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8A" w:rsidRDefault="00FE038A" w:rsidP="00FE038A">
      <w:pPr>
        <w:spacing w:line="360" w:lineRule="auto"/>
        <w:jc w:val="both"/>
        <w:rPr>
          <w:rFonts w:ascii="Arial" w:hAnsi="Arial" w:cs="Arial"/>
          <w:sz w:val="28"/>
          <w:szCs w:val="24"/>
          <w:lang w:val="en-US"/>
        </w:rPr>
      </w:pPr>
    </w:p>
    <w:p w:rsidR="00FE038A" w:rsidRDefault="00FE038A" w:rsidP="00FE038A">
      <w:pPr>
        <w:spacing w:line="360" w:lineRule="auto"/>
        <w:jc w:val="both"/>
        <w:rPr>
          <w:rFonts w:ascii="Arial" w:hAnsi="Arial" w:cs="Arial"/>
          <w:sz w:val="28"/>
          <w:szCs w:val="24"/>
          <w:lang w:val="en-US"/>
        </w:rPr>
      </w:pPr>
    </w:p>
    <w:p w:rsidR="00FE038A" w:rsidRDefault="00FE038A" w:rsidP="00FE038A">
      <w:pPr>
        <w:rPr>
          <w:rFonts w:ascii="Lucida Bright" w:hAnsi="Lucida Bright"/>
          <w:b/>
          <w:i/>
          <w:sz w:val="56"/>
        </w:rPr>
      </w:pPr>
    </w:p>
    <w:p w:rsidR="00FE038A" w:rsidRDefault="00FE038A" w:rsidP="00FE038A">
      <w:pPr>
        <w:rPr>
          <w:rFonts w:ascii="Lucida Bright" w:hAnsi="Lucida Bright"/>
          <w:b/>
          <w:i/>
          <w:sz w:val="56"/>
        </w:rPr>
      </w:pPr>
    </w:p>
    <w:p w:rsidR="00FE038A" w:rsidRDefault="00FE038A" w:rsidP="00FE038A">
      <w:pPr>
        <w:jc w:val="center"/>
        <w:rPr>
          <w:rFonts w:ascii="Lucida Bright" w:hAnsi="Lucida Bright"/>
          <w:b/>
          <w:i/>
          <w:sz w:val="56"/>
        </w:rPr>
      </w:pPr>
    </w:p>
    <w:p w:rsidR="00FE038A" w:rsidRPr="009E305E" w:rsidRDefault="00FE038A" w:rsidP="00FE038A">
      <w:pPr>
        <w:jc w:val="center"/>
        <w:rPr>
          <w:rFonts w:ascii="Lucida Bright" w:hAnsi="Lucida Bright"/>
          <w:b/>
          <w:i/>
          <w:sz w:val="56"/>
        </w:rPr>
      </w:pPr>
      <w:r w:rsidRPr="009E305E">
        <w:rPr>
          <w:rFonts w:ascii="Lucida Bright" w:hAnsi="Lucida Bright"/>
          <w:b/>
          <w:i/>
          <w:sz w:val="56"/>
        </w:rPr>
        <w:t xml:space="preserve">PARTE </w:t>
      </w:r>
      <w:r>
        <w:rPr>
          <w:rFonts w:ascii="Lucida Bright" w:hAnsi="Lucida Bright"/>
          <w:b/>
          <w:i/>
          <w:sz w:val="56"/>
        </w:rPr>
        <w:t>B</w:t>
      </w:r>
      <w:r w:rsidRPr="009E305E">
        <w:rPr>
          <w:rFonts w:ascii="Lucida Bright" w:hAnsi="Lucida Bright"/>
          <w:b/>
          <w:i/>
          <w:sz w:val="56"/>
        </w:rPr>
        <w:t xml:space="preserve"> </w:t>
      </w:r>
    </w:p>
    <w:p w:rsidR="00FE038A" w:rsidRPr="009E305E" w:rsidRDefault="00FE038A" w:rsidP="00FE038A">
      <w:pPr>
        <w:jc w:val="center"/>
        <w:rPr>
          <w:rFonts w:ascii="Lucida Bright" w:hAnsi="Lucida Bright"/>
          <w:b/>
          <w:i/>
          <w:sz w:val="56"/>
        </w:rPr>
      </w:pPr>
      <w:r w:rsidRPr="009E305E">
        <w:rPr>
          <w:rFonts w:ascii="Lucida Bright" w:hAnsi="Lucida Bright"/>
          <w:b/>
          <w:i/>
          <w:sz w:val="56"/>
        </w:rPr>
        <w:t>-</w:t>
      </w:r>
    </w:p>
    <w:p w:rsidR="00FE038A" w:rsidRPr="009E305E" w:rsidRDefault="00FE038A" w:rsidP="00FE038A">
      <w:pPr>
        <w:jc w:val="center"/>
        <w:rPr>
          <w:rFonts w:ascii="Lucida Bright" w:hAnsi="Lucida Bright"/>
          <w:b/>
          <w:i/>
          <w:sz w:val="56"/>
        </w:rPr>
      </w:pPr>
      <w:r>
        <w:rPr>
          <w:rFonts w:ascii="Lucida Bright" w:hAnsi="Lucida Bright"/>
          <w:b/>
          <w:i/>
          <w:sz w:val="56"/>
        </w:rPr>
        <w:t>DESCRIÇÃO DETALHADA DO CURRICULUM VITAE</w:t>
      </w:r>
    </w:p>
    <w:p w:rsidR="00FE038A" w:rsidRDefault="00FE038A" w:rsidP="00FE038A"/>
    <w:p w:rsidR="00FE038A" w:rsidRDefault="00FE038A" w:rsidP="00FE038A"/>
    <w:p w:rsidR="00FE038A" w:rsidRDefault="00FE038A" w:rsidP="00FE038A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pt-PT"/>
        </w:rPr>
        <w:drawing>
          <wp:inline distT="0" distB="0" distL="0" distR="0">
            <wp:extent cx="3754120" cy="2454275"/>
            <wp:effectExtent l="19050" t="0" r="0" b="0"/>
            <wp:docPr id="1" name="rg_hi" descr="ANd9GcSIsi1fZe-YtvK9_snSbi43uHCPvloEDIBe8g1daBNNMHc8y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Isi1fZe-YtvK9_snSbi43uHCPvloEDIBe8g1daBNNMHc8yv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8A" w:rsidRDefault="00FE038A" w:rsidP="00FE038A">
      <w:pPr>
        <w:jc w:val="center"/>
        <w:rPr>
          <w:rFonts w:ascii="Arial" w:hAnsi="Arial" w:cs="Arial"/>
          <w:b/>
          <w:sz w:val="36"/>
        </w:rPr>
      </w:pPr>
    </w:p>
    <w:p w:rsidR="00FE038A" w:rsidRDefault="00FE038A" w:rsidP="00FE038A">
      <w:pPr>
        <w:spacing w:line="360" w:lineRule="auto"/>
        <w:jc w:val="center"/>
        <w:rPr>
          <w:rFonts w:ascii="Lucida Bright" w:hAnsi="Lucida Bright" w:cs="Arial"/>
          <w:b/>
          <w:sz w:val="96"/>
          <w:szCs w:val="24"/>
          <w:lang w:val="en-US"/>
        </w:rPr>
      </w:pPr>
    </w:p>
    <w:p w:rsidR="00FE038A" w:rsidRDefault="00FE038A" w:rsidP="00FE038A">
      <w:pPr>
        <w:spacing w:line="360" w:lineRule="auto"/>
        <w:jc w:val="center"/>
        <w:rPr>
          <w:rFonts w:ascii="Lucida Bright" w:hAnsi="Lucida Bright" w:cs="Arial"/>
          <w:b/>
          <w:sz w:val="96"/>
          <w:szCs w:val="24"/>
          <w:lang w:val="en-US"/>
        </w:rPr>
      </w:pPr>
    </w:p>
    <w:p w:rsidR="00FE038A" w:rsidRDefault="00FE038A" w:rsidP="00FE038A">
      <w:pPr>
        <w:spacing w:line="360" w:lineRule="auto"/>
        <w:jc w:val="center"/>
        <w:rPr>
          <w:rFonts w:ascii="Lucida Bright" w:hAnsi="Lucida Bright" w:cs="Arial"/>
          <w:b/>
          <w:sz w:val="96"/>
          <w:szCs w:val="24"/>
          <w:lang w:val="en-US"/>
        </w:rPr>
      </w:pPr>
    </w:p>
    <w:p w:rsidR="00FE038A" w:rsidRDefault="00FE038A" w:rsidP="00FE038A">
      <w:pPr>
        <w:spacing w:line="360" w:lineRule="auto"/>
        <w:jc w:val="center"/>
        <w:rPr>
          <w:rFonts w:ascii="Lucida Bright" w:hAnsi="Lucida Bright" w:cs="Arial"/>
          <w:b/>
          <w:sz w:val="96"/>
          <w:szCs w:val="24"/>
          <w:lang w:val="en-US"/>
        </w:rPr>
      </w:pPr>
      <w:r w:rsidRPr="00A75208">
        <w:rPr>
          <w:rFonts w:ascii="Lucida Bright" w:hAnsi="Lucida Bright" w:cs="Arial"/>
          <w:b/>
          <w:sz w:val="96"/>
          <w:szCs w:val="24"/>
          <w:lang w:val="en-US"/>
        </w:rPr>
        <w:t>CURRICULUM VITAE</w:t>
      </w:r>
    </w:p>
    <w:p w:rsidR="00FE038A" w:rsidRDefault="00FE038A" w:rsidP="00FE038A">
      <w:pPr>
        <w:spacing w:line="360" w:lineRule="auto"/>
        <w:jc w:val="center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PT"/>
        </w:rPr>
        <w:drawing>
          <wp:inline distT="0" distB="0" distL="0" distR="0">
            <wp:extent cx="2646680" cy="1732280"/>
            <wp:effectExtent l="19050" t="0" r="1270" b="0"/>
            <wp:docPr id="2" name="rg_hi" descr="ANd9GcSIsi1fZe-YtvK9_snSbi43uHCPvloEDIBe8g1daBNNMHc8y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Isi1fZe-YtvK9_snSbi43uHCPvloEDIBe8g1daBNNMHc8yv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8A" w:rsidRDefault="00FE038A" w:rsidP="00FE038A">
      <w:pPr>
        <w:jc w:val="both"/>
        <w:rPr>
          <w:rFonts w:ascii="Arial" w:eastAsia="Arial Unicode MS" w:hAnsi="Arial" w:cs="Arial"/>
          <w:b/>
          <w:smallCaps/>
          <w:sz w:val="28"/>
        </w:rPr>
      </w:pPr>
    </w:p>
    <w:p w:rsidR="00BE153E" w:rsidRDefault="00BE153E" w:rsidP="00FE038A">
      <w:pPr>
        <w:jc w:val="both"/>
        <w:rPr>
          <w:rFonts w:ascii="Arial" w:eastAsia="Arial Unicode MS" w:hAnsi="Arial" w:cs="Arial"/>
          <w:b/>
          <w:smallCaps/>
          <w:sz w:val="28"/>
        </w:rPr>
      </w:pPr>
    </w:p>
    <w:p w:rsidR="00FE038A" w:rsidRDefault="00FE038A" w:rsidP="00FE038A">
      <w:pPr>
        <w:jc w:val="both"/>
        <w:rPr>
          <w:rFonts w:ascii="Arial" w:eastAsia="Arial Unicode MS" w:hAnsi="Arial" w:cs="Arial"/>
          <w:b/>
          <w:smallCaps/>
          <w:sz w:val="28"/>
        </w:rPr>
      </w:pPr>
    </w:p>
    <w:p w:rsidR="00FE038A" w:rsidRPr="00D80777" w:rsidRDefault="00FE038A" w:rsidP="00FE038A">
      <w:pPr>
        <w:jc w:val="both"/>
        <w:rPr>
          <w:rFonts w:ascii="Arial" w:eastAsia="Arial Unicode MS" w:hAnsi="Arial" w:cs="Arial"/>
          <w:b/>
          <w:smallCaps/>
          <w:sz w:val="28"/>
        </w:rPr>
      </w:pPr>
      <w:r w:rsidRPr="00D80777">
        <w:rPr>
          <w:rFonts w:ascii="Arial" w:eastAsia="Arial Unicode MS" w:hAnsi="Arial" w:cs="Arial"/>
          <w:b/>
          <w:smallCaps/>
          <w:sz w:val="28"/>
        </w:rPr>
        <w:lastRenderedPageBreak/>
        <w:t>Informação Pessoal</w:t>
      </w:r>
    </w:p>
    <w:p w:rsidR="00FE038A" w:rsidRPr="00CF4BA8" w:rsidRDefault="00FE038A" w:rsidP="00FE038A">
      <w:pPr>
        <w:jc w:val="both"/>
        <w:rPr>
          <w:rFonts w:ascii="Arial" w:eastAsia="Arial Unicode MS" w:hAnsi="Arial" w:cs="Arial"/>
          <w:b/>
        </w:rPr>
      </w:pP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Susana Maria Dourado Ribeiro</w:t>
      </w: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Urbanização do Cruzeiro, Rua Ex-Votos Lote 219, 1º </w:t>
      </w:r>
      <w:proofErr w:type="spellStart"/>
      <w:r w:rsidRPr="00CF4BA8">
        <w:rPr>
          <w:rFonts w:ascii="Arial" w:hAnsi="Arial" w:cs="Arial"/>
        </w:rPr>
        <w:t>Dto</w:t>
      </w:r>
      <w:proofErr w:type="spellEnd"/>
      <w:r w:rsidRPr="00CF4BA8">
        <w:rPr>
          <w:rFonts w:ascii="Arial" w:hAnsi="Arial" w:cs="Arial"/>
        </w:rPr>
        <w:t xml:space="preserve">, 2870-723 – Atalaia </w:t>
      </w:r>
      <w:r>
        <w:rPr>
          <w:rFonts w:ascii="Arial" w:hAnsi="Arial" w:cs="Arial"/>
        </w:rPr>
        <w:t>–</w:t>
      </w:r>
      <w:r w:rsidRPr="00CF4BA8">
        <w:rPr>
          <w:rFonts w:ascii="Arial" w:hAnsi="Arial" w:cs="Arial"/>
        </w:rPr>
        <w:t xml:space="preserve"> Montijo</w:t>
      </w: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  <w:proofErr w:type="spellStart"/>
      <w:r w:rsidRPr="00CF4BA8">
        <w:rPr>
          <w:rFonts w:ascii="Arial" w:hAnsi="Arial" w:cs="Arial"/>
        </w:rPr>
        <w:t>Tlm</w:t>
      </w:r>
      <w:proofErr w:type="spellEnd"/>
      <w:r w:rsidRPr="00CF4BA8">
        <w:rPr>
          <w:rFonts w:ascii="Arial" w:hAnsi="Arial" w:cs="Arial"/>
        </w:rPr>
        <w:t>: 913547622</w:t>
      </w: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  <w:proofErr w:type="gramStart"/>
      <w:r w:rsidRPr="00CF4BA8">
        <w:rPr>
          <w:rFonts w:ascii="Arial" w:hAnsi="Arial" w:cs="Arial"/>
        </w:rPr>
        <w:t>E-mail</w:t>
      </w:r>
      <w:proofErr w:type="gramEnd"/>
      <w:r w:rsidRPr="00CF4BA8">
        <w:rPr>
          <w:rFonts w:ascii="Arial" w:hAnsi="Arial" w:cs="Arial"/>
        </w:rPr>
        <w:t xml:space="preserve">: </w:t>
      </w:r>
      <w:hyperlink r:id="rId6" w:history="1">
        <w:r w:rsidRPr="00090608">
          <w:rPr>
            <w:rStyle w:val="Hiperligao"/>
            <w:rFonts w:ascii="Arial" w:hAnsi="Arial" w:cs="Arial"/>
          </w:rPr>
          <w:t>susanamdribeiro@sapo.pt</w:t>
        </w:r>
      </w:hyperlink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Data de Nascimento: 26 de Maio de 1977</w:t>
      </w:r>
    </w:p>
    <w:p w:rsidR="00FE038A" w:rsidRPr="008C508C" w:rsidRDefault="00FE038A" w:rsidP="00FE038A">
      <w:pPr>
        <w:spacing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Estado Civil: Casada</w:t>
      </w:r>
    </w:p>
    <w:p w:rsidR="00FE038A" w:rsidRPr="008C508C" w:rsidRDefault="00FE038A" w:rsidP="00FE038A">
      <w:pPr>
        <w:jc w:val="both"/>
        <w:rPr>
          <w:rFonts w:ascii="Arial" w:eastAsia="Arial Unicode MS" w:hAnsi="Arial" w:cs="Arial"/>
          <w:lang w:val="fr-FR"/>
        </w:rPr>
      </w:pPr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  <w:lang w:val="fr-FR"/>
        </w:rPr>
      </w:pPr>
    </w:p>
    <w:p w:rsidR="00FE038A" w:rsidRPr="00D80777" w:rsidRDefault="00FE038A" w:rsidP="00FE038A">
      <w:pPr>
        <w:pStyle w:val="Ttulo1"/>
        <w:spacing w:line="360" w:lineRule="auto"/>
        <w:rPr>
          <w:rFonts w:eastAsia="Arial Unicode MS"/>
          <w:smallCaps/>
          <w:sz w:val="28"/>
        </w:rPr>
      </w:pPr>
      <w:r w:rsidRPr="00D80777">
        <w:rPr>
          <w:rFonts w:eastAsia="Arial Unicode MS"/>
          <w:smallCaps/>
          <w:sz w:val="28"/>
        </w:rPr>
        <w:t>Perfil</w:t>
      </w:r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</w:rPr>
      </w:pPr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</w:rPr>
      </w:pPr>
      <w:r w:rsidRPr="00CF4BA8">
        <w:rPr>
          <w:rFonts w:ascii="Arial" w:eastAsia="Arial Unicode MS" w:hAnsi="Arial" w:cs="Arial"/>
        </w:rPr>
        <w:t>Professora de Ciências Físico-Químicas do 3º ciclo e ensino secundário desde 2000.</w:t>
      </w:r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</w:rPr>
      </w:pPr>
      <w:r w:rsidRPr="00CF4BA8">
        <w:rPr>
          <w:rFonts w:ascii="Arial" w:eastAsia="Arial Unicode MS" w:hAnsi="Arial" w:cs="Arial"/>
        </w:rPr>
        <w:t>Lecionei ao longo deste tempo, os seguintes anos de escolaridade: do 7º ao 9ºano de Ciências Físico-Químicas, 10º e 11º anos de Física e Química A, Física e Química, ao nível do 12º ano e também ensino básico e secundário por unidades capitalizáveis.</w:t>
      </w:r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  <w:b/>
        </w:rPr>
      </w:pPr>
    </w:p>
    <w:p w:rsidR="00FE038A" w:rsidRPr="00D80777" w:rsidRDefault="00FE038A" w:rsidP="00FE038A">
      <w:pPr>
        <w:pStyle w:val="Ttulo1"/>
        <w:spacing w:line="360" w:lineRule="auto"/>
        <w:rPr>
          <w:rFonts w:eastAsia="Arial Unicode MS"/>
          <w:smallCaps/>
          <w:sz w:val="28"/>
          <w:lang w:val="fr-FR"/>
        </w:rPr>
      </w:pPr>
      <w:proofErr w:type="spellStart"/>
      <w:r w:rsidRPr="00D80777">
        <w:rPr>
          <w:rFonts w:eastAsia="Arial Unicode MS"/>
          <w:smallCaps/>
          <w:sz w:val="28"/>
          <w:lang w:val="fr-FR"/>
        </w:rPr>
        <w:t>Qualificações</w:t>
      </w:r>
      <w:proofErr w:type="spellEnd"/>
      <w:r w:rsidRPr="00D80777">
        <w:rPr>
          <w:rFonts w:eastAsia="Arial Unicode MS"/>
          <w:smallCaps/>
          <w:sz w:val="28"/>
          <w:lang w:val="fr-FR"/>
        </w:rPr>
        <w:t xml:space="preserve"> </w:t>
      </w: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Cs/>
        </w:rPr>
        <w:t xml:space="preserve">Licenciatura Ensino de Física e Química (Ramo Química) (1995/2000), com classificação final de </w:t>
      </w:r>
      <w:r w:rsidRPr="00CF4BA8">
        <w:rPr>
          <w:rFonts w:ascii="Arial" w:hAnsi="Arial" w:cs="Arial"/>
        </w:rPr>
        <w:t>13,3 valores (cadeiras científicas + estágio integrado).</w:t>
      </w:r>
    </w:p>
    <w:p w:rsidR="00FE038A" w:rsidRDefault="00FE038A" w:rsidP="00FE038A">
      <w:pPr>
        <w:spacing w:line="360" w:lineRule="auto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jc w:val="both"/>
        <w:rPr>
          <w:rFonts w:ascii="Arial" w:hAnsi="Arial" w:cs="Arial"/>
        </w:rPr>
      </w:pPr>
    </w:p>
    <w:p w:rsidR="002C5C53" w:rsidRDefault="002C5C53" w:rsidP="00FE038A">
      <w:pPr>
        <w:spacing w:line="360" w:lineRule="auto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jc w:val="both"/>
        <w:rPr>
          <w:rFonts w:ascii="Arial" w:hAnsi="Arial" w:cs="Arial"/>
        </w:rPr>
      </w:pPr>
    </w:p>
    <w:p w:rsidR="00FE038A" w:rsidRPr="00D80777" w:rsidRDefault="00FE038A" w:rsidP="00FE038A">
      <w:pPr>
        <w:spacing w:line="360" w:lineRule="auto"/>
        <w:jc w:val="both"/>
        <w:rPr>
          <w:rFonts w:ascii="Arial" w:hAnsi="Arial" w:cs="Arial"/>
          <w:b/>
          <w:bCs/>
        </w:rPr>
      </w:pPr>
      <w:r w:rsidRPr="00D80777">
        <w:rPr>
          <w:rFonts w:ascii="Arial" w:eastAsia="Arial Unicode MS" w:hAnsi="Arial" w:cs="Arial"/>
          <w:b/>
          <w:sz w:val="28"/>
        </w:rPr>
        <w:lastRenderedPageBreak/>
        <w:t>Atividades desenvolvidas ao longo da licenciatura</w:t>
      </w:r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</w:rPr>
      </w:pPr>
    </w:p>
    <w:p w:rsidR="00FE038A" w:rsidRPr="00CF4BA8" w:rsidRDefault="00FE038A" w:rsidP="00FE038A">
      <w:pPr>
        <w:numPr>
          <w:ilvl w:val="0"/>
          <w:numId w:val="13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CF4BA8">
        <w:rPr>
          <w:rFonts w:ascii="Arial" w:hAnsi="Arial" w:cs="Arial"/>
        </w:rPr>
        <w:t xml:space="preserve">Estágio no 3ºciclo do Ensino Básico e Regência em Física e Química no Ensino Secundário, ministrado pela Escola Secundária de Ponte de </w:t>
      </w:r>
      <w:proofErr w:type="spellStart"/>
      <w:r w:rsidRPr="00CF4BA8">
        <w:rPr>
          <w:rFonts w:ascii="Arial" w:hAnsi="Arial" w:cs="Arial"/>
        </w:rPr>
        <w:t>Sôr</w:t>
      </w:r>
      <w:proofErr w:type="spellEnd"/>
      <w:r w:rsidRPr="00CF4BA8">
        <w:rPr>
          <w:rFonts w:ascii="Arial" w:hAnsi="Arial" w:cs="Arial"/>
        </w:rPr>
        <w:t xml:space="preserve"> e Universidade de Évora, com orientação dos professores </w:t>
      </w:r>
      <w:r w:rsidRPr="00CF4BA8">
        <w:rPr>
          <w:rFonts w:ascii="Arial" w:hAnsi="Arial" w:cs="Arial"/>
          <w:lang w:eastAsia="ar-SA"/>
        </w:rPr>
        <w:t xml:space="preserve">Álvaro G. S. </w:t>
      </w:r>
      <w:proofErr w:type="gramStart"/>
      <w:r w:rsidRPr="00CF4BA8">
        <w:rPr>
          <w:rFonts w:ascii="Arial" w:hAnsi="Arial" w:cs="Arial"/>
          <w:lang w:eastAsia="ar-SA"/>
        </w:rPr>
        <w:t>Lino ,</w:t>
      </w:r>
      <w:proofErr w:type="gramEnd"/>
      <w:r w:rsidRPr="00CF4BA8">
        <w:rPr>
          <w:rFonts w:ascii="Arial" w:hAnsi="Arial" w:cs="Arial"/>
          <w:lang w:eastAsia="ar-SA"/>
        </w:rPr>
        <w:t xml:space="preserve"> </w:t>
      </w:r>
      <w:r w:rsidR="008254B7">
        <w:rPr>
          <w:rFonts w:ascii="Arial" w:hAnsi="Arial" w:cs="Arial"/>
          <w:lang w:eastAsia="ar-SA"/>
        </w:rPr>
        <w:t>Vítor Hugo dos Santos</w:t>
      </w:r>
      <w:r w:rsidRPr="00CF4BA8">
        <w:rPr>
          <w:rFonts w:ascii="Arial" w:hAnsi="Arial" w:cs="Arial"/>
          <w:lang w:eastAsia="ar-SA"/>
        </w:rPr>
        <w:t xml:space="preserve"> Palma Rosa,  </w:t>
      </w:r>
      <w:proofErr w:type="spellStart"/>
      <w:r w:rsidRPr="00CF4BA8">
        <w:rPr>
          <w:rFonts w:ascii="Arial" w:hAnsi="Arial" w:cs="Arial"/>
          <w:lang w:eastAsia="ar-SA"/>
        </w:rPr>
        <w:t>Vitor</w:t>
      </w:r>
      <w:proofErr w:type="spellEnd"/>
      <w:r w:rsidRPr="00CF4BA8">
        <w:rPr>
          <w:rFonts w:ascii="Arial" w:hAnsi="Arial" w:cs="Arial"/>
          <w:lang w:eastAsia="ar-SA"/>
        </w:rPr>
        <w:t xml:space="preserve"> J. M. Oliveira e António Correia</w:t>
      </w:r>
      <w:r w:rsidRPr="00CF4BA8">
        <w:rPr>
          <w:rFonts w:ascii="Arial" w:hAnsi="Arial" w:cs="Arial"/>
        </w:rPr>
        <w:t>, com classificação final de 15,0 valores.</w:t>
      </w:r>
    </w:p>
    <w:p w:rsidR="00FE038A" w:rsidRDefault="00FE038A" w:rsidP="00FE038A">
      <w:pPr>
        <w:pStyle w:val="Ttulo1"/>
        <w:spacing w:line="360" w:lineRule="auto"/>
        <w:rPr>
          <w:rFonts w:eastAsia="Arial Unicode MS"/>
          <w:smallCaps/>
          <w:noProof/>
        </w:rPr>
      </w:pPr>
      <w:bookmarkStart w:id="0" w:name="OLE_LINK2"/>
      <w:bookmarkStart w:id="1" w:name="OLE_LINK1"/>
      <w:r w:rsidRPr="00CF4BA8">
        <w:rPr>
          <w:rFonts w:eastAsia="Arial Unicode MS"/>
          <w:smallCaps/>
          <w:noProof/>
          <w:sz w:val="28"/>
        </w:rPr>
        <w:t>Experiência Profissional</w:t>
      </w:r>
    </w:p>
    <w:p w:rsidR="00FE038A" w:rsidRPr="00CF4BA8" w:rsidRDefault="00FE038A" w:rsidP="00FE038A">
      <w:pPr>
        <w:rPr>
          <w:rFonts w:eastAsia="Arial Unicode MS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00/01</w:t>
      </w:r>
      <w:r w:rsidRPr="00CF4BA8">
        <w:rPr>
          <w:rFonts w:ascii="Arial" w:hAnsi="Arial" w:cs="Arial"/>
        </w:rPr>
        <w:t xml:space="preserve"> (ano de estágio) </w:t>
      </w:r>
    </w:p>
    <w:p w:rsidR="00FE038A" w:rsidRPr="00CF4BA8" w:rsidRDefault="00FE038A" w:rsidP="00FE038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de Ponte de </w:t>
      </w:r>
      <w:proofErr w:type="spellStart"/>
      <w:r w:rsidRPr="00CF4BA8">
        <w:rPr>
          <w:rFonts w:ascii="Arial" w:hAnsi="Arial" w:cs="Arial"/>
        </w:rPr>
        <w:t>Sôr</w:t>
      </w:r>
      <w:proofErr w:type="spellEnd"/>
      <w:r w:rsidRPr="00CF4BA8">
        <w:rPr>
          <w:rFonts w:ascii="Arial" w:hAnsi="Arial" w:cs="Arial"/>
        </w:rPr>
        <w:t xml:space="preserve">, a lecionar o 3º ciclo (8º e 9º anos de escolaridade) e o secundário (11ºano); </w:t>
      </w:r>
    </w:p>
    <w:p w:rsidR="00FE038A" w:rsidRPr="00CF4BA8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01/02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de Sampaio - Sesimbra, com 19 horas, a lecionar </w:t>
      </w:r>
      <w:r w:rsidRPr="00CF4BA8">
        <w:rPr>
          <w:rFonts w:ascii="Arial" w:hAnsi="Arial" w:cs="Arial"/>
          <w:lang w:eastAsia="ar-SA"/>
        </w:rPr>
        <w:t>3º ciclo (7º ano de escolaridade) e o secundário (10º e 11º anos de escolaridade).</w:t>
      </w:r>
    </w:p>
    <w:p w:rsidR="00FE038A" w:rsidRPr="00CF4BA8" w:rsidRDefault="00FE038A" w:rsidP="00FE038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02/03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Básica 2,3 Paulo da Gama – Amora – Seixal, a </w:t>
      </w:r>
      <w:r w:rsidRPr="00CF4BA8">
        <w:rPr>
          <w:rFonts w:ascii="Arial" w:hAnsi="Arial" w:cs="Arial"/>
          <w:lang w:eastAsia="ar-SA"/>
        </w:rPr>
        <w:t>lecionar o 3º ciclo (8º e 9º anos de escolaridade).</w:t>
      </w:r>
    </w:p>
    <w:p w:rsidR="00FE038A" w:rsidRPr="00CF4BA8" w:rsidRDefault="00FE038A" w:rsidP="00FE038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  <w:b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03/04</w:t>
      </w:r>
      <w:r w:rsidRPr="00CF4BA8">
        <w:rPr>
          <w:rFonts w:ascii="Arial" w:hAnsi="Arial" w:cs="Arial"/>
        </w:rPr>
        <w:t xml:space="preserve">  </w:t>
      </w:r>
    </w:p>
    <w:p w:rsidR="00FE038A" w:rsidRPr="00CF4BA8" w:rsidRDefault="00FE038A" w:rsidP="00FE038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de Sampaio - Sesimbra </w:t>
      </w:r>
      <w:r w:rsidRPr="00CF4BA8">
        <w:rPr>
          <w:rFonts w:ascii="Arial" w:hAnsi="Arial" w:cs="Arial"/>
          <w:lang w:eastAsia="ar-SA"/>
        </w:rPr>
        <w:t>a lecionar 3º ciclo (9º ano de escolaridade), secundário (10º e 11º anos de escolaridade) e ensino recorrente de Física e Química.</w:t>
      </w:r>
    </w:p>
    <w:p w:rsidR="00FE038A" w:rsidRPr="00CF4BA8" w:rsidRDefault="00FE038A" w:rsidP="00FE038A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lastRenderedPageBreak/>
        <w:t>Ano letivo 04/05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Poeta Joaquim Serra – Montijo </w:t>
      </w:r>
      <w:r w:rsidRPr="00CF4BA8">
        <w:rPr>
          <w:rFonts w:ascii="Arial" w:hAnsi="Arial" w:cs="Arial"/>
          <w:lang w:eastAsia="ar-SA"/>
        </w:rPr>
        <w:t>a lecionar o 3º ciclo (7º e 8º anos de escolaridade) e o secundário (10º ano de escolaridade).</w:t>
      </w:r>
    </w:p>
    <w:p w:rsidR="00FE038A" w:rsidRPr="00CF4BA8" w:rsidRDefault="00FE038A" w:rsidP="00FE038A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Diretora de Turma (8º ano)</w:t>
      </w:r>
    </w:p>
    <w:p w:rsidR="00FE038A" w:rsidRPr="00CF4BA8" w:rsidRDefault="00FE038A" w:rsidP="00FE038A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05/06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Dom Manuel Martins – Setúbal, com 14 h, a lecionar o 10º e 12º anos de escolaridade; </w:t>
      </w:r>
    </w:p>
    <w:p w:rsidR="00FE038A" w:rsidRDefault="00FE038A" w:rsidP="00FE038A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70145A" w:rsidRPr="00CF4BA8" w:rsidRDefault="0070145A" w:rsidP="0070145A">
      <w:pPr>
        <w:spacing w:after="0"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06/07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de Salvaterra de Magos, </w:t>
      </w:r>
      <w:r w:rsidRPr="00CF4BA8">
        <w:rPr>
          <w:rFonts w:ascii="Arial" w:hAnsi="Arial" w:cs="Arial"/>
          <w:lang w:eastAsia="ar-SA"/>
        </w:rPr>
        <w:t>a lecionar 3ºciclo (7º ano de escolaridade) e ensino recorrente de Física e Química básico e secundário.</w:t>
      </w:r>
    </w:p>
    <w:p w:rsidR="00FE038A" w:rsidRPr="00CF4BA8" w:rsidRDefault="00FE038A" w:rsidP="00FE038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Nacionais;</w:t>
      </w: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07/08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Colocada na Escola Básica Mendonça Furtado – Barreiro, com 17 horas, a lecionar 3ºciclo (8º e 9º anos de escolaridade);</w:t>
      </w:r>
    </w:p>
    <w:p w:rsidR="00FE038A" w:rsidRPr="00CF4BA8" w:rsidRDefault="00FE038A" w:rsidP="00FE038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Diretora de Turma (8ºano);</w:t>
      </w:r>
    </w:p>
    <w:p w:rsidR="00FE038A" w:rsidRPr="0070145A" w:rsidRDefault="00FE038A" w:rsidP="0070145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Colocada na Escola Básica José Afonso – Alhos Vedros, com 6 horas, a lecionar 7º ano de escolaridade</w:t>
      </w:r>
    </w:p>
    <w:p w:rsidR="00FE038A" w:rsidRPr="00CF4BA8" w:rsidRDefault="00FE038A" w:rsidP="00FE038A">
      <w:pPr>
        <w:pStyle w:val="PargrafodaLista"/>
        <w:spacing w:line="360" w:lineRule="auto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08/09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Colocada na Escola Secundária Marquesa de Alorna – Almeirim, a lecionar 10º ano de escolaridade (Física e Química A) e Cursos de Educação e Formação (Eletricidade e Informática – Ano II)</w:t>
      </w:r>
    </w:p>
    <w:p w:rsidR="00FE038A" w:rsidRDefault="00FE038A" w:rsidP="00FE038A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2C5C53" w:rsidRPr="00CF4BA8" w:rsidRDefault="002C5C53" w:rsidP="002C5C53">
      <w:pPr>
        <w:spacing w:after="0"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lastRenderedPageBreak/>
        <w:t>Ano letivo 09/10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de Alcochete, a lecionar 10º e </w:t>
      </w:r>
      <w:proofErr w:type="gramStart"/>
      <w:r w:rsidRPr="00CF4BA8">
        <w:rPr>
          <w:rFonts w:ascii="Arial" w:hAnsi="Arial" w:cs="Arial"/>
        </w:rPr>
        <w:t>11º anos</w:t>
      </w:r>
      <w:proofErr w:type="gramEnd"/>
      <w:r w:rsidRPr="00CF4BA8">
        <w:rPr>
          <w:rFonts w:ascii="Arial" w:hAnsi="Arial" w:cs="Arial"/>
        </w:rPr>
        <w:t xml:space="preserve"> de escolaridade – Física e Química A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Diretora de Turma 10º ano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Representante de Grupo (510)</w:t>
      </w:r>
    </w:p>
    <w:p w:rsidR="00FE038A" w:rsidRPr="00CF4BA8" w:rsidRDefault="00FE038A" w:rsidP="00FE038A">
      <w:pPr>
        <w:spacing w:line="360" w:lineRule="auto"/>
        <w:jc w:val="both"/>
        <w:rPr>
          <w:rFonts w:ascii="Arial" w:hAnsi="Arial" w:cs="Arial"/>
          <w:b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10/11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Colocada na Escola Secundária de Alcochete, a lecionar 11º ano de escolaridade – Física e Química A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Diretora de Turma 11º ano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Representante de Grupo (510)</w:t>
      </w:r>
    </w:p>
    <w:p w:rsidR="00FE038A" w:rsidRPr="00CF4BA8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11/12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Colocada na Escola Secundária de Alcochete, a lecionar 11º ano de escolaridade – Física e Química A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Diretora de Turma 11º ano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Representante de Grupo (510)</w:t>
      </w:r>
    </w:p>
    <w:p w:rsidR="00FE038A" w:rsidRPr="00CF4BA8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  <w:b/>
        </w:rPr>
        <w:t>Ano letivo 12/13</w:t>
      </w:r>
      <w:r w:rsidRPr="00CF4BA8">
        <w:rPr>
          <w:rFonts w:ascii="Arial" w:hAnsi="Arial" w:cs="Arial"/>
        </w:rPr>
        <w:t xml:space="preserve"> 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Colocada na Escola Secundária de Alcochete, a lecionar 10º e </w:t>
      </w:r>
      <w:proofErr w:type="gramStart"/>
      <w:r w:rsidRPr="00CF4BA8">
        <w:rPr>
          <w:rFonts w:ascii="Arial" w:hAnsi="Arial" w:cs="Arial"/>
        </w:rPr>
        <w:t>11º anos</w:t>
      </w:r>
      <w:proofErr w:type="gramEnd"/>
      <w:r w:rsidRPr="00CF4BA8">
        <w:rPr>
          <w:rFonts w:ascii="Arial" w:hAnsi="Arial" w:cs="Arial"/>
        </w:rPr>
        <w:t xml:space="preserve"> de escolaridade – Física e Química A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Vigilante de Exames Nacionais.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Diretora de Turma 11º ano</w:t>
      </w:r>
    </w:p>
    <w:p w:rsidR="00FE038A" w:rsidRPr="00CF4BA8" w:rsidRDefault="00FE038A" w:rsidP="00FE038A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Representante de Grupo (510)</w:t>
      </w:r>
    </w:p>
    <w:p w:rsidR="00FE038A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spacing w:line="360" w:lineRule="auto"/>
        <w:ind w:left="1440"/>
        <w:jc w:val="both"/>
        <w:rPr>
          <w:rFonts w:ascii="Arial" w:hAnsi="Arial" w:cs="Arial"/>
        </w:rPr>
      </w:pPr>
    </w:p>
    <w:bookmarkEnd w:id="0"/>
    <w:bookmarkEnd w:id="1"/>
    <w:p w:rsidR="00FE038A" w:rsidRPr="00CF4BA8" w:rsidRDefault="00FE038A" w:rsidP="00FE038A">
      <w:pPr>
        <w:pStyle w:val="Ttulo1"/>
        <w:spacing w:line="360" w:lineRule="auto"/>
        <w:rPr>
          <w:rFonts w:eastAsia="Arial Unicode MS"/>
          <w:sz w:val="28"/>
          <w:highlight w:val="yellow"/>
          <w:lang w:val="en-GB"/>
        </w:rPr>
      </w:pPr>
      <w:proofErr w:type="spellStart"/>
      <w:r w:rsidRPr="00CF4BA8">
        <w:rPr>
          <w:rFonts w:eastAsia="Arial Unicode MS"/>
          <w:sz w:val="28"/>
          <w:lang w:val="en-GB"/>
        </w:rPr>
        <w:lastRenderedPageBreak/>
        <w:t>Informática</w:t>
      </w:r>
      <w:proofErr w:type="spellEnd"/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  <w:b/>
          <w:bCs/>
          <w:highlight w:val="yellow"/>
          <w:lang w:val="en-GB"/>
        </w:rPr>
      </w:pPr>
    </w:p>
    <w:p w:rsidR="00FE038A" w:rsidRPr="00CF4BA8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Conhecimento e prática na utilização de computadores pessoais (Word, Excel, PowerPoint);</w:t>
      </w:r>
    </w:p>
    <w:p w:rsidR="00FE038A" w:rsidRPr="00CF4BA8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Conhecimento e prática na utilização de quadros interativos.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pStyle w:val="Ttulo1"/>
        <w:spacing w:line="360" w:lineRule="auto"/>
        <w:rPr>
          <w:rFonts w:eastAsia="Arial Unicode MS"/>
          <w:sz w:val="28"/>
        </w:rPr>
      </w:pPr>
      <w:r w:rsidRPr="00CF4BA8">
        <w:rPr>
          <w:rFonts w:eastAsia="Arial Unicode MS"/>
          <w:sz w:val="28"/>
        </w:rPr>
        <w:t>Presenças em Palestras/Ações/Conferências/Projetos</w:t>
      </w:r>
    </w:p>
    <w:p w:rsidR="00FE038A" w:rsidRPr="00CF4BA8" w:rsidRDefault="00FE038A" w:rsidP="00FE038A">
      <w:pPr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Participação na Conferencia “A Clonagem Humana”, organizada pela </w:t>
      </w:r>
      <w:proofErr w:type="spellStart"/>
      <w:r w:rsidRPr="00CF4BA8">
        <w:rPr>
          <w:rFonts w:ascii="Arial" w:hAnsi="Arial" w:cs="Arial"/>
        </w:rPr>
        <w:t>Cãmara</w:t>
      </w:r>
      <w:proofErr w:type="spellEnd"/>
      <w:r w:rsidRPr="00CF4BA8">
        <w:rPr>
          <w:rFonts w:ascii="Arial" w:hAnsi="Arial" w:cs="Arial"/>
        </w:rPr>
        <w:t xml:space="preserve"> Municipal de Ponte de </w:t>
      </w:r>
      <w:proofErr w:type="spellStart"/>
      <w:r w:rsidRPr="00CF4BA8">
        <w:rPr>
          <w:rFonts w:ascii="Arial" w:hAnsi="Arial" w:cs="Arial"/>
        </w:rPr>
        <w:t>Sôr</w:t>
      </w:r>
      <w:proofErr w:type="spellEnd"/>
      <w:r w:rsidRPr="00CF4BA8">
        <w:rPr>
          <w:rFonts w:ascii="Arial" w:hAnsi="Arial" w:cs="Arial"/>
        </w:rPr>
        <w:t xml:space="preserve"> em parceria com a Escola Secundária, no ano letivo 2000/2001;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Participação no Seminário “A Direção de Turma na Escola Atual – o desafio de uma multiplicidade de </w:t>
      </w:r>
      <w:proofErr w:type="gramStart"/>
      <w:r w:rsidRPr="00CF4BA8">
        <w:rPr>
          <w:rFonts w:ascii="Arial" w:hAnsi="Arial" w:cs="Arial"/>
        </w:rPr>
        <w:t>papeis</w:t>
      </w:r>
      <w:proofErr w:type="gramEnd"/>
      <w:r w:rsidRPr="00CF4BA8">
        <w:rPr>
          <w:rFonts w:ascii="Arial" w:hAnsi="Arial" w:cs="Arial"/>
        </w:rPr>
        <w:t>”, organizado pelo Centro de Formação PROF´SOR em parceria com a Escola Secundária de Ponte de Sor, no ano letivo 2000/2001.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Participação na Ação de Formação “Atitudes e Indisciplina – A Participação dos Docentes na Construção de uma Escola Inclusiva, organizada pela Escola </w:t>
      </w:r>
      <w:proofErr w:type="gramStart"/>
      <w:r w:rsidRPr="00CF4BA8">
        <w:rPr>
          <w:rFonts w:ascii="Arial" w:hAnsi="Arial" w:cs="Arial"/>
        </w:rPr>
        <w:t>dos 2º</w:t>
      </w:r>
      <w:proofErr w:type="gramEnd"/>
      <w:r w:rsidRPr="00CF4BA8">
        <w:rPr>
          <w:rFonts w:ascii="Arial" w:hAnsi="Arial" w:cs="Arial"/>
        </w:rPr>
        <w:t xml:space="preserve"> e 3º Ciclos do Ensino Básico João Pedro de Andrade – Ponte de Sor, no ano letivo 2000/2001.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Participação na Ação de Formação “Uso da Voz e a sua Qualidade, organizada pelo Centro de Formação da Associação de Escolas do Concelho de Sesimbra, no ano letivo 2001/2002.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Participação/Realização do “Projeto </w:t>
      </w:r>
      <w:proofErr w:type="spellStart"/>
      <w:r w:rsidRPr="00CF4BA8">
        <w:rPr>
          <w:rFonts w:ascii="Arial" w:hAnsi="Arial" w:cs="Arial"/>
        </w:rPr>
        <w:t>Cultur´Arte</w:t>
      </w:r>
      <w:proofErr w:type="spellEnd"/>
      <w:r w:rsidRPr="00CF4BA8">
        <w:rPr>
          <w:rFonts w:ascii="Arial" w:hAnsi="Arial" w:cs="Arial"/>
        </w:rPr>
        <w:t>: A Interdisciplinaridade na ES”A, como professora responsável pelos Laboratórios Abertos, no ano letivo 2010/2011 e 2011/2012.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lastRenderedPageBreak/>
        <w:t>Participação na Ação de Formação “Quadros Interativos Multimédia no Ensino/Aprendizagem das Ciências Experimentais”, dinamizado pelo CENFORMA _ Centro de Formação de Professores de Montijo e Alcochete, no ano letivo 2010/2011.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Participação na Ação de Formação “A Utilização </w:t>
      </w:r>
      <w:proofErr w:type="gramStart"/>
      <w:r w:rsidRPr="00CF4BA8">
        <w:rPr>
          <w:rFonts w:ascii="Arial" w:hAnsi="Arial" w:cs="Arial"/>
        </w:rPr>
        <w:t>das TIC</w:t>
      </w:r>
      <w:proofErr w:type="gramEnd"/>
      <w:r w:rsidRPr="00CF4BA8">
        <w:rPr>
          <w:rFonts w:ascii="Arial" w:hAnsi="Arial" w:cs="Arial"/>
        </w:rPr>
        <w:t xml:space="preserve"> nos Processos de Ensino/Aprendizagem”, dinamizado pelo CENFORMA _ Centro de Formação de Professores de Montijo e Alcochete, no ano letivo 2010/2011.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Participação na Ação de Formação “Fiabilidade na Classificação de Respostas a Itens de Construção no Contexto da Avaliação Externa das Aprendizagens”, dinamizada pelo GAVE – Gabinete de Avaliação Educacional, no ano letivo 2010/2011.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 xml:space="preserve">Participação na Ação de Formação ”HANDS ON: Microbiologia e Química </w:t>
      </w:r>
      <w:proofErr w:type="spellStart"/>
      <w:r w:rsidRPr="00CF4BA8">
        <w:rPr>
          <w:rFonts w:ascii="Arial" w:hAnsi="Arial" w:cs="Arial"/>
        </w:rPr>
        <w:t>Bioinorgânica</w:t>
      </w:r>
      <w:proofErr w:type="spellEnd"/>
      <w:r w:rsidRPr="00CF4BA8">
        <w:rPr>
          <w:rFonts w:ascii="Arial" w:hAnsi="Arial" w:cs="Arial"/>
        </w:rPr>
        <w:t>”, dinamizado pelo CENFORMA _ Centro de Formação de Professores de Montijo e Alcochete, no ano letivo 2010/2011.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Participação na Ação de Formação “Ensino experimental das ciências: da teoria à prática - Um novo ensino das ciências experimentais”, dinamizado pelo CENFORMA _ Centro de Formação de Professores de Montijo e Alcochete, no ano letivo 2011/2012.</w:t>
      </w:r>
    </w:p>
    <w:p w:rsidR="00FE038A" w:rsidRPr="00CF4BA8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Pr="00CF4BA8" w:rsidRDefault="00FE038A" w:rsidP="00FE038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F4BA8">
        <w:rPr>
          <w:rFonts w:ascii="Arial" w:hAnsi="Arial" w:cs="Arial"/>
        </w:rPr>
        <w:t>Participação na Ação de Formação “Avaliação – funções e práticas” (2012) Formação de Classificadores”, dinamizada pelo GAVE – Gabinete de Avaliação Educacional, no ano letivo 2011/2012.</w:t>
      </w: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ind w:left="720"/>
        <w:jc w:val="both"/>
        <w:rPr>
          <w:rFonts w:ascii="Arial" w:hAnsi="Arial" w:cs="Arial"/>
        </w:rPr>
      </w:pPr>
    </w:p>
    <w:p w:rsidR="00FE038A" w:rsidRDefault="00FE038A" w:rsidP="00FE038A">
      <w:pPr>
        <w:spacing w:line="360" w:lineRule="auto"/>
        <w:jc w:val="center"/>
        <w:rPr>
          <w:rFonts w:ascii="Lucida Bright" w:hAnsi="Lucida Bright" w:cs="Arial"/>
          <w:b/>
          <w:sz w:val="96"/>
          <w:szCs w:val="24"/>
        </w:rPr>
      </w:pPr>
    </w:p>
    <w:p w:rsidR="00FE038A" w:rsidRDefault="00FE038A" w:rsidP="00FE038A">
      <w:pPr>
        <w:spacing w:line="360" w:lineRule="auto"/>
        <w:jc w:val="center"/>
        <w:rPr>
          <w:rFonts w:ascii="Lucida Bright" w:hAnsi="Lucida Bright" w:cs="Arial"/>
          <w:b/>
          <w:sz w:val="96"/>
          <w:szCs w:val="24"/>
        </w:rPr>
      </w:pPr>
      <w:r>
        <w:rPr>
          <w:rFonts w:ascii="Lucida Bright" w:hAnsi="Lucida Bright" w:cs="Arial"/>
          <w:b/>
          <w:sz w:val="96"/>
          <w:szCs w:val="24"/>
        </w:rPr>
        <w:t>ANEXOS</w:t>
      </w:r>
    </w:p>
    <w:p w:rsidR="00FE038A" w:rsidRDefault="00FE038A" w:rsidP="00FE038A">
      <w:pPr>
        <w:spacing w:line="360" w:lineRule="auto"/>
        <w:jc w:val="center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pt-PT"/>
        </w:rPr>
        <w:drawing>
          <wp:inline distT="0" distB="0" distL="0" distR="0">
            <wp:extent cx="2646680" cy="1732280"/>
            <wp:effectExtent l="19050" t="0" r="1270" b="0"/>
            <wp:docPr id="3" name="rg_hi" descr="ANd9GcSIsi1fZe-YtvK9_snSbi43uHCPvloEDIBe8g1daBNNMHc8y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Isi1fZe-YtvK9_snSbi43uHCPvloEDIBe8g1daBNNMHc8yv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72" w:rsidRDefault="00784772"/>
    <w:sectPr w:rsidR="00784772" w:rsidSect="00784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76C454A"/>
    <w:multiLevelType w:val="hybridMultilevel"/>
    <w:tmpl w:val="BF1AD48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D5FDC"/>
    <w:multiLevelType w:val="hybridMultilevel"/>
    <w:tmpl w:val="8996D9F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587A89"/>
    <w:multiLevelType w:val="hybridMultilevel"/>
    <w:tmpl w:val="36AA859C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AC0A3A"/>
    <w:multiLevelType w:val="hybridMultilevel"/>
    <w:tmpl w:val="1A7425C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E4B3E"/>
    <w:multiLevelType w:val="hybridMultilevel"/>
    <w:tmpl w:val="A8429B3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77373C"/>
    <w:multiLevelType w:val="hybridMultilevel"/>
    <w:tmpl w:val="8F24FE10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DD1789"/>
    <w:multiLevelType w:val="hybridMultilevel"/>
    <w:tmpl w:val="20A6DB10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F34678"/>
    <w:multiLevelType w:val="hybridMultilevel"/>
    <w:tmpl w:val="3A764A9E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5043C"/>
    <w:multiLevelType w:val="hybridMultilevel"/>
    <w:tmpl w:val="49023C82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8246EA"/>
    <w:multiLevelType w:val="hybridMultilevel"/>
    <w:tmpl w:val="67A0DCA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1F2085"/>
    <w:multiLevelType w:val="hybridMultilevel"/>
    <w:tmpl w:val="8A52CDB8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726A96"/>
    <w:multiLevelType w:val="hybridMultilevel"/>
    <w:tmpl w:val="935A6D36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38A"/>
    <w:rsid w:val="002C5C53"/>
    <w:rsid w:val="003E115E"/>
    <w:rsid w:val="004A568B"/>
    <w:rsid w:val="006C798D"/>
    <w:rsid w:val="0070145A"/>
    <w:rsid w:val="00784772"/>
    <w:rsid w:val="007953E7"/>
    <w:rsid w:val="008254B7"/>
    <w:rsid w:val="00BE153E"/>
    <w:rsid w:val="00DE2654"/>
    <w:rsid w:val="00F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8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cter"/>
    <w:uiPriority w:val="9"/>
    <w:qFormat/>
    <w:rsid w:val="00FE03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FE03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E038A"/>
    <w:pPr>
      <w:ind w:left="720"/>
      <w:contextualSpacing/>
    </w:pPr>
  </w:style>
  <w:style w:type="character" w:styleId="Hiperligao">
    <w:name w:val="Hyperlink"/>
    <w:rsid w:val="00FE0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amdribeiro@sapo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1027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5</cp:revision>
  <cp:lastPrinted>2013-10-12T08:18:00Z</cp:lastPrinted>
  <dcterms:created xsi:type="dcterms:W3CDTF">2013-07-12T10:06:00Z</dcterms:created>
  <dcterms:modified xsi:type="dcterms:W3CDTF">2013-11-09T19:58:00Z</dcterms:modified>
</cp:coreProperties>
</file>