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86A77" w14:textId="7C60D949" w:rsidR="00693C08" w:rsidRPr="00651827" w:rsidRDefault="00651827" w:rsidP="00BE0BBE">
      <w:pPr>
        <w:jc w:val="both"/>
        <w:rPr>
          <w:rStyle w:val="Forte"/>
          <w:bCs w:val="0"/>
          <w:sz w:val="24"/>
        </w:rPr>
      </w:pPr>
      <w:r w:rsidRPr="00651827">
        <w:rPr>
          <w:b/>
          <w:sz w:val="24"/>
        </w:rPr>
        <w:t xml:space="preserve">STATAWAARS: a </w:t>
      </w:r>
      <w:r>
        <w:rPr>
          <w:b/>
          <w:sz w:val="24"/>
        </w:rPr>
        <w:t xml:space="preserve">new </w:t>
      </w:r>
      <w:r w:rsidRPr="00651827">
        <w:rPr>
          <w:b/>
          <w:sz w:val="24"/>
        </w:rPr>
        <w:t>promoter DNA motif associated with pha</w:t>
      </w:r>
      <w:r w:rsidR="00BE0BBE">
        <w:rPr>
          <w:b/>
          <w:sz w:val="24"/>
        </w:rPr>
        <w:t>ryngeal gland cell expression in</w:t>
      </w:r>
      <w:r w:rsidRPr="00651827">
        <w:rPr>
          <w:b/>
          <w:sz w:val="24"/>
        </w:rPr>
        <w:t xml:space="preserve"> </w:t>
      </w:r>
      <w:r w:rsidRPr="00651827">
        <w:rPr>
          <w:b/>
          <w:i/>
          <w:sz w:val="24"/>
        </w:rPr>
        <w:t>Bursaphelenchus xylophilus</w:t>
      </w:r>
      <w:r w:rsidRPr="00651827">
        <w:rPr>
          <w:b/>
          <w:sz w:val="24"/>
        </w:rPr>
        <w:t>.</w:t>
      </w:r>
    </w:p>
    <w:p w14:paraId="5EE93F9B" w14:textId="0D83D582" w:rsidR="00AC16A4" w:rsidRPr="00651827" w:rsidRDefault="00AC16A4" w:rsidP="00BE0BBE">
      <w:pPr>
        <w:pStyle w:val="NormalWeb"/>
        <w:jc w:val="both"/>
        <w:rPr>
          <w:rFonts w:asciiTheme="minorHAnsi" w:hAnsiTheme="minorHAnsi"/>
          <w:lang w:val="pt-PT"/>
        </w:rPr>
      </w:pPr>
      <w:r w:rsidRPr="00651827">
        <w:rPr>
          <w:rFonts w:asciiTheme="minorHAnsi" w:hAnsiTheme="minorHAnsi"/>
          <w:lang w:val="pt-PT"/>
        </w:rPr>
        <w:t>Margarida Espada</w:t>
      </w:r>
      <w:r w:rsidR="00651827">
        <w:rPr>
          <w:rFonts w:asciiTheme="minorHAnsi" w:hAnsiTheme="minorHAnsi"/>
          <w:vertAlign w:val="superscript"/>
          <w:lang w:val="pt-PT"/>
        </w:rPr>
        <w:t>1</w:t>
      </w:r>
      <w:r w:rsidRPr="00651827">
        <w:rPr>
          <w:rFonts w:asciiTheme="minorHAnsi" w:hAnsiTheme="minorHAnsi"/>
          <w:lang w:val="pt-PT"/>
        </w:rPr>
        <w:t xml:space="preserve">, </w:t>
      </w:r>
      <w:r w:rsidR="00024635">
        <w:rPr>
          <w:rFonts w:asciiTheme="minorHAnsi" w:hAnsiTheme="minorHAnsi"/>
          <w:lang w:val="pt-PT"/>
        </w:rPr>
        <w:t>Tom Maier</w:t>
      </w:r>
      <w:r w:rsidR="002F1047">
        <w:rPr>
          <w:rFonts w:asciiTheme="minorHAnsi" w:hAnsiTheme="minorHAnsi"/>
          <w:vertAlign w:val="superscript"/>
          <w:lang w:val="pt-PT"/>
        </w:rPr>
        <w:t>2</w:t>
      </w:r>
      <w:r w:rsidR="004849D5">
        <w:rPr>
          <w:rFonts w:asciiTheme="minorHAnsi" w:hAnsiTheme="minorHAnsi"/>
          <w:lang w:val="pt-PT"/>
        </w:rPr>
        <w:t xml:space="preserve">, </w:t>
      </w:r>
      <w:proofErr w:type="spellStart"/>
      <w:r w:rsidR="00F92E5D">
        <w:rPr>
          <w:rFonts w:asciiTheme="minorHAnsi" w:hAnsiTheme="minorHAnsi"/>
          <w:lang w:val="pt-PT"/>
        </w:rPr>
        <w:t>Vijaypalani</w:t>
      </w:r>
      <w:proofErr w:type="spellEnd"/>
      <w:r w:rsidR="00F92E5D">
        <w:rPr>
          <w:rFonts w:asciiTheme="minorHAnsi" w:hAnsiTheme="minorHAnsi"/>
          <w:lang w:val="pt-PT"/>
        </w:rPr>
        <w:t xml:space="preserve"> Paramasivan</w:t>
      </w:r>
      <w:r w:rsidR="002F1047">
        <w:rPr>
          <w:rFonts w:asciiTheme="minorHAnsi" w:hAnsiTheme="minorHAnsi"/>
          <w:vertAlign w:val="superscript"/>
          <w:lang w:val="pt-PT"/>
        </w:rPr>
        <w:t>2</w:t>
      </w:r>
      <w:r w:rsidR="00F92E5D">
        <w:rPr>
          <w:rFonts w:asciiTheme="minorHAnsi" w:hAnsiTheme="minorHAnsi"/>
          <w:lang w:val="pt-PT"/>
        </w:rPr>
        <w:t xml:space="preserve">, </w:t>
      </w:r>
      <w:r w:rsidR="004849D5">
        <w:rPr>
          <w:rFonts w:asciiTheme="minorHAnsi" w:hAnsiTheme="minorHAnsi"/>
          <w:lang w:val="pt-PT"/>
        </w:rPr>
        <w:t>Thomas Baum</w:t>
      </w:r>
      <w:r w:rsidR="002F1047">
        <w:rPr>
          <w:rFonts w:asciiTheme="minorHAnsi" w:hAnsiTheme="minorHAnsi"/>
          <w:vertAlign w:val="superscript"/>
          <w:lang w:val="pt-PT"/>
        </w:rPr>
        <w:t>2</w:t>
      </w:r>
      <w:r w:rsidR="004849D5">
        <w:rPr>
          <w:rFonts w:asciiTheme="minorHAnsi" w:hAnsiTheme="minorHAnsi"/>
          <w:lang w:val="pt-PT"/>
        </w:rPr>
        <w:t xml:space="preserve">, </w:t>
      </w:r>
      <w:r w:rsidR="00651827" w:rsidRPr="00651827">
        <w:rPr>
          <w:rFonts w:asciiTheme="minorHAnsi" w:hAnsiTheme="minorHAnsi"/>
          <w:lang w:val="pt-PT"/>
        </w:rPr>
        <w:t>Manuel Mota</w:t>
      </w:r>
      <w:proofErr w:type="gramStart"/>
      <w:r w:rsidR="00651827" w:rsidRPr="00651827">
        <w:rPr>
          <w:rFonts w:asciiTheme="minorHAnsi" w:hAnsiTheme="minorHAnsi"/>
          <w:vertAlign w:val="superscript"/>
          <w:lang w:val="pt-PT"/>
        </w:rPr>
        <w:t>1</w:t>
      </w:r>
      <w:r w:rsidR="002F1047">
        <w:rPr>
          <w:rFonts w:asciiTheme="minorHAnsi" w:hAnsiTheme="minorHAnsi"/>
          <w:lang w:val="pt-PT"/>
        </w:rPr>
        <w:t>,</w:t>
      </w:r>
      <w:r w:rsidR="002F1047" w:rsidRPr="00B24836">
        <w:rPr>
          <w:rFonts w:asciiTheme="minorHAnsi" w:hAnsiTheme="minorHAnsi"/>
          <w:lang w:val="pt-PT"/>
        </w:rPr>
        <w:t>Sebastian</w:t>
      </w:r>
      <w:proofErr w:type="gramEnd"/>
      <w:r w:rsidR="002F1047" w:rsidRPr="00B24836">
        <w:rPr>
          <w:rFonts w:asciiTheme="minorHAnsi" w:hAnsiTheme="minorHAnsi"/>
          <w:lang w:val="pt-PT"/>
        </w:rPr>
        <w:t xml:space="preserve"> </w:t>
      </w:r>
      <w:proofErr w:type="spellStart"/>
      <w:r w:rsidR="002F1047" w:rsidRPr="00B24836">
        <w:rPr>
          <w:rFonts w:asciiTheme="minorHAnsi" w:hAnsiTheme="minorHAnsi"/>
          <w:lang w:val="pt-PT"/>
        </w:rPr>
        <w:t>Eves</w:t>
      </w:r>
      <w:proofErr w:type="spellEnd"/>
      <w:r w:rsidR="002F1047" w:rsidRPr="00B24836">
        <w:rPr>
          <w:rFonts w:asciiTheme="minorHAnsi" w:hAnsiTheme="minorHAnsi"/>
          <w:lang w:val="pt-PT"/>
        </w:rPr>
        <w:t xml:space="preserve">-van </w:t>
      </w:r>
      <w:proofErr w:type="spellStart"/>
      <w:r w:rsidR="002F1047" w:rsidRPr="00B24836">
        <w:rPr>
          <w:rFonts w:asciiTheme="minorHAnsi" w:hAnsiTheme="minorHAnsi"/>
          <w:lang w:val="pt-PT"/>
        </w:rPr>
        <w:t>den</w:t>
      </w:r>
      <w:proofErr w:type="spellEnd"/>
      <w:r w:rsidR="002F1047" w:rsidRPr="00B24836">
        <w:rPr>
          <w:rFonts w:asciiTheme="minorHAnsi" w:hAnsiTheme="minorHAnsi"/>
          <w:lang w:val="pt-PT"/>
        </w:rPr>
        <w:t xml:space="preserve"> Akker</w:t>
      </w:r>
      <w:r w:rsidR="002F1047">
        <w:rPr>
          <w:rFonts w:asciiTheme="minorHAnsi" w:hAnsiTheme="minorHAnsi"/>
          <w:vertAlign w:val="superscript"/>
          <w:lang w:val="pt-PT"/>
        </w:rPr>
        <w:t xml:space="preserve">3 </w:t>
      </w:r>
      <w:proofErr w:type="spellStart"/>
      <w:r w:rsidR="00B24836">
        <w:rPr>
          <w:rFonts w:asciiTheme="minorHAnsi" w:hAnsiTheme="minorHAnsi"/>
          <w:lang w:val="pt-PT"/>
        </w:rPr>
        <w:t>and</w:t>
      </w:r>
      <w:proofErr w:type="spellEnd"/>
      <w:r w:rsidR="00651827">
        <w:rPr>
          <w:rFonts w:asciiTheme="minorHAnsi" w:hAnsiTheme="minorHAnsi"/>
          <w:lang w:val="pt-PT"/>
        </w:rPr>
        <w:t xml:space="preserve"> J</w:t>
      </w:r>
      <w:r w:rsidRPr="00651827">
        <w:rPr>
          <w:rFonts w:asciiTheme="minorHAnsi" w:hAnsiTheme="minorHAnsi"/>
          <w:lang w:val="pt-PT"/>
        </w:rPr>
        <w:t>ohn T. Jones</w:t>
      </w:r>
      <w:r w:rsidR="00781E4F">
        <w:rPr>
          <w:rFonts w:asciiTheme="minorHAnsi" w:hAnsiTheme="minorHAnsi"/>
          <w:vertAlign w:val="superscript"/>
          <w:lang w:val="pt-PT"/>
        </w:rPr>
        <w:t>4,5</w:t>
      </w:r>
      <w:r w:rsidRPr="00651827">
        <w:rPr>
          <w:rFonts w:asciiTheme="minorHAnsi" w:hAnsiTheme="minorHAnsi"/>
          <w:vertAlign w:val="superscript"/>
          <w:lang w:val="pt-PT"/>
        </w:rPr>
        <w:t>,</w:t>
      </w:r>
      <w:r w:rsidR="00781E4F">
        <w:rPr>
          <w:rFonts w:asciiTheme="minorHAnsi" w:hAnsiTheme="minorHAnsi"/>
          <w:vertAlign w:val="superscript"/>
          <w:lang w:val="pt-PT"/>
        </w:rPr>
        <w:t>6</w:t>
      </w:r>
      <w:r w:rsidRPr="00651827">
        <w:rPr>
          <w:rFonts w:asciiTheme="minorHAnsi" w:hAnsiTheme="minorHAnsi"/>
          <w:lang w:val="pt-PT"/>
        </w:rPr>
        <w:t xml:space="preserve"> </w:t>
      </w:r>
    </w:p>
    <w:p w14:paraId="3539F833" w14:textId="5D38F988" w:rsidR="00AC16A4" w:rsidRPr="00B24836" w:rsidRDefault="00AC16A4" w:rsidP="00FF2F79">
      <w:pPr>
        <w:pStyle w:val="NormalWeb"/>
        <w:jc w:val="both"/>
        <w:rPr>
          <w:rFonts w:asciiTheme="minorHAnsi" w:hAnsiTheme="minorHAnsi"/>
          <w:i/>
          <w:iCs/>
          <w:lang w:val="en-US"/>
        </w:rPr>
      </w:pPr>
      <w:r w:rsidRPr="00B24836">
        <w:rPr>
          <w:rStyle w:val="nfase"/>
          <w:rFonts w:asciiTheme="minorHAnsi" w:hAnsiTheme="minorHAnsi"/>
          <w:vertAlign w:val="superscript"/>
          <w:lang w:val="en-US"/>
        </w:rPr>
        <w:t>1</w:t>
      </w:r>
      <w:r w:rsidRPr="00B24836">
        <w:rPr>
          <w:rStyle w:val="nfase"/>
          <w:rFonts w:asciiTheme="minorHAnsi" w:hAnsiTheme="minorHAnsi"/>
          <w:lang w:val="en-US"/>
        </w:rPr>
        <w:t xml:space="preserve">NemaLab/ICAAM – </w:t>
      </w:r>
      <w:proofErr w:type="spellStart"/>
      <w:r w:rsidRPr="00B24836">
        <w:rPr>
          <w:rStyle w:val="nfase"/>
          <w:rFonts w:asciiTheme="minorHAnsi" w:hAnsiTheme="minorHAnsi"/>
          <w:lang w:val="en-US"/>
        </w:rPr>
        <w:t>Instituto</w:t>
      </w:r>
      <w:proofErr w:type="spellEnd"/>
      <w:r w:rsidRPr="00B24836">
        <w:rPr>
          <w:rStyle w:val="nfase"/>
          <w:rFonts w:asciiTheme="minorHAnsi" w:hAnsiTheme="minorHAnsi"/>
          <w:lang w:val="en-US"/>
        </w:rPr>
        <w:t xml:space="preserve"> de </w:t>
      </w:r>
      <w:proofErr w:type="spellStart"/>
      <w:r w:rsidRPr="00B24836">
        <w:rPr>
          <w:rStyle w:val="nfase"/>
          <w:rFonts w:asciiTheme="minorHAnsi" w:hAnsiTheme="minorHAnsi"/>
          <w:lang w:val="en-US"/>
        </w:rPr>
        <w:t>Ciências</w:t>
      </w:r>
      <w:proofErr w:type="spellEnd"/>
      <w:r w:rsidRPr="00B24836">
        <w:rPr>
          <w:rStyle w:val="nfase"/>
          <w:rFonts w:asciiTheme="minorHAnsi" w:hAnsiTheme="minorHAnsi"/>
          <w:lang w:val="en-US"/>
        </w:rPr>
        <w:t xml:space="preserve"> </w:t>
      </w:r>
      <w:proofErr w:type="spellStart"/>
      <w:r w:rsidRPr="00B24836">
        <w:rPr>
          <w:rStyle w:val="nfase"/>
          <w:rFonts w:asciiTheme="minorHAnsi" w:hAnsiTheme="minorHAnsi"/>
          <w:lang w:val="en-US"/>
        </w:rPr>
        <w:t>Agrárias</w:t>
      </w:r>
      <w:proofErr w:type="spellEnd"/>
      <w:r w:rsidRPr="00B24836">
        <w:rPr>
          <w:rStyle w:val="nfase"/>
          <w:rFonts w:asciiTheme="minorHAnsi" w:hAnsiTheme="minorHAnsi"/>
          <w:lang w:val="en-US"/>
        </w:rPr>
        <w:t xml:space="preserve"> e </w:t>
      </w:r>
      <w:proofErr w:type="spellStart"/>
      <w:r w:rsidRPr="00B24836">
        <w:rPr>
          <w:rStyle w:val="nfase"/>
          <w:rFonts w:asciiTheme="minorHAnsi" w:hAnsiTheme="minorHAnsi"/>
          <w:lang w:val="en-US"/>
        </w:rPr>
        <w:t>Ambientais</w:t>
      </w:r>
      <w:proofErr w:type="spellEnd"/>
      <w:r w:rsidRPr="00B24836">
        <w:rPr>
          <w:rStyle w:val="nfase"/>
          <w:rFonts w:asciiTheme="minorHAnsi" w:hAnsiTheme="minorHAnsi"/>
          <w:lang w:val="en-US"/>
        </w:rPr>
        <w:t xml:space="preserve"> </w:t>
      </w:r>
      <w:proofErr w:type="spellStart"/>
      <w:r w:rsidRPr="00B24836">
        <w:rPr>
          <w:rStyle w:val="nfase"/>
          <w:rFonts w:asciiTheme="minorHAnsi" w:hAnsiTheme="minorHAnsi"/>
          <w:lang w:val="en-US"/>
        </w:rPr>
        <w:t>Mediterrânicas</w:t>
      </w:r>
      <w:proofErr w:type="spellEnd"/>
      <w:r w:rsidRPr="00B24836">
        <w:rPr>
          <w:rStyle w:val="nfase"/>
          <w:rFonts w:asciiTheme="minorHAnsi" w:hAnsiTheme="minorHAnsi"/>
          <w:lang w:val="en-US"/>
        </w:rPr>
        <w:t xml:space="preserve">, </w:t>
      </w:r>
      <w:proofErr w:type="spellStart"/>
      <w:r w:rsidRPr="00B24836">
        <w:rPr>
          <w:rStyle w:val="nfase"/>
          <w:rFonts w:asciiTheme="minorHAnsi" w:hAnsiTheme="minorHAnsi"/>
          <w:lang w:val="en-US"/>
        </w:rPr>
        <w:t>Universidade</w:t>
      </w:r>
      <w:proofErr w:type="spellEnd"/>
      <w:r w:rsidRPr="00B24836">
        <w:rPr>
          <w:rStyle w:val="nfase"/>
          <w:rFonts w:asciiTheme="minorHAnsi" w:hAnsiTheme="minorHAnsi"/>
          <w:lang w:val="en-US"/>
        </w:rPr>
        <w:t xml:space="preserve"> de </w:t>
      </w:r>
      <w:proofErr w:type="spellStart"/>
      <w:r w:rsidRPr="00B24836">
        <w:rPr>
          <w:rStyle w:val="nfase"/>
          <w:rFonts w:asciiTheme="minorHAnsi" w:hAnsiTheme="minorHAnsi"/>
          <w:lang w:val="en-US"/>
        </w:rPr>
        <w:t>Évora</w:t>
      </w:r>
      <w:proofErr w:type="spellEnd"/>
      <w:r w:rsidRPr="00B24836">
        <w:rPr>
          <w:rStyle w:val="nfase"/>
          <w:rFonts w:asciiTheme="minorHAnsi" w:hAnsiTheme="minorHAnsi"/>
          <w:lang w:val="en-US"/>
        </w:rPr>
        <w:t xml:space="preserve">, </w:t>
      </w:r>
      <w:proofErr w:type="spellStart"/>
      <w:r w:rsidRPr="00B24836">
        <w:rPr>
          <w:rStyle w:val="nfase"/>
          <w:rFonts w:asciiTheme="minorHAnsi" w:hAnsiTheme="minorHAnsi"/>
          <w:lang w:val="en-US"/>
        </w:rPr>
        <w:t>Núcleo</w:t>
      </w:r>
      <w:proofErr w:type="spellEnd"/>
      <w:r w:rsidRPr="00B24836">
        <w:rPr>
          <w:rStyle w:val="nfase"/>
          <w:rFonts w:asciiTheme="minorHAnsi" w:hAnsiTheme="minorHAnsi"/>
          <w:lang w:val="en-US"/>
        </w:rPr>
        <w:t xml:space="preserve"> da </w:t>
      </w:r>
      <w:proofErr w:type="spellStart"/>
      <w:r w:rsidRPr="00B24836">
        <w:rPr>
          <w:rStyle w:val="nfase"/>
          <w:rFonts w:asciiTheme="minorHAnsi" w:hAnsiTheme="minorHAnsi"/>
          <w:lang w:val="en-US"/>
        </w:rPr>
        <w:t>Mitra</w:t>
      </w:r>
      <w:proofErr w:type="spellEnd"/>
      <w:r w:rsidRPr="00B24836">
        <w:rPr>
          <w:rStyle w:val="nfase"/>
          <w:rFonts w:asciiTheme="minorHAnsi" w:hAnsiTheme="minorHAnsi"/>
          <w:lang w:val="en-US"/>
        </w:rPr>
        <w:t xml:space="preserve">, Ap. 94, 7002-554 </w:t>
      </w:r>
      <w:proofErr w:type="spellStart"/>
      <w:r w:rsidRPr="00B24836">
        <w:rPr>
          <w:rStyle w:val="nfase"/>
          <w:rFonts w:asciiTheme="minorHAnsi" w:hAnsiTheme="minorHAnsi"/>
          <w:lang w:val="en-US"/>
        </w:rPr>
        <w:t>Évora</w:t>
      </w:r>
      <w:proofErr w:type="spellEnd"/>
      <w:r w:rsidRPr="00B24836">
        <w:rPr>
          <w:rStyle w:val="nfase"/>
          <w:rFonts w:asciiTheme="minorHAnsi" w:hAnsiTheme="minorHAnsi"/>
          <w:lang w:val="en-US"/>
        </w:rPr>
        <w:t>, Portugal;</w:t>
      </w:r>
      <w:r w:rsidR="0000109A" w:rsidRPr="00B24836">
        <w:rPr>
          <w:rFonts w:asciiTheme="minorHAnsi" w:eastAsiaTheme="minorHAnsi" w:hAnsiTheme="minorHAnsi" w:cs="Arial"/>
          <w:lang w:val="en-US" w:eastAsia="pt-PT"/>
        </w:rPr>
        <w:t xml:space="preserve"> </w:t>
      </w:r>
      <w:r w:rsidR="002F1047">
        <w:rPr>
          <w:rFonts w:asciiTheme="minorHAnsi" w:hAnsiTheme="minorHAnsi"/>
          <w:i/>
          <w:iCs/>
          <w:vertAlign w:val="superscript"/>
          <w:lang w:val="en-US"/>
        </w:rPr>
        <w:t>2</w:t>
      </w:r>
      <w:r w:rsidR="00B24836" w:rsidRPr="00B24836">
        <w:rPr>
          <w:rFonts w:asciiTheme="minorHAnsi" w:hAnsiTheme="minorHAnsi"/>
          <w:i/>
          <w:iCs/>
          <w:lang w:val="en-US"/>
        </w:rPr>
        <w:t>Department of Plant Pathology and Microbiology, Iowa</w:t>
      </w:r>
      <w:r w:rsidR="00005D06">
        <w:rPr>
          <w:rFonts w:asciiTheme="minorHAnsi" w:hAnsiTheme="minorHAnsi"/>
          <w:i/>
          <w:iCs/>
          <w:lang w:val="en-US"/>
        </w:rPr>
        <w:t xml:space="preserve"> State University, Ames 50011, USA</w:t>
      </w:r>
      <w:r w:rsidR="00B24836" w:rsidRPr="00B24836">
        <w:rPr>
          <w:rFonts w:asciiTheme="minorHAnsi" w:hAnsiTheme="minorHAnsi"/>
          <w:i/>
          <w:iCs/>
          <w:lang w:val="en-US"/>
        </w:rPr>
        <w:t>;</w:t>
      </w:r>
      <w:r w:rsidR="002F1047" w:rsidRPr="002F1047">
        <w:rPr>
          <w:rFonts w:asciiTheme="minorHAnsi" w:hAnsiTheme="minorHAnsi"/>
          <w:i/>
          <w:iCs/>
          <w:vertAlign w:val="superscript"/>
          <w:lang w:val="en-US"/>
        </w:rPr>
        <w:t xml:space="preserve"> </w:t>
      </w:r>
      <w:r w:rsidR="002F1047">
        <w:rPr>
          <w:rFonts w:asciiTheme="minorHAnsi" w:hAnsiTheme="minorHAnsi"/>
          <w:i/>
          <w:iCs/>
          <w:vertAlign w:val="superscript"/>
          <w:lang w:val="en-US"/>
        </w:rPr>
        <w:t>3</w:t>
      </w:r>
      <w:r w:rsidR="002F1047" w:rsidRPr="00185708">
        <w:rPr>
          <w:rFonts w:asciiTheme="minorHAnsi" w:hAnsiTheme="minorHAnsi"/>
          <w:i/>
          <w:iCs/>
          <w:lang w:val="en-US"/>
        </w:rPr>
        <w:t>Department of Plant Sciences, University of Cambridge, Downing Street, Cambridge CB2 3EA</w:t>
      </w:r>
      <w:r w:rsidR="002F1047">
        <w:rPr>
          <w:rFonts w:asciiTheme="minorHAnsi" w:hAnsiTheme="minorHAnsi"/>
          <w:i/>
          <w:iCs/>
          <w:lang w:val="en-US"/>
        </w:rPr>
        <w:t>, UK</w:t>
      </w:r>
      <w:r w:rsidR="002F1047" w:rsidRPr="00B24836">
        <w:rPr>
          <w:rFonts w:asciiTheme="minorHAnsi" w:hAnsiTheme="minorHAnsi"/>
          <w:i/>
          <w:iCs/>
          <w:lang w:val="en-US"/>
        </w:rPr>
        <w:t>;</w:t>
      </w:r>
      <w:r w:rsidRPr="00B24836">
        <w:rPr>
          <w:rStyle w:val="nfase"/>
          <w:rFonts w:asciiTheme="minorHAnsi" w:hAnsiTheme="minorHAnsi"/>
          <w:lang w:val="en-US"/>
        </w:rPr>
        <w:t xml:space="preserve"> </w:t>
      </w:r>
      <w:r w:rsidR="00185708">
        <w:rPr>
          <w:rStyle w:val="nfase"/>
          <w:rFonts w:asciiTheme="minorHAnsi" w:hAnsiTheme="minorHAnsi"/>
          <w:vertAlign w:val="superscript"/>
          <w:lang w:val="en-US"/>
        </w:rPr>
        <w:t>4</w:t>
      </w:r>
      <w:r w:rsidRPr="00B24836">
        <w:rPr>
          <w:rStyle w:val="nfase"/>
          <w:rFonts w:asciiTheme="minorHAnsi" w:hAnsiTheme="minorHAnsi"/>
          <w:lang w:val="en-US"/>
        </w:rPr>
        <w:t xml:space="preserve">Cell and Molecular Sciences Group/ Information and Computer Sciences group (PJAC), The James Hutton Institute, </w:t>
      </w:r>
      <w:proofErr w:type="spellStart"/>
      <w:r w:rsidRPr="00B24836">
        <w:rPr>
          <w:rStyle w:val="nfase"/>
          <w:rFonts w:asciiTheme="minorHAnsi" w:hAnsiTheme="minorHAnsi"/>
          <w:lang w:val="en-US"/>
        </w:rPr>
        <w:t>Invergowrie</w:t>
      </w:r>
      <w:proofErr w:type="spellEnd"/>
      <w:r w:rsidRPr="00B24836">
        <w:rPr>
          <w:rStyle w:val="nfase"/>
          <w:rFonts w:asciiTheme="minorHAnsi" w:hAnsiTheme="minorHAnsi"/>
          <w:lang w:val="en-US"/>
        </w:rPr>
        <w:t>, Dundee, DD2 5DA, UK;</w:t>
      </w:r>
      <w:r w:rsidR="00B24836">
        <w:rPr>
          <w:rStyle w:val="nfase"/>
          <w:rFonts w:asciiTheme="minorHAnsi" w:hAnsiTheme="minorHAnsi"/>
          <w:lang w:val="en-US"/>
        </w:rPr>
        <w:t xml:space="preserve"> </w:t>
      </w:r>
      <w:r w:rsidR="00185708">
        <w:rPr>
          <w:rStyle w:val="nfase"/>
          <w:rFonts w:asciiTheme="minorHAnsi" w:hAnsiTheme="minorHAnsi"/>
          <w:vertAlign w:val="superscript"/>
          <w:lang w:val="en-US"/>
        </w:rPr>
        <w:t>5</w:t>
      </w:r>
      <w:r w:rsidRPr="00B24836">
        <w:rPr>
          <w:rStyle w:val="nfase"/>
          <w:rFonts w:asciiTheme="minorHAnsi" w:hAnsiTheme="minorHAnsi"/>
          <w:lang w:val="en-US"/>
        </w:rPr>
        <w:t xml:space="preserve">Biology Department, University of Ghent, KL </w:t>
      </w:r>
      <w:proofErr w:type="spellStart"/>
      <w:r w:rsidRPr="00B24836">
        <w:rPr>
          <w:rStyle w:val="nfase"/>
          <w:rFonts w:asciiTheme="minorHAnsi" w:hAnsiTheme="minorHAnsi"/>
          <w:lang w:val="en-US"/>
        </w:rPr>
        <w:t>Ledegan</w:t>
      </w:r>
      <w:r w:rsidR="00B24836">
        <w:rPr>
          <w:rStyle w:val="nfase"/>
          <w:rFonts w:asciiTheme="minorHAnsi" w:hAnsiTheme="minorHAnsi"/>
          <w:lang w:val="en-US"/>
        </w:rPr>
        <w:t>ckstraat</w:t>
      </w:r>
      <w:proofErr w:type="spellEnd"/>
      <w:r w:rsidR="00B24836">
        <w:rPr>
          <w:rStyle w:val="nfase"/>
          <w:rFonts w:asciiTheme="minorHAnsi" w:hAnsiTheme="minorHAnsi"/>
          <w:lang w:val="en-US"/>
        </w:rPr>
        <w:t xml:space="preserve"> 35, B9000 Gent, Belgium;</w:t>
      </w:r>
      <w:r w:rsidR="00185708">
        <w:rPr>
          <w:rStyle w:val="nfase"/>
          <w:rFonts w:asciiTheme="minorHAnsi" w:hAnsiTheme="minorHAnsi"/>
          <w:lang w:val="en-US"/>
        </w:rPr>
        <w:t xml:space="preserve"> </w:t>
      </w:r>
      <w:r w:rsidR="00185708" w:rsidRPr="00185708">
        <w:rPr>
          <w:rStyle w:val="nfase"/>
          <w:rFonts w:asciiTheme="minorHAnsi" w:hAnsiTheme="minorHAnsi"/>
          <w:vertAlign w:val="superscript"/>
          <w:lang w:val="en-US"/>
        </w:rPr>
        <w:t>6</w:t>
      </w:r>
      <w:r w:rsidRPr="00B24836">
        <w:rPr>
          <w:rStyle w:val="nfase"/>
          <w:rFonts w:asciiTheme="minorHAnsi" w:hAnsiTheme="minorHAnsi"/>
          <w:lang w:val="en-US"/>
        </w:rPr>
        <w:t xml:space="preserve">School of Biology, University of St Andrews, North </w:t>
      </w:r>
      <w:proofErr w:type="spellStart"/>
      <w:r w:rsidRPr="00B24836">
        <w:rPr>
          <w:rStyle w:val="nfase"/>
          <w:rFonts w:asciiTheme="minorHAnsi" w:hAnsiTheme="minorHAnsi"/>
          <w:lang w:val="en-US"/>
        </w:rPr>
        <w:t>Haugh</w:t>
      </w:r>
      <w:proofErr w:type="spellEnd"/>
      <w:r w:rsidRPr="00B24836">
        <w:rPr>
          <w:rStyle w:val="nfase"/>
          <w:rFonts w:asciiTheme="minorHAnsi" w:hAnsiTheme="minorHAnsi"/>
          <w:lang w:val="en-US"/>
        </w:rPr>
        <w:t>, St Andrews, KY16 9TZ</w:t>
      </w:r>
      <w:r w:rsidR="00005D06">
        <w:rPr>
          <w:rStyle w:val="nfase"/>
          <w:rFonts w:asciiTheme="minorHAnsi" w:hAnsiTheme="minorHAnsi"/>
          <w:lang w:val="en-US"/>
        </w:rPr>
        <w:t>, UK</w:t>
      </w:r>
      <w:r w:rsidR="00FF2F79" w:rsidRPr="00B24836">
        <w:rPr>
          <w:rStyle w:val="nfase"/>
          <w:rFonts w:asciiTheme="minorHAnsi" w:hAnsiTheme="minorHAnsi"/>
          <w:lang w:val="en-US"/>
        </w:rPr>
        <w:t>.</w:t>
      </w:r>
      <w:r w:rsidR="00FF2F79" w:rsidRPr="00B24836">
        <w:rPr>
          <w:rStyle w:val="nfase"/>
          <w:rFonts w:asciiTheme="minorHAnsi" w:hAnsiTheme="minorHAnsi"/>
          <w:i w:val="0"/>
          <w:lang w:val="en-US"/>
        </w:rPr>
        <w:t xml:space="preserve"> </w:t>
      </w:r>
      <w:hyperlink r:id="rId7" w:history="1">
        <w:r w:rsidR="00651827" w:rsidRPr="00B24836">
          <w:rPr>
            <w:rStyle w:val="Hiperligao"/>
            <w:rFonts w:asciiTheme="minorHAnsi" w:hAnsiTheme="minorHAnsi"/>
            <w:lang w:val="en-US"/>
          </w:rPr>
          <w:t>mespad</w:t>
        </w:r>
        <w:r w:rsidR="00FF2F79" w:rsidRPr="00B24836">
          <w:rPr>
            <w:rStyle w:val="Hiperligao"/>
            <w:rFonts w:asciiTheme="minorHAnsi" w:hAnsiTheme="minorHAnsi"/>
            <w:lang w:val="en-US"/>
          </w:rPr>
          <w:t>a@uevora.pt</w:t>
        </w:r>
      </w:hyperlink>
    </w:p>
    <w:p w14:paraId="1702722F" w14:textId="3F154847" w:rsidR="00EE538C" w:rsidRPr="00EE538C" w:rsidRDefault="00EE538C" w:rsidP="003C1BB2">
      <w:pPr>
        <w:pStyle w:val="NormalWeb"/>
        <w:jc w:val="both"/>
        <w:rPr>
          <w:rFonts w:asciiTheme="minorHAnsi" w:hAnsiTheme="minorHAnsi"/>
          <w:iCs/>
          <w:lang w:val="en-US"/>
        </w:rPr>
      </w:pPr>
      <w:r>
        <w:rPr>
          <w:rStyle w:val="nfase"/>
          <w:rFonts w:asciiTheme="minorHAnsi" w:hAnsiTheme="minorHAnsi"/>
          <w:i w:val="0"/>
          <w:lang w:val="en-US"/>
        </w:rPr>
        <w:t xml:space="preserve">The migratory </w:t>
      </w:r>
      <w:proofErr w:type="spellStart"/>
      <w:r>
        <w:rPr>
          <w:rStyle w:val="nfase"/>
          <w:rFonts w:asciiTheme="minorHAnsi" w:hAnsiTheme="minorHAnsi"/>
          <w:i w:val="0"/>
          <w:lang w:val="en-US"/>
        </w:rPr>
        <w:t>endoparasitic</w:t>
      </w:r>
      <w:proofErr w:type="spellEnd"/>
      <w:r>
        <w:rPr>
          <w:rStyle w:val="nfase"/>
          <w:rFonts w:asciiTheme="minorHAnsi" w:hAnsiTheme="minorHAnsi"/>
          <w:i w:val="0"/>
          <w:lang w:val="en-US"/>
        </w:rPr>
        <w:t xml:space="preserve"> nematode, </w:t>
      </w:r>
      <w:proofErr w:type="spellStart"/>
      <w:r w:rsidRPr="00961694">
        <w:rPr>
          <w:rStyle w:val="nfase"/>
          <w:rFonts w:asciiTheme="minorHAnsi" w:hAnsiTheme="minorHAnsi"/>
          <w:lang w:val="en-US"/>
        </w:rPr>
        <w:t>Bursaphelenchus</w:t>
      </w:r>
      <w:proofErr w:type="spellEnd"/>
      <w:r w:rsidRPr="00961694">
        <w:rPr>
          <w:rStyle w:val="nfase"/>
          <w:rFonts w:asciiTheme="minorHAnsi" w:hAnsiTheme="minorHAnsi"/>
          <w:lang w:val="en-US"/>
        </w:rPr>
        <w:t xml:space="preserve"> </w:t>
      </w:r>
      <w:proofErr w:type="spellStart"/>
      <w:r w:rsidRPr="00961694">
        <w:rPr>
          <w:rStyle w:val="nfase"/>
          <w:rFonts w:asciiTheme="minorHAnsi" w:hAnsiTheme="minorHAnsi"/>
          <w:lang w:val="en-US"/>
        </w:rPr>
        <w:t>xylophilus</w:t>
      </w:r>
      <w:proofErr w:type="spellEnd"/>
      <w:r>
        <w:rPr>
          <w:rStyle w:val="nfase"/>
          <w:rFonts w:asciiTheme="minorHAnsi" w:hAnsiTheme="minorHAnsi"/>
          <w:i w:val="0"/>
          <w:lang w:val="en-US"/>
        </w:rPr>
        <w:t xml:space="preserve"> (pinewood nematode) is</w:t>
      </w:r>
      <w:r w:rsidR="000275B2">
        <w:rPr>
          <w:rStyle w:val="nfase"/>
          <w:rFonts w:asciiTheme="minorHAnsi" w:hAnsiTheme="minorHAnsi"/>
          <w:i w:val="0"/>
          <w:lang w:val="en-US"/>
        </w:rPr>
        <w:t xml:space="preserve"> a quarantine pathogen that infects </w:t>
      </w:r>
      <w:r w:rsidR="00570842">
        <w:rPr>
          <w:rStyle w:val="nfase"/>
          <w:rFonts w:asciiTheme="minorHAnsi" w:hAnsiTheme="minorHAnsi"/>
          <w:i w:val="0"/>
          <w:lang w:val="en-US"/>
        </w:rPr>
        <w:t>some</w:t>
      </w:r>
      <w:r w:rsidR="000275B2">
        <w:rPr>
          <w:rStyle w:val="nfase"/>
          <w:rFonts w:asciiTheme="minorHAnsi" w:hAnsiTheme="minorHAnsi"/>
          <w:i w:val="0"/>
          <w:lang w:val="en-US"/>
        </w:rPr>
        <w:t xml:space="preserve"> species of pine trees </w:t>
      </w:r>
      <w:r w:rsidR="006629A7">
        <w:rPr>
          <w:rStyle w:val="nfase"/>
          <w:rFonts w:asciiTheme="minorHAnsi" w:hAnsiTheme="minorHAnsi"/>
          <w:i w:val="0"/>
          <w:lang w:val="en-US"/>
        </w:rPr>
        <w:t>(</w:t>
      </w:r>
      <w:proofErr w:type="spellStart"/>
      <w:r w:rsidR="006629A7" w:rsidRPr="006629A7">
        <w:rPr>
          <w:rStyle w:val="nfase"/>
          <w:rFonts w:asciiTheme="minorHAnsi" w:hAnsiTheme="minorHAnsi"/>
          <w:lang w:val="en-US"/>
        </w:rPr>
        <w:t>Pinus</w:t>
      </w:r>
      <w:proofErr w:type="spellEnd"/>
      <w:r w:rsidR="006629A7">
        <w:rPr>
          <w:rStyle w:val="nfase"/>
          <w:rFonts w:asciiTheme="minorHAnsi" w:hAnsiTheme="minorHAnsi"/>
          <w:i w:val="0"/>
          <w:lang w:val="en-US"/>
        </w:rPr>
        <w:t xml:space="preserve"> spp.) </w:t>
      </w:r>
      <w:r w:rsidR="000275B2">
        <w:rPr>
          <w:rStyle w:val="nfase"/>
          <w:rFonts w:asciiTheme="minorHAnsi" w:hAnsiTheme="minorHAnsi"/>
          <w:i w:val="0"/>
          <w:lang w:val="en-US"/>
        </w:rPr>
        <w:t xml:space="preserve">and has </w:t>
      </w:r>
      <w:r w:rsidR="005C31FA">
        <w:rPr>
          <w:rStyle w:val="nfase"/>
          <w:rFonts w:asciiTheme="minorHAnsi" w:hAnsiTheme="minorHAnsi"/>
          <w:i w:val="0"/>
          <w:lang w:val="en-US"/>
        </w:rPr>
        <w:t xml:space="preserve">a </w:t>
      </w:r>
      <w:r w:rsidR="000275B2">
        <w:rPr>
          <w:rStyle w:val="nfase"/>
          <w:rFonts w:asciiTheme="minorHAnsi" w:hAnsiTheme="minorHAnsi"/>
          <w:i w:val="0"/>
          <w:lang w:val="en-US"/>
        </w:rPr>
        <w:t xml:space="preserve">huge negative economic impact on the </w:t>
      </w:r>
      <w:r w:rsidR="00A4135E">
        <w:rPr>
          <w:rStyle w:val="nfase"/>
          <w:rFonts w:asciiTheme="minorHAnsi" w:hAnsiTheme="minorHAnsi"/>
          <w:i w:val="0"/>
          <w:lang w:val="en-US"/>
        </w:rPr>
        <w:t xml:space="preserve">wood </w:t>
      </w:r>
      <w:r w:rsidR="000275B2">
        <w:rPr>
          <w:rStyle w:val="nfase"/>
          <w:rFonts w:asciiTheme="minorHAnsi" w:hAnsiTheme="minorHAnsi"/>
          <w:i w:val="0"/>
          <w:lang w:val="en-US"/>
        </w:rPr>
        <w:t>industry</w:t>
      </w:r>
      <w:r w:rsidR="00AB7D67">
        <w:rPr>
          <w:rStyle w:val="nfase"/>
          <w:rFonts w:asciiTheme="minorHAnsi" w:hAnsiTheme="minorHAnsi"/>
          <w:i w:val="0"/>
          <w:lang w:val="en-US"/>
        </w:rPr>
        <w:t xml:space="preserve"> and natural forest resources. </w:t>
      </w:r>
      <w:r w:rsidR="009B3884">
        <w:rPr>
          <w:rStyle w:val="nfase"/>
          <w:rFonts w:asciiTheme="minorHAnsi" w:hAnsiTheme="minorHAnsi"/>
          <w:i w:val="0"/>
          <w:lang w:val="en-US"/>
        </w:rPr>
        <w:t>Using an approach pione</w:t>
      </w:r>
      <w:r w:rsidR="007D35C9">
        <w:rPr>
          <w:rStyle w:val="nfase"/>
          <w:rFonts w:asciiTheme="minorHAnsi" w:hAnsiTheme="minorHAnsi"/>
          <w:i w:val="0"/>
          <w:lang w:val="en-US"/>
        </w:rPr>
        <w:t xml:space="preserve">ered in cyst nematodes, we have </w:t>
      </w:r>
      <w:proofErr w:type="spellStart"/>
      <w:r w:rsidR="007D35C9">
        <w:rPr>
          <w:rStyle w:val="nfase"/>
          <w:rFonts w:asciiTheme="minorHAnsi" w:hAnsiTheme="minorHAnsi"/>
          <w:i w:val="0"/>
          <w:lang w:val="en-US"/>
        </w:rPr>
        <w:t>analysed</w:t>
      </w:r>
      <w:proofErr w:type="spellEnd"/>
      <w:r w:rsidR="007D35C9">
        <w:rPr>
          <w:rStyle w:val="nfase"/>
          <w:rFonts w:asciiTheme="minorHAnsi" w:hAnsiTheme="minorHAnsi"/>
          <w:i w:val="0"/>
          <w:lang w:val="en-US"/>
        </w:rPr>
        <w:t xml:space="preserve"> the promoter regions of a small panel of previously validated pharyngeal gland cell effectors from </w:t>
      </w:r>
      <w:r w:rsidR="007D35C9" w:rsidRPr="002758C0">
        <w:rPr>
          <w:rStyle w:val="nfase"/>
          <w:rFonts w:asciiTheme="minorHAnsi" w:hAnsiTheme="minorHAnsi"/>
          <w:lang w:val="en-US"/>
        </w:rPr>
        <w:t>B</w:t>
      </w:r>
      <w:r w:rsidR="00AB7D67">
        <w:rPr>
          <w:rStyle w:val="nfase"/>
          <w:rFonts w:asciiTheme="minorHAnsi" w:hAnsiTheme="minorHAnsi"/>
          <w:lang w:val="en-US"/>
        </w:rPr>
        <w:t>.</w:t>
      </w:r>
      <w:r w:rsidR="007D35C9" w:rsidRPr="002758C0">
        <w:rPr>
          <w:rStyle w:val="nfase"/>
          <w:rFonts w:asciiTheme="minorHAnsi" w:hAnsiTheme="minorHAnsi"/>
          <w:lang w:val="en-US"/>
        </w:rPr>
        <w:t xml:space="preserve"> </w:t>
      </w:r>
      <w:proofErr w:type="spellStart"/>
      <w:r w:rsidR="007D35C9" w:rsidRPr="002758C0">
        <w:rPr>
          <w:rStyle w:val="nfase"/>
          <w:rFonts w:asciiTheme="minorHAnsi" w:hAnsiTheme="minorHAnsi"/>
          <w:lang w:val="en-US"/>
        </w:rPr>
        <w:t>xylophilus</w:t>
      </w:r>
      <w:proofErr w:type="spellEnd"/>
      <w:r w:rsidR="007D35C9">
        <w:rPr>
          <w:rStyle w:val="nfase"/>
          <w:rFonts w:asciiTheme="minorHAnsi" w:hAnsiTheme="minorHAnsi"/>
          <w:i w:val="0"/>
          <w:lang w:val="en-US"/>
        </w:rPr>
        <w:t xml:space="preserve"> to identify an associated putative regulatory promoter motif: STATAWAARS. The presen</w:t>
      </w:r>
      <w:r>
        <w:rPr>
          <w:rStyle w:val="nfase"/>
          <w:rFonts w:asciiTheme="minorHAnsi" w:hAnsiTheme="minorHAnsi"/>
          <w:i w:val="0"/>
          <w:lang w:val="en-US"/>
        </w:rPr>
        <w:t xml:space="preserve">ce of STATAWAARS in the promoter region of an uncharacterized gene is a predictor that the corresponding gene </w:t>
      </w:r>
      <w:bookmarkStart w:id="0" w:name="_GoBack"/>
      <w:bookmarkEnd w:id="0"/>
      <w:r>
        <w:rPr>
          <w:rStyle w:val="nfase"/>
          <w:rFonts w:asciiTheme="minorHAnsi" w:hAnsiTheme="minorHAnsi"/>
          <w:i w:val="0"/>
          <w:lang w:val="en-US"/>
        </w:rPr>
        <w:t>encodes a putatively secreted protein, consistent</w:t>
      </w:r>
      <w:r w:rsidR="004F4B1D">
        <w:rPr>
          <w:rStyle w:val="nfase"/>
          <w:rFonts w:asciiTheme="minorHAnsi" w:hAnsiTheme="minorHAnsi"/>
          <w:i w:val="0"/>
          <w:lang w:val="en-US"/>
        </w:rPr>
        <w:t xml:space="preserve"> with effector function. </w:t>
      </w:r>
      <w:r w:rsidR="006D7E81">
        <w:rPr>
          <w:rStyle w:val="nfase"/>
          <w:rFonts w:asciiTheme="minorHAnsi" w:hAnsiTheme="minorHAnsi"/>
          <w:i w:val="0"/>
          <w:lang w:val="en-US"/>
        </w:rPr>
        <w:t>Additionally</w:t>
      </w:r>
      <w:r>
        <w:rPr>
          <w:rStyle w:val="nfase"/>
          <w:rFonts w:asciiTheme="minorHAnsi" w:hAnsiTheme="minorHAnsi"/>
          <w:i w:val="0"/>
          <w:lang w:val="en-US"/>
        </w:rPr>
        <w:t xml:space="preserve">, we </w:t>
      </w:r>
      <w:r w:rsidR="006D7E81">
        <w:rPr>
          <w:rStyle w:val="nfase"/>
          <w:rFonts w:asciiTheme="minorHAnsi" w:hAnsiTheme="minorHAnsi"/>
          <w:i w:val="0"/>
          <w:lang w:val="en-US"/>
        </w:rPr>
        <w:t>were</w:t>
      </w:r>
      <w:r>
        <w:rPr>
          <w:rStyle w:val="nfase"/>
          <w:rFonts w:asciiTheme="minorHAnsi" w:hAnsiTheme="minorHAnsi"/>
          <w:i w:val="0"/>
          <w:lang w:val="en-US"/>
        </w:rPr>
        <w:t xml:space="preserve"> able to experimentally validate t</w:t>
      </w:r>
      <w:r w:rsidR="003C1BB2">
        <w:rPr>
          <w:rStyle w:val="nfase"/>
          <w:rFonts w:asciiTheme="minorHAnsi" w:hAnsiTheme="minorHAnsi"/>
          <w:i w:val="0"/>
          <w:lang w:val="en-US"/>
        </w:rPr>
        <w:t>hat a subset of STATAWAARS-cont</w:t>
      </w:r>
      <w:r>
        <w:rPr>
          <w:rStyle w:val="nfase"/>
          <w:rFonts w:asciiTheme="minorHAnsi" w:hAnsiTheme="minorHAnsi"/>
          <w:i w:val="0"/>
          <w:lang w:val="en-US"/>
        </w:rPr>
        <w:t>a</w:t>
      </w:r>
      <w:r w:rsidR="003C1BB2">
        <w:rPr>
          <w:rStyle w:val="nfase"/>
          <w:rFonts w:asciiTheme="minorHAnsi" w:hAnsiTheme="minorHAnsi"/>
          <w:i w:val="0"/>
          <w:lang w:val="en-US"/>
        </w:rPr>
        <w:t>i</w:t>
      </w:r>
      <w:r>
        <w:rPr>
          <w:rStyle w:val="nfase"/>
          <w:rFonts w:asciiTheme="minorHAnsi" w:hAnsiTheme="minorHAnsi"/>
          <w:i w:val="0"/>
          <w:lang w:val="en-US"/>
        </w:rPr>
        <w:t xml:space="preserve">ning genes </w:t>
      </w:r>
      <w:proofErr w:type="gramStart"/>
      <w:r w:rsidR="006D7E81">
        <w:rPr>
          <w:rStyle w:val="nfase"/>
          <w:rFonts w:asciiTheme="minorHAnsi" w:hAnsiTheme="minorHAnsi"/>
          <w:i w:val="0"/>
          <w:lang w:val="en-US"/>
        </w:rPr>
        <w:t>were</w:t>
      </w:r>
      <w:proofErr w:type="gramEnd"/>
      <w:r>
        <w:rPr>
          <w:rStyle w:val="nfase"/>
          <w:rFonts w:asciiTheme="minorHAnsi" w:hAnsiTheme="minorHAnsi"/>
          <w:i w:val="0"/>
          <w:lang w:val="en-US"/>
        </w:rPr>
        <w:t xml:space="preserve"> specifically ex</w:t>
      </w:r>
      <w:r w:rsidR="00612CE0">
        <w:rPr>
          <w:rStyle w:val="nfase"/>
          <w:rFonts w:asciiTheme="minorHAnsi" w:hAnsiTheme="minorHAnsi"/>
          <w:i w:val="0"/>
          <w:lang w:val="en-US"/>
        </w:rPr>
        <w:t>pressed in the pharyngeal gland cells</w:t>
      </w:r>
      <w:r>
        <w:rPr>
          <w:rStyle w:val="nfase"/>
          <w:rFonts w:asciiTheme="minorHAnsi" w:hAnsiTheme="minorHAnsi"/>
          <w:i w:val="0"/>
          <w:lang w:val="en-US"/>
        </w:rPr>
        <w:t>. Finally, we independently validate the association of STATAWAARS with tissue representation by directly sequencing the mRNA of pharyngeal gland cells. We combine a serious of criteria, including STATAWAARS predic</w:t>
      </w:r>
      <w:r w:rsidR="00612CE0">
        <w:rPr>
          <w:rStyle w:val="nfase"/>
          <w:rFonts w:asciiTheme="minorHAnsi" w:hAnsiTheme="minorHAnsi"/>
          <w:i w:val="0"/>
          <w:lang w:val="en-US"/>
        </w:rPr>
        <w:t>tions and abundance in the gland</w:t>
      </w:r>
      <w:r>
        <w:rPr>
          <w:rStyle w:val="nfase"/>
          <w:rFonts w:asciiTheme="minorHAnsi" w:hAnsiTheme="minorHAnsi"/>
          <w:i w:val="0"/>
          <w:lang w:val="en-US"/>
        </w:rPr>
        <w:t xml:space="preserve"> cell transcriptome, to generate a comprehensive effector repertoire for </w:t>
      </w:r>
      <w:r w:rsidRPr="003C1BB2">
        <w:rPr>
          <w:rStyle w:val="nfase"/>
          <w:rFonts w:asciiTheme="minorHAnsi" w:hAnsiTheme="minorHAnsi"/>
          <w:lang w:val="en-US"/>
        </w:rPr>
        <w:t xml:space="preserve">B. </w:t>
      </w:r>
      <w:proofErr w:type="spellStart"/>
      <w:r w:rsidRPr="003C1BB2">
        <w:rPr>
          <w:rStyle w:val="nfase"/>
          <w:rFonts w:asciiTheme="minorHAnsi" w:hAnsiTheme="minorHAnsi"/>
          <w:lang w:val="en-US"/>
        </w:rPr>
        <w:t>xylophilus</w:t>
      </w:r>
      <w:proofErr w:type="spellEnd"/>
      <w:r>
        <w:rPr>
          <w:rStyle w:val="nfase"/>
          <w:rFonts w:asciiTheme="minorHAnsi" w:hAnsiTheme="minorHAnsi"/>
          <w:i w:val="0"/>
          <w:lang w:val="en-US"/>
        </w:rPr>
        <w:t xml:space="preserve">. The genes highlighted by this approach include many previously described effectors and a series of novel effectors genes. Our data, coupled with those from previous studies, suggested that lineage-specific promoter motif are a theme of effector regulation in the phylum </w:t>
      </w:r>
      <w:proofErr w:type="spellStart"/>
      <w:r>
        <w:rPr>
          <w:rStyle w:val="nfase"/>
          <w:rFonts w:asciiTheme="minorHAnsi" w:hAnsiTheme="minorHAnsi"/>
          <w:i w:val="0"/>
          <w:lang w:val="en-US"/>
        </w:rPr>
        <w:t>Nematoda</w:t>
      </w:r>
      <w:proofErr w:type="spellEnd"/>
      <w:r>
        <w:rPr>
          <w:rStyle w:val="nfase"/>
          <w:rFonts w:asciiTheme="minorHAnsi" w:hAnsiTheme="minorHAnsi"/>
          <w:i w:val="0"/>
          <w:lang w:val="en-US"/>
        </w:rPr>
        <w:t>.</w:t>
      </w:r>
    </w:p>
    <w:p w14:paraId="53E3222E" w14:textId="77777777" w:rsidR="00AC16A4" w:rsidRPr="00D97B0B" w:rsidRDefault="00AC16A4" w:rsidP="00AC16A4">
      <w:pPr>
        <w:pStyle w:val="NormalWeb"/>
        <w:rPr>
          <w:rFonts w:asciiTheme="minorHAnsi" w:hAnsiTheme="minorHAnsi"/>
          <w:lang w:val="en-US"/>
        </w:rPr>
      </w:pPr>
      <w:r w:rsidRPr="00D97B0B">
        <w:rPr>
          <w:rFonts w:asciiTheme="minorHAnsi" w:hAnsiTheme="minorHAnsi"/>
          <w:lang w:val="en-US"/>
        </w:rPr>
        <w:t>Presentation type</w:t>
      </w:r>
      <w:r w:rsidR="00F86049">
        <w:rPr>
          <w:rFonts w:asciiTheme="minorHAnsi" w:hAnsiTheme="minorHAnsi"/>
          <w:lang w:val="en-US"/>
        </w:rPr>
        <w:t>: Oral</w:t>
      </w:r>
      <w:r w:rsidR="00FF2F79" w:rsidRPr="00D97B0B">
        <w:rPr>
          <w:rFonts w:asciiTheme="minorHAnsi" w:hAnsiTheme="minorHAnsi"/>
          <w:lang w:val="en-US"/>
        </w:rPr>
        <w:t xml:space="preserve"> </w:t>
      </w:r>
    </w:p>
    <w:p w14:paraId="4BA325E3" w14:textId="77777777" w:rsidR="00B13FC6" w:rsidRPr="00651827" w:rsidRDefault="00FF2F79" w:rsidP="00651827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 w:rsidRPr="00D97B0B">
        <w:rPr>
          <w:rFonts w:asciiTheme="minorHAnsi" w:hAnsiTheme="minorHAnsi"/>
          <w:lang w:val="en-US"/>
        </w:rPr>
        <w:t xml:space="preserve">Topic: </w:t>
      </w:r>
      <w:r w:rsidR="00651827">
        <w:rPr>
          <w:rFonts w:asciiTheme="minorHAnsi" w:hAnsiTheme="minorHAnsi"/>
          <w:lang w:val="en-US"/>
        </w:rPr>
        <w:t>Plant-nematode interactions</w:t>
      </w:r>
    </w:p>
    <w:sectPr w:rsidR="00B13FC6" w:rsidRPr="006518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9DD80" w14:textId="77777777" w:rsidR="009456B1" w:rsidRDefault="009456B1" w:rsidP="00D66FB1">
      <w:pPr>
        <w:spacing w:after="0" w:line="240" w:lineRule="auto"/>
      </w:pPr>
      <w:r>
        <w:separator/>
      </w:r>
    </w:p>
  </w:endnote>
  <w:endnote w:type="continuationSeparator" w:id="0">
    <w:p w14:paraId="5DA00E3A" w14:textId="77777777" w:rsidR="009456B1" w:rsidRDefault="009456B1" w:rsidP="00D6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C1720" w14:textId="77777777" w:rsidR="009456B1" w:rsidRDefault="009456B1" w:rsidP="00D66FB1">
      <w:pPr>
        <w:spacing w:after="0" w:line="240" w:lineRule="auto"/>
      </w:pPr>
      <w:r>
        <w:separator/>
      </w:r>
    </w:p>
  </w:footnote>
  <w:footnote w:type="continuationSeparator" w:id="0">
    <w:p w14:paraId="07164982" w14:textId="77777777" w:rsidR="009456B1" w:rsidRDefault="009456B1" w:rsidP="00D6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GB"/>
      </w:rPr>
      <w:alias w:val="Titel"/>
      <w:id w:val="77547040"/>
      <w:placeholder>
        <w:docPart w:val="AB5FFE058D00408892418797741016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4C42595" w14:textId="77777777" w:rsidR="00B140AA" w:rsidRPr="00AC16A4" w:rsidRDefault="00AC16A4" w:rsidP="00D66FB1">
        <w:pPr>
          <w:pStyle w:val="Cabealho"/>
          <w:pBdr>
            <w:between w:val="single" w:sz="4" w:space="1" w:color="4F81BD" w:themeColor="accent1"/>
          </w:pBdr>
          <w:spacing w:line="276" w:lineRule="auto"/>
          <w:jc w:val="center"/>
          <w:rPr>
            <w:lang w:val="en-US"/>
          </w:rPr>
        </w:pPr>
        <w:r w:rsidRPr="00AC16A4">
          <w:rPr>
            <w:lang w:val="en-GB"/>
          </w:rPr>
          <w:t>ESN Conference 2018 9-13th September Ghent</w:t>
        </w:r>
      </w:p>
    </w:sdtContent>
  </w:sdt>
  <w:p w14:paraId="23E2C1A9" w14:textId="77777777" w:rsidR="00B140AA" w:rsidRPr="00AC16A4" w:rsidRDefault="00B140AA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D0338"/>
    <w:multiLevelType w:val="hybridMultilevel"/>
    <w:tmpl w:val="6C5685A6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76F87"/>
    <w:multiLevelType w:val="hybridMultilevel"/>
    <w:tmpl w:val="A26EDC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93"/>
    <w:rsid w:val="0000109A"/>
    <w:rsid w:val="00005D06"/>
    <w:rsid w:val="0002345E"/>
    <w:rsid w:val="00024635"/>
    <w:rsid w:val="000275B2"/>
    <w:rsid w:val="00110A51"/>
    <w:rsid w:val="00185708"/>
    <w:rsid w:val="001A286F"/>
    <w:rsid w:val="001E4A6E"/>
    <w:rsid w:val="0024008F"/>
    <w:rsid w:val="002758C0"/>
    <w:rsid w:val="002C76F7"/>
    <w:rsid w:val="002F1047"/>
    <w:rsid w:val="002F5745"/>
    <w:rsid w:val="00321881"/>
    <w:rsid w:val="00342B0E"/>
    <w:rsid w:val="00377997"/>
    <w:rsid w:val="003C1BB2"/>
    <w:rsid w:val="0040211C"/>
    <w:rsid w:val="004849D5"/>
    <w:rsid w:val="004E56B5"/>
    <w:rsid w:val="004F4B1D"/>
    <w:rsid w:val="00570842"/>
    <w:rsid w:val="005B7F5E"/>
    <w:rsid w:val="005C31FA"/>
    <w:rsid w:val="005F11D3"/>
    <w:rsid w:val="005F42DD"/>
    <w:rsid w:val="00612CE0"/>
    <w:rsid w:val="006437EF"/>
    <w:rsid w:val="00651827"/>
    <w:rsid w:val="006629A7"/>
    <w:rsid w:val="00693C08"/>
    <w:rsid w:val="006D7E81"/>
    <w:rsid w:val="00781E4F"/>
    <w:rsid w:val="007C24FA"/>
    <w:rsid w:val="007C49D7"/>
    <w:rsid w:val="007D35C9"/>
    <w:rsid w:val="0085302A"/>
    <w:rsid w:val="00885075"/>
    <w:rsid w:val="008B47A0"/>
    <w:rsid w:val="00900D75"/>
    <w:rsid w:val="009456B1"/>
    <w:rsid w:val="00961694"/>
    <w:rsid w:val="0098612B"/>
    <w:rsid w:val="009B1D66"/>
    <w:rsid w:val="009B3884"/>
    <w:rsid w:val="00A04B2B"/>
    <w:rsid w:val="00A4135E"/>
    <w:rsid w:val="00AB7D67"/>
    <w:rsid w:val="00AC16A4"/>
    <w:rsid w:val="00B13FC6"/>
    <w:rsid w:val="00B140AA"/>
    <w:rsid w:val="00B24836"/>
    <w:rsid w:val="00B46A5A"/>
    <w:rsid w:val="00BE0BBE"/>
    <w:rsid w:val="00C162BA"/>
    <w:rsid w:val="00C9782A"/>
    <w:rsid w:val="00CA06B7"/>
    <w:rsid w:val="00CC2FAB"/>
    <w:rsid w:val="00CF2814"/>
    <w:rsid w:val="00D00237"/>
    <w:rsid w:val="00D22FBE"/>
    <w:rsid w:val="00D23618"/>
    <w:rsid w:val="00D66FB1"/>
    <w:rsid w:val="00D97B0B"/>
    <w:rsid w:val="00DA6D93"/>
    <w:rsid w:val="00E223E6"/>
    <w:rsid w:val="00EA3F2D"/>
    <w:rsid w:val="00EE538C"/>
    <w:rsid w:val="00F27663"/>
    <w:rsid w:val="00F86049"/>
    <w:rsid w:val="00F92E5D"/>
    <w:rsid w:val="00FF2F7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036B"/>
  <w15:docId w15:val="{229522EC-A929-4E1A-AEE2-74D6833A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FB1"/>
  </w:style>
  <w:style w:type="paragraph" w:styleId="Rodap">
    <w:name w:val="footer"/>
    <w:basedOn w:val="Normal"/>
    <w:link w:val="RodapCarter"/>
    <w:uiPriority w:val="99"/>
    <w:unhideWhenUsed/>
    <w:rsid w:val="00D6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FB1"/>
  </w:style>
  <w:style w:type="paragraph" w:styleId="Textodebalo">
    <w:name w:val="Balloon Text"/>
    <w:basedOn w:val="Normal"/>
    <w:link w:val="TextodebaloCarter"/>
    <w:uiPriority w:val="99"/>
    <w:semiHidden/>
    <w:unhideWhenUsed/>
    <w:rsid w:val="00D6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FB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D66F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Forte">
    <w:name w:val="Strong"/>
    <w:basedOn w:val="Tipodeletrapredefinidodopargrafo"/>
    <w:uiPriority w:val="22"/>
    <w:qFormat/>
    <w:rsid w:val="00AC16A4"/>
    <w:rPr>
      <w:b/>
      <w:bCs/>
    </w:rPr>
  </w:style>
  <w:style w:type="character" w:styleId="nfase">
    <w:name w:val="Emphasis"/>
    <w:basedOn w:val="Tipodeletrapredefinidodopargrafo"/>
    <w:uiPriority w:val="20"/>
    <w:qFormat/>
    <w:rsid w:val="00AC16A4"/>
    <w:rPr>
      <w:i/>
      <w:iCs/>
    </w:rPr>
  </w:style>
  <w:style w:type="paragraph" w:styleId="PargrafodaLista">
    <w:name w:val="List Paragraph"/>
    <w:basedOn w:val="Normal"/>
    <w:uiPriority w:val="34"/>
    <w:qFormat/>
    <w:rsid w:val="00D9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mota@uevora.p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5FFE058D00408892418797741016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B5A36F-7FBF-4BFD-9B18-A360382507B8}"/>
      </w:docPartPr>
      <w:docPartBody>
        <w:p w:rsidR="00576310" w:rsidRDefault="00744776" w:rsidP="00744776">
          <w:pPr>
            <w:pStyle w:val="AB5FFE058D0040889241879774101648"/>
          </w:pPr>
          <w:r>
            <w:rPr>
              <w:lang w:val="nl-NL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76"/>
    <w:rsid w:val="003E2004"/>
    <w:rsid w:val="00465625"/>
    <w:rsid w:val="004D4317"/>
    <w:rsid w:val="00511EF1"/>
    <w:rsid w:val="00576310"/>
    <w:rsid w:val="006C66C0"/>
    <w:rsid w:val="006D3931"/>
    <w:rsid w:val="00744776"/>
    <w:rsid w:val="0088356B"/>
    <w:rsid w:val="0092529A"/>
    <w:rsid w:val="00A8081D"/>
    <w:rsid w:val="00C73359"/>
    <w:rsid w:val="00D0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5FFE058D0040889241879774101648">
    <w:name w:val="AB5FFE058D0040889241879774101648"/>
    <w:rsid w:val="00744776"/>
  </w:style>
  <w:style w:type="paragraph" w:customStyle="1" w:styleId="CA1FD834593444869353978843C02ADF">
    <w:name w:val="CA1FD834593444869353978843C02ADF"/>
    <w:rsid w:val="00744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389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ESN Conference 2018 9-13th September Ghent</vt:lpstr>
    </vt:vector>
  </TitlesOfParts>
  <Company>UGent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ESN Conference 2018 9-13th September Ghent</dc:title>
  <dc:creator>Geert De Schutter</dc:creator>
  <cp:lastModifiedBy>Margarida</cp:lastModifiedBy>
  <cp:revision>8</cp:revision>
  <dcterms:created xsi:type="dcterms:W3CDTF">2017-11-07T09:48:00Z</dcterms:created>
  <dcterms:modified xsi:type="dcterms:W3CDTF">2018-05-14T22:12:00Z</dcterms:modified>
</cp:coreProperties>
</file>