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D1289D" w14:textId="7AE447E4" w:rsidR="004C6248" w:rsidRPr="00841CA7" w:rsidRDefault="00FE3749" w:rsidP="004C6248">
      <w:pPr>
        <w:spacing w:line="240" w:lineRule="auto"/>
        <w:rPr>
          <w:b/>
          <w:color w:val="9E0000"/>
          <w:sz w:val="36"/>
          <w:szCs w:val="36"/>
        </w:rPr>
      </w:pPr>
      <w:r w:rsidRPr="00F44B0D">
        <w:rPr>
          <w:b/>
          <w:noProof/>
          <w:color w:val="9E0000"/>
          <w:sz w:val="18"/>
          <w:szCs w:val="18"/>
          <w:lang w:eastAsia="pt-PT"/>
        </w:rPr>
        <w:drawing>
          <wp:anchor distT="0" distB="0" distL="114300" distR="114300" simplePos="0" relativeHeight="251774976" behindDoc="0" locked="0" layoutInCell="1" allowOverlap="1" wp14:anchorId="2ACE5D86" wp14:editId="49E69E1E">
            <wp:simplePos x="0" y="0"/>
            <wp:positionH relativeFrom="column">
              <wp:posOffset>-442595</wp:posOffset>
            </wp:positionH>
            <wp:positionV relativeFrom="paragraph">
              <wp:posOffset>-93345</wp:posOffset>
            </wp:positionV>
            <wp:extent cx="1350645" cy="8888095"/>
            <wp:effectExtent l="19050" t="0" r="1905" b="0"/>
            <wp:wrapSquare wrapText="bothSides"/>
            <wp:docPr id="1149" name="Imagem 0" descr="capa mestr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mestrados.jpg"/>
                    <pic:cNvPicPr/>
                  </pic:nvPicPr>
                  <pic:blipFill>
                    <a:blip r:embed="rId8" cstate="print"/>
                    <a:stretch>
                      <a:fillRect/>
                    </a:stretch>
                  </pic:blipFill>
                  <pic:spPr>
                    <a:xfrm>
                      <a:off x="0" y="0"/>
                      <a:ext cx="1350645" cy="8888095"/>
                    </a:xfrm>
                    <a:prstGeom prst="rect">
                      <a:avLst/>
                    </a:prstGeom>
                  </pic:spPr>
                </pic:pic>
              </a:graphicData>
            </a:graphic>
          </wp:anchor>
        </w:drawing>
      </w:r>
      <w:r w:rsidRPr="00F44B0D">
        <w:rPr>
          <w:b/>
          <w:color w:val="9E0000"/>
          <w:sz w:val="18"/>
          <w:szCs w:val="18"/>
        </w:rPr>
        <w:t xml:space="preserve">  </w:t>
      </w:r>
      <w:r w:rsidR="004C6248" w:rsidRPr="00F44B0D">
        <w:rPr>
          <w:b/>
          <w:noProof/>
          <w:color w:val="9E0000"/>
          <w:sz w:val="18"/>
          <w:szCs w:val="18"/>
          <w:lang w:eastAsia="pt-PT"/>
        </w:rPr>
        <w:drawing>
          <wp:anchor distT="0" distB="0" distL="114300" distR="114300" simplePos="0" relativeHeight="251863040" behindDoc="0" locked="0" layoutInCell="1" allowOverlap="1" wp14:anchorId="40E3CADF" wp14:editId="7DEA95EA">
            <wp:simplePos x="0" y="0"/>
            <wp:positionH relativeFrom="column">
              <wp:posOffset>-442595</wp:posOffset>
            </wp:positionH>
            <wp:positionV relativeFrom="paragraph">
              <wp:posOffset>-93345</wp:posOffset>
            </wp:positionV>
            <wp:extent cx="1350645" cy="8888095"/>
            <wp:effectExtent l="19050" t="0" r="1905" b="0"/>
            <wp:wrapSquare wrapText="bothSides"/>
            <wp:docPr id="1168" name="Imagem 0" descr="capa mestr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mestrados.jpg"/>
                    <pic:cNvPicPr/>
                  </pic:nvPicPr>
                  <pic:blipFill>
                    <a:blip r:embed="rId8" cstate="print"/>
                    <a:stretch>
                      <a:fillRect/>
                    </a:stretch>
                  </pic:blipFill>
                  <pic:spPr>
                    <a:xfrm>
                      <a:off x="0" y="0"/>
                      <a:ext cx="1350645" cy="8888095"/>
                    </a:xfrm>
                    <a:prstGeom prst="rect">
                      <a:avLst/>
                    </a:prstGeom>
                  </pic:spPr>
                </pic:pic>
              </a:graphicData>
            </a:graphic>
          </wp:anchor>
        </w:drawing>
      </w:r>
      <w:r w:rsidR="004C6248" w:rsidRPr="00F44B0D">
        <w:rPr>
          <w:b/>
          <w:color w:val="9E0000"/>
          <w:sz w:val="18"/>
          <w:szCs w:val="18"/>
        </w:rPr>
        <w:t xml:space="preserve"> </w:t>
      </w:r>
      <w:r w:rsidR="004C6248" w:rsidRPr="00841CA7">
        <w:rPr>
          <w:b/>
          <w:color w:val="9E0000"/>
          <w:sz w:val="36"/>
          <w:szCs w:val="36"/>
        </w:rPr>
        <w:t>UNIVERSIDADE DE ÉVORA</w:t>
      </w:r>
    </w:p>
    <w:p w14:paraId="3A0FFC48" w14:textId="77777777" w:rsidR="004C6248" w:rsidRPr="005B7CD2" w:rsidRDefault="004C6248" w:rsidP="004C6248">
      <w:pPr>
        <w:spacing w:line="240" w:lineRule="auto"/>
        <w:rPr>
          <w:b/>
          <w:sz w:val="30"/>
          <w:szCs w:val="30"/>
        </w:rPr>
      </w:pPr>
      <w:r>
        <w:rPr>
          <w:sz w:val="30"/>
          <w:szCs w:val="30"/>
        </w:rPr>
        <w:t xml:space="preserve">  </w:t>
      </w:r>
      <w:r>
        <w:rPr>
          <w:b/>
          <w:sz w:val="30"/>
          <w:szCs w:val="30"/>
        </w:rPr>
        <w:t>ESCOLA DE CIÊNCIAS SOCIAIS E HUMANAS</w:t>
      </w:r>
    </w:p>
    <w:p w14:paraId="124E29B4" w14:textId="77777777" w:rsidR="004C6248" w:rsidRPr="005B7CD2" w:rsidRDefault="004C6248" w:rsidP="004C6248">
      <w:pPr>
        <w:spacing w:line="240" w:lineRule="auto"/>
        <w:rPr>
          <w:sz w:val="26"/>
          <w:szCs w:val="26"/>
        </w:rPr>
      </w:pPr>
      <w:r>
        <w:rPr>
          <w:sz w:val="26"/>
          <w:szCs w:val="26"/>
        </w:rPr>
        <w:t xml:space="preserve">  DEPARTAMENTO DE PEDAGOGIA E EDUCAÇÃO</w:t>
      </w:r>
    </w:p>
    <w:p w14:paraId="5BA2A62C" w14:textId="77777777" w:rsidR="004C6248" w:rsidRDefault="004C6248" w:rsidP="004C6248">
      <w:pPr>
        <w:spacing w:line="240" w:lineRule="auto"/>
      </w:pPr>
    </w:p>
    <w:p w14:paraId="09CDC047" w14:textId="77777777" w:rsidR="004C6248" w:rsidRDefault="004C6248" w:rsidP="004C6248">
      <w:pPr>
        <w:spacing w:line="240" w:lineRule="auto"/>
      </w:pPr>
    </w:p>
    <w:p w14:paraId="3556128D" w14:textId="77777777" w:rsidR="004C6248" w:rsidRDefault="004C6248" w:rsidP="004C6248">
      <w:pPr>
        <w:spacing w:line="240" w:lineRule="auto"/>
      </w:pPr>
    </w:p>
    <w:p w14:paraId="42126BE3" w14:textId="77777777" w:rsidR="004C6248" w:rsidRDefault="004C6248" w:rsidP="004C6248">
      <w:pPr>
        <w:spacing w:line="240" w:lineRule="auto"/>
      </w:pPr>
    </w:p>
    <w:p w14:paraId="57C1B3F0" w14:textId="77777777" w:rsidR="004C6248" w:rsidRPr="00F063B5" w:rsidRDefault="004C6248" w:rsidP="004C6248">
      <w:pPr>
        <w:tabs>
          <w:tab w:val="left" w:pos="1701"/>
        </w:tabs>
        <w:spacing w:line="240" w:lineRule="auto"/>
        <w:ind w:left="1701"/>
        <w:rPr>
          <w:b/>
          <w:sz w:val="34"/>
          <w:szCs w:val="34"/>
        </w:rPr>
      </w:pPr>
      <w:r>
        <w:t xml:space="preserve"> </w:t>
      </w:r>
      <w:r>
        <w:rPr>
          <w:b/>
          <w:sz w:val="34"/>
          <w:szCs w:val="34"/>
        </w:rPr>
        <w:t xml:space="preserve">Relatório da </w:t>
      </w:r>
      <w:r w:rsidRPr="00B97CE8">
        <w:rPr>
          <w:b/>
          <w:sz w:val="34"/>
          <w:szCs w:val="34"/>
        </w:rPr>
        <w:t>Prática de Ensino Supervi</w:t>
      </w:r>
      <w:r>
        <w:rPr>
          <w:b/>
          <w:sz w:val="34"/>
          <w:szCs w:val="34"/>
        </w:rPr>
        <w:t>sionada em Educação Pré-Escolar:</w:t>
      </w:r>
      <w:r w:rsidRPr="00B97CE8">
        <w:rPr>
          <w:b/>
          <w:sz w:val="34"/>
          <w:szCs w:val="34"/>
        </w:rPr>
        <w:t xml:space="preserve"> </w:t>
      </w:r>
      <w:r>
        <w:rPr>
          <w:b/>
          <w:sz w:val="34"/>
          <w:szCs w:val="34"/>
        </w:rPr>
        <w:t>A pertinência da Literatura Infantil no processo de aprendizagem</w:t>
      </w:r>
    </w:p>
    <w:p w14:paraId="3D20DB2D" w14:textId="77777777" w:rsidR="004C6248" w:rsidRDefault="004C6248" w:rsidP="004C6248">
      <w:pPr>
        <w:spacing w:line="240" w:lineRule="auto"/>
      </w:pPr>
    </w:p>
    <w:p w14:paraId="308510C9" w14:textId="77777777" w:rsidR="004C6248" w:rsidRDefault="004C6248" w:rsidP="004C6248">
      <w:pPr>
        <w:spacing w:line="240" w:lineRule="auto"/>
      </w:pPr>
    </w:p>
    <w:p w14:paraId="7BE1B4C6" w14:textId="77777777" w:rsidR="004C6248" w:rsidRDefault="004C6248" w:rsidP="004C6248">
      <w:pPr>
        <w:spacing w:line="240" w:lineRule="auto"/>
      </w:pPr>
    </w:p>
    <w:p w14:paraId="1CE11441" w14:textId="77777777" w:rsidR="004C6248" w:rsidRDefault="004C6248" w:rsidP="004C6248">
      <w:pPr>
        <w:spacing w:line="240" w:lineRule="auto"/>
      </w:pPr>
    </w:p>
    <w:p w14:paraId="01D2D311" w14:textId="77777777" w:rsidR="004C6248" w:rsidRDefault="004C6248" w:rsidP="004C6248">
      <w:pPr>
        <w:spacing w:line="240" w:lineRule="auto"/>
      </w:pPr>
    </w:p>
    <w:p w14:paraId="0FF7D14D" w14:textId="77777777" w:rsidR="004C6248" w:rsidRPr="001A1AF4" w:rsidRDefault="004C6248" w:rsidP="004C6248">
      <w:pPr>
        <w:spacing w:line="240" w:lineRule="auto"/>
        <w:rPr>
          <w:b/>
          <w:sz w:val="32"/>
          <w:szCs w:val="32"/>
        </w:rPr>
      </w:pPr>
      <w:r>
        <w:rPr>
          <w:b/>
        </w:rPr>
        <w:t xml:space="preserve">   </w:t>
      </w:r>
      <w:r>
        <w:rPr>
          <w:b/>
          <w:sz w:val="32"/>
          <w:szCs w:val="32"/>
        </w:rPr>
        <w:t>Carla Sofia Leal Correia</w:t>
      </w:r>
    </w:p>
    <w:p w14:paraId="31252B34" w14:textId="77777777" w:rsidR="004C6248" w:rsidRPr="001A1AF4" w:rsidRDefault="004C6248" w:rsidP="004C6248">
      <w:pPr>
        <w:spacing w:line="240" w:lineRule="auto"/>
        <w:rPr>
          <w:sz w:val="32"/>
          <w:szCs w:val="32"/>
        </w:rPr>
      </w:pPr>
      <w:r w:rsidRPr="001A1AF4">
        <w:rPr>
          <w:sz w:val="32"/>
          <w:szCs w:val="32"/>
        </w:rPr>
        <w:t xml:space="preserve">  Orienta</w:t>
      </w:r>
      <w:r>
        <w:rPr>
          <w:sz w:val="32"/>
          <w:szCs w:val="32"/>
        </w:rPr>
        <w:t>dora: Professora Doutora Ângela Balça</w:t>
      </w:r>
    </w:p>
    <w:p w14:paraId="79F72528" w14:textId="77777777" w:rsidR="004C6248" w:rsidRDefault="004C6248" w:rsidP="004C6248">
      <w:pPr>
        <w:spacing w:line="240" w:lineRule="auto"/>
      </w:pPr>
    </w:p>
    <w:p w14:paraId="19596360" w14:textId="77777777" w:rsidR="004C6248" w:rsidRDefault="004C6248" w:rsidP="004C6248">
      <w:pPr>
        <w:spacing w:line="240" w:lineRule="auto"/>
      </w:pPr>
    </w:p>
    <w:p w14:paraId="15460676" w14:textId="77777777" w:rsidR="004C6248" w:rsidRDefault="004C6248" w:rsidP="004C6248">
      <w:pPr>
        <w:spacing w:line="240" w:lineRule="auto"/>
      </w:pPr>
    </w:p>
    <w:p w14:paraId="3A729344" w14:textId="77777777" w:rsidR="004C6248" w:rsidRDefault="004C6248" w:rsidP="004C6248">
      <w:pPr>
        <w:spacing w:line="240" w:lineRule="auto"/>
      </w:pPr>
    </w:p>
    <w:p w14:paraId="58886C99" w14:textId="77777777" w:rsidR="004C6248" w:rsidRPr="001A1AF4" w:rsidRDefault="004C6248" w:rsidP="004C6248">
      <w:pPr>
        <w:spacing w:line="240" w:lineRule="auto"/>
        <w:rPr>
          <w:b/>
          <w:sz w:val="24"/>
          <w:szCs w:val="24"/>
        </w:rPr>
      </w:pPr>
      <w:r>
        <w:rPr>
          <w:b/>
        </w:rPr>
        <w:t xml:space="preserve"> </w:t>
      </w:r>
      <w:r>
        <w:rPr>
          <w:b/>
          <w:sz w:val="24"/>
          <w:szCs w:val="24"/>
        </w:rPr>
        <w:t>Mestrado em Educação Pré-Escolar</w:t>
      </w:r>
    </w:p>
    <w:p w14:paraId="04BAFBB5" w14:textId="77777777" w:rsidR="004C6248" w:rsidRPr="001A1AF4" w:rsidRDefault="004C6248" w:rsidP="004C6248">
      <w:pPr>
        <w:spacing w:line="240" w:lineRule="auto"/>
        <w:rPr>
          <w:sz w:val="24"/>
          <w:szCs w:val="24"/>
        </w:rPr>
      </w:pPr>
      <w:r w:rsidRPr="001A1AF4">
        <w:rPr>
          <w:sz w:val="24"/>
          <w:szCs w:val="24"/>
        </w:rPr>
        <w:t xml:space="preserve"> Relatório de Estágio</w:t>
      </w:r>
      <w:r>
        <w:rPr>
          <w:sz w:val="24"/>
          <w:szCs w:val="24"/>
        </w:rPr>
        <w:t xml:space="preserve"> </w:t>
      </w:r>
    </w:p>
    <w:p w14:paraId="1457053B" w14:textId="77777777" w:rsidR="004C6248" w:rsidRDefault="004C6248" w:rsidP="004C6248">
      <w:pPr>
        <w:spacing w:line="240" w:lineRule="auto"/>
        <w:rPr>
          <w:i/>
        </w:rPr>
      </w:pPr>
    </w:p>
    <w:p w14:paraId="69705DEE" w14:textId="77777777" w:rsidR="004C6248" w:rsidRDefault="004C6248" w:rsidP="004C6248">
      <w:pPr>
        <w:spacing w:line="240" w:lineRule="auto"/>
        <w:rPr>
          <w:i/>
        </w:rPr>
      </w:pPr>
    </w:p>
    <w:p w14:paraId="16D067D4" w14:textId="77777777" w:rsidR="004C6248" w:rsidRDefault="004C6248" w:rsidP="004C6248">
      <w:pPr>
        <w:spacing w:line="240" w:lineRule="auto"/>
      </w:pPr>
      <w:r>
        <w:t xml:space="preserve">  Évora, 2014</w:t>
      </w:r>
    </w:p>
    <w:p w14:paraId="542BE6DD" w14:textId="77777777" w:rsidR="004C6248" w:rsidRDefault="004C6248" w:rsidP="004C6248">
      <w:pPr>
        <w:spacing w:line="240" w:lineRule="auto"/>
      </w:pPr>
    </w:p>
    <w:p w14:paraId="334484A0" w14:textId="52C340E2" w:rsidR="004C6248" w:rsidRPr="00167EB0" w:rsidRDefault="004C6248" w:rsidP="004C6248">
      <w:pPr>
        <w:spacing w:line="240" w:lineRule="auto"/>
        <w:rPr>
          <w:i/>
          <w:color w:val="595959" w:themeColor="text1" w:themeTint="A6"/>
          <w:sz w:val="18"/>
          <w:szCs w:val="18"/>
        </w:rPr>
      </w:pPr>
      <w:r>
        <w:rPr>
          <w:i/>
          <w:color w:val="595959" w:themeColor="text1" w:themeTint="A6"/>
          <w:sz w:val="18"/>
          <w:szCs w:val="18"/>
        </w:rPr>
        <w:t xml:space="preserve">  </w:t>
      </w:r>
    </w:p>
    <w:p w14:paraId="66A0CDE2" w14:textId="77777777" w:rsidR="004C6248" w:rsidRDefault="004C6248" w:rsidP="004C6248"/>
    <w:p w14:paraId="42073630" w14:textId="77777777" w:rsidR="004C6248" w:rsidRDefault="004C6248" w:rsidP="004C6248"/>
    <w:p w14:paraId="29B6962C" w14:textId="77777777" w:rsidR="004C6248" w:rsidRPr="00841CA7" w:rsidRDefault="004C6248" w:rsidP="004C6248">
      <w:pPr>
        <w:spacing w:line="240" w:lineRule="auto"/>
        <w:rPr>
          <w:b/>
          <w:color w:val="9E0000"/>
          <w:sz w:val="36"/>
          <w:szCs w:val="36"/>
        </w:rPr>
      </w:pPr>
      <w:r w:rsidRPr="00F44B0D">
        <w:rPr>
          <w:b/>
          <w:noProof/>
          <w:color w:val="9E0000"/>
          <w:sz w:val="18"/>
          <w:szCs w:val="18"/>
          <w:lang w:eastAsia="pt-PT"/>
        </w:rPr>
        <w:lastRenderedPageBreak/>
        <w:drawing>
          <wp:anchor distT="0" distB="0" distL="114300" distR="114300" simplePos="0" relativeHeight="251864064" behindDoc="0" locked="0" layoutInCell="1" allowOverlap="1" wp14:anchorId="2B862819" wp14:editId="54BD04BF">
            <wp:simplePos x="0" y="0"/>
            <wp:positionH relativeFrom="column">
              <wp:posOffset>-442595</wp:posOffset>
            </wp:positionH>
            <wp:positionV relativeFrom="paragraph">
              <wp:posOffset>-93345</wp:posOffset>
            </wp:positionV>
            <wp:extent cx="1350645" cy="8888095"/>
            <wp:effectExtent l="19050" t="0" r="1905" b="0"/>
            <wp:wrapSquare wrapText="bothSides"/>
            <wp:docPr id="1169" name="Imagem 0" descr="capa mestr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mestrados.jpg"/>
                    <pic:cNvPicPr/>
                  </pic:nvPicPr>
                  <pic:blipFill>
                    <a:blip r:embed="rId8" cstate="print"/>
                    <a:stretch>
                      <a:fillRect/>
                    </a:stretch>
                  </pic:blipFill>
                  <pic:spPr>
                    <a:xfrm>
                      <a:off x="0" y="0"/>
                      <a:ext cx="1350645" cy="8888095"/>
                    </a:xfrm>
                    <a:prstGeom prst="rect">
                      <a:avLst/>
                    </a:prstGeom>
                  </pic:spPr>
                </pic:pic>
              </a:graphicData>
            </a:graphic>
          </wp:anchor>
        </w:drawing>
      </w:r>
      <w:r w:rsidRPr="00F44B0D">
        <w:rPr>
          <w:b/>
          <w:color w:val="9E0000"/>
          <w:sz w:val="18"/>
          <w:szCs w:val="18"/>
        </w:rPr>
        <w:t xml:space="preserve">  </w:t>
      </w:r>
      <w:r w:rsidRPr="00841CA7">
        <w:rPr>
          <w:b/>
          <w:color w:val="9E0000"/>
          <w:sz w:val="36"/>
          <w:szCs w:val="36"/>
        </w:rPr>
        <w:t>UNIVERSIDADE DE ÉVORA</w:t>
      </w:r>
    </w:p>
    <w:p w14:paraId="5CABDB71" w14:textId="77777777" w:rsidR="004C6248" w:rsidRPr="005B7CD2" w:rsidRDefault="004C6248" w:rsidP="004C6248">
      <w:pPr>
        <w:spacing w:line="240" w:lineRule="auto"/>
        <w:rPr>
          <w:b/>
          <w:sz w:val="30"/>
          <w:szCs w:val="30"/>
        </w:rPr>
      </w:pPr>
      <w:r>
        <w:rPr>
          <w:sz w:val="30"/>
          <w:szCs w:val="30"/>
        </w:rPr>
        <w:t xml:space="preserve">  </w:t>
      </w:r>
      <w:r>
        <w:rPr>
          <w:b/>
          <w:sz w:val="30"/>
          <w:szCs w:val="30"/>
        </w:rPr>
        <w:t>ESCOLA DE CIÊNCIAS SOCIAIS E HUMANAS</w:t>
      </w:r>
    </w:p>
    <w:p w14:paraId="480E6680" w14:textId="77777777" w:rsidR="004C6248" w:rsidRPr="005B7CD2" w:rsidRDefault="004C6248" w:rsidP="004C6248">
      <w:pPr>
        <w:spacing w:line="240" w:lineRule="auto"/>
        <w:rPr>
          <w:sz w:val="26"/>
          <w:szCs w:val="26"/>
        </w:rPr>
      </w:pPr>
      <w:r>
        <w:rPr>
          <w:sz w:val="26"/>
          <w:szCs w:val="26"/>
        </w:rPr>
        <w:t xml:space="preserve">  DEPARTAMENTO DE PEDAGOGIA E EDUCAÇÃO</w:t>
      </w:r>
    </w:p>
    <w:p w14:paraId="6B7F1E47" w14:textId="77777777" w:rsidR="004C6248" w:rsidRDefault="004C6248" w:rsidP="004C6248">
      <w:pPr>
        <w:spacing w:line="240" w:lineRule="auto"/>
      </w:pPr>
    </w:p>
    <w:p w14:paraId="06B98B93" w14:textId="77777777" w:rsidR="004C6248" w:rsidRDefault="004C6248" w:rsidP="004C6248">
      <w:pPr>
        <w:spacing w:line="240" w:lineRule="auto"/>
      </w:pPr>
    </w:p>
    <w:p w14:paraId="172C2A98" w14:textId="77777777" w:rsidR="004C6248" w:rsidRDefault="004C6248" w:rsidP="004C6248">
      <w:pPr>
        <w:spacing w:line="240" w:lineRule="auto"/>
      </w:pPr>
    </w:p>
    <w:p w14:paraId="146AD8CC" w14:textId="77777777" w:rsidR="004C6248" w:rsidRDefault="004C6248" w:rsidP="004C6248">
      <w:pPr>
        <w:spacing w:line="240" w:lineRule="auto"/>
      </w:pPr>
    </w:p>
    <w:p w14:paraId="620BB9D6" w14:textId="77777777" w:rsidR="004C6248" w:rsidRPr="00F063B5" w:rsidRDefault="004C6248" w:rsidP="004C6248">
      <w:pPr>
        <w:tabs>
          <w:tab w:val="left" w:pos="1701"/>
        </w:tabs>
        <w:spacing w:line="240" w:lineRule="auto"/>
        <w:ind w:left="1701"/>
        <w:rPr>
          <w:b/>
          <w:sz w:val="34"/>
          <w:szCs w:val="34"/>
        </w:rPr>
      </w:pPr>
      <w:r>
        <w:t xml:space="preserve"> </w:t>
      </w:r>
      <w:r>
        <w:rPr>
          <w:b/>
          <w:sz w:val="34"/>
          <w:szCs w:val="34"/>
        </w:rPr>
        <w:t xml:space="preserve">Relatório da </w:t>
      </w:r>
      <w:r w:rsidRPr="00B97CE8">
        <w:rPr>
          <w:b/>
          <w:sz w:val="34"/>
          <w:szCs w:val="34"/>
        </w:rPr>
        <w:t>Prática de Ensino Supervisionada em Educação Pré-Escolar</w:t>
      </w:r>
      <w:r>
        <w:rPr>
          <w:b/>
          <w:sz w:val="34"/>
          <w:szCs w:val="34"/>
        </w:rPr>
        <w:t>: A pertinência da Literatura Infantil no processo de aprendizagem</w:t>
      </w:r>
      <w:r w:rsidRPr="00B97CE8">
        <w:rPr>
          <w:b/>
          <w:sz w:val="34"/>
          <w:szCs w:val="34"/>
        </w:rPr>
        <w:t xml:space="preserve"> </w:t>
      </w:r>
    </w:p>
    <w:p w14:paraId="76E53BA1" w14:textId="77777777" w:rsidR="004C6248" w:rsidRDefault="004C6248" w:rsidP="004C6248">
      <w:pPr>
        <w:spacing w:line="240" w:lineRule="auto"/>
      </w:pPr>
    </w:p>
    <w:p w14:paraId="532D771D" w14:textId="77777777" w:rsidR="004C6248" w:rsidRDefault="004C6248" w:rsidP="004C6248">
      <w:pPr>
        <w:spacing w:line="240" w:lineRule="auto"/>
      </w:pPr>
    </w:p>
    <w:p w14:paraId="123F7578" w14:textId="77777777" w:rsidR="004C6248" w:rsidRDefault="004C6248" w:rsidP="004C6248">
      <w:pPr>
        <w:spacing w:line="240" w:lineRule="auto"/>
      </w:pPr>
      <w:bookmarkStart w:id="0" w:name="_GoBack"/>
      <w:bookmarkEnd w:id="0"/>
    </w:p>
    <w:p w14:paraId="278A3F95" w14:textId="77777777" w:rsidR="004C6248" w:rsidRDefault="004C6248" w:rsidP="004C6248">
      <w:pPr>
        <w:spacing w:line="240" w:lineRule="auto"/>
      </w:pPr>
    </w:p>
    <w:p w14:paraId="7DB5F970" w14:textId="77777777" w:rsidR="004C6248" w:rsidRDefault="004C6248" w:rsidP="004C6248">
      <w:pPr>
        <w:spacing w:line="240" w:lineRule="auto"/>
      </w:pPr>
    </w:p>
    <w:p w14:paraId="492F3460" w14:textId="77777777" w:rsidR="004C6248" w:rsidRPr="001A1AF4" w:rsidRDefault="004C6248" w:rsidP="004C6248">
      <w:pPr>
        <w:spacing w:line="240" w:lineRule="auto"/>
        <w:rPr>
          <w:b/>
          <w:sz w:val="32"/>
          <w:szCs w:val="32"/>
        </w:rPr>
      </w:pPr>
      <w:r>
        <w:rPr>
          <w:b/>
        </w:rPr>
        <w:t xml:space="preserve">   </w:t>
      </w:r>
      <w:r>
        <w:rPr>
          <w:b/>
          <w:sz w:val="32"/>
          <w:szCs w:val="32"/>
        </w:rPr>
        <w:t>Carla Sofia Leal Correia</w:t>
      </w:r>
    </w:p>
    <w:p w14:paraId="32F915ED" w14:textId="77777777" w:rsidR="004C6248" w:rsidRPr="001A1AF4" w:rsidRDefault="004C6248" w:rsidP="004C6248">
      <w:pPr>
        <w:spacing w:line="240" w:lineRule="auto"/>
        <w:rPr>
          <w:sz w:val="32"/>
          <w:szCs w:val="32"/>
        </w:rPr>
      </w:pPr>
      <w:r w:rsidRPr="001A1AF4">
        <w:rPr>
          <w:sz w:val="32"/>
          <w:szCs w:val="32"/>
        </w:rPr>
        <w:t xml:space="preserve">  Orienta</w:t>
      </w:r>
      <w:r>
        <w:rPr>
          <w:sz w:val="32"/>
          <w:szCs w:val="32"/>
        </w:rPr>
        <w:t>dora: Professora Doutora Ângela Balça</w:t>
      </w:r>
    </w:p>
    <w:p w14:paraId="18CAF0C7" w14:textId="77777777" w:rsidR="004C6248" w:rsidRDefault="004C6248" w:rsidP="004C6248">
      <w:pPr>
        <w:spacing w:line="240" w:lineRule="auto"/>
      </w:pPr>
    </w:p>
    <w:p w14:paraId="3C83C74D" w14:textId="77777777" w:rsidR="004C6248" w:rsidRDefault="004C6248" w:rsidP="004C6248">
      <w:pPr>
        <w:spacing w:line="240" w:lineRule="auto"/>
      </w:pPr>
    </w:p>
    <w:p w14:paraId="2681B9FA" w14:textId="77777777" w:rsidR="004C6248" w:rsidRDefault="004C6248" w:rsidP="004C6248">
      <w:pPr>
        <w:spacing w:line="240" w:lineRule="auto"/>
      </w:pPr>
    </w:p>
    <w:p w14:paraId="59C87FF7" w14:textId="77777777" w:rsidR="004C6248" w:rsidRDefault="004C6248" w:rsidP="004C6248">
      <w:pPr>
        <w:spacing w:line="240" w:lineRule="auto"/>
      </w:pPr>
    </w:p>
    <w:p w14:paraId="7BE1FFE4" w14:textId="77777777" w:rsidR="004C6248" w:rsidRPr="001A1AF4" w:rsidRDefault="004C6248" w:rsidP="004C6248">
      <w:pPr>
        <w:spacing w:line="240" w:lineRule="auto"/>
        <w:rPr>
          <w:b/>
          <w:sz w:val="24"/>
          <w:szCs w:val="24"/>
        </w:rPr>
      </w:pPr>
      <w:r>
        <w:rPr>
          <w:b/>
        </w:rPr>
        <w:t xml:space="preserve"> </w:t>
      </w:r>
      <w:r>
        <w:rPr>
          <w:b/>
          <w:sz w:val="24"/>
          <w:szCs w:val="24"/>
        </w:rPr>
        <w:t>Mestrado em Educação Pré-Escolar</w:t>
      </w:r>
    </w:p>
    <w:p w14:paraId="2822D3E0" w14:textId="77777777" w:rsidR="004C6248" w:rsidRPr="001A1AF4" w:rsidRDefault="004C6248" w:rsidP="004C6248">
      <w:pPr>
        <w:spacing w:line="240" w:lineRule="auto"/>
        <w:rPr>
          <w:sz w:val="24"/>
          <w:szCs w:val="24"/>
        </w:rPr>
      </w:pPr>
      <w:r w:rsidRPr="001A1AF4">
        <w:rPr>
          <w:sz w:val="24"/>
          <w:szCs w:val="24"/>
        </w:rPr>
        <w:t xml:space="preserve"> Relatório de Estágio</w:t>
      </w:r>
      <w:r>
        <w:rPr>
          <w:sz w:val="24"/>
          <w:szCs w:val="24"/>
        </w:rPr>
        <w:t xml:space="preserve"> </w:t>
      </w:r>
    </w:p>
    <w:p w14:paraId="5B271090" w14:textId="77777777" w:rsidR="004C6248" w:rsidRDefault="004C6248" w:rsidP="004C6248">
      <w:pPr>
        <w:spacing w:line="240" w:lineRule="auto"/>
        <w:rPr>
          <w:i/>
        </w:rPr>
      </w:pPr>
    </w:p>
    <w:p w14:paraId="04B35C80" w14:textId="77777777" w:rsidR="004C6248" w:rsidRDefault="004C6248" w:rsidP="004C6248">
      <w:pPr>
        <w:spacing w:line="240" w:lineRule="auto"/>
        <w:rPr>
          <w:i/>
        </w:rPr>
      </w:pPr>
    </w:p>
    <w:p w14:paraId="6FF05B76" w14:textId="77777777" w:rsidR="004C6248" w:rsidRDefault="004C6248" w:rsidP="004C6248">
      <w:pPr>
        <w:spacing w:line="240" w:lineRule="auto"/>
      </w:pPr>
      <w:r>
        <w:t xml:space="preserve">  Évora, 2014</w:t>
      </w:r>
    </w:p>
    <w:p w14:paraId="72F1AA36" w14:textId="77777777" w:rsidR="004C6248" w:rsidRDefault="004C6248" w:rsidP="004C6248">
      <w:pPr>
        <w:spacing w:line="240" w:lineRule="auto"/>
      </w:pPr>
    </w:p>
    <w:p w14:paraId="3C1BCCA2" w14:textId="7E60AE27" w:rsidR="004C6248" w:rsidRPr="00167EB0" w:rsidRDefault="004C6248" w:rsidP="004C6248">
      <w:pPr>
        <w:spacing w:line="240" w:lineRule="auto"/>
        <w:rPr>
          <w:i/>
          <w:color w:val="595959" w:themeColor="text1" w:themeTint="A6"/>
          <w:sz w:val="18"/>
          <w:szCs w:val="18"/>
        </w:rPr>
      </w:pPr>
      <w:r>
        <w:rPr>
          <w:i/>
          <w:color w:val="595959" w:themeColor="text1" w:themeTint="A6"/>
          <w:sz w:val="18"/>
          <w:szCs w:val="18"/>
        </w:rPr>
        <w:t xml:space="preserve">  </w:t>
      </w:r>
    </w:p>
    <w:p w14:paraId="118635CD" w14:textId="77777777" w:rsidR="004C6248" w:rsidRDefault="004C6248" w:rsidP="004C6248"/>
    <w:p w14:paraId="64CAAFDE" w14:textId="77777777" w:rsidR="004C6248" w:rsidRDefault="004C6248" w:rsidP="004C6248"/>
    <w:p w14:paraId="4EC9D2E8" w14:textId="77777777" w:rsidR="004C6248" w:rsidRDefault="004C6248" w:rsidP="004C6248"/>
    <w:p w14:paraId="2FACE067" w14:textId="77777777" w:rsidR="004C6248" w:rsidRDefault="004C6248" w:rsidP="004C6248"/>
    <w:p w14:paraId="1629AC42" w14:textId="77777777" w:rsidR="004C6248" w:rsidRDefault="004C6248" w:rsidP="004C6248"/>
    <w:p w14:paraId="57C21579" w14:textId="77777777" w:rsidR="004C6248" w:rsidRDefault="004C6248" w:rsidP="004C6248"/>
    <w:p w14:paraId="4BBEB752" w14:textId="77777777" w:rsidR="004C6248" w:rsidRDefault="004C6248" w:rsidP="004C6248"/>
    <w:p w14:paraId="6E8BA1FF" w14:textId="77777777" w:rsidR="004C6248" w:rsidRDefault="004C6248" w:rsidP="004C6248"/>
    <w:p w14:paraId="7DD2B256" w14:textId="77777777" w:rsidR="004C6248" w:rsidRDefault="004C6248" w:rsidP="004C6248"/>
    <w:p w14:paraId="17109371" w14:textId="77777777" w:rsidR="004C6248" w:rsidRDefault="004C6248" w:rsidP="004C6248"/>
    <w:p w14:paraId="71F515D0" w14:textId="77777777" w:rsidR="004C6248" w:rsidRDefault="004C6248" w:rsidP="004C6248"/>
    <w:p w14:paraId="6252BC81" w14:textId="77777777" w:rsidR="004C6248" w:rsidRDefault="004C6248" w:rsidP="004C6248"/>
    <w:p w14:paraId="1B168917" w14:textId="77777777" w:rsidR="004C6248" w:rsidRDefault="004C6248" w:rsidP="004C6248"/>
    <w:p w14:paraId="4A96043B" w14:textId="77777777" w:rsidR="004C6248" w:rsidRDefault="004C6248" w:rsidP="004C6248"/>
    <w:p w14:paraId="782D3335" w14:textId="77777777" w:rsidR="004C6248" w:rsidRDefault="004C6248" w:rsidP="004C6248"/>
    <w:p w14:paraId="7912680B" w14:textId="77777777" w:rsidR="004C6248" w:rsidRDefault="004C6248" w:rsidP="004C6248"/>
    <w:p w14:paraId="522E6E7F" w14:textId="77777777" w:rsidR="004C6248" w:rsidRDefault="004C6248" w:rsidP="004C6248"/>
    <w:p w14:paraId="5A51EBC1" w14:textId="77777777" w:rsidR="004C6248" w:rsidRDefault="004C6248" w:rsidP="004C6248"/>
    <w:p w14:paraId="13CE415A" w14:textId="77777777" w:rsidR="004C6248" w:rsidRDefault="004C6248" w:rsidP="004C6248"/>
    <w:p w14:paraId="6AADE54C" w14:textId="77777777" w:rsidR="004C6248" w:rsidRDefault="004C6248" w:rsidP="004C6248"/>
    <w:p w14:paraId="2C427904" w14:textId="77777777" w:rsidR="004C6248" w:rsidRDefault="004C6248" w:rsidP="004C6248"/>
    <w:p w14:paraId="0D295138" w14:textId="77777777" w:rsidR="004C6248" w:rsidRDefault="004C6248" w:rsidP="004C6248"/>
    <w:p w14:paraId="051D7EC1" w14:textId="77777777" w:rsidR="004C6248" w:rsidRDefault="004C6248" w:rsidP="004C6248"/>
    <w:p w14:paraId="5794686F" w14:textId="77777777" w:rsidR="004C6248" w:rsidRDefault="004C6248" w:rsidP="004C6248"/>
    <w:p w14:paraId="73775E9C" w14:textId="77777777" w:rsidR="004C6248" w:rsidRDefault="004C6248" w:rsidP="004C6248"/>
    <w:p w14:paraId="45758347" w14:textId="77777777" w:rsidR="004C6248" w:rsidRDefault="004C6248" w:rsidP="004C6248"/>
    <w:p w14:paraId="483A1754" w14:textId="77777777" w:rsidR="004C6248" w:rsidRDefault="004C6248" w:rsidP="004C6248"/>
    <w:p w14:paraId="7D6F3E21" w14:textId="77777777" w:rsidR="004C6248" w:rsidRPr="007B5923" w:rsidRDefault="004C6248" w:rsidP="004C6248">
      <w:pPr>
        <w:spacing w:after="0" w:line="480" w:lineRule="auto"/>
        <w:jc w:val="both"/>
        <w:rPr>
          <w:rFonts w:ascii="Times New Roman" w:hAnsi="Times New Roman" w:cs="Times New Roman"/>
          <w:sz w:val="24"/>
        </w:rPr>
      </w:pPr>
    </w:p>
    <w:p w14:paraId="2FAF7A24" w14:textId="77777777" w:rsidR="004C6248" w:rsidRPr="007B5923" w:rsidRDefault="004C6248" w:rsidP="004C6248">
      <w:pPr>
        <w:spacing w:line="360" w:lineRule="auto"/>
        <w:ind w:firstLine="284"/>
        <w:jc w:val="both"/>
        <w:rPr>
          <w:rFonts w:ascii="Times New Roman" w:hAnsi="Times New Roman" w:cs="Times New Roman"/>
          <w:sz w:val="24"/>
          <w:szCs w:val="24"/>
        </w:rPr>
        <w:sectPr w:rsidR="004C6248" w:rsidRPr="007B5923" w:rsidSect="00255E53">
          <w:footerReference w:type="default" r:id="rId9"/>
          <w:pgSz w:w="11906" w:h="16838"/>
          <w:pgMar w:top="1417" w:right="1701" w:bottom="1417" w:left="1701" w:header="708" w:footer="708" w:gutter="0"/>
          <w:pgNumType w:start="1"/>
          <w:cols w:space="708"/>
          <w:docGrid w:linePitch="360"/>
        </w:sectPr>
      </w:pPr>
      <w:r w:rsidRPr="007B5923">
        <w:rPr>
          <w:rFonts w:ascii="Times New Roman" w:hAnsi="Times New Roman" w:cs="Times New Roman"/>
          <w:sz w:val="24"/>
          <w:szCs w:val="24"/>
        </w:rPr>
        <w:t>“O livro apresenta-se para os leitores que descobrem as suas potencialidades mágicas, como passaporte para o sonho, tapete mágico que voa com segurança por um universo repleto de possibilidades.” (Ramos, 2007, p. 168)</w:t>
      </w:r>
    </w:p>
    <w:p w14:paraId="79ED7E2F" w14:textId="77777777" w:rsidR="004C6248" w:rsidRPr="00B018C5" w:rsidRDefault="004C6248" w:rsidP="004C6248">
      <w:pPr>
        <w:jc w:val="both"/>
        <w:rPr>
          <w:rFonts w:ascii="Times New Roman" w:hAnsi="Times New Roman" w:cs="Times New Roman"/>
          <w:b/>
          <w:sz w:val="24"/>
          <w:szCs w:val="24"/>
        </w:rPr>
      </w:pPr>
      <w:r w:rsidRPr="00B018C5">
        <w:rPr>
          <w:rFonts w:ascii="Times New Roman" w:hAnsi="Times New Roman" w:cs="Times New Roman"/>
          <w:b/>
          <w:sz w:val="24"/>
          <w:szCs w:val="24"/>
        </w:rPr>
        <w:t>Agradecimentos</w:t>
      </w:r>
    </w:p>
    <w:p w14:paraId="270EB960" w14:textId="671BF757" w:rsidR="004C6248" w:rsidRPr="006178B8" w:rsidRDefault="004C6248" w:rsidP="004C6248">
      <w:pPr>
        <w:spacing w:line="360" w:lineRule="auto"/>
        <w:ind w:firstLine="284"/>
        <w:jc w:val="both"/>
        <w:rPr>
          <w:rFonts w:ascii="Times New Roman" w:hAnsi="Times New Roman" w:cs="Times New Roman"/>
          <w:sz w:val="24"/>
          <w:szCs w:val="24"/>
        </w:rPr>
      </w:pPr>
      <w:r w:rsidRPr="006178B8">
        <w:rPr>
          <w:rFonts w:ascii="Times New Roman" w:hAnsi="Times New Roman" w:cs="Times New Roman"/>
          <w:sz w:val="24"/>
          <w:szCs w:val="24"/>
        </w:rPr>
        <w:t xml:space="preserve">Após todo o meu percurso </w:t>
      </w:r>
      <w:r>
        <w:rPr>
          <w:rFonts w:ascii="Times New Roman" w:hAnsi="Times New Roman" w:cs="Times New Roman"/>
          <w:sz w:val="24"/>
          <w:szCs w:val="24"/>
        </w:rPr>
        <w:t xml:space="preserve">académico até aqui vivenciado </w:t>
      </w:r>
      <w:r w:rsidRPr="006178B8">
        <w:rPr>
          <w:rFonts w:ascii="Times New Roman" w:hAnsi="Times New Roman" w:cs="Times New Roman"/>
          <w:sz w:val="24"/>
          <w:szCs w:val="24"/>
        </w:rPr>
        <w:t>não poderia deixar de evidenciar neste relatório este subponto</w:t>
      </w:r>
      <w:r w:rsidR="00D608D0">
        <w:rPr>
          <w:rFonts w:ascii="Times New Roman" w:hAnsi="Times New Roman" w:cs="Times New Roman"/>
          <w:sz w:val="24"/>
          <w:szCs w:val="24"/>
        </w:rPr>
        <w:t>,</w:t>
      </w:r>
      <w:r w:rsidRPr="006178B8">
        <w:rPr>
          <w:rFonts w:ascii="Times New Roman" w:hAnsi="Times New Roman" w:cs="Times New Roman"/>
          <w:sz w:val="24"/>
          <w:szCs w:val="24"/>
        </w:rPr>
        <w:t xml:space="preserve"> que representa para mim</w:t>
      </w:r>
      <w:r w:rsidR="00D608D0">
        <w:rPr>
          <w:rFonts w:ascii="Times New Roman" w:hAnsi="Times New Roman" w:cs="Times New Roman"/>
          <w:sz w:val="24"/>
          <w:szCs w:val="24"/>
        </w:rPr>
        <w:t>,</w:t>
      </w:r>
      <w:r w:rsidRPr="006178B8">
        <w:rPr>
          <w:rFonts w:ascii="Times New Roman" w:hAnsi="Times New Roman" w:cs="Times New Roman"/>
          <w:sz w:val="24"/>
          <w:szCs w:val="24"/>
        </w:rPr>
        <w:t xml:space="preserve"> uma exposição dos mais sinceros sentimentos e agradecimentos</w:t>
      </w:r>
      <w:r>
        <w:rPr>
          <w:rFonts w:ascii="Times New Roman" w:hAnsi="Times New Roman" w:cs="Times New Roman"/>
          <w:sz w:val="24"/>
          <w:szCs w:val="24"/>
        </w:rPr>
        <w:t xml:space="preserve"> ainda que, as palavras aqui escritas se tornarem pequenas, pois não chegam para agradecer a todos aqueles que me permitiram chegar até aqui! Agradeço primeiramente à</w:t>
      </w:r>
      <w:r w:rsidRPr="006178B8">
        <w:rPr>
          <w:rFonts w:ascii="Times New Roman" w:hAnsi="Times New Roman" w:cs="Times New Roman"/>
          <w:sz w:val="24"/>
          <w:szCs w:val="24"/>
        </w:rPr>
        <w:t xml:space="preserve"> minha mãe, ao meu pai e </w:t>
      </w:r>
      <w:r>
        <w:rPr>
          <w:rFonts w:ascii="Times New Roman" w:hAnsi="Times New Roman" w:cs="Times New Roman"/>
          <w:sz w:val="24"/>
          <w:szCs w:val="24"/>
        </w:rPr>
        <w:t>à</w:t>
      </w:r>
      <w:r w:rsidRPr="006178B8">
        <w:rPr>
          <w:rFonts w:ascii="Times New Roman" w:hAnsi="Times New Roman" w:cs="Times New Roman"/>
          <w:sz w:val="24"/>
          <w:szCs w:val="24"/>
        </w:rPr>
        <w:t xml:space="preserve"> minh</w:t>
      </w:r>
      <w:r>
        <w:rPr>
          <w:rFonts w:ascii="Times New Roman" w:hAnsi="Times New Roman" w:cs="Times New Roman"/>
          <w:sz w:val="24"/>
          <w:szCs w:val="24"/>
        </w:rPr>
        <w:t>a irmã por todo o apoio, força</w:t>
      </w:r>
      <w:r w:rsidRPr="006178B8">
        <w:rPr>
          <w:rFonts w:ascii="Times New Roman" w:hAnsi="Times New Roman" w:cs="Times New Roman"/>
          <w:sz w:val="24"/>
          <w:szCs w:val="24"/>
        </w:rPr>
        <w:t xml:space="preserve"> e segurança que me </w:t>
      </w:r>
      <w:r w:rsidR="00D608D0">
        <w:rPr>
          <w:rFonts w:ascii="Times New Roman" w:hAnsi="Times New Roman" w:cs="Times New Roman"/>
          <w:sz w:val="24"/>
          <w:szCs w:val="24"/>
        </w:rPr>
        <w:t>proporcionaram</w:t>
      </w:r>
      <w:r w:rsidRPr="006178B8">
        <w:rPr>
          <w:rFonts w:ascii="Times New Roman" w:hAnsi="Times New Roman" w:cs="Times New Roman"/>
          <w:sz w:val="24"/>
          <w:szCs w:val="24"/>
        </w:rPr>
        <w:t xml:space="preserve"> para que este sonho se tornasse realidade. Sem eles não </w:t>
      </w:r>
      <w:r>
        <w:rPr>
          <w:rFonts w:ascii="Times New Roman" w:hAnsi="Times New Roman" w:cs="Times New Roman"/>
          <w:sz w:val="24"/>
          <w:szCs w:val="24"/>
        </w:rPr>
        <w:t>conseguiria chegar</w:t>
      </w:r>
      <w:r w:rsidRPr="006178B8">
        <w:rPr>
          <w:rFonts w:ascii="Times New Roman" w:hAnsi="Times New Roman" w:cs="Times New Roman"/>
          <w:sz w:val="24"/>
          <w:szCs w:val="24"/>
        </w:rPr>
        <w:t xml:space="preserve"> onde cheguei! Muito Obrigada meus amigos. </w:t>
      </w:r>
    </w:p>
    <w:p w14:paraId="7AEA6BB7" w14:textId="77777777" w:rsidR="004C6248" w:rsidRPr="006178B8" w:rsidRDefault="004C6248" w:rsidP="004C6248">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w:t>
      </w:r>
      <w:r w:rsidRPr="006178B8">
        <w:rPr>
          <w:rFonts w:ascii="Times New Roman" w:hAnsi="Times New Roman" w:cs="Times New Roman"/>
          <w:sz w:val="24"/>
          <w:szCs w:val="24"/>
        </w:rPr>
        <w:t>os meus avós que sei que iriam ficar orgulhosos desta vitória, e que sempre me acompanharam nos meus pensamentos e coração.</w:t>
      </w:r>
    </w:p>
    <w:p w14:paraId="0E335580" w14:textId="77777777" w:rsidR="004C6248" w:rsidRPr="006178B8" w:rsidRDefault="004C6248" w:rsidP="004C6248">
      <w:pPr>
        <w:spacing w:line="360" w:lineRule="auto"/>
        <w:ind w:firstLine="284"/>
        <w:jc w:val="both"/>
        <w:rPr>
          <w:rFonts w:ascii="Times New Roman" w:hAnsi="Times New Roman" w:cs="Times New Roman"/>
          <w:sz w:val="24"/>
          <w:szCs w:val="24"/>
        </w:rPr>
      </w:pPr>
      <w:r w:rsidRPr="006178B8">
        <w:rPr>
          <w:rFonts w:ascii="Times New Roman" w:hAnsi="Times New Roman" w:cs="Times New Roman"/>
          <w:sz w:val="24"/>
          <w:szCs w:val="24"/>
        </w:rPr>
        <w:t xml:space="preserve">Agradeço ao meu namorado por todo o incentivo, compreensão </w:t>
      </w:r>
      <w:r>
        <w:rPr>
          <w:rFonts w:ascii="Times New Roman" w:hAnsi="Times New Roman" w:cs="Times New Roman"/>
          <w:sz w:val="24"/>
          <w:szCs w:val="24"/>
        </w:rPr>
        <w:t xml:space="preserve">e apoio prestado. </w:t>
      </w:r>
    </w:p>
    <w:p w14:paraId="6263D974" w14:textId="77777777" w:rsidR="004C6248" w:rsidRPr="006178B8" w:rsidRDefault="004C6248" w:rsidP="004C6248">
      <w:pPr>
        <w:spacing w:line="360" w:lineRule="auto"/>
        <w:ind w:firstLine="284"/>
        <w:jc w:val="both"/>
        <w:rPr>
          <w:rFonts w:ascii="Times New Roman" w:hAnsi="Times New Roman" w:cs="Times New Roman"/>
          <w:sz w:val="24"/>
          <w:szCs w:val="24"/>
        </w:rPr>
      </w:pPr>
      <w:r w:rsidRPr="006178B8">
        <w:rPr>
          <w:rFonts w:ascii="Times New Roman" w:hAnsi="Times New Roman" w:cs="Times New Roman"/>
          <w:sz w:val="24"/>
          <w:szCs w:val="24"/>
        </w:rPr>
        <w:t>À Professora Doutora Ângela Balça, agradeço toda a dedicação, disponibilidade e acompanhamento deste relatório que me permitiu uma maior reflexão do mesmo.</w:t>
      </w:r>
    </w:p>
    <w:p w14:paraId="2B9A1BB2" w14:textId="77777777" w:rsidR="004C6248" w:rsidRPr="006178B8" w:rsidRDefault="004C6248" w:rsidP="004C6248">
      <w:pPr>
        <w:spacing w:line="360" w:lineRule="auto"/>
        <w:ind w:firstLine="284"/>
        <w:jc w:val="both"/>
        <w:rPr>
          <w:rFonts w:ascii="Times New Roman" w:hAnsi="Times New Roman" w:cs="Times New Roman"/>
          <w:sz w:val="24"/>
          <w:szCs w:val="24"/>
        </w:rPr>
      </w:pPr>
      <w:r w:rsidRPr="006178B8">
        <w:rPr>
          <w:rFonts w:ascii="Times New Roman" w:hAnsi="Times New Roman" w:cs="Times New Roman"/>
          <w:sz w:val="24"/>
          <w:szCs w:val="24"/>
        </w:rPr>
        <w:t xml:space="preserve">À professora </w:t>
      </w:r>
      <w:r>
        <w:rPr>
          <w:rFonts w:ascii="Times New Roman" w:hAnsi="Times New Roman" w:cs="Times New Roman"/>
          <w:sz w:val="24"/>
          <w:szCs w:val="24"/>
        </w:rPr>
        <w:t xml:space="preserve">Mestre </w:t>
      </w:r>
      <w:r w:rsidRPr="006178B8">
        <w:rPr>
          <w:rFonts w:ascii="Times New Roman" w:hAnsi="Times New Roman" w:cs="Times New Roman"/>
          <w:sz w:val="24"/>
          <w:szCs w:val="24"/>
        </w:rPr>
        <w:t>Fátima Godinho agradeço igualmente todo o apoio e disponibilidade prestada no decorrer da prática.</w:t>
      </w:r>
    </w:p>
    <w:p w14:paraId="52254C5C" w14:textId="77777777" w:rsidR="004C6248" w:rsidRDefault="004C6248" w:rsidP="004C6248">
      <w:pPr>
        <w:spacing w:line="360" w:lineRule="auto"/>
        <w:ind w:firstLine="284"/>
        <w:jc w:val="both"/>
        <w:rPr>
          <w:rFonts w:ascii="Times New Roman" w:hAnsi="Times New Roman" w:cs="Times New Roman"/>
          <w:sz w:val="24"/>
          <w:szCs w:val="24"/>
        </w:rPr>
      </w:pPr>
      <w:r w:rsidRPr="006178B8">
        <w:rPr>
          <w:rFonts w:ascii="Times New Roman" w:hAnsi="Times New Roman" w:cs="Times New Roman"/>
          <w:sz w:val="24"/>
          <w:szCs w:val="24"/>
        </w:rPr>
        <w:t xml:space="preserve">Agradeço de igual forma às educadoras Cristina Cascalheira e Ana Pestana que me permitiram uma integração na prática </w:t>
      </w:r>
      <w:r>
        <w:rPr>
          <w:rFonts w:ascii="Times New Roman" w:hAnsi="Times New Roman" w:cs="Times New Roman"/>
          <w:sz w:val="24"/>
          <w:szCs w:val="24"/>
        </w:rPr>
        <w:t>s</w:t>
      </w:r>
      <w:r w:rsidRPr="006178B8">
        <w:rPr>
          <w:rFonts w:ascii="Times New Roman" w:hAnsi="Times New Roman" w:cs="Times New Roman"/>
          <w:sz w:val="24"/>
          <w:szCs w:val="24"/>
        </w:rPr>
        <w:t>em dúvida entusiasmante e enriquecedora para o meu futuro profissional.</w:t>
      </w:r>
    </w:p>
    <w:p w14:paraId="7BEF574F" w14:textId="77777777" w:rsidR="004C6248" w:rsidRDefault="004C6248" w:rsidP="004C6248">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Às crianças o meu obrigada pois sem elas a realização deste sonho não faria qualquer sentido. </w:t>
      </w:r>
    </w:p>
    <w:p w14:paraId="27F57580" w14:textId="77777777" w:rsidR="004C6248" w:rsidRPr="006178B8" w:rsidRDefault="004C6248" w:rsidP="004C6248">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Às (aos) professoras(es) </w:t>
      </w:r>
      <w:r w:rsidRPr="006178B8">
        <w:rPr>
          <w:rFonts w:ascii="Times New Roman" w:hAnsi="Times New Roman" w:cs="Times New Roman"/>
          <w:sz w:val="24"/>
          <w:szCs w:val="24"/>
        </w:rPr>
        <w:t>da Licenciatura em Educação Básica e do Mestrado em Educação Pré-escolar, agradeço também todas as aprendizagens que me proporcionaram e que me possibilitaram crescer enquanto profissional e pessoa.</w:t>
      </w:r>
    </w:p>
    <w:p w14:paraId="0EA97676" w14:textId="77777777" w:rsidR="004C6248" w:rsidRPr="006178B8" w:rsidRDefault="004C6248" w:rsidP="004C6248">
      <w:pPr>
        <w:spacing w:line="360" w:lineRule="auto"/>
        <w:ind w:firstLine="284"/>
        <w:jc w:val="both"/>
        <w:rPr>
          <w:rFonts w:ascii="Times New Roman" w:hAnsi="Times New Roman" w:cs="Times New Roman"/>
          <w:sz w:val="24"/>
          <w:szCs w:val="24"/>
        </w:rPr>
      </w:pPr>
      <w:r w:rsidRPr="006178B8">
        <w:rPr>
          <w:rFonts w:ascii="Times New Roman" w:hAnsi="Times New Roman" w:cs="Times New Roman"/>
          <w:sz w:val="24"/>
          <w:szCs w:val="24"/>
        </w:rPr>
        <w:t>Agradeço a Deus e Nossa Senhora de Fátima que me acompanharam e aos quais sempre recorri para afastar os meus medos e também inseguranças.</w:t>
      </w:r>
    </w:p>
    <w:p w14:paraId="163240DF" w14:textId="77777777" w:rsidR="004C6248" w:rsidRDefault="004C6248" w:rsidP="004C6248">
      <w:pPr>
        <w:spacing w:line="360" w:lineRule="auto"/>
        <w:ind w:firstLine="284"/>
        <w:jc w:val="both"/>
        <w:rPr>
          <w:rFonts w:ascii="Times New Roman" w:hAnsi="Times New Roman" w:cs="Times New Roman"/>
          <w:sz w:val="24"/>
          <w:szCs w:val="24"/>
        </w:rPr>
      </w:pPr>
      <w:r w:rsidRPr="006178B8">
        <w:rPr>
          <w:rFonts w:ascii="Times New Roman" w:hAnsi="Times New Roman" w:cs="Times New Roman"/>
          <w:sz w:val="24"/>
          <w:szCs w:val="24"/>
        </w:rPr>
        <w:t>Por último, deixo o meu agradecimento a todos aqueles que de uma forma carinhosa e amiga passaram na minha vida, d</w:t>
      </w:r>
      <w:r>
        <w:rPr>
          <w:rFonts w:ascii="Times New Roman" w:hAnsi="Times New Roman" w:cs="Times New Roman"/>
          <w:sz w:val="24"/>
          <w:szCs w:val="24"/>
        </w:rPr>
        <w:t>ando-me força, amizade e afeto,</w:t>
      </w:r>
      <w:r w:rsidRPr="006178B8">
        <w:rPr>
          <w:rFonts w:ascii="Times New Roman" w:hAnsi="Times New Roman" w:cs="Times New Roman"/>
          <w:sz w:val="24"/>
          <w:szCs w:val="24"/>
        </w:rPr>
        <w:t xml:space="preserve"> que jamais esquecerei!</w:t>
      </w:r>
    </w:p>
    <w:p w14:paraId="20EF60BD" w14:textId="77777777" w:rsidR="004C6248" w:rsidRDefault="004C6248" w:rsidP="004C6248">
      <w:pPr>
        <w:jc w:val="right"/>
        <w:rPr>
          <w:rFonts w:ascii="Times New Roman" w:hAnsi="Times New Roman" w:cs="Times New Roman"/>
          <w:b/>
          <w:sz w:val="24"/>
          <w:szCs w:val="24"/>
        </w:rPr>
      </w:pPr>
      <w:r>
        <w:rPr>
          <w:rFonts w:ascii="Times New Roman" w:hAnsi="Times New Roman" w:cs="Times New Roman"/>
          <w:b/>
          <w:sz w:val="24"/>
          <w:szCs w:val="24"/>
        </w:rPr>
        <w:t>Muito Obrigada!</w:t>
      </w:r>
    </w:p>
    <w:p w14:paraId="1A5EEF34" w14:textId="77777777" w:rsidR="004C6248" w:rsidRDefault="004C6248" w:rsidP="004C6248">
      <w:pPr>
        <w:jc w:val="both"/>
        <w:rPr>
          <w:rFonts w:ascii="Times New Roman" w:hAnsi="Times New Roman" w:cs="Times New Roman"/>
          <w:b/>
          <w:sz w:val="24"/>
          <w:szCs w:val="24"/>
        </w:rPr>
      </w:pPr>
    </w:p>
    <w:p w14:paraId="470B6EBD" w14:textId="77777777" w:rsidR="004C6248" w:rsidRDefault="004C6248" w:rsidP="004C6248">
      <w:pPr>
        <w:jc w:val="both"/>
        <w:rPr>
          <w:rFonts w:ascii="Times New Roman" w:hAnsi="Times New Roman" w:cs="Times New Roman"/>
          <w:b/>
          <w:sz w:val="24"/>
          <w:szCs w:val="24"/>
        </w:rPr>
      </w:pPr>
      <w:r>
        <w:rPr>
          <w:rFonts w:ascii="Times New Roman" w:hAnsi="Times New Roman" w:cs="Times New Roman"/>
          <w:b/>
          <w:sz w:val="24"/>
          <w:szCs w:val="24"/>
        </w:rPr>
        <w:t>Resumo</w:t>
      </w:r>
    </w:p>
    <w:p w14:paraId="177FC97B" w14:textId="4B4F1D3B" w:rsidR="00752544" w:rsidRPr="00B018C5" w:rsidRDefault="00752544" w:rsidP="00752544">
      <w:pPr>
        <w:jc w:val="center"/>
        <w:rPr>
          <w:rFonts w:ascii="Times New Roman" w:hAnsi="Times New Roman" w:cs="Times New Roman"/>
          <w:b/>
          <w:sz w:val="24"/>
          <w:szCs w:val="24"/>
        </w:rPr>
      </w:pPr>
      <w:r>
        <w:rPr>
          <w:rFonts w:ascii="Times New Roman" w:hAnsi="Times New Roman" w:cs="Times New Roman"/>
          <w:b/>
          <w:sz w:val="24"/>
          <w:szCs w:val="24"/>
        </w:rPr>
        <w:t>“A pertinência da Literatura Infantil no processo de aprendizagem”</w:t>
      </w:r>
    </w:p>
    <w:p w14:paraId="1CA42221" w14:textId="116AD4A8" w:rsidR="004C6248" w:rsidRDefault="004C6248" w:rsidP="004C6248">
      <w:pPr>
        <w:spacing w:line="360" w:lineRule="auto"/>
        <w:ind w:firstLine="284"/>
        <w:jc w:val="both"/>
        <w:rPr>
          <w:rFonts w:ascii="Times New Roman" w:hAnsi="Times New Roman" w:cs="Times New Roman"/>
          <w:sz w:val="24"/>
          <w:szCs w:val="24"/>
        </w:rPr>
      </w:pPr>
      <w:r w:rsidRPr="007C544D">
        <w:rPr>
          <w:rFonts w:ascii="Times New Roman" w:hAnsi="Times New Roman" w:cs="Times New Roman"/>
          <w:sz w:val="24"/>
          <w:szCs w:val="24"/>
        </w:rPr>
        <w:t xml:space="preserve">O presente relatório </w:t>
      </w:r>
      <w:r w:rsidR="00EC30D4">
        <w:rPr>
          <w:rFonts w:ascii="Times New Roman" w:hAnsi="Times New Roman" w:cs="Times New Roman"/>
          <w:sz w:val="24"/>
          <w:szCs w:val="24"/>
        </w:rPr>
        <w:t>final corresponde à exposição do trabalho desenvolvido no âmbito da prática de ensino supervisionada (PES), no contexto de creche e jardim-de-infância</w:t>
      </w:r>
      <w:r w:rsidR="002C7503">
        <w:rPr>
          <w:rFonts w:ascii="Times New Roman" w:hAnsi="Times New Roman" w:cs="Times New Roman"/>
          <w:sz w:val="24"/>
          <w:szCs w:val="24"/>
        </w:rPr>
        <w:t>,</w:t>
      </w:r>
      <w:r w:rsidR="00EC30D4">
        <w:rPr>
          <w:rFonts w:ascii="Times New Roman" w:hAnsi="Times New Roman" w:cs="Times New Roman"/>
          <w:sz w:val="24"/>
          <w:szCs w:val="24"/>
        </w:rPr>
        <w:t xml:space="preserve"> para a aquisição de grau de mestre em Educação Pré-Escolar</w:t>
      </w:r>
      <w:r w:rsidR="002C7503">
        <w:rPr>
          <w:rFonts w:ascii="Times New Roman" w:hAnsi="Times New Roman" w:cs="Times New Roman"/>
          <w:sz w:val="24"/>
          <w:szCs w:val="24"/>
        </w:rPr>
        <w:t>. Este apresenta especial enfoque</w:t>
      </w:r>
      <w:r w:rsidR="00EC30D4">
        <w:rPr>
          <w:rFonts w:ascii="Times New Roman" w:hAnsi="Times New Roman" w:cs="Times New Roman"/>
          <w:sz w:val="24"/>
          <w:szCs w:val="24"/>
        </w:rPr>
        <w:t xml:space="preserve"> na</w:t>
      </w:r>
      <w:r w:rsidRPr="00941151">
        <w:rPr>
          <w:rFonts w:ascii="Times New Roman" w:hAnsi="Times New Roman" w:cs="Times New Roman"/>
          <w:sz w:val="24"/>
          <w:szCs w:val="24"/>
        </w:rPr>
        <w:t xml:space="preserve"> </w:t>
      </w:r>
      <w:r w:rsidR="002C7503">
        <w:rPr>
          <w:rFonts w:ascii="Times New Roman" w:hAnsi="Times New Roman" w:cs="Times New Roman"/>
          <w:sz w:val="24"/>
          <w:szCs w:val="24"/>
        </w:rPr>
        <w:t>prática</w:t>
      </w:r>
      <w:r w:rsidRPr="00941151">
        <w:rPr>
          <w:rFonts w:ascii="Times New Roman" w:hAnsi="Times New Roman" w:cs="Times New Roman"/>
          <w:sz w:val="24"/>
          <w:szCs w:val="24"/>
        </w:rPr>
        <w:t xml:space="preserve"> investigativa </w:t>
      </w:r>
      <w:r w:rsidRPr="00941151">
        <w:rPr>
          <w:rFonts w:ascii="Times New Roman" w:hAnsi="Times New Roman" w:cs="Times New Roman"/>
          <w:bCs/>
          <w:sz w:val="24"/>
          <w:szCs w:val="24"/>
        </w:rPr>
        <w:t xml:space="preserve">denominada </w:t>
      </w:r>
      <w:r w:rsidRPr="00941151">
        <w:rPr>
          <w:rFonts w:ascii="Times New Roman" w:hAnsi="Times New Roman" w:cs="Times New Roman"/>
          <w:sz w:val="24"/>
          <w:szCs w:val="24"/>
        </w:rPr>
        <w:t xml:space="preserve">“A pertinência da literatura infantil no processo </w:t>
      </w:r>
      <w:r w:rsidR="002C7503">
        <w:rPr>
          <w:rFonts w:ascii="Times New Roman" w:hAnsi="Times New Roman" w:cs="Times New Roman"/>
          <w:sz w:val="24"/>
          <w:szCs w:val="24"/>
        </w:rPr>
        <w:t>de aprendizagem” desenvolvida em ambos os contextos, e que tem como</w:t>
      </w:r>
      <w:r w:rsidRPr="00941151">
        <w:rPr>
          <w:rFonts w:ascii="Times New Roman" w:hAnsi="Times New Roman" w:cs="Times New Roman"/>
          <w:sz w:val="24"/>
          <w:szCs w:val="24"/>
        </w:rPr>
        <w:t xml:space="preserve"> principal objetivo</w:t>
      </w:r>
      <w:r w:rsidR="005C4592">
        <w:rPr>
          <w:rFonts w:ascii="Times New Roman" w:hAnsi="Times New Roman" w:cs="Times New Roman"/>
          <w:sz w:val="24"/>
          <w:szCs w:val="24"/>
        </w:rPr>
        <w:t>,</w:t>
      </w:r>
      <w:r w:rsidRPr="00941151">
        <w:rPr>
          <w:rFonts w:ascii="Times New Roman" w:hAnsi="Times New Roman" w:cs="Times New Roman"/>
          <w:sz w:val="24"/>
          <w:szCs w:val="24"/>
        </w:rPr>
        <w:t xml:space="preserve"> compreender a importância da literatura infantil no processo de aprendizagem</w:t>
      </w:r>
      <w:r w:rsidR="002C7503">
        <w:rPr>
          <w:rFonts w:ascii="Times New Roman" w:hAnsi="Times New Roman" w:cs="Times New Roman"/>
          <w:sz w:val="24"/>
          <w:szCs w:val="24"/>
        </w:rPr>
        <w:t>,</w:t>
      </w:r>
      <w:r w:rsidRPr="00941151">
        <w:rPr>
          <w:rFonts w:ascii="Times New Roman" w:hAnsi="Times New Roman" w:cs="Times New Roman"/>
          <w:sz w:val="24"/>
          <w:szCs w:val="24"/>
        </w:rPr>
        <w:t xml:space="preserve"> mais concretamente</w:t>
      </w:r>
      <w:r w:rsidR="005C4592">
        <w:rPr>
          <w:rFonts w:ascii="Times New Roman" w:hAnsi="Times New Roman" w:cs="Times New Roman"/>
          <w:sz w:val="24"/>
          <w:szCs w:val="24"/>
        </w:rPr>
        <w:t>,</w:t>
      </w:r>
      <w:r w:rsidRPr="00941151">
        <w:rPr>
          <w:rFonts w:ascii="Times New Roman" w:hAnsi="Times New Roman" w:cs="Times New Roman"/>
          <w:sz w:val="24"/>
          <w:szCs w:val="24"/>
        </w:rPr>
        <w:t xml:space="preserve"> os </w:t>
      </w:r>
      <w:r w:rsidRPr="007C544D">
        <w:rPr>
          <w:rFonts w:ascii="Times New Roman" w:hAnsi="Times New Roman" w:cs="Times New Roman"/>
          <w:sz w:val="24"/>
          <w:szCs w:val="24"/>
        </w:rPr>
        <w:t xml:space="preserve">contributos da literatura infantil na abordagem aos diferentes domínios </w:t>
      </w:r>
      <w:r>
        <w:rPr>
          <w:rFonts w:ascii="Times New Roman" w:hAnsi="Times New Roman" w:cs="Times New Roman"/>
          <w:sz w:val="24"/>
          <w:szCs w:val="24"/>
        </w:rPr>
        <w:t xml:space="preserve">curriculares </w:t>
      </w:r>
      <w:r w:rsidRPr="007C544D">
        <w:rPr>
          <w:rFonts w:ascii="Times New Roman" w:hAnsi="Times New Roman" w:cs="Times New Roman"/>
          <w:sz w:val="24"/>
          <w:szCs w:val="24"/>
        </w:rPr>
        <w:t>e ainda</w:t>
      </w:r>
      <w:r w:rsidR="002C7503">
        <w:rPr>
          <w:rFonts w:ascii="Times New Roman" w:hAnsi="Times New Roman" w:cs="Times New Roman"/>
          <w:sz w:val="24"/>
          <w:szCs w:val="24"/>
        </w:rPr>
        <w:t>,</w:t>
      </w:r>
      <w:r w:rsidRPr="007C544D">
        <w:rPr>
          <w:rFonts w:ascii="Times New Roman" w:hAnsi="Times New Roman" w:cs="Times New Roman"/>
          <w:sz w:val="24"/>
          <w:szCs w:val="24"/>
        </w:rPr>
        <w:t xml:space="preserve"> a compreensão e </w:t>
      </w:r>
      <w:r>
        <w:rPr>
          <w:rFonts w:ascii="Times New Roman" w:hAnsi="Times New Roman" w:cs="Times New Roman"/>
          <w:sz w:val="24"/>
          <w:szCs w:val="24"/>
        </w:rPr>
        <w:t>exposição de</w:t>
      </w:r>
      <w:r w:rsidRPr="007C544D">
        <w:rPr>
          <w:rFonts w:ascii="Times New Roman" w:hAnsi="Times New Roman" w:cs="Times New Roman"/>
          <w:sz w:val="24"/>
          <w:szCs w:val="24"/>
        </w:rPr>
        <w:t xml:space="preserve"> diferentes formas de exploração de histórias para a infância.</w:t>
      </w:r>
      <w:r>
        <w:rPr>
          <w:rFonts w:ascii="Times New Roman" w:hAnsi="Times New Roman" w:cs="Times New Roman"/>
          <w:sz w:val="24"/>
          <w:szCs w:val="24"/>
        </w:rPr>
        <w:t xml:space="preserve"> </w:t>
      </w:r>
    </w:p>
    <w:p w14:paraId="35AE1D89" w14:textId="77777777" w:rsidR="002139C2" w:rsidRDefault="004C6248" w:rsidP="0059078F">
      <w:pPr>
        <w:spacing w:line="36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Ao longo deste relatório </w:t>
      </w:r>
      <w:r w:rsidRPr="007C544D">
        <w:rPr>
          <w:rFonts w:ascii="Times New Roman" w:hAnsi="Times New Roman" w:cs="Times New Roman"/>
          <w:color w:val="000000"/>
          <w:sz w:val="24"/>
          <w:szCs w:val="24"/>
        </w:rPr>
        <w:t>pretendo</w:t>
      </w:r>
      <w:r>
        <w:rPr>
          <w:rFonts w:ascii="Times New Roman" w:hAnsi="Times New Roman" w:cs="Times New Roman"/>
          <w:color w:val="000000"/>
          <w:sz w:val="24"/>
          <w:szCs w:val="24"/>
        </w:rPr>
        <w:t xml:space="preserve"> assim,</w:t>
      </w:r>
      <w:r w:rsidRPr="007C544D">
        <w:rPr>
          <w:rFonts w:ascii="Times New Roman" w:hAnsi="Times New Roman" w:cs="Times New Roman"/>
          <w:color w:val="000000"/>
          <w:sz w:val="24"/>
          <w:szCs w:val="24"/>
        </w:rPr>
        <w:t xml:space="preserve"> demonstrar </w:t>
      </w:r>
      <w:r>
        <w:rPr>
          <w:rFonts w:ascii="Times New Roman" w:hAnsi="Times New Roman" w:cs="Times New Roman"/>
          <w:color w:val="000000"/>
          <w:sz w:val="24"/>
          <w:szCs w:val="24"/>
        </w:rPr>
        <w:t>a importância da exploração da literatura infantil</w:t>
      </w:r>
      <w:r w:rsidR="009326BF">
        <w:rPr>
          <w:rFonts w:ascii="Times New Roman" w:hAnsi="Times New Roman" w:cs="Times New Roman"/>
          <w:color w:val="000000"/>
          <w:sz w:val="24"/>
          <w:szCs w:val="24"/>
        </w:rPr>
        <w:t>,</w:t>
      </w:r>
      <w:r>
        <w:rPr>
          <w:rFonts w:ascii="Times New Roman" w:hAnsi="Times New Roman" w:cs="Times New Roman"/>
          <w:color w:val="000000"/>
          <w:sz w:val="24"/>
          <w:szCs w:val="24"/>
        </w:rPr>
        <w:t xml:space="preserve"> através do conto e exploração de histórias/poemas, enquanto instrumento capaz de promover o desenvolvimento de diferentes competências, assim como a exploração dos diferentes domínios curriculares.</w:t>
      </w:r>
    </w:p>
    <w:p w14:paraId="5C1B0439" w14:textId="353A40D5" w:rsidR="0059078F" w:rsidRDefault="004C6248" w:rsidP="002139C2">
      <w:pPr>
        <w:spacing w:line="360" w:lineRule="auto"/>
        <w:ind w:firstLine="284"/>
        <w:jc w:val="both"/>
        <w:rPr>
          <w:rFonts w:ascii="Times New Roman" w:hAnsi="Times New Roman" w:cs="Times New Roman"/>
          <w:sz w:val="24"/>
          <w:szCs w:val="24"/>
        </w:rPr>
      </w:pPr>
      <w:r>
        <w:rPr>
          <w:rFonts w:ascii="Times New Roman" w:hAnsi="Times New Roman" w:cs="Times New Roman"/>
          <w:color w:val="000000"/>
          <w:sz w:val="24"/>
          <w:szCs w:val="24"/>
        </w:rPr>
        <w:t xml:space="preserve"> </w:t>
      </w:r>
    </w:p>
    <w:p w14:paraId="2B7A4323" w14:textId="605DC311" w:rsidR="0059078F" w:rsidRDefault="004C6248" w:rsidP="0059078F">
      <w:pPr>
        <w:spacing w:line="360" w:lineRule="auto"/>
        <w:ind w:firstLine="284"/>
        <w:rPr>
          <w:rFonts w:ascii="Times New Roman" w:hAnsi="Times New Roman" w:cs="Times New Roman"/>
          <w:b/>
          <w:sz w:val="24"/>
        </w:rPr>
      </w:pPr>
      <w:r>
        <w:rPr>
          <w:rFonts w:ascii="Times New Roman" w:hAnsi="Times New Roman" w:cs="Times New Roman"/>
          <w:b/>
          <w:sz w:val="24"/>
        </w:rPr>
        <w:t xml:space="preserve">Palavras-chave: </w:t>
      </w:r>
      <w:r w:rsidR="0059078F" w:rsidRPr="0059078F">
        <w:rPr>
          <w:rFonts w:ascii="Times New Roman" w:hAnsi="Times New Roman" w:cs="Times New Roman"/>
          <w:sz w:val="24"/>
        </w:rPr>
        <w:t>Literatura infantil; educador; participação; envolvimento; competências</w:t>
      </w:r>
      <w:r w:rsidR="0059078F">
        <w:rPr>
          <w:rFonts w:ascii="Times New Roman" w:hAnsi="Times New Roman" w:cs="Times New Roman"/>
          <w:sz w:val="24"/>
        </w:rPr>
        <w:t>; domínios curriculares.</w:t>
      </w:r>
    </w:p>
    <w:p w14:paraId="3ADB1773" w14:textId="77777777" w:rsidR="0059078F" w:rsidRDefault="0059078F" w:rsidP="004C6248">
      <w:pPr>
        <w:jc w:val="both"/>
        <w:rPr>
          <w:rFonts w:ascii="Times New Roman" w:hAnsi="Times New Roman" w:cs="Times New Roman"/>
          <w:b/>
          <w:sz w:val="24"/>
          <w:szCs w:val="24"/>
        </w:rPr>
      </w:pPr>
    </w:p>
    <w:p w14:paraId="021F642F" w14:textId="77777777" w:rsidR="0059078F" w:rsidRDefault="0059078F" w:rsidP="004C6248">
      <w:pPr>
        <w:jc w:val="both"/>
        <w:rPr>
          <w:rFonts w:ascii="Times New Roman" w:hAnsi="Times New Roman" w:cs="Times New Roman"/>
          <w:b/>
          <w:sz w:val="24"/>
          <w:szCs w:val="24"/>
        </w:rPr>
      </w:pPr>
    </w:p>
    <w:p w14:paraId="0953048B" w14:textId="77777777" w:rsidR="0059078F" w:rsidRDefault="0059078F" w:rsidP="004C6248">
      <w:pPr>
        <w:jc w:val="both"/>
        <w:rPr>
          <w:rFonts w:ascii="Times New Roman" w:hAnsi="Times New Roman" w:cs="Times New Roman"/>
          <w:b/>
          <w:sz w:val="24"/>
          <w:szCs w:val="24"/>
        </w:rPr>
      </w:pPr>
    </w:p>
    <w:p w14:paraId="50E1F514" w14:textId="77777777" w:rsidR="0059078F" w:rsidRDefault="0059078F" w:rsidP="004C6248">
      <w:pPr>
        <w:jc w:val="both"/>
        <w:rPr>
          <w:rFonts w:ascii="Times New Roman" w:hAnsi="Times New Roman" w:cs="Times New Roman"/>
          <w:b/>
          <w:sz w:val="24"/>
          <w:szCs w:val="24"/>
        </w:rPr>
      </w:pPr>
    </w:p>
    <w:p w14:paraId="0783F406" w14:textId="77777777" w:rsidR="0059078F" w:rsidRDefault="0059078F" w:rsidP="004C6248">
      <w:pPr>
        <w:jc w:val="both"/>
        <w:rPr>
          <w:rFonts w:ascii="Times New Roman" w:hAnsi="Times New Roman" w:cs="Times New Roman"/>
          <w:b/>
          <w:sz w:val="24"/>
          <w:szCs w:val="24"/>
        </w:rPr>
      </w:pPr>
    </w:p>
    <w:p w14:paraId="6C3546B8" w14:textId="77777777" w:rsidR="0059078F" w:rsidRDefault="0059078F" w:rsidP="004C6248">
      <w:pPr>
        <w:jc w:val="both"/>
        <w:rPr>
          <w:rFonts w:ascii="Times New Roman" w:hAnsi="Times New Roman" w:cs="Times New Roman"/>
          <w:b/>
          <w:sz w:val="24"/>
          <w:szCs w:val="24"/>
        </w:rPr>
      </w:pPr>
    </w:p>
    <w:p w14:paraId="52E6F80E" w14:textId="77777777" w:rsidR="0059078F" w:rsidRDefault="0059078F" w:rsidP="004C6248">
      <w:pPr>
        <w:jc w:val="both"/>
        <w:rPr>
          <w:rFonts w:ascii="Times New Roman" w:hAnsi="Times New Roman" w:cs="Times New Roman"/>
          <w:b/>
          <w:sz w:val="24"/>
          <w:szCs w:val="24"/>
        </w:rPr>
      </w:pPr>
    </w:p>
    <w:p w14:paraId="01C70AA1" w14:textId="77777777" w:rsidR="0059078F" w:rsidRDefault="0059078F" w:rsidP="004C6248">
      <w:pPr>
        <w:jc w:val="both"/>
        <w:rPr>
          <w:rFonts w:ascii="Times New Roman" w:hAnsi="Times New Roman" w:cs="Times New Roman"/>
          <w:b/>
          <w:sz w:val="24"/>
          <w:szCs w:val="24"/>
        </w:rPr>
      </w:pPr>
    </w:p>
    <w:p w14:paraId="4BEF7849" w14:textId="77777777" w:rsidR="0059078F" w:rsidRDefault="0059078F" w:rsidP="004C6248">
      <w:pPr>
        <w:jc w:val="both"/>
        <w:rPr>
          <w:rFonts w:ascii="Times New Roman" w:hAnsi="Times New Roman" w:cs="Times New Roman"/>
          <w:b/>
          <w:sz w:val="24"/>
          <w:szCs w:val="24"/>
        </w:rPr>
      </w:pPr>
    </w:p>
    <w:p w14:paraId="3CE67265" w14:textId="77777777" w:rsidR="0059078F" w:rsidRDefault="0059078F" w:rsidP="004C6248">
      <w:pPr>
        <w:jc w:val="both"/>
        <w:rPr>
          <w:rFonts w:ascii="Times New Roman" w:hAnsi="Times New Roman" w:cs="Times New Roman"/>
          <w:b/>
          <w:sz w:val="24"/>
          <w:szCs w:val="24"/>
        </w:rPr>
      </w:pPr>
    </w:p>
    <w:p w14:paraId="6FBF706B" w14:textId="77777777" w:rsidR="0059078F" w:rsidRDefault="0059078F" w:rsidP="004C6248">
      <w:pPr>
        <w:jc w:val="both"/>
        <w:rPr>
          <w:rFonts w:ascii="Times New Roman" w:hAnsi="Times New Roman" w:cs="Times New Roman"/>
          <w:b/>
          <w:sz w:val="24"/>
          <w:szCs w:val="24"/>
        </w:rPr>
      </w:pPr>
    </w:p>
    <w:p w14:paraId="258EEC4E" w14:textId="77777777" w:rsidR="002139C2" w:rsidRDefault="002139C2" w:rsidP="004C6248">
      <w:pPr>
        <w:jc w:val="both"/>
        <w:rPr>
          <w:rFonts w:ascii="Times New Roman" w:hAnsi="Times New Roman" w:cs="Times New Roman"/>
          <w:b/>
          <w:sz w:val="24"/>
          <w:szCs w:val="24"/>
        </w:rPr>
      </w:pPr>
    </w:p>
    <w:p w14:paraId="352147EA" w14:textId="77777777" w:rsidR="00752544" w:rsidRDefault="00752544" w:rsidP="004C6248">
      <w:pPr>
        <w:jc w:val="both"/>
        <w:rPr>
          <w:rFonts w:ascii="Times New Roman" w:hAnsi="Times New Roman" w:cs="Times New Roman"/>
          <w:b/>
          <w:sz w:val="24"/>
          <w:szCs w:val="24"/>
        </w:rPr>
      </w:pPr>
    </w:p>
    <w:p w14:paraId="73A6971F" w14:textId="77777777" w:rsidR="004C6248" w:rsidRDefault="004C6248" w:rsidP="004C6248">
      <w:pPr>
        <w:jc w:val="both"/>
        <w:rPr>
          <w:rFonts w:ascii="Times New Roman" w:hAnsi="Times New Roman" w:cs="Times New Roman"/>
          <w:b/>
          <w:sz w:val="24"/>
          <w:szCs w:val="24"/>
        </w:rPr>
      </w:pPr>
      <w:r w:rsidRPr="00B018C5">
        <w:rPr>
          <w:rFonts w:ascii="Times New Roman" w:hAnsi="Times New Roman" w:cs="Times New Roman"/>
          <w:b/>
          <w:sz w:val="24"/>
          <w:szCs w:val="24"/>
        </w:rPr>
        <w:t>A</w:t>
      </w:r>
      <w:r>
        <w:rPr>
          <w:rFonts w:ascii="Times New Roman" w:hAnsi="Times New Roman" w:cs="Times New Roman"/>
          <w:b/>
          <w:sz w:val="24"/>
          <w:szCs w:val="24"/>
        </w:rPr>
        <w:t>bstract</w:t>
      </w:r>
    </w:p>
    <w:p w14:paraId="2F44108A" w14:textId="613B5413" w:rsidR="006B2AAD" w:rsidRPr="006B2AAD" w:rsidRDefault="006B2AAD" w:rsidP="006B2AAD">
      <w:pPr>
        <w:jc w:val="center"/>
        <w:rPr>
          <w:rFonts w:ascii="Times New Roman" w:hAnsi="Times New Roman" w:cs="Times New Roman"/>
          <w:b/>
          <w:sz w:val="24"/>
          <w:szCs w:val="24"/>
        </w:rPr>
      </w:pPr>
      <w:r w:rsidRPr="006B2AAD">
        <w:rPr>
          <w:rFonts w:ascii="Times New Roman" w:hAnsi="Times New Roman" w:cs="Times New Roman"/>
          <w:b/>
          <w:sz w:val="24"/>
          <w:szCs w:val="24"/>
          <w:lang w:val="en-GB"/>
        </w:rPr>
        <w:t>"The relevance of children's literature in the learning process"</w:t>
      </w:r>
    </w:p>
    <w:p w14:paraId="0603A8A6" w14:textId="77777777" w:rsidR="009F5760" w:rsidRPr="009F5760" w:rsidRDefault="009F5760" w:rsidP="009F5760">
      <w:pPr>
        <w:spacing w:after="0" w:line="360" w:lineRule="auto"/>
        <w:ind w:firstLine="284"/>
        <w:jc w:val="both"/>
        <w:rPr>
          <w:rFonts w:ascii="Times New Roman" w:hAnsi="Times New Roman" w:cs="Times New Roman"/>
          <w:sz w:val="24"/>
          <w:szCs w:val="24"/>
        </w:rPr>
      </w:pPr>
      <w:r w:rsidRPr="009F5760">
        <w:rPr>
          <w:rFonts w:ascii="Times New Roman" w:hAnsi="Times New Roman" w:cs="Times New Roman"/>
          <w:sz w:val="24"/>
          <w:szCs w:val="24"/>
          <w:lang w:val="en-GB"/>
        </w:rPr>
        <w:t>This is the final report on work carried out as part of supervised teaching practice (</w:t>
      </w:r>
      <w:r w:rsidRPr="009F5760">
        <w:rPr>
          <w:rFonts w:ascii="Times New Roman" w:hAnsi="Times New Roman" w:cs="Times New Roman"/>
          <w:i/>
          <w:iCs/>
          <w:sz w:val="24"/>
          <w:szCs w:val="24"/>
          <w:lang w:val="en-GB"/>
        </w:rPr>
        <w:t>Prática de Ensino Supervisionada - PES</w:t>
      </w:r>
      <w:r w:rsidRPr="009F5760">
        <w:rPr>
          <w:rFonts w:ascii="Times New Roman" w:hAnsi="Times New Roman" w:cs="Times New Roman"/>
          <w:sz w:val="24"/>
          <w:szCs w:val="24"/>
          <w:lang w:val="en-GB"/>
        </w:rPr>
        <w:t xml:space="preserve">) at a nursery and a kindergarten, for a master's degree in Pre-school Education. It focuses on the research work entitled "The relevance of children's literature in the learning process" carried out in both contexts. </w:t>
      </w:r>
    </w:p>
    <w:p w14:paraId="55699017" w14:textId="77777777" w:rsidR="009F5760" w:rsidRPr="009F5760" w:rsidRDefault="009F5760" w:rsidP="009F5760">
      <w:pPr>
        <w:spacing w:after="0" w:line="360" w:lineRule="auto"/>
        <w:ind w:firstLine="284"/>
        <w:jc w:val="both"/>
        <w:rPr>
          <w:rFonts w:ascii="Times New Roman" w:hAnsi="Times New Roman" w:cs="Times New Roman"/>
          <w:sz w:val="24"/>
          <w:szCs w:val="24"/>
        </w:rPr>
      </w:pPr>
      <w:r w:rsidRPr="009F5760">
        <w:rPr>
          <w:rFonts w:ascii="Times New Roman" w:hAnsi="Times New Roman" w:cs="Times New Roman"/>
          <w:sz w:val="24"/>
          <w:szCs w:val="24"/>
          <w:lang w:val="en-GB"/>
        </w:rPr>
        <w:t xml:space="preserve">The principal aim of this research was to provide an understanding of the importance of children's literature in the learning process, specifically: the role children's literature plays in the different curricular areas, and an examination and presentation of the different ways of exploiting stories for children. </w:t>
      </w:r>
    </w:p>
    <w:p w14:paraId="4D11FDF6" w14:textId="610F05F1" w:rsidR="009F5760" w:rsidRPr="009F5760" w:rsidRDefault="009F5760" w:rsidP="009F5760">
      <w:pPr>
        <w:spacing w:after="0" w:line="360" w:lineRule="auto"/>
        <w:ind w:firstLine="284"/>
        <w:jc w:val="both"/>
        <w:rPr>
          <w:rFonts w:ascii="Times New Roman" w:hAnsi="Times New Roman" w:cs="Times New Roman"/>
          <w:sz w:val="24"/>
          <w:szCs w:val="24"/>
        </w:rPr>
      </w:pPr>
      <w:r w:rsidRPr="009F5760">
        <w:rPr>
          <w:rFonts w:ascii="Times New Roman" w:hAnsi="Times New Roman" w:cs="Times New Roman"/>
          <w:sz w:val="24"/>
          <w:szCs w:val="24"/>
          <w:lang w:val="en-GB"/>
        </w:rPr>
        <w:t xml:space="preserve">In this report I seek to demonstrate the importance of the exploitation of children's literature through the reading and use of stories and poems, an instrument which enables the development of different skills, as well as the exploitation of different curricular areas. </w:t>
      </w:r>
    </w:p>
    <w:p w14:paraId="4648A6E0" w14:textId="77777777" w:rsidR="009F5760" w:rsidRPr="009F5760" w:rsidRDefault="009F5760" w:rsidP="009F5760">
      <w:pPr>
        <w:spacing w:after="0" w:line="360" w:lineRule="auto"/>
        <w:ind w:firstLine="284"/>
        <w:jc w:val="both"/>
        <w:rPr>
          <w:rFonts w:ascii="Times New Roman" w:hAnsi="Times New Roman" w:cs="Times New Roman"/>
          <w:sz w:val="24"/>
          <w:szCs w:val="24"/>
        </w:rPr>
      </w:pPr>
    </w:p>
    <w:p w14:paraId="7DE1A382" w14:textId="2D93C4DF" w:rsidR="004C6248" w:rsidRDefault="009F5760" w:rsidP="009F5760">
      <w:pPr>
        <w:spacing w:after="0" w:line="360" w:lineRule="auto"/>
        <w:ind w:firstLine="284"/>
        <w:jc w:val="both"/>
        <w:rPr>
          <w:rFonts w:ascii="Times New Roman" w:hAnsi="Times New Roman" w:cs="Times New Roman"/>
          <w:sz w:val="24"/>
          <w:szCs w:val="24"/>
          <w:lang w:val="en-GB"/>
        </w:rPr>
      </w:pPr>
      <w:r w:rsidRPr="009F5760">
        <w:rPr>
          <w:rFonts w:ascii="Times New Roman" w:hAnsi="Times New Roman" w:cs="Times New Roman"/>
          <w:sz w:val="24"/>
          <w:szCs w:val="24"/>
          <w:lang w:val="en-GB"/>
        </w:rPr>
        <w:t>Keywords: Children's Literature; pre-school teacher; participation; involvement; skills; curricular areas.</w:t>
      </w:r>
    </w:p>
    <w:p w14:paraId="1863E085" w14:textId="77777777" w:rsidR="000B2A77" w:rsidRDefault="000B2A77" w:rsidP="009F5760">
      <w:pPr>
        <w:spacing w:after="0" w:line="360" w:lineRule="auto"/>
        <w:ind w:firstLine="284"/>
        <w:jc w:val="both"/>
        <w:rPr>
          <w:rFonts w:ascii="Times New Roman" w:hAnsi="Times New Roman" w:cs="Times New Roman"/>
          <w:sz w:val="24"/>
          <w:szCs w:val="24"/>
          <w:lang w:val="en-GB"/>
        </w:rPr>
      </w:pPr>
    </w:p>
    <w:p w14:paraId="4AA90C5B" w14:textId="77777777" w:rsidR="000B2A77" w:rsidRDefault="000B2A77" w:rsidP="009F5760">
      <w:pPr>
        <w:spacing w:after="0" w:line="360" w:lineRule="auto"/>
        <w:ind w:firstLine="284"/>
        <w:jc w:val="both"/>
        <w:rPr>
          <w:rFonts w:ascii="Times New Roman" w:hAnsi="Times New Roman" w:cs="Times New Roman"/>
          <w:sz w:val="24"/>
          <w:szCs w:val="24"/>
          <w:lang w:val="en-GB"/>
        </w:rPr>
      </w:pPr>
    </w:p>
    <w:p w14:paraId="524BE82F" w14:textId="77777777" w:rsidR="000B2A77" w:rsidRDefault="000B2A77" w:rsidP="009F5760">
      <w:pPr>
        <w:spacing w:after="0" w:line="360" w:lineRule="auto"/>
        <w:ind w:firstLine="284"/>
        <w:jc w:val="both"/>
        <w:rPr>
          <w:rFonts w:ascii="Times New Roman" w:hAnsi="Times New Roman" w:cs="Times New Roman"/>
          <w:sz w:val="24"/>
          <w:szCs w:val="24"/>
          <w:lang w:val="en-GB"/>
        </w:rPr>
      </w:pPr>
    </w:p>
    <w:p w14:paraId="451726D8" w14:textId="77777777" w:rsidR="000B2A77" w:rsidRDefault="000B2A77" w:rsidP="009F5760">
      <w:pPr>
        <w:spacing w:after="0" w:line="360" w:lineRule="auto"/>
        <w:ind w:firstLine="284"/>
        <w:jc w:val="both"/>
        <w:rPr>
          <w:rFonts w:ascii="Times New Roman" w:hAnsi="Times New Roman" w:cs="Times New Roman"/>
          <w:sz w:val="24"/>
          <w:szCs w:val="24"/>
          <w:lang w:val="en-GB"/>
        </w:rPr>
      </w:pPr>
    </w:p>
    <w:p w14:paraId="243A0928" w14:textId="77777777" w:rsidR="000B2A77" w:rsidRDefault="000B2A77" w:rsidP="009F5760">
      <w:pPr>
        <w:spacing w:after="0" w:line="360" w:lineRule="auto"/>
        <w:ind w:firstLine="284"/>
        <w:jc w:val="both"/>
        <w:rPr>
          <w:rFonts w:ascii="Times New Roman" w:hAnsi="Times New Roman" w:cs="Times New Roman"/>
          <w:sz w:val="24"/>
          <w:szCs w:val="24"/>
          <w:lang w:val="en-GB"/>
        </w:rPr>
      </w:pPr>
    </w:p>
    <w:p w14:paraId="617E1174" w14:textId="77777777" w:rsidR="000B2A77" w:rsidRDefault="000B2A77" w:rsidP="009F5760">
      <w:pPr>
        <w:spacing w:after="0" w:line="360" w:lineRule="auto"/>
        <w:ind w:firstLine="284"/>
        <w:jc w:val="both"/>
        <w:rPr>
          <w:rFonts w:ascii="Times New Roman" w:hAnsi="Times New Roman" w:cs="Times New Roman"/>
          <w:sz w:val="24"/>
          <w:szCs w:val="24"/>
          <w:lang w:val="en-GB"/>
        </w:rPr>
      </w:pPr>
    </w:p>
    <w:p w14:paraId="3C708BBF" w14:textId="77777777" w:rsidR="000B2A77" w:rsidRDefault="000B2A77" w:rsidP="009F5760">
      <w:pPr>
        <w:spacing w:after="0" w:line="360" w:lineRule="auto"/>
        <w:ind w:firstLine="284"/>
        <w:jc w:val="both"/>
        <w:rPr>
          <w:rFonts w:ascii="Times New Roman" w:hAnsi="Times New Roman" w:cs="Times New Roman"/>
          <w:sz w:val="24"/>
          <w:szCs w:val="24"/>
          <w:lang w:val="en-GB"/>
        </w:rPr>
      </w:pPr>
    </w:p>
    <w:p w14:paraId="44ADFAD9" w14:textId="77777777" w:rsidR="000B2A77" w:rsidRDefault="000B2A77" w:rsidP="009F5760">
      <w:pPr>
        <w:spacing w:after="0" w:line="360" w:lineRule="auto"/>
        <w:ind w:firstLine="284"/>
        <w:jc w:val="both"/>
        <w:rPr>
          <w:rFonts w:ascii="Times New Roman" w:hAnsi="Times New Roman" w:cs="Times New Roman"/>
          <w:sz w:val="24"/>
          <w:szCs w:val="24"/>
          <w:lang w:val="en-GB"/>
        </w:rPr>
      </w:pPr>
    </w:p>
    <w:p w14:paraId="617D3637" w14:textId="77777777" w:rsidR="000B2A77" w:rsidRDefault="000B2A77" w:rsidP="009F5760">
      <w:pPr>
        <w:spacing w:after="0" w:line="360" w:lineRule="auto"/>
        <w:ind w:firstLine="284"/>
        <w:jc w:val="both"/>
        <w:rPr>
          <w:rFonts w:ascii="Times New Roman" w:hAnsi="Times New Roman" w:cs="Times New Roman"/>
          <w:sz w:val="24"/>
          <w:szCs w:val="24"/>
          <w:lang w:val="en-GB"/>
        </w:rPr>
      </w:pPr>
    </w:p>
    <w:p w14:paraId="1B95BE97" w14:textId="77777777" w:rsidR="000B2A77" w:rsidRDefault="000B2A77" w:rsidP="009F5760">
      <w:pPr>
        <w:spacing w:after="0" w:line="360" w:lineRule="auto"/>
        <w:ind w:firstLine="284"/>
        <w:jc w:val="both"/>
        <w:rPr>
          <w:rFonts w:ascii="Times New Roman" w:hAnsi="Times New Roman" w:cs="Times New Roman"/>
          <w:sz w:val="24"/>
          <w:szCs w:val="24"/>
          <w:lang w:val="en-GB"/>
        </w:rPr>
      </w:pPr>
    </w:p>
    <w:p w14:paraId="5ABD5BD4" w14:textId="77777777" w:rsidR="000B2A77" w:rsidRDefault="000B2A77" w:rsidP="009F5760">
      <w:pPr>
        <w:spacing w:after="0" w:line="360" w:lineRule="auto"/>
        <w:ind w:firstLine="284"/>
        <w:jc w:val="both"/>
        <w:rPr>
          <w:rFonts w:ascii="Times New Roman" w:hAnsi="Times New Roman" w:cs="Times New Roman"/>
          <w:sz w:val="24"/>
          <w:szCs w:val="24"/>
          <w:lang w:val="en-GB"/>
        </w:rPr>
      </w:pPr>
    </w:p>
    <w:p w14:paraId="2D78BDF7" w14:textId="77777777" w:rsidR="000B2A77" w:rsidRDefault="000B2A77" w:rsidP="009F5760">
      <w:pPr>
        <w:spacing w:after="0" w:line="360" w:lineRule="auto"/>
        <w:ind w:firstLine="284"/>
        <w:jc w:val="both"/>
        <w:rPr>
          <w:rFonts w:ascii="Times New Roman" w:hAnsi="Times New Roman" w:cs="Times New Roman"/>
          <w:sz w:val="24"/>
        </w:rPr>
      </w:pPr>
    </w:p>
    <w:p w14:paraId="18F471F6" w14:textId="77777777" w:rsidR="009F5760" w:rsidRDefault="009F5760" w:rsidP="004C6248">
      <w:pPr>
        <w:jc w:val="both"/>
        <w:rPr>
          <w:rFonts w:ascii="Times New Roman" w:hAnsi="Times New Roman" w:cs="Times New Roman"/>
          <w:b/>
          <w:sz w:val="24"/>
          <w:szCs w:val="24"/>
        </w:rPr>
      </w:pPr>
    </w:p>
    <w:p w14:paraId="0C1C806E" w14:textId="77777777" w:rsidR="000B2A77" w:rsidRDefault="000B2A77" w:rsidP="004C6248">
      <w:pPr>
        <w:jc w:val="both"/>
        <w:rPr>
          <w:rFonts w:ascii="Times New Roman" w:hAnsi="Times New Roman" w:cs="Times New Roman"/>
          <w:b/>
          <w:sz w:val="24"/>
          <w:szCs w:val="24"/>
        </w:rPr>
      </w:pPr>
    </w:p>
    <w:p w14:paraId="55F41479" w14:textId="77777777" w:rsidR="000B2A77" w:rsidRDefault="000B2A77" w:rsidP="004C6248">
      <w:pPr>
        <w:jc w:val="both"/>
        <w:rPr>
          <w:rFonts w:ascii="Times New Roman" w:hAnsi="Times New Roman" w:cs="Times New Roman"/>
          <w:b/>
          <w:sz w:val="24"/>
          <w:szCs w:val="24"/>
        </w:rPr>
      </w:pPr>
    </w:p>
    <w:p w14:paraId="0FC23BD4" w14:textId="77777777" w:rsidR="000B2A77" w:rsidRDefault="000B2A77" w:rsidP="004C6248">
      <w:pPr>
        <w:jc w:val="both"/>
        <w:rPr>
          <w:rFonts w:ascii="Times New Roman" w:hAnsi="Times New Roman" w:cs="Times New Roman"/>
          <w:b/>
          <w:sz w:val="24"/>
          <w:szCs w:val="24"/>
        </w:rPr>
      </w:pPr>
    </w:p>
    <w:p w14:paraId="297DEDA3" w14:textId="77777777" w:rsidR="000B2A77" w:rsidRDefault="000B2A77" w:rsidP="004C6248">
      <w:pPr>
        <w:jc w:val="both"/>
        <w:rPr>
          <w:rFonts w:ascii="Times New Roman" w:hAnsi="Times New Roman" w:cs="Times New Roman"/>
          <w:b/>
          <w:sz w:val="24"/>
          <w:szCs w:val="24"/>
        </w:rPr>
      </w:pPr>
    </w:p>
    <w:p w14:paraId="3C77AB51" w14:textId="77777777" w:rsidR="000B2A77" w:rsidRDefault="000B2A77" w:rsidP="004C6248">
      <w:pPr>
        <w:jc w:val="both"/>
        <w:rPr>
          <w:rFonts w:ascii="Times New Roman" w:hAnsi="Times New Roman" w:cs="Times New Roman"/>
          <w:b/>
          <w:sz w:val="24"/>
          <w:szCs w:val="24"/>
        </w:rPr>
      </w:pPr>
    </w:p>
    <w:p w14:paraId="7AEA8388" w14:textId="77777777" w:rsidR="004C6248" w:rsidRDefault="004C6248" w:rsidP="004C6248">
      <w:pPr>
        <w:jc w:val="both"/>
        <w:rPr>
          <w:rFonts w:ascii="Times New Roman" w:hAnsi="Times New Roman" w:cs="Times New Roman"/>
          <w:b/>
          <w:sz w:val="24"/>
          <w:szCs w:val="24"/>
        </w:rPr>
      </w:pPr>
      <w:r>
        <w:rPr>
          <w:rFonts w:ascii="Times New Roman" w:hAnsi="Times New Roman" w:cs="Times New Roman"/>
          <w:b/>
          <w:sz w:val="24"/>
          <w:szCs w:val="24"/>
        </w:rPr>
        <w:t>Índice Geral</w:t>
      </w:r>
    </w:p>
    <w:p w14:paraId="11C4F551" w14:textId="77777777" w:rsidR="004C6248" w:rsidRDefault="004C6248" w:rsidP="004C6248">
      <w:pPr>
        <w:jc w:val="right"/>
        <w:rPr>
          <w:rFonts w:ascii="Times New Roman" w:hAnsi="Times New Roman" w:cs="Times New Roman"/>
          <w:b/>
          <w:sz w:val="24"/>
          <w:szCs w:val="24"/>
        </w:rPr>
      </w:pPr>
      <w:r>
        <w:rPr>
          <w:rFonts w:ascii="Times New Roman" w:hAnsi="Times New Roman" w:cs="Times New Roman"/>
          <w:b/>
          <w:sz w:val="24"/>
          <w:szCs w:val="24"/>
        </w:rPr>
        <w:t>Pág.</w:t>
      </w:r>
    </w:p>
    <w:p w14:paraId="4C03D01C" w14:textId="77777777" w:rsidR="004C6248" w:rsidRDefault="004C6248" w:rsidP="004C6248">
      <w:pPr>
        <w:jc w:val="both"/>
        <w:rPr>
          <w:rFonts w:ascii="Times New Roman" w:hAnsi="Times New Roman" w:cs="Times New Roman"/>
          <w:b/>
          <w:sz w:val="24"/>
          <w:szCs w:val="24"/>
        </w:rPr>
      </w:pPr>
      <w:r>
        <w:rPr>
          <w:rFonts w:ascii="Times New Roman" w:hAnsi="Times New Roman" w:cs="Times New Roman"/>
          <w:b/>
          <w:sz w:val="24"/>
          <w:szCs w:val="24"/>
        </w:rPr>
        <w:t xml:space="preserve"> </w:t>
      </w:r>
    </w:p>
    <w:p w14:paraId="1A278A37" w14:textId="214CA525" w:rsidR="007962C8" w:rsidRPr="00B018C5" w:rsidRDefault="007962C8" w:rsidP="007962C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B018C5">
        <w:rPr>
          <w:rFonts w:ascii="Times New Roman" w:hAnsi="Times New Roman" w:cs="Times New Roman"/>
          <w:b/>
          <w:sz w:val="24"/>
          <w:szCs w:val="24"/>
        </w:rPr>
        <w:t>Agradecimentos</w:t>
      </w:r>
      <w:r>
        <w:rPr>
          <w:rFonts w:ascii="Times New Roman" w:hAnsi="Times New Roman" w:cs="Times New Roman"/>
          <w:b/>
          <w:sz w:val="24"/>
          <w:szCs w:val="24"/>
        </w:rPr>
        <w:t>_______________________________________________________I</w:t>
      </w:r>
    </w:p>
    <w:p w14:paraId="79EE1B78" w14:textId="77777777" w:rsidR="007962C8" w:rsidRPr="00B018C5" w:rsidRDefault="007962C8" w:rsidP="007962C8">
      <w:pPr>
        <w:jc w:val="both"/>
        <w:rPr>
          <w:rFonts w:ascii="Times New Roman" w:hAnsi="Times New Roman" w:cs="Times New Roman"/>
          <w:b/>
          <w:sz w:val="24"/>
          <w:szCs w:val="24"/>
        </w:rPr>
      </w:pPr>
      <w:r w:rsidRPr="00B018C5">
        <w:rPr>
          <w:rFonts w:ascii="Times New Roman" w:hAnsi="Times New Roman" w:cs="Times New Roman"/>
          <w:b/>
          <w:sz w:val="24"/>
          <w:szCs w:val="24"/>
        </w:rPr>
        <w:t>-</w:t>
      </w:r>
      <w:r>
        <w:rPr>
          <w:rFonts w:ascii="Times New Roman" w:hAnsi="Times New Roman" w:cs="Times New Roman"/>
          <w:b/>
          <w:sz w:val="24"/>
          <w:szCs w:val="24"/>
        </w:rPr>
        <w:t xml:space="preserve"> </w:t>
      </w:r>
      <w:r w:rsidRPr="00B018C5">
        <w:rPr>
          <w:rFonts w:ascii="Times New Roman" w:hAnsi="Times New Roman" w:cs="Times New Roman"/>
          <w:b/>
          <w:sz w:val="24"/>
          <w:szCs w:val="24"/>
        </w:rPr>
        <w:t>Resumo</w:t>
      </w:r>
      <w:r>
        <w:rPr>
          <w:rFonts w:ascii="Times New Roman" w:hAnsi="Times New Roman" w:cs="Times New Roman"/>
          <w:b/>
          <w:sz w:val="24"/>
          <w:szCs w:val="24"/>
        </w:rPr>
        <w:t>_____________________________________________________________II</w:t>
      </w:r>
    </w:p>
    <w:p w14:paraId="3EA0D357" w14:textId="77777777" w:rsidR="007962C8" w:rsidRPr="00B018C5" w:rsidRDefault="007962C8" w:rsidP="007962C8">
      <w:pPr>
        <w:jc w:val="both"/>
        <w:rPr>
          <w:rFonts w:ascii="Times New Roman" w:hAnsi="Times New Roman" w:cs="Times New Roman"/>
          <w:b/>
          <w:sz w:val="24"/>
          <w:szCs w:val="24"/>
        </w:rPr>
      </w:pPr>
      <w:r w:rsidRPr="00B018C5">
        <w:rPr>
          <w:rFonts w:ascii="Times New Roman" w:hAnsi="Times New Roman" w:cs="Times New Roman"/>
          <w:b/>
          <w:sz w:val="24"/>
          <w:szCs w:val="24"/>
        </w:rPr>
        <w:t>- Abstract</w:t>
      </w:r>
      <w:r>
        <w:rPr>
          <w:rFonts w:ascii="Times New Roman" w:hAnsi="Times New Roman" w:cs="Times New Roman"/>
          <w:b/>
          <w:sz w:val="24"/>
          <w:szCs w:val="24"/>
        </w:rPr>
        <w:t>____________________________________________________________III</w:t>
      </w:r>
    </w:p>
    <w:p w14:paraId="3AD8771D" w14:textId="77777777" w:rsidR="007962C8" w:rsidRPr="00B018C5" w:rsidRDefault="007962C8" w:rsidP="007962C8">
      <w:pPr>
        <w:jc w:val="both"/>
        <w:rPr>
          <w:rFonts w:ascii="Times New Roman" w:hAnsi="Times New Roman" w:cs="Times New Roman"/>
          <w:b/>
          <w:sz w:val="24"/>
          <w:szCs w:val="24"/>
        </w:rPr>
      </w:pPr>
      <w:r w:rsidRPr="00B018C5">
        <w:rPr>
          <w:rFonts w:ascii="Times New Roman" w:hAnsi="Times New Roman" w:cs="Times New Roman"/>
          <w:b/>
          <w:sz w:val="24"/>
          <w:szCs w:val="24"/>
        </w:rPr>
        <w:t>- Índice de Figuras</w:t>
      </w:r>
      <w:r>
        <w:rPr>
          <w:rFonts w:ascii="Times New Roman" w:hAnsi="Times New Roman" w:cs="Times New Roman"/>
          <w:b/>
          <w:sz w:val="24"/>
          <w:szCs w:val="24"/>
        </w:rPr>
        <w:t>____________________________________________________VI</w:t>
      </w:r>
    </w:p>
    <w:p w14:paraId="1D5E6A74" w14:textId="77777777" w:rsidR="007962C8" w:rsidRPr="00B018C5" w:rsidRDefault="007962C8" w:rsidP="007962C8">
      <w:pPr>
        <w:jc w:val="both"/>
        <w:rPr>
          <w:rFonts w:ascii="Times New Roman" w:hAnsi="Times New Roman" w:cs="Times New Roman"/>
          <w:b/>
          <w:sz w:val="24"/>
          <w:szCs w:val="24"/>
        </w:rPr>
      </w:pPr>
      <w:r w:rsidRPr="00B018C5">
        <w:rPr>
          <w:rFonts w:ascii="Times New Roman" w:hAnsi="Times New Roman" w:cs="Times New Roman"/>
          <w:b/>
          <w:sz w:val="24"/>
          <w:szCs w:val="24"/>
        </w:rPr>
        <w:t>- Índice de Quadros</w:t>
      </w:r>
      <w:r>
        <w:rPr>
          <w:rFonts w:ascii="Times New Roman" w:hAnsi="Times New Roman" w:cs="Times New Roman"/>
          <w:b/>
          <w:sz w:val="24"/>
          <w:szCs w:val="24"/>
        </w:rPr>
        <w:t>__________________________________________________VIII</w:t>
      </w:r>
    </w:p>
    <w:p w14:paraId="4A26B297" w14:textId="77777777" w:rsidR="007962C8" w:rsidRPr="00B018C5" w:rsidRDefault="007962C8" w:rsidP="007962C8">
      <w:pPr>
        <w:jc w:val="both"/>
        <w:rPr>
          <w:rFonts w:ascii="Times New Roman" w:hAnsi="Times New Roman" w:cs="Times New Roman"/>
          <w:b/>
          <w:sz w:val="24"/>
          <w:szCs w:val="24"/>
        </w:rPr>
      </w:pPr>
      <w:r w:rsidRPr="00B018C5">
        <w:rPr>
          <w:rFonts w:ascii="Times New Roman" w:hAnsi="Times New Roman" w:cs="Times New Roman"/>
          <w:b/>
          <w:sz w:val="24"/>
          <w:szCs w:val="24"/>
        </w:rPr>
        <w:t>- Índice do Apêndice</w:t>
      </w:r>
      <w:r>
        <w:rPr>
          <w:rFonts w:ascii="Times New Roman" w:hAnsi="Times New Roman" w:cs="Times New Roman"/>
          <w:b/>
          <w:sz w:val="24"/>
          <w:szCs w:val="24"/>
        </w:rPr>
        <w:t>_________________________________________________VIII</w:t>
      </w:r>
    </w:p>
    <w:p w14:paraId="499E2B83" w14:textId="77777777" w:rsidR="007962C8" w:rsidRPr="00B018C5" w:rsidRDefault="007962C8" w:rsidP="007962C8">
      <w:pPr>
        <w:jc w:val="both"/>
        <w:rPr>
          <w:rFonts w:ascii="Times New Roman" w:hAnsi="Times New Roman" w:cs="Times New Roman"/>
          <w:b/>
          <w:sz w:val="24"/>
          <w:szCs w:val="24"/>
        </w:rPr>
      </w:pPr>
      <w:r w:rsidRPr="00B018C5">
        <w:rPr>
          <w:rFonts w:ascii="Times New Roman" w:hAnsi="Times New Roman" w:cs="Times New Roman"/>
          <w:b/>
          <w:sz w:val="24"/>
          <w:szCs w:val="24"/>
        </w:rPr>
        <w:t>- Índice de Anexos</w:t>
      </w:r>
      <w:r>
        <w:rPr>
          <w:rFonts w:ascii="Times New Roman" w:hAnsi="Times New Roman" w:cs="Times New Roman"/>
          <w:b/>
          <w:sz w:val="24"/>
          <w:szCs w:val="24"/>
        </w:rPr>
        <w:t>___________________________________________________VIII</w:t>
      </w:r>
    </w:p>
    <w:p w14:paraId="53F82691" w14:textId="77777777" w:rsidR="007962C8" w:rsidRPr="00B018C5" w:rsidRDefault="007962C8" w:rsidP="007962C8">
      <w:pPr>
        <w:jc w:val="both"/>
        <w:rPr>
          <w:rFonts w:ascii="Times New Roman" w:hAnsi="Times New Roman" w:cs="Times New Roman"/>
          <w:sz w:val="24"/>
          <w:szCs w:val="24"/>
        </w:rPr>
      </w:pPr>
    </w:p>
    <w:p w14:paraId="71EC6AAE" w14:textId="77777777" w:rsidR="007962C8" w:rsidRDefault="007962C8" w:rsidP="007962C8">
      <w:pPr>
        <w:pStyle w:val="PargrafodaLista"/>
        <w:numPr>
          <w:ilvl w:val="0"/>
          <w:numId w:val="1"/>
        </w:numPr>
        <w:spacing w:after="160" w:line="259" w:lineRule="auto"/>
        <w:ind w:left="284" w:hanging="284"/>
        <w:jc w:val="both"/>
        <w:rPr>
          <w:rFonts w:ascii="Times New Roman" w:hAnsi="Times New Roman" w:cs="Times New Roman"/>
          <w:b/>
          <w:sz w:val="24"/>
          <w:szCs w:val="24"/>
        </w:rPr>
      </w:pPr>
      <w:r w:rsidRPr="00B018C5">
        <w:rPr>
          <w:rFonts w:ascii="Times New Roman" w:hAnsi="Times New Roman" w:cs="Times New Roman"/>
          <w:b/>
          <w:sz w:val="24"/>
          <w:szCs w:val="24"/>
        </w:rPr>
        <w:t>Introdução</w:t>
      </w:r>
      <w:r>
        <w:rPr>
          <w:rFonts w:ascii="Times New Roman" w:hAnsi="Times New Roman" w:cs="Times New Roman"/>
          <w:b/>
          <w:sz w:val="24"/>
          <w:szCs w:val="24"/>
        </w:rPr>
        <w:t>_________________________________________________________1</w:t>
      </w:r>
    </w:p>
    <w:p w14:paraId="15C58588" w14:textId="77777777" w:rsidR="007962C8" w:rsidRPr="00B018C5" w:rsidRDefault="007962C8" w:rsidP="007962C8">
      <w:pPr>
        <w:pStyle w:val="PargrafodaLista"/>
        <w:ind w:left="284"/>
        <w:jc w:val="both"/>
        <w:rPr>
          <w:rFonts w:ascii="Times New Roman" w:hAnsi="Times New Roman" w:cs="Times New Roman"/>
          <w:b/>
          <w:sz w:val="24"/>
          <w:szCs w:val="24"/>
        </w:rPr>
      </w:pPr>
    </w:p>
    <w:p w14:paraId="55A070AC" w14:textId="77777777" w:rsidR="007962C8" w:rsidRDefault="007962C8" w:rsidP="007962C8">
      <w:pPr>
        <w:pStyle w:val="PargrafodaLista"/>
        <w:numPr>
          <w:ilvl w:val="0"/>
          <w:numId w:val="1"/>
        </w:numPr>
        <w:spacing w:after="160" w:line="259" w:lineRule="auto"/>
        <w:ind w:left="284" w:hanging="284"/>
        <w:jc w:val="both"/>
        <w:rPr>
          <w:rFonts w:ascii="Times New Roman" w:hAnsi="Times New Roman" w:cs="Times New Roman"/>
          <w:b/>
          <w:sz w:val="24"/>
          <w:szCs w:val="24"/>
        </w:rPr>
      </w:pPr>
      <w:r w:rsidRPr="00B018C5">
        <w:rPr>
          <w:rFonts w:ascii="Times New Roman" w:hAnsi="Times New Roman" w:cs="Times New Roman"/>
          <w:b/>
          <w:sz w:val="24"/>
          <w:szCs w:val="24"/>
        </w:rPr>
        <w:t xml:space="preserve">Fundamentação Teórica </w:t>
      </w:r>
      <w:r>
        <w:rPr>
          <w:rFonts w:ascii="Times New Roman" w:hAnsi="Times New Roman" w:cs="Times New Roman"/>
          <w:b/>
          <w:sz w:val="24"/>
          <w:szCs w:val="24"/>
        </w:rPr>
        <w:t>______________________________________________5</w:t>
      </w:r>
    </w:p>
    <w:p w14:paraId="070F4E27" w14:textId="77777777" w:rsidR="007962C8" w:rsidRPr="00DF08C7" w:rsidRDefault="007962C8" w:rsidP="007962C8">
      <w:pPr>
        <w:pStyle w:val="PargrafodaLista"/>
        <w:rPr>
          <w:rFonts w:ascii="Times New Roman" w:hAnsi="Times New Roman" w:cs="Times New Roman"/>
          <w:b/>
          <w:sz w:val="24"/>
          <w:szCs w:val="24"/>
        </w:rPr>
      </w:pPr>
    </w:p>
    <w:p w14:paraId="7135F592" w14:textId="77777777" w:rsidR="007962C8" w:rsidRPr="00B018C5" w:rsidRDefault="007962C8" w:rsidP="007962C8">
      <w:pPr>
        <w:pStyle w:val="PargrafodaLista"/>
        <w:numPr>
          <w:ilvl w:val="1"/>
          <w:numId w:val="1"/>
        </w:numPr>
        <w:spacing w:after="160" w:line="360" w:lineRule="auto"/>
        <w:ind w:left="-284" w:firstLine="568"/>
        <w:jc w:val="both"/>
        <w:rPr>
          <w:rFonts w:ascii="Times New Roman" w:hAnsi="Times New Roman" w:cs="Times New Roman"/>
          <w:sz w:val="24"/>
          <w:szCs w:val="24"/>
        </w:rPr>
      </w:pPr>
      <w:r w:rsidRPr="00B018C5">
        <w:rPr>
          <w:rFonts w:ascii="Times New Roman" w:hAnsi="Times New Roman" w:cs="Times New Roman"/>
          <w:sz w:val="24"/>
          <w:szCs w:val="24"/>
        </w:rPr>
        <w:t>O que é a Literatura Infantil</w:t>
      </w:r>
      <w:r>
        <w:rPr>
          <w:rFonts w:ascii="Times New Roman" w:hAnsi="Times New Roman" w:cs="Times New Roman"/>
          <w:sz w:val="24"/>
          <w:szCs w:val="24"/>
        </w:rPr>
        <w:t>_________________________________________5</w:t>
      </w:r>
    </w:p>
    <w:p w14:paraId="3E1AE637" w14:textId="7D0F4BE2" w:rsidR="007962C8" w:rsidRPr="004C3CA8" w:rsidRDefault="00752544" w:rsidP="00752544">
      <w:pPr>
        <w:pStyle w:val="PargrafodaLista"/>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2.2</w:t>
      </w:r>
      <w:r w:rsidR="007962C8" w:rsidRPr="00B018C5">
        <w:rPr>
          <w:rFonts w:ascii="Times New Roman" w:hAnsi="Times New Roman" w:cs="Times New Roman"/>
          <w:sz w:val="24"/>
          <w:szCs w:val="24"/>
        </w:rPr>
        <w:t xml:space="preserve">. </w:t>
      </w:r>
      <w:r w:rsidR="007962C8" w:rsidRPr="004C3CA8">
        <w:rPr>
          <w:rFonts w:ascii="Times New Roman" w:hAnsi="Times New Roman" w:cs="Times New Roman"/>
          <w:sz w:val="24"/>
          <w:szCs w:val="24"/>
        </w:rPr>
        <w:t xml:space="preserve">As aprendizagens e a abordagem aos diferentes domínios curriculares </w:t>
      </w:r>
      <w:r w:rsidR="007962C8">
        <w:rPr>
          <w:rFonts w:ascii="Times New Roman" w:hAnsi="Times New Roman" w:cs="Times New Roman"/>
          <w:sz w:val="24"/>
          <w:szCs w:val="24"/>
        </w:rPr>
        <w:t>a partir da literatura infantil_________________________________________</w:t>
      </w:r>
      <w:r>
        <w:rPr>
          <w:rFonts w:ascii="Times New Roman" w:hAnsi="Times New Roman" w:cs="Times New Roman"/>
          <w:sz w:val="24"/>
          <w:szCs w:val="24"/>
        </w:rPr>
        <w:t>__________</w:t>
      </w:r>
      <w:r w:rsidR="007962C8">
        <w:rPr>
          <w:rFonts w:ascii="Times New Roman" w:hAnsi="Times New Roman" w:cs="Times New Roman"/>
          <w:sz w:val="24"/>
          <w:szCs w:val="24"/>
        </w:rPr>
        <w:t>_____8</w:t>
      </w:r>
    </w:p>
    <w:p w14:paraId="28FE8F58" w14:textId="4EDF1F40" w:rsidR="007962C8" w:rsidRPr="00B018C5" w:rsidRDefault="00752544" w:rsidP="00752544">
      <w:pPr>
        <w:pStyle w:val="PargrafodaLista"/>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2.3</w:t>
      </w:r>
      <w:r w:rsidR="007962C8" w:rsidRPr="00B018C5">
        <w:rPr>
          <w:rFonts w:ascii="Times New Roman" w:hAnsi="Times New Roman" w:cs="Times New Roman"/>
          <w:sz w:val="24"/>
          <w:szCs w:val="24"/>
        </w:rPr>
        <w:t>. A educação pré-escolar e a sua importância na criação de hábitos de leitura e ex</w:t>
      </w:r>
      <w:r w:rsidR="007962C8">
        <w:rPr>
          <w:rFonts w:ascii="Times New Roman" w:hAnsi="Times New Roman" w:cs="Times New Roman"/>
          <w:sz w:val="24"/>
          <w:szCs w:val="24"/>
        </w:rPr>
        <w:t>ploração de literatura infantil_____________________________</w:t>
      </w:r>
      <w:r>
        <w:rPr>
          <w:rFonts w:ascii="Times New Roman" w:hAnsi="Times New Roman" w:cs="Times New Roman"/>
          <w:sz w:val="24"/>
          <w:szCs w:val="24"/>
        </w:rPr>
        <w:t>__________</w:t>
      </w:r>
      <w:r w:rsidR="007962C8">
        <w:rPr>
          <w:rFonts w:ascii="Times New Roman" w:hAnsi="Times New Roman" w:cs="Times New Roman"/>
          <w:sz w:val="24"/>
          <w:szCs w:val="24"/>
        </w:rPr>
        <w:t>_____12</w:t>
      </w:r>
    </w:p>
    <w:p w14:paraId="48CDE1C2" w14:textId="46ACEE92" w:rsidR="007962C8" w:rsidRPr="00EA690A" w:rsidRDefault="007962C8" w:rsidP="007962C8">
      <w:pPr>
        <w:spacing w:line="360" w:lineRule="auto"/>
        <w:ind w:firstLine="1134"/>
        <w:jc w:val="both"/>
        <w:rPr>
          <w:rFonts w:ascii="Times New Roman" w:hAnsi="Times New Roman" w:cs="Times New Roman"/>
          <w:sz w:val="24"/>
          <w:szCs w:val="24"/>
        </w:rPr>
      </w:pPr>
      <w:r w:rsidRPr="00B018C5">
        <w:rPr>
          <w:rFonts w:ascii="Times New Roman" w:hAnsi="Times New Roman" w:cs="Times New Roman"/>
          <w:sz w:val="24"/>
          <w:szCs w:val="24"/>
        </w:rPr>
        <w:t>2.</w:t>
      </w:r>
      <w:r w:rsidR="00752544">
        <w:rPr>
          <w:rFonts w:ascii="Times New Roman" w:hAnsi="Times New Roman" w:cs="Times New Roman"/>
          <w:sz w:val="24"/>
          <w:szCs w:val="24"/>
        </w:rPr>
        <w:t>3</w:t>
      </w:r>
      <w:r w:rsidRPr="00B018C5">
        <w:rPr>
          <w:rFonts w:ascii="Times New Roman" w:hAnsi="Times New Roman" w:cs="Times New Roman"/>
          <w:sz w:val="24"/>
          <w:szCs w:val="24"/>
        </w:rPr>
        <w:t>.1. O papel do educador enquanto mediador na exploração de</w:t>
      </w:r>
      <w:r>
        <w:rPr>
          <w:rFonts w:ascii="Times New Roman" w:hAnsi="Times New Roman" w:cs="Times New Roman"/>
          <w:sz w:val="24"/>
          <w:szCs w:val="24"/>
        </w:rPr>
        <w:t xml:space="preserve"> literatura infantil_______________________________________________________________</w:t>
      </w:r>
      <w:r w:rsidRPr="00EA690A">
        <w:rPr>
          <w:rFonts w:ascii="Times New Roman" w:hAnsi="Times New Roman" w:cs="Times New Roman"/>
          <w:sz w:val="24"/>
          <w:szCs w:val="24"/>
        </w:rPr>
        <w:t>1</w:t>
      </w:r>
      <w:r>
        <w:rPr>
          <w:rFonts w:ascii="Times New Roman" w:hAnsi="Times New Roman" w:cs="Times New Roman"/>
          <w:sz w:val="24"/>
          <w:szCs w:val="24"/>
        </w:rPr>
        <w:t>4</w:t>
      </w:r>
    </w:p>
    <w:p w14:paraId="1D5AB18F" w14:textId="3EC0D404" w:rsidR="007962C8" w:rsidRDefault="007962C8" w:rsidP="007962C8">
      <w:pPr>
        <w:spacing w:line="360" w:lineRule="auto"/>
        <w:ind w:firstLine="1134"/>
        <w:jc w:val="both"/>
        <w:rPr>
          <w:rFonts w:ascii="Times New Roman" w:hAnsi="Times New Roman" w:cs="Times New Roman"/>
          <w:sz w:val="24"/>
          <w:szCs w:val="24"/>
        </w:rPr>
      </w:pPr>
      <w:r w:rsidRPr="00EA690A">
        <w:rPr>
          <w:rFonts w:ascii="Times New Roman" w:hAnsi="Times New Roman" w:cs="Times New Roman"/>
          <w:sz w:val="24"/>
          <w:szCs w:val="24"/>
        </w:rPr>
        <w:t>2.</w:t>
      </w:r>
      <w:r w:rsidR="00752544">
        <w:rPr>
          <w:rFonts w:ascii="Times New Roman" w:hAnsi="Times New Roman" w:cs="Times New Roman"/>
          <w:sz w:val="24"/>
          <w:szCs w:val="24"/>
        </w:rPr>
        <w:t>3</w:t>
      </w:r>
      <w:r w:rsidRPr="00EA690A">
        <w:rPr>
          <w:rFonts w:ascii="Times New Roman" w:hAnsi="Times New Roman" w:cs="Times New Roman"/>
          <w:sz w:val="24"/>
          <w:szCs w:val="24"/>
        </w:rPr>
        <w:t>.2. O papel d</w:t>
      </w:r>
      <w:r w:rsidR="00752544">
        <w:rPr>
          <w:rFonts w:ascii="Times New Roman" w:hAnsi="Times New Roman" w:cs="Times New Roman"/>
          <w:sz w:val="24"/>
          <w:szCs w:val="24"/>
        </w:rPr>
        <w:t>o educador na escolha de livros e na organização do espaço que convide à exploração e leitura</w:t>
      </w:r>
      <w:r>
        <w:rPr>
          <w:rFonts w:ascii="Times New Roman" w:hAnsi="Times New Roman" w:cs="Times New Roman"/>
          <w:sz w:val="24"/>
          <w:szCs w:val="24"/>
        </w:rPr>
        <w:t>____</w:t>
      </w:r>
      <w:r w:rsidR="00752544">
        <w:rPr>
          <w:rFonts w:ascii="Times New Roman" w:hAnsi="Times New Roman" w:cs="Times New Roman"/>
          <w:sz w:val="24"/>
          <w:szCs w:val="24"/>
        </w:rPr>
        <w:t>__________________________________</w:t>
      </w:r>
      <w:r>
        <w:rPr>
          <w:rFonts w:ascii="Times New Roman" w:hAnsi="Times New Roman" w:cs="Times New Roman"/>
          <w:sz w:val="24"/>
          <w:szCs w:val="24"/>
        </w:rPr>
        <w:t>___17</w:t>
      </w:r>
    </w:p>
    <w:p w14:paraId="3B5A8BDF" w14:textId="77777777" w:rsidR="007962C8" w:rsidRPr="00B018C5" w:rsidRDefault="007962C8" w:rsidP="007962C8">
      <w:pPr>
        <w:jc w:val="both"/>
        <w:rPr>
          <w:rFonts w:ascii="Times New Roman" w:hAnsi="Times New Roman" w:cs="Times New Roman"/>
          <w:b/>
          <w:sz w:val="24"/>
          <w:szCs w:val="24"/>
        </w:rPr>
      </w:pPr>
      <w:r w:rsidRPr="00B018C5">
        <w:rPr>
          <w:rFonts w:ascii="Times New Roman" w:hAnsi="Times New Roman" w:cs="Times New Roman"/>
          <w:b/>
          <w:sz w:val="24"/>
          <w:szCs w:val="24"/>
        </w:rPr>
        <w:t>3. Dimensão Investigativa da Pes</w:t>
      </w:r>
      <w:r>
        <w:rPr>
          <w:rFonts w:ascii="Times New Roman" w:hAnsi="Times New Roman" w:cs="Times New Roman"/>
          <w:b/>
          <w:sz w:val="24"/>
          <w:szCs w:val="24"/>
        </w:rPr>
        <w:t>_________________________________________22</w:t>
      </w:r>
    </w:p>
    <w:p w14:paraId="1BB4CA72" w14:textId="77777777" w:rsidR="007962C8" w:rsidRPr="00B018C5" w:rsidRDefault="007962C8" w:rsidP="007962C8">
      <w:pPr>
        <w:ind w:firstLine="284"/>
        <w:jc w:val="both"/>
        <w:rPr>
          <w:rFonts w:ascii="Times New Roman" w:hAnsi="Times New Roman" w:cs="Times New Roman"/>
          <w:sz w:val="24"/>
          <w:szCs w:val="24"/>
        </w:rPr>
      </w:pPr>
      <w:r w:rsidRPr="00B018C5">
        <w:rPr>
          <w:rFonts w:ascii="Times New Roman" w:hAnsi="Times New Roman" w:cs="Times New Roman"/>
          <w:sz w:val="24"/>
          <w:szCs w:val="24"/>
        </w:rPr>
        <w:t>3.1. Professor – Investigador</w:t>
      </w:r>
      <w:r>
        <w:rPr>
          <w:rFonts w:ascii="Times New Roman" w:hAnsi="Times New Roman" w:cs="Times New Roman"/>
          <w:sz w:val="24"/>
          <w:szCs w:val="24"/>
        </w:rPr>
        <w:t>___________________________________________22</w:t>
      </w:r>
    </w:p>
    <w:p w14:paraId="01C7487E" w14:textId="77777777" w:rsidR="007962C8" w:rsidRPr="00B018C5" w:rsidRDefault="007962C8" w:rsidP="007962C8">
      <w:pPr>
        <w:ind w:firstLine="284"/>
        <w:jc w:val="both"/>
        <w:rPr>
          <w:rFonts w:ascii="Times New Roman" w:hAnsi="Times New Roman" w:cs="Times New Roman"/>
          <w:sz w:val="24"/>
          <w:szCs w:val="24"/>
        </w:rPr>
      </w:pPr>
      <w:r w:rsidRPr="00B018C5">
        <w:rPr>
          <w:rFonts w:ascii="Times New Roman" w:hAnsi="Times New Roman" w:cs="Times New Roman"/>
          <w:sz w:val="24"/>
          <w:szCs w:val="24"/>
        </w:rPr>
        <w:t>3.2. Identificação do problema/questão</w:t>
      </w:r>
      <w:r>
        <w:rPr>
          <w:rFonts w:ascii="Times New Roman" w:hAnsi="Times New Roman" w:cs="Times New Roman"/>
          <w:sz w:val="24"/>
          <w:szCs w:val="24"/>
        </w:rPr>
        <w:t>___________________________________24</w:t>
      </w:r>
    </w:p>
    <w:p w14:paraId="5534AB6A" w14:textId="77777777" w:rsidR="007962C8" w:rsidRPr="00B018C5" w:rsidRDefault="007962C8" w:rsidP="007962C8">
      <w:pPr>
        <w:ind w:firstLine="284"/>
        <w:jc w:val="both"/>
        <w:rPr>
          <w:rFonts w:ascii="Times New Roman" w:hAnsi="Times New Roman" w:cs="Times New Roman"/>
          <w:sz w:val="24"/>
          <w:szCs w:val="24"/>
        </w:rPr>
      </w:pPr>
      <w:r w:rsidRPr="00B018C5">
        <w:rPr>
          <w:rFonts w:ascii="Times New Roman" w:hAnsi="Times New Roman" w:cs="Times New Roman"/>
          <w:sz w:val="24"/>
          <w:szCs w:val="24"/>
        </w:rPr>
        <w:t>3.3. Objetivos</w:t>
      </w:r>
      <w:r>
        <w:rPr>
          <w:rFonts w:ascii="Times New Roman" w:hAnsi="Times New Roman" w:cs="Times New Roman"/>
          <w:sz w:val="24"/>
          <w:szCs w:val="24"/>
        </w:rPr>
        <w:t>_______________________________________________________24</w:t>
      </w:r>
    </w:p>
    <w:p w14:paraId="60A0F0B4" w14:textId="77777777" w:rsidR="007962C8" w:rsidRPr="00B018C5" w:rsidRDefault="007962C8" w:rsidP="007962C8">
      <w:pPr>
        <w:ind w:firstLine="284"/>
        <w:jc w:val="both"/>
        <w:rPr>
          <w:rFonts w:ascii="Times New Roman" w:hAnsi="Times New Roman" w:cs="Times New Roman"/>
          <w:sz w:val="24"/>
          <w:szCs w:val="24"/>
        </w:rPr>
      </w:pPr>
      <w:r w:rsidRPr="00B018C5">
        <w:rPr>
          <w:rFonts w:ascii="Times New Roman" w:hAnsi="Times New Roman" w:cs="Times New Roman"/>
          <w:sz w:val="24"/>
          <w:szCs w:val="24"/>
        </w:rPr>
        <w:t>3.4. Recolha de dados</w:t>
      </w:r>
      <w:r>
        <w:rPr>
          <w:rFonts w:ascii="Times New Roman" w:hAnsi="Times New Roman" w:cs="Times New Roman"/>
          <w:sz w:val="24"/>
          <w:szCs w:val="24"/>
        </w:rPr>
        <w:t>_________________________________________________25</w:t>
      </w:r>
    </w:p>
    <w:p w14:paraId="193F0927" w14:textId="77777777" w:rsidR="007962C8" w:rsidRPr="00B018C5" w:rsidRDefault="007962C8" w:rsidP="007962C8">
      <w:pPr>
        <w:ind w:firstLine="1134"/>
        <w:jc w:val="both"/>
        <w:rPr>
          <w:rFonts w:ascii="Times New Roman" w:hAnsi="Times New Roman" w:cs="Times New Roman"/>
          <w:sz w:val="24"/>
          <w:szCs w:val="24"/>
        </w:rPr>
      </w:pPr>
      <w:r w:rsidRPr="00B018C5">
        <w:rPr>
          <w:rFonts w:ascii="Times New Roman" w:hAnsi="Times New Roman" w:cs="Times New Roman"/>
          <w:sz w:val="24"/>
          <w:szCs w:val="24"/>
        </w:rPr>
        <w:t>3.4.1. Instrumentos</w:t>
      </w:r>
      <w:r>
        <w:rPr>
          <w:rFonts w:ascii="Times New Roman" w:hAnsi="Times New Roman" w:cs="Times New Roman"/>
          <w:sz w:val="24"/>
          <w:szCs w:val="24"/>
        </w:rPr>
        <w:t>____________________________________________25</w:t>
      </w:r>
    </w:p>
    <w:p w14:paraId="224ED5E4" w14:textId="77777777" w:rsidR="007962C8" w:rsidRPr="00B018C5" w:rsidRDefault="007962C8" w:rsidP="007962C8">
      <w:pPr>
        <w:ind w:firstLine="1134"/>
        <w:jc w:val="both"/>
        <w:rPr>
          <w:rFonts w:ascii="Times New Roman" w:hAnsi="Times New Roman" w:cs="Times New Roman"/>
          <w:sz w:val="24"/>
          <w:szCs w:val="24"/>
        </w:rPr>
      </w:pPr>
      <w:r w:rsidRPr="00B018C5">
        <w:rPr>
          <w:rFonts w:ascii="Times New Roman" w:hAnsi="Times New Roman" w:cs="Times New Roman"/>
          <w:sz w:val="24"/>
          <w:szCs w:val="24"/>
        </w:rPr>
        <w:t>3.4.2. Procedimentos</w:t>
      </w:r>
      <w:r>
        <w:rPr>
          <w:rFonts w:ascii="Times New Roman" w:hAnsi="Times New Roman" w:cs="Times New Roman"/>
          <w:sz w:val="24"/>
          <w:szCs w:val="24"/>
        </w:rPr>
        <w:t>__________________________________________26</w:t>
      </w:r>
    </w:p>
    <w:p w14:paraId="4570528F" w14:textId="77777777" w:rsidR="007962C8" w:rsidRPr="0095156E" w:rsidRDefault="007962C8" w:rsidP="007962C8">
      <w:pPr>
        <w:jc w:val="both"/>
        <w:rPr>
          <w:rFonts w:ascii="Times New Roman" w:hAnsi="Times New Roman" w:cs="Times New Roman"/>
          <w:b/>
          <w:sz w:val="24"/>
          <w:szCs w:val="24"/>
        </w:rPr>
      </w:pPr>
      <w:r w:rsidRPr="0095156E">
        <w:rPr>
          <w:rFonts w:ascii="Times New Roman" w:hAnsi="Times New Roman" w:cs="Times New Roman"/>
          <w:b/>
          <w:sz w:val="24"/>
          <w:szCs w:val="24"/>
        </w:rPr>
        <w:t>4. Intervenção educativa no contexto</w:t>
      </w:r>
      <w:r>
        <w:rPr>
          <w:rFonts w:ascii="Times New Roman" w:hAnsi="Times New Roman" w:cs="Times New Roman"/>
          <w:b/>
          <w:sz w:val="24"/>
          <w:szCs w:val="24"/>
        </w:rPr>
        <w:t>______________________________________28</w:t>
      </w:r>
    </w:p>
    <w:p w14:paraId="011C23C6" w14:textId="77777777" w:rsidR="007962C8" w:rsidRDefault="007962C8" w:rsidP="007962C8">
      <w:pPr>
        <w:ind w:firstLine="284"/>
        <w:jc w:val="both"/>
        <w:rPr>
          <w:rFonts w:ascii="Times New Roman" w:hAnsi="Times New Roman" w:cs="Times New Roman"/>
          <w:sz w:val="24"/>
          <w:szCs w:val="24"/>
        </w:rPr>
      </w:pPr>
      <w:r>
        <w:rPr>
          <w:rFonts w:ascii="Times New Roman" w:hAnsi="Times New Roman" w:cs="Times New Roman"/>
          <w:sz w:val="24"/>
          <w:szCs w:val="24"/>
        </w:rPr>
        <w:t>4.1. Caraterização da Instituição_________________________________________28</w:t>
      </w:r>
    </w:p>
    <w:p w14:paraId="2F952505" w14:textId="77777777" w:rsidR="007962C8" w:rsidRDefault="007962C8" w:rsidP="007962C8">
      <w:pPr>
        <w:ind w:firstLine="1134"/>
        <w:jc w:val="both"/>
        <w:rPr>
          <w:rFonts w:ascii="Times New Roman" w:hAnsi="Times New Roman" w:cs="Times New Roman"/>
          <w:sz w:val="24"/>
          <w:szCs w:val="24"/>
        </w:rPr>
      </w:pPr>
      <w:r>
        <w:rPr>
          <w:rFonts w:ascii="Times New Roman" w:hAnsi="Times New Roman" w:cs="Times New Roman"/>
          <w:sz w:val="24"/>
          <w:szCs w:val="24"/>
        </w:rPr>
        <w:t>4.1.1. História institucional e estatuto da instituição___________________28</w:t>
      </w:r>
    </w:p>
    <w:p w14:paraId="07B9EC3D" w14:textId="77777777" w:rsidR="007962C8" w:rsidRDefault="007962C8" w:rsidP="007962C8">
      <w:pPr>
        <w:ind w:firstLine="1134"/>
        <w:jc w:val="both"/>
        <w:rPr>
          <w:rFonts w:ascii="Times New Roman" w:hAnsi="Times New Roman" w:cs="Times New Roman"/>
          <w:sz w:val="24"/>
          <w:szCs w:val="24"/>
        </w:rPr>
      </w:pPr>
      <w:r>
        <w:rPr>
          <w:rFonts w:ascii="Times New Roman" w:hAnsi="Times New Roman" w:cs="Times New Roman"/>
          <w:sz w:val="24"/>
          <w:szCs w:val="24"/>
        </w:rPr>
        <w:t>4.1.2. Local e tipo de população que abrange________________________29</w:t>
      </w:r>
    </w:p>
    <w:p w14:paraId="02A8A0B7" w14:textId="77777777" w:rsidR="007962C8" w:rsidRDefault="007962C8" w:rsidP="007962C8">
      <w:pPr>
        <w:ind w:firstLine="1134"/>
        <w:jc w:val="both"/>
        <w:rPr>
          <w:rFonts w:ascii="Times New Roman" w:hAnsi="Times New Roman" w:cs="Times New Roman"/>
          <w:sz w:val="24"/>
          <w:szCs w:val="24"/>
        </w:rPr>
      </w:pPr>
      <w:r>
        <w:rPr>
          <w:rFonts w:ascii="Times New Roman" w:hAnsi="Times New Roman" w:cs="Times New Roman"/>
          <w:sz w:val="24"/>
          <w:szCs w:val="24"/>
        </w:rPr>
        <w:t>4.1.3. Caracterização dos espaços________________________________30</w:t>
      </w:r>
    </w:p>
    <w:p w14:paraId="1A2A3F52" w14:textId="77777777" w:rsidR="007962C8" w:rsidRDefault="007962C8" w:rsidP="007962C8">
      <w:pPr>
        <w:ind w:firstLine="284"/>
        <w:jc w:val="both"/>
        <w:rPr>
          <w:rFonts w:ascii="Times New Roman" w:hAnsi="Times New Roman" w:cs="Times New Roman"/>
          <w:sz w:val="24"/>
          <w:szCs w:val="24"/>
        </w:rPr>
      </w:pPr>
      <w:r>
        <w:rPr>
          <w:rFonts w:ascii="Times New Roman" w:hAnsi="Times New Roman" w:cs="Times New Roman"/>
          <w:sz w:val="24"/>
          <w:szCs w:val="24"/>
        </w:rPr>
        <w:t>4.2. Caracterização dos contextos________________________________________33</w:t>
      </w:r>
    </w:p>
    <w:p w14:paraId="61CBFCC7" w14:textId="77777777" w:rsidR="007962C8" w:rsidRDefault="007962C8" w:rsidP="007962C8">
      <w:pPr>
        <w:ind w:firstLine="1134"/>
        <w:jc w:val="both"/>
        <w:rPr>
          <w:rFonts w:ascii="Times New Roman" w:hAnsi="Times New Roman" w:cs="Times New Roman"/>
          <w:sz w:val="24"/>
          <w:szCs w:val="24"/>
        </w:rPr>
      </w:pPr>
      <w:r>
        <w:rPr>
          <w:rFonts w:ascii="Times New Roman" w:hAnsi="Times New Roman" w:cs="Times New Roman"/>
          <w:sz w:val="24"/>
          <w:szCs w:val="24"/>
        </w:rPr>
        <w:t>4.2.1. Caracterização do contexto de creche_________________________33</w:t>
      </w:r>
    </w:p>
    <w:p w14:paraId="69AD382B" w14:textId="77777777" w:rsidR="007962C8" w:rsidRDefault="007962C8" w:rsidP="007962C8">
      <w:pPr>
        <w:ind w:firstLine="1134"/>
        <w:jc w:val="both"/>
        <w:rPr>
          <w:rFonts w:ascii="Times New Roman" w:hAnsi="Times New Roman" w:cs="Times New Roman"/>
          <w:sz w:val="24"/>
          <w:szCs w:val="24"/>
        </w:rPr>
      </w:pPr>
      <w:r>
        <w:rPr>
          <w:rFonts w:ascii="Times New Roman" w:hAnsi="Times New Roman" w:cs="Times New Roman"/>
          <w:sz w:val="24"/>
          <w:szCs w:val="24"/>
        </w:rPr>
        <w:t>4.2.2. Caracterização do contexto de jardim-de-infância_______________38</w:t>
      </w:r>
    </w:p>
    <w:p w14:paraId="3550B1EC" w14:textId="77777777" w:rsidR="007962C8" w:rsidRDefault="007962C8" w:rsidP="007962C8">
      <w:pPr>
        <w:ind w:firstLine="284"/>
        <w:jc w:val="both"/>
        <w:rPr>
          <w:rFonts w:ascii="Times New Roman" w:hAnsi="Times New Roman" w:cs="Times New Roman"/>
          <w:sz w:val="24"/>
          <w:szCs w:val="24"/>
        </w:rPr>
      </w:pPr>
      <w:r>
        <w:rPr>
          <w:rFonts w:ascii="Times New Roman" w:hAnsi="Times New Roman" w:cs="Times New Roman"/>
          <w:sz w:val="24"/>
          <w:szCs w:val="24"/>
        </w:rPr>
        <w:t>4.3. Contar histórias e ouvir histórias…___________________________________43</w:t>
      </w:r>
    </w:p>
    <w:p w14:paraId="73C67E94" w14:textId="1F56C66A" w:rsidR="007962C8" w:rsidRDefault="007962C8" w:rsidP="007962C8">
      <w:pPr>
        <w:ind w:firstLine="1134"/>
        <w:jc w:val="both"/>
        <w:rPr>
          <w:rFonts w:ascii="Times New Roman" w:hAnsi="Times New Roman" w:cs="Times New Roman"/>
          <w:sz w:val="24"/>
          <w:szCs w:val="24"/>
        </w:rPr>
      </w:pPr>
      <w:r>
        <w:rPr>
          <w:rFonts w:ascii="Times New Roman" w:hAnsi="Times New Roman" w:cs="Times New Roman"/>
          <w:sz w:val="24"/>
          <w:szCs w:val="24"/>
        </w:rPr>
        <w:t>4.3.1. Histórias e poemas explorados</w:t>
      </w:r>
      <w:r w:rsidR="00375CD4">
        <w:rPr>
          <w:rFonts w:ascii="Times New Roman" w:hAnsi="Times New Roman" w:cs="Times New Roman"/>
          <w:sz w:val="24"/>
          <w:szCs w:val="24"/>
        </w:rPr>
        <w:t>______________________________46</w:t>
      </w:r>
    </w:p>
    <w:p w14:paraId="20F2D76C" w14:textId="1B2FA79F" w:rsidR="007962C8" w:rsidRDefault="007962C8" w:rsidP="007962C8">
      <w:pPr>
        <w:ind w:firstLine="1134"/>
        <w:jc w:val="both"/>
        <w:rPr>
          <w:rFonts w:ascii="Times New Roman" w:hAnsi="Times New Roman" w:cs="Times New Roman"/>
          <w:sz w:val="24"/>
          <w:szCs w:val="24"/>
        </w:rPr>
      </w:pPr>
      <w:r>
        <w:rPr>
          <w:rFonts w:ascii="Times New Roman" w:hAnsi="Times New Roman" w:cs="Times New Roman"/>
          <w:sz w:val="24"/>
          <w:szCs w:val="24"/>
        </w:rPr>
        <w:t>4.3.2. Atividades de exploração de livro</w:t>
      </w:r>
      <w:r w:rsidR="00375CD4">
        <w:rPr>
          <w:rFonts w:ascii="Times New Roman" w:hAnsi="Times New Roman" w:cs="Times New Roman"/>
          <w:sz w:val="24"/>
          <w:szCs w:val="24"/>
        </w:rPr>
        <w:t>s infantis____________________53</w:t>
      </w:r>
    </w:p>
    <w:p w14:paraId="1F3F1431" w14:textId="067B58E9" w:rsidR="007962C8" w:rsidRDefault="007962C8" w:rsidP="007962C8">
      <w:pPr>
        <w:ind w:firstLine="1134"/>
        <w:jc w:val="both"/>
        <w:rPr>
          <w:rFonts w:ascii="Times New Roman" w:hAnsi="Times New Roman" w:cs="Times New Roman"/>
          <w:sz w:val="24"/>
          <w:szCs w:val="24"/>
        </w:rPr>
      </w:pPr>
      <w:r>
        <w:rPr>
          <w:rFonts w:ascii="Times New Roman" w:hAnsi="Times New Roman" w:cs="Times New Roman"/>
          <w:sz w:val="24"/>
          <w:szCs w:val="24"/>
        </w:rPr>
        <w:t>4.3.3. Áreas de conteúdo _________</w:t>
      </w:r>
      <w:r w:rsidR="00375CD4">
        <w:rPr>
          <w:rFonts w:ascii="Times New Roman" w:hAnsi="Times New Roman" w:cs="Times New Roman"/>
          <w:sz w:val="24"/>
          <w:szCs w:val="24"/>
        </w:rPr>
        <w:t>______________________________58</w:t>
      </w:r>
    </w:p>
    <w:p w14:paraId="51F659FE" w14:textId="77777777" w:rsidR="007962C8" w:rsidRDefault="007962C8" w:rsidP="007962C8">
      <w:pPr>
        <w:ind w:firstLine="1134"/>
        <w:jc w:val="both"/>
        <w:rPr>
          <w:rFonts w:ascii="Times New Roman" w:hAnsi="Times New Roman" w:cs="Times New Roman"/>
          <w:sz w:val="24"/>
          <w:szCs w:val="24"/>
        </w:rPr>
      </w:pPr>
      <w:r>
        <w:rPr>
          <w:rFonts w:ascii="Times New Roman" w:hAnsi="Times New Roman" w:cs="Times New Roman"/>
          <w:sz w:val="24"/>
          <w:szCs w:val="24"/>
        </w:rPr>
        <w:t>4.3.4. Materiais e estratégias utilizadas para despertar o interesse e atenção das crianças___________________________________________________________61</w:t>
      </w:r>
    </w:p>
    <w:p w14:paraId="72E735F8" w14:textId="59A52BD3" w:rsidR="007962C8" w:rsidRDefault="007962C8" w:rsidP="007962C8">
      <w:pPr>
        <w:ind w:firstLine="1134"/>
        <w:jc w:val="both"/>
        <w:rPr>
          <w:rFonts w:ascii="Times New Roman" w:hAnsi="Times New Roman" w:cs="Times New Roman"/>
          <w:sz w:val="24"/>
          <w:szCs w:val="24"/>
        </w:rPr>
      </w:pPr>
      <w:r>
        <w:rPr>
          <w:rFonts w:ascii="Times New Roman" w:hAnsi="Times New Roman" w:cs="Times New Roman"/>
          <w:sz w:val="24"/>
          <w:szCs w:val="24"/>
        </w:rPr>
        <w:t>4.3.5. Reações e envolvimento das crianças_________________________</w:t>
      </w:r>
      <w:r w:rsidR="00375CD4">
        <w:rPr>
          <w:rFonts w:ascii="Times New Roman" w:hAnsi="Times New Roman" w:cs="Times New Roman"/>
          <w:sz w:val="24"/>
          <w:szCs w:val="24"/>
        </w:rPr>
        <w:t>64</w:t>
      </w:r>
    </w:p>
    <w:p w14:paraId="2B0E5CFD" w14:textId="77777777" w:rsidR="007962C8" w:rsidRDefault="007962C8" w:rsidP="007962C8">
      <w:pPr>
        <w:ind w:firstLine="1134"/>
        <w:jc w:val="both"/>
        <w:rPr>
          <w:rFonts w:ascii="Times New Roman" w:hAnsi="Times New Roman" w:cs="Times New Roman"/>
          <w:sz w:val="24"/>
          <w:szCs w:val="24"/>
        </w:rPr>
      </w:pPr>
      <w:r>
        <w:rPr>
          <w:rFonts w:ascii="Times New Roman" w:hAnsi="Times New Roman" w:cs="Times New Roman"/>
          <w:sz w:val="24"/>
          <w:szCs w:val="24"/>
        </w:rPr>
        <w:t>4.3.6. Evidencias das competências desenvolvidas___________________66</w:t>
      </w:r>
    </w:p>
    <w:p w14:paraId="61120CFB" w14:textId="7C87EE50" w:rsidR="007962C8" w:rsidRDefault="007962C8" w:rsidP="007962C8">
      <w:pPr>
        <w:ind w:firstLine="1134"/>
        <w:jc w:val="both"/>
        <w:rPr>
          <w:rFonts w:ascii="Times New Roman" w:hAnsi="Times New Roman" w:cs="Times New Roman"/>
          <w:sz w:val="24"/>
          <w:szCs w:val="24"/>
        </w:rPr>
      </w:pPr>
      <w:r>
        <w:rPr>
          <w:rFonts w:ascii="Times New Roman" w:hAnsi="Times New Roman" w:cs="Times New Roman"/>
          <w:sz w:val="24"/>
          <w:szCs w:val="24"/>
        </w:rPr>
        <w:t xml:space="preserve">4.3.7. Mudanças no contexto da sala (espaço </w:t>
      </w:r>
      <w:r w:rsidR="00375CD4">
        <w:rPr>
          <w:rFonts w:ascii="Times New Roman" w:hAnsi="Times New Roman" w:cs="Times New Roman"/>
          <w:sz w:val="24"/>
          <w:szCs w:val="24"/>
        </w:rPr>
        <w:t>físico, materiais e rotinas)__69</w:t>
      </w:r>
    </w:p>
    <w:p w14:paraId="0C88E66F" w14:textId="5B79716A" w:rsidR="007962C8" w:rsidRPr="007F47BE" w:rsidRDefault="007962C8" w:rsidP="007962C8">
      <w:pPr>
        <w:ind w:firstLine="284"/>
        <w:jc w:val="both"/>
        <w:rPr>
          <w:rFonts w:ascii="Times New Roman" w:hAnsi="Times New Roman" w:cs="Times New Roman"/>
          <w:sz w:val="24"/>
          <w:szCs w:val="24"/>
        </w:rPr>
      </w:pPr>
      <w:r>
        <w:rPr>
          <w:rFonts w:ascii="Times New Roman" w:hAnsi="Times New Roman" w:cs="Times New Roman"/>
          <w:sz w:val="24"/>
          <w:szCs w:val="24"/>
        </w:rPr>
        <w:t xml:space="preserve">4.4. </w:t>
      </w:r>
      <w:r w:rsidRPr="007F47BE">
        <w:rPr>
          <w:rFonts w:ascii="Times New Roman" w:hAnsi="Times New Roman" w:cs="Times New Roman"/>
          <w:sz w:val="24"/>
          <w:szCs w:val="24"/>
        </w:rPr>
        <w:t>A dinâmica do espaço das bibliotecas e do espaço exterior no con</w:t>
      </w:r>
      <w:r>
        <w:rPr>
          <w:rFonts w:ascii="Times New Roman" w:hAnsi="Times New Roman" w:cs="Times New Roman"/>
          <w:sz w:val="24"/>
          <w:szCs w:val="24"/>
        </w:rPr>
        <w:t>tacto e exploração de histórias____________________</w:t>
      </w:r>
      <w:r w:rsidR="00375CD4">
        <w:rPr>
          <w:rFonts w:ascii="Times New Roman" w:hAnsi="Times New Roman" w:cs="Times New Roman"/>
          <w:sz w:val="24"/>
          <w:szCs w:val="24"/>
        </w:rPr>
        <w:t>______________________________71</w:t>
      </w:r>
    </w:p>
    <w:p w14:paraId="7AFCDD5A" w14:textId="01AC5358" w:rsidR="007962C8" w:rsidRDefault="007962C8" w:rsidP="007962C8">
      <w:pPr>
        <w:ind w:firstLine="284"/>
        <w:jc w:val="both"/>
        <w:rPr>
          <w:rFonts w:ascii="Times New Roman" w:hAnsi="Times New Roman" w:cs="Times New Roman"/>
          <w:sz w:val="24"/>
          <w:szCs w:val="24"/>
        </w:rPr>
      </w:pPr>
      <w:r>
        <w:rPr>
          <w:rFonts w:ascii="Times New Roman" w:hAnsi="Times New Roman" w:cs="Times New Roman"/>
          <w:sz w:val="24"/>
          <w:szCs w:val="24"/>
        </w:rPr>
        <w:t>4.5. As crianças contam histórias__________</w:t>
      </w:r>
      <w:r w:rsidR="00375CD4">
        <w:rPr>
          <w:rFonts w:ascii="Times New Roman" w:hAnsi="Times New Roman" w:cs="Times New Roman"/>
          <w:sz w:val="24"/>
          <w:szCs w:val="24"/>
        </w:rPr>
        <w:t>______________________________74</w:t>
      </w:r>
    </w:p>
    <w:p w14:paraId="51C4CC44" w14:textId="433E5868" w:rsidR="007962C8" w:rsidRDefault="007962C8" w:rsidP="007962C8">
      <w:pPr>
        <w:ind w:firstLine="284"/>
        <w:jc w:val="both"/>
        <w:rPr>
          <w:rFonts w:ascii="Times New Roman" w:hAnsi="Times New Roman" w:cs="Times New Roman"/>
          <w:sz w:val="24"/>
          <w:szCs w:val="24"/>
        </w:rPr>
      </w:pPr>
      <w:r>
        <w:rPr>
          <w:rFonts w:ascii="Times New Roman" w:hAnsi="Times New Roman" w:cs="Times New Roman"/>
          <w:sz w:val="24"/>
          <w:szCs w:val="24"/>
        </w:rPr>
        <w:t>4.6. Ouvir histórias_____________________</w:t>
      </w:r>
      <w:r w:rsidR="00375CD4">
        <w:rPr>
          <w:rFonts w:ascii="Times New Roman" w:hAnsi="Times New Roman" w:cs="Times New Roman"/>
          <w:sz w:val="24"/>
          <w:szCs w:val="24"/>
        </w:rPr>
        <w:t>______________________________82</w:t>
      </w:r>
    </w:p>
    <w:p w14:paraId="05DD2F3D" w14:textId="26516248" w:rsidR="007962C8" w:rsidRDefault="007962C8" w:rsidP="007962C8">
      <w:pPr>
        <w:ind w:firstLine="284"/>
        <w:jc w:val="both"/>
        <w:rPr>
          <w:rFonts w:ascii="Times New Roman" w:hAnsi="Times New Roman" w:cs="Times New Roman"/>
          <w:sz w:val="24"/>
          <w:szCs w:val="24"/>
        </w:rPr>
      </w:pPr>
      <w:r>
        <w:rPr>
          <w:rFonts w:ascii="Times New Roman" w:hAnsi="Times New Roman" w:cs="Times New Roman"/>
          <w:sz w:val="24"/>
          <w:szCs w:val="24"/>
        </w:rPr>
        <w:t>4.7. A exploração de histórias no trabalho de projeto______</w:t>
      </w:r>
      <w:r w:rsidR="00375CD4">
        <w:rPr>
          <w:rFonts w:ascii="Times New Roman" w:hAnsi="Times New Roman" w:cs="Times New Roman"/>
          <w:sz w:val="24"/>
          <w:szCs w:val="24"/>
        </w:rPr>
        <w:t>___________________85</w:t>
      </w:r>
    </w:p>
    <w:p w14:paraId="1169E52B" w14:textId="77777777" w:rsidR="007962C8" w:rsidRDefault="007962C8" w:rsidP="007962C8">
      <w:pPr>
        <w:jc w:val="both"/>
        <w:rPr>
          <w:rFonts w:ascii="Times New Roman" w:hAnsi="Times New Roman" w:cs="Times New Roman"/>
          <w:sz w:val="24"/>
          <w:szCs w:val="24"/>
        </w:rPr>
      </w:pPr>
    </w:p>
    <w:p w14:paraId="26896A54" w14:textId="77777777" w:rsidR="007962C8" w:rsidRPr="0095156E" w:rsidRDefault="007962C8" w:rsidP="007962C8">
      <w:pPr>
        <w:jc w:val="both"/>
        <w:rPr>
          <w:rFonts w:ascii="Times New Roman" w:hAnsi="Times New Roman" w:cs="Times New Roman"/>
          <w:b/>
          <w:sz w:val="24"/>
          <w:szCs w:val="24"/>
        </w:rPr>
      </w:pPr>
      <w:r w:rsidRPr="0095156E">
        <w:rPr>
          <w:rFonts w:ascii="Times New Roman" w:hAnsi="Times New Roman" w:cs="Times New Roman"/>
          <w:b/>
          <w:sz w:val="24"/>
          <w:szCs w:val="24"/>
        </w:rPr>
        <w:t>5. Considerações finais</w:t>
      </w:r>
      <w:r>
        <w:rPr>
          <w:rFonts w:ascii="Times New Roman" w:hAnsi="Times New Roman" w:cs="Times New Roman"/>
          <w:b/>
          <w:sz w:val="24"/>
          <w:szCs w:val="24"/>
        </w:rPr>
        <w:t>_________________________________________________91</w:t>
      </w:r>
    </w:p>
    <w:p w14:paraId="00C0EBD7" w14:textId="77777777" w:rsidR="007962C8" w:rsidRPr="0095156E" w:rsidRDefault="007962C8" w:rsidP="007962C8">
      <w:pPr>
        <w:jc w:val="both"/>
        <w:rPr>
          <w:rFonts w:ascii="Times New Roman" w:hAnsi="Times New Roman" w:cs="Times New Roman"/>
          <w:b/>
          <w:sz w:val="24"/>
          <w:szCs w:val="24"/>
        </w:rPr>
      </w:pPr>
      <w:r w:rsidRPr="0095156E">
        <w:rPr>
          <w:rFonts w:ascii="Times New Roman" w:hAnsi="Times New Roman" w:cs="Times New Roman"/>
          <w:b/>
          <w:sz w:val="24"/>
          <w:szCs w:val="24"/>
        </w:rPr>
        <w:t xml:space="preserve">6. </w:t>
      </w:r>
      <w:r>
        <w:rPr>
          <w:rFonts w:ascii="Times New Roman" w:hAnsi="Times New Roman" w:cs="Times New Roman"/>
          <w:b/>
          <w:sz w:val="24"/>
          <w:szCs w:val="24"/>
        </w:rPr>
        <w:t>Bibliografia________________________________________________________94</w:t>
      </w:r>
    </w:p>
    <w:p w14:paraId="042449FC" w14:textId="0DD1CE40" w:rsidR="007962C8" w:rsidRPr="0095156E" w:rsidRDefault="007962C8" w:rsidP="007962C8">
      <w:pPr>
        <w:jc w:val="both"/>
        <w:rPr>
          <w:rFonts w:ascii="Times New Roman" w:hAnsi="Times New Roman" w:cs="Times New Roman"/>
          <w:b/>
          <w:sz w:val="24"/>
          <w:szCs w:val="24"/>
        </w:rPr>
      </w:pPr>
      <w:r w:rsidRPr="0095156E">
        <w:rPr>
          <w:rFonts w:ascii="Times New Roman" w:hAnsi="Times New Roman" w:cs="Times New Roman"/>
          <w:b/>
          <w:sz w:val="24"/>
          <w:szCs w:val="24"/>
        </w:rPr>
        <w:t xml:space="preserve">7. </w:t>
      </w:r>
      <w:r>
        <w:rPr>
          <w:rFonts w:ascii="Times New Roman" w:hAnsi="Times New Roman" w:cs="Times New Roman"/>
          <w:b/>
          <w:sz w:val="24"/>
          <w:szCs w:val="24"/>
        </w:rPr>
        <w:t>Webgrafia_________________________________________</w:t>
      </w:r>
      <w:r w:rsidR="006B2AAD">
        <w:rPr>
          <w:rFonts w:ascii="Times New Roman" w:hAnsi="Times New Roman" w:cs="Times New Roman"/>
          <w:b/>
          <w:sz w:val="24"/>
          <w:szCs w:val="24"/>
        </w:rPr>
        <w:t>________________97</w:t>
      </w:r>
    </w:p>
    <w:p w14:paraId="7F3708D5" w14:textId="32C648F7" w:rsidR="007962C8" w:rsidRDefault="007962C8" w:rsidP="007962C8">
      <w:pPr>
        <w:jc w:val="both"/>
        <w:rPr>
          <w:rFonts w:ascii="Times New Roman" w:hAnsi="Times New Roman" w:cs="Times New Roman"/>
          <w:b/>
          <w:sz w:val="24"/>
          <w:szCs w:val="24"/>
        </w:rPr>
      </w:pPr>
      <w:r>
        <w:rPr>
          <w:rFonts w:ascii="Times New Roman" w:hAnsi="Times New Roman" w:cs="Times New Roman"/>
          <w:b/>
          <w:sz w:val="24"/>
          <w:szCs w:val="24"/>
        </w:rPr>
        <w:t>8. Apêndices___________________________</w:t>
      </w:r>
      <w:r w:rsidR="006B2AAD">
        <w:rPr>
          <w:rFonts w:ascii="Times New Roman" w:hAnsi="Times New Roman" w:cs="Times New Roman"/>
          <w:b/>
          <w:sz w:val="24"/>
          <w:szCs w:val="24"/>
        </w:rPr>
        <w:t>______________________________98</w:t>
      </w:r>
    </w:p>
    <w:p w14:paraId="7D5AD93B" w14:textId="5718E9D5" w:rsidR="007962C8" w:rsidRDefault="007962C8" w:rsidP="007962C8">
      <w:pPr>
        <w:jc w:val="both"/>
      </w:pPr>
      <w:r>
        <w:rPr>
          <w:rFonts w:ascii="Times New Roman" w:hAnsi="Times New Roman" w:cs="Times New Roman"/>
          <w:b/>
          <w:sz w:val="24"/>
          <w:szCs w:val="24"/>
        </w:rPr>
        <w:t>9. Anexos______________________________</w:t>
      </w:r>
      <w:r w:rsidR="00F31663">
        <w:rPr>
          <w:rFonts w:ascii="Times New Roman" w:hAnsi="Times New Roman" w:cs="Times New Roman"/>
          <w:b/>
          <w:sz w:val="24"/>
          <w:szCs w:val="24"/>
        </w:rPr>
        <w:t>_____________________________204</w:t>
      </w:r>
    </w:p>
    <w:p w14:paraId="5F1253D7" w14:textId="77777777" w:rsidR="000B2A77" w:rsidRDefault="000B2A77" w:rsidP="004C6248">
      <w:pPr>
        <w:jc w:val="both"/>
        <w:rPr>
          <w:rFonts w:ascii="Times New Roman" w:hAnsi="Times New Roman" w:cs="Times New Roman"/>
          <w:b/>
          <w:sz w:val="24"/>
          <w:szCs w:val="24"/>
        </w:rPr>
      </w:pPr>
    </w:p>
    <w:p w14:paraId="5D273FD6" w14:textId="77777777" w:rsidR="000B2A77" w:rsidRDefault="000B2A77" w:rsidP="004C6248">
      <w:pPr>
        <w:jc w:val="both"/>
        <w:rPr>
          <w:rFonts w:ascii="Times New Roman" w:hAnsi="Times New Roman" w:cs="Times New Roman"/>
          <w:b/>
          <w:sz w:val="24"/>
          <w:szCs w:val="24"/>
        </w:rPr>
      </w:pPr>
    </w:p>
    <w:p w14:paraId="45C8E1B0" w14:textId="77777777" w:rsidR="000B2A77" w:rsidRDefault="000B2A77" w:rsidP="004C6248">
      <w:pPr>
        <w:jc w:val="both"/>
        <w:rPr>
          <w:rFonts w:ascii="Times New Roman" w:hAnsi="Times New Roman" w:cs="Times New Roman"/>
          <w:b/>
          <w:sz w:val="24"/>
          <w:szCs w:val="24"/>
        </w:rPr>
      </w:pPr>
    </w:p>
    <w:p w14:paraId="4686FAD3" w14:textId="77777777" w:rsidR="000B2A77" w:rsidRDefault="000B2A77" w:rsidP="004C6248">
      <w:pPr>
        <w:jc w:val="both"/>
        <w:rPr>
          <w:rFonts w:ascii="Times New Roman" w:hAnsi="Times New Roman" w:cs="Times New Roman"/>
          <w:b/>
          <w:sz w:val="24"/>
          <w:szCs w:val="24"/>
        </w:rPr>
      </w:pPr>
    </w:p>
    <w:p w14:paraId="1AC9CFE4" w14:textId="77777777" w:rsidR="004C6248" w:rsidRDefault="004C6248" w:rsidP="004C6248">
      <w:pPr>
        <w:jc w:val="both"/>
        <w:rPr>
          <w:rFonts w:ascii="Times New Roman" w:hAnsi="Times New Roman" w:cs="Times New Roman"/>
          <w:b/>
          <w:sz w:val="24"/>
          <w:szCs w:val="24"/>
        </w:rPr>
      </w:pPr>
      <w:r w:rsidRPr="00B018C5">
        <w:rPr>
          <w:rFonts w:ascii="Times New Roman" w:hAnsi="Times New Roman" w:cs="Times New Roman"/>
          <w:b/>
          <w:sz w:val="24"/>
          <w:szCs w:val="24"/>
        </w:rPr>
        <w:t>Índice de Figuras</w:t>
      </w:r>
    </w:p>
    <w:p w14:paraId="4B391606" w14:textId="77777777" w:rsidR="004C6248" w:rsidRDefault="004C6248" w:rsidP="004C6248">
      <w:pPr>
        <w:jc w:val="right"/>
        <w:rPr>
          <w:rFonts w:ascii="Times New Roman" w:hAnsi="Times New Roman" w:cs="Times New Roman"/>
          <w:b/>
          <w:sz w:val="24"/>
          <w:szCs w:val="24"/>
        </w:rPr>
      </w:pPr>
      <w:r>
        <w:rPr>
          <w:rFonts w:ascii="Times New Roman" w:hAnsi="Times New Roman" w:cs="Times New Roman"/>
          <w:b/>
          <w:sz w:val="24"/>
          <w:szCs w:val="24"/>
        </w:rPr>
        <w:t>Pág.</w:t>
      </w:r>
    </w:p>
    <w:p w14:paraId="08C05F77" w14:textId="77777777" w:rsidR="00382D24" w:rsidRDefault="00382D24" w:rsidP="00382D24">
      <w:pPr>
        <w:pStyle w:val="Legenda"/>
        <w:rPr>
          <w:rFonts w:ascii="Times New Roman" w:hAnsi="Times New Roman" w:cs="Times New Roman"/>
          <w:i w:val="0"/>
          <w:color w:val="auto"/>
          <w:sz w:val="24"/>
          <w:szCs w:val="24"/>
        </w:rPr>
      </w:pPr>
      <w:r w:rsidRPr="00981929">
        <w:rPr>
          <w:rFonts w:ascii="Times New Roman" w:hAnsi="Times New Roman" w:cs="Times New Roman"/>
          <w:b/>
          <w:i w:val="0"/>
          <w:color w:val="auto"/>
          <w:sz w:val="24"/>
          <w:szCs w:val="24"/>
        </w:rPr>
        <w:t xml:space="preserve">Figura </w:t>
      </w:r>
      <w:r w:rsidRPr="00981929">
        <w:rPr>
          <w:rFonts w:ascii="Times New Roman" w:hAnsi="Times New Roman" w:cs="Times New Roman"/>
          <w:b/>
          <w:i w:val="0"/>
          <w:color w:val="auto"/>
          <w:sz w:val="24"/>
          <w:szCs w:val="24"/>
        </w:rPr>
        <w:fldChar w:fldCharType="begin"/>
      </w:r>
      <w:r w:rsidRPr="00981929">
        <w:rPr>
          <w:rFonts w:ascii="Times New Roman" w:hAnsi="Times New Roman" w:cs="Times New Roman"/>
          <w:b/>
          <w:i w:val="0"/>
          <w:color w:val="auto"/>
          <w:sz w:val="24"/>
          <w:szCs w:val="24"/>
        </w:rPr>
        <w:instrText xml:space="preserve"> SEQ Figura \* ARABIC </w:instrText>
      </w:r>
      <w:r w:rsidRPr="00981929">
        <w:rPr>
          <w:rFonts w:ascii="Times New Roman" w:hAnsi="Times New Roman" w:cs="Times New Roman"/>
          <w:b/>
          <w:i w:val="0"/>
          <w:color w:val="auto"/>
          <w:sz w:val="24"/>
          <w:szCs w:val="24"/>
        </w:rPr>
        <w:fldChar w:fldCharType="separate"/>
      </w:r>
      <w:r w:rsidR="00FF590F">
        <w:rPr>
          <w:rFonts w:ascii="Times New Roman" w:hAnsi="Times New Roman" w:cs="Times New Roman"/>
          <w:b/>
          <w:i w:val="0"/>
          <w:noProof/>
          <w:color w:val="auto"/>
          <w:sz w:val="24"/>
          <w:szCs w:val="24"/>
        </w:rPr>
        <w:t>1</w:t>
      </w:r>
      <w:r w:rsidRPr="00981929">
        <w:rPr>
          <w:rFonts w:ascii="Times New Roman" w:hAnsi="Times New Roman" w:cs="Times New Roman"/>
          <w:b/>
          <w:i w:val="0"/>
          <w:color w:val="auto"/>
          <w:sz w:val="24"/>
          <w:szCs w:val="24"/>
        </w:rPr>
        <w:fldChar w:fldCharType="end"/>
      </w:r>
      <w:r w:rsidRPr="00981929">
        <w:rPr>
          <w:rFonts w:ascii="Times New Roman" w:hAnsi="Times New Roman" w:cs="Times New Roman"/>
          <w:b/>
          <w:i w:val="0"/>
          <w:color w:val="auto"/>
          <w:sz w:val="24"/>
          <w:szCs w:val="24"/>
        </w:rPr>
        <w:t>-</w:t>
      </w:r>
      <w:r w:rsidRPr="00981929">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Hall de entrada________________________________________________30</w:t>
      </w:r>
    </w:p>
    <w:p w14:paraId="571B1931" w14:textId="77777777" w:rsidR="00382D24" w:rsidRDefault="00382D24" w:rsidP="00382D24">
      <w:pPr>
        <w:rPr>
          <w:rFonts w:ascii="Times New Roman" w:hAnsi="Times New Roman" w:cs="Times New Roman"/>
          <w:sz w:val="24"/>
          <w:szCs w:val="24"/>
        </w:rPr>
      </w:pPr>
      <w:r w:rsidRPr="00981929">
        <w:rPr>
          <w:rFonts w:ascii="Times New Roman" w:hAnsi="Times New Roman" w:cs="Times New Roman"/>
          <w:b/>
          <w:sz w:val="24"/>
          <w:szCs w:val="24"/>
        </w:rPr>
        <w:t>Figura 2</w:t>
      </w:r>
      <w:r>
        <w:rPr>
          <w:rFonts w:ascii="Times New Roman" w:hAnsi="Times New Roman" w:cs="Times New Roman"/>
          <w:b/>
          <w:sz w:val="24"/>
          <w:szCs w:val="24"/>
        </w:rPr>
        <w:t xml:space="preserve">- </w:t>
      </w:r>
      <w:r>
        <w:rPr>
          <w:rFonts w:ascii="Times New Roman" w:hAnsi="Times New Roman" w:cs="Times New Roman"/>
          <w:sz w:val="24"/>
          <w:szCs w:val="24"/>
        </w:rPr>
        <w:t>Refeitório da instituição_________________________________________31</w:t>
      </w:r>
    </w:p>
    <w:p w14:paraId="45A25926" w14:textId="77777777" w:rsidR="00382D24" w:rsidRDefault="00382D24" w:rsidP="00382D24">
      <w:pPr>
        <w:rPr>
          <w:rFonts w:ascii="Times New Roman" w:hAnsi="Times New Roman" w:cs="Times New Roman"/>
          <w:sz w:val="24"/>
          <w:szCs w:val="24"/>
        </w:rPr>
      </w:pPr>
      <w:r>
        <w:rPr>
          <w:rFonts w:ascii="Times New Roman" w:hAnsi="Times New Roman" w:cs="Times New Roman"/>
          <w:b/>
          <w:sz w:val="24"/>
          <w:szCs w:val="24"/>
        </w:rPr>
        <w:t xml:space="preserve">Figura 3- </w:t>
      </w:r>
      <w:r>
        <w:rPr>
          <w:rFonts w:ascii="Times New Roman" w:hAnsi="Times New Roman" w:cs="Times New Roman"/>
          <w:sz w:val="24"/>
          <w:szCs w:val="24"/>
        </w:rPr>
        <w:t>Biblioteca____________________________________________________31</w:t>
      </w:r>
    </w:p>
    <w:p w14:paraId="0042D350" w14:textId="77777777" w:rsidR="00382D24" w:rsidRDefault="00382D24" w:rsidP="00382D24">
      <w:pPr>
        <w:rPr>
          <w:rFonts w:ascii="Times New Roman" w:hAnsi="Times New Roman" w:cs="Times New Roman"/>
          <w:sz w:val="24"/>
          <w:szCs w:val="24"/>
        </w:rPr>
      </w:pPr>
      <w:r>
        <w:rPr>
          <w:rFonts w:ascii="Times New Roman" w:hAnsi="Times New Roman" w:cs="Times New Roman"/>
          <w:b/>
          <w:sz w:val="24"/>
          <w:szCs w:val="24"/>
        </w:rPr>
        <w:t xml:space="preserve">Figura 4- </w:t>
      </w:r>
      <w:r>
        <w:rPr>
          <w:rFonts w:ascii="Times New Roman" w:hAnsi="Times New Roman" w:cs="Times New Roman"/>
          <w:sz w:val="24"/>
          <w:szCs w:val="24"/>
        </w:rPr>
        <w:t>Páteo exterior da instituição______________________________________32</w:t>
      </w:r>
    </w:p>
    <w:p w14:paraId="1EB142A3" w14:textId="77777777" w:rsidR="00382D24" w:rsidRDefault="00382D24" w:rsidP="00382D24">
      <w:pPr>
        <w:rPr>
          <w:rFonts w:ascii="Times New Roman" w:hAnsi="Times New Roman" w:cs="Times New Roman"/>
          <w:sz w:val="24"/>
          <w:szCs w:val="24"/>
        </w:rPr>
      </w:pPr>
      <w:r>
        <w:rPr>
          <w:rFonts w:ascii="Times New Roman" w:hAnsi="Times New Roman" w:cs="Times New Roman"/>
          <w:b/>
          <w:sz w:val="24"/>
          <w:szCs w:val="24"/>
        </w:rPr>
        <w:t xml:space="preserve">Figura 5- </w:t>
      </w:r>
      <w:r>
        <w:rPr>
          <w:rFonts w:ascii="Times New Roman" w:hAnsi="Times New Roman" w:cs="Times New Roman"/>
          <w:sz w:val="24"/>
          <w:szCs w:val="24"/>
        </w:rPr>
        <w:t>Sala de creche nº 2_____________________________________________36</w:t>
      </w:r>
    </w:p>
    <w:p w14:paraId="11561EE4" w14:textId="77777777" w:rsidR="00382D24" w:rsidRDefault="00382D24" w:rsidP="00382D24">
      <w:pPr>
        <w:rPr>
          <w:rFonts w:ascii="Times New Roman" w:hAnsi="Times New Roman" w:cs="Times New Roman"/>
          <w:sz w:val="24"/>
          <w:szCs w:val="24"/>
        </w:rPr>
      </w:pPr>
      <w:r>
        <w:rPr>
          <w:rFonts w:ascii="Times New Roman" w:hAnsi="Times New Roman" w:cs="Times New Roman"/>
          <w:b/>
          <w:sz w:val="24"/>
          <w:szCs w:val="24"/>
        </w:rPr>
        <w:t xml:space="preserve">Figura 6- </w:t>
      </w:r>
      <w:r w:rsidRPr="002515F2">
        <w:rPr>
          <w:rFonts w:ascii="Times New Roman" w:hAnsi="Times New Roman" w:cs="Times New Roman"/>
          <w:sz w:val="24"/>
          <w:szCs w:val="24"/>
        </w:rPr>
        <w:t>Área da reunião</w:t>
      </w:r>
      <w:r>
        <w:rPr>
          <w:rFonts w:ascii="Times New Roman" w:hAnsi="Times New Roman" w:cs="Times New Roman"/>
          <w:sz w:val="24"/>
          <w:szCs w:val="24"/>
        </w:rPr>
        <w:t>_______________________________________________36</w:t>
      </w:r>
    </w:p>
    <w:p w14:paraId="2FEBD11E" w14:textId="77777777" w:rsidR="00382D24" w:rsidRDefault="00382D24" w:rsidP="00382D24">
      <w:pPr>
        <w:rPr>
          <w:rFonts w:ascii="Times New Roman" w:hAnsi="Times New Roman" w:cs="Times New Roman"/>
          <w:sz w:val="24"/>
          <w:szCs w:val="24"/>
        </w:rPr>
      </w:pPr>
      <w:r>
        <w:rPr>
          <w:rFonts w:ascii="Times New Roman" w:hAnsi="Times New Roman" w:cs="Times New Roman"/>
          <w:b/>
          <w:sz w:val="24"/>
          <w:szCs w:val="24"/>
        </w:rPr>
        <w:t xml:space="preserve">Figura 7- </w:t>
      </w:r>
      <w:r w:rsidRPr="002515F2">
        <w:rPr>
          <w:rFonts w:ascii="Times New Roman" w:hAnsi="Times New Roman" w:cs="Times New Roman"/>
          <w:sz w:val="24"/>
          <w:szCs w:val="24"/>
        </w:rPr>
        <w:t>Área da biblioteca___________________________________________</w:t>
      </w:r>
      <w:r>
        <w:rPr>
          <w:rFonts w:ascii="Times New Roman" w:hAnsi="Times New Roman" w:cs="Times New Roman"/>
          <w:sz w:val="24"/>
          <w:szCs w:val="24"/>
        </w:rPr>
        <w:t>_</w:t>
      </w:r>
      <w:r w:rsidRPr="002515F2">
        <w:rPr>
          <w:rFonts w:ascii="Times New Roman" w:hAnsi="Times New Roman" w:cs="Times New Roman"/>
          <w:sz w:val="24"/>
          <w:szCs w:val="24"/>
        </w:rPr>
        <w:t>_36</w:t>
      </w:r>
    </w:p>
    <w:p w14:paraId="04C23FE6" w14:textId="77777777" w:rsidR="00382D24" w:rsidRDefault="00382D24" w:rsidP="00382D24">
      <w:pPr>
        <w:rPr>
          <w:rFonts w:ascii="Times New Roman" w:hAnsi="Times New Roman" w:cs="Times New Roman"/>
          <w:sz w:val="24"/>
          <w:szCs w:val="24"/>
        </w:rPr>
      </w:pPr>
      <w:r>
        <w:rPr>
          <w:rFonts w:ascii="Times New Roman" w:hAnsi="Times New Roman" w:cs="Times New Roman"/>
          <w:b/>
          <w:sz w:val="24"/>
          <w:szCs w:val="24"/>
        </w:rPr>
        <w:t xml:space="preserve">Figura 8- </w:t>
      </w:r>
      <w:r w:rsidRPr="002515F2">
        <w:rPr>
          <w:rFonts w:ascii="Times New Roman" w:hAnsi="Times New Roman" w:cs="Times New Roman"/>
          <w:sz w:val="24"/>
          <w:szCs w:val="24"/>
        </w:rPr>
        <w:t>Área do faz-de-conta_________________________________________</w:t>
      </w:r>
      <w:r>
        <w:rPr>
          <w:rFonts w:ascii="Times New Roman" w:hAnsi="Times New Roman" w:cs="Times New Roman"/>
          <w:sz w:val="24"/>
          <w:szCs w:val="24"/>
        </w:rPr>
        <w:t>_</w:t>
      </w:r>
      <w:r w:rsidRPr="002515F2">
        <w:rPr>
          <w:rFonts w:ascii="Times New Roman" w:hAnsi="Times New Roman" w:cs="Times New Roman"/>
          <w:sz w:val="24"/>
          <w:szCs w:val="24"/>
        </w:rPr>
        <w:t>_37</w:t>
      </w:r>
    </w:p>
    <w:p w14:paraId="2B19FF6C" w14:textId="77777777" w:rsidR="00382D24" w:rsidRDefault="00382D24" w:rsidP="00382D24">
      <w:pPr>
        <w:rPr>
          <w:rFonts w:ascii="Times New Roman" w:hAnsi="Times New Roman" w:cs="Times New Roman"/>
          <w:sz w:val="24"/>
          <w:szCs w:val="24"/>
        </w:rPr>
      </w:pPr>
      <w:r>
        <w:rPr>
          <w:rFonts w:ascii="Times New Roman" w:hAnsi="Times New Roman" w:cs="Times New Roman"/>
          <w:b/>
          <w:sz w:val="24"/>
          <w:szCs w:val="24"/>
        </w:rPr>
        <w:t xml:space="preserve">Figura 9- </w:t>
      </w:r>
      <w:r>
        <w:rPr>
          <w:rFonts w:ascii="Times New Roman" w:hAnsi="Times New Roman" w:cs="Times New Roman"/>
          <w:sz w:val="24"/>
          <w:szCs w:val="24"/>
        </w:rPr>
        <w:t>Ateliê da expressão plástica______________________________________40</w:t>
      </w:r>
    </w:p>
    <w:p w14:paraId="1F6893CD" w14:textId="77777777" w:rsidR="00382D24" w:rsidRDefault="00382D24" w:rsidP="00382D24">
      <w:pPr>
        <w:rPr>
          <w:rFonts w:ascii="Times New Roman" w:hAnsi="Times New Roman" w:cs="Times New Roman"/>
          <w:sz w:val="24"/>
          <w:szCs w:val="24"/>
        </w:rPr>
      </w:pPr>
      <w:r>
        <w:rPr>
          <w:rFonts w:ascii="Times New Roman" w:hAnsi="Times New Roman" w:cs="Times New Roman"/>
          <w:b/>
          <w:sz w:val="24"/>
          <w:szCs w:val="24"/>
        </w:rPr>
        <w:t xml:space="preserve">Figura 10- </w:t>
      </w:r>
      <w:r w:rsidRPr="002515F2">
        <w:rPr>
          <w:rFonts w:ascii="Times New Roman" w:hAnsi="Times New Roman" w:cs="Times New Roman"/>
          <w:sz w:val="24"/>
          <w:szCs w:val="24"/>
        </w:rPr>
        <w:t>Laboratório das ciências e da matemática________________</w:t>
      </w:r>
      <w:r>
        <w:rPr>
          <w:rFonts w:ascii="Times New Roman" w:hAnsi="Times New Roman" w:cs="Times New Roman"/>
          <w:sz w:val="24"/>
          <w:szCs w:val="24"/>
        </w:rPr>
        <w:t>__________</w:t>
      </w:r>
      <w:r w:rsidRPr="002515F2">
        <w:rPr>
          <w:rFonts w:ascii="Times New Roman" w:hAnsi="Times New Roman" w:cs="Times New Roman"/>
          <w:sz w:val="24"/>
          <w:szCs w:val="24"/>
        </w:rPr>
        <w:t>40</w:t>
      </w:r>
    </w:p>
    <w:p w14:paraId="09FAD07B" w14:textId="3D273DB9" w:rsidR="00382D24" w:rsidRDefault="00382D24" w:rsidP="00382D24">
      <w:pPr>
        <w:rPr>
          <w:rFonts w:ascii="Times New Roman" w:hAnsi="Times New Roman" w:cs="Times New Roman"/>
          <w:sz w:val="24"/>
          <w:szCs w:val="24"/>
        </w:rPr>
      </w:pPr>
      <w:r>
        <w:rPr>
          <w:rFonts w:ascii="Times New Roman" w:hAnsi="Times New Roman" w:cs="Times New Roman"/>
          <w:b/>
          <w:sz w:val="24"/>
          <w:szCs w:val="24"/>
        </w:rPr>
        <w:t xml:space="preserve">Figura 11- </w:t>
      </w:r>
      <w:r>
        <w:rPr>
          <w:rFonts w:ascii="Times New Roman" w:hAnsi="Times New Roman" w:cs="Times New Roman"/>
          <w:sz w:val="24"/>
          <w:szCs w:val="24"/>
        </w:rPr>
        <w:t>Área da escrita_________________________________________</w:t>
      </w:r>
      <w:r w:rsidR="00375CD4">
        <w:rPr>
          <w:rFonts w:ascii="Times New Roman" w:hAnsi="Times New Roman" w:cs="Times New Roman"/>
          <w:sz w:val="24"/>
          <w:szCs w:val="24"/>
        </w:rPr>
        <w:t>______40</w:t>
      </w:r>
    </w:p>
    <w:p w14:paraId="761CAA37" w14:textId="77777777" w:rsidR="00382D24" w:rsidRDefault="00382D24" w:rsidP="00382D24">
      <w:pPr>
        <w:rPr>
          <w:rFonts w:ascii="Times New Roman" w:hAnsi="Times New Roman" w:cs="Times New Roman"/>
          <w:sz w:val="24"/>
          <w:szCs w:val="24"/>
        </w:rPr>
      </w:pPr>
      <w:r>
        <w:rPr>
          <w:rFonts w:ascii="Times New Roman" w:hAnsi="Times New Roman" w:cs="Times New Roman"/>
          <w:b/>
          <w:sz w:val="24"/>
          <w:szCs w:val="24"/>
        </w:rPr>
        <w:t xml:space="preserve">Figura 12- </w:t>
      </w:r>
      <w:r>
        <w:rPr>
          <w:rFonts w:ascii="Times New Roman" w:hAnsi="Times New Roman" w:cs="Times New Roman"/>
          <w:sz w:val="24"/>
          <w:szCs w:val="24"/>
        </w:rPr>
        <w:t>Área da expressão plástica______________________________________41</w:t>
      </w:r>
    </w:p>
    <w:p w14:paraId="44BAEE46" w14:textId="77777777" w:rsidR="00382D24" w:rsidRDefault="00382D24" w:rsidP="00382D24">
      <w:pPr>
        <w:rPr>
          <w:rFonts w:ascii="Times New Roman" w:hAnsi="Times New Roman" w:cs="Times New Roman"/>
          <w:sz w:val="24"/>
          <w:szCs w:val="24"/>
        </w:rPr>
      </w:pPr>
      <w:r>
        <w:rPr>
          <w:rFonts w:ascii="Times New Roman" w:hAnsi="Times New Roman" w:cs="Times New Roman"/>
          <w:b/>
          <w:sz w:val="24"/>
          <w:szCs w:val="24"/>
        </w:rPr>
        <w:t xml:space="preserve">Figura 13- </w:t>
      </w:r>
      <w:r w:rsidRPr="002515F2">
        <w:rPr>
          <w:rFonts w:ascii="Times New Roman" w:hAnsi="Times New Roman" w:cs="Times New Roman"/>
          <w:sz w:val="24"/>
          <w:szCs w:val="24"/>
        </w:rPr>
        <w:t>Área da biblioteca (1ºsemestre) ________________________________</w:t>
      </w:r>
      <w:r>
        <w:rPr>
          <w:rFonts w:ascii="Times New Roman" w:hAnsi="Times New Roman" w:cs="Times New Roman"/>
          <w:sz w:val="24"/>
          <w:szCs w:val="24"/>
        </w:rPr>
        <w:t>_</w:t>
      </w:r>
      <w:r w:rsidRPr="002515F2">
        <w:rPr>
          <w:rFonts w:ascii="Times New Roman" w:hAnsi="Times New Roman" w:cs="Times New Roman"/>
          <w:sz w:val="24"/>
          <w:szCs w:val="24"/>
        </w:rPr>
        <w:t>41</w:t>
      </w:r>
    </w:p>
    <w:p w14:paraId="5253DBA7" w14:textId="7F30961D" w:rsidR="00382D24" w:rsidRPr="00471A7E" w:rsidRDefault="00382D24" w:rsidP="00382D24">
      <w:pPr>
        <w:rPr>
          <w:rFonts w:ascii="Times New Roman" w:hAnsi="Times New Roman" w:cs="Times New Roman"/>
          <w:sz w:val="24"/>
          <w:szCs w:val="24"/>
        </w:rPr>
      </w:pPr>
      <w:r>
        <w:rPr>
          <w:rFonts w:ascii="Times New Roman" w:hAnsi="Times New Roman" w:cs="Times New Roman"/>
          <w:b/>
          <w:sz w:val="24"/>
          <w:szCs w:val="24"/>
        </w:rPr>
        <w:t xml:space="preserve">Figura 14- </w:t>
      </w:r>
      <w:r w:rsidRPr="00471A7E">
        <w:rPr>
          <w:rFonts w:ascii="Times New Roman" w:hAnsi="Times New Roman" w:cs="Times New Roman"/>
          <w:sz w:val="24"/>
          <w:szCs w:val="24"/>
        </w:rPr>
        <w:t>Área da biblioteca___________________________________</w:t>
      </w:r>
      <w:r>
        <w:rPr>
          <w:rFonts w:ascii="Times New Roman" w:hAnsi="Times New Roman" w:cs="Times New Roman"/>
          <w:sz w:val="24"/>
          <w:szCs w:val="24"/>
        </w:rPr>
        <w:t>_</w:t>
      </w:r>
      <w:r w:rsidR="00375CD4">
        <w:rPr>
          <w:rFonts w:ascii="Times New Roman" w:hAnsi="Times New Roman" w:cs="Times New Roman"/>
          <w:sz w:val="24"/>
          <w:szCs w:val="24"/>
        </w:rPr>
        <w:t>________41</w:t>
      </w:r>
    </w:p>
    <w:p w14:paraId="761E88E8" w14:textId="77777777" w:rsidR="00382D24" w:rsidRDefault="00382D24" w:rsidP="00382D24">
      <w:pPr>
        <w:rPr>
          <w:rFonts w:ascii="Times New Roman" w:hAnsi="Times New Roman" w:cs="Times New Roman"/>
          <w:b/>
          <w:sz w:val="24"/>
          <w:szCs w:val="24"/>
        </w:rPr>
      </w:pPr>
      <w:r>
        <w:rPr>
          <w:rFonts w:ascii="Times New Roman" w:hAnsi="Times New Roman" w:cs="Times New Roman"/>
          <w:b/>
          <w:sz w:val="24"/>
          <w:szCs w:val="24"/>
        </w:rPr>
        <w:t xml:space="preserve">Figura 15- </w:t>
      </w:r>
      <w:r w:rsidRPr="00471A7E">
        <w:rPr>
          <w:rFonts w:ascii="Times New Roman" w:hAnsi="Times New Roman" w:cs="Times New Roman"/>
          <w:sz w:val="24"/>
          <w:szCs w:val="24"/>
        </w:rPr>
        <w:t>Área da dramatização e do faz-de-conta_____________________</w:t>
      </w:r>
      <w:r>
        <w:rPr>
          <w:rFonts w:ascii="Times New Roman" w:hAnsi="Times New Roman" w:cs="Times New Roman"/>
          <w:sz w:val="24"/>
          <w:szCs w:val="24"/>
        </w:rPr>
        <w:t>__</w:t>
      </w:r>
      <w:r w:rsidRPr="00471A7E">
        <w:rPr>
          <w:rFonts w:ascii="Times New Roman" w:hAnsi="Times New Roman" w:cs="Times New Roman"/>
          <w:sz w:val="24"/>
          <w:szCs w:val="24"/>
        </w:rPr>
        <w:t>____42</w:t>
      </w:r>
    </w:p>
    <w:p w14:paraId="0C77140F" w14:textId="26398723" w:rsidR="00382D24" w:rsidRPr="00471A7E" w:rsidRDefault="00382D24" w:rsidP="00382D24">
      <w:r>
        <w:rPr>
          <w:rFonts w:ascii="Times New Roman" w:hAnsi="Times New Roman" w:cs="Times New Roman"/>
          <w:b/>
          <w:sz w:val="24"/>
          <w:szCs w:val="24"/>
        </w:rPr>
        <w:t xml:space="preserve">Figura 16- </w:t>
      </w:r>
      <w:r w:rsidRPr="00471A7E">
        <w:rPr>
          <w:rFonts w:ascii="Times New Roman" w:hAnsi="Times New Roman" w:cs="Times New Roman"/>
          <w:sz w:val="24"/>
          <w:szCs w:val="24"/>
        </w:rPr>
        <w:t>Enriquecimento da área da música________________________</w:t>
      </w:r>
      <w:r>
        <w:rPr>
          <w:rFonts w:ascii="Times New Roman" w:hAnsi="Times New Roman" w:cs="Times New Roman"/>
          <w:sz w:val="24"/>
          <w:szCs w:val="24"/>
        </w:rPr>
        <w:t>__</w:t>
      </w:r>
      <w:r w:rsidR="00375CD4">
        <w:rPr>
          <w:rFonts w:ascii="Times New Roman" w:hAnsi="Times New Roman" w:cs="Times New Roman"/>
          <w:sz w:val="24"/>
          <w:szCs w:val="24"/>
        </w:rPr>
        <w:t>_____42</w:t>
      </w:r>
    </w:p>
    <w:p w14:paraId="4F494CF4" w14:textId="77777777" w:rsidR="00382D24" w:rsidRPr="00981929" w:rsidRDefault="00382D24" w:rsidP="00382D24">
      <w:pPr>
        <w:pStyle w:val="Legenda"/>
        <w:rPr>
          <w:rFonts w:ascii="Times New Roman" w:hAnsi="Times New Roman" w:cs="Times New Roman"/>
          <w:i w:val="0"/>
          <w:noProof/>
          <w:color w:val="auto"/>
          <w:sz w:val="24"/>
          <w:szCs w:val="24"/>
        </w:rPr>
      </w:pPr>
      <w:r>
        <w:rPr>
          <w:rFonts w:ascii="Times New Roman" w:hAnsi="Times New Roman" w:cs="Times New Roman"/>
          <w:b/>
          <w:i w:val="0"/>
          <w:color w:val="auto"/>
          <w:sz w:val="24"/>
          <w:szCs w:val="24"/>
        </w:rPr>
        <w:t xml:space="preserve">Figura 17- </w:t>
      </w:r>
      <w:r w:rsidRPr="00981929">
        <w:rPr>
          <w:rFonts w:ascii="Times New Roman" w:hAnsi="Times New Roman" w:cs="Times New Roman"/>
          <w:i w:val="0"/>
          <w:color w:val="auto"/>
          <w:sz w:val="24"/>
          <w:szCs w:val="24"/>
        </w:rPr>
        <w:t>Dramatização do poema "Calada e Ligeirinha”</w:t>
      </w:r>
      <w:r>
        <w:rPr>
          <w:rFonts w:ascii="Times New Roman" w:hAnsi="Times New Roman" w:cs="Times New Roman"/>
          <w:i w:val="0"/>
          <w:color w:val="auto"/>
          <w:sz w:val="24"/>
          <w:szCs w:val="24"/>
        </w:rPr>
        <w:t>______________________59</w:t>
      </w:r>
    </w:p>
    <w:p w14:paraId="4A1A0DBF" w14:textId="77777777" w:rsidR="00382D24" w:rsidRPr="00981929" w:rsidRDefault="00382D24" w:rsidP="00382D24">
      <w:pPr>
        <w:rPr>
          <w:rFonts w:ascii="Times New Roman" w:hAnsi="Times New Roman" w:cs="Times New Roman"/>
          <w:sz w:val="24"/>
          <w:szCs w:val="24"/>
        </w:rPr>
      </w:pPr>
      <w:r>
        <w:rPr>
          <w:rFonts w:ascii="Times New Roman" w:hAnsi="Times New Roman" w:cs="Times New Roman"/>
          <w:b/>
          <w:sz w:val="24"/>
          <w:szCs w:val="24"/>
        </w:rPr>
        <w:t>Figura 18</w:t>
      </w:r>
      <w:r w:rsidRPr="00981929">
        <w:rPr>
          <w:rFonts w:ascii="Times New Roman" w:hAnsi="Times New Roman" w:cs="Times New Roman"/>
          <w:sz w:val="24"/>
          <w:szCs w:val="24"/>
        </w:rPr>
        <w:t>- Conto da história "Os três ursos”</w:t>
      </w:r>
      <w:r>
        <w:rPr>
          <w:rFonts w:ascii="Times New Roman" w:hAnsi="Times New Roman" w:cs="Times New Roman"/>
          <w:sz w:val="24"/>
          <w:szCs w:val="24"/>
        </w:rPr>
        <w:t>_________________________________59</w:t>
      </w:r>
    </w:p>
    <w:p w14:paraId="648E41CF" w14:textId="53408598" w:rsidR="00382D24" w:rsidRPr="00981929" w:rsidRDefault="00382D24" w:rsidP="00382D24">
      <w:pPr>
        <w:pStyle w:val="Legenda"/>
        <w:rPr>
          <w:rFonts w:ascii="Times New Roman" w:hAnsi="Times New Roman" w:cs="Times New Roman"/>
          <w:i w:val="0"/>
          <w:noProof/>
          <w:color w:val="auto"/>
          <w:sz w:val="24"/>
          <w:szCs w:val="24"/>
        </w:rPr>
      </w:pPr>
      <w:r w:rsidRPr="00981929">
        <w:rPr>
          <w:rFonts w:ascii="Times New Roman" w:hAnsi="Times New Roman" w:cs="Times New Roman"/>
          <w:b/>
          <w:i w:val="0"/>
          <w:color w:val="auto"/>
          <w:sz w:val="24"/>
          <w:szCs w:val="24"/>
        </w:rPr>
        <w:t xml:space="preserve">Figura </w:t>
      </w:r>
      <w:r>
        <w:rPr>
          <w:rFonts w:ascii="Times New Roman" w:hAnsi="Times New Roman" w:cs="Times New Roman"/>
          <w:b/>
          <w:i w:val="0"/>
          <w:color w:val="auto"/>
          <w:sz w:val="24"/>
          <w:szCs w:val="24"/>
        </w:rPr>
        <w:t>19</w:t>
      </w:r>
      <w:r w:rsidRPr="00981929">
        <w:rPr>
          <w:rFonts w:ascii="Times New Roman" w:hAnsi="Times New Roman" w:cs="Times New Roman"/>
          <w:i w:val="0"/>
          <w:color w:val="auto"/>
          <w:sz w:val="24"/>
          <w:szCs w:val="24"/>
        </w:rPr>
        <w:t>- Pintura de luas de cartão</w:t>
      </w:r>
      <w:r>
        <w:rPr>
          <w:rFonts w:ascii="Times New Roman" w:hAnsi="Times New Roman" w:cs="Times New Roman"/>
          <w:i w:val="0"/>
          <w:color w:val="auto"/>
          <w:sz w:val="24"/>
          <w:szCs w:val="24"/>
        </w:rPr>
        <w:t>_________</w:t>
      </w:r>
      <w:r w:rsidR="00375CD4">
        <w:rPr>
          <w:rFonts w:ascii="Times New Roman" w:hAnsi="Times New Roman" w:cs="Times New Roman"/>
          <w:i w:val="0"/>
          <w:color w:val="auto"/>
          <w:sz w:val="24"/>
          <w:szCs w:val="24"/>
        </w:rPr>
        <w:t>______________________________59</w:t>
      </w:r>
    </w:p>
    <w:p w14:paraId="407F91D8" w14:textId="7FD92BEA" w:rsidR="00382D24" w:rsidRPr="00981929" w:rsidRDefault="00382D24" w:rsidP="00382D24">
      <w:pPr>
        <w:pStyle w:val="Legenda"/>
        <w:rPr>
          <w:rFonts w:ascii="Times New Roman" w:hAnsi="Times New Roman" w:cs="Times New Roman"/>
          <w:i w:val="0"/>
          <w:noProof/>
          <w:color w:val="auto"/>
          <w:sz w:val="24"/>
          <w:szCs w:val="24"/>
        </w:rPr>
      </w:pPr>
      <w:r>
        <w:rPr>
          <w:rFonts w:ascii="Times New Roman" w:hAnsi="Times New Roman" w:cs="Times New Roman"/>
          <w:b/>
          <w:i w:val="0"/>
          <w:color w:val="auto"/>
          <w:sz w:val="24"/>
          <w:szCs w:val="24"/>
        </w:rPr>
        <w:t>Figura 20</w:t>
      </w:r>
      <w:r w:rsidRPr="00981929">
        <w:rPr>
          <w:rFonts w:ascii="Times New Roman" w:hAnsi="Times New Roman" w:cs="Times New Roman"/>
          <w:i w:val="0"/>
          <w:color w:val="auto"/>
          <w:sz w:val="24"/>
          <w:szCs w:val="24"/>
        </w:rPr>
        <w:t>- Elaboração das personagens da história com massa de cor</w:t>
      </w:r>
      <w:r w:rsidR="00375CD4">
        <w:rPr>
          <w:rFonts w:ascii="Times New Roman" w:hAnsi="Times New Roman" w:cs="Times New Roman"/>
          <w:i w:val="0"/>
          <w:color w:val="auto"/>
          <w:sz w:val="24"/>
          <w:szCs w:val="24"/>
        </w:rPr>
        <w:t>_____________59</w:t>
      </w:r>
    </w:p>
    <w:p w14:paraId="790AD7AB" w14:textId="167BDDE6" w:rsidR="00382D24" w:rsidRPr="00981929" w:rsidRDefault="00382D24" w:rsidP="00382D24">
      <w:pPr>
        <w:pStyle w:val="Legenda"/>
        <w:rPr>
          <w:rFonts w:ascii="Times New Roman" w:hAnsi="Times New Roman" w:cs="Times New Roman"/>
          <w:i w:val="0"/>
          <w:noProof/>
          <w:color w:val="auto"/>
          <w:sz w:val="24"/>
          <w:szCs w:val="24"/>
        </w:rPr>
      </w:pPr>
      <w:r w:rsidRPr="00981929">
        <w:rPr>
          <w:rFonts w:ascii="Times New Roman" w:hAnsi="Times New Roman" w:cs="Times New Roman"/>
          <w:b/>
          <w:i w:val="0"/>
          <w:color w:val="auto"/>
          <w:sz w:val="24"/>
          <w:szCs w:val="24"/>
        </w:rPr>
        <w:t xml:space="preserve">Figura </w:t>
      </w:r>
      <w:r>
        <w:rPr>
          <w:rFonts w:ascii="Times New Roman" w:hAnsi="Times New Roman" w:cs="Times New Roman"/>
          <w:b/>
          <w:i w:val="0"/>
          <w:color w:val="auto"/>
          <w:sz w:val="24"/>
          <w:szCs w:val="24"/>
        </w:rPr>
        <w:t>21</w:t>
      </w:r>
      <w:r w:rsidRPr="00981929">
        <w:rPr>
          <w:rFonts w:ascii="Times New Roman" w:hAnsi="Times New Roman" w:cs="Times New Roman"/>
          <w:i w:val="0"/>
          <w:color w:val="auto"/>
          <w:sz w:val="24"/>
          <w:szCs w:val="24"/>
        </w:rPr>
        <w:t>- Exploração do livro e do fantoche_</w:t>
      </w:r>
      <w:r>
        <w:rPr>
          <w:rFonts w:ascii="Times New Roman" w:hAnsi="Times New Roman" w:cs="Times New Roman"/>
          <w:i w:val="0"/>
          <w:color w:val="auto"/>
          <w:sz w:val="24"/>
          <w:szCs w:val="24"/>
        </w:rPr>
        <w:t>______</w:t>
      </w:r>
      <w:r w:rsidR="00375CD4">
        <w:rPr>
          <w:rFonts w:ascii="Times New Roman" w:hAnsi="Times New Roman" w:cs="Times New Roman"/>
          <w:i w:val="0"/>
          <w:color w:val="auto"/>
          <w:sz w:val="24"/>
          <w:szCs w:val="24"/>
        </w:rPr>
        <w:t>_________________________59</w:t>
      </w:r>
    </w:p>
    <w:p w14:paraId="3000B0E9" w14:textId="3CFFDCED" w:rsidR="00382D24" w:rsidRPr="00981929" w:rsidRDefault="00382D24" w:rsidP="00382D24">
      <w:pPr>
        <w:pStyle w:val="Legenda"/>
        <w:rPr>
          <w:rFonts w:ascii="Times New Roman" w:hAnsi="Times New Roman" w:cs="Times New Roman"/>
          <w:i w:val="0"/>
          <w:noProof/>
          <w:color w:val="auto"/>
          <w:sz w:val="24"/>
          <w:szCs w:val="24"/>
        </w:rPr>
      </w:pPr>
      <w:r>
        <w:rPr>
          <w:rFonts w:ascii="Times New Roman" w:hAnsi="Times New Roman" w:cs="Times New Roman"/>
          <w:b/>
          <w:i w:val="0"/>
          <w:color w:val="auto"/>
          <w:sz w:val="24"/>
          <w:szCs w:val="24"/>
        </w:rPr>
        <w:t>Figura 22</w:t>
      </w:r>
      <w:r w:rsidRPr="00981929">
        <w:rPr>
          <w:rFonts w:ascii="Times New Roman" w:hAnsi="Times New Roman" w:cs="Times New Roman"/>
          <w:b/>
          <w:i w:val="0"/>
          <w:color w:val="auto"/>
          <w:sz w:val="24"/>
          <w:szCs w:val="24"/>
        </w:rPr>
        <w:t>-</w:t>
      </w:r>
      <w:r w:rsidRPr="00981929">
        <w:rPr>
          <w:rFonts w:ascii="Times New Roman" w:hAnsi="Times New Roman" w:cs="Times New Roman"/>
          <w:i w:val="0"/>
          <w:color w:val="auto"/>
          <w:sz w:val="24"/>
          <w:szCs w:val="24"/>
        </w:rPr>
        <w:t xml:space="preserve"> Conto da história "A vaca Maruxa"</w:t>
      </w:r>
      <w:r>
        <w:rPr>
          <w:rFonts w:ascii="Times New Roman" w:hAnsi="Times New Roman" w:cs="Times New Roman"/>
          <w:i w:val="0"/>
          <w:color w:val="auto"/>
          <w:sz w:val="24"/>
          <w:szCs w:val="24"/>
        </w:rPr>
        <w:t>_</w:t>
      </w:r>
      <w:r w:rsidR="00375CD4">
        <w:rPr>
          <w:rFonts w:ascii="Times New Roman" w:hAnsi="Times New Roman" w:cs="Times New Roman"/>
          <w:i w:val="0"/>
          <w:color w:val="auto"/>
          <w:sz w:val="24"/>
          <w:szCs w:val="24"/>
        </w:rPr>
        <w:t>______________________________59</w:t>
      </w:r>
    </w:p>
    <w:p w14:paraId="258FA2CD" w14:textId="77777777" w:rsidR="00382D24" w:rsidRPr="00981929" w:rsidRDefault="00382D24" w:rsidP="00382D24">
      <w:pPr>
        <w:pStyle w:val="Legenda"/>
        <w:rPr>
          <w:rFonts w:ascii="Times New Roman" w:hAnsi="Times New Roman" w:cs="Times New Roman"/>
          <w:i w:val="0"/>
          <w:noProof/>
          <w:color w:val="auto"/>
          <w:sz w:val="24"/>
          <w:szCs w:val="24"/>
        </w:rPr>
      </w:pPr>
      <w:r>
        <w:rPr>
          <w:rFonts w:ascii="Times New Roman" w:hAnsi="Times New Roman" w:cs="Times New Roman"/>
          <w:b/>
          <w:i w:val="0"/>
          <w:color w:val="auto"/>
          <w:sz w:val="24"/>
          <w:szCs w:val="24"/>
        </w:rPr>
        <w:t>Figura 23</w:t>
      </w:r>
      <w:r w:rsidRPr="00981929">
        <w:rPr>
          <w:rFonts w:ascii="Times New Roman" w:hAnsi="Times New Roman" w:cs="Times New Roman"/>
          <w:i w:val="0"/>
          <w:color w:val="auto"/>
          <w:sz w:val="24"/>
          <w:szCs w:val="24"/>
        </w:rPr>
        <w:t>- Exploração motora em torno da história "Os três porquinhos"</w:t>
      </w:r>
      <w:r>
        <w:rPr>
          <w:rFonts w:ascii="Times New Roman" w:hAnsi="Times New Roman" w:cs="Times New Roman"/>
          <w:i w:val="0"/>
          <w:color w:val="auto"/>
          <w:sz w:val="24"/>
          <w:szCs w:val="24"/>
        </w:rPr>
        <w:t>__________60</w:t>
      </w:r>
    </w:p>
    <w:p w14:paraId="1265693E" w14:textId="77777777" w:rsidR="00382D24" w:rsidRPr="00981929" w:rsidRDefault="00382D24" w:rsidP="00382D24">
      <w:pPr>
        <w:pStyle w:val="Legenda"/>
        <w:rPr>
          <w:rFonts w:ascii="Times New Roman" w:hAnsi="Times New Roman" w:cs="Times New Roman"/>
          <w:i w:val="0"/>
          <w:noProof/>
          <w:sz w:val="24"/>
          <w:szCs w:val="24"/>
        </w:rPr>
      </w:pPr>
      <w:r>
        <w:rPr>
          <w:rFonts w:ascii="Times New Roman" w:hAnsi="Times New Roman" w:cs="Times New Roman"/>
          <w:b/>
          <w:i w:val="0"/>
          <w:color w:val="auto"/>
          <w:sz w:val="24"/>
          <w:szCs w:val="24"/>
        </w:rPr>
        <w:t>Figura 24</w:t>
      </w:r>
      <w:r w:rsidRPr="00981929">
        <w:rPr>
          <w:rFonts w:ascii="Times New Roman" w:hAnsi="Times New Roman" w:cs="Times New Roman"/>
          <w:b/>
          <w:i w:val="0"/>
          <w:color w:val="auto"/>
          <w:sz w:val="24"/>
          <w:szCs w:val="24"/>
        </w:rPr>
        <w:t>-</w:t>
      </w:r>
      <w:r w:rsidRPr="00981929">
        <w:rPr>
          <w:rFonts w:ascii="Times New Roman" w:hAnsi="Times New Roman" w:cs="Times New Roman"/>
          <w:i w:val="0"/>
          <w:color w:val="auto"/>
          <w:sz w:val="24"/>
          <w:szCs w:val="24"/>
        </w:rPr>
        <w:t xml:space="preserve"> Exploração motora a partir da história "A abelhinha que fazia mel de chocolate</w:t>
      </w:r>
      <w:r w:rsidRPr="00981929">
        <w:rPr>
          <w:rFonts w:ascii="Times New Roman" w:hAnsi="Times New Roman" w:cs="Times New Roman"/>
          <w:i w:val="0"/>
          <w:sz w:val="24"/>
          <w:szCs w:val="24"/>
        </w:rPr>
        <w:t>"</w:t>
      </w:r>
      <w:r>
        <w:rPr>
          <w:rFonts w:ascii="Times New Roman" w:hAnsi="Times New Roman" w:cs="Times New Roman"/>
          <w:i w:val="0"/>
          <w:sz w:val="24"/>
          <w:szCs w:val="24"/>
        </w:rPr>
        <w:t>____________________________________________________________</w:t>
      </w:r>
      <w:r>
        <w:rPr>
          <w:rFonts w:ascii="Times New Roman" w:hAnsi="Times New Roman" w:cs="Times New Roman"/>
          <w:i w:val="0"/>
          <w:color w:val="auto"/>
          <w:sz w:val="24"/>
          <w:szCs w:val="24"/>
        </w:rPr>
        <w:t>60</w:t>
      </w:r>
    </w:p>
    <w:p w14:paraId="57833009" w14:textId="61A4F376" w:rsidR="00382D24" w:rsidRPr="00981929" w:rsidRDefault="00382D24" w:rsidP="00382D24">
      <w:pPr>
        <w:pStyle w:val="Legenda"/>
        <w:rPr>
          <w:rFonts w:ascii="Times New Roman" w:hAnsi="Times New Roman" w:cs="Times New Roman"/>
          <w:i w:val="0"/>
          <w:noProof/>
          <w:color w:val="auto"/>
          <w:sz w:val="24"/>
          <w:szCs w:val="24"/>
        </w:rPr>
      </w:pPr>
      <w:r>
        <w:rPr>
          <w:rFonts w:ascii="Times New Roman" w:hAnsi="Times New Roman" w:cs="Times New Roman"/>
          <w:b/>
          <w:i w:val="0"/>
          <w:color w:val="auto"/>
          <w:sz w:val="24"/>
          <w:szCs w:val="24"/>
        </w:rPr>
        <w:t>Figura 25</w:t>
      </w:r>
      <w:r w:rsidRPr="00981929">
        <w:rPr>
          <w:rFonts w:ascii="Times New Roman" w:hAnsi="Times New Roman" w:cs="Times New Roman"/>
          <w:b/>
          <w:i w:val="0"/>
          <w:color w:val="auto"/>
          <w:sz w:val="24"/>
          <w:szCs w:val="24"/>
        </w:rPr>
        <w:t>-</w:t>
      </w:r>
      <w:r w:rsidRPr="00981929">
        <w:rPr>
          <w:rFonts w:ascii="Times New Roman" w:hAnsi="Times New Roman" w:cs="Times New Roman"/>
          <w:i w:val="0"/>
          <w:color w:val="auto"/>
          <w:sz w:val="24"/>
          <w:szCs w:val="24"/>
        </w:rPr>
        <w:t xml:space="preserve"> Exploração de instrumentos mus</w:t>
      </w:r>
      <w:r>
        <w:rPr>
          <w:rFonts w:ascii="Times New Roman" w:hAnsi="Times New Roman" w:cs="Times New Roman"/>
          <w:i w:val="0"/>
          <w:color w:val="auto"/>
          <w:sz w:val="24"/>
          <w:szCs w:val="24"/>
        </w:rPr>
        <w:t>icais__________________________</w:t>
      </w:r>
      <w:r w:rsidRPr="00981929">
        <w:rPr>
          <w:rFonts w:ascii="Times New Roman" w:hAnsi="Times New Roman" w:cs="Times New Roman"/>
          <w:i w:val="0"/>
          <w:color w:val="auto"/>
          <w:sz w:val="24"/>
          <w:szCs w:val="24"/>
        </w:rPr>
        <w:t>___</w:t>
      </w:r>
      <w:r w:rsidR="00375CD4">
        <w:rPr>
          <w:rFonts w:ascii="Times New Roman" w:hAnsi="Times New Roman" w:cs="Times New Roman"/>
          <w:i w:val="0"/>
          <w:color w:val="auto"/>
          <w:sz w:val="24"/>
          <w:szCs w:val="24"/>
        </w:rPr>
        <w:t>60</w:t>
      </w:r>
    </w:p>
    <w:p w14:paraId="5ED6B22B" w14:textId="04237847" w:rsidR="00382D24" w:rsidRPr="00981929" w:rsidRDefault="00382D24" w:rsidP="00382D24">
      <w:pPr>
        <w:pStyle w:val="Legenda"/>
        <w:rPr>
          <w:rFonts w:ascii="Times New Roman" w:hAnsi="Times New Roman" w:cs="Times New Roman"/>
          <w:i w:val="0"/>
          <w:noProof/>
          <w:color w:val="auto"/>
          <w:sz w:val="24"/>
          <w:szCs w:val="24"/>
        </w:rPr>
      </w:pPr>
      <w:r>
        <w:rPr>
          <w:rFonts w:ascii="Times New Roman" w:hAnsi="Times New Roman" w:cs="Times New Roman"/>
          <w:b/>
          <w:i w:val="0"/>
          <w:color w:val="auto"/>
          <w:sz w:val="24"/>
          <w:szCs w:val="24"/>
        </w:rPr>
        <w:t>Figura 26</w:t>
      </w:r>
      <w:r w:rsidRPr="00981929">
        <w:rPr>
          <w:rFonts w:ascii="Times New Roman" w:hAnsi="Times New Roman" w:cs="Times New Roman"/>
          <w:i w:val="0"/>
          <w:color w:val="auto"/>
          <w:sz w:val="24"/>
          <w:szCs w:val="24"/>
        </w:rPr>
        <w:t>- Continuidade da história "Felicidade é...um abraço forte"</w:t>
      </w:r>
      <w:r w:rsidR="00375CD4">
        <w:rPr>
          <w:rFonts w:ascii="Times New Roman" w:hAnsi="Times New Roman" w:cs="Times New Roman"/>
          <w:i w:val="0"/>
          <w:color w:val="auto"/>
          <w:sz w:val="24"/>
          <w:szCs w:val="24"/>
        </w:rPr>
        <w:t>_____________60</w:t>
      </w:r>
    </w:p>
    <w:p w14:paraId="6D7E00D9" w14:textId="7847D0F6" w:rsidR="00382D24" w:rsidRPr="00981929" w:rsidRDefault="00382D24" w:rsidP="00382D24">
      <w:pPr>
        <w:pStyle w:val="Legenda"/>
        <w:rPr>
          <w:rFonts w:ascii="Times New Roman" w:hAnsi="Times New Roman" w:cs="Times New Roman"/>
          <w:i w:val="0"/>
          <w:noProof/>
          <w:color w:val="auto"/>
          <w:sz w:val="24"/>
          <w:szCs w:val="24"/>
        </w:rPr>
      </w:pPr>
      <w:r>
        <w:rPr>
          <w:rFonts w:ascii="Times New Roman" w:hAnsi="Times New Roman" w:cs="Times New Roman"/>
          <w:b/>
          <w:i w:val="0"/>
          <w:color w:val="auto"/>
          <w:sz w:val="24"/>
          <w:szCs w:val="24"/>
        </w:rPr>
        <w:t>Figura 27</w:t>
      </w:r>
      <w:r w:rsidRPr="00981929">
        <w:rPr>
          <w:rFonts w:ascii="Times New Roman" w:hAnsi="Times New Roman" w:cs="Times New Roman"/>
          <w:i w:val="0"/>
          <w:color w:val="auto"/>
          <w:sz w:val="24"/>
          <w:szCs w:val="24"/>
        </w:rPr>
        <w:t>- Exploração da luz e do escuro a partir da história “Numa noite muito escura”</w:t>
      </w:r>
      <w:r>
        <w:rPr>
          <w:rFonts w:ascii="Times New Roman" w:hAnsi="Times New Roman" w:cs="Times New Roman"/>
          <w:i w:val="0"/>
          <w:color w:val="auto"/>
          <w:sz w:val="24"/>
          <w:szCs w:val="24"/>
        </w:rPr>
        <w:t>________________________________</w:t>
      </w:r>
      <w:r w:rsidR="00375CD4">
        <w:rPr>
          <w:rFonts w:ascii="Times New Roman" w:hAnsi="Times New Roman" w:cs="Times New Roman"/>
          <w:i w:val="0"/>
          <w:color w:val="auto"/>
          <w:sz w:val="24"/>
          <w:szCs w:val="24"/>
        </w:rPr>
        <w:t>______________________________60</w:t>
      </w:r>
    </w:p>
    <w:p w14:paraId="15F36DE2" w14:textId="5516F294" w:rsidR="00382D24" w:rsidRPr="00981929" w:rsidRDefault="00382D24" w:rsidP="00382D24">
      <w:pPr>
        <w:pStyle w:val="Legenda"/>
        <w:rPr>
          <w:rFonts w:ascii="Times New Roman" w:hAnsi="Times New Roman" w:cs="Times New Roman"/>
          <w:i w:val="0"/>
          <w:color w:val="auto"/>
          <w:sz w:val="24"/>
          <w:szCs w:val="24"/>
        </w:rPr>
      </w:pPr>
      <w:r>
        <w:rPr>
          <w:rFonts w:ascii="Times New Roman" w:hAnsi="Times New Roman" w:cs="Times New Roman"/>
          <w:b/>
          <w:i w:val="0"/>
          <w:color w:val="auto"/>
          <w:sz w:val="24"/>
          <w:szCs w:val="24"/>
        </w:rPr>
        <w:t>Figura 28</w:t>
      </w:r>
      <w:r w:rsidRPr="00981929">
        <w:rPr>
          <w:rFonts w:ascii="Times New Roman" w:hAnsi="Times New Roman" w:cs="Times New Roman"/>
          <w:i w:val="0"/>
          <w:color w:val="auto"/>
          <w:sz w:val="24"/>
          <w:szCs w:val="24"/>
        </w:rPr>
        <w:t>- Sessão de conto de histórias___________________</w:t>
      </w:r>
      <w:r w:rsidR="00375CD4">
        <w:rPr>
          <w:rFonts w:ascii="Times New Roman" w:hAnsi="Times New Roman" w:cs="Times New Roman"/>
          <w:i w:val="0"/>
          <w:color w:val="auto"/>
          <w:sz w:val="24"/>
          <w:szCs w:val="24"/>
        </w:rPr>
        <w:t>_________________72</w:t>
      </w:r>
    </w:p>
    <w:p w14:paraId="36CB440E" w14:textId="77777777" w:rsidR="00382D24" w:rsidRPr="00981929" w:rsidRDefault="00382D24" w:rsidP="00382D24">
      <w:pPr>
        <w:pStyle w:val="Legenda"/>
        <w:rPr>
          <w:rFonts w:ascii="Times New Roman" w:eastAsia="Times New Roman" w:hAnsi="Times New Roman" w:cs="Times New Roman"/>
          <w:i w:val="0"/>
          <w:noProof/>
          <w:snapToGrid w:val="0"/>
          <w:color w:val="auto"/>
          <w:w w:val="0"/>
          <w:sz w:val="24"/>
          <w:szCs w:val="24"/>
          <w:u w:color="000000"/>
          <w:bdr w:val="none" w:sz="0" w:space="0" w:color="000000"/>
          <w:shd w:val="clear" w:color="000000" w:fill="000000"/>
        </w:rPr>
      </w:pPr>
      <w:r>
        <w:rPr>
          <w:rFonts w:ascii="Times New Roman" w:hAnsi="Times New Roman" w:cs="Times New Roman"/>
          <w:b/>
          <w:i w:val="0"/>
          <w:color w:val="auto"/>
          <w:sz w:val="24"/>
          <w:szCs w:val="24"/>
        </w:rPr>
        <w:t>Figura 29</w:t>
      </w:r>
      <w:r w:rsidRPr="00981929">
        <w:rPr>
          <w:rFonts w:ascii="Times New Roman" w:hAnsi="Times New Roman" w:cs="Times New Roman"/>
          <w:i w:val="0"/>
          <w:color w:val="auto"/>
          <w:sz w:val="24"/>
          <w:szCs w:val="24"/>
        </w:rPr>
        <w:t>- Leitura de algumas das regras expostas na biblioteca_______</w:t>
      </w:r>
      <w:r>
        <w:rPr>
          <w:rFonts w:ascii="Times New Roman" w:hAnsi="Times New Roman" w:cs="Times New Roman"/>
          <w:i w:val="0"/>
          <w:color w:val="auto"/>
          <w:sz w:val="24"/>
          <w:szCs w:val="24"/>
        </w:rPr>
        <w:t>__________73</w:t>
      </w:r>
    </w:p>
    <w:p w14:paraId="2EFE9578" w14:textId="48CEEB4D" w:rsidR="00382D24" w:rsidRPr="00981929" w:rsidRDefault="00382D24" w:rsidP="00382D24">
      <w:pPr>
        <w:pStyle w:val="Legenda"/>
        <w:rPr>
          <w:rFonts w:ascii="Times New Roman" w:eastAsia="Calibri" w:hAnsi="Times New Roman" w:cs="Times New Roman"/>
          <w:i w:val="0"/>
          <w:noProof/>
          <w:color w:val="auto"/>
          <w:sz w:val="24"/>
          <w:szCs w:val="24"/>
        </w:rPr>
      </w:pPr>
      <w:r>
        <w:rPr>
          <w:rFonts w:ascii="Times New Roman" w:hAnsi="Times New Roman" w:cs="Times New Roman"/>
          <w:b/>
          <w:i w:val="0"/>
          <w:color w:val="auto"/>
          <w:sz w:val="24"/>
          <w:szCs w:val="24"/>
        </w:rPr>
        <w:t>Figura 3</w:t>
      </w:r>
      <w:r w:rsidRPr="00F35351">
        <w:rPr>
          <w:rFonts w:ascii="Times New Roman" w:hAnsi="Times New Roman" w:cs="Times New Roman"/>
          <w:b/>
          <w:i w:val="0"/>
          <w:color w:val="auto"/>
          <w:sz w:val="24"/>
          <w:szCs w:val="24"/>
        </w:rPr>
        <w:t>0</w:t>
      </w:r>
      <w:r>
        <w:rPr>
          <w:rFonts w:ascii="Times New Roman" w:hAnsi="Times New Roman" w:cs="Times New Roman"/>
          <w:i w:val="0"/>
          <w:color w:val="auto"/>
          <w:sz w:val="24"/>
          <w:szCs w:val="24"/>
        </w:rPr>
        <w:t>-</w:t>
      </w:r>
      <w:r w:rsidRPr="00981929">
        <w:rPr>
          <w:rFonts w:ascii="Times New Roman" w:hAnsi="Times New Roman" w:cs="Times New Roman"/>
          <w:i w:val="0"/>
          <w:color w:val="auto"/>
          <w:sz w:val="24"/>
          <w:szCs w:val="24"/>
        </w:rPr>
        <w:t xml:space="preserve"> Leitura da história "A bruxa arreganhadentes"__________</w:t>
      </w:r>
      <w:r w:rsidR="00375CD4">
        <w:rPr>
          <w:rFonts w:ascii="Times New Roman" w:hAnsi="Times New Roman" w:cs="Times New Roman"/>
          <w:i w:val="0"/>
          <w:color w:val="auto"/>
          <w:sz w:val="24"/>
          <w:szCs w:val="24"/>
        </w:rPr>
        <w:t>____________73</w:t>
      </w:r>
    </w:p>
    <w:p w14:paraId="77B8E1E6" w14:textId="77777777" w:rsidR="00382D24" w:rsidRPr="00981929" w:rsidRDefault="00382D24" w:rsidP="00382D24">
      <w:pPr>
        <w:pStyle w:val="Legenda"/>
        <w:rPr>
          <w:rFonts w:ascii="Times New Roman" w:eastAsia="Calibri" w:hAnsi="Times New Roman" w:cs="Times New Roman"/>
          <w:i w:val="0"/>
          <w:color w:val="auto"/>
          <w:sz w:val="24"/>
          <w:szCs w:val="24"/>
        </w:rPr>
      </w:pPr>
      <w:r>
        <w:rPr>
          <w:rFonts w:ascii="Times New Roman" w:hAnsi="Times New Roman" w:cs="Times New Roman"/>
          <w:b/>
          <w:i w:val="0"/>
          <w:color w:val="auto"/>
          <w:sz w:val="24"/>
          <w:szCs w:val="24"/>
        </w:rPr>
        <w:t>Figura 31</w:t>
      </w:r>
      <w:r w:rsidRPr="00981929">
        <w:rPr>
          <w:rFonts w:ascii="Times New Roman" w:hAnsi="Times New Roman" w:cs="Times New Roman"/>
          <w:i w:val="0"/>
          <w:color w:val="auto"/>
          <w:sz w:val="24"/>
          <w:szCs w:val="24"/>
        </w:rPr>
        <w:t>- Conto da história "A vaca Maruxa"______________</w:t>
      </w:r>
      <w:r>
        <w:rPr>
          <w:rFonts w:ascii="Times New Roman" w:hAnsi="Times New Roman" w:cs="Times New Roman"/>
          <w:i w:val="0"/>
          <w:color w:val="auto"/>
          <w:sz w:val="24"/>
          <w:szCs w:val="24"/>
        </w:rPr>
        <w:t>_________________74</w:t>
      </w:r>
    </w:p>
    <w:p w14:paraId="0ABF356F" w14:textId="77777777" w:rsidR="00382D24" w:rsidRPr="00981929" w:rsidRDefault="00382D24" w:rsidP="00382D24">
      <w:pPr>
        <w:pStyle w:val="Legenda"/>
        <w:rPr>
          <w:rFonts w:ascii="Times New Roman" w:hAnsi="Times New Roman" w:cs="Times New Roman"/>
          <w:i w:val="0"/>
          <w:noProof/>
          <w:color w:val="auto"/>
          <w:sz w:val="24"/>
          <w:szCs w:val="24"/>
        </w:rPr>
      </w:pPr>
      <w:r>
        <w:rPr>
          <w:rFonts w:ascii="Times New Roman" w:hAnsi="Times New Roman" w:cs="Times New Roman"/>
          <w:b/>
          <w:i w:val="0"/>
          <w:color w:val="auto"/>
          <w:sz w:val="24"/>
          <w:szCs w:val="24"/>
        </w:rPr>
        <w:t>Figura 32</w:t>
      </w:r>
      <w:r>
        <w:rPr>
          <w:rFonts w:ascii="Times New Roman" w:hAnsi="Times New Roman" w:cs="Times New Roman"/>
          <w:i w:val="0"/>
          <w:color w:val="auto"/>
          <w:sz w:val="24"/>
          <w:szCs w:val="24"/>
        </w:rPr>
        <w:t>- Exploração do cubo mágico_____________________________________76</w:t>
      </w:r>
    </w:p>
    <w:p w14:paraId="6471A6FC" w14:textId="2BBBA8BC" w:rsidR="00382D24" w:rsidRPr="00981929" w:rsidRDefault="00382D24" w:rsidP="00382D24">
      <w:pPr>
        <w:pStyle w:val="Legenda"/>
        <w:rPr>
          <w:rFonts w:ascii="Times New Roman" w:hAnsi="Times New Roman" w:cs="Times New Roman"/>
          <w:b/>
          <w:i w:val="0"/>
          <w:noProof/>
          <w:color w:val="auto"/>
          <w:sz w:val="24"/>
          <w:szCs w:val="24"/>
        </w:rPr>
      </w:pPr>
      <w:r>
        <w:rPr>
          <w:rFonts w:ascii="Times New Roman" w:hAnsi="Times New Roman" w:cs="Times New Roman"/>
          <w:b/>
          <w:i w:val="0"/>
          <w:color w:val="auto"/>
          <w:sz w:val="24"/>
          <w:szCs w:val="24"/>
        </w:rPr>
        <w:t>Figura 33</w:t>
      </w:r>
      <w:r w:rsidRPr="00981929">
        <w:rPr>
          <w:rFonts w:ascii="Times New Roman" w:hAnsi="Times New Roman" w:cs="Times New Roman"/>
          <w:i w:val="0"/>
          <w:color w:val="auto"/>
          <w:sz w:val="24"/>
          <w:szCs w:val="24"/>
        </w:rPr>
        <w:t>- Exploração</w:t>
      </w:r>
      <w:r>
        <w:rPr>
          <w:rFonts w:ascii="Times New Roman" w:hAnsi="Times New Roman" w:cs="Times New Roman"/>
          <w:i w:val="0"/>
          <w:color w:val="auto"/>
          <w:sz w:val="24"/>
          <w:szCs w:val="24"/>
        </w:rPr>
        <w:t xml:space="preserve"> do livro e do fantoche da </w:t>
      </w:r>
      <w:r w:rsidR="00375CD4">
        <w:rPr>
          <w:rFonts w:ascii="Times New Roman" w:hAnsi="Times New Roman" w:cs="Times New Roman"/>
          <w:i w:val="0"/>
          <w:color w:val="auto"/>
          <w:sz w:val="24"/>
          <w:szCs w:val="24"/>
        </w:rPr>
        <w:t>zebra Camila__________________76</w:t>
      </w:r>
    </w:p>
    <w:p w14:paraId="771FEC35" w14:textId="77777777" w:rsidR="00382D24" w:rsidRPr="00981929" w:rsidRDefault="00382D24" w:rsidP="00382D24">
      <w:pPr>
        <w:pStyle w:val="Legenda"/>
        <w:rPr>
          <w:rFonts w:ascii="Times New Roman" w:hAnsi="Times New Roman" w:cs="Times New Roman"/>
          <w:i w:val="0"/>
          <w:noProof/>
          <w:color w:val="auto"/>
          <w:sz w:val="24"/>
          <w:szCs w:val="24"/>
        </w:rPr>
      </w:pPr>
      <w:r>
        <w:rPr>
          <w:rFonts w:ascii="Times New Roman" w:hAnsi="Times New Roman" w:cs="Times New Roman"/>
          <w:b/>
          <w:i w:val="0"/>
          <w:color w:val="auto"/>
          <w:sz w:val="24"/>
          <w:szCs w:val="24"/>
        </w:rPr>
        <w:t>Figura 34</w:t>
      </w:r>
      <w:r w:rsidRPr="00981929">
        <w:rPr>
          <w:rFonts w:ascii="Times New Roman" w:hAnsi="Times New Roman" w:cs="Times New Roman"/>
          <w:i w:val="0"/>
          <w:color w:val="auto"/>
          <w:sz w:val="24"/>
          <w:szCs w:val="24"/>
        </w:rPr>
        <w:t>- Exploração da lengalenga "Rei"_________</w:t>
      </w:r>
      <w:r>
        <w:rPr>
          <w:rFonts w:ascii="Times New Roman" w:hAnsi="Times New Roman" w:cs="Times New Roman"/>
          <w:i w:val="0"/>
          <w:color w:val="auto"/>
          <w:sz w:val="24"/>
          <w:szCs w:val="24"/>
        </w:rPr>
        <w:t>________________________77</w:t>
      </w:r>
    </w:p>
    <w:p w14:paraId="1EB5A537" w14:textId="77777777" w:rsidR="00382D24" w:rsidRPr="00981929" w:rsidRDefault="00382D24" w:rsidP="00382D24">
      <w:pPr>
        <w:pStyle w:val="Legenda"/>
        <w:rPr>
          <w:rFonts w:ascii="Times New Roman" w:hAnsi="Times New Roman" w:cs="Times New Roman"/>
          <w:i w:val="0"/>
          <w:noProof/>
          <w:color w:val="auto"/>
          <w:sz w:val="24"/>
          <w:szCs w:val="24"/>
        </w:rPr>
      </w:pPr>
      <w:r>
        <w:rPr>
          <w:rFonts w:ascii="Times New Roman" w:hAnsi="Times New Roman" w:cs="Times New Roman"/>
          <w:b/>
          <w:i w:val="0"/>
          <w:color w:val="auto"/>
          <w:sz w:val="24"/>
          <w:szCs w:val="24"/>
        </w:rPr>
        <w:t>Figura 35</w:t>
      </w:r>
      <w:r w:rsidRPr="00981929">
        <w:rPr>
          <w:rFonts w:ascii="Times New Roman" w:hAnsi="Times New Roman" w:cs="Times New Roman"/>
          <w:i w:val="0"/>
          <w:color w:val="auto"/>
          <w:sz w:val="24"/>
          <w:szCs w:val="24"/>
        </w:rPr>
        <w:t>- Exploração do fantoche</w:t>
      </w:r>
      <w:r>
        <w:rPr>
          <w:rFonts w:ascii="Times New Roman" w:hAnsi="Times New Roman" w:cs="Times New Roman"/>
          <w:i w:val="0"/>
          <w:color w:val="auto"/>
          <w:sz w:val="24"/>
          <w:szCs w:val="24"/>
        </w:rPr>
        <w:t>______________</w:t>
      </w:r>
      <w:r w:rsidRPr="00981929">
        <w:rPr>
          <w:rFonts w:ascii="Times New Roman" w:hAnsi="Times New Roman" w:cs="Times New Roman"/>
          <w:i w:val="0"/>
          <w:color w:val="auto"/>
          <w:sz w:val="24"/>
          <w:szCs w:val="24"/>
        </w:rPr>
        <w:t>__________________________</w:t>
      </w:r>
      <w:r>
        <w:rPr>
          <w:rFonts w:ascii="Times New Roman" w:hAnsi="Times New Roman" w:cs="Times New Roman"/>
          <w:i w:val="0"/>
          <w:color w:val="auto"/>
          <w:sz w:val="24"/>
          <w:szCs w:val="24"/>
        </w:rPr>
        <w:t>77</w:t>
      </w:r>
    </w:p>
    <w:p w14:paraId="3990017A" w14:textId="77777777" w:rsidR="00382D24" w:rsidRPr="00981929" w:rsidRDefault="00382D24" w:rsidP="00382D24">
      <w:pPr>
        <w:pStyle w:val="Legenda"/>
        <w:rPr>
          <w:rFonts w:ascii="Times New Roman" w:hAnsi="Times New Roman" w:cs="Times New Roman"/>
          <w:b/>
          <w:i w:val="0"/>
          <w:color w:val="auto"/>
          <w:sz w:val="24"/>
          <w:szCs w:val="24"/>
        </w:rPr>
      </w:pPr>
      <w:r>
        <w:rPr>
          <w:rFonts w:ascii="Times New Roman" w:hAnsi="Times New Roman" w:cs="Times New Roman"/>
          <w:b/>
          <w:i w:val="0"/>
          <w:color w:val="auto"/>
          <w:sz w:val="24"/>
          <w:szCs w:val="24"/>
        </w:rPr>
        <w:t>Figura 36</w:t>
      </w:r>
      <w:r w:rsidRPr="00981929">
        <w:rPr>
          <w:rFonts w:ascii="Times New Roman" w:hAnsi="Times New Roman" w:cs="Times New Roman"/>
          <w:i w:val="0"/>
          <w:color w:val="auto"/>
          <w:sz w:val="24"/>
          <w:szCs w:val="24"/>
        </w:rPr>
        <w:t>- Dramatização da história</w:t>
      </w:r>
      <w:r>
        <w:rPr>
          <w:rFonts w:ascii="Times New Roman" w:hAnsi="Times New Roman" w:cs="Times New Roman"/>
          <w:i w:val="0"/>
          <w:color w:val="auto"/>
          <w:sz w:val="24"/>
          <w:szCs w:val="24"/>
        </w:rPr>
        <w:t xml:space="preserve"> “Os três porquinhos”______________________80</w:t>
      </w:r>
    </w:p>
    <w:p w14:paraId="64957EA2" w14:textId="25C2A206" w:rsidR="00382D24" w:rsidRPr="00981929" w:rsidRDefault="00382D24" w:rsidP="00382D24">
      <w:pPr>
        <w:pStyle w:val="Legenda"/>
        <w:rPr>
          <w:rFonts w:ascii="Times New Roman" w:hAnsi="Times New Roman" w:cs="Times New Roman"/>
          <w:i w:val="0"/>
          <w:color w:val="auto"/>
          <w:sz w:val="24"/>
          <w:szCs w:val="24"/>
        </w:rPr>
      </w:pPr>
      <w:r w:rsidRPr="00981929">
        <w:rPr>
          <w:rFonts w:ascii="Times New Roman" w:hAnsi="Times New Roman" w:cs="Times New Roman"/>
          <w:i w:val="0"/>
          <w:color w:val="auto"/>
          <w:sz w:val="24"/>
          <w:szCs w:val="24"/>
        </w:rPr>
        <w:t>F</w:t>
      </w:r>
      <w:r>
        <w:rPr>
          <w:rFonts w:ascii="Times New Roman" w:hAnsi="Times New Roman" w:cs="Times New Roman"/>
          <w:b/>
          <w:i w:val="0"/>
          <w:color w:val="auto"/>
          <w:sz w:val="24"/>
          <w:szCs w:val="24"/>
        </w:rPr>
        <w:t>igura 37</w:t>
      </w:r>
      <w:r w:rsidRPr="00981929">
        <w:rPr>
          <w:rFonts w:ascii="Times New Roman" w:hAnsi="Times New Roman" w:cs="Times New Roman"/>
          <w:i w:val="0"/>
          <w:color w:val="auto"/>
          <w:sz w:val="24"/>
          <w:szCs w:val="24"/>
        </w:rPr>
        <w:t xml:space="preserve">- Dramatização da história </w:t>
      </w:r>
      <w:r>
        <w:rPr>
          <w:rFonts w:ascii="Times New Roman" w:hAnsi="Times New Roman" w:cs="Times New Roman"/>
          <w:i w:val="0"/>
          <w:color w:val="auto"/>
          <w:sz w:val="24"/>
          <w:szCs w:val="24"/>
        </w:rPr>
        <w:t xml:space="preserve">feita </w:t>
      </w:r>
      <w:r w:rsidRPr="00981929">
        <w:rPr>
          <w:rFonts w:ascii="Times New Roman" w:hAnsi="Times New Roman" w:cs="Times New Roman"/>
          <w:i w:val="0"/>
          <w:color w:val="auto"/>
          <w:sz w:val="24"/>
          <w:szCs w:val="24"/>
        </w:rPr>
        <w:t xml:space="preserve">pelas crianças </w:t>
      </w:r>
      <w:r w:rsidR="00375CD4">
        <w:rPr>
          <w:rFonts w:ascii="Times New Roman" w:hAnsi="Times New Roman" w:cs="Times New Roman"/>
          <w:i w:val="0"/>
          <w:color w:val="auto"/>
          <w:sz w:val="24"/>
          <w:szCs w:val="24"/>
        </w:rPr>
        <w:t>_______________________80</w:t>
      </w:r>
    </w:p>
    <w:p w14:paraId="5627FA78" w14:textId="472A8888" w:rsidR="00382D24" w:rsidRPr="00981929" w:rsidRDefault="00382D24" w:rsidP="00382D24">
      <w:pPr>
        <w:pStyle w:val="Legenda"/>
        <w:rPr>
          <w:rFonts w:ascii="Times New Roman" w:eastAsia="Calibri" w:hAnsi="Times New Roman" w:cs="Times New Roman"/>
          <w:i w:val="0"/>
          <w:noProof/>
          <w:color w:val="auto"/>
          <w:sz w:val="24"/>
          <w:szCs w:val="24"/>
        </w:rPr>
      </w:pPr>
      <w:r>
        <w:rPr>
          <w:rFonts w:ascii="Times New Roman" w:hAnsi="Times New Roman" w:cs="Times New Roman"/>
          <w:b/>
          <w:i w:val="0"/>
          <w:color w:val="auto"/>
          <w:sz w:val="24"/>
          <w:szCs w:val="24"/>
        </w:rPr>
        <w:t>Figura 38</w:t>
      </w:r>
      <w:r w:rsidRPr="00981929">
        <w:rPr>
          <w:rFonts w:ascii="Times New Roman" w:hAnsi="Times New Roman" w:cs="Times New Roman"/>
          <w:i w:val="0"/>
          <w:color w:val="auto"/>
          <w:sz w:val="24"/>
          <w:szCs w:val="24"/>
        </w:rPr>
        <w:t>- Conto da história "Os três ursos" ________</w:t>
      </w:r>
      <w:r w:rsidR="00375CD4">
        <w:rPr>
          <w:rFonts w:ascii="Times New Roman" w:hAnsi="Times New Roman" w:cs="Times New Roman"/>
          <w:i w:val="0"/>
          <w:color w:val="auto"/>
          <w:sz w:val="24"/>
          <w:szCs w:val="24"/>
        </w:rPr>
        <w:t>________________________81</w:t>
      </w:r>
    </w:p>
    <w:p w14:paraId="56C0C3D4" w14:textId="17C00B0E" w:rsidR="00382D24" w:rsidRPr="00981929" w:rsidRDefault="00382D24" w:rsidP="00382D24">
      <w:pPr>
        <w:pStyle w:val="Legenda"/>
        <w:rPr>
          <w:rFonts w:ascii="Times New Roman" w:eastAsia="Calibri" w:hAnsi="Times New Roman" w:cs="Times New Roman"/>
          <w:i w:val="0"/>
          <w:noProof/>
          <w:color w:val="auto"/>
          <w:sz w:val="24"/>
          <w:szCs w:val="24"/>
        </w:rPr>
      </w:pPr>
      <w:r>
        <w:rPr>
          <w:rFonts w:ascii="Times New Roman" w:hAnsi="Times New Roman" w:cs="Times New Roman"/>
          <w:b/>
          <w:i w:val="0"/>
          <w:color w:val="auto"/>
          <w:sz w:val="24"/>
          <w:szCs w:val="24"/>
        </w:rPr>
        <w:t>Figura 39</w:t>
      </w:r>
      <w:r w:rsidRPr="00981929">
        <w:rPr>
          <w:rFonts w:ascii="Times New Roman" w:hAnsi="Times New Roman" w:cs="Times New Roman"/>
          <w:i w:val="0"/>
          <w:color w:val="auto"/>
          <w:sz w:val="24"/>
          <w:szCs w:val="24"/>
        </w:rPr>
        <w:t>- Conto da história "Os três ursos" realizada pelas crianças</w:t>
      </w:r>
      <w:r w:rsidR="00375CD4">
        <w:rPr>
          <w:rFonts w:ascii="Times New Roman" w:hAnsi="Times New Roman" w:cs="Times New Roman"/>
          <w:i w:val="0"/>
          <w:color w:val="auto"/>
          <w:sz w:val="24"/>
          <w:szCs w:val="24"/>
        </w:rPr>
        <w:t>_____________81</w:t>
      </w:r>
    </w:p>
    <w:p w14:paraId="3C258DFB" w14:textId="77777777" w:rsidR="00382D24" w:rsidRPr="00981929" w:rsidRDefault="00382D24" w:rsidP="00382D24">
      <w:pPr>
        <w:pStyle w:val="Legenda"/>
        <w:rPr>
          <w:rFonts w:ascii="Times New Roman" w:hAnsi="Times New Roman" w:cs="Times New Roman"/>
          <w:noProof/>
          <w:color w:val="000000"/>
          <w:sz w:val="24"/>
          <w:szCs w:val="24"/>
        </w:rPr>
      </w:pPr>
      <w:r>
        <w:rPr>
          <w:rFonts w:ascii="Times New Roman" w:hAnsi="Times New Roman" w:cs="Times New Roman"/>
          <w:b/>
          <w:i w:val="0"/>
          <w:color w:val="auto"/>
          <w:sz w:val="24"/>
          <w:szCs w:val="24"/>
        </w:rPr>
        <w:t>Figura 40</w:t>
      </w:r>
      <w:r w:rsidRPr="00981929">
        <w:rPr>
          <w:rFonts w:ascii="Times New Roman" w:hAnsi="Times New Roman" w:cs="Times New Roman"/>
          <w:i w:val="0"/>
          <w:color w:val="auto"/>
          <w:sz w:val="24"/>
          <w:szCs w:val="24"/>
        </w:rPr>
        <w:t>- Conto da história "Os sete cabritinhos</w:t>
      </w:r>
      <w:r>
        <w:rPr>
          <w:rFonts w:ascii="Times New Roman" w:hAnsi="Times New Roman" w:cs="Times New Roman"/>
          <w:i w:val="0"/>
          <w:color w:val="auto"/>
          <w:sz w:val="24"/>
          <w:szCs w:val="24"/>
        </w:rPr>
        <w:t>"____________________________83</w:t>
      </w:r>
    </w:p>
    <w:p w14:paraId="07C4BA97" w14:textId="46065777" w:rsidR="00382D24" w:rsidRPr="00981929" w:rsidRDefault="00382D24" w:rsidP="00382D24">
      <w:pPr>
        <w:pStyle w:val="Legenda"/>
        <w:rPr>
          <w:rFonts w:ascii="Times New Roman" w:hAnsi="Times New Roman" w:cs="Times New Roman"/>
          <w:i w:val="0"/>
          <w:noProof/>
          <w:color w:val="auto"/>
          <w:sz w:val="24"/>
          <w:szCs w:val="24"/>
        </w:rPr>
      </w:pPr>
      <w:r>
        <w:rPr>
          <w:rFonts w:ascii="Times New Roman" w:hAnsi="Times New Roman" w:cs="Times New Roman"/>
          <w:b/>
          <w:i w:val="0"/>
          <w:color w:val="auto"/>
          <w:sz w:val="24"/>
          <w:szCs w:val="24"/>
        </w:rPr>
        <w:t>Figura 41</w:t>
      </w:r>
      <w:r w:rsidRPr="00981929">
        <w:rPr>
          <w:rFonts w:ascii="Times New Roman" w:hAnsi="Times New Roman" w:cs="Times New Roman"/>
          <w:b/>
          <w:i w:val="0"/>
          <w:color w:val="auto"/>
          <w:sz w:val="24"/>
          <w:szCs w:val="24"/>
        </w:rPr>
        <w:t>-</w:t>
      </w:r>
      <w:r w:rsidRPr="00981929">
        <w:rPr>
          <w:rFonts w:ascii="Times New Roman" w:hAnsi="Times New Roman" w:cs="Times New Roman"/>
          <w:i w:val="0"/>
          <w:color w:val="auto"/>
          <w:sz w:val="24"/>
          <w:szCs w:val="24"/>
        </w:rPr>
        <w:t xml:space="preserve"> Teatro de fantoches___________________________________________</w:t>
      </w:r>
      <w:r w:rsidR="00375CD4">
        <w:rPr>
          <w:rFonts w:ascii="Times New Roman" w:hAnsi="Times New Roman" w:cs="Times New Roman"/>
          <w:i w:val="0"/>
          <w:color w:val="auto"/>
          <w:sz w:val="24"/>
          <w:szCs w:val="24"/>
        </w:rPr>
        <w:t>83</w:t>
      </w:r>
    </w:p>
    <w:p w14:paraId="2136F59E" w14:textId="77777777" w:rsidR="00382D24" w:rsidRPr="00981929" w:rsidRDefault="00382D24" w:rsidP="00382D24">
      <w:pPr>
        <w:pStyle w:val="Legenda"/>
        <w:rPr>
          <w:rFonts w:ascii="Times New Roman" w:eastAsia="Calibri" w:hAnsi="Times New Roman" w:cs="Times New Roman"/>
          <w:i w:val="0"/>
          <w:noProof/>
          <w:color w:val="auto"/>
          <w:sz w:val="24"/>
          <w:szCs w:val="24"/>
        </w:rPr>
      </w:pPr>
      <w:r>
        <w:rPr>
          <w:rFonts w:ascii="Times New Roman" w:hAnsi="Times New Roman" w:cs="Times New Roman"/>
          <w:b/>
          <w:i w:val="0"/>
          <w:color w:val="auto"/>
          <w:sz w:val="24"/>
          <w:szCs w:val="24"/>
        </w:rPr>
        <w:t>Figura 42</w:t>
      </w:r>
      <w:r w:rsidRPr="00981929">
        <w:rPr>
          <w:rFonts w:ascii="Times New Roman" w:hAnsi="Times New Roman" w:cs="Times New Roman"/>
          <w:i w:val="0"/>
          <w:color w:val="auto"/>
          <w:sz w:val="24"/>
          <w:szCs w:val="24"/>
        </w:rPr>
        <w:t>- Conto da história “En el silencio del bosque”</w:t>
      </w:r>
      <w:r>
        <w:rPr>
          <w:rFonts w:ascii="Times New Roman" w:hAnsi="Times New Roman" w:cs="Times New Roman"/>
          <w:i w:val="0"/>
          <w:color w:val="auto"/>
          <w:sz w:val="24"/>
          <w:szCs w:val="24"/>
        </w:rPr>
        <w:t>_______________________84</w:t>
      </w:r>
    </w:p>
    <w:p w14:paraId="5479822B" w14:textId="77777777" w:rsidR="00382D24" w:rsidRPr="00981929" w:rsidRDefault="00382D24" w:rsidP="00382D24">
      <w:pPr>
        <w:rPr>
          <w:rFonts w:ascii="Times New Roman" w:hAnsi="Times New Roman" w:cs="Times New Roman"/>
          <w:sz w:val="24"/>
          <w:szCs w:val="24"/>
        </w:rPr>
      </w:pPr>
      <w:r>
        <w:rPr>
          <w:rFonts w:ascii="Times New Roman" w:hAnsi="Times New Roman" w:cs="Times New Roman"/>
          <w:b/>
          <w:sz w:val="24"/>
          <w:szCs w:val="24"/>
        </w:rPr>
        <w:t>Figura 43</w:t>
      </w:r>
      <w:r w:rsidRPr="00981929">
        <w:rPr>
          <w:rFonts w:ascii="Times New Roman" w:hAnsi="Times New Roman" w:cs="Times New Roman"/>
          <w:sz w:val="24"/>
          <w:szCs w:val="24"/>
        </w:rPr>
        <w:t>- Dramatização da história "A cegonha____</w:t>
      </w:r>
      <w:r>
        <w:rPr>
          <w:rFonts w:ascii="Times New Roman" w:hAnsi="Times New Roman" w:cs="Times New Roman"/>
          <w:sz w:val="24"/>
          <w:szCs w:val="24"/>
        </w:rPr>
        <w:t>_________________________84</w:t>
      </w:r>
    </w:p>
    <w:p w14:paraId="5483884E" w14:textId="102F197E" w:rsidR="00382D24" w:rsidRPr="00981929" w:rsidRDefault="00382D24" w:rsidP="00382D24">
      <w:pPr>
        <w:pStyle w:val="Legenda"/>
        <w:rPr>
          <w:rFonts w:ascii="Times New Roman" w:eastAsia="Calibri" w:hAnsi="Times New Roman" w:cs="Times New Roman"/>
          <w:i w:val="0"/>
          <w:noProof/>
          <w:color w:val="auto"/>
          <w:sz w:val="24"/>
          <w:szCs w:val="24"/>
        </w:rPr>
      </w:pPr>
      <w:r>
        <w:rPr>
          <w:rFonts w:ascii="Times New Roman" w:hAnsi="Times New Roman" w:cs="Times New Roman"/>
          <w:b/>
          <w:i w:val="0"/>
          <w:color w:val="auto"/>
          <w:sz w:val="24"/>
          <w:szCs w:val="24"/>
        </w:rPr>
        <w:t>Figura 44</w:t>
      </w:r>
      <w:r w:rsidRPr="00981929">
        <w:rPr>
          <w:rFonts w:ascii="Times New Roman" w:hAnsi="Times New Roman" w:cs="Times New Roman"/>
          <w:i w:val="0"/>
          <w:color w:val="auto"/>
          <w:sz w:val="24"/>
          <w:szCs w:val="24"/>
        </w:rPr>
        <w:t>- Conto de histórias pela profª Ângela_____</w:t>
      </w:r>
      <w:r>
        <w:rPr>
          <w:rFonts w:ascii="Times New Roman" w:hAnsi="Times New Roman" w:cs="Times New Roman"/>
          <w:i w:val="0"/>
          <w:color w:val="auto"/>
          <w:sz w:val="24"/>
          <w:szCs w:val="24"/>
        </w:rPr>
        <w:t>_________________________8</w:t>
      </w:r>
      <w:r w:rsidR="00375CD4">
        <w:rPr>
          <w:rFonts w:ascii="Times New Roman" w:hAnsi="Times New Roman" w:cs="Times New Roman"/>
          <w:i w:val="0"/>
          <w:color w:val="auto"/>
          <w:sz w:val="24"/>
          <w:szCs w:val="24"/>
        </w:rPr>
        <w:t>4</w:t>
      </w:r>
    </w:p>
    <w:p w14:paraId="55110CA0" w14:textId="77777777" w:rsidR="00382D24" w:rsidRPr="00981929" w:rsidRDefault="00382D24" w:rsidP="00382D24">
      <w:pPr>
        <w:pStyle w:val="Legenda"/>
        <w:rPr>
          <w:rFonts w:ascii="Times New Roman" w:eastAsia="Calibri" w:hAnsi="Times New Roman" w:cs="Times New Roman"/>
          <w:i w:val="0"/>
          <w:noProof/>
          <w:color w:val="auto"/>
          <w:sz w:val="24"/>
          <w:szCs w:val="24"/>
        </w:rPr>
      </w:pPr>
      <w:r>
        <w:rPr>
          <w:rFonts w:ascii="Times New Roman" w:hAnsi="Times New Roman" w:cs="Times New Roman"/>
          <w:b/>
          <w:i w:val="0"/>
          <w:color w:val="auto"/>
          <w:sz w:val="24"/>
          <w:szCs w:val="24"/>
        </w:rPr>
        <w:t>Figura 45</w:t>
      </w:r>
      <w:r w:rsidRPr="00981929">
        <w:rPr>
          <w:rFonts w:ascii="Times New Roman" w:hAnsi="Times New Roman" w:cs="Times New Roman"/>
          <w:i w:val="0"/>
          <w:color w:val="auto"/>
          <w:sz w:val="24"/>
          <w:szCs w:val="24"/>
        </w:rPr>
        <w:t>- Visualização e audição da história sobre "O sistema solar"</w:t>
      </w:r>
      <w:r>
        <w:rPr>
          <w:rFonts w:ascii="Times New Roman" w:hAnsi="Times New Roman" w:cs="Times New Roman"/>
          <w:i w:val="0"/>
          <w:color w:val="auto"/>
          <w:sz w:val="24"/>
          <w:szCs w:val="24"/>
        </w:rPr>
        <w:t>____________85</w:t>
      </w:r>
    </w:p>
    <w:p w14:paraId="0A1E2C5F" w14:textId="77777777" w:rsidR="00382D24" w:rsidRPr="00981929" w:rsidRDefault="00382D24" w:rsidP="00382D24">
      <w:pPr>
        <w:pStyle w:val="Legenda"/>
        <w:rPr>
          <w:rFonts w:ascii="Times New Roman" w:hAnsi="Times New Roman" w:cs="Times New Roman"/>
          <w:i w:val="0"/>
          <w:noProof/>
          <w:color w:val="auto"/>
          <w:sz w:val="24"/>
          <w:szCs w:val="24"/>
        </w:rPr>
      </w:pPr>
      <w:r>
        <w:rPr>
          <w:rFonts w:ascii="Times New Roman" w:hAnsi="Times New Roman" w:cs="Times New Roman"/>
          <w:b/>
          <w:i w:val="0"/>
          <w:color w:val="auto"/>
          <w:sz w:val="24"/>
          <w:szCs w:val="24"/>
        </w:rPr>
        <w:t>Figura 46</w:t>
      </w:r>
      <w:r w:rsidRPr="00981929">
        <w:rPr>
          <w:rFonts w:ascii="Times New Roman" w:hAnsi="Times New Roman" w:cs="Times New Roman"/>
          <w:i w:val="0"/>
          <w:color w:val="auto"/>
          <w:sz w:val="24"/>
          <w:szCs w:val="24"/>
        </w:rPr>
        <w:t>- Visualização do teatro de marionetes____</w:t>
      </w:r>
      <w:r>
        <w:rPr>
          <w:rFonts w:ascii="Times New Roman" w:hAnsi="Times New Roman" w:cs="Times New Roman"/>
          <w:i w:val="0"/>
          <w:color w:val="auto"/>
          <w:sz w:val="24"/>
          <w:szCs w:val="24"/>
        </w:rPr>
        <w:t>_________________________85</w:t>
      </w:r>
    </w:p>
    <w:p w14:paraId="4298EE9C" w14:textId="67ED3EFE" w:rsidR="00382D24" w:rsidRPr="00981929" w:rsidRDefault="00382D24" w:rsidP="00382D24">
      <w:pPr>
        <w:pStyle w:val="Legenda"/>
        <w:rPr>
          <w:rFonts w:ascii="Times New Roman" w:hAnsi="Times New Roman" w:cs="Times New Roman"/>
          <w:i w:val="0"/>
          <w:color w:val="auto"/>
          <w:sz w:val="24"/>
          <w:szCs w:val="24"/>
        </w:rPr>
      </w:pPr>
      <w:r>
        <w:rPr>
          <w:rFonts w:ascii="Times New Roman" w:hAnsi="Times New Roman" w:cs="Times New Roman"/>
          <w:b/>
          <w:i w:val="0"/>
          <w:color w:val="auto"/>
          <w:sz w:val="24"/>
          <w:szCs w:val="24"/>
        </w:rPr>
        <w:t>Figura 47</w:t>
      </w:r>
      <w:r w:rsidRPr="00981929">
        <w:rPr>
          <w:rFonts w:ascii="Times New Roman" w:hAnsi="Times New Roman" w:cs="Times New Roman"/>
          <w:i w:val="0"/>
          <w:color w:val="auto"/>
          <w:sz w:val="24"/>
          <w:szCs w:val="24"/>
        </w:rPr>
        <w:t>- Elaboração dos fantoches_____________</w:t>
      </w:r>
      <w:r w:rsidR="00375CD4">
        <w:rPr>
          <w:rFonts w:ascii="Times New Roman" w:hAnsi="Times New Roman" w:cs="Times New Roman"/>
          <w:i w:val="0"/>
          <w:color w:val="auto"/>
          <w:sz w:val="24"/>
          <w:szCs w:val="24"/>
        </w:rPr>
        <w:t>_________________________88</w:t>
      </w:r>
    </w:p>
    <w:p w14:paraId="0006B60F" w14:textId="766B5BAE" w:rsidR="00382D24" w:rsidRPr="00981929" w:rsidRDefault="00382D24" w:rsidP="00382D24">
      <w:pPr>
        <w:pStyle w:val="Legenda"/>
        <w:rPr>
          <w:rFonts w:ascii="Times New Roman" w:eastAsia="Calibri" w:hAnsi="Times New Roman" w:cs="Times New Roman"/>
          <w:i w:val="0"/>
          <w:noProof/>
          <w:color w:val="auto"/>
          <w:sz w:val="24"/>
          <w:szCs w:val="24"/>
        </w:rPr>
      </w:pPr>
      <w:r>
        <w:rPr>
          <w:rFonts w:ascii="Times New Roman" w:hAnsi="Times New Roman" w:cs="Times New Roman"/>
          <w:b/>
          <w:i w:val="0"/>
          <w:color w:val="auto"/>
          <w:sz w:val="24"/>
          <w:szCs w:val="24"/>
        </w:rPr>
        <w:t>Figura 48</w:t>
      </w:r>
      <w:r w:rsidRPr="00981929">
        <w:rPr>
          <w:rFonts w:ascii="Times New Roman" w:hAnsi="Times New Roman" w:cs="Times New Roman"/>
          <w:i w:val="0"/>
          <w:color w:val="auto"/>
          <w:sz w:val="24"/>
          <w:szCs w:val="24"/>
        </w:rPr>
        <w:t>- Pintura do fantocheiro</w:t>
      </w:r>
      <w:r>
        <w:rPr>
          <w:rFonts w:ascii="Times New Roman" w:hAnsi="Times New Roman" w:cs="Times New Roman"/>
          <w:i w:val="0"/>
          <w:color w:val="auto"/>
          <w:sz w:val="24"/>
          <w:szCs w:val="24"/>
        </w:rPr>
        <w:t>_</w:t>
      </w:r>
      <w:r w:rsidRPr="00981929">
        <w:rPr>
          <w:rFonts w:ascii="Times New Roman" w:hAnsi="Times New Roman" w:cs="Times New Roman"/>
          <w:i w:val="0"/>
          <w:color w:val="auto"/>
          <w:sz w:val="24"/>
          <w:szCs w:val="24"/>
        </w:rPr>
        <w:t>_______________________________________</w:t>
      </w:r>
      <w:r w:rsidR="00375CD4">
        <w:rPr>
          <w:rFonts w:ascii="Times New Roman" w:hAnsi="Times New Roman" w:cs="Times New Roman"/>
          <w:i w:val="0"/>
          <w:color w:val="auto"/>
          <w:sz w:val="24"/>
          <w:szCs w:val="24"/>
        </w:rPr>
        <w:t>_88</w:t>
      </w:r>
    </w:p>
    <w:p w14:paraId="1C8319B2" w14:textId="77777777" w:rsidR="00382D24" w:rsidRDefault="00382D24" w:rsidP="00382D24">
      <w:pPr>
        <w:pStyle w:val="Legenda"/>
        <w:rPr>
          <w:rFonts w:ascii="Times New Roman" w:hAnsi="Times New Roman" w:cs="Times New Roman"/>
          <w:i w:val="0"/>
          <w:color w:val="auto"/>
          <w:sz w:val="24"/>
          <w:szCs w:val="24"/>
        </w:rPr>
      </w:pPr>
      <w:r>
        <w:rPr>
          <w:rFonts w:ascii="Times New Roman" w:hAnsi="Times New Roman" w:cs="Times New Roman"/>
          <w:b/>
          <w:i w:val="0"/>
          <w:color w:val="auto"/>
          <w:sz w:val="24"/>
          <w:szCs w:val="24"/>
        </w:rPr>
        <w:t>Figura 49</w:t>
      </w:r>
      <w:r w:rsidRPr="00981929">
        <w:rPr>
          <w:rFonts w:ascii="Times New Roman" w:hAnsi="Times New Roman" w:cs="Times New Roman"/>
          <w:i w:val="0"/>
          <w:color w:val="auto"/>
          <w:sz w:val="24"/>
          <w:szCs w:val="24"/>
        </w:rPr>
        <w:t>- Apresentação do teatro de fantoches___</w:t>
      </w:r>
      <w:r>
        <w:rPr>
          <w:rFonts w:ascii="Times New Roman" w:hAnsi="Times New Roman" w:cs="Times New Roman"/>
          <w:i w:val="0"/>
          <w:color w:val="auto"/>
          <w:sz w:val="24"/>
          <w:szCs w:val="24"/>
        </w:rPr>
        <w:t>_________________________</w:t>
      </w:r>
      <w:r w:rsidRPr="00981929">
        <w:rPr>
          <w:rFonts w:ascii="Times New Roman" w:hAnsi="Times New Roman" w:cs="Times New Roman"/>
          <w:i w:val="0"/>
          <w:color w:val="auto"/>
          <w:sz w:val="24"/>
          <w:szCs w:val="24"/>
        </w:rPr>
        <w:t>__</w:t>
      </w:r>
      <w:r>
        <w:rPr>
          <w:rFonts w:ascii="Times New Roman" w:hAnsi="Times New Roman" w:cs="Times New Roman"/>
          <w:i w:val="0"/>
          <w:color w:val="auto"/>
          <w:sz w:val="24"/>
          <w:szCs w:val="24"/>
        </w:rPr>
        <w:t>89</w:t>
      </w:r>
    </w:p>
    <w:p w14:paraId="1791AA8C" w14:textId="77777777" w:rsidR="00A83E50" w:rsidRDefault="00A83E50" w:rsidP="004C6248">
      <w:pPr>
        <w:jc w:val="both"/>
        <w:rPr>
          <w:rFonts w:ascii="Times New Roman" w:hAnsi="Times New Roman" w:cs="Times New Roman"/>
          <w:b/>
          <w:sz w:val="24"/>
          <w:szCs w:val="24"/>
        </w:rPr>
      </w:pPr>
    </w:p>
    <w:p w14:paraId="31919B1C" w14:textId="77777777" w:rsidR="004C6248" w:rsidRDefault="004C6248" w:rsidP="004C6248">
      <w:pPr>
        <w:jc w:val="both"/>
        <w:rPr>
          <w:rFonts w:ascii="Times New Roman" w:hAnsi="Times New Roman" w:cs="Times New Roman"/>
          <w:b/>
          <w:sz w:val="24"/>
          <w:szCs w:val="24"/>
        </w:rPr>
      </w:pPr>
    </w:p>
    <w:p w14:paraId="1E309D0A" w14:textId="77777777" w:rsidR="004E1DFA" w:rsidRDefault="004E1DFA" w:rsidP="004C6248">
      <w:pPr>
        <w:jc w:val="both"/>
        <w:rPr>
          <w:rFonts w:ascii="Times New Roman" w:hAnsi="Times New Roman" w:cs="Times New Roman"/>
          <w:b/>
          <w:sz w:val="24"/>
          <w:szCs w:val="24"/>
        </w:rPr>
      </w:pPr>
    </w:p>
    <w:p w14:paraId="5EBC7270" w14:textId="77777777" w:rsidR="00F35351" w:rsidRDefault="00F35351" w:rsidP="004C6248">
      <w:pPr>
        <w:jc w:val="both"/>
        <w:rPr>
          <w:rFonts w:ascii="Times New Roman" w:hAnsi="Times New Roman" w:cs="Times New Roman"/>
          <w:b/>
          <w:sz w:val="24"/>
          <w:szCs w:val="24"/>
        </w:rPr>
      </w:pPr>
    </w:p>
    <w:p w14:paraId="6C7D76A3" w14:textId="77777777" w:rsidR="00382D24" w:rsidRDefault="00382D24" w:rsidP="004C6248">
      <w:pPr>
        <w:jc w:val="both"/>
        <w:rPr>
          <w:rFonts w:ascii="Times New Roman" w:hAnsi="Times New Roman" w:cs="Times New Roman"/>
          <w:b/>
          <w:sz w:val="24"/>
          <w:szCs w:val="24"/>
        </w:rPr>
      </w:pPr>
    </w:p>
    <w:p w14:paraId="243D42CD" w14:textId="77777777" w:rsidR="00382D24" w:rsidRDefault="00382D24" w:rsidP="004C6248">
      <w:pPr>
        <w:jc w:val="both"/>
        <w:rPr>
          <w:rFonts w:ascii="Times New Roman" w:hAnsi="Times New Roman" w:cs="Times New Roman"/>
          <w:b/>
          <w:sz w:val="24"/>
          <w:szCs w:val="24"/>
        </w:rPr>
      </w:pPr>
    </w:p>
    <w:p w14:paraId="0F1EA937" w14:textId="77777777" w:rsidR="004C6248" w:rsidRDefault="004C6248" w:rsidP="004C6248">
      <w:pPr>
        <w:jc w:val="both"/>
        <w:rPr>
          <w:rFonts w:ascii="Times New Roman" w:hAnsi="Times New Roman" w:cs="Times New Roman"/>
          <w:b/>
          <w:sz w:val="24"/>
          <w:szCs w:val="24"/>
        </w:rPr>
      </w:pPr>
      <w:r w:rsidRPr="00B018C5">
        <w:rPr>
          <w:rFonts w:ascii="Times New Roman" w:hAnsi="Times New Roman" w:cs="Times New Roman"/>
          <w:b/>
          <w:sz w:val="24"/>
          <w:szCs w:val="24"/>
        </w:rPr>
        <w:t>Índice de Quadros</w:t>
      </w:r>
    </w:p>
    <w:p w14:paraId="264E691E" w14:textId="77777777" w:rsidR="004C6248" w:rsidRDefault="004C6248" w:rsidP="004C6248">
      <w:pPr>
        <w:jc w:val="right"/>
        <w:rPr>
          <w:rFonts w:ascii="Times New Roman" w:hAnsi="Times New Roman" w:cs="Times New Roman"/>
          <w:b/>
          <w:sz w:val="24"/>
          <w:szCs w:val="24"/>
        </w:rPr>
      </w:pPr>
      <w:r>
        <w:rPr>
          <w:rFonts w:ascii="Times New Roman" w:hAnsi="Times New Roman" w:cs="Times New Roman"/>
          <w:b/>
          <w:sz w:val="24"/>
          <w:szCs w:val="24"/>
        </w:rPr>
        <w:t>Pág.</w:t>
      </w:r>
    </w:p>
    <w:p w14:paraId="292357FA" w14:textId="77777777" w:rsidR="004C6248" w:rsidRDefault="004C6248" w:rsidP="004C6248">
      <w:pPr>
        <w:spacing w:line="360" w:lineRule="auto"/>
        <w:rPr>
          <w:rFonts w:ascii="Times New Roman" w:hAnsi="Times New Roman" w:cs="Times New Roman"/>
          <w:b/>
          <w:sz w:val="24"/>
          <w:szCs w:val="24"/>
        </w:rPr>
      </w:pPr>
    </w:p>
    <w:p w14:paraId="4BF2CE83" w14:textId="408E2FD6" w:rsidR="004C6248" w:rsidRPr="00AB4CC5" w:rsidRDefault="004C6248" w:rsidP="004C6248">
      <w:pPr>
        <w:spacing w:line="360" w:lineRule="auto"/>
        <w:rPr>
          <w:rFonts w:ascii="Times New Roman" w:hAnsi="Times New Roman" w:cs="Times New Roman"/>
          <w:sz w:val="24"/>
          <w:szCs w:val="24"/>
        </w:rPr>
      </w:pPr>
      <w:r w:rsidRPr="00AB4CC5">
        <w:rPr>
          <w:rFonts w:ascii="Times New Roman" w:hAnsi="Times New Roman" w:cs="Times New Roman"/>
          <w:b/>
          <w:sz w:val="24"/>
          <w:szCs w:val="24"/>
        </w:rPr>
        <w:t xml:space="preserve">Quadro </w:t>
      </w:r>
      <w:r w:rsidRPr="00AB4CC5">
        <w:rPr>
          <w:rFonts w:ascii="Times New Roman" w:hAnsi="Times New Roman" w:cs="Times New Roman"/>
          <w:b/>
          <w:sz w:val="24"/>
          <w:szCs w:val="24"/>
        </w:rPr>
        <w:fldChar w:fldCharType="begin"/>
      </w:r>
      <w:r w:rsidRPr="00AB4CC5">
        <w:rPr>
          <w:rFonts w:ascii="Times New Roman" w:hAnsi="Times New Roman" w:cs="Times New Roman"/>
          <w:b/>
          <w:sz w:val="24"/>
          <w:szCs w:val="24"/>
        </w:rPr>
        <w:instrText xml:space="preserve"> SEQ Quadro \* ARABIC </w:instrText>
      </w:r>
      <w:r w:rsidRPr="00AB4CC5">
        <w:rPr>
          <w:rFonts w:ascii="Times New Roman" w:hAnsi="Times New Roman" w:cs="Times New Roman"/>
          <w:b/>
          <w:sz w:val="24"/>
          <w:szCs w:val="24"/>
        </w:rPr>
        <w:fldChar w:fldCharType="separate"/>
      </w:r>
      <w:r w:rsidR="00FF590F">
        <w:rPr>
          <w:rFonts w:ascii="Times New Roman" w:hAnsi="Times New Roman" w:cs="Times New Roman"/>
          <w:b/>
          <w:noProof/>
          <w:sz w:val="24"/>
          <w:szCs w:val="24"/>
        </w:rPr>
        <w:t>1</w:t>
      </w:r>
      <w:r w:rsidRPr="00AB4CC5">
        <w:rPr>
          <w:rFonts w:ascii="Times New Roman" w:hAnsi="Times New Roman" w:cs="Times New Roman"/>
          <w:b/>
          <w:sz w:val="24"/>
          <w:szCs w:val="24"/>
        </w:rPr>
        <w:fldChar w:fldCharType="end"/>
      </w:r>
      <w:r w:rsidRPr="00AB4CC5">
        <w:rPr>
          <w:rFonts w:ascii="Times New Roman" w:hAnsi="Times New Roman" w:cs="Times New Roman"/>
          <w:b/>
          <w:sz w:val="24"/>
          <w:szCs w:val="24"/>
        </w:rPr>
        <w:t>-</w:t>
      </w:r>
      <w:r w:rsidRPr="00AB4CC5">
        <w:rPr>
          <w:rFonts w:ascii="Times New Roman" w:hAnsi="Times New Roman" w:cs="Times New Roman"/>
          <w:sz w:val="24"/>
          <w:szCs w:val="24"/>
        </w:rPr>
        <w:t xml:space="preserve"> Histórias e poemas exploradas no contexto de Creche</w:t>
      </w:r>
      <w:r>
        <w:rPr>
          <w:rFonts w:ascii="Times New Roman" w:hAnsi="Times New Roman" w:cs="Times New Roman"/>
          <w:sz w:val="24"/>
          <w:szCs w:val="24"/>
        </w:rPr>
        <w:t>_______________</w:t>
      </w:r>
      <w:r w:rsidR="00375CD4">
        <w:rPr>
          <w:rFonts w:ascii="Times New Roman" w:hAnsi="Times New Roman" w:cs="Times New Roman"/>
          <w:sz w:val="24"/>
          <w:szCs w:val="24"/>
        </w:rPr>
        <w:t>_47</w:t>
      </w:r>
    </w:p>
    <w:p w14:paraId="3CE95660" w14:textId="393CB905" w:rsidR="004C6248" w:rsidRPr="00AB4CC5" w:rsidRDefault="004C6248" w:rsidP="004C6248">
      <w:pPr>
        <w:spacing w:line="360" w:lineRule="auto"/>
        <w:rPr>
          <w:rFonts w:ascii="Times New Roman" w:hAnsi="Times New Roman" w:cs="Times New Roman"/>
          <w:sz w:val="24"/>
          <w:szCs w:val="24"/>
        </w:rPr>
      </w:pPr>
      <w:r w:rsidRPr="00AB4CC5">
        <w:rPr>
          <w:rFonts w:ascii="Times New Roman" w:hAnsi="Times New Roman" w:cs="Times New Roman"/>
          <w:b/>
          <w:sz w:val="24"/>
          <w:szCs w:val="24"/>
        </w:rPr>
        <w:t xml:space="preserve">Quadro </w:t>
      </w:r>
      <w:r w:rsidRPr="00AB4CC5">
        <w:rPr>
          <w:rFonts w:ascii="Times New Roman" w:hAnsi="Times New Roman" w:cs="Times New Roman"/>
          <w:b/>
          <w:sz w:val="24"/>
          <w:szCs w:val="24"/>
        </w:rPr>
        <w:fldChar w:fldCharType="begin"/>
      </w:r>
      <w:r w:rsidRPr="00AB4CC5">
        <w:rPr>
          <w:rFonts w:ascii="Times New Roman" w:hAnsi="Times New Roman" w:cs="Times New Roman"/>
          <w:b/>
          <w:sz w:val="24"/>
          <w:szCs w:val="24"/>
        </w:rPr>
        <w:instrText xml:space="preserve"> SEQ Quadro \* ARABIC </w:instrText>
      </w:r>
      <w:r w:rsidRPr="00AB4CC5">
        <w:rPr>
          <w:rFonts w:ascii="Times New Roman" w:hAnsi="Times New Roman" w:cs="Times New Roman"/>
          <w:b/>
          <w:sz w:val="24"/>
          <w:szCs w:val="24"/>
        </w:rPr>
        <w:fldChar w:fldCharType="separate"/>
      </w:r>
      <w:r w:rsidR="00FF590F">
        <w:rPr>
          <w:rFonts w:ascii="Times New Roman" w:hAnsi="Times New Roman" w:cs="Times New Roman"/>
          <w:b/>
          <w:noProof/>
          <w:sz w:val="24"/>
          <w:szCs w:val="24"/>
        </w:rPr>
        <w:t>2</w:t>
      </w:r>
      <w:r w:rsidRPr="00AB4CC5">
        <w:rPr>
          <w:rFonts w:ascii="Times New Roman" w:hAnsi="Times New Roman" w:cs="Times New Roman"/>
          <w:b/>
          <w:sz w:val="24"/>
          <w:szCs w:val="24"/>
        </w:rPr>
        <w:fldChar w:fldCharType="end"/>
      </w:r>
      <w:r w:rsidRPr="00AB4CC5">
        <w:rPr>
          <w:rFonts w:ascii="Times New Roman" w:hAnsi="Times New Roman" w:cs="Times New Roman"/>
          <w:sz w:val="24"/>
          <w:szCs w:val="24"/>
        </w:rPr>
        <w:t>- Histórias e poemas explorados no contexto e Jardim-de-Infância</w:t>
      </w:r>
      <w:r w:rsidR="00375CD4">
        <w:rPr>
          <w:rFonts w:ascii="Times New Roman" w:hAnsi="Times New Roman" w:cs="Times New Roman"/>
          <w:sz w:val="24"/>
          <w:szCs w:val="24"/>
        </w:rPr>
        <w:t>________49</w:t>
      </w:r>
    </w:p>
    <w:p w14:paraId="5EA37219" w14:textId="3C2F2152" w:rsidR="004C6248" w:rsidRPr="00AB4CC5" w:rsidRDefault="004C6248" w:rsidP="004C6248">
      <w:pPr>
        <w:spacing w:line="360" w:lineRule="auto"/>
        <w:rPr>
          <w:rFonts w:ascii="Times New Roman" w:hAnsi="Times New Roman" w:cs="Times New Roman"/>
          <w:sz w:val="24"/>
          <w:szCs w:val="24"/>
        </w:rPr>
      </w:pPr>
      <w:r w:rsidRPr="00AB4CC5">
        <w:rPr>
          <w:rFonts w:ascii="Times New Roman" w:hAnsi="Times New Roman" w:cs="Times New Roman"/>
          <w:b/>
          <w:sz w:val="24"/>
          <w:szCs w:val="24"/>
        </w:rPr>
        <w:t xml:space="preserve">Quadro </w:t>
      </w:r>
      <w:r w:rsidRPr="00AB4CC5">
        <w:rPr>
          <w:rFonts w:ascii="Times New Roman" w:hAnsi="Times New Roman" w:cs="Times New Roman"/>
          <w:b/>
          <w:sz w:val="24"/>
          <w:szCs w:val="24"/>
        </w:rPr>
        <w:fldChar w:fldCharType="begin"/>
      </w:r>
      <w:r w:rsidRPr="00AB4CC5">
        <w:rPr>
          <w:rFonts w:ascii="Times New Roman" w:hAnsi="Times New Roman" w:cs="Times New Roman"/>
          <w:b/>
          <w:sz w:val="24"/>
          <w:szCs w:val="24"/>
        </w:rPr>
        <w:instrText xml:space="preserve"> SEQ Quadro \* ARABIC </w:instrText>
      </w:r>
      <w:r w:rsidRPr="00AB4CC5">
        <w:rPr>
          <w:rFonts w:ascii="Times New Roman" w:hAnsi="Times New Roman" w:cs="Times New Roman"/>
          <w:b/>
          <w:sz w:val="24"/>
          <w:szCs w:val="24"/>
        </w:rPr>
        <w:fldChar w:fldCharType="separate"/>
      </w:r>
      <w:r w:rsidR="00FF590F">
        <w:rPr>
          <w:rFonts w:ascii="Times New Roman" w:hAnsi="Times New Roman" w:cs="Times New Roman"/>
          <w:b/>
          <w:noProof/>
          <w:sz w:val="24"/>
          <w:szCs w:val="24"/>
        </w:rPr>
        <w:t>3</w:t>
      </w:r>
      <w:r w:rsidRPr="00AB4CC5">
        <w:rPr>
          <w:rFonts w:ascii="Times New Roman" w:hAnsi="Times New Roman" w:cs="Times New Roman"/>
          <w:b/>
          <w:sz w:val="24"/>
          <w:szCs w:val="24"/>
        </w:rPr>
        <w:fldChar w:fldCharType="end"/>
      </w:r>
      <w:r w:rsidRPr="00AB4CC5">
        <w:rPr>
          <w:rFonts w:ascii="Times New Roman" w:hAnsi="Times New Roman" w:cs="Times New Roman"/>
          <w:b/>
          <w:sz w:val="24"/>
          <w:szCs w:val="24"/>
        </w:rPr>
        <w:t>-</w:t>
      </w:r>
      <w:r w:rsidRPr="00AB4CC5">
        <w:rPr>
          <w:rFonts w:ascii="Times New Roman" w:hAnsi="Times New Roman" w:cs="Times New Roman"/>
          <w:sz w:val="24"/>
          <w:szCs w:val="24"/>
        </w:rPr>
        <w:t xml:space="preserve"> Atividades exploradas em torno das histórias no contexto de Creche</w:t>
      </w:r>
      <w:r w:rsidR="00375CD4">
        <w:rPr>
          <w:rFonts w:ascii="Times New Roman" w:hAnsi="Times New Roman" w:cs="Times New Roman"/>
          <w:sz w:val="24"/>
          <w:szCs w:val="24"/>
        </w:rPr>
        <w:t>_____54</w:t>
      </w:r>
    </w:p>
    <w:p w14:paraId="3F5CFF06" w14:textId="5A1E6EED" w:rsidR="004C6248" w:rsidRPr="00071C82" w:rsidRDefault="004C6248" w:rsidP="004C6248">
      <w:pPr>
        <w:pStyle w:val="Legenda"/>
        <w:rPr>
          <w:rFonts w:ascii="Times New Roman" w:hAnsi="Times New Roman" w:cs="Times New Roman"/>
          <w:i w:val="0"/>
          <w:color w:val="auto"/>
          <w:sz w:val="24"/>
          <w:szCs w:val="24"/>
        </w:rPr>
      </w:pPr>
      <w:r w:rsidRPr="00071C82">
        <w:rPr>
          <w:rFonts w:ascii="Times New Roman" w:hAnsi="Times New Roman" w:cs="Times New Roman"/>
          <w:b/>
          <w:i w:val="0"/>
          <w:color w:val="auto"/>
          <w:sz w:val="24"/>
          <w:szCs w:val="24"/>
        </w:rPr>
        <w:t xml:space="preserve">Quadro </w:t>
      </w:r>
      <w:r w:rsidRPr="00071C82">
        <w:rPr>
          <w:rFonts w:ascii="Times New Roman" w:hAnsi="Times New Roman" w:cs="Times New Roman"/>
          <w:b/>
          <w:i w:val="0"/>
          <w:color w:val="auto"/>
          <w:sz w:val="24"/>
          <w:szCs w:val="24"/>
        </w:rPr>
        <w:fldChar w:fldCharType="begin"/>
      </w:r>
      <w:r w:rsidRPr="00071C82">
        <w:rPr>
          <w:rFonts w:ascii="Times New Roman" w:hAnsi="Times New Roman" w:cs="Times New Roman"/>
          <w:b/>
          <w:i w:val="0"/>
          <w:color w:val="auto"/>
          <w:sz w:val="24"/>
          <w:szCs w:val="24"/>
        </w:rPr>
        <w:instrText xml:space="preserve"> SEQ Quadro \* ARABIC </w:instrText>
      </w:r>
      <w:r w:rsidRPr="00071C82">
        <w:rPr>
          <w:rFonts w:ascii="Times New Roman" w:hAnsi="Times New Roman" w:cs="Times New Roman"/>
          <w:b/>
          <w:i w:val="0"/>
          <w:color w:val="auto"/>
          <w:sz w:val="24"/>
          <w:szCs w:val="24"/>
        </w:rPr>
        <w:fldChar w:fldCharType="separate"/>
      </w:r>
      <w:r w:rsidR="00FF590F">
        <w:rPr>
          <w:rFonts w:ascii="Times New Roman" w:hAnsi="Times New Roman" w:cs="Times New Roman"/>
          <w:b/>
          <w:i w:val="0"/>
          <w:noProof/>
          <w:color w:val="auto"/>
          <w:sz w:val="24"/>
          <w:szCs w:val="24"/>
        </w:rPr>
        <w:t>4</w:t>
      </w:r>
      <w:r w:rsidRPr="00071C82">
        <w:rPr>
          <w:rFonts w:ascii="Times New Roman" w:hAnsi="Times New Roman" w:cs="Times New Roman"/>
          <w:b/>
          <w:i w:val="0"/>
          <w:color w:val="auto"/>
          <w:sz w:val="24"/>
          <w:szCs w:val="24"/>
        </w:rPr>
        <w:fldChar w:fldCharType="end"/>
      </w:r>
      <w:r w:rsidRPr="00071C82">
        <w:rPr>
          <w:rFonts w:ascii="Times New Roman" w:hAnsi="Times New Roman" w:cs="Times New Roman"/>
          <w:i w:val="0"/>
          <w:color w:val="auto"/>
          <w:sz w:val="24"/>
          <w:szCs w:val="24"/>
        </w:rPr>
        <w:t>- Atividades exploradas em torno das histórias no contexto de Jardim-de-Infância</w:t>
      </w:r>
      <w:r>
        <w:rPr>
          <w:rFonts w:ascii="Times New Roman" w:hAnsi="Times New Roman" w:cs="Times New Roman"/>
          <w:i w:val="0"/>
          <w:color w:val="auto"/>
          <w:sz w:val="24"/>
          <w:szCs w:val="24"/>
        </w:rPr>
        <w:t>_______________________________</w:t>
      </w:r>
      <w:r w:rsidR="0072339A">
        <w:rPr>
          <w:rFonts w:ascii="Times New Roman" w:hAnsi="Times New Roman" w:cs="Times New Roman"/>
          <w:i w:val="0"/>
          <w:color w:val="auto"/>
          <w:sz w:val="24"/>
          <w:szCs w:val="24"/>
        </w:rPr>
        <w:t>_</w:t>
      </w:r>
      <w:r w:rsidR="00375CD4">
        <w:rPr>
          <w:rFonts w:ascii="Times New Roman" w:hAnsi="Times New Roman" w:cs="Times New Roman"/>
          <w:i w:val="0"/>
          <w:color w:val="auto"/>
          <w:sz w:val="24"/>
          <w:szCs w:val="24"/>
        </w:rPr>
        <w:t>______________________________55</w:t>
      </w:r>
    </w:p>
    <w:p w14:paraId="6DB07021" w14:textId="77777777" w:rsidR="004C6248" w:rsidRDefault="004C6248" w:rsidP="004C6248">
      <w:pPr>
        <w:jc w:val="both"/>
        <w:rPr>
          <w:rFonts w:ascii="Times New Roman" w:hAnsi="Times New Roman" w:cs="Times New Roman"/>
          <w:b/>
          <w:sz w:val="24"/>
          <w:szCs w:val="24"/>
        </w:rPr>
      </w:pPr>
    </w:p>
    <w:p w14:paraId="6247C60D" w14:textId="77777777" w:rsidR="004C6248" w:rsidRPr="00B018C5" w:rsidRDefault="004C6248" w:rsidP="004C6248">
      <w:pPr>
        <w:jc w:val="both"/>
        <w:rPr>
          <w:rFonts w:ascii="Times New Roman" w:hAnsi="Times New Roman" w:cs="Times New Roman"/>
          <w:b/>
          <w:sz w:val="24"/>
          <w:szCs w:val="24"/>
        </w:rPr>
      </w:pPr>
    </w:p>
    <w:p w14:paraId="7685CC3E" w14:textId="77777777" w:rsidR="004C6248" w:rsidRDefault="004C6248" w:rsidP="004C6248">
      <w:pPr>
        <w:jc w:val="both"/>
        <w:rPr>
          <w:rFonts w:ascii="Times New Roman" w:hAnsi="Times New Roman" w:cs="Times New Roman"/>
          <w:b/>
          <w:sz w:val="24"/>
          <w:szCs w:val="24"/>
        </w:rPr>
      </w:pPr>
      <w:r w:rsidRPr="00B018C5">
        <w:rPr>
          <w:rFonts w:ascii="Times New Roman" w:hAnsi="Times New Roman" w:cs="Times New Roman"/>
          <w:b/>
          <w:sz w:val="24"/>
          <w:szCs w:val="24"/>
        </w:rPr>
        <w:t>Índice do Apêndice</w:t>
      </w:r>
    </w:p>
    <w:p w14:paraId="05F95978" w14:textId="77777777" w:rsidR="004C6248" w:rsidRDefault="004C6248" w:rsidP="004C6248">
      <w:pPr>
        <w:jc w:val="right"/>
        <w:rPr>
          <w:rFonts w:ascii="Times New Roman" w:hAnsi="Times New Roman" w:cs="Times New Roman"/>
          <w:b/>
          <w:sz w:val="24"/>
          <w:szCs w:val="24"/>
        </w:rPr>
      </w:pPr>
      <w:r>
        <w:rPr>
          <w:rFonts w:ascii="Times New Roman" w:hAnsi="Times New Roman" w:cs="Times New Roman"/>
          <w:b/>
          <w:sz w:val="24"/>
          <w:szCs w:val="24"/>
        </w:rPr>
        <w:t>Pág.</w:t>
      </w:r>
    </w:p>
    <w:p w14:paraId="49E9F648" w14:textId="33817DBE" w:rsidR="004C6248" w:rsidRDefault="00382D24" w:rsidP="004C6248">
      <w:pPr>
        <w:pStyle w:val="PargrafodaLista"/>
        <w:spacing w:line="360" w:lineRule="auto"/>
        <w:ind w:left="0"/>
        <w:rPr>
          <w:rFonts w:ascii="Times New Roman" w:hAnsi="Times New Roman" w:cs="Times New Roman"/>
          <w:sz w:val="24"/>
          <w:szCs w:val="24"/>
        </w:rPr>
      </w:pPr>
      <w:r>
        <w:rPr>
          <w:rFonts w:ascii="Times New Roman" w:hAnsi="Times New Roman" w:cs="Times New Roman"/>
          <w:sz w:val="24"/>
          <w:szCs w:val="24"/>
        </w:rPr>
        <w:t>Apêndice I – Recolha de dados</w:t>
      </w:r>
      <w:r w:rsidR="004C6248">
        <w:rPr>
          <w:rFonts w:ascii="Times New Roman" w:hAnsi="Times New Roman" w:cs="Times New Roman"/>
          <w:sz w:val="24"/>
          <w:szCs w:val="24"/>
        </w:rPr>
        <w:t>___________</w:t>
      </w:r>
      <w:r w:rsidR="00EA690A">
        <w:rPr>
          <w:rFonts w:ascii="Times New Roman" w:hAnsi="Times New Roman" w:cs="Times New Roman"/>
          <w:sz w:val="24"/>
          <w:szCs w:val="24"/>
        </w:rPr>
        <w:t>_</w:t>
      </w:r>
      <w:r w:rsidR="00BF2315">
        <w:rPr>
          <w:rFonts w:ascii="Times New Roman" w:hAnsi="Times New Roman" w:cs="Times New Roman"/>
          <w:sz w:val="24"/>
          <w:szCs w:val="24"/>
        </w:rPr>
        <w:t>_</w:t>
      </w:r>
      <w:r w:rsidR="006B2AAD">
        <w:rPr>
          <w:rFonts w:ascii="Times New Roman" w:hAnsi="Times New Roman" w:cs="Times New Roman"/>
          <w:sz w:val="24"/>
          <w:szCs w:val="24"/>
        </w:rPr>
        <w:t>______________________________99</w:t>
      </w:r>
    </w:p>
    <w:p w14:paraId="5F8B7F47" w14:textId="6786C8E5" w:rsidR="00382D24" w:rsidRDefault="00382D24" w:rsidP="004C6248">
      <w:pPr>
        <w:pStyle w:val="PargrafodaLista"/>
        <w:spacing w:line="360" w:lineRule="auto"/>
        <w:ind w:left="0"/>
        <w:rPr>
          <w:rFonts w:ascii="Times New Roman" w:hAnsi="Times New Roman" w:cs="Times New Roman"/>
          <w:sz w:val="24"/>
          <w:szCs w:val="24"/>
        </w:rPr>
      </w:pPr>
      <w:r>
        <w:rPr>
          <w:rFonts w:ascii="Times New Roman" w:hAnsi="Times New Roman" w:cs="Times New Roman"/>
          <w:sz w:val="24"/>
          <w:szCs w:val="24"/>
        </w:rPr>
        <w:t>Apêndice II – Planificações</w:t>
      </w:r>
      <w:r w:rsidR="00BF2315">
        <w:rPr>
          <w:rFonts w:ascii="Times New Roman" w:hAnsi="Times New Roman" w:cs="Times New Roman"/>
          <w:sz w:val="24"/>
          <w:szCs w:val="24"/>
        </w:rPr>
        <w:t>_____________________________________________144</w:t>
      </w:r>
    </w:p>
    <w:p w14:paraId="2F10BF50" w14:textId="38D5D6DA" w:rsidR="00382D24" w:rsidRDefault="00382D24" w:rsidP="004C6248">
      <w:pPr>
        <w:pStyle w:val="PargrafodaLista"/>
        <w:spacing w:line="360" w:lineRule="auto"/>
        <w:ind w:left="0"/>
        <w:rPr>
          <w:rFonts w:ascii="Times New Roman" w:hAnsi="Times New Roman" w:cs="Times New Roman"/>
          <w:sz w:val="24"/>
          <w:szCs w:val="24"/>
        </w:rPr>
      </w:pPr>
      <w:r>
        <w:rPr>
          <w:rFonts w:ascii="Times New Roman" w:hAnsi="Times New Roman" w:cs="Times New Roman"/>
          <w:sz w:val="24"/>
          <w:szCs w:val="24"/>
        </w:rPr>
        <w:t>Apêndice III – Histórias exploradas</w:t>
      </w:r>
      <w:r w:rsidR="00BF2315">
        <w:rPr>
          <w:rFonts w:ascii="Times New Roman" w:hAnsi="Times New Roman" w:cs="Times New Roman"/>
          <w:sz w:val="24"/>
          <w:szCs w:val="24"/>
        </w:rPr>
        <w:t>_______________________________________154</w:t>
      </w:r>
    </w:p>
    <w:p w14:paraId="5F23BEFE" w14:textId="77777777" w:rsidR="000C67C6" w:rsidRDefault="000C67C6" w:rsidP="000C67C6">
      <w:pPr>
        <w:pStyle w:val="PargrafodaLista"/>
        <w:spacing w:line="360" w:lineRule="auto"/>
        <w:ind w:left="0"/>
        <w:rPr>
          <w:rFonts w:ascii="Times New Roman" w:hAnsi="Times New Roman" w:cs="Times New Roman"/>
          <w:sz w:val="24"/>
          <w:szCs w:val="24"/>
        </w:rPr>
      </w:pPr>
    </w:p>
    <w:p w14:paraId="6BB72508" w14:textId="77777777" w:rsidR="000C67C6" w:rsidRDefault="000C67C6" w:rsidP="000C67C6">
      <w:pPr>
        <w:pStyle w:val="PargrafodaLista"/>
        <w:spacing w:line="360" w:lineRule="auto"/>
        <w:ind w:left="0"/>
        <w:rPr>
          <w:rFonts w:ascii="Times New Roman" w:hAnsi="Times New Roman" w:cs="Times New Roman"/>
          <w:b/>
          <w:sz w:val="24"/>
          <w:szCs w:val="24"/>
        </w:rPr>
      </w:pPr>
    </w:p>
    <w:p w14:paraId="76B51C22" w14:textId="77777777" w:rsidR="00BF2315" w:rsidRDefault="00BF2315" w:rsidP="000C67C6">
      <w:pPr>
        <w:pStyle w:val="PargrafodaLista"/>
        <w:spacing w:line="360" w:lineRule="auto"/>
        <w:ind w:left="0"/>
        <w:rPr>
          <w:rFonts w:ascii="Times New Roman" w:hAnsi="Times New Roman" w:cs="Times New Roman"/>
          <w:b/>
          <w:sz w:val="24"/>
          <w:szCs w:val="24"/>
        </w:rPr>
      </w:pPr>
    </w:p>
    <w:p w14:paraId="6BF1BA0F" w14:textId="77777777" w:rsidR="000C67C6" w:rsidRDefault="004C6248" w:rsidP="000C67C6">
      <w:pPr>
        <w:pStyle w:val="PargrafodaLista"/>
        <w:spacing w:line="360" w:lineRule="auto"/>
        <w:ind w:left="0"/>
        <w:rPr>
          <w:rFonts w:ascii="Times New Roman" w:hAnsi="Times New Roman" w:cs="Times New Roman"/>
          <w:b/>
          <w:sz w:val="24"/>
          <w:szCs w:val="24"/>
        </w:rPr>
      </w:pPr>
      <w:r w:rsidRPr="00B018C5">
        <w:rPr>
          <w:rFonts w:ascii="Times New Roman" w:hAnsi="Times New Roman" w:cs="Times New Roman"/>
          <w:b/>
          <w:sz w:val="24"/>
          <w:szCs w:val="24"/>
        </w:rPr>
        <w:t xml:space="preserve"> Índice de Anexos</w:t>
      </w:r>
    </w:p>
    <w:p w14:paraId="1D4230DE" w14:textId="337BBFAB" w:rsidR="0072339A" w:rsidRDefault="0072339A" w:rsidP="000C67C6">
      <w:pPr>
        <w:pStyle w:val="PargrafodaLista"/>
        <w:spacing w:line="360" w:lineRule="auto"/>
        <w:ind w:left="0"/>
        <w:jc w:val="right"/>
        <w:rPr>
          <w:rFonts w:ascii="Times New Roman" w:hAnsi="Times New Roman" w:cs="Times New Roman"/>
          <w:b/>
          <w:sz w:val="24"/>
          <w:szCs w:val="24"/>
        </w:rPr>
      </w:pPr>
      <w:r>
        <w:rPr>
          <w:rFonts w:ascii="Times New Roman" w:hAnsi="Times New Roman" w:cs="Times New Roman"/>
          <w:b/>
          <w:sz w:val="24"/>
          <w:szCs w:val="24"/>
        </w:rPr>
        <w:t>Pág.</w:t>
      </w:r>
    </w:p>
    <w:p w14:paraId="2ECBB4FD" w14:textId="490D36A6" w:rsidR="00E65E51" w:rsidRPr="00EA690A" w:rsidRDefault="00382D24" w:rsidP="00BF2315">
      <w:pPr>
        <w:spacing w:line="240" w:lineRule="auto"/>
        <w:rPr>
          <w:rFonts w:ascii="Times New Roman" w:hAnsi="Times New Roman" w:cs="Times New Roman"/>
          <w:sz w:val="24"/>
          <w:szCs w:val="24"/>
        </w:rPr>
        <w:sectPr w:rsidR="00E65E51" w:rsidRPr="00EA690A" w:rsidSect="00D5074F">
          <w:footerReference w:type="default" r:id="rId10"/>
          <w:pgSz w:w="11906" w:h="16838"/>
          <w:pgMar w:top="1417" w:right="1701" w:bottom="1417" w:left="1701" w:header="708" w:footer="708" w:gutter="0"/>
          <w:pgNumType w:fmt="upperRoman" w:start="1"/>
          <w:cols w:space="708"/>
          <w:docGrid w:linePitch="360"/>
        </w:sectPr>
      </w:pPr>
      <w:r>
        <w:rPr>
          <w:rFonts w:ascii="Times New Roman" w:hAnsi="Times New Roman" w:cs="Times New Roman"/>
          <w:sz w:val="24"/>
          <w:szCs w:val="24"/>
        </w:rPr>
        <w:t xml:space="preserve">Anexo I - </w:t>
      </w:r>
      <w:r w:rsidR="00EA690A" w:rsidRPr="00EA690A">
        <w:rPr>
          <w:rFonts w:ascii="Times New Roman" w:hAnsi="Times New Roman" w:cs="Times New Roman"/>
          <w:sz w:val="24"/>
          <w:szCs w:val="24"/>
        </w:rPr>
        <w:t>Histórias criadas pelas crianças</w:t>
      </w:r>
      <w:r>
        <w:rPr>
          <w:rFonts w:ascii="Times New Roman" w:hAnsi="Times New Roman" w:cs="Times New Roman"/>
          <w:sz w:val="24"/>
          <w:szCs w:val="24"/>
        </w:rPr>
        <w:t xml:space="preserve"> no âmbito do trabalho de projeto</w:t>
      </w:r>
      <w:r w:rsidR="00BF2315">
        <w:rPr>
          <w:rFonts w:ascii="Times New Roman" w:hAnsi="Times New Roman" w:cs="Times New Roman"/>
          <w:sz w:val="24"/>
          <w:szCs w:val="24"/>
        </w:rPr>
        <w:t>_______</w:t>
      </w:r>
      <w:r w:rsidR="006A0558">
        <w:rPr>
          <w:rFonts w:ascii="Times New Roman" w:hAnsi="Times New Roman" w:cs="Times New Roman"/>
          <w:sz w:val="24"/>
          <w:szCs w:val="24"/>
        </w:rPr>
        <w:t>205</w:t>
      </w:r>
    </w:p>
    <w:p w14:paraId="1145B525" w14:textId="77777777" w:rsidR="004C6248" w:rsidRPr="00CA521E" w:rsidRDefault="004C6248" w:rsidP="004C6248">
      <w:pPr>
        <w:pStyle w:val="PargrafodaLista"/>
        <w:numPr>
          <w:ilvl w:val="0"/>
          <w:numId w:val="2"/>
        </w:numPr>
        <w:jc w:val="both"/>
        <w:rPr>
          <w:rFonts w:ascii="Times New Roman" w:hAnsi="Times New Roman" w:cs="Times New Roman"/>
          <w:b/>
          <w:sz w:val="26"/>
          <w:szCs w:val="26"/>
        </w:rPr>
      </w:pPr>
      <w:r w:rsidRPr="00CA521E">
        <w:rPr>
          <w:rFonts w:ascii="Times New Roman" w:hAnsi="Times New Roman" w:cs="Times New Roman"/>
          <w:b/>
          <w:sz w:val="26"/>
          <w:szCs w:val="26"/>
        </w:rPr>
        <w:t>Introdução</w:t>
      </w:r>
    </w:p>
    <w:p w14:paraId="3A42F67A" w14:textId="77777777" w:rsidR="004C6248" w:rsidRDefault="004C6248" w:rsidP="004C6248">
      <w:pPr>
        <w:pStyle w:val="PargrafodaLista"/>
        <w:jc w:val="both"/>
        <w:rPr>
          <w:rFonts w:ascii="Times New Roman" w:hAnsi="Times New Roman" w:cs="Times New Roman"/>
          <w:b/>
          <w:sz w:val="24"/>
          <w:szCs w:val="24"/>
        </w:rPr>
      </w:pPr>
    </w:p>
    <w:p w14:paraId="35F67C57" w14:textId="7FD54522" w:rsidR="004C6248" w:rsidRDefault="004C6248" w:rsidP="004C6248">
      <w:pPr>
        <w:spacing w:line="360" w:lineRule="auto"/>
        <w:ind w:firstLine="284"/>
        <w:jc w:val="both"/>
        <w:rPr>
          <w:rFonts w:ascii="Times New Roman" w:hAnsi="Times New Roman" w:cs="Times New Roman"/>
          <w:sz w:val="24"/>
          <w:szCs w:val="24"/>
        </w:rPr>
      </w:pPr>
      <w:r w:rsidRPr="00B80F1A">
        <w:rPr>
          <w:rFonts w:ascii="Times New Roman" w:hAnsi="Times New Roman" w:cs="Times New Roman"/>
          <w:sz w:val="24"/>
          <w:szCs w:val="24"/>
        </w:rPr>
        <w:t xml:space="preserve">O presente </w:t>
      </w:r>
      <w:r>
        <w:rPr>
          <w:rFonts w:ascii="Times New Roman" w:hAnsi="Times New Roman" w:cs="Times New Roman"/>
          <w:sz w:val="24"/>
          <w:szCs w:val="24"/>
        </w:rPr>
        <w:t>relatório final</w:t>
      </w:r>
      <w:r w:rsidRPr="00B80F1A">
        <w:rPr>
          <w:rFonts w:ascii="Times New Roman" w:hAnsi="Times New Roman" w:cs="Times New Roman"/>
          <w:sz w:val="24"/>
          <w:szCs w:val="24"/>
        </w:rPr>
        <w:t xml:space="preserve"> surge no âmbito da Prática de Ensino Supervisionada do Mestrado em Educação Pré-escolar. </w:t>
      </w:r>
      <w:r w:rsidRPr="00B80F1A">
        <w:rPr>
          <w:rFonts w:ascii="Times New Roman" w:hAnsi="Times New Roman" w:cs="Times New Roman"/>
          <w:bCs/>
          <w:sz w:val="24"/>
          <w:szCs w:val="24"/>
        </w:rPr>
        <w:t>Este</w:t>
      </w:r>
      <w:r w:rsidR="009326BF">
        <w:rPr>
          <w:rFonts w:ascii="Times New Roman" w:hAnsi="Times New Roman" w:cs="Times New Roman"/>
          <w:bCs/>
          <w:sz w:val="24"/>
          <w:szCs w:val="24"/>
        </w:rPr>
        <w:t xml:space="preserve"> </w:t>
      </w:r>
      <w:r w:rsidRPr="00B80F1A">
        <w:rPr>
          <w:rFonts w:ascii="Times New Roman" w:hAnsi="Times New Roman" w:cs="Times New Roman"/>
          <w:bCs/>
          <w:sz w:val="24"/>
          <w:szCs w:val="24"/>
        </w:rPr>
        <w:t>foi realizado tendo em conta todas as observações e intervenções realizadas</w:t>
      </w:r>
      <w:r>
        <w:rPr>
          <w:rFonts w:ascii="Times New Roman" w:hAnsi="Times New Roman" w:cs="Times New Roman"/>
          <w:bCs/>
          <w:sz w:val="24"/>
          <w:szCs w:val="24"/>
        </w:rPr>
        <w:t xml:space="preserve"> durante a prática</w:t>
      </w:r>
      <w:r w:rsidR="00BD798A">
        <w:rPr>
          <w:rFonts w:ascii="Times New Roman" w:hAnsi="Times New Roman" w:cs="Times New Roman"/>
          <w:bCs/>
          <w:sz w:val="24"/>
          <w:szCs w:val="24"/>
        </w:rPr>
        <w:t xml:space="preserve"> </w:t>
      </w:r>
      <w:r w:rsidRPr="00B80F1A">
        <w:rPr>
          <w:rFonts w:ascii="Times New Roman" w:hAnsi="Times New Roman" w:cs="Times New Roman"/>
          <w:bCs/>
          <w:sz w:val="24"/>
          <w:szCs w:val="24"/>
        </w:rPr>
        <w:t>num</w:t>
      </w:r>
      <w:r>
        <w:rPr>
          <w:rFonts w:ascii="Times New Roman" w:hAnsi="Times New Roman" w:cs="Times New Roman"/>
          <w:bCs/>
          <w:sz w:val="24"/>
          <w:szCs w:val="24"/>
        </w:rPr>
        <w:t xml:space="preserve"> período de aproximadamente sete</w:t>
      </w:r>
      <w:r w:rsidRPr="00B80F1A">
        <w:rPr>
          <w:rFonts w:ascii="Times New Roman" w:hAnsi="Times New Roman" w:cs="Times New Roman"/>
          <w:bCs/>
          <w:sz w:val="24"/>
          <w:szCs w:val="24"/>
        </w:rPr>
        <w:t xml:space="preserve"> meses, iniciando-se no dia vinte e nove de setembro e finalizando-se no dia </w:t>
      </w:r>
      <w:r>
        <w:rPr>
          <w:rFonts w:ascii="Times New Roman" w:hAnsi="Times New Roman" w:cs="Times New Roman"/>
          <w:bCs/>
          <w:sz w:val="24"/>
          <w:szCs w:val="24"/>
        </w:rPr>
        <w:t>trinta de maio</w:t>
      </w:r>
      <w:r w:rsidRPr="00B80F1A">
        <w:rPr>
          <w:rFonts w:ascii="Times New Roman" w:hAnsi="Times New Roman" w:cs="Times New Roman"/>
          <w:bCs/>
          <w:sz w:val="24"/>
          <w:szCs w:val="24"/>
        </w:rPr>
        <w:t xml:space="preserve">. </w:t>
      </w:r>
      <w:r>
        <w:rPr>
          <w:rFonts w:ascii="Times New Roman" w:hAnsi="Times New Roman" w:cs="Times New Roman"/>
          <w:bCs/>
          <w:sz w:val="24"/>
          <w:szCs w:val="24"/>
        </w:rPr>
        <w:t>A</w:t>
      </w:r>
      <w:r w:rsidRPr="00B80F1A">
        <w:rPr>
          <w:rFonts w:ascii="Times New Roman" w:hAnsi="Times New Roman" w:cs="Times New Roman"/>
          <w:bCs/>
          <w:sz w:val="24"/>
          <w:szCs w:val="24"/>
        </w:rPr>
        <w:t xml:space="preserve"> prática </w:t>
      </w:r>
      <w:r w:rsidRPr="00B80F1A">
        <w:rPr>
          <w:rFonts w:ascii="Times New Roman" w:hAnsi="Times New Roman" w:cs="Times New Roman"/>
          <w:sz w:val="24"/>
          <w:szCs w:val="24"/>
        </w:rPr>
        <w:t>pedagógica</w:t>
      </w:r>
      <w:r w:rsidR="009326BF">
        <w:rPr>
          <w:rFonts w:ascii="Times New Roman" w:hAnsi="Times New Roman" w:cs="Times New Roman"/>
          <w:sz w:val="24"/>
          <w:szCs w:val="24"/>
        </w:rPr>
        <w:t>, sob a orientação da</w:t>
      </w:r>
      <w:r w:rsidR="009326BF" w:rsidRPr="00B80F1A">
        <w:rPr>
          <w:rFonts w:ascii="Times New Roman" w:hAnsi="Times New Roman" w:cs="Times New Roman"/>
          <w:sz w:val="24"/>
          <w:szCs w:val="24"/>
        </w:rPr>
        <w:t xml:space="preserve"> professora Fátima Godinho</w:t>
      </w:r>
      <w:r w:rsidR="009326BF">
        <w:rPr>
          <w:rFonts w:ascii="Times New Roman" w:hAnsi="Times New Roman" w:cs="Times New Roman"/>
          <w:sz w:val="24"/>
          <w:szCs w:val="24"/>
        </w:rPr>
        <w:t>,</w:t>
      </w:r>
      <w:r w:rsidRPr="00B80F1A">
        <w:rPr>
          <w:rFonts w:ascii="Times New Roman" w:hAnsi="Times New Roman" w:cs="Times New Roman"/>
          <w:sz w:val="24"/>
          <w:szCs w:val="24"/>
        </w:rPr>
        <w:t xml:space="preserve"> realizou-se no Centro Comuni</w:t>
      </w:r>
      <w:r>
        <w:rPr>
          <w:rFonts w:ascii="Times New Roman" w:hAnsi="Times New Roman" w:cs="Times New Roman"/>
          <w:sz w:val="24"/>
          <w:szCs w:val="24"/>
        </w:rPr>
        <w:t>tário Pastorinhos de Fátima, n</w:t>
      </w:r>
      <w:r w:rsidRPr="00B80F1A">
        <w:rPr>
          <w:rFonts w:ascii="Times New Roman" w:hAnsi="Times New Roman" w:cs="Times New Roman"/>
          <w:sz w:val="24"/>
          <w:szCs w:val="24"/>
        </w:rPr>
        <w:t xml:space="preserve">a sala de creche número dois e </w:t>
      </w:r>
      <w:r>
        <w:rPr>
          <w:rFonts w:ascii="Times New Roman" w:hAnsi="Times New Roman" w:cs="Times New Roman"/>
          <w:sz w:val="24"/>
          <w:szCs w:val="24"/>
        </w:rPr>
        <w:t>n</w:t>
      </w:r>
      <w:r w:rsidRPr="00B80F1A">
        <w:rPr>
          <w:rFonts w:ascii="Times New Roman" w:hAnsi="Times New Roman" w:cs="Times New Roman"/>
          <w:sz w:val="24"/>
          <w:szCs w:val="24"/>
        </w:rPr>
        <w:t xml:space="preserve">a sala de jardim-de-infância número um, cujas educadoras </w:t>
      </w:r>
      <w:r>
        <w:rPr>
          <w:rFonts w:ascii="Times New Roman" w:hAnsi="Times New Roman" w:cs="Times New Roman"/>
          <w:sz w:val="24"/>
          <w:szCs w:val="24"/>
        </w:rPr>
        <w:t>cooperantes</w:t>
      </w:r>
      <w:r w:rsidRPr="00B80F1A">
        <w:rPr>
          <w:rFonts w:ascii="Times New Roman" w:hAnsi="Times New Roman" w:cs="Times New Roman"/>
          <w:sz w:val="24"/>
          <w:szCs w:val="24"/>
        </w:rPr>
        <w:t xml:space="preserve"> são a educadora Ana Pestana e Cristina Cascalheira.</w:t>
      </w:r>
      <w:r>
        <w:rPr>
          <w:rFonts w:ascii="Times New Roman" w:hAnsi="Times New Roman" w:cs="Times New Roman"/>
          <w:sz w:val="24"/>
          <w:szCs w:val="24"/>
        </w:rPr>
        <w:t xml:space="preserve"> A elaboração deste relatório</w:t>
      </w:r>
      <w:r w:rsidR="009326BF">
        <w:rPr>
          <w:rFonts w:ascii="Times New Roman" w:hAnsi="Times New Roman" w:cs="Times New Roman"/>
          <w:sz w:val="24"/>
          <w:szCs w:val="24"/>
        </w:rPr>
        <w:t xml:space="preserve"> </w:t>
      </w:r>
      <w:r>
        <w:rPr>
          <w:rFonts w:ascii="Times New Roman" w:hAnsi="Times New Roman" w:cs="Times New Roman"/>
          <w:sz w:val="24"/>
          <w:szCs w:val="24"/>
        </w:rPr>
        <w:t>tem como objetivo principal</w:t>
      </w:r>
      <w:r w:rsidR="009326BF">
        <w:rPr>
          <w:rFonts w:ascii="Times New Roman" w:hAnsi="Times New Roman" w:cs="Times New Roman"/>
          <w:sz w:val="24"/>
          <w:szCs w:val="24"/>
        </w:rPr>
        <w:t>,</w:t>
      </w:r>
      <w:r>
        <w:rPr>
          <w:rFonts w:ascii="Times New Roman" w:hAnsi="Times New Roman" w:cs="Times New Roman"/>
          <w:sz w:val="24"/>
          <w:szCs w:val="24"/>
        </w:rPr>
        <w:t xml:space="preserve"> expor toda a prática</w:t>
      </w:r>
      <w:r w:rsidR="00752544">
        <w:rPr>
          <w:rFonts w:ascii="Times New Roman" w:hAnsi="Times New Roman" w:cs="Times New Roman"/>
          <w:sz w:val="24"/>
          <w:szCs w:val="24"/>
        </w:rPr>
        <w:t xml:space="preserve"> ocorrida em torno da investigação</w:t>
      </w:r>
      <w:r w:rsidR="009326BF">
        <w:rPr>
          <w:rFonts w:ascii="Times New Roman" w:hAnsi="Times New Roman" w:cs="Times New Roman"/>
          <w:sz w:val="24"/>
          <w:szCs w:val="24"/>
        </w:rPr>
        <w:t>,</w:t>
      </w:r>
      <w:r>
        <w:rPr>
          <w:rFonts w:ascii="Times New Roman" w:hAnsi="Times New Roman" w:cs="Times New Roman"/>
          <w:sz w:val="24"/>
          <w:szCs w:val="24"/>
        </w:rPr>
        <w:t xml:space="preserve"> ocorrida em ambos os contextos</w:t>
      </w:r>
      <w:r w:rsidR="009326BF">
        <w:rPr>
          <w:rFonts w:ascii="Times New Roman" w:hAnsi="Times New Roman" w:cs="Times New Roman"/>
          <w:sz w:val="24"/>
          <w:szCs w:val="24"/>
        </w:rPr>
        <w:t>,</w:t>
      </w:r>
      <w:r>
        <w:rPr>
          <w:rFonts w:ascii="Times New Roman" w:hAnsi="Times New Roman" w:cs="Times New Roman"/>
          <w:sz w:val="24"/>
          <w:szCs w:val="24"/>
        </w:rPr>
        <w:t xml:space="preserve"> recorrendo a </w:t>
      </w:r>
      <w:r w:rsidR="009326BF">
        <w:rPr>
          <w:rFonts w:ascii="Times New Roman" w:hAnsi="Times New Roman" w:cs="Times New Roman"/>
          <w:sz w:val="24"/>
          <w:szCs w:val="24"/>
        </w:rPr>
        <w:t>referenciais</w:t>
      </w:r>
      <w:r>
        <w:rPr>
          <w:rFonts w:ascii="Times New Roman" w:hAnsi="Times New Roman" w:cs="Times New Roman"/>
          <w:sz w:val="24"/>
          <w:szCs w:val="24"/>
        </w:rPr>
        <w:t xml:space="preserve"> teóricos que </w:t>
      </w:r>
      <w:r w:rsidR="009326BF">
        <w:rPr>
          <w:rFonts w:ascii="Times New Roman" w:hAnsi="Times New Roman" w:cs="Times New Roman"/>
          <w:sz w:val="24"/>
          <w:szCs w:val="24"/>
        </w:rPr>
        <w:t>possibilitam</w:t>
      </w:r>
      <w:r>
        <w:rPr>
          <w:rFonts w:ascii="Times New Roman" w:hAnsi="Times New Roman" w:cs="Times New Roman"/>
          <w:sz w:val="24"/>
          <w:szCs w:val="24"/>
        </w:rPr>
        <w:t xml:space="preserve"> uma melhor compreensão desta investigação. A orientação, reflexão e fundamentação deste é acompanhado pela Professora Doutora Ângela Balça, orientadora do presente relatório final.</w:t>
      </w:r>
    </w:p>
    <w:p w14:paraId="4C0CDD29" w14:textId="26C7C749" w:rsidR="004C6248" w:rsidRDefault="004C6248" w:rsidP="004C6248">
      <w:pPr>
        <w:spacing w:line="360" w:lineRule="auto"/>
        <w:ind w:firstLine="284"/>
        <w:jc w:val="both"/>
        <w:rPr>
          <w:rFonts w:ascii="Times New Roman" w:hAnsi="Times New Roman" w:cs="Times New Roman"/>
          <w:sz w:val="24"/>
          <w:szCs w:val="24"/>
        </w:rPr>
      </w:pPr>
      <w:r w:rsidRPr="00BC62BB">
        <w:rPr>
          <w:rFonts w:ascii="Times New Roman" w:hAnsi="Times New Roman" w:cs="Times New Roman"/>
          <w:bCs/>
          <w:sz w:val="24"/>
          <w:szCs w:val="24"/>
        </w:rPr>
        <w:t>O relatório está estruturado seguindo alguns pontos indispensáveis</w:t>
      </w:r>
      <w:r w:rsidR="009326BF">
        <w:rPr>
          <w:rFonts w:ascii="Times New Roman" w:hAnsi="Times New Roman" w:cs="Times New Roman"/>
          <w:bCs/>
          <w:sz w:val="24"/>
          <w:szCs w:val="24"/>
        </w:rPr>
        <w:t>,</w:t>
      </w:r>
      <w:r w:rsidRPr="00BC62BB">
        <w:rPr>
          <w:rFonts w:ascii="Times New Roman" w:hAnsi="Times New Roman" w:cs="Times New Roman"/>
          <w:bCs/>
          <w:sz w:val="24"/>
          <w:szCs w:val="24"/>
        </w:rPr>
        <w:t xml:space="preserve"> à compreensão e exposição do tema - </w:t>
      </w:r>
      <w:r w:rsidRPr="00BC62BB">
        <w:rPr>
          <w:rFonts w:ascii="Times New Roman" w:hAnsi="Times New Roman" w:cs="Times New Roman"/>
          <w:sz w:val="24"/>
          <w:szCs w:val="24"/>
        </w:rPr>
        <w:t>“A pertinência da literatura infantil no processo de aprendizagem”. Este foi estruturado tendo em conta a investigação efetuada no decorrer da prática e que têm como objetivo principal compreender a pertinência da literatura infantil no processo de aprendizagem</w:t>
      </w:r>
      <w:r w:rsidR="009326BF">
        <w:rPr>
          <w:rFonts w:ascii="Times New Roman" w:hAnsi="Times New Roman" w:cs="Times New Roman"/>
          <w:sz w:val="24"/>
          <w:szCs w:val="24"/>
        </w:rPr>
        <w:t>,</w:t>
      </w:r>
      <w:r w:rsidRPr="00BC62BB">
        <w:rPr>
          <w:rFonts w:ascii="Times New Roman" w:hAnsi="Times New Roman" w:cs="Times New Roman"/>
          <w:sz w:val="24"/>
          <w:szCs w:val="24"/>
        </w:rPr>
        <w:t xml:space="preserve"> mais concretamente</w:t>
      </w:r>
      <w:r w:rsidR="009326BF">
        <w:rPr>
          <w:rFonts w:ascii="Times New Roman" w:hAnsi="Times New Roman" w:cs="Times New Roman"/>
          <w:sz w:val="24"/>
          <w:szCs w:val="24"/>
        </w:rPr>
        <w:t>,</w:t>
      </w:r>
      <w:r w:rsidRPr="00BC62BB">
        <w:rPr>
          <w:rFonts w:ascii="Times New Roman" w:hAnsi="Times New Roman" w:cs="Times New Roman"/>
          <w:sz w:val="24"/>
          <w:szCs w:val="24"/>
        </w:rPr>
        <w:t xml:space="preserve"> os contributos da literatura infantil na abordagem aos diferentes domínios e ainda a perceção das diferentes formas de exploração de histórias para a infância. Esta investigação surgiu para dar resposta a uma problemática que considero bastante pertinente abordar, nomeadamente</w:t>
      </w:r>
      <w:r w:rsidR="009326BF">
        <w:rPr>
          <w:rFonts w:ascii="Times New Roman" w:hAnsi="Times New Roman" w:cs="Times New Roman"/>
          <w:sz w:val="24"/>
          <w:szCs w:val="24"/>
        </w:rPr>
        <w:t>,</w:t>
      </w:r>
      <w:r w:rsidRPr="00BC62BB">
        <w:rPr>
          <w:rFonts w:ascii="Times New Roman" w:hAnsi="Times New Roman" w:cs="Times New Roman"/>
          <w:sz w:val="24"/>
          <w:szCs w:val="24"/>
        </w:rPr>
        <w:t xml:space="preserve"> a perceção dos contributos da literatura para a aprendizagem e abordagem aos diferentes domínios. </w:t>
      </w:r>
    </w:p>
    <w:p w14:paraId="248D59A5" w14:textId="0ABC61B8" w:rsidR="004C6248" w:rsidRDefault="004C6248" w:rsidP="004C6248">
      <w:pPr>
        <w:spacing w:line="360" w:lineRule="auto"/>
        <w:ind w:firstLine="284"/>
        <w:jc w:val="both"/>
        <w:rPr>
          <w:rFonts w:ascii="Times New Roman" w:hAnsi="Times New Roman" w:cs="Times New Roman"/>
          <w:sz w:val="24"/>
          <w:szCs w:val="24"/>
        </w:rPr>
      </w:pPr>
      <w:r w:rsidRPr="00BC62BB">
        <w:rPr>
          <w:rFonts w:ascii="Times New Roman" w:hAnsi="Times New Roman" w:cs="Times New Roman"/>
          <w:sz w:val="24"/>
          <w:szCs w:val="24"/>
        </w:rPr>
        <w:t>Para além disso, questionei-me também</w:t>
      </w:r>
      <w:r w:rsidR="009326BF">
        <w:rPr>
          <w:rFonts w:ascii="Times New Roman" w:hAnsi="Times New Roman" w:cs="Times New Roman"/>
          <w:sz w:val="24"/>
          <w:szCs w:val="24"/>
        </w:rPr>
        <w:t>,</w:t>
      </w:r>
      <w:r w:rsidRPr="00BC62BB">
        <w:rPr>
          <w:rFonts w:ascii="Times New Roman" w:hAnsi="Times New Roman" w:cs="Times New Roman"/>
          <w:sz w:val="24"/>
          <w:szCs w:val="24"/>
        </w:rPr>
        <w:t xml:space="preserve"> durante a</w:t>
      </w:r>
      <w:r w:rsidR="009326BF">
        <w:rPr>
          <w:rFonts w:ascii="Times New Roman" w:hAnsi="Times New Roman" w:cs="Times New Roman"/>
          <w:sz w:val="24"/>
          <w:szCs w:val="24"/>
        </w:rPr>
        <w:t xml:space="preserve"> minha prática sobre o porquê</w:t>
      </w:r>
      <w:r w:rsidRPr="00BC62BB">
        <w:rPr>
          <w:rFonts w:ascii="Times New Roman" w:hAnsi="Times New Roman" w:cs="Times New Roman"/>
          <w:sz w:val="24"/>
          <w:szCs w:val="24"/>
        </w:rPr>
        <w:t xml:space="preserve"> das crianças gostarem de ouvir histórias, de me solicitarem a sua leitura e d</w:t>
      </w:r>
      <w:r>
        <w:rPr>
          <w:rFonts w:ascii="Times New Roman" w:hAnsi="Times New Roman" w:cs="Times New Roman"/>
          <w:sz w:val="24"/>
          <w:szCs w:val="24"/>
        </w:rPr>
        <w:t>a</w:t>
      </w:r>
      <w:r w:rsidRPr="00BC62BB">
        <w:rPr>
          <w:rFonts w:ascii="Times New Roman" w:hAnsi="Times New Roman" w:cs="Times New Roman"/>
          <w:sz w:val="24"/>
          <w:szCs w:val="24"/>
        </w:rPr>
        <w:t xml:space="preserve"> sua grande entrega </w:t>
      </w:r>
      <w:r>
        <w:rPr>
          <w:rFonts w:ascii="Times New Roman" w:hAnsi="Times New Roman" w:cs="Times New Roman"/>
          <w:sz w:val="24"/>
          <w:szCs w:val="24"/>
        </w:rPr>
        <w:t>nesses mesmos momentos</w:t>
      </w:r>
      <w:r w:rsidRPr="00BC62BB">
        <w:rPr>
          <w:rFonts w:ascii="Times New Roman" w:hAnsi="Times New Roman" w:cs="Times New Roman"/>
          <w:sz w:val="24"/>
          <w:szCs w:val="24"/>
        </w:rPr>
        <w:t>, despertando-me um enorme desejo em compreender a sua relevância no processo de aprendizagem e no desenvolvimento global da criança.</w:t>
      </w:r>
      <w:r>
        <w:rPr>
          <w:rFonts w:ascii="Times New Roman" w:hAnsi="Times New Roman" w:cs="Times New Roman"/>
          <w:sz w:val="24"/>
          <w:szCs w:val="24"/>
        </w:rPr>
        <w:t xml:space="preserve"> </w:t>
      </w:r>
      <w:r w:rsidRPr="0046148C">
        <w:rPr>
          <w:rFonts w:ascii="Times New Roman" w:eastAsia="Arial Unicode MS" w:hAnsi="Times New Roman" w:cs="Times New Roman"/>
          <w:sz w:val="24"/>
          <w:szCs w:val="24"/>
        </w:rPr>
        <w:t>O critério</w:t>
      </w:r>
      <w:r w:rsidR="009326BF">
        <w:rPr>
          <w:rFonts w:ascii="Times New Roman" w:eastAsia="Arial Unicode MS" w:hAnsi="Times New Roman" w:cs="Times New Roman"/>
          <w:sz w:val="24"/>
          <w:szCs w:val="24"/>
        </w:rPr>
        <w:t>,</w:t>
      </w:r>
      <w:r w:rsidRPr="0046148C">
        <w:rPr>
          <w:rFonts w:ascii="Times New Roman" w:eastAsia="Arial Unicode MS" w:hAnsi="Times New Roman" w:cs="Times New Roman"/>
          <w:sz w:val="24"/>
          <w:szCs w:val="24"/>
        </w:rPr>
        <w:t xml:space="preserve"> por mim adotado</w:t>
      </w:r>
      <w:r w:rsidR="009326BF">
        <w:rPr>
          <w:rFonts w:ascii="Times New Roman" w:eastAsia="Arial Unicode MS" w:hAnsi="Times New Roman" w:cs="Times New Roman"/>
          <w:sz w:val="24"/>
          <w:szCs w:val="24"/>
        </w:rPr>
        <w:t>,</w:t>
      </w:r>
      <w:r w:rsidRPr="0046148C">
        <w:rPr>
          <w:rFonts w:ascii="Times New Roman" w:eastAsia="Arial Unicode MS" w:hAnsi="Times New Roman" w:cs="Times New Roman"/>
          <w:sz w:val="24"/>
          <w:szCs w:val="24"/>
        </w:rPr>
        <w:t xml:space="preserve"> para a escolha deste tema foi sobr</w:t>
      </w:r>
      <w:r w:rsidR="009326BF">
        <w:rPr>
          <w:rFonts w:ascii="Times New Roman" w:eastAsia="Arial Unicode MS" w:hAnsi="Times New Roman" w:cs="Times New Roman"/>
          <w:sz w:val="24"/>
          <w:szCs w:val="24"/>
        </w:rPr>
        <w:t>etudo a pertinência, pois trata-</w:t>
      </w:r>
      <w:r w:rsidRPr="0046148C">
        <w:rPr>
          <w:rFonts w:ascii="Times New Roman" w:eastAsia="Arial Unicode MS" w:hAnsi="Times New Roman" w:cs="Times New Roman"/>
          <w:sz w:val="24"/>
          <w:szCs w:val="24"/>
        </w:rPr>
        <w:t xml:space="preserve">se de um tema extremamente importante a ter em conta na aprendizagem das crianças e também </w:t>
      </w:r>
      <w:r>
        <w:rPr>
          <w:rFonts w:ascii="Times New Roman" w:eastAsia="Arial Unicode MS" w:hAnsi="Times New Roman" w:cs="Times New Roman"/>
          <w:sz w:val="24"/>
          <w:szCs w:val="24"/>
        </w:rPr>
        <w:t>na minha futura</w:t>
      </w:r>
      <w:r w:rsidRPr="0046148C">
        <w:rPr>
          <w:rFonts w:ascii="Times New Roman" w:eastAsia="Arial Unicode MS" w:hAnsi="Times New Roman" w:cs="Times New Roman"/>
          <w:sz w:val="24"/>
          <w:szCs w:val="24"/>
        </w:rPr>
        <w:t xml:space="preserve"> prática profissional. Dada a sua relevância</w:t>
      </w:r>
      <w:r w:rsidR="009326BF">
        <w:rPr>
          <w:rFonts w:ascii="Times New Roman" w:eastAsia="Arial Unicode MS" w:hAnsi="Times New Roman" w:cs="Times New Roman"/>
          <w:sz w:val="24"/>
          <w:szCs w:val="24"/>
        </w:rPr>
        <w:t>,</w:t>
      </w:r>
      <w:r w:rsidRPr="0046148C">
        <w:rPr>
          <w:rFonts w:ascii="Times New Roman" w:eastAsia="Arial Unicode MS" w:hAnsi="Times New Roman" w:cs="Times New Roman"/>
          <w:sz w:val="24"/>
          <w:szCs w:val="24"/>
        </w:rPr>
        <w:t xml:space="preserve"> este tema deve despertar a atenção de todos, e em especial a minha, como futura educadora, levando-me a uma tomada de consciência sobre a importância da exploração e utilização da literatura no processo de aprendizagem.</w:t>
      </w:r>
      <w:r w:rsidRPr="0046148C">
        <w:rPr>
          <w:rFonts w:ascii="Times New Roman" w:hAnsi="Times New Roman" w:cs="Times New Roman"/>
          <w:sz w:val="24"/>
          <w:szCs w:val="24"/>
        </w:rPr>
        <w:t xml:space="preserve"> </w:t>
      </w:r>
    </w:p>
    <w:p w14:paraId="5DB4CA0F" w14:textId="11209717" w:rsidR="004C6248" w:rsidRPr="004B5ACB" w:rsidRDefault="004C6248" w:rsidP="004C6248">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Durante</w:t>
      </w:r>
      <w:r w:rsidRPr="00DB5A22">
        <w:rPr>
          <w:rFonts w:ascii="Times New Roman" w:hAnsi="Times New Roman" w:cs="Times New Roman"/>
          <w:sz w:val="24"/>
          <w:szCs w:val="24"/>
        </w:rPr>
        <w:t xml:space="preserve"> sensivelmente sete meses, pude assistir e também participar em todo o trabalho efetuado pelas educadoras junto das criança</w:t>
      </w:r>
      <w:r>
        <w:rPr>
          <w:rFonts w:ascii="Times New Roman" w:hAnsi="Times New Roman" w:cs="Times New Roman"/>
          <w:sz w:val="24"/>
          <w:szCs w:val="24"/>
        </w:rPr>
        <w:t>s e familiares, a meu ver relevante</w:t>
      </w:r>
      <w:r w:rsidRPr="00DB5A22">
        <w:rPr>
          <w:rFonts w:ascii="Times New Roman" w:hAnsi="Times New Roman" w:cs="Times New Roman"/>
          <w:sz w:val="24"/>
          <w:szCs w:val="24"/>
        </w:rPr>
        <w:t>. A realização deste trabalho contribuiu para um trabalho melhorado da minha própria intervenção pois</w:t>
      </w:r>
      <w:r w:rsidR="007C3DEA">
        <w:rPr>
          <w:rFonts w:ascii="Times New Roman" w:hAnsi="Times New Roman" w:cs="Times New Roman"/>
          <w:sz w:val="24"/>
          <w:szCs w:val="24"/>
        </w:rPr>
        <w:t>,</w:t>
      </w:r>
      <w:r w:rsidRPr="00DB5A22">
        <w:rPr>
          <w:rFonts w:ascii="Times New Roman" w:hAnsi="Times New Roman" w:cs="Times New Roman"/>
          <w:sz w:val="24"/>
          <w:szCs w:val="24"/>
        </w:rPr>
        <w:t xml:space="preserve"> a observação e intervenção constituem uma mais-valia para o meu aperfeiçoamento enquanto futura profissional. Para tal, nunca descurei a minha</w:t>
      </w:r>
      <w:r w:rsidR="007C3DEA">
        <w:rPr>
          <w:rFonts w:ascii="Times New Roman" w:hAnsi="Times New Roman" w:cs="Times New Roman"/>
          <w:sz w:val="24"/>
          <w:szCs w:val="24"/>
        </w:rPr>
        <w:t xml:space="preserve"> visão crítica, avaliando </w:t>
      </w:r>
      <w:r w:rsidRPr="00DB5A22">
        <w:rPr>
          <w:rFonts w:ascii="Times New Roman" w:hAnsi="Times New Roman" w:cs="Times New Roman"/>
          <w:sz w:val="24"/>
          <w:szCs w:val="24"/>
        </w:rPr>
        <w:t>os aspetos positivo</w:t>
      </w:r>
      <w:r w:rsidR="007C3DEA">
        <w:rPr>
          <w:rFonts w:ascii="Times New Roman" w:hAnsi="Times New Roman" w:cs="Times New Roman"/>
          <w:sz w:val="24"/>
          <w:szCs w:val="24"/>
        </w:rPr>
        <w:t>s e negativos, cooperando sempre</w:t>
      </w:r>
      <w:r w:rsidRPr="00DB5A22">
        <w:rPr>
          <w:rFonts w:ascii="Times New Roman" w:hAnsi="Times New Roman" w:cs="Times New Roman"/>
          <w:sz w:val="24"/>
          <w:szCs w:val="24"/>
        </w:rPr>
        <w:t xml:space="preserve"> junto das </w:t>
      </w:r>
      <w:r w:rsidRPr="00BD798A">
        <w:rPr>
          <w:rFonts w:ascii="Times New Roman" w:hAnsi="Times New Roman" w:cs="Times New Roman"/>
          <w:sz w:val="24"/>
          <w:szCs w:val="24"/>
        </w:rPr>
        <w:t xml:space="preserve">educadoras no esclarecimento das minhas dúvidas, ansiedades, interesses e ideias. </w:t>
      </w:r>
      <w:r w:rsidR="00BD798A" w:rsidRPr="00BD798A">
        <w:rPr>
          <w:rFonts w:ascii="Times New Roman" w:hAnsi="Times New Roman" w:cs="Times New Roman"/>
          <w:sz w:val="24"/>
          <w:szCs w:val="24"/>
        </w:rPr>
        <w:t xml:space="preserve">Segundo o </w:t>
      </w:r>
      <w:r w:rsidR="00BD798A" w:rsidRPr="00BD798A">
        <w:rPr>
          <w:rFonts w:ascii="Times New Roman" w:hAnsi="Times New Roman" w:cs="Times New Roman"/>
          <w:i/>
          <w:sz w:val="24"/>
          <w:szCs w:val="24"/>
        </w:rPr>
        <w:t xml:space="preserve">Perfil específico de desempenho profissional do educador de infância, </w:t>
      </w:r>
      <w:r w:rsidR="00BD798A">
        <w:rPr>
          <w:rFonts w:ascii="Times New Roman" w:hAnsi="Times New Roman" w:cs="Times New Roman"/>
          <w:i/>
          <w:sz w:val="24"/>
          <w:szCs w:val="24"/>
        </w:rPr>
        <w:t xml:space="preserve">do </w:t>
      </w:r>
      <w:r w:rsidR="00BD798A" w:rsidRPr="00BD798A">
        <w:rPr>
          <w:rFonts w:ascii="Times New Roman" w:hAnsi="Times New Roman" w:cs="Times New Roman"/>
          <w:i/>
          <w:sz w:val="24"/>
          <w:szCs w:val="24"/>
        </w:rPr>
        <w:t>Decreto-Lei nº 241/2001 de 30 de Agosto</w:t>
      </w:r>
      <w:r w:rsidR="00BD798A">
        <w:rPr>
          <w:rFonts w:ascii="Times New Roman" w:hAnsi="Times New Roman" w:cs="Times New Roman"/>
          <w:sz w:val="24"/>
          <w:szCs w:val="24"/>
        </w:rPr>
        <w:t xml:space="preserve">, </w:t>
      </w:r>
      <w:r w:rsidR="00237DFF">
        <w:rPr>
          <w:rFonts w:ascii="Times New Roman" w:hAnsi="Times New Roman" w:cs="Times New Roman"/>
          <w:sz w:val="24"/>
          <w:szCs w:val="24"/>
        </w:rPr>
        <w:t xml:space="preserve">no </w:t>
      </w:r>
      <w:r w:rsidRPr="00BD798A">
        <w:rPr>
          <w:rFonts w:ascii="Times New Roman" w:hAnsi="Times New Roman" w:cs="Times New Roman"/>
          <w:sz w:val="24"/>
          <w:szCs w:val="24"/>
        </w:rPr>
        <w:t xml:space="preserve">ponto II </w:t>
      </w:r>
      <w:r w:rsidR="00237DFF">
        <w:rPr>
          <w:rFonts w:ascii="Times New Roman" w:hAnsi="Times New Roman" w:cs="Times New Roman"/>
          <w:sz w:val="24"/>
          <w:szCs w:val="24"/>
        </w:rPr>
        <w:t xml:space="preserve">da </w:t>
      </w:r>
      <w:r w:rsidRPr="00BD798A">
        <w:rPr>
          <w:rFonts w:ascii="Times New Roman" w:hAnsi="Times New Roman" w:cs="Times New Roman"/>
          <w:sz w:val="24"/>
          <w:szCs w:val="24"/>
        </w:rPr>
        <w:t xml:space="preserve">alínea 1 </w:t>
      </w:r>
      <w:r w:rsidR="00BD798A">
        <w:rPr>
          <w:rFonts w:ascii="Times New Roman" w:hAnsi="Times New Roman" w:cs="Times New Roman"/>
          <w:sz w:val="24"/>
          <w:szCs w:val="24"/>
        </w:rPr>
        <w:t>é referido</w:t>
      </w:r>
      <w:r w:rsidRPr="00BD798A">
        <w:rPr>
          <w:rFonts w:ascii="Times New Roman" w:hAnsi="Times New Roman" w:cs="Times New Roman"/>
          <w:sz w:val="24"/>
          <w:szCs w:val="24"/>
        </w:rPr>
        <w:t xml:space="preserve"> que “…o educador </w:t>
      </w:r>
      <w:r w:rsidRPr="00BD798A">
        <w:rPr>
          <w:rFonts w:ascii="Times New Roman" w:hAnsi="Times New Roman" w:cs="Times New Roman"/>
          <w:iCs/>
          <w:sz w:val="24"/>
          <w:szCs w:val="24"/>
        </w:rPr>
        <w:t>concebe e desenvolve o respectivo currículo, através da planificação, organização e avaliação do ambiente educativo, bem como</w:t>
      </w:r>
      <w:r w:rsidRPr="00DB5A22">
        <w:rPr>
          <w:rFonts w:ascii="Times New Roman" w:hAnsi="Times New Roman" w:cs="Times New Roman"/>
          <w:iCs/>
          <w:sz w:val="24"/>
          <w:szCs w:val="24"/>
        </w:rPr>
        <w:t xml:space="preserve"> das actividades e projectos curriculares, com vista à construção de aprendizagens integradas”</w:t>
      </w:r>
      <w:r w:rsidRPr="00DB5A22">
        <w:rPr>
          <w:rFonts w:ascii="Times New Roman" w:hAnsi="Times New Roman" w:cs="Times New Roman"/>
          <w:sz w:val="24"/>
          <w:szCs w:val="24"/>
        </w:rPr>
        <w:t xml:space="preserve">. </w:t>
      </w:r>
      <w:r w:rsidRPr="004B5ACB">
        <w:rPr>
          <w:rFonts w:ascii="Times New Roman" w:hAnsi="Times New Roman" w:cs="Times New Roman"/>
          <w:sz w:val="24"/>
          <w:szCs w:val="24"/>
        </w:rPr>
        <w:t>Deste modo, considero que as semanas de observação apresentaram uma importância fulcral, perm</w:t>
      </w:r>
      <w:r>
        <w:rPr>
          <w:rFonts w:ascii="Times New Roman" w:hAnsi="Times New Roman" w:cs="Times New Roman"/>
          <w:sz w:val="24"/>
          <w:szCs w:val="24"/>
        </w:rPr>
        <w:t xml:space="preserve">itindo-me observar o trabalho </w:t>
      </w:r>
      <w:r w:rsidRPr="004B5ACB">
        <w:rPr>
          <w:rFonts w:ascii="Times New Roman" w:hAnsi="Times New Roman" w:cs="Times New Roman"/>
          <w:sz w:val="24"/>
          <w:szCs w:val="24"/>
        </w:rPr>
        <w:t xml:space="preserve">da equipa educativa e o planeamento partindo dos interesses e necessidades das crianças, </w:t>
      </w:r>
      <w:r w:rsidR="007C3DEA">
        <w:rPr>
          <w:rFonts w:ascii="Times New Roman" w:hAnsi="Times New Roman" w:cs="Times New Roman"/>
          <w:sz w:val="24"/>
          <w:szCs w:val="24"/>
        </w:rPr>
        <w:t>possibilitando-me</w:t>
      </w:r>
      <w:r w:rsidRPr="004B5ACB">
        <w:rPr>
          <w:rFonts w:ascii="Times New Roman" w:hAnsi="Times New Roman" w:cs="Times New Roman"/>
          <w:sz w:val="24"/>
          <w:szCs w:val="24"/>
        </w:rPr>
        <w:t xml:space="preserve"> investigar, planificar, avaliar e promover experiências significativas e diferenciadas às crianças, d</w:t>
      </w:r>
      <w:r>
        <w:rPr>
          <w:rFonts w:ascii="Times New Roman" w:hAnsi="Times New Roman" w:cs="Times New Roman"/>
          <w:sz w:val="24"/>
          <w:szCs w:val="24"/>
        </w:rPr>
        <w:t>e acordo com os seus interesses e também tendo como referência a presente investigação.</w:t>
      </w:r>
    </w:p>
    <w:p w14:paraId="7BB88759" w14:textId="78A5DA04" w:rsidR="004C6248" w:rsidRDefault="004C6248" w:rsidP="004C6248">
      <w:pPr>
        <w:pStyle w:val="Default"/>
        <w:spacing w:line="360" w:lineRule="auto"/>
        <w:ind w:firstLine="284"/>
        <w:jc w:val="both"/>
        <w:rPr>
          <w:bCs/>
          <w:color w:val="auto"/>
        </w:rPr>
      </w:pPr>
      <w:r w:rsidRPr="004B5ACB">
        <w:rPr>
          <w:color w:val="auto"/>
        </w:rPr>
        <w:t>O facto de ter realizado a prática na creche e no jardim-de-infância, possibilitou-me uma maior observação relativamen</w:t>
      </w:r>
      <w:r w:rsidR="007C3DEA">
        <w:rPr>
          <w:color w:val="auto"/>
        </w:rPr>
        <w:t xml:space="preserve">te ao trabalho das educadoras e de </w:t>
      </w:r>
      <w:r w:rsidRPr="004B5ACB">
        <w:rPr>
          <w:color w:val="auto"/>
        </w:rPr>
        <w:t>todas as condições que esta</w:t>
      </w:r>
      <w:r w:rsidR="007C3DEA">
        <w:rPr>
          <w:color w:val="auto"/>
        </w:rPr>
        <w:t>s</w:t>
      </w:r>
      <w:r w:rsidRPr="004B5ACB">
        <w:rPr>
          <w:color w:val="auto"/>
        </w:rPr>
        <w:t xml:space="preserve"> deve</w:t>
      </w:r>
      <w:r w:rsidR="007C3DEA">
        <w:rPr>
          <w:color w:val="auto"/>
        </w:rPr>
        <w:t>m</w:t>
      </w:r>
      <w:r w:rsidRPr="004B5ACB">
        <w:rPr>
          <w:color w:val="auto"/>
        </w:rPr>
        <w:t xml:space="preserve"> proporcionar às crianças, tendo como objetivo principal um desenvolvimento a todos os níveis</w:t>
      </w:r>
      <w:r w:rsidRPr="004B5ACB">
        <w:rPr>
          <w:bCs/>
          <w:color w:val="auto"/>
        </w:rPr>
        <w:t>, físico, emocional, cognitivo, social e intelectual, sem esquecer</w:t>
      </w:r>
      <w:r w:rsidR="007C3DEA">
        <w:rPr>
          <w:bCs/>
          <w:color w:val="auto"/>
        </w:rPr>
        <w:t>,</w:t>
      </w:r>
      <w:r w:rsidRPr="004B5ACB">
        <w:rPr>
          <w:bCs/>
          <w:color w:val="auto"/>
        </w:rPr>
        <w:t xml:space="preserve"> que existem ritmos diferentes de desenvolvimento</w:t>
      </w:r>
      <w:r w:rsidR="007C3DEA">
        <w:rPr>
          <w:bCs/>
          <w:color w:val="auto"/>
        </w:rPr>
        <w:t xml:space="preserve"> </w:t>
      </w:r>
      <w:r w:rsidRPr="004B5ACB">
        <w:rPr>
          <w:bCs/>
          <w:color w:val="auto"/>
        </w:rPr>
        <w:t>para cada criança, devendo estes ser sempre respeitados.</w:t>
      </w:r>
      <w:r>
        <w:rPr>
          <w:bCs/>
          <w:color w:val="auto"/>
        </w:rPr>
        <w:t xml:space="preserve"> </w:t>
      </w:r>
    </w:p>
    <w:p w14:paraId="712D62BB" w14:textId="0A8E6D69" w:rsidR="004C6248" w:rsidRPr="004B5ACB" w:rsidRDefault="004C6248" w:rsidP="004C6248">
      <w:pPr>
        <w:pStyle w:val="Default"/>
        <w:spacing w:line="360" w:lineRule="auto"/>
        <w:ind w:firstLine="284"/>
        <w:jc w:val="both"/>
      </w:pPr>
      <w:r w:rsidRPr="004B5ACB">
        <w:rPr>
          <w:bCs/>
          <w:color w:val="auto"/>
        </w:rPr>
        <w:t>No decorrer da</w:t>
      </w:r>
      <w:r w:rsidR="007C3DEA">
        <w:rPr>
          <w:bCs/>
          <w:color w:val="auto"/>
        </w:rPr>
        <w:t xml:space="preserve"> prática cooperada</w:t>
      </w:r>
      <w:r w:rsidR="00BD798A">
        <w:rPr>
          <w:bCs/>
          <w:color w:val="auto"/>
        </w:rPr>
        <w:t>,</w:t>
      </w:r>
      <w:r w:rsidR="007C3DEA">
        <w:rPr>
          <w:bCs/>
          <w:color w:val="auto"/>
        </w:rPr>
        <w:t xml:space="preserve"> procurei ir ao</w:t>
      </w:r>
      <w:r w:rsidRPr="004B5ACB">
        <w:rPr>
          <w:bCs/>
          <w:color w:val="auto"/>
        </w:rPr>
        <w:t xml:space="preserve"> encontro </w:t>
      </w:r>
      <w:r w:rsidR="007C3DEA">
        <w:rPr>
          <w:bCs/>
          <w:color w:val="auto"/>
        </w:rPr>
        <w:t>d</w:t>
      </w:r>
      <w:r w:rsidRPr="004B5ACB">
        <w:rPr>
          <w:bCs/>
          <w:color w:val="auto"/>
        </w:rPr>
        <w:t>os interesses e necessidades das crianças</w:t>
      </w:r>
      <w:r w:rsidR="007C3DEA">
        <w:rPr>
          <w:bCs/>
          <w:color w:val="auto"/>
        </w:rPr>
        <w:t xml:space="preserve"> </w:t>
      </w:r>
      <w:r w:rsidRPr="004B5ACB">
        <w:rPr>
          <w:bCs/>
          <w:color w:val="auto"/>
        </w:rPr>
        <w:t>assim como</w:t>
      </w:r>
      <w:r w:rsidR="007C3DEA">
        <w:rPr>
          <w:bCs/>
          <w:color w:val="auto"/>
        </w:rPr>
        <w:t>,</w:t>
      </w:r>
      <w:r w:rsidRPr="004B5ACB">
        <w:rPr>
          <w:bCs/>
          <w:color w:val="auto"/>
        </w:rPr>
        <w:t xml:space="preserve"> ao trabalho das educadoras, com o intuito de realizar atividades adequadas </w:t>
      </w:r>
      <w:r w:rsidR="00BD798A">
        <w:rPr>
          <w:bCs/>
          <w:color w:val="auto"/>
        </w:rPr>
        <w:t>a</w:t>
      </w:r>
      <w:r w:rsidRPr="004B5ACB">
        <w:rPr>
          <w:bCs/>
          <w:color w:val="auto"/>
        </w:rPr>
        <w:t xml:space="preserve"> esta faixa etária </w:t>
      </w:r>
      <w:r w:rsidR="00BD798A">
        <w:rPr>
          <w:bCs/>
          <w:color w:val="auto"/>
        </w:rPr>
        <w:t xml:space="preserve">e </w:t>
      </w:r>
      <w:r w:rsidRPr="004B5ACB">
        <w:rPr>
          <w:bCs/>
          <w:color w:val="auto"/>
        </w:rPr>
        <w:t>incidindo algumas destas</w:t>
      </w:r>
      <w:r w:rsidR="00BD798A">
        <w:rPr>
          <w:bCs/>
          <w:color w:val="auto"/>
        </w:rPr>
        <w:t>,</w:t>
      </w:r>
      <w:r w:rsidRPr="004B5ACB">
        <w:rPr>
          <w:bCs/>
          <w:color w:val="auto"/>
        </w:rPr>
        <w:t xml:space="preserve"> no tema em investigação. Pude ainda</w:t>
      </w:r>
      <w:r w:rsidR="00E16E7A">
        <w:rPr>
          <w:bCs/>
          <w:color w:val="auto"/>
        </w:rPr>
        <w:t>,</w:t>
      </w:r>
      <w:r w:rsidRPr="004B5ACB">
        <w:rPr>
          <w:bCs/>
          <w:color w:val="auto"/>
        </w:rPr>
        <w:t xml:space="preserve"> desenvolver e refletir</w:t>
      </w:r>
      <w:r w:rsidR="007C3DEA">
        <w:rPr>
          <w:bCs/>
          <w:color w:val="auto"/>
        </w:rPr>
        <w:t xml:space="preserve"> sobre as</w:t>
      </w:r>
      <w:r w:rsidRPr="004B5ACB">
        <w:rPr>
          <w:bCs/>
          <w:color w:val="auto"/>
        </w:rPr>
        <w:t xml:space="preserve"> capacidades que estão consagradas </w:t>
      </w:r>
      <w:r w:rsidRPr="004B5ACB">
        <w:t xml:space="preserve">no </w:t>
      </w:r>
      <w:r w:rsidRPr="004B5ACB">
        <w:rPr>
          <w:i/>
        </w:rPr>
        <w:t>Perfil específico de desempenho profissional do educador de infância, Decreto-Lei nº 241/2001 de 30 de Agosto</w:t>
      </w:r>
      <w:r w:rsidRPr="004B5ACB">
        <w:rPr>
          <w:bCs/>
          <w:color w:val="auto"/>
        </w:rPr>
        <w:t xml:space="preserve">, compreendendo a dimensão profissional do educador. Para além </w:t>
      </w:r>
      <w:r>
        <w:rPr>
          <w:bCs/>
          <w:color w:val="auto"/>
        </w:rPr>
        <w:t>disso,</w:t>
      </w:r>
      <w:r w:rsidRPr="004B5ACB">
        <w:rPr>
          <w:bCs/>
          <w:color w:val="auto"/>
        </w:rPr>
        <w:t xml:space="preserve"> centrei-me ainda na</w:t>
      </w:r>
      <w:r w:rsidRPr="004B5ACB">
        <w:t xml:space="preserve"> </w:t>
      </w:r>
      <w:r w:rsidRPr="004B5ACB">
        <w:rPr>
          <w:i/>
        </w:rPr>
        <w:t>Carta de Princípios para uma Ética profissional</w:t>
      </w:r>
      <w:r w:rsidRPr="004B5ACB">
        <w:t>, pois considerei um resumo bem adequado a todas as características e atitudes que deveremos ter presente</w:t>
      </w:r>
      <w:r w:rsidR="00E16E7A">
        <w:t>,</w:t>
      </w:r>
      <w:r w:rsidRPr="004B5ACB">
        <w:t xml:space="preserve"> dia após dia</w:t>
      </w:r>
      <w:r w:rsidR="00E16E7A">
        <w:t>,</w:t>
      </w:r>
      <w:r w:rsidRPr="004B5ACB">
        <w:t xml:space="preserve"> nesta profissão. </w:t>
      </w:r>
    </w:p>
    <w:p w14:paraId="0A18C4A4" w14:textId="77777777" w:rsidR="004C6248" w:rsidRDefault="004C6248" w:rsidP="004C6248">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No que concerne à estrutura, este relatório encontra-se </w:t>
      </w:r>
      <w:r w:rsidRPr="003F2862">
        <w:rPr>
          <w:rFonts w:ascii="Times New Roman" w:hAnsi="Times New Roman" w:cs="Times New Roman"/>
          <w:sz w:val="24"/>
          <w:szCs w:val="24"/>
        </w:rPr>
        <w:t>subdividido em três principais pontos como a fundamentação teórica, a dimensão investigativa da Pes e por último a intervenção educativa no contexto.</w:t>
      </w:r>
    </w:p>
    <w:p w14:paraId="203B60DE" w14:textId="77777777" w:rsidR="00752544" w:rsidRDefault="00752544" w:rsidP="00752544">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Na</w:t>
      </w:r>
      <w:r w:rsidRPr="003F2862">
        <w:rPr>
          <w:rFonts w:ascii="Times New Roman" w:hAnsi="Times New Roman" w:cs="Times New Roman"/>
          <w:sz w:val="24"/>
          <w:szCs w:val="24"/>
        </w:rPr>
        <w:t xml:space="preserve"> fundamentação teórica</w:t>
      </w:r>
      <w:r>
        <w:rPr>
          <w:rFonts w:ascii="Times New Roman" w:hAnsi="Times New Roman" w:cs="Times New Roman"/>
          <w:sz w:val="24"/>
          <w:szCs w:val="24"/>
        </w:rPr>
        <w:t>,</w:t>
      </w:r>
      <w:r w:rsidRPr="003F2862">
        <w:rPr>
          <w:rFonts w:ascii="Times New Roman" w:hAnsi="Times New Roman" w:cs="Times New Roman"/>
          <w:sz w:val="24"/>
          <w:szCs w:val="24"/>
        </w:rPr>
        <w:t xml:space="preserve"> tenho como intuito proceder à revisão e análise de referencia</w:t>
      </w:r>
      <w:r>
        <w:rPr>
          <w:rFonts w:ascii="Times New Roman" w:hAnsi="Times New Roman" w:cs="Times New Roman"/>
          <w:sz w:val="24"/>
          <w:szCs w:val="24"/>
        </w:rPr>
        <w:t>i</w:t>
      </w:r>
      <w:r w:rsidRPr="003F2862">
        <w:rPr>
          <w:rFonts w:ascii="Times New Roman" w:hAnsi="Times New Roman" w:cs="Times New Roman"/>
          <w:sz w:val="24"/>
          <w:szCs w:val="24"/>
        </w:rPr>
        <w:t>s teóri</w:t>
      </w:r>
      <w:r>
        <w:rPr>
          <w:rFonts w:ascii="Times New Roman" w:hAnsi="Times New Roman" w:cs="Times New Roman"/>
          <w:sz w:val="24"/>
          <w:szCs w:val="24"/>
        </w:rPr>
        <w:t>co</w:t>
      </w:r>
      <w:r w:rsidRPr="003F2862">
        <w:rPr>
          <w:rFonts w:ascii="Times New Roman" w:hAnsi="Times New Roman" w:cs="Times New Roman"/>
          <w:sz w:val="24"/>
          <w:szCs w:val="24"/>
        </w:rPr>
        <w:t>s sobre o tema em investigação. Assim, irei efetuar o levantamento de informações para a definição da Literatura Infantil e também do seu pap</w:t>
      </w:r>
      <w:r>
        <w:rPr>
          <w:rFonts w:ascii="Times New Roman" w:hAnsi="Times New Roman" w:cs="Times New Roman"/>
          <w:sz w:val="24"/>
          <w:szCs w:val="24"/>
        </w:rPr>
        <w:t xml:space="preserve">el nas diferentes aprendizagens e abordagem aos diferentes domínios curriculares. </w:t>
      </w:r>
    </w:p>
    <w:p w14:paraId="20FFE11E" w14:textId="77777777" w:rsidR="00752544" w:rsidRDefault="00752544" w:rsidP="00752544">
      <w:pPr>
        <w:spacing w:line="360" w:lineRule="auto"/>
        <w:ind w:firstLine="284"/>
        <w:jc w:val="both"/>
        <w:rPr>
          <w:rFonts w:ascii="Times New Roman" w:hAnsi="Times New Roman" w:cs="Times New Roman"/>
          <w:sz w:val="24"/>
          <w:szCs w:val="24"/>
        </w:rPr>
      </w:pPr>
      <w:r w:rsidRPr="00271085">
        <w:rPr>
          <w:rFonts w:ascii="Times New Roman" w:hAnsi="Times New Roman" w:cs="Times New Roman"/>
          <w:sz w:val="24"/>
          <w:szCs w:val="24"/>
        </w:rPr>
        <w:t>A educação pré-escolar e a sua importância na criação de hábitos de leitura e exploração d</w:t>
      </w:r>
      <w:r>
        <w:rPr>
          <w:rFonts w:ascii="Times New Roman" w:hAnsi="Times New Roman" w:cs="Times New Roman"/>
          <w:sz w:val="24"/>
          <w:szCs w:val="24"/>
        </w:rPr>
        <w:t>e literatura infantil será outra</w:t>
      </w:r>
      <w:r w:rsidRPr="00271085">
        <w:rPr>
          <w:rFonts w:ascii="Times New Roman" w:hAnsi="Times New Roman" w:cs="Times New Roman"/>
          <w:sz w:val="24"/>
          <w:szCs w:val="24"/>
        </w:rPr>
        <w:t xml:space="preserve"> das análises a que me irei propor</w:t>
      </w:r>
      <w:r>
        <w:rPr>
          <w:rFonts w:ascii="Times New Roman" w:hAnsi="Times New Roman" w:cs="Times New Roman"/>
          <w:sz w:val="24"/>
          <w:szCs w:val="24"/>
        </w:rPr>
        <w:t xml:space="preserve"> </w:t>
      </w:r>
      <w:r w:rsidRPr="00271085">
        <w:rPr>
          <w:rFonts w:ascii="Times New Roman" w:hAnsi="Times New Roman" w:cs="Times New Roman"/>
          <w:sz w:val="24"/>
          <w:szCs w:val="24"/>
        </w:rPr>
        <w:t>de forma a melhor compreender a relevância da exploração de literatura infantil na educação pré-escolar</w:t>
      </w:r>
      <w:r>
        <w:rPr>
          <w:rFonts w:ascii="Times New Roman" w:hAnsi="Times New Roman" w:cs="Times New Roman"/>
          <w:sz w:val="24"/>
          <w:szCs w:val="24"/>
        </w:rPr>
        <w:t xml:space="preserve">. </w:t>
      </w:r>
      <w:r w:rsidRPr="007C1780">
        <w:rPr>
          <w:rFonts w:ascii="Times New Roman" w:hAnsi="Times New Roman" w:cs="Times New Roman"/>
          <w:sz w:val="24"/>
          <w:szCs w:val="24"/>
        </w:rPr>
        <w:t>O papel do educador</w:t>
      </w:r>
      <w:r>
        <w:rPr>
          <w:rFonts w:ascii="Times New Roman" w:hAnsi="Times New Roman" w:cs="Times New Roman"/>
          <w:sz w:val="24"/>
          <w:szCs w:val="24"/>
        </w:rPr>
        <w:t>,</w:t>
      </w:r>
      <w:r w:rsidRPr="007C1780">
        <w:rPr>
          <w:rFonts w:ascii="Times New Roman" w:hAnsi="Times New Roman" w:cs="Times New Roman"/>
          <w:sz w:val="24"/>
          <w:szCs w:val="24"/>
        </w:rPr>
        <w:t xml:space="preserve"> enquanto mediador e </w:t>
      </w:r>
      <w:r>
        <w:rPr>
          <w:rFonts w:ascii="Times New Roman" w:hAnsi="Times New Roman" w:cs="Times New Roman"/>
          <w:sz w:val="24"/>
          <w:szCs w:val="24"/>
        </w:rPr>
        <w:t xml:space="preserve">o contacto com </w:t>
      </w:r>
      <w:r w:rsidRPr="007C1780">
        <w:rPr>
          <w:rFonts w:ascii="Times New Roman" w:hAnsi="Times New Roman" w:cs="Times New Roman"/>
          <w:sz w:val="24"/>
          <w:szCs w:val="24"/>
        </w:rPr>
        <w:t xml:space="preserve">as bibliotecas na exploração </w:t>
      </w:r>
      <w:r>
        <w:rPr>
          <w:rFonts w:ascii="Times New Roman" w:hAnsi="Times New Roman" w:cs="Times New Roman"/>
          <w:sz w:val="24"/>
          <w:szCs w:val="24"/>
        </w:rPr>
        <w:t>d</w:t>
      </w:r>
      <w:r w:rsidRPr="007C1780">
        <w:rPr>
          <w:rFonts w:ascii="Times New Roman" w:hAnsi="Times New Roman" w:cs="Times New Roman"/>
          <w:sz w:val="24"/>
          <w:szCs w:val="24"/>
        </w:rPr>
        <w:t xml:space="preserve">a literatura infantil </w:t>
      </w:r>
      <w:r>
        <w:rPr>
          <w:rFonts w:ascii="Times New Roman" w:hAnsi="Times New Roman" w:cs="Times New Roman"/>
          <w:sz w:val="24"/>
          <w:szCs w:val="24"/>
        </w:rPr>
        <w:t xml:space="preserve">irá ser igualmente referenciado no relatório. </w:t>
      </w:r>
    </w:p>
    <w:p w14:paraId="308D951B" w14:textId="0E5BFDB9" w:rsidR="00752544" w:rsidRDefault="00752544" w:rsidP="00752544">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Quanto à Dimensão Investigativa da Pes irei proceder</w:t>
      </w:r>
      <w:r w:rsidRPr="00F81D5D">
        <w:rPr>
          <w:rFonts w:ascii="Times New Roman" w:hAnsi="Times New Roman" w:cs="Times New Roman"/>
          <w:sz w:val="24"/>
          <w:szCs w:val="24"/>
        </w:rPr>
        <w:t xml:space="preserve"> à identificação do problema/questão em estudo, assim como</w:t>
      </w:r>
      <w:r>
        <w:rPr>
          <w:rFonts w:ascii="Times New Roman" w:hAnsi="Times New Roman" w:cs="Times New Roman"/>
          <w:sz w:val="24"/>
          <w:szCs w:val="24"/>
        </w:rPr>
        <w:t>,</w:t>
      </w:r>
      <w:r w:rsidRPr="00F81D5D">
        <w:rPr>
          <w:rFonts w:ascii="Times New Roman" w:hAnsi="Times New Roman" w:cs="Times New Roman"/>
          <w:sz w:val="24"/>
          <w:szCs w:val="24"/>
        </w:rPr>
        <w:t xml:space="preserve"> os seus objetivos</w:t>
      </w:r>
      <w:r>
        <w:rPr>
          <w:rFonts w:ascii="Times New Roman" w:hAnsi="Times New Roman" w:cs="Times New Roman"/>
          <w:sz w:val="24"/>
          <w:szCs w:val="24"/>
        </w:rPr>
        <w:t xml:space="preserve"> para uma melhor compreensão desta temática</w:t>
      </w:r>
      <w:r w:rsidRPr="00F81D5D">
        <w:rPr>
          <w:rFonts w:ascii="Times New Roman" w:hAnsi="Times New Roman" w:cs="Times New Roman"/>
          <w:sz w:val="24"/>
          <w:szCs w:val="24"/>
        </w:rPr>
        <w:t>. Para além disso</w:t>
      </w:r>
      <w:r>
        <w:rPr>
          <w:rFonts w:ascii="Times New Roman" w:hAnsi="Times New Roman" w:cs="Times New Roman"/>
          <w:sz w:val="24"/>
          <w:szCs w:val="24"/>
        </w:rPr>
        <w:t>,</w:t>
      </w:r>
      <w:r w:rsidRPr="00F81D5D">
        <w:rPr>
          <w:rFonts w:ascii="Times New Roman" w:hAnsi="Times New Roman" w:cs="Times New Roman"/>
          <w:sz w:val="24"/>
          <w:szCs w:val="24"/>
        </w:rPr>
        <w:t xml:space="preserve"> </w:t>
      </w:r>
      <w:r>
        <w:rPr>
          <w:rFonts w:ascii="Times New Roman" w:hAnsi="Times New Roman" w:cs="Times New Roman"/>
          <w:sz w:val="24"/>
          <w:szCs w:val="24"/>
        </w:rPr>
        <w:t>pretendo</w:t>
      </w:r>
      <w:r w:rsidRPr="00F81D5D">
        <w:rPr>
          <w:rFonts w:ascii="Times New Roman" w:hAnsi="Times New Roman" w:cs="Times New Roman"/>
          <w:sz w:val="24"/>
          <w:szCs w:val="24"/>
        </w:rPr>
        <w:t xml:space="preserve"> ainda evidenciar </w:t>
      </w:r>
      <w:r>
        <w:rPr>
          <w:rFonts w:ascii="Times New Roman" w:hAnsi="Times New Roman" w:cs="Times New Roman"/>
          <w:sz w:val="24"/>
          <w:szCs w:val="24"/>
        </w:rPr>
        <w:t>como irá ser feita a recolha de dados, referenciando os instrumentos onde me irei centrar (como o</w:t>
      </w:r>
      <w:r w:rsidRPr="00210C66">
        <w:rPr>
          <w:rFonts w:ascii="Times New Roman" w:hAnsi="Times New Roman" w:cs="Times New Roman"/>
          <w:sz w:val="24"/>
          <w:szCs w:val="24"/>
        </w:rPr>
        <w:t xml:space="preserve"> caderno </w:t>
      </w:r>
      <w:r w:rsidRPr="00415D5E">
        <w:rPr>
          <w:rFonts w:ascii="Times New Roman" w:hAnsi="Times New Roman" w:cs="Times New Roman"/>
          <w:sz w:val="24"/>
          <w:szCs w:val="24"/>
        </w:rPr>
        <w:t xml:space="preserve">de formação mais concretamente as notas de campo e reflexões diárias, as planificações, o </w:t>
      </w:r>
      <w:r w:rsidRPr="00415D5E">
        <w:rPr>
          <w:rFonts w:ascii="Times New Roman" w:hAnsi="Times New Roman" w:cs="Times New Roman"/>
          <w:i/>
          <w:sz w:val="24"/>
          <w:szCs w:val="24"/>
        </w:rPr>
        <w:t>Perfil de Desenvolvimento da Creche</w:t>
      </w:r>
      <w:r w:rsidRPr="00415D5E">
        <w:rPr>
          <w:rFonts w:ascii="Times New Roman" w:hAnsi="Times New Roman" w:cs="Times New Roman"/>
          <w:sz w:val="24"/>
          <w:szCs w:val="24"/>
        </w:rPr>
        <w:t xml:space="preserve"> e as</w:t>
      </w:r>
      <w:r>
        <w:rPr>
          <w:rFonts w:ascii="Times New Roman" w:hAnsi="Times New Roman" w:cs="Times New Roman"/>
          <w:sz w:val="24"/>
          <w:szCs w:val="24"/>
        </w:rPr>
        <w:t xml:space="preserve"> </w:t>
      </w:r>
      <w:r w:rsidRPr="00523292">
        <w:rPr>
          <w:rFonts w:ascii="Times New Roman" w:hAnsi="Times New Roman" w:cs="Times New Roman"/>
          <w:i/>
          <w:sz w:val="24"/>
          <w:szCs w:val="24"/>
        </w:rPr>
        <w:t>Orientações Curriculares para a Educação Pré-Escolar</w:t>
      </w:r>
      <w:r w:rsidRPr="00351DE6">
        <w:rPr>
          <w:rFonts w:ascii="Times New Roman" w:hAnsi="Times New Roman" w:cs="Times New Roman"/>
          <w:sz w:val="24"/>
          <w:szCs w:val="24"/>
        </w:rPr>
        <w:t>)</w:t>
      </w:r>
      <w:r>
        <w:rPr>
          <w:rFonts w:ascii="Times New Roman" w:hAnsi="Times New Roman" w:cs="Times New Roman"/>
          <w:sz w:val="24"/>
          <w:szCs w:val="24"/>
        </w:rPr>
        <w:t xml:space="preserve"> e ainda os procedimentos adotados para esta recolha. Pretendo ainda, proceder à análise de dados efetuando o levantamento das histórias e poemas abordados, dos domínios curriculares explorados, das reações e envolvimento das crianças e por último das competências desenvolvidas. A recolha de dados que sustenta esta análise será disponibilizada nos apêndices e nos anexos, respetivamente. De forma a tornar este um ponto sustentável no meu relatório procederei ainda, a uma elucidação do importante papel da investigação e do professor- investigador recorrendo a referenciais teóricos como João Pedro Ponte (2001), Máximo-Esteves (2008) e Isabel Alarcão (2001). </w:t>
      </w:r>
    </w:p>
    <w:p w14:paraId="0AB59CF5" w14:textId="7B1C5D60" w:rsidR="004C6248" w:rsidRDefault="004C6248" w:rsidP="004C6248">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Outros dos pontos referenciados neste relatório será a </w:t>
      </w:r>
      <w:r w:rsidRPr="008703BD">
        <w:rPr>
          <w:rFonts w:ascii="Times New Roman" w:hAnsi="Times New Roman" w:cs="Times New Roman"/>
          <w:sz w:val="24"/>
          <w:szCs w:val="24"/>
        </w:rPr>
        <w:t>Intervenção Educativa no contexto</w:t>
      </w:r>
      <w:r w:rsidR="00F406B9">
        <w:rPr>
          <w:rFonts w:ascii="Times New Roman" w:hAnsi="Times New Roman" w:cs="Times New Roman"/>
          <w:sz w:val="24"/>
          <w:szCs w:val="24"/>
        </w:rPr>
        <w:t>,</w:t>
      </w:r>
      <w:r>
        <w:rPr>
          <w:rFonts w:ascii="Times New Roman" w:hAnsi="Times New Roman" w:cs="Times New Roman"/>
          <w:sz w:val="24"/>
          <w:szCs w:val="24"/>
        </w:rPr>
        <w:t xml:space="preserve"> onde</w:t>
      </w:r>
      <w:r w:rsidRPr="00B661BC">
        <w:rPr>
          <w:rFonts w:ascii="Times New Roman" w:hAnsi="Times New Roman" w:cs="Times New Roman"/>
          <w:sz w:val="24"/>
          <w:szCs w:val="24"/>
        </w:rPr>
        <w:t xml:space="preserve"> pretendo descrever </w:t>
      </w:r>
      <w:r>
        <w:rPr>
          <w:rFonts w:ascii="Times New Roman" w:hAnsi="Times New Roman" w:cs="Times New Roman"/>
          <w:sz w:val="24"/>
          <w:szCs w:val="24"/>
        </w:rPr>
        <w:t>a prática</w:t>
      </w:r>
      <w:r w:rsidRPr="00B661BC">
        <w:rPr>
          <w:rFonts w:ascii="Times New Roman" w:hAnsi="Times New Roman" w:cs="Times New Roman"/>
          <w:sz w:val="24"/>
          <w:szCs w:val="24"/>
        </w:rPr>
        <w:t xml:space="preserve"> realizada no âmbito da investigação</w:t>
      </w:r>
      <w:r>
        <w:rPr>
          <w:rFonts w:ascii="Times New Roman" w:hAnsi="Times New Roman" w:cs="Times New Roman"/>
          <w:sz w:val="24"/>
          <w:szCs w:val="24"/>
        </w:rPr>
        <w:t xml:space="preserve">, estabelecendo uma ligação desta com </w:t>
      </w:r>
      <w:r w:rsidR="00752544">
        <w:rPr>
          <w:rFonts w:ascii="Times New Roman" w:hAnsi="Times New Roman" w:cs="Times New Roman"/>
          <w:sz w:val="24"/>
          <w:szCs w:val="24"/>
        </w:rPr>
        <w:t>referenciais</w:t>
      </w:r>
      <w:r>
        <w:rPr>
          <w:rFonts w:ascii="Times New Roman" w:hAnsi="Times New Roman" w:cs="Times New Roman"/>
          <w:sz w:val="24"/>
          <w:szCs w:val="24"/>
        </w:rPr>
        <w:t xml:space="preserve"> teóricos</w:t>
      </w:r>
      <w:r w:rsidRPr="00B661BC">
        <w:rPr>
          <w:rFonts w:ascii="Times New Roman" w:hAnsi="Times New Roman" w:cs="Times New Roman"/>
          <w:sz w:val="24"/>
          <w:szCs w:val="24"/>
        </w:rPr>
        <w:t>.</w:t>
      </w:r>
      <w:r>
        <w:rPr>
          <w:rFonts w:ascii="Times New Roman" w:hAnsi="Times New Roman" w:cs="Times New Roman"/>
          <w:sz w:val="24"/>
          <w:szCs w:val="24"/>
        </w:rPr>
        <w:t xml:space="preserve"> </w:t>
      </w:r>
      <w:r w:rsidRPr="00B661BC">
        <w:rPr>
          <w:rFonts w:ascii="Times New Roman" w:hAnsi="Times New Roman" w:cs="Times New Roman"/>
          <w:sz w:val="24"/>
          <w:szCs w:val="24"/>
        </w:rPr>
        <w:t>Inicialmente</w:t>
      </w:r>
      <w:r w:rsidR="00F406B9">
        <w:rPr>
          <w:rFonts w:ascii="Times New Roman" w:hAnsi="Times New Roman" w:cs="Times New Roman"/>
          <w:sz w:val="24"/>
          <w:szCs w:val="24"/>
        </w:rPr>
        <w:t>,</w:t>
      </w:r>
      <w:r w:rsidRPr="00B661BC">
        <w:rPr>
          <w:rFonts w:ascii="Times New Roman" w:hAnsi="Times New Roman" w:cs="Times New Roman"/>
          <w:sz w:val="24"/>
          <w:szCs w:val="24"/>
        </w:rPr>
        <w:t xml:space="preserve"> e no primeiro subponto será elaborada uma breve apresentação onde </w:t>
      </w:r>
      <w:r>
        <w:rPr>
          <w:rFonts w:ascii="Times New Roman" w:hAnsi="Times New Roman" w:cs="Times New Roman"/>
          <w:sz w:val="24"/>
          <w:szCs w:val="24"/>
        </w:rPr>
        <w:t>irei mencionar</w:t>
      </w:r>
      <w:r w:rsidRPr="00B661BC">
        <w:rPr>
          <w:rFonts w:ascii="Times New Roman" w:hAnsi="Times New Roman" w:cs="Times New Roman"/>
          <w:sz w:val="24"/>
          <w:szCs w:val="24"/>
        </w:rPr>
        <w:t xml:space="preserve"> o momento do conto e audição de histórias. </w:t>
      </w:r>
      <w:r>
        <w:rPr>
          <w:rFonts w:ascii="Times New Roman" w:hAnsi="Times New Roman" w:cs="Times New Roman"/>
          <w:sz w:val="24"/>
          <w:szCs w:val="24"/>
        </w:rPr>
        <w:t>Seguidamente</w:t>
      </w:r>
      <w:r w:rsidR="00F406B9">
        <w:rPr>
          <w:rFonts w:ascii="Times New Roman" w:hAnsi="Times New Roman" w:cs="Times New Roman"/>
          <w:sz w:val="24"/>
          <w:szCs w:val="24"/>
        </w:rPr>
        <w:t>,</w:t>
      </w:r>
      <w:r>
        <w:rPr>
          <w:rFonts w:ascii="Times New Roman" w:hAnsi="Times New Roman" w:cs="Times New Roman"/>
          <w:sz w:val="24"/>
          <w:szCs w:val="24"/>
        </w:rPr>
        <w:t xml:space="preserve"> irei </w:t>
      </w:r>
      <w:r w:rsidR="00F406B9">
        <w:rPr>
          <w:rFonts w:ascii="Times New Roman" w:hAnsi="Times New Roman" w:cs="Times New Roman"/>
          <w:sz w:val="24"/>
          <w:szCs w:val="24"/>
        </w:rPr>
        <w:t>apresentar</w:t>
      </w:r>
      <w:r>
        <w:rPr>
          <w:rFonts w:ascii="Times New Roman" w:hAnsi="Times New Roman" w:cs="Times New Roman"/>
          <w:sz w:val="24"/>
          <w:szCs w:val="24"/>
        </w:rPr>
        <w:t xml:space="preserve"> as histórias e poemas explorados no decorrer da prática, assim como as atividades realizadas em torno da exploração de livros infantis, as áreas de cont</w:t>
      </w:r>
      <w:r w:rsidR="00F406B9">
        <w:rPr>
          <w:rFonts w:ascii="Times New Roman" w:hAnsi="Times New Roman" w:cs="Times New Roman"/>
          <w:sz w:val="24"/>
          <w:szCs w:val="24"/>
        </w:rPr>
        <w:t>eú</w:t>
      </w:r>
      <w:r>
        <w:rPr>
          <w:rFonts w:ascii="Times New Roman" w:hAnsi="Times New Roman" w:cs="Times New Roman"/>
          <w:sz w:val="24"/>
          <w:szCs w:val="24"/>
        </w:rPr>
        <w:t>do abordadas nas diferentes explorações e os materiais e estratégias utilizadas para despertar o interesse e a atenção das crianças. Pretendo ainda</w:t>
      </w:r>
      <w:r w:rsidR="00F406B9">
        <w:rPr>
          <w:rFonts w:ascii="Times New Roman" w:hAnsi="Times New Roman" w:cs="Times New Roman"/>
          <w:sz w:val="24"/>
          <w:szCs w:val="24"/>
        </w:rPr>
        <w:t>,</w:t>
      </w:r>
      <w:r>
        <w:rPr>
          <w:rFonts w:ascii="Times New Roman" w:hAnsi="Times New Roman" w:cs="Times New Roman"/>
          <w:sz w:val="24"/>
          <w:szCs w:val="24"/>
        </w:rPr>
        <w:t xml:space="preserve"> demonstrar as reações e envolvimento das crianças que pude registar no momento de conto e exploração de histórias. Para além desta recolha</w:t>
      </w:r>
      <w:r w:rsidR="00F406B9">
        <w:rPr>
          <w:rFonts w:ascii="Times New Roman" w:hAnsi="Times New Roman" w:cs="Times New Roman"/>
          <w:sz w:val="24"/>
          <w:szCs w:val="24"/>
        </w:rPr>
        <w:t>,</w:t>
      </w:r>
      <w:r>
        <w:rPr>
          <w:rFonts w:ascii="Times New Roman" w:hAnsi="Times New Roman" w:cs="Times New Roman"/>
          <w:sz w:val="24"/>
          <w:szCs w:val="24"/>
        </w:rPr>
        <w:t xml:space="preserve"> mencionarei também</w:t>
      </w:r>
      <w:r w:rsidR="00F406B9">
        <w:rPr>
          <w:rFonts w:ascii="Times New Roman" w:hAnsi="Times New Roman" w:cs="Times New Roman"/>
          <w:sz w:val="24"/>
          <w:szCs w:val="24"/>
        </w:rPr>
        <w:t>,</w:t>
      </w:r>
      <w:r>
        <w:rPr>
          <w:rFonts w:ascii="Times New Roman" w:hAnsi="Times New Roman" w:cs="Times New Roman"/>
          <w:sz w:val="24"/>
          <w:szCs w:val="24"/>
        </w:rPr>
        <w:t xml:space="preserve"> evidências das competências desenvolvidas recorrendo </w:t>
      </w:r>
      <w:r w:rsidR="00CA521E">
        <w:rPr>
          <w:rFonts w:ascii="Times New Roman" w:hAnsi="Times New Roman" w:cs="Times New Roman"/>
          <w:sz w:val="24"/>
          <w:szCs w:val="24"/>
        </w:rPr>
        <w:t>a documentos como a</w:t>
      </w:r>
      <w:r>
        <w:rPr>
          <w:rFonts w:ascii="Times New Roman" w:hAnsi="Times New Roman" w:cs="Times New Roman"/>
          <w:sz w:val="24"/>
          <w:szCs w:val="24"/>
        </w:rPr>
        <w:t xml:space="preserve">s </w:t>
      </w:r>
      <w:r w:rsidR="00CA521E" w:rsidRPr="00CA521E">
        <w:rPr>
          <w:rFonts w:ascii="Times New Roman" w:hAnsi="Times New Roman" w:cs="Times New Roman"/>
          <w:i/>
          <w:sz w:val="24"/>
          <w:szCs w:val="24"/>
        </w:rPr>
        <w:t>O</w:t>
      </w:r>
      <w:r w:rsidRPr="00CA521E">
        <w:rPr>
          <w:rFonts w:ascii="Times New Roman" w:hAnsi="Times New Roman" w:cs="Times New Roman"/>
          <w:i/>
          <w:sz w:val="24"/>
          <w:szCs w:val="24"/>
        </w:rPr>
        <w:t xml:space="preserve">rientações </w:t>
      </w:r>
      <w:r w:rsidR="00CA521E" w:rsidRPr="00CA521E">
        <w:rPr>
          <w:rFonts w:ascii="Times New Roman" w:hAnsi="Times New Roman" w:cs="Times New Roman"/>
          <w:i/>
          <w:sz w:val="24"/>
          <w:szCs w:val="24"/>
        </w:rPr>
        <w:t>C</w:t>
      </w:r>
      <w:r w:rsidRPr="00CA521E">
        <w:rPr>
          <w:rFonts w:ascii="Times New Roman" w:hAnsi="Times New Roman" w:cs="Times New Roman"/>
          <w:i/>
          <w:sz w:val="24"/>
          <w:szCs w:val="24"/>
        </w:rPr>
        <w:t>urriculares</w:t>
      </w:r>
      <w:r w:rsidR="00CA521E" w:rsidRPr="00CA521E">
        <w:rPr>
          <w:rFonts w:ascii="Times New Roman" w:hAnsi="Times New Roman" w:cs="Times New Roman"/>
          <w:i/>
          <w:sz w:val="24"/>
          <w:szCs w:val="24"/>
        </w:rPr>
        <w:t xml:space="preserve"> para a Educação Pré-Escolar</w:t>
      </w:r>
      <w:r w:rsidRPr="00C25A54">
        <w:rPr>
          <w:rFonts w:ascii="Times New Roman" w:hAnsi="Times New Roman" w:cs="Times New Roman"/>
          <w:i/>
          <w:sz w:val="24"/>
          <w:szCs w:val="24"/>
        </w:rPr>
        <w:t xml:space="preserve"> </w:t>
      </w:r>
      <w:r w:rsidR="00CA521E">
        <w:rPr>
          <w:rFonts w:ascii="Times New Roman" w:hAnsi="Times New Roman" w:cs="Times New Roman"/>
          <w:sz w:val="24"/>
          <w:szCs w:val="24"/>
        </w:rPr>
        <w:t xml:space="preserve">e </w:t>
      </w:r>
      <w:r>
        <w:rPr>
          <w:rFonts w:ascii="Times New Roman" w:hAnsi="Times New Roman" w:cs="Times New Roman"/>
          <w:sz w:val="24"/>
          <w:szCs w:val="24"/>
        </w:rPr>
        <w:t xml:space="preserve">o </w:t>
      </w:r>
      <w:r w:rsidR="00CA521E" w:rsidRPr="00CA521E">
        <w:rPr>
          <w:rFonts w:ascii="Times New Roman" w:hAnsi="Times New Roman" w:cs="Times New Roman"/>
          <w:i/>
          <w:sz w:val="24"/>
          <w:szCs w:val="24"/>
        </w:rPr>
        <w:t>Perfil de Desenvolvimento da C</w:t>
      </w:r>
      <w:r w:rsidRPr="00CA521E">
        <w:rPr>
          <w:rFonts w:ascii="Times New Roman" w:hAnsi="Times New Roman" w:cs="Times New Roman"/>
          <w:i/>
          <w:sz w:val="24"/>
          <w:szCs w:val="24"/>
        </w:rPr>
        <w:t>riança</w:t>
      </w:r>
      <w:r w:rsidRPr="001C0B9A">
        <w:rPr>
          <w:rFonts w:ascii="Times New Roman" w:hAnsi="Times New Roman" w:cs="Times New Roman"/>
          <w:sz w:val="24"/>
          <w:szCs w:val="24"/>
        </w:rPr>
        <w:t>,</w:t>
      </w:r>
      <w:r>
        <w:rPr>
          <w:rFonts w:ascii="Times New Roman" w:hAnsi="Times New Roman" w:cs="Times New Roman"/>
          <w:sz w:val="24"/>
          <w:szCs w:val="24"/>
        </w:rPr>
        <w:t xml:space="preserve"> mostrando através destes suportes</w:t>
      </w:r>
      <w:r w:rsidR="00F406B9">
        <w:rPr>
          <w:rFonts w:ascii="Times New Roman" w:hAnsi="Times New Roman" w:cs="Times New Roman"/>
          <w:sz w:val="24"/>
          <w:szCs w:val="24"/>
        </w:rPr>
        <w:t>,</w:t>
      </w:r>
      <w:r>
        <w:rPr>
          <w:rFonts w:ascii="Times New Roman" w:hAnsi="Times New Roman" w:cs="Times New Roman"/>
          <w:sz w:val="24"/>
          <w:szCs w:val="24"/>
        </w:rPr>
        <w:t xml:space="preserve"> as diferentes competências demonstradas pelas crianças no decorrer da exploração de histórias. As mudanças no contexto de sala será outro dos pontos que pretendo comprovar dando relevância à importância do enriquecimento do espaço no sentido de promoção de diferentes explorações e aprendizagens.</w:t>
      </w:r>
    </w:p>
    <w:p w14:paraId="74530B63" w14:textId="0ADC76FD" w:rsidR="004C6248" w:rsidRDefault="004C6248" w:rsidP="004C6248">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 dinâmica do espaço mais especificamente, do espaço das bibliotecas e do espaço exterior no contacto e exploração de histórias será outros dos pontos a referenciar dada a sua relevância no processo de aprendizagem da criança. No subponto “As crianças contam histórias” mencionarei o conto de histórias realizadas durante a prática por parte das crianças que ocorreu no contexto de jardim-de-infância. A audição de histórias e a exploração de histórias será outro dos pontos que me proponho desenvolver através da referência à prática dos momentos em que as crianças puderam ter contacto com histórias</w:t>
      </w:r>
      <w:r w:rsidR="00F406B9">
        <w:rPr>
          <w:rFonts w:ascii="Times New Roman" w:hAnsi="Times New Roman" w:cs="Times New Roman"/>
          <w:sz w:val="24"/>
          <w:szCs w:val="24"/>
        </w:rPr>
        <w:t>, não só a partir da voz do</w:t>
      </w:r>
      <w:r>
        <w:rPr>
          <w:rFonts w:ascii="Times New Roman" w:hAnsi="Times New Roman" w:cs="Times New Roman"/>
          <w:sz w:val="24"/>
          <w:szCs w:val="24"/>
        </w:rPr>
        <w:t xml:space="preserve"> educador mas de outros “contadores” de histórias. No âmbito do trabalho de projeto a exploração de histórias foi também introduzida de acordo com os interesses das crianças e nesse sentido será também referida. </w:t>
      </w:r>
    </w:p>
    <w:p w14:paraId="5F4B31C0" w14:textId="77777777" w:rsidR="00CA521E" w:rsidRPr="00C25A54" w:rsidRDefault="00CA521E" w:rsidP="00CA521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Por último, evidencio </w:t>
      </w:r>
      <w:r w:rsidRPr="00C25A54">
        <w:rPr>
          <w:rFonts w:ascii="Times New Roman" w:hAnsi="Times New Roman" w:cs="Times New Roman"/>
          <w:sz w:val="24"/>
          <w:szCs w:val="24"/>
        </w:rPr>
        <w:t xml:space="preserve">as conclusões do presente relatório </w:t>
      </w:r>
      <w:r>
        <w:rPr>
          <w:rFonts w:ascii="Times New Roman" w:hAnsi="Times New Roman" w:cs="Times New Roman"/>
          <w:sz w:val="24"/>
          <w:szCs w:val="24"/>
        </w:rPr>
        <w:t xml:space="preserve">onde </w:t>
      </w:r>
      <w:r w:rsidRPr="000F0090">
        <w:rPr>
          <w:rFonts w:ascii="Times New Roman" w:hAnsi="Times New Roman" w:cs="Times New Roman"/>
          <w:sz w:val="24"/>
          <w:szCs w:val="24"/>
        </w:rPr>
        <w:t>exponho todas as aprendizagens, assim como</w:t>
      </w:r>
      <w:r>
        <w:rPr>
          <w:rFonts w:ascii="Times New Roman" w:hAnsi="Times New Roman" w:cs="Times New Roman"/>
          <w:sz w:val="24"/>
          <w:szCs w:val="24"/>
        </w:rPr>
        <w:t xml:space="preserve"> as</w:t>
      </w:r>
      <w:r w:rsidRPr="000F0090">
        <w:rPr>
          <w:rFonts w:ascii="Times New Roman" w:hAnsi="Times New Roman" w:cs="Times New Roman"/>
          <w:sz w:val="24"/>
          <w:szCs w:val="24"/>
        </w:rPr>
        <w:t xml:space="preserve"> </w:t>
      </w:r>
      <w:r>
        <w:rPr>
          <w:rFonts w:ascii="Times New Roman" w:hAnsi="Times New Roman" w:cs="Times New Roman"/>
          <w:sz w:val="24"/>
          <w:szCs w:val="24"/>
        </w:rPr>
        <w:t xml:space="preserve">perspetivas para o meu futuro </w:t>
      </w:r>
      <w:r w:rsidRPr="000F0090">
        <w:rPr>
          <w:rFonts w:ascii="Times New Roman" w:hAnsi="Times New Roman" w:cs="Times New Roman"/>
          <w:sz w:val="24"/>
          <w:szCs w:val="24"/>
        </w:rPr>
        <w:t>profissional.</w:t>
      </w:r>
      <w:r w:rsidRPr="00165EED">
        <w:t xml:space="preserve"> </w:t>
      </w:r>
      <w:r w:rsidRPr="00C25A54">
        <w:rPr>
          <w:rFonts w:ascii="Times New Roman" w:hAnsi="Times New Roman" w:cs="Times New Roman"/>
          <w:sz w:val="24"/>
          <w:szCs w:val="24"/>
        </w:rPr>
        <w:t>N</w:t>
      </w:r>
      <w:r>
        <w:rPr>
          <w:rFonts w:ascii="Times New Roman" w:hAnsi="Times New Roman" w:cs="Times New Roman"/>
          <w:sz w:val="24"/>
          <w:szCs w:val="24"/>
        </w:rPr>
        <w:t>as conclusões,</w:t>
      </w:r>
      <w:r w:rsidRPr="00C25A54">
        <w:rPr>
          <w:rFonts w:ascii="Times New Roman" w:hAnsi="Times New Roman" w:cs="Times New Roman"/>
          <w:sz w:val="24"/>
          <w:szCs w:val="24"/>
        </w:rPr>
        <w:t xml:space="preserve"> </w:t>
      </w:r>
      <w:r>
        <w:rPr>
          <w:rFonts w:ascii="Times New Roman" w:hAnsi="Times New Roman" w:cs="Times New Roman"/>
          <w:sz w:val="24"/>
          <w:szCs w:val="24"/>
        </w:rPr>
        <w:t>exponho ainda</w:t>
      </w:r>
      <w:r w:rsidRPr="00C25A54">
        <w:rPr>
          <w:rFonts w:ascii="Times New Roman" w:hAnsi="Times New Roman" w:cs="Times New Roman"/>
          <w:sz w:val="24"/>
          <w:szCs w:val="24"/>
        </w:rPr>
        <w:t xml:space="preserve"> a minha opinião sobre a elaboração do relatório assim como</w:t>
      </w:r>
      <w:r>
        <w:rPr>
          <w:rFonts w:ascii="Times New Roman" w:hAnsi="Times New Roman" w:cs="Times New Roman"/>
          <w:sz w:val="24"/>
          <w:szCs w:val="24"/>
        </w:rPr>
        <w:t>,</w:t>
      </w:r>
      <w:r w:rsidRPr="00C25A54">
        <w:rPr>
          <w:rFonts w:ascii="Times New Roman" w:hAnsi="Times New Roman" w:cs="Times New Roman"/>
          <w:sz w:val="24"/>
          <w:szCs w:val="24"/>
        </w:rPr>
        <w:t xml:space="preserve"> os </w:t>
      </w:r>
      <w:r>
        <w:rPr>
          <w:rFonts w:ascii="Times New Roman" w:hAnsi="Times New Roman" w:cs="Times New Roman"/>
          <w:sz w:val="24"/>
          <w:szCs w:val="24"/>
        </w:rPr>
        <w:t xml:space="preserve">seus </w:t>
      </w:r>
      <w:r w:rsidRPr="00C25A54">
        <w:rPr>
          <w:rFonts w:ascii="Times New Roman" w:hAnsi="Times New Roman" w:cs="Times New Roman"/>
          <w:sz w:val="24"/>
          <w:szCs w:val="24"/>
        </w:rPr>
        <w:t xml:space="preserve">contributos </w:t>
      </w:r>
      <w:r>
        <w:rPr>
          <w:rFonts w:ascii="Times New Roman" w:hAnsi="Times New Roman" w:cs="Times New Roman"/>
          <w:sz w:val="24"/>
          <w:szCs w:val="24"/>
        </w:rPr>
        <w:t>para uma prática futura.</w:t>
      </w:r>
    </w:p>
    <w:p w14:paraId="6EB9CAC7" w14:textId="77777777" w:rsidR="004C6248" w:rsidRPr="006957DE" w:rsidRDefault="004C6248" w:rsidP="004C6248">
      <w:pPr>
        <w:spacing w:line="360" w:lineRule="auto"/>
        <w:ind w:firstLine="284"/>
        <w:jc w:val="both"/>
        <w:rPr>
          <w:rFonts w:ascii="Times New Roman" w:hAnsi="Times New Roman" w:cs="Times New Roman"/>
          <w:sz w:val="24"/>
          <w:szCs w:val="24"/>
        </w:rPr>
      </w:pPr>
      <w:r w:rsidRPr="006957DE">
        <w:rPr>
          <w:rFonts w:ascii="Times New Roman" w:hAnsi="Times New Roman" w:cs="Times New Roman"/>
          <w:sz w:val="24"/>
          <w:szCs w:val="24"/>
        </w:rPr>
        <w:t xml:space="preserve">Desejo que a leitura do presente relatório consiga </w:t>
      </w:r>
      <w:r>
        <w:rPr>
          <w:rFonts w:ascii="Times New Roman" w:hAnsi="Times New Roman" w:cs="Times New Roman"/>
          <w:sz w:val="24"/>
          <w:szCs w:val="24"/>
        </w:rPr>
        <w:t>traduzir momentos enriquecedores e envolventes vivenciados na minha prática</w:t>
      </w:r>
      <w:r w:rsidRPr="006957DE">
        <w:rPr>
          <w:rFonts w:ascii="Times New Roman" w:hAnsi="Times New Roman" w:cs="Times New Roman"/>
          <w:sz w:val="24"/>
          <w:szCs w:val="24"/>
        </w:rPr>
        <w:t xml:space="preserve"> e que o leitor se sinta motivado e envolvido.</w:t>
      </w:r>
    </w:p>
    <w:p w14:paraId="68A525BB" w14:textId="77777777" w:rsidR="004C6248" w:rsidRDefault="004C6248" w:rsidP="004C6248"/>
    <w:p w14:paraId="22A57770" w14:textId="77777777" w:rsidR="004C6248" w:rsidRDefault="004C6248" w:rsidP="004C6248"/>
    <w:p w14:paraId="0A4E7303" w14:textId="65D8DAD5" w:rsidR="00D268AD" w:rsidRPr="00CA521E" w:rsidRDefault="004C6248" w:rsidP="00F352A2">
      <w:pPr>
        <w:numPr>
          <w:ilvl w:val="0"/>
          <w:numId w:val="2"/>
        </w:numPr>
        <w:jc w:val="both"/>
        <w:rPr>
          <w:rFonts w:ascii="Times New Roman" w:hAnsi="Times New Roman" w:cs="Times New Roman"/>
          <w:b/>
          <w:sz w:val="26"/>
          <w:szCs w:val="26"/>
        </w:rPr>
      </w:pPr>
      <w:r w:rsidRPr="00CA521E">
        <w:rPr>
          <w:rFonts w:ascii="Times New Roman" w:hAnsi="Times New Roman" w:cs="Times New Roman"/>
          <w:b/>
          <w:sz w:val="26"/>
          <w:szCs w:val="26"/>
        </w:rPr>
        <w:t>F</w:t>
      </w:r>
      <w:r w:rsidR="00D268AD" w:rsidRPr="00CA521E">
        <w:rPr>
          <w:rFonts w:ascii="Times New Roman" w:hAnsi="Times New Roman" w:cs="Times New Roman"/>
          <w:b/>
          <w:sz w:val="26"/>
          <w:szCs w:val="26"/>
        </w:rPr>
        <w:t xml:space="preserve">undamentação Teórica </w:t>
      </w:r>
    </w:p>
    <w:p w14:paraId="7E9EFD86" w14:textId="2535CEB9" w:rsidR="00D268AD" w:rsidRDefault="00D268AD" w:rsidP="00D268AD">
      <w:pPr>
        <w:spacing w:line="360" w:lineRule="auto"/>
        <w:ind w:firstLine="284"/>
        <w:jc w:val="both"/>
        <w:rPr>
          <w:rFonts w:ascii="Times New Roman" w:hAnsi="Times New Roman" w:cs="Times New Roman"/>
          <w:sz w:val="24"/>
          <w:szCs w:val="24"/>
        </w:rPr>
      </w:pPr>
      <w:r w:rsidRPr="006369D6">
        <w:rPr>
          <w:rFonts w:ascii="Times New Roman" w:hAnsi="Times New Roman" w:cs="Times New Roman"/>
          <w:sz w:val="24"/>
          <w:szCs w:val="24"/>
        </w:rPr>
        <w:t xml:space="preserve">No que concerne à fundamentação teórica do tema </w:t>
      </w:r>
      <w:r>
        <w:rPr>
          <w:rFonts w:ascii="Times New Roman" w:hAnsi="Times New Roman" w:cs="Times New Roman"/>
          <w:sz w:val="24"/>
          <w:szCs w:val="24"/>
        </w:rPr>
        <w:t>irei em seguida</w:t>
      </w:r>
      <w:r w:rsidRPr="006369D6">
        <w:rPr>
          <w:rFonts w:ascii="Times New Roman" w:hAnsi="Times New Roman" w:cs="Times New Roman"/>
          <w:sz w:val="24"/>
          <w:szCs w:val="24"/>
        </w:rPr>
        <w:t xml:space="preserve"> proceder à revisão e análise de referências teóricas sobre</w:t>
      </w:r>
      <w:r>
        <w:rPr>
          <w:rFonts w:ascii="Times New Roman" w:hAnsi="Times New Roman" w:cs="Times New Roman"/>
          <w:sz w:val="24"/>
          <w:szCs w:val="24"/>
        </w:rPr>
        <w:t xml:space="preserve"> o tema</w:t>
      </w:r>
      <w:r w:rsidR="00151799">
        <w:rPr>
          <w:rFonts w:ascii="Times New Roman" w:hAnsi="Times New Roman" w:cs="Times New Roman"/>
          <w:sz w:val="24"/>
          <w:szCs w:val="24"/>
        </w:rPr>
        <w:t xml:space="preserve"> em investigação. Nesse sentido</w:t>
      </w:r>
      <w:r>
        <w:rPr>
          <w:rFonts w:ascii="Times New Roman" w:hAnsi="Times New Roman" w:cs="Times New Roman"/>
          <w:sz w:val="24"/>
          <w:szCs w:val="24"/>
        </w:rPr>
        <w:t xml:space="preserve"> irei </w:t>
      </w:r>
      <w:r w:rsidRPr="006369D6">
        <w:rPr>
          <w:rFonts w:ascii="Times New Roman" w:hAnsi="Times New Roman" w:cs="Times New Roman"/>
          <w:sz w:val="24"/>
          <w:szCs w:val="24"/>
        </w:rPr>
        <w:t>efetuar o levantamento de informações para a definição da Literatura Infantil e também do seu pap</w:t>
      </w:r>
      <w:r>
        <w:rPr>
          <w:rFonts w:ascii="Times New Roman" w:hAnsi="Times New Roman" w:cs="Times New Roman"/>
          <w:sz w:val="24"/>
          <w:szCs w:val="24"/>
        </w:rPr>
        <w:t xml:space="preserve">el nas diferentes aprendizagens, apoiando as </w:t>
      </w:r>
      <w:r w:rsidRPr="006369D6">
        <w:rPr>
          <w:rFonts w:ascii="Times New Roman" w:hAnsi="Times New Roman" w:cs="Times New Roman"/>
          <w:sz w:val="24"/>
          <w:szCs w:val="24"/>
        </w:rPr>
        <w:t xml:space="preserve">minhas pesquisas em autores como </w:t>
      </w:r>
      <w:r w:rsidRPr="00175022">
        <w:rPr>
          <w:rFonts w:ascii="Times New Roman" w:hAnsi="Times New Roman" w:cs="Times New Roman"/>
          <w:sz w:val="24"/>
          <w:szCs w:val="24"/>
        </w:rPr>
        <w:t xml:space="preserve">Ângela Balça (2013), Fernando Azevedo (2007), Lurdes Mata (2007) e José </w:t>
      </w:r>
      <w:r w:rsidR="006C7BB8">
        <w:rPr>
          <w:rFonts w:ascii="Times New Roman" w:hAnsi="Times New Roman" w:cs="Times New Roman"/>
          <w:sz w:val="24"/>
          <w:szCs w:val="24"/>
        </w:rPr>
        <w:t xml:space="preserve">António </w:t>
      </w:r>
      <w:r w:rsidRPr="00175022">
        <w:rPr>
          <w:rFonts w:ascii="Times New Roman" w:hAnsi="Times New Roman" w:cs="Times New Roman"/>
          <w:sz w:val="24"/>
          <w:szCs w:val="24"/>
        </w:rPr>
        <w:t>Gomes (2000).</w:t>
      </w:r>
      <w:r>
        <w:rPr>
          <w:rFonts w:ascii="Times New Roman" w:hAnsi="Times New Roman" w:cs="Times New Roman"/>
          <w:sz w:val="24"/>
          <w:szCs w:val="24"/>
        </w:rPr>
        <w:t xml:space="preserve"> </w:t>
      </w:r>
      <w:r w:rsidRPr="00271085">
        <w:rPr>
          <w:rFonts w:ascii="Times New Roman" w:hAnsi="Times New Roman" w:cs="Times New Roman"/>
          <w:sz w:val="24"/>
          <w:szCs w:val="24"/>
        </w:rPr>
        <w:t>A educação pré-escolar e a sua importância na criação de hábitos de leitura e exploração de literatura infantil será outr</w:t>
      </w:r>
      <w:r>
        <w:rPr>
          <w:rFonts w:ascii="Times New Roman" w:hAnsi="Times New Roman" w:cs="Times New Roman"/>
          <w:sz w:val="24"/>
          <w:szCs w:val="24"/>
        </w:rPr>
        <w:t>a</w:t>
      </w:r>
      <w:r w:rsidRPr="00271085">
        <w:rPr>
          <w:rFonts w:ascii="Times New Roman" w:hAnsi="Times New Roman" w:cs="Times New Roman"/>
          <w:sz w:val="24"/>
          <w:szCs w:val="24"/>
        </w:rPr>
        <w:t xml:space="preserve"> das análises </w:t>
      </w:r>
      <w:r>
        <w:rPr>
          <w:rFonts w:ascii="Times New Roman" w:hAnsi="Times New Roman" w:cs="Times New Roman"/>
          <w:sz w:val="24"/>
          <w:szCs w:val="24"/>
        </w:rPr>
        <w:t>que irei referir</w:t>
      </w:r>
      <w:r w:rsidR="006C7BB8">
        <w:rPr>
          <w:rFonts w:ascii="Times New Roman" w:hAnsi="Times New Roman" w:cs="Times New Roman"/>
          <w:sz w:val="24"/>
          <w:szCs w:val="24"/>
        </w:rPr>
        <w:t>,</w:t>
      </w:r>
      <w:r w:rsidRPr="00271085">
        <w:rPr>
          <w:rFonts w:ascii="Times New Roman" w:hAnsi="Times New Roman" w:cs="Times New Roman"/>
          <w:sz w:val="24"/>
          <w:szCs w:val="24"/>
        </w:rPr>
        <w:t xml:space="preserve"> de forma a melhor se compreender a relevância da exploração de literatura infantil na educação pré-escolar</w:t>
      </w:r>
      <w:r>
        <w:rPr>
          <w:rFonts w:ascii="Times New Roman" w:hAnsi="Times New Roman" w:cs="Times New Roman"/>
          <w:sz w:val="24"/>
          <w:szCs w:val="24"/>
        </w:rPr>
        <w:t>, referenciando autores como</w:t>
      </w:r>
      <w:r w:rsidRPr="00271085">
        <w:rPr>
          <w:rFonts w:ascii="Times New Roman" w:hAnsi="Times New Roman" w:cs="Times New Roman"/>
          <w:sz w:val="24"/>
          <w:szCs w:val="24"/>
        </w:rPr>
        <w:t xml:space="preserve"> </w:t>
      </w:r>
      <w:r w:rsidRPr="00175022">
        <w:rPr>
          <w:rFonts w:ascii="Times New Roman" w:hAnsi="Times New Roman" w:cs="Times New Roman"/>
          <w:sz w:val="24"/>
          <w:szCs w:val="24"/>
        </w:rPr>
        <w:t>Fernando Azevedo (2007) e Lurdes Mata (2007).</w:t>
      </w:r>
      <w:r w:rsidRPr="00271085">
        <w:rPr>
          <w:rFonts w:ascii="Times New Roman" w:hAnsi="Times New Roman" w:cs="Times New Roman"/>
          <w:sz w:val="24"/>
          <w:szCs w:val="24"/>
        </w:rPr>
        <w:t xml:space="preserve"> </w:t>
      </w:r>
      <w:r w:rsidRPr="007C1780">
        <w:rPr>
          <w:rFonts w:ascii="Times New Roman" w:hAnsi="Times New Roman" w:cs="Times New Roman"/>
          <w:sz w:val="24"/>
          <w:szCs w:val="24"/>
        </w:rPr>
        <w:t xml:space="preserve">O papel do educador enquanto mediador e </w:t>
      </w:r>
      <w:r>
        <w:rPr>
          <w:rFonts w:ascii="Times New Roman" w:hAnsi="Times New Roman" w:cs="Times New Roman"/>
          <w:sz w:val="24"/>
          <w:szCs w:val="24"/>
        </w:rPr>
        <w:t xml:space="preserve">o contacto com </w:t>
      </w:r>
      <w:r w:rsidRPr="007C1780">
        <w:rPr>
          <w:rFonts w:ascii="Times New Roman" w:hAnsi="Times New Roman" w:cs="Times New Roman"/>
          <w:sz w:val="24"/>
          <w:szCs w:val="24"/>
        </w:rPr>
        <w:t xml:space="preserve">as bibliotecas na exploração </w:t>
      </w:r>
      <w:r>
        <w:rPr>
          <w:rFonts w:ascii="Times New Roman" w:hAnsi="Times New Roman" w:cs="Times New Roman"/>
          <w:sz w:val="24"/>
          <w:szCs w:val="24"/>
        </w:rPr>
        <w:t>d</w:t>
      </w:r>
      <w:r w:rsidRPr="007C1780">
        <w:rPr>
          <w:rFonts w:ascii="Times New Roman" w:hAnsi="Times New Roman" w:cs="Times New Roman"/>
          <w:sz w:val="24"/>
          <w:szCs w:val="24"/>
        </w:rPr>
        <w:t xml:space="preserve">a literatura infantil </w:t>
      </w:r>
      <w:r>
        <w:rPr>
          <w:rFonts w:ascii="Times New Roman" w:hAnsi="Times New Roman" w:cs="Times New Roman"/>
          <w:sz w:val="24"/>
          <w:szCs w:val="24"/>
        </w:rPr>
        <w:t xml:space="preserve">irá ser igualmente referenciada neste ponto recorrendo a autores como </w:t>
      </w:r>
      <w:r w:rsidRPr="00175022">
        <w:rPr>
          <w:rFonts w:ascii="Times New Roman" w:hAnsi="Times New Roman" w:cs="Times New Roman"/>
          <w:sz w:val="24"/>
          <w:szCs w:val="24"/>
        </w:rPr>
        <w:t>Maria Sequeira (2000), Fátima Albuquerque (2000)</w:t>
      </w:r>
      <w:r>
        <w:rPr>
          <w:rFonts w:ascii="Times New Roman" w:hAnsi="Times New Roman" w:cs="Times New Roman"/>
          <w:sz w:val="24"/>
          <w:szCs w:val="24"/>
        </w:rPr>
        <w:t xml:space="preserve"> e</w:t>
      </w:r>
      <w:r w:rsidRPr="00175022">
        <w:rPr>
          <w:rFonts w:ascii="Times New Roman" w:hAnsi="Times New Roman" w:cs="Times New Roman"/>
          <w:sz w:val="24"/>
          <w:szCs w:val="24"/>
        </w:rPr>
        <w:t xml:space="preserve"> Fernando Azevedo (2007).</w:t>
      </w:r>
    </w:p>
    <w:p w14:paraId="3470E9CD" w14:textId="77777777" w:rsidR="00D268AD" w:rsidRPr="00B018C5" w:rsidRDefault="00D268AD" w:rsidP="00D268AD">
      <w:pPr>
        <w:ind w:left="284"/>
        <w:jc w:val="both"/>
        <w:rPr>
          <w:rFonts w:ascii="Times New Roman" w:hAnsi="Times New Roman" w:cs="Times New Roman"/>
          <w:b/>
          <w:sz w:val="24"/>
          <w:szCs w:val="24"/>
        </w:rPr>
      </w:pPr>
    </w:p>
    <w:p w14:paraId="6AC63B81" w14:textId="77777777" w:rsidR="00D268AD" w:rsidRPr="002B36E8" w:rsidRDefault="00D268AD" w:rsidP="00F352A2">
      <w:pPr>
        <w:numPr>
          <w:ilvl w:val="1"/>
          <w:numId w:val="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2B36E8">
        <w:rPr>
          <w:rFonts w:ascii="Times New Roman" w:hAnsi="Times New Roman" w:cs="Times New Roman"/>
          <w:b/>
          <w:sz w:val="24"/>
          <w:szCs w:val="24"/>
        </w:rPr>
        <w:t>O que é a Literatura Infantil</w:t>
      </w:r>
    </w:p>
    <w:p w14:paraId="51E5C27E" w14:textId="77777777" w:rsidR="00D268AD" w:rsidRDefault="00D268AD" w:rsidP="00D268AD">
      <w:pPr>
        <w:spacing w:line="360" w:lineRule="auto"/>
        <w:ind w:firstLine="284"/>
        <w:jc w:val="both"/>
        <w:rPr>
          <w:rFonts w:ascii="Times New Roman" w:hAnsi="Times New Roman" w:cs="Times New Roman"/>
          <w:sz w:val="24"/>
          <w:szCs w:val="24"/>
        </w:rPr>
      </w:pPr>
    </w:p>
    <w:p w14:paraId="766334B6" w14:textId="3220BB33" w:rsidR="00D268AD" w:rsidRDefault="00D268AD" w:rsidP="00D268AD">
      <w:pPr>
        <w:spacing w:line="360" w:lineRule="auto"/>
        <w:ind w:firstLine="284"/>
        <w:jc w:val="both"/>
        <w:rPr>
          <w:rFonts w:ascii="Times New Roman" w:eastAsia="Times New Roman" w:hAnsi="Times New Roman" w:cs="Times New Roman"/>
          <w:sz w:val="24"/>
          <w:szCs w:val="24"/>
          <w:lang w:eastAsia="pt-PT"/>
        </w:rPr>
      </w:pPr>
      <w:r>
        <w:rPr>
          <w:rFonts w:ascii="Times New Roman" w:hAnsi="Times New Roman" w:cs="Times New Roman"/>
          <w:sz w:val="24"/>
          <w:szCs w:val="24"/>
        </w:rPr>
        <w:t xml:space="preserve">De acordo com o título selecionado para o presente relatório </w:t>
      </w:r>
      <w:r w:rsidR="00B4357E">
        <w:rPr>
          <w:rFonts w:ascii="Times New Roman" w:hAnsi="Times New Roman" w:cs="Times New Roman"/>
          <w:sz w:val="24"/>
          <w:szCs w:val="24"/>
        </w:rPr>
        <w:t>-</w:t>
      </w:r>
      <w:r>
        <w:rPr>
          <w:rFonts w:ascii="Times New Roman" w:hAnsi="Times New Roman" w:cs="Times New Roman"/>
          <w:sz w:val="24"/>
          <w:szCs w:val="24"/>
        </w:rPr>
        <w:t xml:space="preserve"> “A pertinência da literatura infantil no processo de aprendizagem” </w:t>
      </w:r>
      <w:r w:rsidR="00B4357E">
        <w:rPr>
          <w:rFonts w:ascii="Times New Roman" w:hAnsi="Times New Roman" w:cs="Times New Roman"/>
          <w:sz w:val="24"/>
          <w:szCs w:val="24"/>
        </w:rPr>
        <w:t xml:space="preserve">- </w:t>
      </w:r>
      <w:r>
        <w:rPr>
          <w:rFonts w:ascii="Times New Roman" w:hAnsi="Times New Roman" w:cs="Times New Roman"/>
          <w:sz w:val="24"/>
          <w:szCs w:val="24"/>
        </w:rPr>
        <w:t>surge como referência chave a denominação Literatura Infantil. Assim, importa antes de mais perceber o significado de cada palavra</w:t>
      </w:r>
      <w:r w:rsidR="00B4357E">
        <w:rPr>
          <w:rFonts w:ascii="Times New Roman" w:hAnsi="Times New Roman" w:cs="Times New Roman"/>
          <w:sz w:val="24"/>
          <w:szCs w:val="24"/>
        </w:rPr>
        <w:t>,</w:t>
      </w:r>
      <w:r>
        <w:rPr>
          <w:rFonts w:ascii="Times New Roman" w:hAnsi="Times New Roman" w:cs="Times New Roman"/>
          <w:sz w:val="24"/>
          <w:szCs w:val="24"/>
        </w:rPr>
        <w:t xml:space="preserve"> para que posteriormente a possamos analisar como um todo. Pela consulta do </w:t>
      </w:r>
      <w:r w:rsidR="002445BF" w:rsidRPr="002445BF">
        <w:rPr>
          <w:rFonts w:ascii="Times New Roman" w:hAnsi="Times New Roman" w:cs="Times New Roman"/>
          <w:i/>
          <w:sz w:val="24"/>
          <w:szCs w:val="24"/>
        </w:rPr>
        <w:t xml:space="preserve">Dicionário </w:t>
      </w:r>
      <w:r w:rsidR="000A5C1D">
        <w:rPr>
          <w:rFonts w:ascii="Times New Roman" w:hAnsi="Times New Roman" w:cs="Times New Roman"/>
          <w:i/>
          <w:sz w:val="24"/>
          <w:szCs w:val="24"/>
        </w:rPr>
        <w:t xml:space="preserve">Priberam </w:t>
      </w:r>
      <w:r w:rsidR="002445BF" w:rsidRPr="002445BF">
        <w:rPr>
          <w:rFonts w:ascii="Times New Roman" w:hAnsi="Times New Roman" w:cs="Times New Roman"/>
          <w:i/>
          <w:sz w:val="24"/>
          <w:szCs w:val="24"/>
        </w:rPr>
        <w:t>da Língua P</w:t>
      </w:r>
      <w:r w:rsidRPr="002445BF">
        <w:rPr>
          <w:rFonts w:ascii="Times New Roman" w:hAnsi="Times New Roman" w:cs="Times New Roman"/>
          <w:i/>
          <w:sz w:val="24"/>
          <w:szCs w:val="24"/>
        </w:rPr>
        <w:t>ortuguesa</w:t>
      </w:r>
      <w:r>
        <w:rPr>
          <w:rFonts w:ascii="Times New Roman" w:hAnsi="Times New Roman" w:cs="Times New Roman"/>
          <w:sz w:val="24"/>
          <w:szCs w:val="24"/>
        </w:rPr>
        <w:t xml:space="preserve"> a palavra “Literatura” apresenta como significado, entre os demais</w:t>
      </w:r>
      <w:r w:rsidRPr="001A46B8">
        <w:rPr>
          <w:rFonts w:ascii="Times New Roman" w:hAnsi="Times New Roman" w:cs="Times New Roman"/>
          <w:sz w:val="24"/>
          <w:szCs w:val="24"/>
        </w:rPr>
        <w:t>, “e</w:t>
      </w:r>
      <w:r w:rsidRPr="001A46B8">
        <w:rPr>
          <w:rFonts w:ascii="Times New Roman" w:eastAsia="Times New Roman" w:hAnsi="Times New Roman" w:cs="Times New Roman"/>
          <w:sz w:val="24"/>
          <w:szCs w:val="24"/>
          <w:lang w:eastAsia="pt-PT"/>
        </w:rPr>
        <w:t xml:space="preserve">scritos narrativos, históricos, críticos, de eloquência, de fantasia, de poesia, etc.” Por sua vez, a palavra </w:t>
      </w:r>
      <w:r>
        <w:rPr>
          <w:rFonts w:ascii="Times New Roman" w:eastAsia="Times New Roman" w:hAnsi="Times New Roman" w:cs="Times New Roman"/>
          <w:sz w:val="24"/>
          <w:szCs w:val="24"/>
          <w:lang w:eastAsia="pt-PT"/>
        </w:rPr>
        <w:t>“I</w:t>
      </w:r>
      <w:r w:rsidRPr="001A46B8">
        <w:rPr>
          <w:rFonts w:ascii="Times New Roman" w:eastAsia="Times New Roman" w:hAnsi="Times New Roman" w:cs="Times New Roman"/>
          <w:sz w:val="24"/>
          <w:szCs w:val="24"/>
          <w:lang w:eastAsia="pt-PT"/>
        </w:rPr>
        <w:t>nfantil</w:t>
      </w:r>
      <w:r>
        <w:rPr>
          <w:rFonts w:ascii="Times New Roman" w:eastAsia="Times New Roman" w:hAnsi="Times New Roman" w:cs="Times New Roman"/>
          <w:sz w:val="24"/>
          <w:szCs w:val="24"/>
          <w:lang w:eastAsia="pt-PT"/>
        </w:rPr>
        <w:t>”</w:t>
      </w:r>
      <w:r w:rsidRPr="001A46B8">
        <w:rPr>
          <w:rFonts w:ascii="Times New Roman" w:eastAsia="Times New Roman" w:hAnsi="Times New Roman" w:cs="Times New Roman"/>
          <w:sz w:val="24"/>
          <w:szCs w:val="24"/>
          <w:lang w:eastAsia="pt-PT"/>
        </w:rPr>
        <w:t>, neste mesmo dicionário significa “de criança; próprio de criança.</w:t>
      </w:r>
      <w:r>
        <w:rPr>
          <w:rFonts w:ascii="Times New Roman" w:eastAsia="Times New Roman" w:hAnsi="Times New Roman" w:cs="Times New Roman"/>
          <w:sz w:val="24"/>
          <w:szCs w:val="24"/>
          <w:lang w:eastAsia="pt-PT"/>
        </w:rPr>
        <w:t xml:space="preserve">” </w:t>
      </w:r>
      <w:r w:rsidR="006E77BC">
        <w:rPr>
          <w:rFonts w:ascii="Times New Roman" w:eastAsia="Times New Roman" w:hAnsi="Times New Roman" w:cs="Times New Roman"/>
          <w:sz w:val="24"/>
          <w:szCs w:val="24"/>
          <w:lang w:eastAsia="pt-PT"/>
        </w:rPr>
        <w:t>A</w:t>
      </w:r>
      <w:r>
        <w:rPr>
          <w:rFonts w:ascii="Times New Roman" w:eastAsia="Times New Roman" w:hAnsi="Times New Roman" w:cs="Times New Roman"/>
          <w:sz w:val="24"/>
          <w:szCs w:val="24"/>
          <w:lang w:eastAsia="pt-PT"/>
        </w:rPr>
        <w:t>través desta possível interpretação de</w:t>
      </w:r>
      <w:r w:rsidR="00B4357E">
        <w:rPr>
          <w:rFonts w:ascii="Times New Roman" w:eastAsia="Times New Roman" w:hAnsi="Times New Roman" w:cs="Times New Roman"/>
          <w:sz w:val="24"/>
          <w:szCs w:val="24"/>
          <w:lang w:eastAsia="pt-PT"/>
        </w:rPr>
        <w:t>preendo</w:t>
      </w:r>
      <w:r>
        <w:rPr>
          <w:rFonts w:ascii="Times New Roman" w:eastAsia="Times New Roman" w:hAnsi="Times New Roman" w:cs="Times New Roman"/>
          <w:sz w:val="24"/>
          <w:szCs w:val="24"/>
          <w:lang w:eastAsia="pt-PT"/>
        </w:rPr>
        <w:t xml:space="preserve"> que a Literatura Infantil está intimamente ligada aos diferentes conteúdos literários adequados às crianças.</w:t>
      </w:r>
    </w:p>
    <w:p w14:paraId="6FB96CC3" w14:textId="0C2981FC" w:rsidR="00151799" w:rsidRDefault="00D268AD" w:rsidP="00151799">
      <w:pPr>
        <w:spacing w:line="360" w:lineRule="auto"/>
        <w:ind w:firstLine="284"/>
        <w:jc w:val="both"/>
        <w:rPr>
          <w:rFonts w:ascii="Times New Roman" w:hAnsi="Times New Roman" w:cs="Times New Roman"/>
          <w:sz w:val="24"/>
          <w:szCs w:val="24"/>
        </w:rPr>
      </w:pPr>
      <w:r>
        <w:rPr>
          <w:rFonts w:ascii="Times New Roman" w:eastAsia="Times New Roman" w:hAnsi="Times New Roman" w:cs="Times New Roman"/>
          <w:sz w:val="24"/>
          <w:szCs w:val="24"/>
          <w:lang w:eastAsia="pt-PT"/>
        </w:rPr>
        <w:t xml:space="preserve"> </w:t>
      </w:r>
      <w:r w:rsidRPr="00436C77">
        <w:rPr>
          <w:rFonts w:ascii="Times New Roman" w:hAnsi="Times New Roman" w:cs="Times New Roman"/>
          <w:sz w:val="24"/>
          <w:szCs w:val="24"/>
        </w:rPr>
        <w:t>Segundo Domiciano (2006) a literatura “… é uma linguagem pela qual se expressa uma determinada experiência humana, seja ela real, fictícia ou fantasiosa. Através da literatura o homem disponibiliza seu conhecimento, sua história (e estórias),</w:t>
      </w:r>
      <w:r w:rsidR="00CA521E">
        <w:rPr>
          <w:rFonts w:ascii="Times New Roman" w:hAnsi="Times New Roman" w:cs="Times New Roman"/>
          <w:sz w:val="24"/>
          <w:szCs w:val="24"/>
        </w:rPr>
        <w:t xml:space="preserve"> enfim, seu patrimônio cultural</w:t>
      </w:r>
      <w:r w:rsidRPr="00436C77">
        <w:rPr>
          <w:rFonts w:ascii="Times New Roman" w:hAnsi="Times New Roman" w:cs="Times New Roman"/>
          <w:sz w:val="24"/>
          <w:szCs w:val="24"/>
        </w:rPr>
        <w:t>” (p.4)</w:t>
      </w:r>
      <w:r>
        <w:rPr>
          <w:rFonts w:ascii="Times New Roman" w:hAnsi="Times New Roman" w:cs="Times New Roman"/>
          <w:sz w:val="24"/>
          <w:szCs w:val="24"/>
        </w:rPr>
        <w:t>.</w:t>
      </w:r>
      <w:r w:rsidRPr="00436C77">
        <w:rPr>
          <w:rFonts w:ascii="Times New Roman" w:hAnsi="Times New Roman" w:cs="Times New Roman"/>
          <w:sz w:val="24"/>
          <w:szCs w:val="24"/>
        </w:rPr>
        <w:t xml:space="preserve"> </w:t>
      </w:r>
      <w:r>
        <w:rPr>
          <w:rFonts w:ascii="Times New Roman" w:hAnsi="Times New Roman" w:cs="Times New Roman"/>
          <w:sz w:val="24"/>
          <w:szCs w:val="24"/>
        </w:rPr>
        <w:t>Esta</w:t>
      </w:r>
      <w:r w:rsidR="00151799">
        <w:rPr>
          <w:rFonts w:ascii="Times New Roman" w:hAnsi="Times New Roman" w:cs="Times New Roman"/>
          <w:sz w:val="24"/>
          <w:szCs w:val="24"/>
        </w:rPr>
        <w:t xml:space="preserve"> linguagem surge como uma:</w:t>
      </w:r>
    </w:p>
    <w:p w14:paraId="2D8E5E31" w14:textId="346F51C5" w:rsidR="00151799" w:rsidRDefault="00D268AD" w:rsidP="00151799">
      <w:pPr>
        <w:spacing w:line="360" w:lineRule="auto"/>
        <w:ind w:left="2835"/>
        <w:jc w:val="both"/>
        <w:rPr>
          <w:rFonts w:ascii="Times New Roman" w:hAnsi="Times New Roman" w:cs="Times New Roman"/>
          <w:sz w:val="24"/>
          <w:szCs w:val="24"/>
        </w:rPr>
      </w:pPr>
      <w:r w:rsidRPr="00436C77">
        <w:rPr>
          <w:rFonts w:ascii="Times New Roman" w:hAnsi="Times New Roman" w:cs="Times New Roman"/>
          <w:sz w:val="24"/>
          <w:szCs w:val="24"/>
        </w:rPr>
        <w:t xml:space="preserve"> “…necessidade de transmitir ideias, mensagens, sentimentos e emoções e foi primeiramente expressa pela “tradição oral”. Com a escrita, materializou-se graficamente o texto falado, até se chegar aos livros de hoje. O conteúdo literário é amplamente discutido, e hoje classifica-se em gênero, forma e espécie literária, além de possuir variadas formas de linguagem. Um destes </w:t>
      </w:r>
      <w:r w:rsidR="00CA521E">
        <w:rPr>
          <w:rFonts w:ascii="Times New Roman" w:hAnsi="Times New Roman" w:cs="Times New Roman"/>
          <w:sz w:val="24"/>
          <w:szCs w:val="24"/>
        </w:rPr>
        <w:t>gêneros é a literatura infantil</w:t>
      </w:r>
      <w:r w:rsidRPr="00436C77">
        <w:rPr>
          <w:rFonts w:ascii="Times New Roman" w:hAnsi="Times New Roman" w:cs="Times New Roman"/>
          <w:sz w:val="24"/>
          <w:szCs w:val="24"/>
        </w:rPr>
        <w:t>” (p.4)</w:t>
      </w:r>
      <w:r w:rsidR="00CA521E">
        <w:rPr>
          <w:rFonts w:ascii="Times New Roman" w:hAnsi="Times New Roman" w:cs="Times New Roman"/>
          <w:sz w:val="24"/>
          <w:szCs w:val="24"/>
        </w:rPr>
        <w:t>.</w:t>
      </w:r>
      <w:r w:rsidRPr="00436C77">
        <w:rPr>
          <w:rFonts w:ascii="Times New Roman" w:hAnsi="Times New Roman" w:cs="Times New Roman"/>
          <w:sz w:val="24"/>
          <w:szCs w:val="24"/>
        </w:rPr>
        <w:t xml:space="preserve"> </w:t>
      </w:r>
    </w:p>
    <w:p w14:paraId="56EA1B42" w14:textId="0A2821FA" w:rsidR="00D268AD" w:rsidRDefault="00D268AD" w:rsidP="00151799">
      <w:pPr>
        <w:spacing w:line="360" w:lineRule="auto"/>
        <w:ind w:firstLine="284"/>
        <w:jc w:val="both"/>
        <w:rPr>
          <w:rFonts w:ascii="Times New Roman" w:hAnsi="Times New Roman" w:cs="Times New Roman"/>
          <w:sz w:val="24"/>
          <w:szCs w:val="24"/>
        </w:rPr>
      </w:pPr>
      <w:r w:rsidRPr="00436C77">
        <w:rPr>
          <w:rFonts w:ascii="Times New Roman" w:hAnsi="Times New Roman" w:cs="Times New Roman"/>
          <w:sz w:val="24"/>
          <w:szCs w:val="24"/>
        </w:rPr>
        <w:t>Este género literário</w:t>
      </w:r>
      <w:r w:rsidR="00B4357E">
        <w:rPr>
          <w:rFonts w:ascii="Times New Roman" w:hAnsi="Times New Roman" w:cs="Times New Roman"/>
          <w:sz w:val="24"/>
          <w:szCs w:val="24"/>
        </w:rPr>
        <w:t>,</w:t>
      </w:r>
      <w:r>
        <w:rPr>
          <w:rFonts w:ascii="Times New Roman" w:hAnsi="Times New Roman" w:cs="Times New Roman"/>
          <w:sz w:val="24"/>
          <w:szCs w:val="24"/>
        </w:rPr>
        <w:t xml:space="preserve"> por sua vez</w:t>
      </w:r>
      <w:r w:rsidR="00B4357E">
        <w:rPr>
          <w:rFonts w:ascii="Times New Roman" w:hAnsi="Times New Roman" w:cs="Times New Roman"/>
          <w:sz w:val="24"/>
          <w:szCs w:val="24"/>
        </w:rPr>
        <w:t>,</w:t>
      </w:r>
      <w:r w:rsidRPr="00436C77">
        <w:rPr>
          <w:rFonts w:ascii="Times New Roman" w:hAnsi="Times New Roman" w:cs="Times New Roman"/>
          <w:sz w:val="24"/>
          <w:szCs w:val="24"/>
        </w:rPr>
        <w:t xml:space="preserve"> “…inicia o ser humano no mundo literário e deve ser usada como instrumento para a sensibilização da consciência, para a expansão da capacidade e interesse de an</w:t>
      </w:r>
      <w:r w:rsidR="00CA521E">
        <w:rPr>
          <w:rFonts w:ascii="Times New Roman" w:hAnsi="Times New Roman" w:cs="Times New Roman"/>
          <w:sz w:val="24"/>
          <w:szCs w:val="24"/>
        </w:rPr>
        <w:t>alisar o mundo</w:t>
      </w:r>
      <w:r w:rsidRPr="00436C77">
        <w:rPr>
          <w:rFonts w:ascii="Times New Roman" w:hAnsi="Times New Roman" w:cs="Times New Roman"/>
          <w:sz w:val="24"/>
          <w:szCs w:val="24"/>
        </w:rPr>
        <w:t>”</w:t>
      </w:r>
      <w:r>
        <w:rPr>
          <w:rFonts w:ascii="Times New Roman" w:hAnsi="Times New Roman" w:cs="Times New Roman"/>
          <w:sz w:val="24"/>
          <w:szCs w:val="24"/>
        </w:rPr>
        <w:t xml:space="preserve"> (</w:t>
      </w:r>
      <w:r w:rsidR="00151799">
        <w:rPr>
          <w:rFonts w:ascii="Times New Roman" w:hAnsi="Times New Roman" w:cs="Times New Roman"/>
          <w:sz w:val="24"/>
          <w:szCs w:val="24"/>
        </w:rPr>
        <w:t xml:space="preserve">Domiciano, 2006, </w:t>
      </w:r>
      <w:r w:rsidRPr="00436C77">
        <w:rPr>
          <w:rFonts w:ascii="Times New Roman" w:hAnsi="Times New Roman" w:cs="Times New Roman"/>
          <w:sz w:val="24"/>
          <w:szCs w:val="24"/>
        </w:rPr>
        <w:t>p.5).</w:t>
      </w:r>
    </w:p>
    <w:p w14:paraId="6E24979A" w14:textId="38727F56" w:rsidR="00D268AD" w:rsidRDefault="00D268AD"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Mediante estas possíveis definições, torna-se relevante alcançar o conceito</w:t>
      </w:r>
      <w:r w:rsidR="00B4357E">
        <w:rPr>
          <w:rFonts w:ascii="Times New Roman" w:hAnsi="Times New Roman" w:cs="Times New Roman"/>
          <w:sz w:val="24"/>
          <w:szCs w:val="24"/>
        </w:rPr>
        <w:t xml:space="preserve"> “Literatura Infantil”</w:t>
      </w:r>
      <w:r>
        <w:rPr>
          <w:rFonts w:ascii="Times New Roman" w:hAnsi="Times New Roman" w:cs="Times New Roman"/>
          <w:sz w:val="24"/>
          <w:szCs w:val="24"/>
        </w:rPr>
        <w:t xml:space="preserve"> na sua totalidade, uma vez que se torna pertinente para</w:t>
      </w:r>
      <w:r w:rsidR="00B4357E">
        <w:rPr>
          <w:rFonts w:ascii="Times New Roman" w:hAnsi="Times New Roman" w:cs="Times New Roman"/>
          <w:sz w:val="24"/>
          <w:szCs w:val="24"/>
        </w:rPr>
        <w:t xml:space="preserve"> a compreensão deste relatório. </w:t>
      </w:r>
      <w:r w:rsidR="00B4357E" w:rsidRPr="00B4357E">
        <w:rPr>
          <w:rFonts w:ascii="Times New Roman" w:hAnsi="Times New Roman" w:cs="Times New Roman"/>
          <w:sz w:val="24"/>
          <w:szCs w:val="24"/>
        </w:rPr>
        <w:t>No fundo</w:t>
      </w:r>
      <w:r w:rsidR="008132F1">
        <w:rPr>
          <w:rFonts w:ascii="Times New Roman" w:hAnsi="Times New Roman" w:cs="Times New Roman"/>
          <w:sz w:val="24"/>
          <w:szCs w:val="24"/>
        </w:rPr>
        <w:t>,</w:t>
      </w:r>
      <w:r w:rsidR="00B4357E" w:rsidRPr="00B4357E">
        <w:rPr>
          <w:rFonts w:ascii="Times New Roman" w:hAnsi="Times New Roman" w:cs="Times New Roman"/>
          <w:sz w:val="24"/>
          <w:szCs w:val="24"/>
        </w:rPr>
        <w:t xml:space="preserve"> é importante conhecer a definição do conceito no sentido global, porque através da </w:t>
      </w:r>
      <w:r w:rsidR="008132F1">
        <w:rPr>
          <w:rFonts w:ascii="Times New Roman" w:hAnsi="Times New Roman" w:cs="Times New Roman"/>
          <w:sz w:val="24"/>
          <w:szCs w:val="24"/>
        </w:rPr>
        <w:t>análise</w:t>
      </w:r>
      <w:r w:rsidR="00B4357E" w:rsidRPr="00B4357E">
        <w:rPr>
          <w:rFonts w:ascii="Times New Roman" w:hAnsi="Times New Roman" w:cs="Times New Roman"/>
          <w:sz w:val="24"/>
          <w:szCs w:val="24"/>
        </w:rPr>
        <w:t xml:space="preserve"> do conceito foi possível perceber que lhe estão associados aspetos relevantes para a compreensão deste relatório e que devem ser do conhecimento dos profissionais de educação de infância. Coloca-se então a questão: “O que é a Literatura Infantil (no sentido global do conceito)?”.</w:t>
      </w:r>
      <w:r w:rsidRPr="00B4357E">
        <w:rPr>
          <w:rFonts w:ascii="Times New Roman" w:hAnsi="Times New Roman" w:cs="Times New Roman"/>
          <w:sz w:val="24"/>
          <w:szCs w:val="24"/>
        </w:rPr>
        <w:t xml:space="preserve"> </w:t>
      </w:r>
      <w:r w:rsidRPr="000A1937">
        <w:rPr>
          <w:rFonts w:ascii="Times New Roman" w:hAnsi="Times New Roman" w:cs="Times New Roman"/>
          <w:sz w:val="24"/>
          <w:szCs w:val="24"/>
        </w:rPr>
        <w:t>De acordo com as pesquisas efetuadas não existe um conceito e</w:t>
      </w:r>
      <w:r w:rsidR="00B4357E" w:rsidRPr="000A1937">
        <w:rPr>
          <w:rFonts w:ascii="Times New Roman" w:hAnsi="Times New Roman" w:cs="Times New Roman"/>
          <w:sz w:val="24"/>
          <w:szCs w:val="24"/>
        </w:rPr>
        <w:t>specífico para esta denominação. No entanto, alguns autores, tais como</w:t>
      </w:r>
      <w:r w:rsidR="008132F1" w:rsidRPr="000A1937">
        <w:rPr>
          <w:rFonts w:ascii="Times New Roman" w:hAnsi="Times New Roman" w:cs="Times New Roman"/>
          <w:sz w:val="24"/>
          <w:szCs w:val="24"/>
        </w:rPr>
        <w:t xml:space="preserve"> Cerve</w:t>
      </w:r>
      <w:r w:rsidR="006E77BC" w:rsidRPr="000A1937">
        <w:rPr>
          <w:rFonts w:ascii="Times New Roman" w:hAnsi="Times New Roman" w:cs="Times New Roman"/>
          <w:sz w:val="24"/>
          <w:szCs w:val="24"/>
        </w:rPr>
        <w:t>ra (1984),</w:t>
      </w:r>
      <w:r w:rsidR="00582220">
        <w:rPr>
          <w:rFonts w:ascii="Times New Roman" w:hAnsi="Times New Roman" w:cs="Times New Roman"/>
          <w:sz w:val="24"/>
          <w:szCs w:val="24"/>
        </w:rPr>
        <w:t xml:space="preserve"> Azevedo (1998), </w:t>
      </w:r>
      <w:r w:rsidR="00931862" w:rsidRPr="000A1937">
        <w:rPr>
          <w:rFonts w:ascii="Times New Roman" w:hAnsi="Times New Roman" w:cs="Times New Roman"/>
          <w:sz w:val="24"/>
          <w:szCs w:val="24"/>
        </w:rPr>
        <w:t>Villardi (2000)</w:t>
      </w:r>
      <w:r w:rsidR="006E77BC" w:rsidRPr="000A1937">
        <w:rPr>
          <w:rFonts w:ascii="Times New Roman" w:hAnsi="Times New Roman" w:cs="Times New Roman"/>
          <w:sz w:val="24"/>
          <w:szCs w:val="24"/>
        </w:rPr>
        <w:t xml:space="preserve"> </w:t>
      </w:r>
      <w:r w:rsidR="00931862" w:rsidRPr="000A1937">
        <w:rPr>
          <w:rFonts w:ascii="Times New Roman" w:hAnsi="Times New Roman" w:cs="Times New Roman"/>
          <w:sz w:val="24"/>
          <w:szCs w:val="24"/>
        </w:rPr>
        <w:t xml:space="preserve">e </w:t>
      </w:r>
      <w:r w:rsidR="00582220">
        <w:rPr>
          <w:rFonts w:ascii="Times New Roman" w:hAnsi="Times New Roman" w:cs="Times New Roman"/>
          <w:sz w:val="24"/>
          <w:szCs w:val="24"/>
        </w:rPr>
        <w:t>Sousa</w:t>
      </w:r>
      <w:r w:rsidR="00931862" w:rsidRPr="000A1937">
        <w:rPr>
          <w:rFonts w:ascii="Times New Roman" w:hAnsi="Times New Roman" w:cs="Times New Roman"/>
          <w:sz w:val="24"/>
          <w:szCs w:val="24"/>
        </w:rPr>
        <w:t xml:space="preserve"> (2007),</w:t>
      </w:r>
      <w:r w:rsidR="00B4357E" w:rsidRPr="000A1937">
        <w:rPr>
          <w:rFonts w:ascii="Times New Roman" w:hAnsi="Times New Roman" w:cs="Times New Roman"/>
          <w:sz w:val="24"/>
          <w:szCs w:val="24"/>
        </w:rPr>
        <w:t xml:space="preserve"> dão-nos a conhecer as suas perspetivas sobre este conceito.</w:t>
      </w:r>
      <w:r>
        <w:rPr>
          <w:rFonts w:ascii="Times New Roman" w:hAnsi="Times New Roman" w:cs="Times New Roman"/>
          <w:sz w:val="24"/>
          <w:szCs w:val="24"/>
        </w:rPr>
        <w:t xml:space="preserve"> </w:t>
      </w:r>
    </w:p>
    <w:p w14:paraId="565D7DE3" w14:textId="75EFCC7F" w:rsidR="00DE12D2" w:rsidRDefault="00D268AD" w:rsidP="00DE12D2">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Tendo em linha de conta as diferentes opiniões considerei pertinente mencionar algumas destas, com o intuito de obter uma melhor compreensão deste conceito e a sua relevância no processo de aprendizagem</w:t>
      </w:r>
      <w:r w:rsidR="008132F1">
        <w:rPr>
          <w:rFonts w:ascii="Times New Roman" w:hAnsi="Times New Roman" w:cs="Times New Roman"/>
          <w:sz w:val="24"/>
          <w:szCs w:val="24"/>
        </w:rPr>
        <w:t>, tal como evidencio em seguida.</w:t>
      </w:r>
    </w:p>
    <w:p w14:paraId="1525A484" w14:textId="40AC3455" w:rsidR="006E77BC" w:rsidRDefault="006E77BC" w:rsidP="00DE12D2">
      <w:pPr>
        <w:spacing w:line="360" w:lineRule="auto"/>
        <w:ind w:firstLine="284"/>
        <w:jc w:val="both"/>
        <w:rPr>
          <w:rFonts w:ascii="Times New Roman" w:hAnsi="Times New Roman" w:cs="Times New Roman"/>
          <w:sz w:val="24"/>
          <w:szCs w:val="24"/>
        </w:rPr>
      </w:pPr>
      <w:r w:rsidRPr="002B36E8">
        <w:rPr>
          <w:rFonts w:ascii="Times New Roman" w:hAnsi="Times New Roman" w:cs="Times New Roman"/>
          <w:sz w:val="24"/>
          <w:szCs w:val="24"/>
        </w:rPr>
        <w:t>Conforme Azevedo (1998, citando Cervera,1984)</w:t>
      </w:r>
      <w:r>
        <w:rPr>
          <w:rFonts w:ascii="Times New Roman" w:hAnsi="Times New Roman" w:cs="Times New Roman"/>
          <w:sz w:val="24"/>
          <w:szCs w:val="24"/>
        </w:rPr>
        <w:t xml:space="preserve"> a literatura infantil denomina-se por “um conjunto de manifestações e de actividades que têm como base a palavra mobilizada com finalidades artística e lúdica, manifestações e actividades essas que interessam à criança…” (p. 2)</w:t>
      </w:r>
      <w:r w:rsidR="00CA521E">
        <w:rPr>
          <w:rFonts w:ascii="Times New Roman" w:hAnsi="Times New Roman" w:cs="Times New Roman"/>
          <w:sz w:val="24"/>
          <w:szCs w:val="24"/>
        </w:rPr>
        <w:t>.</w:t>
      </w:r>
      <w:r>
        <w:rPr>
          <w:rFonts w:ascii="Times New Roman" w:hAnsi="Times New Roman" w:cs="Times New Roman"/>
          <w:sz w:val="24"/>
          <w:szCs w:val="24"/>
        </w:rPr>
        <w:t xml:space="preserve"> De acordo com o autor a denominação atribuída a este conceito foi durante muito tempo encarada como um género limitado, dado a sua denominação “infantil” que se considerava inferior à “literatura adulta”. Segundo este, a literatura infantil desempenha um papel relevante na vida da criança, potenciando a aquisição e exploração de conhecimentos favoráveis às suas aprendizagens futuras. Para além disso, esta desempenha ainda um papel de extrema relevância na apropriação ativa e lúdica da língua “… a literatura infantil faculta, desde muito cedo, à criança/utilizador usufrutuário da língua a possibilidade de um acesso à palavra pelo entusiasmo, pelo jogo e pela fruição…” (Azevedo, 1998, p. 3).</w:t>
      </w:r>
    </w:p>
    <w:p w14:paraId="04752C0F" w14:textId="77777777" w:rsidR="00931862" w:rsidRDefault="00931862" w:rsidP="00931862">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Referindo Mourato (2009, citando Villardi (2000)) esta remete-nos para a sua pertinência considerando-a como:</w:t>
      </w:r>
    </w:p>
    <w:p w14:paraId="1E27F72B" w14:textId="77777777" w:rsidR="00931862" w:rsidRDefault="00931862" w:rsidP="00931862">
      <w:pPr>
        <w:spacing w:line="360" w:lineRule="auto"/>
        <w:ind w:left="2835"/>
        <w:jc w:val="both"/>
        <w:rPr>
          <w:rFonts w:ascii="Times New Roman" w:hAnsi="Times New Roman" w:cs="Times New Roman"/>
          <w:sz w:val="24"/>
          <w:szCs w:val="24"/>
        </w:rPr>
      </w:pPr>
      <w:r>
        <w:rPr>
          <w:rFonts w:ascii="Times New Roman" w:hAnsi="Times New Roman" w:cs="Times New Roman"/>
          <w:sz w:val="24"/>
          <w:szCs w:val="24"/>
        </w:rPr>
        <w:t xml:space="preserve"> “…uma literatura dirigida às crianças, algo capaz de encantar, multiplicar, acrescentar vivências, possibilitar o prazer de inúmeras descobertas, de fazer sonhar, despertar a curiosidade de jovens e crianças, mas traz em si os caminhos que permitem ao leitor produzir novos sentidos a cada leitura, é também uma referência de prazer e alegria para qualquer um, pela vida fora" (p.7). </w:t>
      </w:r>
    </w:p>
    <w:p w14:paraId="3F40F7DA" w14:textId="41C402BA" w:rsidR="002445BF" w:rsidRDefault="002445BF" w:rsidP="002445B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De acordo com</w:t>
      </w:r>
      <w:r w:rsidR="00E75507">
        <w:rPr>
          <w:rFonts w:ascii="Times New Roman" w:hAnsi="Times New Roman" w:cs="Times New Roman"/>
          <w:sz w:val="24"/>
          <w:szCs w:val="24"/>
        </w:rPr>
        <w:t xml:space="preserve"> </w:t>
      </w:r>
      <w:r w:rsidR="00B051A7">
        <w:rPr>
          <w:rFonts w:ascii="Times New Roman" w:hAnsi="Times New Roman" w:cs="Times New Roman"/>
          <w:sz w:val="24"/>
          <w:szCs w:val="24"/>
        </w:rPr>
        <w:t xml:space="preserve">o mesmo autor, </w:t>
      </w:r>
      <w:r w:rsidR="00E75507">
        <w:rPr>
          <w:rFonts w:ascii="Times New Roman" w:hAnsi="Times New Roman" w:cs="Times New Roman"/>
          <w:sz w:val="24"/>
          <w:szCs w:val="24"/>
        </w:rPr>
        <w:t>Mourato (2009, citando</w:t>
      </w:r>
      <w:r>
        <w:rPr>
          <w:rFonts w:ascii="Times New Roman" w:hAnsi="Times New Roman" w:cs="Times New Roman"/>
          <w:sz w:val="24"/>
          <w:szCs w:val="24"/>
        </w:rPr>
        <w:t xml:space="preserve"> Villardi (2000), a literatura infantil:</w:t>
      </w:r>
    </w:p>
    <w:p w14:paraId="3A714AD3" w14:textId="49BFE35E" w:rsidR="002445BF" w:rsidRDefault="002445BF" w:rsidP="002445BF">
      <w:pPr>
        <w:spacing w:line="360" w:lineRule="auto"/>
        <w:ind w:left="2835"/>
        <w:jc w:val="both"/>
        <w:rPr>
          <w:rFonts w:ascii="Times New Roman" w:hAnsi="Times New Roman" w:cs="Times New Roman"/>
          <w:sz w:val="24"/>
          <w:szCs w:val="24"/>
        </w:rPr>
      </w:pPr>
      <w:r>
        <w:rPr>
          <w:rFonts w:ascii="Times New Roman" w:hAnsi="Times New Roman" w:cs="Times New Roman"/>
          <w:sz w:val="24"/>
          <w:szCs w:val="24"/>
        </w:rPr>
        <w:t xml:space="preserve"> “…tenta aproximar-nos do esqueleto estruturante e organizador (…) quando considerada no campo da literatura com "qualidade", pensada de forma adequada ao público para quem se dirige sem com isso ficar presa ou submersa a limitações da sua criatividade do seu campo semânticopragmático (…) é mais do que um conceito, consegue ser uma via, um mediador para despertar nas crianças o interesse pela obra literária, oferecendo-lhe uma excelente base para um diálogo interior, mediatizado pela história, convidando à acção imaginativa e sensorial, que ecoa e transforma o que é percebido no te</w:t>
      </w:r>
      <w:r w:rsidR="00CA521E">
        <w:rPr>
          <w:rFonts w:ascii="Times New Roman" w:hAnsi="Times New Roman" w:cs="Times New Roman"/>
          <w:sz w:val="24"/>
          <w:szCs w:val="24"/>
        </w:rPr>
        <w:t>xto e na imagem que o acompanha</w:t>
      </w:r>
      <w:r>
        <w:rPr>
          <w:rFonts w:ascii="Times New Roman" w:hAnsi="Times New Roman" w:cs="Times New Roman"/>
          <w:sz w:val="24"/>
          <w:szCs w:val="24"/>
        </w:rPr>
        <w:t>” (p.9)</w:t>
      </w:r>
      <w:r w:rsidR="00CA521E">
        <w:rPr>
          <w:rFonts w:ascii="Times New Roman" w:hAnsi="Times New Roman" w:cs="Times New Roman"/>
          <w:sz w:val="24"/>
          <w:szCs w:val="24"/>
        </w:rPr>
        <w:t>.</w:t>
      </w:r>
    </w:p>
    <w:p w14:paraId="7FA65A2D" w14:textId="717E7560" w:rsidR="002445BF" w:rsidRDefault="002445BF" w:rsidP="002445BF">
      <w:pPr>
        <w:spacing w:line="360" w:lineRule="auto"/>
        <w:ind w:firstLine="284"/>
        <w:jc w:val="both"/>
        <w:rPr>
          <w:rFonts w:ascii="Times New Roman" w:hAnsi="Times New Roman" w:cs="Times New Roman"/>
          <w:sz w:val="24"/>
          <w:szCs w:val="24"/>
        </w:rPr>
      </w:pPr>
      <w:r w:rsidRPr="00A57C98">
        <w:rPr>
          <w:rFonts w:ascii="Times New Roman" w:hAnsi="Times New Roman" w:cs="Times New Roman"/>
          <w:sz w:val="24"/>
          <w:szCs w:val="24"/>
        </w:rPr>
        <w:t xml:space="preserve">Segundo </w:t>
      </w:r>
      <w:r w:rsidR="002B3A65" w:rsidRPr="002B3A65">
        <w:rPr>
          <w:rFonts w:ascii="Times New Roman" w:hAnsi="Times New Roman" w:cs="Times New Roman"/>
          <w:sz w:val="24"/>
          <w:szCs w:val="24"/>
        </w:rPr>
        <w:t>Sousa</w:t>
      </w:r>
      <w:r w:rsidRPr="002B3A65">
        <w:rPr>
          <w:rFonts w:ascii="Times New Roman" w:hAnsi="Times New Roman" w:cs="Times New Roman"/>
          <w:sz w:val="24"/>
          <w:szCs w:val="24"/>
        </w:rPr>
        <w:t xml:space="preserve"> (2007)</w:t>
      </w:r>
      <w:r w:rsidRPr="00A57C98">
        <w:rPr>
          <w:rFonts w:ascii="Times New Roman" w:hAnsi="Times New Roman" w:cs="Times New Roman"/>
          <w:sz w:val="24"/>
          <w:szCs w:val="24"/>
        </w:rPr>
        <w:t xml:space="preserve"> a literatura infantil e juvenil</w:t>
      </w:r>
      <w:r>
        <w:rPr>
          <w:rFonts w:ascii="Times New Roman" w:hAnsi="Times New Roman" w:cs="Times New Roman"/>
          <w:sz w:val="24"/>
          <w:szCs w:val="24"/>
        </w:rPr>
        <w:t>:</w:t>
      </w:r>
    </w:p>
    <w:p w14:paraId="2BDE7BDE" w14:textId="60C75FD3" w:rsidR="002445BF" w:rsidRDefault="002445BF" w:rsidP="002445BF">
      <w:pPr>
        <w:spacing w:line="360" w:lineRule="auto"/>
        <w:ind w:left="2835"/>
        <w:jc w:val="both"/>
        <w:rPr>
          <w:rFonts w:ascii="Times New Roman" w:hAnsi="Times New Roman" w:cs="Times New Roman"/>
          <w:sz w:val="24"/>
          <w:szCs w:val="24"/>
        </w:rPr>
      </w:pPr>
      <w:r w:rsidRPr="00A57C98">
        <w:rPr>
          <w:rFonts w:ascii="Times New Roman" w:hAnsi="Times New Roman" w:cs="Times New Roman"/>
          <w:sz w:val="24"/>
          <w:szCs w:val="24"/>
        </w:rPr>
        <w:t xml:space="preserve"> “… integra um amplo e diversificado conjunto de textos que, possuindo como destinatário expresso a criança ou o jovem, fazem parte das suas bibliotecas, isto é, são lidos e recomendados pelos mediadores adultos às crianças ou são selecionados autonomamente pelos jovens e in</w:t>
      </w:r>
      <w:r w:rsidR="00CA521E">
        <w:rPr>
          <w:rFonts w:ascii="Times New Roman" w:hAnsi="Times New Roman" w:cs="Times New Roman"/>
          <w:sz w:val="24"/>
          <w:szCs w:val="24"/>
        </w:rPr>
        <w:t>corporados nas suas bibliotecas</w:t>
      </w:r>
      <w:r w:rsidRPr="00A57C98">
        <w:rPr>
          <w:rFonts w:ascii="Times New Roman" w:hAnsi="Times New Roman" w:cs="Times New Roman"/>
          <w:sz w:val="24"/>
          <w:szCs w:val="24"/>
        </w:rPr>
        <w:t>” (p.51-52).</w:t>
      </w:r>
    </w:p>
    <w:p w14:paraId="5C206470" w14:textId="4B666440" w:rsidR="00D268AD" w:rsidRDefault="000A5C1D"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Em suma</w:t>
      </w:r>
      <w:r w:rsidR="00D268AD">
        <w:rPr>
          <w:rFonts w:ascii="Times New Roman" w:hAnsi="Times New Roman" w:cs="Times New Roman"/>
          <w:sz w:val="24"/>
          <w:szCs w:val="24"/>
        </w:rPr>
        <w:t>, posso c</w:t>
      </w:r>
      <w:r>
        <w:rPr>
          <w:rFonts w:ascii="Times New Roman" w:hAnsi="Times New Roman" w:cs="Times New Roman"/>
          <w:sz w:val="24"/>
          <w:szCs w:val="24"/>
        </w:rPr>
        <w:t>oncluir que embora se verifique</w:t>
      </w:r>
      <w:r w:rsidR="00D268AD">
        <w:rPr>
          <w:rFonts w:ascii="Times New Roman" w:hAnsi="Times New Roman" w:cs="Times New Roman"/>
          <w:sz w:val="24"/>
          <w:szCs w:val="24"/>
        </w:rPr>
        <w:t xml:space="preserve"> diferentes perspetivas</w:t>
      </w:r>
      <w:r w:rsidR="00EB395D">
        <w:rPr>
          <w:rFonts w:ascii="Times New Roman" w:hAnsi="Times New Roman" w:cs="Times New Roman"/>
          <w:sz w:val="24"/>
          <w:szCs w:val="24"/>
        </w:rPr>
        <w:t xml:space="preserve"> </w:t>
      </w:r>
      <w:r>
        <w:rPr>
          <w:rFonts w:ascii="Times New Roman" w:hAnsi="Times New Roman" w:cs="Times New Roman"/>
          <w:sz w:val="24"/>
          <w:szCs w:val="24"/>
        </w:rPr>
        <w:t>quanto ao</w:t>
      </w:r>
      <w:r w:rsidR="00EB395D">
        <w:rPr>
          <w:rFonts w:ascii="Times New Roman" w:hAnsi="Times New Roman" w:cs="Times New Roman"/>
          <w:sz w:val="24"/>
          <w:szCs w:val="24"/>
        </w:rPr>
        <w:t xml:space="preserve"> conceito de literatura infantil</w:t>
      </w:r>
      <w:r w:rsidR="00D268AD">
        <w:rPr>
          <w:rFonts w:ascii="Times New Roman" w:hAnsi="Times New Roman" w:cs="Times New Roman"/>
          <w:sz w:val="24"/>
          <w:szCs w:val="24"/>
        </w:rPr>
        <w:t xml:space="preserve">, todas estas nos remetem para a importância da qualidade da obra e do “contexto narrativo” para as crianças que o irão receber, promovendo o seu interesse e facilitando a iniciação leitora, a criatividade (uma vez que o ato de ler e escrever estão ligados), </w:t>
      </w:r>
      <w:r w:rsidR="006E77BC">
        <w:rPr>
          <w:rFonts w:ascii="Times New Roman" w:hAnsi="Times New Roman" w:cs="Times New Roman"/>
          <w:sz w:val="24"/>
          <w:szCs w:val="24"/>
        </w:rPr>
        <w:t xml:space="preserve">a </w:t>
      </w:r>
      <w:r w:rsidR="00D268AD">
        <w:rPr>
          <w:rFonts w:ascii="Times New Roman" w:hAnsi="Times New Roman" w:cs="Times New Roman"/>
          <w:sz w:val="24"/>
          <w:szCs w:val="24"/>
        </w:rPr>
        <w:t>imaginação e o nascer de novas ideias.</w:t>
      </w:r>
    </w:p>
    <w:p w14:paraId="61B9F1BB" w14:textId="77777777" w:rsidR="00D268AD" w:rsidRDefault="00D268AD" w:rsidP="00CA521E">
      <w:pPr>
        <w:spacing w:line="360" w:lineRule="auto"/>
        <w:ind w:left="284"/>
        <w:jc w:val="both"/>
        <w:rPr>
          <w:rFonts w:ascii="Times New Roman" w:hAnsi="Times New Roman" w:cs="Times New Roman"/>
          <w:sz w:val="24"/>
          <w:szCs w:val="24"/>
        </w:rPr>
      </w:pPr>
    </w:p>
    <w:p w14:paraId="07813A17" w14:textId="257003AB" w:rsidR="00530FD2" w:rsidRDefault="00CA521E" w:rsidP="00CA521E">
      <w:pPr>
        <w:spacing w:line="360" w:lineRule="auto"/>
        <w:ind w:left="284"/>
        <w:jc w:val="both"/>
        <w:rPr>
          <w:rFonts w:ascii="Times New Roman" w:hAnsi="Times New Roman" w:cs="Times New Roman"/>
          <w:b/>
          <w:sz w:val="24"/>
          <w:szCs w:val="24"/>
        </w:rPr>
      </w:pPr>
      <w:r>
        <w:rPr>
          <w:rFonts w:ascii="Times New Roman" w:hAnsi="Times New Roman" w:cs="Times New Roman"/>
          <w:b/>
          <w:sz w:val="24"/>
          <w:szCs w:val="24"/>
        </w:rPr>
        <w:t>2.2.</w:t>
      </w:r>
      <w:r w:rsidR="00530FD2" w:rsidRPr="00430F05">
        <w:rPr>
          <w:rFonts w:ascii="Times New Roman" w:hAnsi="Times New Roman" w:cs="Times New Roman"/>
          <w:b/>
          <w:sz w:val="24"/>
          <w:szCs w:val="24"/>
        </w:rPr>
        <w:t xml:space="preserve"> </w:t>
      </w:r>
      <w:r w:rsidR="00530FD2" w:rsidRPr="002E2CD9">
        <w:rPr>
          <w:rFonts w:ascii="Times New Roman" w:hAnsi="Times New Roman" w:cs="Times New Roman"/>
          <w:b/>
          <w:sz w:val="24"/>
          <w:szCs w:val="24"/>
        </w:rPr>
        <w:t>As aprendizagens e a abordagem aos diferentes domínios curriculares a partir da literatura infantil</w:t>
      </w:r>
    </w:p>
    <w:p w14:paraId="680195DA" w14:textId="5575060C" w:rsidR="00530FD2" w:rsidRDefault="00530FD2" w:rsidP="00530FD2">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 literatura infantil assume um papel relevante nas aprendizagens das crianças que se mostram bastante diversas, podendo revelar-se um estímulo para o </w:t>
      </w:r>
      <w:r w:rsidR="00EB395D">
        <w:rPr>
          <w:rFonts w:ascii="Times New Roman" w:hAnsi="Times New Roman" w:cs="Times New Roman"/>
          <w:sz w:val="24"/>
          <w:szCs w:val="24"/>
        </w:rPr>
        <w:t xml:space="preserve">seu </w:t>
      </w:r>
      <w:r>
        <w:rPr>
          <w:rFonts w:ascii="Times New Roman" w:hAnsi="Times New Roman" w:cs="Times New Roman"/>
          <w:sz w:val="24"/>
          <w:szCs w:val="24"/>
        </w:rPr>
        <w:t>d</w:t>
      </w:r>
      <w:r w:rsidR="00EB395D">
        <w:rPr>
          <w:rFonts w:ascii="Times New Roman" w:hAnsi="Times New Roman" w:cs="Times New Roman"/>
          <w:sz w:val="24"/>
          <w:szCs w:val="24"/>
        </w:rPr>
        <w:t>esenvolvimento global</w:t>
      </w:r>
      <w:r>
        <w:rPr>
          <w:rFonts w:ascii="Times New Roman" w:hAnsi="Times New Roman" w:cs="Times New Roman"/>
          <w:sz w:val="24"/>
          <w:szCs w:val="24"/>
        </w:rPr>
        <w:t xml:space="preserve">. </w:t>
      </w:r>
    </w:p>
    <w:p w14:paraId="1FDEAC41" w14:textId="76122A5E" w:rsidR="00530FD2" w:rsidRDefault="00530FD2" w:rsidP="00530FD2">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O contacto precoce com a literatura através de intervenções como “…cantar, brincar e contar histórias (…) enriquece as experiencias das crianças, além de preservar e desenvolver as perceções e os comportamentos iniciais, é capaz de trabalhar os medos e as dúvidas responsáveis pe</w:t>
      </w:r>
      <w:r w:rsidR="00CA521E">
        <w:rPr>
          <w:rFonts w:ascii="Times New Roman" w:hAnsi="Times New Roman" w:cs="Times New Roman"/>
          <w:sz w:val="24"/>
          <w:szCs w:val="24"/>
        </w:rPr>
        <w:t>la formação lacônica da criança</w:t>
      </w:r>
      <w:r>
        <w:rPr>
          <w:rFonts w:ascii="Times New Roman" w:hAnsi="Times New Roman" w:cs="Times New Roman"/>
          <w:sz w:val="24"/>
          <w:szCs w:val="24"/>
        </w:rPr>
        <w:t xml:space="preserve">” (Tussi &amp; Rosing, 2009, p. 45). </w:t>
      </w:r>
      <w:r w:rsidR="00325411">
        <w:rPr>
          <w:rFonts w:ascii="Times New Roman" w:hAnsi="Times New Roman" w:cs="Times New Roman"/>
          <w:sz w:val="24"/>
          <w:szCs w:val="24"/>
        </w:rPr>
        <w:t xml:space="preserve">Este contacto precoce </w:t>
      </w:r>
      <w:r>
        <w:rPr>
          <w:rFonts w:ascii="Times New Roman" w:hAnsi="Times New Roman" w:cs="Times New Roman"/>
          <w:sz w:val="24"/>
          <w:szCs w:val="24"/>
        </w:rPr>
        <w:t>consiste “…numa oralidade acompanha</w:t>
      </w:r>
      <w:r w:rsidR="00EB395D">
        <w:rPr>
          <w:rFonts w:ascii="Times New Roman" w:hAnsi="Times New Roman" w:cs="Times New Roman"/>
          <w:sz w:val="24"/>
          <w:szCs w:val="24"/>
        </w:rPr>
        <w:t>da</w:t>
      </w:r>
      <w:r>
        <w:rPr>
          <w:rFonts w:ascii="Times New Roman" w:hAnsi="Times New Roman" w:cs="Times New Roman"/>
          <w:sz w:val="24"/>
          <w:szCs w:val="24"/>
        </w:rPr>
        <w:t xml:space="preserve"> de brincadeira que ajuda a criança a </w:t>
      </w:r>
      <w:r w:rsidRPr="003A247C">
        <w:rPr>
          <w:rFonts w:ascii="Times New Roman" w:hAnsi="Times New Roman" w:cs="Times New Roman"/>
          <w:sz w:val="24"/>
          <w:szCs w:val="24"/>
        </w:rPr>
        <w:t>compreender o mundo” (Tussi &amp; Rosing, 2009, p. 63)</w:t>
      </w:r>
      <w:r>
        <w:rPr>
          <w:rFonts w:ascii="Times New Roman" w:hAnsi="Times New Roman" w:cs="Times New Roman"/>
          <w:sz w:val="24"/>
          <w:szCs w:val="24"/>
        </w:rPr>
        <w:t>.</w:t>
      </w:r>
    </w:p>
    <w:p w14:paraId="3C830E35" w14:textId="08A4E77C" w:rsidR="00530FD2" w:rsidRDefault="00530FD2" w:rsidP="00530FD2">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É através da literatura que a criança consegue </w:t>
      </w:r>
      <w:r w:rsidR="00325411">
        <w:rPr>
          <w:rFonts w:ascii="Times New Roman" w:hAnsi="Times New Roman" w:cs="Times New Roman"/>
          <w:sz w:val="24"/>
          <w:szCs w:val="24"/>
        </w:rPr>
        <w:t xml:space="preserve">igualmente </w:t>
      </w:r>
      <w:r>
        <w:rPr>
          <w:rFonts w:ascii="Times New Roman" w:hAnsi="Times New Roman" w:cs="Times New Roman"/>
          <w:sz w:val="24"/>
          <w:szCs w:val="24"/>
        </w:rPr>
        <w:t xml:space="preserve">desenvolver o seu imaginário e a fantasia, emoções e sentimentos de uma forma prazerosa. A partir </w:t>
      </w:r>
      <w:r w:rsidR="00DE12D2">
        <w:rPr>
          <w:rFonts w:ascii="Times New Roman" w:hAnsi="Times New Roman" w:cs="Times New Roman"/>
          <w:sz w:val="24"/>
          <w:szCs w:val="24"/>
        </w:rPr>
        <w:t>deste contacto</w:t>
      </w:r>
      <w:r>
        <w:rPr>
          <w:rFonts w:ascii="Times New Roman" w:hAnsi="Times New Roman" w:cs="Times New Roman"/>
          <w:sz w:val="24"/>
          <w:szCs w:val="24"/>
        </w:rPr>
        <w:t xml:space="preserve"> as crianças desenvolvem diferentes competências, como a compreensão e desenvolvimento do léxico, aprendem sons, músicas, desenvolvem a interação e inserem-se na cultura</w:t>
      </w:r>
      <w:r w:rsidR="00325411">
        <w:rPr>
          <w:rFonts w:ascii="Times New Roman" w:hAnsi="Times New Roman" w:cs="Times New Roman"/>
          <w:sz w:val="24"/>
          <w:szCs w:val="24"/>
        </w:rPr>
        <w:t xml:space="preserve"> potenciando assim</w:t>
      </w:r>
      <w:r w:rsidRPr="00430F05">
        <w:rPr>
          <w:rFonts w:ascii="Times New Roman" w:hAnsi="Times New Roman" w:cs="Times New Roman"/>
          <w:sz w:val="24"/>
          <w:szCs w:val="24"/>
        </w:rPr>
        <w:t xml:space="preserve"> “… a interiorização de códigos culturais, identitários de um povo e de uma sociedade, mas também a abertura ao outro, o respeito pela diversidade, a compreensão de novos </w:t>
      </w:r>
      <w:r w:rsidR="00E91FB0">
        <w:rPr>
          <w:rFonts w:ascii="Times New Roman" w:hAnsi="Times New Roman" w:cs="Times New Roman"/>
          <w:sz w:val="24"/>
          <w:szCs w:val="24"/>
        </w:rPr>
        <w:t>valores</w:t>
      </w:r>
      <w:r w:rsidRPr="002B3A65">
        <w:rPr>
          <w:rFonts w:ascii="Times New Roman" w:hAnsi="Times New Roman" w:cs="Times New Roman"/>
          <w:sz w:val="24"/>
          <w:szCs w:val="24"/>
        </w:rPr>
        <w:t xml:space="preserve">” </w:t>
      </w:r>
      <w:r w:rsidR="000A5C1D" w:rsidRPr="002B3A65">
        <w:rPr>
          <w:rFonts w:ascii="Times New Roman" w:hAnsi="Times New Roman" w:cs="Times New Roman"/>
          <w:sz w:val="24"/>
          <w:szCs w:val="24"/>
        </w:rPr>
        <w:t>(</w:t>
      </w:r>
      <w:r w:rsidR="002B3A65" w:rsidRPr="002B3A65">
        <w:rPr>
          <w:rFonts w:ascii="Times New Roman" w:hAnsi="Times New Roman" w:cs="Times New Roman"/>
          <w:sz w:val="24"/>
          <w:szCs w:val="24"/>
        </w:rPr>
        <w:t>Balça</w:t>
      </w:r>
      <w:r w:rsidRPr="002B3A65">
        <w:rPr>
          <w:rFonts w:ascii="Times New Roman" w:hAnsi="Times New Roman" w:cs="Times New Roman"/>
          <w:sz w:val="24"/>
          <w:szCs w:val="24"/>
        </w:rPr>
        <w:t>, 2007, p. 133</w:t>
      </w:r>
      <w:r w:rsidR="000A5C1D" w:rsidRPr="002B3A65">
        <w:rPr>
          <w:rFonts w:ascii="Times New Roman" w:hAnsi="Times New Roman" w:cs="Times New Roman"/>
          <w:sz w:val="24"/>
          <w:szCs w:val="24"/>
        </w:rPr>
        <w:t>)</w:t>
      </w:r>
      <w:r w:rsidRPr="002B3A65">
        <w:rPr>
          <w:rFonts w:ascii="Times New Roman" w:hAnsi="Times New Roman" w:cs="Times New Roman"/>
          <w:sz w:val="24"/>
          <w:szCs w:val="24"/>
        </w:rPr>
        <w:t>.</w:t>
      </w:r>
      <w:r w:rsidR="002B3A65" w:rsidRPr="002B3A65">
        <w:rPr>
          <w:rFonts w:ascii="Times New Roman" w:hAnsi="Times New Roman" w:cs="Times New Roman"/>
          <w:sz w:val="24"/>
          <w:szCs w:val="24"/>
        </w:rPr>
        <w:t xml:space="preserve"> </w:t>
      </w:r>
    </w:p>
    <w:p w14:paraId="0AC4E3DE" w14:textId="19DD4772" w:rsidR="00530FD2" w:rsidRPr="006736AB" w:rsidRDefault="008C3D8A" w:rsidP="00530FD2">
      <w:pPr>
        <w:spacing w:line="360" w:lineRule="auto"/>
        <w:ind w:firstLine="284"/>
        <w:jc w:val="both"/>
        <w:rPr>
          <w:rFonts w:ascii="Times New Roman" w:hAnsi="Times New Roman" w:cs="Times New Roman"/>
          <w:iCs/>
          <w:sz w:val="24"/>
          <w:szCs w:val="24"/>
        </w:rPr>
      </w:pPr>
      <w:r>
        <w:rPr>
          <w:rFonts w:ascii="Times New Roman" w:hAnsi="Times New Roman" w:cs="Times New Roman"/>
          <w:sz w:val="24"/>
          <w:szCs w:val="24"/>
        </w:rPr>
        <w:t>De acordo com estas competências e aprendizagens anteriormente referidas e tendo por base</w:t>
      </w:r>
      <w:r w:rsidR="00530FD2" w:rsidRPr="006736AB">
        <w:rPr>
          <w:rFonts w:ascii="Times New Roman" w:hAnsi="Times New Roman" w:cs="Times New Roman"/>
          <w:sz w:val="24"/>
          <w:szCs w:val="24"/>
        </w:rPr>
        <w:t xml:space="preserve"> as </w:t>
      </w:r>
      <w:r w:rsidR="00530FD2" w:rsidRPr="006736AB">
        <w:rPr>
          <w:rFonts w:ascii="Times New Roman" w:hAnsi="Times New Roman" w:cs="Times New Roman"/>
          <w:i/>
          <w:iCs/>
          <w:sz w:val="24"/>
          <w:szCs w:val="24"/>
        </w:rPr>
        <w:t xml:space="preserve">Orientações Curriculares para Educação Pré-Escolar </w:t>
      </w:r>
      <w:r w:rsidR="00530FD2" w:rsidRPr="006736AB">
        <w:rPr>
          <w:rFonts w:ascii="Times New Roman" w:hAnsi="Times New Roman" w:cs="Times New Roman"/>
          <w:iCs/>
          <w:sz w:val="24"/>
          <w:szCs w:val="24"/>
        </w:rPr>
        <w:t>torna-se</w:t>
      </w:r>
      <w:r w:rsidR="000A5C1D">
        <w:rPr>
          <w:rFonts w:ascii="Times New Roman" w:hAnsi="Times New Roman" w:cs="Times New Roman"/>
          <w:iCs/>
          <w:sz w:val="24"/>
          <w:szCs w:val="24"/>
        </w:rPr>
        <w:t xml:space="preserve"> também</w:t>
      </w:r>
      <w:r w:rsidR="00530FD2" w:rsidRPr="006736AB">
        <w:rPr>
          <w:rFonts w:ascii="Times New Roman" w:hAnsi="Times New Roman" w:cs="Times New Roman"/>
          <w:iCs/>
          <w:sz w:val="24"/>
          <w:szCs w:val="24"/>
        </w:rPr>
        <w:t xml:space="preserve"> relevante percecionar as diferentes aprendizagens subjacentes aos diferentes domínios curriculares no contacto e exploração de literatura infantil. </w:t>
      </w:r>
    </w:p>
    <w:p w14:paraId="3E66829B" w14:textId="3951371F" w:rsidR="00530FD2" w:rsidRPr="006736AB" w:rsidRDefault="00530FD2" w:rsidP="00530FD2">
      <w:pPr>
        <w:spacing w:line="360" w:lineRule="auto"/>
        <w:ind w:firstLine="284"/>
        <w:jc w:val="both"/>
        <w:rPr>
          <w:rFonts w:ascii="Times New Roman" w:hAnsi="Times New Roman" w:cs="Times New Roman"/>
          <w:sz w:val="24"/>
          <w:szCs w:val="24"/>
        </w:rPr>
      </w:pPr>
      <w:r w:rsidRPr="006736AB">
        <w:rPr>
          <w:rFonts w:ascii="Times New Roman" w:hAnsi="Times New Roman" w:cs="Times New Roman"/>
          <w:iCs/>
          <w:sz w:val="24"/>
          <w:szCs w:val="24"/>
        </w:rPr>
        <w:t>A exploração de livros e de literatura infantil assume-se assim numa temática globalizante na medida em que abordam diferentes temas que podem ser explorados nas diferentes áreas e domínios curriculares.</w:t>
      </w:r>
      <w:r w:rsidR="00BA796F">
        <w:rPr>
          <w:rFonts w:ascii="Times New Roman" w:hAnsi="Times New Roman" w:cs="Times New Roman"/>
          <w:iCs/>
          <w:sz w:val="24"/>
          <w:szCs w:val="24"/>
        </w:rPr>
        <w:t xml:space="preserve"> </w:t>
      </w:r>
      <w:r w:rsidR="00BA796F" w:rsidRPr="00BA796F">
        <w:rPr>
          <w:rFonts w:ascii="Times New Roman" w:hAnsi="Times New Roman" w:cs="Times New Roman"/>
          <w:sz w:val="24"/>
          <w:szCs w:val="24"/>
        </w:rPr>
        <w:t>Para além da variedade de temas que os livros permitem explorar e do seu enquadramento nas áreas e domínios curriculares, estes permitem desenvolver o prazer pela leitura e a fruição estética, como já referi. Como tal importa aqui referir que, na seleção dos livros não se deve apenas ter em conta os temas, mas também a sua qualidade escrita e ilustrativa. O educador tem um papel predominante na seleção do livro que proporciona às crianças. A seguinte afirmação, presente no documento orientador das práticas dos educadores de infância em Portugal referido em cima, corrobora estas afirmações: “… é através dos livros que as crianças descobrem o prazer da leitura e desenvolvem a sensibilidade estética. Por isso, os livros devem ser escolhidos segundo critérios de estética literária e plástica</w:t>
      </w:r>
      <w:r w:rsidRPr="00BA796F">
        <w:rPr>
          <w:rFonts w:ascii="Times New Roman" w:hAnsi="Times New Roman" w:cs="Times New Roman"/>
          <w:sz w:val="24"/>
          <w:szCs w:val="24"/>
        </w:rPr>
        <w:t>” (Ministério da Educação,1997, p.70).</w:t>
      </w:r>
      <w:r w:rsidRPr="006736AB">
        <w:rPr>
          <w:rFonts w:ascii="Times New Roman" w:hAnsi="Times New Roman" w:cs="Times New Roman"/>
          <w:sz w:val="24"/>
          <w:szCs w:val="24"/>
        </w:rPr>
        <w:t xml:space="preserve"> </w:t>
      </w:r>
    </w:p>
    <w:p w14:paraId="5AEACE33" w14:textId="2FEA6D6E" w:rsidR="00325411" w:rsidRDefault="00530FD2" w:rsidP="00325411">
      <w:pPr>
        <w:autoSpaceDE w:val="0"/>
        <w:autoSpaceDN w:val="0"/>
        <w:adjustRightInd w:val="0"/>
        <w:spacing w:after="0" w:line="360" w:lineRule="auto"/>
        <w:ind w:firstLine="284"/>
        <w:jc w:val="both"/>
        <w:rPr>
          <w:rFonts w:ascii="Times New Roman" w:hAnsi="Times New Roman" w:cs="Times New Roman"/>
          <w:sz w:val="24"/>
          <w:szCs w:val="24"/>
        </w:rPr>
      </w:pPr>
      <w:r w:rsidRPr="00212D27">
        <w:rPr>
          <w:rFonts w:ascii="Times New Roman" w:hAnsi="Times New Roman" w:cs="Times New Roman"/>
          <w:sz w:val="24"/>
          <w:szCs w:val="24"/>
        </w:rPr>
        <w:t>A articulação da literatura infantil com as áreas de Expressão e Comunicação, a área de Conhecimento do Mundo e a área de Formação Pessoal e Social torna-se pertinente uma vez que permite potenciar a “formação literária, cívica, relacio</w:t>
      </w:r>
      <w:r w:rsidR="008409F0">
        <w:rPr>
          <w:rFonts w:ascii="Times New Roman" w:hAnsi="Times New Roman" w:cs="Times New Roman"/>
          <w:sz w:val="24"/>
          <w:szCs w:val="24"/>
        </w:rPr>
        <w:t>nal” baseada num “espirito críti</w:t>
      </w:r>
      <w:r w:rsidR="008409F0" w:rsidRPr="00212D27">
        <w:rPr>
          <w:rFonts w:ascii="Times New Roman" w:hAnsi="Times New Roman" w:cs="Times New Roman"/>
          <w:sz w:val="24"/>
          <w:szCs w:val="24"/>
        </w:rPr>
        <w:t>co</w:t>
      </w:r>
      <w:r w:rsidRPr="00212D27">
        <w:rPr>
          <w:rFonts w:ascii="Times New Roman" w:hAnsi="Times New Roman" w:cs="Times New Roman"/>
          <w:sz w:val="24"/>
          <w:szCs w:val="24"/>
        </w:rPr>
        <w:t>” e de “interiorização de valores”</w:t>
      </w:r>
      <w:r w:rsidR="00325411">
        <w:rPr>
          <w:rFonts w:ascii="Times New Roman" w:hAnsi="Times New Roman" w:cs="Times New Roman"/>
          <w:sz w:val="24"/>
          <w:szCs w:val="24"/>
        </w:rPr>
        <w:t>:</w:t>
      </w:r>
    </w:p>
    <w:p w14:paraId="41948706" w14:textId="19458AAE" w:rsidR="00325411" w:rsidRDefault="00530FD2" w:rsidP="00325411">
      <w:pPr>
        <w:autoSpaceDE w:val="0"/>
        <w:autoSpaceDN w:val="0"/>
        <w:adjustRightInd w:val="0"/>
        <w:spacing w:after="0" w:line="360" w:lineRule="auto"/>
        <w:ind w:left="2835"/>
        <w:jc w:val="both"/>
        <w:rPr>
          <w:rFonts w:ascii="Times New Roman" w:hAnsi="Times New Roman" w:cs="Times New Roman"/>
          <w:sz w:val="24"/>
          <w:szCs w:val="24"/>
        </w:rPr>
      </w:pPr>
      <w:r w:rsidRPr="00212D27">
        <w:rPr>
          <w:rFonts w:ascii="Times New Roman" w:hAnsi="Times New Roman" w:cs="Times New Roman"/>
          <w:sz w:val="24"/>
          <w:szCs w:val="24"/>
        </w:rPr>
        <w:t xml:space="preserve"> “…a educação</w:t>
      </w:r>
      <w:r>
        <w:rPr>
          <w:rFonts w:ascii="Times New Roman" w:hAnsi="Times New Roman" w:cs="Times New Roman"/>
          <w:sz w:val="24"/>
          <w:szCs w:val="24"/>
        </w:rPr>
        <w:t xml:space="preserve"> </w:t>
      </w:r>
      <w:r w:rsidRPr="00212D27">
        <w:rPr>
          <w:rFonts w:ascii="Times New Roman" w:hAnsi="Times New Roman" w:cs="Times New Roman"/>
          <w:sz w:val="24"/>
          <w:szCs w:val="24"/>
        </w:rPr>
        <w:t>para a cidadania baseada na aquisição de um espírito crítico e da interiorização de</w:t>
      </w:r>
      <w:r>
        <w:rPr>
          <w:rFonts w:ascii="Times New Roman" w:hAnsi="Times New Roman" w:cs="Times New Roman"/>
          <w:sz w:val="24"/>
          <w:szCs w:val="24"/>
        </w:rPr>
        <w:t xml:space="preserve"> </w:t>
      </w:r>
      <w:r w:rsidRPr="00212D27">
        <w:rPr>
          <w:rFonts w:ascii="Times New Roman" w:hAnsi="Times New Roman" w:cs="Times New Roman"/>
          <w:sz w:val="24"/>
          <w:szCs w:val="24"/>
        </w:rPr>
        <w:t>valores, pressupõe conhecimentos e atitudes que poderão iniciar-se na Educação Pré-Escolar através da abordagem de temas transversais, tais como: educação</w:t>
      </w:r>
      <w:r>
        <w:rPr>
          <w:rFonts w:ascii="Times New Roman" w:hAnsi="Times New Roman" w:cs="Times New Roman"/>
          <w:sz w:val="24"/>
          <w:szCs w:val="24"/>
        </w:rPr>
        <w:t xml:space="preserve"> </w:t>
      </w:r>
      <w:r w:rsidRPr="00212D27">
        <w:rPr>
          <w:rFonts w:ascii="Times New Roman" w:hAnsi="Times New Roman" w:cs="Times New Roman"/>
          <w:sz w:val="24"/>
          <w:szCs w:val="24"/>
        </w:rPr>
        <w:t xml:space="preserve">multicultural, educação ambiental, </w:t>
      </w:r>
      <w:r w:rsidR="00E91FB0" w:rsidRPr="00212D27">
        <w:rPr>
          <w:rFonts w:ascii="Times New Roman" w:hAnsi="Times New Roman" w:cs="Times New Roman"/>
          <w:sz w:val="24"/>
          <w:szCs w:val="24"/>
        </w:rPr>
        <w:t>etc.</w:t>
      </w:r>
      <w:r w:rsidRPr="00212D27">
        <w:rPr>
          <w:rFonts w:ascii="Times New Roman" w:hAnsi="Times New Roman" w:cs="Times New Roman"/>
          <w:sz w:val="24"/>
          <w:szCs w:val="24"/>
        </w:rPr>
        <w:t>” (Ministério da Educação, 1997, p. 55).</w:t>
      </w:r>
      <w:r>
        <w:rPr>
          <w:rFonts w:ascii="Times New Roman" w:hAnsi="Times New Roman" w:cs="Times New Roman"/>
          <w:sz w:val="24"/>
          <w:szCs w:val="24"/>
        </w:rPr>
        <w:t xml:space="preserve"> </w:t>
      </w:r>
    </w:p>
    <w:p w14:paraId="7DAD4EAB" w14:textId="568EE1CF" w:rsidR="00530FD2" w:rsidRDefault="00530FD2" w:rsidP="00325411">
      <w:pPr>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Estas podem por sua vez</w:t>
      </w:r>
      <w:r w:rsidR="00BA796F">
        <w:rPr>
          <w:rFonts w:ascii="Times New Roman" w:hAnsi="Times New Roman" w:cs="Times New Roman"/>
          <w:sz w:val="24"/>
          <w:szCs w:val="24"/>
        </w:rPr>
        <w:t xml:space="preserve">, </w:t>
      </w:r>
      <w:r>
        <w:rPr>
          <w:rFonts w:ascii="Times New Roman" w:hAnsi="Times New Roman" w:cs="Times New Roman"/>
          <w:sz w:val="24"/>
          <w:szCs w:val="24"/>
        </w:rPr>
        <w:t>ser desenvolvidas a partir do contacto com diferentes livros, cujos temas incidam na educação para a cidadania, na questão dos valores, entre outros.</w:t>
      </w:r>
    </w:p>
    <w:p w14:paraId="58B2525E" w14:textId="77777777" w:rsidR="00DE12D2" w:rsidRDefault="00530FD2" w:rsidP="004F0340">
      <w:pPr>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 exploração dos diferentes domínios curriculares como a expressão plástica, dramática, musical e motora através da literatura permite </w:t>
      </w:r>
      <w:r w:rsidR="00DE12D2">
        <w:rPr>
          <w:rFonts w:ascii="Times New Roman" w:hAnsi="Times New Roman" w:cs="Times New Roman"/>
          <w:sz w:val="24"/>
          <w:szCs w:val="24"/>
        </w:rPr>
        <w:t xml:space="preserve">igualmente </w:t>
      </w:r>
      <w:r>
        <w:rPr>
          <w:rFonts w:ascii="Times New Roman" w:hAnsi="Times New Roman" w:cs="Times New Roman"/>
          <w:sz w:val="24"/>
          <w:szCs w:val="24"/>
        </w:rPr>
        <w:t>às crianças o desenvolvimento de várias competências e o contacto com novas experiencias como por exemplo, pinturas em torno do livro, dramatização de histórias, cantar poemas, desenvolver movim</w:t>
      </w:r>
      <w:r w:rsidR="00BA796F">
        <w:rPr>
          <w:rFonts w:ascii="Times New Roman" w:hAnsi="Times New Roman" w:cs="Times New Roman"/>
          <w:sz w:val="24"/>
          <w:szCs w:val="24"/>
        </w:rPr>
        <w:t xml:space="preserve">entos em torno da história, etc. </w:t>
      </w:r>
    </w:p>
    <w:p w14:paraId="2C7A3014" w14:textId="4C0EBF3B" w:rsidR="004F0340" w:rsidRPr="004F0340" w:rsidRDefault="00BA796F" w:rsidP="004F0340">
      <w:pPr>
        <w:autoSpaceDE w:val="0"/>
        <w:autoSpaceDN w:val="0"/>
        <w:adjustRightInd w:val="0"/>
        <w:spacing w:after="0" w:line="360" w:lineRule="auto"/>
        <w:ind w:firstLine="284"/>
        <w:jc w:val="both"/>
        <w:rPr>
          <w:rFonts w:ascii="Times New Roman" w:hAnsi="Times New Roman" w:cs="Times New Roman"/>
          <w:sz w:val="24"/>
          <w:szCs w:val="24"/>
        </w:rPr>
      </w:pPr>
      <w:r w:rsidRPr="004F0340">
        <w:rPr>
          <w:rFonts w:ascii="Times New Roman" w:hAnsi="Times New Roman" w:cs="Times New Roman"/>
          <w:sz w:val="24"/>
          <w:szCs w:val="24"/>
        </w:rPr>
        <w:t>Em seguida refiro de forma mais aprofundada as possibilidades de exploração associadas às diferentes áreas e domínios baseados na consulta dos documentos orientadores da prática de educadores e também tendo em conta a prática de ensino supervisionada e a iniciação à prá</w:t>
      </w:r>
      <w:r w:rsidR="004F0340" w:rsidRPr="004F0340">
        <w:rPr>
          <w:rFonts w:ascii="Times New Roman" w:hAnsi="Times New Roman" w:cs="Times New Roman"/>
          <w:sz w:val="24"/>
          <w:szCs w:val="24"/>
        </w:rPr>
        <w:t>tica pedagógica desenvolvida na minha formação.</w:t>
      </w:r>
    </w:p>
    <w:p w14:paraId="05DFDC06" w14:textId="71D2829F" w:rsidR="00530FD2" w:rsidRDefault="00530FD2" w:rsidP="00530FD2">
      <w:pPr>
        <w:autoSpaceDE w:val="0"/>
        <w:autoSpaceDN w:val="0"/>
        <w:adjustRightInd w:val="0"/>
        <w:spacing w:after="0" w:line="360" w:lineRule="auto"/>
        <w:ind w:firstLine="284"/>
        <w:jc w:val="both"/>
        <w:rPr>
          <w:rFonts w:ascii="Times New Roman" w:hAnsi="Times New Roman" w:cs="Times New Roman"/>
          <w:sz w:val="24"/>
          <w:szCs w:val="24"/>
        </w:rPr>
      </w:pPr>
      <w:r w:rsidRPr="00EF3B7A">
        <w:rPr>
          <w:rFonts w:ascii="Times New Roman" w:hAnsi="Times New Roman" w:cs="Times New Roman"/>
          <w:sz w:val="24"/>
          <w:szCs w:val="24"/>
        </w:rPr>
        <w:t xml:space="preserve">Tal como </w:t>
      </w:r>
      <w:r w:rsidR="008C3D8A">
        <w:rPr>
          <w:rFonts w:ascii="Times New Roman" w:hAnsi="Times New Roman" w:cs="Times New Roman"/>
          <w:sz w:val="24"/>
          <w:szCs w:val="24"/>
        </w:rPr>
        <w:t>nos mostra</w:t>
      </w:r>
      <w:r w:rsidRPr="00EF3B7A">
        <w:rPr>
          <w:rFonts w:ascii="Times New Roman" w:hAnsi="Times New Roman" w:cs="Times New Roman"/>
          <w:sz w:val="24"/>
          <w:szCs w:val="24"/>
        </w:rPr>
        <w:t xml:space="preserve"> as </w:t>
      </w:r>
      <w:r w:rsidRPr="00EF3B7A">
        <w:rPr>
          <w:rFonts w:ascii="Times New Roman" w:hAnsi="Times New Roman" w:cs="Times New Roman"/>
          <w:i/>
          <w:sz w:val="24"/>
          <w:szCs w:val="24"/>
        </w:rPr>
        <w:t>Orientações para a Educação Pré-</w:t>
      </w:r>
      <w:r w:rsidRPr="00EF3B7A">
        <w:rPr>
          <w:rFonts w:ascii="Times New Roman" w:hAnsi="Times New Roman" w:cs="Times New Roman"/>
          <w:sz w:val="24"/>
          <w:szCs w:val="24"/>
        </w:rPr>
        <w:t>Escolar o domínio da expressão dramática</w:t>
      </w:r>
      <w:r>
        <w:rPr>
          <w:rFonts w:ascii="Times New Roman" w:hAnsi="Times New Roman" w:cs="Times New Roman"/>
          <w:sz w:val="24"/>
          <w:szCs w:val="24"/>
        </w:rPr>
        <w:t>:</w:t>
      </w:r>
    </w:p>
    <w:p w14:paraId="780883B4" w14:textId="626C47F2" w:rsidR="00530FD2" w:rsidRDefault="00530FD2" w:rsidP="00530FD2">
      <w:pPr>
        <w:autoSpaceDE w:val="0"/>
        <w:autoSpaceDN w:val="0"/>
        <w:adjustRightInd w:val="0"/>
        <w:spacing w:after="0" w:line="360" w:lineRule="auto"/>
        <w:ind w:left="2835"/>
        <w:jc w:val="both"/>
        <w:rPr>
          <w:rFonts w:ascii="Times New Roman" w:hAnsi="Times New Roman" w:cs="Times New Roman"/>
          <w:sz w:val="24"/>
          <w:szCs w:val="24"/>
        </w:rPr>
      </w:pPr>
      <w:r w:rsidRPr="00EF3B7A">
        <w:rPr>
          <w:rFonts w:ascii="Times New Roman" w:hAnsi="Times New Roman" w:cs="Times New Roman"/>
          <w:sz w:val="24"/>
          <w:szCs w:val="24"/>
        </w:rPr>
        <w:t xml:space="preserve"> “… </w:t>
      </w:r>
      <w:r w:rsidRPr="00073420">
        <w:rPr>
          <w:rFonts w:ascii="Times New Roman" w:hAnsi="Times New Roman" w:cs="Times New Roman"/>
          <w:sz w:val="24"/>
          <w:szCs w:val="24"/>
        </w:rPr>
        <w:t xml:space="preserve">é um meio de descoberta de si e do outro, de afirmação de si próprio na relação com o(s) outro(s) que corresponde a uma forma de se apropriar de situações sociais. Na interação com outra ou outras crianças, em atividades de jogo simbólico, os diferentes parceiros tomam consciência das suas reações, do seu poder sobre a realidade, criando situações de </w:t>
      </w:r>
      <w:r w:rsidR="00E91FB0">
        <w:rPr>
          <w:rFonts w:ascii="Times New Roman" w:hAnsi="Times New Roman" w:cs="Times New Roman"/>
          <w:sz w:val="24"/>
          <w:szCs w:val="24"/>
        </w:rPr>
        <w:t>comunicação verbal e não verbal</w:t>
      </w:r>
      <w:r w:rsidRPr="00073420">
        <w:rPr>
          <w:rFonts w:ascii="Times New Roman" w:hAnsi="Times New Roman" w:cs="Times New Roman"/>
          <w:sz w:val="24"/>
          <w:szCs w:val="24"/>
        </w:rPr>
        <w:t>”</w:t>
      </w:r>
      <w:r w:rsidRPr="00EF3B7A">
        <w:rPr>
          <w:rFonts w:ascii="Times New Roman" w:hAnsi="Times New Roman" w:cs="Times New Roman"/>
          <w:sz w:val="24"/>
          <w:szCs w:val="24"/>
        </w:rPr>
        <w:t xml:space="preserve"> (Ministério da Educação, 1997, p.59).</w:t>
      </w:r>
    </w:p>
    <w:p w14:paraId="79B19310" w14:textId="3E33119C" w:rsidR="00530FD2" w:rsidRDefault="00530FD2" w:rsidP="00530FD2">
      <w:pPr>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Assim, através do contacto da criança com a literatura infantil</w:t>
      </w:r>
      <w:r w:rsidR="008C3D8A">
        <w:rPr>
          <w:rFonts w:ascii="Times New Roman" w:hAnsi="Times New Roman" w:cs="Times New Roman"/>
          <w:sz w:val="24"/>
          <w:szCs w:val="24"/>
        </w:rPr>
        <w:t xml:space="preserve"> </w:t>
      </w:r>
      <w:r>
        <w:rPr>
          <w:rFonts w:ascii="Times New Roman" w:hAnsi="Times New Roman" w:cs="Times New Roman"/>
          <w:sz w:val="24"/>
          <w:szCs w:val="24"/>
        </w:rPr>
        <w:t>a criança poderá desenvolver atividades de jogo simbólico livre, como por exemplo, a representação de histór</w:t>
      </w:r>
      <w:r w:rsidR="004F0340">
        <w:rPr>
          <w:rFonts w:ascii="Times New Roman" w:hAnsi="Times New Roman" w:cs="Times New Roman"/>
          <w:sz w:val="24"/>
          <w:szCs w:val="24"/>
        </w:rPr>
        <w:t>ias, o encenar personagens, etc.</w:t>
      </w:r>
      <w:r>
        <w:rPr>
          <w:rFonts w:ascii="Times New Roman" w:hAnsi="Times New Roman" w:cs="Times New Roman"/>
          <w:sz w:val="24"/>
          <w:szCs w:val="24"/>
        </w:rPr>
        <w:t xml:space="preserve"> e que permitem desenvolver </w:t>
      </w:r>
      <w:r w:rsidR="008C3D8A">
        <w:rPr>
          <w:rFonts w:ascii="Times New Roman" w:hAnsi="Times New Roman" w:cs="Times New Roman"/>
          <w:sz w:val="24"/>
          <w:szCs w:val="24"/>
        </w:rPr>
        <w:t xml:space="preserve">diferentes </w:t>
      </w:r>
      <w:r>
        <w:rPr>
          <w:rFonts w:ascii="Times New Roman" w:hAnsi="Times New Roman" w:cs="Times New Roman"/>
          <w:sz w:val="24"/>
          <w:szCs w:val="24"/>
        </w:rPr>
        <w:t>competências associadas a este domínio curricular.</w:t>
      </w:r>
    </w:p>
    <w:p w14:paraId="74E8DC9D" w14:textId="77777777" w:rsidR="00E91FB0" w:rsidRPr="006736AB" w:rsidRDefault="00530FD2" w:rsidP="00E91FB0">
      <w:pPr>
        <w:autoSpaceDE w:val="0"/>
        <w:autoSpaceDN w:val="0"/>
        <w:adjustRightInd w:val="0"/>
        <w:spacing w:after="0" w:line="360" w:lineRule="auto"/>
        <w:ind w:firstLine="284"/>
        <w:jc w:val="both"/>
        <w:rPr>
          <w:rFonts w:ascii="Times New Roman" w:hAnsi="Times New Roman" w:cs="Times New Roman"/>
          <w:sz w:val="24"/>
          <w:szCs w:val="24"/>
        </w:rPr>
      </w:pPr>
      <w:r w:rsidRPr="006736AB">
        <w:rPr>
          <w:rFonts w:ascii="Times New Roman" w:hAnsi="Times New Roman" w:cs="Times New Roman"/>
          <w:sz w:val="24"/>
          <w:szCs w:val="24"/>
        </w:rPr>
        <w:t>Quando ao domínio da expressão plástica através da literatura a criança poderá ter um maior acesso à arte, assim como diferentes experiências e atividades constituindo “…momentos privilegiados de acesso à arte e à cultura que se traduzem por um enriquecimento da criança, ampliando o seu conhecimento do mundo e d</w:t>
      </w:r>
      <w:r w:rsidR="00E91FB0">
        <w:rPr>
          <w:rFonts w:ascii="Times New Roman" w:hAnsi="Times New Roman" w:cs="Times New Roman"/>
          <w:sz w:val="24"/>
          <w:szCs w:val="24"/>
        </w:rPr>
        <w:t>esenvolvendo o sentido estético</w:t>
      </w:r>
      <w:r w:rsidRPr="006736AB">
        <w:rPr>
          <w:rFonts w:ascii="Times New Roman" w:hAnsi="Times New Roman" w:cs="Times New Roman"/>
          <w:sz w:val="24"/>
          <w:szCs w:val="24"/>
        </w:rPr>
        <w:t xml:space="preserve">” (Ministério da Educação, 1997, p.63). </w:t>
      </w:r>
      <w:r w:rsidR="00E91FB0">
        <w:rPr>
          <w:rFonts w:ascii="Times New Roman" w:hAnsi="Times New Roman" w:cs="Times New Roman"/>
          <w:sz w:val="24"/>
          <w:szCs w:val="24"/>
        </w:rPr>
        <w:t xml:space="preserve">Alguns dos exemplos a demonstrar são por exemplo a fruição estética do texto e da imagem, entre outros. </w:t>
      </w:r>
    </w:p>
    <w:p w14:paraId="0A7AF2B0" w14:textId="7919FC16" w:rsidR="00530FD2" w:rsidRPr="006736AB" w:rsidRDefault="00530FD2" w:rsidP="00530FD2">
      <w:pPr>
        <w:autoSpaceDE w:val="0"/>
        <w:autoSpaceDN w:val="0"/>
        <w:adjustRightInd w:val="0"/>
        <w:spacing w:after="0" w:line="360" w:lineRule="auto"/>
        <w:ind w:firstLine="284"/>
        <w:jc w:val="both"/>
        <w:rPr>
          <w:rFonts w:ascii="Times New Roman" w:hAnsi="Times New Roman" w:cs="Times New Roman"/>
          <w:sz w:val="24"/>
          <w:szCs w:val="24"/>
        </w:rPr>
      </w:pPr>
      <w:r w:rsidRPr="006736AB">
        <w:rPr>
          <w:rFonts w:ascii="Times New Roman" w:hAnsi="Times New Roman" w:cs="Times New Roman"/>
          <w:sz w:val="24"/>
          <w:szCs w:val="24"/>
        </w:rPr>
        <w:t xml:space="preserve">No que concerne ao domínio da expressão motora torna-se relevante que o educador promova o enriquecimento e oportunidades de expressão motora recorrendo a diferentes materiais, partindo por exemplo de uma história </w:t>
      </w:r>
      <w:r>
        <w:rPr>
          <w:rFonts w:ascii="Times New Roman" w:hAnsi="Times New Roman" w:cs="Times New Roman"/>
          <w:sz w:val="24"/>
          <w:szCs w:val="24"/>
        </w:rPr>
        <w:t>para a exploração de diferentes movimentos, como por exemplo,</w:t>
      </w:r>
      <w:r w:rsidRPr="006736AB">
        <w:rPr>
          <w:rFonts w:ascii="Times New Roman" w:hAnsi="Times New Roman" w:cs="Times New Roman"/>
          <w:sz w:val="24"/>
          <w:szCs w:val="24"/>
        </w:rPr>
        <w:t xml:space="preserve"> os movime</w:t>
      </w:r>
      <w:r>
        <w:rPr>
          <w:rFonts w:ascii="Times New Roman" w:hAnsi="Times New Roman" w:cs="Times New Roman"/>
          <w:sz w:val="24"/>
          <w:szCs w:val="24"/>
        </w:rPr>
        <w:t>ntos dos animais.</w:t>
      </w:r>
    </w:p>
    <w:p w14:paraId="29BD0522" w14:textId="77777777" w:rsidR="00530FD2" w:rsidRPr="006736AB" w:rsidRDefault="00530FD2" w:rsidP="00530FD2">
      <w:pPr>
        <w:autoSpaceDE w:val="0"/>
        <w:autoSpaceDN w:val="0"/>
        <w:adjustRightInd w:val="0"/>
        <w:spacing w:after="0" w:line="360" w:lineRule="auto"/>
        <w:ind w:firstLine="284"/>
        <w:jc w:val="both"/>
        <w:rPr>
          <w:rFonts w:ascii="Times New Roman" w:hAnsi="Times New Roman" w:cs="Times New Roman"/>
          <w:sz w:val="24"/>
          <w:szCs w:val="24"/>
        </w:rPr>
      </w:pPr>
      <w:r w:rsidRPr="006736AB">
        <w:rPr>
          <w:rFonts w:ascii="Times New Roman" w:hAnsi="Times New Roman" w:cs="Times New Roman"/>
          <w:sz w:val="24"/>
          <w:szCs w:val="24"/>
        </w:rPr>
        <w:t>Ao nível musical é possível através da literatura estabelecer várias ligações como cantar poemas, cantar músicas em torno das histórias, explorar os sons dos animais, etc.</w:t>
      </w:r>
    </w:p>
    <w:p w14:paraId="537AAFDC" w14:textId="2FFCB431" w:rsidR="00530FD2" w:rsidRPr="006736AB" w:rsidRDefault="00DE12D2" w:rsidP="00530FD2">
      <w:pPr>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O</w:t>
      </w:r>
      <w:r w:rsidR="00530FD2" w:rsidRPr="006736AB">
        <w:rPr>
          <w:rFonts w:ascii="Times New Roman" w:hAnsi="Times New Roman" w:cs="Times New Roman"/>
          <w:sz w:val="24"/>
          <w:szCs w:val="24"/>
        </w:rPr>
        <w:t xml:space="preserve"> domínio da linguagem oral e escrita é um dos domínios </w:t>
      </w:r>
      <w:r w:rsidR="00B62690">
        <w:rPr>
          <w:rFonts w:ascii="Times New Roman" w:hAnsi="Times New Roman" w:cs="Times New Roman"/>
          <w:sz w:val="24"/>
          <w:szCs w:val="24"/>
        </w:rPr>
        <w:t>sempre presente</w:t>
      </w:r>
      <w:r w:rsidR="00530FD2" w:rsidRPr="006736AB">
        <w:rPr>
          <w:rFonts w:ascii="Times New Roman" w:hAnsi="Times New Roman" w:cs="Times New Roman"/>
          <w:sz w:val="24"/>
          <w:szCs w:val="24"/>
        </w:rPr>
        <w:t xml:space="preserve"> desde que </w:t>
      </w:r>
      <w:r w:rsidR="00B62690">
        <w:rPr>
          <w:rFonts w:ascii="Times New Roman" w:hAnsi="Times New Roman" w:cs="Times New Roman"/>
          <w:sz w:val="24"/>
          <w:szCs w:val="24"/>
        </w:rPr>
        <w:t>a criança tenha</w:t>
      </w:r>
      <w:r w:rsidR="00530FD2" w:rsidRPr="006736AB">
        <w:rPr>
          <w:rFonts w:ascii="Times New Roman" w:hAnsi="Times New Roman" w:cs="Times New Roman"/>
          <w:sz w:val="24"/>
          <w:szCs w:val="24"/>
        </w:rPr>
        <w:t xml:space="preserve"> contacto com as diferentes obras de literatura infantil. “O contacto com a escrita tem como instrumento fundamental o livro. É através dos livros que as crianças descobrem o prazer da leitura o prazer da leitura e desen</w:t>
      </w:r>
      <w:r w:rsidR="00E91FB0">
        <w:rPr>
          <w:rFonts w:ascii="Times New Roman" w:hAnsi="Times New Roman" w:cs="Times New Roman"/>
          <w:sz w:val="24"/>
          <w:szCs w:val="24"/>
        </w:rPr>
        <w:t>volvem a sensibilidade estética</w:t>
      </w:r>
      <w:r w:rsidR="00530FD2" w:rsidRPr="006736AB">
        <w:rPr>
          <w:rFonts w:ascii="Times New Roman" w:hAnsi="Times New Roman" w:cs="Times New Roman"/>
          <w:sz w:val="24"/>
          <w:szCs w:val="24"/>
        </w:rPr>
        <w:t>” (Ministério da Educação, 1997, p. 70)</w:t>
      </w:r>
      <w:r w:rsidR="00E91FB0">
        <w:rPr>
          <w:rFonts w:ascii="Times New Roman" w:hAnsi="Times New Roman" w:cs="Times New Roman"/>
          <w:sz w:val="24"/>
          <w:szCs w:val="24"/>
        </w:rPr>
        <w:t>.</w:t>
      </w:r>
      <w:r w:rsidR="00530FD2">
        <w:rPr>
          <w:rFonts w:ascii="Times New Roman" w:hAnsi="Times New Roman" w:cs="Times New Roman"/>
          <w:sz w:val="24"/>
          <w:szCs w:val="24"/>
        </w:rPr>
        <w:t xml:space="preserve"> </w:t>
      </w:r>
      <w:r w:rsidR="00530FD2" w:rsidRPr="006736AB">
        <w:rPr>
          <w:rFonts w:ascii="Times New Roman" w:hAnsi="Times New Roman" w:cs="Times New Roman"/>
          <w:sz w:val="24"/>
          <w:szCs w:val="24"/>
        </w:rPr>
        <w:t>Este contacto possibilita às crianças o acesso ao código escrito, a leitura de “imagens”</w:t>
      </w:r>
      <w:r w:rsidR="00530FD2">
        <w:rPr>
          <w:rFonts w:ascii="Times New Roman" w:hAnsi="Times New Roman" w:cs="Times New Roman"/>
          <w:sz w:val="24"/>
          <w:szCs w:val="24"/>
        </w:rPr>
        <w:t xml:space="preserve"> e ainda ao</w:t>
      </w:r>
      <w:r w:rsidR="00530FD2" w:rsidRPr="006736AB">
        <w:rPr>
          <w:rFonts w:ascii="Times New Roman" w:hAnsi="Times New Roman" w:cs="Times New Roman"/>
          <w:sz w:val="24"/>
          <w:szCs w:val="24"/>
        </w:rPr>
        <w:t xml:space="preserve"> desenvolvimento da linguagem através por exemplo, da audição, </w:t>
      </w:r>
      <w:r w:rsidR="00530FD2">
        <w:rPr>
          <w:rFonts w:ascii="Times New Roman" w:hAnsi="Times New Roman" w:cs="Times New Roman"/>
          <w:sz w:val="24"/>
          <w:szCs w:val="24"/>
        </w:rPr>
        <w:t xml:space="preserve">da reprodução e criação de histórias, da audição e exploração de poesia </w:t>
      </w:r>
      <w:r w:rsidR="00530FD2" w:rsidRPr="006736AB">
        <w:rPr>
          <w:rFonts w:ascii="Times New Roman" w:hAnsi="Times New Roman" w:cs="Times New Roman"/>
          <w:sz w:val="24"/>
          <w:szCs w:val="24"/>
        </w:rPr>
        <w:t>“…a poesia como forma literária constitui um meio de descoberta da língua” (Ministério da Educação, 1997, p. 67).</w:t>
      </w:r>
    </w:p>
    <w:p w14:paraId="24B961D7" w14:textId="2475585D" w:rsidR="00530FD2" w:rsidRDefault="004F0340" w:rsidP="00530FD2">
      <w:pPr>
        <w:autoSpaceDE w:val="0"/>
        <w:autoSpaceDN w:val="0"/>
        <w:adjustRightInd w:val="0"/>
        <w:spacing w:after="0" w:line="360" w:lineRule="auto"/>
        <w:ind w:firstLine="284"/>
        <w:jc w:val="both"/>
        <w:rPr>
          <w:rFonts w:ascii="Times New Roman" w:hAnsi="Times New Roman" w:cs="Times New Roman"/>
          <w:sz w:val="24"/>
          <w:szCs w:val="24"/>
        </w:rPr>
      </w:pPr>
      <w:r w:rsidRPr="004F0340">
        <w:rPr>
          <w:rFonts w:ascii="Times New Roman" w:hAnsi="Times New Roman" w:cs="Times New Roman"/>
          <w:sz w:val="24"/>
          <w:szCs w:val="24"/>
        </w:rPr>
        <w:t xml:space="preserve">O domínio da matemática é outro domínio com o qual se articula a literatura infantil, </w:t>
      </w:r>
      <w:r w:rsidR="0081634A">
        <w:rPr>
          <w:rFonts w:ascii="Times New Roman" w:hAnsi="Times New Roman" w:cs="Times New Roman"/>
          <w:sz w:val="24"/>
          <w:szCs w:val="24"/>
        </w:rPr>
        <w:t xml:space="preserve">de onde resultam </w:t>
      </w:r>
      <w:r w:rsidRPr="004F0340">
        <w:rPr>
          <w:rFonts w:ascii="Times New Roman" w:hAnsi="Times New Roman" w:cs="Times New Roman"/>
          <w:sz w:val="24"/>
          <w:szCs w:val="24"/>
        </w:rPr>
        <w:t>inúmeras aprendizagens. Desta articulação pode resultar a exploração de noções de sequência, contagens, padrões, entre outros.</w:t>
      </w:r>
    </w:p>
    <w:p w14:paraId="76EB438D" w14:textId="7BCC3DB6" w:rsidR="00530FD2" w:rsidRDefault="00530FD2" w:rsidP="00530FD2">
      <w:pPr>
        <w:autoSpaceDE w:val="0"/>
        <w:autoSpaceDN w:val="0"/>
        <w:adjustRightInd w:val="0"/>
        <w:spacing w:after="0" w:line="360" w:lineRule="auto"/>
        <w:ind w:left="2835"/>
        <w:jc w:val="both"/>
        <w:rPr>
          <w:rFonts w:ascii="Times New Roman" w:hAnsi="Times New Roman" w:cs="Times New Roman"/>
          <w:sz w:val="24"/>
          <w:szCs w:val="24"/>
        </w:rPr>
      </w:pPr>
      <w:r>
        <w:rPr>
          <w:rFonts w:ascii="Times New Roman" w:hAnsi="Times New Roman" w:cs="Times New Roman"/>
          <w:sz w:val="24"/>
          <w:szCs w:val="24"/>
        </w:rPr>
        <w:t>“A narração de histórias é um meio de se apropriar da noção do tempo, pois corresponde a uma susceção temporal marcada por ligações de continuidade traduzidas habitualmente pela expressão “e depois”. Recontar a história, oralmente ou através de uma série de desenhos, seriar imagens, tendo como suporte uma pequena história, relaciona-se com a construção da noção do</w:t>
      </w:r>
      <w:r w:rsidR="00E91FB0">
        <w:rPr>
          <w:rFonts w:ascii="Times New Roman" w:hAnsi="Times New Roman" w:cs="Times New Roman"/>
          <w:sz w:val="24"/>
          <w:szCs w:val="24"/>
        </w:rPr>
        <w:t xml:space="preserve"> tempo e também com a linguagem</w:t>
      </w:r>
      <w:r>
        <w:rPr>
          <w:rFonts w:ascii="Times New Roman" w:hAnsi="Times New Roman" w:cs="Times New Roman"/>
          <w:sz w:val="24"/>
          <w:szCs w:val="24"/>
        </w:rPr>
        <w:t>” (Ministério da Educação, 1997, p. 77)</w:t>
      </w:r>
      <w:r w:rsidR="0081634A">
        <w:rPr>
          <w:rFonts w:ascii="Times New Roman" w:hAnsi="Times New Roman" w:cs="Times New Roman"/>
          <w:sz w:val="24"/>
          <w:szCs w:val="24"/>
        </w:rPr>
        <w:t>.</w:t>
      </w:r>
    </w:p>
    <w:p w14:paraId="149D53A7" w14:textId="1F2AF1B3" w:rsidR="00530FD2" w:rsidRDefault="00B62690" w:rsidP="00530FD2">
      <w:pPr>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Por último, </w:t>
      </w:r>
      <w:r w:rsidR="004F0340">
        <w:rPr>
          <w:rFonts w:ascii="Times New Roman" w:hAnsi="Times New Roman" w:cs="Times New Roman"/>
          <w:sz w:val="24"/>
          <w:szCs w:val="24"/>
        </w:rPr>
        <w:t xml:space="preserve">na relação com </w:t>
      </w:r>
      <w:r w:rsidR="00530FD2">
        <w:rPr>
          <w:rFonts w:ascii="Times New Roman" w:hAnsi="Times New Roman" w:cs="Times New Roman"/>
          <w:sz w:val="24"/>
          <w:szCs w:val="24"/>
        </w:rPr>
        <w:t>o domínio do conhecimento do mundo podemos c</w:t>
      </w:r>
      <w:r w:rsidR="004F0340">
        <w:rPr>
          <w:rFonts w:ascii="Times New Roman" w:hAnsi="Times New Roman" w:cs="Times New Roman"/>
          <w:sz w:val="24"/>
          <w:szCs w:val="24"/>
        </w:rPr>
        <w:t>entrar-nos</w:t>
      </w:r>
      <w:r w:rsidR="00530FD2">
        <w:rPr>
          <w:rFonts w:ascii="Times New Roman" w:hAnsi="Times New Roman" w:cs="Times New Roman"/>
          <w:sz w:val="24"/>
          <w:szCs w:val="24"/>
        </w:rPr>
        <w:t xml:space="preserve"> </w:t>
      </w:r>
      <w:r w:rsidR="004F0340">
        <w:rPr>
          <w:rFonts w:ascii="Times New Roman" w:hAnsi="Times New Roman" w:cs="Times New Roman"/>
          <w:sz w:val="24"/>
          <w:szCs w:val="24"/>
        </w:rPr>
        <w:t>n</w:t>
      </w:r>
      <w:r w:rsidR="00530FD2">
        <w:rPr>
          <w:rFonts w:ascii="Times New Roman" w:hAnsi="Times New Roman" w:cs="Times New Roman"/>
          <w:sz w:val="24"/>
          <w:szCs w:val="24"/>
        </w:rPr>
        <w:t>a “… curiosidade natural da criança e no seu desejo de saber e compreender porquê…” (Ministério da Educação, 1997, p. 79). Este desejo está intimamente ligado à exploração de literatura infantil</w:t>
      </w:r>
      <w:r w:rsidR="004F0340">
        <w:rPr>
          <w:rFonts w:ascii="Times New Roman" w:hAnsi="Times New Roman" w:cs="Times New Roman"/>
          <w:sz w:val="24"/>
          <w:szCs w:val="24"/>
        </w:rPr>
        <w:t xml:space="preserve">, </w:t>
      </w:r>
      <w:r w:rsidR="00451B20">
        <w:rPr>
          <w:rFonts w:ascii="Times New Roman" w:hAnsi="Times New Roman" w:cs="Times New Roman"/>
          <w:sz w:val="24"/>
          <w:szCs w:val="24"/>
        </w:rPr>
        <w:t>quando por exemplo, na sua exploração ocorre o levantamento de questões ou as crianças dão a sua opinião sobre partes da história, demonstrando assim, a</w:t>
      </w:r>
      <w:r w:rsidR="00530FD2">
        <w:rPr>
          <w:rFonts w:ascii="Times New Roman" w:hAnsi="Times New Roman" w:cs="Times New Roman"/>
          <w:sz w:val="24"/>
          <w:szCs w:val="24"/>
        </w:rPr>
        <w:t xml:space="preserve"> sua curiosidade e interesse</w:t>
      </w:r>
      <w:r w:rsidR="00451B20">
        <w:rPr>
          <w:rFonts w:ascii="Times New Roman" w:hAnsi="Times New Roman" w:cs="Times New Roman"/>
          <w:sz w:val="24"/>
          <w:szCs w:val="24"/>
        </w:rPr>
        <w:t xml:space="preserve"> em aprofundar </w:t>
      </w:r>
      <w:r w:rsidR="0081634A">
        <w:rPr>
          <w:rFonts w:ascii="Times New Roman" w:hAnsi="Times New Roman" w:cs="Times New Roman"/>
          <w:sz w:val="24"/>
          <w:szCs w:val="24"/>
        </w:rPr>
        <w:t>os diferentes temas</w:t>
      </w:r>
      <w:r w:rsidR="00451B20">
        <w:rPr>
          <w:rFonts w:ascii="Times New Roman" w:hAnsi="Times New Roman" w:cs="Times New Roman"/>
          <w:sz w:val="24"/>
          <w:szCs w:val="24"/>
        </w:rPr>
        <w:t>.</w:t>
      </w:r>
    </w:p>
    <w:p w14:paraId="729EF73F" w14:textId="77777777" w:rsidR="00530FD2" w:rsidRDefault="00530FD2" w:rsidP="00530FD2">
      <w:pPr>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Em suma, é possível afirmar que as aprendizagens associadas à exploração e ao contacto com a literatura permitem à criança o seu desenvolvimento global. A exploração e a articulação dos diferentes domínios curriculares revela-se igualmente significativa numa perspetiva de aprendizagem e integração do currículo.</w:t>
      </w:r>
    </w:p>
    <w:p w14:paraId="086C1CA3" w14:textId="77777777" w:rsidR="00AB362D" w:rsidRDefault="00AB362D" w:rsidP="00D268AD">
      <w:pPr>
        <w:spacing w:line="360" w:lineRule="auto"/>
        <w:ind w:firstLine="284"/>
        <w:jc w:val="both"/>
        <w:rPr>
          <w:rFonts w:ascii="Times New Roman" w:hAnsi="Times New Roman" w:cs="Times New Roman"/>
          <w:sz w:val="24"/>
          <w:szCs w:val="24"/>
        </w:rPr>
      </w:pPr>
    </w:p>
    <w:p w14:paraId="5332DD15" w14:textId="77777777" w:rsidR="00382D24" w:rsidRDefault="00382D24" w:rsidP="00D268AD">
      <w:pPr>
        <w:spacing w:line="360" w:lineRule="auto"/>
        <w:ind w:firstLine="284"/>
        <w:jc w:val="both"/>
        <w:rPr>
          <w:rFonts w:ascii="Times New Roman" w:hAnsi="Times New Roman" w:cs="Times New Roman"/>
          <w:sz w:val="24"/>
          <w:szCs w:val="24"/>
        </w:rPr>
      </w:pPr>
    </w:p>
    <w:p w14:paraId="61584193" w14:textId="77777777" w:rsidR="00382D24" w:rsidRDefault="00382D24" w:rsidP="00D268AD">
      <w:pPr>
        <w:spacing w:line="360" w:lineRule="auto"/>
        <w:ind w:firstLine="284"/>
        <w:jc w:val="both"/>
        <w:rPr>
          <w:rFonts w:ascii="Times New Roman" w:hAnsi="Times New Roman" w:cs="Times New Roman"/>
          <w:sz w:val="24"/>
          <w:szCs w:val="24"/>
        </w:rPr>
      </w:pPr>
    </w:p>
    <w:p w14:paraId="65686B6C" w14:textId="77777777" w:rsidR="00E91FB0" w:rsidRDefault="00E91FB0" w:rsidP="00D268AD">
      <w:pPr>
        <w:spacing w:line="360" w:lineRule="auto"/>
        <w:ind w:firstLine="284"/>
        <w:jc w:val="both"/>
        <w:rPr>
          <w:rFonts w:ascii="Times New Roman" w:hAnsi="Times New Roman" w:cs="Times New Roman"/>
          <w:sz w:val="24"/>
          <w:szCs w:val="24"/>
        </w:rPr>
      </w:pPr>
    </w:p>
    <w:p w14:paraId="39997743" w14:textId="50E6DBD0" w:rsidR="00D268AD" w:rsidRDefault="00D268AD" w:rsidP="00D268AD">
      <w:pPr>
        <w:spacing w:line="360" w:lineRule="auto"/>
        <w:ind w:firstLine="284"/>
        <w:jc w:val="both"/>
        <w:rPr>
          <w:rFonts w:ascii="Times New Roman" w:hAnsi="Times New Roman" w:cs="Times New Roman"/>
          <w:b/>
          <w:sz w:val="24"/>
          <w:szCs w:val="24"/>
        </w:rPr>
      </w:pPr>
      <w:r w:rsidRPr="00544357">
        <w:rPr>
          <w:rFonts w:ascii="Times New Roman" w:hAnsi="Times New Roman" w:cs="Times New Roman"/>
          <w:b/>
          <w:sz w:val="24"/>
          <w:szCs w:val="24"/>
        </w:rPr>
        <w:t>2.</w:t>
      </w:r>
      <w:r w:rsidR="00E91FB0">
        <w:rPr>
          <w:rFonts w:ascii="Times New Roman" w:hAnsi="Times New Roman" w:cs="Times New Roman"/>
          <w:b/>
          <w:sz w:val="24"/>
          <w:szCs w:val="24"/>
        </w:rPr>
        <w:t>3</w:t>
      </w:r>
      <w:r w:rsidRPr="00544357">
        <w:rPr>
          <w:rFonts w:ascii="Times New Roman" w:hAnsi="Times New Roman" w:cs="Times New Roman"/>
          <w:b/>
          <w:sz w:val="24"/>
          <w:szCs w:val="24"/>
        </w:rPr>
        <w:t>. A educação pré-escolar e a sua importância na criação de hábitos de leitura e ex</w:t>
      </w:r>
      <w:r>
        <w:rPr>
          <w:rFonts w:ascii="Times New Roman" w:hAnsi="Times New Roman" w:cs="Times New Roman"/>
          <w:b/>
          <w:sz w:val="24"/>
          <w:szCs w:val="24"/>
        </w:rPr>
        <w:t>ploração de literatura infantil</w:t>
      </w:r>
    </w:p>
    <w:p w14:paraId="4F810C4C" w14:textId="089F946F" w:rsidR="00D268AD" w:rsidRDefault="00D268AD"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 educação pré-escolar tem um papel fundamental na vida da criança, uma vez que se assume como a primeira etapa de educação ao longo da sua vida, desde que criadas as condições necessárias à sua aprendizagem “A educação pré-escolar é a primeira etapa da educação básica no processo de educação ao longo da vida” (Ministério da educação, 1997 p. 17).</w:t>
      </w:r>
    </w:p>
    <w:p w14:paraId="24C199FA" w14:textId="4D873140" w:rsidR="00D268AD" w:rsidRDefault="00D268AD"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Assumindo-se esta como um relevante contributo à aprendizagem da criança, a sua importância na criação de hábitos de leitura</w:t>
      </w:r>
      <w:r w:rsidR="0081634A">
        <w:rPr>
          <w:rFonts w:ascii="Times New Roman" w:hAnsi="Times New Roman" w:cs="Times New Roman"/>
          <w:sz w:val="24"/>
          <w:szCs w:val="24"/>
        </w:rPr>
        <w:t>,</w:t>
      </w:r>
      <w:r>
        <w:rPr>
          <w:rFonts w:ascii="Times New Roman" w:hAnsi="Times New Roman" w:cs="Times New Roman"/>
          <w:sz w:val="24"/>
          <w:szCs w:val="24"/>
        </w:rPr>
        <w:t xml:space="preserve"> assim como na exploração de literatura infantil é outro fator de relevo </w:t>
      </w:r>
      <w:r w:rsidR="00085D9C">
        <w:rPr>
          <w:rFonts w:ascii="Times New Roman" w:hAnsi="Times New Roman" w:cs="Times New Roman"/>
          <w:sz w:val="24"/>
          <w:szCs w:val="24"/>
        </w:rPr>
        <w:t xml:space="preserve">sobre o qual </w:t>
      </w:r>
      <w:r>
        <w:rPr>
          <w:rFonts w:ascii="Times New Roman" w:hAnsi="Times New Roman" w:cs="Times New Roman"/>
          <w:sz w:val="24"/>
          <w:szCs w:val="24"/>
        </w:rPr>
        <w:t xml:space="preserve">me pretendo debruçar. </w:t>
      </w:r>
    </w:p>
    <w:p w14:paraId="24F1CCA3" w14:textId="6D0E1E4B" w:rsidR="006C729D" w:rsidRDefault="00D268AD"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Segundo as </w:t>
      </w:r>
      <w:r w:rsidRPr="00BA02E6">
        <w:rPr>
          <w:rFonts w:ascii="Times New Roman" w:hAnsi="Times New Roman" w:cs="Times New Roman"/>
          <w:i/>
          <w:sz w:val="24"/>
          <w:szCs w:val="24"/>
        </w:rPr>
        <w:t xml:space="preserve">Orientações curriculares para a Educação Pré-escolar </w:t>
      </w:r>
      <w:r>
        <w:rPr>
          <w:rFonts w:ascii="Times New Roman" w:hAnsi="Times New Roman" w:cs="Times New Roman"/>
          <w:sz w:val="24"/>
          <w:szCs w:val="24"/>
        </w:rPr>
        <w:t>na área de conteúdo “Área de Expressão e Comunicação” e no “Domínio da linguagem oral e abordagem à escrita” existem referências sobre a leitura e também sobre o livro e a sua consequente exploração. De acordo com estas alusões detenho</w:t>
      </w:r>
      <w:r w:rsidR="0081634A">
        <w:rPr>
          <w:rFonts w:ascii="Times New Roman" w:hAnsi="Times New Roman" w:cs="Times New Roman"/>
          <w:sz w:val="24"/>
          <w:szCs w:val="24"/>
        </w:rPr>
        <w:t>,</w:t>
      </w:r>
      <w:r>
        <w:rPr>
          <w:rFonts w:ascii="Times New Roman" w:hAnsi="Times New Roman" w:cs="Times New Roman"/>
          <w:sz w:val="24"/>
          <w:szCs w:val="24"/>
        </w:rPr>
        <w:t xml:space="preserve"> que é a partir da exploração dos livros que as crianças contactam com o código escrito, descobrem o prazer da leitura e fortalecem a sua sensibilidade estética “É através dos livros, que as crianças descobrem o prazer da leitura e desenvolvem a sensibilidade estética” (Ministério da educação, 1997, p. 70). O contacto com a leitura de histórias, assim como livros de literatura em prosa e poesia são igualmente indispensáveis no pré-escolar uma vez que</w:t>
      </w:r>
      <w:r w:rsidR="0081634A">
        <w:rPr>
          <w:rFonts w:ascii="Times New Roman" w:hAnsi="Times New Roman" w:cs="Times New Roman"/>
          <w:sz w:val="24"/>
          <w:szCs w:val="24"/>
        </w:rPr>
        <w:t>,</w:t>
      </w:r>
      <w:r>
        <w:rPr>
          <w:rFonts w:ascii="Times New Roman" w:hAnsi="Times New Roman" w:cs="Times New Roman"/>
          <w:sz w:val="24"/>
          <w:szCs w:val="24"/>
        </w:rPr>
        <w:t xml:space="preserve"> suscitam o desejo de aprender a ler e promovem uma maior vontade das crianças na exploração de histórias e consequentemente a criação de hábitos de leitura</w:t>
      </w:r>
      <w:r w:rsidR="006C729D">
        <w:rPr>
          <w:rFonts w:ascii="Times New Roman" w:hAnsi="Times New Roman" w:cs="Times New Roman"/>
          <w:sz w:val="24"/>
          <w:szCs w:val="24"/>
        </w:rPr>
        <w:t>.</w:t>
      </w:r>
    </w:p>
    <w:p w14:paraId="323CC18C" w14:textId="7866F96B" w:rsidR="00D268AD" w:rsidRDefault="00D268AD" w:rsidP="006C729D">
      <w:pPr>
        <w:spacing w:line="360" w:lineRule="auto"/>
        <w:ind w:left="2835"/>
        <w:jc w:val="both"/>
        <w:rPr>
          <w:rFonts w:ascii="Times New Roman" w:hAnsi="Times New Roman" w:cs="Times New Roman"/>
          <w:sz w:val="24"/>
          <w:szCs w:val="24"/>
        </w:rPr>
      </w:pPr>
      <w:r>
        <w:rPr>
          <w:rFonts w:ascii="Times New Roman" w:hAnsi="Times New Roman" w:cs="Times New Roman"/>
          <w:sz w:val="24"/>
          <w:szCs w:val="24"/>
        </w:rPr>
        <w:t xml:space="preserve"> “As histórias lidas ou contadas pelo educador, recontadas e inventadas pelas crianças, e memória ou a partir de imagens, são um meio de abordar o texto narrativo que, para além de outras formas de exploração, noutros domínios de expressão, susc</w:t>
      </w:r>
      <w:r w:rsidR="00F432E7">
        <w:rPr>
          <w:rFonts w:ascii="Times New Roman" w:hAnsi="Times New Roman" w:cs="Times New Roman"/>
          <w:sz w:val="24"/>
          <w:szCs w:val="24"/>
        </w:rPr>
        <w:t>itam o desejo de aprender a ler</w:t>
      </w:r>
      <w:r>
        <w:rPr>
          <w:rFonts w:ascii="Times New Roman" w:hAnsi="Times New Roman" w:cs="Times New Roman"/>
          <w:sz w:val="24"/>
          <w:szCs w:val="24"/>
        </w:rPr>
        <w:t xml:space="preserve">” (Ministério da educação, 1997, p. 70). </w:t>
      </w:r>
    </w:p>
    <w:p w14:paraId="5FD9D466" w14:textId="4BB2EA26" w:rsidR="00D268AD" w:rsidRDefault="00D268AD"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Referenciando Mata (2008) o contacto precoce com a leitura e com os livros promovem a formação de “pequenos leitores envolvidos”. Para que a criança se torne um leitor envolvido esta deve ter rotinas onde exista o contacto com a leitura ou os livros, como</w:t>
      </w:r>
      <w:r w:rsidR="0081634A">
        <w:rPr>
          <w:rFonts w:ascii="Times New Roman" w:hAnsi="Times New Roman" w:cs="Times New Roman"/>
          <w:sz w:val="24"/>
          <w:szCs w:val="24"/>
        </w:rPr>
        <w:t xml:space="preserve"> por exemplo, ler receitas, notí</w:t>
      </w:r>
      <w:r>
        <w:rPr>
          <w:rFonts w:ascii="Times New Roman" w:hAnsi="Times New Roman" w:cs="Times New Roman"/>
          <w:sz w:val="24"/>
          <w:szCs w:val="24"/>
        </w:rPr>
        <w:t>cias, ementas, etc. Uma das importantes rotinas a considerar é a rotina destinada ao conto que potencia a participação da criança na exploração linguística, na exploração da estrutura dos livros (como por exemplo na identificação dos seus constituintes), na criatividade e visualização das imagens, entre outros. Esta rotina pode ainda envolver a partilha de livros levados pelas crianças, pelo educador, ou recorrendo a um</w:t>
      </w:r>
      <w:r w:rsidR="0081634A">
        <w:rPr>
          <w:rFonts w:ascii="Times New Roman" w:hAnsi="Times New Roman" w:cs="Times New Roman"/>
          <w:sz w:val="24"/>
          <w:szCs w:val="24"/>
        </w:rPr>
        <w:t xml:space="preserve"> conjunto de materiais produzidos</w:t>
      </w:r>
      <w:r>
        <w:rPr>
          <w:rFonts w:ascii="Times New Roman" w:hAnsi="Times New Roman" w:cs="Times New Roman"/>
          <w:sz w:val="24"/>
          <w:szCs w:val="24"/>
        </w:rPr>
        <w:t xml:space="preserve"> no decurso da exploração de temas ou no decurso de projetos da </w:t>
      </w:r>
      <w:r w:rsidRPr="002B3A65">
        <w:rPr>
          <w:rFonts w:ascii="Times New Roman" w:hAnsi="Times New Roman" w:cs="Times New Roman"/>
          <w:sz w:val="24"/>
          <w:szCs w:val="24"/>
        </w:rPr>
        <w:t>sala (</w:t>
      </w:r>
      <w:r w:rsidR="002B3A65" w:rsidRPr="002B3A65">
        <w:rPr>
          <w:rFonts w:ascii="Times New Roman" w:hAnsi="Times New Roman" w:cs="Times New Roman"/>
          <w:sz w:val="24"/>
          <w:szCs w:val="24"/>
        </w:rPr>
        <w:t>Fernandes,</w:t>
      </w:r>
      <w:r w:rsidRPr="002B3A65">
        <w:rPr>
          <w:rFonts w:ascii="Times New Roman" w:hAnsi="Times New Roman" w:cs="Times New Roman"/>
          <w:sz w:val="24"/>
          <w:szCs w:val="24"/>
        </w:rPr>
        <w:t xml:space="preserve"> 2007).</w:t>
      </w:r>
    </w:p>
    <w:p w14:paraId="7762E8A8" w14:textId="4CABD107" w:rsidR="006C729D" w:rsidRDefault="00D268AD"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 dinamização de atividades em torno da leitura constitui igualmente um meio privilegiado na aquisição de hábitos de leitura e interesse na exploração de literatura infantil. Segundo Ramos (2007) a leitura na primeira infância revela-se como uma “… fonte inesgotável de saber, porta para o mara</w:t>
      </w:r>
      <w:r w:rsidR="00F432E7">
        <w:rPr>
          <w:rFonts w:ascii="Times New Roman" w:hAnsi="Times New Roman" w:cs="Times New Roman"/>
          <w:sz w:val="24"/>
          <w:szCs w:val="24"/>
        </w:rPr>
        <w:t>vilhoso e a aventura</w:t>
      </w:r>
      <w:r w:rsidR="00A45536">
        <w:rPr>
          <w:rFonts w:ascii="Times New Roman" w:hAnsi="Times New Roman" w:cs="Times New Roman"/>
          <w:sz w:val="24"/>
          <w:szCs w:val="24"/>
        </w:rPr>
        <w:t>” (p.166).</w:t>
      </w:r>
    </w:p>
    <w:p w14:paraId="7DCBA25E" w14:textId="7C3AD45B" w:rsidR="006C729D" w:rsidRDefault="00D268AD" w:rsidP="006C729D">
      <w:pPr>
        <w:spacing w:line="360" w:lineRule="auto"/>
        <w:ind w:left="2835"/>
        <w:jc w:val="both"/>
        <w:rPr>
          <w:rFonts w:ascii="Times New Roman" w:hAnsi="Times New Roman" w:cs="Times New Roman"/>
          <w:sz w:val="24"/>
          <w:szCs w:val="24"/>
        </w:rPr>
      </w:pPr>
      <w:r>
        <w:rPr>
          <w:rFonts w:ascii="Times New Roman" w:hAnsi="Times New Roman" w:cs="Times New Roman"/>
          <w:sz w:val="24"/>
          <w:szCs w:val="24"/>
        </w:rPr>
        <w:t xml:space="preserve"> “A leitura, como o próprio ato de contar/escrever histórias, é alvo de tratamento literário e artístico frequente, promovendo o livro e o gosto pela leitura desde muito cedo, num processo de repetição especular favorecedor/naturalizador de determinadas prá</w:t>
      </w:r>
      <w:r w:rsidR="00F432E7">
        <w:rPr>
          <w:rFonts w:ascii="Times New Roman" w:hAnsi="Times New Roman" w:cs="Times New Roman"/>
          <w:sz w:val="24"/>
          <w:szCs w:val="24"/>
        </w:rPr>
        <w:t>ticas, comportamentos e hábitos</w:t>
      </w:r>
      <w:r>
        <w:rPr>
          <w:rFonts w:ascii="Times New Roman" w:hAnsi="Times New Roman" w:cs="Times New Roman"/>
          <w:sz w:val="24"/>
          <w:szCs w:val="24"/>
        </w:rPr>
        <w:t>” (Ramos, 2007, p. 169).</w:t>
      </w:r>
    </w:p>
    <w:p w14:paraId="4CE2F648" w14:textId="77777777" w:rsidR="00F432E7" w:rsidRDefault="00F432E7" w:rsidP="003508F1">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w:t>
      </w:r>
      <w:r w:rsidR="00D268AD" w:rsidRPr="00F42765">
        <w:rPr>
          <w:rFonts w:ascii="Times New Roman" w:hAnsi="Times New Roman" w:cs="Times New Roman"/>
          <w:sz w:val="24"/>
          <w:szCs w:val="24"/>
        </w:rPr>
        <w:t xml:space="preserve"> leitura e o conto de histórias, poemas, e outros potencia a exploração de atividades pedagógicas como por exemplo, a “…produção de desenhos, reconhecimento de palavras, atividades de desenvolvimento vocabular, de dramatização, ou outras atividades artísticas (musicais, poéticas, etc.)” (Albuquerque, 2000, p. 27). </w:t>
      </w:r>
      <w:r w:rsidR="00D268AD">
        <w:rPr>
          <w:rFonts w:ascii="Times New Roman" w:hAnsi="Times New Roman" w:cs="Times New Roman"/>
          <w:sz w:val="24"/>
          <w:szCs w:val="24"/>
        </w:rPr>
        <w:t xml:space="preserve">Referindo Ramos (2007) a consequente exploração de atividades de livros, da leitura, a hora do conto e ainda a animação da leitura permitem fomentar o interesse das crianças pelos livros e pelas histórias. </w:t>
      </w:r>
    </w:p>
    <w:p w14:paraId="6565BE2A" w14:textId="3A0F164D" w:rsidR="00D268AD" w:rsidRDefault="00D268AD" w:rsidP="003508F1">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Nesse sentido, torna-se relevante a dinamização de atividades </w:t>
      </w:r>
      <w:r w:rsidR="00CD6814">
        <w:rPr>
          <w:rFonts w:ascii="Times New Roman" w:hAnsi="Times New Roman" w:cs="Times New Roman"/>
          <w:sz w:val="24"/>
          <w:szCs w:val="24"/>
        </w:rPr>
        <w:t>relacionadas com a</w:t>
      </w:r>
      <w:r>
        <w:rPr>
          <w:rFonts w:ascii="Times New Roman" w:hAnsi="Times New Roman" w:cs="Times New Roman"/>
          <w:sz w:val="24"/>
          <w:szCs w:val="24"/>
        </w:rPr>
        <w:t xml:space="preserve"> exploração de literatura infantil </w:t>
      </w:r>
      <w:r w:rsidR="00CD6814">
        <w:rPr>
          <w:rFonts w:ascii="Times New Roman" w:hAnsi="Times New Roman" w:cs="Times New Roman"/>
          <w:sz w:val="24"/>
          <w:szCs w:val="24"/>
        </w:rPr>
        <w:t>permitindo</w:t>
      </w:r>
      <w:r>
        <w:rPr>
          <w:rFonts w:ascii="Times New Roman" w:hAnsi="Times New Roman" w:cs="Times New Roman"/>
          <w:sz w:val="24"/>
          <w:szCs w:val="24"/>
        </w:rPr>
        <w:t xml:space="preserve"> um maior interesse e envolvimento do grupo nas diferentes explorações, levando ao surgimento de propostas emergentes em torno destas explorações.</w:t>
      </w:r>
      <w:r w:rsidR="00CD6814">
        <w:rPr>
          <w:rFonts w:ascii="Times New Roman" w:hAnsi="Times New Roman" w:cs="Times New Roman"/>
          <w:sz w:val="24"/>
          <w:szCs w:val="24"/>
        </w:rPr>
        <w:t xml:space="preserve"> </w:t>
      </w:r>
      <w:r>
        <w:rPr>
          <w:rFonts w:ascii="Times New Roman" w:hAnsi="Times New Roman" w:cs="Times New Roman"/>
          <w:sz w:val="24"/>
          <w:szCs w:val="24"/>
        </w:rPr>
        <w:t xml:space="preserve">Para que esta exploração e interesse por parte das crianças ocorra de forma envolvente deve também existir tempo e um espaço adequado a essa exploração. No que concerne ao espaço é de extrema relevância a </w:t>
      </w:r>
      <w:r w:rsidRPr="00287D80">
        <w:rPr>
          <w:rFonts w:ascii="Times New Roman" w:hAnsi="Times New Roman" w:cs="Times New Roman"/>
          <w:sz w:val="24"/>
          <w:szCs w:val="24"/>
        </w:rPr>
        <w:t>existência</w:t>
      </w:r>
      <w:r>
        <w:rPr>
          <w:rFonts w:ascii="Times New Roman" w:hAnsi="Times New Roman" w:cs="Times New Roman"/>
          <w:sz w:val="24"/>
          <w:szCs w:val="24"/>
        </w:rPr>
        <w:t xml:space="preserve"> de uma biblioteca na sala, uma biblioteca escolar e o contacto com bibliotecas públicas. Assim, e dada a sua relevância as crianças devem ser encorajadas e levadas pelos educadores a frequentar estes espaços permitindo a exploração de diferentes recursos. Estes espaços</w:t>
      </w:r>
      <w:r w:rsidR="003508F1">
        <w:rPr>
          <w:rFonts w:ascii="Times New Roman" w:hAnsi="Times New Roman" w:cs="Times New Roman"/>
          <w:sz w:val="24"/>
          <w:szCs w:val="24"/>
        </w:rPr>
        <w:t xml:space="preserve"> </w:t>
      </w:r>
      <w:r>
        <w:rPr>
          <w:rFonts w:ascii="Times New Roman" w:hAnsi="Times New Roman" w:cs="Times New Roman"/>
          <w:sz w:val="24"/>
          <w:szCs w:val="24"/>
        </w:rPr>
        <w:t>deve</w:t>
      </w:r>
      <w:r w:rsidR="003508F1">
        <w:rPr>
          <w:rFonts w:ascii="Times New Roman" w:hAnsi="Times New Roman" w:cs="Times New Roman"/>
          <w:sz w:val="24"/>
          <w:szCs w:val="24"/>
        </w:rPr>
        <w:t>m</w:t>
      </w:r>
      <w:r>
        <w:rPr>
          <w:rFonts w:ascii="Times New Roman" w:hAnsi="Times New Roman" w:cs="Times New Roman"/>
          <w:sz w:val="24"/>
          <w:szCs w:val="24"/>
        </w:rPr>
        <w:t xml:space="preserve"> ainda</w:t>
      </w:r>
      <w:r w:rsidR="003508F1">
        <w:rPr>
          <w:rFonts w:ascii="Times New Roman" w:hAnsi="Times New Roman" w:cs="Times New Roman"/>
          <w:sz w:val="24"/>
          <w:szCs w:val="24"/>
        </w:rPr>
        <w:t>,</w:t>
      </w:r>
      <w:r>
        <w:rPr>
          <w:rFonts w:ascii="Times New Roman" w:hAnsi="Times New Roman" w:cs="Times New Roman"/>
          <w:sz w:val="24"/>
          <w:szCs w:val="24"/>
        </w:rPr>
        <w:t xml:space="preserve"> manter-se devidamente organizados e ajustados permitindo à criança a sua consulta, transmitindo um ambiente acolhedor onde esta se sinta bem e tenha vontade de voltar “Convém, assim, que a biblioteca seja um espaço aberto, onde o acesso aos livros seja fácil e cujo ambiente convide à leitura.” (Santos, 2000, p.81).</w:t>
      </w:r>
    </w:p>
    <w:p w14:paraId="3E63C1FB" w14:textId="6FD76242" w:rsidR="006C729D" w:rsidRDefault="00D268AD"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Para além deste contributo torna-se igualmente relevante mencionar o importante papel do educador na promoção e exploração da literatura infantil pois “O modo como o educador lê para as crianças e utiliza os diferentes tipos de texto constituem exemplos de como e para que serve ler” (Ministério da educação, 1997, p.70). O facto de colocar as crianças em contacto com diferentes suportes escritos </w:t>
      </w:r>
      <w:r w:rsidR="003508F1">
        <w:rPr>
          <w:rFonts w:ascii="Times New Roman" w:hAnsi="Times New Roman" w:cs="Times New Roman"/>
          <w:sz w:val="24"/>
          <w:szCs w:val="24"/>
        </w:rPr>
        <w:t>favorece</w:t>
      </w:r>
      <w:r>
        <w:rPr>
          <w:rFonts w:ascii="Times New Roman" w:hAnsi="Times New Roman" w:cs="Times New Roman"/>
          <w:sz w:val="24"/>
          <w:szCs w:val="24"/>
        </w:rPr>
        <w:t xml:space="preserve"> de igual forma a consciencialização das crianças</w:t>
      </w:r>
      <w:r w:rsidR="003508F1">
        <w:rPr>
          <w:rFonts w:ascii="Times New Roman" w:hAnsi="Times New Roman" w:cs="Times New Roman"/>
          <w:sz w:val="24"/>
          <w:szCs w:val="24"/>
        </w:rPr>
        <w:t>,</w:t>
      </w:r>
      <w:r>
        <w:rPr>
          <w:rFonts w:ascii="Times New Roman" w:hAnsi="Times New Roman" w:cs="Times New Roman"/>
          <w:sz w:val="24"/>
          <w:szCs w:val="24"/>
        </w:rPr>
        <w:t xml:space="preserve"> para as diferentes utilidades de leitura</w:t>
      </w:r>
      <w:r w:rsidR="006C729D">
        <w:rPr>
          <w:rFonts w:ascii="Times New Roman" w:hAnsi="Times New Roman" w:cs="Times New Roman"/>
          <w:sz w:val="24"/>
          <w:szCs w:val="24"/>
        </w:rPr>
        <w:t>:</w:t>
      </w:r>
    </w:p>
    <w:p w14:paraId="19278F83" w14:textId="77777777" w:rsidR="006C729D" w:rsidRDefault="00D268AD" w:rsidP="006C729D">
      <w:pPr>
        <w:spacing w:line="360" w:lineRule="auto"/>
        <w:ind w:left="2835"/>
        <w:jc w:val="both"/>
        <w:rPr>
          <w:rFonts w:ascii="Times New Roman" w:hAnsi="Times New Roman" w:cs="Times New Roman"/>
          <w:sz w:val="24"/>
          <w:szCs w:val="24"/>
        </w:rPr>
      </w:pPr>
      <w:r>
        <w:rPr>
          <w:rFonts w:ascii="Times New Roman" w:hAnsi="Times New Roman" w:cs="Times New Roman"/>
          <w:sz w:val="24"/>
          <w:szCs w:val="24"/>
        </w:rPr>
        <w:t xml:space="preserve"> “Procurar com as crianças informações em livros, cujo texto o educador vai lendo e comentando para que as crianças interpretem o sentido, retirem as ideias fundamentais e reconstruam a informação, e também ler noticias num jornal, consultar um dicionário, ou ler em conjunto uma receita e segui-la para a realização de um bolo, são alguns meios para que as crianças se apercebam das diferentes utilidades da leitura…” (Ministério da educação, 1997, p. 71). </w:t>
      </w:r>
    </w:p>
    <w:p w14:paraId="0B3D4CD1" w14:textId="1A7EA8F4" w:rsidR="00D268AD" w:rsidRDefault="00D268AD"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De forma a melhor compreender o importante papel do educador e das bibliotecas pretendo em seguida apro</w:t>
      </w:r>
      <w:r w:rsidR="003508F1">
        <w:rPr>
          <w:rFonts w:ascii="Times New Roman" w:hAnsi="Times New Roman" w:cs="Times New Roman"/>
          <w:sz w:val="24"/>
          <w:szCs w:val="24"/>
        </w:rPr>
        <w:t xml:space="preserve">fundar estes contributos para a </w:t>
      </w:r>
      <w:r>
        <w:rPr>
          <w:rFonts w:ascii="Times New Roman" w:hAnsi="Times New Roman" w:cs="Times New Roman"/>
          <w:sz w:val="24"/>
          <w:szCs w:val="24"/>
        </w:rPr>
        <w:t>promoção da literatura infantil.</w:t>
      </w:r>
    </w:p>
    <w:p w14:paraId="49B8B58F" w14:textId="77777777" w:rsidR="00D268AD" w:rsidRDefault="00D268AD"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Em suma, posso afirmar que a educação pré-escolar assume-se como um fator relevante para a criação de futuros leitores e com um interesse cada vez mais crescente na exploração de literatura infantil. </w:t>
      </w:r>
    </w:p>
    <w:p w14:paraId="4E19FB4D" w14:textId="77777777" w:rsidR="00D268AD" w:rsidRDefault="00D268AD" w:rsidP="00D268AD">
      <w:pPr>
        <w:spacing w:line="360" w:lineRule="auto"/>
        <w:ind w:firstLine="284"/>
        <w:jc w:val="both"/>
        <w:rPr>
          <w:rFonts w:ascii="Times New Roman" w:hAnsi="Times New Roman" w:cs="Times New Roman"/>
          <w:sz w:val="24"/>
          <w:szCs w:val="24"/>
        </w:rPr>
      </w:pPr>
    </w:p>
    <w:p w14:paraId="55CA9655" w14:textId="645938FC" w:rsidR="00D268AD" w:rsidRDefault="00D268AD" w:rsidP="00D268AD">
      <w:pPr>
        <w:spacing w:line="360" w:lineRule="auto"/>
        <w:ind w:firstLine="1134"/>
        <w:jc w:val="both"/>
        <w:rPr>
          <w:rFonts w:ascii="Times New Roman" w:hAnsi="Times New Roman" w:cs="Times New Roman"/>
          <w:b/>
          <w:sz w:val="24"/>
          <w:szCs w:val="24"/>
        </w:rPr>
      </w:pPr>
      <w:r w:rsidRPr="00544357">
        <w:rPr>
          <w:rFonts w:ascii="Times New Roman" w:hAnsi="Times New Roman" w:cs="Times New Roman"/>
          <w:b/>
          <w:sz w:val="24"/>
          <w:szCs w:val="24"/>
        </w:rPr>
        <w:t>2.</w:t>
      </w:r>
      <w:r w:rsidR="00C804AA">
        <w:rPr>
          <w:rFonts w:ascii="Times New Roman" w:hAnsi="Times New Roman" w:cs="Times New Roman"/>
          <w:b/>
          <w:sz w:val="24"/>
          <w:szCs w:val="24"/>
        </w:rPr>
        <w:t>3</w:t>
      </w:r>
      <w:r w:rsidRPr="00544357">
        <w:rPr>
          <w:rFonts w:ascii="Times New Roman" w:hAnsi="Times New Roman" w:cs="Times New Roman"/>
          <w:b/>
          <w:sz w:val="24"/>
          <w:szCs w:val="24"/>
        </w:rPr>
        <w:t>.1. O papel do educador enquanto mediador na exploração de literatura infantil</w:t>
      </w:r>
    </w:p>
    <w:p w14:paraId="57F62128" w14:textId="77777777" w:rsidR="00D268AD" w:rsidRDefault="00D268AD" w:rsidP="00D268AD">
      <w:pPr>
        <w:spacing w:line="360" w:lineRule="auto"/>
        <w:ind w:firstLine="284"/>
        <w:jc w:val="both"/>
        <w:rPr>
          <w:rFonts w:ascii="Times New Roman" w:hAnsi="Times New Roman" w:cs="Times New Roman"/>
          <w:sz w:val="24"/>
          <w:szCs w:val="24"/>
        </w:rPr>
      </w:pPr>
      <w:r w:rsidRPr="001665A3">
        <w:rPr>
          <w:rFonts w:ascii="Times New Roman" w:hAnsi="Times New Roman" w:cs="Times New Roman"/>
          <w:sz w:val="24"/>
          <w:szCs w:val="24"/>
        </w:rPr>
        <w:t xml:space="preserve">Tal como evidencio anteriormente o educador assume um papel relevante na promoção de hábitos de leitura e também na exploração da literatura infantil. Assim, importa ressaltar o papel do educador que </w:t>
      </w:r>
      <w:r>
        <w:rPr>
          <w:rFonts w:ascii="Times New Roman" w:hAnsi="Times New Roman" w:cs="Times New Roman"/>
          <w:sz w:val="24"/>
          <w:szCs w:val="24"/>
        </w:rPr>
        <w:t>se pode considerar como</w:t>
      </w:r>
      <w:r w:rsidRPr="001665A3">
        <w:rPr>
          <w:rFonts w:ascii="Times New Roman" w:hAnsi="Times New Roman" w:cs="Times New Roman"/>
          <w:sz w:val="24"/>
          <w:szCs w:val="24"/>
        </w:rPr>
        <w:t xml:space="preserve"> contador, mediador e potenciador de exploração</w:t>
      </w:r>
      <w:r>
        <w:rPr>
          <w:rFonts w:ascii="Times New Roman" w:hAnsi="Times New Roman" w:cs="Times New Roman"/>
          <w:sz w:val="24"/>
          <w:szCs w:val="24"/>
        </w:rPr>
        <w:t xml:space="preserve"> da literatura infantil</w:t>
      </w:r>
      <w:r w:rsidRPr="001665A3">
        <w:rPr>
          <w:rFonts w:ascii="Times New Roman" w:hAnsi="Times New Roman" w:cs="Times New Roman"/>
          <w:sz w:val="24"/>
          <w:szCs w:val="24"/>
        </w:rPr>
        <w:t>.</w:t>
      </w:r>
    </w:p>
    <w:p w14:paraId="2894BF2A" w14:textId="73E2088F" w:rsidR="006C729D" w:rsidRDefault="00D268AD" w:rsidP="00D268AD">
      <w:pPr>
        <w:spacing w:line="360" w:lineRule="auto"/>
        <w:ind w:firstLine="284"/>
        <w:jc w:val="both"/>
        <w:rPr>
          <w:rFonts w:ascii="Times New Roman" w:hAnsi="Times New Roman" w:cs="Times New Roman"/>
          <w:sz w:val="24"/>
          <w:szCs w:val="24"/>
        </w:rPr>
      </w:pPr>
      <w:r w:rsidRPr="001665A3">
        <w:rPr>
          <w:rFonts w:ascii="Times New Roman" w:hAnsi="Times New Roman" w:cs="Times New Roman"/>
          <w:sz w:val="24"/>
          <w:szCs w:val="24"/>
        </w:rPr>
        <w:t xml:space="preserve"> De facto, a literatura infantil não chega até às crianças sem a mediação de um adulto, familiar, educador</w:t>
      </w:r>
      <w:r>
        <w:rPr>
          <w:rFonts w:ascii="Times New Roman" w:hAnsi="Times New Roman" w:cs="Times New Roman"/>
          <w:sz w:val="24"/>
          <w:szCs w:val="24"/>
        </w:rPr>
        <w:t>..</w:t>
      </w:r>
      <w:r w:rsidRPr="001665A3">
        <w:rPr>
          <w:rFonts w:ascii="Times New Roman" w:hAnsi="Times New Roman" w:cs="Times New Roman"/>
          <w:sz w:val="24"/>
          <w:szCs w:val="24"/>
        </w:rPr>
        <w:t>. Ao papel do educador associa-se entre muitas outras a função de contador</w:t>
      </w:r>
      <w:r w:rsidR="00CD6814">
        <w:rPr>
          <w:rFonts w:ascii="Times New Roman" w:hAnsi="Times New Roman" w:cs="Times New Roman"/>
          <w:sz w:val="24"/>
          <w:szCs w:val="24"/>
        </w:rPr>
        <w:t>. O</w:t>
      </w:r>
      <w:r w:rsidRPr="001665A3">
        <w:rPr>
          <w:rFonts w:ascii="Times New Roman" w:hAnsi="Times New Roman" w:cs="Times New Roman"/>
          <w:sz w:val="24"/>
          <w:szCs w:val="24"/>
        </w:rPr>
        <w:t xml:space="preserve"> “Contador de histórias” desde sempre co</w:t>
      </w:r>
      <w:r w:rsidR="003508F1">
        <w:rPr>
          <w:rFonts w:ascii="Times New Roman" w:hAnsi="Times New Roman" w:cs="Times New Roman"/>
          <w:sz w:val="24"/>
          <w:szCs w:val="24"/>
        </w:rPr>
        <w:t>nhecido nas diferentes culturas</w:t>
      </w:r>
      <w:r w:rsidRPr="001665A3">
        <w:rPr>
          <w:rFonts w:ascii="Times New Roman" w:hAnsi="Times New Roman" w:cs="Times New Roman"/>
          <w:sz w:val="24"/>
          <w:szCs w:val="24"/>
        </w:rPr>
        <w:t xml:space="preserve"> tinha como principal função</w:t>
      </w:r>
      <w:r w:rsidR="006C729D">
        <w:rPr>
          <w:rFonts w:ascii="Times New Roman" w:hAnsi="Times New Roman" w:cs="Times New Roman"/>
          <w:sz w:val="24"/>
          <w:szCs w:val="24"/>
        </w:rPr>
        <w:t>:</w:t>
      </w:r>
    </w:p>
    <w:p w14:paraId="74CC15B8" w14:textId="48FD6488" w:rsidR="006C729D" w:rsidRDefault="00D268AD" w:rsidP="006C729D">
      <w:pPr>
        <w:spacing w:line="360" w:lineRule="auto"/>
        <w:ind w:left="2835"/>
        <w:jc w:val="both"/>
        <w:rPr>
          <w:rFonts w:ascii="Times New Roman" w:hAnsi="Times New Roman" w:cs="Times New Roman"/>
          <w:sz w:val="24"/>
          <w:szCs w:val="24"/>
        </w:rPr>
      </w:pPr>
      <w:r w:rsidRPr="001665A3">
        <w:rPr>
          <w:rFonts w:ascii="Times New Roman" w:hAnsi="Times New Roman" w:cs="Times New Roman"/>
          <w:sz w:val="24"/>
          <w:szCs w:val="24"/>
        </w:rPr>
        <w:t xml:space="preserve"> “… encantar os ouvintes com a sua voz mágica e, subtilmente, sem eles o sentirem, transmitir valores culturais. Assim, desempenhava um papel duplo: entreter e instruir; ou melhor, divertir sempre instruindo; já que o principio da transmissão de conhecimentos, interligada ao prazer da efabulação, vai manter-se a partir de então como um dos princípios fu</w:t>
      </w:r>
      <w:r w:rsidR="00F432E7">
        <w:rPr>
          <w:rFonts w:ascii="Times New Roman" w:hAnsi="Times New Roman" w:cs="Times New Roman"/>
          <w:sz w:val="24"/>
          <w:szCs w:val="24"/>
        </w:rPr>
        <w:t>ndamentais de uma boa pedagogia</w:t>
      </w:r>
      <w:r w:rsidRPr="001665A3">
        <w:rPr>
          <w:rFonts w:ascii="Times New Roman" w:hAnsi="Times New Roman" w:cs="Times New Roman"/>
          <w:sz w:val="24"/>
          <w:szCs w:val="24"/>
        </w:rPr>
        <w:t xml:space="preserve">” (Albuquerque, 2000,p.13). </w:t>
      </w:r>
    </w:p>
    <w:p w14:paraId="1862D30D" w14:textId="5C89CF0E" w:rsidR="00D268AD" w:rsidRPr="001665A3" w:rsidRDefault="00D268AD" w:rsidP="00D268AD">
      <w:pPr>
        <w:spacing w:line="360" w:lineRule="auto"/>
        <w:ind w:firstLine="284"/>
        <w:jc w:val="both"/>
        <w:rPr>
          <w:rFonts w:ascii="Times New Roman" w:hAnsi="Times New Roman" w:cs="Times New Roman"/>
          <w:sz w:val="24"/>
          <w:szCs w:val="24"/>
        </w:rPr>
      </w:pPr>
      <w:r w:rsidRPr="001665A3">
        <w:rPr>
          <w:rFonts w:ascii="Times New Roman" w:hAnsi="Times New Roman" w:cs="Times New Roman"/>
          <w:sz w:val="24"/>
          <w:szCs w:val="24"/>
        </w:rPr>
        <w:t>Este relevante papel vai manter-se até aos dias de hoje e no âmbito do pré-escolar embora seja utilizado com car</w:t>
      </w:r>
      <w:r w:rsidR="00CD6814">
        <w:rPr>
          <w:rFonts w:ascii="Times New Roman" w:hAnsi="Times New Roman" w:cs="Times New Roman"/>
          <w:sz w:val="24"/>
          <w:szCs w:val="24"/>
        </w:rPr>
        <w:t>acter educativo, possibilita a criação de</w:t>
      </w:r>
      <w:r w:rsidRPr="001665A3">
        <w:rPr>
          <w:rFonts w:ascii="Times New Roman" w:hAnsi="Times New Roman" w:cs="Times New Roman"/>
          <w:sz w:val="24"/>
          <w:szCs w:val="24"/>
        </w:rPr>
        <w:t xml:space="preserve"> relações de cumplicidade entre o educador e a criança despertando o prazer na sua audição (Albuquerque,</w:t>
      </w:r>
      <w:r>
        <w:rPr>
          <w:rFonts w:ascii="Times New Roman" w:hAnsi="Times New Roman" w:cs="Times New Roman"/>
          <w:sz w:val="24"/>
          <w:szCs w:val="24"/>
        </w:rPr>
        <w:t xml:space="preserve"> </w:t>
      </w:r>
      <w:r w:rsidRPr="001665A3">
        <w:rPr>
          <w:rFonts w:ascii="Times New Roman" w:hAnsi="Times New Roman" w:cs="Times New Roman"/>
          <w:sz w:val="24"/>
          <w:szCs w:val="24"/>
        </w:rPr>
        <w:t>2000). É através da audição que a</w:t>
      </w:r>
      <w:r w:rsidR="00CD6814">
        <w:rPr>
          <w:rFonts w:ascii="Times New Roman" w:hAnsi="Times New Roman" w:cs="Times New Roman"/>
          <w:sz w:val="24"/>
          <w:szCs w:val="24"/>
        </w:rPr>
        <w:t>s</w:t>
      </w:r>
      <w:r w:rsidRPr="001665A3">
        <w:rPr>
          <w:rFonts w:ascii="Times New Roman" w:hAnsi="Times New Roman" w:cs="Times New Roman"/>
          <w:sz w:val="24"/>
          <w:szCs w:val="24"/>
        </w:rPr>
        <w:t xml:space="preserve"> criança</w:t>
      </w:r>
      <w:r w:rsidR="00CD6814">
        <w:rPr>
          <w:rFonts w:ascii="Times New Roman" w:hAnsi="Times New Roman" w:cs="Times New Roman"/>
          <w:sz w:val="24"/>
          <w:szCs w:val="24"/>
        </w:rPr>
        <w:t>s</w:t>
      </w:r>
      <w:r w:rsidRPr="001665A3">
        <w:rPr>
          <w:rFonts w:ascii="Times New Roman" w:hAnsi="Times New Roman" w:cs="Times New Roman"/>
          <w:sz w:val="24"/>
          <w:szCs w:val="24"/>
        </w:rPr>
        <w:t xml:space="preserve"> se envolve</w:t>
      </w:r>
      <w:r w:rsidR="00CD6814">
        <w:rPr>
          <w:rFonts w:ascii="Times New Roman" w:hAnsi="Times New Roman" w:cs="Times New Roman"/>
          <w:sz w:val="24"/>
          <w:szCs w:val="24"/>
        </w:rPr>
        <w:t>m</w:t>
      </w:r>
      <w:r w:rsidRPr="001665A3">
        <w:rPr>
          <w:rFonts w:ascii="Times New Roman" w:hAnsi="Times New Roman" w:cs="Times New Roman"/>
          <w:sz w:val="24"/>
          <w:szCs w:val="24"/>
        </w:rPr>
        <w:t xml:space="preserve"> na história, imaginando-a, pensando sobre ela, fantasiando-a e relacionando-a com a realidade, potenciando “novas dimensões, diferentes problemáticas que nunca conseguiria encontrar por si só” (Sequeira, 2000, p.17). De facto,“…é muitas vezes ao contar, ou a recontar histórias que o pequeno ouvinte começa a controlar os muitos mistérios dos sistemas de valores e mesmo, a meu ver, dos sistemas sociais em que está inserido…” (Albuquerque, 2000, p. 100).</w:t>
      </w:r>
    </w:p>
    <w:p w14:paraId="22475332" w14:textId="7B15334C" w:rsidR="00D268AD" w:rsidRPr="001665A3" w:rsidRDefault="00D268AD" w:rsidP="00162826">
      <w:pPr>
        <w:spacing w:line="360" w:lineRule="auto"/>
        <w:ind w:firstLine="284"/>
        <w:jc w:val="both"/>
        <w:rPr>
          <w:rFonts w:ascii="Times New Roman" w:hAnsi="Times New Roman" w:cs="Times New Roman"/>
          <w:sz w:val="24"/>
          <w:szCs w:val="24"/>
        </w:rPr>
      </w:pPr>
      <w:r w:rsidRPr="001665A3">
        <w:rPr>
          <w:rFonts w:ascii="Times New Roman" w:hAnsi="Times New Roman" w:cs="Times New Roman"/>
          <w:sz w:val="24"/>
          <w:szCs w:val="24"/>
        </w:rPr>
        <w:t>Para além de contador de histórias, o educador assume-se igualmente como mediador e potenciador de exploração</w:t>
      </w:r>
      <w:r w:rsidR="00DD4E47">
        <w:rPr>
          <w:rFonts w:ascii="Times New Roman" w:hAnsi="Times New Roman" w:cs="Times New Roman"/>
          <w:sz w:val="24"/>
          <w:szCs w:val="24"/>
        </w:rPr>
        <w:t xml:space="preserve"> das mesmas</w:t>
      </w:r>
      <w:r w:rsidRPr="001665A3">
        <w:rPr>
          <w:rFonts w:ascii="Times New Roman" w:hAnsi="Times New Roman" w:cs="Times New Roman"/>
          <w:sz w:val="24"/>
          <w:szCs w:val="24"/>
        </w:rPr>
        <w:t xml:space="preserve">. De facto é através do educador, encarado pela criança como “um modelo a seguir” </w:t>
      </w:r>
      <w:r>
        <w:rPr>
          <w:rFonts w:ascii="Times New Roman" w:hAnsi="Times New Roman" w:cs="Times New Roman"/>
          <w:sz w:val="24"/>
          <w:szCs w:val="24"/>
        </w:rPr>
        <w:t>que começa por emergir um desejo</w:t>
      </w:r>
      <w:r w:rsidRPr="001665A3">
        <w:rPr>
          <w:rFonts w:ascii="Times New Roman" w:hAnsi="Times New Roman" w:cs="Times New Roman"/>
          <w:sz w:val="24"/>
          <w:szCs w:val="24"/>
        </w:rPr>
        <w:t xml:space="preserve"> em “imitá-lo” em todas as </w:t>
      </w:r>
      <w:r>
        <w:rPr>
          <w:rFonts w:ascii="Times New Roman" w:hAnsi="Times New Roman" w:cs="Times New Roman"/>
          <w:sz w:val="24"/>
          <w:szCs w:val="24"/>
        </w:rPr>
        <w:t xml:space="preserve">suas </w:t>
      </w:r>
      <w:r w:rsidR="00CD6814">
        <w:rPr>
          <w:rFonts w:ascii="Times New Roman" w:hAnsi="Times New Roman" w:cs="Times New Roman"/>
          <w:sz w:val="24"/>
          <w:szCs w:val="24"/>
        </w:rPr>
        <w:t>explorações desde que estas</w:t>
      </w:r>
      <w:r w:rsidRPr="001665A3">
        <w:rPr>
          <w:rFonts w:ascii="Times New Roman" w:hAnsi="Times New Roman" w:cs="Times New Roman"/>
          <w:sz w:val="24"/>
          <w:szCs w:val="24"/>
        </w:rPr>
        <w:t xml:space="preserve"> despert</w:t>
      </w:r>
      <w:r>
        <w:rPr>
          <w:rFonts w:ascii="Times New Roman" w:hAnsi="Times New Roman" w:cs="Times New Roman"/>
          <w:sz w:val="24"/>
          <w:szCs w:val="24"/>
        </w:rPr>
        <w:t>e</w:t>
      </w:r>
      <w:r w:rsidR="00CD6814">
        <w:rPr>
          <w:rFonts w:ascii="Times New Roman" w:hAnsi="Times New Roman" w:cs="Times New Roman"/>
          <w:sz w:val="24"/>
          <w:szCs w:val="24"/>
        </w:rPr>
        <w:t>m o interesse d</w:t>
      </w:r>
      <w:r w:rsidRPr="001665A3">
        <w:rPr>
          <w:rFonts w:ascii="Times New Roman" w:hAnsi="Times New Roman" w:cs="Times New Roman"/>
          <w:sz w:val="24"/>
          <w:szCs w:val="24"/>
        </w:rPr>
        <w:t xml:space="preserve">as crianças. Referenciando as </w:t>
      </w:r>
      <w:r w:rsidRPr="001665A3">
        <w:rPr>
          <w:rFonts w:ascii="Times New Roman" w:hAnsi="Times New Roman" w:cs="Times New Roman"/>
          <w:i/>
          <w:sz w:val="24"/>
          <w:szCs w:val="24"/>
        </w:rPr>
        <w:t xml:space="preserve">Orientações Curriculares para a Educação Pré-escolar </w:t>
      </w:r>
      <w:r w:rsidRPr="001665A3">
        <w:rPr>
          <w:rFonts w:ascii="Times New Roman" w:hAnsi="Times New Roman" w:cs="Times New Roman"/>
          <w:sz w:val="24"/>
          <w:szCs w:val="24"/>
        </w:rPr>
        <w:t>os comportamentos e as estratégias utilizadas pelo educador revela</w:t>
      </w:r>
      <w:r>
        <w:rPr>
          <w:rFonts w:ascii="Times New Roman" w:hAnsi="Times New Roman" w:cs="Times New Roman"/>
          <w:sz w:val="24"/>
          <w:szCs w:val="24"/>
        </w:rPr>
        <w:t>m</w:t>
      </w:r>
      <w:r w:rsidRPr="001665A3">
        <w:rPr>
          <w:rFonts w:ascii="Times New Roman" w:hAnsi="Times New Roman" w:cs="Times New Roman"/>
          <w:sz w:val="24"/>
          <w:szCs w:val="24"/>
        </w:rPr>
        <w:t xml:space="preserve">-se um modelo para a criança. </w:t>
      </w:r>
      <w:r>
        <w:rPr>
          <w:rFonts w:ascii="Times New Roman" w:hAnsi="Times New Roman" w:cs="Times New Roman"/>
          <w:sz w:val="24"/>
          <w:szCs w:val="24"/>
        </w:rPr>
        <w:t>Na verdade,</w:t>
      </w:r>
      <w:r w:rsidRPr="001665A3">
        <w:rPr>
          <w:rFonts w:ascii="Times New Roman" w:hAnsi="Times New Roman" w:cs="Times New Roman"/>
          <w:sz w:val="24"/>
          <w:szCs w:val="24"/>
        </w:rPr>
        <w:t xml:space="preserve"> muitos dos comportamentos </w:t>
      </w:r>
      <w:r>
        <w:rPr>
          <w:rFonts w:ascii="Times New Roman" w:hAnsi="Times New Roman" w:cs="Times New Roman"/>
          <w:sz w:val="24"/>
          <w:szCs w:val="24"/>
        </w:rPr>
        <w:t>adotados por partes das crianças resultam da observação ao comportamento do educador, sendo a sua ação</w:t>
      </w:r>
      <w:r w:rsidR="00CD6814">
        <w:rPr>
          <w:rFonts w:ascii="Times New Roman" w:hAnsi="Times New Roman" w:cs="Times New Roman"/>
          <w:sz w:val="24"/>
          <w:szCs w:val="24"/>
        </w:rPr>
        <w:t xml:space="preserve"> </w:t>
      </w:r>
      <w:r>
        <w:rPr>
          <w:rFonts w:ascii="Times New Roman" w:hAnsi="Times New Roman" w:cs="Times New Roman"/>
          <w:sz w:val="24"/>
          <w:szCs w:val="24"/>
        </w:rPr>
        <w:t>efetua</w:t>
      </w:r>
      <w:r w:rsidR="00CD6814">
        <w:rPr>
          <w:rFonts w:ascii="Times New Roman" w:hAnsi="Times New Roman" w:cs="Times New Roman"/>
          <w:sz w:val="24"/>
          <w:szCs w:val="24"/>
        </w:rPr>
        <w:t>da a partir dess</w:t>
      </w:r>
      <w:r w:rsidR="00F432E7">
        <w:rPr>
          <w:rFonts w:ascii="Times New Roman" w:hAnsi="Times New Roman" w:cs="Times New Roman"/>
          <w:sz w:val="24"/>
          <w:szCs w:val="24"/>
        </w:rPr>
        <w:t>e modelo</w:t>
      </w:r>
      <w:r>
        <w:rPr>
          <w:rFonts w:ascii="Times New Roman" w:hAnsi="Times New Roman" w:cs="Times New Roman"/>
          <w:sz w:val="24"/>
          <w:szCs w:val="24"/>
        </w:rPr>
        <w:t xml:space="preserve">. </w:t>
      </w:r>
      <w:r w:rsidR="00162826">
        <w:rPr>
          <w:rFonts w:ascii="Times New Roman" w:hAnsi="Times New Roman" w:cs="Times New Roman"/>
          <w:sz w:val="24"/>
          <w:szCs w:val="24"/>
        </w:rPr>
        <w:t>De entre as várias atividades</w:t>
      </w:r>
      <w:r>
        <w:rPr>
          <w:rFonts w:ascii="Times New Roman" w:hAnsi="Times New Roman" w:cs="Times New Roman"/>
          <w:sz w:val="24"/>
          <w:szCs w:val="24"/>
        </w:rPr>
        <w:t xml:space="preserve"> </w:t>
      </w:r>
      <w:r w:rsidR="00162826">
        <w:rPr>
          <w:rFonts w:ascii="Times New Roman" w:hAnsi="Times New Roman" w:cs="Times New Roman"/>
          <w:sz w:val="24"/>
          <w:szCs w:val="24"/>
        </w:rPr>
        <w:t xml:space="preserve">efetuadas pelo educador, potenciadoras de exploração </w:t>
      </w:r>
      <w:r>
        <w:rPr>
          <w:rFonts w:ascii="Times New Roman" w:hAnsi="Times New Roman" w:cs="Times New Roman"/>
          <w:sz w:val="24"/>
          <w:szCs w:val="24"/>
        </w:rPr>
        <w:t>destaca-se a relevante</w:t>
      </w:r>
      <w:r w:rsidRPr="001665A3">
        <w:rPr>
          <w:rFonts w:ascii="Times New Roman" w:hAnsi="Times New Roman" w:cs="Times New Roman"/>
          <w:sz w:val="24"/>
          <w:szCs w:val="24"/>
        </w:rPr>
        <w:t xml:space="preserve"> exploração de livros, uma vez que é através deste</w:t>
      </w:r>
      <w:r>
        <w:rPr>
          <w:rFonts w:ascii="Times New Roman" w:hAnsi="Times New Roman" w:cs="Times New Roman"/>
          <w:sz w:val="24"/>
          <w:szCs w:val="24"/>
        </w:rPr>
        <w:t>,</w:t>
      </w:r>
      <w:r w:rsidRPr="001665A3">
        <w:rPr>
          <w:rFonts w:ascii="Times New Roman" w:hAnsi="Times New Roman" w:cs="Times New Roman"/>
          <w:sz w:val="24"/>
          <w:szCs w:val="24"/>
        </w:rPr>
        <w:t xml:space="preserve"> efetuado o contacto com os livros dando “…a percepção desse objeto, precepção que é uniforme e não orientada, um sentido, o de contar uma história” (Sequeira, 2000, p. 62). Segundo Sequeira (2000) é através deste contacto em torno do livro que a criança começa por desenvolver “…condutas posturais de leitura, vai-se apropriando dos traços paral</w:t>
      </w:r>
      <w:r w:rsidR="00F432E7">
        <w:rPr>
          <w:rFonts w:ascii="Times New Roman" w:hAnsi="Times New Roman" w:cs="Times New Roman"/>
          <w:sz w:val="24"/>
          <w:szCs w:val="24"/>
        </w:rPr>
        <w:t>inguísticos próprios de quem lê</w:t>
      </w:r>
      <w:r w:rsidRPr="001665A3">
        <w:rPr>
          <w:rFonts w:ascii="Times New Roman" w:hAnsi="Times New Roman" w:cs="Times New Roman"/>
          <w:sz w:val="24"/>
          <w:szCs w:val="24"/>
        </w:rPr>
        <w:t xml:space="preserve">” (p. 62). É assim, que a criança se começa a relacionar com aquilo que está escrito e aquilo que se lê, desenvolvendo a compreensão de novos vocábulos e </w:t>
      </w:r>
      <w:r>
        <w:rPr>
          <w:rFonts w:ascii="Times New Roman" w:hAnsi="Times New Roman" w:cs="Times New Roman"/>
          <w:sz w:val="24"/>
          <w:szCs w:val="24"/>
        </w:rPr>
        <w:t>despertando</w:t>
      </w:r>
      <w:r w:rsidRPr="001665A3">
        <w:rPr>
          <w:rFonts w:ascii="Times New Roman" w:hAnsi="Times New Roman" w:cs="Times New Roman"/>
          <w:sz w:val="24"/>
          <w:szCs w:val="24"/>
        </w:rPr>
        <w:t xml:space="preserve"> na criança um maio</w:t>
      </w:r>
      <w:r>
        <w:rPr>
          <w:rFonts w:ascii="Times New Roman" w:hAnsi="Times New Roman" w:cs="Times New Roman"/>
          <w:sz w:val="24"/>
          <w:szCs w:val="24"/>
        </w:rPr>
        <w:t>r</w:t>
      </w:r>
      <w:r w:rsidRPr="001665A3">
        <w:rPr>
          <w:rFonts w:ascii="Times New Roman" w:hAnsi="Times New Roman" w:cs="Times New Roman"/>
          <w:sz w:val="24"/>
          <w:szCs w:val="24"/>
        </w:rPr>
        <w:t xml:space="preserve"> interesse </w:t>
      </w:r>
      <w:r>
        <w:rPr>
          <w:rFonts w:ascii="Times New Roman" w:hAnsi="Times New Roman" w:cs="Times New Roman"/>
          <w:sz w:val="24"/>
          <w:szCs w:val="24"/>
        </w:rPr>
        <w:t>na</w:t>
      </w:r>
      <w:r w:rsidRPr="001665A3">
        <w:rPr>
          <w:rFonts w:ascii="Times New Roman" w:hAnsi="Times New Roman" w:cs="Times New Roman"/>
          <w:sz w:val="24"/>
          <w:szCs w:val="24"/>
        </w:rPr>
        <w:t xml:space="preserve"> exploração de livros.</w:t>
      </w:r>
    </w:p>
    <w:p w14:paraId="2F81D065" w14:textId="00D81CA8" w:rsidR="006C729D" w:rsidRDefault="00D268AD" w:rsidP="00CD6814">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Torna-se igualmente relevante por parte do educador a exploração de histórias ou outros suportes de escrita</w:t>
      </w:r>
      <w:r w:rsidRPr="001665A3">
        <w:rPr>
          <w:rFonts w:ascii="Times New Roman" w:hAnsi="Times New Roman" w:cs="Times New Roman"/>
          <w:sz w:val="24"/>
          <w:szCs w:val="24"/>
        </w:rPr>
        <w:t xml:space="preserve"> recorrendo a diferentes estratégias</w:t>
      </w:r>
      <w:r>
        <w:rPr>
          <w:rFonts w:ascii="Times New Roman" w:hAnsi="Times New Roman" w:cs="Times New Roman"/>
          <w:sz w:val="24"/>
          <w:szCs w:val="24"/>
        </w:rPr>
        <w:t xml:space="preserve">. Estas explorações e vivências podem ser as mais variadas possíveis e com a característica relevante de poder envolver a criança, </w:t>
      </w:r>
      <w:r w:rsidRPr="001665A3">
        <w:rPr>
          <w:rFonts w:ascii="Times New Roman" w:hAnsi="Times New Roman" w:cs="Times New Roman"/>
          <w:sz w:val="24"/>
          <w:szCs w:val="24"/>
        </w:rPr>
        <w:t>como</w:t>
      </w:r>
      <w:r>
        <w:rPr>
          <w:rFonts w:ascii="Times New Roman" w:hAnsi="Times New Roman" w:cs="Times New Roman"/>
          <w:sz w:val="24"/>
          <w:szCs w:val="24"/>
        </w:rPr>
        <w:t xml:space="preserve"> por exemplo, </w:t>
      </w:r>
      <w:r w:rsidRPr="001665A3">
        <w:rPr>
          <w:rFonts w:ascii="Times New Roman" w:hAnsi="Times New Roman" w:cs="Times New Roman"/>
          <w:sz w:val="24"/>
          <w:szCs w:val="24"/>
        </w:rPr>
        <w:t>a identific</w:t>
      </w:r>
      <w:r w:rsidR="00DD4E47">
        <w:rPr>
          <w:rFonts w:ascii="Times New Roman" w:hAnsi="Times New Roman" w:cs="Times New Roman"/>
          <w:sz w:val="24"/>
          <w:szCs w:val="24"/>
        </w:rPr>
        <w:t>ação e a sugestão do tí</w:t>
      </w:r>
      <w:r w:rsidRPr="001665A3">
        <w:rPr>
          <w:rFonts w:ascii="Times New Roman" w:hAnsi="Times New Roman" w:cs="Times New Roman"/>
          <w:sz w:val="24"/>
          <w:szCs w:val="24"/>
        </w:rPr>
        <w:t>tulo para que as crianças mostrem inte</w:t>
      </w:r>
      <w:r w:rsidR="00DD4E47">
        <w:rPr>
          <w:rFonts w:ascii="Times New Roman" w:hAnsi="Times New Roman" w:cs="Times New Roman"/>
          <w:sz w:val="24"/>
          <w:szCs w:val="24"/>
        </w:rPr>
        <w:t>resse na descoberta e aumentem o desejo de ouvir a história;</w:t>
      </w:r>
      <w:r w:rsidRPr="001665A3">
        <w:rPr>
          <w:rFonts w:ascii="Times New Roman" w:hAnsi="Times New Roman" w:cs="Times New Roman"/>
          <w:sz w:val="24"/>
          <w:szCs w:val="24"/>
        </w:rPr>
        <w:t xml:space="preserve"> a identificação do autor esclarecendo a sua importância na elaboração da história</w:t>
      </w:r>
      <w:r w:rsidR="00DD4E47">
        <w:rPr>
          <w:rFonts w:ascii="Times New Roman" w:hAnsi="Times New Roman" w:cs="Times New Roman"/>
          <w:sz w:val="24"/>
          <w:szCs w:val="24"/>
        </w:rPr>
        <w:t>;</w:t>
      </w:r>
      <w:r>
        <w:rPr>
          <w:rFonts w:ascii="Times New Roman" w:hAnsi="Times New Roman" w:cs="Times New Roman"/>
          <w:sz w:val="24"/>
          <w:szCs w:val="24"/>
        </w:rPr>
        <w:t xml:space="preserve"> o recontar a história</w:t>
      </w:r>
      <w:r w:rsidR="00DD4E47">
        <w:rPr>
          <w:rFonts w:ascii="Times New Roman" w:hAnsi="Times New Roman" w:cs="Times New Roman"/>
          <w:sz w:val="24"/>
          <w:szCs w:val="24"/>
        </w:rPr>
        <w:t>;</w:t>
      </w:r>
      <w:r>
        <w:rPr>
          <w:rFonts w:ascii="Times New Roman" w:hAnsi="Times New Roman" w:cs="Times New Roman"/>
          <w:sz w:val="24"/>
          <w:szCs w:val="24"/>
        </w:rPr>
        <w:t xml:space="preserve"> o levantamento de questões em torno da história e a sua consequente resposta</w:t>
      </w:r>
      <w:r w:rsidR="00DD4E47">
        <w:rPr>
          <w:rFonts w:ascii="Times New Roman" w:hAnsi="Times New Roman" w:cs="Times New Roman"/>
          <w:sz w:val="24"/>
          <w:szCs w:val="24"/>
        </w:rPr>
        <w:t>;</w:t>
      </w:r>
      <w:r>
        <w:rPr>
          <w:rFonts w:ascii="Times New Roman" w:hAnsi="Times New Roman" w:cs="Times New Roman"/>
          <w:sz w:val="24"/>
          <w:szCs w:val="24"/>
        </w:rPr>
        <w:t xml:space="preserve"> o lançamento de hipóteses sobre aquil</w:t>
      </w:r>
      <w:r w:rsidR="00DD4E47">
        <w:rPr>
          <w:rFonts w:ascii="Times New Roman" w:hAnsi="Times New Roman" w:cs="Times New Roman"/>
          <w:sz w:val="24"/>
          <w:szCs w:val="24"/>
        </w:rPr>
        <w:t>o que se vai passar na história;</w:t>
      </w:r>
      <w:r>
        <w:rPr>
          <w:rFonts w:ascii="Times New Roman" w:hAnsi="Times New Roman" w:cs="Times New Roman"/>
          <w:sz w:val="24"/>
          <w:szCs w:val="24"/>
        </w:rPr>
        <w:t xml:space="preserve"> escrever histórias em conjunto com as crianças, etc. Nesse sentido, o educador deve</w:t>
      </w:r>
      <w:r w:rsidR="006C729D">
        <w:rPr>
          <w:rFonts w:ascii="Times New Roman" w:hAnsi="Times New Roman" w:cs="Times New Roman"/>
          <w:sz w:val="24"/>
          <w:szCs w:val="24"/>
        </w:rPr>
        <w:t>:</w:t>
      </w:r>
    </w:p>
    <w:p w14:paraId="254F64DB" w14:textId="775DD6A7" w:rsidR="00D268AD" w:rsidRDefault="00D268AD" w:rsidP="00CD6814">
      <w:pPr>
        <w:spacing w:line="360" w:lineRule="auto"/>
        <w:ind w:left="2835" w:firstLine="284"/>
        <w:jc w:val="both"/>
        <w:rPr>
          <w:rFonts w:ascii="Times New Roman" w:hAnsi="Times New Roman" w:cs="Times New Roman"/>
          <w:sz w:val="24"/>
          <w:szCs w:val="24"/>
        </w:rPr>
      </w:pPr>
      <w:r>
        <w:rPr>
          <w:rFonts w:ascii="Times New Roman" w:hAnsi="Times New Roman" w:cs="Times New Roman"/>
          <w:sz w:val="24"/>
          <w:szCs w:val="24"/>
        </w:rPr>
        <w:t xml:space="preserve"> “Proporcionar, com frequência, momentos de leitura de histórias. Estes devem ser ricos em interações, proporcionando às crianças a oportunidades de identificarem o seu autor, o ilustrador e de, a partir do título da história, anteciparem o conteúdo. Podem também ser utilizadas diferentes estratégias que facilitem o acesso à compreensão da história, como, por exemplo, o relembrar do seu conteúdo, a organização das principais ideias e acontecimentos e o estabelecimento de ligações com outras histórias ou com as vivências das crianças” (Mata, 2008, p.90).</w:t>
      </w:r>
    </w:p>
    <w:p w14:paraId="5551E258" w14:textId="77777777" w:rsidR="007B2179" w:rsidRDefault="00D268AD" w:rsidP="00CD6814">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Na</w:t>
      </w:r>
      <w:r w:rsidRPr="001665A3">
        <w:rPr>
          <w:rFonts w:ascii="Times New Roman" w:hAnsi="Times New Roman" w:cs="Times New Roman"/>
          <w:sz w:val="24"/>
          <w:szCs w:val="24"/>
        </w:rPr>
        <w:t xml:space="preserve"> leitura da história </w:t>
      </w:r>
      <w:r>
        <w:rPr>
          <w:rFonts w:ascii="Times New Roman" w:hAnsi="Times New Roman" w:cs="Times New Roman"/>
          <w:sz w:val="24"/>
          <w:szCs w:val="24"/>
        </w:rPr>
        <w:t>o educador deve ainda recorrer</w:t>
      </w:r>
      <w:r w:rsidRPr="001665A3">
        <w:rPr>
          <w:rFonts w:ascii="Times New Roman" w:hAnsi="Times New Roman" w:cs="Times New Roman"/>
          <w:sz w:val="24"/>
          <w:szCs w:val="24"/>
        </w:rPr>
        <w:t xml:space="preserve"> a expressões vivas apontando para as palavras </w:t>
      </w:r>
      <w:r>
        <w:rPr>
          <w:rFonts w:ascii="Times New Roman" w:hAnsi="Times New Roman" w:cs="Times New Roman"/>
          <w:sz w:val="24"/>
          <w:szCs w:val="24"/>
        </w:rPr>
        <w:t>de modo a que</w:t>
      </w:r>
      <w:r w:rsidRPr="001665A3">
        <w:rPr>
          <w:rFonts w:ascii="Times New Roman" w:hAnsi="Times New Roman" w:cs="Times New Roman"/>
          <w:sz w:val="24"/>
          <w:szCs w:val="24"/>
        </w:rPr>
        <w:t xml:space="preserve"> as crianças consigam compreender o sentido da escrita e também estabelecer a ligação entre o que está</w:t>
      </w:r>
      <w:r w:rsidR="00162826">
        <w:rPr>
          <w:rFonts w:ascii="Times New Roman" w:hAnsi="Times New Roman" w:cs="Times New Roman"/>
          <w:sz w:val="24"/>
          <w:szCs w:val="24"/>
        </w:rPr>
        <w:t xml:space="preserve"> escrito e aquilo que está a ouvir, ou seja, promovendo a ligação entre</w:t>
      </w:r>
      <w:r w:rsidRPr="001665A3">
        <w:rPr>
          <w:rFonts w:ascii="Times New Roman" w:hAnsi="Times New Roman" w:cs="Times New Roman"/>
          <w:sz w:val="24"/>
          <w:szCs w:val="24"/>
        </w:rPr>
        <w:t xml:space="preserve"> a linguag</w:t>
      </w:r>
      <w:r>
        <w:rPr>
          <w:rFonts w:ascii="Times New Roman" w:hAnsi="Times New Roman" w:cs="Times New Roman"/>
          <w:sz w:val="24"/>
          <w:szCs w:val="24"/>
        </w:rPr>
        <w:t xml:space="preserve">em escrita e a linguagem oral. Para além disso, o educador </w:t>
      </w:r>
      <w:r w:rsidR="007B2179">
        <w:rPr>
          <w:rFonts w:ascii="Times New Roman" w:hAnsi="Times New Roman" w:cs="Times New Roman"/>
          <w:sz w:val="24"/>
          <w:szCs w:val="24"/>
        </w:rPr>
        <w:t>pode em algumas das histórias</w:t>
      </w:r>
      <w:r>
        <w:rPr>
          <w:rFonts w:ascii="Times New Roman" w:hAnsi="Times New Roman" w:cs="Times New Roman"/>
          <w:sz w:val="24"/>
          <w:szCs w:val="24"/>
        </w:rPr>
        <w:t xml:space="preserve"> promover </w:t>
      </w:r>
      <w:r w:rsidRPr="001665A3">
        <w:rPr>
          <w:rFonts w:ascii="Times New Roman" w:hAnsi="Times New Roman" w:cs="Times New Roman"/>
          <w:sz w:val="24"/>
          <w:szCs w:val="24"/>
        </w:rPr>
        <w:t xml:space="preserve">a identificação das personagens, do espaço, do tempo, entre outras </w:t>
      </w:r>
      <w:r>
        <w:rPr>
          <w:rFonts w:ascii="Times New Roman" w:hAnsi="Times New Roman" w:cs="Times New Roman"/>
          <w:sz w:val="24"/>
          <w:szCs w:val="24"/>
        </w:rPr>
        <w:t>aprendizagens</w:t>
      </w:r>
      <w:r w:rsidRPr="001665A3">
        <w:rPr>
          <w:rFonts w:ascii="Times New Roman" w:hAnsi="Times New Roman" w:cs="Times New Roman"/>
          <w:sz w:val="24"/>
          <w:szCs w:val="24"/>
        </w:rPr>
        <w:t>.</w:t>
      </w:r>
      <w:r>
        <w:rPr>
          <w:rFonts w:ascii="Times New Roman" w:hAnsi="Times New Roman" w:cs="Times New Roman"/>
          <w:sz w:val="24"/>
          <w:szCs w:val="24"/>
        </w:rPr>
        <w:t xml:space="preserve"> Q</w:t>
      </w:r>
      <w:r w:rsidRPr="001665A3">
        <w:rPr>
          <w:rFonts w:ascii="Times New Roman" w:hAnsi="Times New Roman" w:cs="Times New Roman"/>
          <w:sz w:val="24"/>
          <w:szCs w:val="24"/>
        </w:rPr>
        <w:t>uando a história termina é igualmente relevante que</w:t>
      </w:r>
      <w:r w:rsidR="007B2179">
        <w:rPr>
          <w:rFonts w:ascii="Times New Roman" w:hAnsi="Times New Roman" w:cs="Times New Roman"/>
          <w:sz w:val="24"/>
          <w:szCs w:val="24"/>
        </w:rPr>
        <w:t xml:space="preserve"> em algumas explorações</w:t>
      </w:r>
      <w:r w:rsidRPr="001665A3">
        <w:rPr>
          <w:rFonts w:ascii="Times New Roman" w:hAnsi="Times New Roman" w:cs="Times New Roman"/>
          <w:sz w:val="24"/>
          <w:szCs w:val="24"/>
        </w:rPr>
        <w:t xml:space="preserve"> o educador conduza à “discussão” desta procurando despertar nas crianças curiosidades, levantando questões,</w:t>
      </w:r>
      <w:r w:rsidR="004A1798">
        <w:rPr>
          <w:rFonts w:ascii="Times New Roman" w:hAnsi="Times New Roman" w:cs="Times New Roman"/>
          <w:sz w:val="24"/>
          <w:szCs w:val="24"/>
        </w:rPr>
        <w:t xml:space="preserve"> dando a sua opinião, ajudando</w:t>
      </w:r>
      <w:r w:rsidRPr="001665A3">
        <w:rPr>
          <w:rFonts w:ascii="Times New Roman" w:hAnsi="Times New Roman" w:cs="Times New Roman"/>
          <w:sz w:val="24"/>
          <w:szCs w:val="24"/>
        </w:rPr>
        <w:t xml:space="preserve"> as crianças a relembrar</w:t>
      </w:r>
      <w:r>
        <w:rPr>
          <w:rFonts w:ascii="Times New Roman" w:hAnsi="Times New Roman" w:cs="Times New Roman"/>
          <w:sz w:val="24"/>
          <w:szCs w:val="24"/>
        </w:rPr>
        <w:t xml:space="preserve"> frases, identificando palavras, etc.</w:t>
      </w:r>
      <w:r w:rsidR="007B2179">
        <w:rPr>
          <w:rFonts w:ascii="Times New Roman" w:hAnsi="Times New Roman" w:cs="Times New Roman"/>
          <w:sz w:val="24"/>
          <w:szCs w:val="24"/>
        </w:rPr>
        <w:t xml:space="preserve"> </w:t>
      </w:r>
    </w:p>
    <w:p w14:paraId="5A2A6CBB" w14:textId="77777777" w:rsidR="00C804AA" w:rsidRDefault="00C804AA" w:rsidP="00CD6814">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Importa também referir que a</w:t>
      </w:r>
      <w:r w:rsidR="007B2179">
        <w:rPr>
          <w:rFonts w:ascii="Times New Roman" w:hAnsi="Times New Roman" w:cs="Times New Roman"/>
          <w:sz w:val="24"/>
          <w:szCs w:val="24"/>
        </w:rPr>
        <w:t xml:space="preserve">s explorações que procedem a leitura não devem ocorrer </w:t>
      </w:r>
      <w:r>
        <w:rPr>
          <w:rFonts w:ascii="Times New Roman" w:hAnsi="Times New Roman" w:cs="Times New Roman"/>
          <w:sz w:val="24"/>
          <w:szCs w:val="24"/>
        </w:rPr>
        <w:t>sistematicamente, devendo ocorrer momentos apenas de fruição da leitura/audição de histórias.</w:t>
      </w:r>
    </w:p>
    <w:p w14:paraId="42C3A5D1" w14:textId="4625F56A" w:rsidR="00D268AD" w:rsidRDefault="00D268AD" w:rsidP="00CD6814">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O educador</w:t>
      </w:r>
      <w:r w:rsidR="004A1798">
        <w:rPr>
          <w:rFonts w:ascii="Times New Roman" w:hAnsi="Times New Roman" w:cs="Times New Roman"/>
          <w:sz w:val="24"/>
          <w:szCs w:val="24"/>
        </w:rPr>
        <w:t xml:space="preserve"> </w:t>
      </w:r>
      <w:r>
        <w:rPr>
          <w:rFonts w:ascii="Times New Roman" w:hAnsi="Times New Roman" w:cs="Times New Roman"/>
          <w:sz w:val="24"/>
          <w:szCs w:val="24"/>
        </w:rPr>
        <w:t>deve ainda assumir um papel lúdico no conto e exploração de histórias adotando posturas descontraídas e fomentando</w:t>
      </w:r>
      <w:r w:rsidR="004A1798">
        <w:rPr>
          <w:rFonts w:ascii="Times New Roman" w:hAnsi="Times New Roman" w:cs="Times New Roman"/>
          <w:sz w:val="24"/>
          <w:szCs w:val="24"/>
        </w:rPr>
        <w:t xml:space="preserve"> nas crianças momentos prazeroso</w:t>
      </w:r>
      <w:r>
        <w:rPr>
          <w:rFonts w:ascii="Times New Roman" w:hAnsi="Times New Roman" w:cs="Times New Roman"/>
          <w:sz w:val="24"/>
          <w:szCs w:val="24"/>
        </w:rPr>
        <w:t xml:space="preserve">s na leitura e exploração de histórias. </w:t>
      </w:r>
      <w:r w:rsidRPr="00E126AA">
        <w:rPr>
          <w:rFonts w:ascii="Times New Roman" w:hAnsi="Times New Roman" w:cs="Times New Roman"/>
          <w:sz w:val="24"/>
          <w:szCs w:val="24"/>
        </w:rPr>
        <w:t xml:space="preserve">Segundo Sequeira (2000, referenciando Marc Soriano (1975)) é referido para que “nós, pais, educadores, bibliotecários …”devermos “levar o livro à criança, deixando de ser apenas conservadores e tornando-os </w:t>
      </w:r>
      <w:r w:rsidR="00F432E7">
        <w:rPr>
          <w:rFonts w:ascii="Times New Roman" w:hAnsi="Times New Roman" w:cs="Times New Roman"/>
          <w:sz w:val="24"/>
          <w:szCs w:val="24"/>
        </w:rPr>
        <w:t>animadores da cultura literária</w:t>
      </w:r>
      <w:r w:rsidRPr="00E126AA">
        <w:rPr>
          <w:rFonts w:ascii="Times New Roman" w:hAnsi="Times New Roman" w:cs="Times New Roman"/>
          <w:sz w:val="24"/>
          <w:szCs w:val="24"/>
        </w:rPr>
        <w:t>” (p.60)</w:t>
      </w:r>
      <w:r>
        <w:rPr>
          <w:rFonts w:ascii="Times New Roman" w:hAnsi="Times New Roman" w:cs="Times New Roman"/>
          <w:sz w:val="24"/>
          <w:szCs w:val="24"/>
        </w:rPr>
        <w:t>. Algumas das estratégias a adotar por parte do educador de forma a promover um maior envolvimento da criança, são por exemplo, o cantar histórias, recorrer a fantoches, dramatizações, etc.</w:t>
      </w:r>
    </w:p>
    <w:p w14:paraId="66BD27DA" w14:textId="77777777" w:rsidR="00D268AD" w:rsidRPr="001665A3" w:rsidRDefault="00D268AD" w:rsidP="00CD6814">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Em suma, o educador assume um papel preponderante na aprendizagem da criança, fomentando na criança o desejo de ouvir, explorar e criar histórias.</w:t>
      </w:r>
    </w:p>
    <w:p w14:paraId="37152FF6" w14:textId="77777777" w:rsidR="005A37F6" w:rsidRPr="00A55F71" w:rsidRDefault="005A37F6" w:rsidP="00D268AD">
      <w:pPr>
        <w:spacing w:line="360" w:lineRule="auto"/>
        <w:ind w:firstLine="1134"/>
        <w:jc w:val="both"/>
        <w:rPr>
          <w:rFonts w:ascii="Times New Roman" w:hAnsi="Times New Roman" w:cs="Times New Roman"/>
          <w:sz w:val="24"/>
          <w:szCs w:val="24"/>
        </w:rPr>
      </w:pPr>
    </w:p>
    <w:p w14:paraId="297E0E96" w14:textId="28FD411B" w:rsidR="00D268AD" w:rsidRPr="00544357" w:rsidRDefault="00C804AA" w:rsidP="00D268AD">
      <w:pPr>
        <w:spacing w:line="360" w:lineRule="auto"/>
        <w:ind w:firstLine="1134"/>
        <w:jc w:val="both"/>
        <w:rPr>
          <w:rFonts w:ascii="Times New Roman" w:hAnsi="Times New Roman" w:cs="Times New Roman"/>
          <w:b/>
          <w:sz w:val="24"/>
          <w:szCs w:val="24"/>
        </w:rPr>
      </w:pPr>
      <w:r>
        <w:rPr>
          <w:rFonts w:ascii="Times New Roman" w:hAnsi="Times New Roman" w:cs="Times New Roman"/>
          <w:b/>
          <w:sz w:val="24"/>
          <w:szCs w:val="24"/>
        </w:rPr>
        <w:t>2.3</w:t>
      </w:r>
      <w:r w:rsidR="00D268AD">
        <w:rPr>
          <w:rFonts w:ascii="Times New Roman" w:hAnsi="Times New Roman" w:cs="Times New Roman"/>
          <w:b/>
          <w:sz w:val="24"/>
          <w:szCs w:val="24"/>
        </w:rPr>
        <w:t>.2. O papel d</w:t>
      </w:r>
      <w:r>
        <w:rPr>
          <w:rFonts w:ascii="Times New Roman" w:hAnsi="Times New Roman" w:cs="Times New Roman"/>
          <w:b/>
          <w:sz w:val="24"/>
          <w:szCs w:val="24"/>
        </w:rPr>
        <w:t>o educador na escolha de livros e na organização do espaço que convide à exploração e leitura</w:t>
      </w:r>
    </w:p>
    <w:p w14:paraId="64024970" w14:textId="6BB2F0A7" w:rsidR="00D268AD" w:rsidRDefault="00D268AD" w:rsidP="00D268AD">
      <w:pPr>
        <w:spacing w:line="360" w:lineRule="auto"/>
        <w:ind w:firstLine="284"/>
        <w:jc w:val="both"/>
        <w:rPr>
          <w:rFonts w:ascii="Times New Roman" w:hAnsi="Times New Roman" w:cs="Times New Roman"/>
          <w:sz w:val="24"/>
          <w:szCs w:val="24"/>
        </w:rPr>
      </w:pPr>
      <w:r w:rsidRPr="00473301">
        <w:rPr>
          <w:rFonts w:ascii="Times New Roman" w:hAnsi="Times New Roman" w:cs="Times New Roman"/>
          <w:sz w:val="24"/>
          <w:szCs w:val="24"/>
        </w:rPr>
        <w:t xml:space="preserve">Para além do importante papel do educador no contacto e exploração da literatura infantil </w:t>
      </w:r>
      <w:r>
        <w:rPr>
          <w:rFonts w:ascii="Times New Roman" w:hAnsi="Times New Roman" w:cs="Times New Roman"/>
          <w:sz w:val="24"/>
          <w:szCs w:val="24"/>
        </w:rPr>
        <w:t xml:space="preserve">por parte das crianças, </w:t>
      </w:r>
      <w:r w:rsidRPr="00473301">
        <w:rPr>
          <w:rFonts w:ascii="Times New Roman" w:hAnsi="Times New Roman" w:cs="Times New Roman"/>
          <w:sz w:val="24"/>
          <w:szCs w:val="24"/>
        </w:rPr>
        <w:t>o espaço assume igualmente um contributo essencial nesta exploração.</w:t>
      </w:r>
      <w:r>
        <w:rPr>
          <w:rFonts w:ascii="Times New Roman" w:hAnsi="Times New Roman" w:cs="Times New Roman"/>
          <w:sz w:val="24"/>
          <w:szCs w:val="24"/>
        </w:rPr>
        <w:t xml:space="preserve"> Assim, pretendo evidenciar o importante papel da bib</w:t>
      </w:r>
      <w:r w:rsidR="004A1798">
        <w:rPr>
          <w:rFonts w:ascii="Times New Roman" w:hAnsi="Times New Roman" w:cs="Times New Roman"/>
          <w:sz w:val="24"/>
          <w:szCs w:val="24"/>
        </w:rPr>
        <w:t>lioteca em especí</w:t>
      </w:r>
      <w:r>
        <w:rPr>
          <w:rFonts w:ascii="Times New Roman" w:hAnsi="Times New Roman" w:cs="Times New Roman"/>
          <w:sz w:val="24"/>
          <w:szCs w:val="24"/>
        </w:rPr>
        <w:t xml:space="preserve">fico das </w:t>
      </w:r>
      <w:r w:rsidR="00E05F0A">
        <w:rPr>
          <w:rFonts w:ascii="Times New Roman" w:hAnsi="Times New Roman" w:cs="Times New Roman"/>
          <w:sz w:val="24"/>
          <w:szCs w:val="24"/>
        </w:rPr>
        <w:t>“</w:t>
      </w:r>
      <w:r>
        <w:rPr>
          <w:rFonts w:ascii="Times New Roman" w:hAnsi="Times New Roman" w:cs="Times New Roman"/>
          <w:sz w:val="24"/>
          <w:szCs w:val="24"/>
        </w:rPr>
        <w:t>bibliotecas escolares</w:t>
      </w:r>
      <w:r w:rsidR="00E05F0A">
        <w:rPr>
          <w:rFonts w:ascii="Times New Roman" w:hAnsi="Times New Roman" w:cs="Times New Roman"/>
          <w:sz w:val="24"/>
          <w:szCs w:val="24"/>
        </w:rPr>
        <w:t>”</w:t>
      </w:r>
      <w:r>
        <w:rPr>
          <w:rFonts w:ascii="Times New Roman" w:hAnsi="Times New Roman" w:cs="Times New Roman"/>
          <w:sz w:val="24"/>
          <w:szCs w:val="24"/>
        </w:rPr>
        <w:t>, da biblioteca da sala e das visitas à biblioteca pública, com o intuito de compreender a sua pertinência na exploração e contacto com a literatura infantil.</w:t>
      </w:r>
      <w:r w:rsidRPr="00473301">
        <w:rPr>
          <w:rFonts w:ascii="Times New Roman" w:hAnsi="Times New Roman" w:cs="Times New Roman"/>
          <w:sz w:val="24"/>
          <w:szCs w:val="24"/>
        </w:rPr>
        <w:t xml:space="preserve"> </w:t>
      </w:r>
    </w:p>
    <w:p w14:paraId="46C84054" w14:textId="11A43801" w:rsidR="00D268AD" w:rsidRPr="00E126AA" w:rsidRDefault="00D268AD" w:rsidP="00D268AD">
      <w:pPr>
        <w:spacing w:line="360" w:lineRule="auto"/>
        <w:ind w:firstLine="284"/>
        <w:jc w:val="both"/>
        <w:rPr>
          <w:rFonts w:ascii="Times New Roman" w:hAnsi="Times New Roman" w:cs="Times New Roman"/>
          <w:sz w:val="24"/>
          <w:szCs w:val="24"/>
        </w:rPr>
      </w:pPr>
      <w:r w:rsidRPr="00473301">
        <w:rPr>
          <w:rFonts w:ascii="Times New Roman" w:hAnsi="Times New Roman" w:cs="Times New Roman"/>
          <w:sz w:val="24"/>
          <w:szCs w:val="24"/>
        </w:rPr>
        <w:t xml:space="preserve">As </w:t>
      </w:r>
      <w:r w:rsidR="00E05F0A">
        <w:rPr>
          <w:rFonts w:ascii="Times New Roman" w:hAnsi="Times New Roman" w:cs="Times New Roman"/>
          <w:sz w:val="24"/>
          <w:szCs w:val="24"/>
        </w:rPr>
        <w:t>“</w:t>
      </w:r>
      <w:r w:rsidRPr="00473301">
        <w:rPr>
          <w:rFonts w:ascii="Times New Roman" w:hAnsi="Times New Roman" w:cs="Times New Roman"/>
          <w:sz w:val="24"/>
          <w:szCs w:val="24"/>
        </w:rPr>
        <w:t>bibliotecas e</w:t>
      </w:r>
      <w:r>
        <w:rPr>
          <w:rFonts w:ascii="Times New Roman" w:hAnsi="Times New Roman" w:cs="Times New Roman"/>
          <w:sz w:val="24"/>
          <w:szCs w:val="24"/>
        </w:rPr>
        <w:t>scolares</w:t>
      </w:r>
      <w:r w:rsidR="00E05F0A">
        <w:rPr>
          <w:rFonts w:ascii="Times New Roman" w:hAnsi="Times New Roman" w:cs="Times New Roman"/>
          <w:sz w:val="24"/>
          <w:szCs w:val="24"/>
        </w:rPr>
        <w:t>”</w:t>
      </w:r>
      <w:r w:rsidRPr="00473301">
        <w:rPr>
          <w:rFonts w:ascii="Times New Roman" w:hAnsi="Times New Roman" w:cs="Times New Roman"/>
          <w:sz w:val="24"/>
          <w:szCs w:val="24"/>
        </w:rPr>
        <w:t xml:space="preserve"> representam por si só um importante recurso </w:t>
      </w:r>
      <w:r>
        <w:rPr>
          <w:rFonts w:ascii="Times New Roman" w:hAnsi="Times New Roman" w:cs="Times New Roman"/>
          <w:sz w:val="24"/>
          <w:szCs w:val="24"/>
        </w:rPr>
        <w:t>no contacto e</w:t>
      </w:r>
      <w:r w:rsidRPr="00473301">
        <w:rPr>
          <w:rFonts w:ascii="Times New Roman" w:hAnsi="Times New Roman" w:cs="Times New Roman"/>
          <w:sz w:val="24"/>
          <w:szCs w:val="24"/>
        </w:rPr>
        <w:t xml:space="preserve"> exploração de literatura </w:t>
      </w:r>
      <w:r>
        <w:rPr>
          <w:rFonts w:ascii="Times New Roman" w:hAnsi="Times New Roman" w:cs="Times New Roman"/>
          <w:sz w:val="24"/>
          <w:szCs w:val="24"/>
        </w:rPr>
        <w:t xml:space="preserve">infantil, desde que explorada e utilizada pela criança </w:t>
      </w:r>
      <w:r w:rsidRPr="00E126AA">
        <w:rPr>
          <w:rFonts w:ascii="Times New Roman" w:hAnsi="Times New Roman" w:cs="Times New Roman"/>
          <w:sz w:val="24"/>
          <w:szCs w:val="24"/>
        </w:rPr>
        <w:t>“As bibliotecas assume-se como uma dos poucos espaço dentro da escola com potencialidades para a criação desta situação” (</w:t>
      </w:r>
      <w:r>
        <w:rPr>
          <w:rFonts w:ascii="Times New Roman" w:hAnsi="Times New Roman" w:cs="Times New Roman"/>
          <w:sz w:val="24"/>
          <w:szCs w:val="24"/>
        </w:rPr>
        <w:t xml:space="preserve">Sequeira, 2000, </w:t>
      </w:r>
      <w:r w:rsidRPr="00E126AA">
        <w:rPr>
          <w:rFonts w:ascii="Times New Roman" w:hAnsi="Times New Roman" w:cs="Times New Roman"/>
          <w:sz w:val="24"/>
          <w:szCs w:val="24"/>
        </w:rPr>
        <w:t>p. 16)</w:t>
      </w:r>
      <w:r>
        <w:rPr>
          <w:rFonts w:ascii="Times New Roman" w:hAnsi="Times New Roman" w:cs="Times New Roman"/>
          <w:sz w:val="24"/>
          <w:szCs w:val="24"/>
        </w:rPr>
        <w:t xml:space="preserve">. </w:t>
      </w:r>
      <w:r w:rsidRPr="00E126AA">
        <w:rPr>
          <w:rFonts w:ascii="Times New Roman" w:hAnsi="Times New Roman" w:cs="Times New Roman"/>
          <w:sz w:val="24"/>
          <w:szCs w:val="24"/>
        </w:rPr>
        <w:t>Este espaço e a sua organização representam igualmente um fator determinante, pois permite uma utilização “descontraída” do espaço tornando-se este mais proveitoso. É a partir desta organização “estruturada e dinâmica”</w:t>
      </w:r>
      <w:r w:rsidR="0082487A">
        <w:rPr>
          <w:rFonts w:ascii="Times New Roman" w:hAnsi="Times New Roman" w:cs="Times New Roman"/>
          <w:sz w:val="24"/>
          <w:szCs w:val="24"/>
        </w:rPr>
        <w:t>,</w:t>
      </w:r>
      <w:r w:rsidRPr="00E126AA">
        <w:rPr>
          <w:rFonts w:ascii="Times New Roman" w:hAnsi="Times New Roman" w:cs="Times New Roman"/>
          <w:sz w:val="24"/>
          <w:szCs w:val="24"/>
        </w:rPr>
        <w:t xml:space="preserve"> que a biblioteca se pode tornar relevante à sua uti</w:t>
      </w:r>
      <w:r w:rsidR="00C804AA">
        <w:rPr>
          <w:rFonts w:ascii="Times New Roman" w:hAnsi="Times New Roman" w:cs="Times New Roman"/>
          <w:sz w:val="24"/>
          <w:szCs w:val="24"/>
        </w:rPr>
        <w:t xml:space="preserve">lização por parte das crianças </w:t>
      </w:r>
      <w:r w:rsidRPr="00E126AA">
        <w:rPr>
          <w:rFonts w:ascii="Times New Roman" w:hAnsi="Times New Roman" w:cs="Times New Roman"/>
          <w:sz w:val="24"/>
          <w:szCs w:val="24"/>
        </w:rPr>
        <w:t>(Sequeira, 2000).</w:t>
      </w:r>
      <w:r>
        <w:rPr>
          <w:rFonts w:ascii="Times New Roman" w:hAnsi="Times New Roman" w:cs="Times New Roman"/>
          <w:sz w:val="24"/>
          <w:szCs w:val="24"/>
        </w:rPr>
        <w:t xml:space="preserve"> </w:t>
      </w:r>
      <w:r w:rsidRPr="00E126AA">
        <w:rPr>
          <w:rFonts w:ascii="Times New Roman" w:hAnsi="Times New Roman" w:cs="Times New Roman"/>
          <w:sz w:val="24"/>
          <w:szCs w:val="24"/>
        </w:rPr>
        <w:t>“Nestas condições haverá mais probabilidade de provoca</w:t>
      </w:r>
      <w:r>
        <w:rPr>
          <w:rFonts w:ascii="Times New Roman" w:hAnsi="Times New Roman" w:cs="Times New Roman"/>
          <w:sz w:val="24"/>
          <w:szCs w:val="24"/>
        </w:rPr>
        <w:t>r a curiosidade pelos livros, d</w:t>
      </w:r>
      <w:r w:rsidRPr="00E126AA">
        <w:rPr>
          <w:rFonts w:ascii="Times New Roman" w:hAnsi="Times New Roman" w:cs="Times New Roman"/>
          <w:sz w:val="24"/>
          <w:szCs w:val="24"/>
        </w:rPr>
        <w:t>e promover atitudes favoráveis p</w:t>
      </w:r>
      <w:r w:rsidR="00C804AA">
        <w:rPr>
          <w:rFonts w:ascii="Times New Roman" w:hAnsi="Times New Roman" w:cs="Times New Roman"/>
          <w:sz w:val="24"/>
          <w:szCs w:val="24"/>
        </w:rPr>
        <w:t>ara com a leitura</w:t>
      </w:r>
      <w:r w:rsidRPr="00E126AA">
        <w:rPr>
          <w:rFonts w:ascii="Times New Roman" w:hAnsi="Times New Roman" w:cs="Times New Roman"/>
          <w:sz w:val="24"/>
          <w:szCs w:val="24"/>
        </w:rPr>
        <w:t>” (</w:t>
      </w:r>
      <w:r>
        <w:rPr>
          <w:rFonts w:ascii="Times New Roman" w:hAnsi="Times New Roman" w:cs="Times New Roman"/>
          <w:sz w:val="24"/>
          <w:szCs w:val="24"/>
        </w:rPr>
        <w:t xml:space="preserve">Sequeira, 2000, </w:t>
      </w:r>
      <w:r w:rsidRPr="00E126AA">
        <w:rPr>
          <w:rFonts w:ascii="Times New Roman" w:hAnsi="Times New Roman" w:cs="Times New Roman"/>
          <w:sz w:val="24"/>
          <w:szCs w:val="24"/>
        </w:rPr>
        <w:t>p.16)</w:t>
      </w:r>
      <w:r w:rsidR="00C804AA">
        <w:rPr>
          <w:rFonts w:ascii="Times New Roman" w:hAnsi="Times New Roman" w:cs="Times New Roman"/>
          <w:sz w:val="24"/>
          <w:szCs w:val="24"/>
        </w:rPr>
        <w:t>.</w:t>
      </w:r>
    </w:p>
    <w:p w14:paraId="0B58ACE9" w14:textId="6F8A4821" w:rsidR="00D268AD" w:rsidRDefault="00D268AD" w:rsidP="00D268AD">
      <w:pPr>
        <w:spacing w:line="360" w:lineRule="auto"/>
        <w:ind w:firstLine="284"/>
        <w:jc w:val="both"/>
        <w:rPr>
          <w:rFonts w:ascii="Times New Roman" w:hAnsi="Times New Roman" w:cs="Times New Roman"/>
          <w:sz w:val="24"/>
          <w:szCs w:val="24"/>
        </w:rPr>
      </w:pPr>
      <w:r w:rsidRPr="00E126AA">
        <w:rPr>
          <w:rFonts w:ascii="Times New Roman" w:hAnsi="Times New Roman" w:cs="Times New Roman"/>
          <w:sz w:val="24"/>
          <w:szCs w:val="24"/>
        </w:rPr>
        <w:t xml:space="preserve">Segundo a </w:t>
      </w:r>
      <w:r w:rsidRPr="00135984">
        <w:rPr>
          <w:rFonts w:ascii="Times New Roman" w:hAnsi="Times New Roman" w:cs="Times New Roman"/>
          <w:i/>
          <w:sz w:val="24"/>
          <w:szCs w:val="24"/>
        </w:rPr>
        <w:t>Lei de Bases do Sistema Educativo</w:t>
      </w:r>
      <w:r w:rsidRPr="00E126AA">
        <w:rPr>
          <w:rFonts w:ascii="Times New Roman" w:hAnsi="Times New Roman" w:cs="Times New Roman"/>
          <w:sz w:val="24"/>
          <w:szCs w:val="24"/>
        </w:rPr>
        <w:t xml:space="preserve">, as </w:t>
      </w:r>
      <w:r w:rsidR="00E05F0A">
        <w:rPr>
          <w:rFonts w:ascii="Times New Roman" w:hAnsi="Times New Roman" w:cs="Times New Roman"/>
          <w:sz w:val="24"/>
          <w:szCs w:val="24"/>
        </w:rPr>
        <w:t>“</w:t>
      </w:r>
      <w:r w:rsidRPr="00E126AA">
        <w:rPr>
          <w:rFonts w:ascii="Times New Roman" w:hAnsi="Times New Roman" w:cs="Times New Roman"/>
          <w:sz w:val="24"/>
          <w:szCs w:val="24"/>
        </w:rPr>
        <w:t>Bibliotecas Escolares</w:t>
      </w:r>
      <w:r w:rsidR="00E05F0A">
        <w:rPr>
          <w:rFonts w:ascii="Times New Roman" w:hAnsi="Times New Roman" w:cs="Times New Roman"/>
          <w:sz w:val="24"/>
          <w:szCs w:val="24"/>
        </w:rPr>
        <w:t>”</w:t>
      </w:r>
      <w:r w:rsidRPr="00E126AA">
        <w:rPr>
          <w:rFonts w:ascii="Times New Roman" w:hAnsi="Times New Roman" w:cs="Times New Roman"/>
          <w:sz w:val="24"/>
          <w:szCs w:val="24"/>
        </w:rPr>
        <w:t xml:space="preserve"> assumem-se como “recursos educativos privilegiados, a exigirem especial atenção” e ainda como um recurso indispensável “para a realização da </w:t>
      </w:r>
      <w:r w:rsidR="00C804AA">
        <w:rPr>
          <w:rFonts w:ascii="Times New Roman" w:hAnsi="Times New Roman" w:cs="Times New Roman"/>
          <w:sz w:val="24"/>
          <w:szCs w:val="24"/>
        </w:rPr>
        <w:t>atividade educativa</w:t>
      </w:r>
      <w:r w:rsidRPr="00E126AA">
        <w:rPr>
          <w:rFonts w:ascii="Times New Roman" w:hAnsi="Times New Roman" w:cs="Times New Roman"/>
          <w:sz w:val="24"/>
          <w:szCs w:val="24"/>
        </w:rPr>
        <w:t>” (artº 41º).</w:t>
      </w:r>
      <w:r>
        <w:rPr>
          <w:rFonts w:ascii="Times New Roman" w:hAnsi="Times New Roman" w:cs="Times New Roman"/>
          <w:sz w:val="24"/>
          <w:szCs w:val="24"/>
        </w:rPr>
        <w:t xml:space="preserve"> Dada a sua pertinência na atividade educativa </w:t>
      </w:r>
      <w:r w:rsidRPr="00E126AA">
        <w:rPr>
          <w:rFonts w:ascii="Times New Roman" w:hAnsi="Times New Roman" w:cs="Times New Roman"/>
          <w:sz w:val="24"/>
          <w:szCs w:val="24"/>
        </w:rPr>
        <w:t>é importante que os educadores se possam envolver nesta exploração, mantendo</w:t>
      </w:r>
      <w:r>
        <w:rPr>
          <w:rFonts w:ascii="Times New Roman" w:hAnsi="Times New Roman" w:cs="Times New Roman"/>
          <w:sz w:val="24"/>
          <w:szCs w:val="24"/>
        </w:rPr>
        <w:t xml:space="preserve"> as crianças em </w:t>
      </w:r>
      <w:r w:rsidRPr="00E126AA">
        <w:rPr>
          <w:rFonts w:ascii="Times New Roman" w:hAnsi="Times New Roman" w:cs="Times New Roman"/>
          <w:sz w:val="24"/>
          <w:szCs w:val="24"/>
        </w:rPr>
        <w:t>contactos frequentes com a biblioteca.</w:t>
      </w:r>
      <w:r>
        <w:rPr>
          <w:rFonts w:ascii="Times New Roman" w:hAnsi="Times New Roman" w:cs="Times New Roman"/>
          <w:sz w:val="24"/>
          <w:szCs w:val="24"/>
        </w:rPr>
        <w:t xml:space="preserve"> Na verdade, t</w:t>
      </w:r>
      <w:r w:rsidRPr="00E126AA">
        <w:rPr>
          <w:rFonts w:ascii="Times New Roman" w:hAnsi="Times New Roman" w:cs="Times New Roman"/>
          <w:sz w:val="24"/>
          <w:szCs w:val="24"/>
        </w:rPr>
        <w:t>orna-se relevante que</w:t>
      </w:r>
      <w:r w:rsidR="00ED0085">
        <w:rPr>
          <w:rFonts w:ascii="Times New Roman" w:hAnsi="Times New Roman" w:cs="Times New Roman"/>
          <w:sz w:val="24"/>
          <w:szCs w:val="24"/>
        </w:rPr>
        <w:t>,</w:t>
      </w:r>
      <w:r w:rsidRPr="00E126AA">
        <w:rPr>
          <w:rFonts w:ascii="Times New Roman" w:hAnsi="Times New Roman" w:cs="Times New Roman"/>
          <w:sz w:val="24"/>
          <w:szCs w:val="24"/>
        </w:rPr>
        <w:t xml:space="preserve"> desde cedo as crianças </w:t>
      </w:r>
      <w:r w:rsidRPr="00535D18">
        <w:rPr>
          <w:rFonts w:ascii="Times New Roman" w:hAnsi="Times New Roman" w:cs="Times New Roman"/>
          <w:sz w:val="24"/>
          <w:szCs w:val="24"/>
        </w:rPr>
        <w:t xml:space="preserve">possam estar em contacto com os livros e </w:t>
      </w:r>
      <w:r>
        <w:rPr>
          <w:rFonts w:ascii="Times New Roman" w:hAnsi="Times New Roman" w:cs="Times New Roman"/>
          <w:sz w:val="24"/>
          <w:szCs w:val="24"/>
        </w:rPr>
        <w:t>a</w:t>
      </w:r>
      <w:r w:rsidRPr="00535D18">
        <w:rPr>
          <w:rFonts w:ascii="Times New Roman" w:hAnsi="Times New Roman" w:cs="Times New Roman"/>
          <w:sz w:val="24"/>
          <w:szCs w:val="24"/>
        </w:rPr>
        <w:t xml:space="preserve"> consequente exploração</w:t>
      </w:r>
      <w:r>
        <w:rPr>
          <w:rFonts w:ascii="Times New Roman" w:hAnsi="Times New Roman" w:cs="Times New Roman"/>
          <w:sz w:val="24"/>
          <w:szCs w:val="24"/>
        </w:rPr>
        <w:t xml:space="preserve"> destes</w:t>
      </w:r>
      <w:r w:rsidRPr="00535D18">
        <w:rPr>
          <w:rFonts w:ascii="Times New Roman" w:hAnsi="Times New Roman" w:cs="Times New Roman"/>
          <w:sz w:val="24"/>
          <w:szCs w:val="24"/>
        </w:rPr>
        <w:t>, uma vez que o contacto precoce com o livro infantil e com a literatura é por todos reconhecidos como fundamental no processo de</w:t>
      </w:r>
      <w:r>
        <w:rPr>
          <w:rFonts w:ascii="Times New Roman" w:hAnsi="Times New Roman" w:cs="Times New Roman"/>
          <w:sz w:val="24"/>
          <w:szCs w:val="24"/>
        </w:rPr>
        <w:t xml:space="preserve"> ensino-a</w:t>
      </w:r>
      <w:r w:rsidR="00C804AA">
        <w:rPr>
          <w:rFonts w:ascii="Times New Roman" w:hAnsi="Times New Roman" w:cs="Times New Roman"/>
          <w:sz w:val="24"/>
          <w:szCs w:val="24"/>
        </w:rPr>
        <w:t>prendizagem (Veloso, 2001</w:t>
      </w:r>
      <w:r>
        <w:rPr>
          <w:rFonts w:ascii="Times New Roman" w:hAnsi="Times New Roman" w:cs="Times New Roman"/>
          <w:sz w:val="24"/>
          <w:szCs w:val="24"/>
        </w:rPr>
        <w:t xml:space="preserve">). </w:t>
      </w:r>
    </w:p>
    <w:p w14:paraId="42E82C5A" w14:textId="36143CA3" w:rsidR="00D268AD" w:rsidRPr="00E126AA" w:rsidRDefault="00D268AD"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As </w:t>
      </w:r>
      <w:r w:rsidR="00E05F0A">
        <w:rPr>
          <w:rFonts w:ascii="Times New Roman" w:hAnsi="Times New Roman" w:cs="Times New Roman"/>
          <w:sz w:val="24"/>
          <w:szCs w:val="24"/>
        </w:rPr>
        <w:t>“</w:t>
      </w:r>
      <w:r>
        <w:rPr>
          <w:rFonts w:ascii="Times New Roman" w:hAnsi="Times New Roman" w:cs="Times New Roman"/>
          <w:sz w:val="24"/>
          <w:szCs w:val="24"/>
        </w:rPr>
        <w:t>bibliotecas escolares</w:t>
      </w:r>
      <w:r w:rsidR="00E05F0A">
        <w:rPr>
          <w:rFonts w:ascii="Times New Roman" w:hAnsi="Times New Roman" w:cs="Times New Roman"/>
          <w:sz w:val="24"/>
          <w:szCs w:val="24"/>
        </w:rPr>
        <w:t>”</w:t>
      </w:r>
      <w:r>
        <w:rPr>
          <w:rFonts w:ascii="Times New Roman" w:hAnsi="Times New Roman" w:cs="Times New Roman"/>
          <w:sz w:val="24"/>
          <w:szCs w:val="24"/>
        </w:rPr>
        <w:t xml:space="preserve">, conhecidas como a biblioteca da escola/do colégio </w:t>
      </w:r>
      <w:r w:rsidR="00ED0085">
        <w:rPr>
          <w:rFonts w:ascii="Times New Roman" w:hAnsi="Times New Roman" w:cs="Times New Roman"/>
          <w:sz w:val="24"/>
          <w:szCs w:val="24"/>
        </w:rPr>
        <w:t>s</w:t>
      </w:r>
      <w:r w:rsidR="00454B2B">
        <w:rPr>
          <w:rFonts w:ascii="Times New Roman" w:hAnsi="Times New Roman" w:cs="Times New Roman"/>
          <w:sz w:val="24"/>
          <w:szCs w:val="24"/>
        </w:rPr>
        <w:t>ão atualmente e</w:t>
      </w:r>
      <w:r w:rsidR="00ED0085">
        <w:rPr>
          <w:rFonts w:ascii="Times New Roman" w:hAnsi="Times New Roman" w:cs="Times New Roman"/>
          <w:sz w:val="24"/>
          <w:szCs w:val="24"/>
        </w:rPr>
        <w:t xml:space="preserve"> na maioria das instituições espaços com bons</w:t>
      </w:r>
      <w:r w:rsidR="00454B2B">
        <w:rPr>
          <w:rFonts w:ascii="Times New Roman" w:hAnsi="Times New Roman" w:cs="Times New Roman"/>
          <w:sz w:val="24"/>
          <w:szCs w:val="24"/>
        </w:rPr>
        <w:t xml:space="preserve"> e diversificados</w:t>
      </w:r>
      <w:r w:rsidR="00ED0085">
        <w:rPr>
          <w:rFonts w:ascii="Times New Roman" w:hAnsi="Times New Roman" w:cs="Times New Roman"/>
          <w:sz w:val="24"/>
          <w:szCs w:val="24"/>
        </w:rPr>
        <w:t xml:space="preserve"> recursos materiais. Este torna-se um aspeto de extrema relevância pois, r</w:t>
      </w:r>
      <w:r w:rsidRPr="00E126AA">
        <w:rPr>
          <w:rFonts w:ascii="Times New Roman" w:hAnsi="Times New Roman" w:cs="Times New Roman"/>
          <w:sz w:val="24"/>
          <w:szCs w:val="24"/>
        </w:rPr>
        <w:t>eferindo Sequeira (2000), vivemos numa época onde a literatura surge associada ao prazer, sendo este a causa da sua maior exploração e atração por parte das crianças. Nesse sentido, torna-se relevante a existência na biblioteca de diferentes recursos, interessantes, envolventes e atraentes para as crianças, promovendo a sua exploração e conseque</w:t>
      </w:r>
      <w:r w:rsidR="00C804AA">
        <w:rPr>
          <w:rFonts w:ascii="Times New Roman" w:hAnsi="Times New Roman" w:cs="Times New Roman"/>
          <w:sz w:val="24"/>
          <w:szCs w:val="24"/>
        </w:rPr>
        <w:t xml:space="preserve">nte gosto pela leitura </w:t>
      </w:r>
      <w:r w:rsidRPr="00E126AA">
        <w:rPr>
          <w:rFonts w:ascii="Times New Roman" w:hAnsi="Times New Roman" w:cs="Times New Roman"/>
          <w:sz w:val="24"/>
          <w:szCs w:val="24"/>
        </w:rPr>
        <w:t>“O objetivo principal de uma biblioteca para crianças é proporcionar-lhe, antes de mais, o</w:t>
      </w:r>
      <w:r w:rsidR="00C804AA">
        <w:rPr>
          <w:rFonts w:ascii="Times New Roman" w:hAnsi="Times New Roman" w:cs="Times New Roman"/>
          <w:sz w:val="24"/>
          <w:szCs w:val="24"/>
        </w:rPr>
        <w:t xml:space="preserve"> gosto pela leitura</w:t>
      </w:r>
      <w:r w:rsidRPr="00E126AA">
        <w:rPr>
          <w:rFonts w:ascii="Times New Roman" w:hAnsi="Times New Roman" w:cs="Times New Roman"/>
          <w:sz w:val="24"/>
          <w:szCs w:val="24"/>
        </w:rPr>
        <w:t>” (Sequeira, 2000, p. 67).</w:t>
      </w:r>
      <w:r>
        <w:rPr>
          <w:rFonts w:ascii="Times New Roman" w:hAnsi="Times New Roman" w:cs="Times New Roman"/>
          <w:sz w:val="24"/>
          <w:szCs w:val="24"/>
        </w:rPr>
        <w:t xml:space="preserve"> </w:t>
      </w:r>
      <w:r w:rsidRPr="00E126AA">
        <w:rPr>
          <w:rFonts w:ascii="Times New Roman" w:hAnsi="Times New Roman" w:cs="Times New Roman"/>
          <w:sz w:val="24"/>
          <w:szCs w:val="24"/>
        </w:rPr>
        <w:t>O gosto pela leitura é essencialmente promovido pela exploração dos livros “O livro é um meio, entre outros de proporcionar prazer, distração, informação” (Sequeira, 20000, p. 47)</w:t>
      </w:r>
      <w:r w:rsidR="00C804AA">
        <w:rPr>
          <w:rFonts w:ascii="Times New Roman" w:hAnsi="Times New Roman" w:cs="Times New Roman"/>
          <w:sz w:val="24"/>
          <w:szCs w:val="24"/>
        </w:rPr>
        <w:t>.</w:t>
      </w:r>
    </w:p>
    <w:p w14:paraId="107B6FA0" w14:textId="77777777" w:rsidR="006C729D" w:rsidRDefault="00D268AD" w:rsidP="00D268AD">
      <w:pPr>
        <w:spacing w:line="360" w:lineRule="auto"/>
        <w:ind w:firstLine="284"/>
        <w:jc w:val="both"/>
        <w:rPr>
          <w:rFonts w:ascii="Times New Roman" w:hAnsi="Times New Roman" w:cs="Times New Roman"/>
          <w:sz w:val="24"/>
          <w:szCs w:val="24"/>
        </w:rPr>
      </w:pPr>
      <w:r w:rsidRPr="00E126AA">
        <w:rPr>
          <w:rFonts w:ascii="Times New Roman" w:hAnsi="Times New Roman" w:cs="Times New Roman"/>
          <w:sz w:val="24"/>
          <w:szCs w:val="24"/>
        </w:rPr>
        <w:t xml:space="preserve">De facto, importa que a criança contacte com estes, </w:t>
      </w:r>
      <w:r>
        <w:rPr>
          <w:rFonts w:ascii="Times New Roman" w:hAnsi="Times New Roman" w:cs="Times New Roman"/>
          <w:sz w:val="24"/>
          <w:szCs w:val="24"/>
        </w:rPr>
        <w:t>usufruindo das</w:t>
      </w:r>
      <w:r w:rsidRPr="00E126AA">
        <w:rPr>
          <w:rFonts w:ascii="Times New Roman" w:hAnsi="Times New Roman" w:cs="Times New Roman"/>
          <w:sz w:val="24"/>
          <w:szCs w:val="24"/>
        </w:rPr>
        <w:t xml:space="preserve"> diversas explorações e consequentemente </w:t>
      </w:r>
      <w:r>
        <w:rPr>
          <w:rFonts w:ascii="Times New Roman" w:hAnsi="Times New Roman" w:cs="Times New Roman"/>
          <w:sz w:val="24"/>
          <w:szCs w:val="24"/>
        </w:rPr>
        <w:t xml:space="preserve">promovendo </w:t>
      </w:r>
      <w:r w:rsidRPr="00E126AA">
        <w:rPr>
          <w:rFonts w:ascii="Times New Roman" w:hAnsi="Times New Roman" w:cs="Times New Roman"/>
          <w:sz w:val="24"/>
          <w:szCs w:val="24"/>
        </w:rPr>
        <w:t>as diferentes aprendizagens</w:t>
      </w:r>
      <w:r w:rsidR="006C729D">
        <w:rPr>
          <w:rFonts w:ascii="Times New Roman" w:hAnsi="Times New Roman" w:cs="Times New Roman"/>
          <w:sz w:val="24"/>
          <w:szCs w:val="24"/>
        </w:rPr>
        <w:t>:</w:t>
      </w:r>
    </w:p>
    <w:p w14:paraId="5FFA5C0C" w14:textId="6A7615A7" w:rsidR="00D268AD" w:rsidRPr="00E126AA" w:rsidRDefault="00D268AD" w:rsidP="006C729D">
      <w:pPr>
        <w:spacing w:line="360" w:lineRule="auto"/>
        <w:ind w:left="2835"/>
        <w:jc w:val="both"/>
        <w:rPr>
          <w:rFonts w:ascii="Times New Roman" w:hAnsi="Times New Roman" w:cs="Times New Roman"/>
          <w:sz w:val="24"/>
          <w:szCs w:val="24"/>
        </w:rPr>
      </w:pPr>
      <w:r w:rsidRPr="00E126AA">
        <w:rPr>
          <w:rFonts w:ascii="Times New Roman" w:hAnsi="Times New Roman" w:cs="Times New Roman"/>
          <w:sz w:val="24"/>
          <w:szCs w:val="24"/>
        </w:rPr>
        <w:t xml:space="preserve"> “</w:t>
      </w:r>
      <w:r>
        <w:rPr>
          <w:rFonts w:ascii="Times New Roman" w:hAnsi="Times New Roman" w:cs="Times New Roman"/>
          <w:sz w:val="24"/>
          <w:szCs w:val="24"/>
        </w:rPr>
        <w:t>…</w:t>
      </w:r>
      <w:r w:rsidRPr="00E126AA">
        <w:rPr>
          <w:rFonts w:ascii="Times New Roman" w:hAnsi="Times New Roman" w:cs="Times New Roman"/>
          <w:sz w:val="24"/>
          <w:szCs w:val="24"/>
        </w:rPr>
        <w:t>o importante é que “levemos” o livro à criança, a ajudemos a estabelecer uma conduta de comunicação com este precioso meio de desenvolvimento. Isto significa transformar as bibliotecas em salas de teatro, televisão, cinema, organizar encontros entre crianças e escritores, prolongar as vivências dos livros noutras linguagens e suportes, como o desenho, a música e a pintura…” (Sequeira, 2000, p. 67).</w:t>
      </w:r>
    </w:p>
    <w:p w14:paraId="22AA3305" w14:textId="1563E259" w:rsidR="00D268AD" w:rsidRPr="001A7D59" w:rsidRDefault="00D268AD" w:rsidP="00D268AD">
      <w:pPr>
        <w:spacing w:line="360" w:lineRule="auto"/>
        <w:ind w:firstLine="284"/>
        <w:jc w:val="both"/>
        <w:rPr>
          <w:rFonts w:ascii="Times New Roman" w:hAnsi="Times New Roman" w:cs="Times New Roman"/>
          <w:color w:val="000000"/>
          <w:sz w:val="24"/>
          <w:szCs w:val="24"/>
        </w:rPr>
      </w:pPr>
      <w:r>
        <w:rPr>
          <w:rFonts w:ascii="Times New Roman" w:hAnsi="Times New Roman" w:cs="Times New Roman"/>
          <w:sz w:val="24"/>
          <w:szCs w:val="24"/>
        </w:rPr>
        <w:t xml:space="preserve">Tal como as </w:t>
      </w:r>
      <w:r w:rsidR="00E05F0A">
        <w:rPr>
          <w:rFonts w:ascii="Times New Roman" w:hAnsi="Times New Roman" w:cs="Times New Roman"/>
          <w:sz w:val="24"/>
          <w:szCs w:val="24"/>
        </w:rPr>
        <w:t>“</w:t>
      </w:r>
      <w:r>
        <w:rPr>
          <w:rFonts w:ascii="Times New Roman" w:hAnsi="Times New Roman" w:cs="Times New Roman"/>
          <w:sz w:val="24"/>
          <w:szCs w:val="24"/>
        </w:rPr>
        <w:t>bibliotecas escolares</w:t>
      </w:r>
      <w:r w:rsidR="00E05F0A">
        <w:rPr>
          <w:rFonts w:ascii="Times New Roman" w:hAnsi="Times New Roman" w:cs="Times New Roman"/>
          <w:sz w:val="24"/>
          <w:szCs w:val="24"/>
        </w:rPr>
        <w:t>”</w:t>
      </w:r>
      <w:r w:rsidR="00454B2B">
        <w:rPr>
          <w:rFonts w:ascii="Times New Roman" w:hAnsi="Times New Roman" w:cs="Times New Roman"/>
          <w:sz w:val="24"/>
          <w:szCs w:val="24"/>
        </w:rPr>
        <w:t>,</w:t>
      </w:r>
      <w:r>
        <w:rPr>
          <w:rFonts w:ascii="Times New Roman" w:hAnsi="Times New Roman" w:cs="Times New Roman"/>
          <w:sz w:val="24"/>
          <w:szCs w:val="24"/>
        </w:rPr>
        <w:t xml:space="preserve"> a biblioteca da sala torna-se igualmente relevante e um fator predominante para o contacto da criança com a literatura infantil</w:t>
      </w:r>
      <w:r w:rsidRPr="00E126AA">
        <w:rPr>
          <w:rFonts w:ascii="Times New Roman" w:hAnsi="Times New Roman" w:cs="Times New Roman"/>
          <w:sz w:val="24"/>
          <w:szCs w:val="24"/>
        </w:rPr>
        <w:t xml:space="preserve"> “</w:t>
      </w:r>
      <w:r>
        <w:rPr>
          <w:rFonts w:ascii="Times New Roman" w:hAnsi="Times New Roman" w:cs="Times New Roman"/>
          <w:sz w:val="24"/>
          <w:szCs w:val="24"/>
        </w:rPr>
        <w:t>…</w:t>
      </w:r>
      <w:r w:rsidRPr="00E126AA">
        <w:rPr>
          <w:rFonts w:ascii="Times New Roman" w:hAnsi="Times New Roman" w:cs="Times New Roman"/>
          <w:sz w:val="24"/>
          <w:szCs w:val="24"/>
        </w:rPr>
        <w:t xml:space="preserve">a constituição de um </w:t>
      </w:r>
      <w:r>
        <w:rPr>
          <w:rFonts w:ascii="Times New Roman" w:hAnsi="Times New Roman" w:cs="Times New Roman"/>
          <w:sz w:val="24"/>
          <w:szCs w:val="24"/>
        </w:rPr>
        <w:t>“</w:t>
      </w:r>
      <w:r w:rsidRPr="00E126AA">
        <w:rPr>
          <w:rFonts w:ascii="Times New Roman" w:hAnsi="Times New Roman" w:cs="Times New Roman"/>
          <w:sz w:val="24"/>
          <w:szCs w:val="24"/>
        </w:rPr>
        <w:t>espaço-biblioteca</w:t>
      </w:r>
      <w:r>
        <w:rPr>
          <w:rFonts w:ascii="Times New Roman" w:hAnsi="Times New Roman" w:cs="Times New Roman"/>
          <w:sz w:val="24"/>
          <w:szCs w:val="24"/>
        </w:rPr>
        <w:t>”</w:t>
      </w:r>
      <w:r w:rsidRPr="00E126AA">
        <w:rPr>
          <w:rFonts w:ascii="Times New Roman" w:hAnsi="Times New Roman" w:cs="Times New Roman"/>
          <w:sz w:val="24"/>
          <w:szCs w:val="24"/>
        </w:rPr>
        <w:t xml:space="preserve"> desde a pré-escola promove a presença tentadora e acessível de livros e outros documentos que </w:t>
      </w:r>
      <w:r w:rsidR="00685EF3">
        <w:rPr>
          <w:rFonts w:ascii="Times New Roman" w:hAnsi="Times New Roman" w:cs="Times New Roman"/>
          <w:sz w:val="24"/>
          <w:szCs w:val="24"/>
        </w:rPr>
        <w:t>convidam ao encontro quotidiano</w:t>
      </w:r>
      <w:r w:rsidRPr="00E126AA">
        <w:rPr>
          <w:rFonts w:ascii="Times New Roman" w:hAnsi="Times New Roman" w:cs="Times New Roman"/>
          <w:sz w:val="24"/>
          <w:szCs w:val="24"/>
        </w:rPr>
        <w:t>” (</w:t>
      </w:r>
      <w:r>
        <w:rPr>
          <w:rFonts w:ascii="Times New Roman" w:hAnsi="Times New Roman" w:cs="Times New Roman"/>
          <w:sz w:val="24"/>
          <w:szCs w:val="24"/>
        </w:rPr>
        <w:t xml:space="preserve">Sequeira, 2000, </w:t>
      </w:r>
      <w:r w:rsidRPr="00E126AA">
        <w:rPr>
          <w:rFonts w:ascii="Times New Roman" w:hAnsi="Times New Roman" w:cs="Times New Roman"/>
          <w:sz w:val="24"/>
          <w:szCs w:val="24"/>
        </w:rPr>
        <w:t>p.63)</w:t>
      </w:r>
      <w:r w:rsidR="00685EF3">
        <w:rPr>
          <w:rFonts w:ascii="Times New Roman" w:hAnsi="Times New Roman" w:cs="Times New Roman"/>
          <w:sz w:val="24"/>
          <w:szCs w:val="24"/>
        </w:rPr>
        <w:t>.</w:t>
      </w:r>
    </w:p>
    <w:p w14:paraId="5B028F6E" w14:textId="73F4F08C" w:rsidR="006C729D" w:rsidRDefault="00D268AD" w:rsidP="00D268AD">
      <w:pPr>
        <w:spacing w:line="360" w:lineRule="auto"/>
        <w:ind w:firstLine="284"/>
        <w:jc w:val="both"/>
        <w:rPr>
          <w:rFonts w:ascii="Times New Roman" w:hAnsi="Times New Roman" w:cs="Times New Roman"/>
          <w:sz w:val="24"/>
          <w:szCs w:val="24"/>
        </w:rPr>
      </w:pPr>
      <w:r w:rsidRPr="00E126AA">
        <w:rPr>
          <w:rFonts w:ascii="Times New Roman" w:hAnsi="Times New Roman" w:cs="Times New Roman"/>
          <w:sz w:val="24"/>
          <w:szCs w:val="24"/>
        </w:rPr>
        <w:t>Este deve ser um espaço sobretudo acolhedor e onde a criança se sinta bem, entusiasmada e envolvida “Deve ser um espaço agradável, acolhedor, permitindo uma c</w:t>
      </w:r>
      <w:r>
        <w:rPr>
          <w:rFonts w:ascii="Times New Roman" w:hAnsi="Times New Roman" w:cs="Times New Roman"/>
          <w:sz w:val="24"/>
          <w:szCs w:val="24"/>
        </w:rPr>
        <w:t>erta intimidade com os livros”</w:t>
      </w:r>
      <w:r w:rsidRPr="00E126AA">
        <w:rPr>
          <w:rFonts w:ascii="Times New Roman" w:hAnsi="Times New Roman" w:cs="Times New Roman"/>
          <w:sz w:val="24"/>
          <w:szCs w:val="24"/>
        </w:rPr>
        <w:t xml:space="preserve"> (Sequeira</w:t>
      </w:r>
      <w:r>
        <w:rPr>
          <w:rFonts w:ascii="Times New Roman" w:hAnsi="Times New Roman" w:cs="Times New Roman"/>
          <w:sz w:val="24"/>
          <w:szCs w:val="24"/>
        </w:rPr>
        <w:t xml:space="preserve">, 2000, </w:t>
      </w:r>
      <w:r w:rsidRPr="00E126AA">
        <w:rPr>
          <w:rFonts w:ascii="Times New Roman" w:hAnsi="Times New Roman" w:cs="Times New Roman"/>
          <w:sz w:val="24"/>
          <w:szCs w:val="24"/>
        </w:rPr>
        <w:t>p.63)</w:t>
      </w:r>
      <w:r>
        <w:rPr>
          <w:rFonts w:ascii="Times New Roman" w:hAnsi="Times New Roman" w:cs="Times New Roman"/>
          <w:sz w:val="24"/>
          <w:szCs w:val="24"/>
        </w:rPr>
        <w:t xml:space="preserve">. </w:t>
      </w:r>
      <w:r w:rsidRPr="00E126AA">
        <w:rPr>
          <w:rFonts w:ascii="Times New Roman" w:hAnsi="Times New Roman" w:cs="Times New Roman"/>
          <w:sz w:val="24"/>
          <w:szCs w:val="24"/>
        </w:rPr>
        <w:t>Segundo Sequeira</w:t>
      </w:r>
      <w:r w:rsidR="00E05F0A">
        <w:rPr>
          <w:rFonts w:ascii="Times New Roman" w:hAnsi="Times New Roman" w:cs="Times New Roman"/>
          <w:sz w:val="24"/>
          <w:szCs w:val="24"/>
        </w:rPr>
        <w:t xml:space="preserve"> (2000)</w:t>
      </w:r>
      <w:r w:rsidRPr="00E126AA">
        <w:rPr>
          <w:rFonts w:ascii="Times New Roman" w:hAnsi="Times New Roman" w:cs="Times New Roman"/>
          <w:sz w:val="24"/>
          <w:szCs w:val="24"/>
        </w:rPr>
        <w:t xml:space="preserve">, o espaço físico torna-se </w:t>
      </w:r>
      <w:r>
        <w:rPr>
          <w:rFonts w:ascii="Times New Roman" w:hAnsi="Times New Roman" w:cs="Times New Roman"/>
          <w:sz w:val="24"/>
          <w:szCs w:val="24"/>
        </w:rPr>
        <w:t>igualmente relevante, devendo possuir</w:t>
      </w:r>
      <w:r w:rsidRPr="00E126AA">
        <w:rPr>
          <w:rFonts w:ascii="Times New Roman" w:hAnsi="Times New Roman" w:cs="Times New Roman"/>
          <w:sz w:val="24"/>
          <w:szCs w:val="24"/>
        </w:rPr>
        <w:t xml:space="preserve"> um espaço com luminosidade, com pequenos sofás, almofadas, mesas e cadeiras que possibilitem uma </w:t>
      </w:r>
      <w:r w:rsidR="00454B2B" w:rsidRPr="00E126AA">
        <w:rPr>
          <w:rFonts w:ascii="Times New Roman" w:hAnsi="Times New Roman" w:cs="Times New Roman"/>
          <w:sz w:val="24"/>
          <w:szCs w:val="24"/>
        </w:rPr>
        <w:t>permanê</w:t>
      </w:r>
      <w:r w:rsidR="00454B2B">
        <w:rPr>
          <w:rFonts w:ascii="Times New Roman" w:hAnsi="Times New Roman" w:cs="Times New Roman"/>
          <w:sz w:val="24"/>
          <w:szCs w:val="24"/>
        </w:rPr>
        <w:t>n</w:t>
      </w:r>
      <w:r w:rsidR="00454B2B" w:rsidRPr="00E126AA">
        <w:rPr>
          <w:rFonts w:ascii="Times New Roman" w:hAnsi="Times New Roman" w:cs="Times New Roman"/>
          <w:sz w:val="24"/>
          <w:szCs w:val="24"/>
        </w:rPr>
        <w:t>cia</w:t>
      </w:r>
      <w:r w:rsidRPr="00E126AA">
        <w:rPr>
          <w:rFonts w:ascii="Times New Roman" w:hAnsi="Times New Roman" w:cs="Times New Roman"/>
          <w:sz w:val="24"/>
          <w:szCs w:val="24"/>
        </w:rPr>
        <w:t xml:space="preserve"> confortável. As prateleiras devem estar igualmente baixas para que as crianças possam ter acesso a todos os materiais e os possam explorar e escolher livremente. Os livros</w:t>
      </w:r>
      <w:r w:rsidR="00454B2B">
        <w:rPr>
          <w:rFonts w:ascii="Times New Roman" w:hAnsi="Times New Roman" w:cs="Times New Roman"/>
          <w:sz w:val="24"/>
          <w:szCs w:val="24"/>
        </w:rPr>
        <w:t>,</w:t>
      </w:r>
      <w:r w:rsidRPr="00E126AA">
        <w:rPr>
          <w:rFonts w:ascii="Times New Roman" w:hAnsi="Times New Roman" w:cs="Times New Roman"/>
          <w:sz w:val="24"/>
          <w:szCs w:val="24"/>
        </w:rPr>
        <w:t xml:space="preserve"> devem ser conhecidos pelas crianças e variados para que consigam obter novas oportunidades de exploração. É igualmente importante que sejam introduzidos novos livros que vão </w:t>
      </w:r>
      <w:r w:rsidR="00454B2B">
        <w:rPr>
          <w:rFonts w:ascii="Times New Roman" w:hAnsi="Times New Roman" w:cs="Times New Roman"/>
          <w:sz w:val="24"/>
          <w:szCs w:val="24"/>
        </w:rPr>
        <w:t>ao encontro dos</w:t>
      </w:r>
      <w:r w:rsidRPr="00E126AA">
        <w:rPr>
          <w:rFonts w:ascii="Times New Roman" w:hAnsi="Times New Roman" w:cs="Times New Roman"/>
          <w:sz w:val="24"/>
          <w:szCs w:val="24"/>
        </w:rPr>
        <w:t xml:space="preserve"> interesses das crianças ou que promovam o seu interesse, e que podem resultar de ofertas </w:t>
      </w:r>
      <w:r>
        <w:rPr>
          <w:rFonts w:ascii="Times New Roman" w:hAnsi="Times New Roman" w:cs="Times New Roman"/>
          <w:sz w:val="24"/>
          <w:szCs w:val="24"/>
        </w:rPr>
        <w:t>f</w:t>
      </w:r>
      <w:r w:rsidRPr="00E126AA">
        <w:rPr>
          <w:rFonts w:ascii="Times New Roman" w:hAnsi="Times New Roman" w:cs="Times New Roman"/>
          <w:sz w:val="24"/>
          <w:szCs w:val="24"/>
        </w:rPr>
        <w:t>eitas por familiares, ou outros. A diversidade de livros e outros documentos podem também ser enriquecido</w:t>
      </w:r>
      <w:r w:rsidR="00454B2B">
        <w:rPr>
          <w:rFonts w:ascii="Times New Roman" w:hAnsi="Times New Roman" w:cs="Times New Roman"/>
          <w:sz w:val="24"/>
          <w:szCs w:val="24"/>
        </w:rPr>
        <w:t>s</w:t>
      </w:r>
      <w:r w:rsidRPr="00E126AA">
        <w:rPr>
          <w:rFonts w:ascii="Times New Roman" w:hAnsi="Times New Roman" w:cs="Times New Roman"/>
          <w:sz w:val="24"/>
          <w:szCs w:val="24"/>
        </w:rPr>
        <w:t xml:space="preserve"> pelas crianças com a criação de novos livros, a reprodução de outros, </w:t>
      </w:r>
      <w:r w:rsidR="00E05F0A" w:rsidRPr="00E126AA">
        <w:rPr>
          <w:rFonts w:ascii="Times New Roman" w:hAnsi="Times New Roman" w:cs="Times New Roman"/>
          <w:sz w:val="24"/>
          <w:szCs w:val="24"/>
        </w:rPr>
        <w:t>etc.</w:t>
      </w:r>
      <w:r w:rsidR="00685EF3">
        <w:rPr>
          <w:rFonts w:ascii="Times New Roman" w:hAnsi="Times New Roman" w:cs="Times New Roman"/>
          <w:sz w:val="24"/>
          <w:szCs w:val="24"/>
        </w:rPr>
        <w:t xml:space="preserve"> </w:t>
      </w:r>
    </w:p>
    <w:p w14:paraId="49C916F8" w14:textId="77777777" w:rsidR="006C729D" w:rsidRDefault="00D268AD" w:rsidP="006C729D">
      <w:pPr>
        <w:spacing w:line="360" w:lineRule="auto"/>
        <w:ind w:left="2835"/>
        <w:jc w:val="both"/>
        <w:rPr>
          <w:rFonts w:ascii="Times New Roman" w:hAnsi="Times New Roman" w:cs="Times New Roman"/>
          <w:sz w:val="24"/>
          <w:szCs w:val="24"/>
        </w:rPr>
      </w:pPr>
      <w:r w:rsidRPr="00E126AA">
        <w:rPr>
          <w:rFonts w:ascii="Times New Roman" w:hAnsi="Times New Roman" w:cs="Times New Roman"/>
          <w:sz w:val="24"/>
          <w:szCs w:val="24"/>
        </w:rPr>
        <w:t xml:space="preserve"> “E se as atividades em torno destes documentos forem frequentes, significativas, ricas e variadas é natural as crianças </w:t>
      </w:r>
      <w:r>
        <w:rPr>
          <w:rFonts w:ascii="Times New Roman" w:hAnsi="Times New Roman" w:cs="Times New Roman"/>
          <w:sz w:val="24"/>
          <w:szCs w:val="24"/>
        </w:rPr>
        <w:t>queiram</w:t>
      </w:r>
      <w:r w:rsidRPr="00E126AA">
        <w:rPr>
          <w:rFonts w:ascii="Times New Roman" w:hAnsi="Times New Roman" w:cs="Times New Roman"/>
          <w:sz w:val="24"/>
          <w:szCs w:val="24"/>
        </w:rPr>
        <w:t xml:space="preserve"> elaborar os seus próprios livros de histórias, de sonhos, de adivinhas, de receitas e outros registos. E é assim que dos </w:t>
      </w:r>
      <w:r>
        <w:rPr>
          <w:rFonts w:ascii="Times New Roman" w:hAnsi="Times New Roman" w:cs="Times New Roman"/>
          <w:sz w:val="24"/>
          <w:szCs w:val="24"/>
        </w:rPr>
        <w:t>“</w:t>
      </w:r>
      <w:r w:rsidRPr="00E126AA">
        <w:rPr>
          <w:rFonts w:ascii="Times New Roman" w:hAnsi="Times New Roman" w:cs="Times New Roman"/>
          <w:sz w:val="24"/>
          <w:szCs w:val="24"/>
        </w:rPr>
        <w:t>livros nascem livros</w:t>
      </w:r>
      <w:r>
        <w:rPr>
          <w:rFonts w:ascii="Times New Roman" w:hAnsi="Times New Roman" w:cs="Times New Roman"/>
          <w:sz w:val="24"/>
          <w:szCs w:val="24"/>
        </w:rPr>
        <w:t>”</w:t>
      </w:r>
      <w:r w:rsidRPr="00E126AA">
        <w:rPr>
          <w:rFonts w:ascii="Times New Roman" w:hAnsi="Times New Roman" w:cs="Times New Roman"/>
          <w:sz w:val="24"/>
          <w:szCs w:val="24"/>
        </w:rPr>
        <w:t xml:space="preserve"> mesmo quando “oficialmente” as crianças não sabem ler” (Sequeira, 2000, p. 64).</w:t>
      </w:r>
    </w:p>
    <w:p w14:paraId="5199C341" w14:textId="77777777" w:rsidR="006C729D" w:rsidRDefault="00D268AD" w:rsidP="00D268AD">
      <w:pPr>
        <w:spacing w:line="360" w:lineRule="auto"/>
        <w:ind w:firstLine="284"/>
        <w:jc w:val="both"/>
        <w:rPr>
          <w:rFonts w:ascii="Times New Roman" w:hAnsi="Times New Roman" w:cs="Times New Roman"/>
          <w:sz w:val="24"/>
          <w:szCs w:val="24"/>
        </w:rPr>
      </w:pPr>
      <w:r w:rsidRPr="00E126AA">
        <w:rPr>
          <w:rFonts w:ascii="Times New Roman" w:hAnsi="Times New Roman" w:cs="Times New Roman"/>
          <w:sz w:val="24"/>
          <w:szCs w:val="24"/>
        </w:rPr>
        <w:t xml:space="preserve"> Estes poderão depois ser explorados em contexto de sala ou em casa</w:t>
      </w:r>
      <w:r w:rsidR="006C729D">
        <w:rPr>
          <w:rFonts w:ascii="Times New Roman" w:hAnsi="Times New Roman" w:cs="Times New Roman"/>
          <w:sz w:val="24"/>
          <w:szCs w:val="24"/>
        </w:rPr>
        <w:t>:</w:t>
      </w:r>
    </w:p>
    <w:p w14:paraId="64453D95" w14:textId="16BD212D" w:rsidR="006C729D" w:rsidRDefault="00D268AD" w:rsidP="006C729D">
      <w:pPr>
        <w:spacing w:line="360" w:lineRule="auto"/>
        <w:ind w:left="2835"/>
        <w:jc w:val="both"/>
        <w:rPr>
          <w:rFonts w:ascii="Times New Roman" w:hAnsi="Times New Roman" w:cs="Times New Roman"/>
          <w:sz w:val="24"/>
          <w:szCs w:val="24"/>
        </w:rPr>
      </w:pPr>
      <w:r w:rsidRPr="00E126AA">
        <w:rPr>
          <w:rFonts w:ascii="Times New Roman" w:hAnsi="Times New Roman" w:cs="Times New Roman"/>
          <w:sz w:val="24"/>
          <w:szCs w:val="24"/>
        </w:rPr>
        <w:t xml:space="preserve"> “É importante colocar em local destacado e acessível novas aquisições, as ofertas recentes, os livros que algumas crianças trazem de casa para partilharem com o grupo, os livros que “nasceram de outros livros</w:t>
      </w:r>
      <w:r>
        <w:rPr>
          <w:rFonts w:ascii="Times New Roman" w:hAnsi="Times New Roman" w:cs="Times New Roman"/>
          <w:sz w:val="24"/>
          <w:szCs w:val="24"/>
        </w:rPr>
        <w:t xml:space="preserve">, etc. </w:t>
      </w:r>
      <w:r w:rsidRPr="00E126AA">
        <w:rPr>
          <w:rFonts w:ascii="Times New Roman" w:hAnsi="Times New Roman" w:cs="Times New Roman"/>
          <w:sz w:val="24"/>
          <w:szCs w:val="24"/>
        </w:rPr>
        <w:t>Interessa especialmente que as crianças que não possuam livros em sua casa esc</w:t>
      </w:r>
      <w:r>
        <w:rPr>
          <w:rFonts w:ascii="Times New Roman" w:hAnsi="Times New Roman" w:cs="Times New Roman"/>
          <w:sz w:val="24"/>
          <w:szCs w:val="24"/>
        </w:rPr>
        <w:t>olham e levem um livro para ler</w:t>
      </w:r>
      <w:r w:rsidRPr="00E126AA">
        <w:rPr>
          <w:rFonts w:ascii="Times New Roman" w:hAnsi="Times New Roman" w:cs="Times New Roman"/>
          <w:sz w:val="24"/>
          <w:szCs w:val="24"/>
        </w:rPr>
        <w:t>. Habituam-se, assim, gradualmente, a viver com livros e respeitá-los como pertença de todos” (Sequeira, 2000, p. 64).</w:t>
      </w:r>
    </w:p>
    <w:p w14:paraId="7674078D" w14:textId="127EE648" w:rsidR="00D268AD" w:rsidRPr="00E126AA" w:rsidRDefault="00D268AD" w:rsidP="00D268AD">
      <w:pPr>
        <w:spacing w:line="360" w:lineRule="auto"/>
        <w:ind w:firstLine="284"/>
        <w:jc w:val="both"/>
        <w:rPr>
          <w:rFonts w:ascii="Times New Roman" w:hAnsi="Times New Roman" w:cs="Times New Roman"/>
          <w:sz w:val="24"/>
          <w:szCs w:val="24"/>
        </w:rPr>
      </w:pPr>
      <w:r w:rsidRPr="001A7D59">
        <w:rPr>
          <w:rFonts w:ascii="Times New Roman" w:hAnsi="Times New Roman" w:cs="Times New Roman"/>
          <w:sz w:val="24"/>
          <w:szCs w:val="24"/>
        </w:rPr>
        <w:t xml:space="preserve"> </w:t>
      </w:r>
      <w:r w:rsidRPr="002B3A65">
        <w:rPr>
          <w:rFonts w:ascii="Times New Roman" w:hAnsi="Times New Roman" w:cs="Times New Roman"/>
          <w:sz w:val="24"/>
          <w:szCs w:val="24"/>
        </w:rPr>
        <w:t xml:space="preserve">Segundo </w:t>
      </w:r>
      <w:r w:rsidR="002B3A65" w:rsidRPr="002B3A65">
        <w:rPr>
          <w:rFonts w:ascii="Times New Roman" w:hAnsi="Times New Roman" w:cs="Times New Roman"/>
          <w:sz w:val="24"/>
          <w:szCs w:val="24"/>
        </w:rPr>
        <w:t>Fernandes</w:t>
      </w:r>
      <w:r w:rsidRPr="002B3A65">
        <w:rPr>
          <w:rFonts w:ascii="Times New Roman" w:hAnsi="Times New Roman" w:cs="Times New Roman"/>
          <w:sz w:val="24"/>
          <w:szCs w:val="24"/>
        </w:rPr>
        <w:t xml:space="preserve"> (2007) o espaço</w:t>
      </w:r>
      <w:r w:rsidRPr="00E126AA">
        <w:rPr>
          <w:rFonts w:ascii="Times New Roman" w:hAnsi="Times New Roman" w:cs="Times New Roman"/>
          <w:sz w:val="24"/>
          <w:szCs w:val="24"/>
        </w:rPr>
        <w:t xml:space="preserve"> da biblio</w:t>
      </w:r>
      <w:r>
        <w:rPr>
          <w:rFonts w:ascii="Times New Roman" w:hAnsi="Times New Roman" w:cs="Times New Roman"/>
          <w:sz w:val="24"/>
          <w:szCs w:val="24"/>
        </w:rPr>
        <w:t xml:space="preserve">teca pode igualmente potenciar </w:t>
      </w:r>
      <w:r w:rsidRPr="00E126AA">
        <w:rPr>
          <w:rFonts w:ascii="Times New Roman" w:hAnsi="Times New Roman" w:cs="Times New Roman"/>
          <w:sz w:val="24"/>
          <w:szCs w:val="24"/>
        </w:rPr>
        <w:t>as atividades ocorridas em casa e na instituição, uma vez que em algumas instituições é permitido que as crianças levem também livro</w:t>
      </w:r>
      <w:r w:rsidR="00454B2B">
        <w:rPr>
          <w:rFonts w:ascii="Times New Roman" w:hAnsi="Times New Roman" w:cs="Times New Roman"/>
          <w:sz w:val="24"/>
          <w:szCs w:val="24"/>
        </w:rPr>
        <w:t>s</w:t>
      </w:r>
      <w:r w:rsidRPr="00E126AA">
        <w:rPr>
          <w:rFonts w:ascii="Times New Roman" w:hAnsi="Times New Roman" w:cs="Times New Roman"/>
          <w:sz w:val="24"/>
          <w:szCs w:val="24"/>
        </w:rPr>
        <w:t xml:space="preserve"> para casa para partilhar com os pais, e ao mesmo tempo trazer livros para partilhar com os colegas e o educador</w:t>
      </w:r>
      <w:r w:rsidRPr="007F0548">
        <w:rPr>
          <w:rFonts w:ascii="Times New Roman" w:hAnsi="Times New Roman" w:cs="Times New Roman"/>
          <w:sz w:val="24"/>
          <w:szCs w:val="24"/>
        </w:rPr>
        <w:t>. Esta</w:t>
      </w:r>
      <w:r w:rsidRPr="00E126AA">
        <w:rPr>
          <w:rFonts w:ascii="Times New Roman" w:hAnsi="Times New Roman" w:cs="Times New Roman"/>
          <w:sz w:val="24"/>
          <w:szCs w:val="24"/>
        </w:rPr>
        <w:t xml:space="preserve"> é uma situação que deve ser encarada como um desafio e que como futura educadora deverei levar em conta.</w:t>
      </w:r>
    </w:p>
    <w:p w14:paraId="5C52AA07" w14:textId="12312050" w:rsidR="00D268AD" w:rsidRPr="00E126AA" w:rsidRDefault="00454B2B"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Na</w:t>
      </w:r>
      <w:r w:rsidR="00D268AD">
        <w:rPr>
          <w:rFonts w:ascii="Times New Roman" w:hAnsi="Times New Roman" w:cs="Times New Roman"/>
          <w:sz w:val="24"/>
          <w:szCs w:val="24"/>
        </w:rPr>
        <w:t xml:space="preserve"> biblioteca d</w:t>
      </w:r>
      <w:r w:rsidR="00D268AD" w:rsidRPr="00E126AA">
        <w:rPr>
          <w:rFonts w:ascii="Times New Roman" w:hAnsi="Times New Roman" w:cs="Times New Roman"/>
          <w:sz w:val="24"/>
          <w:szCs w:val="24"/>
        </w:rPr>
        <w:t xml:space="preserve">a sala são </w:t>
      </w:r>
      <w:r w:rsidR="00D268AD">
        <w:rPr>
          <w:rFonts w:ascii="Times New Roman" w:hAnsi="Times New Roman" w:cs="Times New Roman"/>
          <w:sz w:val="24"/>
          <w:szCs w:val="24"/>
        </w:rPr>
        <w:t xml:space="preserve">normalmente </w:t>
      </w:r>
      <w:r w:rsidR="00D268AD" w:rsidRPr="00E126AA">
        <w:rPr>
          <w:rFonts w:ascii="Times New Roman" w:hAnsi="Times New Roman" w:cs="Times New Roman"/>
          <w:sz w:val="24"/>
          <w:szCs w:val="24"/>
        </w:rPr>
        <w:t>desenvolvidas atividades como ouvir histórias, poemas, dramatizações de histórias, explora</w:t>
      </w:r>
      <w:r>
        <w:rPr>
          <w:rFonts w:ascii="Times New Roman" w:hAnsi="Times New Roman" w:cs="Times New Roman"/>
          <w:sz w:val="24"/>
          <w:szCs w:val="24"/>
        </w:rPr>
        <w:t>ção de</w:t>
      </w:r>
      <w:r w:rsidR="00D268AD" w:rsidRPr="00E126AA">
        <w:rPr>
          <w:rFonts w:ascii="Times New Roman" w:hAnsi="Times New Roman" w:cs="Times New Roman"/>
          <w:sz w:val="24"/>
          <w:szCs w:val="24"/>
        </w:rPr>
        <w:t xml:space="preserve"> diferent</w:t>
      </w:r>
      <w:r w:rsidR="009121A4">
        <w:rPr>
          <w:rFonts w:ascii="Times New Roman" w:hAnsi="Times New Roman" w:cs="Times New Roman"/>
          <w:sz w:val="24"/>
          <w:szCs w:val="24"/>
        </w:rPr>
        <w:t>es livros e documentos escritos</w:t>
      </w:r>
      <w:r w:rsidR="009E3D48">
        <w:rPr>
          <w:rFonts w:ascii="Times New Roman" w:hAnsi="Times New Roman" w:cs="Times New Roman"/>
          <w:sz w:val="24"/>
          <w:szCs w:val="24"/>
        </w:rPr>
        <w:t>.</w:t>
      </w:r>
      <w:r w:rsidR="009121A4">
        <w:rPr>
          <w:rFonts w:ascii="Times New Roman" w:hAnsi="Times New Roman" w:cs="Times New Roman"/>
          <w:sz w:val="24"/>
          <w:szCs w:val="24"/>
        </w:rPr>
        <w:t xml:space="preserve"> Este espaço permite ainda</w:t>
      </w:r>
      <w:r w:rsidR="00D268AD" w:rsidRPr="00E126AA">
        <w:rPr>
          <w:rFonts w:ascii="Times New Roman" w:hAnsi="Times New Roman" w:cs="Times New Roman"/>
          <w:sz w:val="24"/>
          <w:szCs w:val="24"/>
        </w:rPr>
        <w:t xml:space="preserve"> promover a “interação entre cada criança, o educador e um livro ou entre uma criança e um livro numa autonomia valiosa que estas atividades</w:t>
      </w:r>
      <w:r w:rsidR="00685EF3">
        <w:rPr>
          <w:rFonts w:ascii="Times New Roman" w:hAnsi="Times New Roman" w:cs="Times New Roman"/>
          <w:sz w:val="24"/>
          <w:szCs w:val="24"/>
        </w:rPr>
        <w:t xml:space="preserve"> promovem e desenvolvem</w:t>
      </w:r>
      <w:r w:rsidR="00D268AD" w:rsidRPr="00E126AA">
        <w:rPr>
          <w:rFonts w:ascii="Times New Roman" w:hAnsi="Times New Roman" w:cs="Times New Roman"/>
          <w:sz w:val="24"/>
          <w:szCs w:val="24"/>
        </w:rPr>
        <w:t>” (Sequeira, 2000, p. 64).</w:t>
      </w:r>
      <w:r w:rsidR="00D268AD">
        <w:rPr>
          <w:rFonts w:ascii="Times New Roman" w:hAnsi="Times New Roman" w:cs="Times New Roman"/>
          <w:sz w:val="24"/>
          <w:szCs w:val="24"/>
        </w:rPr>
        <w:t xml:space="preserve"> </w:t>
      </w:r>
      <w:r w:rsidR="00D268AD" w:rsidRPr="00E126AA">
        <w:rPr>
          <w:rFonts w:ascii="Times New Roman" w:hAnsi="Times New Roman" w:cs="Times New Roman"/>
          <w:sz w:val="24"/>
          <w:szCs w:val="24"/>
        </w:rPr>
        <w:t>Para além disso, as crianças podem posteriormente voltar a explorar esses livros já sozi</w:t>
      </w:r>
      <w:r w:rsidR="00D268AD">
        <w:rPr>
          <w:rFonts w:ascii="Times New Roman" w:hAnsi="Times New Roman" w:cs="Times New Roman"/>
          <w:sz w:val="24"/>
          <w:szCs w:val="24"/>
        </w:rPr>
        <w:t>nhos dialogando sobre este</w:t>
      </w:r>
      <w:r w:rsidR="00D268AD" w:rsidRPr="00E126AA">
        <w:rPr>
          <w:rFonts w:ascii="Times New Roman" w:hAnsi="Times New Roman" w:cs="Times New Roman"/>
          <w:sz w:val="24"/>
          <w:szCs w:val="24"/>
        </w:rPr>
        <w:t>s e evidenciando momentos prazerosos na exploração dos livros. Através deste, as crianças podem “manifestar vontade de os contar, mostrar ou ler ao adulto e a outras crianças” (Sequeira, 2000, 64).</w:t>
      </w:r>
      <w:r w:rsidR="00D268AD">
        <w:rPr>
          <w:rFonts w:ascii="Times New Roman" w:hAnsi="Times New Roman" w:cs="Times New Roman"/>
          <w:sz w:val="24"/>
          <w:szCs w:val="24"/>
        </w:rPr>
        <w:t xml:space="preserve"> </w:t>
      </w:r>
      <w:r w:rsidR="00D268AD" w:rsidRPr="00E126AA">
        <w:rPr>
          <w:rFonts w:ascii="Times New Roman" w:hAnsi="Times New Roman" w:cs="Times New Roman"/>
          <w:sz w:val="24"/>
          <w:szCs w:val="24"/>
        </w:rPr>
        <w:t xml:space="preserve">Esta exploração </w:t>
      </w:r>
      <w:r w:rsidR="00D268AD">
        <w:rPr>
          <w:rFonts w:ascii="Times New Roman" w:hAnsi="Times New Roman" w:cs="Times New Roman"/>
          <w:sz w:val="24"/>
          <w:szCs w:val="24"/>
        </w:rPr>
        <w:t>permite despertar o</w:t>
      </w:r>
      <w:r w:rsidR="00D268AD" w:rsidRPr="00E126AA">
        <w:rPr>
          <w:rFonts w:ascii="Times New Roman" w:hAnsi="Times New Roman" w:cs="Times New Roman"/>
          <w:sz w:val="24"/>
          <w:szCs w:val="24"/>
        </w:rPr>
        <w:t xml:space="preserve"> prazer de ler que se pode prolongar ao longo do seu percurso escolar. </w:t>
      </w:r>
    </w:p>
    <w:p w14:paraId="6A51A77B" w14:textId="1CAA34DC" w:rsidR="00D268AD" w:rsidRPr="00E126AA" w:rsidRDefault="00D268AD" w:rsidP="00D268AD">
      <w:pPr>
        <w:spacing w:line="360" w:lineRule="auto"/>
        <w:ind w:firstLine="284"/>
        <w:jc w:val="both"/>
        <w:rPr>
          <w:rFonts w:ascii="Times New Roman" w:hAnsi="Times New Roman" w:cs="Times New Roman"/>
          <w:sz w:val="24"/>
          <w:szCs w:val="24"/>
        </w:rPr>
      </w:pPr>
      <w:r w:rsidRPr="00E126AA">
        <w:rPr>
          <w:rFonts w:ascii="Times New Roman" w:hAnsi="Times New Roman" w:cs="Times New Roman"/>
          <w:sz w:val="24"/>
          <w:szCs w:val="24"/>
        </w:rPr>
        <w:t>A animação do espaço influ</w:t>
      </w:r>
      <w:r w:rsidR="00454B2B">
        <w:rPr>
          <w:rFonts w:ascii="Times New Roman" w:hAnsi="Times New Roman" w:cs="Times New Roman"/>
          <w:sz w:val="24"/>
          <w:szCs w:val="24"/>
        </w:rPr>
        <w:t>ê</w:t>
      </w:r>
      <w:r w:rsidRPr="00E126AA">
        <w:rPr>
          <w:rFonts w:ascii="Times New Roman" w:hAnsi="Times New Roman" w:cs="Times New Roman"/>
          <w:sz w:val="24"/>
          <w:szCs w:val="24"/>
        </w:rPr>
        <w:t>ncia de igual forma</w:t>
      </w:r>
      <w:r w:rsidR="00454B2B">
        <w:rPr>
          <w:rFonts w:ascii="Times New Roman" w:hAnsi="Times New Roman" w:cs="Times New Roman"/>
          <w:sz w:val="24"/>
          <w:szCs w:val="24"/>
        </w:rPr>
        <w:t>,</w:t>
      </w:r>
      <w:r w:rsidRPr="00E126AA">
        <w:rPr>
          <w:rFonts w:ascii="Times New Roman" w:hAnsi="Times New Roman" w:cs="Times New Roman"/>
          <w:sz w:val="24"/>
          <w:szCs w:val="24"/>
        </w:rPr>
        <w:t xml:space="preserve"> a exploração de todos os seus materiais fomentado diferentes explorações, experiências e novas aprendizagens.</w:t>
      </w:r>
    </w:p>
    <w:p w14:paraId="59930AD3" w14:textId="4DABFA5A" w:rsidR="00D268AD" w:rsidRDefault="00D268AD"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Neste contexto</w:t>
      </w:r>
      <w:r w:rsidR="003013D2">
        <w:rPr>
          <w:rFonts w:ascii="Times New Roman" w:hAnsi="Times New Roman" w:cs="Times New Roman"/>
          <w:sz w:val="24"/>
          <w:szCs w:val="24"/>
        </w:rPr>
        <w:t>,</w:t>
      </w:r>
      <w:r>
        <w:rPr>
          <w:rFonts w:ascii="Times New Roman" w:hAnsi="Times New Roman" w:cs="Times New Roman"/>
          <w:sz w:val="24"/>
          <w:szCs w:val="24"/>
        </w:rPr>
        <w:t xml:space="preserve"> importa ainda ressaltar o importante contacto das crianças com a biblioteca pública</w:t>
      </w:r>
      <w:r w:rsidRPr="00E126AA">
        <w:rPr>
          <w:rFonts w:ascii="Times New Roman" w:hAnsi="Times New Roman" w:cs="Times New Roman"/>
          <w:sz w:val="24"/>
          <w:szCs w:val="24"/>
        </w:rPr>
        <w:t xml:space="preserve">, assim como o apoio do bibliotecário </w:t>
      </w:r>
      <w:r>
        <w:rPr>
          <w:rFonts w:ascii="Times New Roman" w:hAnsi="Times New Roman" w:cs="Times New Roman"/>
          <w:sz w:val="24"/>
          <w:szCs w:val="24"/>
        </w:rPr>
        <w:t>que se torna</w:t>
      </w:r>
      <w:r w:rsidR="003013D2">
        <w:rPr>
          <w:rFonts w:ascii="Times New Roman" w:hAnsi="Times New Roman" w:cs="Times New Roman"/>
          <w:sz w:val="24"/>
          <w:szCs w:val="24"/>
        </w:rPr>
        <w:t>,</w:t>
      </w:r>
      <w:r>
        <w:rPr>
          <w:rFonts w:ascii="Times New Roman" w:hAnsi="Times New Roman" w:cs="Times New Roman"/>
          <w:sz w:val="24"/>
          <w:szCs w:val="24"/>
        </w:rPr>
        <w:t xml:space="preserve"> um fator relevante na exploração do espaço e consequentemente da literatura infantil “A biblioteca pública é um espaço privilegiado para os melhores e mais felizes convívios com os livros e o</w:t>
      </w:r>
      <w:r w:rsidR="00685EF3">
        <w:rPr>
          <w:rFonts w:ascii="Times New Roman" w:hAnsi="Times New Roman" w:cs="Times New Roman"/>
          <w:sz w:val="24"/>
          <w:szCs w:val="24"/>
        </w:rPr>
        <w:t>s leitores de todas as gerações</w:t>
      </w:r>
      <w:r>
        <w:rPr>
          <w:rFonts w:ascii="Times New Roman" w:hAnsi="Times New Roman" w:cs="Times New Roman"/>
          <w:sz w:val="24"/>
          <w:szCs w:val="24"/>
        </w:rPr>
        <w:t>” (Sequeira, 2000, p. 68)</w:t>
      </w:r>
      <w:r w:rsidR="00685EF3">
        <w:rPr>
          <w:rFonts w:ascii="Times New Roman" w:hAnsi="Times New Roman" w:cs="Times New Roman"/>
          <w:sz w:val="24"/>
          <w:szCs w:val="24"/>
        </w:rPr>
        <w:t>.</w:t>
      </w:r>
    </w:p>
    <w:p w14:paraId="6E845314" w14:textId="40DFDF67" w:rsidR="00D268AD" w:rsidRDefault="00D268AD"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Tal como </w:t>
      </w:r>
      <w:r w:rsidR="009E3D48">
        <w:rPr>
          <w:rFonts w:ascii="Times New Roman" w:hAnsi="Times New Roman" w:cs="Times New Roman"/>
          <w:sz w:val="24"/>
          <w:szCs w:val="24"/>
        </w:rPr>
        <w:t>n</w:t>
      </w:r>
      <w:r>
        <w:rPr>
          <w:rFonts w:ascii="Times New Roman" w:hAnsi="Times New Roman" w:cs="Times New Roman"/>
          <w:sz w:val="24"/>
          <w:szCs w:val="24"/>
        </w:rPr>
        <w:t xml:space="preserve">a biblioteca escolar e </w:t>
      </w:r>
      <w:r w:rsidR="009E3D48">
        <w:rPr>
          <w:rFonts w:ascii="Times New Roman" w:hAnsi="Times New Roman" w:cs="Times New Roman"/>
          <w:sz w:val="24"/>
          <w:szCs w:val="24"/>
        </w:rPr>
        <w:t>n</w:t>
      </w:r>
      <w:r>
        <w:rPr>
          <w:rFonts w:ascii="Times New Roman" w:hAnsi="Times New Roman" w:cs="Times New Roman"/>
          <w:sz w:val="24"/>
          <w:szCs w:val="24"/>
        </w:rPr>
        <w:t>a biblioteca da sala, na biblioteca pública torna-se relevante a existência de um espaço devidamente organizado e com mobiliário adequado às diferentes faixas etárias. Este espaço deve ser igualmente agradável e potenciador do contacto “íntimo” com o livro. Neste espaço é possível colocar a criança em contacto com diferentes atividades como o “ouvir contar”, “ouvir ler”, ler histórias, o contacto com exposições de livros, trabalhos das crianças, obras de arte, encontros com contadores de histórias, autores, entre outros “Um meio escolar, uma biblioteca púbica que trabalhem com o objetivo comum de formar bons leitores certamente providenciarão muitas e felizes oportunidades para as crianças aprenderem a função, natureza e funcionamento dos livros e de outros suportes de informação” (Sequeira, 2000, p. 69)</w:t>
      </w:r>
      <w:r w:rsidR="009E3D48">
        <w:rPr>
          <w:rFonts w:ascii="Times New Roman" w:hAnsi="Times New Roman" w:cs="Times New Roman"/>
          <w:sz w:val="24"/>
          <w:szCs w:val="24"/>
        </w:rPr>
        <w:t xml:space="preserve">. </w:t>
      </w:r>
      <w:r>
        <w:rPr>
          <w:rFonts w:ascii="Times New Roman" w:hAnsi="Times New Roman" w:cs="Times New Roman"/>
          <w:sz w:val="24"/>
          <w:szCs w:val="24"/>
        </w:rPr>
        <w:t>O bibliotecário assume igualmente um papel preponderante na escolha do livro, tendo a responsabilidade de “levar” o livro à criança (Sequeira, 2000).</w:t>
      </w:r>
    </w:p>
    <w:p w14:paraId="65741C47" w14:textId="77777777" w:rsidR="00D268AD" w:rsidRPr="00E126AA" w:rsidRDefault="00D268AD"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D</w:t>
      </w:r>
      <w:r w:rsidRPr="00E126AA">
        <w:rPr>
          <w:rFonts w:ascii="Times New Roman" w:hAnsi="Times New Roman" w:cs="Times New Roman"/>
          <w:sz w:val="24"/>
          <w:szCs w:val="24"/>
        </w:rPr>
        <w:t>esta forma, posso concluir que as bibliotecas representam fatores determinantes no desenvolvimento das crianças, promovendo o contacto com a literatura infantil e outros documentos essenciais à sua aprendizagem e tendo sempre como principal objetivo o prazer da leitura e</w:t>
      </w:r>
      <w:r>
        <w:rPr>
          <w:rFonts w:ascii="Times New Roman" w:hAnsi="Times New Roman" w:cs="Times New Roman"/>
          <w:sz w:val="24"/>
          <w:szCs w:val="24"/>
        </w:rPr>
        <w:t xml:space="preserve"> a</w:t>
      </w:r>
      <w:r w:rsidRPr="00E126AA">
        <w:rPr>
          <w:rFonts w:ascii="Times New Roman" w:hAnsi="Times New Roman" w:cs="Times New Roman"/>
          <w:sz w:val="24"/>
          <w:szCs w:val="24"/>
        </w:rPr>
        <w:t xml:space="preserve"> sua consecutiva exploração.</w:t>
      </w:r>
    </w:p>
    <w:p w14:paraId="348FF7D6" w14:textId="77777777" w:rsidR="00D268AD" w:rsidRDefault="00D268AD" w:rsidP="00D268AD"/>
    <w:p w14:paraId="17A969AC" w14:textId="77777777" w:rsidR="00B051A7" w:rsidRDefault="00B051A7" w:rsidP="00D268AD">
      <w:pPr>
        <w:jc w:val="both"/>
        <w:rPr>
          <w:rFonts w:ascii="Times New Roman" w:hAnsi="Times New Roman" w:cs="Times New Roman"/>
          <w:b/>
          <w:sz w:val="24"/>
          <w:szCs w:val="24"/>
        </w:rPr>
      </w:pPr>
    </w:p>
    <w:p w14:paraId="5947A5A1" w14:textId="77777777" w:rsidR="00B051A7" w:rsidRDefault="00B051A7" w:rsidP="00D268AD">
      <w:pPr>
        <w:jc w:val="both"/>
        <w:rPr>
          <w:rFonts w:ascii="Times New Roman" w:hAnsi="Times New Roman" w:cs="Times New Roman"/>
          <w:b/>
          <w:sz w:val="24"/>
          <w:szCs w:val="24"/>
        </w:rPr>
      </w:pPr>
    </w:p>
    <w:p w14:paraId="2CA9E988" w14:textId="77777777" w:rsidR="00B051A7" w:rsidRDefault="00B051A7" w:rsidP="00D268AD">
      <w:pPr>
        <w:jc w:val="both"/>
        <w:rPr>
          <w:rFonts w:ascii="Times New Roman" w:hAnsi="Times New Roman" w:cs="Times New Roman"/>
          <w:b/>
          <w:sz w:val="24"/>
          <w:szCs w:val="24"/>
        </w:rPr>
      </w:pPr>
    </w:p>
    <w:p w14:paraId="0D70CA4B" w14:textId="77777777" w:rsidR="00B051A7" w:rsidRDefault="00B051A7" w:rsidP="00D268AD">
      <w:pPr>
        <w:jc w:val="both"/>
        <w:rPr>
          <w:rFonts w:ascii="Times New Roman" w:hAnsi="Times New Roman" w:cs="Times New Roman"/>
          <w:b/>
          <w:sz w:val="24"/>
          <w:szCs w:val="24"/>
        </w:rPr>
      </w:pPr>
    </w:p>
    <w:p w14:paraId="3B0D6874" w14:textId="77777777" w:rsidR="00B051A7" w:rsidRDefault="00B051A7" w:rsidP="00D268AD">
      <w:pPr>
        <w:jc w:val="both"/>
        <w:rPr>
          <w:rFonts w:ascii="Times New Roman" w:hAnsi="Times New Roman" w:cs="Times New Roman"/>
          <w:b/>
          <w:sz w:val="24"/>
          <w:szCs w:val="24"/>
        </w:rPr>
      </w:pPr>
    </w:p>
    <w:p w14:paraId="0C6CEF61" w14:textId="77777777" w:rsidR="00B051A7" w:rsidRDefault="00B051A7" w:rsidP="00D268AD">
      <w:pPr>
        <w:jc w:val="both"/>
        <w:rPr>
          <w:rFonts w:ascii="Times New Roman" w:hAnsi="Times New Roman" w:cs="Times New Roman"/>
          <w:b/>
          <w:sz w:val="24"/>
          <w:szCs w:val="24"/>
        </w:rPr>
      </w:pPr>
    </w:p>
    <w:p w14:paraId="4A28096B" w14:textId="77777777" w:rsidR="00B051A7" w:rsidRDefault="00B051A7" w:rsidP="00D268AD">
      <w:pPr>
        <w:jc w:val="both"/>
        <w:rPr>
          <w:rFonts w:ascii="Times New Roman" w:hAnsi="Times New Roman" w:cs="Times New Roman"/>
          <w:b/>
          <w:sz w:val="24"/>
          <w:szCs w:val="24"/>
        </w:rPr>
      </w:pPr>
    </w:p>
    <w:p w14:paraId="7CFE3C03" w14:textId="77777777" w:rsidR="00B051A7" w:rsidRDefault="00B051A7" w:rsidP="00D268AD">
      <w:pPr>
        <w:jc w:val="both"/>
        <w:rPr>
          <w:rFonts w:ascii="Times New Roman" w:hAnsi="Times New Roman" w:cs="Times New Roman"/>
          <w:b/>
          <w:sz w:val="24"/>
          <w:szCs w:val="24"/>
        </w:rPr>
      </w:pPr>
    </w:p>
    <w:p w14:paraId="40513FBE" w14:textId="77777777" w:rsidR="00B051A7" w:rsidRDefault="00B051A7" w:rsidP="00D268AD">
      <w:pPr>
        <w:jc w:val="both"/>
        <w:rPr>
          <w:rFonts w:ascii="Times New Roman" w:hAnsi="Times New Roman" w:cs="Times New Roman"/>
          <w:b/>
          <w:sz w:val="24"/>
          <w:szCs w:val="24"/>
        </w:rPr>
      </w:pPr>
    </w:p>
    <w:p w14:paraId="08073138" w14:textId="77777777" w:rsidR="00B051A7" w:rsidRDefault="00B051A7" w:rsidP="00D268AD">
      <w:pPr>
        <w:jc w:val="both"/>
        <w:rPr>
          <w:rFonts w:ascii="Times New Roman" w:hAnsi="Times New Roman" w:cs="Times New Roman"/>
          <w:b/>
          <w:sz w:val="24"/>
          <w:szCs w:val="24"/>
        </w:rPr>
      </w:pPr>
    </w:p>
    <w:p w14:paraId="16F7F8FA" w14:textId="77777777" w:rsidR="00B051A7" w:rsidRDefault="00B051A7" w:rsidP="00D268AD">
      <w:pPr>
        <w:jc w:val="both"/>
        <w:rPr>
          <w:rFonts w:ascii="Times New Roman" w:hAnsi="Times New Roman" w:cs="Times New Roman"/>
          <w:b/>
          <w:sz w:val="24"/>
          <w:szCs w:val="24"/>
        </w:rPr>
      </w:pPr>
    </w:p>
    <w:p w14:paraId="42175B2C" w14:textId="77777777" w:rsidR="00B051A7" w:rsidRDefault="00B051A7" w:rsidP="00D268AD">
      <w:pPr>
        <w:jc w:val="both"/>
        <w:rPr>
          <w:rFonts w:ascii="Times New Roman" w:hAnsi="Times New Roman" w:cs="Times New Roman"/>
          <w:b/>
          <w:sz w:val="24"/>
          <w:szCs w:val="24"/>
        </w:rPr>
      </w:pPr>
    </w:p>
    <w:p w14:paraId="265B74F3" w14:textId="77777777" w:rsidR="00B051A7" w:rsidRDefault="00B051A7" w:rsidP="00D268AD">
      <w:pPr>
        <w:jc w:val="both"/>
        <w:rPr>
          <w:rFonts w:ascii="Times New Roman" w:hAnsi="Times New Roman" w:cs="Times New Roman"/>
          <w:b/>
          <w:sz w:val="24"/>
          <w:szCs w:val="24"/>
        </w:rPr>
      </w:pPr>
    </w:p>
    <w:p w14:paraId="678A5386" w14:textId="77777777" w:rsidR="00685EF3" w:rsidRDefault="00685EF3" w:rsidP="00D268AD">
      <w:pPr>
        <w:jc w:val="both"/>
        <w:rPr>
          <w:rFonts w:ascii="Times New Roman" w:hAnsi="Times New Roman" w:cs="Times New Roman"/>
          <w:b/>
          <w:sz w:val="24"/>
          <w:szCs w:val="24"/>
        </w:rPr>
      </w:pPr>
    </w:p>
    <w:p w14:paraId="76BEB25A" w14:textId="77777777" w:rsidR="00D268AD" w:rsidRDefault="00D268AD" w:rsidP="00D268AD">
      <w:pPr>
        <w:jc w:val="both"/>
        <w:rPr>
          <w:rFonts w:ascii="Times New Roman" w:hAnsi="Times New Roman" w:cs="Times New Roman"/>
          <w:b/>
          <w:sz w:val="24"/>
          <w:szCs w:val="24"/>
        </w:rPr>
      </w:pPr>
      <w:r w:rsidRPr="00B018C5">
        <w:rPr>
          <w:rFonts w:ascii="Times New Roman" w:hAnsi="Times New Roman" w:cs="Times New Roman"/>
          <w:b/>
          <w:sz w:val="24"/>
          <w:szCs w:val="24"/>
        </w:rPr>
        <w:t xml:space="preserve">3. </w:t>
      </w:r>
      <w:r w:rsidRPr="00685EF3">
        <w:rPr>
          <w:rFonts w:ascii="Times New Roman" w:hAnsi="Times New Roman" w:cs="Times New Roman"/>
          <w:b/>
          <w:sz w:val="26"/>
          <w:szCs w:val="26"/>
        </w:rPr>
        <w:t>Dimensão Investigativa da Pes</w:t>
      </w:r>
    </w:p>
    <w:p w14:paraId="0CCD2900" w14:textId="53393F02" w:rsidR="00D268AD" w:rsidRDefault="00D268AD" w:rsidP="00D268AD">
      <w:pPr>
        <w:spacing w:line="360" w:lineRule="auto"/>
        <w:ind w:firstLine="284"/>
        <w:jc w:val="both"/>
        <w:rPr>
          <w:rFonts w:ascii="Times New Roman" w:hAnsi="Times New Roman" w:cs="Times New Roman"/>
          <w:sz w:val="24"/>
          <w:szCs w:val="24"/>
        </w:rPr>
      </w:pPr>
      <w:r w:rsidRPr="00210C66">
        <w:rPr>
          <w:rFonts w:ascii="Times New Roman" w:hAnsi="Times New Roman" w:cs="Times New Roman"/>
          <w:sz w:val="24"/>
          <w:szCs w:val="24"/>
        </w:rPr>
        <w:t>O</w:t>
      </w:r>
      <w:r>
        <w:rPr>
          <w:rFonts w:ascii="Times New Roman" w:hAnsi="Times New Roman" w:cs="Times New Roman"/>
          <w:sz w:val="24"/>
          <w:szCs w:val="24"/>
        </w:rPr>
        <w:t xml:space="preserve"> desenvolvimento da </w:t>
      </w:r>
      <w:r w:rsidR="002F47B5">
        <w:rPr>
          <w:rFonts w:ascii="Times New Roman" w:hAnsi="Times New Roman" w:cs="Times New Roman"/>
          <w:sz w:val="24"/>
          <w:szCs w:val="24"/>
        </w:rPr>
        <w:t>dimensão investigativa</w:t>
      </w:r>
      <w:r w:rsidRPr="00210C66">
        <w:rPr>
          <w:rFonts w:ascii="Times New Roman" w:hAnsi="Times New Roman" w:cs="Times New Roman"/>
          <w:sz w:val="24"/>
          <w:szCs w:val="24"/>
        </w:rPr>
        <w:t xml:space="preserve"> </w:t>
      </w:r>
      <w:r w:rsidR="00685EF3">
        <w:rPr>
          <w:rFonts w:ascii="Times New Roman" w:hAnsi="Times New Roman" w:cs="Times New Roman"/>
          <w:sz w:val="24"/>
          <w:szCs w:val="24"/>
        </w:rPr>
        <w:t xml:space="preserve">da prática de ensino supervisionada </w:t>
      </w:r>
      <w:r w:rsidRPr="00210C66">
        <w:rPr>
          <w:rFonts w:ascii="Times New Roman" w:hAnsi="Times New Roman" w:cs="Times New Roman"/>
          <w:sz w:val="24"/>
          <w:szCs w:val="24"/>
        </w:rPr>
        <w:t>ocorre</w:t>
      </w:r>
      <w:r w:rsidR="00685EF3">
        <w:rPr>
          <w:rFonts w:ascii="Times New Roman" w:hAnsi="Times New Roman" w:cs="Times New Roman"/>
          <w:sz w:val="24"/>
          <w:szCs w:val="24"/>
        </w:rPr>
        <w:t>u</w:t>
      </w:r>
      <w:r w:rsidRPr="00210C66">
        <w:rPr>
          <w:rFonts w:ascii="Times New Roman" w:hAnsi="Times New Roman" w:cs="Times New Roman"/>
          <w:sz w:val="24"/>
          <w:szCs w:val="24"/>
        </w:rPr>
        <w:t xml:space="preserve"> numa sala de creche e de jardim-de-infância do Centro Comunitário Nossa Senhora de Fátima em grupos heterogéneos com idades compreendidas </w:t>
      </w:r>
      <w:r w:rsidRPr="009115D6">
        <w:rPr>
          <w:rFonts w:ascii="Times New Roman" w:hAnsi="Times New Roman" w:cs="Times New Roman"/>
          <w:sz w:val="24"/>
          <w:szCs w:val="24"/>
        </w:rPr>
        <w:t>entre 1:4</w:t>
      </w:r>
      <w:r>
        <w:rPr>
          <w:rFonts w:ascii="Times New Roman" w:hAnsi="Times New Roman" w:cs="Times New Roman"/>
          <w:sz w:val="24"/>
          <w:szCs w:val="24"/>
        </w:rPr>
        <w:t>m</w:t>
      </w:r>
      <w:r w:rsidRPr="009115D6">
        <w:rPr>
          <w:rFonts w:ascii="Times New Roman" w:hAnsi="Times New Roman" w:cs="Times New Roman"/>
          <w:sz w:val="24"/>
          <w:szCs w:val="24"/>
        </w:rPr>
        <w:t>- 2:11</w:t>
      </w:r>
      <w:r>
        <w:rPr>
          <w:rFonts w:ascii="Times New Roman" w:hAnsi="Times New Roman" w:cs="Times New Roman"/>
          <w:sz w:val="24"/>
          <w:szCs w:val="24"/>
        </w:rPr>
        <w:t>m</w:t>
      </w:r>
      <w:r w:rsidRPr="00210C66">
        <w:rPr>
          <w:rFonts w:ascii="Times New Roman" w:hAnsi="Times New Roman" w:cs="Times New Roman"/>
          <w:sz w:val="24"/>
          <w:szCs w:val="24"/>
        </w:rPr>
        <w:t xml:space="preserve"> no contexto de creche e entre </w:t>
      </w:r>
      <w:r w:rsidRPr="009115D6">
        <w:rPr>
          <w:rFonts w:ascii="Times New Roman" w:hAnsi="Times New Roman" w:cs="Times New Roman"/>
          <w:sz w:val="24"/>
          <w:szCs w:val="24"/>
        </w:rPr>
        <w:t>3:1</w:t>
      </w:r>
      <w:r>
        <w:rPr>
          <w:rFonts w:ascii="Times New Roman" w:hAnsi="Times New Roman" w:cs="Times New Roman"/>
          <w:sz w:val="24"/>
          <w:szCs w:val="24"/>
        </w:rPr>
        <w:t>m</w:t>
      </w:r>
      <w:r w:rsidRPr="009115D6">
        <w:rPr>
          <w:rFonts w:ascii="Times New Roman" w:hAnsi="Times New Roman" w:cs="Times New Roman"/>
          <w:sz w:val="24"/>
          <w:szCs w:val="24"/>
        </w:rPr>
        <w:t>- 5:7</w:t>
      </w:r>
      <w:r>
        <w:rPr>
          <w:rFonts w:ascii="Times New Roman" w:hAnsi="Times New Roman" w:cs="Times New Roman"/>
          <w:sz w:val="24"/>
          <w:szCs w:val="24"/>
        </w:rPr>
        <w:t>m</w:t>
      </w:r>
      <w:r w:rsidRPr="00210C66">
        <w:rPr>
          <w:rFonts w:ascii="Times New Roman" w:hAnsi="Times New Roman" w:cs="Times New Roman"/>
          <w:sz w:val="24"/>
          <w:szCs w:val="24"/>
        </w:rPr>
        <w:t xml:space="preserve"> no jardim-de-infância.</w:t>
      </w:r>
    </w:p>
    <w:p w14:paraId="35AA93AE" w14:textId="4134E37F" w:rsidR="00D268AD" w:rsidRPr="00210C66" w:rsidRDefault="00D268AD" w:rsidP="00D268AD">
      <w:pPr>
        <w:tabs>
          <w:tab w:val="left" w:pos="1575"/>
          <w:tab w:val="left" w:pos="7088"/>
        </w:tabs>
        <w:spacing w:before="200" w:line="360" w:lineRule="auto"/>
        <w:ind w:firstLine="284"/>
        <w:jc w:val="both"/>
        <w:rPr>
          <w:rFonts w:ascii="Times New Roman" w:hAnsi="Times New Roman" w:cs="Times New Roman"/>
          <w:sz w:val="24"/>
          <w:szCs w:val="24"/>
        </w:rPr>
      </w:pPr>
      <w:r w:rsidRPr="00210C66">
        <w:rPr>
          <w:rFonts w:ascii="Times New Roman" w:hAnsi="Times New Roman" w:cs="Times New Roman"/>
          <w:sz w:val="24"/>
          <w:szCs w:val="24"/>
        </w:rPr>
        <w:t>Esta investigação têm como objetivo principal compreender a pertinência da literatura infantil no processo de aprendizagem mais concretamente os contributos da literatura infantil na abordagem aos diferentes domínios e ainda</w:t>
      </w:r>
      <w:r>
        <w:rPr>
          <w:rFonts w:ascii="Times New Roman" w:hAnsi="Times New Roman" w:cs="Times New Roman"/>
          <w:sz w:val="24"/>
          <w:szCs w:val="24"/>
        </w:rPr>
        <w:t xml:space="preserve"> compreender as diferentes formas de potenciar a</w:t>
      </w:r>
      <w:r w:rsidRPr="00210C66">
        <w:rPr>
          <w:rFonts w:ascii="Times New Roman" w:hAnsi="Times New Roman" w:cs="Times New Roman"/>
          <w:sz w:val="24"/>
          <w:szCs w:val="24"/>
        </w:rPr>
        <w:t xml:space="preserve"> exploração de histórias para a infância. Esta investigação surgiu </w:t>
      </w:r>
      <w:r>
        <w:rPr>
          <w:rFonts w:ascii="Times New Roman" w:hAnsi="Times New Roman" w:cs="Times New Roman"/>
          <w:sz w:val="24"/>
          <w:szCs w:val="24"/>
        </w:rPr>
        <w:t>para</w:t>
      </w:r>
      <w:r w:rsidRPr="00210C66">
        <w:rPr>
          <w:rFonts w:ascii="Times New Roman" w:hAnsi="Times New Roman" w:cs="Times New Roman"/>
          <w:sz w:val="24"/>
          <w:szCs w:val="24"/>
        </w:rPr>
        <w:t xml:space="preserve"> dar resposta a uma problemática que considero bastante pertinente abordar, nomeadamente a perceção dos contributos da literatura</w:t>
      </w:r>
      <w:r>
        <w:rPr>
          <w:rFonts w:ascii="Times New Roman" w:hAnsi="Times New Roman" w:cs="Times New Roman"/>
          <w:sz w:val="24"/>
          <w:szCs w:val="24"/>
        </w:rPr>
        <w:t xml:space="preserve"> infantil</w:t>
      </w:r>
      <w:r w:rsidRPr="00210C66">
        <w:rPr>
          <w:rFonts w:ascii="Times New Roman" w:hAnsi="Times New Roman" w:cs="Times New Roman"/>
          <w:sz w:val="24"/>
          <w:szCs w:val="24"/>
        </w:rPr>
        <w:t xml:space="preserve"> para a aprendizagem e abordagem aos diferentes domínios.</w:t>
      </w:r>
    </w:p>
    <w:p w14:paraId="6BF05A44" w14:textId="633FC448" w:rsidR="00D268AD" w:rsidRDefault="00D268AD" w:rsidP="00D268AD">
      <w:pPr>
        <w:spacing w:line="360" w:lineRule="auto"/>
        <w:ind w:firstLine="284"/>
        <w:jc w:val="both"/>
        <w:rPr>
          <w:rFonts w:ascii="Times New Roman" w:hAnsi="Times New Roman" w:cs="Times New Roman"/>
          <w:sz w:val="24"/>
          <w:szCs w:val="24"/>
        </w:rPr>
      </w:pPr>
      <w:r w:rsidRPr="00210C66">
        <w:rPr>
          <w:rFonts w:ascii="Times New Roman" w:eastAsia="Arial Unicode MS" w:hAnsi="Times New Roman" w:cs="Times New Roman"/>
          <w:sz w:val="24"/>
          <w:szCs w:val="24"/>
        </w:rPr>
        <w:t>O critério por mim adotado para a escolha deste tema foi sobretudo a pertinência, pois trata</w:t>
      </w:r>
      <w:r>
        <w:rPr>
          <w:rFonts w:ascii="Times New Roman" w:eastAsia="Arial Unicode MS" w:hAnsi="Times New Roman" w:cs="Times New Roman"/>
          <w:sz w:val="24"/>
          <w:szCs w:val="24"/>
        </w:rPr>
        <w:t>-s</w:t>
      </w:r>
      <w:r w:rsidRPr="00210C66">
        <w:rPr>
          <w:rFonts w:ascii="Times New Roman" w:eastAsia="Arial Unicode MS" w:hAnsi="Times New Roman" w:cs="Times New Roman"/>
          <w:sz w:val="24"/>
          <w:szCs w:val="24"/>
        </w:rPr>
        <w:t>e de um tema extremamente importante a ter em con</w:t>
      </w:r>
      <w:r>
        <w:rPr>
          <w:rFonts w:ascii="Times New Roman" w:eastAsia="Arial Unicode MS" w:hAnsi="Times New Roman" w:cs="Times New Roman"/>
          <w:sz w:val="24"/>
          <w:szCs w:val="24"/>
        </w:rPr>
        <w:t>ta na aprendizagem das crianças</w:t>
      </w:r>
      <w:r w:rsidRPr="00210C66">
        <w:rPr>
          <w:rFonts w:ascii="Times New Roman" w:eastAsia="Arial Unicode MS" w:hAnsi="Times New Roman" w:cs="Times New Roman"/>
          <w:sz w:val="24"/>
          <w:szCs w:val="24"/>
        </w:rPr>
        <w:t xml:space="preserve">. </w:t>
      </w:r>
      <w:r w:rsidR="00685EF3">
        <w:rPr>
          <w:rFonts w:ascii="Times New Roman" w:eastAsia="Arial Unicode MS" w:hAnsi="Times New Roman" w:cs="Times New Roman"/>
          <w:sz w:val="24"/>
          <w:szCs w:val="24"/>
        </w:rPr>
        <w:t>E</w:t>
      </w:r>
      <w:r w:rsidRPr="00210C66">
        <w:rPr>
          <w:rFonts w:ascii="Times New Roman" w:eastAsia="Arial Unicode MS" w:hAnsi="Times New Roman" w:cs="Times New Roman"/>
          <w:sz w:val="24"/>
          <w:szCs w:val="24"/>
        </w:rPr>
        <w:t>ste tema deve despertar a atenção de todos, e em especial a minha, como futura educadora, levando-me a uma tomada de consciência sobre a importância da exploração e utilização da literatura no processo de aprendizagem.</w:t>
      </w:r>
    </w:p>
    <w:p w14:paraId="7EC3DDA8" w14:textId="77777777" w:rsidR="00D268AD" w:rsidRPr="00B018C5" w:rsidRDefault="00D268AD" w:rsidP="00D268AD">
      <w:pPr>
        <w:jc w:val="both"/>
        <w:rPr>
          <w:rFonts w:ascii="Times New Roman" w:hAnsi="Times New Roman" w:cs="Times New Roman"/>
          <w:b/>
          <w:sz w:val="24"/>
          <w:szCs w:val="24"/>
        </w:rPr>
      </w:pPr>
    </w:p>
    <w:p w14:paraId="3B1B7915" w14:textId="77777777" w:rsidR="00D268AD" w:rsidRDefault="00D268AD" w:rsidP="00D268AD">
      <w:pPr>
        <w:ind w:firstLine="284"/>
        <w:jc w:val="both"/>
        <w:rPr>
          <w:rFonts w:ascii="Times New Roman" w:hAnsi="Times New Roman" w:cs="Times New Roman"/>
          <w:b/>
          <w:sz w:val="24"/>
          <w:szCs w:val="24"/>
        </w:rPr>
      </w:pPr>
      <w:r w:rsidRPr="00B45EBA">
        <w:rPr>
          <w:rFonts w:ascii="Times New Roman" w:hAnsi="Times New Roman" w:cs="Times New Roman"/>
          <w:b/>
          <w:sz w:val="24"/>
          <w:szCs w:val="24"/>
        </w:rPr>
        <w:t>3.1. Professor – Investigador</w:t>
      </w:r>
    </w:p>
    <w:p w14:paraId="4C0A1AFF" w14:textId="6073405C" w:rsidR="002F47B5" w:rsidRDefault="00D268AD" w:rsidP="00D268AD">
      <w:pPr>
        <w:autoSpaceDE w:val="0"/>
        <w:autoSpaceDN w:val="0"/>
        <w:adjustRightInd w:val="0"/>
        <w:spacing w:after="0" w:line="360" w:lineRule="auto"/>
        <w:ind w:firstLine="284"/>
        <w:jc w:val="both"/>
        <w:rPr>
          <w:rFonts w:ascii="Times New Roman" w:hAnsi="Times New Roman" w:cs="Times New Roman"/>
          <w:color w:val="000000"/>
          <w:sz w:val="24"/>
          <w:szCs w:val="24"/>
        </w:rPr>
      </w:pPr>
      <w:r w:rsidRPr="00D86719">
        <w:rPr>
          <w:rFonts w:ascii="Times New Roman" w:hAnsi="Times New Roman" w:cs="Times New Roman"/>
          <w:sz w:val="24"/>
          <w:szCs w:val="24"/>
        </w:rPr>
        <w:t>O professor/educador no decorre</w:t>
      </w:r>
      <w:r w:rsidR="00AA15CF">
        <w:rPr>
          <w:rFonts w:ascii="Times New Roman" w:hAnsi="Times New Roman" w:cs="Times New Roman"/>
          <w:sz w:val="24"/>
          <w:szCs w:val="24"/>
        </w:rPr>
        <w:t>r da sua prática contacta com vá</w:t>
      </w:r>
      <w:r w:rsidRPr="00D86719">
        <w:rPr>
          <w:rFonts w:ascii="Times New Roman" w:hAnsi="Times New Roman" w:cs="Times New Roman"/>
          <w:sz w:val="24"/>
          <w:szCs w:val="24"/>
        </w:rPr>
        <w:t>rias situações</w:t>
      </w:r>
      <w:r w:rsidR="00AA15CF">
        <w:rPr>
          <w:rFonts w:ascii="Times New Roman" w:hAnsi="Times New Roman" w:cs="Times New Roman"/>
          <w:sz w:val="24"/>
          <w:szCs w:val="24"/>
        </w:rPr>
        <w:t>,</w:t>
      </w:r>
      <w:r w:rsidRPr="00D86719">
        <w:rPr>
          <w:rFonts w:ascii="Times New Roman" w:hAnsi="Times New Roman" w:cs="Times New Roman"/>
          <w:sz w:val="24"/>
          <w:szCs w:val="24"/>
        </w:rPr>
        <w:t xml:space="preserve"> muitas vezes problemáticas e </w:t>
      </w:r>
      <w:r w:rsidR="00AA15CF">
        <w:rPr>
          <w:rFonts w:ascii="Times New Roman" w:hAnsi="Times New Roman" w:cs="Times New Roman"/>
          <w:sz w:val="24"/>
          <w:szCs w:val="24"/>
        </w:rPr>
        <w:t>às</w:t>
      </w:r>
      <w:r w:rsidRPr="00D86719">
        <w:rPr>
          <w:rFonts w:ascii="Times New Roman" w:hAnsi="Times New Roman" w:cs="Times New Roman"/>
          <w:sz w:val="24"/>
          <w:szCs w:val="24"/>
        </w:rPr>
        <w:t xml:space="preserve"> quais não é dado a importância devida “ </w:t>
      </w:r>
      <w:r w:rsidRPr="00D86719">
        <w:rPr>
          <w:rFonts w:ascii="Times New Roman" w:hAnsi="Times New Roman" w:cs="Times New Roman"/>
          <w:color w:val="000000"/>
          <w:sz w:val="24"/>
          <w:szCs w:val="24"/>
        </w:rPr>
        <w:t>Os problemas que surgem são, de um modo geral, enfrentados com boa vontade e bom senso, tendo por base a sua experiência profissional, mas, frequentemente, isso não conduz a soluções satisfatóri</w:t>
      </w:r>
      <w:r w:rsidR="00685EF3">
        <w:rPr>
          <w:rFonts w:ascii="Times New Roman" w:hAnsi="Times New Roman" w:cs="Times New Roman"/>
          <w:color w:val="000000"/>
          <w:sz w:val="24"/>
          <w:szCs w:val="24"/>
        </w:rPr>
        <w:t>as</w:t>
      </w:r>
      <w:r>
        <w:rPr>
          <w:rFonts w:ascii="Times New Roman" w:hAnsi="Times New Roman" w:cs="Times New Roman"/>
          <w:color w:val="000000"/>
          <w:sz w:val="24"/>
          <w:szCs w:val="24"/>
        </w:rPr>
        <w:t xml:space="preserve">” </w:t>
      </w:r>
      <w:r w:rsidRPr="00F92495">
        <w:rPr>
          <w:rFonts w:ascii="Times New Roman" w:hAnsi="Times New Roman" w:cs="Times New Roman"/>
          <w:color w:val="000000"/>
          <w:sz w:val="24"/>
          <w:szCs w:val="24"/>
        </w:rPr>
        <w:t>(Ponte, 2002, p. 1)</w:t>
      </w:r>
      <w:r w:rsidR="00685E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Dessa forma,</w:t>
      </w:r>
      <w:r w:rsidRPr="00BE3E3F">
        <w:rPr>
          <w:rFonts w:ascii="Times New Roman" w:hAnsi="Times New Roman" w:cs="Times New Roman"/>
          <w:color w:val="000000"/>
          <w:sz w:val="24"/>
          <w:szCs w:val="24"/>
        </w:rPr>
        <w:t xml:space="preserve"> torna-se relevante que o educador/professor consiga desenvolver a sua capacidade de reflexão sobre a sua prática e a</w:t>
      </w:r>
      <w:r>
        <w:rPr>
          <w:rFonts w:ascii="Times New Roman" w:hAnsi="Times New Roman" w:cs="Times New Roman"/>
          <w:color w:val="000000"/>
          <w:sz w:val="24"/>
          <w:szCs w:val="24"/>
        </w:rPr>
        <w:t xml:space="preserve"> própria</w:t>
      </w:r>
      <w:r w:rsidRPr="00BE3E3F">
        <w:rPr>
          <w:rFonts w:ascii="Times New Roman" w:hAnsi="Times New Roman" w:cs="Times New Roman"/>
          <w:color w:val="000000"/>
          <w:sz w:val="24"/>
          <w:szCs w:val="24"/>
        </w:rPr>
        <w:t xml:space="preserve"> realidade, questionando-a e questionando-se a si próprio</w:t>
      </w:r>
      <w:r>
        <w:rPr>
          <w:rFonts w:ascii="Times New Roman" w:hAnsi="Times New Roman" w:cs="Times New Roman"/>
          <w:color w:val="000000"/>
          <w:sz w:val="24"/>
          <w:szCs w:val="24"/>
        </w:rPr>
        <w:t xml:space="preserve"> levando a um aprofundar e desenvolvimento da mesma.</w:t>
      </w:r>
      <w:r w:rsidRPr="00BE3E3F">
        <w:rPr>
          <w:rFonts w:ascii="Times New Roman" w:hAnsi="Times New Roman" w:cs="Times New Roman"/>
          <w:color w:val="000000"/>
          <w:sz w:val="24"/>
          <w:szCs w:val="24"/>
        </w:rPr>
        <w:t xml:space="preserve"> “Ser professor-investigador é, pois, primeiro que tudo ter uma atitude de estar na profissão como intelectual que criticamente questiona e se questiona” (Alarcão, 2000,</w:t>
      </w:r>
      <w:r w:rsidR="00685EF3">
        <w:rPr>
          <w:rFonts w:ascii="Times New Roman" w:hAnsi="Times New Roman" w:cs="Times New Roman"/>
          <w:color w:val="000000"/>
          <w:sz w:val="24"/>
          <w:szCs w:val="24"/>
        </w:rPr>
        <w:t>p.</w:t>
      </w:r>
      <w:r w:rsidRPr="00BE3E3F">
        <w:rPr>
          <w:rFonts w:ascii="Times New Roman" w:hAnsi="Times New Roman" w:cs="Times New Roman"/>
          <w:color w:val="000000"/>
          <w:sz w:val="24"/>
          <w:szCs w:val="24"/>
        </w:rPr>
        <w:t xml:space="preserve"> 6). </w:t>
      </w:r>
    </w:p>
    <w:p w14:paraId="2123BC5F" w14:textId="77777777" w:rsidR="00D268AD" w:rsidRPr="00D31A1F" w:rsidRDefault="00D268AD" w:rsidP="00D268AD">
      <w:pPr>
        <w:autoSpaceDE w:val="0"/>
        <w:autoSpaceDN w:val="0"/>
        <w:adjustRightInd w:val="0"/>
        <w:spacing w:after="0" w:line="36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Refletindo sobre a sua prática o educador poderá aperfeiçoar-se, </w:t>
      </w:r>
      <w:r w:rsidRPr="00BE3E3F">
        <w:rPr>
          <w:rFonts w:ascii="Times New Roman" w:hAnsi="Times New Roman" w:cs="Times New Roman"/>
          <w:color w:val="000000"/>
          <w:sz w:val="24"/>
          <w:szCs w:val="24"/>
        </w:rPr>
        <w:t>encontrar novos caminhos promovendo uma melhor observação, reflexão e criação “…</w:t>
      </w:r>
      <w:r w:rsidRPr="00BE3E3F">
        <w:rPr>
          <w:rFonts w:ascii="Times New Roman" w:hAnsi="Times New Roman" w:cs="Times New Roman"/>
          <w:iCs/>
          <w:sz w:val="24"/>
          <w:szCs w:val="24"/>
        </w:rPr>
        <w:t xml:space="preserve">esta atitude e actividade de pesquisa contribui para o desenvolvimento profissional dos professores e para o desenvolvimento institucional das escolas em que estes se inserem, escolas que, tal como os professores, se devem tornar reflexivas…” </w:t>
      </w:r>
      <w:r w:rsidRPr="00BE3E3F">
        <w:rPr>
          <w:rFonts w:ascii="Times New Roman" w:hAnsi="Times New Roman" w:cs="Times New Roman"/>
          <w:sz w:val="24"/>
          <w:szCs w:val="24"/>
        </w:rPr>
        <w:t>(Alarcão, 2001, p</w:t>
      </w:r>
      <w:r w:rsidRPr="000E300D">
        <w:rPr>
          <w:rFonts w:ascii="Times New Roman" w:hAnsi="Times New Roman" w:cs="Times New Roman"/>
          <w:sz w:val="24"/>
          <w:szCs w:val="24"/>
        </w:rPr>
        <w:t xml:space="preserve">. 2). </w:t>
      </w:r>
    </w:p>
    <w:p w14:paraId="7038569A" w14:textId="4C2E1F1E" w:rsidR="00F97AD6" w:rsidRDefault="00D268AD" w:rsidP="00D268AD">
      <w:pPr>
        <w:spacing w:line="360" w:lineRule="auto"/>
        <w:ind w:firstLine="284"/>
        <w:jc w:val="both"/>
        <w:rPr>
          <w:rFonts w:ascii="Times New Roman" w:hAnsi="Times New Roman" w:cs="Times New Roman"/>
          <w:sz w:val="24"/>
          <w:szCs w:val="24"/>
        </w:rPr>
      </w:pPr>
      <w:r>
        <w:rPr>
          <w:rFonts w:ascii="Times New Roman" w:hAnsi="Times New Roman" w:cs="Times New Roman"/>
          <w:color w:val="000000"/>
          <w:sz w:val="24"/>
          <w:szCs w:val="24"/>
        </w:rPr>
        <w:t>Dessa forma, a</w:t>
      </w:r>
      <w:r w:rsidRPr="00D86719">
        <w:rPr>
          <w:rFonts w:ascii="Times New Roman" w:hAnsi="Times New Roman" w:cs="Times New Roman"/>
          <w:sz w:val="24"/>
          <w:szCs w:val="24"/>
        </w:rPr>
        <w:t xml:space="preserve"> investigação deve ser entendida como um processo de construção </w:t>
      </w:r>
      <w:r>
        <w:rPr>
          <w:rFonts w:ascii="Times New Roman" w:hAnsi="Times New Roman" w:cs="Times New Roman"/>
          <w:sz w:val="24"/>
          <w:szCs w:val="24"/>
        </w:rPr>
        <w:t>do</w:t>
      </w:r>
      <w:r w:rsidRPr="00D86719">
        <w:rPr>
          <w:rFonts w:ascii="Times New Roman" w:hAnsi="Times New Roman" w:cs="Times New Roman"/>
          <w:sz w:val="24"/>
          <w:szCs w:val="24"/>
        </w:rPr>
        <w:t xml:space="preserve"> conhecimento e por isso é tão </w:t>
      </w:r>
      <w:r w:rsidR="00B70FF2">
        <w:rPr>
          <w:rFonts w:ascii="Times New Roman" w:hAnsi="Times New Roman" w:cs="Times New Roman"/>
          <w:sz w:val="24"/>
          <w:szCs w:val="24"/>
        </w:rPr>
        <w:t>relevante</w:t>
      </w:r>
      <w:r w:rsidRPr="00D86719">
        <w:rPr>
          <w:rFonts w:ascii="Times New Roman" w:hAnsi="Times New Roman" w:cs="Times New Roman"/>
          <w:sz w:val="24"/>
          <w:szCs w:val="24"/>
        </w:rPr>
        <w:t xml:space="preserve"> na nossa prática.</w:t>
      </w:r>
    </w:p>
    <w:p w14:paraId="72FE41E7" w14:textId="76525391" w:rsidR="00D268AD" w:rsidRDefault="00D268AD" w:rsidP="00F97AD6">
      <w:pPr>
        <w:spacing w:line="360" w:lineRule="auto"/>
        <w:ind w:left="2835"/>
        <w:jc w:val="both"/>
        <w:rPr>
          <w:rFonts w:ascii="Times New Roman" w:hAnsi="Times New Roman" w:cs="Times New Roman"/>
          <w:color w:val="000000"/>
          <w:sz w:val="24"/>
          <w:szCs w:val="24"/>
        </w:rPr>
      </w:pPr>
      <w:r w:rsidRPr="00D86719">
        <w:rPr>
          <w:rFonts w:ascii="Times New Roman" w:hAnsi="Times New Roman" w:cs="Times New Roman"/>
          <w:sz w:val="24"/>
          <w:szCs w:val="24"/>
        </w:rPr>
        <w:t xml:space="preserve"> “</w:t>
      </w:r>
      <w:r w:rsidRPr="00F62333">
        <w:rPr>
          <w:rFonts w:ascii="Times New Roman" w:hAnsi="Times New Roman" w:cs="Times New Roman"/>
          <w:color w:val="000000"/>
          <w:sz w:val="24"/>
          <w:szCs w:val="24"/>
        </w:rPr>
        <w:t>A investigação é um processo privilegiado de construção do conhecimento. A investigação sobre a sua prática é, por consequência, um processo fundamental de construção do conhecimento sobre essa mesma prática e, portanto, uma actividade de grande valor para o desenvolvimento profissional dos professores que nela se envolvem activamente. E, para além dos professores envolvidos, também as instituições educativas a que eles pertencem podem beneficiar fortemente pelo facto dos seus membros se envolverem neste tipo de actividade, reformulando as suas formas de trabalho, a sua cultura institucional, o seu relacionamento com o exterior e a</w:t>
      </w:r>
      <w:r w:rsidR="00016E32">
        <w:rPr>
          <w:rFonts w:ascii="Times New Roman" w:hAnsi="Times New Roman" w:cs="Times New Roman"/>
          <w:color w:val="000000"/>
          <w:sz w:val="24"/>
          <w:szCs w:val="24"/>
        </w:rPr>
        <w:t>té os seus próprios objectivos</w:t>
      </w:r>
      <w:r w:rsidRPr="00D86719">
        <w:rPr>
          <w:rFonts w:ascii="Times New Roman" w:hAnsi="Times New Roman" w:cs="Times New Roman"/>
          <w:color w:val="000000"/>
          <w:sz w:val="24"/>
          <w:szCs w:val="24"/>
        </w:rPr>
        <w:t>” (</w:t>
      </w:r>
      <w:r>
        <w:rPr>
          <w:rFonts w:ascii="Times New Roman" w:hAnsi="Times New Roman" w:cs="Times New Roman"/>
          <w:color w:val="000000"/>
          <w:sz w:val="24"/>
          <w:szCs w:val="24"/>
        </w:rPr>
        <w:t>Ponte, 2002</w:t>
      </w:r>
      <w:r w:rsidRPr="00F92495">
        <w:rPr>
          <w:rFonts w:ascii="Times New Roman" w:hAnsi="Times New Roman" w:cs="Times New Roman"/>
          <w:color w:val="000000"/>
          <w:sz w:val="24"/>
          <w:szCs w:val="24"/>
        </w:rPr>
        <w:t>, p. 3</w:t>
      </w:r>
      <w:r w:rsidRPr="00D86719">
        <w:rPr>
          <w:rFonts w:ascii="Times New Roman" w:hAnsi="Times New Roman" w:cs="Times New Roman"/>
          <w:color w:val="000000"/>
          <w:sz w:val="24"/>
          <w:szCs w:val="24"/>
        </w:rPr>
        <w:t xml:space="preserve">). </w:t>
      </w:r>
    </w:p>
    <w:p w14:paraId="1F33405E" w14:textId="374FBD8F" w:rsidR="00D268AD" w:rsidRDefault="00D268AD" w:rsidP="00D268AD">
      <w:pPr>
        <w:spacing w:line="36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Nesse sentido, importa abordar na presente investigação </w:t>
      </w:r>
      <w:r w:rsidR="002F47B5">
        <w:rPr>
          <w:rFonts w:ascii="Times New Roman" w:hAnsi="Times New Roman" w:cs="Times New Roman"/>
          <w:color w:val="000000"/>
          <w:sz w:val="24"/>
          <w:szCs w:val="24"/>
        </w:rPr>
        <w:t>o</w:t>
      </w:r>
      <w:r>
        <w:rPr>
          <w:rFonts w:ascii="Times New Roman" w:hAnsi="Times New Roman" w:cs="Times New Roman"/>
          <w:color w:val="000000"/>
          <w:sz w:val="24"/>
          <w:szCs w:val="24"/>
        </w:rPr>
        <w:t>s principais momentos que conduzem à mesma e que são a formulação do problema ou das ques</w:t>
      </w:r>
      <w:r w:rsidR="00AA15CF">
        <w:rPr>
          <w:rFonts w:ascii="Times New Roman" w:hAnsi="Times New Roman" w:cs="Times New Roman"/>
          <w:color w:val="000000"/>
          <w:sz w:val="24"/>
          <w:szCs w:val="24"/>
        </w:rPr>
        <w:t>tões de estudo;</w:t>
      </w:r>
      <w:r>
        <w:rPr>
          <w:rFonts w:ascii="Times New Roman" w:hAnsi="Times New Roman" w:cs="Times New Roman"/>
          <w:color w:val="000000"/>
          <w:sz w:val="24"/>
          <w:szCs w:val="24"/>
        </w:rPr>
        <w:t xml:space="preserve"> a recolha de elementos que per</w:t>
      </w:r>
      <w:r w:rsidR="00AA15CF">
        <w:rPr>
          <w:rFonts w:ascii="Times New Roman" w:hAnsi="Times New Roman" w:cs="Times New Roman"/>
          <w:color w:val="000000"/>
          <w:sz w:val="24"/>
          <w:szCs w:val="24"/>
        </w:rPr>
        <w:t>mitam responder a esse problema;</w:t>
      </w:r>
      <w:r>
        <w:rPr>
          <w:rFonts w:ascii="Times New Roman" w:hAnsi="Times New Roman" w:cs="Times New Roman"/>
          <w:color w:val="000000"/>
          <w:sz w:val="24"/>
          <w:szCs w:val="24"/>
        </w:rPr>
        <w:t xml:space="preserve"> a interpretação da informação recolhida com vista a</w:t>
      </w:r>
      <w:r w:rsidR="00AA15CF">
        <w:rPr>
          <w:rFonts w:ascii="Times New Roman" w:hAnsi="Times New Roman" w:cs="Times New Roman"/>
          <w:color w:val="000000"/>
          <w:sz w:val="24"/>
          <w:szCs w:val="24"/>
        </w:rPr>
        <w:t xml:space="preserve"> tirar conclusões e por último a</w:t>
      </w:r>
      <w:r>
        <w:rPr>
          <w:rFonts w:ascii="Times New Roman" w:hAnsi="Times New Roman" w:cs="Times New Roman"/>
          <w:color w:val="000000"/>
          <w:sz w:val="24"/>
          <w:szCs w:val="24"/>
        </w:rPr>
        <w:t xml:space="preserve"> divulgação dos </w:t>
      </w:r>
      <w:r w:rsidR="00016E32">
        <w:rPr>
          <w:rFonts w:ascii="Times New Roman" w:hAnsi="Times New Roman" w:cs="Times New Roman"/>
          <w:color w:val="000000"/>
          <w:sz w:val="24"/>
          <w:szCs w:val="24"/>
        </w:rPr>
        <w:t>resultados e conclusões obtidas</w:t>
      </w:r>
      <w:r>
        <w:rPr>
          <w:rFonts w:ascii="Times New Roman" w:hAnsi="Times New Roman" w:cs="Times New Roman"/>
          <w:color w:val="000000"/>
          <w:sz w:val="24"/>
          <w:szCs w:val="24"/>
        </w:rPr>
        <w:t xml:space="preserve"> (Ponte, 2002, p.12</w:t>
      </w:r>
      <w:r w:rsidRPr="00D31A1F">
        <w:rPr>
          <w:rFonts w:ascii="Times New Roman" w:hAnsi="Times New Roman" w:cs="Times New Roman"/>
          <w:color w:val="000000"/>
          <w:sz w:val="24"/>
          <w:szCs w:val="24"/>
        </w:rPr>
        <w:t>). Estes são os principais momentos que a investigação deve complementar e que procurarei abordar ao longo deste relatório.</w:t>
      </w:r>
      <w:r>
        <w:rPr>
          <w:rFonts w:ascii="Times New Roman" w:hAnsi="Times New Roman" w:cs="Times New Roman"/>
          <w:color w:val="000000"/>
          <w:sz w:val="24"/>
          <w:szCs w:val="24"/>
        </w:rPr>
        <w:t xml:space="preserve"> </w:t>
      </w:r>
    </w:p>
    <w:p w14:paraId="0C391CF6" w14:textId="77777777" w:rsidR="00D268AD" w:rsidRDefault="00D268AD" w:rsidP="00D268AD">
      <w:pPr>
        <w:spacing w:line="360" w:lineRule="auto"/>
        <w:ind w:firstLine="284"/>
        <w:jc w:val="both"/>
        <w:rPr>
          <w:rFonts w:ascii="Times New Roman" w:hAnsi="Times New Roman" w:cs="Times New Roman"/>
          <w:color w:val="000000"/>
          <w:sz w:val="24"/>
          <w:szCs w:val="24"/>
        </w:rPr>
      </w:pPr>
      <w:r w:rsidRPr="00D86719">
        <w:rPr>
          <w:rFonts w:ascii="Times New Roman" w:hAnsi="Times New Roman" w:cs="Times New Roman"/>
          <w:color w:val="000000"/>
          <w:sz w:val="24"/>
          <w:szCs w:val="24"/>
        </w:rPr>
        <w:t>Enquanto futura educadora penso que todo este trabalho</w:t>
      </w:r>
      <w:r>
        <w:rPr>
          <w:rFonts w:ascii="Times New Roman" w:hAnsi="Times New Roman" w:cs="Times New Roman"/>
          <w:color w:val="000000"/>
          <w:sz w:val="24"/>
          <w:szCs w:val="24"/>
        </w:rPr>
        <w:t xml:space="preserve"> de reflexão e investigação que pude realizar permitiu</w:t>
      </w:r>
      <w:r w:rsidRPr="00D86719">
        <w:rPr>
          <w:rFonts w:ascii="Times New Roman" w:hAnsi="Times New Roman" w:cs="Times New Roman"/>
          <w:color w:val="000000"/>
          <w:sz w:val="24"/>
          <w:szCs w:val="24"/>
        </w:rPr>
        <w:t>-me crescer</w:t>
      </w:r>
      <w:r>
        <w:rPr>
          <w:rFonts w:ascii="Times New Roman" w:hAnsi="Times New Roman" w:cs="Times New Roman"/>
          <w:color w:val="000000"/>
          <w:sz w:val="24"/>
          <w:szCs w:val="24"/>
        </w:rPr>
        <w:t xml:space="preserve"> enquanto profissional e interpretar diferentes situações, </w:t>
      </w:r>
      <w:r w:rsidRPr="00D86719">
        <w:rPr>
          <w:rFonts w:ascii="Times New Roman" w:hAnsi="Times New Roman" w:cs="Times New Roman"/>
          <w:color w:val="000000"/>
          <w:sz w:val="24"/>
          <w:szCs w:val="24"/>
        </w:rPr>
        <w:t>com um olhar cada vez mais ate</w:t>
      </w:r>
      <w:r>
        <w:rPr>
          <w:rFonts w:ascii="Times New Roman" w:hAnsi="Times New Roman" w:cs="Times New Roman"/>
          <w:color w:val="000000"/>
          <w:sz w:val="24"/>
          <w:szCs w:val="24"/>
        </w:rPr>
        <w:t>nto sobre um determinado projeto</w:t>
      </w:r>
      <w:r w:rsidRPr="00D86719">
        <w:rPr>
          <w:rFonts w:ascii="Times New Roman" w:hAnsi="Times New Roman" w:cs="Times New Roman"/>
          <w:color w:val="000000"/>
          <w:sz w:val="24"/>
          <w:szCs w:val="24"/>
        </w:rPr>
        <w:t>/p</w:t>
      </w:r>
      <w:r>
        <w:rPr>
          <w:rFonts w:ascii="Times New Roman" w:hAnsi="Times New Roman" w:cs="Times New Roman"/>
          <w:color w:val="000000"/>
          <w:sz w:val="24"/>
          <w:szCs w:val="24"/>
        </w:rPr>
        <w:t>r</w:t>
      </w:r>
      <w:r w:rsidRPr="00D86719">
        <w:rPr>
          <w:rFonts w:ascii="Times New Roman" w:hAnsi="Times New Roman" w:cs="Times New Roman"/>
          <w:color w:val="000000"/>
          <w:sz w:val="24"/>
          <w:szCs w:val="24"/>
        </w:rPr>
        <w:t>oblema</w:t>
      </w:r>
      <w:r>
        <w:rPr>
          <w:rFonts w:ascii="Times New Roman" w:hAnsi="Times New Roman" w:cs="Times New Roman"/>
          <w:color w:val="000000"/>
          <w:sz w:val="24"/>
          <w:szCs w:val="24"/>
        </w:rPr>
        <w:t>,</w:t>
      </w:r>
      <w:r w:rsidRPr="00D86719">
        <w:rPr>
          <w:rFonts w:ascii="Times New Roman" w:hAnsi="Times New Roman" w:cs="Times New Roman"/>
          <w:color w:val="000000"/>
          <w:sz w:val="24"/>
          <w:szCs w:val="24"/>
        </w:rPr>
        <w:t xml:space="preserve"> e que po</w:t>
      </w:r>
      <w:r>
        <w:rPr>
          <w:rFonts w:ascii="Times New Roman" w:hAnsi="Times New Roman" w:cs="Times New Roman"/>
          <w:color w:val="000000"/>
          <w:sz w:val="24"/>
          <w:szCs w:val="24"/>
        </w:rPr>
        <w:t>derei sem dúvida aplicar a outra</w:t>
      </w:r>
      <w:r w:rsidRPr="00D86719">
        <w:rPr>
          <w:rFonts w:ascii="Times New Roman" w:hAnsi="Times New Roman" w:cs="Times New Roman"/>
          <w:color w:val="000000"/>
          <w:sz w:val="24"/>
          <w:szCs w:val="24"/>
        </w:rPr>
        <w:t>s</w:t>
      </w:r>
      <w:r>
        <w:rPr>
          <w:rFonts w:ascii="Times New Roman" w:hAnsi="Times New Roman" w:cs="Times New Roman"/>
          <w:color w:val="000000"/>
          <w:sz w:val="24"/>
          <w:szCs w:val="24"/>
        </w:rPr>
        <w:t xml:space="preserve"> situações</w:t>
      </w:r>
      <w:r w:rsidRPr="00D86719">
        <w:rPr>
          <w:rFonts w:ascii="Times New Roman" w:hAnsi="Times New Roman" w:cs="Times New Roman"/>
          <w:color w:val="000000"/>
          <w:sz w:val="24"/>
          <w:szCs w:val="24"/>
        </w:rPr>
        <w:t xml:space="preserve"> que possam surgir ao longo da minha profissão.</w:t>
      </w:r>
    </w:p>
    <w:p w14:paraId="64984009" w14:textId="77777777" w:rsidR="00D268AD" w:rsidRDefault="00D268AD" w:rsidP="00D268AD">
      <w:pPr>
        <w:autoSpaceDE w:val="0"/>
        <w:autoSpaceDN w:val="0"/>
        <w:adjustRightInd w:val="0"/>
        <w:spacing w:after="0" w:line="240" w:lineRule="auto"/>
        <w:rPr>
          <w:rFonts w:ascii="ArialMT" w:hAnsi="ArialMT" w:cs="ArialMT"/>
        </w:rPr>
      </w:pPr>
    </w:p>
    <w:p w14:paraId="0927F91C" w14:textId="77777777" w:rsidR="00016E32" w:rsidRDefault="00016E32" w:rsidP="00D268AD">
      <w:pPr>
        <w:autoSpaceDE w:val="0"/>
        <w:autoSpaceDN w:val="0"/>
        <w:adjustRightInd w:val="0"/>
        <w:spacing w:after="0" w:line="240" w:lineRule="auto"/>
        <w:rPr>
          <w:rFonts w:ascii="ArialMT" w:hAnsi="ArialMT" w:cs="ArialMT"/>
        </w:rPr>
      </w:pPr>
    </w:p>
    <w:p w14:paraId="5D8C58B3" w14:textId="77777777" w:rsidR="00016E32" w:rsidRDefault="00016E32" w:rsidP="00D268AD">
      <w:pPr>
        <w:autoSpaceDE w:val="0"/>
        <w:autoSpaceDN w:val="0"/>
        <w:adjustRightInd w:val="0"/>
        <w:spacing w:after="0" w:line="240" w:lineRule="auto"/>
        <w:rPr>
          <w:rFonts w:ascii="ArialMT" w:hAnsi="ArialMT" w:cs="ArialMT"/>
        </w:rPr>
      </w:pPr>
    </w:p>
    <w:p w14:paraId="6C33A756" w14:textId="77777777" w:rsidR="00016E32" w:rsidRDefault="00016E32" w:rsidP="00D268AD">
      <w:pPr>
        <w:autoSpaceDE w:val="0"/>
        <w:autoSpaceDN w:val="0"/>
        <w:adjustRightInd w:val="0"/>
        <w:spacing w:after="0" w:line="240" w:lineRule="auto"/>
        <w:rPr>
          <w:rFonts w:ascii="ArialMT" w:hAnsi="ArialMT" w:cs="ArialMT"/>
        </w:rPr>
      </w:pPr>
    </w:p>
    <w:p w14:paraId="14A7860E" w14:textId="77777777" w:rsidR="00016E32" w:rsidRDefault="00016E32" w:rsidP="00D268AD">
      <w:pPr>
        <w:autoSpaceDE w:val="0"/>
        <w:autoSpaceDN w:val="0"/>
        <w:adjustRightInd w:val="0"/>
        <w:spacing w:after="0" w:line="240" w:lineRule="auto"/>
        <w:rPr>
          <w:rFonts w:ascii="ArialMT" w:hAnsi="ArialMT" w:cs="ArialMT"/>
        </w:rPr>
      </w:pPr>
    </w:p>
    <w:p w14:paraId="3FDD97AD" w14:textId="77777777" w:rsidR="00D268AD" w:rsidRDefault="00D268AD" w:rsidP="00D268AD">
      <w:pPr>
        <w:autoSpaceDE w:val="0"/>
        <w:autoSpaceDN w:val="0"/>
        <w:adjustRightInd w:val="0"/>
        <w:spacing w:after="0" w:line="240" w:lineRule="auto"/>
        <w:rPr>
          <w:rFonts w:ascii="ArialMT" w:hAnsi="ArialMT" w:cs="ArialMT"/>
        </w:rPr>
      </w:pPr>
    </w:p>
    <w:p w14:paraId="33108BBC" w14:textId="77777777" w:rsidR="00D268AD" w:rsidRDefault="00D268AD" w:rsidP="00D268AD">
      <w:pPr>
        <w:ind w:firstLine="284"/>
        <w:jc w:val="both"/>
        <w:rPr>
          <w:rFonts w:ascii="Times New Roman" w:hAnsi="Times New Roman" w:cs="Times New Roman"/>
          <w:b/>
          <w:sz w:val="24"/>
          <w:szCs w:val="24"/>
        </w:rPr>
      </w:pPr>
      <w:r w:rsidRPr="00B45EBA">
        <w:rPr>
          <w:rFonts w:ascii="Times New Roman" w:hAnsi="Times New Roman" w:cs="Times New Roman"/>
          <w:b/>
          <w:sz w:val="24"/>
          <w:szCs w:val="24"/>
        </w:rPr>
        <w:t>3.2. Identificação do problema/questão</w:t>
      </w:r>
    </w:p>
    <w:p w14:paraId="1CCD7481" w14:textId="2E11970A" w:rsidR="00D268AD" w:rsidRPr="004F6056" w:rsidRDefault="00D268AD" w:rsidP="00D268AD">
      <w:pPr>
        <w:spacing w:line="360" w:lineRule="auto"/>
        <w:ind w:firstLine="284"/>
        <w:jc w:val="both"/>
        <w:rPr>
          <w:rFonts w:ascii="Times New Roman" w:hAnsi="Times New Roman" w:cs="Times New Roman"/>
          <w:sz w:val="24"/>
          <w:szCs w:val="24"/>
        </w:rPr>
      </w:pPr>
      <w:r w:rsidRPr="00210C66">
        <w:rPr>
          <w:rFonts w:ascii="Times New Roman" w:hAnsi="Times New Roman" w:cs="Times New Roman"/>
          <w:sz w:val="24"/>
          <w:szCs w:val="24"/>
        </w:rPr>
        <w:t xml:space="preserve">Na sequência do meu interesse pessoal pelas histórias infantis surge a ideia de um projeto/problema que pretendo ao longo da </w:t>
      </w:r>
      <w:r>
        <w:rPr>
          <w:rFonts w:ascii="Times New Roman" w:hAnsi="Times New Roman" w:cs="Times New Roman"/>
          <w:sz w:val="24"/>
          <w:szCs w:val="24"/>
        </w:rPr>
        <w:t xml:space="preserve">minha </w:t>
      </w:r>
      <w:r w:rsidRPr="00210C66">
        <w:rPr>
          <w:rFonts w:ascii="Times New Roman" w:hAnsi="Times New Roman" w:cs="Times New Roman"/>
          <w:sz w:val="24"/>
          <w:szCs w:val="24"/>
        </w:rPr>
        <w:t xml:space="preserve">investigação </w:t>
      </w:r>
      <w:r>
        <w:rPr>
          <w:rFonts w:ascii="Times New Roman" w:hAnsi="Times New Roman" w:cs="Times New Roman"/>
          <w:sz w:val="24"/>
          <w:szCs w:val="24"/>
        </w:rPr>
        <w:t>aprofundar</w:t>
      </w:r>
      <w:r w:rsidRPr="00210C66">
        <w:rPr>
          <w:rFonts w:ascii="Times New Roman" w:hAnsi="Times New Roman" w:cs="Times New Roman"/>
          <w:sz w:val="24"/>
          <w:szCs w:val="24"/>
        </w:rPr>
        <w:t>. Este projeto intitula-se “A pertinência da Literatura infant</w:t>
      </w:r>
      <w:r>
        <w:rPr>
          <w:rFonts w:ascii="Times New Roman" w:hAnsi="Times New Roman" w:cs="Times New Roman"/>
          <w:sz w:val="24"/>
          <w:szCs w:val="24"/>
        </w:rPr>
        <w:t xml:space="preserve">il no processo de aprendizagem” e tem como base duas questões </w:t>
      </w:r>
      <w:r w:rsidR="00AA15CF">
        <w:rPr>
          <w:rFonts w:ascii="Times New Roman" w:hAnsi="Times New Roman" w:cs="Times New Roman"/>
          <w:sz w:val="24"/>
          <w:szCs w:val="24"/>
        </w:rPr>
        <w:t>chave às</w:t>
      </w:r>
      <w:r>
        <w:rPr>
          <w:rFonts w:ascii="Times New Roman" w:hAnsi="Times New Roman" w:cs="Times New Roman"/>
          <w:sz w:val="24"/>
          <w:szCs w:val="24"/>
        </w:rPr>
        <w:t xml:space="preserve"> quais pretendo dar uma resposta e são elas as seguintes: </w:t>
      </w:r>
      <w:r w:rsidRPr="004F6056">
        <w:rPr>
          <w:rFonts w:ascii="Times New Roman" w:hAnsi="Times New Roman" w:cs="Times New Roman"/>
          <w:bCs/>
          <w:sz w:val="24"/>
          <w:szCs w:val="24"/>
        </w:rPr>
        <w:t xml:space="preserve">Quais os contributos da literatura infantil para a abordagem aos diferentes domínios curriculares? e Como potenciar a exploração das histórias para a infância? </w:t>
      </w:r>
    </w:p>
    <w:p w14:paraId="10FB3E1A" w14:textId="0369E90A" w:rsidR="00D268AD" w:rsidRPr="00210C66" w:rsidRDefault="00D268AD" w:rsidP="00D268AD">
      <w:pPr>
        <w:spacing w:line="360" w:lineRule="auto"/>
        <w:ind w:firstLine="284"/>
        <w:jc w:val="both"/>
        <w:rPr>
          <w:rFonts w:ascii="Times New Roman" w:hAnsi="Times New Roman" w:cs="Times New Roman"/>
          <w:sz w:val="24"/>
          <w:szCs w:val="24"/>
        </w:rPr>
      </w:pPr>
      <w:r w:rsidRPr="00210C66">
        <w:rPr>
          <w:rFonts w:ascii="Times New Roman" w:hAnsi="Times New Roman" w:cs="Times New Roman"/>
          <w:sz w:val="24"/>
          <w:szCs w:val="24"/>
        </w:rPr>
        <w:t xml:space="preserve">Assim, </w:t>
      </w:r>
      <w:r w:rsidRPr="00210C66">
        <w:rPr>
          <w:rFonts w:ascii="Times New Roman" w:eastAsia="Times New Roman" w:hAnsi="Times New Roman" w:cs="Times New Roman"/>
          <w:sz w:val="24"/>
          <w:szCs w:val="24"/>
          <w:lang w:eastAsia="pt-PT"/>
        </w:rPr>
        <w:t>é apresentada uma investigação, realizada no sentido de compreender os contributos da literatura infantil</w:t>
      </w:r>
      <w:r w:rsidRPr="00210C66">
        <w:rPr>
          <w:rFonts w:ascii="Times New Roman" w:hAnsi="Times New Roman" w:cs="Times New Roman"/>
          <w:sz w:val="24"/>
          <w:szCs w:val="24"/>
        </w:rPr>
        <w:t xml:space="preserve"> para a abordagem aos diferentes domínios curriculares e ainda as diferentes formas de potenciar a exploração de histórias na infância. De forma a analisar este processo de aprendizagem </w:t>
      </w:r>
      <w:r>
        <w:rPr>
          <w:rFonts w:ascii="Times New Roman" w:hAnsi="Times New Roman" w:cs="Times New Roman"/>
          <w:sz w:val="24"/>
          <w:szCs w:val="24"/>
        </w:rPr>
        <w:t xml:space="preserve">durante a prática proporcionei às crianças </w:t>
      </w:r>
      <w:r w:rsidRPr="00210C66">
        <w:rPr>
          <w:rFonts w:ascii="Times New Roman" w:hAnsi="Times New Roman" w:cs="Times New Roman"/>
          <w:sz w:val="24"/>
          <w:szCs w:val="24"/>
        </w:rPr>
        <w:t>contacto com d</w:t>
      </w:r>
      <w:r>
        <w:rPr>
          <w:rFonts w:ascii="Times New Roman" w:hAnsi="Times New Roman" w:cs="Times New Roman"/>
          <w:sz w:val="24"/>
          <w:szCs w:val="24"/>
        </w:rPr>
        <w:t>iferentes histórias que permitiram</w:t>
      </w:r>
      <w:r w:rsidRPr="00210C66">
        <w:rPr>
          <w:rFonts w:ascii="Times New Roman" w:hAnsi="Times New Roman" w:cs="Times New Roman"/>
          <w:sz w:val="24"/>
          <w:szCs w:val="24"/>
        </w:rPr>
        <w:t xml:space="preserve"> abordar e potenciar a exploração dos diferentes domínios curriculares. Ao propor diferentes histórias </w:t>
      </w:r>
      <w:r>
        <w:rPr>
          <w:rFonts w:ascii="Times New Roman" w:hAnsi="Times New Roman" w:cs="Times New Roman"/>
          <w:sz w:val="24"/>
          <w:szCs w:val="24"/>
        </w:rPr>
        <w:t>foi ainda possível</w:t>
      </w:r>
      <w:r w:rsidRPr="00210C66">
        <w:rPr>
          <w:rFonts w:ascii="Times New Roman" w:hAnsi="Times New Roman" w:cs="Times New Roman"/>
          <w:sz w:val="24"/>
          <w:szCs w:val="24"/>
        </w:rPr>
        <w:t xml:space="preserve"> explorar diferent</w:t>
      </w:r>
      <w:r>
        <w:rPr>
          <w:rFonts w:ascii="Times New Roman" w:hAnsi="Times New Roman" w:cs="Times New Roman"/>
          <w:sz w:val="24"/>
          <w:szCs w:val="24"/>
        </w:rPr>
        <w:t>es formas de contar histórias r</w:t>
      </w:r>
      <w:r w:rsidR="00016E32">
        <w:rPr>
          <w:rFonts w:ascii="Times New Roman" w:hAnsi="Times New Roman" w:cs="Times New Roman"/>
          <w:sz w:val="24"/>
          <w:szCs w:val="24"/>
        </w:rPr>
        <w:t>ecorrendo a diferentes matérias</w:t>
      </w:r>
      <w:r w:rsidRPr="00210C66">
        <w:rPr>
          <w:rFonts w:ascii="Times New Roman" w:hAnsi="Times New Roman" w:cs="Times New Roman"/>
          <w:sz w:val="24"/>
          <w:szCs w:val="24"/>
        </w:rPr>
        <w:t xml:space="preserve"> (fantoches, sombras chinesas</w:t>
      </w:r>
      <w:r>
        <w:rPr>
          <w:rFonts w:ascii="Times New Roman" w:hAnsi="Times New Roman" w:cs="Times New Roman"/>
          <w:sz w:val="24"/>
          <w:szCs w:val="24"/>
        </w:rPr>
        <w:t>, entre outras)</w:t>
      </w:r>
      <w:r w:rsidRPr="00210C66">
        <w:rPr>
          <w:rFonts w:ascii="Times New Roman" w:hAnsi="Times New Roman" w:cs="Times New Roman"/>
          <w:sz w:val="24"/>
          <w:szCs w:val="24"/>
        </w:rPr>
        <w:t>.</w:t>
      </w:r>
    </w:p>
    <w:p w14:paraId="79DFA044" w14:textId="77777777" w:rsidR="00D268AD" w:rsidRPr="00B45EBA" w:rsidRDefault="00D268AD" w:rsidP="00D268AD">
      <w:pPr>
        <w:ind w:firstLine="284"/>
        <w:jc w:val="both"/>
        <w:rPr>
          <w:rFonts w:ascii="Times New Roman" w:hAnsi="Times New Roman" w:cs="Times New Roman"/>
          <w:b/>
          <w:sz w:val="24"/>
          <w:szCs w:val="24"/>
        </w:rPr>
      </w:pPr>
    </w:p>
    <w:p w14:paraId="1314515C" w14:textId="77777777" w:rsidR="00D268AD" w:rsidRDefault="00D268AD" w:rsidP="00D268AD">
      <w:pPr>
        <w:ind w:firstLine="284"/>
        <w:jc w:val="both"/>
        <w:rPr>
          <w:rFonts w:ascii="Times New Roman" w:hAnsi="Times New Roman" w:cs="Times New Roman"/>
          <w:b/>
          <w:sz w:val="24"/>
          <w:szCs w:val="24"/>
        </w:rPr>
      </w:pPr>
      <w:r w:rsidRPr="00B45EBA">
        <w:rPr>
          <w:rFonts w:ascii="Times New Roman" w:hAnsi="Times New Roman" w:cs="Times New Roman"/>
          <w:b/>
          <w:sz w:val="24"/>
          <w:szCs w:val="24"/>
        </w:rPr>
        <w:t>3.3. Objetivos</w:t>
      </w:r>
    </w:p>
    <w:p w14:paraId="0D81E541" w14:textId="77777777" w:rsidR="00D268AD" w:rsidRPr="003E088A" w:rsidRDefault="00D268AD" w:rsidP="00D268AD">
      <w:pPr>
        <w:spacing w:line="360" w:lineRule="auto"/>
        <w:ind w:firstLine="284"/>
        <w:jc w:val="both"/>
        <w:rPr>
          <w:rFonts w:ascii="Times New Roman" w:hAnsi="Times New Roman" w:cs="Times New Roman"/>
          <w:sz w:val="24"/>
          <w:szCs w:val="24"/>
        </w:rPr>
      </w:pPr>
      <w:r w:rsidRPr="003E088A">
        <w:rPr>
          <w:rFonts w:ascii="Times New Roman" w:hAnsi="Times New Roman" w:cs="Times New Roman"/>
          <w:sz w:val="24"/>
          <w:szCs w:val="24"/>
        </w:rPr>
        <w:t xml:space="preserve">Nesta investigação pretendo atingir os seguintes objetivos: </w:t>
      </w:r>
    </w:p>
    <w:p w14:paraId="2D512424" w14:textId="77777777" w:rsidR="00AA15CF" w:rsidRDefault="00AA15CF" w:rsidP="00AA15CF">
      <w:pPr>
        <w:numPr>
          <w:ilvl w:val="0"/>
          <w:numId w:val="4"/>
        </w:numPr>
        <w:spacing w:line="360" w:lineRule="auto"/>
        <w:ind w:left="0" w:firstLine="284"/>
        <w:jc w:val="both"/>
        <w:rPr>
          <w:rFonts w:ascii="Times New Roman" w:hAnsi="Times New Roman" w:cs="Times New Roman"/>
          <w:sz w:val="24"/>
          <w:szCs w:val="24"/>
        </w:rPr>
      </w:pPr>
      <w:r w:rsidRPr="00210C66">
        <w:rPr>
          <w:rFonts w:ascii="Times New Roman" w:hAnsi="Times New Roman" w:cs="Times New Roman"/>
          <w:sz w:val="24"/>
          <w:szCs w:val="24"/>
        </w:rPr>
        <w:t>Potenciar um maior acesso e exploração de literatura infantil no contexto pré-escolar;</w:t>
      </w:r>
    </w:p>
    <w:p w14:paraId="19D27B88" w14:textId="19663D63" w:rsidR="00016E32" w:rsidRPr="00210C66" w:rsidRDefault="00016E32" w:rsidP="00AA15CF">
      <w:pPr>
        <w:numPr>
          <w:ilvl w:val="0"/>
          <w:numId w:val="4"/>
        </w:numPr>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Promover o contacto com literatura infantil com vista à fruição da leitura/conto de histórias;</w:t>
      </w:r>
    </w:p>
    <w:p w14:paraId="4B44B63F" w14:textId="77777777" w:rsidR="00D268AD" w:rsidRPr="00210C66" w:rsidRDefault="00D268AD" w:rsidP="00F352A2">
      <w:pPr>
        <w:numPr>
          <w:ilvl w:val="0"/>
          <w:numId w:val="4"/>
        </w:numPr>
        <w:spacing w:line="360" w:lineRule="auto"/>
        <w:ind w:left="0" w:firstLine="284"/>
        <w:jc w:val="both"/>
        <w:rPr>
          <w:rFonts w:ascii="Times New Roman" w:hAnsi="Times New Roman" w:cs="Times New Roman"/>
          <w:sz w:val="24"/>
          <w:szCs w:val="24"/>
        </w:rPr>
      </w:pPr>
      <w:r w:rsidRPr="00210C66">
        <w:rPr>
          <w:rFonts w:ascii="Times New Roman" w:hAnsi="Times New Roman" w:cs="Times New Roman"/>
          <w:sz w:val="24"/>
          <w:szCs w:val="24"/>
        </w:rPr>
        <w:t>Compreender o papel da literatura infantil nas diferentes aprendizagens das crianças;</w:t>
      </w:r>
    </w:p>
    <w:p w14:paraId="26105B3E" w14:textId="4C4F5090" w:rsidR="00D268AD" w:rsidRPr="00210C66" w:rsidRDefault="00D268AD" w:rsidP="00F352A2">
      <w:pPr>
        <w:numPr>
          <w:ilvl w:val="0"/>
          <w:numId w:val="4"/>
        </w:numPr>
        <w:spacing w:line="360" w:lineRule="auto"/>
        <w:ind w:left="0" w:firstLine="284"/>
        <w:jc w:val="both"/>
        <w:rPr>
          <w:rFonts w:ascii="Times New Roman" w:hAnsi="Times New Roman" w:cs="Times New Roman"/>
          <w:sz w:val="24"/>
          <w:szCs w:val="24"/>
        </w:rPr>
      </w:pPr>
      <w:r w:rsidRPr="00210C66">
        <w:rPr>
          <w:rFonts w:ascii="Times New Roman" w:hAnsi="Times New Roman" w:cs="Times New Roman"/>
          <w:sz w:val="24"/>
          <w:szCs w:val="24"/>
          <w:lang w:val="en-GB"/>
        </w:rPr>
        <w:t xml:space="preserve">Enriquecer a interação da </w:t>
      </w:r>
      <w:r>
        <w:rPr>
          <w:rFonts w:ascii="Times New Roman" w:hAnsi="Times New Roman" w:cs="Times New Roman"/>
          <w:sz w:val="24"/>
          <w:szCs w:val="24"/>
          <w:lang w:val="en-GB"/>
        </w:rPr>
        <w:t>criança com Literatura infantil</w:t>
      </w:r>
      <w:r w:rsidRPr="00210C66">
        <w:rPr>
          <w:rFonts w:ascii="Times New Roman" w:hAnsi="Times New Roman" w:cs="Times New Roman"/>
          <w:sz w:val="24"/>
          <w:szCs w:val="24"/>
          <w:lang w:val="en-GB"/>
        </w:rPr>
        <w:t xml:space="preserve"> </w:t>
      </w:r>
      <w:r w:rsidRPr="00210C66">
        <w:rPr>
          <w:rFonts w:ascii="Times New Roman" w:hAnsi="Times New Roman" w:cs="Times New Roman"/>
          <w:sz w:val="24"/>
          <w:szCs w:val="24"/>
        </w:rPr>
        <w:t>proporcionando diferentes formas de exploração de histórias, utilizando diferentes materiais (fantoches, sombras chinesas…).</w:t>
      </w:r>
    </w:p>
    <w:p w14:paraId="7A8DBE3C" w14:textId="558ACE8A" w:rsidR="00AA15CF" w:rsidRDefault="00AA15CF" w:rsidP="00AA15CF">
      <w:pPr>
        <w:numPr>
          <w:ilvl w:val="0"/>
          <w:numId w:val="4"/>
        </w:numPr>
        <w:spacing w:line="360" w:lineRule="auto"/>
        <w:ind w:left="0" w:firstLine="284"/>
        <w:jc w:val="both"/>
        <w:rPr>
          <w:rFonts w:ascii="Times New Roman" w:hAnsi="Times New Roman" w:cs="Times New Roman"/>
          <w:sz w:val="24"/>
          <w:szCs w:val="24"/>
        </w:rPr>
      </w:pPr>
      <w:r w:rsidRPr="00210C66">
        <w:rPr>
          <w:rFonts w:ascii="Times New Roman" w:hAnsi="Times New Roman" w:cs="Times New Roman"/>
          <w:sz w:val="24"/>
          <w:szCs w:val="24"/>
        </w:rPr>
        <w:t>Ler, contar e cantar histórias, com ritmos e entoações distintas, de forma a promover o desenvo</w:t>
      </w:r>
      <w:r>
        <w:rPr>
          <w:rFonts w:ascii="Times New Roman" w:hAnsi="Times New Roman" w:cs="Times New Roman"/>
          <w:sz w:val="24"/>
          <w:szCs w:val="24"/>
        </w:rPr>
        <w:t>lvimento linguístico da criança;</w:t>
      </w:r>
    </w:p>
    <w:p w14:paraId="5C891085" w14:textId="56478B99" w:rsidR="00D268AD" w:rsidRPr="00210C66" w:rsidRDefault="00D268AD" w:rsidP="00F352A2">
      <w:pPr>
        <w:numPr>
          <w:ilvl w:val="0"/>
          <w:numId w:val="4"/>
        </w:numPr>
        <w:spacing w:line="360" w:lineRule="auto"/>
        <w:ind w:left="0" w:firstLine="284"/>
        <w:jc w:val="both"/>
        <w:rPr>
          <w:rFonts w:ascii="Times New Roman" w:hAnsi="Times New Roman" w:cs="Times New Roman"/>
          <w:sz w:val="24"/>
          <w:szCs w:val="24"/>
        </w:rPr>
      </w:pPr>
      <w:r w:rsidRPr="00210C66">
        <w:rPr>
          <w:rFonts w:ascii="Times New Roman" w:hAnsi="Times New Roman" w:cs="Times New Roman"/>
          <w:sz w:val="24"/>
          <w:szCs w:val="24"/>
        </w:rPr>
        <w:t xml:space="preserve">Promover a </w:t>
      </w:r>
      <w:r w:rsidR="00016E32">
        <w:rPr>
          <w:rFonts w:ascii="Times New Roman" w:hAnsi="Times New Roman" w:cs="Times New Roman"/>
          <w:sz w:val="24"/>
          <w:szCs w:val="24"/>
        </w:rPr>
        <w:t>exploração dos</w:t>
      </w:r>
      <w:r w:rsidRPr="00210C66">
        <w:rPr>
          <w:rFonts w:ascii="Times New Roman" w:hAnsi="Times New Roman" w:cs="Times New Roman"/>
          <w:sz w:val="24"/>
          <w:szCs w:val="24"/>
        </w:rPr>
        <w:t xml:space="preserve"> diferentes domínios curriculares</w:t>
      </w:r>
      <w:r w:rsidR="00016E32">
        <w:rPr>
          <w:rFonts w:ascii="Times New Roman" w:hAnsi="Times New Roman" w:cs="Times New Roman"/>
          <w:sz w:val="24"/>
          <w:szCs w:val="24"/>
        </w:rPr>
        <w:t xml:space="preserve"> a partir de diferentes histórias e poemas</w:t>
      </w:r>
      <w:r w:rsidRPr="00210C66">
        <w:rPr>
          <w:rFonts w:ascii="Times New Roman" w:hAnsi="Times New Roman" w:cs="Times New Roman"/>
          <w:sz w:val="24"/>
          <w:szCs w:val="24"/>
        </w:rPr>
        <w:t xml:space="preserve"> (matemática, conhecimento do mundo, expressão plástica, dramática, motora…) e o d</w:t>
      </w:r>
      <w:r w:rsidR="00AA15CF">
        <w:rPr>
          <w:rFonts w:ascii="Times New Roman" w:hAnsi="Times New Roman" w:cs="Times New Roman"/>
          <w:sz w:val="24"/>
          <w:szCs w:val="24"/>
        </w:rPr>
        <w:t>esenvolvimento de aprendizagens.</w:t>
      </w:r>
    </w:p>
    <w:p w14:paraId="09053622" w14:textId="77777777" w:rsidR="00D268AD" w:rsidRPr="00210C66" w:rsidRDefault="00D268AD" w:rsidP="00D268AD">
      <w:pPr>
        <w:spacing w:line="360" w:lineRule="auto"/>
        <w:ind w:left="284"/>
        <w:jc w:val="both"/>
        <w:rPr>
          <w:rFonts w:ascii="Times New Roman" w:hAnsi="Times New Roman" w:cs="Times New Roman"/>
          <w:sz w:val="24"/>
          <w:szCs w:val="24"/>
        </w:rPr>
      </w:pPr>
    </w:p>
    <w:p w14:paraId="27FA760B" w14:textId="77777777" w:rsidR="00D268AD" w:rsidRDefault="00D268AD" w:rsidP="00D268AD">
      <w:pPr>
        <w:ind w:firstLine="284"/>
        <w:jc w:val="both"/>
        <w:rPr>
          <w:rFonts w:ascii="Times New Roman" w:hAnsi="Times New Roman" w:cs="Times New Roman"/>
          <w:b/>
          <w:sz w:val="24"/>
          <w:szCs w:val="24"/>
        </w:rPr>
      </w:pPr>
      <w:r w:rsidRPr="00B45EBA">
        <w:rPr>
          <w:rFonts w:ascii="Times New Roman" w:hAnsi="Times New Roman" w:cs="Times New Roman"/>
          <w:b/>
          <w:sz w:val="24"/>
          <w:szCs w:val="24"/>
        </w:rPr>
        <w:t>3.4. Recolha de dados</w:t>
      </w:r>
    </w:p>
    <w:p w14:paraId="69949481" w14:textId="0AD2FD88" w:rsidR="00D268AD" w:rsidRDefault="00D268AD" w:rsidP="00D268AD">
      <w:pPr>
        <w:spacing w:line="360" w:lineRule="auto"/>
        <w:ind w:firstLine="284"/>
        <w:jc w:val="both"/>
        <w:rPr>
          <w:rFonts w:ascii="Times New Roman" w:hAnsi="Times New Roman" w:cs="Times New Roman"/>
          <w:sz w:val="24"/>
          <w:szCs w:val="24"/>
        </w:rPr>
      </w:pPr>
      <w:r w:rsidRPr="00F81D5D">
        <w:rPr>
          <w:rFonts w:ascii="Times New Roman" w:hAnsi="Times New Roman" w:cs="Times New Roman"/>
          <w:sz w:val="24"/>
          <w:szCs w:val="24"/>
        </w:rPr>
        <w:t>Para</w:t>
      </w:r>
      <w:r>
        <w:rPr>
          <w:rFonts w:ascii="Times New Roman" w:hAnsi="Times New Roman" w:cs="Times New Roman"/>
          <w:sz w:val="24"/>
          <w:szCs w:val="24"/>
        </w:rPr>
        <w:t xml:space="preserve"> a elaboração desta investigação procedi à recolha de dados recorrendo a vários instrumentos (como o</w:t>
      </w:r>
      <w:r w:rsidRPr="00210C66">
        <w:rPr>
          <w:rFonts w:ascii="Times New Roman" w:hAnsi="Times New Roman" w:cs="Times New Roman"/>
          <w:sz w:val="24"/>
          <w:szCs w:val="24"/>
        </w:rPr>
        <w:t xml:space="preserve"> caderno de formação mais concretamente as notas de campo e reflexões</w:t>
      </w:r>
      <w:r>
        <w:rPr>
          <w:rFonts w:ascii="Times New Roman" w:hAnsi="Times New Roman" w:cs="Times New Roman"/>
          <w:sz w:val="24"/>
          <w:szCs w:val="24"/>
        </w:rPr>
        <w:t xml:space="preserve"> diárias, as planificações</w:t>
      </w:r>
      <w:r w:rsidR="00FA3ACA">
        <w:rPr>
          <w:rFonts w:ascii="Times New Roman" w:hAnsi="Times New Roman" w:cs="Times New Roman"/>
          <w:sz w:val="24"/>
          <w:szCs w:val="24"/>
        </w:rPr>
        <w:t>,</w:t>
      </w:r>
      <w:r w:rsidR="000425BF">
        <w:rPr>
          <w:rFonts w:ascii="Times New Roman" w:hAnsi="Times New Roman" w:cs="Times New Roman"/>
          <w:sz w:val="24"/>
          <w:szCs w:val="24"/>
        </w:rPr>
        <w:t xml:space="preserve"> o </w:t>
      </w:r>
      <w:r w:rsidR="000425BF" w:rsidRPr="000425BF">
        <w:rPr>
          <w:rFonts w:ascii="Times New Roman" w:hAnsi="Times New Roman" w:cs="Times New Roman"/>
          <w:i/>
          <w:sz w:val="24"/>
          <w:szCs w:val="24"/>
        </w:rPr>
        <w:t>Perfil de Desenvolvimento da Creche</w:t>
      </w:r>
      <w:r w:rsidR="000425BF">
        <w:rPr>
          <w:rFonts w:ascii="Times New Roman" w:hAnsi="Times New Roman" w:cs="Times New Roman"/>
          <w:sz w:val="24"/>
          <w:szCs w:val="24"/>
        </w:rPr>
        <w:t xml:space="preserve">, as </w:t>
      </w:r>
      <w:r w:rsidR="000425BF" w:rsidRPr="000425BF">
        <w:rPr>
          <w:rFonts w:ascii="Times New Roman" w:hAnsi="Times New Roman" w:cs="Times New Roman"/>
          <w:i/>
          <w:sz w:val="24"/>
          <w:szCs w:val="24"/>
        </w:rPr>
        <w:t>Metas de A</w:t>
      </w:r>
      <w:r w:rsidRPr="000425BF">
        <w:rPr>
          <w:rFonts w:ascii="Times New Roman" w:hAnsi="Times New Roman" w:cs="Times New Roman"/>
          <w:i/>
          <w:sz w:val="24"/>
          <w:szCs w:val="24"/>
        </w:rPr>
        <w:t>prendizagem</w:t>
      </w:r>
      <w:r w:rsidR="00BE55EB">
        <w:rPr>
          <w:rFonts w:ascii="Times New Roman" w:hAnsi="Times New Roman" w:cs="Times New Roman"/>
          <w:i/>
          <w:sz w:val="24"/>
          <w:szCs w:val="24"/>
        </w:rPr>
        <w:t xml:space="preserve"> para a Educação Pré-Escolar</w:t>
      </w:r>
      <w:r>
        <w:rPr>
          <w:rFonts w:ascii="Times New Roman" w:hAnsi="Times New Roman" w:cs="Times New Roman"/>
          <w:sz w:val="24"/>
          <w:szCs w:val="24"/>
        </w:rPr>
        <w:t xml:space="preserve"> e as </w:t>
      </w:r>
      <w:r w:rsidR="000425BF" w:rsidRPr="000425BF">
        <w:rPr>
          <w:rFonts w:ascii="Times New Roman" w:hAnsi="Times New Roman" w:cs="Times New Roman"/>
          <w:i/>
          <w:sz w:val="24"/>
          <w:szCs w:val="24"/>
        </w:rPr>
        <w:t>Orientações C</w:t>
      </w:r>
      <w:r w:rsidRPr="000425BF">
        <w:rPr>
          <w:rFonts w:ascii="Times New Roman" w:hAnsi="Times New Roman" w:cs="Times New Roman"/>
          <w:i/>
          <w:sz w:val="24"/>
          <w:szCs w:val="24"/>
        </w:rPr>
        <w:t xml:space="preserve">urriculares para </w:t>
      </w:r>
      <w:r w:rsidR="000425BF" w:rsidRPr="000425BF">
        <w:rPr>
          <w:rFonts w:ascii="Times New Roman" w:hAnsi="Times New Roman" w:cs="Times New Roman"/>
          <w:i/>
          <w:sz w:val="24"/>
          <w:szCs w:val="24"/>
        </w:rPr>
        <w:t>a Educação Pré-Escolar</w:t>
      </w:r>
      <w:r>
        <w:rPr>
          <w:rFonts w:ascii="Times New Roman" w:hAnsi="Times New Roman" w:cs="Times New Roman"/>
          <w:sz w:val="24"/>
          <w:szCs w:val="24"/>
        </w:rPr>
        <w:t>).</w:t>
      </w:r>
      <w:r w:rsidR="00B051A7">
        <w:rPr>
          <w:rFonts w:ascii="Times New Roman" w:hAnsi="Times New Roman" w:cs="Times New Roman"/>
          <w:sz w:val="24"/>
          <w:szCs w:val="24"/>
        </w:rPr>
        <w:t xml:space="preserve"> </w:t>
      </w:r>
      <w:r>
        <w:rPr>
          <w:rFonts w:ascii="Times New Roman" w:hAnsi="Times New Roman" w:cs="Times New Roman"/>
          <w:sz w:val="24"/>
          <w:szCs w:val="24"/>
        </w:rPr>
        <w:t>Foram ainda definidos os procedimentos adotados para esta recolha tal como evidencio em seguida.</w:t>
      </w:r>
    </w:p>
    <w:p w14:paraId="0411FDCC" w14:textId="77777777" w:rsidR="00D268AD" w:rsidRPr="00B45EBA" w:rsidRDefault="00D268AD" w:rsidP="00D268AD">
      <w:pPr>
        <w:ind w:firstLine="284"/>
        <w:jc w:val="both"/>
        <w:rPr>
          <w:rFonts w:ascii="Times New Roman" w:hAnsi="Times New Roman" w:cs="Times New Roman"/>
          <w:b/>
          <w:sz w:val="24"/>
          <w:szCs w:val="24"/>
        </w:rPr>
      </w:pPr>
    </w:p>
    <w:p w14:paraId="414221EC" w14:textId="77777777" w:rsidR="00D268AD" w:rsidRDefault="00D268AD" w:rsidP="00D268AD">
      <w:pPr>
        <w:ind w:firstLine="1134"/>
        <w:jc w:val="both"/>
        <w:rPr>
          <w:rFonts w:ascii="Times New Roman" w:hAnsi="Times New Roman" w:cs="Times New Roman"/>
          <w:b/>
          <w:sz w:val="24"/>
          <w:szCs w:val="24"/>
        </w:rPr>
      </w:pPr>
      <w:r w:rsidRPr="00B45EBA">
        <w:rPr>
          <w:rFonts w:ascii="Times New Roman" w:hAnsi="Times New Roman" w:cs="Times New Roman"/>
          <w:b/>
          <w:sz w:val="24"/>
          <w:szCs w:val="24"/>
        </w:rPr>
        <w:t>3.4.1. Instrumentos</w:t>
      </w:r>
    </w:p>
    <w:p w14:paraId="57AAC4DE" w14:textId="7D96E035" w:rsidR="00B051A7" w:rsidRDefault="00B051A7" w:rsidP="000425B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No </w:t>
      </w:r>
      <w:r w:rsidRPr="00BE55EB">
        <w:rPr>
          <w:rFonts w:ascii="Times New Roman" w:hAnsi="Times New Roman" w:cs="Times New Roman"/>
          <w:sz w:val="24"/>
          <w:szCs w:val="24"/>
          <w:u w:val="single"/>
        </w:rPr>
        <w:t>Caderno de Formação</w:t>
      </w:r>
      <w:r>
        <w:rPr>
          <w:rFonts w:ascii="Times New Roman" w:hAnsi="Times New Roman" w:cs="Times New Roman"/>
          <w:sz w:val="24"/>
          <w:szCs w:val="24"/>
        </w:rPr>
        <w:t xml:space="preserve"> estão englobadas todas as reflexões diárias efetuadas no decorrer da prática realizada em ambas as valências. Trata-se de</w:t>
      </w:r>
      <w:r w:rsidRPr="00B53221">
        <w:t xml:space="preserve"> </w:t>
      </w:r>
      <w:r w:rsidRPr="00B648E9">
        <w:rPr>
          <w:rFonts w:ascii="Times New Roman" w:hAnsi="Times New Roman" w:cs="Times New Roman"/>
          <w:sz w:val="24"/>
          <w:szCs w:val="24"/>
        </w:rPr>
        <w:t>um descritivo da ação realizada</w:t>
      </w:r>
      <w:r>
        <w:rPr>
          <w:rFonts w:ascii="Times New Roman" w:hAnsi="Times New Roman" w:cs="Times New Roman"/>
          <w:sz w:val="24"/>
          <w:szCs w:val="24"/>
        </w:rPr>
        <w:t>,</w:t>
      </w:r>
      <w:r w:rsidRPr="00B648E9">
        <w:rPr>
          <w:rFonts w:ascii="Times New Roman" w:hAnsi="Times New Roman" w:cs="Times New Roman"/>
          <w:sz w:val="24"/>
          <w:szCs w:val="24"/>
        </w:rPr>
        <w:t xml:space="preserve"> englobando a componente descritiva, reflexiva, projetiva</w:t>
      </w:r>
      <w:r w:rsidR="006B4F4B">
        <w:rPr>
          <w:rFonts w:ascii="Times New Roman" w:hAnsi="Times New Roman" w:cs="Times New Roman"/>
          <w:sz w:val="24"/>
          <w:szCs w:val="24"/>
        </w:rPr>
        <w:t>.</w:t>
      </w:r>
      <w:r>
        <w:rPr>
          <w:rFonts w:ascii="Times New Roman" w:hAnsi="Times New Roman" w:cs="Times New Roman"/>
          <w:sz w:val="24"/>
          <w:szCs w:val="24"/>
        </w:rPr>
        <w:t xml:space="preserve"> Para a presente investigação, as reflexões diárias foram </w:t>
      </w:r>
      <w:r w:rsidR="006B4F4B">
        <w:rPr>
          <w:rFonts w:ascii="Times New Roman" w:hAnsi="Times New Roman" w:cs="Times New Roman"/>
          <w:sz w:val="24"/>
          <w:szCs w:val="24"/>
        </w:rPr>
        <w:t>indispensáveis para a</w:t>
      </w:r>
      <w:r>
        <w:rPr>
          <w:rFonts w:ascii="Times New Roman" w:hAnsi="Times New Roman" w:cs="Times New Roman"/>
          <w:sz w:val="24"/>
          <w:szCs w:val="24"/>
        </w:rPr>
        <w:t xml:space="preserve"> recolha de informação sobre os momentos de exploração das histórias e poemas, </w:t>
      </w:r>
      <w:r w:rsidR="006B4F4B">
        <w:rPr>
          <w:rFonts w:ascii="Times New Roman" w:hAnsi="Times New Roman" w:cs="Times New Roman"/>
          <w:sz w:val="24"/>
          <w:szCs w:val="24"/>
        </w:rPr>
        <w:t>para o</w:t>
      </w:r>
      <w:r>
        <w:rPr>
          <w:rFonts w:ascii="Times New Roman" w:hAnsi="Times New Roman" w:cs="Times New Roman"/>
          <w:sz w:val="24"/>
          <w:szCs w:val="24"/>
        </w:rPr>
        <w:t xml:space="preserve"> levantamento dos recursos utilizados e ainda, </w:t>
      </w:r>
      <w:r w:rsidR="006B4F4B">
        <w:rPr>
          <w:rFonts w:ascii="Times New Roman" w:hAnsi="Times New Roman" w:cs="Times New Roman"/>
          <w:sz w:val="24"/>
          <w:szCs w:val="24"/>
        </w:rPr>
        <w:t>para o</w:t>
      </w:r>
      <w:r>
        <w:rPr>
          <w:rFonts w:ascii="Times New Roman" w:hAnsi="Times New Roman" w:cs="Times New Roman"/>
          <w:sz w:val="24"/>
          <w:szCs w:val="24"/>
        </w:rPr>
        <w:t xml:space="preserve"> levantamento de evidências do envolvimento do grupo, que foram devidamente </w:t>
      </w:r>
      <w:r w:rsidR="000425BF">
        <w:rPr>
          <w:rFonts w:ascii="Times New Roman" w:hAnsi="Times New Roman" w:cs="Times New Roman"/>
          <w:sz w:val="24"/>
          <w:szCs w:val="24"/>
        </w:rPr>
        <w:t>registadas</w:t>
      </w:r>
      <w:r>
        <w:rPr>
          <w:rFonts w:ascii="Times New Roman" w:hAnsi="Times New Roman" w:cs="Times New Roman"/>
          <w:sz w:val="24"/>
          <w:szCs w:val="24"/>
        </w:rPr>
        <w:t xml:space="preserve">. </w:t>
      </w:r>
    </w:p>
    <w:p w14:paraId="4EDE6F24" w14:textId="4CF9ADF9" w:rsidR="006B4F4B" w:rsidRDefault="00B051A7" w:rsidP="006B4F4B">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Para além das reflexões constam ainda, neste caderno as planificações diárias e semanais efetuadas no decorrer da prática. Estas foram utilizadas no sentido de verificar </w:t>
      </w:r>
      <w:r w:rsidR="006B4F4B" w:rsidRPr="00210C66">
        <w:rPr>
          <w:rFonts w:ascii="Times New Roman" w:hAnsi="Times New Roman" w:cs="Times New Roman"/>
          <w:sz w:val="24"/>
          <w:szCs w:val="24"/>
        </w:rPr>
        <w:t xml:space="preserve">os domínios </w:t>
      </w:r>
      <w:r w:rsidR="006B4F4B">
        <w:rPr>
          <w:rFonts w:ascii="Times New Roman" w:hAnsi="Times New Roman" w:cs="Times New Roman"/>
          <w:sz w:val="24"/>
          <w:szCs w:val="24"/>
        </w:rPr>
        <w:t xml:space="preserve">curriculares </w:t>
      </w:r>
      <w:r w:rsidR="006B4F4B" w:rsidRPr="00210C66">
        <w:rPr>
          <w:rFonts w:ascii="Times New Roman" w:hAnsi="Times New Roman" w:cs="Times New Roman"/>
          <w:sz w:val="24"/>
          <w:szCs w:val="24"/>
        </w:rPr>
        <w:t>identificados nos objetivos das situações d</w:t>
      </w:r>
      <w:r w:rsidR="006B4F4B">
        <w:rPr>
          <w:rFonts w:ascii="Times New Roman" w:hAnsi="Times New Roman" w:cs="Times New Roman"/>
          <w:sz w:val="24"/>
          <w:szCs w:val="24"/>
        </w:rPr>
        <w:t>e exploração de histórias e poemas</w:t>
      </w:r>
      <w:r w:rsidR="006B4F4B" w:rsidRPr="00210C66">
        <w:rPr>
          <w:rFonts w:ascii="Times New Roman" w:hAnsi="Times New Roman" w:cs="Times New Roman"/>
          <w:sz w:val="24"/>
          <w:szCs w:val="24"/>
        </w:rPr>
        <w:t>, assim como as estratégias de planificações utilizadas.</w:t>
      </w:r>
    </w:p>
    <w:p w14:paraId="795B3D37" w14:textId="3B7AECF9" w:rsidR="00B051A7" w:rsidRDefault="00B051A7" w:rsidP="00B051A7">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Relativamente às </w:t>
      </w:r>
      <w:r w:rsidR="000425BF" w:rsidRPr="00BE55EB">
        <w:rPr>
          <w:rFonts w:ascii="Times New Roman" w:hAnsi="Times New Roman" w:cs="Times New Roman"/>
          <w:i/>
          <w:sz w:val="24"/>
          <w:szCs w:val="24"/>
        </w:rPr>
        <w:t>O</w:t>
      </w:r>
      <w:r w:rsidR="00BE55EB" w:rsidRPr="00BE55EB">
        <w:rPr>
          <w:rFonts w:ascii="Times New Roman" w:hAnsi="Times New Roman" w:cs="Times New Roman"/>
          <w:i/>
          <w:sz w:val="24"/>
          <w:szCs w:val="24"/>
        </w:rPr>
        <w:t>rientações C</w:t>
      </w:r>
      <w:r w:rsidRPr="00BE55EB">
        <w:rPr>
          <w:rFonts w:ascii="Times New Roman" w:hAnsi="Times New Roman" w:cs="Times New Roman"/>
          <w:i/>
          <w:sz w:val="24"/>
          <w:szCs w:val="24"/>
        </w:rPr>
        <w:t>urriculares</w:t>
      </w:r>
      <w:r w:rsidR="00BE55EB" w:rsidRPr="00BE55EB">
        <w:rPr>
          <w:rFonts w:ascii="Times New Roman" w:hAnsi="Times New Roman" w:cs="Times New Roman"/>
          <w:i/>
          <w:sz w:val="24"/>
          <w:szCs w:val="24"/>
        </w:rPr>
        <w:t xml:space="preserve"> para a Educação Pré-Escolar</w:t>
      </w:r>
      <w:r w:rsidRPr="00BE55EB">
        <w:rPr>
          <w:rFonts w:ascii="Times New Roman" w:hAnsi="Times New Roman" w:cs="Times New Roman"/>
          <w:sz w:val="24"/>
          <w:szCs w:val="24"/>
        </w:rPr>
        <w:t xml:space="preserve"> </w:t>
      </w:r>
      <w:r w:rsidRPr="00A12BB1">
        <w:rPr>
          <w:rFonts w:ascii="Times New Roman" w:hAnsi="Times New Roman" w:cs="Times New Roman"/>
          <w:sz w:val="24"/>
          <w:szCs w:val="24"/>
        </w:rPr>
        <w:t xml:space="preserve">estas </w:t>
      </w:r>
      <w:r w:rsidRPr="00E53119">
        <w:rPr>
          <w:rFonts w:ascii="Times New Roman" w:hAnsi="Times New Roman" w:cs="Times New Roman"/>
          <w:sz w:val="24"/>
          <w:szCs w:val="24"/>
        </w:rPr>
        <w:t xml:space="preserve">permitiram identificar os domínios abordados </w:t>
      </w:r>
      <w:r>
        <w:rPr>
          <w:rFonts w:ascii="Times New Roman" w:hAnsi="Times New Roman" w:cs="Times New Roman"/>
          <w:sz w:val="24"/>
          <w:szCs w:val="24"/>
        </w:rPr>
        <w:t xml:space="preserve">nas histórias exploradas e </w:t>
      </w:r>
      <w:r w:rsidRPr="00210C66">
        <w:rPr>
          <w:rFonts w:ascii="Times New Roman" w:hAnsi="Times New Roman" w:cs="Times New Roman"/>
          <w:sz w:val="24"/>
          <w:szCs w:val="24"/>
        </w:rPr>
        <w:t>ainda recolher evidências e competências</w:t>
      </w:r>
      <w:r>
        <w:rPr>
          <w:rFonts w:ascii="Times New Roman" w:hAnsi="Times New Roman" w:cs="Times New Roman"/>
          <w:sz w:val="24"/>
          <w:szCs w:val="24"/>
        </w:rPr>
        <w:t xml:space="preserve"> desenvolvidas pelas crianças.</w:t>
      </w:r>
    </w:p>
    <w:p w14:paraId="3C485427" w14:textId="532571A7" w:rsidR="00B051A7" w:rsidRDefault="00B051A7" w:rsidP="00B051A7">
      <w:pPr>
        <w:spacing w:line="360" w:lineRule="auto"/>
        <w:ind w:firstLine="284"/>
        <w:jc w:val="both"/>
        <w:rPr>
          <w:rFonts w:ascii="Times New Roman" w:hAnsi="Times New Roman" w:cs="Times New Roman"/>
          <w:sz w:val="24"/>
          <w:szCs w:val="24"/>
        </w:rPr>
      </w:pPr>
      <w:r w:rsidRPr="008406F6">
        <w:rPr>
          <w:rFonts w:ascii="Times New Roman" w:hAnsi="Times New Roman" w:cs="Times New Roman"/>
          <w:sz w:val="24"/>
          <w:szCs w:val="24"/>
        </w:rPr>
        <w:t xml:space="preserve">Quanto ao </w:t>
      </w:r>
      <w:r w:rsidR="00BE55EB" w:rsidRPr="00BE55EB">
        <w:rPr>
          <w:rFonts w:ascii="Times New Roman" w:hAnsi="Times New Roman" w:cs="Times New Roman"/>
          <w:i/>
          <w:sz w:val="24"/>
          <w:szCs w:val="24"/>
        </w:rPr>
        <w:t>P</w:t>
      </w:r>
      <w:r w:rsidRPr="00BE55EB">
        <w:rPr>
          <w:rFonts w:ascii="Times New Roman" w:hAnsi="Times New Roman" w:cs="Times New Roman"/>
          <w:i/>
          <w:sz w:val="24"/>
          <w:szCs w:val="24"/>
        </w:rPr>
        <w:t xml:space="preserve">erfil de desenvolvimento </w:t>
      </w:r>
      <w:r w:rsidR="00BE55EB" w:rsidRPr="00BE55EB">
        <w:rPr>
          <w:rFonts w:ascii="Times New Roman" w:hAnsi="Times New Roman" w:cs="Times New Roman"/>
          <w:i/>
          <w:sz w:val="24"/>
          <w:szCs w:val="24"/>
        </w:rPr>
        <w:t>C</w:t>
      </w:r>
      <w:r w:rsidRPr="00BE55EB">
        <w:rPr>
          <w:rFonts w:ascii="Times New Roman" w:hAnsi="Times New Roman" w:cs="Times New Roman"/>
          <w:i/>
          <w:sz w:val="24"/>
          <w:szCs w:val="24"/>
        </w:rPr>
        <w:t>reche</w:t>
      </w:r>
      <w:r>
        <w:rPr>
          <w:rFonts w:ascii="Times New Roman" w:hAnsi="Times New Roman" w:cs="Times New Roman"/>
          <w:sz w:val="24"/>
          <w:szCs w:val="24"/>
        </w:rPr>
        <w:t>, este foi utilizado com o intuito de identificar as competências das crianças</w:t>
      </w:r>
      <w:r w:rsidR="00BE55EB">
        <w:rPr>
          <w:rFonts w:ascii="Times New Roman" w:hAnsi="Times New Roman" w:cs="Times New Roman"/>
          <w:sz w:val="24"/>
          <w:szCs w:val="24"/>
        </w:rPr>
        <w:t xml:space="preserve"> da sala de creche</w:t>
      </w:r>
      <w:r>
        <w:rPr>
          <w:rFonts w:ascii="Times New Roman" w:hAnsi="Times New Roman" w:cs="Times New Roman"/>
          <w:sz w:val="24"/>
          <w:szCs w:val="24"/>
        </w:rPr>
        <w:t xml:space="preserve"> face à compreensão </w:t>
      </w:r>
      <w:r w:rsidR="00ED14D1">
        <w:rPr>
          <w:rFonts w:ascii="Times New Roman" w:hAnsi="Times New Roman" w:cs="Times New Roman"/>
          <w:sz w:val="24"/>
          <w:szCs w:val="24"/>
        </w:rPr>
        <w:t>e</w:t>
      </w:r>
      <w:r>
        <w:rPr>
          <w:rFonts w:ascii="Times New Roman" w:hAnsi="Times New Roman" w:cs="Times New Roman"/>
          <w:sz w:val="24"/>
          <w:szCs w:val="24"/>
        </w:rPr>
        <w:t xml:space="preserve"> expressão da linguagem. Por último, as </w:t>
      </w:r>
      <w:r w:rsidR="00BE55EB" w:rsidRPr="00BE55EB">
        <w:rPr>
          <w:rFonts w:ascii="Times New Roman" w:hAnsi="Times New Roman" w:cs="Times New Roman"/>
          <w:i/>
          <w:sz w:val="24"/>
          <w:szCs w:val="24"/>
        </w:rPr>
        <w:t>Metas de A</w:t>
      </w:r>
      <w:r w:rsidRPr="00BE55EB">
        <w:rPr>
          <w:rFonts w:ascii="Times New Roman" w:hAnsi="Times New Roman" w:cs="Times New Roman"/>
          <w:i/>
          <w:sz w:val="24"/>
          <w:szCs w:val="24"/>
        </w:rPr>
        <w:t>prendizagem</w:t>
      </w:r>
      <w:r w:rsidR="00BE55EB" w:rsidRPr="00BE55EB">
        <w:rPr>
          <w:rFonts w:ascii="Times New Roman" w:hAnsi="Times New Roman" w:cs="Times New Roman"/>
          <w:i/>
          <w:sz w:val="24"/>
          <w:szCs w:val="24"/>
        </w:rPr>
        <w:t xml:space="preserve"> para a Educação Pré-Escolar</w:t>
      </w:r>
      <w:r>
        <w:rPr>
          <w:rFonts w:ascii="Times New Roman" w:hAnsi="Times New Roman" w:cs="Times New Roman"/>
          <w:sz w:val="24"/>
          <w:szCs w:val="24"/>
        </w:rPr>
        <w:t xml:space="preserve"> foram também utilizadas com o intuito de identificar competências por parte do grupo</w:t>
      </w:r>
      <w:r w:rsidR="00BE55EB">
        <w:rPr>
          <w:rFonts w:ascii="Times New Roman" w:hAnsi="Times New Roman" w:cs="Times New Roman"/>
          <w:sz w:val="24"/>
          <w:szCs w:val="24"/>
        </w:rPr>
        <w:t xml:space="preserve"> de jardim-de-infância</w:t>
      </w:r>
      <w:r>
        <w:rPr>
          <w:rFonts w:ascii="Times New Roman" w:hAnsi="Times New Roman" w:cs="Times New Roman"/>
          <w:sz w:val="24"/>
          <w:szCs w:val="24"/>
        </w:rPr>
        <w:t>. Estas permitiram ainda melhorar a planificação de atividades</w:t>
      </w:r>
      <w:r w:rsidR="00ED14D1">
        <w:rPr>
          <w:rFonts w:ascii="Times New Roman" w:hAnsi="Times New Roman" w:cs="Times New Roman"/>
          <w:sz w:val="24"/>
          <w:szCs w:val="24"/>
        </w:rPr>
        <w:t>,</w:t>
      </w:r>
      <w:r>
        <w:rPr>
          <w:rFonts w:ascii="Times New Roman" w:hAnsi="Times New Roman" w:cs="Times New Roman"/>
          <w:sz w:val="24"/>
          <w:szCs w:val="24"/>
        </w:rPr>
        <w:t xml:space="preserve"> com vista ao enriquecimento dos objetivos preponderantes à evolução do grupo.</w:t>
      </w:r>
    </w:p>
    <w:p w14:paraId="389F035D" w14:textId="1EFC1477" w:rsidR="006B4F4B" w:rsidRPr="00210C66" w:rsidRDefault="00ED14D1" w:rsidP="006B4F4B">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 recolha efetuada </w:t>
      </w:r>
      <w:r w:rsidR="00BE55EB">
        <w:rPr>
          <w:rFonts w:ascii="Times New Roman" w:hAnsi="Times New Roman" w:cs="Times New Roman"/>
          <w:sz w:val="24"/>
          <w:szCs w:val="24"/>
        </w:rPr>
        <w:t>utilizando os</w:t>
      </w:r>
      <w:r>
        <w:rPr>
          <w:rFonts w:ascii="Times New Roman" w:hAnsi="Times New Roman" w:cs="Times New Roman"/>
          <w:sz w:val="24"/>
          <w:szCs w:val="24"/>
        </w:rPr>
        <w:t xml:space="preserve"> vários instrumentos </w:t>
      </w:r>
      <w:r w:rsidR="006B4F4B">
        <w:rPr>
          <w:rFonts w:ascii="Times New Roman" w:hAnsi="Times New Roman" w:cs="Times New Roman"/>
          <w:sz w:val="24"/>
          <w:szCs w:val="24"/>
        </w:rPr>
        <w:t>foi registada numa tabela</w:t>
      </w:r>
      <w:r>
        <w:rPr>
          <w:rFonts w:ascii="Times New Roman" w:hAnsi="Times New Roman" w:cs="Times New Roman"/>
          <w:sz w:val="24"/>
          <w:szCs w:val="24"/>
        </w:rPr>
        <w:t>,</w:t>
      </w:r>
      <w:r w:rsidR="006B4F4B">
        <w:rPr>
          <w:rFonts w:ascii="Times New Roman" w:hAnsi="Times New Roman" w:cs="Times New Roman"/>
          <w:sz w:val="24"/>
          <w:szCs w:val="24"/>
        </w:rPr>
        <w:t xml:space="preserve"> onde foram </w:t>
      </w:r>
      <w:r w:rsidR="00BE55EB">
        <w:rPr>
          <w:rFonts w:ascii="Times New Roman" w:hAnsi="Times New Roman" w:cs="Times New Roman"/>
          <w:sz w:val="24"/>
          <w:szCs w:val="24"/>
        </w:rPr>
        <w:t>assinalada</w:t>
      </w:r>
      <w:r w:rsidR="006B4F4B" w:rsidRPr="00210C66">
        <w:rPr>
          <w:rFonts w:ascii="Times New Roman" w:hAnsi="Times New Roman" w:cs="Times New Roman"/>
          <w:sz w:val="24"/>
          <w:szCs w:val="24"/>
        </w:rPr>
        <w:t>s as datas da exploração, a</w:t>
      </w:r>
      <w:r w:rsidR="006B4F4B">
        <w:rPr>
          <w:rFonts w:ascii="Times New Roman" w:hAnsi="Times New Roman" w:cs="Times New Roman"/>
          <w:sz w:val="24"/>
          <w:szCs w:val="24"/>
        </w:rPr>
        <w:t>s</w:t>
      </w:r>
      <w:r w:rsidR="006B4F4B" w:rsidRPr="00210C66">
        <w:rPr>
          <w:rFonts w:ascii="Times New Roman" w:hAnsi="Times New Roman" w:cs="Times New Roman"/>
          <w:sz w:val="24"/>
          <w:szCs w:val="24"/>
        </w:rPr>
        <w:t xml:space="preserve"> história</w:t>
      </w:r>
      <w:r w:rsidR="006B4F4B">
        <w:rPr>
          <w:rFonts w:ascii="Times New Roman" w:hAnsi="Times New Roman" w:cs="Times New Roman"/>
          <w:sz w:val="24"/>
          <w:szCs w:val="24"/>
        </w:rPr>
        <w:t>s exploradas</w:t>
      </w:r>
      <w:r w:rsidR="006B4F4B" w:rsidRPr="00210C66">
        <w:rPr>
          <w:rFonts w:ascii="Times New Roman" w:hAnsi="Times New Roman" w:cs="Times New Roman"/>
          <w:sz w:val="24"/>
          <w:szCs w:val="24"/>
        </w:rPr>
        <w:t>, os domínios curriculares</w:t>
      </w:r>
      <w:r w:rsidR="006B4F4B">
        <w:rPr>
          <w:rFonts w:ascii="Times New Roman" w:hAnsi="Times New Roman" w:cs="Times New Roman"/>
          <w:sz w:val="24"/>
          <w:szCs w:val="24"/>
        </w:rPr>
        <w:t xml:space="preserve"> abordados</w:t>
      </w:r>
      <w:r w:rsidR="006B4F4B" w:rsidRPr="00210C66">
        <w:rPr>
          <w:rFonts w:ascii="Times New Roman" w:hAnsi="Times New Roman" w:cs="Times New Roman"/>
          <w:sz w:val="24"/>
          <w:szCs w:val="24"/>
        </w:rPr>
        <w:t>, os materiais e es</w:t>
      </w:r>
      <w:r w:rsidR="006B4F4B">
        <w:rPr>
          <w:rFonts w:ascii="Times New Roman" w:hAnsi="Times New Roman" w:cs="Times New Roman"/>
          <w:sz w:val="24"/>
          <w:szCs w:val="24"/>
        </w:rPr>
        <w:t>tratégias utlizados, a reação, envolvimento, evidê</w:t>
      </w:r>
      <w:r w:rsidR="006B4F4B" w:rsidRPr="00210C66">
        <w:rPr>
          <w:rFonts w:ascii="Times New Roman" w:hAnsi="Times New Roman" w:cs="Times New Roman"/>
          <w:sz w:val="24"/>
          <w:szCs w:val="24"/>
        </w:rPr>
        <w:t xml:space="preserve">ncias e competências desenvolvidas e por último as mudanças no contexto de sala de aula com a introdução de novos materiais (decorrente desta investigação em particular) no decorrer </w:t>
      </w:r>
      <w:r w:rsidR="006B4F4B">
        <w:rPr>
          <w:rFonts w:ascii="Times New Roman" w:hAnsi="Times New Roman" w:cs="Times New Roman"/>
          <w:sz w:val="24"/>
          <w:szCs w:val="24"/>
        </w:rPr>
        <w:t xml:space="preserve">da minha </w:t>
      </w:r>
      <w:r w:rsidR="006B4F4B" w:rsidRPr="00B33209">
        <w:rPr>
          <w:rFonts w:ascii="Times New Roman" w:hAnsi="Times New Roman" w:cs="Times New Roman"/>
          <w:sz w:val="24"/>
          <w:szCs w:val="24"/>
        </w:rPr>
        <w:t>prática (Apêndice III).</w:t>
      </w:r>
    </w:p>
    <w:p w14:paraId="01D11156" w14:textId="77777777" w:rsidR="00B051A7" w:rsidRDefault="00B051A7" w:rsidP="00D268AD">
      <w:pPr>
        <w:spacing w:line="360" w:lineRule="auto"/>
        <w:ind w:firstLine="284"/>
        <w:jc w:val="both"/>
        <w:rPr>
          <w:rFonts w:ascii="Times New Roman" w:hAnsi="Times New Roman" w:cs="Times New Roman"/>
          <w:sz w:val="24"/>
          <w:szCs w:val="24"/>
        </w:rPr>
      </w:pPr>
    </w:p>
    <w:p w14:paraId="564912AF" w14:textId="7CCFB1A1" w:rsidR="00D268AD" w:rsidRDefault="00D268AD" w:rsidP="00D268AD">
      <w:pPr>
        <w:ind w:firstLine="1134"/>
        <w:jc w:val="both"/>
        <w:rPr>
          <w:rFonts w:ascii="Times New Roman" w:hAnsi="Times New Roman" w:cs="Times New Roman"/>
          <w:b/>
          <w:sz w:val="24"/>
          <w:szCs w:val="24"/>
        </w:rPr>
      </w:pPr>
      <w:r w:rsidRPr="00B45EBA">
        <w:rPr>
          <w:rFonts w:ascii="Times New Roman" w:hAnsi="Times New Roman" w:cs="Times New Roman"/>
          <w:b/>
          <w:sz w:val="24"/>
          <w:szCs w:val="24"/>
        </w:rPr>
        <w:t>3.4.2. Procedimentos</w:t>
      </w:r>
      <w:r w:rsidR="00660CF2">
        <w:rPr>
          <w:rFonts w:ascii="Times New Roman" w:hAnsi="Times New Roman" w:cs="Times New Roman"/>
          <w:b/>
          <w:sz w:val="24"/>
          <w:szCs w:val="24"/>
        </w:rPr>
        <w:t xml:space="preserve"> </w:t>
      </w:r>
    </w:p>
    <w:p w14:paraId="4C5E9ACA" w14:textId="10BABD00" w:rsidR="00D268AD" w:rsidRPr="00941FCC" w:rsidRDefault="00BE55EB" w:rsidP="00D268AD">
      <w:pPr>
        <w:tabs>
          <w:tab w:val="left" w:pos="567"/>
        </w:tabs>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Durante a prática de ensino supervisionada efetuei a </w:t>
      </w:r>
      <w:r w:rsidR="00D268AD" w:rsidRPr="00941FCC">
        <w:rPr>
          <w:rFonts w:ascii="Times New Roman" w:hAnsi="Times New Roman" w:cs="Times New Roman"/>
          <w:sz w:val="24"/>
          <w:szCs w:val="24"/>
        </w:rPr>
        <w:t>exploração d</w:t>
      </w:r>
      <w:r w:rsidR="00660CF2">
        <w:rPr>
          <w:rFonts w:ascii="Times New Roman" w:hAnsi="Times New Roman" w:cs="Times New Roman"/>
          <w:sz w:val="24"/>
          <w:szCs w:val="24"/>
        </w:rPr>
        <w:t xml:space="preserve">e diferentes histórias, </w:t>
      </w:r>
      <w:r w:rsidR="00D268AD" w:rsidRPr="00941FCC">
        <w:rPr>
          <w:rFonts w:ascii="Times New Roman" w:hAnsi="Times New Roman" w:cs="Times New Roman"/>
          <w:sz w:val="24"/>
          <w:szCs w:val="24"/>
        </w:rPr>
        <w:t>quer em contexto de creche e de jardim-de-infância</w:t>
      </w:r>
      <w:r w:rsidR="00D268AD">
        <w:rPr>
          <w:rFonts w:ascii="Times New Roman" w:hAnsi="Times New Roman" w:cs="Times New Roman"/>
          <w:sz w:val="24"/>
          <w:szCs w:val="24"/>
        </w:rPr>
        <w:t xml:space="preserve"> e posterior </w:t>
      </w:r>
      <w:r w:rsidR="00D268AD" w:rsidRPr="00941FCC">
        <w:rPr>
          <w:rFonts w:ascii="Times New Roman" w:hAnsi="Times New Roman" w:cs="Times New Roman"/>
          <w:sz w:val="24"/>
          <w:szCs w:val="24"/>
        </w:rPr>
        <w:t xml:space="preserve">registo. Na sequência da exploração de histórias pude ainda registar os domínios curriculares </w:t>
      </w:r>
      <w:r w:rsidR="00D268AD">
        <w:rPr>
          <w:rFonts w:ascii="Times New Roman" w:hAnsi="Times New Roman" w:cs="Times New Roman"/>
          <w:sz w:val="24"/>
          <w:szCs w:val="24"/>
        </w:rPr>
        <w:t>explorados</w:t>
      </w:r>
      <w:r w:rsidR="00D268AD" w:rsidRPr="00941FCC">
        <w:rPr>
          <w:rFonts w:ascii="Times New Roman" w:hAnsi="Times New Roman" w:cs="Times New Roman"/>
          <w:sz w:val="24"/>
          <w:szCs w:val="24"/>
        </w:rPr>
        <w:t xml:space="preserve"> tendo em vista uma análise no final de novembro e dezembro </w:t>
      </w:r>
      <w:r w:rsidR="00D268AD">
        <w:rPr>
          <w:rFonts w:ascii="Times New Roman" w:hAnsi="Times New Roman" w:cs="Times New Roman"/>
          <w:sz w:val="24"/>
          <w:szCs w:val="24"/>
        </w:rPr>
        <w:t xml:space="preserve">dos domínios curriculares </w:t>
      </w:r>
      <w:r w:rsidR="00D268AD" w:rsidRPr="00941FCC">
        <w:rPr>
          <w:rFonts w:ascii="Times New Roman" w:hAnsi="Times New Roman" w:cs="Times New Roman"/>
          <w:sz w:val="24"/>
          <w:szCs w:val="24"/>
        </w:rPr>
        <w:t>abordados</w:t>
      </w:r>
      <w:r w:rsidR="00D268AD">
        <w:rPr>
          <w:rFonts w:ascii="Times New Roman" w:hAnsi="Times New Roman" w:cs="Times New Roman"/>
          <w:sz w:val="24"/>
          <w:szCs w:val="24"/>
        </w:rPr>
        <w:t>, dos m</w:t>
      </w:r>
      <w:r w:rsidR="00D268AD" w:rsidRPr="00941FCC">
        <w:rPr>
          <w:rFonts w:ascii="Times New Roman" w:hAnsi="Times New Roman" w:cs="Times New Roman"/>
          <w:sz w:val="24"/>
          <w:szCs w:val="24"/>
        </w:rPr>
        <w:t xml:space="preserve">enos explorados </w:t>
      </w:r>
      <w:r w:rsidR="00D268AD">
        <w:rPr>
          <w:rFonts w:ascii="Times New Roman" w:hAnsi="Times New Roman" w:cs="Times New Roman"/>
          <w:sz w:val="24"/>
          <w:szCs w:val="24"/>
        </w:rPr>
        <w:t xml:space="preserve">e daqueles que não foram </w:t>
      </w:r>
      <w:r w:rsidR="00D268AD" w:rsidRPr="00941FCC">
        <w:rPr>
          <w:rFonts w:ascii="Times New Roman" w:hAnsi="Times New Roman" w:cs="Times New Roman"/>
          <w:sz w:val="24"/>
          <w:szCs w:val="24"/>
        </w:rPr>
        <w:t>abordados</w:t>
      </w:r>
      <w:r w:rsidR="00D268AD">
        <w:rPr>
          <w:rFonts w:ascii="Times New Roman" w:hAnsi="Times New Roman" w:cs="Times New Roman"/>
          <w:sz w:val="24"/>
          <w:szCs w:val="24"/>
        </w:rPr>
        <w:t xml:space="preserve"> na exploração das histórias</w:t>
      </w:r>
      <w:r w:rsidR="00D268AD" w:rsidRPr="00941FCC">
        <w:rPr>
          <w:rFonts w:ascii="Times New Roman" w:hAnsi="Times New Roman" w:cs="Times New Roman"/>
          <w:sz w:val="24"/>
          <w:szCs w:val="24"/>
        </w:rPr>
        <w:t>. Este levantamento de domínios foi efetuado a partir das notas de campo, reflexões diárias e ainda das planificações.</w:t>
      </w:r>
      <w:r w:rsidR="00D268AD">
        <w:rPr>
          <w:rFonts w:ascii="Times New Roman" w:hAnsi="Times New Roman" w:cs="Times New Roman"/>
          <w:sz w:val="24"/>
          <w:szCs w:val="24"/>
        </w:rPr>
        <w:t xml:space="preserve"> Durante o segundo semestre</w:t>
      </w:r>
      <w:r w:rsidR="00660CF2">
        <w:rPr>
          <w:rFonts w:ascii="Times New Roman" w:hAnsi="Times New Roman" w:cs="Times New Roman"/>
          <w:sz w:val="24"/>
          <w:szCs w:val="24"/>
        </w:rPr>
        <w:t>,</w:t>
      </w:r>
      <w:r w:rsidR="00D268AD">
        <w:rPr>
          <w:rFonts w:ascii="Times New Roman" w:hAnsi="Times New Roman" w:cs="Times New Roman"/>
          <w:sz w:val="24"/>
          <w:szCs w:val="24"/>
        </w:rPr>
        <w:t xml:space="preserve"> pude igualmente efetuar um levantamento dos domínios curriculares abordados, no início de março no contexto de creche e no início de maio para o jardim-de-infância com vis</w:t>
      </w:r>
      <w:r w:rsidR="005C0874">
        <w:rPr>
          <w:rFonts w:ascii="Times New Roman" w:hAnsi="Times New Roman" w:cs="Times New Roman"/>
          <w:sz w:val="24"/>
          <w:szCs w:val="24"/>
        </w:rPr>
        <w:t>ta a promover ainda o contacto d</w:t>
      </w:r>
      <w:r w:rsidR="00D268AD">
        <w:rPr>
          <w:rFonts w:ascii="Times New Roman" w:hAnsi="Times New Roman" w:cs="Times New Roman"/>
          <w:sz w:val="24"/>
          <w:szCs w:val="24"/>
        </w:rPr>
        <w:t>o grupo com diferentes histórias abordando os domínios menos explorados e ainda em falta.</w:t>
      </w:r>
    </w:p>
    <w:p w14:paraId="646521B4" w14:textId="162CA1B0" w:rsidR="00D268AD" w:rsidRDefault="00D268AD"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Para além disso</w:t>
      </w:r>
      <w:r w:rsidR="005C0874">
        <w:rPr>
          <w:rFonts w:ascii="Times New Roman" w:hAnsi="Times New Roman" w:cs="Times New Roman"/>
          <w:sz w:val="24"/>
          <w:szCs w:val="24"/>
        </w:rPr>
        <w:t>,</w:t>
      </w:r>
      <w:r>
        <w:rPr>
          <w:rFonts w:ascii="Times New Roman" w:hAnsi="Times New Roman" w:cs="Times New Roman"/>
          <w:sz w:val="24"/>
          <w:szCs w:val="24"/>
        </w:rPr>
        <w:t xml:space="preserve"> durante a prática e no momento de abordagem das histórias utilizei diferentes formas de exploração, recorrendo </w:t>
      </w:r>
      <w:r w:rsidR="005C0874">
        <w:rPr>
          <w:rFonts w:ascii="Times New Roman" w:hAnsi="Times New Roman" w:cs="Times New Roman"/>
          <w:sz w:val="24"/>
          <w:szCs w:val="24"/>
        </w:rPr>
        <w:t>a diferentes tipos de fantoches,</w:t>
      </w:r>
      <w:r>
        <w:rPr>
          <w:rFonts w:ascii="Times New Roman" w:hAnsi="Times New Roman" w:cs="Times New Roman"/>
          <w:sz w:val="24"/>
          <w:szCs w:val="24"/>
        </w:rPr>
        <w:t xml:space="preserve"> livros de tamanhos diversos e </w:t>
      </w:r>
      <w:r w:rsidR="005C0874">
        <w:rPr>
          <w:rFonts w:ascii="Times New Roman" w:hAnsi="Times New Roman" w:cs="Times New Roman"/>
          <w:sz w:val="24"/>
          <w:szCs w:val="24"/>
        </w:rPr>
        <w:t xml:space="preserve">de </w:t>
      </w:r>
      <w:r>
        <w:rPr>
          <w:rFonts w:ascii="Times New Roman" w:hAnsi="Times New Roman" w:cs="Times New Roman"/>
          <w:sz w:val="24"/>
          <w:szCs w:val="24"/>
        </w:rPr>
        <w:t xml:space="preserve">diferentes materiais (plástico, pano, cartão…). Aqui pude </w:t>
      </w:r>
      <w:r w:rsidR="002665B5">
        <w:rPr>
          <w:rFonts w:ascii="Times New Roman" w:hAnsi="Times New Roman" w:cs="Times New Roman"/>
          <w:sz w:val="24"/>
          <w:szCs w:val="24"/>
        </w:rPr>
        <w:t xml:space="preserve">também </w:t>
      </w:r>
      <w:r>
        <w:rPr>
          <w:rFonts w:ascii="Times New Roman" w:hAnsi="Times New Roman" w:cs="Times New Roman"/>
          <w:sz w:val="24"/>
          <w:szCs w:val="24"/>
        </w:rPr>
        <w:t xml:space="preserve">realizar pesquisas que me conduziram à obtenção de respostas para uma das minhas questões iniciais (Como potenciar a exploração de histórias) e </w:t>
      </w:r>
      <w:r w:rsidR="002665B5">
        <w:rPr>
          <w:rFonts w:ascii="Times New Roman" w:hAnsi="Times New Roman" w:cs="Times New Roman"/>
          <w:sz w:val="24"/>
          <w:szCs w:val="24"/>
        </w:rPr>
        <w:t>que pude por em prática nos diferentes</w:t>
      </w:r>
      <w:r>
        <w:rPr>
          <w:rFonts w:ascii="Times New Roman" w:hAnsi="Times New Roman" w:cs="Times New Roman"/>
          <w:sz w:val="24"/>
          <w:szCs w:val="24"/>
        </w:rPr>
        <w:t xml:space="preserve"> momentos de exploração. Os materiais didáticos utilizados</w:t>
      </w:r>
      <w:r w:rsidR="00660CF2">
        <w:rPr>
          <w:rFonts w:ascii="Times New Roman" w:hAnsi="Times New Roman" w:cs="Times New Roman"/>
          <w:sz w:val="24"/>
          <w:szCs w:val="24"/>
        </w:rPr>
        <w:t>,</w:t>
      </w:r>
      <w:r>
        <w:rPr>
          <w:rFonts w:ascii="Times New Roman" w:hAnsi="Times New Roman" w:cs="Times New Roman"/>
          <w:sz w:val="24"/>
          <w:szCs w:val="24"/>
        </w:rPr>
        <w:t xml:space="preserve"> quer no primeiro e no segundo semestre foram também </w:t>
      </w:r>
      <w:r w:rsidR="005C0874">
        <w:rPr>
          <w:rFonts w:ascii="Times New Roman" w:hAnsi="Times New Roman" w:cs="Times New Roman"/>
          <w:sz w:val="24"/>
          <w:szCs w:val="24"/>
        </w:rPr>
        <w:t xml:space="preserve">registados </w:t>
      </w:r>
      <w:r>
        <w:rPr>
          <w:rFonts w:ascii="Times New Roman" w:hAnsi="Times New Roman" w:cs="Times New Roman"/>
          <w:sz w:val="24"/>
          <w:szCs w:val="24"/>
        </w:rPr>
        <w:t xml:space="preserve">de forma a possibilitar-me uma visão sobre </w:t>
      </w:r>
      <w:r w:rsidR="00977FB2">
        <w:rPr>
          <w:rFonts w:ascii="Times New Roman" w:hAnsi="Times New Roman" w:cs="Times New Roman"/>
          <w:sz w:val="24"/>
          <w:szCs w:val="24"/>
        </w:rPr>
        <w:t xml:space="preserve">os </w:t>
      </w:r>
      <w:r>
        <w:rPr>
          <w:rFonts w:ascii="Times New Roman" w:hAnsi="Times New Roman" w:cs="Times New Roman"/>
          <w:sz w:val="24"/>
          <w:szCs w:val="24"/>
        </w:rPr>
        <w:t>recursos ainda não utlizados (fantoches em feltro, projeções, etc).</w:t>
      </w:r>
    </w:p>
    <w:p w14:paraId="16CAECEE" w14:textId="1AA00886" w:rsidR="00D268AD" w:rsidRDefault="00D268AD"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Para além destes registos</w:t>
      </w:r>
      <w:r w:rsidR="00ED14D1">
        <w:rPr>
          <w:rFonts w:ascii="Times New Roman" w:hAnsi="Times New Roman" w:cs="Times New Roman"/>
          <w:sz w:val="24"/>
          <w:szCs w:val="24"/>
        </w:rPr>
        <w:t>,</w:t>
      </w:r>
      <w:r>
        <w:rPr>
          <w:rFonts w:ascii="Times New Roman" w:hAnsi="Times New Roman" w:cs="Times New Roman"/>
          <w:sz w:val="24"/>
          <w:szCs w:val="24"/>
        </w:rPr>
        <w:t xml:space="preserve"> procedi ainda</w:t>
      </w:r>
      <w:r w:rsidR="00ED14D1">
        <w:rPr>
          <w:rFonts w:ascii="Times New Roman" w:hAnsi="Times New Roman" w:cs="Times New Roman"/>
          <w:sz w:val="24"/>
          <w:szCs w:val="24"/>
        </w:rPr>
        <w:t>,</w:t>
      </w:r>
      <w:r>
        <w:rPr>
          <w:rFonts w:ascii="Times New Roman" w:hAnsi="Times New Roman" w:cs="Times New Roman"/>
          <w:sz w:val="24"/>
          <w:szCs w:val="24"/>
        </w:rPr>
        <w:t xml:space="preserve"> ao registo das reações e envolvimento das crianças </w:t>
      </w:r>
      <w:r w:rsidR="002665B5">
        <w:rPr>
          <w:rFonts w:ascii="Times New Roman" w:hAnsi="Times New Roman" w:cs="Times New Roman"/>
          <w:sz w:val="24"/>
          <w:szCs w:val="24"/>
        </w:rPr>
        <w:t>e também das</w:t>
      </w:r>
      <w:r>
        <w:rPr>
          <w:rFonts w:ascii="Times New Roman" w:hAnsi="Times New Roman" w:cs="Times New Roman"/>
          <w:sz w:val="24"/>
          <w:szCs w:val="24"/>
        </w:rPr>
        <w:t xml:space="preserve"> mudanças no contexto de sala de aula com </w:t>
      </w:r>
      <w:r w:rsidR="002665B5">
        <w:rPr>
          <w:rFonts w:ascii="Times New Roman" w:hAnsi="Times New Roman" w:cs="Times New Roman"/>
          <w:sz w:val="24"/>
          <w:szCs w:val="24"/>
        </w:rPr>
        <w:t>a introdução de novos materiais</w:t>
      </w:r>
      <w:r>
        <w:rPr>
          <w:rFonts w:ascii="Times New Roman" w:hAnsi="Times New Roman" w:cs="Times New Roman"/>
          <w:sz w:val="24"/>
          <w:szCs w:val="24"/>
        </w:rPr>
        <w:t>.</w:t>
      </w:r>
    </w:p>
    <w:p w14:paraId="01F02794" w14:textId="03F97734" w:rsidR="00D268AD" w:rsidRPr="00210C66" w:rsidRDefault="00D268AD" w:rsidP="000E6B84">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Para consolidar alguns conhecimentos sobre o meu tema principal e adq</w:t>
      </w:r>
      <w:r w:rsidR="00ED14D1">
        <w:rPr>
          <w:rFonts w:ascii="Times New Roman" w:hAnsi="Times New Roman" w:cs="Times New Roman"/>
          <w:sz w:val="24"/>
          <w:szCs w:val="24"/>
        </w:rPr>
        <w:t>uirir novas informações efetuei também,</w:t>
      </w:r>
      <w:r>
        <w:rPr>
          <w:rFonts w:ascii="Times New Roman" w:hAnsi="Times New Roman" w:cs="Times New Roman"/>
          <w:sz w:val="24"/>
          <w:szCs w:val="24"/>
        </w:rPr>
        <w:t xml:space="preserve"> pesquisa</w:t>
      </w:r>
      <w:r w:rsidR="00ED14D1">
        <w:rPr>
          <w:rFonts w:ascii="Times New Roman" w:hAnsi="Times New Roman" w:cs="Times New Roman"/>
          <w:sz w:val="24"/>
          <w:szCs w:val="24"/>
        </w:rPr>
        <w:t>s</w:t>
      </w:r>
      <w:r>
        <w:rPr>
          <w:rFonts w:ascii="Times New Roman" w:hAnsi="Times New Roman" w:cs="Times New Roman"/>
          <w:sz w:val="24"/>
          <w:szCs w:val="24"/>
        </w:rPr>
        <w:t xml:space="preserve"> de </w:t>
      </w:r>
      <w:r w:rsidRPr="00210C66">
        <w:rPr>
          <w:rFonts w:ascii="Times New Roman" w:hAnsi="Times New Roman" w:cs="Times New Roman"/>
          <w:sz w:val="24"/>
          <w:szCs w:val="24"/>
        </w:rPr>
        <w:t xml:space="preserve">referências bibliográficas como livros, artigos, teses e </w:t>
      </w:r>
      <w:r>
        <w:rPr>
          <w:rFonts w:ascii="Times New Roman" w:hAnsi="Times New Roman" w:cs="Times New Roman"/>
          <w:sz w:val="24"/>
          <w:szCs w:val="24"/>
        </w:rPr>
        <w:t xml:space="preserve">alguns </w:t>
      </w:r>
      <w:r w:rsidRPr="00210C66">
        <w:rPr>
          <w:rFonts w:ascii="Times New Roman" w:hAnsi="Times New Roman" w:cs="Times New Roman"/>
          <w:sz w:val="24"/>
          <w:szCs w:val="24"/>
        </w:rPr>
        <w:t>sites para delineamento do enquadramento teórico e respetiva análise.</w:t>
      </w:r>
      <w:r w:rsidR="002665B5">
        <w:rPr>
          <w:rFonts w:ascii="Times New Roman" w:hAnsi="Times New Roman" w:cs="Times New Roman"/>
          <w:sz w:val="24"/>
          <w:szCs w:val="24"/>
        </w:rPr>
        <w:t xml:space="preserve"> Estes surgem no presente trabalho com o intuito de estabelecer uma ligação entre a</w:t>
      </w:r>
      <w:r w:rsidR="000E6B84">
        <w:rPr>
          <w:rFonts w:ascii="Times New Roman" w:hAnsi="Times New Roman" w:cs="Times New Roman"/>
          <w:sz w:val="24"/>
          <w:szCs w:val="24"/>
        </w:rPr>
        <w:t xml:space="preserve"> vertente teórica e a</w:t>
      </w:r>
      <w:r w:rsidR="002665B5">
        <w:rPr>
          <w:rFonts w:ascii="Times New Roman" w:hAnsi="Times New Roman" w:cs="Times New Roman"/>
          <w:sz w:val="24"/>
          <w:szCs w:val="24"/>
        </w:rPr>
        <w:t xml:space="preserve"> prática</w:t>
      </w:r>
      <w:r w:rsidR="000E6B84">
        <w:rPr>
          <w:rFonts w:ascii="Times New Roman" w:hAnsi="Times New Roman" w:cs="Times New Roman"/>
          <w:sz w:val="24"/>
          <w:szCs w:val="24"/>
        </w:rPr>
        <w:t>.</w:t>
      </w:r>
    </w:p>
    <w:p w14:paraId="752B0652" w14:textId="6048B322" w:rsidR="00D268AD" w:rsidRDefault="00D268AD" w:rsidP="00D268A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Esta investigação prolongou-se por toda a minha prática e nesse sentido no segundo semestre pude dar continuidade ao registo </w:t>
      </w:r>
      <w:r w:rsidR="00977FB2">
        <w:rPr>
          <w:rFonts w:ascii="Times New Roman" w:hAnsi="Times New Roman" w:cs="Times New Roman"/>
          <w:sz w:val="24"/>
          <w:szCs w:val="24"/>
        </w:rPr>
        <w:t>e aos</w:t>
      </w:r>
      <w:r>
        <w:rPr>
          <w:rFonts w:ascii="Times New Roman" w:hAnsi="Times New Roman" w:cs="Times New Roman"/>
          <w:sz w:val="24"/>
          <w:szCs w:val="24"/>
        </w:rPr>
        <w:t xml:space="preserve"> momentos de exploração de Literatura infantil (histórias, poemas…)</w:t>
      </w:r>
      <w:r w:rsidR="00977FB2">
        <w:rPr>
          <w:rFonts w:ascii="Times New Roman" w:hAnsi="Times New Roman" w:cs="Times New Roman"/>
          <w:sz w:val="24"/>
          <w:szCs w:val="24"/>
        </w:rPr>
        <w:t>,</w:t>
      </w:r>
      <w:r>
        <w:rPr>
          <w:rFonts w:ascii="Times New Roman" w:hAnsi="Times New Roman" w:cs="Times New Roman"/>
          <w:sz w:val="24"/>
          <w:szCs w:val="24"/>
        </w:rPr>
        <w:t xml:space="preserve"> mais especificamente </w:t>
      </w:r>
      <w:r w:rsidR="00613149">
        <w:rPr>
          <w:rFonts w:ascii="Times New Roman" w:hAnsi="Times New Roman" w:cs="Times New Roman"/>
          <w:sz w:val="24"/>
          <w:szCs w:val="24"/>
        </w:rPr>
        <w:t>a</w:t>
      </w:r>
      <w:r w:rsidR="00977FB2">
        <w:rPr>
          <w:rFonts w:ascii="Times New Roman" w:hAnsi="Times New Roman" w:cs="Times New Roman"/>
          <w:sz w:val="24"/>
          <w:szCs w:val="24"/>
        </w:rPr>
        <w:t>o registo dos</w:t>
      </w:r>
      <w:r>
        <w:rPr>
          <w:rFonts w:ascii="Times New Roman" w:hAnsi="Times New Roman" w:cs="Times New Roman"/>
          <w:sz w:val="24"/>
          <w:szCs w:val="24"/>
        </w:rPr>
        <w:t xml:space="preserve"> domínios abordados recorrendo a diferentes formas de exploração de histórias</w:t>
      </w:r>
      <w:r w:rsidR="00977FB2">
        <w:rPr>
          <w:rFonts w:ascii="Times New Roman" w:hAnsi="Times New Roman" w:cs="Times New Roman"/>
          <w:sz w:val="24"/>
          <w:szCs w:val="24"/>
        </w:rPr>
        <w:t xml:space="preserve"> (</w:t>
      </w:r>
      <w:r w:rsidR="00977FB2" w:rsidRPr="00210C66">
        <w:rPr>
          <w:rFonts w:ascii="Times New Roman" w:hAnsi="Times New Roman" w:cs="Times New Roman"/>
          <w:sz w:val="24"/>
          <w:szCs w:val="24"/>
        </w:rPr>
        <w:t>a partir de sombras chinesas, slides, fantoches de dedos</w:t>
      </w:r>
      <w:r w:rsidR="00977FB2">
        <w:rPr>
          <w:rFonts w:ascii="Times New Roman" w:hAnsi="Times New Roman" w:cs="Times New Roman"/>
          <w:sz w:val="24"/>
          <w:szCs w:val="24"/>
        </w:rPr>
        <w:t>, fantoches em feltro)</w:t>
      </w:r>
      <w:r>
        <w:rPr>
          <w:rFonts w:ascii="Times New Roman" w:hAnsi="Times New Roman" w:cs="Times New Roman"/>
          <w:sz w:val="24"/>
          <w:szCs w:val="24"/>
        </w:rPr>
        <w:t>; à o</w:t>
      </w:r>
      <w:r w:rsidRPr="00210C66">
        <w:rPr>
          <w:rFonts w:ascii="Times New Roman" w:hAnsi="Times New Roman" w:cs="Times New Roman"/>
          <w:sz w:val="24"/>
          <w:szCs w:val="24"/>
        </w:rPr>
        <w:t>bservação direta no ambiente educativo</w:t>
      </w:r>
      <w:r>
        <w:rPr>
          <w:rFonts w:ascii="Times New Roman" w:hAnsi="Times New Roman" w:cs="Times New Roman"/>
          <w:sz w:val="24"/>
          <w:szCs w:val="24"/>
        </w:rPr>
        <w:t>; à dinamização e exploração de novas histórias abordando os diferentes domínios curriculares</w:t>
      </w:r>
      <w:r w:rsidR="00977FB2">
        <w:rPr>
          <w:rFonts w:ascii="Times New Roman" w:hAnsi="Times New Roman" w:cs="Times New Roman"/>
          <w:sz w:val="24"/>
          <w:szCs w:val="24"/>
        </w:rPr>
        <w:t xml:space="preserve"> (</w:t>
      </w:r>
      <w:r>
        <w:rPr>
          <w:rFonts w:ascii="Times New Roman" w:hAnsi="Times New Roman" w:cs="Times New Roman"/>
          <w:sz w:val="24"/>
          <w:szCs w:val="24"/>
        </w:rPr>
        <w:t>em especial aqueles que ainda não tinham sido explorados</w:t>
      </w:r>
      <w:r w:rsidR="00977FB2">
        <w:rPr>
          <w:rFonts w:ascii="Times New Roman" w:hAnsi="Times New Roman" w:cs="Times New Roman"/>
          <w:sz w:val="24"/>
          <w:szCs w:val="24"/>
        </w:rPr>
        <w:t>)</w:t>
      </w:r>
      <w:r>
        <w:rPr>
          <w:rFonts w:ascii="Times New Roman" w:hAnsi="Times New Roman" w:cs="Times New Roman"/>
          <w:sz w:val="24"/>
          <w:szCs w:val="24"/>
        </w:rPr>
        <w:t xml:space="preserve">; </w:t>
      </w:r>
      <w:r w:rsidR="00977FB2">
        <w:rPr>
          <w:rFonts w:ascii="Times New Roman" w:hAnsi="Times New Roman" w:cs="Times New Roman"/>
          <w:sz w:val="24"/>
          <w:szCs w:val="24"/>
        </w:rPr>
        <w:t>à</w:t>
      </w:r>
      <w:r>
        <w:rPr>
          <w:rFonts w:ascii="Times New Roman" w:hAnsi="Times New Roman" w:cs="Times New Roman"/>
          <w:sz w:val="24"/>
          <w:szCs w:val="24"/>
        </w:rPr>
        <w:t xml:space="preserve"> exploração de poemas</w:t>
      </w:r>
      <w:r w:rsidR="00977FB2">
        <w:rPr>
          <w:rFonts w:ascii="Times New Roman" w:hAnsi="Times New Roman" w:cs="Times New Roman"/>
          <w:sz w:val="24"/>
          <w:szCs w:val="24"/>
        </w:rPr>
        <w:t xml:space="preserve"> </w:t>
      </w:r>
      <w:r>
        <w:rPr>
          <w:rFonts w:ascii="Times New Roman" w:hAnsi="Times New Roman" w:cs="Times New Roman"/>
          <w:sz w:val="24"/>
          <w:szCs w:val="24"/>
        </w:rPr>
        <w:t xml:space="preserve">e por último dando continuidade à pesquisa </w:t>
      </w:r>
      <w:r w:rsidRPr="00210C66">
        <w:rPr>
          <w:rFonts w:ascii="Times New Roman" w:hAnsi="Times New Roman" w:cs="Times New Roman"/>
          <w:sz w:val="24"/>
          <w:szCs w:val="24"/>
        </w:rPr>
        <w:t xml:space="preserve">de referências bibliográficas </w:t>
      </w:r>
      <w:r>
        <w:rPr>
          <w:rFonts w:ascii="Times New Roman" w:hAnsi="Times New Roman" w:cs="Times New Roman"/>
          <w:sz w:val="24"/>
          <w:szCs w:val="24"/>
        </w:rPr>
        <w:t>e a respetiva análise.</w:t>
      </w:r>
    </w:p>
    <w:p w14:paraId="6F034D13" w14:textId="77777777" w:rsidR="003E6AAA" w:rsidRDefault="003E6AAA" w:rsidP="00A15E6B">
      <w:pPr>
        <w:spacing w:line="360" w:lineRule="auto"/>
        <w:ind w:firstLine="284"/>
        <w:jc w:val="both"/>
      </w:pPr>
    </w:p>
    <w:p w14:paraId="54E0F9EB" w14:textId="77777777" w:rsidR="003E6AAA" w:rsidRDefault="003E6AAA" w:rsidP="00A15E6B">
      <w:pPr>
        <w:spacing w:line="360" w:lineRule="auto"/>
        <w:ind w:firstLine="284"/>
        <w:jc w:val="both"/>
      </w:pPr>
    </w:p>
    <w:p w14:paraId="5F19A90B" w14:textId="77777777" w:rsidR="002665B5" w:rsidRDefault="002665B5" w:rsidP="00A15E6B">
      <w:pPr>
        <w:spacing w:line="360" w:lineRule="auto"/>
        <w:ind w:firstLine="284"/>
        <w:jc w:val="both"/>
      </w:pPr>
    </w:p>
    <w:p w14:paraId="7676E668" w14:textId="77777777" w:rsidR="002665B5" w:rsidRDefault="002665B5" w:rsidP="00A15E6B">
      <w:pPr>
        <w:spacing w:line="360" w:lineRule="auto"/>
        <w:ind w:firstLine="284"/>
        <w:jc w:val="both"/>
      </w:pPr>
    </w:p>
    <w:p w14:paraId="4A722BB3" w14:textId="77777777" w:rsidR="002665B5" w:rsidRDefault="002665B5" w:rsidP="00A15E6B">
      <w:pPr>
        <w:spacing w:line="360" w:lineRule="auto"/>
        <w:ind w:firstLine="284"/>
        <w:jc w:val="both"/>
      </w:pPr>
    </w:p>
    <w:p w14:paraId="19035F0D" w14:textId="77777777" w:rsidR="002665B5" w:rsidRDefault="002665B5" w:rsidP="00A15E6B">
      <w:pPr>
        <w:spacing w:line="360" w:lineRule="auto"/>
        <w:ind w:firstLine="284"/>
        <w:jc w:val="both"/>
      </w:pPr>
    </w:p>
    <w:p w14:paraId="4F661671" w14:textId="77777777" w:rsidR="00ED14D1" w:rsidRDefault="00ED14D1" w:rsidP="00A15E6B">
      <w:pPr>
        <w:spacing w:line="360" w:lineRule="auto"/>
        <w:ind w:firstLine="284"/>
        <w:jc w:val="both"/>
      </w:pPr>
    </w:p>
    <w:p w14:paraId="1F79E831" w14:textId="77777777" w:rsidR="002665B5" w:rsidRDefault="002665B5" w:rsidP="00A15E6B">
      <w:pPr>
        <w:spacing w:line="360" w:lineRule="auto"/>
        <w:ind w:firstLine="284"/>
        <w:jc w:val="both"/>
      </w:pPr>
    </w:p>
    <w:p w14:paraId="22CD5AD9" w14:textId="77777777" w:rsidR="002665B5" w:rsidRDefault="002665B5" w:rsidP="00A15E6B">
      <w:pPr>
        <w:spacing w:line="360" w:lineRule="auto"/>
        <w:ind w:firstLine="284"/>
        <w:jc w:val="both"/>
      </w:pPr>
    </w:p>
    <w:p w14:paraId="3B22EF67" w14:textId="77777777" w:rsidR="002665B5" w:rsidRDefault="002665B5" w:rsidP="00A15E6B">
      <w:pPr>
        <w:spacing w:line="360" w:lineRule="auto"/>
        <w:ind w:firstLine="284"/>
        <w:jc w:val="both"/>
      </w:pPr>
    </w:p>
    <w:p w14:paraId="31623437" w14:textId="77777777" w:rsidR="002665B5" w:rsidRDefault="002665B5" w:rsidP="00A15E6B">
      <w:pPr>
        <w:spacing w:line="360" w:lineRule="auto"/>
        <w:ind w:firstLine="284"/>
        <w:jc w:val="both"/>
      </w:pPr>
    </w:p>
    <w:p w14:paraId="41152DEB" w14:textId="77777777" w:rsidR="006C729D" w:rsidRPr="002665B5" w:rsidRDefault="006C729D" w:rsidP="006C729D">
      <w:pPr>
        <w:jc w:val="both"/>
        <w:rPr>
          <w:rFonts w:ascii="Times New Roman" w:hAnsi="Times New Roman" w:cs="Times New Roman"/>
          <w:b/>
          <w:sz w:val="26"/>
          <w:szCs w:val="26"/>
        </w:rPr>
      </w:pPr>
      <w:r w:rsidRPr="002665B5">
        <w:rPr>
          <w:rFonts w:ascii="Times New Roman" w:hAnsi="Times New Roman" w:cs="Times New Roman"/>
          <w:b/>
          <w:sz w:val="26"/>
          <w:szCs w:val="26"/>
        </w:rPr>
        <w:t>4. Intervenção educativa no contexto</w:t>
      </w:r>
    </w:p>
    <w:p w14:paraId="648F65B6" w14:textId="528685D4"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 intervenção educativa no contexto revelou-se a meu ver um fator </w:t>
      </w:r>
      <w:r w:rsidR="008073E2">
        <w:rPr>
          <w:rFonts w:ascii="Times New Roman" w:hAnsi="Times New Roman" w:cs="Times New Roman"/>
          <w:sz w:val="24"/>
          <w:szCs w:val="24"/>
        </w:rPr>
        <w:t>importante</w:t>
      </w:r>
      <w:r>
        <w:rPr>
          <w:rFonts w:ascii="Times New Roman" w:hAnsi="Times New Roman" w:cs="Times New Roman"/>
          <w:sz w:val="24"/>
          <w:szCs w:val="24"/>
        </w:rPr>
        <w:t xml:space="preserve"> pois permitiu-me uma aplicação de todos os conhecimentos até aqui adquiridos, assumindo-me como estagiária/educadora investigadora, capaz de observar, descrever e refletir sobre aspetos relevantes </w:t>
      </w:r>
      <w:r w:rsidR="00A634F5">
        <w:rPr>
          <w:rFonts w:ascii="Times New Roman" w:hAnsi="Times New Roman" w:cs="Times New Roman"/>
          <w:sz w:val="24"/>
          <w:szCs w:val="24"/>
        </w:rPr>
        <w:t>par</w:t>
      </w:r>
      <w:r>
        <w:rPr>
          <w:rFonts w:ascii="Times New Roman" w:hAnsi="Times New Roman" w:cs="Times New Roman"/>
          <w:sz w:val="24"/>
          <w:szCs w:val="24"/>
        </w:rPr>
        <w:t xml:space="preserve">a uma correta intervenção. </w:t>
      </w:r>
      <w:r w:rsidR="00451B20">
        <w:rPr>
          <w:rFonts w:ascii="Times New Roman" w:hAnsi="Times New Roman" w:cs="Times New Roman"/>
          <w:sz w:val="24"/>
          <w:szCs w:val="24"/>
        </w:rPr>
        <w:t>Nesse sentido, pretendo ao longo deste</w:t>
      </w:r>
      <w:r w:rsidRPr="009D6B6C">
        <w:rPr>
          <w:rFonts w:ascii="Times New Roman" w:hAnsi="Times New Roman" w:cs="Times New Roman"/>
          <w:sz w:val="24"/>
          <w:szCs w:val="24"/>
        </w:rPr>
        <w:t xml:space="preserve"> ponto</w:t>
      </w:r>
      <w:r w:rsidR="00451B20">
        <w:rPr>
          <w:rFonts w:ascii="Times New Roman" w:hAnsi="Times New Roman" w:cs="Times New Roman"/>
          <w:sz w:val="24"/>
          <w:szCs w:val="24"/>
        </w:rPr>
        <w:t xml:space="preserve"> </w:t>
      </w:r>
      <w:r w:rsidRPr="009D6B6C">
        <w:rPr>
          <w:rFonts w:ascii="Times New Roman" w:hAnsi="Times New Roman" w:cs="Times New Roman"/>
          <w:sz w:val="24"/>
          <w:szCs w:val="24"/>
        </w:rPr>
        <w:t xml:space="preserve">descrever </w:t>
      </w:r>
      <w:r>
        <w:rPr>
          <w:rFonts w:ascii="Times New Roman" w:hAnsi="Times New Roman" w:cs="Times New Roman"/>
          <w:sz w:val="24"/>
          <w:szCs w:val="24"/>
        </w:rPr>
        <w:t>e efetuar uma ligação entre</w:t>
      </w:r>
      <w:r w:rsidRPr="009D6B6C">
        <w:rPr>
          <w:rFonts w:ascii="Times New Roman" w:hAnsi="Times New Roman" w:cs="Times New Roman"/>
          <w:sz w:val="24"/>
          <w:szCs w:val="24"/>
        </w:rPr>
        <w:t xml:space="preserve"> a</w:t>
      </w:r>
      <w:r w:rsidR="00A634F5">
        <w:rPr>
          <w:rFonts w:ascii="Times New Roman" w:hAnsi="Times New Roman" w:cs="Times New Roman"/>
          <w:sz w:val="24"/>
          <w:szCs w:val="24"/>
        </w:rPr>
        <w:t xml:space="preserve"> vertente teórica e a</w:t>
      </w:r>
      <w:r w:rsidRPr="009D6B6C">
        <w:rPr>
          <w:rFonts w:ascii="Times New Roman" w:hAnsi="Times New Roman" w:cs="Times New Roman"/>
          <w:sz w:val="24"/>
          <w:szCs w:val="24"/>
        </w:rPr>
        <w:t xml:space="preserve"> intervenção educativa realizada no âmbito da investigação</w:t>
      </w:r>
      <w:r>
        <w:rPr>
          <w:rFonts w:ascii="Times New Roman" w:hAnsi="Times New Roman" w:cs="Times New Roman"/>
          <w:sz w:val="24"/>
          <w:szCs w:val="24"/>
        </w:rPr>
        <w:t>, evidenciando</w:t>
      </w:r>
      <w:r w:rsidRPr="009D6B6C">
        <w:rPr>
          <w:rFonts w:ascii="Times New Roman" w:hAnsi="Times New Roman" w:cs="Times New Roman"/>
          <w:sz w:val="24"/>
          <w:szCs w:val="24"/>
        </w:rPr>
        <w:t xml:space="preserve"> a prática que ocorreu no contexto de creche e jardim-de-infância </w:t>
      </w:r>
      <w:r>
        <w:rPr>
          <w:rFonts w:ascii="Times New Roman" w:hAnsi="Times New Roman" w:cs="Times New Roman"/>
          <w:sz w:val="24"/>
          <w:szCs w:val="24"/>
        </w:rPr>
        <w:t xml:space="preserve">e </w:t>
      </w:r>
      <w:r w:rsidRPr="009D6B6C">
        <w:rPr>
          <w:rFonts w:ascii="Times New Roman" w:hAnsi="Times New Roman" w:cs="Times New Roman"/>
          <w:sz w:val="24"/>
          <w:szCs w:val="24"/>
        </w:rPr>
        <w:t xml:space="preserve">estabelecendo uma ligação </w:t>
      </w:r>
      <w:r>
        <w:rPr>
          <w:rFonts w:ascii="Times New Roman" w:hAnsi="Times New Roman" w:cs="Times New Roman"/>
          <w:sz w:val="24"/>
          <w:szCs w:val="24"/>
        </w:rPr>
        <w:t>desta com referenciais teóricos.</w:t>
      </w:r>
      <w:r w:rsidR="00582220">
        <w:rPr>
          <w:rFonts w:ascii="Times New Roman" w:hAnsi="Times New Roman" w:cs="Times New Roman"/>
          <w:sz w:val="24"/>
          <w:szCs w:val="24"/>
        </w:rPr>
        <w:t xml:space="preserve"> Para além disso, irei ainda proceder a uma breve descrição reflexiva do contexto institucional e também dos grupos de crianças que potenciaram o desenvolvimento da presente investigação.</w:t>
      </w:r>
    </w:p>
    <w:p w14:paraId="70A8AA7A" w14:textId="77777777" w:rsidR="008243E6" w:rsidRPr="009D6B6C" w:rsidRDefault="008243E6" w:rsidP="006C729D">
      <w:pPr>
        <w:spacing w:line="360" w:lineRule="auto"/>
        <w:ind w:firstLine="284"/>
        <w:jc w:val="both"/>
        <w:rPr>
          <w:rFonts w:ascii="Times New Roman" w:hAnsi="Times New Roman" w:cs="Times New Roman"/>
          <w:sz w:val="24"/>
          <w:szCs w:val="24"/>
        </w:rPr>
      </w:pPr>
    </w:p>
    <w:p w14:paraId="0DEDC9B0" w14:textId="64BDE7CA" w:rsidR="008243E6" w:rsidRDefault="008243E6" w:rsidP="008243E6">
      <w:pPr>
        <w:ind w:firstLine="284"/>
        <w:jc w:val="both"/>
        <w:rPr>
          <w:rFonts w:ascii="Times New Roman" w:hAnsi="Times New Roman" w:cs="Times New Roman"/>
          <w:b/>
          <w:sz w:val="24"/>
          <w:szCs w:val="24"/>
        </w:rPr>
      </w:pPr>
      <w:r w:rsidRPr="008243E6">
        <w:rPr>
          <w:rFonts w:ascii="Times New Roman" w:hAnsi="Times New Roman" w:cs="Times New Roman"/>
          <w:b/>
          <w:sz w:val="24"/>
          <w:szCs w:val="24"/>
        </w:rPr>
        <w:t>4.1. Caraterização da Instituição</w:t>
      </w:r>
    </w:p>
    <w:p w14:paraId="74E6A1C7" w14:textId="77777777" w:rsidR="008243E6" w:rsidRDefault="008243E6" w:rsidP="008243E6">
      <w:pPr>
        <w:pStyle w:val="PargrafodaLista"/>
        <w:spacing w:after="160" w:line="360" w:lineRule="auto"/>
        <w:ind w:left="0" w:firstLine="284"/>
        <w:jc w:val="both"/>
        <w:rPr>
          <w:rFonts w:ascii="Times New Roman" w:hAnsi="Times New Roman" w:cs="Times New Roman"/>
          <w:sz w:val="24"/>
          <w:szCs w:val="24"/>
        </w:rPr>
      </w:pPr>
      <w:r w:rsidRPr="00D55E24">
        <w:rPr>
          <w:rFonts w:ascii="Times New Roman" w:hAnsi="Times New Roman" w:cs="Times New Roman"/>
          <w:sz w:val="24"/>
          <w:szCs w:val="24"/>
        </w:rPr>
        <w:t xml:space="preserve">O Centro Comunitário Pastorinhos de Fátima localiza-se no Bairro do Frei Aleixo, na periferia da cidade de Évora. Esta instituição é parte integrante do Centro Social e Paroquial de Nossa Senhora de Fátima e é uma Instituição Particular de Solidariedade Social (IPSS), sem fins lucrativos. Uma vez que não apresenta fins lucrativos esta instituição abrange todo o tipo de população, desde população mais idosa, a famílias </w:t>
      </w:r>
      <w:r>
        <w:rPr>
          <w:rFonts w:ascii="Times New Roman" w:hAnsi="Times New Roman" w:cs="Times New Roman"/>
          <w:sz w:val="24"/>
          <w:szCs w:val="24"/>
        </w:rPr>
        <w:t>jovens de classe social alta, mé</w:t>
      </w:r>
      <w:r w:rsidRPr="00D55E24">
        <w:rPr>
          <w:rFonts w:ascii="Times New Roman" w:hAnsi="Times New Roman" w:cs="Times New Roman"/>
          <w:sz w:val="24"/>
          <w:szCs w:val="24"/>
        </w:rPr>
        <w:t xml:space="preserve">dia e baixa. </w:t>
      </w:r>
    </w:p>
    <w:p w14:paraId="4ED93E39" w14:textId="77777777" w:rsidR="008243E6" w:rsidRPr="00D55E24" w:rsidRDefault="008243E6" w:rsidP="008243E6">
      <w:pPr>
        <w:pStyle w:val="PargrafodaLista"/>
        <w:spacing w:after="160" w:line="360" w:lineRule="auto"/>
        <w:ind w:left="0" w:firstLine="284"/>
        <w:jc w:val="both"/>
        <w:rPr>
          <w:rFonts w:ascii="Times New Roman" w:hAnsi="Times New Roman" w:cs="Times New Roman"/>
          <w:sz w:val="24"/>
          <w:szCs w:val="24"/>
        </w:rPr>
      </w:pPr>
      <w:r w:rsidRPr="00D55E24">
        <w:rPr>
          <w:rFonts w:ascii="Times New Roman" w:hAnsi="Times New Roman" w:cs="Times New Roman"/>
          <w:sz w:val="24"/>
          <w:szCs w:val="24"/>
        </w:rPr>
        <w:t>Segundo o projeto educativo da instituição atualmente a instituição é constituída por duas valências, Creche e Jardim-de-infânc</w:t>
      </w:r>
      <w:r>
        <w:rPr>
          <w:rFonts w:ascii="Times New Roman" w:hAnsi="Times New Roman" w:cs="Times New Roman"/>
          <w:sz w:val="24"/>
          <w:szCs w:val="24"/>
        </w:rPr>
        <w:t>ia com um total de 125 crianças, sendo a creche composta por 60 crianças e o jardim-de-infância</w:t>
      </w:r>
      <w:r w:rsidRPr="00D55E24">
        <w:rPr>
          <w:rFonts w:ascii="Times New Roman" w:hAnsi="Times New Roman" w:cs="Times New Roman"/>
          <w:sz w:val="24"/>
          <w:szCs w:val="24"/>
        </w:rPr>
        <w:t xml:space="preserve"> composto por 65 crianças</w:t>
      </w:r>
      <w:r>
        <w:rPr>
          <w:rFonts w:ascii="Times New Roman" w:hAnsi="Times New Roman" w:cs="Times New Roman"/>
          <w:sz w:val="24"/>
          <w:szCs w:val="24"/>
        </w:rPr>
        <w:t xml:space="preserve"> </w:t>
      </w:r>
      <w:r w:rsidRPr="00D55E24">
        <w:rPr>
          <w:rFonts w:ascii="Times New Roman" w:hAnsi="Times New Roman" w:cs="Times New Roman"/>
          <w:sz w:val="24"/>
          <w:szCs w:val="24"/>
        </w:rPr>
        <w:t>(Projeto educativo, 2012).</w:t>
      </w:r>
      <w:r>
        <w:rPr>
          <w:rFonts w:ascii="Times New Roman" w:hAnsi="Times New Roman" w:cs="Times New Roman"/>
          <w:sz w:val="24"/>
          <w:szCs w:val="24"/>
        </w:rPr>
        <w:t xml:space="preserve"> </w:t>
      </w:r>
      <w:r w:rsidRPr="00D55E24">
        <w:rPr>
          <w:rFonts w:ascii="Times New Roman" w:hAnsi="Times New Roman" w:cs="Times New Roman"/>
          <w:sz w:val="24"/>
          <w:szCs w:val="24"/>
        </w:rPr>
        <w:t>A acompanhar estas duas valências encontram-se 9 educadoras, 11 auxiliares de ação educativa e 1 auxiliar de ação educativa polivalente.</w:t>
      </w:r>
      <w:r>
        <w:rPr>
          <w:rFonts w:ascii="Times New Roman" w:hAnsi="Times New Roman" w:cs="Times New Roman"/>
          <w:sz w:val="24"/>
          <w:szCs w:val="24"/>
        </w:rPr>
        <w:t xml:space="preserve"> </w:t>
      </w:r>
      <w:r w:rsidRPr="00D55E24">
        <w:rPr>
          <w:rFonts w:ascii="Times New Roman" w:hAnsi="Times New Roman" w:cs="Times New Roman"/>
          <w:sz w:val="24"/>
          <w:szCs w:val="24"/>
        </w:rPr>
        <w:t>Para garantir a organização logística a instituição conta ainda com 3 cozinheiras, 1 ajudante de cozinha e 1 auxiliar de serviços gerais. A gestão e a orientação ao nível pedagógico estão ao cuidado de 1 Diretora da IPSS, de 1 Diretora Pedagógica, 1 Subdiretora e de uma Assistente Social (Projeto educativo, 2012).</w:t>
      </w:r>
    </w:p>
    <w:p w14:paraId="11A0FCD0" w14:textId="77777777" w:rsidR="008243E6" w:rsidRDefault="008243E6" w:rsidP="008243E6">
      <w:pPr>
        <w:ind w:firstLine="1134"/>
        <w:jc w:val="both"/>
        <w:rPr>
          <w:rFonts w:ascii="Times New Roman" w:hAnsi="Times New Roman" w:cs="Times New Roman"/>
          <w:b/>
          <w:sz w:val="24"/>
          <w:szCs w:val="24"/>
        </w:rPr>
      </w:pPr>
    </w:p>
    <w:p w14:paraId="765F12DE" w14:textId="0D676955" w:rsidR="008243E6" w:rsidRPr="008243E6" w:rsidRDefault="008243E6" w:rsidP="008243E6">
      <w:pPr>
        <w:ind w:firstLine="1134"/>
        <w:jc w:val="both"/>
        <w:rPr>
          <w:rFonts w:ascii="Times New Roman" w:hAnsi="Times New Roman" w:cs="Times New Roman"/>
          <w:b/>
          <w:sz w:val="24"/>
          <w:szCs w:val="24"/>
        </w:rPr>
      </w:pPr>
      <w:r w:rsidRPr="008243E6">
        <w:rPr>
          <w:rFonts w:ascii="Times New Roman" w:hAnsi="Times New Roman" w:cs="Times New Roman"/>
          <w:b/>
          <w:sz w:val="24"/>
          <w:szCs w:val="24"/>
        </w:rPr>
        <w:t>4.1.1. História institucional e estatuto da instituição</w:t>
      </w:r>
    </w:p>
    <w:p w14:paraId="5D612DB2" w14:textId="77777777" w:rsidR="008243E6" w:rsidRPr="00D55E24" w:rsidRDefault="008243E6" w:rsidP="008243E6">
      <w:pPr>
        <w:pStyle w:val="PargrafodaLista"/>
        <w:spacing w:after="160" w:line="360" w:lineRule="auto"/>
        <w:ind w:left="0" w:firstLine="284"/>
        <w:jc w:val="both"/>
        <w:rPr>
          <w:rFonts w:ascii="Times New Roman" w:hAnsi="Times New Roman" w:cs="Times New Roman"/>
          <w:sz w:val="24"/>
          <w:szCs w:val="24"/>
        </w:rPr>
      </w:pPr>
      <w:r w:rsidRPr="00D55E24">
        <w:rPr>
          <w:rFonts w:ascii="Times New Roman" w:hAnsi="Times New Roman" w:cs="Times New Roman"/>
          <w:sz w:val="24"/>
          <w:szCs w:val="24"/>
        </w:rPr>
        <w:t>A natureza da instituição nasce assim como resposta da igreja social e cultural da área onde está inserida, procurando responder a algumas dificuldades das famílias. Desse modo, surge a necessidade de se criar uma continuidade educativa, resolvendo situações como o desenvolvimento, integração e aprendizagem global das crianças.</w:t>
      </w:r>
    </w:p>
    <w:p w14:paraId="7422E89B" w14:textId="0DC8EE22" w:rsidR="008243E6" w:rsidRPr="00D55E24" w:rsidRDefault="008243E6" w:rsidP="008243E6">
      <w:pPr>
        <w:pStyle w:val="PargrafodaLista"/>
        <w:spacing w:after="160" w:line="360" w:lineRule="auto"/>
        <w:ind w:left="0" w:firstLine="284"/>
        <w:jc w:val="both"/>
        <w:rPr>
          <w:rFonts w:ascii="Times New Roman" w:hAnsi="Times New Roman" w:cs="Times New Roman"/>
          <w:sz w:val="24"/>
          <w:szCs w:val="24"/>
        </w:rPr>
      </w:pPr>
      <w:r w:rsidRPr="00D55E24">
        <w:rPr>
          <w:rFonts w:ascii="Times New Roman" w:hAnsi="Times New Roman" w:cs="Times New Roman"/>
          <w:sz w:val="24"/>
          <w:szCs w:val="24"/>
        </w:rPr>
        <w:t>Na história da instituição consta que a junho de 1998 uma aluna da Universidade de Évora, do departamento de Sociologia, elaborou no âmbito do Seminário I e II, variante “Planeamento e Desenvolvimento” um “Estudo Sociológico de Avaliação das Necessidades da População do Bairro do Frei Aleixo”.</w:t>
      </w:r>
    </w:p>
    <w:p w14:paraId="7A4269DB" w14:textId="77777777" w:rsidR="008243E6" w:rsidRPr="00D55E24" w:rsidRDefault="008243E6" w:rsidP="008243E6">
      <w:pPr>
        <w:pStyle w:val="PargrafodaLista"/>
        <w:spacing w:after="160" w:line="360" w:lineRule="auto"/>
        <w:ind w:left="0" w:firstLine="284"/>
        <w:jc w:val="both"/>
        <w:rPr>
          <w:rFonts w:ascii="Times New Roman" w:hAnsi="Times New Roman" w:cs="Times New Roman"/>
          <w:sz w:val="24"/>
          <w:szCs w:val="24"/>
        </w:rPr>
      </w:pPr>
      <w:r w:rsidRPr="00D55E24">
        <w:rPr>
          <w:rFonts w:ascii="Times New Roman" w:hAnsi="Times New Roman" w:cs="Times New Roman"/>
          <w:sz w:val="24"/>
          <w:szCs w:val="24"/>
        </w:rPr>
        <w:t xml:space="preserve">No decorrer desse mesmo mês, os párocos baseados neste trabalho científico, apresentaram a candidatura ao Ministério da Educação para a implementação de um Jardim de Infância, a iniciar em 1999. A 29 de Abril, o CRSSA, serviço sub-regional de Évora informou os Párocos, que foram concedidos 10 milhões de escudos, no âmbito do PIDAC de 1999 para investir, ainda em 1999 no Centro Comunitário do Frei Aleixo. </w:t>
      </w:r>
    </w:p>
    <w:p w14:paraId="60E3F7F5" w14:textId="77777777" w:rsidR="008243E6" w:rsidRPr="00D55E24" w:rsidRDefault="008243E6" w:rsidP="008243E6">
      <w:pPr>
        <w:pStyle w:val="PargrafodaLista"/>
        <w:spacing w:after="160" w:line="360" w:lineRule="auto"/>
        <w:ind w:left="0" w:firstLine="284"/>
        <w:jc w:val="both"/>
        <w:rPr>
          <w:rFonts w:ascii="Times New Roman" w:hAnsi="Times New Roman" w:cs="Times New Roman"/>
          <w:sz w:val="24"/>
          <w:szCs w:val="24"/>
        </w:rPr>
      </w:pPr>
      <w:r w:rsidRPr="00D55E24">
        <w:rPr>
          <w:rFonts w:ascii="Times New Roman" w:hAnsi="Times New Roman" w:cs="Times New Roman"/>
          <w:sz w:val="24"/>
          <w:szCs w:val="24"/>
        </w:rPr>
        <w:t xml:space="preserve">A 13 de maio do ano 2000 foi efetuada a realização da bênção da primeira pedra do Centro Comunitário Pastorinhos de Fátima. </w:t>
      </w:r>
    </w:p>
    <w:p w14:paraId="24AC6685" w14:textId="77777777" w:rsidR="008243E6" w:rsidRDefault="008243E6" w:rsidP="008243E6">
      <w:pPr>
        <w:pStyle w:val="PargrafodaLista"/>
        <w:spacing w:line="360" w:lineRule="auto"/>
        <w:ind w:left="0" w:firstLine="284"/>
        <w:jc w:val="both"/>
        <w:rPr>
          <w:rFonts w:ascii="Times New Roman" w:hAnsi="Times New Roman" w:cs="Times New Roman"/>
          <w:sz w:val="24"/>
          <w:szCs w:val="24"/>
        </w:rPr>
      </w:pPr>
      <w:r w:rsidRPr="00D55E24">
        <w:rPr>
          <w:rFonts w:ascii="Times New Roman" w:hAnsi="Times New Roman" w:cs="Times New Roman"/>
          <w:sz w:val="24"/>
          <w:szCs w:val="24"/>
        </w:rPr>
        <w:t>Inicialmente</w:t>
      </w:r>
      <w:r>
        <w:rPr>
          <w:rFonts w:ascii="Times New Roman" w:hAnsi="Times New Roman" w:cs="Times New Roman"/>
          <w:sz w:val="24"/>
          <w:szCs w:val="24"/>
        </w:rPr>
        <w:t xml:space="preserve"> neste espaço</w:t>
      </w:r>
      <w:r w:rsidRPr="00D55E24">
        <w:rPr>
          <w:rFonts w:ascii="Times New Roman" w:hAnsi="Times New Roman" w:cs="Times New Roman"/>
          <w:sz w:val="24"/>
          <w:szCs w:val="24"/>
        </w:rPr>
        <w:t xml:space="preserve"> foi criado um centro de dia para a 3ª idade e depois com a IPSS a 9 de setembro de 2002 inicia-se o primeiro ano letivo do Centro Comunitário Pastorinhos de Fátima, com as valências de creche, jardim-de-infância e o ATL (Atividades de tempos livres). Um mês depois, a 13 de outubro é inaugurado </w:t>
      </w:r>
      <w:r>
        <w:rPr>
          <w:rFonts w:ascii="Times New Roman" w:hAnsi="Times New Roman" w:cs="Times New Roman"/>
          <w:sz w:val="24"/>
          <w:szCs w:val="24"/>
        </w:rPr>
        <w:t>oficialmente o</w:t>
      </w:r>
      <w:r w:rsidRPr="00D55E24">
        <w:rPr>
          <w:rFonts w:ascii="Times New Roman" w:hAnsi="Times New Roman" w:cs="Times New Roman"/>
          <w:sz w:val="24"/>
          <w:szCs w:val="24"/>
        </w:rPr>
        <w:t xml:space="preserve"> Centro Comunitário Pastorinhos de Fátima e </w:t>
      </w:r>
      <w:r>
        <w:rPr>
          <w:rFonts w:ascii="Times New Roman" w:hAnsi="Times New Roman" w:cs="Times New Roman"/>
          <w:sz w:val="24"/>
          <w:szCs w:val="24"/>
        </w:rPr>
        <w:t>é feita a d</w:t>
      </w:r>
      <w:r w:rsidRPr="00D55E24">
        <w:rPr>
          <w:rFonts w:ascii="Times New Roman" w:hAnsi="Times New Roman" w:cs="Times New Roman"/>
          <w:sz w:val="24"/>
          <w:szCs w:val="24"/>
        </w:rPr>
        <w:t xml:space="preserve">edicação da Capela do S. Frei Aleixo e Sta. Francisca Xavier Cabrini. O </w:t>
      </w:r>
      <w:r w:rsidRPr="0044301F">
        <w:rPr>
          <w:rFonts w:ascii="Times New Roman" w:hAnsi="Times New Roman" w:cs="Times New Roman"/>
          <w:sz w:val="24"/>
          <w:szCs w:val="24"/>
        </w:rPr>
        <w:t xml:space="preserve">nome “Pastorinhos de Fátima” </w:t>
      </w:r>
      <w:r>
        <w:rPr>
          <w:rFonts w:ascii="Times New Roman" w:hAnsi="Times New Roman" w:cs="Times New Roman"/>
          <w:sz w:val="24"/>
          <w:szCs w:val="24"/>
        </w:rPr>
        <w:t xml:space="preserve">está associado </w:t>
      </w:r>
      <w:r w:rsidRPr="0044301F">
        <w:rPr>
          <w:rFonts w:ascii="Times New Roman" w:hAnsi="Times New Roman" w:cs="Times New Roman"/>
          <w:sz w:val="24"/>
          <w:szCs w:val="24"/>
        </w:rPr>
        <w:t>a índole religiosa e paroquial uma vez que a instituição</w:t>
      </w:r>
      <w:r>
        <w:rPr>
          <w:rFonts w:ascii="Times New Roman" w:hAnsi="Times New Roman" w:cs="Times New Roman"/>
          <w:sz w:val="24"/>
          <w:szCs w:val="24"/>
        </w:rPr>
        <w:t xml:space="preserve"> é dedicada a</w:t>
      </w:r>
      <w:r w:rsidRPr="00D55E24">
        <w:rPr>
          <w:rFonts w:ascii="Times New Roman" w:hAnsi="Times New Roman" w:cs="Times New Roman"/>
          <w:sz w:val="24"/>
          <w:szCs w:val="24"/>
        </w:rPr>
        <w:t xml:space="preserve"> Nossa Senhora de Fátima.</w:t>
      </w:r>
      <w:r>
        <w:rPr>
          <w:rFonts w:ascii="Times New Roman" w:hAnsi="Times New Roman" w:cs="Times New Roman"/>
          <w:sz w:val="24"/>
          <w:szCs w:val="24"/>
        </w:rPr>
        <w:t xml:space="preserve"> </w:t>
      </w:r>
    </w:p>
    <w:p w14:paraId="04E5C11B" w14:textId="77777777" w:rsidR="008243E6" w:rsidRPr="00D55E24" w:rsidRDefault="008243E6" w:rsidP="008243E6">
      <w:pPr>
        <w:pStyle w:val="PargrafodaLista"/>
        <w:spacing w:line="360" w:lineRule="auto"/>
        <w:ind w:left="0" w:firstLine="284"/>
        <w:jc w:val="both"/>
        <w:rPr>
          <w:rFonts w:ascii="Times New Roman" w:hAnsi="Times New Roman" w:cs="Times New Roman"/>
          <w:sz w:val="24"/>
          <w:szCs w:val="24"/>
        </w:rPr>
      </w:pPr>
      <w:r w:rsidRPr="00D55E24">
        <w:rPr>
          <w:rFonts w:ascii="Times New Roman" w:hAnsi="Times New Roman" w:cs="Times New Roman"/>
          <w:sz w:val="24"/>
          <w:szCs w:val="24"/>
        </w:rPr>
        <w:t>Esta instituição remete-nos para um forte cariz religioso marcado na instituição pela presença de crucifixos expostos na salas</w:t>
      </w:r>
      <w:r>
        <w:rPr>
          <w:rFonts w:ascii="Times New Roman" w:hAnsi="Times New Roman" w:cs="Times New Roman"/>
          <w:sz w:val="24"/>
          <w:szCs w:val="24"/>
        </w:rPr>
        <w:t xml:space="preserve"> e pela instituição e ainda pela imagem de</w:t>
      </w:r>
      <w:r w:rsidRPr="00D55E24">
        <w:rPr>
          <w:rFonts w:ascii="Times New Roman" w:hAnsi="Times New Roman" w:cs="Times New Roman"/>
          <w:sz w:val="24"/>
          <w:szCs w:val="24"/>
        </w:rPr>
        <w:t xml:space="preserve"> Nossa Senhora de Fátima exposta no átrio da entrada. Nesta instituição é também criado um clima de afetividade, ajuda, respeito e alegria preservado por toda a equipa educativa.</w:t>
      </w:r>
    </w:p>
    <w:p w14:paraId="61F2FF01" w14:textId="77777777" w:rsidR="008243E6" w:rsidRDefault="008243E6" w:rsidP="008243E6">
      <w:pPr>
        <w:ind w:firstLine="1134"/>
        <w:jc w:val="both"/>
        <w:rPr>
          <w:rFonts w:ascii="Times New Roman" w:hAnsi="Times New Roman" w:cs="Times New Roman"/>
          <w:sz w:val="24"/>
          <w:szCs w:val="24"/>
        </w:rPr>
      </w:pPr>
    </w:p>
    <w:p w14:paraId="3863B5C0" w14:textId="25B18166" w:rsidR="008243E6" w:rsidRDefault="008243E6" w:rsidP="008243E6">
      <w:pPr>
        <w:ind w:firstLine="1134"/>
        <w:jc w:val="both"/>
        <w:rPr>
          <w:rFonts w:ascii="Times New Roman" w:hAnsi="Times New Roman" w:cs="Times New Roman"/>
          <w:b/>
          <w:sz w:val="24"/>
          <w:szCs w:val="24"/>
        </w:rPr>
      </w:pPr>
      <w:r w:rsidRPr="008243E6">
        <w:rPr>
          <w:rFonts w:ascii="Times New Roman" w:hAnsi="Times New Roman" w:cs="Times New Roman"/>
          <w:b/>
          <w:sz w:val="24"/>
          <w:szCs w:val="24"/>
        </w:rPr>
        <w:t>4.1.2. Local e tipo de população que abrange</w:t>
      </w:r>
    </w:p>
    <w:p w14:paraId="0C753265" w14:textId="23450793" w:rsidR="008243E6" w:rsidRDefault="008243E6" w:rsidP="008243E6">
      <w:pPr>
        <w:pStyle w:val="PargrafodaLista"/>
        <w:spacing w:after="160" w:line="360" w:lineRule="auto"/>
        <w:ind w:left="0" w:firstLine="284"/>
        <w:jc w:val="both"/>
        <w:rPr>
          <w:rFonts w:ascii="Times New Roman" w:hAnsi="Times New Roman" w:cs="Times New Roman"/>
          <w:sz w:val="24"/>
          <w:szCs w:val="24"/>
        </w:rPr>
      </w:pPr>
      <w:r w:rsidRPr="00D55E24">
        <w:rPr>
          <w:rFonts w:ascii="Times New Roman" w:hAnsi="Times New Roman" w:cs="Times New Roman"/>
          <w:sz w:val="24"/>
          <w:szCs w:val="24"/>
        </w:rPr>
        <w:t xml:space="preserve"> A localização da instituição relativamente à cidade não facilita o acesso ao centro da cidade umas vez que as deslocações só são possíveis com o apoio da Rodoviária do Alentejo, da Câmara Municipal de Évora e particularmente das famílias.</w:t>
      </w:r>
      <w:r>
        <w:rPr>
          <w:rFonts w:ascii="Times New Roman" w:hAnsi="Times New Roman" w:cs="Times New Roman"/>
          <w:sz w:val="24"/>
          <w:szCs w:val="24"/>
        </w:rPr>
        <w:t xml:space="preserve"> Nesse sentido, e no decorrer das saídas que foram efetuadas com o grupo de jardim-de-infância e sempre qu</w:t>
      </w:r>
      <w:r w:rsidR="00BB0CE8">
        <w:rPr>
          <w:rFonts w:ascii="Times New Roman" w:hAnsi="Times New Roman" w:cs="Times New Roman"/>
          <w:sz w:val="24"/>
          <w:szCs w:val="24"/>
        </w:rPr>
        <w:t>e ocorreram</w:t>
      </w:r>
      <w:r w:rsidR="00211162">
        <w:rPr>
          <w:rFonts w:ascii="Times New Roman" w:hAnsi="Times New Roman" w:cs="Times New Roman"/>
          <w:sz w:val="24"/>
          <w:szCs w:val="24"/>
        </w:rPr>
        <w:t xml:space="preserve"> relativamente afastadas</w:t>
      </w:r>
      <w:r>
        <w:rPr>
          <w:rFonts w:ascii="Times New Roman" w:hAnsi="Times New Roman" w:cs="Times New Roman"/>
          <w:sz w:val="24"/>
          <w:szCs w:val="24"/>
        </w:rPr>
        <w:t xml:space="preserve"> do bairro</w:t>
      </w:r>
      <w:r w:rsidR="00211162">
        <w:rPr>
          <w:rFonts w:ascii="Times New Roman" w:hAnsi="Times New Roman" w:cs="Times New Roman"/>
          <w:sz w:val="24"/>
          <w:szCs w:val="24"/>
        </w:rPr>
        <w:t>,</w:t>
      </w:r>
      <w:r>
        <w:rPr>
          <w:rFonts w:ascii="Times New Roman" w:hAnsi="Times New Roman" w:cs="Times New Roman"/>
          <w:sz w:val="24"/>
          <w:szCs w:val="24"/>
        </w:rPr>
        <w:t xml:space="preserve"> contamos com os autocarros disponibilizados pela câmara e também pela rodoviária que foram reservados com </w:t>
      </w:r>
      <w:r w:rsidR="00BB0CE8">
        <w:rPr>
          <w:rFonts w:ascii="Times New Roman" w:hAnsi="Times New Roman" w:cs="Times New Roman"/>
          <w:sz w:val="24"/>
          <w:szCs w:val="24"/>
        </w:rPr>
        <w:t xml:space="preserve">a devida </w:t>
      </w:r>
      <w:r>
        <w:rPr>
          <w:rFonts w:ascii="Times New Roman" w:hAnsi="Times New Roman" w:cs="Times New Roman"/>
          <w:sz w:val="24"/>
          <w:szCs w:val="24"/>
        </w:rPr>
        <w:t xml:space="preserve">antecedência. Algumas destas visitas ocorreram na cidade de Évora como a visita ao Garódromo, ao Núcleo Museológico, à Biblioteca Pública e ao Convento dos Remédios. Fora da cidade efetuamos também a visita Centro de Ciência Viva em Estremoz e ao Monte </w:t>
      </w:r>
      <w:r w:rsidR="00211162">
        <w:rPr>
          <w:rFonts w:ascii="Times New Roman" w:hAnsi="Times New Roman" w:cs="Times New Roman"/>
          <w:sz w:val="24"/>
          <w:szCs w:val="24"/>
        </w:rPr>
        <w:t xml:space="preserve">Selvagem, em Lavre </w:t>
      </w:r>
      <w:r w:rsidR="00A634F5">
        <w:rPr>
          <w:rFonts w:ascii="Times New Roman" w:hAnsi="Times New Roman" w:cs="Times New Roman"/>
          <w:sz w:val="24"/>
          <w:szCs w:val="24"/>
        </w:rPr>
        <w:t>“</w:t>
      </w:r>
      <w:r>
        <w:rPr>
          <w:rFonts w:ascii="Times New Roman" w:hAnsi="Times New Roman" w:cs="Times New Roman"/>
          <w:sz w:val="24"/>
          <w:szCs w:val="24"/>
        </w:rPr>
        <w:t>O</w:t>
      </w:r>
      <w:r w:rsidRPr="00D55E24">
        <w:rPr>
          <w:rFonts w:ascii="Times New Roman" w:hAnsi="Times New Roman" w:cs="Times New Roman"/>
          <w:sz w:val="24"/>
          <w:szCs w:val="24"/>
        </w:rPr>
        <w:t xml:space="preserve"> meio apresenta-se adequado ao contexto educativo em causa, e apesar de se situar relativamente afastado do centro da cidade, a instituição resulta de um projeto sem dúvida primordial tendo em vista a promoção e integração de forma digna e qualificad</w:t>
      </w:r>
      <w:r>
        <w:rPr>
          <w:rFonts w:ascii="Times New Roman" w:hAnsi="Times New Roman" w:cs="Times New Roman"/>
          <w:sz w:val="24"/>
          <w:szCs w:val="24"/>
        </w:rPr>
        <w:t>a de toda a população que serve</w:t>
      </w:r>
      <w:r w:rsidR="00A634F5">
        <w:rPr>
          <w:rFonts w:ascii="Times New Roman" w:hAnsi="Times New Roman" w:cs="Times New Roman"/>
          <w:sz w:val="24"/>
          <w:szCs w:val="24"/>
        </w:rPr>
        <w:t>”</w:t>
      </w:r>
      <w:r>
        <w:rPr>
          <w:rFonts w:ascii="Times New Roman" w:hAnsi="Times New Roman" w:cs="Times New Roman"/>
          <w:sz w:val="24"/>
          <w:szCs w:val="24"/>
        </w:rPr>
        <w:t xml:space="preserve"> (Projeto educativo, 2012</w:t>
      </w:r>
      <w:r w:rsidR="00A634F5">
        <w:rPr>
          <w:rFonts w:ascii="Times New Roman" w:hAnsi="Times New Roman" w:cs="Times New Roman"/>
          <w:sz w:val="24"/>
          <w:szCs w:val="24"/>
        </w:rPr>
        <w:t>, p.3</w:t>
      </w:r>
      <w:r>
        <w:rPr>
          <w:rFonts w:ascii="Times New Roman" w:hAnsi="Times New Roman" w:cs="Times New Roman"/>
          <w:sz w:val="24"/>
          <w:szCs w:val="24"/>
        </w:rPr>
        <w:t>).</w:t>
      </w:r>
    </w:p>
    <w:p w14:paraId="0179CF1F" w14:textId="77777777" w:rsidR="008243E6" w:rsidRPr="008243E6" w:rsidRDefault="008243E6" w:rsidP="008243E6">
      <w:pPr>
        <w:ind w:firstLine="1134"/>
        <w:jc w:val="both"/>
        <w:rPr>
          <w:rFonts w:ascii="Times New Roman" w:hAnsi="Times New Roman" w:cs="Times New Roman"/>
          <w:b/>
          <w:sz w:val="24"/>
          <w:szCs w:val="24"/>
        </w:rPr>
      </w:pPr>
    </w:p>
    <w:p w14:paraId="7AFA301F" w14:textId="6B1502E1" w:rsidR="008243E6" w:rsidRDefault="008243E6" w:rsidP="008243E6">
      <w:pPr>
        <w:ind w:firstLine="1134"/>
        <w:jc w:val="both"/>
        <w:rPr>
          <w:rFonts w:ascii="Times New Roman" w:hAnsi="Times New Roman" w:cs="Times New Roman"/>
          <w:b/>
          <w:sz w:val="24"/>
          <w:szCs w:val="24"/>
        </w:rPr>
      </w:pPr>
      <w:r w:rsidRPr="008243E6">
        <w:rPr>
          <w:rFonts w:ascii="Times New Roman" w:hAnsi="Times New Roman" w:cs="Times New Roman"/>
          <w:b/>
          <w:sz w:val="24"/>
          <w:szCs w:val="24"/>
        </w:rPr>
        <w:t>4.1.3. Caracterização dos espaços</w:t>
      </w:r>
    </w:p>
    <w:p w14:paraId="10A3450F" w14:textId="1913BE39" w:rsidR="008243E6" w:rsidRPr="00D55E24" w:rsidRDefault="008243E6" w:rsidP="008243E6">
      <w:pPr>
        <w:pStyle w:val="PargrafodaLista"/>
        <w:spacing w:after="160" w:line="360" w:lineRule="auto"/>
        <w:ind w:left="0" w:firstLine="284"/>
        <w:jc w:val="both"/>
        <w:rPr>
          <w:rFonts w:ascii="Times New Roman" w:hAnsi="Times New Roman" w:cs="Times New Roman"/>
          <w:sz w:val="24"/>
          <w:szCs w:val="24"/>
        </w:rPr>
      </w:pPr>
      <w:r w:rsidRPr="00D55E24">
        <w:rPr>
          <w:rFonts w:ascii="Times New Roman" w:hAnsi="Times New Roman" w:cs="Times New Roman"/>
          <w:sz w:val="24"/>
          <w:szCs w:val="24"/>
        </w:rPr>
        <w:t>No que concerne ao espaço da instituição e referindo a construção do edifício verifi</w:t>
      </w:r>
      <w:r w:rsidR="0091522C">
        <w:rPr>
          <w:rFonts w:ascii="Times New Roman" w:hAnsi="Times New Roman" w:cs="Times New Roman"/>
          <w:sz w:val="24"/>
          <w:szCs w:val="24"/>
        </w:rPr>
        <w:t>quei</w:t>
      </w:r>
      <w:r w:rsidRPr="00D55E24">
        <w:rPr>
          <w:rFonts w:ascii="Times New Roman" w:hAnsi="Times New Roman" w:cs="Times New Roman"/>
          <w:sz w:val="24"/>
          <w:szCs w:val="24"/>
        </w:rPr>
        <w:t xml:space="preserve"> que se trata de um edifício moderno, grande e adequado às necessidades atuais. Exist</w:t>
      </w:r>
      <w:r w:rsidR="00BB0CE8">
        <w:rPr>
          <w:rFonts w:ascii="Times New Roman" w:hAnsi="Times New Roman" w:cs="Times New Roman"/>
          <w:sz w:val="24"/>
          <w:szCs w:val="24"/>
        </w:rPr>
        <w:t>e</w:t>
      </w:r>
      <w:r w:rsidRPr="00D55E24">
        <w:rPr>
          <w:rFonts w:ascii="Times New Roman" w:hAnsi="Times New Roman" w:cs="Times New Roman"/>
          <w:sz w:val="24"/>
          <w:szCs w:val="24"/>
        </w:rPr>
        <w:t xml:space="preserve"> bastante iluminação artificial e também </w:t>
      </w:r>
      <w:r w:rsidR="0091522C" w:rsidRPr="00D55E24">
        <w:rPr>
          <w:rFonts w:ascii="Times New Roman" w:hAnsi="Times New Roman" w:cs="Times New Roman"/>
          <w:sz w:val="24"/>
          <w:szCs w:val="24"/>
        </w:rPr>
        <w:t>possuí</w:t>
      </w:r>
      <w:r w:rsidRPr="00D55E24">
        <w:rPr>
          <w:rFonts w:ascii="Times New Roman" w:hAnsi="Times New Roman" w:cs="Times New Roman"/>
          <w:sz w:val="24"/>
          <w:szCs w:val="24"/>
        </w:rPr>
        <w:t xml:space="preserve"> janelas em todas as salas estando a luz natural muito presente na instituição. As portas </w:t>
      </w:r>
      <w:r w:rsidR="00BB0CE8">
        <w:rPr>
          <w:rFonts w:ascii="Times New Roman" w:hAnsi="Times New Roman" w:cs="Times New Roman"/>
          <w:sz w:val="24"/>
          <w:szCs w:val="24"/>
        </w:rPr>
        <w:t>são</w:t>
      </w:r>
      <w:r w:rsidRPr="00D55E24">
        <w:rPr>
          <w:rFonts w:ascii="Times New Roman" w:hAnsi="Times New Roman" w:cs="Times New Roman"/>
          <w:sz w:val="24"/>
          <w:szCs w:val="24"/>
        </w:rPr>
        <w:t xml:space="preserve"> grandes e o pátio onde as crianças ficam no intervalo </w:t>
      </w:r>
      <w:r w:rsidR="00BB0CE8">
        <w:rPr>
          <w:rFonts w:ascii="Times New Roman" w:hAnsi="Times New Roman" w:cs="Times New Roman"/>
          <w:sz w:val="24"/>
          <w:szCs w:val="24"/>
        </w:rPr>
        <w:t>apresenta-se</w:t>
      </w:r>
      <w:r w:rsidR="0091522C">
        <w:rPr>
          <w:rFonts w:ascii="Times New Roman" w:hAnsi="Times New Roman" w:cs="Times New Roman"/>
          <w:sz w:val="24"/>
          <w:szCs w:val="24"/>
        </w:rPr>
        <w:t xml:space="preserve"> também</w:t>
      </w:r>
      <w:r w:rsidRPr="00D55E24">
        <w:rPr>
          <w:rFonts w:ascii="Times New Roman" w:hAnsi="Times New Roman" w:cs="Times New Roman"/>
          <w:sz w:val="24"/>
          <w:szCs w:val="24"/>
        </w:rPr>
        <w:t xml:space="preserve"> muito espaçoso.</w:t>
      </w:r>
    </w:p>
    <w:p w14:paraId="629D0AD1" w14:textId="71B4298A" w:rsidR="008243E6" w:rsidRPr="00D55E24" w:rsidRDefault="00BB0CE8" w:rsidP="008243E6">
      <w:pPr>
        <w:pStyle w:val="PargrafodaLista"/>
        <w:spacing w:after="16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O edifício possuí </w:t>
      </w:r>
      <w:r w:rsidR="008243E6" w:rsidRPr="00D55E24">
        <w:rPr>
          <w:rFonts w:ascii="Times New Roman" w:hAnsi="Times New Roman" w:cs="Times New Roman"/>
          <w:sz w:val="24"/>
          <w:szCs w:val="24"/>
        </w:rPr>
        <w:t>dois andares, o</w:t>
      </w:r>
      <w:r w:rsidR="008243E6">
        <w:rPr>
          <w:rFonts w:ascii="Times New Roman" w:hAnsi="Times New Roman" w:cs="Times New Roman"/>
          <w:sz w:val="24"/>
          <w:szCs w:val="24"/>
        </w:rPr>
        <w:t>nde se encontram distribuídas</w:t>
      </w:r>
      <w:r w:rsidR="008243E6" w:rsidRPr="00D55E24">
        <w:rPr>
          <w:rFonts w:ascii="Times New Roman" w:hAnsi="Times New Roman" w:cs="Times New Roman"/>
          <w:sz w:val="24"/>
          <w:szCs w:val="24"/>
        </w:rPr>
        <w:t xml:space="preserve"> </w:t>
      </w:r>
      <w:r w:rsidR="008243E6">
        <w:rPr>
          <w:rFonts w:ascii="Times New Roman" w:hAnsi="Times New Roman" w:cs="Times New Roman"/>
          <w:sz w:val="24"/>
          <w:szCs w:val="24"/>
        </w:rPr>
        <w:t xml:space="preserve">as </w:t>
      </w:r>
      <w:r w:rsidR="008243E6" w:rsidRPr="00D55E24">
        <w:rPr>
          <w:rFonts w:ascii="Times New Roman" w:hAnsi="Times New Roman" w:cs="Times New Roman"/>
          <w:sz w:val="24"/>
          <w:szCs w:val="24"/>
        </w:rPr>
        <w:t xml:space="preserve">salas das duas valências. No </w:t>
      </w:r>
      <w:r w:rsidR="008243E6">
        <w:rPr>
          <w:rFonts w:ascii="Times New Roman" w:hAnsi="Times New Roman" w:cs="Times New Roman"/>
          <w:sz w:val="24"/>
          <w:szCs w:val="24"/>
          <w:u w:val="single"/>
        </w:rPr>
        <w:t>1º</w:t>
      </w:r>
      <w:r w:rsidR="008243E6" w:rsidRPr="004B2DAB">
        <w:rPr>
          <w:rFonts w:ascii="Times New Roman" w:hAnsi="Times New Roman" w:cs="Times New Roman"/>
          <w:sz w:val="24"/>
          <w:szCs w:val="24"/>
          <w:u w:val="single"/>
        </w:rPr>
        <w:t xml:space="preserve"> Andar</w:t>
      </w:r>
      <w:r w:rsidR="008243E6">
        <w:rPr>
          <w:rFonts w:ascii="Times New Roman" w:hAnsi="Times New Roman" w:cs="Times New Roman"/>
          <w:sz w:val="24"/>
          <w:szCs w:val="24"/>
        </w:rPr>
        <w:t xml:space="preserve"> </w:t>
      </w:r>
      <w:r>
        <w:rPr>
          <w:rFonts w:ascii="Times New Roman" w:hAnsi="Times New Roman" w:cs="Times New Roman"/>
          <w:sz w:val="24"/>
          <w:szCs w:val="24"/>
        </w:rPr>
        <w:t>encontram</w:t>
      </w:r>
      <w:r w:rsidR="00226358">
        <w:rPr>
          <w:rFonts w:ascii="Times New Roman" w:hAnsi="Times New Roman" w:cs="Times New Roman"/>
          <w:sz w:val="24"/>
          <w:szCs w:val="24"/>
        </w:rPr>
        <w:t>-se</w:t>
      </w:r>
      <w:r w:rsidR="008243E6">
        <w:rPr>
          <w:rFonts w:ascii="Times New Roman" w:hAnsi="Times New Roman" w:cs="Times New Roman"/>
          <w:sz w:val="24"/>
          <w:szCs w:val="24"/>
        </w:rPr>
        <w:t xml:space="preserve"> os seguintes espaços: </w:t>
      </w:r>
    </w:p>
    <w:p w14:paraId="3DB4E0DF" w14:textId="52883D56" w:rsidR="008243E6" w:rsidRPr="00D55E24" w:rsidRDefault="00786B99" w:rsidP="008243E6">
      <w:pPr>
        <w:pStyle w:val="PargrafodaLista"/>
        <w:spacing w:after="160" w:line="360" w:lineRule="auto"/>
        <w:ind w:left="0" w:firstLine="284"/>
        <w:jc w:val="both"/>
        <w:rPr>
          <w:rFonts w:ascii="Times New Roman" w:hAnsi="Times New Roman" w:cs="Times New Roman"/>
          <w:sz w:val="24"/>
          <w:szCs w:val="24"/>
        </w:rPr>
      </w:pPr>
      <w:r w:rsidRPr="004E2C85">
        <w:rPr>
          <w:rFonts w:ascii="Times New Roman" w:hAnsi="Times New Roman" w:cs="Times New Roman"/>
          <w:noProof/>
          <w:sz w:val="24"/>
          <w:szCs w:val="24"/>
          <w:lang w:eastAsia="pt-PT"/>
        </w:rPr>
        <mc:AlternateContent>
          <mc:Choice Requires="wps">
            <w:drawing>
              <wp:anchor distT="45720" distB="45720" distL="114300" distR="114300" simplePos="0" relativeHeight="251878400" behindDoc="0" locked="0" layoutInCell="1" allowOverlap="1" wp14:anchorId="28BF699E" wp14:editId="4391E893">
                <wp:simplePos x="0" y="0"/>
                <wp:positionH relativeFrom="column">
                  <wp:posOffset>3653155</wp:posOffset>
                </wp:positionH>
                <wp:positionV relativeFrom="paragraph">
                  <wp:posOffset>1252220</wp:posOffset>
                </wp:positionV>
                <wp:extent cx="1832610" cy="770890"/>
                <wp:effectExtent l="0" t="0" r="0" b="0"/>
                <wp:wrapSquare wrapText="bothSides"/>
                <wp:docPr id="117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770890"/>
                        </a:xfrm>
                        <a:prstGeom prst="rect">
                          <a:avLst/>
                        </a:prstGeom>
                        <a:solidFill>
                          <a:srgbClr val="FFFFFF"/>
                        </a:solidFill>
                        <a:ln w="9525">
                          <a:noFill/>
                          <a:miter lim="800000"/>
                          <a:headEnd/>
                          <a:tailEnd/>
                        </a:ln>
                      </wps:spPr>
                      <wps:txbx>
                        <w:txbxContent>
                          <w:p w14:paraId="7CD08D5D" w14:textId="2D15CA37" w:rsidR="006E7D55" w:rsidRPr="006D0CA9" w:rsidRDefault="006E7D55" w:rsidP="008243E6">
                            <w:pPr>
                              <w:pStyle w:val="Legenda"/>
                              <w:rPr>
                                <w:rFonts w:ascii="Times New Roman" w:hAnsi="Times New Roman" w:cs="Times New Roman"/>
                                <w:i w:val="0"/>
                                <w:noProof/>
                                <w:color w:val="000000" w:themeColor="text1"/>
                                <w:sz w:val="22"/>
                                <w:szCs w:val="22"/>
                              </w:rPr>
                            </w:pPr>
                            <w:r w:rsidRPr="006D0CA9">
                              <w:rPr>
                                <w:rFonts w:ascii="Times New Roman" w:hAnsi="Times New Roman" w:cs="Times New Roman"/>
                                <w:b/>
                                <w:i w:val="0"/>
                                <w:color w:val="000000" w:themeColor="text1"/>
                                <w:sz w:val="22"/>
                                <w:szCs w:val="22"/>
                              </w:rPr>
                              <w:t xml:space="preserve">Figura </w:t>
                            </w:r>
                            <w:r>
                              <w:rPr>
                                <w:rFonts w:ascii="Times New Roman" w:hAnsi="Times New Roman" w:cs="Times New Roman"/>
                                <w:b/>
                                <w:i w:val="0"/>
                                <w:color w:val="000000" w:themeColor="text1"/>
                                <w:sz w:val="22"/>
                                <w:szCs w:val="22"/>
                              </w:rPr>
                              <w:t>1</w:t>
                            </w:r>
                            <w:r w:rsidRPr="006D0CA9">
                              <w:rPr>
                                <w:rFonts w:ascii="Times New Roman" w:hAnsi="Times New Roman" w:cs="Times New Roman"/>
                                <w:b/>
                                <w:i w:val="0"/>
                                <w:color w:val="000000" w:themeColor="text1"/>
                                <w:sz w:val="22"/>
                                <w:szCs w:val="22"/>
                              </w:rPr>
                              <w:t>-</w:t>
                            </w:r>
                            <w:r w:rsidRPr="006D0CA9">
                              <w:rPr>
                                <w:rFonts w:ascii="Times New Roman" w:hAnsi="Times New Roman" w:cs="Times New Roman"/>
                                <w:i w:val="0"/>
                                <w:color w:val="000000" w:themeColor="text1"/>
                                <w:sz w:val="22"/>
                                <w:szCs w:val="22"/>
                              </w:rPr>
                              <w:t xml:space="preserve"> Hall de entrada com a exposição do projeto "Os sinais de trânsito e os carros"</w:t>
                            </w:r>
                          </w:p>
                          <w:p w14:paraId="67CC3666" w14:textId="77777777" w:rsidR="006E7D55" w:rsidRDefault="006E7D55" w:rsidP="008243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F699E" id="_x0000_t202" coordsize="21600,21600" o:spt="202" path="m,l,21600r21600,l21600,xe">
                <v:stroke joinstyle="miter"/>
                <v:path gradientshapeok="t" o:connecttype="rect"/>
              </v:shapetype>
              <v:shape id="Caixa de Texto 2" o:spid="_x0000_s1026" type="#_x0000_t202" style="position:absolute;left:0;text-align:left;margin-left:287.65pt;margin-top:98.6pt;width:144.3pt;height:60.7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" stroked="f">
                <v:textbox>
                  <w:txbxContent>
                    <w:p w14:paraId="7CD08D5D" w14:textId="2D15CA37" w:rsidR="006E7D55" w:rsidRPr="006D0CA9" w:rsidRDefault="006E7D55" w:rsidP="008243E6">
                      <w:pPr>
                        <w:pStyle w:val="Legenda"/>
                        <w:rPr>
                          <w:rFonts w:ascii="Times New Roman" w:hAnsi="Times New Roman" w:cs="Times New Roman"/>
                          <w:i w:val="0"/>
                          <w:noProof/>
                          <w:color w:val="000000" w:themeColor="text1"/>
                          <w:sz w:val="22"/>
                          <w:szCs w:val="22"/>
                        </w:rPr>
                      </w:pPr>
                      <w:r w:rsidRPr="006D0CA9">
                        <w:rPr>
                          <w:rFonts w:ascii="Times New Roman" w:hAnsi="Times New Roman" w:cs="Times New Roman"/>
                          <w:b/>
                          <w:i w:val="0"/>
                          <w:color w:val="000000" w:themeColor="text1"/>
                          <w:sz w:val="22"/>
                          <w:szCs w:val="22"/>
                        </w:rPr>
                        <w:t xml:space="preserve">Figura </w:t>
                      </w:r>
                      <w:r>
                        <w:rPr>
                          <w:rFonts w:ascii="Times New Roman" w:hAnsi="Times New Roman" w:cs="Times New Roman"/>
                          <w:b/>
                          <w:i w:val="0"/>
                          <w:color w:val="000000" w:themeColor="text1"/>
                          <w:sz w:val="22"/>
                          <w:szCs w:val="22"/>
                        </w:rPr>
                        <w:t>1</w:t>
                      </w:r>
                      <w:r w:rsidRPr="006D0CA9">
                        <w:rPr>
                          <w:rFonts w:ascii="Times New Roman" w:hAnsi="Times New Roman" w:cs="Times New Roman"/>
                          <w:b/>
                          <w:i w:val="0"/>
                          <w:color w:val="000000" w:themeColor="text1"/>
                          <w:sz w:val="22"/>
                          <w:szCs w:val="22"/>
                        </w:rPr>
                        <w:t>-</w:t>
                      </w:r>
                      <w:r w:rsidRPr="006D0CA9">
                        <w:rPr>
                          <w:rFonts w:ascii="Times New Roman" w:hAnsi="Times New Roman" w:cs="Times New Roman"/>
                          <w:i w:val="0"/>
                          <w:color w:val="000000" w:themeColor="text1"/>
                          <w:sz w:val="22"/>
                          <w:szCs w:val="22"/>
                        </w:rPr>
                        <w:t xml:space="preserve"> Hall de entrada com a exposição do projeto "Os sinais de trânsito e os carros"</w:t>
                      </w:r>
                    </w:p>
                    <w:p w14:paraId="67CC3666" w14:textId="77777777" w:rsidR="006E7D55" w:rsidRDefault="006E7D55" w:rsidP="008243E6"/>
                  </w:txbxContent>
                </v:textbox>
                <w10:wrap type="square"/>
              </v:shape>
            </w:pict>
          </mc:Fallback>
        </mc:AlternateContent>
      </w:r>
      <w:r w:rsidRPr="00C95ADB">
        <w:rPr>
          <w:noProof/>
          <w:lang w:eastAsia="pt-PT"/>
        </w:rPr>
        <w:drawing>
          <wp:anchor distT="0" distB="0" distL="114300" distR="114300" simplePos="0" relativeHeight="251877376" behindDoc="1" locked="0" layoutInCell="1" allowOverlap="1" wp14:anchorId="072289A2" wp14:editId="447921EC">
            <wp:simplePos x="0" y="0"/>
            <wp:positionH relativeFrom="column">
              <wp:posOffset>3653155</wp:posOffset>
            </wp:positionH>
            <wp:positionV relativeFrom="paragraph">
              <wp:posOffset>48895</wp:posOffset>
            </wp:positionV>
            <wp:extent cx="1533525" cy="1149985"/>
            <wp:effectExtent l="0" t="0" r="9525" b="0"/>
            <wp:wrapTight wrapText="bothSides">
              <wp:wrapPolygon edited="0">
                <wp:start x="1073" y="0"/>
                <wp:lineTo x="0" y="716"/>
                <wp:lineTo x="0" y="20753"/>
                <wp:lineTo x="1073" y="21111"/>
                <wp:lineTo x="20393" y="21111"/>
                <wp:lineTo x="21466" y="20753"/>
                <wp:lineTo x="21466" y="716"/>
                <wp:lineTo x="20393" y="0"/>
                <wp:lineTo x="1073" y="0"/>
              </wp:wrapPolygon>
            </wp:wrapTight>
            <wp:docPr id="1210" name="Imagem 1210" descr="C:\Users\Carla Correia\Desktop\Fotos\DSC0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a Correia\Desktop\Fotos\DSC055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525" cy="11499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243E6" w:rsidRPr="00D55E24">
        <w:rPr>
          <w:rFonts w:ascii="Times New Roman" w:hAnsi="Times New Roman" w:cs="Times New Roman"/>
          <w:sz w:val="24"/>
          <w:szCs w:val="24"/>
          <w:u w:val="single"/>
        </w:rPr>
        <w:t xml:space="preserve">O Hall de entrada </w:t>
      </w:r>
      <w:r w:rsidR="008243E6" w:rsidRPr="00D55E24">
        <w:rPr>
          <w:rFonts w:ascii="Times New Roman" w:hAnsi="Times New Roman" w:cs="Times New Roman"/>
          <w:sz w:val="24"/>
          <w:szCs w:val="24"/>
        </w:rPr>
        <w:t xml:space="preserve">que se </w:t>
      </w:r>
      <w:r w:rsidR="00226358">
        <w:rPr>
          <w:rFonts w:ascii="Times New Roman" w:hAnsi="Times New Roman" w:cs="Times New Roman"/>
          <w:sz w:val="24"/>
          <w:szCs w:val="24"/>
        </w:rPr>
        <w:t>situava</w:t>
      </w:r>
      <w:r w:rsidR="008243E6" w:rsidRPr="00D55E24">
        <w:rPr>
          <w:rFonts w:ascii="Times New Roman" w:hAnsi="Times New Roman" w:cs="Times New Roman"/>
          <w:sz w:val="24"/>
          <w:szCs w:val="24"/>
        </w:rPr>
        <w:t xml:space="preserve"> no primeiro andar</w:t>
      </w:r>
      <w:r w:rsidR="00BB0CE8">
        <w:rPr>
          <w:rFonts w:ascii="Times New Roman" w:hAnsi="Times New Roman" w:cs="Times New Roman"/>
          <w:sz w:val="24"/>
          <w:szCs w:val="24"/>
        </w:rPr>
        <w:t xml:space="preserve"> é um</w:t>
      </w:r>
      <w:r w:rsidR="008243E6" w:rsidRPr="00D55E24">
        <w:rPr>
          <w:rFonts w:ascii="Times New Roman" w:hAnsi="Times New Roman" w:cs="Times New Roman"/>
          <w:sz w:val="24"/>
          <w:szCs w:val="24"/>
        </w:rPr>
        <w:t xml:space="preserve"> espaço relativamente amplo e luminoso, onde se encontra um guiché de receção dos </w:t>
      </w:r>
      <w:r w:rsidR="008243E6">
        <w:rPr>
          <w:rFonts w:ascii="Times New Roman" w:hAnsi="Times New Roman" w:cs="Times New Roman"/>
          <w:sz w:val="24"/>
          <w:szCs w:val="24"/>
        </w:rPr>
        <w:t>pais.</w:t>
      </w:r>
      <w:r w:rsidR="008243E6" w:rsidRPr="00D55E24">
        <w:rPr>
          <w:rFonts w:ascii="Times New Roman" w:hAnsi="Times New Roman" w:cs="Times New Roman"/>
          <w:sz w:val="24"/>
          <w:szCs w:val="24"/>
        </w:rPr>
        <w:t xml:space="preserve"> Uma vez que se trata</w:t>
      </w:r>
      <w:r w:rsidR="00226358">
        <w:rPr>
          <w:rFonts w:ascii="Times New Roman" w:hAnsi="Times New Roman" w:cs="Times New Roman"/>
          <w:sz w:val="24"/>
          <w:szCs w:val="24"/>
        </w:rPr>
        <w:t xml:space="preserve"> de um espaço amplo e luminoso era</w:t>
      </w:r>
      <w:r w:rsidR="00BB0CE8">
        <w:rPr>
          <w:rFonts w:ascii="Times New Roman" w:hAnsi="Times New Roman" w:cs="Times New Roman"/>
          <w:sz w:val="24"/>
          <w:szCs w:val="24"/>
        </w:rPr>
        <w:t>m</w:t>
      </w:r>
      <w:r w:rsidR="008243E6" w:rsidRPr="00D55E24">
        <w:rPr>
          <w:rFonts w:ascii="Times New Roman" w:hAnsi="Times New Roman" w:cs="Times New Roman"/>
          <w:sz w:val="24"/>
          <w:szCs w:val="24"/>
        </w:rPr>
        <w:t xml:space="preserve"> frequentemente aqui exposto</w:t>
      </w:r>
      <w:r w:rsidR="00226358">
        <w:rPr>
          <w:rFonts w:ascii="Times New Roman" w:hAnsi="Times New Roman" w:cs="Times New Roman"/>
          <w:sz w:val="24"/>
          <w:szCs w:val="24"/>
        </w:rPr>
        <w:t>s</w:t>
      </w:r>
      <w:r w:rsidR="008243E6" w:rsidRPr="00D55E24">
        <w:rPr>
          <w:rFonts w:ascii="Times New Roman" w:hAnsi="Times New Roman" w:cs="Times New Roman"/>
          <w:sz w:val="24"/>
          <w:szCs w:val="24"/>
        </w:rPr>
        <w:t xml:space="preserve"> muitos dos resultados das ativid</w:t>
      </w:r>
      <w:r w:rsidR="008243E6">
        <w:rPr>
          <w:rFonts w:ascii="Times New Roman" w:hAnsi="Times New Roman" w:cs="Times New Roman"/>
          <w:sz w:val="24"/>
          <w:szCs w:val="24"/>
        </w:rPr>
        <w:t xml:space="preserve">ades realizadas pelas crianças. Este espaço no decorrer </w:t>
      </w:r>
      <w:r w:rsidR="00226358">
        <w:rPr>
          <w:rFonts w:ascii="Times New Roman" w:hAnsi="Times New Roman" w:cs="Times New Roman"/>
          <w:sz w:val="24"/>
          <w:szCs w:val="24"/>
        </w:rPr>
        <w:t>da PES</w:t>
      </w:r>
      <w:r w:rsidR="008243E6">
        <w:rPr>
          <w:rFonts w:ascii="Times New Roman" w:hAnsi="Times New Roman" w:cs="Times New Roman"/>
          <w:sz w:val="24"/>
          <w:szCs w:val="24"/>
        </w:rPr>
        <w:t xml:space="preserve"> no jardim-de-infância foi também por mim e pelo grupo utilizado para a exposição do trabalho de projeto sobre “Os sinais de trânsito e os carros”. </w:t>
      </w:r>
    </w:p>
    <w:p w14:paraId="5F23A8E5" w14:textId="2B13BE52" w:rsidR="008243E6" w:rsidRPr="00D55E24" w:rsidRDefault="008243E6" w:rsidP="008243E6">
      <w:pPr>
        <w:pStyle w:val="PargrafodaLista"/>
        <w:spacing w:after="160" w:line="360" w:lineRule="auto"/>
        <w:ind w:left="0" w:firstLine="284"/>
        <w:jc w:val="both"/>
        <w:rPr>
          <w:rFonts w:ascii="Times New Roman" w:hAnsi="Times New Roman" w:cs="Times New Roman"/>
          <w:sz w:val="24"/>
          <w:szCs w:val="24"/>
        </w:rPr>
      </w:pPr>
      <w:r w:rsidRPr="00D55E24">
        <w:rPr>
          <w:rFonts w:ascii="Times New Roman" w:hAnsi="Times New Roman" w:cs="Times New Roman"/>
          <w:sz w:val="24"/>
          <w:szCs w:val="24"/>
          <w:u w:val="single"/>
        </w:rPr>
        <w:t xml:space="preserve">A sala de berçário </w:t>
      </w:r>
      <w:r w:rsidRPr="00D55E24">
        <w:rPr>
          <w:rFonts w:ascii="Times New Roman" w:hAnsi="Times New Roman" w:cs="Times New Roman"/>
          <w:sz w:val="24"/>
          <w:szCs w:val="24"/>
        </w:rPr>
        <w:t xml:space="preserve">no primeiro </w:t>
      </w:r>
      <w:r w:rsidR="00BB0CE8">
        <w:rPr>
          <w:rFonts w:ascii="Times New Roman" w:hAnsi="Times New Roman" w:cs="Times New Roman"/>
          <w:sz w:val="24"/>
          <w:szCs w:val="24"/>
        </w:rPr>
        <w:t>andar contem</w:t>
      </w:r>
      <w:r w:rsidRPr="00D55E24">
        <w:rPr>
          <w:rFonts w:ascii="Times New Roman" w:hAnsi="Times New Roman" w:cs="Times New Roman"/>
          <w:sz w:val="24"/>
          <w:szCs w:val="24"/>
        </w:rPr>
        <w:t xml:space="preserve"> o dormitório, a sala parque, copa e fraldário.</w:t>
      </w:r>
    </w:p>
    <w:p w14:paraId="761349E1" w14:textId="51930CF5" w:rsidR="008243E6" w:rsidRPr="00D55E24" w:rsidRDefault="008243E6" w:rsidP="008243E6">
      <w:pPr>
        <w:pStyle w:val="PargrafodaLista"/>
        <w:spacing w:after="160" w:line="360" w:lineRule="auto"/>
        <w:ind w:left="0" w:firstLine="284"/>
        <w:jc w:val="both"/>
        <w:rPr>
          <w:rFonts w:ascii="Times New Roman" w:hAnsi="Times New Roman" w:cs="Times New Roman"/>
          <w:sz w:val="24"/>
          <w:szCs w:val="24"/>
        </w:rPr>
      </w:pPr>
      <w:r w:rsidRPr="00D55E24">
        <w:rPr>
          <w:rFonts w:ascii="Times New Roman" w:hAnsi="Times New Roman" w:cs="Times New Roman"/>
          <w:sz w:val="24"/>
          <w:szCs w:val="24"/>
          <w:u w:val="single"/>
        </w:rPr>
        <w:t>A sala de acolhimento/dormitório</w:t>
      </w:r>
      <w:r w:rsidRPr="00D55E24">
        <w:rPr>
          <w:rFonts w:ascii="Times New Roman" w:hAnsi="Times New Roman" w:cs="Times New Roman"/>
          <w:sz w:val="24"/>
          <w:szCs w:val="24"/>
        </w:rPr>
        <w:t xml:space="preserve"> encontra-se divi</w:t>
      </w:r>
      <w:r>
        <w:rPr>
          <w:rFonts w:ascii="Times New Roman" w:hAnsi="Times New Roman" w:cs="Times New Roman"/>
          <w:sz w:val="24"/>
          <w:szCs w:val="24"/>
        </w:rPr>
        <w:t>dida por uma porta</w:t>
      </w:r>
      <w:r w:rsidRPr="00D55E24">
        <w:rPr>
          <w:rFonts w:ascii="Times New Roman" w:hAnsi="Times New Roman" w:cs="Times New Roman"/>
          <w:sz w:val="24"/>
          <w:szCs w:val="24"/>
        </w:rPr>
        <w:t xml:space="preserve"> de fole</w:t>
      </w:r>
      <w:r>
        <w:rPr>
          <w:rFonts w:ascii="Times New Roman" w:hAnsi="Times New Roman" w:cs="Times New Roman"/>
          <w:sz w:val="24"/>
          <w:szCs w:val="24"/>
        </w:rPr>
        <w:t>, funcionando também como dormitório.</w:t>
      </w:r>
      <w:r w:rsidRPr="00D55E24">
        <w:rPr>
          <w:rFonts w:ascii="Times New Roman" w:hAnsi="Times New Roman" w:cs="Times New Roman"/>
          <w:sz w:val="24"/>
          <w:szCs w:val="24"/>
        </w:rPr>
        <w:t xml:space="preserve"> Esta </w:t>
      </w:r>
      <w:r w:rsidR="00226358" w:rsidRPr="00D55E24">
        <w:rPr>
          <w:rFonts w:ascii="Times New Roman" w:hAnsi="Times New Roman" w:cs="Times New Roman"/>
          <w:sz w:val="24"/>
          <w:szCs w:val="24"/>
        </w:rPr>
        <w:t>possuí</w:t>
      </w:r>
      <w:r w:rsidRPr="00D55E24">
        <w:rPr>
          <w:rFonts w:ascii="Times New Roman" w:hAnsi="Times New Roman" w:cs="Times New Roman"/>
          <w:sz w:val="24"/>
          <w:szCs w:val="24"/>
        </w:rPr>
        <w:t xml:space="preserve"> ainda largas janelas ficando a sala com bastante luz natural.</w:t>
      </w:r>
      <w:r>
        <w:rPr>
          <w:rFonts w:ascii="Times New Roman" w:hAnsi="Times New Roman" w:cs="Times New Roman"/>
          <w:sz w:val="24"/>
          <w:szCs w:val="24"/>
        </w:rPr>
        <w:t xml:space="preserve"> Esta sala foi também utilizada no decorre da </w:t>
      </w:r>
      <w:r w:rsidR="00226358">
        <w:rPr>
          <w:rFonts w:ascii="Times New Roman" w:hAnsi="Times New Roman" w:cs="Times New Roman"/>
          <w:sz w:val="24"/>
          <w:szCs w:val="24"/>
        </w:rPr>
        <w:t>PES</w:t>
      </w:r>
      <w:r>
        <w:rPr>
          <w:rFonts w:ascii="Times New Roman" w:hAnsi="Times New Roman" w:cs="Times New Roman"/>
          <w:sz w:val="24"/>
          <w:szCs w:val="24"/>
        </w:rPr>
        <w:t xml:space="preserve"> para o conto da história “Numa noite muito escura” e também para a elaboração do jogo das luzes, pois na zona do dormitório permitiu que o ambiente se tornasse escuro e apropriado à exploração das luzes.</w:t>
      </w:r>
    </w:p>
    <w:p w14:paraId="5D064422" w14:textId="11F26BF4" w:rsidR="008243E6" w:rsidRPr="00D55E24" w:rsidRDefault="008243E6" w:rsidP="008243E6">
      <w:pPr>
        <w:pStyle w:val="PargrafodaLista"/>
        <w:spacing w:after="160" w:line="360" w:lineRule="auto"/>
        <w:ind w:left="0" w:firstLine="284"/>
        <w:jc w:val="both"/>
        <w:rPr>
          <w:rFonts w:ascii="Times New Roman" w:hAnsi="Times New Roman" w:cs="Times New Roman"/>
          <w:sz w:val="24"/>
          <w:szCs w:val="24"/>
        </w:rPr>
      </w:pPr>
      <w:r w:rsidRPr="00D55E24">
        <w:rPr>
          <w:rFonts w:ascii="Times New Roman" w:hAnsi="Times New Roman" w:cs="Times New Roman"/>
          <w:sz w:val="24"/>
          <w:szCs w:val="24"/>
          <w:u w:val="single"/>
        </w:rPr>
        <w:t>A sala de jardim-de-infância</w:t>
      </w:r>
      <w:r w:rsidRPr="00D55E24">
        <w:rPr>
          <w:rFonts w:ascii="Times New Roman" w:hAnsi="Times New Roman" w:cs="Times New Roman"/>
          <w:sz w:val="24"/>
          <w:szCs w:val="24"/>
        </w:rPr>
        <w:t xml:space="preserve"> </w:t>
      </w:r>
      <w:r w:rsidR="00BB0CE8">
        <w:rPr>
          <w:rFonts w:ascii="Times New Roman" w:hAnsi="Times New Roman" w:cs="Times New Roman"/>
          <w:sz w:val="24"/>
          <w:szCs w:val="24"/>
        </w:rPr>
        <w:t>é</w:t>
      </w:r>
      <w:r w:rsidRPr="00D55E24">
        <w:rPr>
          <w:rFonts w:ascii="Times New Roman" w:hAnsi="Times New Roman" w:cs="Times New Roman"/>
          <w:sz w:val="24"/>
          <w:szCs w:val="24"/>
        </w:rPr>
        <w:t xml:space="preserve"> uma sala ampla com boa luminosidade natural e onde predominam d</w:t>
      </w:r>
      <w:r>
        <w:rPr>
          <w:rFonts w:ascii="Times New Roman" w:hAnsi="Times New Roman" w:cs="Times New Roman"/>
          <w:sz w:val="24"/>
          <w:szCs w:val="24"/>
        </w:rPr>
        <w:t>iferentes áreas de aprendizagem. Todas as áreas estavam</w:t>
      </w:r>
      <w:r w:rsidRPr="00D55E24">
        <w:rPr>
          <w:rFonts w:ascii="Times New Roman" w:hAnsi="Times New Roman" w:cs="Times New Roman"/>
          <w:sz w:val="24"/>
          <w:szCs w:val="24"/>
        </w:rPr>
        <w:t xml:space="preserve"> devidamente identificadas</w:t>
      </w:r>
      <w:r>
        <w:rPr>
          <w:rFonts w:ascii="Times New Roman" w:hAnsi="Times New Roman" w:cs="Times New Roman"/>
          <w:sz w:val="24"/>
          <w:szCs w:val="24"/>
        </w:rPr>
        <w:t xml:space="preserve"> </w:t>
      </w:r>
      <w:r w:rsidR="00436894">
        <w:rPr>
          <w:rFonts w:ascii="Times New Roman" w:hAnsi="Times New Roman" w:cs="Times New Roman"/>
          <w:sz w:val="24"/>
          <w:szCs w:val="24"/>
        </w:rPr>
        <w:t xml:space="preserve">no decorrer da PES </w:t>
      </w:r>
      <w:r>
        <w:rPr>
          <w:rFonts w:ascii="Times New Roman" w:hAnsi="Times New Roman" w:cs="Times New Roman"/>
          <w:sz w:val="24"/>
          <w:szCs w:val="24"/>
        </w:rPr>
        <w:t>e os materiais etiquetados pelo grupo</w:t>
      </w:r>
      <w:r w:rsidRPr="00D55E24">
        <w:rPr>
          <w:rFonts w:ascii="Times New Roman" w:hAnsi="Times New Roman" w:cs="Times New Roman"/>
          <w:sz w:val="24"/>
          <w:szCs w:val="24"/>
        </w:rPr>
        <w:t>. Esta sala t</w:t>
      </w:r>
      <w:r w:rsidR="00BB0CE8">
        <w:rPr>
          <w:rFonts w:ascii="Times New Roman" w:hAnsi="Times New Roman" w:cs="Times New Roman"/>
          <w:sz w:val="24"/>
          <w:szCs w:val="24"/>
        </w:rPr>
        <w:t>êm</w:t>
      </w:r>
      <w:r w:rsidRPr="00D55E24">
        <w:rPr>
          <w:rFonts w:ascii="Times New Roman" w:hAnsi="Times New Roman" w:cs="Times New Roman"/>
          <w:sz w:val="24"/>
          <w:szCs w:val="24"/>
        </w:rPr>
        <w:t xml:space="preserve"> também uma casa de banho individual ajustada ao tamanho das crianças. </w:t>
      </w:r>
    </w:p>
    <w:p w14:paraId="5470AEE2" w14:textId="2457164E" w:rsidR="008243E6" w:rsidRPr="00D55E24" w:rsidRDefault="008243E6" w:rsidP="008243E6">
      <w:pPr>
        <w:pStyle w:val="PargrafodaLista"/>
        <w:spacing w:after="160" w:line="360" w:lineRule="auto"/>
        <w:ind w:left="0" w:firstLine="284"/>
        <w:jc w:val="both"/>
        <w:rPr>
          <w:rFonts w:ascii="Times New Roman" w:hAnsi="Times New Roman" w:cs="Times New Roman"/>
          <w:sz w:val="24"/>
          <w:szCs w:val="24"/>
        </w:rPr>
      </w:pPr>
      <w:r w:rsidRPr="00D55E24">
        <w:rPr>
          <w:rFonts w:ascii="Times New Roman" w:hAnsi="Times New Roman" w:cs="Times New Roman"/>
          <w:sz w:val="24"/>
          <w:szCs w:val="24"/>
          <w:u w:val="single"/>
        </w:rPr>
        <w:t>A casa de banho dos adultos</w:t>
      </w:r>
      <w:r w:rsidR="00BB0CE8">
        <w:rPr>
          <w:rFonts w:ascii="Times New Roman" w:hAnsi="Times New Roman" w:cs="Times New Roman"/>
          <w:sz w:val="24"/>
          <w:szCs w:val="24"/>
        </w:rPr>
        <w:t xml:space="preserve"> é</w:t>
      </w:r>
      <w:r w:rsidRPr="00D55E24">
        <w:rPr>
          <w:rFonts w:ascii="Times New Roman" w:hAnsi="Times New Roman" w:cs="Times New Roman"/>
          <w:sz w:val="24"/>
          <w:szCs w:val="24"/>
        </w:rPr>
        <w:t xml:space="preserve"> no all de</w:t>
      </w:r>
      <w:r w:rsidR="00436894">
        <w:rPr>
          <w:rFonts w:ascii="Times New Roman" w:hAnsi="Times New Roman" w:cs="Times New Roman"/>
          <w:sz w:val="24"/>
          <w:szCs w:val="24"/>
        </w:rPr>
        <w:t xml:space="preserve"> entrada e possuí</w:t>
      </w:r>
      <w:r w:rsidRPr="00D55E24">
        <w:rPr>
          <w:rFonts w:ascii="Times New Roman" w:hAnsi="Times New Roman" w:cs="Times New Roman"/>
          <w:sz w:val="24"/>
          <w:szCs w:val="24"/>
        </w:rPr>
        <w:t xml:space="preserve"> dois lavatórios e duas sanitas.</w:t>
      </w:r>
    </w:p>
    <w:p w14:paraId="01F1E87A" w14:textId="691F8644" w:rsidR="008243E6" w:rsidRPr="00D55E24" w:rsidRDefault="00786B99" w:rsidP="008243E6">
      <w:pPr>
        <w:pStyle w:val="PargrafodaLista"/>
        <w:spacing w:after="160" w:line="360" w:lineRule="auto"/>
        <w:ind w:left="0" w:firstLine="284"/>
        <w:jc w:val="both"/>
        <w:rPr>
          <w:rFonts w:ascii="Times New Roman" w:hAnsi="Times New Roman" w:cs="Times New Roman"/>
          <w:sz w:val="24"/>
          <w:szCs w:val="24"/>
        </w:rPr>
      </w:pPr>
      <w:r w:rsidRPr="004B2DAB">
        <w:rPr>
          <w:rFonts w:ascii="Times New Roman" w:hAnsi="Times New Roman" w:cs="Times New Roman"/>
          <w:noProof/>
          <w:sz w:val="24"/>
          <w:szCs w:val="24"/>
          <w:u w:val="single"/>
          <w:lang w:eastAsia="pt-PT"/>
        </w:rPr>
        <w:drawing>
          <wp:anchor distT="0" distB="0" distL="114300" distR="114300" simplePos="0" relativeHeight="251869184" behindDoc="1" locked="0" layoutInCell="1" allowOverlap="1" wp14:anchorId="3D751EB1" wp14:editId="6331E84F">
            <wp:simplePos x="0" y="0"/>
            <wp:positionH relativeFrom="column">
              <wp:posOffset>3605530</wp:posOffset>
            </wp:positionH>
            <wp:positionV relativeFrom="paragraph">
              <wp:posOffset>584200</wp:posOffset>
            </wp:positionV>
            <wp:extent cx="1624965" cy="1219200"/>
            <wp:effectExtent l="0" t="0" r="0" b="0"/>
            <wp:wrapTight wrapText="bothSides">
              <wp:wrapPolygon edited="0">
                <wp:start x="1013" y="0"/>
                <wp:lineTo x="0" y="675"/>
                <wp:lineTo x="0" y="20925"/>
                <wp:lineTo x="1013" y="21263"/>
                <wp:lineTo x="20258" y="21263"/>
                <wp:lineTo x="21271" y="20925"/>
                <wp:lineTo x="21271" y="675"/>
                <wp:lineTo x="20258" y="0"/>
                <wp:lineTo x="1013" y="0"/>
              </wp:wrapPolygon>
            </wp:wrapTight>
            <wp:docPr id="1211" name="Picture 1096" descr="DSC0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47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4965" cy="1219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243E6" w:rsidRPr="004B2DAB">
        <w:rPr>
          <w:noProof/>
          <w:u w:val="single"/>
          <w:lang w:eastAsia="pt-PT"/>
        </w:rPr>
        <mc:AlternateContent>
          <mc:Choice Requires="wps">
            <w:drawing>
              <wp:anchor distT="0" distB="0" distL="114300" distR="114300" simplePos="0" relativeHeight="251873280" behindDoc="1" locked="0" layoutInCell="1" allowOverlap="1" wp14:anchorId="437C9B7C" wp14:editId="2F1A3A9D">
                <wp:simplePos x="0" y="0"/>
                <wp:positionH relativeFrom="column">
                  <wp:posOffset>3562350</wp:posOffset>
                </wp:positionH>
                <wp:positionV relativeFrom="paragraph">
                  <wp:posOffset>1918970</wp:posOffset>
                </wp:positionV>
                <wp:extent cx="2044065" cy="635"/>
                <wp:effectExtent l="0" t="0" r="0" b="0"/>
                <wp:wrapTight wrapText="bothSides">
                  <wp:wrapPolygon edited="0">
                    <wp:start x="0" y="0"/>
                    <wp:lineTo x="0" y="21600"/>
                    <wp:lineTo x="21600" y="21600"/>
                    <wp:lineTo x="21600" y="0"/>
                  </wp:wrapPolygon>
                </wp:wrapTight>
                <wp:docPr id="1171" name="Caixa de texto 1171"/>
                <wp:cNvGraphicFramePr/>
                <a:graphic xmlns:a="http://schemas.openxmlformats.org/drawingml/2006/main">
                  <a:graphicData uri="http://schemas.microsoft.com/office/word/2010/wordprocessingShape">
                    <wps:wsp>
                      <wps:cNvSpPr txBox="1"/>
                      <wps:spPr>
                        <a:xfrm>
                          <a:off x="0" y="0"/>
                          <a:ext cx="2044065" cy="635"/>
                        </a:xfrm>
                        <a:prstGeom prst="rect">
                          <a:avLst/>
                        </a:prstGeom>
                        <a:solidFill>
                          <a:prstClr val="white"/>
                        </a:solidFill>
                        <a:ln>
                          <a:noFill/>
                        </a:ln>
                        <a:effectLst/>
                      </wps:spPr>
                      <wps:txbx>
                        <w:txbxContent>
                          <w:p w14:paraId="30684EB1" w14:textId="42A8DF8D" w:rsidR="006E7D55" w:rsidRPr="00373EBA" w:rsidRDefault="006E7D55" w:rsidP="008243E6">
                            <w:pPr>
                              <w:pStyle w:val="Legenda"/>
                              <w:rPr>
                                <w:rFonts w:ascii="Times New Roman" w:hAnsi="Times New Roman" w:cs="Times New Roman"/>
                                <w:i w:val="0"/>
                                <w:noProof/>
                                <w:color w:val="000000" w:themeColor="text1"/>
                                <w:sz w:val="22"/>
                                <w:szCs w:val="22"/>
                              </w:rPr>
                            </w:pPr>
                            <w:r w:rsidRPr="00373EBA">
                              <w:rPr>
                                <w:rFonts w:ascii="Times New Roman" w:hAnsi="Times New Roman" w:cs="Times New Roman"/>
                                <w:b/>
                                <w:i w:val="0"/>
                                <w:color w:val="000000" w:themeColor="text1"/>
                                <w:sz w:val="22"/>
                                <w:szCs w:val="22"/>
                              </w:rPr>
                              <w:t xml:space="preserve">Figura </w:t>
                            </w:r>
                            <w:r>
                              <w:rPr>
                                <w:rFonts w:ascii="Times New Roman" w:hAnsi="Times New Roman" w:cs="Times New Roman"/>
                                <w:b/>
                                <w:i w:val="0"/>
                                <w:color w:val="000000" w:themeColor="text1"/>
                                <w:sz w:val="22"/>
                                <w:szCs w:val="22"/>
                              </w:rPr>
                              <w:t>2</w:t>
                            </w:r>
                            <w:r w:rsidRPr="00373EBA">
                              <w:rPr>
                                <w:rFonts w:ascii="Times New Roman" w:hAnsi="Times New Roman" w:cs="Times New Roman"/>
                                <w:i w:val="0"/>
                                <w:color w:val="000000" w:themeColor="text1"/>
                                <w:sz w:val="22"/>
                                <w:szCs w:val="22"/>
                              </w:rPr>
                              <w:t>- Refeitório da instituição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7C9B7C" id="Caixa de texto 1171" o:spid="_x0000_s1027" type="#_x0000_t202" style="position:absolute;left:0;text-align:left;margin-left:280.5pt;margin-top:151.1pt;width:160.95pt;height:.05pt;z-index:-25144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" stroked="f">
                <v:textbox style="mso-fit-shape-to-text:t" inset="0,0,0,0">
                  <w:txbxContent>
                    <w:p w14:paraId="30684EB1" w14:textId="42A8DF8D" w:rsidR="006E7D55" w:rsidRPr="00373EBA" w:rsidRDefault="006E7D55" w:rsidP="008243E6">
                      <w:pPr>
                        <w:pStyle w:val="Legenda"/>
                        <w:rPr>
                          <w:rFonts w:ascii="Times New Roman" w:hAnsi="Times New Roman" w:cs="Times New Roman"/>
                          <w:i w:val="0"/>
                          <w:noProof/>
                          <w:color w:val="000000" w:themeColor="text1"/>
                          <w:sz w:val="22"/>
                          <w:szCs w:val="22"/>
                        </w:rPr>
                      </w:pPr>
                      <w:r w:rsidRPr="00373EBA">
                        <w:rPr>
                          <w:rFonts w:ascii="Times New Roman" w:hAnsi="Times New Roman" w:cs="Times New Roman"/>
                          <w:b/>
                          <w:i w:val="0"/>
                          <w:color w:val="000000" w:themeColor="text1"/>
                          <w:sz w:val="22"/>
                          <w:szCs w:val="22"/>
                        </w:rPr>
                        <w:t xml:space="preserve">Figura </w:t>
                      </w:r>
                      <w:r>
                        <w:rPr>
                          <w:rFonts w:ascii="Times New Roman" w:hAnsi="Times New Roman" w:cs="Times New Roman"/>
                          <w:b/>
                          <w:i w:val="0"/>
                          <w:color w:val="000000" w:themeColor="text1"/>
                          <w:sz w:val="22"/>
                          <w:szCs w:val="22"/>
                        </w:rPr>
                        <w:t>2</w:t>
                      </w:r>
                      <w:r w:rsidRPr="00373EBA">
                        <w:rPr>
                          <w:rFonts w:ascii="Times New Roman" w:hAnsi="Times New Roman" w:cs="Times New Roman"/>
                          <w:i w:val="0"/>
                          <w:color w:val="000000" w:themeColor="text1"/>
                          <w:sz w:val="22"/>
                          <w:szCs w:val="22"/>
                        </w:rPr>
                        <w:t>- Refeitório da instituição</w:t>
                      </w:r>
                    </w:p>
                  </w:txbxContent>
                </v:textbox>
                <w10:wrap type="tight"/>
              </v:shape>
            </w:pict>
          </mc:Fallback>
        </mc:AlternateContent>
      </w:r>
      <w:r w:rsidR="008243E6" w:rsidRPr="004B2DAB">
        <w:rPr>
          <w:rFonts w:ascii="Times New Roman" w:hAnsi="Times New Roman" w:cs="Times New Roman"/>
          <w:sz w:val="24"/>
          <w:szCs w:val="24"/>
          <w:u w:val="single"/>
        </w:rPr>
        <w:t>No rés-do-chão</w:t>
      </w:r>
      <w:r w:rsidR="008243E6" w:rsidRPr="00D55E24">
        <w:rPr>
          <w:rFonts w:ascii="Times New Roman" w:hAnsi="Times New Roman" w:cs="Times New Roman"/>
          <w:sz w:val="24"/>
          <w:szCs w:val="24"/>
        </w:rPr>
        <w:t xml:space="preserve"> e logo após as escadas de acesso encontra-se o </w:t>
      </w:r>
      <w:r w:rsidR="008243E6" w:rsidRPr="00D55E24">
        <w:rPr>
          <w:rFonts w:ascii="Times New Roman" w:hAnsi="Times New Roman" w:cs="Times New Roman"/>
          <w:sz w:val="24"/>
          <w:szCs w:val="24"/>
          <w:u w:val="single"/>
        </w:rPr>
        <w:t>refeitório/ a sala polivalente</w:t>
      </w:r>
      <w:r w:rsidR="00BB0CE8">
        <w:rPr>
          <w:rFonts w:ascii="Times New Roman" w:hAnsi="Times New Roman" w:cs="Times New Roman"/>
          <w:sz w:val="24"/>
          <w:szCs w:val="24"/>
        </w:rPr>
        <w:t xml:space="preserve"> que é</w:t>
      </w:r>
      <w:r w:rsidR="008243E6" w:rsidRPr="00D55E24">
        <w:rPr>
          <w:rFonts w:ascii="Times New Roman" w:hAnsi="Times New Roman" w:cs="Times New Roman"/>
          <w:sz w:val="24"/>
          <w:szCs w:val="24"/>
        </w:rPr>
        <w:t xml:space="preserve"> um espaço co</w:t>
      </w:r>
      <w:r w:rsidR="00226358">
        <w:rPr>
          <w:rFonts w:ascii="Times New Roman" w:hAnsi="Times New Roman" w:cs="Times New Roman"/>
          <w:sz w:val="24"/>
          <w:szCs w:val="24"/>
        </w:rPr>
        <w:t>mu</w:t>
      </w:r>
      <w:r w:rsidR="00BB0CE8">
        <w:rPr>
          <w:rFonts w:ascii="Times New Roman" w:hAnsi="Times New Roman" w:cs="Times New Roman"/>
          <w:sz w:val="24"/>
          <w:szCs w:val="24"/>
        </w:rPr>
        <w:t>m a todas as valências. Este é</w:t>
      </w:r>
      <w:r w:rsidR="008243E6" w:rsidRPr="00D55E24">
        <w:rPr>
          <w:rFonts w:ascii="Times New Roman" w:hAnsi="Times New Roman" w:cs="Times New Roman"/>
          <w:sz w:val="24"/>
          <w:szCs w:val="24"/>
        </w:rPr>
        <w:t xml:space="preserve"> um espaço</w:t>
      </w:r>
      <w:r w:rsidR="00BB0CE8">
        <w:rPr>
          <w:rFonts w:ascii="Times New Roman" w:hAnsi="Times New Roman" w:cs="Times New Roman"/>
          <w:sz w:val="24"/>
          <w:szCs w:val="24"/>
        </w:rPr>
        <w:t xml:space="preserve"> multifuncional e amplo. Possuí</w:t>
      </w:r>
      <w:r w:rsidR="008243E6" w:rsidRPr="00D55E24">
        <w:rPr>
          <w:rFonts w:ascii="Times New Roman" w:hAnsi="Times New Roman" w:cs="Times New Roman"/>
          <w:sz w:val="24"/>
          <w:szCs w:val="24"/>
        </w:rPr>
        <w:t xml:space="preserve"> alguns armários de apoio</w:t>
      </w:r>
      <w:r w:rsidR="008243E6">
        <w:rPr>
          <w:rFonts w:ascii="Times New Roman" w:hAnsi="Times New Roman" w:cs="Times New Roman"/>
          <w:sz w:val="24"/>
          <w:szCs w:val="24"/>
        </w:rPr>
        <w:t xml:space="preserve">, </w:t>
      </w:r>
      <w:r w:rsidR="008243E6" w:rsidRPr="00D55E24">
        <w:rPr>
          <w:rFonts w:ascii="Times New Roman" w:hAnsi="Times New Roman" w:cs="Times New Roman"/>
          <w:sz w:val="24"/>
          <w:szCs w:val="24"/>
        </w:rPr>
        <w:t>cadeiras e mesas adequadas às crianças e também para os adultos</w:t>
      </w:r>
      <w:r w:rsidR="008243E6">
        <w:rPr>
          <w:rFonts w:ascii="Times New Roman" w:hAnsi="Times New Roman" w:cs="Times New Roman"/>
          <w:sz w:val="24"/>
          <w:szCs w:val="24"/>
        </w:rPr>
        <w:t>.</w:t>
      </w:r>
      <w:r w:rsidR="008243E6" w:rsidRPr="00D55E24">
        <w:rPr>
          <w:rFonts w:ascii="Times New Roman" w:hAnsi="Times New Roman" w:cs="Times New Roman"/>
          <w:sz w:val="24"/>
          <w:szCs w:val="24"/>
        </w:rPr>
        <w:t xml:space="preserve"> Este e</w:t>
      </w:r>
      <w:r w:rsidR="00BB0CE8">
        <w:rPr>
          <w:rFonts w:ascii="Times New Roman" w:hAnsi="Times New Roman" w:cs="Times New Roman"/>
          <w:sz w:val="24"/>
          <w:szCs w:val="24"/>
        </w:rPr>
        <w:t>spaço é</w:t>
      </w:r>
      <w:r w:rsidR="008243E6">
        <w:rPr>
          <w:rFonts w:ascii="Times New Roman" w:hAnsi="Times New Roman" w:cs="Times New Roman"/>
          <w:sz w:val="24"/>
          <w:szCs w:val="24"/>
        </w:rPr>
        <w:t xml:space="preserve"> destinado às refeições</w:t>
      </w:r>
      <w:r w:rsidR="00436894">
        <w:rPr>
          <w:rFonts w:ascii="Times New Roman" w:hAnsi="Times New Roman" w:cs="Times New Roman"/>
          <w:sz w:val="24"/>
          <w:szCs w:val="24"/>
        </w:rPr>
        <w:t>, contudo é</w:t>
      </w:r>
      <w:r w:rsidR="008243E6" w:rsidRPr="00D55E24">
        <w:rPr>
          <w:rFonts w:ascii="Times New Roman" w:hAnsi="Times New Roman" w:cs="Times New Roman"/>
          <w:sz w:val="24"/>
          <w:szCs w:val="24"/>
        </w:rPr>
        <w:t xml:space="preserve"> também muitas das vezes disponibilizado para festas, conferências ou outras atividades</w:t>
      </w:r>
      <w:r w:rsidR="008243E6">
        <w:rPr>
          <w:rFonts w:ascii="Times New Roman" w:hAnsi="Times New Roman" w:cs="Times New Roman"/>
          <w:sz w:val="24"/>
          <w:szCs w:val="24"/>
        </w:rPr>
        <w:t>.</w:t>
      </w:r>
      <w:r w:rsidR="008243E6" w:rsidRPr="00D55E24">
        <w:rPr>
          <w:rFonts w:ascii="Times New Roman" w:hAnsi="Times New Roman" w:cs="Times New Roman"/>
          <w:sz w:val="24"/>
          <w:szCs w:val="24"/>
        </w:rPr>
        <w:t xml:space="preserve"> </w:t>
      </w:r>
    </w:p>
    <w:p w14:paraId="387031AA" w14:textId="76164155" w:rsidR="008243E6" w:rsidRDefault="008243E6" w:rsidP="008243E6">
      <w:pPr>
        <w:pStyle w:val="PargrafodaLista"/>
        <w:spacing w:after="160" w:line="360" w:lineRule="auto"/>
        <w:ind w:left="0" w:firstLine="284"/>
        <w:jc w:val="both"/>
        <w:rPr>
          <w:rFonts w:ascii="Times New Roman" w:hAnsi="Times New Roman" w:cs="Times New Roman"/>
          <w:sz w:val="24"/>
          <w:szCs w:val="24"/>
        </w:rPr>
      </w:pPr>
      <w:r w:rsidRPr="00D55E24">
        <w:rPr>
          <w:rFonts w:ascii="Times New Roman" w:hAnsi="Times New Roman" w:cs="Times New Roman"/>
          <w:sz w:val="24"/>
          <w:szCs w:val="24"/>
          <w:u w:val="single"/>
        </w:rPr>
        <w:t>A cozinha</w:t>
      </w:r>
      <w:r w:rsidRPr="00D55E24">
        <w:rPr>
          <w:rFonts w:ascii="Times New Roman" w:hAnsi="Times New Roman" w:cs="Times New Roman"/>
          <w:sz w:val="24"/>
          <w:szCs w:val="24"/>
        </w:rPr>
        <w:t xml:space="preserve"> situa</w:t>
      </w:r>
      <w:r w:rsidR="00226358">
        <w:rPr>
          <w:rFonts w:ascii="Times New Roman" w:hAnsi="Times New Roman" w:cs="Times New Roman"/>
          <w:sz w:val="24"/>
          <w:szCs w:val="24"/>
        </w:rPr>
        <w:t>-se junto ao refei</w:t>
      </w:r>
      <w:r w:rsidR="00BB0CE8">
        <w:rPr>
          <w:rFonts w:ascii="Times New Roman" w:hAnsi="Times New Roman" w:cs="Times New Roman"/>
          <w:sz w:val="24"/>
          <w:szCs w:val="24"/>
        </w:rPr>
        <w:t>tório e possuí</w:t>
      </w:r>
      <w:r w:rsidRPr="00D55E24">
        <w:rPr>
          <w:rFonts w:ascii="Times New Roman" w:hAnsi="Times New Roman" w:cs="Times New Roman"/>
          <w:sz w:val="24"/>
          <w:szCs w:val="24"/>
        </w:rPr>
        <w:t xml:space="preserve"> o material necessário para a realização de refeições. No decorrer da </w:t>
      </w:r>
      <w:r w:rsidR="00226358">
        <w:rPr>
          <w:rFonts w:ascii="Times New Roman" w:hAnsi="Times New Roman" w:cs="Times New Roman"/>
          <w:sz w:val="24"/>
          <w:szCs w:val="24"/>
        </w:rPr>
        <w:t>PES</w:t>
      </w:r>
      <w:r w:rsidRPr="00D55E24">
        <w:rPr>
          <w:rFonts w:ascii="Times New Roman" w:hAnsi="Times New Roman" w:cs="Times New Roman"/>
          <w:sz w:val="24"/>
          <w:szCs w:val="24"/>
        </w:rPr>
        <w:t xml:space="preserve"> pude acompanhar </w:t>
      </w:r>
      <w:r>
        <w:rPr>
          <w:rFonts w:ascii="Times New Roman" w:hAnsi="Times New Roman" w:cs="Times New Roman"/>
          <w:sz w:val="24"/>
          <w:szCs w:val="24"/>
        </w:rPr>
        <w:t>a ida das crianças à cozinha em diferentes atividades, como foi o caso da confeção de bolinhos de coco, a confeção de gelados e sempre que era necessário tigelas ou outros materiais.</w:t>
      </w:r>
      <w:r w:rsidRPr="00D55E24">
        <w:rPr>
          <w:rFonts w:ascii="Times New Roman" w:hAnsi="Times New Roman" w:cs="Times New Roman"/>
          <w:sz w:val="24"/>
          <w:szCs w:val="24"/>
        </w:rPr>
        <w:t xml:space="preserve"> </w:t>
      </w:r>
    </w:p>
    <w:p w14:paraId="432E1A15" w14:textId="105FDE93" w:rsidR="008243E6" w:rsidRPr="00D55E24" w:rsidRDefault="00786B99" w:rsidP="008243E6">
      <w:pPr>
        <w:pStyle w:val="PargrafodaLista"/>
        <w:spacing w:after="160" w:line="360" w:lineRule="auto"/>
        <w:ind w:left="0" w:firstLine="284"/>
        <w:jc w:val="both"/>
        <w:rPr>
          <w:rFonts w:ascii="Times New Roman" w:hAnsi="Times New Roman"/>
          <w:sz w:val="24"/>
          <w:szCs w:val="24"/>
        </w:rPr>
      </w:pPr>
      <w:r w:rsidRPr="00577B2D">
        <w:rPr>
          <w:noProof/>
          <w:lang w:eastAsia="pt-PT"/>
        </w:rPr>
        <mc:AlternateContent>
          <mc:Choice Requires="wps">
            <w:drawing>
              <wp:anchor distT="0" distB="0" distL="114300" distR="114300" simplePos="0" relativeHeight="251874304" behindDoc="1" locked="0" layoutInCell="1" allowOverlap="1" wp14:anchorId="6BDFD78E" wp14:editId="66F952E7">
                <wp:simplePos x="0" y="0"/>
                <wp:positionH relativeFrom="column">
                  <wp:posOffset>3800475</wp:posOffset>
                </wp:positionH>
                <wp:positionV relativeFrom="paragraph">
                  <wp:posOffset>1818005</wp:posOffset>
                </wp:positionV>
                <wp:extent cx="2148205" cy="635"/>
                <wp:effectExtent l="0" t="0" r="0" b="0"/>
                <wp:wrapTight wrapText="bothSides">
                  <wp:wrapPolygon edited="0">
                    <wp:start x="0" y="0"/>
                    <wp:lineTo x="0" y="21600"/>
                    <wp:lineTo x="21600" y="21600"/>
                    <wp:lineTo x="21600" y="0"/>
                  </wp:wrapPolygon>
                </wp:wrapTight>
                <wp:docPr id="1172" name="Caixa de texto 1172"/>
                <wp:cNvGraphicFramePr/>
                <a:graphic xmlns:a="http://schemas.openxmlformats.org/drawingml/2006/main">
                  <a:graphicData uri="http://schemas.microsoft.com/office/word/2010/wordprocessingShape">
                    <wps:wsp>
                      <wps:cNvSpPr txBox="1"/>
                      <wps:spPr>
                        <a:xfrm>
                          <a:off x="0" y="0"/>
                          <a:ext cx="2148205" cy="635"/>
                        </a:xfrm>
                        <a:prstGeom prst="rect">
                          <a:avLst/>
                        </a:prstGeom>
                        <a:solidFill>
                          <a:prstClr val="white"/>
                        </a:solidFill>
                        <a:ln>
                          <a:noFill/>
                        </a:ln>
                        <a:effectLst/>
                      </wps:spPr>
                      <wps:txbx>
                        <w:txbxContent>
                          <w:p w14:paraId="01AEC7B5" w14:textId="38B417FF" w:rsidR="006E7D55" w:rsidRPr="00373EBA" w:rsidRDefault="006E7D55" w:rsidP="008243E6">
                            <w:pPr>
                              <w:pStyle w:val="Legenda"/>
                              <w:rPr>
                                <w:rFonts w:ascii="Times New Roman" w:hAnsi="Times New Roman" w:cs="Times New Roman"/>
                                <w:i w:val="0"/>
                                <w:noProof/>
                                <w:color w:val="000000" w:themeColor="text1"/>
                                <w:sz w:val="22"/>
                                <w:szCs w:val="22"/>
                              </w:rPr>
                            </w:pPr>
                            <w:r w:rsidRPr="00373EBA">
                              <w:rPr>
                                <w:rFonts w:ascii="Times New Roman" w:hAnsi="Times New Roman" w:cs="Times New Roman"/>
                                <w:b/>
                                <w:i w:val="0"/>
                                <w:color w:val="000000" w:themeColor="text1"/>
                                <w:sz w:val="22"/>
                                <w:szCs w:val="22"/>
                              </w:rPr>
                              <w:t xml:space="preserve">Figura </w:t>
                            </w:r>
                            <w:r>
                              <w:rPr>
                                <w:rFonts w:ascii="Times New Roman" w:hAnsi="Times New Roman" w:cs="Times New Roman"/>
                                <w:b/>
                                <w:i w:val="0"/>
                                <w:color w:val="000000" w:themeColor="text1"/>
                                <w:sz w:val="22"/>
                                <w:szCs w:val="22"/>
                              </w:rPr>
                              <w:t>3</w:t>
                            </w:r>
                            <w:r w:rsidRPr="00373EBA">
                              <w:rPr>
                                <w:rFonts w:ascii="Times New Roman" w:hAnsi="Times New Roman" w:cs="Times New Roman"/>
                                <w:b/>
                                <w:i w:val="0"/>
                                <w:color w:val="000000" w:themeColor="text1"/>
                                <w:sz w:val="22"/>
                                <w:szCs w:val="22"/>
                              </w:rPr>
                              <w:t>-</w:t>
                            </w:r>
                            <w:r w:rsidRPr="00373EBA">
                              <w:rPr>
                                <w:rFonts w:ascii="Times New Roman" w:hAnsi="Times New Roman" w:cs="Times New Roman"/>
                                <w:i w:val="0"/>
                                <w:color w:val="000000" w:themeColor="text1"/>
                                <w:sz w:val="22"/>
                                <w:szCs w:val="22"/>
                              </w:rPr>
                              <w:t>Biblioteca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DFD78E" id="Caixa de texto 1172" o:spid="_x0000_s1028" type="#_x0000_t202" style="position:absolute;left:0;text-align:left;margin-left:299.25pt;margin-top:143.15pt;width:169.15pt;height:.05pt;z-index:-25144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" stroked="f">
                <v:textbox style="mso-fit-shape-to-text:t" inset="0,0,0,0">
                  <w:txbxContent>
                    <w:p w14:paraId="01AEC7B5" w14:textId="38B417FF" w:rsidR="006E7D55" w:rsidRPr="00373EBA" w:rsidRDefault="006E7D55" w:rsidP="008243E6">
                      <w:pPr>
                        <w:pStyle w:val="Legenda"/>
                        <w:rPr>
                          <w:rFonts w:ascii="Times New Roman" w:hAnsi="Times New Roman" w:cs="Times New Roman"/>
                          <w:i w:val="0"/>
                          <w:noProof/>
                          <w:color w:val="000000" w:themeColor="text1"/>
                          <w:sz w:val="22"/>
                          <w:szCs w:val="22"/>
                        </w:rPr>
                      </w:pPr>
                      <w:r w:rsidRPr="00373EBA">
                        <w:rPr>
                          <w:rFonts w:ascii="Times New Roman" w:hAnsi="Times New Roman" w:cs="Times New Roman"/>
                          <w:b/>
                          <w:i w:val="0"/>
                          <w:color w:val="000000" w:themeColor="text1"/>
                          <w:sz w:val="22"/>
                          <w:szCs w:val="22"/>
                        </w:rPr>
                        <w:t xml:space="preserve">Figura </w:t>
                      </w:r>
                      <w:r>
                        <w:rPr>
                          <w:rFonts w:ascii="Times New Roman" w:hAnsi="Times New Roman" w:cs="Times New Roman"/>
                          <w:b/>
                          <w:i w:val="0"/>
                          <w:color w:val="000000" w:themeColor="text1"/>
                          <w:sz w:val="22"/>
                          <w:szCs w:val="22"/>
                        </w:rPr>
                        <w:t>3</w:t>
                      </w:r>
                      <w:r w:rsidRPr="00373EBA">
                        <w:rPr>
                          <w:rFonts w:ascii="Times New Roman" w:hAnsi="Times New Roman" w:cs="Times New Roman"/>
                          <w:b/>
                          <w:i w:val="0"/>
                          <w:color w:val="000000" w:themeColor="text1"/>
                          <w:sz w:val="22"/>
                          <w:szCs w:val="22"/>
                        </w:rPr>
                        <w:t>-</w:t>
                      </w:r>
                      <w:r w:rsidRPr="00373EBA">
                        <w:rPr>
                          <w:rFonts w:ascii="Times New Roman" w:hAnsi="Times New Roman" w:cs="Times New Roman"/>
                          <w:i w:val="0"/>
                          <w:color w:val="000000" w:themeColor="text1"/>
                          <w:sz w:val="22"/>
                          <w:szCs w:val="22"/>
                        </w:rPr>
                        <w:t>Biblioteca</w:t>
                      </w:r>
                    </w:p>
                  </w:txbxContent>
                </v:textbox>
                <w10:wrap type="tight"/>
              </v:shape>
            </w:pict>
          </mc:Fallback>
        </mc:AlternateContent>
      </w:r>
      <w:r w:rsidRPr="00577B2D">
        <w:rPr>
          <w:rFonts w:ascii="Times New Roman" w:hAnsi="Times New Roman" w:cs="Times New Roman"/>
          <w:noProof/>
          <w:sz w:val="24"/>
          <w:szCs w:val="24"/>
          <w:lang w:eastAsia="pt-PT"/>
        </w:rPr>
        <w:drawing>
          <wp:anchor distT="0" distB="0" distL="114300" distR="114300" simplePos="0" relativeHeight="251870208" behindDoc="1" locked="0" layoutInCell="1" allowOverlap="1" wp14:anchorId="6AD1AF0F" wp14:editId="21C65C31">
            <wp:simplePos x="0" y="0"/>
            <wp:positionH relativeFrom="column">
              <wp:posOffset>3797935</wp:posOffset>
            </wp:positionH>
            <wp:positionV relativeFrom="paragraph">
              <wp:posOffset>687705</wp:posOffset>
            </wp:positionV>
            <wp:extent cx="1557655" cy="1035050"/>
            <wp:effectExtent l="0" t="0" r="4445" b="0"/>
            <wp:wrapTight wrapText="bothSides">
              <wp:wrapPolygon edited="0">
                <wp:start x="1057" y="0"/>
                <wp:lineTo x="0" y="795"/>
                <wp:lineTo x="0" y="19877"/>
                <wp:lineTo x="528" y="21070"/>
                <wp:lineTo x="1057" y="21070"/>
                <wp:lineTo x="20341" y="21070"/>
                <wp:lineTo x="20869" y="21070"/>
                <wp:lineTo x="21397" y="19877"/>
                <wp:lineTo x="21397" y="795"/>
                <wp:lineTo x="20341" y="0"/>
                <wp:lineTo x="1057" y="0"/>
              </wp:wrapPolygon>
            </wp:wrapTight>
            <wp:docPr id="1212" name="Picture 1095" descr="DSC0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47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7655" cy="1035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243E6" w:rsidRPr="00577B2D">
        <w:rPr>
          <w:rFonts w:ascii="Times New Roman" w:hAnsi="Times New Roman" w:cs="Times New Roman"/>
          <w:sz w:val="24"/>
          <w:szCs w:val="24"/>
        </w:rPr>
        <w:t xml:space="preserve">Outro dos </w:t>
      </w:r>
      <w:r w:rsidR="00436894">
        <w:rPr>
          <w:rFonts w:ascii="Times New Roman" w:hAnsi="Times New Roman" w:cs="Times New Roman"/>
          <w:sz w:val="24"/>
          <w:szCs w:val="24"/>
        </w:rPr>
        <w:t>espaços existentes no rés-do-chã</w:t>
      </w:r>
      <w:r w:rsidR="008243E6" w:rsidRPr="00577B2D">
        <w:rPr>
          <w:rFonts w:ascii="Times New Roman" w:hAnsi="Times New Roman" w:cs="Times New Roman"/>
          <w:sz w:val="24"/>
          <w:szCs w:val="24"/>
        </w:rPr>
        <w:t xml:space="preserve">o </w:t>
      </w:r>
      <w:r w:rsidR="00436894">
        <w:rPr>
          <w:rFonts w:ascii="Times New Roman" w:hAnsi="Times New Roman" w:cs="Times New Roman"/>
          <w:sz w:val="24"/>
          <w:szCs w:val="24"/>
        </w:rPr>
        <w:t>é</w:t>
      </w:r>
      <w:r w:rsidR="008243E6" w:rsidRPr="00577B2D">
        <w:rPr>
          <w:rFonts w:ascii="Times New Roman" w:hAnsi="Times New Roman" w:cs="Times New Roman"/>
          <w:sz w:val="24"/>
          <w:szCs w:val="24"/>
        </w:rPr>
        <w:t xml:space="preserve"> </w:t>
      </w:r>
      <w:r w:rsidR="008243E6" w:rsidRPr="00577B2D">
        <w:rPr>
          <w:rFonts w:ascii="Times New Roman" w:hAnsi="Times New Roman" w:cs="Times New Roman"/>
          <w:sz w:val="24"/>
          <w:szCs w:val="24"/>
          <w:u w:val="single"/>
        </w:rPr>
        <w:t>a biblioteca</w:t>
      </w:r>
      <w:r w:rsidR="00226358">
        <w:rPr>
          <w:rFonts w:ascii="Times New Roman" w:hAnsi="Times New Roman" w:cs="Times New Roman"/>
          <w:sz w:val="24"/>
          <w:szCs w:val="24"/>
        </w:rPr>
        <w:t>. Este</w:t>
      </w:r>
      <w:r w:rsidR="008243E6" w:rsidRPr="00577B2D">
        <w:rPr>
          <w:rFonts w:ascii="Times New Roman" w:hAnsi="Times New Roman" w:cs="Times New Roman"/>
          <w:sz w:val="24"/>
          <w:szCs w:val="24"/>
        </w:rPr>
        <w:t xml:space="preserve"> trata-se de um espaço constituído por vários móveis </w:t>
      </w:r>
      <w:r w:rsidR="00226358">
        <w:rPr>
          <w:rFonts w:ascii="Times New Roman" w:hAnsi="Times New Roman" w:cs="Times New Roman"/>
          <w:sz w:val="24"/>
          <w:szCs w:val="24"/>
        </w:rPr>
        <w:t>co</w:t>
      </w:r>
      <w:r w:rsidR="00BB0CE8">
        <w:rPr>
          <w:rFonts w:ascii="Times New Roman" w:hAnsi="Times New Roman" w:cs="Times New Roman"/>
          <w:sz w:val="24"/>
          <w:szCs w:val="24"/>
        </w:rPr>
        <w:t>mpostos com livros e filmes. É</w:t>
      </w:r>
      <w:r w:rsidR="008243E6" w:rsidRPr="00577B2D">
        <w:rPr>
          <w:rFonts w:ascii="Times New Roman" w:hAnsi="Times New Roman" w:cs="Times New Roman"/>
          <w:sz w:val="24"/>
          <w:szCs w:val="24"/>
        </w:rPr>
        <w:t xml:space="preserve"> um espaço agradável para ouvir e contar histórias (espaço este muito colorido, com cortinados de várias cores, e pequenas almofadas dando aos alunos algum conforto). </w:t>
      </w:r>
      <w:r w:rsidR="00BB0CE8">
        <w:rPr>
          <w:rFonts w:ascii="Times New Roman" w:hAnsi="Times New Roman"/>
          <w:sz w:val="24"/>
          <w:szCs w:val="24"/>
        </w:rPr>
        <w:t xml:space="preserve">A biblioteca </w:t>
      </w:r>
      <w:r w:rsidR="00436894">
        <w:rPr>
          <w:rFonts w:ascii="Times New Roman" w:hAnsi="Times New Roman"/>
          <w:sz w:val="24"/>
          <w:szCs w:val="24"/>
        </w:rPr>
        <w:t>revelou-se</w:t>
      </w:r>
      <w:r w:rsidR="00226358">
        <w:rPr>
          <w:rFonts w:ascii="Times New Roman" w:hAnsi="Times New Roman"/>
          <w:sz w:val="24"/>
          <w:szCs w:val="24"/>
        </w:rPr>
        <w:t xml:space="preserve"> um espaço essencial que permitiu</w:t>
      </w:r>
      <w:r w:rsidR="008243E6" w:rsidRPr="00D55E24">
        <w:rPr>
          <w:rFonts w:ascii="Times New Roman" w:hAnsi="Times New Roman"/>
          <w:sz w:val="24"/>
          <w:szCs w:val="24"/>
        </w:rPr>
        <w:t xml:space="preserve"> deliciar todas as crianças contribuindo fortemente para um maior interesse pela</w:t>
      </w:r>
      <w:r w:rsidR="00226358">
        <w:rPr>
          <w:rFonts w:ascii="Times New Roman" w:hAnsi="Times New Roman"/>
          <w:sz w:val="24"/>
          <w:szCs w:val="24"/>
        </w:rPr>
        <w:t xml:space="preserve"> leitura, algo imprescindível ao</w:t>
      </w:r>
      <w:r w:rsidR="008243E6" w:rsidRPr="00D55E24">
        <w:rPr>
          <w:rFonts w:ascii="Times New Roman" w:hAnsi="Times New Roman"/>
          <w:sz w:val="24"/>
          <w:szCs w:val="24"/>
        </w:rPr>
        <w:t xml:space="preserve"> seu desenvolvimento. Esta permit</w:t>
      </w:r>
      <w:r w:rsidR="00226358">
        <w:rPr>
          <w:rFonts w:ascii="Times New Roman" w:hAnsi="Times New Roman"/>
          <w:sz w:val="24"/>
          <w:szCs w:val="24"/>
        </w:rPr>
        <w:t>iu</w:t>
      </w:r>
      <w:r w:rsidR="008243E6" w:rsidRPr="00D55E24">
        <w:rPr>
          <w:rFonts w:ascii="Times New Roman" w:hAnsi="Times New Roman"/>
          <w:sz w:val="24"/>
          <w:szCs w:val="24"/>
        </w:rPr>
        <w:t xml:space="preserve"> ainda fomentar os hábitos de leitura e o prazer de ler; incentivar o gosto pela leitura e pela escrita; apoiar o seu desenvolvimento e os projetos em curso na instituição, desenvolvendo nas crianças competências e hábitos de trabalho baseados na consulta, tratamento e produção de informação. Para além disso</w:t>
      </w:r>
      <w:r w:rsidR="00226358">
        <w:rPr>
          <w:rFonts w:ascii="Times New Roman" w:hAnsi="Times New Roman"/>
          <w:sz w:val="24"/>
          <w:szCs w:val="24"/>
        </w:rPr>
        <w:t>,</w:t>
      </w:r>
      <w:r w:rsidR="008243E6" w:rsidRPr="00D55E24">
        <w:rPr>
          <w:rFonts w:ascii="Times New Roman" w:hAnsi="Times New Roman"/>
          <w:sz w:val="24"/>
          <w:szCs w:val="24"/>
        </w:rPr>
        <w:t xml:space="preserve"> permit</w:t>
      </w:r>
      <w:r w:rsidR="00226358">
        <w:rPr>
          <w:rFonts w:ascii="Times New Roman" w:hAnsi="Times New Roman"/>
          <w:sz w:val="24"/>
          <w:szCs w:val="24"/>
        </w:rPr>
        <w:t>iu</w:t>
      </w:r>
      <w:r w:rsidR="008243E6" w:rsidRPr="00D55E24">
        <w:rPr>
          <w:rFonts w:ascii="Times New Roman" w:hAnsi="Times New Roman"/>
          <w:sz w:val="24"/>
          <w:szCs w:val="24"/>
        </w:rPr>
        <w:t xml:space="preserve"> ainda estimular o enriquecimento da comunidade educativa em termos culturais, tecnológicos e artístico</w:t>
      </w:r>
      <w:r w:rsidR="008243E6">
        <w:rPr>
          <w:rFonts w:ascii="Times New Roman" w:hAnsi="Times New Roman"/>
          <w:sz w:val="24"/>
          <w:szCs w:val="24"/>
        </w:rPr>
        <w:t>s. Nesse sentido</w:t>
      </w:r>
      <w:r w:rsidR="00226358">
        <w:rPr>
          <w:rFonts w:ascii="Times New Roman" w:hAnsi="Times New Roman"/>
          <w:sz w:val="24"/>
          <w:szCs w:val="24"/>
        </w:rPr>
        <w:t>,</w:t>
      </w:r>
      <w:r w:rsidR="008243E6">
        <w:rPr>
          <w:rFonts w:ascii="Times New Roman" w:hAnsi="Times New Roman"/>
          <w:sz w:val="24"/>
          <w:szCs w:val="24"/>
        </w:rPr>
        <w:t xml:space="preserve"> penso que será cada vez mais relevante</w:t>
      </w:r>
      <w:r w:rsidR="00226358">
        <w:rPr>
          <w:rFonts w:ascii="Times New Roman" w:hAnsi="Times New Roman"/>
          <w:sz w:val="24"/>
          <w:szCs w:val="24"/>
        </w:rPr>
        <w:t>,</w:t>
      </w:r>
      <w:r w:rsidR="008243E6">
        <w:rPr>
          <w:rFonts w:ascii="Times New Roman" w:hAnsi="Times New Roman"/>
          <w:sz w:val="24"/>
          <w:szCs w:val="24"/>
        </w:rPr>
        <w:t xml:space="preserve"> o contacto das crianças com este espaço permitindo um contacto com livros variados. No decorrer da </w:t>
      </w:r>
      <w:r w:rsidR="00A634F5">
        <w:rPr>
          <w:rFonts w:ascii="Times New Roman" w:hAnsi="Times New Roman"/>
          <w:sz w:val="24"/>
          <w:szCs w:val="24"/>
        </w:rPr>
        <w:t>PES</w:t>
      </w:r>
      <w:r w:rsidR="008243E6">
        <w:rPr>
          <w:rFonts w:ascii="Times New Roman" w:hAnsi="Times New Roman"/>
          <w:sz w:val="24"/>
          <w:szCs w:val="24"/>
        </w:rPr>
        <w:t xml:space="preserve">, o espaço da biblioteca foi utilizado </w:t>
      </w:r>
      <w:r w:rsidR="008243E6" w:rsidRPr="00D55E24">
        <w:rPr>
          <w:rFonts w:ascii="Times New Roman" w:hAnsi="Times New Roman"/>
          <w:sz w:val="24"/>
          <w:szCs w:val="24"/>
        </w:rPr>
        <w:t>para a pesquisa por parte das crianças de informação sobre os micróbios</w:t>
      </w:r>
      <w:r w:rsidR="00A634F5">
        <w:rPr>
          <w:rFonts w:ascii="Times New Roman" w:hAnsi="Times New Roman"/>
          <w:sz w:val="24"/>
          <w:szCs w:val="24"/>
        </w:rPr>
        <w:t xml:space="preserve"> e </w:t>
      </w:r>
      <w:r w:rsidR="008243E6">
        <w:rPr>
          <w:rFonts w:ascii="Times New Roman" w:hAnsi="Times New Roman"/>
          <w:sz w:val="24"/>
          <w:szCs w:val="24"/>
        </w:rPr>
        <w:t>para u</w:t>
      </w:r>
      <w:r w:rsidR="00A634F5">
        <w:rPr>
          <w:rFonts w:ascii="Times New Roman" w:hAnsi="Times New Roman"/>
          <w:sz w:val="24"/>
          <w:szCs w:val="24"/>
        </w:rPr>
        <w:t>ma sessão de conto de histórias</w:t>
      </w:r>
      <w:r w:rsidR="008243E6">
        <w:rPr>
          <w:rFonts w:ascii="Times New Roman" w:hAnsi="Times New Roman"/>
          <w:sz w:val="24"/>
          <w:szCs w:val="24"/>
        </w:rPr>
        <w:t>. Na minha opinião, a sessão aqui realizada foi relevante para o grupo pois pudemos sair do contexto da sala, utilizando outro espaço e recorrendo a diferentes materiais</w:t>
      </w:r>
      <w:r w:rsidR="00A634F5">
        <w:rPr>
          <w:rFonts w:ascii="Times New Roman" w:hAnsi="Times New Roman"/>
          <w:sz w:val="24"/>
          <w:szCs w:val="24"/>
        </w:rPr>
        <w:t xml:space="preserve"> (livros de pano, fantoches…)</w:t>
      </w:r>
      <w:r w:rsidR="008243E6">
        <w:rPr>
          <w:rFonts w:ascii="Times New Roman" w:hAnsi="Times New Roman"/>
          <w:sz w:val="24"/>
          <w:szCs w:val="24"/>
        </w:rPr>
        <w:t xml:space="preserve"> promovendo assim a imaginação e envolvimento num espaço adequado à leitura.</w:t>
      </w:r>
      <w:r w:rsidR="008243E6" w:rsidRPr="00D55E24">
        <w:rPr>
          <w:rFonts w:ascii="Times New Roman" w:hAnsi="Times New Roman"/>
          <w:sz w:val="24"/>
          <w:szCs w:val="24"/>
        </w:rPr>
        <w:t xml:space="preserve"> </w:t>
      </w:r>
    </w:p>
    <w:p w14:paraId="5AAB6182" w14:textId="7BD1912F" w:rsidR="008243E6" w:rsidRDefault="008243E6" w:rsidP="008243E6">
      <w:pPr>
        <w:pStyle w:val="SemEspaamento"/>
        <w:spacing w:line="360" w:lineRule="auto"/>
        <w:ind w:firstLine="284"/>
        <w:jc w:val="both"/>
        <w:rPr>
          <w:rFonts w:ascii="Times New Roman" w:hAnsi="Times New Roman"/>
          <w:sz w:val="24"/>
          <w:szCs w:val="24"/>
        </w:rPr>
      </w:pPr>
      <w:r w:rsidRPr="00D55E24">
        <w:rPr>
          <w:rFonts w:ascii="Times New Roman" w:hAnsi="Times New Roman"/>
          <w:sz w:val="24"/>
          <w:szCs w:val="24"/>
        </w:rPr>
        <w:t>Junto à biblioteca encontra</w:t>
      </w:r>
      <w:r w:rsidR="00226358">
        <w:rPr>
          <w:rFonts w:ascii="Times New Roman" w:hAnsi="Times New Roman"/>
          <w:sz w:val="24"/>
          <w:szCs w:val="24"/>
        </w:rPr>
        <w:t>m</w:t>
      </w:r>
      <w:r w:rsidRPr="00D55E24">
        <w:rPr>
          <w:rFonts w:ascii="Times New Roman" w:hAnsi="Times New Roman"/>
          <w:sz w:val="24"/>
          <w:szCs w:val="24"/>
        </w:rPr>
        <w:t xml:space="preserve">-se duas </w:t>
      </w:r>
      <w:r w:rsidRPr="00D55E24">
        <w:rPr>
          <w:rFonts w:ascii="Times New Roman" w:hAnsi="Times New Roman"/>
          <w:sz w:val="24"/>
          <w:szCs w:val="24"/>
          <w:u w:val="single"/>
        </w:rPr>
        <w:t>salas destinadas aos funcionários</w:t>
      </w:r>
      <w:r w:rsidRPr="00D55E24">
        <w:rPr>
          <w:rFonts w:ascii="Times New Roman" w:hAnsi="Times New Roman"/>
          <w:sz w:val="24"/>
          <w:szCs w:val="24"/>
        </w:rPr>
        <w:t xml:space="preserve"> sendo uma destas a sala da coordenadora pedagógica. </w:t>
      </w:r>
    </w:p>
    <w:p w14:paraId="7BC895CF" w14:textId="095450A6" w:rsidR="008243E6" w:rsidRPr="00D55E24" w:rsidRDefault="008243E6" w:rsidP="008243E6">
      <w:pPr>
        <w:pStyle w:val="SemEspaamento"/>
        <w:spacing w:line="360" w:lineRule="auto"/>
        <w:ind w:firstLine="284"/>
        <w:jc w:val="both"/>
        <w:rPr>
          <w:rFonts w:ascii="Times New Roman" w:hAnsi="Times New Roman"/>
          <w:sz w:val="24"/>
          <w:szCs w:val="24"/>
        </w:rPr>
      </w:pPr>
      <w:r w:rsidRPr="00D55E24">
        <w:rPr>
          <w:rFonts w:ascii="Times New Roman" w:hAnsi="Times New Roman"/>
          <w:sz w:val="24"/>
          <w:szCs w:val="24"/>
        </w:rPr>
        <w:t xml:space="preserve">A </w:t>
      </w:r>
      <w:r w:rsidRPr="00D55E24">
        <w:rPr>
          <w:rFonts w:ascii="Times New Roman" w:hAnsi="Times New Roman"/>
          <w:sz w:val="24"/>
          <w:szCs w:val="24"/>
          <w:u w:val="single"/>
        </w:rPr>
        <w:t>sala de berçário</w:t>
      </w:r>
      <w:r w:rsidRPr="00D55E24">
        <w:rPr>
          <w:rFonts w:ascii="Times New Roman" w:hAnsi="Times New Roman"/>
          <w:sz w:val="24"/>
          <w:szCs w:val="24"/>
        </w:rPr>
        <w:t xml:space="preserve"> que se encontra no rés-do-chão tal como a do primeiro andar possu</w:t>
      </w:r>
      <w:r w:rsidR="00226358">
        <w:rPr>
          <w:rFonts w:ascii="Times New Roman" w:hAnsi="Times New Roman"/>
          <w:sz w:val="24"/>
          <w:szCs w:val="24"/>
        </w:rPr>
        <w:t>í</w:t>
      </w:r>
      <w:r w:rsidRPr="00D55E24">
        <w:rPr>
          <w:rFonts w:ascii="Times New Roman" w:hAnsi="Times New Roman"/>
          <w:sz w:val="24"/>
          <w:szCs w:val="24"/>
        </w:rPr>
        <w:t xml:space="preserve"> o dormitório, a sala parque, copa e fraldário.</w:t>
      </w:r>
    </w:p>
    <w:p w14:paraId="59282161" w14:textId="0EC77A69" w:rsidR="008243E6" w:rsidRPr="00D55E24" w:rsidRDefault="008243E6" w:rsidP="008243E6">
      <w:pPr>
        <w:pStyle w:val="SemEspaamento"/>
        <w:spacing w:line="360" w:lineRule="auto"/>
        <w:ind w:firstLine="284"/>
        <w:jc w:val="both"/>
        <w:rPr>
          <w:rFonts w:ascii="Times New Roman" w:hAnsi="Times New Roman"/>
          <w:sz w:val="24"/>
          <w:szCs w:val="24"/>
        </w:rPr>
      </w:pPr>
      <w:r w:rsidRPr="00D55E24">
        <w:rPr>
          <w:rFonts w:ascii="Times New Roman" w:hAnsi="Times New Roman"/>
          <w:sz w:val="24"/>
          <w:szCs w:val="24"/>
        </w:rPr>
        <w:t xml:space="preserve">A </w:t>
      </w:r>
      <w:r w:rsidRPr="00D55E24">
        <w:rPr>
          <w:rFonts w:ascii="Times New Roman" w:hAnsi="Times New Roman"/>
          <w:sz w:val="24"/>
          <w:szCs w:val="24"/>
          <w:u w:val="single"/>
        </w:rPr>
        <w:t>sala de jardim-de-infância</w:t>
      </w:r>
      <w:r w:rsidRPr="00D55E24">
        <w:rPr>
          <w:rFonts w:ascii="Times New Roman" w:hAnsi="Times New Roman"/>
          <w:sz w:val="24"/>
          <w:szCs w:val="24"/>
        </w:rPr>
        <w:t xml:space="preserve"> tal como a sala</w:t>
      </w:r>
      <w:r w:rsidR="00226358">
        <w:rPr>
          <w:rFonts w:ascii="Times New Roman" w:hAnsi="Times New Roman"/>
          <w:sz w:val="24"/>
          <w:szCs w:val="24"/>
        </w:rPr>
        <w:t xml:space="preserve"> </w:t>
      </w:r>
      <w:r w:rsidR="00BB0CE8">
        <w:rPr>
          <w:rFonts w:ascii="Times New Roman" w:hAnsi="Times New Roman"/>
          <w:sz w:val="24"/>
          <w:szCs w:val="24"/>
        </w:rPr>
        <w:t>do primeiro andar também possuí</w:t>
      </w:r>
      <w:r w:rsidRPr="00D55E24">
        <w:rPr>
          <w:rFonts w:ascii="Times New Roman" w:hAnsi="Times New Roman"/>
          <w:sz w:val="24"/>
          <w:szCs w:val="24"/>
        </w:rPr>
        <w:t xml:space="preserve"> uma casa de banho individual e com mo</w:t>
      </w:r>
      <w:r w:rsidR="00226358">
        <w:rPr>
          <w:rFonts w:ascii="Times New Roman" w:hAnsi="Times New Roman"/>
          <w:sz w:val="24"/>
          <w:szCs w:val="24"/>
        </w:rPr>
        <w:t>bi</w:t>
      </w:r>
      <w:r w:rsidR="00BB0CE8">
        <w:rPr>
          <w:rFonts w:ascii="Times New Roman" w:hAnsi="Times New Roman"/>
          <w:sz w:val="24"/>
          <w:szCs w:val="24"/>
        </w:rPr>
        <w:t xml:space="preserve">liário adequado às crianças. É </w:t>
      </w:r>
      <w:r w:rsidRPr="00D55E24">
        <w:rPr>
          <w:rFonts w:ascii="Times New Roman" w:hAnsi="Times New Roman"/>
          <w:sz w:val="24"/>
          <w:szCs w:val="24"/>
        </w:rPr>
        <w:t xml:space="preserve">uma sala espaçosa e com bastante luminosidade. </w:t>
      </w:r>
    </w:p>
    <w:p w14:paraId="739577C0" w14:textId="68724AEC" w:rsidR="008243E6" w:rsidRDefault="008243E6" w:rsidP="008243E6">
      <w:pPr>
        <w:pStyle w:val="PargrafodaLista"/>
        <w:spacing w:line="360" w:lineRule="auto"/>
        <w:ind w:left="0" w:firstLine="284"/>
        <w:jc w:val="both"/>
        <w:rPr>
          <w:rFonts w:ascii="Times New Roman" w:hAnsi="Times New Roman"/>
          <w:sz w:val="24"/>
          <w:szCs w:val="24"/>
        </w:rPr>
      </w:pPr>
      <w:r w:rsidRPr="00D55E24">
        <w:rPr>
          <w:rFonts w:ascii="Times New Roman" w:hAnsi="Times New Roman"/>
          <w:sz w:val="24"/>
          <w:szCs w:val="24"/>
        </w:rPr>
        <w:t xml:space="preserve">As duas </w:t>
      </w:r>
      <w:r w:rsidRPr="00D55E24">
        <w:rPr>
          <w:rFonts w:ascii="Times New Roman" w:hAnsi="Times New Roman"/>
          <w:sz w:val="24"/>
          <w:szCs w:val="24"/>
          <w:u w:val="single"/>
        </w:rPr>
        <w:t>salas de creche</w:t>
      </w:r>
      <w:r w:rsidR="00226358">
        <w:rPr>
          <w:rFonts w:ascii="Times New Roman" w:hAnsi="Times New Roman"/>
          <w:sz w:val="24"/>
          <w:szCs w:val="24"/>
        </w:rPr>
        <w:t xml:space="preserve"> do </w:t>
      </w:r>
      <w:r w:rsidR="00BB0CE8">
        <w:rPr>
          <w:rFonts w:ascii="Times New Roman" w:hAnsi="Times New Roman"/>
          <w:sz w:val="24"/>
          <w:szCs w:val="24"/>
        </w:rPr>
        <w:t>rés-do-chão estão</w:t>
      </w:r>
      <w:r w:rsidRPr="00D55E24">
        <w:rPr>
          <w:rFonts w:ascii="Times New Roman" w:hAnsi="Times New Roman"/>
          <w:sz w:val="24"/>
          <w:szCs w:val="24"/>
        </w:rPr>
        <w:t xml:space="preserve"> organizadas em várias áreas de aprendi</w:t>
      </w:r>
      <w:r w:rsidR="00BB0CE8">
        <w:rPr>
          <w:rFonts w:ascii="Times New Roman" w:hAnsi="Times New Roman"/>
          <w:sz w:val="24"/>
          <w:szCs w:val="24"/>
        </w:rPr>
        <w:t>zagem. Ambas dispõem</w:t>
      </w:r>
      <w:r w:rsidRPr="00D55E24">
        <w:rPr>
          <w:rFonts w:ascii="Times New Roman" w:hAnsi="Times New Roman"/>
          <w:sz w:val="24"/>
          <w:szCs w:val="24"/>
        </w:rPr>
        <w:t xml:space="preserve"> de uma casa de banho comum com mobiliário adequado às crianças</w:t>
      </w:r>
      <w:r>
        <w:rPr>
          <w:rFonts w:ascii="Times New Roman" w:hAnsi="Times New Roman"/>
          <w:sz w:val="24"/>
          <w:szCs w:val="24"/>
        </w:rPr>
        <w:t>.</w:t>
      </w:r>
      <w:r w:rsidRPr="00D55E24">
        <w:rPr>
          <w:rFonts w:ascii="Times New Roman" w:hAnsi="Times New Roman"/>
          <w:sz w:val="24"/>
          <w:szCs w:val="24"/>
        </w:rPr>
        <w:t xml:space="preserve"> </w:t>
      </w:r>
    </w:p>
    <w:p w14:paraId="48200812" w14:textId="411155D1" w:rsidR="008243E6" w:rsidRDefault="00226358" w:rsidP="008243E6">
      <w:pPr>
        <w:pStyle w:val="PargrafodaLista"/>
        <w:spacing w:line="360" w:lineRule="auto"/>
        <w:ind w:left="0" w:firstLine="284"/>
        <w:jc w:val="both"/>
        <w:rPr>
          <w:rFonts w:ascii="Times New Roman" w:hAnsi="Times New Roman"/>
          <w:sz w:val="24"/>
          <w:szCs w:val="24"/>
        </w:rPr>
      </w:pPr>
      <w:r>
        <w:rPr>
          <w:rFonts w:ascii="Times New Roman" w:hAnsi="Times New Roman"/>
          <w:sz w:val="24"/>
          <w:szCs w:val="24"/>
        </w:rPr>
        <w:t>No rés-do-chão encontram-se</w:t>
      </w:r>
      <w:r w:rsidR="008243E6" w:rsidRPr="00D55E24">
        <w:rPr>
          <w:rFonts w:ascii="Times New Roman" w:hAnsi="Times New Roman"/>
          <w:sz w:val="24"/>
          <w:szCs w:val="24"/>
        </w:rPr>
        <w:t xml:space="preserve"> também duas </w:t>
      </w:r>
      <w:r w:rsidR="008243E6" w:rsidRPr="00D55E24">
        <w:rPr>
          <w:rFonts w:ascii="Times New Roman" w:hAnsi="Times New Roman"/>
          <w:sz w:val="24"/>
          <w:szCs w:val="24"/>
          <w:u w:val="single"/>
        </w:rPr>
        <w:t>casas de banho</w:t>
      </w:r>
      <w:r w:rsidR="008243E6" w:rsidRPr="00D55E24">
        <w:rPr>
          <w:rFonts w:ascii="Times New Roman" w:hAnsi="Times New Roman"/>
          <w:sz w:val="24"/>
          <w:szCs w:val="24"/>
        </w:rPr>
        <w:t xml:space="preserve"> sendo uma delas destinada exclusivamente para as educadoras</w:t>
      </w:r>
      <w:r w:rsidR="008243E6">
        <w:rPr>
          <w:rFonts w:ascii="Times New Roman" w:hAnsi="Times New Roman"/>
          <w:sz w:val="24"/>
          <w:szCs w:val="24"/>
        </w:rPr>
        <w:t>.</w:t>
      </w:r>
    </w:p>
    <w:p w14:paraId="0FE2762E" w14:textId="00160DAF" w:rsidR="008243E6" w:rsidRPr="00D55E24" w:rsidRDefault="00786B99" w:rsidP="008243E6">
      <w:pPr>
        <w:pStyle w:val="PargrafodaLista"/>
        <w:spacing w:line="360" w:lineRule="auto"/>
        <w:ind w:left="0" w:firstLine="284"/>
        <w:jc w:val="both"/>
        <w:rPr>
          <w:rFonts w:ascii="Times New Roman" w:hAnsi="Times New Roman" w:cs="Times New Roman"/>
          <w:sz w:val="24"/>
          <w:szCs w:val="24"/>
        </w:rPr>
      </w:pPr>
      <w:r w:rsidRPr="00D55E24">
        <w:rPr>
          <w:rFonts w:ascii="Times New Roman" w:hAnsi="Times New Roman"/>
          <w:noProof/>
          <w:sz w:val="24"/>
          <w:szCs w:val="24"/>
          <w:lang w:eastAsia="pt-PT"/>
        </w:rPr>
        <w:drawing>
          <wp:anchor distT="0" distB="0" distL="114300" distR="114300" simplePos="0" relativeHeight="251871232" behindDoc="1" locked="0" layoutInCell="1" allowOverlap="1" wp14:anchorId="6DB766D4" wp14:editId="647392C2">
            <wp:simplePos x="0" y="0"/>
            <wp:positionH relativeFrom="column">
              <wp:posOffset>3930015</wp:posOffset>
            </wp:positionH>
            <wp:positionV relativeFrom="paragraph">
              <wp:posOffset>176530</wp:posOffset>
            </wp:positionV>
            <wp:extent cx="1536700" cy="1150620"/>
            <wp:effectExtent l="0" t="0" r="6350" b="0"/>
            <wp:wrapTight wrapText="bothSides">
              <wp:wrapPolygon edited="0">
                <wp:start x="1071" y="0"/>
                <wp:lineTo x="0" y="715"/>
                <wp:lineTo x="0" y="20742"/>
                <wp:lineTo x="1071" y="21099"/>
                <wp:lineTo x="20350" y="21099"/>
                <wp:lineTo x="21421" y="20742"/>
                <wp:lineTo x="21421" y="715"/>
                <wp:lineTo x="20350" y="0"/>
                <wp:lineTo x="1071" y="0"/>
              </wp:wrapPolygon>
            </wp:wrapTight>
            <wp:docPr id="1213" name="Picture 1094" descr="DSC0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47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6700" cy="11506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243E6" w:rsidRPr="00D55E24">
        <w:rPr>
          <w:rFonts w:ascii="Times New Roman" w:hAnsi="Times New Roman" w:cs="Times New Roman"/>
          <w:sz w:val="24"/>
          <w:szCs w:val="24"/>
        </w:rPr>
        <w:t xml:space="preserve">Quanto ao </w:t>
      </w:r>
      <w:r w:rsidR="008243E6" w:rsidRPr="00D55E24">
        <w:rPr>
          <w:rFonts w:ascii="Times New Roman" w:hAnsi="Times New Roman" w:cs="Times New Roman"/>
          <w:sz w:val="24"/>
          <w:szCs w:val="24"/>
          <w:u w:val="single"/>
        </w:rPr>
        <w:t>espaço exterior</w:t>
      </w:r>
      <w:r w:rsidR="008243E6" w:rsidRPr="00D55E24">
        <w:rPr>
          <w:rFonts w:ascii="Times New Roman" w:hAnsi="Times New Roman" w:cs="Times New Roman"/>
          <w:sz w:val="24"/>
          <w:szCs w:val="24"/>
        </w:rPr>
        <w:t xml:space="preserve">, este apresenta-se </w:t>
      </w:r>
      <w:r w:rsidR="008243E6">
        <w:rPr>
          <w:rFonts w:ascii="Times New Roman" w:hAnsi="Times New Roman" w:cs="Times New Roman"/>
          <w:sz w:val="24"/>
          <w:szCs w:val="24"/>
        </w:rPr>
        <w:t>espaçoso e adequado à</w:t>
      </w:r>
      <w:r w:rsidR="008243E6" w:rsidRPr="00D55E24">
        <w:rPr>
          <w:rFonts w:ascii="Times New Roman" w:hAnsi="Times New Roman" w:cs="Times New Roman"/>
          <w:sz w:val="24"/>
          <w:szCs w:val="24"/>
        </w:rPr>
        <w:t xml:space="preserve"> realização das diferentes atividades (brincar, correr, saltar, etc). </w:t>
      </w:r>
      <w:r w:rsidR="00B84DAA">
        <w:rPr>
          <w:rFonts w:ascii="Times New Roman" w:hAnsi="Times New Roman" w:cs="Times New Roman"/>
          <w:sz w:val="24"/>
          <w:szCs w:val="24"/>
        </w:rPr>
        <w:t>“</w:t>
      </w:r>
      <w:r w:rsidR="008243E6" w:rsidRPr="00D55E24">
        <w:rPr>
          <w:rFonts w:ascii="Times New Roman" w:hAnsi="Times New Roman" w:cs="Times New Roman"/>
          <w:sz w:val="24"/>
          <w:szCs w:val="24"/>
        </w:rPr>
        <w:t>Trata-se de um espaço educativo</w:t>
      </w:r>
      <w:r w:rsidR="00B84DAA">
        <w:rPr>
          <w:rFonts w:ascii="Times New Roman" w:hAnsi="Times New Roman" w:cs="Times New Roman"/>
          <w:sz w:val="24"/>
          <w:szCs w:val="24"/>
        </w:rPr>
        <w:t>…”</w:t>
      </w:r>
      <w:r w:rsidR="008243E6" w:rsidRPr="00D55E24">
        <w:rPr>
          <w:rFonts w:ascii="Times New Roman" w:hAnsi="Times New Roman" w:cs="Times New Roman"/>
          <w:sz w:val="24"/>
          <w:szCs w:val="24"/>
        </w:rPr>
        <w:t xml:space="preserve"> (Silva, 1997, p. 38) </w:t>
      </w:r>
      <w:r w:rsidR="00B84DAA">
        <w:rPr>
          <w:rFonts w:ascii="Times New Roman" w:hAnsi="Times New Roman" w:cs="Times New Roman"/>
          <w:sz w:val="24"/>
          <w:szCs w:val="24"/>
        </w:rPr>
        <w:t>“…</w:t>
      </w:r>
      <w:r w:rsidR="008243E6" w:rsidRPr="00D55E24">
        <w:rPr>
          <w:rFonts w:ascii="Times New Roman" w:hAnsi="Times New Roman" w:cs="Times New Roman"/>
          <w:sz w:val="24"/>
          <w:szCs w:val="24"/>
        </w:rPr>
        <w:t xml:space="preserve">que </w:t>
      </w:r>
      <w:r w:rsidR="008243E6" w:rsidRPr="00D55E24">
        <w:rPr>
          <w:rFonts w:ascii="Times New Roman" w:hAnsi="Times New Roman" w:cs="Times New Roman"/>
          <w:iCs/>
          <w:sz w:val="24"/>
          <w:szCs w:val="24"/>
        </w:rPr>
        <w:t xml:space="preserve">pode proporcionar momentos educativos intencionais, planeados pelo educador e pelas </w:t>
      </w:r>
      <w:r w:rsidR="008243E6" w:rsidRPr="009844FA">
        <w:rPr>
          <w:rFonts w:ascii="Times New Roman" w:hAnsi="Times New Roman" w:cs="Times New Roman"/>
          <w:iCs/>
          <w:sz w:val="24"/>
          <w:szCs w:val="24"/>
        </w:rPr>
        <w:t>crianças</w:t>
      </w:r>
      <w:r w:rsidR="00B84DAA">
        <w:rPr>
          <w:rFonts w:ascii="Times New Roman" w:hAnsi="Times New Roman" w:cs="Times New Roman"/>
          <w:iCs/>
          <w:sz w:val="24"/>
          <w:szCs w:val="24"/>
        </w:rPr>
        <w:t>”</w:t>
      </w:r>
      <w:r w:rsidR="008243E6" w:rsidRPr="009844FA">
        <w:rPr>
          <w:rFonts w:ascii="Times New Roman" w:hAnsi="Times New Roman" w:cs="Times New Roman"/>
          <w:iCs/>
          <w:sz w:val="24"/>
          <w:szCs w:val="24"/>
        </w:rPr>
        <w:t xml:space="preserve"> </w:t>
      </w:r>
      <w:r w:rsidR="008243E6" w:rsidRPr="009844FA">
        <w:rPr>
          <w:rFonts w:ascii="Times New Roman" w:hAnsi="Times New Roman" w:cs="Times New Roman"/>
          <w:sz w:val="24"/>
          <w:szCs w:val="24"/>
        </w:rPr>
        <w:t>(Silva, 1997, p. 39).</w:t>
      </w:r>
      <w:r w:rsidR="008243E6" w:rsidRPr="00D55E24">
        <w:rPr>
          <w:rFonts w:ascii="Times New Roman" w:hAnsi="Times New Roman" w:cs="Times New Roman"/>
          <w:noProof/>
          <w:sz w:val="24"/>
          <w:szCs w:val="24"/>
          <w:lang w:eastAsia="pt-PT"/>
        </w:rPr>
        <w:t xml:space="preserve"> </w:t>
      </w:r>
    </w:p>
    <w:p w14:paraId="7DDC7BCE" w14:textId="6579080B" w:rsidR="008243E6" w:rsidRDefault="008243E6" w:rsidP="008243E6">
      <w:pPr>
        <w:pStyle w:val="PargrafodaLista"/>
        <w:spacing w:line="360" w:lineRule="auto"/>
        <w:ind w:left="0" w:firstLine="284"/>
        <w:jc w:val="both"/>
        <w:rPr>
          <w:rFonts w:ascii="Times New Roman" w:hAnsi="Times New Roman" w:cs="Times New Roman"/>
          <w:sz w:val="24"/>
          <w:szCs w:val="24"/>
        </w:rPr>
      </w:pPr>
      <w:r>
        <w:rPr>
          <w:noProof/>
          <w:lang w:eastAsia="pt-PT"/>
        </w:rPr>
        <mc:AlternateContent>
          <mc:Choice Requires="wps">
            <w:drawing>
              <wp:anchor distT="0" distB="0" distL="114300" distR="114300" simplePos="0" relativeHeight="251875328" behindDoc="1" locked="0" layoutInCell="1" allowOverlap="1" wp14:anchorId="423A9BD1" wp14:editId="16D528DB">
                <wp:simplePos x="0" y="0"/>
                <wp:positionH relativeFrom="column">
                  <wp:posOffset>4048125</wp:posOffset>
                </wp:positionH>
                <wp:positionV relativeFrom="paragraph">
                  <wp:posOffset>71120</wp:posOffset>
                </wp:positionV>
                <wp:extent cx="1908175" cy="635"/>
                <wp:effectExtent l="0" t="0" r="0" b="0"/>
                <wp:wrapTight wrapText="bothSides">
                  <wp:wrapPolygon edited="0">
                    <wp:start x="0" y="0"/>
                    <wp:lineTo x="0" y="21600"/>
                    <wp:lineTo x="21600" y="21600"/>
                    <wp:lineTo x="21600" y="0"/>
                  </wp:wrapPolygon>
                </wp:wrapTight>
                <wp:docPr id="1208" name="Caixa de texto 1208"/>
                <wp:cNvGraphicFramePr/>
                <a:graphic xmlns:a="http://schemas.openxmlformats.org/drawingml/2006/main">
                  <a:graphicData uri="http://schemas.microsoft.com/office/word/2010/wordprocessingShape">
                    <wps:wsp>
                      <wps:cNvSpPr txBox="1"/>
                      <wps:spPr>
                        <a:xfrm>
                          <a:off x="0" y="0"/>
                          <a:ext cx="1908175" cy="635"/>
                        </a:xfrm>
                        <a:prstGeom prst="rect">
                          <a:avLst/>
                        </a:prstGeom>
                        <a:solidFill>
                          <a:prstClr val="white"/>
                        </a:solidFill>
                        <a:ln>
                          <a:noFill/>
                        </a:ln>
                        <a:effectLst/>
                      </wps:spPr>
                      <wps:txbx>
                        <w:txbxContent>
                          <w:p w14:paraId="37D07A6B" w14:textId="33BAC103" w:rsidR="006E7D55" w:rsidRPr="00373EBA" w:rsidRDefault="006E7D55" w:rsidP="008243E6">
                            <w:pPr>
                              <w:pStyle w:val="Legenda"/>
                              <w:rPr>
                                <w:rFonts w:ascii="Times New Roman" w:hAnsi="Times New Roman" w:cs="Times New Roman"/>
                                <w:i w:val="0"/>
                                <w:noProof/>
                                <w:color w:val="000000" w:themeColor="text1"/>
                                <w:sz w:val="22"/>
                                <w:szCs w:val="22"/>
                              </w:rPr>
                            </w:pPr>
                            <w:r w:rsidRPr="00373EBA">
                              <w:rPr>
                                <w:rFonts w:ascii="Times New Roman" w:hAnsi="Times New Roman" w:cs="Times New Roman"/>
                                <w:b/>
                                <w:i w:val="0"/>
                                <w:color w:val="000000" w:themeColor="text1"/>
                                <w:sz w:val="22"/>
                                <w:szCs w:val="22"/>
                              </w:rPr>
                              <w:t xml:space="preserve">Figura </w:t>
                            </w:r>
                            <w:r>
                              <w:rPr>
                                <w:rFonts w:ascii="Times New Roman" w:hAnsi="Times New Roman" w:cs="Times New Roman"/>
                                <w:b/>
                                <w:i w:val="0"/>
                                <w:color w:val="000000" w:themeColor="text1"/>
                                <w:sz w:val="22"/>
                                <w:szCs w:val="22"/>
                              </w:rPr>
                              <w:t>4</w:t>
                            </w:r>
                            <w:r w:rsidRPr="00373EBA">
                              <w:rPr>
                                <w:rFonts w:ascii="Times New Roman" w:hAnsi="Times New Roman" w:cs="Times New Roman"/>
                                <w:b/>
                                <w:i w:val="0"/>
                                <w:color w:val="000000" w:themeColor="text1"/>
                                <w:sz w:val="22"/>
                                <w:szCs w:val="22"/>
                              </w:rPr>
                              <w:t>-</w:t>
                            </w:r>
                            <w:r w:rsidRPr="00373EBA">
                              <w:rPr>
                                <w:rFonts w:ascii="Times New Roman" w:hAnsi="Times New Roman" w:cs="Times New Roman"/>
                                <w:i w:val="0"/>
                                <w:color w:val="000000" w:themeColor="text1"/>
                                <w:sz w:val="22"/>
                                <w:szCs w:val="22"/>
                              </w:rPr>
                              <w:t xml:space="preserve"> Páteo exterior da instituição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3A9BD1" id="Caixa de texto 1208" o:spid="_x0000_s1029" type="#_x0000_t202" style="position:absolute;left:0;text-align:left;margin-left:318.75pt;margin-top:5.6pt;width:150.25pt;height:.05pt;z-index:-25144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" stroked="f">
                <v:textbox style="mso-fit-shape-to-text:t" inset="0,0,0,0">
                  <w:txbxContent>
                    <w:p w14:paraId="37D07A6B" w14:textId="33BAC103" w:rsidR="006E7D55" w:rsidRPr="00373EBA" w:rsidRDefault="006E7D55" w:rsidP="008243E6">
                      <w:pPr>
                        <w:pStyle w:val="Legenda"/>
                        <w:rPr>
                          <w:rFonts w:ascii="Times New Roman" w:hAnsi="Times New Roman" w:cs="Times New Roman"/>
                          <w:i w:val="0"/>
                          <w:noProof/>
                          <w:color w:val="000000" w:themeColor="text1"/>
                          <w:sz w:val="22"/>
                          <w:szCs w:val="22"/>
                        </w:rPr>
                      </w:pPr>
                      <w:r w:rsidRPr="00373EBA">
                        <w:rPr>
                          <w:rFonts w:ascii="Times New Roman" w:hAnsi="Times New Roman" w:cs="Times New Roman"/>
                          <w:b/>
                          <w:i w:val="0"/>
                          <w:color w:val="000000" w:themeColor="text1"/>
                          <w:sz w:val="22"/>
                          <w:szCs w:val="22"/>
                        </w:rPr>
                        <w:t xml:space="preserve">Figura </w:t>
                      </w:r>
                      <w:r>
                        <w:rPr>
                          <w:rFonts w:ascii="Times New Roman" w:hAnsi="Times New Roman" w:cs="Times New Roman"/>
                          <w:b/>
                          <w:i w:val="0"/>
                          <w:color w:val="000000" w:themeColor="text1"/>
                          <w:sz w:val="22"/>
                          <w:szCs w:val="22"/>
                        </w:rPr>
                        <w:t>4</w:t>
                      </w:r>
                      <w:r w:rsidRPr="00373EBA">
                        <w:rPr>
                          <w:rFonts w:ascii="Times New Roman" w:hAnsi="Times New Roman" w:cs="Times New Roman"/>
                          <w:b/>
                          <w:i w:val="0"/>
                          <w:color w:val="000000" w:themeColor="text1"/>
                          <w:sz w:val="22"/>
                          <w:szCs w:val="22"/>
                        </w:rPr>
                        <w:t>-</w:t>
                      </w:r>
                      <w:r w:rsidRPr="00373EBA">
                        <w:rPr>
                          <w:rFonts w:ascii="Times New Roman" w:hAnsi="Times New Roman" w:cs="Times New Roman"/>
                          <w:i w:val="0"/>
                          <w:color w:val="000000" w:themeColor="text1"/>
                          <w:sz w:val="22"/>
                          <w:szCs w:val="22"/>
                        </w:rPr>
                        <w:t xml:space="preserve"> Páteo exterior da instituição</w:t>
                      </w:r>
                    </w:p>
                  </w:txbxContent>
                </v:textbox>
                <w10:wrap type="tight"/>
              </v:shape>
            </w:pict>
          </mc:Fallback>
        </mc:AlternateContent>
      </w:r>
      <w:r w:rsidRPr="00D55E24">
        <w:rPr>
          <w:rFonts w:ascii="Times New Roman" w:hAnsi="Times New Roman" w:cs="Times New Roman"/>
          <w:sz w:val="24"/>
          <w:szCs w:val="24"/>
        </w:rPr>
        <w:t xml:space="preserve">Este espaço comporta duas partes, sendo uma delas de espaços verdes </w:t>
      </w:r>
      <w:r w:rsidR="00226358">
        <w:rPr>
          <w:rFonts w:ascii="Times New Roman" w:hAnsi="Times New Roman" w:cs="Times New Roman"/>
          <w:sz w:val="24"/>
          <w:szCs w:val="24"/>
        </w:rPr>
        <w:t>onde existiam</w:t>
      </w:r>
      <w:r w:rsidRPr="00D55E24">
        <w:rPr>
          <w:rFonts w:ascii="Times New Roman" w:hAnsi="Times New Roman" w:cs="Times New Roman"/>
          <w:sz w:val="24"/>
          <w:szCs w:val="24"/>
        </w:rPr>
        <w:t xml:space="preserve"> algumas árvores e plantas, denominada ringue</w:t>
      </w:r>
      <w:r>
        <w:rPr>
          <w:rFonts w:ascii="Times New Roman" w:hAnsi="Times New Roman" w:cs="Times New Roman"/>
          <w:sz w:val="24"/>
          <w:szCs w:val="24"/>
        </w:rPr>
        <w:t xml:space="preserve">. </w:t>
      </w:r>
      <w:r w:rsidRPr="00D55E24">
        <w:rPr>
          <w:rFonts w:ascii="Times New Roman" w:hAnsi="Times New Roman" w:cs="Times New Roman"/>
          <w:sz w:val="24"/>
          <w:szCs w:val="24"/>
        </w:rPr>
        <w:t>N</w:t>
      </w:r>
      <w:r>
        <w:rPr>
          <w:rFonts w:ascii="Times New Roman" w:hAnsi="Times New Roman" w:cs="Times New Roman"/>
          <w:sz w:val="24"/>
          <w:szCs w:val="24"/>
        </w:rPr>
        <w:t>uma das partes</w:t>
      </w:r>
      <w:r w:rsidR="00C924D0">
        <w:rPr>
          <w:rFonts w:ascii="Times New Roman" w:hAnsi="Times New Roman" w:cs="Times New Roman"/>
          <w:sz w:val="24"/>
          <w:szCs w:val="24"/>
        </w:rPr>
        <w:t xml:space="preserve"> encontr</w:t>
      </w:r>
      <w:r w:rsidR="00226358">
        <w:rPr>
          <w:rFonts w:ascii="Times New Roman" w:hAnsi="Times New Roman" w:cs="Times New Roman"/>
          <w:sz w:val="24"/>
          <w:szCs w:val="24"/>
        </w:rPr>
        <w:t>a</w:t>
      </w:r>
      <w:r w:rsidRPr="00D55E24">
        <w:rPr>
          <w:rFonts w:ascii="Times New Roman" w:hAnsi="Times New Roman" w:cs="Times New Roman"/>
          <w:sz w:val="24"/>
          <w:szCs w:val="24"/>
        </w:rPr>
        <w:t xml:space="preserve">m-se estruturas fixas (baloiço, escorregas) e também </w:t>
      </w:r>
      <w:r w:rsidR="001202C3">
        <w:rPr>
          <w:rFonts w:ascii="Times New Roman" w:hAnsi="Times New Roman" w:cs="Times New Roman"/>
          <w:sz w:val="24"/>
          <w:szCs w:val="24"/>
        </w:rPr>
        <w:t>triciclos, motas e bicicletas que eram</w:t>
      </w:r>
      <w:r w:rsidRPr="00D55E24">
        <w:rPr>
          <w:rFonts w:ascii="Times New Roman" w:hAnsi="Times New Roman" w:cs="Times New Roman"/>
          <w:sz w:val="24"/>
          <w:szCs w:val="24"/>
        </w:rPr>
        <w:t xml:space="preserve"> utilizados pelas crianças neste espaço exterior. Considero relevante a utilização deste espaço por parte dos alunos não só nos momentos de intervalo mas também nos restantes mo</w:t>
      </w:r>
      <w:r w:rsidR="001202C3">
        <w:rPr>
          <w:rFonts w:ascii="Times New Roman" w:hAnsi="Times New Roman" w:cs="Times New Roman"/>
          <w:sz w:val="24"/>
          <w:szCs w:val="24"/>
        </w:rPr>
        <w:t>mentos, uma vez que este permitiu</w:t>
      </w:r>
      <w:r w:rsidRPr="00D55E24">
        <w:rPr>
          <w:rFonts w:ascii="Times New Roman" w:hAnsi="Times New Roman" w:cs="Times New Roman"/>
          <w:sz w:val="24"/>
          <w:szCs w:val="24"/>
        </w:rPr>
        <w:t xml:space="preserve"> uma diversidade de aprendizagens</w:t>
      </w:r>
      <w:r>
        <w:rPr>
          <w:rFonts w:ascii="Times New Roman" w:hAnsi="Times New Roman" w:cs="Times New Roman"/>
          <w:sz w:val="24"/>
          <w:szCs w:val="24"/>
        </w:rPr>
        <w:t xml:space="preserve">. </w:t>
      </w:r>
      <w:r w:rsidRPr="00D55E24">
        <w:rPr>
          <w:rFonts w:ascii="Times New Roman" w:hAnsi="Times New Roman" w:cs="Times New Roman"/>
          <w:sz w:val="24"/>
          <w:szCs w:val="24"/>
        </w:rPr>
        <w:t>Um dos aspetos men</w:t>
      </w:r>
      <w:r w:rsidR="001202C3">
        <w:rPr>
          <w:rFonts w:ascii="Times New Roman" w:hAnsi="Times New Roman" w:cs="Times New Roman"/>
          <w:sz w:val="24"/>
          <w:szCs w:val="24"/>
        </w:rPr>
        <w:t>os positivos foi</w:t>
      </w:r>
      <w:r w:rsidRPr="00D55E24">
        <w:rPr>
          <w:rFonts w:ascii="Times New Roman" w:hAnsi="Times New Roman" w:cs="Times New Roman"/>
          <w:sz w:val="24"/>
          <w:szCs w:val="24"/>
        </w:rPr>
        <w:t xml:space="preserve"> o facto de no espaço exterior, não existir nenhum espaço que seja coberto, não permitindo em dias de chuva que as crianças </w:t>
      </w:r>
      <w:r w:rsidR="001202C3" w:rsidRPr="00D55E24">
        <w:rPr>
          <w:rFonts w:ascii="Times New Roman" w:hAnsi="Times New Roman" w:cs="Times New Roman"/>
          <w:sz w:val="24"/>
          <w:szCs w:val="24"/>
        </w:rPr>
        <w:t>permanec</w:t>
      </w:r>
      <w:r w:rsidR="001202C3">
        <w:rPr>
          <w:rFonts w:ascii="Times New Roman" w:hAnsi="Times New Roman" w:cs="Times New Roman"/>
          <w:sz w:val="24"/>
          <w:szCs w:val="24"/>
        </w:rPr>
        <w:t>essem</w:t>
      </w:r>
      <w:r w:rsidRPr="00D55E24">
        <w:rPr>
          <w:rFonts w:ascii="Times New Roman" w:hAnsi="Times New Roman" w:cs="Times New Roman"/>
          <w:sz w:val="24"/>
          <w:szCs w:val="24"/>
        </w:rPr>
        <w:t xml:space="preserve"> no exterior</w:t>
      </w:r>
      <w:r w:rsidRPr="00573125">
        <w:rPr>
          <w:rFonts w:ascii="Times New Roman" w:hAnsi="Times New Roman" w:cs="Times New Roman"/>
          <w:sz w:val="24"/>
          <w:szCs w:val="24"/>
        </w:rPr>
        <w:t xml:space="preserve">. </w:t>
      </w:r>
      <w:r w:rsidRPr="00D55E24">
        <w:rPr>
          <w:rFonts w:ascii="Times New Roman" w:hAnsi="Times New Roman" w:cs="Times New Roman"/>
          <w:sz w:val="24"/>
          <w:szCs w:val="24"/>
        </w:rPr>
        <w:t xml:space="preserve">No exterior </w:t>
      </w:r>
      <w:r>
        <w:rPr>
          <w:rFonts w:ascii="Times New Roman" w:hAnsi="Times New Roman" w:cs="Times New Roman"/>
          <w:sz w:val="24"/>
          <w:szCs w:val="24"/>
        </w:rPr>
        <w:t xml:space="preserve">e do outro lado da instituição </w:t>
      </w:r>
      <w:r w:rsidR="00C924D0">
        <w:rPr>
          <w:rFonts w:ascii="Times New Roman" w:hAnsi="Times New Roman" w:cs="Times New Roman"/>
          <w:sz w:val="24"/>
          <w:szCs w:val="24"/>
        </w:rPr>
        <w:t>existe</w:t>
      </w:r>
      <w:r w:rsidR="001202C3">
        <w:rPr>
          <w:rFonts w:ascii="Times New Roman" w:hAnsi="Times New Roman" w:cs="Times New Roman"/>
          <w:sz w:val="24"/>
          <w:szCs w:val="24"/>
        </w:rPr>
        <w:t xml:space="preserve"> ainda um espaço onde eram</w:t>
      </w:r>
      <w:r w:rsidRPr="00D55E24">
        <w:rPr>
          <w:rFonts w:ascii="Times New Roman" w:hAnsi="Times New Roman" w:cs="Times New Roman"/>
          <w:sz w:val="24"/>
          <w:szCs w:val="24"/>
        </w:rPr>
        <w:t xml:space="preserve"> realizados jogos de chão como a macaca, </w:t>
      </w:r>
      <w:r w:rsidR="00C924D0">
        <w:rPr>
          <w:rFonts w:ascii="Times New Roman" w:hAnsi="Times New Roman" w:cs="Times New Roman"/>
          <w:sz w:val="24"/>
          <w:szCs w:val="24"/>
        </w:rPr>
        <w:t>o avião, etc. Este é</w:t>
      </w:r>
      <w:r w:rsidRPr="00D55E24">
        <w:rPr>
          <w:rFonts w:ascii="Times New Roman" w:hAnsi="Times New Roman" w:cs="Times New Roman"/>
          <w:sz w:val="24"/>
          <w:szCs w:val="24"/>
        </w:rPr>
        <w:t xml:space="preserve"> um espaço</w:t>
      </w:r>
      <w:r>
        <w:rPr>
          <w:rFonts w:ascii="Times New Roman" w:hAnsi="Times New Roman" w:cs="Times New Roman"/>
          <w:sz w:val="24"/>
          <w:szCs w:val="24"/>
        </w:rPr>
        <w:t xml:space="preserve"> igualmente</w:t>
      </w:r>
      <w:r w:rsidRPr="00D55E24">
        <w:rPr>
          <w:rFonts w:ascii="Times New Roman" w:hAnsi="Times New Roman" w:cs="Times New Roman"/>
          <w:sz w:val="24"/>
          <w:szCs w:val="24"/>
        </w:rPr>
        <w:t xml:space="preserve"> rico</w:t>
      </w:r>
      <w:r w:rsidR="00436894">
        <w:rPr>
          <w:rFonts w:ascii="Times New Roman" w:hAnsi="Times New Roman" w:cs="Times New Roman"/>
          <w:sz w:val="24"/>
          <w:szCs w:val="24"/>
        </w:rPr>
        <w:t>,</w:t>
      </w:r>
      <w:r w:rsidRPr="00D55E24">
        <w:rPr>
          <w:rFonts w:ascii="Times New Roman" w:hAnsi="Times New Roman" w:cs="Times New Roman"/>
          <w:sz w:val="24"/>
          <w:szCs w:val="24"/>
        </w:rPr>
        <w:t xml:space="preserve"> uma vez que</w:t>
      </w:r>
      <w:r w:rsidR="00436894">
        <w:rPr>
          <w:rFonts w:ascii="Times New Roman" w:hAnsi="Times New Roman" w:cs="Times New Roman"/>
          <w:sz w:val="24"/>
          <w:szCs w:val="24"/>
        </w:rPr>
        <w:t>,</w:t>
      </w:r>
      <w:r w:rsidRPr="00D55E24">
        <w:rPr>
          <w:rFonts w:ascii="Times New Roman" w:hAnsi="Times New Roman" w:cs="Times New Roman"/>
          <w:sz w:val="24"/>
          <w:szCs w:val="24"/>
        </w:rPr>
        <w:t xml:space="preserve"> permit</w:t>
      </w:r>
      <w:r w:rsidR="001202C3">
        <w:rPr>
          <w:rFonts w:ascii="Times New Roman" w:hAnsi="Times New Roman" w:cs="Times New Roman"/>
          <w:sz w:val="24"/>
          <w:szCs w:val="24"/>
        </w:rPr>
        <w:t>iu</w:t>
      </w:r>
      <w:r w:rsidRPr="00D55E24">
        <w:rPr>
          <w:rFonts w:ascii="Times New Roman" w:hAnsi="Times New Roman" w:cs="Times New Roman"/>
          <w:sz w:val="24"/>
          <w:szCs w:val="24"/>
        </w:rPr>
        <w:t xml:space="preserve"> desenvolver com as crianças atividades </w:t>
      </w:r>
      <w:r>
        <w:rPr>
          <w:rFonts w:ascii="Times New Roman" w:hAnsi="Times New Roman" w:cs="Times New Roman"/>
          <w:sz w:val="24"/>
          <w:szCs w:val="24"/>
        </w:rPr>
        <w:t xml:space="preserve">motoras, ou atividades </w:t>
      </w:r>
      <w:r w:rsidRPr="00D55E24">
        <w:rPr>
          <w:rFonts w:ascii="Times New Roman" w:hAnsi="Times New Roman" w:cs="Times New Roman"/>
          <w:sz w:val="24"/>
          <w:szCs w:val="24"/>
        </w:rPr>
        <w:t>ricas na exploração do meio ambiente como por exemplo, plantar uma árvore.</w:t>
      </w:r>
      <w:r>
        <w:rPr>
          <w:rFonts w:ascii="Times New Roman" w:hAnsi="Times New Roman" w:cs="Times New Roman"/>
          <w:sz w:val="24"/>
          <w:szCs w:val="24"/>
        </w:rPr>
        <w:t xml:space="preserve"> No contexto de intervenção em creche pude usufruir deste espaço na exploração de brinquedos livres, exploração dos jogos aqui existentes, na plantação de amores-perfeitos, em sessões motoras (jogo das sardinhas, o jogo da teia e o jogo dos sinais de trânsito e dos carros). Neste espaço pude ainda efetuar o conto de uma história, assim como atividades motoras em torno das histórias. </w:t>
      </w:r>
    </w:p>
    <w:p w14:paraId="1EA2171A" w14:textId="1E43F1B9" w:rsidR="00AF3516" w:rsidRDefault="008243E6" w:rsidP="00AF3516">
      <w:pPr>
        <w:pStyle w:val="PargrafodaLista"/>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N</w:t>
      </w:r>
      <w:r w:rsidRPr="00D55E24">
        <w:rPr>
          <w:rFonts w:ascii="Times New Roman" w:hAnsi="Times New Roman" w:cs="Times New Roman"/>
          <w:sz w:val="24"/>
          <w:szCs w:val="24"/>
        </w:rPr>
        <w:t>a pa</w:t>
      </w:r>
      <w:r w:rsidR="001202C3">
        <w:rPr>
          <w:rFonts w:ascii="Times New Roman" w:hAnsi="Times New Roman" w:cs="Times New Roman"/>
          <w:sz w:val="24"/>
          <w:szCs w:val="24"/>
        </w:rPr>
        <w:t>r</w:t>
      </w:r>
      <w:r w:rsidR="00C924D0">
        <w:rPr>
          <w:rFonts w:ascii="Times New Roman" w:hAnsi="Times New Roman" w:cs="Times New Roman"/>
          <w:sz w:val="24"/>
          <w:szCs w:val="24"/>
        </w:rPr>
        <w:t>te exterior da instituição está</w:t>
      </w:r>
      <w:r w:rsidRPr="00D55E24">
        <w:rPr>
          <w:rFonts w:ascii="Times New Roman" w:hAnsi="Times New Roman" w:cs="Times New Roman"/>
          <w:sz w:val="24"/>
          <w:szCs w:val="24"/>
        </w:rPr>
        <w:t xml:space="preserve"> ainda a </w:t>
      </w:r>
      <w:r w:rsidRPr="00D55E24">
        <w:rPr>
          <w:rFonts w:ascii="Times New Roman" w:hAnsi="Times New Roman" w:cs="Times New Roman"/>
          <w:sz w:val="24"/>
          <w:szCs w:val="24"/>
          <w:u w:val="single"/>
        </w:rPr>
        <w:t>Capela do Frei Aleixo</w:t>
      </w:r>
      <w:r>
        <w:rPr>
          <w:rFonts w:ascii="Times New Roman" w:hAnsi="Times New Roman" w:cs="Times New Roman"/>
          <w:sz w:val="24"/>
          <w:szCs w:val="24"/>
          <w:u w:val="single"/>
        </w:rPr>
        <w:t xml:space="preserve">. </w:t>
      </w:r>
      <w:r w:rsidRPr="00573125">
        <w:rPr>
          <w:rFonts w:ascii="Times New Roman" w:hAnsi="Times New Roman" w:cs="Times New Roman"/>
          <w:sz w:val="24"/>
          <w:szCs w:val="24"/>
        </w:rPr>
        <w:t>Es</w:t>
      </w:r>
      <w:r w:rsidR="001202C3">
        <w:rPr>
          <w:rFonts w:ascii="Times New Roman" w:hAnsi="Times New Roman" w:cs="Times New Roman"/>
          <w:sz w:val="24"/>
          <w:szCs w:val="24"/>
        </w:rPr>
        <w:t>te es</w:t>
      </w:r>
      <w:r w:rsidR="00C924D0">
        <w:rPr>
          <w:rFonts w:ascii="Times New Roman" w:hAnsi="Times New Roman" w:cs="Times New Roman"/>
          <w:sz w:val="24"/>
          <w:szCs w:val="24"/>
        </w:rPr>
        <w:t>paço é</w:t>
      </w:r>
      <w:r w:rsidRPr="00D55E24">
        <w:rPr>
          <w:rFonts w:ascii="Times New Roman" w:hAnsi="Times New Roman" w:cs="Times New Roman"/>
          <w:sz w:val="24"/>
          <w:szCs w:val="24"/>
        </w:rPr>
        <w:t xml:space="preserve"> frequentado pelas crianças em dias especiais e religiosos. </w:t>
      </w:r>
    </w:p>
    <w:p w14:paraId="201C680D" w14:textId="4760FABD" w:rsidR="008243E6" w:rsidRDefault="00B84DAA" w:rsidP="00B84DAA">
      <w:pPr>
        <w:pStyle w:val="PargrafodaLista"/>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E</w:t>
      </w:r>
      <w:r w:rsidR="008243E6">
        <w:rPr>
          <w:rFonts w:ascii="Times New Roman" w:hAnsi="Times New Roman" w:cs="Times New Roman"/>
          <w:sz w:val="24"/>
          <w:szCs w:val="24"/>
        </w:rPr>
        <w:t xml:space="preserve">sta instituição </w:t>
      </w:r>
      <w:r w:rsidR="008243E6" w:rsidRPr="00400FDF">
        <w:rPr>
          <w:rFonts w:ascii="Times New Roman" w:hAnsi="Times New Roman" w:cs="Times New Roman"/>
          <w:sz w:val="24"/>
          <w:szCs w:val="24"/>
        </w:rPr>
        <w:t>procura dar muita importância à segurança das crianças e funcionários estando todos eles abrangidos por um seguro escolar. Também todas as instalações assi</w:t>
      </w:r>
      <w:r w:rsidR="001202C3">
        <w:rPr>
          <w:rFonts w:ascii="Times New Roman" w:hAnsi="Times New Roman" w:cs="Times New Roman"/>
          <w:sz w:val="24"/>
          <w:szCs w:val="24"/>
        </w:rPr>
        <w:t>m como o espa</w:t>
      </w:r>
      <w:r w:rsidR="00C924D0">
        <w:rPr>
          <w:rFonts w:ascii="Times New Roman" w:hAnsi="Times New Roman" w:cs="Times New Roman"/>
          <w:sz w:val="24"/>
          <w:szCs w:val="24"/>
        </w:rPr>
        <w:t xml:space="preserve">ço de recreio </w:t>
      </w:r>
      <w:r w:rsidR="00436894">
        <w:rPr>
          <w:rFonts w:ascii="Times New Roman" w:hAnsi="Times New Roman" w:cs="Times New Roman"/>
          <w:sz w:val="24"/>
          <w:szCs w:val="24"/>
        </w:rPr>
        <w:t>estavam</w:t>
      </w:r>
      <w:r w:rsidR="008243E6" w:rsidRPr="00400FDF">
        <w:rPr>
          <w:rFonts w:ascii="Times New Roman" w:hAnsi="Times New Roman" w:cs="Times New Roman"/>
          <w:sz w:val="24"/>
          <w:szCs w:val="24"/>
        </w:rPr>
        <w:t xml:space="preserve"> devidamente seguros.</w:t>
      </w:r>
    </w:p>
    <w:p w14:paraId="482BD4BA" w14:textId="77777777" w:rsidR="00AF3516" w:rsidRPr="008243E6" w:rsidRDefault="00AF3516" w:rsidP="00AF3516">
      <w:pPr>
        <w:pStyle w:val="PargrafodaLista"/>
        <w:spacing w:line="360" w:lineRule="auto"/>
        <w:ind w:left="0" w:firstLine="284"/>
        <w:jc w:val="both"/>
        <w:rPr>
          <w:rFonts w:ascii="Times New Roman" w:hAnsi="Times New Roman" w:cs="Times New Roman"/>
          <w:b/>
          <w:sz w:val="24"/>
          <w:szCs w:val="24"/>
        </w:rPr>
      </w:pPr>
    </w:p>
    <w:p w14:paraId="146A56AB" w14:textId="21AB9BA6" w:rsidR="008243E6" w:rsidRDefault="008243E6" w:rsidP="008243E6">
      <w:pPr>
        <w:ind w:firstLine="284"/>
        <w:jc w:val="both"/>
        <w:rPr>
          <w:rFonts w:ascii="Times New Roman" w:hAnsi="Times New Roman" w:cs="Times New Roman"/>
          <w:b/>
          <w:sz w:val="24"/>
          <w:szCs w:val="24"/>
        </w:rPr>
      </w:pPr>
      <w:r w:rsidRPr="008243E6">
        <w:rPr>
          <w:rFonts w:ascii="Times New Roman" w:hAnsi="Times New Roman" w:cs="Times New Roman"/>
          <w:b/>
          <w:sz w:val="24"/>
          <w:szCs w:val="24"/>
        </w:rPr>
        <w:t>4.2. Caracterização dos contextos</w:t>
      </w:r>
    </w:p>
    <w:p w14:paraId="4E8BA1EE" w14:textId="0DA8B716" w:rsidR="008243E6" w:rsidRDefault="008243E6" w:rsidP="008243E6">
      <w:pPr>
        <w:ind w:firstLine="1134"/>
        <w:jc w:val="both"/>
        <w:rPr>
          <w:rFonts w:ascii="Times New Roman" w:hAnsi="Times New Roman" w:cs="Times New Roman"/>
          <w:b/>
          <w:sz w:val="24"/>
          <w:szCs w:val="24"/>
        </w:rPr>
      </w:pPr>
      <w:r w:rsidRPr="008243E6">
        <w:rPr>
          <w:rFonts w:ascii="Times New Roman" w:hAnsi="Times New Roman" w:cs="Times New Roman"/>
          <w:b/>
          <w:sz w:val="24"/>
          <w:szCs w:val="24"/>
        </w:rPr>
        <w:t>4.2.1.</w:t>
      </w:r>
      <w:r w:rsidR="00AF3516">
        <w:rPr>
          <w:rFonts w:ascii="Times New Roman" w:hAnsi="Times New Roman" w:cs="Times New Roman"/>
          <w:b/>
          <w:sz w:val="24"/>
          <w:szCs w:val="24"/>
        </w:rPr>
        <w:t xml:space="preserve"> C</w:t>
      </w:r>
      <w:r w:rsidRPr="008243E6">
        <w:rPr>
          <w:rFonts w:ascii="Times New Roman" w:hAnsi="Times New Roman" w:cs="Times New Roman"/>
          <w:b/>
          <w:sz w:val="24"/>
          <w:szCs w:val="24"/>
        </w:rPr>
        <w:t>reche</w:t>
      </w:r>
    </w:p>
    <w:p w14:paraId="51B2259F" w14:textId="07BD4530" w:rsidR="00AF3516" w:rsidRDefault="00AF3516" w:rsidP="00AF3516">
      <w:pPr>
        <w:jc w:val="both"/>
        <w:rPr>
          <w:rFonts w:ascii="Times New Roman" w:hAnsi="Times New Roman" w:cs="Times New Roman"/>
          <w:sz w:val="24"/>
          <w:szCs w:val="24"/>
          <w:u w:val="single"/>
        </w:rPr>
      </w:pPr>
      <w:r w:rsidRPr="00AF3516">
        <w:rPr>
          <w:rFonts w:ascii="Times New Roman" w:hAnsi="Times New Roman" w:cs="Times New Roman"/>
          <w:sz w:val="24"/>
          <w:szCs w:val="24"/>
          <w:u w:val="single"/>
        </w:rPr>
        <w:t>Caracterização do Grupo</w:t>
      </w:r>
    </w:p>
    <w:p w14:paraId="3149529C" w14:textId="7BEB8396" w:rsidR="00AF3516" w:rsidRDefault="00AF3516" w:rsidP="00AF3516">
      <w:pPr>
        <w:pStyle w:val="PargrafodaLista"/>
        <w:spacing w:after="160" w:line="360" w:lineRule="auto"/>
        <w:ind w:left="0" w:firstLine="284"/>
        <w:jc w:val="both"/>
        <w:rPr>
          <w:rFonts w:ascii="Times New Roman" w:hAnsi="Times New Roman" w:cs="Times New Roman"/>
          <w:sz w:val="24"/>
          <w:szCs w:val="24"/>
        </w:rPr>
      </w:pPr>
      <w:r w:rsidRPr="00C1591F">
        <w:rPr>
          <w:rFonts w:ascii="Times New Roman" w:hAnsi="Times New Roman" w:cs="Times New Roman"/>
          <w:sz w:val="24"/>
          <w:szCs w:val="24"/>
        </w:rPr>
        <w:t xml:space="preserve">O grupo </w:t>
      </w:r>
      <w:r>
        <w:rPr>
          <w:rFonts w:ascii="Times New Roman" w:hAnsi="Times New Roman" w:cs="Times New Roman"/>
          <w:sz w:val="24"/>
          <w:szCs w:val="24"/>
        </w:rPr>
        <w:t xml:space="preserve">de crianças na sala de creche número dois </w:t>
      </w:r>
      <w:r w:rsidR="00B84DAA">
        <w:rPr>
          <w:rFonts w:ascii="Times New Roman" w:hAnsi="Times New Roman" w:cs="Times New Roman"/>
          <w:sz w:val="24"/>
          <w:szCs w:val="24"/>
        </w:rPr>
        <w:t>era</w:t>
      </w:r>
      <w:r w:rsidRPr="00C1591F">
        <w:rPr>
          <w:rFonts w:ascii="Times New Roman" w:hAnsi="Times New Roman" w:cs="Times New Roman"/>
          <w:sz w:val="24"/>
          <w:szCs w:val="24"/>
        </w:rPr>
        <w:t xml:space="preserve"> constituído po</w:t>
      </w:r>
      <w:r>
        <w:rPr>
          <w:rFonts w:ascii="Times New Roman" w:hAnsi="Times New Roman" w:cs="Times New Roman"/>
          <w:sz w:val="24"/>
          <w:szCs w:val="24"/>
        </w:rPr>
        <w:t>r um grupo heterogéneo de dezasseis</w:t>
      </w:r>
      <w:r w:rsidRPr="00C1591F">
        <w:rPr>
          <w:rFonts w:ascii="Times New Roman" w:hAnsi="Times New Roman" w:cs="Times New Roman"/>
          <w:sz w:val="24"/>
          <w:szCs w:val="24"/>
        </w:rPr>
        <w:t xml:space="preserve"> crianças, com idades compreendidas entre</w:t>
      </w:r>
      <w:r>
        <w:rPr>
          <w:rFonts w:ascii="Times New Roman" w:hAnsi="Times New Roman" w:cs="Times New Roman"/>
          <w:sz w:val="24"/>
          <w:szCs w:val="24"/>
        </w:rPr>
        <w:t xml:space="preserve"> 1:5 e 3:0 anos</w:t>
      </w:r>
      <w:r w:rsidRPr="00C1591F">
        <w:rPr>
          <w:rFonts w:ascii="Times New Roman" w:hAnsi="Times New Roman" w:cs="Times New Roman"/>
          <w:sz w:val="24"/>
          <w:szCs w:val="24"/>
        </w:rPr>
        <w:t xml:space="preserve">. No total das crianças </w:t>
      </w:r>
      <w:r w:rsidR="00F26CA6">
        <w:rPr>
          <w:rFonts w:ascii="Times New Roman" w:hAnsi="Times New Roman" w:cs="Times New Roman"/>
          <w:sz w:val="24"/>
          <w:szCs w:val="24"/>
        </w:rPr>
        <w:t xml:space="preserve">cinco eram </w:t>
      </w:r>
      <w:r>
        <w:rPr>
          <w:rFonts w:ascii="Times New Roman" w:hAnsi="Times New Roman" w:cs="Times New Roman"/>
          <w:sz w:val="24"/>
          <w:szCs w:val="24"/>
        </w:rPr>
        <w:t>do sexo feminino e onze</w:t>
      </w:r>
      <w:r w:rsidRPr="00C1591F">
        <w:rPr>
          <w:rFonts w:ascii="Times New Roman" w:hAnsi="Times New Roman" w:cs="Times New Roman"/>
          <w:sz w:val="24"/>
          <w:szCs w:val="24"/>
        </w:rPr>
        <w:t xml:space="preserve"> do sexo masculino, sendo que destas crianças oito já estiveram o ano anterior na instituição e </w:t>
      </w:r>
      <w:r w:rsidR="00455621">
        <w:rPr>
          <w:rFonts w:ascii="Times New Roman" w:hAnsi="Times New Roman" w:cs="Times New Roman"/>
          <w:sz w:val="24"/>
          <w:szCs w:val="24"/>
        </w:rPr>
        <w:t>as restantes sete crianças estiveram</w:t>
      </w:r>
      <w:r w:rsidRPr="00C1591F">
        <w:rPr>
          <w:rFonts w:ascii="Times New Roman" w:hAnsi="Times New Roman" w:cs="Times New Roman"/>
          <w:sz w:val="24"/>
          <w:szCs w:val="24"/>
        </w:rPr>
        <w:t xml:space="preserve"> este ano pela </w:t>
      </w:r>
      <w:r w:rsidR="00F26CA6">
        <w:rPr>
          <w:rFonts w:ascii="Times New Roman" w:hAnsi="Times New Roman" w:cs="Times New Roman"/>
          <w:sz w:val="24"/>
          <w:szCs w:val="24"/>
        </w:rPr>
        <w:t>primeira vez. A sala de creche era</w:t>
      </w:r>
      <w:r w:rsidRPr="00C1591F">
        <w:rPr>
          <w:rFonts w:ascii="Times New Roman" w:hAnsi="Times New Roman" w:cs="Times New Roman"/>
          <w:sz w:val="24"/>
          <w:szCs w:val="24"/>
        </w:rPr>
        <w:t xml:space="preserve"> constituída maioritariamente por crianças de dois anos e quatro crianças de um ano.</w:t>
      </w:r>
      <w:r>
        <w:rPr>
          <w:rFonts w:ascii="Times New Roman" w:hAnsi="Times New Roman" w:cs="Times New Roman"/>
          <w:sz w:val="24"/>
          <w:szCs w:val="24"/>
        </w:rPr>
        <w:t xml:space="preserve"> Das 16 crianças, 5 são raparigas e 11 </w:t>
      </w:r>
      <w:r w:rsidR="00455621">
        <w:rPr>
          <w:rFonts w:ascii="Times New Roman" w:hAnsi="Times New Roman" w:cs="Times New Roman"/>
          <w:sz w:val="24"/>
          <w:szCs w:val="24"/>
        </w:rPr>
        <w:t>eram</w:t>
      </w:r>
      <w:r>
        <w:rPr>
          <w:rFonts w:ascii="Times New Roman" w:hAnsi="Times New Roman" w:cs="Times New Roman"/>
          <w:sz w:val="24"/>
          <w:szCs w:val="24"/>
        </w:rPr>
        <w:t xml:space="preserve"> rapazes.</w:t>
      </w:r>
    </w:p>
    <w:p w14:paraId="64F2FD2B" w14:textId="737597E9" w:rsidR="00AF3516" w:rsidRPr="006C0D6D" w:rsidRDefault="00AF3516" w:rsidP="00AF3516">
      <w:pPr>
        <w:autoSpaceDE w:val="0"/>
        <w:autoSpaceDN w:val="0"/>
        <w:adjustRightInd w:val="0"/>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R</w:t>
      </w:r>
      <w:r w:rsidRPr="006C0D6D">
        <w:rPr>
          <w:rFonts w:ascii="Times New Roman" w:hAnsi="Times New Roman" w:cs="Times New Roman"/>
          <w:sz w:val="24"/>
          <w:szCs w:val="24"/>
        </w:rPr>
        <w:t>elativamente às principais co</w:t>
      </w:r>
      <w:r w:rsidR="00F26CA6">
        <w:rPr>
          <w:rFonts w:ascii="Times New Roman" w:hAnsi="Times New Roman" w:cs="Times New Roman"/>
          <w:sz w:val="24"/>
          <w:szCs w:val="24"/>
        </w:rPr>
        <w:t>mpetências evidenciadas verifiquei</w:t>
      </w:r>
      <w:r w:rsidRPr="006C0D6D">
        <w:rPr>
          <w:rFonts w:ascii="Times New Roman" w:hAnsi="Times New Roman" w:cs="Times New Roman"/>
          <w:sz w:val="24"/>
          <w:szCs w:val="24"/>
        </w:rPr>
        <w:t xml:space="preserve"> no grupo em </w:t>
      </w:r>
      <w:r w:rsidR="00F26CA6">
        <w:rPr>
          <w:rFonts w:ascii="Times New Roman" w:hAnsi="Times New Roman" w:cs="Times New Roman"/>
          <w:sz w:val="24"/>
          <w:szCs w:val="24"/>
        </w:rPr>
        <w:t>geral que as crianças demonstraram</w:t>
      </w:r>
      <w:r w:rsidRPr="006C0D6D">
        <w:rPr>
          <w:rFonts w:ascii="Times New Roman" w:hAnsi="Times New Roman" w:cs="Times New Roman"/>
          <w:sz w:val="24"/>
          <w:szCs w:val="24"/>
        </w:rPr>
        <w:t xml:space="preserve"> </w:t>
      </w:r>
      <w:r w:rsidR="00F26CA6">
        <w:rPr>
          <w:rFonts w:ascii="Times New Roman" w:hAnsi="Times New Roman" w:cs="Times New Roman"/>
          <w:sz w:val="24"/>
          <w:szCs w:val="24"/>
        </w:rPr>
        <w:t>“…</w:t>
      </w:r>
      <w:r w:rsidRPr="006C0D6D">
        <w:rPr>
          <w:rFonts w:ascii="Times New Roman" w:hAnsi="Times New Roman" w:cs="Times New Roman"/>
          <w:sz w:val="24"/>
          <w:szCs w:val="24"/>
        </w:rPr>
        <w:t>um autoconhecimento e autoconceito positivo que se verificam na resposta a gestos, na identificação de objetos familiares e na preferência por objetos ou pessoas, sendo reveladora das emoções sentidas pelas crianças</w:t>
      </w:r>
      <w:r w:rsidR="00F26CA6">
        <w:rPr>
          <w:rFonts w:ascii="Times New Roman" w:hAnsi="Times New Roman" w:cs="Times New Roman"/>
          <w:sz w:val="24"/>
          <w:szCs w:val="24"/>
        </w:rPr>
        <w:t>”</w:t>
      </w:r>
      <w:r w:rsidRPr="006C0D6D">
        <w:rPr>
          <w:rFonts w:ascii="Times New Roman" w:hAnsi="Times New Roman" w:cs="Times New Roman"/>
          <w:sz w:val="24"/>
          <w:szCs w:val="24"/>
        </w:rPr>
        <w:t xml:space="preserve"> (</w:t>
      </w:r>
      <w:r w:rsidR="00F26CA6">
        <w:rPr>
          <w:rFonts w:ascii="Times New Roman" w:hAnsi="Times New Roman" w:cs="Times New Roman"/>
          <w:sz w:val="24"/>
          <w:szCs w:val="24"/>
        </w:rPr>
        <w:t>Pestana,</w:t>
      </w:r>
      <w:r w:rsidRPr="006C0D6D">
        <w:rPr>
          <w:rFonts w:ascii="Times New Roman" w:hAnsi="Times New Roman" w:cs="Times New Roman"/>
          <w:sz w:val="24"/>
          <w:szCs w:val="24"/>
        </w:rPr>
        <w:t xml:space="preserve"> 2013</w:t>
      </w:r>
      <w:r w:rsidR="00F26CA6">
        <w:rPr>
          <w:rFonts w:ascii="Times New Roman" w:hAnsi="Times New Roman" w:cs="Times New Roman"/>
          <w:sz w:val="24"/>
          <w:szCs w:val="24"/>
        </w:rPr>
        <w:t>, p. 4</w:t>
      </w:r>
      <w:r w:rsidRPr="006C0D6D">
        <w:rPr>
          <w:rFonts w:ascii="Times New Roman" w:hAnsi="Times New Roman" w:cs="Times New Roman"/>
          <w:sz w:val="24"/>
          <w:szCs w:val="24"/>
        </w:rPr>
        <w:t>).</w:t>
      </w:r>
      <w:r>
        <w:rPr>
          <w:rFonts w:ascii="Times New Roman" w:hAnsi="Times New Roman" w:cs="Times New Roman"/>
          <w:sz w:val="24"/>
          <w:szCs w:val="24"/>
        </w:rPr>
        <w:t xml:space="preserve"> </w:t>
      </w:r>
      <w:r w:rsidR="00F26CA6">
        <w:rPr>
          <w:rFonts w:ascii="Times New Roman" w:hAnsi="Times New Roman" w:cs="Times New Roman"/>
          <w:sz w:val="24"/>
          <w:szCs w:val="24"/>
        </w:rPr>
        <w:t>O grupo demonstrou</w:t>
      </w:r>
      <w:r w:rsidRPr="006C0D6D">
        <w:rPr>
          <w:rFonts w:ascii="Times New Roman" w:hAnsi="Times New Roman" w:cs="Times New Roman"/>
          <w:sz w:val="24"/>
          <w:szCs w:val="24"/>
        </w:rPr>
        <w:t xml:space="preserve"> também uma capacidade crescente na compreensão da linguagem, sendo visível através do </w:t>
      </w:r>
      <w:r w:rsidR="00F26CA6">
        <w:rPr>
          <w:rFonts w:ascii="Times New Roman" w:hAnsi="Times New Roman" w:cs="Times New Roman"/>
          <w:sz w:val="24"/>
          <w:szCs w:val="24"/>
        </w:rPr>
        <w:t>“…</w:t>
      </w:r>
      <w:r w:rsidRPr="006C0D6D">
        <w:rPr>
          <w:rFonts w:ascii="Times New Roman" w:hAnsi="Times New Roman" w:cs="Times New Roman"/>
          <w:sz w:val="24"/>
          <w:szCs w:val="24"/>
        </w:rPr>
        <w:t>virar da cabeça quando é dito o seu nome</w:t>
      </w:r>
      <w:r w:rsidR="00F26CA6">
        <w:rPr>
          <w:rFonts w:ascii="Times New Roman" w:hAnsi="Times New Roman" w:cs="Times New Roman"/>
          <w:sz w:val="24"/>
          <w:szCs w:val="24"/>
        </w:rPr>
        <w:t>”</w:t>
      </w:r>
      <w:r w:rsidRPr="006C0D6D">
        <w:rPr>
          <w:rFonts w:ascii="Times New Roman" w:hAnsi="Times New Roman" w:cs="Times New Roman"/>
          <w:sz w:val="24"/>
          <w:szCs w:val="24"/>
        </w:rPr>
        <w:t xml:space="preserve"> (P</w:t>
      </w:r>
      <w:r w:rsidR="00F26CA6">
        <w:rPr>
          <w:rFonts w:ascii="Times New Roman" w:hAnsi="Times New Roman" w:cs="Times New Roman"/>
          <w:sz w:val="24"/>
          <w:szCs w:val="24"/>
        </w:rPr>
        <w:t>estana</w:t>
      </w:r>
      <w:r w:rsidRPr="006C0D6D">
        <w:rPr>
          <w:rFonts w:ascii="Times New Roman" w:hAnsi="Times New Roman" w:cs="Times New Roman"/>
          <w:sz w:val="24"/>
          <w:szCs w:val="24"/>
        </w:rPr>
        <w:t>, 2013</w:t>
      </w:r>
      <w:r w:rsidR="00F26CA6">
        <w:rPr>
          <w:rFonts w:ascii="Times New Roman" w:hAnsi="Times New Roman" w:cs="Times New Roman"/>
          <w:sz w:val="24"/>
          <w:szCs w:val="24"/>
        </w:rPr>
        <w:t>, p. 4). Para além disso compreendiam</w:t>
      </w:r>
      <w:r w:rsidRPr="006C0D6D">
        <w:rPr>
          <w:rFonts w:ascii="Times New Roman" w:hAnsi="Times New Roman" w:cs="Times New Roman"/>
          <w:sz w:val="24"/>
          <w:szCs w:val="24"/>
        </w:rPr>
        <w:t xml:space="preserve"> também pedidos e ordens que lhes </w:t>
      </w:r>
      <w:r w:rsidR="00F26CA6">
        <w:rPr>
          <w:rFonts w:ascii="Times New Roman" w:hAnsi="Times New Roman" w:cs="Times New Roman"/>
          <w:sz w:val="24"/>
          <w:szCs w:val="24"/>
        </w:rPr>
        <w:t>eram feitos</w:t>
      </w:r>
      <w:r>
        <w:rPr>
          <w:rFonts w:ascii="Times New Roman" w:hAnsi="Times New Roman" w:cs="Times New Roman"/>
          <w:sz w:val="24"/>
          <w:szCs w:val="24"/>
        </w:rPr>
        <w:t>.</w:t>
      </w:r>
    </w:p>
    <w:p w14:paraId="58E74AF0" w14:textId="64AA05DD" w:rsidR="00AF3516" w:rsidRDefault="00AF3516" w:rsidP="00AF3516">
      <w:pPr>
        <w:autoSpaceDE w:val="0"/>
        <w:autoSpaceDN w:val="0"/>
        <w:adjustRightInd w:val="0"/>
        <w:spacing w:line="360" w:lineRule="auto"/>
        <w:ind w:firstLine="284"/>
        <w:jc w:val="both"/>
        <w:rPr>
          <w:rFonts w:ascii="Times New Roman" w:hAnsi="Times New Roman" w:cs="Times New Roman"/>
          <w:sz w:val="24"/>
          <w:szCs w:val="24"/>
        </w:rPr>
      </w:pPr>
      <w:r w:rsidRPr="006C0D6D">
        <w:rPr>
          <w:rFonts w:ascii="Times New Roman" w:hAnsi="Times New Roman" w:cs="Times New Roman"/>
          <w:sz w:val="24"/>
          <w:szCs w:val="24"/>
        </w:rPr>
        <w:t xml:space="preserve">O interesse em aprender </w:t>
      </w:r>
      <w:r w:rsidR="00D2399D">
        <w:rPr>
          <w:rFonts w:ascii="Times New Roman" w:hAnsi="Times New Roman" w:cs="Times New Roman"/>
          <w:sz w:val="24"/>
          <w:szCs w:val="24"/>
        </w:rPr>
        <w:t>foi</w:t>
      </w:r>
      <w:r w:rsidRPr="006C0D6D">
        <w:rPr>
          <w:rFonts w:ascii="Times New Roman" w:hAnsi="Times New Roman" w:cs="Times New Roman"/>
          <w:sz w:val="24"/>
          <w:szCs w:val="24"/>
        </w:rPr>
        <w:t xml:space="preserve"> outra das competências evidenciada</w:t>
      </w:r>
      <w:r w:rsidR="00D2399D">
        <w:rPr>
          <w:rFonts w:ascii="Times New Roman" w:hAnsi="Times New Roman" w:cs="Times New Roman"/>
          <w:sz w:val="24"/>
          <w:szCs w:val="24"/>
        </w:rPr>
        <w:t xml:space="preserve">s pelas crianças que demonstraram </w:t>
      </w:r>
      <w:r w:rsidRPr="006C0D6D">
        <w:rPr>
          <w:rFonts w:ascii="Times New Roman" w:hAnsi="Times New Roman" w:cs="Times New Roman"/>
          <w:sz w:val="24"/>
          <w:szCs w:val="24"/>
        </w:rPr>
        <w:t>uma grande curiosidade semp</w:t>
      </w:r>
      <w:r w:rsidR="00D2399D">
        <w:rPr>
          <w:rFonts w:ascii="Times New Roman" w:hAnsi="Times New Roman" w:cs="Times New Roman"/>
          <w:sz w:val="24"/>
          <w:szCs w:val="24"/>
        </w:rPr>
        <w:t>re que surgiam</w:t>
      </w:r>
      <w:r>
        <w:rPr>
          <w:rFonts w:ascii="Times New Roman" w:hAnsi="Times New Roman" w:cs="Times New Roman"/>
          <w:sz w:val="24"/>
          <w:szCs w:val="24"/>
        </w:rPr>
        <w:t xml:space="preserve"> novas ativ</w:t>
      </w:r>
      <w:r w:rsidR="00D2399D">
        <w:rPr>
          <w:rFonts w:ascii="Times New Roman" w:hAnsi="Times New Roman" w:cs="Times New Roman"/>
          <w:sz w:val="24"/>
          <w:szCs w:val="24"/>
        </w:rPr>
        <w:t>idades. O grupo em geral mostrou</w:t>
      </w:r>
      <w:r>
        <w:rPr>
          <w:rFonts w:ascii="Times New Roman" w:hAnsi="Times New Roman" w:cs="Times New Roman"/>
          <w:sz w:val="24"/>
          <w:szCs w:val="24"/>
        </w:rPr>
        <w:t xml:space="preserve"> interesse em realizar todas as novas atividades propostas</w:t>
      </w:r>
      <w:r w:rsidRPr="006C0D6D">
        <w:rPr>
          <w:rFonts w:ascii="Times New Roman" w:hAnsi="Times New Roman" w:cs="Times New Roman"/>
          <w:sz w:val="24"/>
          <w:szCs w:val="24"/>
        </w:rPr>
        <w:t xml:space="preserve">, como aconteceu </w:t>
      </w:r>
      <w:r>
        <w:rPr>
          <w:rFonts w:ascii="Times New Roman" w:hAnsi="Times New Roman" w:cs="Times New Roman"/>
          <w:sz w:val="24"/>
          <w:szCs w:val="24"/>
        </w:rPr>
        <w:t>por exemplo na exploração das caixas, das luzes e da manga de plástico.</w:t>
      </w:r>
      <w:r w:rsidRPr="006C0D6D">
        <w:rPr>
          <w:rFonts w:ascii="Times New Roman" w:hAnsi="Times New Roman" w:cs="Times New Roman"/>
          <w:sz w:val="24"/>
          <w:szCs w:val="24"/>
        </w:rPr>
        <w:t xml:space="preserve"> Para a</w:t>
      </w:r>
      <w:r w:rsidR="00D2399D">
        <w:rPr>
          <w:rFonts w:ascii="Times New Roman" w:hAnsi="Times New Roman" w:cs="Times New Roman"/>
          <w:sz w:val="24"/>
          <w:szCs w:val="24"/>
        </w:rPr>
        <w:t>lém disso, as crianças manipulavam</w:t>
      </w:r>
      <w:r w:rsidRPr="006C0D6D">
        <w:rPr>
          <w:rFonts w:ascii="Times New Roman" w:hAnsi="Times New Roman" w:cs="Times New Roman"/>
          <w:sz w:val="24"/>
          <w:szCs w:val="24"/>
        </w:rPr>
        <w:t xml:space="preserve"> cois</w:t>
      </w:r>
      <w:r w:rsidR="00D2399D">
        <w:rPr>
          <w:rFonts w:ascii="Times New Roman" w:hAnsi="Times New Roman" w:cs="Times New Roman"/>
          <w:sz w:val="24"/>
          <w:szCs w:val="24"/>
        </w:rPr>
        <w:t>as que os rodeavam</w:t>
      </w:r>
      <w:r w:rsidRPr="006C0D6D">
        <w:rPr>
          <w:rFonts w:ascii="Times New Roman" w:hAnsi="Times New Roman" w:cs="Times New Roman"/>
          <w:sz w:val="24"/>
          <w:szCs w:val="24"/>
        </w:rPr>
        <w:t xml:space="preserve"> explorando todos esses elementos, investigando no</w:t>
      </w:r>
      <w:r>
        <w:rPr>
          <w:rFonts w:ascii="Times New Roman" w:hAnsi="Times New Roman" w:cs="Times New Roman"/>
          <w:sz w:val="24"/>
          <w:szCs w:val="24"/>
        </w:rPr>
        <w:t xml:space="preserve">vos acontecimentos ou fenómenos, como aconteceu na exploração de lanternas, na exploração e manipulação das caixas, dos carros de cartão e dos novos jogos de mesa com as diferentes formas geométricas. </w:t>
      </w:r>
    </w:p>
    <w:p w14:paraId="3C32BDBE" w14:textId="17BD20AD" w:rsidR="00AF3516" w:rsidRDefault="00AF3516" w:rsidP="00AF3516">
      <w:pPr>
        <w:autoSpaceDE w:val="0"/>
        <w:autoSpaceDN w:val="0"/>
        <w:adjustRightInd w:val="0"/>
        <w:spacing w:line="360" w:lineRule="auto"/>
        <w:ind w:firstLine="284"/>
        <w:jc w:val="both"/>
        <w:rPr>
          <w:rFonts w:ascii="Times New Roman" w:hAnsi="Times New Roman" w:cs="Times New Roman"/>
          <w:sz w:val="24"/>
          <w:szCs w:val="24"/>
        </w:rPr>
      </w:pPr>
      <w:r w:rsidRPr="006C0D6D">
        <w:rPr>
          <w:rFonts w:ascii="Times New Roman" w:hAnsi="Times New Roman" w:cs="Times New Roman"/>
          <w:sz w:val="24"/>
          <w:szCs w:val="24"/>
        </w:rPr>
        <w:t xml:space="preserve">Quanto às competências de expressão </w:t>
      </w:r>
      <w:r w:rsidR="00D2399D">
        <w:rPr>
          <w:rFonts w:ascii="Times New Roman" w:hAnsi="Times New Roman" w:cs="Times New Roman"/>
          <w:sz w:val="24"/>
          <w:szCs w:val="24"/>
        </w:rPr>
        <w:t>e linguagem</w:t>
      </w:r>
      <w:r w:rsidR="00211162">
        <w:rPr>
          <w:rFonts w:ascii="Times New Roman" w:hAnsi="Times New Roman" w:cs="Times New Roman"/>
          <w:sz w:val="24"/>
          <w:szCs w:val="24"/>
        </w:rPr>
        <w:t xml:space="preserve"> as crianças entre os 2:0m e os 3:0m</w:t>
      </w:r>
      <w:r w:rsidR="00D2399D">
        <w:rPr>
          <w:rFonts w:ascii="Times New Roman" w:hAnsi="Times New Roman" w:cs="Times New Roman"/>
          <w:sz w:val="24"/>
          <w:szCs w:val="24"/>
        </w:rPr>
        <w:t xml:space="preserve"> “…aprenderam o novo vocabulário e combinavam</w:t>
      </w:r>
      <w:r w:rsidRPr="006C0D6D">
        <w:rPr>
          <w:rFonts w:ascii="Times New Roman" w:hAnsi="Times New Roman" w:cs="Times New Roman"/>
          <w:sz w:val="24"/>
          <w:szCs w:val="24"/>
        </w:rPr>
        <w:t xml:space="preserve"> palavras para fazerem sequências simples</w:t>
      </w:r>
      <w:r w:rsidR="00D2399D">
        <w:rPr>
          <w:rFonts w:ascii="Times New Roman" w:hAnsi="Times New Roman" w:cs="Times New Roman"/>
          <w:sz w:val="24"/>
          <w:szCs w:val="24"/>
        </w:rPr>
        <w:t>”</w:t>
      </w:r>
      <w:r w:rsidRPr="006C0D6D">
        <w:rPr>
          <w:rFonts w:ascii="Times New Roman" w:hAnsi="Times New Roman" w:cs="Times New Roman"/>
          <w:sz w:val="24"/>
          <w:szCs w:val="24"/>
        </w:rPr>
        <w:t xml:space="preserve"> (</w:t>
      </w:r>
      <w:r w:rsidR="00D2399D">
        <w:rPr>
          <w:rFonts w:ascii="Times New Roman" w:hAnsi="Times New Roman" w:cs="Times New Roman"/>
          <w:sz w:val="24"/>
          <w:szCs w:val="24"/>
        </w:rPr>
        <w:t>Pestana,</w:t>
      </w:r>
      <w:r w:rsidRPr="006C0D6D">
        <w:rPr>
          <w:rFonts w:ascii="Times New Roman" w:hAnsi="Times New Roman" w:cs="Times New Roman"/>
          <w:sz w:val="24"/>
          <w:szCs w:val="24"/>
        </w:rPr>
        <w:t xml:space="preserve"> 2013</w:t>
      </w:r>
      <w:r w:rsidR="00D2399D">
        <w:rPr>
          <w:rFonts w:ascii="Times New Roman" w:hAnsi="Times New Roman" w:cs="Times New Roman"/>
          <w:sz w:val="24"/>
          <w:szCs w:val="24"/>
        </w:rPr>
        <w:t>, p.5). Perguntavam e respondiam</w:t>
      </w:r>
      <w:r w:rsidRPr="006C0D6D">
        <w:rPr>
          <w:rFonts w:ascii="Times New Roman" w:hAnsi="Times New Roman" w:cs="Times New Roman"/>
          <w:sz w:val="24"/>
          <w:szCs w:val="24"/>
        </w:rPr>
        <w:t xml:space="preserve"> a questões simples. </w:t>
      </w:r>
    </w:p>
    <w:p w14:paraId="01A5F2BA" w14:textId="5BC8363D" w:rsidR="00AF3516" w:rsidRDefault="00AF3516" w:rsidP="00AF3516">
      <w:pPr>
        <w:autoSpaceDE w:val="0"/>
        <w:autoSpaceDN w:val="0"/>
        <w:adjustRightInd w:val="0"/>
        <w:spacing w:line="360" w:lineRule="auto"/>
        <w:ind w:firstLine="284"/>
        <w:jc w:val="both"/>
        <w:rPr>
          <w:rFonts w:ascii="Times New Roman" w:hAnsi="Times New Roman" w:cs="Times New Roman"/>
          <w:sz w:val="24"/>
          <w:szCs w:val="24"/>
        </w:rPr>
      </w:pPr>
      <w:r w:rsidRPr="006C0D6D">
        <w:rPr>
          <w:rFonts w:ascii="Times New Roman" w:hAnsi="Times New Roman" w:cs="Times New Roman"/>
          <w:sz w:val="24"/>
          <w:szCs w:val="24"/>
        </w:rPr>
        <w:t>As competências de literacia emer</w:t>
      </w:r>
      <w:r w:rsidR="00D2399D">
        <w:rPr>
          <w:rFonts w:ascii="Times New Roman" w:hAnsi="Times New Roman" w:cs="Times New Roman"/>
          <w:sz w:val="24"/>
          <w:szCs w:val="24"/>
        </w:rPr>
        <w:t>gente estiveram</w:t>
      </w:r>
      <w:r w:rsidRPr="006C0D6D">
        <w:rPr>
          <w:rFonts w:ascii="Times New Roman" w:hAnsi="Times New Roman" w:cs="Times New Roman"/>
          <w:sz w:val="24"/>
          <w:szCs w:val="24"/>
        </w:rPr>
        <w:t xml:space="preserve"> também bem evidenciada</w:t>
      </w:r>
      <w:r w:rsidR="00D2399D">
        <w:rPr>
          <w:rFonts w:ascii="Times New Roman" w:hAnsi="Times New Roman" w:cs="Times New Roman"/>
          <w:sz w:val="24"/>
          <w:szCs w:val="24"/>
        </w:rPr>
        <w:t>s quando as crianças identificavam</w:t>
      </w:r>
      <w:r w:rsidRPr="006C0D6D">
        <w:rPr>
          <w:rFonts w:ascii="Times New Roman" w:hAnsi="Times New Roman" w:cs="Times New Roman"/>
          <w:sz w:val="24"/>
          <w:szCs w:val="24"/>
        </w:rPr>
        <w:t xml:space="preserve"> pelo nome os objetos ou ações de um livro </w:t>
      </w:r>
      <w:r w:rsidR="00D2399D">
        <w:rPr>
          <w:rFonts w:ascii="Times New Roman" w:hAnsi="Times New Roman" w:cs="Times New Roman"/>
          <w:sz w:val="24"/>
          <w:szCs w:val="24"/>
        </w:rPr>
        <w:t>por exemplo. As crianças mostra</w:t>
      </w:r>
      <w:r w:rsidR="00CD6B29">
        <w:rPr>
          <w:rFonts w:ascii="Times New Roman" w:hAnsi="Times New Roman" w:cs="Times New Roman"/>
          <w:sz w:val="24"/>
          <w:szCs w:val="24"/>
        </w:rPr>
        <w:t>r</w:t>
      </w:r>
      <w:r w:rsidR="00D2399D">
        <w:rPr>
          <w:rFonts w:ascii="Times New Roman" w:hAnsi="Times New Roman" w:cs="Times New Roman"/>
          <w:sz w:val="24"/>
          <w:szCs w:val="24"/>
        </w:rPr>
        <w:t>am</w:t>
      </w:r>
      <w:r w:rsidRPr="006C0D6D">
        <w:rPr>
          <w:rFonts w:ascii="Times New Roman" w:hAnsi="Times New Roman" w:cs="Times New Roman"/>
          <w:sz w:val="24"/>
          <w:szCs w:val="24"/>
        </w:rPr>
        <w:t xml:space="preserve"> ainda interesse em explorar livros, jornais, imagens e catálogos como foi </w:t>
      </w:r>
      <w:r>
        <w:rPr>
          <w:rFonts w:ascii="Times New Roman" w:hAnsi="Times New Roman" w:cs="Times New Roman"/>
          <w:sz w:val="24"/>
          <w:szCs w:val="24"/>
        </w:rPr>
        <w:t xml:space="preserve">detetado e experienciado em algumas das </w:t>
      </w:r>
      <w:r w:rsidRPr="006C0D6D">
        <w:rPr>
          <w:rFonts w:ascii="Times New Roman" w:hAnsi="Times New Roman" w:cs="Times New Roman"/>
          <w:sz w:val="24"/>
          <w:szCs w:val="24"/>
        </w:rPr>
        <w:t>minhas planificações</w:t>
      </w:r>
      <w:r w:rsidR="00CD6B29">
        <w:rPr>
          <w:rFonts w:ascii="Times New Roman" w:hAnsi="Times New Roman" w:cs="Times New Roman"/>
          <w:sz w:val="24"/>
          <w:szCs w:val="24"/>
        </w:rPr>
        <w:t>, como por exemplo a exploração de jornais</w:t>
      </w:r>
      <w:r w:rsidRPr="006C0D6D">
        <w:rPr>
          <w:rFonts w:ascii="Times New Roman" w:hAnsi="Times New Roman" w:cs="Times New Roman"/>
          <w:sz w:val="24"/>
          <w:szCs w:val="24"/>
        </w:rPr>
        <w:t xml:space="preserve">. </w:t>
      </w:r>
      <w:r>
        <w:rPr>
          <w:rFonts w:ascii="Times New Roman" w:hAnsi="Times New Roman" w:cs="Times New Roman"/>
          <w:sz w:val="24"/>
          <w:szCs w:val="24"/>
        </w:rPr>
        <w:t>Na exploração das diferente</w:t>
      </w:r>
      <w:r w:rsidR="00CD6B29">
        <w:rPr>
          <w:rFonts w:ascii="Times New Roman" w:hAnsi="Times New Roman" w:cs="Times New Roman"/>
          <w:sz w:val="24"/>
          <w:szCs w:val="24"/>
        </w:rPr>
        <w:t>s histórias as crianças conseguia</w:t>
      </w:r>
      <w:r>
        <w:rPr>
          <w:rFonts w:ascii="Times New Roman" w:hAnsi="Times New Roman" w:cs="Times New Roman"/>
          <w:sz w:val="24"/>
          <w:szCs w:val="24"/>
        </w:rPr>
        <w:t>m facilmente identificar as personagens da história pelo seu nome. Também a ação das personagens era facilmente id</w:t>
      </w:r>
      <w:r w:rsidR="00CD6B29">
        <w:rPr>
          <w:rFonts w:ascii="Times New Roman" w:hAnsi="Times New Roman" w:cs="Times New Roman"/>
          <w:sz w:val="24"/>
          <w:szCs w:val="24"/>
        </w:rPr>
        <w:t>entificada sobretudo quando esta</w:t>
      </w:r>
      <w:r>
        <w:rPr>
          <w:rFonts w:ascii="Times New Roman" w:hAnsi="Times New Roman" w:cs="Times New Roman"/>
          <w:sz w:val="24"/>
          <w:szCs w:val="24"/>
        </w:rPr>
        <w:t xml:space="preserve"> promovia a participação do grupo, como aconteceu na exploração da história “O Nabo gigante” e na exploração do poema “Calada e ligeirinha” no qual o grupo procedeu a uma breve dramatização do trabalho da formiga carregando folhas de j</w:t>
      </w:r>
      <w:r w:rsidR="00CD6B29">
        <w:rPr>
          <w:rFonts w:ascii="Times New Roman" w:hAnsi="Times New Roman" w:cs="Times New Roman"/>
          <w:sz w:val="24"/>
          <w:szCs w:val="24"/>
        </w:rPr>
        <w:t>ornal. A exploração de revistas e</w:t>
      </w:r>
      <w:r>
        <w:rPr>
          <w:rFonts w:ascii="Times New Roman" w:hAnsi="Times New Roman" w:cs="Times New Roman"/>
          <w:sz w:val="24"/>
          <w:szCs w:val="24"/>
        </w:rPr>
        <w:t xml:space="preserve"> jornais foi outro fator de interesse para o grupo, </w:t>
      </w:r>
      <w:r w:rsidRPr="0065214A">
        <w:rPr>
          <w:rFonts w:ascii="Times New Roman" w:hAnsi="Times New Roman" w:cs="Times New Roman"/>
          <w:sz w:val="24"/>
          <w:szCs w:val="24"/>
        </w:rPr>
        <w:t>que exploravam o material, exemplo disso foi o caso da L. (2:11) que ao ter consigo uma folha de jornal optou por ver as suas letras e imagens, o G. (2:6) e o D. (2:11) optaram por colocar a folha em cima da cabeça enquanto o J. (1:5) e o L. (</w:t>
      </w:r>
      <w:r w:rsidR="0065214A" w:rsidRPr="0065214A">
        <w:rPr>
          <w:rFonts w:ascii="Times New Roman" w:hAnsi="Times New Roman" w:cs="Times New Roman"/>
          <w:sz w:val="24"/>
          <w:szCs w:val="24"/>
        </w:rPr>
        <w:t>1:11</w:t>
      </w:r>
      <w:r w:rsidRPr="0065214A">
        <w:rPr>
          <w:rFonts w:ascii="Times New Roman" w:hAnsi="Times New Roman" w:cs="Times New Roman"/>
          <w:sz w:val="24"/>
          <w:szCs w:val="24"/>
        </w:rPr>
        <w:t xml:space="preserve">) mostrava interesse em rasgá-la e amachucá-la. </w:t>
      </w:r>
      <w:r w:rsidR="00CD6B29">
        <w:rPr>
          <w:rFonts w:ascii="Times New Roman" w:hAnsi="Times New Roman" w:cs="Times New Roman"/>
          <w:sz w:val="24"/>
          <w:szCs w:val="24"/>
        </w:rPr>
        <w:t xml:space="preserve">Com estas </w:t>
      </w:r>
      <w:r w:rsidR="00E9799E">
        <w:rPr>
          <w:rFonts w:ascii="Times New Roman" w:hAnsi="Times New Roman" w:cs="Times New Roman"/>
          <w:sz w:val="24"/>
          <w:szCs w:val="24"/>
        </w:rPr>
        <w:t>explorações</w:t>
      </w:r>
      <w:r w:rsidR="00CD6B29">
        <w:rPr>
          <w:rFonts w:ascii="Times New Roman" w:hAnsi="Times New Roman" w:cs="Times New Roman"/>
          <w:sz w:val="24"/>
          <w:szCs w:val="24"/>
        </w:rPr>
        <w:t xml:space="preserve"> as</w:t>
      </w:r>
      <w:r w:rsidR="00E9799E">
        <w:rPr>
          <w:rFonts w:ascii="Times New Roman" w:hAnsi="Times New Roman" w:cs="Times New Roman"/>
          <w:sz w:val="24"/>
          <w:szCs w:val="24"/>
        </w:rPr>
        <w:t xml:space="preserve"> crianças desenvolve</w:t>
      </w:r>
      <w:r w:rsidR="00211162">
        <w:rPr>
          <w:rFonts w:ascii="Times New Roman" w:hAnsi="Times New Roman" w:cs="Times New Roman"/>
          <w:sz w:val="24"/>
          <w:szCs w:val="24"/>
        </w:rPr>
        <w:t>ram</w:t>
      </w:r>
      <w:r w:rsidR="00E9799E">
        <w:rPr>
          <w:rFonts w:ascii="Times New Roman" w:hAnsi="Times New Roman" w:cs="Times New Roman"/>
          <w:sz w:val="24"/>
          <w:szCs w:val="24"/>
        </w:rPr>
        <w:t xml:space="preserve"> diferentes competências como a interpretação de imagens, de letras, a exploração de conceitos como em cima e em baixo e também o desenvolvimento da motricidade fina e grossa. </w:t>
      </w:r>
      <w:r w:rsidRPr="0065214A">
        <w:rPr>
          <w:rFonts w:ascii="Times New Roman" w:hAnsi="Times New Roman" w:cs="Times New Roman"/>
          <w:sz w:val="24"/>
          <w:szCs w:val="24"/>
        </w:rPr>
        <w:t>Também ao lhes ser</w:t>
      </w:r>
      <w:r w:rsidR="00E9799E">
        <w:rPr>
          <w:rFonts w:ascii="Times New Roman" w:hAnsi="Times New Roman" w:cs="Times New Roman"/>
          <w:sz w:val="24"/>
          <w:szCs w:val="24"/>
        </w:rPr>
        <w:t>em dados materiais de escrita as crianças faziam</w:t>
      </w:r>
      <w:r w:rsidRPr="0065214A">
        <w:rPr>
          <w:rFonts w:ascii="Times New Roman" w:hAnsi="Times New Roman" w:cs="Times New Roman"/>
          <w:sz w:val="24"/>
          <w:szCs w:val="24"/>
        </w:rPr>
        <w:t xml:space="preserve"> rabiscos e</w:t>
      </w:r>
      <w:r w:rsidRPr="006C0D6D">
        <w:rPr>
          <w:rFonts w:ascii="Times New Roman" w:hAnsi="Times New Roman" w:cs="Times New Roman"/>
          <w:sz w:val="24"/>
          <w:szCs w:val="24"/>
        </w:rPr>
        <w:t xml:space="preserve"> escrevinha</w:t>
      </w:r>
      <w:r w:rsidR="00E9799E">
        <w:rPr>
          <w:rFonts w:ascii="Times New Roman" w:hAnsi="Times New Roman" w:cs="Times New Roman"/>
          <w:sz w:val="24"/>
          <w:szCs w:val="24"/>
        </w:rPr>
        <w:t>va</w:t>
      </w:r>
      <w:r w:rsidRPr="006C0D6D">
        <w:rPr>
          <w:rFonts w:ascii="Times New Roman" w:hAnsi="Times New Roman" w:cs="Times New Roman"/>
          <w:sz w:val="24"/>
          <w:szCs w:val="24"/>
        </w:rPr>
        <w:t>m com lápis e marcadores, conseguindo depois identificar os seus rabiscos</w:t>
      </w:r>
      <w:r>
        <w:rPr>
          <w:rFonts w:ascii="Times New Roman" w:hAnsi="Times New Roman" w:cs="Times New Roman"/>
          <w:sz w:val="24"/>
          <w:szCs w:val="24"/>
        </w:rPr>
        <w:t>.</w:t>
      </w:r>
    </w:p>
    <w:p w14:paraId="565D6EBC" w14:textId="6C8B3DD6" w:rsidR="00AF3516" w:rsidRPr="006C0D6D" w:rsidRDefault="00AF3516" w:rsidP="00AF3516">
      <w:pPr>
        <w:autoSpaceDE w:val="0"/>
        <w:autoSpaceDN w:val="0"/>
        <w:adjustRightInd w:val="0"/>
        <w:spacing w:line="360" w:lineRule="auto"/>
        <w:ind w:firstLine="284"/>
        <w:jc w:val="both"/>
        <w:rPr>
          <w:rFonts w:ascii="Times New Roman" w:hAnsi="Times New Roman" w:cs="Times New Roman"/>
          <w:sz w:val="24"/>
          <w:szCs w:val="24"/>
        </w:rPr>
      </w:pPr>
      <w:r w:rsidRPr="006C0D6D">
        <w:rPr>
          <w:rFonts w:ascii="Times New Roman" w:hAnsi="Times New Roman" w:cs="Times New Roman"/>
          <w:sz w:val="24"/>
          <w:szCs w:val="24"/>
        </w:rPr>
        <w:t>No que concerne às competências cognitivas as crianças realiza</w:t>
      </w:r>
      <w:r w:rsidR="00E9799E">
        <w:rPr>
          <w:rFonts w:ascii="Times New Roman" w:hAnsi="Times New Roman" w:cs="Times New Roman"/>
          <w:sz w:val="24"/>
          <w:szCs w:val="24"/>
        </w:rPr>
        <w:t>ra</w:t>
      </w:r>
      <w:r w:rsidRPr="006C0D6D">
        <w:rPr>
          <w:rFonts w:ascii="Times New Roman" w:hAnsi="Times New Roman" w:cs="Times New Roman"/>
          <w:sz w:val="24"/>
          <w:szCs w:val="24"/>
        </w:rPr>
        <w:t>m pequenas peças teatra</w:t>
      </w:r>
      <w:r>
        <w:rPr>
          <w:rFonts w:ascii="Times New Roman" w:hAnsi="Times New Roman" w:cs="Times New Roman"/>
          <w:sz w:val="24"/>
          <w:szCs w:val="24"/>
        </w:rPr>
        <w:t xml:space="preserve">is e </w:t>
      </w:r>
      <w:r w:rsidR="00E9799E">
        <w:rPr>
          <w:rFonts w:ascii="Times New Roman" w:hAnsi="Times New Roman" w:cs="Times New Roman"/>
          <w:sz w:val="24"/>
          <w:szCs w:val="24"/>
        </w:rPr>
        <w:t>construíam</w:t>
      </w:r>
      <w:r>
        <w:rPr>
          <w:rFonts w:ascii="Times New Roman" w:hAnsi="Times New Roman" w:cs="Times New Roman"/>
          <w:sz w:val="24"/>
          <w:szCs w:val="24"/>
        </w:rPr>
        <w:t xml:space="preserve"> pequenos puzzles</w:t>
      </w:r>
      <w:r w:rsidR="00E9799E">
        <w:rPr>
          <w:rFonts w:ascii="Times New Roman" w:hAnsi="Times New Roman" w:cs="Times New Roman"/>
          <w:sz w:val="24"/>
          <w:szCs w:val="24"/>
        </w:rPr>
        <w:t>. Para além disso verifiquei</w:t>
      </w:r>
      <w:r w:rsidRPr="006C0D6D">
        <w:rPr>
          <w:rFonts w:ascii="Times New Roman" w:hAnsi="Times New Roman" w:cs="Times New Roman"/>
          <w:sz w:val="24"/>
          <w:szCs w:val="24"/>
        </w:rPr>
        <w:t xml:space="preserve"> um desenvolvimento de conceitos matemáticos ao imitarem pequenas canções ou ritmos e ainda quando usa</w:t>
      </w:r>
      <w:r w:rsidR="00E9799E">
        <w:rPr>
          <w:rFonts w:ascii="Times New Roman" w:hAnsi="Times New Roman" w:cs="Times New Roman"/>
          <w:sz w:val="24"/>
          <w:szCs w:val="24"/>
        </w:rPr>
        <w:t>va</w:t>
      </w:r>
      <w:r w:rsidRPr="006C0D6D">
        <w:rPr>
          <w:rFonts w:ascii="Times New Roman" w:hAnsi="Times New Roman" w:cs="Times New Roman"/>
          <w:sz w:val="24"/>
          <w:szCs w:val="24"/>
        </w:rPr>
        <w:t>m palavras que identifica</w:t>
      </w:r>
      <w:r w:rsidR="00E9799E">
        <w:rPr>
          <w:rFonts w:ascii="Times New Roman" w:hAnsi="Times New Roman" w:cs="Times New Roman"/>
          <w:sz w:val="24"/>
          <w:szCs w:val="24"/>
        </w:rPr>
        <w:t>va</w:t>
      </w:r>
      <w:r w:rsidRPr="006C0D6D">
        <w:rPr>
          <w:rFonts w:ascii="Times New Roman" w:hAnsi="Times New Roman" w:cs="Times New Roman"/>
          <w:sz w:val="24"/>
          <w:szCs w:val="24"/>
        </w:rPr>
        <w:t>m o número.</w:t>
      </w:r>
      <w:r>
        <w:rPr>
          <w:rFonts w:ascii="Times New Roman" w:hAnsi="Times New Roman" w:cs="Times New Roman"/>
          <w:sz w:val="24"/>
          <w:szCs w:val="24"/>
        </w:rPr>
        <w:t xml:space="preserve"> </w:t>
      </w:r>
      <w:r w:rsidRPr="006C0D6D">
        <w:rPr>
          <w:rFonts w:ascii="Times New Roman" w:hAnsi="Times New Roman" w:cs="Times New Roman"/>
          <w:sz w:val="24"/>
          <w:szCs w:val="24"/>
        </w:rPr>
        <w:t>Demonstra</w:t>
      </w:r>
      <w:r w:rsidR="00E9799E">
        <w:rPr>
          <w:rFonts w:ascii="Times New Roman" w:hAnsi="Times New Roman" w:cs="Times New Roman"/>
          <w:sz w:val="24"/>
          <w:szCs w:val="24"/>
        </w:rPr>
        <w:t>ra</w:t>
      </w:r>
      <w:r w:rsidRPr="006C0D6D">
        <w:rPr>
          <w:rFonts w:ascii="Times New Roman" w:hAnsi="Times New Roman" w:cs="Times New Roman"/>
          <w:sz w:val="24"/>
          <w:szCs w:val="24"/>
        </w:rPr>
        <w:t>m ainda interesses por padrões e sequências e agrupam objetos da mesma cor</w:t>
      </w:r>
      <w:r>
        <w:rPr>
          <w:rFonts w:ascii="Times New Roman" w:hAnsi="Times New Roman" w:cs="Times New Roman"/>
          <w:sz w:val="24"/>
          <w:szCs w:val="24"/>
        </w:rPr>
        <w:t>.</w:t>
      </w:r>
    </w:p>
    <w:p w14:paraId="596DFFBB" w14:textId="2AD5BA32" w:rsidR="00AF3516" w:rsidRDefault="00AF3516" w:rsidP="00AF3516">
      <w:pPr>
        <w:autoSpaceDE w:val="0"/>
        <w:autoSpaceDN w:val="0"/>
        <w:adjustRightInd w:val="0"/>
        <w:spacing w:line="360" w:lineRule="auto"/>
        <w:ind w:firstLine="284"/>
        <w:jc w:val="both"/>
        <w:rPr>
          <w:rFonts w:ascii="Times New Roman" w:hAnsi="Times New Roman" w:cs="Times New Roman"/>
          <w:sz w:val="24"/>
          <w:szCs w:val="24"/>
        </w:rPr>
      </w:pPr>
      <w:r w:rsidRPr="006C0D6D">
        <w:rPr>
          <w:rFonts w:ascii="Times New Roman" w:hAnsi="Times New Roman" w:cs="Times New Roman"/>
          <w:sz w:val="24"/>
          <w:szCs w:val="24"/>
        </w:rPr>
        <w:t xml:space="preserve">Ao nível motor as competências evidenciadas </w:t>
      </w:r>
      <w:r w:rsidR="00E9799E">
        <w:rPr>
          <w:rFonts w:ascii="Times New Roman" w:hAnsi="Times New Roman" w:cs="Times New Roman"/>
          <w:sz w:val="24"/>
          <w:szCs w:val="24"/>
        </w:rPr>
        <w:t xml:space="preserve">foram algumas, </w:t>
      </w:r>
      <w:r w:rsidRPr="006C0D6D">
        <w:rPr>
          <w:rFonts w:ascii="Times New Roman" w:hAnsi="Times New Roman" w:cs="Times New Roman"/>
          <w:sz w:val="24"/>
          <w:szCs w:val="24"/>
        </w:rPr>
        <w:t xml:space="preserve">nomeadamente o </w:t>
      </w:r>
      <w:r w:rsidR="007A3C57">
        <w:rPr>
          <w:rFonts w:ascii="Times New Roman" w:hAnsi="Times New Roman" w:cs="Times New Roman"/>
          <w:sz w:val="24"/>
          <w:szCs w:val="24"/>
        </w:rPr>
        <w:t>“…</w:t>
      </w:r>
      <w:r w:rsidRPr="006C0D6D">
        <w:rPr>
          <w:rFonts w:ascii="Times New Roman" w:hAnsi="Times New Roman" w:cs="Times New Roman"/>
          <w:sz w:val="24"/>
          <w:szCs w:val="24"/>
        </w:rPr>
        <w:t>andar, o correr, o saltar</w:t>
      </w:r>
      <w:r w:rsidR="007A3C57">
        <w:rPr>
          <w:rFonts w:ascii="Times New Roman" w:hAnsi="Times New Roman" w:cs="Times New Roman"/>
          <w:sz w:val="24"/>
          <w:szCs w:val="24"/>
        </w:rPr>
        <w:t>”</w:t>
      </w:r>
      <w:r w:rsidRPr="006C0D6D">
        <w:rPr>
          <w:rFonts w:ascii="Times New Roman" w:hAnsi="Times New Roman" w:cs="Times New Roman"/>
          <w:sz w:val="24"/>
          <w:szCs w:val="24"/>
        </w:rPr>
        <w:t xml:space="preserve"> (P</w:t>
      </w:r>
      <w:r w:rsidR="007A3C57">
        <w:rPr>
          <w:rFonts w:ascii="Times New Roman" w:hAnsi="Times New Roman" w:cs="Times New Roman"/>
          <w:sz w:val="24"/>
          <w:szCs w:val="24"/>
        </w:rPr>
        <w:t>estana,</w:t>
      </w:r>
      <w:r w:rsidRPr="006C0D6D">
        <w:rPr>
          <w:rFonts w:ascii="Times New Roman" w:hAnsi="Times New Roman" w:cs="Times New Roman"/>
          <w:sz w:val="24"/>
          <w:szCs w:val="24"/>
        </w:rPr>
        <w:t xml:space="preserve"> 2013</w:t>
      </w:r>
      <w:r w:rsidR="007A3C57">
        <w:rPr>
          <w:rFonts w:ascii="Times New Roman" w:hAnsi="Times New Roman" w:cs="Times New Roman"/>
          <w:sz w:val="24"/>
          <w:szCs w:val="24"/>
        </w:rPr>
        <w:t>, p. 5). Verifiquei</w:t>
      </w:r>
      <w:r w:rsidRPr="006C0D6D">
        <w:rPr>
          <w:rFonts w:ascii="Times New Roman" w:hAnsi="Times New Roman" w:cs="Times New Roman"/>
          <w:sz w:val="24"/>
          <w:szCs w:val="24"/>
        </w:rPr>
        <w:t xml:space="preserve"> também que as crianças </w:t>
      </w:r>
      <w:r w:rsidR="007A3C57" w:rsidRPr="006C0D6D">
        <w:rPr>
          <w:rFonts w:ascii="Times New Roman" w:hAnsi="Times New Roman" w:cs="Times New Roman"/>
          <w:sz w:val="24"/>
          <w:szCs w:val="24"/>
        </w:rPr>
        <w:t>sub</w:t>
      </w:r>
      <w:r w:rsidR="007A3C57">
        <w:rPr>
          <w:rFonts w:ascii="Times New Roman" w:hAnsi="Times New Roman" w:cs="Times New Roman"/>
          <w:sz w:val="24"/>
          <w:szCs w:val="24"/>
        </w:rPr>
        <w:t>ia</w:t>
      </w:r>
      <w:r w:rsidR="007A3C57" w:rsidRPr="006C0D6D">
        <w:rPr>
          <w:rFonts w:ascii="Times New Roman" w:hAnsi="Times New Roman" w:cs="Times New Roman"/>
          <w:sz w:val="24"/>
          <w:szCs w:val="24"/>
        </w:rPr>
        <w:t>m</w:t>
      </w:r>
      <w:r w:rsidRPr="006C0D6D">
        <w:rPr>
          <w:rFonts w:ascii="Times New Roman" w:hAnsi="Times New Roman" w:cs="Times New Roman"/>
          <w:sz w:val="24"/>
          <w:szCs w:val="24"/>
        </w:rPr>
        <w:t xml:space="preserve"> pequenas estruturas, atira</w:t>
      </w:r>
      <w:r w:rsidR="007A3C57">
        <w:rPr>
          <w:rFonts w:ascii="Times New Roman" w:hAnsi="Times New Roman" w:cs="Times New Roman"/>
          <w:sz w:val="24"/>
          <w:szCs w:val="24"/>
        </w:rPr>
        <w:t>va</w:t>
      </w:r>
      <w:r w:rsidRPr="006C0D6D">
        <w:rPr>
          <w:rFonts w:ascii="Times New Roman" w:hAnsi="Times New Roman" w:cs="Times New Roman"/>
          <w:sz w:val="24"/>
          <w:szCs w:val="24"/>
        </w:rPr>
        <w:t>m, carrega</w:t>
      </w:r>
      <w:r w:rsidR="007A3C57">
        <w:rPr>
          <w:rFonts w:ascii="Times New Roman" w:hAnsi="Times New Roman" w:cs="Times New Roman"/>
          <w:sz w:val="24"/>
          <w:szCs w:val="24"/>
        </w:rPr>
        <w:t>va</w:t>
      </w:r>
      <w:r w:rsidRPr="006C0D6D">
        <w:rPr>
          <w:rFonts w:ascii="Times New Roman" w:hAnsi="Times New Roman" w:cs="Times New Roman"/>
          <w:sz w:val="24"/>
          <w:szCs w:val="24"/>
        </w:rPr>
        <w:t>m e puxa</w:t>
      </w:r>
      <w:r w:rsidR="007A3C57">
        <w:rPr>
          <w:rFonts w:ascii="Times New Roman" w:hAnsi="Times New Roman" w:cs="Times New Roman"/>
          <w:sz w:val="24"/>
          <w:szCs w:val="24"/>
        </w:rPr>
        <w:t>va</w:t>
      </w:r>
      <w:r w:rsidRPr="006C0D6D">
        <w:rPr>
          <w:rFonts w:ascii="Times New Roman" w:hAnsi="Times New Roman" w:cs="Times New Roman"/>
          <w:sz w:val="24"/>
          <w:szCs w:val="24"/>
        </w:rPr>
        <w:t>m</w:t>
      </w:r>
      <w:r w:rsidR="002A7D29">
        <w:rPr>
          <w:rFonts w:ascii="Times New Roman" w:hAnsi="Times New Roman" w:cs="Times New Roman"/>
          <w:sz w:val="24"/>
          <w:szCs w:val="24"/>
        </w:rPr>
        <w:t xml:space="preserve"> diferentes objetos</w:t>
      </w:r>
      <w:r w:rsidRPr="006C0D6D">
        <w:rPr>
          <w:rFonts w:ascii="Times New Roman" w:hAnsi="Times New Roman" w:cs="Times New Roman"/>
          <w:sz w:val="24"/>
          <w:szCs w:val="24"/>
        </w:rPr>
        <w:t>. Nos materiais disponíveis no exterior utiliza</w:t>
      </w:r>
      <w:r w:rsidR="002A7D29">
        <w:rPr>
          <w:rFonts w:ascii="Times New Roman" w:hAnsi="Times New Roman" w:cs="Times New Roman"/>
          <w:sz w:val="24"/>
          <w:szCs w:val="24"/>
        </w:rPr>
        <w:t>va</w:t>
      </w:r>
      <w:r w:rsidRPr="006C0D6D">
        <w:rPr>
          <w:rFonts w:ascii="Times New Roman" w:hAnsi="Times New Roman" w:cs="Times New Roman"/>
          <w:sz w:val="24"/>
          <w:szCs w:val="24"/>
        </w:rPr>
        <w:t>m também os t</w:t>
      </w:r>
      <w:r w:rsidR="002A7D29">
        <w:rPr>
          <w:rFonts w:ascii="Times New Roman" w:hAnsi="Times New Roman" w:cs="Times New Roman"/>
          <w:sz w:val="24"/>
          <w:szCs w:val="24"/>
        </w:rPr>
        <w:t>riciclos com rodas e sem rodas,</w:t>
      </w:r>
      <w:r w:rsidRPr="006C0D6D">
        <w:rPr>
          <w:rFonts w:ascii="Times New Roman" w:hAnsi="Times New Roman" w:cs="Times New Roman"/>
          <w:sz w:val="24"/>
          <w:szCs w:val="24"/>
        </w:rPr>
        <w:t xml:space="preserve"> o baloiço e </w:t>
      </w:r>
      <w:r w:rsidR="002A7D29">
        <w:rPr>
          <w:rFonts w:ascii="Times New Roman" w:hAnsi="Times New Roman" w:cs="Times New Roman"/>
          <w:sz w:val="24"/>
          <w:szCs w:val="24"/>
        </w:rPr>
        <w:t xml:space="preserve">o </w:t>
      </w:r>
      <w:r w:rsidRPr="006C0D6D">
        <w:rPr>
          <w:rFonts w:ascii="Times New Roman" w:hAnsi="Times New Roman" w:cs="Times New Roman"/>
          <w:sz w:val="24"/>
          <w:szCs w:val="24"/>
        </w:rPr>
        <w:t xml:space="preserve">escorrega. Verifiquei ainda, </w:t>
      </w:r>
      <w:r w:rsidRPr="00923880">
        <w:t xml:space="preserve">que </w:t>
      </w:r>
      <w:r w:rsidRPr="00923880">
        <w:rPr>
          <w:rFonts w:ascii="Times New Roman" w:hAnsi="Times New Roman" w:cs="Times New Roman"/>
          <w:sz w:val="24"/>
          <w:szCs w:val="24"/>
        </w:rPr>
        <w:t>as crianças apanha</w:t>
      </w:r>
      <w:r w:rsidR="002A7D29">
        <w:rPr>
          <w:rFonts w:ascii="Times New Roman" w:hAnsi="Times New Roman" w:cs="Times New Roman"/>
          <w:sz w:val="24"/>
          <w:szCs w:val="24"/>
        </w:rPr>
        <w:t>va</w:t>
      </w:r>
      <w:r w:rsidRPr="00923880">
        <w:rPr>
          <w:rFonts w:ascii="Times New Roman" w:hAnsi="Times New Roman" w:cs="Times New Roman"/>
          <w:sz w:val="24"/>
          <w:szCs w:val="24"/>
        </w:rPr>
        <w:t>m a bo</w:t>
      </w:r>
      <w:r w:rsidR="002A7D29">
        <w:rPr>
          <w:rFonts w:ascii="Times New Roman" w:hAnsi="Times New Roman" w:cs="Times New Roman"/>
          <w:sz w:val="24"/>
          <w:szCs w:val="24"/>
        </w:rPr>
        <w:t>la, subia</w:t>
      </w:r>
      <w:r w:rsidRPr="00923880">
        <w:rPr>
          <w:rFonts w:ascii="Times New Roman" w:hAnsi="Times New Roman" w:cs="Times New Roman"/>
          <w:sz w:val="24"/>
          <w:szCs w:val="24"/>
        </w:rPr>
        <w:t>m as escadas e consegu</w:t>
      </w:r>
      <w:r w:rsidR="002A7D29">
        <w:rPr>
          <w:rFonts w:ascii="Times New Roman" w:hAnsi="Times New Roman" w:cs="Times New Roman"/>
          <w:sz w:val="24"/>
          <w:szCs w:val="24"/>
        </w:rPr>
        <w:t>ia</w:t>
      </w:r>
      <w:r w:rsidRPr="00923880">
        <w:rPr>
          <w:rFonts w:ascii="Times New Roman" w:hAnsi="Times New Roman" w:cs="Times New Roman"/>
          <w:sz w:val="24"/>
          <w:szCs w:val="24"/>
        </w:rPr>
        <w:t xml:space="preserve">m colocar os pés nos sapatos. Nas atividades de expressão motora que pude desenvolver com o grupo foi facilmente percetível todas estas capacidades evidenciadas anteriormente. </w:t>
      </w:r>
      <w:r>
        <w:rPr>
          <w:rFonts w:ascii="Times New Roman" w:hAnsi="Times New Roman" w:cs="Times New Roman"/>
          <w:sz w:val="24"/>
          <w:szCs w:val="24"/>
        </w:rPr>
        <w:t xml:space="preserve">Verifiquei que um dos grandes interesses das crianças era colocar-se em cima das cadeiras e nesse sentido pude também </w:t>
      </w:r>
      <w:r w:rsidR="002A7D29">
        <w:rPr>
          <w:rFonts w:ascii="Times New Roman" w:hAnsi="Times New Roman" w:cs="Times New Roman"/>
          <w:sz w:val="24"/>
          <w:szCs w:val="24"/>
        </w:rPr>
        <w:t>responder aos interesses das crianças</w:t>
      </w:r>
      <w:r>
        <w:rPr>
          <w:rFonts w:ascii="Times New Roman" w:hAnsi="Times New Roman" w:cs="Times New Roman"/>
          <w:sz w:val="24"/>
          <w:szCs w:val="24"/>
        </w:rPr>
        <w:t xml:space="preserve">. </w:t>
      </w:r>
    </w:p>
    <w:p w14:paraId="6BF8A1A4" w14:textId="69708B8B" w:rsidR="00AF3516" w:rsidRDefault="00AF3516" w:rsidP="00AF3516">
      <w:pPr>
        <w:autoSpaceDE w:val="0"/>
        <w:autoSpaceDN w:val="0"/>
        <w:adjustRightInd w:val="0"/>
        <w:spacing w:line="360" w:lineRule="auto"/>
        <w:ind w:firstLine="284"/>
        <w:jc w:val="both"/>
        <w:rPr>
          <w:rFonts w:ascii="Times New Roman" w:hAnsi="Times New Roman" w:cs="Times New Roman"/>
          <w:sz w:val="24"/>
          <w:szCs w:val="24"/>
        </w:rPr>
      </w:pPr>
      <w:r w:rsidRPr="006C0D6D">
        <w:rPr>
          <w:rFonts w:ascii="Times New Roman" w:hAnsi="Times New Roman" w:cs="Times New Roman"/>
          <w:sz w:val="24"/>
          <w:szCs w:val="24"/>
        </w:rPr>
        <w:t>Qu</w:t>
      </w:r>
      <w:r w:rsidR="002A7D29">
        <w:rPr>
          <w:rFonts w:ascii="Times New Roman" w:hAnsi="Times New Roman" w:cs="Times New Roman"/>
          <w:sz w:val="24"/>
          <w:szCs w:val="24"/>
        </w:rPr>
        <w:t>anto à motricidade fina verifiquei</w:t>
      </w:r>
      <w:r w:rsidRPr="006C0D6D">
        <w:rPr>
          <w:rFonts w:ascii="Times New Roman" w:hAnsi="Times New Roman" w:cs="Times New Roman"/>
          <w:sz w:val="24"/>
          <w:szCs w:val="24"/>
        </w:rPr>
        <w:t xml:space="preserve"> que as crianças </w:t>
      </w:r>
      <w:r w:rsidR="002A7D29">
        <w:rPr>
          <w:rFonts w:ascii="Times New Roman" w:hAnsi="Times New Roman" w:cs="Times New Roman"/>
          <w:sz w:val="24"/>
          <w:szCs w:val="24"/>
        </w:rPr>
        <w:t>conseguiam</w:t>
      </w:r>
      <w:r w:rsidRPr="006C0D6D">
        <w:rPr>
          <w:rFonts w:ascii="Times New Roman" w:hAnsi="Times New Roman" w:cs="Times New Roman"/>
          <w:sz w:val="24"/>
          <w:szCs w:val="24"/>
        </w:rPr>
        <w:t xml:space="preserve"> </w:t>
      </w:r>
      <w:r w:rsidR="002A7D29">
        <w:rPr>
          <w:rFonts w:ascii="Times New Roman" w:hAnsi="Times New Roman" w:cs="Times New Roman"/>
          <w:sz w:val="24"/>
          <w:szCs w:val="24"/>
        </w:rPr>
        <w:t>“…</w:t>
      </w:r>
      <w:r w:rsidRPr="006C0D6D">
        <w:rPr>
          <w:rFonts w:ascii="Times New Roman" w:hAnsi="Times New Roman" w:cs="Times New Roman"/>
          <w:sz w:val="24"/>
          <w:szCs w:val="24"/>
        </w:rPr>
        <w:t>dobrar a fralda e o cobertor</w:t>
      </w:r>
      <w:r w:rsidR="002A7D29">
        <w:rPr>
          <w:rFonts w:ascii="Times New Roman" w:hAnsi="Times New Roman" w:cs="Times New Roman"/>
          <w:sz w:val="24"/>
          <w:szCs w:val="24"/>
        </w:rPr>
        <w:t>”</w:t>
      </w:r>
      <w:r w:rsidRPr="006C0D6D">
        <w:rPr>
          <w:rFonts w:ascii="Times New Roman" w:hAnsi="Times New Roman" w:cs="Times New Roman"/>
          <w:sz w:val="24"/>
          <w:szCs w:val="24"/>
        </w:rPr>
        <w:t xml:space="preserve"> (P</w:t>
      </w:r>
      <w:r w:rsidR="002A7D29">
        <w:rPr>
          <w:rFonts w:ascii="Times New Roman" w:hAnsi="Times New Roman" w:cs="Times New Roman"/>
          <w:sz w:val="24"/>
          <w:szCs w:val="24"/>
        </w:rPr>
        <w:t>estana, 2013, p. 5</w:t>
      </w:r>
      <w:r w:rsidRPr="006C0D6D">
        <w:rPr>
          <w:rFonts w:ascii="Times New Roman" w:hAnsi="Times New Roman" w:cs="Times New Roman"/>
          <w:sz w:val="24"/>
          <w:szCs w:val="24"/>
        </w:rPr>
        <w:t>).</w:t>
      </w:r>
      <w:r>
        <w:rPr>
          <w:rFonts w:ascii="Times New Roman" w:hAnsi="Times New Roman" w:cs="Times New Roman"/>
          <w:sz w:val="24"/>
          <w:szCs w:val="24"/>
        </w:rPr>
        <w:t xml:space="preserve"> Neste domínio c</w:t>
      </w:r>
      <w:r w:rsidRPr="006C0D6D">
        <w:rPr>
          <w:rFonts w:ascii="Times New Roman" w:hAnsi="Times New Roman" w:cs="Times New Roman"/>
          <w:sz w:val="24"/>
          <w:szCs w:val="24"/>
        </w:rPr>
        <w:t>onsegu</w:t>
      </w:r>
      <w:r w:rsidR="002A7D29">
        <w:rPr>
          <w:rFonts w:ascii="Times New Roman" w:hAnsi="Times New Roman" w:cs="Times New Roman"/>
          <w:sz w:val="24"/>
          <w:szCs w:val="24"/>
        </w:rPr>
        <w:t>iam</w:t>
      </w:r>
      <w:r w:rsidRPr="006C0D6D">
        <w:rPr>
          <w:rFonts w:ascii="Times New Roman" w:hAnsi="Times New Roman" w:cs="Times New Roman"/>
          <w:sz w:val="24"/>
          <w:szCs w:val="24"/>
        </w:rPr>
        <w:t xml:space="preserve"> também utilizar os lápis, canetas e pinceis com alguma facilidade.</w:t>
      </w:r>
      <w:r>
        <w:rPr>
          <w:rFonts w:ascii="Times New Roman" w:hAnsi="Times New Roman" w:cs="Times New Roman"/>
          <w:sz w:val="24"/>
          <w:szCs w:val="24"/>
        </w:rPr>
        <w:t xml:space="preserve"> A moldagem da massa de cores e da massa para as bolachas foi também bastante apreciada por todas as crianças que puderam moldá-la utilizando a sua criatividade e imaginação. </w:t>
      </w:r>
    </w:p>
    <w:p w14:paraId="3C5E0252" w14:textId="4ECCD8BE" w:rsidR="00AF3516" w:rsidRDefault="00AF3516" w:rsidP="00AF3516">
      <w:pPr>
        <w:autoSpaceDE w:val="0"/>
        <w:autoSpaceDN w:val="0"/>
        <w:adjustRightInd w:val="0"/>
        <w:spacing w:line="360" w:lineRule="auto"/>
        <w:ind w:firstLine="284"/>
        <w:jc w:val="both"/>
        <w:rPr>
          <w:rFonts w:ascii="Times New Roman" w:hAnsi="Times New Roman" w:cs="Times New Roman"/>
          <w:sz w:val="24"/>
          <w:szCs w:val="24"/>
        </w:rPr>
      </w:pPr>
      <w:r w:rsidRPr="006C0D6D">
        <w:rPr>
          <w:rFonts w:ascii="Times New Roman" w:hAnsi="Times New Roman" w:cs="Times New Roman"/>
          <w:sz w:val="24"/>
          <w:szCs w:val="24"/>
        </w:rPr>
        <w:t>Para além deste interesse as crianças mostra</w:t>
      </w:r>
      <w:r w:rsidR="002A7D29">
        <w:rPr>
          <w:rFonts w:ascii="Times New Roman" w:hAnsi="Times New Roman" w:cs="Times New Roman"/>
          <w:sz w:val="24"/>
          <w:szCs w:val="24"/>
        </w:rPr>
        <w:t>ra</w:t>
      </w:r>
      <w:r w:rsidRPr="006C0D6D">
        <w:rPr>
          <w:rFonts w:ascii="Times New Roman" w:hAnsi="Times New Roman" w:cs="Times New Roman"/>
          <w:sz w:val="24"/>
          <w:szCs w:val="24"/>
        </w:rPr>
        <w:t>m um grande interesse nas atividades de expressão plástica, verificando</w:t>
      </w:r>
      <w:r w:rsidR="002A7D29">
        <w:rPr>
          <w:rFonts w:ascii="Times New Roman" w:hAnsi="Times New Roman" w:cs="Times New Roman"/>
          <w:sz w:val="24"/>
          <w:szCs w:val="24"/>
        </w:rPr>
        <w:t>-se</w:t>
      </w:r>
      <w:r w:rsidRPr="006C0D6D">
        <w:rPr>
          <w:rFonts w:ascii="Times New Roman" w:hAnsi="Times New Roman" w:cs="Times New Roman"/>
          <w:sz w:val="24"/>
          <w:szCs w:val="24"/>
        </w:rPr>
        <w:t xml:space="preserve"> alguns desenvolvimentos na pintura dada a sua intensificação. </w:t>
      </w:r>
    </w:p>
    <w:p w14:paraId="7D8BD36F" w14:textId="2890BAD0" w:rsidR="00AF3516" w:rsidRPr="006C0D6D" w:rsidRDefault="00AF3516" w:rsidP="00AF3516">
      <w:pPr>
        <w:autoSpaceDE w:val="0"/>
        <w:autoSpaceDN w:val="0"/>
        <w:adjustRightInd w:val="0"/>
        <w:spacing w:line="360" w:lineRule="auto"/>
        <w:ind w:firstLine="284"/>
        <w:jc w:val="both"/>
        <w:rPr>
          <w:rFonts w:ascii="Times New Roman" w:hAnsi="Times New Roman" w:cs="Times New Roman"/>
          <w:sz w:val="24"/>
          <w:szCs w:val="24"/>
        </w:rPr>
      </w:pPr>
      <w:r w:rsidRPr="004C29C2">
        <w:rPr>
          <w:rFonts w:ascii="Times New Roman" w:hAnsi="Times New Roman" w:cs="Times New Roman"/>
          <w:sz w:val="24"/>
          <w:szCs w:val="24"/>
        </w:rPr>
        <w:t xml:space="preserve">Uma das necessidades </w:t>
      </w:r>
      <w:r w:rsidR="002A7D29">
        <w:rPr>
          <w:rFonts w:ascii="Times New Roman" w:hAnsi="Times New Roman" w:cs="Times New Roman"/>
          <w:sz w:val="24"/>
          <w:szCs w:val="24"/>
        </w:rPr>
        <w:t>que tive</w:t>
      </w:r>
      <w:r w:rsidRPr="004C29C2">
        <w:rPr>
          <w:rFonts w:ascii="Times New Roman" w:hAnsi="Times New Roman" w:cs="Times New Roman"/>
          <w:sz w:val="24"/>
          <w:szCs w:val="24"/>
        </w:rPr>
        <w:t xml:space="preserve"> em cont</w:t>
      </w:r>
      <w:r w:rsidR="002A7D29">
        <w:rPr>
          <w:rFonts w:ascii="Times New Roman" w:hAnsi="Times New Roman" w:cs="Times New Roman"/>
          <w:sz w:val="24"/>
          <w:szCs w:val="24"/>
        </w:rPr>
        <w:t>a no grupo foi</w:t>
      </w:r>
      <w:r w:rsidRPr="004C29C2">
        <w:rPr>
          <w:rFonts w:ascii="Times New Roman" w:hAnsi="Times New Roman" w:cs="Times New Roman"/>
          <w:sz w:val="24"/>
          <w:szCs w:val="24"/>
        </w:rPr>
        <w:t xml:space="preserve"> as saídas ao e</w:t>
      </w:r>
      <w:r w:rsidR="002A7D29">
        <w:rPr>
          <w:rFonts w:ascii="Times New Roman" w:hAnsi="Times New Roman" w:cs="Times New Roman"/>
          <w:sz w:val="24"/>
          <w:szCs w:val="24"/>
        </w:rPr>
        <w:t>xterior. Durante a PES</w:t>
      </w:r>
      <w:r>
        <w:rPr>
          <w:rFonts w:ascii="Times New Roman" w:hAnsi="Times New Roman" w:cs="Times New Roman"/>
          <w:sz w:val="24"/>
          <w:szCs w:val="24"/>
        </w:rPr>
        <w:t xml:space="preserve">, </w:t>
      </w:r>
      <w:r w:rsidRPr="004C29C2">
        <w:rPr>
          <w:rFonts w:ascii="Times New Roman" w:hAnsi="Times New Roman" w:cs="Times New Roman"/>
          <w:sz w:val="24"/>
          <w:szCs w:val="24"/>
        </w:rPr>
        <w:t xml:space="preserve">procurei sempre que o tempo permitiu efetuar com as crianças algumas saídas ainda que junto à instituição. Na minha opinião, </w:t>
      </w:r>
      <w:r>
        <w:rPr>
          <w:rFonts w:ascii="Times New Roman" w:hAnsi="Times New Roman" w:cs="Times New Roman"/>
          <w:sz w:val="24"/>
          <w:szCs w:val="24"/>
        </w:rPr>
        <w:t>e enquanto futura educadora levo em conta a importância das saídas a efetuar pelo grupo uma vez que</w:t>
      </w:r>
      <w:r w:rsidR="00211162">
        <w:rPr>
          <w:rFonts w:ascii="Times New Roman" w:hAnsi="Times New Roman" w:cs="Times New Roman"/>
          <w:sz w:val="24"/>
          <w:szCs w:val="24"/>
        </w:rPr>
        <w:t xml:space="preserve"> permitira</w:t>
      </w:r>
      <w:r w:rsidRPr="004C29C2">
        <w:rPr>
          <w:rFonts w:ascii="Times New Roman" w:hAnsi="Times New Roman" w:cs="Times New Roman"/>
          <w:sz w:val="24"/>
          <w:szCs w:val="24"/>
        </w:rPr>
        <w:t>m despertar a curiosidade</w:t>
      </w:r>
      <w:r>
        <w:rPr>
          <w:rFonts w:ascii="Times New Roman" w:hAnsi="Times New Roman" w:cs="Times New Roman"/>
          <w:sz w:val="24"/>
          <w:szCs w:val="24"/>
        </w:rPr>
        <w:t xml:space="preserve"> das crianças</w:t>
      </w:r>
      <w:r w:rsidRPr="004C29C2">
        <w:rPr>
          <w:rFonts w:ascii="Times New Roman" w:hAnsi="Times New Roman" w:cs="Times New Roman"/>
          <w:sz w:val="24"/>
          <w:szCs w:val="24"/>
        </w:rPr>
        <w:t xml:space="preserve"> e interesses sobre o mundo que os rodeia.</w:t>
      </w:r>
    </w:p>
    <w:p w14:paraId="783B4CBF" w14:textId="027B15E7" w:rsidR="00AF3516" w:rsidRPr="006C0D6D" w:rsidRDefault="002A7D29" w:rsidP="00AF3516">
      <w:pPr>
        <w:autoSpaceDE w:val="0"/>
        <w:autoSpaceDN w:val="0"/>
        <w:adjustRightInd w:val="0"/>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O grupo mostrou</w:t>
      </w:r>
      <w:r w:rsidR="00AF3516" w:rsidRPr="006C0D6D">
        <w:rPr>
          <w:rFonts w:ascii="Times New Roman" w:hAnsi="Times New Roman" w:cs="Times New Roman"/>
          <w:sz w:val="24"/>
          <w:szCs w:val="24"/>
        </w:rPr>
        <w:t xml:space="preserve"> grande interesse nos momentos de brincadeira livre</w:t>
      </w:r>
      <w:r w:rsidR="00AF3516">
        <w:rPr>
          <w:rFonts w:ascii="Times New Roman" w:hAnsi="Times New Roman" w:cs="Times New Roman"/>
          <w:sz w:val="24"/>
          <w:szCs w:val="24"/>
        </w:rPr>
        <w:t>. O</w:t>
      </w:r>
      <w:r w:rsidR="00AF3516" w:rsidRPr="006C0D6D">
        <w:rPr>
          <w:rFonts w:ascii="Times New Roman" w:hAnsi="Times New Roman" w:cs="Times New Roman"/>
          <w:sz w:val="24"/>
          <w:szCs w:val="24"/>
        </w:rPr>
        <w:t xml:space="preserve">utro dos grandes interesses </w:t>
      </w:r>
      <w:r>
        <w:rPr>
          <w:rFonts w:ascii="Times New Roman" w:hAnsi="Times New Roman" w:cs="Times New Roman"/>
          <w:sz w:val="24"/>
          <w:szCs w:val="24"/>
        </w:rPr>
        <w:t>de</w:t>
      </w:r>
      <w:r w:rsidR="00AF3516" w:rsidRPr="006C0D6D">
        <w:rPr>
          <w:rFonts w:ascii="Times New Roman" w:hAnsi="Times New Roman" w:cs="Times New Roman"/>
          <w:sz w:val="24"/>
          <w:szCs w:val="24"/>
        </w:rPr>
        <w:t>mostrados pelas crianças no decorrer das observações e intervenção foi o grande interesse do grupo pelo fator surpresa (fantoches e histórias) e ainda por diferentes jogos (como puzzles, jogos de encaixe, etc).</w:t>
      </w:r>
      <w:r>
        <w:rPr>
          <w:rFonts w:ascii="Times New Roman" w:hAnsi="Times New Roman" w:cs="Times New Roman"/>
          <w:sz w:val="24"/>
          <w:szCs w:val="24"/>
        </w:rPr>
        <w:t xml:space="preserve"> </w:t>
      </w:r>
      <w:r w:rsidR="00AF3516" w:rsidRPr="006C0D6D">
        <w:rPr>
          <w:rFonts w:ascii="Times New Roman" w:hAnsi="Times New Roman" w:cs="Times New Roman"/>
          <w:sz w:val="24"/>
          <w:szCs w:val="24"/>
        </w:rPr>
        <w:t>No momento das refeições apresenta</w:t>
      </w:r>
      <w:r>
        <w:rPr>
          <w:rFonts w:ascii="Times New Roman" w:hAnsi="Times New Roman" w:cs="Times New Roman"/>
          <w:sz w:val="24"/>
          <w:szCs w:val="24"/>
        </w:rPr>
        <w:t>va</w:t>
      </w:r>
      <w:r w:rsidR="00AF3516" w:rsidRPr="006C0D6D">
        <w:rPr>
          <w:rFonts w:ascii="Times New Roman" w:hAnsi="Times New Roman" w:cs="Times New Roman"/>
          <w:sz w:val="24"/>
          <w:szCs w:val="24"/>
        </w:rPr>
        <w:t>m alguma autonomia, utilizando os tal</w:t>
      </w:r>
      <w:r w:rsidR="00AF3516">
        <w:rPr>
          <w:rFonts w:ascii="Times New Roman" w:hAnsi="Times New Roman" w:cs="Times New Roman"/>
          <w:sz w:val="24"/>
          <w:szCs w:val="24"/>
        </w:rPr>
        <w:t>heres e o copo de forma correta.</w:t>
      </w:r>
    </w:p>
    <w:p w14:paraId="15FC2C4E" w14:textId="5B953633" w:rsidR="00AF3516" w:rsidRPr="006C0D6D" w:rsidRDefault="00AF3516" w:rsidP="00AF3516">
      <w:pPr>
        <w:autoSpaceDE w:val="0"/>
        <w:autoSpaceDN w:val="0"/>
        <w:adjustRightInd w:val="0"/>
        <w:spacing w:line="360" w:lineRule="auto"/>
        <w:ind w:firstLine="284"/>
        <w:jc w:val="both"/>
        <w:rPr>
          <w:rFonts w:ascii="Times New Roman" w:hAnsi="Times New Roman" w:cs="Times New Roman"/>
          <w:sz w:val="24"/>
          <w:szCs w:val="24"/>
        </w:rPr>
      </w:pPr>
      <w:r w:rsidRPr="006C0D6D">
        <w:rPr>
          <w:rFonts w:ascii="Times New Roman" w:hAnsi="Times New Roman" w:cs="Times New Roman"/>
          <w:sz w:val="24"/>
          <w:szCs w:val="24"/>
        </w:rPr>
        <w:t xml:space="preserve"> De uma maneira geral, estas crianças relaciona</w:t>
      </w:r>
      <w:r w:rsidR="002A7D29">
        <w:rPr>
          <w:rFonts w:ascii="Times New Roman" w:hAnsi="Times New Roman" w:cs="Times New Roman"/>
          <w:sz w:val="24"/>
          <w:szCs w:val="24"/>
        </w:rPr>
        <w:t>va</w:t>
      </w:r>
      <w:r w:rsidRPr="006C0D6D">
        <w:rPr>
          <w:rFonts w:ascii="Times New Roman" w:hAnsi="Times New Roman" w:cs="Times New Roman"/>
          <w:sz w:val="24"/>
          <w:szCs w:val="24"/>
        </w:rPr>
        <w:t>m-se bem em grupo e respeita</w:t>
      </w:r>
      <w:r w:rsidR="002A7D29">
        <w:rPr>
          <w:rFonts w:ascii="Times New Roman" w:hAnsi="Times New Roman" w:cs="Times New Roman"/>
          <w:sz w:val="24"/>
          <w:szCs w:val="24"/>
        </w:rPr>
        <w:t>va</w:t>
      </w:r>
      <w:r w:rsidRPr="006C0D6D">
        <w:rPr>
          <w:rFonts w:ascii="Times New Roman" w:hAnsi="Times New Roman" w:cs="Times New Roman"/>
          <w:sz w:val="24"/>
          <w:szCs w:val="24"/>
        </w:rPr>
        <w:t xml:space="preserve">m as regras estabelecidas. </w:t>
      </w:r>
      <w:r w:rsidR="002A7D29">
        <w:rPr>
          <w:rFonts w:ascii="Times New Roman" w:hAnsi="Times New Roman" w:cs="Times New Roman"/>
          <w:sz w:val="24"/>
          <w:szCs w:val="24"/>
        </w:rPr>
        <w:t>Eram crianças</w:t>
      </w:r>
      <w:r w:rsidRPr="006C0D6D">
        <w:rPr>
          <w:rFonts w:ascii="Times New Roman" w:hAnsi="Times New Roman" w:cs="Times New Roman"/>
          <w:sz w:val="24"/>
          <w:szCs w:val="24"/>
        </w:rPr>
        <w:t xml:space="preserve"> muito recetivas, perante as diversas atividades educativas i</w:t>
      </w:r>
      <w:r w:rsidR="002A7D29">
        <w:rPr>
          <w:rFonts w:ascii="Times New Roman" w:hAnsi="Times New Roman" w:cs="Times New Roman"/>
          <w:sz w:val="24"/>
          <w:szCs w:val="24"/>
        </w:rPr>
        <w:t>ntencionais que lhe foram</w:t>
      </w:r>
      <w:r w:rsidRPr="006C0D6D">
        <w:rPr>
          <w:rFonts w:ascii="Times New Roman" w:hAnsi="Times New Roman" w:cs="Times New Roman"/>
          <w:sz w:val="24"/>
          <w:szCs w:val="24"/>
        </w:rPr>
        <w:t xml:space="preserve"> apresentadas. </w:t>
      </w:r>
      <w:r w:rsidR="002A7D29">
        <w:rPr>
          <w:rFonts w:ascii="Times New Roman" w:hAnsi="Times New Roman" w:cs="Times New Roman"/>
          <w:sz w:val="24"/>
          <w:szCs w:val="24"/>
        </w:rPr>
        <w:t>Eram</w:t>
      </w:r>
      <w:r w:rsidRPr="006C0D6D">
        <w:rPr>
          <w:rFonts w:ascii="Times New Roman" w:hAnsi="Times New Roman" w:cs="Times New Roman"/>
          <w:sz w:val="24"/>
          <w:szCs w:val="24"/>
        </w:rPr>
        <w:t xml:space="preserve"> crianças alegres, participativas </w:t>
      </w:r>
      <w:r w:rsidR="002A7D29">
        <w:rPr>
          <w:rFonts w:ascii="Times New Roman" w:hAnsi="Times New Roman" w:cs="Times New Roman"/>
          <w:sz w:val="24"/>
          <w:szCs w:val="24"/>
        </w:rPr>
        <w:t xml:space="preserve">e tinham </w:t>
      </w:r>
      <w:r w:rsidRPr="006C0D6D">
        <w:rPr>
          <w:rFonts w:ascii="Times New Roman" w:hAnsi="Times New Roman" w:cs="Times New Roman"/>
          <w:sz w:val="24"/>
          <w:szCs w:val="24"/>
        </w:rPr>
        <w:t>em comum com as crianças da sua idade, o gosto pela descoberta e pela novidade. As crianças mostra</w:t>
      </w:r>
      <w:r w:rsidR="002A7D29">
        <w:rPr>
          <w:rFonts w:ascii="Times New Roman" w:hAnsi="Times New Roman" w:cs="Times New Roman"/>
          <w:sz w:val="24"/>
          <w:szCs w:val="24"/>
        </w:rPr>
        <w:t>ra</w:t>
      </w:r>
      <w:r w:rsidRPr="006C0D6D">
        <w:rPr>
          <w:rFonts w:ascii="Times New Roman" w:hAnsi="Times New Roman" w:cs="Times New Roman"/>
          <w:sz w:val="24"/>
          <w:szCs w:val="24"/>
        </w:rPr>
        <w:t xml:space="preserve">m-se também carinhosas, ativas, interessadas, participativas, acolhedoras, solidárias, curiosas, surpreendentes </w:t>
      </w:r>
      <w:r>
        <w:rPr>
          <w:rFonts w:ascii="Times New Roman" w:hAnsi="Times New Roman" w:cs="Times New Roman"/>
          <w:sz w:val="24"/>
          <w:szCs w:val="24"/>
        </w:rPr>
        <w:t>e muito energéticas</w:t>
      </w:r>
      <w:r w:rsidRPr="006C0D6D">
        <w:rPr>
          <w:rFonts w:ascii="Times New Roman" w:hAnsi="Times New Roman" w:cs="Times New Roman"/>
          <w:sz w:val="24"/>
          <w:szCs w:val="24"/>
        </w:rPr>
        <w:t>.</w:t>
      </w:r>
    </w:p>
    <w:p w14:paraId="0313FFCF" w14:textId="77777777" w:rsidR="00AF3516" w:rsidRDefault="00AF3516" w:rsidP="00AF3516">
      <w:pPr>
        <w:jc w:val="both"/>
        <w:rPr>
          <w:rFonts w:ascii="Times New Roman" w:hAnsi="Times New Roman" w:cs="Times New Roman"/>
          <w:sz w:val="24"/>
          <w:szCs w:val="24"/>
          <w:u w:val="single"/>
        </w:rPr>
      </w:pPr>
    </w:p>
    <w:p w14:paraId="063C7BFD" w14:textId="5193DE13" w:rsidR="00AF3516" w:rsidRDefault="00AF3516" w:rsidP="00AF3516">
      <w:pPr>
        <w:jc w:val="both"/>
        <w:rPr>
          <w:rFonts w:ascii="Times New Roman" w:hAnsi="Times New Roman" w:cs="Times New Roman"/>
          <w:sz w:val="24"/>
          <w:szCs w:val="24"/>
          <w:u w:val="single"/>
        </w:rPr>
      </w:pPr>
      <w:r>
        <w:rPr>
          <w:rFonts w:ascii="Times New Roman" w:hAnsi="Times New Roman" w:cs="Times New Roman"/>
          <w:sz w:val="24"/>
          <w:szCs w:val="24"/>
          <w:u w:val="single"/>
        </w:rPr>
        <w:t>Caracterização do espaço e materiais</w:t>
      </w:r>
    </w:p>
    <w:p w14:paraId="0AB7BFDE" w14:textId="5211F2D1" w:rsidR="00AF3516" w:rsidRDefault="00786B99" w:rsidP="00AF3516">
      <w:pPr>
        <w:spacing w:after="0" w:line="360" w:lineRule="auto"/>
        <w:ind w:firstLine="708"/>
        <w:jc w:val="both"/>
        <w:rPr>
          <w:rFonts w:ascii="Times New Roman" w:hAnsi="Times New Roman"/>
          <w:sz w:val="24"/>
          <w:szCs w:val="24"/>
        </w:rPr>
      </w:pPr>
      <w:r>
        <w:rPr>
          <w:noProof/>
          <w:lang w:eastAsia="pt-PT"/>
        </w:rPr>
        <w:drawing>
          <wp:anchor distT="0" distB="0" distL="114300" distR="114300" simplePos="0" relativeHeight="251880448" behindDoc="1" locked="0" layoutInCell="1" allowOverlap="1" wp14:anchorId="5A9C4E1A" wp14:editId="35B7575C">
            <wp:simplePos x="0" y="0"/>
            <wp:positionH relativeFrom="column">
              <wp:posOffset>3853815</wp:posOffset>
            </wp:positionH>
            <wp:positionV relativeFrom="paragraph">
              <wp:posOffset>504825</wp:posOffset>
            </wp:positionV>
            <wp:extent cx="1428750" cy="1085850"/>
            <wp:effectExtent l="0" t="0" r="0" b="0"/>
            <wp:wrapTight wrapText="bothSides">
              <wp:wrapPolygon edited="0">
                <wp:start x="1152" y="0"/>
                <wp:lineTo x="0" y="758"/>
                <wp:lineTo x="0" y="20842"/>
                <wp:lineTo x="1152" y="21221"/>
                <wp:lineTo x="20160" y="21221"/>
                <wp:lineTo x="21312" y="20842"/>
                <wp:lineTo x="21312" y="758"/>
                <wp:lineTo x="20160" y="0"/>
                <wp:lineTo x="1152" y="0"/>
              </wp:wrapPolygon>
            </wp:wrapTight>
            <wp:docPr id="1027" name="Imagem 1027" descr="C:\Users\Carla Correia\Desktop\Fotos\DSC02567.JPG"/>
            <wp:cNvGraphicFramePr/>
            <a:graphic xmlns:a="http://schemas.openxmlformats.org/drawingml/2006/main">
              <a:graphicData uri="http://schemas.openxmlformats.org/drawingml/2006/picture">
                <pic:pic xmlns:pic="http://schemas.openxmlformats.org/drawingml/2006/picture">
                  <pic:nvPicPr>
                    <pic:cNvPr id="1121" name="Imagem 1121" descr="C:\Users\Carla Correia\Desktop\Fotos\DSC02567.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0" cy="1085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pt-PT"/>
        </w:rPr>
        <mc:AlternateContent>
          <mc:Choice Requires="wps">
            <w:drawing>
              <wp:anchor distT="0" distB="0" distL="114300" distR="114300" simplePos="0" relativeHeight="251884544" behindDoc="1" locked="0" layoutInCell="1" allowOverlap="1" wp14:anchorId="35436E0F" wp14:editId="3628B4FE">
                <wp:simplePos x="0" y="0"/>
                <wp:positionH relativeFrom="column">
                  <wp:posOffset>3771900</wp:posOffset>
                </wp:positionH>
                <wp:positionV relativeFrom="paragraph">
                  <wp:posOffset>1711960</wp:posOffset>
                </wp:positionV>
                <wp:extent cx="1828800" cy="295275"/>
                <wp:effectExtent l="0" t="0" r="0" b="0"/>
                <wp:wrapTight wrapText="bothSides">
                  <wp:wrapPolygon edited="0">
                    <wp:start x="0" y="0"/>
                    <wp:lineTo x="0" y="20026"/>
                    <wp:lineTo x="21375" y="20026"/>
                    <wp:lineTo x="21375" y="0"/>
                    <wp:lineTo x="0" y="0"/>
                  </wp:wrapPolygon>
                </wp:wrapTight>
                <wp:docPr id="1215" name="Caixa de texto 1215"/>
                <wp:cNvGraphicFramePr/>
                <a:graphic xmlns:a="http://schemas.openxmlformats.org/drawingml/2006/main">
                  <a:graphicData uri="http://schemas.microsoft.com/office/word/2010/wordprocessingShape">
                    <wps:wsp>
                      <wps:cNvSpPr txBox="1"/>
                      <wps:spPr>
                        <a:xfrm>
                          <a:off x="0" y="0"/>
                          <a:ext cx="1828800" cy="295275"/>
                        </a:xfrm>
                        <a:prstGeom prst="rect">
                          <a:avLst/>
                        </a:prstGeom>
                        <a:solidFill>
                          <a:prstClr val="white"/>
                        </a:solidFill>
                        <a:ln>
                          <a:noFill/>
                        </a:ln>
                        <a:effectLst/>
                      </wps:spPr>
                      <wps:txbx>
                        <w:txbxContent>
                          <w:p w14:paraId="2561751F" w14:textId="57F68F97" w:rsidR="006E7D55" w:rsidRDefault="006E7D55" w:rsidP="00AF3516">
                            <w:pPr>
                              <w:pStyle w:val="Legenda"/>
                              <w:rPr>
                                <w:rFonts w:ascii="Times New Roman" w:eastAsia="Calibri" w:hAnsi="Times New Roman" w:cs="Times New Roman"/>
                                <w:i w:val="0"/>
                                <w:noProof/>
                                <w:color w:val="000000" w:themeColor="text1"/>
                                <w:sz w:val="22"/>
                                <w:szCs w:val="22"/>
                              </w:rPr>
                            </w:pPr>
                            <w:r>
                              <w:rPr>
                                <w:rFonts w:ascii="Times New Roman" w:hAnsi="Times New Roman" w:cs="Times New Roman"/>
                                <w:b/>
                                <w:i w:val="0"/>
                                <w:color w:val="000000" w:themeColor="text1"/>
                                <w:sz w:val="22"/>
                                <w:szCs w:val="22"/>
                              </w:rPr>
                              <w:t>Figura 5</w:t>
                            </w:r>
                            <w:r>
                              <w:rPr>
                                <w:rFonts w:ascii="Times New Roman" w:hAnsi="Times New Roman" w:cs="Times New Roman"/>
                                <w:i w:val="0"/>
                                <w:color w:val="000000" w:themeColor="text1"/>
                                <w:sz w:val="22"/>
                                <w:szCs w:val="22"/>
                              </w:rPr>
                              <w:t>- Sala de creche nº2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5436E0F" id="Caixa de texto 1215" o:spid="_x0000_s1030" type="#_x0000_t202" style="position:absolute;left:0;text-align:left;margin-left:297pt;margin-top:134.8pt;width:2in;height:23.2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" stroked="f">
                <v:textbox style="mso-fit-shape-to-text:t" inset="0,0,0,0">
                  <w:txbxContent>
                    <w:p w14:paraId="2561751F" w14:textId="57F68F97" w:rsidR="006E7D55" w:rsidRDefault="006E7D55" w:rsidP="00AF3516">
                      <w:pPr>
                        <w:pStyle w:val="Legenda"/>
                        <w:rPr>
                          <w:rFonts w:ascii="Times New Roman" w:eastAsia="Calibri" w:hAnsi="Times New Roman" w:cs="Times New Roman"/>
                          <w:i w:val="0"/>
                          <w:noProof/>
                          <w:color w:val="000000" w:themeColor="text1"/>
                          <w:sz w:val="22"/>
                          <w:szCs w:val="22"/>
                        </w:rPr>
                      </w:pPr>
                      <w:r>
                        <w:rPr>
                          <w:rFonts w:ascii="Times New Roman" w:hAnsi="Times New Roman" w:cs="Times New Roman"/>
                          <w:b/>
                          <w:i w:val="0"/>
                          <w:color w:val="000000" w:themeColor="text1"/>
                          <w:sz w:val="22"/>
                          <w:szCs w:val="22"/>
                        </w:rPr>
                        <w:t>Figura 5</w:t>
                      </w:r>
                      <w:r>
                        <w:rPr>
                          <w:rFonts w:ascii="Times New Roman" w:hAnsi="Times New Roman" w:cs="Times New Roman"/>
                          <w:i w:val="0"/>
                          <w:color w:val="000000" w:themeColor="text1"/>
                          <w:sz w:val="22"/>
                          <w:szCs w:val="22"/>
                        </w:rPr>
                        <w:t>- Sala de creche nº2</w:t>
                      </w:r>
                    </w:p>
                  </w:txbxContent>
                </v:textbox>
                <w10:wrap type="tight"/>
              </v:shape>
            </w:pict>
          </mc:Fallback>
        </mc:AlternateContent>
      </w:r>
      <w:r w:rsidR="00AF3516">
        <w:rPr>
          <w:rFonts w:ascii="Times New Roman" w:hAnsi="Times New Roman" w:cs="Times New Roman"/>
          <w:sz w:val="24"/>
          <w:szCs w:val="24"/>
        </w:rPr>
        <w:t>A sala de creche nº 2</w:t>
      </w:r>
      <w:r w:rsidR="00211162">
        <w:rPr>
          <w:rFonts w:ascii="Times New Roman" w:hAnsi="Times New Roman" w:cs="Times New Roman"/>
          <w:sz w:val="24"/>
          <w:szCs w:val="24"/>
        </w:rPr>
        <w:t xml:space="preserve"> onde realizei a minha prática era</w:t>
      </w:r>
      <w:r w:rsidR="00AF3516">
        <w:rPr>
          <w:rFonts w:ascii="Times New Roman" w:hAnsi="Times New Roman" w:cs="Times New Roman"/>
          <w:sz w:val="24"/>
          <w:szCs w:val="24"/>
        </w:rPr>
        <w:t xml:space="preserve"> uma sala ampla e encontra</w:t>
      </w:r>
      <w:r w:rsidR="00211162">
        <w:rPr>
          <w:rFonts w:ascii="Times New Roman" w:hAnsi="Times New Roman" w:cs="Times New Roman"/>
          <w:sz w:val="24"/>
          <w:szCs w:val="24"/>
        </w:rPr>
        <w:t>va</w:t>
      </w:r>
      <w:r w:rsidR="00AF3516">
        <w:rPr>
          <w:rFonts w:ascii="Times New Roman" w:hAnsi="Times New Roman" w:cs="Times New Roman"/>
          <w:sz w:val="24"/>
          <w:szCs w:val="24"/>
        </w:rPr>
        <w:t xml:space="preserve">-se organizada nas várias áreas de aprendizagem. </w:t>
      </w:r>
      <w:r w:rsidR="002A7D29">
        <w:rPr>
          <w:rFonts w:ascii="Times New Roman" w:hAnsi="Times New Roman"/>
          <w:sz w:val="24"/>
          <w:szCs w:val="24"/>
        </w:rPr>
        <w:t>Na sala existia</w:t>
      </w:r>
      <w:r w:rsidR="00AF3516">
        <w:rPr>
          <w:rFonts w:ascii="Times New Roman" w:hAnsi="Times New Roman"/>
          <w:sz w:val="24"/>
          <w:szCs w:val="24"/>
        </w:rPr>
        <w:t>m duas mesas com um número de cadeiras adequados às crianças presentes na sala.</w:t>
      </w:r>
      <w:r w:rsidR="00AF3516">
        <w:rPr>
          <w:noProof/>
          <w:lang w:eastAsia="pt-PT"/>
        </w:rPr>
        <w:t xml:space="preserve"> </w:t>
      </w:r>
      <w:r w:rsidR="00161B9A">
        <w:rPr>
          <w:rFonts w:ascii="Times New Roman" w:hAnsi="Times New Roman"/>
          <w:sz w:val="24"/>
          <w:szCs w:val="24"/>
        </w:rPr>
        <w:t>Estas mesas estavam</w:t>
      </w:r>
      <w:r w:rsidR="00AF3516">
        <w:rPr>
          <w:rFonts w:ascii="Times New Roman" w:hAnsi="Times New Roman"/>
          <w:sz w:val="24"/>
          <w:szCs w:val="24"/>
        </w:rPr>
        <w:t xml:space="preserve"> na área da e</w:t>
      </w:r>
      <w:r w:rsidR="00161B9A">
        <w:rPr>
          <w:rFonts w:ascii="Times New Roman" w:hAnsi="Times New Roman"/>
          <w:sz w:val="24"/>
          <w:szCs w:val="24"/>
        </w:rPr>
        <w:t>xpressão plástica contudo serviam</w:t>
      </w:r>
      <w:r w:rsidR="00AF3516">
        <w:rPr>
          <w:rFonts w:ascii="Times New Roman" w:hAnsi="Times New Roman"/>
          <w:sz w:val="24"/>
          <w:szCs w:val="24"/>
        </w:rPr>
        <w:t xml:space="preserve"> de apoio a todas as restantes áreas</w:t>
      </w:r>
      <w:r w:rsidR="00211162">
        <w:rPr>
          <w:rFonts w:ascii="Times New Roman" w:hAnsi="Times New Roman"/>
          <w:sz w:val="24"/>
          <w:szCs w:val="24"/>
        </w:rPr>
        <w:t>. A sala continha</w:t>
      </w:r>
      <w:r w:rsidR="00AF3516">
        <w:rPr>
          <w:rFonts w:ascii="Times New Roman" w:hAnsi="Times New Roman"/>
          <w:sz w:val="24"/>
          <w:szCs w:val="24"/>
        </w:rPr>
        <w:t xml:space="preserve"> ainda duas grandes janelas que permit</w:t>
      </w:r>
      <w:r w:rsidR="0091522C">
        <w:rPr>
          <w:rFonts w:ascii="Times New Roman" w:hAnsi="Times New Roman"/>
          <w:sz w:val="24"/>
          <w:szCs w:val="24"/>
        </w:rPr>
        <w:t>ia</w:t>
      </w:r>
      <w:r w:rsidR="00AF3516">
        <w:rPr>
          <w:rFonts w:ascii="Times New Roman" w:hAnsi="Times New Roman"/>
          <w:sz w:val="24"/>
          <w:szCs w:val="24"/>
        </w:rPr>
        <w:t>m a entrada de muita luz natural ao invés da luz artificial. Esta encontra</w:t>
      </w:r>
      <w:r w:rsidR="0091522C">
        <w:rPr>
          <w:rFonts w:ascii="Times New Roman" w:hAnsi="Times New Roman"/>
          <w:sz w:val="24"/>
          <w:szCs w:val="24"/>
        </w:rPr>
        <w:t>va</w:t>
      </w:r>
      <w:r w:rsidR="00AF3516">
        <w:rPr>
          <w:rFonts w:ascii="Times New Roman" w:hAnsi="Times New Roman"/>
          <w:sz w:val="24"/>
          <w:szCs w:val="24"/>
        </w:rPr>
        <w:t xml:space="preserve">-se dividida pelas várias áreas de aprendizagem, como a área da reunião, a área dos jogos de mesa, a área da biblioteca, a área da garagem e dos jogos de chão, a área da expressão plástica e por último a área do faz de conta. </w:t>
      </w:r>
      <w:r w:rsidR="00AF3516">
        <w:rPr>
          <w:rFonts w:ascii="Times New Roman" w:hAnsi="Times New Roman" w:cs="Times New Roman"/>
          <w:sz w:val="24"/>
          <w:szCs w:val="24"/>
        </w:rPr>
        <w:t>De entre as áreas de aprendizagem referidas, importa destacar as que se constituíram como relevantes ao nível dos momentos de exploração de histórias e que são elas as seguintes:</w:t>
      </w:r>
      <w:r w:rsidR="00AF3516">
        <w:rPr>
          <w:rFonts w:ascii="Times New Roman" w:hAnsi="Times New Roman"/>
          <w:sz w:val="24"/>
          <w:szCs w:val="24"/>
        </w:rPr>
        <w:t xml:space="preserve"> </w:t>
      </w:r>
    </w:p>
    <w:p w14:paraId="46486A8F" w14:textId="295842B3" w:rsidR="00AF3516" w:rsidRDefault="00786B99" w:rsidP="00AF3516">
      <w:pPr>
        <w:pStyle w:val="SemEspaamento"/>
        <w:spacing w:line="360" w:lineRule="auto"/>
        <w:ind w:firstLine="284"/>
        <w:jc w:val="both"/>
        <w:rPr>
          <w:rFonts w:ascii="Times New Roman" w:hAnsi="Times New Roman"/>
          <w:sz w:val="24"/>
          <w:szCs w:val="24"/>
        </w:rPr>
      </w:pPr>
      <w:r>
        <w:rPr>
          <w:noProof/>
          <w:lang w:eastAsia="pt-PT"/>
        </w:rPr>
        <w:drawing>
          <wp:anchor distT="0" distB="0" distL="114300" distR="114300" simplePos="0" relativeHeight="251881472" behindDoc="1" locked="0" layoutInCell="1" allowOverlap="1" wp14:anchorId="0E4E4331" wp14:editId="2F4C8F00">
            <wp:simplePos x="0" y="0"/>
            <wp:positionH relativeFrom="column">
              <wp:posOffset>3987165</wp:posOffset>
            </wp:positionH>
            <wp:positionV relativeFrom="paragraph">
              <wp:posOffset>231140</wp:posOffset>
            </wp:positionV>
            <wp:extent cx="1420495" cy="1037590"/>
            <wp:effectExtent l="0" t="0" r="8255" b="0"/>
            <wp:wrapTight wrapText="bothSides">
              <wp:wrapPolygon edited="0">
                <wp:start x="1159" y="0"/>
                <wp:lineTo x="0" y="793"/>
                <wp:lineTo x="0" y="19829"/>
                <wp:lineTo x="579" y="21018"/>
                <wp:lineTo x="1159" y="21018"/>
                <wp:lineTo x="20277" y="21018"/>
                <wp:lineTo x="20857" y="21018"/>
                <wp:lineTo x="21436" y="19829"/>
                <wp:lineTo x="21436" y="793"/>
                <wp:lineTo x="20277" y="0"/>
                <wp:lineTo x="1159" y="0"/>
              </wp:wrapPolygon>
            </wp:wrapTight>
            <wp:docPr id="1107" name="Imagem 1107" descr="C:\Users\Carla Correia\Desktop\Fotos\DSC02859.JPG"/>
            <wp:cNvGraphicFramePr/>
            <a:graphic xmlns:a="http://schemas.openxmlformats.org/drawingml/2006/main">
              <a:graphicData uri="http://schemas.openxmlformats.org/drawingml/2006/picture">
                <pic:pic xmlns:pic="http://schemas.openxmlformats.org/drawingml/2006/picture">
                  <pic:nvPicPr>
                    <pic:cNvPr id="1122" name="Imagem 1122" descr="C:\Users\Carla Correia\Desktop\Fotos\DSC02859.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0495" cy="1037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F3516">
        <w:rPr>
          <w:rFonts w:ascii="Times New Roman" w:hAnsi="Times New Roman"/>
          <w:sz w:val="24"/>
          <w:szCs w:val="24"/>
          <w:u w:val="single"/>
        </w:rPr>
        <w:t xml:space="preserve">A área da reunião </w:t>
      </w:r>
      <w:r w:rsidR="0091522C">
        <w:rPr>
          <w:rFonts w:ascii="Times New Roman" w:hAnsi="Times New Roman"/>
          <w:sz w:val="24"/>
          <w:szCs w:val="24"/>
        </w:rPr>
        <w:t>que era</w:t>
      </w:r>
      <w:r w:rsidR="00AF3516">
        <w:rPr>
          <w:rFonts w:ascii="Times New Roman" w:hAnsi="Times New Roman"/>
          <w:sz w:val="24"/>
          <w:szCs w:val="24"/>
        </w:rPr>
        <w:t xml:space="preserve"> composta por um tapete e umas almofadas macias. </w:t>
      </w:r>
    </w:p>
    <w:p w14:paraId="632CD1A7" w14:textId="5358211A" w:rsidR="00AF3516" w:rsidRDefault="00786B99" w:rsidP="00AF3516">
      <w:pPr>
        <w:pStyle w:val="SemEspaamento"/>
        <w:spacing w:line="360" w:lineRule="auto"/>
        <w:ind w:firstLine="284"/>
        <w:jc w:val="both"/>
        <w:rPr>
          <w:rFonts w:ascii="Times New Roman" w:hAnsi="Times New Roman"/>
          <w:sz w:val="24"/>
          <w:szCs w:val="24"/>
        </w:rPr>
      </w:pPr>
      <w:r>
        <w:rPr>
          <w:noProof/>
          <w:lang w:eastAsia="pt-PT"/>
        </w:rPr>
        <mc:AlternateContent>
          <mc:Choice Requires="wps">
            <w:drawing>
              <wp:anchor distT="0" distB="0" distL="114300" distR="114300" simplePos="0" relativeHeight="251885568" behindDoc="1" locked="0" layoutInCell="1" allowOverlap="1" wp14:anchorId="2D8DACE0" wp14:editId="219CF271">
                <wp:simplePos x="0" y="0"/>
                <wp:positionH relativeFrom="column">
                  <wp:posOffset>4038600</wp:posOffset>
                </wp:positionH>
                <wp:positionV relativeFrom="paragraph">
                  <wp:posOffset>1012825</wp:posOffset>
                </wp:positionV>
                <wp:extent cx="1790700" cy="295275"/>
                <wp:effectExtent l="0" t="0" r="0" b="0"/>
                <wp:wrapTight wrapText="bothSides">
                  <wp:wrapPolygon edited="0">
                    <wp:start x="0" y="0"/>
                    <wp:lineTo x="0" y="20026"/>
                    <wp:lineTo x="21370" y="20026"/>
                    <wp:lineTo x="21370" y="0"/>
                    <wp:lineTo x="0" y="0"/>
                  </wp:wrapPolygon>
                </wp:wrapTight>
                <wp:docPr id="1025" name="Caixa de texto 1025"/>
                <wp:cNvGraphicFramePr/>
                <a:graphic xmlns:a="http://schemas.openxmlformats.org/drawingml/2006/main">
                  <a:graphicData uri="http://schemas.microsoft.com/office/word/2010/wordprocessingShape">
                    <wps:wsp>
                      <wps:cNvSpPr txBox="1"/>
                      <wps:spPr>
                        <a:xfrm>
                          <a:off x="0" y="0"/>
                          <a:ext cx="1790700" cy="295275"/>
                        </a:xfrm>
                        <a:prstGeom prst="rect">
                          <a:avLst/>
                        </a:prstGeom>
                        <a:solidFill>
                          <a:prstClr val="white"/>
                        </a:solidFill>
                        <a:ln>
                          <a:noFill/>
                        </a:ln>
                        <a:effectLst/>
                      </wps:spPr>
                      <wps:txbx>
                        <w:txbxContent>
                          <w:p w14:paraId="1E9F347A" w14:textId="05D9E59F" w:rsidR="006E7D55" w:rsidRDefault="006E7D55" w:rsidP="00AF3516">
                            <w:pPr>
                              <w:pStyle w:val="Legenda"/>
                              <w:rPr>
                                <w:rFonts w:ascii="Times New Roman" w:eastAsia="Calibri" w:hAnsi="Times New Roman" w:cs="Times New Roman"/>
                                <w:i w:val="0"/>
                                <w:noProof/>
                                <w:color w:val="000000" w:themeColor="text1"/>
                                <w:sz w:val="22"/>
                                <w:szCs w:val="22"/>
                              </w:rPr>
                            </w:pPr>
                            <w:r>
                              <w:rPr>
                                <w:rFonts w:ascii="Times New Roman" w:hAnsi="Times New Roman" w:cs="Times New Roman"/>
                                <w:b/>
                                <w:i w:val="0"/>
                                <w:color w:val="000000" w:themeColor="text1"/>
                                <w:sz w:val="22"/>
                                <w:szCs w:val="22"/>
                              </w:rPr>
                              <w:t>Figura 6</w:t>
                            </w:r>
                            <w:r>
                              <w:rPr>
                                <w:rFonts w:ascii="Times New Roman" w:hAnsi="Times New Roman" w:cs="Times New Roman"/>
                                <w:i w:val="0"/>
                                <w:color w:val="000000" w:themeColor="text1"/>
                                <w:sz w:val="22"/>
                                <w:szCs w:val="22"/>
                              </w:rPr>
                              <w:t xml:space="preserve">- Área de reunião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D8DACE0" id="Caixa de texto 1025" o:spid="_x0000_s1031" type="#_x0000_t202" style="position:absolute;left:0;text-align:left;margin-left:318pt;margin-top:79.75pt;width:141pt;height:23.2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" stroked="f">
                <v:textbox style="mso-fit-shape-to-text:t" inset="0,0,0,0">
                  <w:txbxContent>
                    <w:p w14:paraId="1E9F347A" w14:textId="05D9E59F" w:rsidR="006E7D55" w:rsidRDefault="006E7D55" w:rsidP="00AF3516">
                      <w:pPr>
                        <w:pStyle w:val="Legenda"/>
                        <w:rPr>
                          <w:rFonts w:ascii="Times New Roman" w:eastAsia="Calibri" w:hAnsi="Times New Roman" w:cs="Times New Roman"/>
                          <w:i w:val="0"/>
                          <w:noProof/>
                          <w:color w:val="000000" w:themeColor="text1"/>
                          <w:sz w:val="22"/>
                          <w:szCs w:val="22"/>
                        </w:rPr>
                      </w:pPr>
                      <w:r>
                        <w:rPr>
                          <w:rFonts w:ascii="Times New Roman" w:hAnsi="Times New Roman" w:cs="Times New Roman"/>
                          <w:b/>
                          <w:i w:val="0"/>
                          <w:color w:val="000000" w:themeColor="text1"/>
                          <w:sz w:val="22"/>
                          <w:szCs w:val="22"/>
                        </w:rPr>
                        <w:t>Figura 6</w:t>
                      </w:r>
                      <w:r>
                        <w:rPr>
                          <w:rFonts w:ascii="Times New Roman" w:hAnsi="Times New Roman" w:cs="Times New Roman"/>
                          <w:i w:val="0"/>
                          <w:color w:val="000000" w:themeColor="text1"/>
                          <w:sz w:val="22"/>
                          <w:szCs w:val="22"/>
                        </w:rPr>
                        <w:t xml:space="preserve">- Área de reunião </w:t>
                      </w:r>
                    </w:p>
                  </w:txbxContent>
                </v:textbox>
                <w10:wrap type="tight"/>
              </v:shape>
            </w:pict>
          </mc:Fallback>
        </mc:AlternateContent>
      </w:r>
      <w:r w:rsidR="0091522C">
        <w:rPr>
          <w:rFonts w:ascii="Times New Roman" w:hAnsi="Times New Roman"/>
          <w:sz w:val="24"/>
          <w:szCs w:val="24"/>
        </w:rPr>
        <w:t>Esta área era</w:t>
      </w:r>
      <w:r w:rsidR="00AF3516">
        <w:rPr>
          <w:rFonts w:ascii="Times New Roman" w:hAnsi="Times New Roman"/>
          <w:sz w:val="24"/>
          <w:szCs w:val="24"/>
        </w:rPr>
        <w:t xml:space="preserve"> todos os dias utilizada para a reunião de grande g</w:t>
      </w:r>
      <w:r w:rsidR="00161B9A">
        <w:rPr>
          <w:rFonts w:ascii="Times New Roman" w:hAnsi="Times New Roman"/>
          <w:sz w:val="24"/>
          <w:szCs w:val="24"/>
        </w:rPr>
        <w:t>rupo, onde em grande grupo cantámos a canção do bom dia, marcá</w:t>
      </w:r>
      <w:r w:rsidR="00AF3516">
        <w:rPr>
          <w:rFonts w:ascii="Times New Roman" w:hAnsi="Times New Roman"/>
          <w:sz w:val="24"/>
          <w:szCs w:val="24"/>
        </w:rPr>
        <w:t>m</w:t>
      </w:r>
      <w:r w:rsidR="0091522C">
        <w:rPr>
          <w:rFonts w:ascii="Times New Roman" w:hAnsi="Times New Roman"/>
          <w:sz w:val="24"/>
          <w:szCs w:val="24"/>
        </w:rPr>
        <w:t>os as presenças e ainda onde eram</w:t>
      </w:r>
      <w:r w:rsidR="00AF3516">
        <w:rPr>
          <w:rFonts w:ascii="Times New Roman" w:hAnsi="Times New Roman"/>
          <w:sz w:val="24"/>
          <w:szCs w:val="24"/>
        </w:rPr>
        <w:t xml:space="preserve"> ouvidas histórias, </w:t>
      </w:r>
      <w:r w:rsidR="00161B9A">
        <w:rPr>
          <w:rFonts w:ascii="Times New Roman" w:hAnsi="Times New Roman"/>
          <w:sz w:val="24"/>
          <w:szCs w:val="24"/>
        </w:rPr>
        <w:t>efetuados diálogos,</w:t>
      </w:r>
      <w:r w:rsidR="00AF3516">
        <w:rPr>
          <w:rFonts w:ascii="Times New Roman" w:hAnsi="Times New Roman"/>
          <w:sz w:val="24"/>
          <w:szCs w:val="24"/>
        </w:rPr>
        <w:t xml:space="preserve"> entre outros. </w:t>
      </w:r>
      <w:r w:rsidR="0091522C">
        <w:rPr>
          <w:rFonts w:ascii="Times New Roman" w:hAnsi="Times New Roman"/>
          <w:sz w:val="24"/>
          <w:szCs w:val="24"/>
        </w:rPr>
        <w:t>Esta foi</w:t>
      </w:r>
      <w:r w:rsidR="00AF3516">
        <w:rPr>
          <w:rFonts w:ascii="Times New Roman" w:hAnsi="Times New Roman"/>
          <w:sz w:val="24"/>
          <w:szCs w:val="24"/>
        </w:rPr>
        <w:t xml:space="preserve"> uma importante área a meu ver</w:t>
      </w:r>
      <w:r w:rsidR="0091522C">
        <w:rPr>
          <w:rFonts w:ascii="Times New Roman" w:hAnsi="Times New Roman"/>
          <w:sz w:val="24"/>
          <w:szCs w:val="24"/>
        </w:rPr>
        <w:t>,</w:t>
      </w:r>
      <w:r w:rsidR="00AF3516">
        <w:rPr>
          <w:rFonts w:ascii="Times New Roman" w:hAnsi="Times New Roman"/>
          <w:sz w:val="24"/>
          <w:szCs w:val="24"/>
        </w:rPr>
        <w:t xml:space="preserve"> uma vez que</w:t>
      </w:r>
      <w:r w:rsidR="0091522C">
        <w:rPr>
          <w:rFonts w:ascii="Times New Roman" w:hAnsi="Times New Roman"/>
          <w:sz w:val="24"/>
          <w:szCs w:val="24"/>
        </w:rPr>
        <w:t>,</w:t>
      </w:r>
      <w:r w:rsidR="00AF3516">
        <w:rPr>
          <w:rFonts w:ascii="Times New Roman" w:hAnsi="Times New Roman"/>
          <w:sz w:val="24"/>
          <w:szCs w:val="24"/>
        </w:rPr>
        <w:t xml:space="preserve"> possibilit</w:t>
      </w:r>
      <w:r w:rsidR="0091522C">
        <w:rPr>
          <w:rFonts w:ascii="Times New Roman" w:hAnsi="Times New Roman"/>
          <w:sz w:val="24"/>
          <w:szCs w:val="24"/>
        </w:rPr>
        <w:t>ou o</w:t>
      </w:r>
      <w:r w:rsidR="00AF3516">
        <w:rPr>
          <w:rFonts w:ascii="Times New Roman" w:hAnsi="Times New Roman"/>
          <w:sz w:val="24"/>
          <w:szCs w:val="24"/>
        </w:rPr>
        <w:t xml:space="preserve"> contacto com todo o grupo em simultâneo</w:t>
      </w:r>
      <w:r w:rsidR="00161B9A">
        <w:rPr>
          <w:rFonts w:ascii="Times New Roman" w:hAnsi="Times New Roman"/>
          <w:sz w:val="24"/>
          <w:szCs w:val="24"/>
        </w:rPr>
        <w:t>,</w:t>
      </w:r>
      <w:r w:rsidR="00AF3516">
        <w:rPr>
          <w:rFonts w:ascii="Times New Roman" w:hAnsi="Times New Roman"/>
          <w:sz w:val="24"/>
          <w:szCs w:val="24"/>
        </w:rPr>
        <w:t xml:space="preserve"> permitindo estabelecer diálogos e interações em grande grupo.</w:t>
      </w:r>
    </w:p>
    <w:p w14:paraId="4973EE7A" w14:textId="076753B3" w:rsidR="00AF3516" w:rsidRPr="00AF3516" w:rsidRDefault="00786B99" w:rsidP="00AF3516">
      <w:pPr>
        <w:pStyle w:val="SemEspaamento"/>
        <w:spacing w:line="360" w:lineRule="auto"/>
        <w:ind w:firstLine="284"/>
        <w:jc w:val="both"/>
        <w:rPr>
          <w:rStyle w:val="Cabealho1Carter"/>
          <w:rFonts w:ascii="Times New Roman" w:eastAsiaTheme="minorHAnsi" w:hAnsi="Times New Roman"/>
          <w:i w:val="0"/>
          <w:szCs w:val="24"/>
        </w:rPr>
      </w:pPr>
      <w:r>
        <w:rPr>
          <w:noProof/>
          <w:lang w:eastAsia="pt-PT"/>
        </w:rPr>
        <mc:AlternateContent>
          <mc:Choice Requires="wps">
            <w:drawing>
              <wp:anchor distT="0" distB="0" distL="114300" distR="114300" simplePos="0" relativeHeight="251886592" behindDoc="1" locked="0" layoutInCell="1" allowOverlap="1" wp14:anchorId="6B5E0A4A" wp14:editId="170F408D">
                <wp:simplePos x="0" y="0"/>
                <wp:positionH relativeFrom="column">
                  <wp:posOffset>3924300</wp:posOffset>
                </wp:positionH>
                <wp:positionV relativeFrom="paragraph">
                  <wp:posOffset>1449705</wp:posOffset>
                </wp:positionV>
                <wp:extent cx="1828800" cy="457200"/>
                <wp:effectExtent l="0" t="0" r="0" b="8890"/>
                <wp:wrapTight wrapText="bothSides">
                  <wp:wrapPolygon edited="0">
                    <wp:start x="0" y="0"/>
                    <wp:lineTo x="0" y="21110"/>
                    <wp:lineTo x="21375" y="21110"/>
                    <wp:lineTo x="21375" y="0"/>
                    <wp:lineTo x="0" y="0"/>
                  </wp:wrapPolygon>
                </wp:wrapTight>
                <wp:docPr id="1026" name="Caixa de texto 1026"/>
                <wp:cNvGraphicFramePr/>
                <a:graphic xmlns:a="http://schemas.openxmlformats.org/drawingml/2006/main">
                  <a:graphicData uri="http://schemas.microsoft.com/office/word/2010/wordprocessingShape">
                    <wps:wsp>
                      <wps:cNvSpPr txBox="1"/>
                      <wps:spPr>
                        <a:xfrm>
                          <a:off x="0" y="0"/>
                          <a:ext cx="1828800" cy="457200"/>
                        </a:xfrm>
                        <a:prstGeom prst="rect">
                          <a:avLst/>
                        </a:prstGeom>
                        <a:solidFill>
                          <a:prstClr val="white"/>
                        </a:solidFill>
                        <a:ln>
                          <a:noFill/>
                        </a:ln>
                        <a:effectLst/>
                      </wps:spPr>
                      <wps:txbx>
                        <w:txbxContent>
                          <w:p w14:paraId="71376E14" w14:textId="361A5BDB" w:rsidR="006E7D55" w:rsidRDefault="006E7D55" w:rsidP="00AF3516">
                            <w:pPr>
                              <w:pStyle w:val="Legenda"/>
                              <w:rPr>
                                <w:rFonts w:ascii="Times New Roman" w:eastAsia="Calibri" w:hAnsi="Times New Roman" w:cs="Times New Roman"/>
                                <w:i w:val="0"/>
                                <w:noProof/>
                                <w:color w:val="000000" w:themeColor="text1"/>
                                <w:sz w:val="22"/>
                                <w:szCs w:val="22"/>
                              </w:rPr>
                            </w:pPr>
                            <w:r>
                              <w:rPr>
                                <w:rFonts w:ascii="Times New Roman" w:hAnsi="Times New Roman" w:cs="Times New Roman"/>
                                <w:b/>
                                <w:i w:val="0"/>
                                <w:color w:val="000000" w:themeColor="text1"/>
                                <w:sz w:val="22"/>
                                <w:szCs w:val="22"/>
                              </w:rPr>
                              <w:t>Figura 7</w:t>
                            </w:r>
                            <w:r>
                              <w:rPr>
                                <w:rFonts w:ascii="Times New Roman" w:hAnsi="Times New Roman" w:cs="Times New Roman"/>
                                <w:i w:val="0"/>
                                <w:color w:val="000000" w:themeColor="text1"/>
                                <w:sz w:val="22"/>
                                <w:szCs w:val="22"/>
                              </w:rPr>
                              <w:t>- Área da biblioteca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B5E0A4A" id="Caixa de texto 1026" o:spid="_x0000_s1032" type="#_x0000_t202" style="position:absolute;left:0;text-align:left;margin-left:309pt;margin-top:114.15pt;width:2in;height:36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" stroked="f">
                <v:textbox style="mso-fit-shape-to-text:t" inset="0,0,0,0">
                  <w:txbxContent>
                    <w:p w14:paraId="71376E14" w14:textId="361A5BDB" w:rsidR="006E7D55" w:rsidRDefault="006E7D55" w:rsidP="00AF3516">
                      <w:pPr>
                        <w:pStyle w:val="Legenda"/>
                        <w:rPr>
                          <w:rFonts w:ascii="Times New Roman" w:eastAsia="Calibri" w:hAnsi="Times New Roman" w:cs="Times New Roman"/>
                          <w:i w:val="0"/>
                          <w:noProof/>
                          <w:color w:val="000000" w:themeColor="text1"/>
                          <w:sz w:val="22"/>
                          <w:szCs w:val="22"/>
                        </w:rPr>
                      </w:pPr>
                      <w:r>
                        <w:rPr>
                          <w:rFonts w:ascii="Times New Roman" w:hAnsi="Times New Roman" w:cs="Times New Roman"/>
                          <w:b/>
                          <w:i w:val="0"/>
                          <w:color w:val="000000" w:themeColor="text1"/>
                          <w:sz w:val="22"/>
                          <w:szCs w:val="22"/>
                        </w:rPr>
                        <w:t>Figura 7</w:t>
                      </w:r>
                      <w:r>
                        <w:rPr>
                          <w:rFonts w:ascii="Times New Roman" w:hAnsi="Times New Roman" w:cs="Times New Roman"/>
                          <w:i w:val="0"/>
                          <w:color w:val="000000" w:themeColor="text1"/>
                          <w:sz w:val="22"/>
                          <w:szCs w:val="22"/>
                        </w:rPr>
                        <w:t>- Área da biblioteca</w:t>
                      </w:r>
                    </w:p>
                  </w:txbxContent>
                </v:textbox>
                <w10:wrap type="tight"/>
              </v:shape>
            </w:pict>
          </mc:Fallback>
        </mc:AlternateContent>
      </w:r>
      <w:r>
        <w:rPr>
          <w:noProof/>
          <w:lang w:eastAsia="pt-PT"/>
        </w:rPr>
        <w:drawing>
          <wp:anchor distT="0" distB="0" distL="114300" distR="114300" simplePos="0" relativeHeight="251882496" behindDoc="1" locked="0" layoutInCell="1" allowOverlap="1" wp14:anchorId="34B1E6EA" wp14:editId="7C2B3A98">
            <wp:simplePos x="0" y="0"/>
            <wp:positionH relativeFrom="column">
              <wp:posOffset>3919855</wp:posOffset>
            </wp:positionH>
            <wp:positionV relativeFrom="paragraph">
              <wp:posOffset>356870</wp:posOffset>
            </wp:positionV>
            <wp:extent cx="1362075" cy="1000125"/>
            <wp:effectExtent l="0" t="0" r="9525" b="9525"/>
            <wp:wrapTight wrapText="bothSides">
              <wp:wrapPolygon edited="0">
                <wp:start x="1208" y="0"/>
                <wp:lineTo x="0" y="823"/>
                <wp:lineTo x="0" y="20160"/>
                <wp:lineTo x="906" y="21394"/>
                <wp:lineTo x="1208" y="21394"/>
                <wp:lineTo x="20241" y="21394"/>
                <wp:lineTo x="20543" y="21394"/>
                <wp:lineTo x="21449" y="20160"/>
                <wp:lineTo x="21449" y="823"/>
                <wp:lineTo x="20241" y="0"/>
                <wp:lineTo x="1208" y="0"/>
              </wp:wrapPolygon>
            </wp:wrapTight>
            <wp:docPr id="1109" name="Imagem 1109" descr="C:\Users\Carla Correia\Desktop\Fotos\DSC02585.JPG"/>
            <wp:cNvGraphicFramePr/>
            <a:graphic xmlns:a="http://schemas.openxmlformats.org/drawingml/2006/main">
              <a:graphicData uri="http://schemas.openxmlformats.org/drawingml/2006/picture">
                <pic:pic xmlns:pic="http://schemas.openxmlformats.org/drawingml/2006/picture">
                  <pic:nvPicPr>
                    <pic:cNvPr id="1123" name="Imagem 1123" descr="C:\Users\Carla Correia\Desktop\Fotos\DSC02585.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075" cy="1000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F3516">
        <w:rPr>
          <w:rFonts w:ascii="Times New Roman" w:hAnsi="Times New Roman"/>
          <w:sz w:val="24"/>
          <w:szCs w:val="24"/>
          <w:u w:val="single"/>
        </w:rPr>
        <w:t xml:space="preserve">A área da biblioteca </w:t>
      </w:r>
      <w:r w:rsidR="0091522C">
        <w:rPr>
          <w:rFonts w:ascii="Times New Roman" w:hAnsi="Times New Roman"/>
          <w:sz w:val="24"/>
          <w:szCs w:val="24"/>
        </w:rPr>
        <w:t>era</w:t>
      </w:r>
      <w:r w:rsidR="00AF3516">
        <w:rPr>
          <w:rFonts w:ascii="Times New Roman" w:hAnsi="Times New Roman"/>
          <w:sz w:val="24"/>
          <w:szCs w:val="24"/>
        </w:rPr>
        <w:t xml:space="preserve"> composta por um armário de várias prateleiras abertas e </w:t>
      </w:r>
      <w:r w:rsidR="0091522C">
        <w:rPr>
          <w:rFonts w:ascii="Times New Roman" w:hAnsi="Times New Roman"/>
          <w:sz w:val="24"/>
          <w:szCs w:val="24"/>
        </w:rPr>
        <w:t>que continham</w:t>
      </w:r>
      <w:r w:rsidR="00AF3516">
        <w:rPr>
          <w:rFonts w:ascii="Times New Roman" w:hAnsi="Times New Roman"/>
          <w:sz w:val="24"/>
          <w:szCs w:val="24"/>
        </w:rPr>
        <w:t xml:space="preserve"> no seu interior caixas com livros. Nestas caixas encontra</w:t>
      </w:r>
      <w:r w:rsidR="0091522C">
        <w:rPr>
          <w:rFonts w:ascii="Times New Roman" w:hAnsi="Times New Roman"/>
          <w:sz w:val="24"/>
          <w:szCs w:val="24"/>
        </w:rPr>
        <w:t>va</w:t>
      </w:r>
      <w:r w:rsidR="00AF3516">
        <w:rPr>
          <w:rFonts w:ascii="Times New Roman" w:hAnsi="Times New Roman"/>
          <w:sz w:val="24"/>
          <w:szCs w:val="24"/>
        </w:rPr>
        <w:t>m-se algun</w:t>
      </w:r>
      <w:r w:rsidR="0091522C">
        <w:rPr>
          <w:rFonts w:ascii="Times New Roman" w:hAnsi="Times New Roman"/>
          <w:sz w:val="24"/>
          <w:szCs w:val="24"/>
        </w:rPr>
        <w:t>s livros contudo estes não estavam</w:t>
      </w:r>
      <w:r w:rsidR="00AF3516">
        <w:rPr>
          <w:rFonts w:ascii="Times New Roman" w:hAnsi="Times New Roman"/>
          <w:sz w:val="24"/>
          <w:szCs w:val="24"/>
        </w:rPr>
        <w:t xml:space="preserve"> ao alcance das crianças, não permitindo uma utilização independente dos livros. A exploração dos livros na minha opinião </w:t>
      </w:r>
      <w:r w:rsidR="00161B9A">
        <w:rPr>
          <w:rFonts w:ascii="Times New Roman" w:hAnsi="Times New Roman"/>
          <w:sz w:val="24"/>
          <w:szCs w:val="24"/>
        </w:rPr>
        <w:t>torna-se</w:t>
      </w:r>
      <w:r w:rsidR="00AF3516">
        <w:rPr>
          <w:rFonts w:ascii="Times New Roman" w:hAnsi="Times New Roman"/>
          <w:sz w:val="24"/>
          <w:szCs w:val="24"/>
        </w:rPr>
        <w:t xml:space="preserve"> extremamente relevante possibilitando </w:t>
      </w:r>
      <w:r w:rsidR="00161B9A">
        <w:rPr>
          <w:rFonts w:ascii="Times New Roman" w:hAnsi="Times New Roman"/>
          <w:sz w:val="24"/>
          <w:szCs w:val="24"/>
        </w:rPr>
        <w:t xml:space="preserve">o contacto </w:t>
      </w:r>
      <w:r w:rsidR="00AF3516" w:rsidRPr="00AF3516">
        <w:rPr>
          <w:rStyle w:val="Cabealho1Carter"/>
          <w:rFonts w:ascii="Times New Roman" w:eastAsiaTheme="minorHAnsi" w:hAnsi="Times New Roman"/>
          <w:i w:val="0"/>
          <w:szCs w:val="24"/>
        </w:rPr>
        <w:t>com a escrita e com a leitura, permitindo-lhes pegar nos livros, visualizar as imagens e explo</w:t>
      </w:r>
      <w:r w:rsidR="0091522C">
        <w:rPr>
          <w:rStyle w:val="Cabealho1Carter"/>
          <w:rFonts w:ascii="Times New Roman" w:eastAsiaTheme="minorHAnsi" w:hAnsi="Times New Roman"/>
          <w:i w:val="0"/>
          <w:szCs w:val="24"/>
        </w:rPr>
        <w:t>rá-los. Os livros existentes eram</w:t>
      </w:r>
      <w:r w:rsidR="00AF3516" w:rsidRPr="00AF3516">
        <w:rPr>
          <w:rStyle w:val="Cabealho1Carter"/>
          <w:rFonts w:ascii="Times New Roman" w:eastAsiaTheme="minorHAnsi" w:hAnsi="Times New Roman"/>
          <w:i w:val="0"/>
          <w:szCs w:val="24"/>
        </w:rPr>
        <w:t xml:space="preserve"> pouco variados e de fraca qualidade</w:t>
      </w:r>
      <w:r w:rsidR="00AF3516" w:rsidRPr="00AF3516">
        <w:rPr>
          <w:rFonts w:ascii="Times New Roman" w:hAnsi="Times New Roman"/>
          <w:sz w:val="24"/>
          <w:szCs w:val="24"/>
        </w:rPr>
        <w:t>.</w:t>
      </w:r>
      <w:r w:rsidR="00AF3516" w:rsidRPr="00AF3516">
        <w:rPr>
          <w:rStyle w:val="Cabealho1Carter"/>
          <w:rFonts w:ascii="Times New Roman" w:eastAsiaTheme="minorHAnsi" w:hAnsi="Times New Roman"/>
          <w:i w:val="0"/>
          <w:szCs w:val="24"/>
        </w:rPr>
        <w:t xml:space="preserve"> O estado de conservação dos livro</w:t>
      </w:r>
      <w:r w:rsidR="00161B9A">
        <w:rPr>
          <w:rStyle w:val="Cabealho1Carter"/>
          <w:rFonts w:ascii="Times New Roman" w:eastAsiaTheme="minorHAnsi" w:hAnsi="Times New Roman"/>
          <w:i w:val="0"/>
          <w:szCs w:val="24"/>
        </w:rPr>
        <w:t>s era</w:t>
      </w:r>
      <w:r w:rsidR="00AF3516" w:rsidRPr="00AF3516">
        <w:rPr>
          <w:rStyle w:val="Cabealho1Carter"/>
          <w:rFonts w:ascii="Times New Roman" w:eastAsiaTheme="minorHAnsi" w:hAnsi="Times New Roman"/>
          <w:i w:val="0"/>
          <w:szCs w:val="24"/>
        </w:rPr>
        <w:t xml:space="preserve"> variável, exist</w:t>
      </w:r>
      <w:r w:rsidR="0091522C">
        <w:rPr>
          <w:rStyle w:val="Cabealho1Carter"/>
          <w:rFonts w:ascii="Times New Roman" w:eastAsiaTheme="minorHAnsi" w:hAnsi="Times New Roman"/>
          <w:i w:val="0"/>
          <w:szCs w:val="24"/>
        </w:rPr>
        <w:t>iam livros em bom estado e outros recuperados. Esta foi</w:t>
      </w:r>
      <w:r w:rsidR="00AF3516" w:rsidRPr="00AF3516">
        <w:rPr>
          <w:rStyle w:val="Cabealho1Carter"/>
          <w:rFonts w:ascii="Times New Roman" w:eastAsiaTheme="minorHAnsi" w:hAnsi="Times New Roman"/>
          <w:i w:val="0"/>
          <w:szCs w:val="24"/>
        </w:rPr>
        <w:t xml:space="preserve"> uma área pouco utilizada pelas crianças e dado a sua importância intensifiquei na </w:t>
      </w:r>
      <w:r w:rsidR="0091522C">
        <w:rPr>
          <w:rStyle w:val="Cabealho1Carter"/>
          <w:rFonts w:ascii="Times New Roman" w:eastAsiaTheme="minorHAnsi" w:hAnsi="Times New Roman"/>
          <w:i w:val="0"/>
          <w:szCs w:val="24"/>
        </w:rPr>
        <w:t>PES</w:t>
      </w:r>
      <w:r w:rsidR="00AF3516" w:rsidRPr="00AF3516">
        <w:rPr>
          <w:rStyle w:val="Cabealho1Carter"/>
          <w:rFonts w:ascii="Times New Roman" w:eastAsiaTheme="minorHAnsi" w:hAnsi="Times New Roman"/>
          <w:i w:val="0"/>
          <w:szCs w:val="24"/>
        </w:rPr>
        <w:t xml:space="preserve"> a introdução de diferentes livros de histórias e poemas, lengalengas, rimas e fantoches que permitiram um maior contacto com diferentes suportes de escrita e diferentes explorações, como aconteceu com o cubo contador de histórias e a lengalenga “Rei”, no qual as crianças exploraram livremente não apenas como suporte de escrita mas dando-lhes outras funcionalidades. Para além destes pudemos ainda explorar outros suportes de escrita como jornais e revistas, como aconteceu na dramatização do poema “Calada e ligeirinha” que para além de utilizarmos o jornal para a dramatização foi depois explorado pelas crianças de diferentes formas.</w:t>
      </w:r>
    </w:p>
    <w:p w14:paraId="7F908CFE" w14:textId="45D47A82" w:rsidR="00AF3516" w:rsidRPr="00AF3516" w:rsidRDefault="00AF3516" w:rsidP="00AF3516">
      <w:pPr>
        <w:spacing w:line="360" w:lineRule="auto"/>
        <w:ind w:firstLine="284"/>
        <w:jc w:val="both"/>
        <w:rPr>
          <w:rStyle w:val="Cabealho1Carter"/>
          <w:rFonts w:ascii="Times New Roman" w:eastAsiaTheme="minorHAnsi" w:hAnsi="Times New Roman"/>
          <w:i w:val="0"/>
          <w:szCs w:val="24"/>
        </w:rPr>
      </w:pPr>
      <w:r w:rsidRPr="00AF3516">
        <w:rPr>
          <w:rStyle w:val="Cabealho1Carter"/>
          <w:rFonts w:ascii="Times New Roman" w:eastAsiaTheme="minorHAnsi" w:hAnsi="Times New Roman"/>
          <w:i w:val="0"/>
          <w:szCs w:val="24"/>
          <w:u w:val="single"/>
        </w:rPr>
        <w:t>A área da Expressão Plástica</w:t>
      </w:r>
      <w:r w:rsidRPr="00AF3516">
        <w:rPr>
          <w:rStyle w:val="Cabealho1Carter"/>
          <w:rFonts w:ascii="Times New Roman" w:eastAsiaTheme="minorHAnsi" w:hAnsi="Times New Roman"/>
          <w:i w:val="0"/>
          <w:szCs w:val="24"/>
        </w:rPr>
        <w:t xml:space="preserve"> </w:t>
      </w:r>
      <w:r w:rsidR="0091522C">
        <w:rPr>
          <w:rStyle w:val="Cabealho1Carter"/>
          <w:rFonts w:ascii="Times New Roman" w:eastAsiaTheme="minorHAnsi" w:hAnsi="Times New Roman"/>
          <w:i w:val="0"/>
          <w:szCs w:val="24"/>
        </w:rPr>
        <w:t>era</w:t>
      </w:r>
      <w:r w:rsidRPr="00AF3516">
        <w:rPr>
          <w:rStyle w:val="Cabealho1Carter"/>
          <w:rFonts w:ascii="Times New Roman" w:eastAsiaTheme="minorHAnsi" w:hAnsi="Times New Roman"/>
          <w:i w:val="0"/>
          <w:szCs w:val="24"/>
        </w:rPr>
        <w:t xml:space="preserve"> outra das áreas existentes na sala utilizada tanto em grande grupo como em pequenos grupos ou até mesmo individualmente. Esta </w:t>
      </w:r>
      <w:r w:rsidR="0091522C">
        <w:rPr>
          <w:rStyle w:val="Cabealho1Carter"/>
          <w:rFonts w:ascii="Times New Roman" w:eastAsiaTheme="minorHAnsi" w:hAnsi="Times New Roman"/>
          <w:i w:val="0"/>
          <w:szCs w:val="24"/>
        </w:rPr>
        <w:t>era</w:t>
      </w:r>
      <w:r w:rsidRPr="00AF3516">
        <w:rPr>
          <w:rStyle w:val="Cabealho1Carter"/>
          <w:rFonts w:ascii="Times New Roman" w:eastAsiaTheme="minorHAnsi" w:hAnsi="Times New Roman"/>
          <w:i w:val="0"/>
          <w:szCs w:val="24"/>
        </w:rPr>
        <w:t xml:space="preserve"> uma área frequentemente utilizada para </w:t>
      </w:r>
      <w:r w:rsidR="0091522C">
        <w:rPr>
          <w:rStyle w:val="Cabealho1Carter"/>
          <w:rFonts w:ascii="Times New Roman" w:eastAsiaTheme="minorHAnsi" w:hAnsi="Times New Roman"/>
          <w:i w:val="0"/>
          <w:szCs w:val="24"/>
        </w:rPr>
        <w:t xml:space="preserve">a </w:t>
      </w:r>
      <w:r w:rsidRPr="00AF3516">
        <w:rPr>
          <w:rStyle w:val="Cabealho1Carter"/>
          <w:rFonts w:ascii="Times New Roman" w:eastAsiaTheme="minorHAnsi" w:hAnsi="Times New Roman"/>
          <w:i w:val="0"/>
          <w:szCs w:val="24"/>
        </w:rPr>
        <w:t>pintur</w:t>
      </w:r>
      <w:r w:rsidR="0091522C">
        <w:rPr>
          <w:rStyle w:val="Cabealho1Carter"/>
          <w:rFonts w:ascii="Times New Roman" w:eastAsiaTheme="minorHAnsi" w:hAnsi="Times New Roman"/>
          <w:i w:val="0"/>
          <w:szCs w:val="24"/>
        </w:rPr>
        <w:t>a, exploração de livros, porém era</w:t>
      </w:r>
      <w:r w:rsidRPr="00AF3516">
        <w:rPr>
          <w:rStyle w:val="Cabealho1Carter"/>
          <w:rFonts w:ascii="Times New Roman" w:eastAsiaTheme="minorHAnsi" w:hAnsi="Times New Roman"/>
          <w:i w:val="0"/>
          <w:szCs w:val="24"/>
        </w:rPr>
        <w:t xml:space="preserve"> também utilizada para a elaboração de diversas atividades como por exemplo a exploração de frutas, a elaboração de massa, de receitas, entre outras.</w:t>
      </w:r>
      <w:r w:rsidRPr="00AF3516">
        <w:rPr>
          <w:rFonts w:ascii="Times New Roman" w:hAnsi="Times New Roman" w:cs="Times New Roman"/>
          <w:noProof/>
        </w:rPr>
        <w:t xml:space="preserve"> </w:t>
      </w:r>
    </w:p>
    <w:p w14:paraId="677DE1D5" w14:textId="2202A38A" w:rsidR="00AF3516" w:rsidRDefault="00786B99" w:rsidP="00AF3516">
      <w:pPr>
        <w:spacing w:line="360" w:lineRule="auto"/>
        <w:ind w:firstLine="284"/>
        <w:jc w:val="both"/>
        <w:rPr>
          <w:rFonts w:ascii="Times New Roman" w:hAnsi="Times New Roman" w:cs="Times New Roman"/>
          <w:sz w:val="24"/>
          <w:szCs w:val="24"/>
        </w:rPr>
      </w:pPr>
      <w:r>
        <w:rPr>
          <w:noProof/>
          <w:lang w:eastAsia="pt-PT"/>
        </w:rPr>
        <mc:AlternateContent>
          <mc:Choice Requires="wps">
            <w:drawing>
              <wp:anchor distT="0" distB="0" distL="114300" distR="114300" simplePos="0" relativeHeight="251887616" behindDoc="1" locked="0" layoutInCell="1" allowOverlap="1" wp14:anchorId="68629349" wp14:editId="058F91DD">
                <wp:simplePos x="0" y="0"/>
                <wp:positionH relativeFrom="column">
                  <wp:posOffset>3838575</wp:posOffset>
                </wp:positionH>
                <wp:positionV relativeFrom="paragraph">
                  <wp:posOffset>2014855</wp:posOffset>
                </wp:positionV>
                <wp:extent cx="1819275" cy="457200"/>
                <wp:effectExtent l="0" t="0" r="9525" b="8890"/>
                <wp:wrapTight wrapText="bothSides">
                  <wp:wrapPolygon edited="0">
                    <wp:start x="0" y="0"/>
                    <wp:lineTo x="0" y="21110"/>
                    <wp:lineTo x="21487" y="21110"/>
                    <wp:lineTo x="21487" y="0"/>
                    <wp:lineTo x="0" y="0"/>
                  </wp:wrapPolygon>
                </wp:wrapTight>
                <wp:docPr id="1108" name="Caixa de texto 1108"/>
                <wp:cNvGraphicFramePr/>
                <a:graphic xmlns:a="http://schemas.openxmlformats.org/drawingml/2006/main">
                  <a:graphicData uri="http://schemas.microsoft.com/office/word/2010/wordprocessingShape">
                    <wps:wsp>
                      <wps:cNvSpPr txBox="1"/>
                      <wps:spPr>
                        <a:xfrm>
                          <a:off x="0" y="0"/>
                          <a:ext cx="1819275" cy="457200"/>
                        </a:xfrm>
                        <a:prstGeom prst="rect">
                          <a:avLst/>
                        </a:prstGeom>
                        <a:solidFill>
                          <a:prstClr val="white"/>
                        </a:solidFill>
                        <a:ln>
                          <a:noFill/>
                        </a:ln>
                        <a:effectLst/>
                      </wps:spPr>
                      <wps:txbx>
                        <w:txbxContent>
                          <w:p w14:paraId="2F78D150" w14:textId="174908FB" w:rsidR="006E7D55" w:rsidRDefault="006E7D55" w:rsidP="00AF3516">
                            <w:pPr>
                              <w:pStyle w:val="Legenda"/>
                              <w:rPr>
                                <w:rFonts w:ascii="Times New Roman" w:hAnsi="Times New Roman" w:cs="Times New Roman"/>
                                <w:i w:val="0"/>
                                <w:noProof/>
                                <w:color w:val="000000" w:themeColor="text1"/>
                                <w:sz w:val="22"/>
                                <w:szCs w:val="22"/>
                              </w:rPr>
                            </w:pPr>
                            <w:r>
                              <w:rPr>
                                <w:rFonts w:ascii="Times New Roman" w:hAnsi="Times New Roman" w:cs="Times New Roman"/>
                                <w:b/>
                                <w:i w:val="0"/>
                                <w:color w:val="000000" w:themeColor="text1"/>
                                <w:sz w:val="22"/>
                                <w:szCs w:val="22"/>
                              </w:rPr>
                              <w:t>Figura 8-</w:t>
                            </w:r>
                            <w:r>
                              <w:rPr>
                                <w:rFonts w:ascii="Times New Roman" w:hAnsi="Times New Roman" w:cs="Times New Roman"/>
                                <w:i w:val="0"/>
                                <w:color w:val="000000" w:themeColor="text1"/>
                                <w:sz w:val="22"/>
                                <w:szCs w:val="22"/>
                              </w:rPr>
                              <w:t xml:space="preserve"> Área do faz-de-conta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8629349" id="Caixa de texto 1108" o:spid="_x0000_s1033" type="#_x0000_t202" style="position:absolute;left:0;text-align:left;margin-left:302.25pt;margin-top:158.65pt;width:143.25pt;height:36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" stroked="f">
                <v:textbox style="mso-fit-shape-to-text:t" inset="0,0,0,0">
                  <w:txbxContent>
                    <w:p w14:paraId="2F78D150" w14:textId="174908FB" w:rsidR="006E7D55" w:rsidRDefault="006E7D55" w:rsidP="00AF3516">
                      <w:pPr>
                        <w:pStyle w:val="Legenda"/>
                        <w:rPr>
                          <w:rFonts w:ascii="Times New Roman" w:hAnsi="Times New Roman" w:cs="Times New Roman"/>
                          <w:i w:val="0"/>
                          <w:noProof/>
                          <w:color w:val="000000" w:themeColor="text1"/>
                          <w:sz w:val="22"/>
                          <w:szCs w:val="22"/>
                        </w:rPr>
                      </w:pPr>
                      <w:r>
                        <w:rPr>
                          <w:rFonts w:ascii="Times New Roman" w:hAnsi="Times New Roman" w:cs="Times New Roman"/>
                          <w:b/>
                          <w:i w:val="0"/>
                          <w:color w:val="000000" w:themeColor="text1"/>
                          <w:sz w:val="22"/>
                          <w:szCs w:val="22"/>
                        </w:rPr>
                        <w:t>Figura 8-</w:t>
                      </w:r>
                      <w:r>
                        <w:rPr>
                          <w:rFonts w:ascii="Times New Roman" w:hAnsi="Times New Roman" w:cs="Times New Roman"/>
                          <w:i w:val="0"/>
                          <w:color w:val="000000" w:themeColor="text1"/>
                          <w:sz w:val="22"/>
                          <w:szCs w:val="22"/>
                        </w:rPr>
                        <w:t xml:space="preserve"> Área do faz-de-conta</w:t>
                      </w:r>
                    </w:p>
                  </w:txbxContent>
                </v:textbox>
                <w10:wrap type="tight"/>
              </v:shape>
            </w:pict>
          </mc:Fallback>
        </mc:AlternateContent>
      </w:r>
      <w:r>
        <w:rPr>
          <w:noProof/>
          <w:lang w:eastAsia="pt-PT"/>
        </w:rPr>
        <w:drawing>
          <wp:anchor distT="0" distB="0" distL="114300" distR="114300" simplePos="0" relativeHeight="251883520" behindDoc="1" locked="0" layoutInCell="1" allowOverlap="1" wp14:anchorId="69308855" wp14:editId="2F1D196F">
            <wp:simplePos x="0" y="0"/>
            <wp:positionH relativeFrom="column">
              <wp:posOffset>3768090</wp:posOffset>
            </wp:positionH>
            <wp:positionV relativeFrom="paragraph">
              <wp:posOffset>844550</wp:posOffset>
            </wp:positionV>
            <wp:extent cx="1571625" cy="1049655"/>
            <wp:effectExtent l="0" t="0" r="9525" b="0"/>
            <wp:wrapTight wrapText="bothSides">
              <wp:wrapPolygon edited="0">
                <wp:start x="1047" y="0"/>
                <wp:lineTo x="0" y="784"/>
                <wp:lineTo x="0" y="20777"/>
                <wp:lineTo x="1047" y="21169"/>
                <wp:lineTo x="20422" y="21169"/>
                <wp:lineTo x="21469" y="20777"/>
                <wp:lineTo x="21469" y="784"/>
                <wp:lineTo x="20422" y="0"/>
                <wp:lineTo x="1047" y="0"/>
              </wp:wrapPolygon>
            </wp:wrapTight>
            <wp:docPr id="1110" name="Imagem 1110" descr="C:\Users\Carla Correia\Desktop\Fotos\DSC02855.JPG"/>
            <wp:cNvGraphicFramePr/>
            <a:graphic xmlns:a="http://schemas.openxmlformats.org/drawingml/2006/main">
              <a:graphicData uri="http://schemas.openxmlformats.org/drawingml/2006/picture">
                <pic:pic xmlns:pic="http://schemas.openxmlformats.org/drawingml/2006/picture">
                  <pic:nvPicPr>
                    <pic:cNvPr id="1125" name="Imagem 1125" descr="C:\Users\Carla Correia\Desktop\Fotos\DSC02855.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1625" cy="10496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F3516">
        <w:rPr>
          <w:rFonts w:ascii="Times New Roman" w:hAnsi="Times New Roman" w:cs="Times New Roman"/>
          <w:sz w:val="24"/>
          <w:szCs w:val="24"/>
        </w:rPr>
        <w:t xml:space="preserve">Por último na </w:t>
      </w:r>
      <w:r w:rsidR="00AF3516">
        <w:rPr>
          <w:rFonts w:ascii="Times New Roman" w:hAnsi="Times New Roman" w:cs="Times New Roman"/>
          <w:sz w:val="24"/>
          <w:szCs w:val="24"/>
          <w:u w:val="single"/>
        </w:rPr>
        <w:t>área do faz de conta</w:t>
      </w:r>
      <w:r w:rsidR="0091522C">
        <w:rPr>
          <w:rFonts w:ascii="Times New Roman" w:hAnsi="Times New Roman" w:cs="Times New Roman"/>
          <w:sz w:val="24"/>
          <w:szCs w:val="24"/>
        </w:rPr>
        <w:t xml:space="preserve"> </w:t>
      </w:r>
      <w:r w:rsidR="00161B9A">
        <w:rPr>
          <w:rFonts w:ascii="Times New Roman" w:hAnsi="Times New Roman" w:cs="Times New Roman"/>
          <w:sz w:val="24"/>
          <w:szCs w:val="24"/>
        </w:rPr>
        <w:t xml:space="preserve">onde </w:t>
      </w:r>
      <w:r w:rsidR="0091522C">
        <w:rPr>
          <w:rFonts w:ascii="Times New Roman" w:hAnsi="Times New Roman" w:cs="Times New Roman"/>
          <w:sz w:val="24"/>
          <w:szCs w:val="24"/>
        </w:rPr>
        <w:t>podíamos</w:t>
      </w:r>
      <w:r w:rsidR="00AF3516">
        <w:rPr>
          <w:rFonts w:ascii="Times New Roman" w:hAnsi="Times New Roman" w:cs="Times New Roman"/>
          <w:sz w:val="24"/>
          <w:szCs w:val="24"/>
        </w:rPr>
        <w:t xml:space="preserve"> encontrar</w:t>
      </w:r>
      <w:r w:rsidR="0091522C">
        <w:rPr>
          <w:rFonts w:ascii="Times New Roman" w:hAnsi="Times New Roman" w:cs="Times New Roman"/>
          <w:sz w:val="24"/>
          <w:szCs w:val="24"/>
        </w:rPr>
        <w:t xml:space="preserve"> vários materiais (como por exemplo, o fogão, a frigorifico, bonecos, peluches, malas…). Esta área era </w:t>
      </w:r>
      <w:r w:rsidR="00AF3516">
        <w:rPr>
          <w:rFonts w:ascii="Times New Roman" w:hAnsi="Times New Roman" w:cs="Times New Roman"/>
          <w:sz w:val="24"/>
          <w:szCs w:val="24"/>
        </w:rPr>
        <w:t xml:space="preserve">um espaço bastante apreciado pelas meninas, possibilitando-lhes vivenciar o faz de conta pelos materiais que possui. </w:t>
      </w:r>
      <w:r w:rsidR="0091522C">
        <w:rPr>
          <w:rStyle w:val="Cabealho1Carter"/>
          <w:rFonts w:ascii="Times New Roman" w:eastAsiaTheme="minorHAnsi" w:hAnsi="Times New Roman"/>
          <w:i w:val="0"/>
          <w:szCs w:val="24"/>
        </w:rPr>
        <w:t>Esta área assumiu</w:t>
      </w:r>
      <w:r w:rsidR="00AF3516" w:rsidRPr="00AF3516">
        <w:rPr>
          <w:rStyle w:val="Cabealho1Carter"/>
          <w:rFonts w:ascii="Times New Roman" w:eastAsiaTheme="minorHAnsi" w:hAnsi="Times New Roman"/>
          <w:i w:val="0"/>
          <w:szCs w:val="24"/>
        </w:rPr>
        <w:t>-se como uma área de maior interesse</w:t>
      </w:r>
      <w:r w:rsidR="00AF3516">
        <w:rPr>
          <w:rStyle w:val="Cabealho1Carter"/>
          <w:rFonts w:ascii="Times New Roman" w:eastAsiaTheme="minorHAnsi" w:hAnsi="Times New Roman"/>
          <w:szCs w:val="24"/>
        </w:rPr>
        <w:t xml:space="preserve"> </w:t>
      </w:r>
      <w:r w:rsidR="00AF3516">
        <w:rPr>
          <w:rFonts w:ascii="Times New Roman" w:hAnsi="Times New Roman" w:cs="Times New Roman"/>
          <w:sz w:val="24"/>
          <w:szCs w:val="24"/>
        </w:rPr>
        <w:t xml:space="preserve">permitindo o desenvolvimento do jogo simbólico, bem como o contacto com materiais familiares de uso doméstico. Durante a </w:t>
      </w:r>
      <w:r w:rsidR="0091522C">
        <w:rPr>
          <w:rFonts w:ascii="Times New Roman" w:hAnsi="Times New Roman" w:cs="Times New Roman"/>
          <w:sz w:val="24"/>
          <w:szCs w:val="24"/>
        </w:rPr>
        <w:t>PES</w:t>
      </w:r>
      <w:r w:rsidR="00AF3516">
        <w:rPr>
          <w:rFonts w:ascii="Times New Roman" w:hAnsi="Times New Roman" w:cs="Times New Roman"/>
          <w:sz w:val="24"/>
          <w:szCs w:val="24"/>
        </w:rPr>
        <w:t xml:space="preserve"> e de forma a enriquecer este espaço introduzi uma cama de cartão para os bonecos, pois verifiquei durante as minhas observações o interesse das crianças em deitar alguns dos bonecos ali existentes e onde apenas continham uma almofada. Nesse sentido, procurei da resposta às necessidades das crianças aumentando-lhes as suas explorações. Neste espaço ocorreu também a exploração de fantoches que eram muitas vezes trazidos pelas crianças para esta área.</w:t>
      </w:r>
    </w:p>
    <w:p w14:paraId="634DA86E" w14:textId="77777777" w:rsidR="00AF3516" w:rsidRDefault="00AF3516" w:rsidP="00AF351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Cada vez mais a organização do espaço tem vindo a mostrar-se como um fator muito importante para a aprendizagem e desenvolvimento da criança. Este, por sua vez, deve permitir à criança um desenvolvimento de diversas atividades de forma a explorar várias aprendizagens e não se limitar a espaços reduzidos e com atenuadas aprendizagens. </w:t>
      </w:r>
    </w:p>
    <w:p w14:paraId="3A5A2100" w14:textId="77777777" w:rsidR="00AF3516" w:rsidRPr="008243E6" w:rsidRDefault="00AF3516" w:rsidP="00AF3516">
      <w:pPr>
        <w:jc w:val="both"/>
        <w:rPr>
          <w:rFonts w:ascii="Times New Roman" w:hAnsi="Times New Roman" w:cs="Times New Roman"/>
          <w:b/>
          <w:sz w:val="24"/>
          <w:szCs w:val="24"/>
        </w:rPr>
      </w:pPr>
    </w:p>
    <w:p w14:paraId="5DD0100F" w14:textId="4D59611C" w:rsidR="008243E6" w:rsidRDefault="008243E6" w:rsidP="008243E6">
      <w:pPr>
        <w:ind w:firstLine="1134"/>
        <w:jc w:val="both"/>
        <w:rPr>
          <w:rFonts w:ascii="Times New Roman" w:hAnsi="Times New Roman" w:cs="Times New Roman"/>
          <w:b/>
          <w:sz w:val="24"/>
          <w:szCs w:val="24"/>
        </w:rPr>
      </w:pPr>
      <w:r w:rsidRPr="008243E6">
        <w:rPr>
          <w:rFonts w:ascii="Times New Roman" w:hAnsi="Times New Roman" w:cs="Times New Roman"/>
          <w:b/>
          <w:sz w:val="24"/>
          <w:szCs w:val="24"/>
        </w:rPr>
        <w:t>4.2.2.</w:t>
      </w:r>
      <w:r w:rsidR="00AF3516">
        <w:rPr>
          <w:rFonts w:ascii="Times New Roman" w:hAnsi="Times New Roman" w:cs="Times New Roman"/>
          <w:b/>
          <w:sz w:val="24"/>
          <w:szCs w:val="24"/>
        </w:rPr>
        <w:t xml:space="preserve"> J</w:t>
      </w:r>
      <w:r w:rsidRPr="008243E6">
        <w:rPr>
          <w:rFonts w:ascii="Times New Roman" w:hAnsi="Times New Roman" w:cs="Times New Roman"/>
          <w:b/>
          <w:sz w:val="24"/>
          <w:szCs w:val="24"/>
        </w:rPr>
        <w:t>ardim-de-infância</w:t>
      </w:r>
    </w:p>
    <w:p w14:paraId="2925865D" w14:textId="19C5A661" w:rsidR="00AF3516" w:rsidRDefault="00AF3516" w:rsidP="00AF3516">
      <w:pPr>
        <w:jc w:val="both"/>
        <w:rPr>
          <w:rFonts w:ascii="Times New Roman" w:hAnsi="Times New Roman" w:cs="Times New Roman"/>
          <w:sz w:val="24"/>
          <w:szCs w:val="24"/>
          <w:u w:val="single"/>
        </w:rPr>
      </w:pPr>
      <w:r w:rsidRPr="00AF3516">
        <w:rPr>
          <w:rFonts w:ascii="Times New Roman" w:hAnsi="Times New Roman" w:cs="Times New Roman"/>
          <w:sz w:val="24"/>
          <w:szCs w:val="24"/>
          <w:u w:val="single"/>
        </w:rPr>
        <w:t>Caracterização do grupo</w:t>
      </w:r>
    </w:p>
    <w:p w14:paraId="13C7C3A3" w14:textId="2E2E7406" w:rsidR="00AF3516" w:rsidRDefault="00AF3516" w:rsidP="00AF3516">
      <w:pPr>
        <w:pStyle w:val="PargrafodaLista"/>
        <w:spacing w:after="160" w:line="360" w:lineRule="auto"/>
        <w:ind w:left="0" w:firstLine="284"/>
        <w:jc w:val="both"/>
        <w:rPr>
          <w:rFonts w:ascii="Times New Roman" w:hAnsi="Times New Roman" w:cs="Times New Roman"/>
          <w:sz w:val="24"/>
          <w:szCs w:val="24"/>
        </w:rPr>
      </w:pPr>
      <w:r w:rsidRPr="00EB0B8D">
        <w:rPr>
          <w:rFonts w:ascii="Times New Roman" w:hAnsi="Times New Roman" w:cs="Times New Roman"/>
          <w:sz w:val="24"/>
          <w:szCs w:val="24"/>
        </w:rPr>
        <w:t>O grupo de crianças na sala d</w:t>
      </w:r>
      <w:r w:rsidR="001202C3">
        <w:rPr>
          <w:rFonts w:ascii="Times New Roman" w:hAnsi="Times New Roman" w:cs="Times New Roman"/>
          <w:sz w:val="24"/>
          <w:szCs w:val="24"/>
        </w:rPr>
        <w:t>e jardim-de-infância número um era</w:t>
      </w:r>
      <w:r w:rsidRPr="00EB0B8D">
        <w:rPr>
          <w:rFonts w:ascii="Times New Roman" w:hAnsi="Times New Roman" w:cs="Times New Roman"/>
          <w:sz w:val="24"/>
          <w:szCs w:val="24"/>
        </w:rPr>
        <w:t xml:space="preserve"> constituído por um grupo heterogéneo de vinte e </w:t>
      </w:r>
      <w:r>
        <w:rPr>
          <w:rFonts w:ascii="Times New Roman" w:hAnsi="Times New Roman" w:cs="Times New Roman"/>
          <w:sz w:val="24"/>
          <w:szCs w:val="24"/>
        </w:rPr>
        <w:t>quatro</w:t>
      </w:r>
      <w:r w:rsidRPr="00EB0B8D">
        <w:rPr>
          <w:rFonts w:ascii="Times New Roman" w:hAnsi="Times New Roman" w:cs="Times New Roman"/>
          <w:sz w:val="24"/>
          <w:szCs w:val="24"/>
        </w:rPr>
        <w:t xml:space="preserve"> crianças, com idades compreendidas entre </w:t>
      </w:r>
      <w:r>
        <w:rPr>
          <w:rFonts w:ascii="Times New Roman" w:hAnsi="Times New Roman" w:cs="Times New Roman"/>
          <w:sz w:val="24"/>
          <w:szCs w:val="24"/>
        </w:rPr>
        <w:t>os três e os seis a</w:t>
      </w:r>
      <w:r w:rsidRPr="00EB0B8D">
        <w:rPr>
          <w:rFonts w:ascii="Times New Roman" w:hAnsi="Times New Roman" w:cs="Times New Roman"/>
          <w:sz w:val="24"/>
          <w:szCs w:val="24"/>
        </w:rPr>
        <w:t>nos</w:t>
      </w:r>
      <w:r>
        <w:rPr>
          <w:rFonts w:ascii="Times New Roman" w:hAnsi="Times New Roman" w:cs="Times New Roman"/>
          <w:sz w:val="24"/>
          <w:szCs w:val="24"/>
        </w:rPr>
        <w:t>, sendo que duas delas começaram a fazer parte do grupo em janeiro de 2014</w:t>
      </w:r>
      <w:r w:rsidRPr="00EB0B8D">
        <w:rPr>
          <w:rFonts w:ascii="Times New Roman" w:hAnsi="Times New Roman" w:cs="Times New Roman"/>
          <w:sz w:val="24"/>
          <w:szCs w:val="24"/>
        </w:rPr>
        <w:t xml:space="preserve">. No total das crianças </w:t>
      </w:r>
      <w:r>
        <w:rPr>
          <w:rFonts w:ascii="Times New Roman" w:hAnsi="Times New Roman" w:cs="Times New Roman"/>
          <w:sz w:val="24"/>
          <w:szCs w:val="24"/>
        </w:rPr>
        <w:t>dez</w:t>
      </w:r>
      <w:r w:rsidRPr="00EB0B8D">
        <w:rPr>
          <w:rFonts w:ascii="Times New Roman" w:hAnsi="Times New Roman" w:cs="Times New Roman"/>
          <w:sz w:val="24"/>
          <w:szCs w:val="24"/>
        </w:rPr>
        <w:t xml:space="preserve"> </w:t>
      </w:r>
      <w:r w:rsidR="001202C3">
        <w:rPr>
          <w:rFonts w:ascii="Times New Roman" w:hAnsi="Times New Roman" w:cs="Times New Roman"/>
          <w:sz w:val="24"/>
          <w:szCs w:val="24"/>
        </w:rPr>
        <w:t>eram</w:t>
      </w:r>
      <w:r w:rsidRPr="00EB0B8D">
        <w:rPr>
          <w:rFonts w:ascii="Times New Roman" w:hAnsi="Times New Roman" w:cs="Times New Roman"/>
          <w:sz w:val="24"/>
          <w:szCs w:val="24"/>
        </w:rPr>
        <w:t xml:space="preserve"> do sexo feminino e </w:t>
      </w:r>
      <w:r>
        <w:rPr>
          <w:rFonts w:ascii="Times New Roman" w:hAnsi="Times New Roman" w:cs="Times New Roman"/>
          <w:sz w:val="24"/>
          <w:szCs w:val="24"/>
        </w:rPr>
        <w:t>catorze</w:t>
      </w:r>
      <w:r w:rsidRPr="00EB0B8D">
        <w:rPr>
          <w:rFonts w:ascii="Times New Roman" w:hAnsi="Times New Roman" w:cs="Times New Roman"/>
          <w:sz w:val="24"/>
          <w:szCs w:val="24"/>
        </w:rPr>
        <w:t xml:space="preserve"> do sexo masculino</w:t>
      </w:r>
      <w:r>
        <w:rPr>
          <w:rFonts w:ascii="Times New Roman" w:hAnsi="Times New Roman" w:cs="Times New Roman"/>
          <w:sz w:val="24"/>
          <w:szCs w:val="24"/>
        </w:rPr>
        <w:t>.</w:t>
      </w:r>
      <w:r w:rsidRPr="00EB0B8D">
        <w:rPr>
          <w:rFonts w:ascii="Times New Roman" w:hAnsi="Times New Roman" w:cs="Times New Roman"/>
          <w:sz w:val="24"/>
          <w:szCs w:val="24"/>
        </w:rPr>
        <w:t xml:space="preserve"> A sala de </w:t>
      </w:r>
      <w:r>
        <w:rPr>
          <w:rFonts w:ascii="Times New Roman" w:hAnsi="Times New Roman" w:cs="Times New Roman"/>
          <w:sz w:val="24"/>
          <w:szCs w:val="24"/>
        </w:rPr>
        <w:t>jardim</w:t>
      </w:r>
      <w:r w:rsidR="001202C3">
        <w:rPr>
          <w:rFonts w:ascii="Times New Roman" w:hAnsi="Times New Roman" w:cs="Times New Roman"/>
          <w:sz w:val="24"/>
          <w:szCs w:val="24"/>
        </w:rPr>
        <w:t xml:space="preserve"> era</w:t>
      </w:r>
      <w:r w:rsidRPr="00EB0B8D">
        <w:rPr>
          <w:rFonts w:ascii="Times New Roman" w:hAnsi="Times New Roman" w:cs="Times New Roman"/>
          <w:sz w:val="24"/>
          <w:szCs w:val="24"/>
        </w:rPr>
        <w:t xml:space="preserve"> constituída</w:t>
      </w:r>
      <w:r>
        <w:rPr>
          <w:rFonts w:ascii="Times New Roman" w:hAnsi="Times New Roman" w:cs="Times New Roman"/>
          <w:sz w:val="24"/>
          <w:szCs w:val="24"/>
        </w:rPr>
        <w:t xml:space="preserve"> por seis crianças com três anos, cinco crianças com quatro anos, doze crianças com cinco anos e uma criança com seis anos.</w:t>
      </w:r>
    </w:p>
    <w:p w14:paraId="71A8ED7F" w14:textId="53E51F46" w:rsidR="00AF3516" w:rsidRDefault="00AF3516" w:rsidP="00AF3516">
      <w:pPr>
        <w:spacing w:line="360" w:lineRule="auto"/>
        <w:ind w:firstLine="284"/>
        <w:jc w:val="both"/>
        <w:rPr>
          <w:rFonts w:ascii="Times New Roman" w:hAnsi="Times New Roman" w:cs="Times New Roman"/>
          <w:sz w:val="24"/>
          <w:szCs w:val="24"/>
        </w:rPr>
      </w:pPr>
      <w:r w:rsidRPr="009D5FB3">
        <w:rPr>
          <w:rFonts w:ascii="Times New Roman" w:hAnsi="Times New Roman" w:cs="Times New Roman"/>
          <w:sz w:val="24"/>
          <w:szCs w:val="24"/>
        </w:rPr>
        <w:t>Em relação aos interesses e necessidades, a turma apresenta</w:t>
      </w:r>
      <w:r w:rsidR="001202C3">
        <w:rPr>
          <w:rFonts w:ascii="Times New Roman" w:hAnsi="Times New Roman" w:cs="Times New Roman"/>
          <w:sz w:val="24"/>
          <w:szCs w:val="24"/>
        </w:rPr>
        <w:t xml:space="preserve">va diferentes </w:t>
      </w:r>
      <w:r w:rsidRPr="009D5FB3">
        <w:rPr>
          <w:rFonts w:ascii="Times New Roman" w:hAnsi="Times New Roman" w:cs="Times New Roman"/>
          <w:sz w:val="24"/>
          <w:szCs w:val="24"/>
        </w:rPr>
        <w:t>ritmos e capacidades de aprendizagens. Não revela</w:t>
      </w:r>
      <w:r w:rsidR="001202C3">
        <w:rPr>
          <w:rFonts w:ascii="Times New Roman" w:hAnsi="Times New Roman" w:cs="Times New Roman"/>
          <w:sz w:val="24"/>
          <w:szCs w:val="24"/>
        </w:rPr>
        <w:t>va</w:t>
      </w:r>
      <w:r w:rsidRPr="009D5FB3">
        <w:rPr>
          <w:rFonts w:ascii="Times New Roman" w:hAnsi="Times New Roman" w:cs="Times New Roman"/>
          <w:sz w:val="24"/>
          <w:szCs w:val="24"/>
        </w:rPr>
        <w:t xml:space="preserve"> dificuldades significativas de comportamento e cumprimento de regras, demonstra</w:t>
      </w:r>
      <w:r w:rsidR="001202C3">
        <w:rPr>
          <w:rFonts w:ascii="Times New Roman" w:hAnsi="Times New Roman" w:cs="Times New Roman"/>
          <w:sz w:val="24"/>
          <w:szCs w:val="24"/>
        </w:rPr>
        <w:t>ndo</w:t>
      </w:r>
      <w:r w:rsidRPr="009D5FB3">
        <w:rPr>
          <w:rFonts w:ascii="Times New Roman" w:hAnsi="Times New Roman" w:cs="Times New Roman"/>
          <w:sz w:val="24"/>
          <w:szCs w:val="24"/>
        </w:rPr>
        <w:t xml:space="preserve"> apenas alguma dificuldade de concentração. </w:t>
      </w:r>
    </w:p>
    <w:p w14:paraId="78AC248F" w14:textId="3FF2F4F7" w:rsidR="00AF3516" w:rsidRPr="009D5FB3" w:rsidRDefault="00AF3516" w:rsidP="00AF3516">
      <w:pPr>
        <w:spacing w:line="360" w:lineRule="auto"/>
        <w:ind w:firstLine="284"/>
        <w:jc w:val="both"/>
        <w:rPr>
          <w:rFonts w:ascii="Times New Roman" w:hAnsi="Times New Roman" w:cs="Times New Roman"/>
          <w:sz w:val="24"/>
          <w:szCs w:val="24"/>
        </w:rPr>
      </w:pPr>
      <w:r w:rsidRPr="009D5FB3">
        <w:rPr>
          <w:rFonts w:ascii="Times New Roman" w:hAnsi="Times New Roman" w:cs="Times New Roman"/>
          <w:sz w:val="24"/>
          <w:szCs w:val="24"/>
        </w:rPr>
        <w:t xml:space="preserve">Relativamente às competências, a nível global </w:t>
      </w:r>
      <w:r w:rsidR="001202C3">
        <w:rPr>
          <w:rFonts w:ascii="Times New Roman" w:hAnsi="Times New Roman" w:cs="Times New Roman"/>
          <w:sz w:val="24"/>
          <w:szCs w:val="24"/>
        </w:rPr>
        <w:t>o grupo</w:t>
      </w:r>
      <w:r w:rsidRPr="009D5FB3">
        <w:rPr>
          <w:rFonts w:ascii="Times New Roman" w:hAnsi="Times New Roman" w:cs="Times New Roman"/>
          <w:sz w:val="24"/>
          <w:szCs w:val="24"/>
        </w:rPr>
        <w:t xml:space="preserve"> apresenta</w:t>
      </w:r>
      <w:r w:rsidR="001202C3">
        <w:rPr>
          <w:rFonts w:ascii="Times New Roman" w:hAnsi="Times New Roman" w:cs="Times New Roman"/>
          <w:sz w:val="24"/>
          <w:szCs w:val="24"/>
        </w:rPr>
        <w:t>va</w:t>
      </w:r>
      <w:r w:rsidRPr="009D5FB3">
        <w:rPr>
          <w:rFonts w:ascii="Times New Roman" w:hAnsi="Times New Roman" w:cs="Times New Roman"/>
          <w:sz w:val="24"/>
          <w:szCs w:val="24"/>
        </w:rPr>
        <w:t xml:space="preserve"> facilidade na exploração de atividades nos diferentes domínios curriculares, embora os ritmos de exploração e aprofundamento </w:t>
      </w:r>
      <w:r w:rsidR="001202C3">
        <w:rPr>
          <w:rFonts w:ascii="Times New Roman" w:hAnsi="Times New Roman" w:cs="Times New Roman"/>
          <w:sz w:val="24"/>
          <w:szCs w:val="24"/>
        </w:rPr>
        <w:t>diferissem</w:t>
      </w:r>
      <w:r w:rsidRPr="009D5FB3">
        <w:rPr>
          <w:rFonts w:ascii="Times New Roman" w:hAnsi="Times New Roman" w:cs="Times New Roman"/>
          <w:sz w:val="24"/>
          <w:szCs w:val="24"/>
        </w:rPr>
        <w:t xml:space="preserve"> de </w:t>
      </w:r>
      <w:r>
        <w:rPr>
          <w:rFonts w:ascii="Times New Roman" w:hAnsi="Times New Roman" w:cs="Times New Roman"/>
          <w:sz w:val="24"/>
          <w:szCs w:val="24"/>
        </w:rPr>
        <w:t>criança para criança.</w:t>
      </w:r>
    </w:p>
    <w:p w14:paraId="6A532287" w14:textId="524B1DCC" w:rsidR="00B5067E" w:rsidRPr="009D5FB3" w:rsidRDefault="00AF3516" w:rsidP="00B5067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As crianças most</w:t>
      </w:r>
      <w:r w:rsidR="001202C3">
        <w:rPr>
          <w:rFonts w:ascii="Times New Roman" w:hAnsi="Times New Roman" w:cs="Times New Roman"/>
          <w:sz w:val="24"/>
          <w:szCs w:val="24"/>
        </w:rPr>
        <w:t>ra</w:t>
      </w:r>
      <w:r>
        <w:rPr>
          <w:rFonts w:ascii="Times New Roman" w:hAnsi="Times New Roman" w:cs="Times New Roman"/>
          <w:sz w:val="24"/>
          <w:szCs w:val="24"/>
        </w:rPr>
        <w:t xml:space="preserve">ram interesse </w:t>
      </w:r>
      <w:r w:rsidRPr="009D5FB3">
        <w:rPr>
          <w:rFonts w:ascii="Times New Roman" w:hAnsi="Times New Roman" w:cs="Times New Roman"/>
          <w:sz w:val="24"/>
          <w:szCs w:val="24"/>
        </w:rPr>
        <w:t>por todas as áreas da sala emb</w:t>
      </w:r>
      <w:r w:rsidR="001202C3">
        <w:rPr>
          <w:rFonts w:ascii="Times New Roman" w:hAnsi="Times New Roman" w:cs="Times New Roman"/>
          <w:sz w:val="24"/>
          <w:szCs w:val="24"/>
        </w:rPr>
        <w:t>ora se verificasse</w:t>
      </w:r>
      <w:r w:rsidRPr="009D5FB3">
        <w:rPr>
          <w:rFonts w:ascii="Times New Roman" w:hAnsi="Times New Roman" w:cs="Times New Roman"/>
          <w:sz w:val="24"/>
          <w:szCs w:val="24"/>
        </w:rPr>
        <w:t xml:space="preserve"> uma preferência na área do faz-de-conta e na área das construções. As áreas menos planeadas </w:t>
      </w:r>
      <w:r>
        <w:rPr>
          <w:rFonts w:ascii="Times New Roman" w:hAnsi="Times New Roman" w:cs="Times New Roman"/>
          <w:sz w:val="24"/>
          <w:szCs w:val="24"/>
        </w:rPr>
        <w:t>durante o primeiro semestre pelas crianças foram</w:t>
      </w:r>
      <w:r w:rsidRPr="009D5FB3">
        <w:rPr>
          <w:rFonts w:ascii="Times New Roman" w:hAnsi="Times New Roman" w:cs="Times New Roman"/>
          <w:sz w:val="24"/>
          <w:szCs w:val="24"/>
        </w:rPr>
        <w:t xml:space="preserve"> a área da biblioteca que na minha intervenção procurei dinamizar com a construção do livro dos micróbios, a exploração do livro de cartão “Jaime e as bolotas” e ainda a elaboração de fantoches para enriquecer esta área</w:t>
      </w:r>
      <w:r>
        <w:rPr>
          <w:rFonts w:ascii="Times New Roman" w:hAnsi="Times New Roman" w:cs="Times New Roman"/>
          <w:sz w:val="24"/>
          <w:szCs w:val="24"/>
        </w:rPr>
        <w:t>, tornando-a posteriormente mais planeada pelo grupo</w:t>
      </w:r>
      <w:r w:rsidRPr="009D5FB3">
        <w:rPr>
          <w:rFonts w:ascii="Times New Roman" w:hAnsi="Times New Roman" w:cs="Times New Roman"/>
          <w:sz w:val="24"/>
          <w:szCs w:val="24"/>
        </w:rPr>
        <w:t>.</w:t>
      </w:r>
      <w:r>
        <w:rPr>
          <w:rFonts w:ascii="Times New Roman" w:hAnsi="Times New Roman" w:cs="Times New Roman"/>
          <w:sz w:val="24"/>
          <w:szCs w:val="24"/>
        </w:rPr>
        <w:t xml:space="preserve"> </w:t>
      </w:r>
      <w:r w:rsidRPr="009D5FB3">
        <w:rPr>
          <w:rFonts w:ascii="Times New Roman" w:hAnsi="Times New Roman" w:cs="Times New Roman"/>
          <w:sz w:val="24"/>
          <w:szCs w:val="24"/>
        </w:rPr>
        <w:t xml:space="preserve">Outra das áreas também menos planeada pelas crianças foi </w:t>
      </w:r>
      <w:r w:rsidR="001202C3">
        <w:rPr>
          <w:rFonts w:ascii="Times New Roman" w:hAnsi="Times New Roman" w:cs="Times New Roman"/>
          <w:sz w:val="24"/>
          <w:szCs w:val="24"/>
        </w:rPr>
        <w:t>o laboratório das ciências e da</w:t>
      </w:r>
      <w:r w:rsidRPr="009D5FB3">
        <w:rPr>
          <w:rFonts w:ascii="Times New Roman" w:hAnsi="Times New Roman" w:cs="Times New Roman"/>
          <w:sz w:val="24"/>
          <w:szCs w:val="24"/>
        </w:rPr>
        <w:t xml:space="preserve"> matemática que procurei também dinamizar com a introdução de um novo jogo, o subitizing. </w:t>
      </w:r>
      <w:r w:rsidR="00B5067E">
        <w:rPr>
          <w:rFonts w:ascii="Times New Roman" w:hAnsi="Times New Roman" w:cs="Times New Roman"/>
          <w:sz w:val="24"/>
          <w:szCs w:val="24"/>
        </w:rPr>
        <w:t xml:space="preserve">Esta área começou a ser no segundo semestre uma das áreas da sala mais planeadas devido à introdução de uma caixa com milho e da caixa de areia. </w:t>
      </w:r>
    </w:p>
    <w:p w14:paraId="7F0372DD" w14:textId="65BA0426" w:rsidR="00AF3516" w:rsidRPr="009D5FB3" w:rsidRDefault="00AF3516" w:rsidP="00AF351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No segundo semestre e dado o enriquecimento da área da biblioteca, com a intervenção dos pais e novos recursos que pude disponibilizar ao grupo permitiu tornar esta, uma área mais planeada pelas crianças. A área da música foi outras das áreas que as crianças </w:t>
      </w:r>
      <w:r w:rsidR="00725C75">
        <w:rPr>
          <w:rFonts w:ascii="Times New Roman" w:hAnsi="Times New Roman" w:cs="Times New Roman"/>
          <w:sz w:val="24"/>
          <w:szCs w:val="24"/>
        </w:rPr>
        <w:t>puderam planear com maior</w:t>
      </w:r>
      <w:r>
        <w:rPr>
          <w:rFonts w:ascii="Times New Roman" w:hAnsi="Times New Roman" w:cs="Times New Roman"/>
          <w:sz w:val="24"/>
          <w:szCs w:val="24"/>
        </w:rPr>
        <w:t xml:space="preserve"> frequência devido à introdução de novos instrumentos feitos com material reciclado que disponibilizei ao grupo nesta área. </w:t>
      </w:r>
    </w:p>
    <w:p w14:paraId="425A7E4C" w14:textId="77B5ACCB" w:rsidR="00AF3516" w:rsidRPr="009D5FB3" w:rsidRDefault="00AF3516" w:rsidP="00AF3516">
      <w:pPr>
        <w:spacing w:line="360" w:lineRule="auto"/>
        <w:ind w:firstLine="284"/>
        <w:jc w:val="both"/>
        <w:rPr>
          <w:rFonts w:ascii="Times New Roman" w:hAnsi="Times New Roman" w:cs="Times New Roman"/>
          <w:sz w:val="24"/>
          <w:szCs w:val="24"/>
        </w:rPr>
      </w:pPr>
      <w:r w:rsidRPr="009D5FB3">
        <w:rPr>
          <w:rFonts w:ascii="Times New Roman" w:hAnsi="Times New Roman" w:cs="Times New Roman"/>
          <w:sz w:val="24"/>
          <w:szCs w:val="24"/>
        </w:rPr>
        <w:t>O grupo mostrou bastante interesse na audição de histórias</w:t>
      </w:r>
      <w:r w:rsidR="00B5067E">
        <w:rPr>
          <w:rFonts w:ascii="Times New Roman" w:hAnsi="Times New Roman" w:cs="Times New Roman"/>
          <w:sz w:val="24"/>
          <w:szCs w:val="24"/>
        </w:rPr>
        <w:t>,</w:t>
      </w:r>
      <w:r w:rsidRPr="009D5FB3">
        <w:rPr>
          <w:rFonts w:ascii="Times New Roman" w:hAnsi="Times New Roman" w:cs="Times New Roman"/>
          <w:sz w:val="24"/>
          <w:szCs w:val="24"/>
        </w:rPr>
        <w:t xml:space="preserve"> sobretudo </w:t>
      </w:r>
      <w:r w:rsidR="00B5067E">
        <w:rPr>
          <w:rFonts w:ascii="Times New Roman" w:hAnsi="Times New Roman" w:cs="Times New Roman"/>
          <w:sz w:val="24"/>
          <w:szCs w:val="24"/>
        </w:rPr>
        <w:t>n</w:t>
      </w:r>
      <w:r w:rsidRPr="009D5FB3">
        <w:rPr>
          <w:rFonts w:ascii="Times New Roman" w:hAnsi="Times New Roman" w:cs="Times New Roman"/>
          <w:sz w:val="24"/>
          <w:szCs w:val="24"/>
        </w:rPr>
        <w:t>aquelas que eram contadas com recursos a fantoches</w:t>
      </w:r>
      <w:r>
        <w:rPr>
          <w:rFonts w:ascii="Times New Roman" w:hAnsi="Times New Roman" w:cs="Times New Roman"/>
          <w:sz w:val="24"/>
          <w:szCs w:val="24"/>
        </w:rPr>
        <w:t xml:space="preserve"> e também a músicas</w:t>
      </w:r>
      <w:r w:rsidR="00B5067E">
        <w:rPr>
          <w:rFonts w:ascii="Times New Roman" w:hAnsi="Times New Roman" w:cs="Times New Roman"/>
          <w:sz w:val="24"/>
          <w:szCs w:val="24"/>
        </w:rPr>
        <w:t>.</w:t>
      </w:r>
      <w:r>
        <w:rPr>
          <w:rFonts w:ascii="Times New Roman" w:hAnsi="Times New Roman" w:cs="Times New Roman"/>
          <w:sz w:val="24"/>
          <w:szCs w:val="24"/>
        </w:rPr>
        <w:t xml:space="preserve"> </w:t>
      </w:r>
      <w:r w:rsidR="00B5067E">
        <w:rPr>
          <w:rFonts w:ascii="Times New Roman" w:hAnsi="Times New Roman" w:cs="Times New Roman"/>
          <w:sz w:val="24"/>
          <w:szCs w:val="24"/>
        </w:rPr>
        <w:t>Houve</w:t>
      </w:r>
      <w:r w:rsidRPr="009D5FB3">
        <w:rPr>
          <w:rFonts w:ascii="Times New Roman" w:hAnsi="Times New Roman" w:cs="Times New Roman"/>
          <w:sz w:val="24"/>
          <w:szCs w:val="24"/>
        </w:rPr>
        <w:t xml:space="preserve"> ainda uma demonstração por parte </w:t>
      </w:r>
      <w:r w:rsidR="00B5067E">
        <w:rPr>
          <w:rFonts w:ascii="Times New Roman" w:hAnsi="Times New Roman" w:cs="Times New Roman"/>
          <w:sz w:val="24"/>
          <w:szCs w:val="24"/>
        </w:rPr>
        <w:t>das crianças</w:t>
      </w:r>
      <w:r w:rsidRPr="009D5FB3">
        <w:rPr>
          <w:rFonts w:ascii="Times New Roman" w:hAnsi="Times New Roman" w:cs="Times New Roman"/>
          <w:sz w:val="24"/>
          <w:szCs w:val="24"/>
        </w:rPr>
        <w:t xml:space="preserve"> de autonomia na esco</w:t>
      </w:r>
      <w:r w:rsidR="00B5067E">
        <w:rPr>
          <w:rFonts w:ascii="Times New Roman" w:hAnsi="Times New Roman" w:cs="Times New Roman"/>
          <w:sz w:val="24"/>
          <w:szCs w:val="24"/>
        </w:rPr>
        <w:t>lha das atividades que pretendiam</w:t>
      </w:r>
      <w:r w:rsidRPr="009D5FB3">
        <w:rPr>
          <w:rFonts w:ascii="Times New Roman" w:hAnsi="Times New Roman" w:cs="Times New Roman"/>
          <w:sz w:val="24"/>
          <w:szCs w:val="24"/>
        </w:rPr>
        <w:t xml:space="preserve"> realizar</w:t>
      </w:r>
      <w:r>
        <w:rPr>
          <w:rFonts w:ascii="Times New Roman" w:hAnsi="Times New Roman" w:cs="Times New Roman"/>
          <w:sz w:val="24"/>
          <w:szCs w:val="24"/>
        </w:rPr>
        <w:t>, sendo o levantamento efetuado na reunião de conselho, realizada à sexta-feira. Grande parte das atividades partiam das crianças</w:t>
      </w:r>
      <w:r w:rsidRPr="009D5FB3">
        <w:rPr>
          <w:rFonts w:ascii="Times New Roman" w:hAnsi="Times New Roman" w:cs="Times New Roman"/>
          <w:sz w:val="24"/>
          <w:szCs w:val="24"/>
        </w:rPr>
        <w:t>. Em relação aos pares revela</w:t>
      </w:r>
      <w:r w:rsidR="00B5067E">
        <w:rPr>
          <w:rFonts w:ascii="Times New Roman" w:hAnsi="Times New Roman" w:cs="Times New Roman"/>
          <w:sz w:val="24"/>
          <w:szCs w:val="24"/>
        </w:rPr>
        <w:t>vam</w:t>
      </w:r>
      <w:r w:rsidRPr="009D5FB3">
        <w:rPr>
          <w:rFonts w:ascii="Times New Roman" w:hAnsi="Times New Roman" w:cs="Times New Roman"/>
          <w:sz w:val="24"/>
          <w:szCs w:val="24"/>
        </w:rPr>
        <w:t xml:space="preserve"> gosto pela cooperação e exist</w:t>
      </w:r>
      <w:r w:rsidR="00B5067E">
        <w:rPr>
          <w:rFonts w:ascii="Times New Roman" w:hAnsi="Times New Roman" w:cs="Times New Roman"/>
          <w:sz w:val="24"/>
          <w:szCs w:val="24"/>
        </w:rPr>
        <w:t>ia</w:t>
      </w:r>
      <w:r w:rsidRPr="009D5FB3">
        <w:rPr>
          <w:rFonts w:ascii="Times New Roman" w:hAnsi="Times New Roman" w:cs="Times New Roman"/>
          <w:sz w:val="24"/>
          <w:szCs w:val="24"/>
        </w:rPr>
        <w:t xml:space="preserve"> bastante partilha entre o grupo.</w:t>
      </w:r>
    </w:p>
    <w:p w14:paraId="24AC06BF" w14:textId="63BF79CA" w:rsidR="00AF3516" w:rsidRPr="009D5FB3" w:rsidRDefault="00AF3516" w:rsidP="00AF3516">
      <w:pPr>
        <w:autoSpaceDE w:val="0"/>
        <w:autoSpaceDN w:val="0"/>
        <w:adjustRightInd w:val="0"/>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No âmbito do primeiro semestre verifiquei que u</w:t>
      </w:r>
      <w:r w:rsidRPr="009D5FB3">
        <w:rPr>
          <w:rFonts w:ascii="Times New Roman" w:hAnsi="Times New Roman" w:cs="Times New Roman"/>
          <w:sz w:val="24"/>
          <w:szCs w:val="24"/>
        </w:rPr>
        <w:t>ma das necessidad</w:t>
      </w:r>
      <w:r w:rsidR="00B5067E">
        <w:rPr>
          <w:rFonts w:ascii="Times New Roman" w:hAnsi="Times New Roman" w:cs="Times New Roman"/>
          <w:sz w:val="24"/>
          <w:szCs w:val="24"/>
        </w:rPr>
        <w:t>es a ter em conta neste grupo, era</w:t>
      </w:r>
      <w:r w:rsidRPr="009D5FB3">
        <w:rPr>
          <w:rFonts w:ascii="Times New Roman" w:hAnsi="Times New Roman" w:cs="Times New Roman"/>
          <w:sz w:val="24"/>
          <w:szCs w:val="24"/>
        </w:rPr>
        <w:t xml:space="preserve"> as saídas </w:t>
      </w:r>
      <w:r w:rsidR="00B5067E">
        <w:rPr>
          <w:rFonts w:ascii="Times New Roman" w:hAnsi="Times New Roman" w:cs="Times New Roman"/>
          <w:sz w:val="24"/>
          <w:szCs w:val="24"/>
        </w:rPr>
        <w:t>ao exterior, pois quando realizá</w:t>
      </w:r>
      <w:r w:rsidR="00725C75">
        <w:rPr>
          <w:rFonts w:ascii="Times New Roman" w:hAnsi="Times New Roman" w:cs="Times New Roman"/>
          <w:sz w:val="24"/>
          <w:szCs w:val="24"/>
        </w:rPr>
        <w:t xml:space="preserve">vamos saídas </w:t>
      </w:r>
      <w:r w:rsidRPr="009D5FB3">
        <w:rPr>
          <w:rFonts w:ascii="Times New Roman" w:hAnsi="Times New Roman" w:cs="Times New Roman"/>
          <w:sz w:val="24"/>
          <w:szCs w:val="24"/>
        </w:rPr>
        <w:t>as crianças mostraram-se muito eufóricas e bastante entusiasmadas, mostrando realmente a diferença do grupo num dia normal dentro da sala</w:t>
      </w:r>
      <w:r>
        <w:rPr>
          <w:rFonts w:ascii="Times New Roman" w:hAnsi="Times New Roman" w:cs="Times New Roman"/>
          <w:sz w:val="24"/>
          <w:szCs w:val="24"/>
        </w:rPr>
        <w:t>. Penso que as</w:t>
      </w:r>
      <w:r w:rsidR="00B5067E">
        <w:rPr>
          <w:rFonts w:ascii="Times New Roman" w:hAnsi="Times New Roman" w:cs="Times New Roman"/>
          <w:sz w:val="24"/>
          <w:szCs w:val="24"/>
        </w:rPr>
        <w:t xml:space="preserve"> saídas são</w:t>
      </w:r>
      <w:r w:rsidRPr="009D5FB3">
        <w:rPr>
          <w:rFonts w:ascii="Times New Roman" w:hAnsi="Times New Roman" w:cs="Times New Roman"/>
          <w:sz w:val="24"/>
          <w:szCs w:val="24"/>
        </w:rPr>
        <w:t xml:space="preserve"> extremamente importantes, pois permitem que as crianças vivenciem as experiências com maior entusiasmo despertando a curiosidade e interesses sobre o mundo que os rodeia.</w:t>
      </w:r>
      <w:r>
        <w:rPr>
          <w:rFonts w:ascii="Times New Roman" w:hAnsi="Times New Roman" w:cs="Times New Roman"/>
          <w:sz w:val="24"/>
          <w:szCs w:val="24"/>
        </w:rPr>
        <w:t xml:space="preserve"> Nesse sentido, procurei durante a </w:t>
      </w:r>
      <w:r w:rsidR="00B5067E">
        <w:rPr>
          <w:rFonts w:ascii="Times New Roman" w:hAnsi="Times New Roman" w:cs="Times New Roman"/>
          <w:sz w:val="24"/>
          <w:szCs w:val="24"/>
        </w:rPr>
        <w:t>PES</w:t>
      </w:r>
      <w:r>
        <w:rPr>
          <w:rFonts w:ascii="Times New Roman" w:hAnsi="Times New Roman" w:cs="Times New Roman"/>
          <w:sz w:val="24"/>
          <w:szCs w:val="24"/>
        </w:rPr>
        <w:t xml:space="preserve"> a realização de saídas que ocorreram praticamente uma vez por semana. As visitas efetuadas quer pelo bairro, como</w:t>
      </w:r>
      <w:r w:rsidR="00B5067E">
        <w:rPr>
          <w:rFonts w:ascii="Times New Roman" w:hAnsi="Times New Roman" w:cs="Times New Roman"/>
          <w:sz w:val="24"/>
          <w:szCs w:val="24"/>
        </w:rPr>
        <w:t xml:space="preserve"> para locais mais longe permitiram</w:t>
      </w:r>
      <w:r>
        <w:rPr>
          <w:rFonts w:ascii="Times New Roman" w:hAnsi="Times New Roman" w:cs="Times New Roman"/>
          <w:sz w:val="24"/>
          <w:szCs w:val="24"/>
        </w:rPr>
        <w:t xml:space="preserve"> que o grupo se começasse a adaptar às diferentes saídas, evidenciando uma maior calma possibilitando um maior aproveitamento destas saídas. </w:t>
      </w:r>
    </w:p>
    <w:p w14:paraId="768B9EC1" w14:textId="5BA8A70F" w:rsidR="00AF3516" w:rsidRDefault="00B5067E" w:rsidP="00AF3516">
      <w:pPr>
        <w:autoSpaceDE w:val="0"/>
        <w:autoSpaceDN w:val="0"/>
        <w:adjustRightInd w:val="0"/>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De um modo geral eram</w:t>
      </w:r>
      <w:r w:rsidR="00AF3516" w:rsidRPr="009D5FB3">
        <w:rPr>
          <w:rFonts w:ascii="Times New Roman" w:hAnsi="Times New Roman" w:cs="Times New Roman"/>
          <w:sz w:val="24"/>
          <w:szCs w:val="24"/>
        </w:rPr>
        <w:t xml:space="preserve"> crianç</w:t>
      </w:r>
      <w:r>
        <w:rPr>
          <w:rFonts w:ascii="Times New Roman" w:hAnsi="Times New Roman" w:cs="Times New Roman"/>
          <w:sz w:val="24"/>
          <w:szCs w:val="24"/>
        </w:rPr>
        <w:t>as alegres, participativas e tinham</w:t>
      </w:r>
      <w:r w:rsidR="00AF3516" w:rsidRPr="009D5FB3">
        <w:rPr>
          <w:rFonts w:ascii="Times New Roman" w:hAnsi="Times New Roman" w:cs="Times New Roman"/>
          <w:sz w:val="24"/>
          <w:szCs w:val="24"/>
        </w:rPr>
        <w:t xml:space="preserve"> em comum com as crianças da sua idade, o gosto pela descoberta e pela novidade. </w:t>
      </w:r>
    </w:p>
    <w:p w14:paraId="5D48E4EA" w14:textId="77777777" w:rsidR="00B5067E" w:rsidRPr="00AF3516" w:rsidRDefault="00B5067E" w:rsidP="00AF3516">
      <w:pPr>
        <w:jc w:val="both"/>
        <w:rPr>
          <w:rFonts w:ascii="Times New Roman" w:hAnsi="Times New Roman" w:cs="Times New Roman"/>
          <w:sz w:val="24"/>
          <w:szCs w:val="24"/>
          <w:u w:val="single"/>
        </w:rPr>
      </w:pPr>
    </w:p>
    <w:p w14:paraId="6685100D" w14:textId="040AF99E" w:rsidR="00AF3516" w:rsidRDefault="00AF3516" w:rsidP="00AF3516">
      <w:pPr>
        <w:jc w:val="both"/>
        <w:rPr>
          <w:rFonts w:ascii="Times New Roman" w:hAnsi="Times New Roman" w:cs="Times New Roman"/>
          <w:sz w:val="24"/>
          <w:szCs w:val="24"/>
          <w:u w:val="single"/>
        </w:rPr>
      </w:pPr>
      <w:r w:rsidRPr="00AF3516">
        <w:rPr>
          <w:rFonts w:ascii="Times New Roman" w:hAnsi="Times New Roman" w:cs="Times New Roman"/>
          <w:sz w:val="24"/>
          <w:szCs w:val="24"/>
          <w:u w:val="single"/>
        </w:rPr>
        <w:t>Caracterização do espaço e materiais</w:t>
      </w:r>
    </w:p>
    <w:p w14:paraId="11952D69" w14:textId="42EB9A03" w:rsidR="00AF3516" w:rsidRDefault="00AF3516" w:rsidP="00AF351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 organização do espaço e materiais da sa</w:t>
      </w:r>
      <w:r w:rsidR="00D467F8">
        <w:rPr>
          <w:rFonts w:ascii="Times New Roman" w:hAnsi="Times New Roman" w:cs="Times New Roman"/>
          <w:sz w:val="24"/>
          <w:szCs w:val="24"/>
        </w:rPr>
        <w:t>la de jardim-de-infância nº1 tinha</w:t>
      </w:r>
      <w:r>
        <w:rPr>
          <w:rFonts w:ascii="Times New Roman" w:hAnsi="Times New Roman" w:cs="Times New Roman"/>
          <w:sz w:val="24"/>
          <w:szCs w:val="24"/>
        </w:rPr>
        <w:t xml:space="preserve"> por objetivo responder às necessidades das crianças, sendo um espaço agradável, funci</w:t>
      </w:r>
      <w:r w:rsidR="00D467F8">
        <w:rPr>
          <w:rFonts w:ascii="Times New Roman" w:hAnsi="Times New Roman" w:cs="Times New Roman"/>
          <w:sz w:val="24"/>
          <w:szCs w:val="24"/>
        </w:rPr>
        <w:t>onal e onde as criança</w:t>
      </w:r>
      <w:r w:rsidR="00725C75">
        <w:rPr>
          <w:rFonts w:ascii="Times New Roman" w:hAnsi="Times New Roman" w:cs="Times New Roman"/>
          <w:sz w:val="24"/>
          <w:szCs w:val="24"/>
        </w:rPr>
        <w:t xml:space="preserve">s se sentiam seguras. </w:t>
      </w:r>
    </w:p>
    <w:p w14:paraId="22FBE0C0" w14:textId="489451FD" w:rsidR="00AF3516" w:rsidRDefault="00725C75" w:rsidP="00AF3516">
      <w:pPr>
        <w:spacing w:after="0" w:line="360" w:lineRule="auto"/>
        <w:ind w:firstLine="708"/>
        <w:jc w:val="both"/>
        <w:rPr>
          <w:rFonts w:ascii="Times New Roman" w:hAnsi="Times New Roman"/>
          <w:sz w:val="24"/>
          <w:szCs w:val="24"/>
        </w:rPr>
      </w:pPr>
      <w:r>
        <w:rPr>
          <w:rFonts w:ascii="Times New Roman" w:hAnsi="Times New Roman"/>
          <w:sz w:val="24"/>
          <w:szCs w:val="24"/>
        </w:rPr>
        <w:t>Uma vez que a educadora seguia</w:t>
      </w:r>
      <w:r w:rsidR="00AF3516">
        <w:rPr>
          <w:rFonts w:ascii="Times New Roman" w:hAnsi="Times New Roman"/>
          <w:sz w:val="24"/>
          <w:szCs w:val="24"/>
        </w:rPr>
        <w:t xml:space="preserve"> o modelo do MEM as áreas da sala encontra</w:t>
      </w:r>
      <w:r>
        <w:rPr>
          <w:rFonts w:ascii="Times New Roman" w:hAnsi="Times New Roman"/>
          <w:sz w:val="24"/>
          <w:szCs w:val="24"/>
        </w:rPr>
        <w:t>va</w:t>
      </w:r>
      <w:r w:rsidR="00AF3516">
        <w:rPr>
          <w:rFonts w:ascii="Times New Roman" w:hAnsi="Times New Roman"/>
          <w:sz w:val="24"/>
          <w:szCs w:val="24"/>
        </w:rPr>
        <w:t xml:space="preserve">m-se organizadas segundo o modelo. </w:t>
      </w:r>
      <w:r w:rsidR="00AF3516">
        <w:rPr>
          <w:rFonts w:ascii="Times New Roman" w:hAnsi="Times New Roman" w:cs="Times New Roman"/>
          <w:sz w:val="24"/>
          <w:szCs w:val="24"/>
        </w:rPr>
        <w:t xml:space="preserve">De entre as áreas de aprendizagem referidas, importa destacar as que se constituíram relevantes ao nível da </w:t>
      </w:r>
      <w:r>
        <w:rPr>
          <w:rFonts w:ascii="Times New Roman" w:hAnsi="Times New Roman" w:cs="Times New Roman"/>
          <w:sz w:val="24"/>
          <w:szCs w:val="24"/>
        </w:rPr>
        <w:t>exploração de histórias e que eram</w:t>
      </w:r>
      <w:r w:rsidR="00AF3516">
        <w:rPr>
          <w:rFonts w:ascii="Times New Roman" w:hAnsi="Times New Roman"/>
          <w:sz w:val="24"/>
          <w:szCs w:val="24"/>
        </w:rPr>
        <w:t xml:space="preserve"> as seguintes:</w:t>
      </w:r>
    </w:p>
    <w:p w14:paraId="33E9E3CB" w14:textId="0E68A0FF" w:rsidR="00AF3516" w:rsidRDefault="00786B99" w:rsidP="00AF3516">
      <w:pPr>
        <w:pStyle w:val="SemEspaamento"/>
        <w:spacing w:line="360" w:lineRule="auto"/>
        <w:ind w:firstLine="284"/>
        <w:jc w:val="both"/>
        <w:rPr>
          <w:rFonts w:ascii="Times New Roman" w:hAnsi="Times New Roman"/>
          <w:sz w:val="24"/>
          <w:szCs w:val="24"/>
        </w:rPr>
      </w:pPr>
      <w:r>
        <w:rPr>
          <w:noProof/>
          <w:lang w:eastAsia="pt-PT"/>
        </w:rPr>
        <mc:AlternateContent>
          <mc:Choice Requires="wps">
            <w:drawing>
              <wp:anchor distT="0" distB="0" distL="114300" distR="114300" simplePos="0" relativeHeight="251902976" behindDoc="1" locked="0" layoutInCell="1" allowOverlap="1" wp14:anchorId="51C15494" wp14:editId="4DE1B965">
                <wp:simplePos x="0" y="0"/>
                <wp:positionH relativeFrom="column">
                  <wp:posOffset>3923030</wp:posOffset>
                </wp:positionH>
                <wp:positionV relativeFrom="paragraph">
                  <wp:posOffset>1478280</wp:posOffset>
                </wp:positionV>
                <wp:extent cx="1828800" cy="619125"/>
                <wp:effectExtent l="0" t="0" r="0" b="8890"/>
                <wp:wrapTight wrapText="bothSides">
                  <wp:wrapPolygon edited="0">
                    <wp:start x="0" y="0"/>
                    <wp:lineTo x="0" y="21110"/>
                    <wp:lineTo x="21375" y="21110"/>
                    <wp:lineTo x="21375" y="0"/>
                    <wp:lineTo x="0" y="0"/>
                  </wp:wrapPolygon>
                </wp:wrapTight>
                <wp:docPr id="1111" name="Caixa de texto 1111"/>
                <wp:cNvGraphicFramePr/>
                <a:graphic xmlns:a="http://schemas.openxmlformats.org/drawingml/2006/main">
                  <a:graphicData uri="http://schemas.microsoft.com/office/word/2010/wordprocessingShape">
                    <wps:wsp>
                      <wps:cNvSpPr txBox="1"/>
                      <wps:spPr>
                        <a:xfrm>
                          <a:off x="0" y="0"/>
                          <a:ext cx="1828800" cy="619125"/>
                        </a:xfrm>
                        <a:prstGeom prst="rect">
                          <a:avLst/>
                        </a:prstGeom>
                        <a:solidFill>
                          <a:prstClr val="white"/>
                        </a:solidFill>
                        <a:ln>
                          <a:noFill/>
                        </a:ln>
                        <a:effectLst/>
                      </wps:spPr>
                      <wps:txbx>
                        <w:txbxContent>
                          <w:p w14:paraId="7A3425ED" w14:textId="6BC5EBAB" w:rsidR="006E7D55" w:rsidRDefault="006E7D55" w:rsidP="00AF3516">
                            <w:pPr>
                              <w:pStyle w:val="Legenda"/>
                              <w:rPr>
                                <w:rFonts w:ascii="Times New Roman" w:eastAsia="Calibri" w:hAnsi="Times New Roman" w:cs="Times New Roman"/>
                                <w:i w:val="0"/>
                                <w:noProof/>
                                <w:color w:val="000000" w:themeColor="text1"/>
                                <w:sz w:val="22"/>
                                <w:szCs w:val="22"/>
                              </w:rPr>
                            </w:pPr>
                            <w:r>
                              <w:rPr>
                                <w:rFonts w:ascii="Times New Roman" w:hAnsi="Times New Roman" w:cs="Times New Roman"/>
                                <w:b/>
                                <w:i w:val="0"/>
                                <w:color w:val="000000" w:themeColor="text1"/>
                                <w:sz w:val="22"/>
                                <w:szCs w:val="22"/>
                              </w:rPr>
                              <w:t>Figura 9</w:t>
                            </w:r>
                            <w:r>
                              <w:rPr>
                                <w:rFonts w:ascii="Times New Roman" w:hAnsi="Times New Roman" w:cs="Times New Roman"/>
                                <w:i w:val="0"/>
                                <w:color w:val="000000" w:themeColor="text1"/>
                                <w:sz w:val="22"/>
                                <w:szCs w:val="22"/>
                              </w:rPr>
                              <w:t>- Ateliê da expressão plástica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1C15494" id="Caixa de texto 1111" o:spid="_x0000_s1034" type="#_x0000_t202" style="position:absolute;left:0;text-align:left;margin-left:308.9pt;margin-top:116.4pt;width:2in;height:48.7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" stroked="f">
                <v:textbox style="mso-fit-shape-to-text:t" inset="0,0,0,0">
                  <w:txbxContent>
                    <w:p w14:paraId="7A3425ED" w14:textId="6BC5EBAB" w:rsidR="006E7D55" w:rsidRDefault="006E7D55" w:rsidP="00AF3516">
                      <w:pPr>
                        <w:pStyle w:val="Legenda"/>
                        <w:rPr>
                          <w:rFonts w:ascii="Times New Roman" w:eastAsia="Calibri" w:hAnsi="Times New Roman" w:cs="Times New Roman"/>
                          <w:i w:val="0"/>
                          <w:noProof/>
                          <w:color w:val="000000" w:themeColor="text1"/>
                          <w:sz w:val="22"/>
                          <w:szCs w:val="22"/>
                        </w:rPr>
                      </w:pPr>
                      <w:r>
                        <w:rPr>
                          <w:rFonts w:ascii="Times New Roman" w:hAnsi="Times New Roman" w:cs="Times New Roman"/>
                          <w:b/>
                          <w:i w:val="0"/>
                          <w:color w:val="000000" w:themeColor="text1"/>
                          <w:sz w:val="22"/>
                          <w:szCs w:val="22"/>
                        </w:rPr>
                        <w:t>Figura 9</w:t>
                      </w:r>
                      <w:r>
                        <w:rPr>
                          <w:rFonts w:ascii="Times New Roman" w:hAnsi="Times New Roman" w:cs="Times New Roman"/>
                          <w:i w:val="0"/>
                          <w:color w:val="000000" w:themeColor="text1"/>
                          <w:sz w:val="22"/>
                          <w:szCs w:val="22"/>
                        </w:rPr>
                        <w:t>- Ateliê da expressão plástica</w:t>
                      </w:r>
                    </w:p>
                  </w:txbxContent>
                </v:textbox>
                <w10:wrap type="tight"/>
              </v:shape>
            </w:pict>
          </mc:Fallback>
        </mc:AlternateContent>
      </w:r>
      <w:r>
        <w:rPr>
          <w:noProof/>
          <w:lang w:eastAsia="pt-PT"/>
        </w:rPr>
        <w:drawing>
          <wp:anchor distT="0" distB="0" distL="114300" distR="114300" simplePos="0" relativeHeight="251897856" behindDoc="1" locked="0" layoutInCell="1" allowOverlap="1" wp14:anchorId="4362D7B6" wp14:editId="26A17EFC">
            <wp:simplePos x="0" y="0"/>
            <wp:positionH relativeFrom="column">
              <wp:posOffset>3920490</wp:posOffset>
            </wp:positionH>
            <wp:positionV relativeFrom="paragraph">
              <wp:posOffset>276860</wp:posOffset>
            </wp:positionV>
            <wp:extent cx="1371600" cy="1104900"/>
            <wp:effectExtent l="0" t="0" r="0" b="0"/>
            <wp:wrapTight wrapText="bothSides">
              <wp:wrapPolygon edited="0">
                <wp:start x="1200" y="0"/>
                <wp:lineTo x="0" y="745"/>
                <wp:lineTo x="0" y="20855"/>
                <wp:lineTo x="1200" y="21228"/>
                <wp:lineTo x="20100" y="21228"/>
                <wp:lineTo x="21300" y="20855"/>
                <wp:lineTo x="21300" y="745"/>
                <wp:lineTo x="20100" y="0"/>
                <wp:lineTo x="1200" y="0"/>
              </wp:wrapPolygon>
            </wp:wrapTight>
            <wp:docPr id="196" name="Imagem 196" descr="C:\Users\Carla Correia\Desktop\Fotos\DSC05479.JPG"/>
            <wp:cNvGraphicFramePr/>
            <a:graphic xmlns:a="http://schemas.openxmlformats.org/drawingml/2006/main">
              <a:graphicData uri="http://schemas.openxmlformats.org/drawingml/2006/picture">
                <pic:pic xmlns:pic="http://schemas.openxmlformats.org/drawingml/2006/picture">
                  <pic:nvPicPr>
                    <pic:cNvPr id="1" name="Imagem 1" descr="C:\Users\Carla Correia\Desktop\Fotos\DSC05479.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F3516">
        <w:rPr>
          <w:rFonts w:ascii="Times New Roman" w:hAnsi="Times New Roman"/>
          <w:sz w:val="24"/>
          <w:szCs w:val="24"/>
          <w:u w:val="single"/>
        </w:rPr>
        <w:t>A área da pintura</w:t>
      </w:r>
      <w:r w:rsidR="00AF3516">
        <w:rPr>
          <w:rFonts w:ascii="Times New Roman" w:hAnsi="Times New Roman"/>
          <w:sz w:val="24"/>
          <w:szCs w:val="24"/>
        </w:rPr>
        <w:t xml:space="preserve"> encontra</w:t>
      </w:r>
      <w:r w:rsidR="00D467F8">
        <w:rPr>
          <w:rFonts w:ascii="Times New Roman" w:hAnsi="Times New Roman"/>
          <w:sz w:val="24"/>
          <w:szCs w:val="24"/>
        </w:rPr>
        <w:t>va</w:t>
      </w:r>
      <w:r w:rsidR="00AF3516">
        <w:rPr>
          <w:rFonts w:ascii="Times New Roman" w:hAnsi="Times New Roman"/>
          <w:sz w:val="24"/>
          <w:szCs w:val="24"/>
        </w:rPr>
        <w:t>-se separada do atelier da expressão plástica no entanto faz</w:t>
      </w:r>
      <w:r w:rsidR="00D467F8">
        <w:rPr>
          <w:rFonts w:ascii="Times New Roman" w:hAnsi="Times New Roman"/>
          <w:sz w:val="24"/>
          <w:szCs w:val="24"/>
        </w:rPr>
        <w:t>ia</w:t>
      </w:r>
      <w:r w:rsidR="00AF3516">
        <w:rPr>
          <w:rFonts w:ascii="Times New Roman" w:hAnsi="Times New Roman"/>
          <w:sz w:val="24"/>
          <w:szCs w:val="24"/>
        </w:rPr>
        <w:t xml:space="preserve"> parte deste atelier, uma vez que as</w:t>
      </w:r>
      <w:r w:rsidR="00D467F8">
        <w:rPr>
          <w:rFonts w:ascii="Times New Roman" w:hAnsi="Times New Roman"/>
          <w:sz w:val="24"/>
          <w:szCs w:val="24"/>
        </w:rPr>
        <w:t xml:space="preserve"> atividades aqui efetuadas diziam</w:t>
      </w:r>
      <w:r w:rsidR="00AF3516">
        <w:rPr>
          <w:rFonts w:ascii="Times New Roman" w:hAnsi="Times New Roman"/>
          <w:sz w:val="24"/>
          <w:szCs w:val="24"/>
        </w:rPr>
        <w:t xml:space="preserve"> respeito à expressão plástica. Nesta área encontra</w:t>
      </w:r>
      <w:r w:rsidR="00D467F8">
        <w:rPr>
          <w:rFonts w:ascii="Times New Roman" w:hAnsi="Times New Roman"/>
          <w:sz w:val="24"/>
          <w:szCs w:val="24"/>
        </w:rPr>
        <w:t>va</w:t>
      </w:r>
      <w:r w:rsidR="00AF3516">
        <w:rPr>
          <w:rFonts w:ascii="Times New Roman" w:hAnsi="Times New Roman"/>
          <w:sz w:val="24"/>
          <w:szCs w:val="24"/>
        </w:rPr>
        <w:t xml:space="preserve">-se uma mesa onde </w:t>
      </w:r>
      <w:r w:rsidR="00D467F8">
        <w:rPr>
          <w:rFonts w:ascii="Times New Roman" w:hAnsi="Times New Roman"/>
          <w:sz w:val="24"/>
          <w:szCs w:val="24"/>
        </w:rPr>
        <w:t>eram</w:t>
      </w:r>
      <w:r w:rsidR="00AF3516">
        <w:rPr>
          <w:rFonts w:ascii="Times New Roman" w:hAnsi="Times New Roman"/>
          <w:sz w:val="24"/>
          <w:szCs w:val="24"/>
        </w:rPr>
        <w:t xml:space="preserve"> colocados todos os dias os copos com tinta e pinceis. </w:t>
      </w:r>
      <w:r w:rsidR="00AF3516">
        <w:rPr>
          <w:rFonts w:ascii="Times New Roman" w:hAnsi="Times New Roman"/>
          <w:noProof/>
          <w:sz w:val="24"/>
          <w:szCs w:val="24"/>
          <w:lang w:eastAsia="pt-PT"/>
        </w:rPr>
        <w:t>Esta área foi durante a minha prática diariamente utilizada nas dife</w:t>
      </w:r>
      <w:r w:rsidR="00D467F8">
        <w:rPr>
          <w:rFonts w:ascii="Times New Roman" w:hAnsi="Times New Roman"/>
          <w:noProof/>
          <w:sz w:val="24"/>
          <w:szCs w:val="24"/>
          <w:lang w:eastAsia="pt-PT"/>
        </w:rPr>
        <w:t>r</w:t>
      </w:r>
      <w:r w:rsidR="00AF3516">
        <w:rPr>
          <w:rFonts w:ascii="Times New Roman" w:hAnsi="Times New Roman"/>
          <w:noProof/>
          <w:sz w:val="24"/>
          <w:szCs w:val="24"/>
          <w:lang w:eastAsia="pt-PT"/>
        </w:rPr>
        <w:t>entes atividades</w:t>
      </w:r>
      <w:r w:rsidR="00D467F8">
        <w:rPr>
          <w:rFonts w:ascii="Times New Roman" w:hAnsi="Times New Roman"/>
          <w:noProof/>
          <w:sz w:val="24"/>
          <w:szCs w:val="24"/>
          <w:lang w:eastAsia="pt-PT"/>
        </w:rPr>
        <w:t>,</w:t>
      </w:r>
      <w:r w:rsidR="00AF3516">
        <w:rPr>
          <w:rFonts w:ascii="Times New Roman" w:hAnsi="Times New Roman"/>
          <w:noProof/>
          <w:sz w:val="24"/>
          <w:szCs w:val="24"/>
          <w:lang w:eastAsia="pt-PT"/>
        </w:rPr>
        <w:t xml:space="preserve"> como </w:t>
      </w:r>
      <w:r w:rsidR="00D467F8">
        <w:rPr>
          <w:rFonts w:ascii="Times New Roman" w:hAnsi="Times New Roman"/>
          <w:noProof/>
          <w:sz w:val="24"/>
          <w:szCs w:val="24"/>
          <w:lang w:eastAsia="pt-PT"/>
        </w:rPr>
        <w:t>por exemplo, n</w:t>
      </w:r>
      <w:r w:rsidR="00AF3516">
        <w:rPr>
          <w:rFonts w:ascii="Times New Roman" w:hAnsi="Times New Roman"/>
          <w:noProof/>
          <w:sz w:val="24"/>
          <w:szCs w:val="24"/>
          <w:lang w:eastAsia="pt-PT"/>
        </w:rPr>
        <w:t xml:space="preserve">a ilustração de histórias, </w:t>
      </w:r>
      <w:r w:rsidR="00D467F8">
        <w:rPr>
          <w:rFonts w:ascii="Times New Roman" w:hAnsi="Times New Roman"/>
          <w:noProof/>
          <w:sz w:val="24"/>
          <w:szCs w:val="24"/>
          <w:lang w:eastAsia="pt-PT"/>
        </w:rPr>
        <w:t>n</w:t>
      </w:r>
      <w:r w:rsidR="00AF3516">
        <w:rPr>
          <w:rFonts w:ascii="Times New Roman" w:hAnsi="Times New Roman"/>
          <w:noProof/>
          <w:sz w:val="24"/>
          <w:szCs w:val="24"/>
          <w:lang w:eastAsia="pt-PT"/>
        </w:rPr>
        <w:t xml:space="preserve">a pintura de animais em barro, </w:t>
      </w:r>
      <w:r w:rsidR="00D467F8">
        <w:rPr>
          <w:rFonts w:ascii="Times New Roman" w:hAnsi="Times New Roman"/>
          <w:noProof/>
          <w:sz w:val="24"/>
          <w:szCs w:val="24"/>
          <w:lang w:eastAsia="pt-PT"/>
        </w:rPr>
        <w:t>n</w:t>
      </w:r>
      <w:r w:rsidR="00AF3516">
        <w:rPr>
          <w:rFonts w:ascii="Times New Roman" w:hAnsi="Times New Roman"/>
          <w:noProof/>
          <w:sz w:val="24"/>
          <w:szCs w:val="24"/>
          <w:lang w:eastAsia="pt-PT"/>
        </w:rPr>
        <w:t xml:space="preserve">a pintura de ovos, </w:t>
      </w:r>
      <w:r w:rsidR="00D467F8">
        <w:rPr>
          <w:rFonts w:ascii="Times New Roman" w:hAnsi="Times New Roman"/>
          <w:noProof/>
          <w:sz w:val="24"/>
          <w:szCs w:val="24"/>
          <w:lang w:eastAsia="pt-PT"/>
        </w:rPr>
        <w:t>n</w:t>
      </w:r>
      <w:r w:rsidR="00AF3516">
        <w:rPr>
          <w:rFonts w:ascii="Times New Roman" w:hAnsi="Times New Roman"/>
          <w:noProof/>
          <w:sz w:val="24"/>
          <w:szCs w:val="24"/>
          <w:lang w:eastAsia="pt-PT"/>
        </w:rPr>
        <w:t>a exploraçã</w:t>
      </w:r>
      <w:r w:rsidR="00D467F8">
        <w:rPr>
          <w:rFonts w:ascii="Times New Roman" w:hAnsi="Times New Roman"/>
          <w:noProof/>
          <w:sz w:val="24"/>
          <w:szCs w:val="24"/>
          <w:lang w:eastAsia="pt-PT"/>
        </w:rPr>
        <w:t xml:space="preserve">o de barro </w:t>
      </w:r>
      <w:r w:rsidR="00AF3516">
        <w:rPr>
          <w:rFonts w:ascii="Times New Roman" w:hAnsi="Times New Roman"/>
          <w:noProof/>
          <w:sz w:val="24"/>
          <w:szCs w:val="24"/>
          <w:lang w:eastAsia="pt-PT"/>
        </w:rPr>
        <w:t>e também na exploração de pintura e tecnicas de pintura livre</w:t>
      </w:r>
      <w:r w:rsidR="00D467F8">
        <w:rPr>
          <w:rFonts w:ascii="Times New Roman" w:hAnsi="Times New Roman"/>
          <w:noProof/>
          <w:sz w:val="24"/>
          <w:szCs w:val="24"/>
          <w:lang w:eastAsia="pt-PT"/>
        </w:rPr>
        <w:t>, entre outras.</w:t>
      </w:r>
      <w:r w:rsidR="00AF3516">
        <w:rPr>
          <w:rFonts w:ascii="Times New Roman" w:hAnsi="Times New Roman"/>
          <w:noProof/>
          <w:sz w:val="24"/>
          <w:szCs w:val="24"/>
          <w:lang w:eastAsia="pt-PT"/>
        </w:rPr>
        <w:t xml:space="preserve"> </w:t>
      </w:r>
    </w:p>
    <w:p w14:paraId="2ED4A582" w14:textId="2FB98CED" w:rsidR="00AF3516" w:rsidRDefault="00786B99" w:rsidP="00AF3516">
      <w:pPr>
        <w:spacing w:line="360" w:lineRule="auto"/>
        <w:ind w:firstLine="284"/>
        <w:jc w:val="both"/>
        <w:rPr>
          <w:rFonts w:ascii="Times New Roman" w:hAnsi="Times New Roman" w:cs="Times New Roman"/>
          <w:sz w:val="24"/>
          <w:szCs w:val="24"/>
        </w:rPr>
      </w:pPr>
      <w:r>
        <w:rPr>
          <w:noProof/>
          <w:lang w:eastAsia="pt-PT"/>
        </w:rPr>
        <w:drawing>
          <wp:anchor distT="0" distB="0" distL="114300" distR="114300" simplePos="0" relativeHeight="251898880" behindDoc="1" locked="0" layoutInCell="1" allowOverlap="1" wp14:anchorId="675ED331" wp14:editId="3A33901D">
            <wp:simplePos x="0" y="0"/>
            <wp:positionH relativeFrom="column">
              <wp:posOffset>3996055</wp:posOffset>
            </wp:positionH>
            <wp:positionV relativeFrom="paragraph">
              <wp:posOffset>692785</wp:posOffset>
            </wp:positionV>
            <wp:extent cx="1362075" cy="1066165"/>
            <wp:effectExtent l="0" t="0" r="9525" b="635"/>
            <wp:wrapTight wrapText="bothSides">
              <wp:wrapPolygon edited="0">
                <wp:start x="1208" y="0"/>
                <wp:lineTo x="0" y="772"/>
                <wp:lineTo x="0" y="20841"/>
                <wp:lineTo x="1208" y="21227"/>
                <wp:lineTo x="20241" y="21227"/>
                <wp:lineTo x="21449" y="20841"/>
                <wp:lineTo x="21449" y="772"/>
                <wp:lineTo x="20241" y="0"/>
                <wp:lineTo x="1208" y="0"/>
              </wp:wrapPolygon>
            </wp:wrapTight>
            <wp:docPr id="198" name="Imagem 198" descr="C:\Users\Carla Correia\Desktop\Fotos\DSC05463.JPG"/>
            <wp:cNvGraphicFramePr/>
            <a:graphic xmlns:a="http://schemas.openxmlformats.org/drawingml/2006/main">
              <a:graphicData uri="http://schemas.openxmlformats.org/drawingml/2006/picture">
                <pic:pic xmlns:pic="http://schemas.openxmlformats.org/drawingml/2006/picture">
                  <pic:nvPicPr>
                    <pic:cNvPr id="2" name="Imagem 2" descr="C:\Users\Carla Correia\Desktop\Fotos\DSC05463.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2075" cy="10661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pt-PT"/>
        </w:rPr>
        <mc:AlternateContent>
          <mc:Choice Requires="wps">
            <w:drawing>
              <wp:anchor distT="0" distB="0" distL="114300" distR="114300" simplePos="0" relativeHeight="251893760" behindDoc="1" locked="0" layoutInCell="1" allowOverlap="1" wp14:anchorId="379AC74E" wp14:editId="0D0B8E89">
                <wp:simplePos x="0" y="0"/>
                <wp:positionH relativeFrom="column">
                  <wp:posOffset>4048125</wp:posOffset>
                </wp:positionH>
                <wp:positionV relativeFrom="paragraph">
                  <wp:posOffset>1812925</wp:posOffset>
                </wp:positionV>
                <wp:extent cx="1955800" cy="457200"/>
                <wp:effectExtent l="0" t="0" r="6350" b="8890"/>
                <wp:wrapTight wrapText="bothSides">
                  <wp:wrapPolygon edited="0">
                    <wp:start x="0" y="0"/>
                    <wp:lineTo x="0" y="21110"/>
                    <wp:lineTo x="21460" y="21110"/>
                    <wp:lineTo x="21460" y="0"/>
                    <wp:lineTo x="0" y="0"/>
                  </wp:wrapPolygon>
                </wp:wrapTight>
                <wp:docPr id="1112" name="Caixa de texto 1112"/>
                <wp:cNvGraphicFramePr/>
                <a:graphic xmlns:a="http://schemas.openxmlformats.org/drawingml/2006/main">
                  <a:graphicData uri="http://schemas.microsoft.com/office/word/2010/wordprocessingShape">
                    <wps:wsp>
                      <wps:cNvSpPr txBox="1"/>
                      <wps:spPr>
                        <a:xfrm>
                          <a:off x="0" y="0"/>
                          <a:ext cx="1955800" cy="457200"/>
                        </a:xfrm>
                        <a:prstGeom prst="rect">
                          <a:avLst/>
                        </a:prstGeom>
                        <a:solidFill>
                          <a:prstClr val="white"/>
                        </a:solidFill>
                        <a:ln>
                          <a:noFill/>
                        </a:ln>
                        <a:effectLst/>
                      </wps:spPr>
                      <wps:txbx>
                        <w:txbxContent>
                          <w:p w14:paraId="396AA123" w14:textId="01746279" w:rsidR="006E7D55" w:rsidRDefault="006E7D55" w:rsidP="00AF3516">
                            <w:pPr>
                              <w:pStyle w:val="Legenda"/>
                              <w:rPr>
                                <w:rFonts w:ascii="Times New Roman" w:hAnsi="Times New Roman" w:cs="Times New Roman"/>
                                <w:i w:val="0"/>
                                <w:noProof/>
                                <w:color w:val="000000" w:themeColor="text1"/>
                                <w:sz w:val="22"/>
                                <w:szCs w:val="22"/>
                                <w:u w:val="single"/>
                              </w:rPr>
                            </w:pPr>
                            <w:r>
                              <w:rPr>
                                <w:rFonts w:ascii="Times New Roman" w:hAnsi="Times New Roman" w:cs="Times New Roman"/>
                                <w:b/>
                                <w:i w:val="0"/>
                                <w:color w:val="000000" w:themeColor="text1"/>
                                <w:sz w:val="22"/>
                                <w:szCs w:val="22"/>
                              </w:rPr>
                              <w:t>Figura 10 -</w:t>
                            </w:r>
                            <w:r>
                              <w:rPr>
                                <w:rFonts w:ascii="Times New Roman" w:hAnsi="Times New Roman" w:cs="Times New Roman"/>
                                <w:i w:val="0"/>
                                <w:color w:val="000000" w:themeColor="text1"/>
                                <w:sz w:val="22"/>
                                <w:szCs w:val="22"/>
                              </w:rPr>
                              <w:t xml:space="preserve"> Laboratório das Ciências e Matemática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79AC74E" id="Caixa de texto 1112" o:spid="_x0000_s1035" type="#_x0000_t202" style="position:absolute;left:0;text-align:left;margin-left:318.75pt;margin-top:142.75pt;width:154pt;height:36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" stroked="f">
                <v:textbox style="mso-fit-shape-to-text:t" inset="0,0,0,0">
                  <w:txbxContent>
                    <w:p w14:paraId="396AA123" w14:textId="01746279" w:rsidR="006E7D55" w:rsidRDefault="006E7D55" w:rsidP="00AF3516">
                      <w:pPr>
                        <w:pStyle w:val="Legenda"/>
                        <w:rPr>
                          <w:rFonts w:ascii="Times New Roman" w:hAnsi="Times New Roman" w:cs="Times New Roman"/>
                          <w:i w:val="0"/>
                          <w:noProof/>
                          <w:color w:val="000000" w:themeColor="text1"/>
                          <w:sz w:val="22"/>
                          <w:szCs w:val="22"/>
                          <w:u w:val="single"/>
                        </w:rPr>
                      </w:pPr>
                      <w:r>
                        <w:rPr>
                          <w:rFonts w:ascii="Times New Roman" w:hAnsi="Times New Roman" w:cs="Times New Roman"/>
                          <w:b/>
                          <w:i w:val="0"/>
                          <w:color w:val="000000" w:themeColor="text1"/>
                          <w:sz w:val="22"/>
                          <w:szCs w:val="22"/>
                        </w:rPr>
                        <w:t>Figura 10 -</w:t>
                      </w:r>
                      <w:r>
                        <w:rPr>
                          <w:rFonts w:ascii="Times New Roman" w:hAnsi="Times New Roman" w:cs="Times New Roman"/>
                          <w:i w:val="0"/>
                          <w:color w:val="000000" w:themeColor="text1"/>
                          <w:sz w:val="22"/>
                          <w:szCs w:val="22"/>
                        </w:rPr>
                        <w:t xml:space="preserve"> Laboratório das Ciências e Matemática</w:t>
                      </w:r>
                    </w:p>
                  </w:txbxContent>
                </v:textbox>
                <w10:wrap type="tight"/>
              </v:shape>
            </w:pict>
          </mc:Fallback>
        </mc:AlternateContent>
      </w:r>
      <w:r w:rsidR="00AF3516">
        <w:rPr>
          <w:rFonts w:ascii="Times New Roman" w:hAnsi="Times New Roman" w:cs="Times New Roman"/>
          <w:sz w:val="24"/>
          <w:szCs w:val="24"/>
          <w:u w:val="single"/>
        </w:rPr>
        <w:t>O “Laboratório das Ciências e Matemática</w:t>
      </w:r>
      <w:r w:rsidR="00D467F8">
        <w:rPr>
          <w:rFonts w:ascii="Times New Roman" w:hAnsi="Times New Roman" w:cs="Times New Roman"/>
          <w:sz w:val="24"/>
          <w:szCs w:val="24"/>
        </w:rPr>
        <w:t>” continha</w:t>
      </w:r>
      <w:r w:rsidR="00AF3516">
        <w:rPr>
          <w:rFonts w:ascii="Times New Roman" w:hAnsi="Times New Roman" w:cs="Times New Roman"/>
          <w:sz w:val="24"/>
          <w:szCs w:val="24"/>
        </w:rPr>
        <w:t xml:space="preserve"> uma mesa com duas cadeiras e ainda dois armários que se encontra</w:t>
      </w:r>
      <w:r w:rsidR="00D467F8">
        <w:rPr>
          <w:rFonts w:ascii="Times New Roman" w:hAnsi="Times New Roman" w:cs="Times New Roman"/>
          <w:sz w:val="24"/>
          <w:szCs w:val="24"/>
        </w:rPr>
        <w:t>vam</w:t>
      </w:r>
      <w:r w:rsidR="00AF3516">
        <w:rPr>
          <w:rFonts w:ascii="Times New Roman" w:hAnsi="Times New Roman" w:cs="Times New Roman"/>
          <w:sz w:val="24"/>
          <w:szCs w:val="24"/>
        </w:rPr>
        <w:t xml:space="preserve"> cada um nos respetivos cantos da mesa. Um dos armá</w:t>
      </w:r>
      <w:r w:rsidR="00EE3BBF">
        <w:rPr>
          <w:rFonts w:ascii="Times New Roman" w:hAnsi="Times New Roman" w:cs="Times New Roman"/>
          <w:sz w:val="24"/>
          <w:szCs w:val="24"/>
        </w:rPr>
        <w:t>rios era</w:t>
      </w:r>
      <w:r w:rsidR="00AF3516">
        <w:rPr>
          <w:rFonts w:ascii="Times New Roman" w:hAnsi="Times New Roman" w:cs="Times New Roman"/>
          <w:sz w:val="24"/>
          <w:szCs w:val="24"/>
        </w:rPr>
        <w:t xml:space="preserve"> destinado à área das ciências e o outro à áre</w:t>
      </w:r>
      <w:r w:rsidR="00EE3BBF">
        <w:rPr>
          <w:rFonts w:ascii="Times New Roman" w:hAnsi="Times New Roman" w:cs="Times New Roman"/>
          <w:sz w:val="24"/>
          <w:szCs w:val="24"/>
        </w:rPr>
        <w:t>a da matemática. Neste local eram</w:t>
      </w:r>
      <w:r w:rsidR="00AF3516">
        <w:rPr>
          <w:rFonts w:ascii="Times New Roman" w:hAnsi="Times New Roman" w:cs="Times New Roman"/>
          <w:sz w:val="24"/>
          <w:szCs w:val="24"/>
        </w:rPr>
        <w:t xml:space="preserve"> </w:t>
      </w:r>
      <w:r w:rsidR="00EE3BBF">
        <w:rPr>
          <w:rFonts w:ascii="Times New Roman" w:hAnsi="Times New Roman" w:cs="Times New Roman"/>
          <w:sz w:val="24"/>
          <w:szCs w:val="24"/>
        </w:rPr>
        <w:t>frequentemente efetuadas experiências e era</w:t>
      </w:r>
      <w:r w:rsidR="00AF3516">
        <w:rPr>
          <w:rFonts w:ascii="Times New Roman" w:hAnsi="Times New Roman" w:cs="Times New Roman"/>
          <w:sz w:val="24"/>
          <w:szCs w:val="24"/>
        </w:rPr>
        <w:t xml:space="preserve"> também efetuada diariamente a alimentação à tartaruga. Ao longo da </w:t>
      </w:r>
      <w:r w:rsidR="00EE3BBF">
        <w:rPr>
          <w:rFonts w:ascii="Times New Roman" w:hAnsi="Times New Roman" w:cs="Times New Roman"/>
          <w:sz w:val="24"/>
          <w:szCs w:val="24"/>
        </w:rPr>
        <w:t>PES</w:t>
      </w:r>
      <w:r w:rsidR="00AF3516">
        <w:rPr>
          <w:rFonts w:ascii="Times New Roman" w:hAnsi="Times New Roman" w:cs="Times New Roman"/>
          <w:sz w:val="24"/>
          <w:szCs w:val="24"/>
        </w:rPr>
        <w:t xml:space="preserve"> pude dinamizar esta área com a elaboração da experiência “Bolor no pão”. Para além disso, pude enriquecer e dinamizar esta área com a introdução da caixa com milho (que surgiu em torno da história “Grão de milho”) e também da caixa de areia que potencia</w:t>
      </w:r>
      <w:r w:rsidR="00EE3BBF">
        <w:rPr>
          <w:rFonts w:ascii="Times New Roman" w:hAnsi="Times New Roman" w:cs="Times New Roman"/>
          <w:sz w:val="24"/>
          <w:szCs w:val="24"/>
        </w:rPr>
        <w:t>ra</w:t>
      </w:r>
      <w:r w:rsidR="00AF3516">
        <w:rPr>
          <w:rFonts w:ascii="Times New Roman" w:hAnsi="Times New Roman" w:cs="Times New Roman"/>
          <w:sz w:val="24"/>
          <w:szCs w:val="24"/>
        </w:rPr>
        <w:t>m um maior planeamento por parte das crianças e também envolvimento que esteve bastante evidente durante a</w:t>
      </w:r>
      <w:r w:rsidR="00EE3BBF">
        <w:rPr>
          <w:rFonts w:ascii="Times New Roman" w:hAnsi="Times New Roman" w:cs="Times New Roman"/>
          <w:sz w:val="24"/>
          <w:szCs w:val="24"/>
        </w:rPr>
        <w:t xml:space="preserve"> PES</w:t>
      </w:r>
      <w:r w:rsidR="00AF3516">
        <w:rPr>
          <w:rFonts w:ascii="Times New Roman" w:hAnsi="Times New Roman" w:cs="Times New Roman"/>
          <w:sz w:val="24"/>
          <w:szCs w:val="24"/>
        </w:rPr>
        <w:t>. No armário destinado aos materiais da área da matemática encontra</w:t>
      </w:r>
      <w:r w:rsidR="00EE3BBF">
        <w:rPr>
          <w:rFonts w:ascii="Times New Roman" w:hAnsi="Times New Roman" w:cs="Times New Roman"/>
          <w:sz w:val="24"/>
          <w:szCs w:val="24"/>
        </w:rPr>
        <w:t>va</w:t>
      </w:r>
      <w:r w:rsidR="00AF3516">
        <w:rPr>
          <w:rFonts w:ascii="Times New Roman" w:hAnsi="Times New Roman" w:cs="Times New Roman"/>
          <w:sz w:val="24"/>
          <w:szCs w:val="24"/>
        </w:rPr>
        <w:t xml:space="preserve">m-se também vários materiais como contas, abacos, botões, caricas, jogos com formas geométricas, entre outras. Ao longo da </w:t>
      </w:r>
      <w:r w:rsidR="00EE3BBF">
        <w:rPr>
          <w:rFonts w:ascii="Times New Roman" w:hAnsi="Times New Roman" w:cs="Times New Roman"/>
          <w:sz w:val="24"/>
          <w:szCs w:val="24"/>
        </w:rPr>
        <w:t>PES</w:t>
      </w:r>
      <w:r w:rsidR="00AF3516">
        <w:rPr>
          <w:rFonts w:ascii="Times New Roman" w:hAnsi="Times New Roman" w:cs="Times New Roman"/>
          <w:sz w:val="24"/>
          <w:szCs w:val="24"/>
        </w:rPr>
        <w:t xml:space="preserve"> procurei também dinamizá-la introduzindo um novo jogo (o jogo do subitizing) e o jogo “As rosas do meu jardim” que envolveu bastante o grupo. </w:t>
      </w:r>
    </w:p>
    <w:p w14:paraId="2EDE3FFF" w14:textId="739E86F5" w:rsidR="00AF3516" w:rsidRPr="00F07AC2" w:rsidRDefault="00786B99" w:rsidP="00AF3516">
      <w:pPr>
        <w:autoSpaceDE w:val="0"/>
        <w:autoSpaceDN w:val="0"/>
        <w:adjustRightInd w:val="0"/>
        <w:spacing w:after="0" w:line="360" w:lineRule="auto"/>
        <w:ind w:firstLine="284"/>
        <w:jc w:val="both"/>
        <w:rPr>
          <w:rFonts w:ascii="Times New Roman" w:hAnsi="Times New Roman" w:cs="Times New Roman"/>
          <w:sz w:val="24"/>
          <w:szCs w:val="24"/>
        </w:rPr>
      </w:pPr>
      <w:r>
        <w:rPr>
          <w:noProof/>
          <w:lang w:eastAsia="pt-PT"/>
        </w:rPr>
        <w:drawing>
          <wp:anchor distT="0" distB="0" distL="114300" distR="114300" simplePos="0" relativeHeight="251890688" behindDoc="1" locked="0" layoutInCell="1" allowOverlap="1" wp14:anchorId="0D48CBB9" wp14:editId="0CDA07B0">
            <wp:simplePos x="0" y="0"/>
            <wp:positionH relativeFrom="column">
              <wp:posOffset>3787140</wp:posOffset>
            </wp:positionH>
            <wp:positionV relativeFrom="paragraph">
              <wp:posOffset>624205</wp:posOffset>
            </wp:positionV>
            <wp:extent cx="1524000" cy="981075"/>
            <wp:effectExtent l="0" t="0" r="0" b="9525"/>
            <wp:wrapTight wrapText="bothSides">
              <wp:wrapPolygon edited="0">
                <wp:start x="1080" y="0"/>
                <wp:lineTo x="0" y="839"/>
                <wp:lineTo x="0" y="20551"/>
                <wp:lineTo x="810" y="21390"/>
                <wp:lineTo x="1080" y="21390"/>
                <wp:lineTo x="20250" y="21390"/>
                <wp:lineTo x="20520" y="21390"/>
                <wp:lineTo x="21330" y="20551"/>
                <wp:lineTo x="21330" y="839"/>
                <wp:lineTo x="20250" y="0"/>
                <wp:lineTo x="1080" y="0"/>
              </wp:wrapPolygon>
            </wp:wrapTight>
            <wp:docPr id="199" name="Imagem 199" descr="C:\Users\Carla Correia\Desktop\Fotos\DSC02620.JPG"/>
            <wp:cNvGraphicFramePr/>
            <a:graphic xmlns:a="http://schemas.openxmlformats.org/drawingml/2006/main">
              <a:graphicData uri="http://schemas.openxmlformats.org/drawingml/2006/picture">
                <pic:pic xmlns:pic="http://schemas.openxmlformats.org/drawingml/2006/picture">
                  <pic:nvPicPr>
                    <pic:cNvPr id="1137" name="Imagem 1137" descr="C:\Users\Carla Correia\Desktop\Fotos\DSC02620.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981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pt-PT"/>
        </w:rPr>
        <mc:AlternateContent>
          <mc:Choice Requires="wps">
            <w:drawing>
              <wp:anchor distT="0" distB="0" distL="114300" distR="114300" simplePos="0" relativeHeight="251894784" behindDoc="1" locked="0" layoutInCell="1" allowOverlap="1" wp14:anchorId="19019477" wp14:editId="14D6CC62">
                <wp:simplePos x="0" y="0"/>
                <wp:positionH relativeFrom="column">
                  <wp:posOffset>3790950</wp:posOffset>
                </wp:positionH>
                <wp:positionV relativeFrom="paragraph">
                  <wp:posOffset>1753235</wp:posOffset>
                </wp:positionV>
                <wp:extent cx="1914525" cy="295275"/>
                <wp:effectExtent l="0" t="0" r="9525" b="0"/>
                <wp:wrapTight wrapText="bothSides">
                  <wp:wrapPolygon edited="0">
                    <wp:start x="0" y="0"/>
                    <wp:lineTo x="0" y="20026"/>
                    <wp:lineTo x="21493" y="20026"/>
                    <wp:lineTo x="21493" y="0"/>
                    <wp:lineTo x="0" y="0"/>
                  </wp:wrapPolygon>
                </wp:wrapTight>
                <wp:docPr id="1113" name="Caixa de texto 1113"/>
                <wp:cNvGraphicFramePr/>
                <a:graphic xmlns:a="http://schemas.openxmlformats.org/drawingml/2006/main">
                  <a:graphicData uri="http://schemas.microsoft.com/office/word/2010/wordprocessingShape">
                    <wps:wsp>
                      <wps:cNvSpPr txBox="1"/>
                      <wps:spPr>
                        <a:xfrm>
                          <a:off x="0" y="0"/>
                          <a:ext cx="1914525" cy="295275"/>
                        </a:xfrm>
                        <a:prstGeom prst="rect">
                          <a:avLst/>
                        </a:prstGeom>
                        <a:solidFill>
                          <a:prstClr val="white"/>
                        </a:solidFill>
                        <a:ln>
                          <a:noFill/>
                        </a:ln>
                        <a:effectLst/>
                      </wps:spPr>
                      <wps:txbx>
                        <w:txbxContent>
                          <w:p w14:paraId="0A30F8E9" w14:textId="39BAAF34" w:rsidR="006E7D55" w:rsidRDefault="006E7D55" w:rsidP="00AF3516">
                            <w:pPr>
                              <w:pStyle w:val="Legenda"/>
                              <w:rPr>
                                <w:rFonts w:ascii="Times New Roman" w:hAnsi="Times New Roman" w:cs="Times New Roman"/>
                                <w:i w:val="0"/>
                                <w:color w:val="000000" w:themeColor="text1"/>
                                <w:sz w:val="22"/>
                                <w:szCs w:val="22"/>
                                <w:u w:val="single"/>
                              </w:rPr>
                            </w:pPr>
                            <w:r>
                              <w:rPr>
                                <w:rFonts w:ascii="Times New Roman" w:hAnsi="Times New Roman" w:cs="Times New Roman"/>
                                <w:b/>
                                <w:i w:val="0"/>
                                <w:color w:val="000000" w:themeColor="text1"/>
                                <w:sz w:val="22"/>
                                <w:szCs w:val="22"/>
                              </w:rPr>
                              <w:t>Figura 11</w:t>
                            </w:r>
                            <w:r>
                              <w:rPr>
                                <w:rFonts w:ascii="Times New Roman" w:hAnsi="Times New Roman" w:cs="Times New Roman"/>
                                <w:i w:val="0"/>
                                <w:color w:val="000000" w:themeColor="text1"/>
                                <w:sz w:val="22"/>
                                <w:szCs w:val="22"/>
                              </w:rPr>
                              <w:t>- Área da escrita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9019477" id="Caixa de texto 1113" o:spid="_x0000_s1036" type="#_x0000_t202" style="position:absolute;left:0;text-align:left;margin-left:298.5pt;margin-top:138.05pt;width:150.75pt;height:23.2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" stroked="f">
                <v:textbox style="mso-fit-shape-to-text:t" inset="0,0,0,0">
                  <w:txbxContent>
                    <w:p w14:paraId="0A30F8E9" w14:textId="39BAAF34" w:rsidR="006E7D55" w:rsidRDefault="006E7D55" w:rsidP="00AF3516">
                      <w:pPr>
                        <w:pStyle w:val="Legenda"/>
                        <w:rPr>
                          <w:rFonts w:ascii="Times New Roman" w:hAnsi="Times New Roman" w:cs="Times New Roman"/>
                          <w:i w:val="0"/>
                          <w:color w:val="000000" w:themeColor="text1"/>
                          <w:sz w:val="22"/>
                          <w:szCs w:val="22"/>
                          <w:u w:val="single"/>
                        </w:rPr>
                      </w:pPr>
                      <w:r>
                        <w:rPr>
                          <w:rFonts w:ascii="Times New Roman" w:hAnsi="Times New Roman" w:cs="Times New Roman"/>
                          <w:b/>
                          <w:i w:val="0"/>
                          <w:color w:val="000000" w:themeColor="text1"/>
                          <w:sz w:val="22"/>
                          <w:szCs w:val="22"/>
                        </w:rPr>
                        <w:t>Figura 11</w:t>
                      </w:r>
                      <w:r>
                        <w:rPr>
                          <w:rFonts w:ascii="Times New Roman" w:hAnsi="Times New Roman" w:cs="Times New Roman"/>
                          <w:i w:val="0"/>
                          <w:color w:val="000000" w:themeColor="text1"/>
                          <w:sz w:val="22"/>
                          <w:szCs w:val="22"/>
                        </w:rPr>
                        <w:t>- Área da escrita</w:t>
                      </w:r>
                    </w:p>
                  </w:txbxContent>
                </v:textbox>
                <w10:wrap type="tight"/>
              </v:shape>
            </w:pict>
          </mc:Fallback>
        </mc:AlternateContent>
      </w:r>
      <w:r w:rsidR="00AF3516">
        <w:rPr>
          <w:rFonts w:ascii="Times New Roman" w:hAnsi="Times New Roman" w:cs="Times New Roman"/>
          <w:sz w:val="24"/>
          <w:szCs w:val="24"/>
          <w:u w:val="single"/>
        </w:rPr>
        <w:t>A área da escrita</w:t>
      </w:r>
      <w:r w:rsidR="00EE3BBF">
        <w:rPr>
          <w:rFonts w:ascii="Times New Roman" w:hAnsi="Times New Roman" w:cs="Times New Roman"/>
          <w:sz w:val="24"/>
          <w:szCs w:val="24"/>
        </w:rPr>
        <w:t xml:space="preserve"> possuía</w:t>
      </w:r>
      <w:r w:rsidR="00AF3516">
        <w:rPr>
          <w:rFonts w:ascii="Times New Roman" w:hAnsi="Times New Roman" w:cs="Times New Roman"/>
          <w:sz w:val="24"/>
          <w:szCs w:val="24"/>
        </w:rPr>
        <w:t xml:space="preserve"> uma mesa </w:t>
      </w:r>
      <w:r w:rsidR="00EE3BBF">
        <w:rPr>
          <w:rFonts w:ascii="Times New Roman" w:hAnsi="Times New Roman" w:cs="Times New Roman"/>
          <w:sz w:val="24"/>
          <w:szCs w:val="24"/>
        </w:rPr>
        <w:t>com</w:t>
      </w:r>
      <w:r w:rsidR="00AF3516">
        <w:rPr>
          <w:rFonts w:ascii="Times New Roman" w:hAnsi="Times New Roman" w:cs="Times New Roman"/>
          <w:sz w:val="24"/>
          <w:szCs w:val="24"/>
        </w:rPr>
        <w:t xml:space="preserve"> um computador e também duas cadeiras</w:t>
      </w:r>
      <w:r w:rsidR="00EE3BBF">
        <w:rPr>
          <w:rFonts w:ascii="Times New Roman" w:hAnsi="Times New Roman" w:cs="Times New Roman"/>
          <w:sz w:val="24"/>
          <w:szCs w:val="24"/>
        </w:rPr>
        <w:t xml:space="preserve">. Para além disso tinha </w:t>
      </w:r>
      <w:r w:rsidR="00AF3516">
        <w:rPr>
          <w:rFonts w:ascii="Times New Roman" w:hAnsi="Times New Roman" w:cs="Times New Roman"/>
          <w:sz w:val="24"/>
          <w:szCs w:val="24"/>
        </w:rPr>
        <w:t xml:space="preserve">ainda um armário </w:t>
      </w:r>
      <w:r w:rsidR="00EE3BBF">
        <w:rPr>
          <w:rFonts w:ascii="Times New Roman" w:hAnsi="Times New Roman" w:cs="Times New Roman"/>
          <w:sz w:val="24"/>
          <w:szCs w:val="24"/>
        </w:rPr>
        <w:t>com</w:t>
      </w:r>
      <w:r w:rsidR="00AF3516">
        <w:rPr>
          <w:rFonts w:ascii="Times New Roman" w:hAnsi="Times New Roman" w:cs="Times New Roman"/>
          <w:sz w:val="24"/>
          <w:szCs w:val="24"/>
        </w:rPr>
        <w:t xml:space="preserve"> diferentes materiais de apoio à escrita, como letras, carimbos de letras, caderno de escrita, folhas, lápis, entre outros. Esta área </w:t>
      </w:r>
      <w:r w:rsidR="00EE3BBF">
        <w:rPr>
          <w:rFonts w:ascii="Times New Roman" w:hAnsi="Times New Roman" w:cs="Times New Roman"/>
          <w:sz w:val="24"/>
          <w:szCs w:val="24"/>
        </w:rPr>
        <w:t>era</w:t>
      </w:r>
      <w:r w:rsidR="00AF3516">
        <w:rPr>
          <w:rFonts w:ascii="Times New Roman" w:hAnsi="Times New Roman" w:cs="Times New Roman"/>
          <w:sz w:val="24"/>
          <w:szCs w:val="24"/>
        </w:rPr>
        <w:t xml:space="preserve"> normalmente utilizada pelas crianças para jogarem no computador e também para atividades de escrita. Uma vez que as crianças estavam constantemente no computador a jogar procurei dinamizar esta área com a escrita no word de pequenas frases para o projeto sobre os micróbios que estava a ser realizado. Para além disso</w:t>
      </w:r>
      <w:r w:rsidR="00EE3BBF">
        <w:rPr>
          <w:rFonts w:ascii="Times New Roman" w:hAnsi="Times New Roman" w:cs="Times New Roman"/>
          <w:sz w:val="24"/>
          <w:szCs w:val="24"/>
        </w:rPr>
        <w:t>,</w:t>
      </w:r>
      <w:r w:rsidR="00AF3516">
        <w:rPr>
          <w:rFonts w:ascii="Times New Roman" w:hAnsi="Times New Roman" w:cs="Times New Roman"/>
          <w:sz w:val="24"/>
          <w:szCs w:val="24"/>
        </w:rPr>
        <w:t xml:space="preserve"> nesta área foi ainda </w:t>
      </w:r>
      <w:r w:rsidR="00725C75">
        <w:rPr>
          <w:rFonts w:ascii="Times New Roman" w:hAnsi="Times New Roman" w:cs="Times New Roman"/>
          <w:sz w:val="24"/>
          <w:szCs w:val="24"/>
        </w:rPr>
        <w:t>efetuado</w:t>
      </w:r>
      <w:r w:rsidR="00AF3516">
        <w:rPr>
          <w:rFonts w:ascii="Times New Roman" w:hAnsi="Times New Roman" w:cs="Times New Roman"/>
          <w:sz w:val="24"/>
          <w:szCs w:val="24"/>
        </w:rPr>
        <w:t xml:space="preserve"> o registo da receita do bolo-rei. No âmbito do segundo semestre</w:t>
      </w:r>
      <w:r w:rsidR="00EE3BBF">
        <w:rPr>
          <w:rFonts w:ascii="Times New Roman" w:hAnsi="Times New Roman" w:cs="Times New Roman"/>
          <w:sz w:val="24"/>
          <w:szCs w:val="24"/>
        </w:rPr>
        <w:t>,</w:t>
      </w:r>
      <w:r w:rsidR="00AF3516">
        <w:rPr>
          <w:rFonts w:ascii="Times New Roman" w:hAnsi="Times New Roman" w:cs="Times New Roman"/>
          <w:sz w:val="24"/>
          <w:szCs w:val="24"/>
        </w:rPr>
        <w:t xml:space="preserve"> esta área foi igualmente dinamizada com a exploração e escrita de notícias, e criação de histórias, a elaboração de uma carta para o </w:t>
      </w:r>
      <w:r w:rsidR="00AF3516" w:rsidRPr="00F07AC2">
        <w:rPr>
          <w:rFonts w:ascii="Times New Roman" w:hAnsi="Times New Roman" w:cs="Times New Roman"/>
          <w:sz w:val="24"/>
          <w:szCs w:val="24"/>
        </w:rPr>
        <w:t>Sr. da oficina</w:t>
      </w:r>
      <w:r w:rsidR="00AF3516" w:rsidRPr="00F07AC2">
        <w:rPr>
          <w:rFonts w:ascii="Times New Roman" w:hAnsi="Times New Roman" w:cs="Times New Roman"/>
          <w:noProof/>
          <w:sz w:val="24"/>
          <w:szCs w:val="24"/>
          <w:lang w:eastAsia="pt-PT"/>
        </w:rPr>
        <w:t>, entre outras atividades. Nesta área houve também pequens al</w:t>
      </w:r>
      <w:r w:rsidR="00EE3BBF">
        <w:rPr>
          <w:rFonts w:ascii="Times New Roman" w:hAnsi="Times New Roman" w:cs="Times New Roman"/>
          <w:noProof/>
          <w:sz w:val="24"/>
          <w:szCs w:val="24"/>
          <w:lang w:eastAsia="pt-PT"/>
        </w:rPr>
        <w:t>t</w:t>
      </w:r>
      <w:r w:rsidR="00AF3516" w:rsidRPr="00F07AC2">
        <w:rPr>
          <w:rFonts w:ascii="Times New Roman" w:hAnsi="Times New Roman" w:cs="Times New Roman"/>
          <w:noProof/>
          <w:sz w:val="24"/>
          <w:szCs w:val="24"/>
          <w:lang w:eastAsia="pt-PT"/>
        </w:rPr>
        <w:t>erações como a e</w:t>
      </w:r>
      <w:r w:rsidR="00EE3BBF">
        <w:rPr>
          <w:rFonts w:ascii="Times New Roman" w:hAnsi="Times New Roman" w:cs="Times New Roman"/>
          <w:noProof/>
          <w:sz w:val="24"/>
          <w:szCs w:val="24"/>
          <w:lang w:eastAsia="pt-PT"/>
        </w:rPr>
        <w:t>x</w:t>
      </w:r>
      <w:r w:rsidR="00AF3516" w:rsidRPr="00F07AC2">
        <w:rPr>
          <w:rFonts w:ascii="Times New Roman" w:hAnsi="Times New Roman" w:cs="Times New Roman"/>
          <w:noProof/>
          <w:sz w:val="24"/>
          <w:szCs w:val="24"/>
          <w:lang w:eastAsia="pt-PT"/>
        </w:rPr>
        <w:t xml:space="preserve">posição de atividades realizadas em torno da escrita nesta área. </w:t>
      </w:r>
    </w:p>
    <w:p w14:paraId="1F49F653" w14:textId="5750564A" w:rsidR="00AF3516" w:rsidRDefault="004501B1" w:rsidP="00AF3516">
      <w:pPr>
        <w:spacing w:line="360" w:lineRule="auto"/>
        <w:ind w:firstLine="284"/>
        <w:jc w:val="both"/>
        <w:rPr>
          <w:rFonts w:ascii="Times New Roman" w:hAnsi="Times New Roman" w:cs="Times New Roman"/>
          <w:sz w:val="24"/>
          <w:szCs w:val="24"/>
        </w:rPr>
      </w:pPr>
      <w:r>
        <w:rPr>
          <w:noProof/>
          <w:lang w:eastAsia="pt-PT"/>
        </w:rPr>
        <w:drawing>
          <wp:anchor distT="0" distB="0" distL="114300" distR="114300" simplePos="0" relativeHeight="251899904" behindDoc="1" locked="0" layoutInCell="1" allowOverlap="1" wp14:anchorId="38AB0E00" wp14:editId="01AE7A5A">
            <wp:simplePos x="0" y="0"/>
            <wp:positionH relativeFrom="column">
              <wp:posOffset>3941370</wp:posOffset>
            </wp:positionH>
            <wp:positionV relativeFrom="paragraph">
              <wp:posOffset>1941643</wp:posOffset>
            </wp:positionV>
            <wp:extent cx="1158240" cy="1639570"/>
            <wp:effectExtent l="0" t="0" r="3810" b="0"/>
            <wp:wrapTight wrapText="bothSides">
              <wp:wrapPolygon edited="0">
                <wp:start x="1421" y="0"/>
                <wp:lineTo x="0" y="502"/>
                <wp:lineTo x="0" y="20579"/>
                <wp:lineTo x="711" y="21332"/>
                <wp:lineTo x="1421" y="21332"/>
                <wp:lineTo x="19895" y="21332"/>
                <wp:lineTo x="20605" y="21332"/>
                <wp:lineTo x="21316" y="20579"/>
                <wp:lineTo x="21316" y="502"/>
                <wp:lineTo x="19895" y="0"/>
                <wp:lineTo x="1421" y="0"/>
              </wp:wrapPolygon>
            </wp:wrapTight>
            <wp:docPr id="200" name="Imagem 200" descr="C:\Users\Carla Correia\Desktop\Fotos\DSC02601.JPG"/>
            <wp:cNvGraphicFramePr/>
            <a:graphic xmlns:a="http://schemas.openxmlformats.org/drawingml/2006/main">
              <a:graphicData uri="http://schemas.openxmlformats.org/drawingml/2006/picture">
                <pic:pic xmlns:pic="http://schemas.openxmlformats.org/drawingml/2006/picture">
                  <pic:nvPicPr>
                    <pic:cNvPr id="5" name="Imagem 5" descr="C:\Users\Carla Correia\Desktop\Fotos\DSC02601.JPG"/>
                    <pic:cNvPicPr/>
                  </pic:nvPicPr>
                  <pic:blipFill rotWithShape="1">
                    <a:blip r:embed="rId22" cstate="print">
                      <a:extLst>
                        <a:ext uri="{28A0092B-C50C-407E-A947-70E740481C1C}">
                          <a14:useLocalDpi xmlns:a14="http://schemas.microsoft.com/office/drawing/2010/main" val="0"/>
                        </a:ext>
                      </a:extLst>
                    </a:blip>
                    <a:srcRect l="18742" t="23654" r="40851"/>
                    <a:stretch/>
                  </pic:blipFill>
                  <pic:spPr bwMode="auto">
                    <a:xfrm>
                      <a:off x="0" y="0"/>
                      <a:ext cx="1158240" cy="16395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B99">
        <w:rPr>
          <w:noProof/>
          <w:lang w:eastAsia="pt-PT"/>
        </w:rPr>
        <mc:AlternateContent>
          <mc:Choice Requires="wps">
            <w:drawing>
              <wp:anchor distT="0" distB="0" distL="114300" distR="114300" simplePos="0" relativeHeight="251895808" behindDoc="1" locked="0" layoutInCell="1" allowOverlap="1" wp14:anchorId="100B2448" wp14:editId="54621C1F">
                <wp:simplePos x="0" y="0"/>
                <wp:positionH relativeFrom="column">
                  <wp:posOffset>3943350</wp:posOffset>
                </wp:positionH>
                <wp:positionV relativeFrom="paragraph">
                  <wp:posOffset>1267460</wp:posOffset>
                </wp:positionV>
                <wp:extent cx="1962150" cy="457200"/>
                <wp:effectExtent l="0" t="0" r="0" b="8890"/>
                <wp:wrapTight wrapText="bothSides">
                  <wp:wrapPolygon edited="0">
                    <wp:start x="0" y="0"/>
                    <wp:lineTo x="0" y="21110"/>
                    <wp:lineTo x="21390" y="21110"/>
                    <wp:lineTo x="21390" y="0"/>
                    <wp:lineTo x="0" y="0"/>
                  </wp:wrapPolygon>
                </wp:wrapTight>
                <wp:docPr id="1114" name="Caixa de texto 1114"/>
                <wp:cNvGraphicFramePr/>
                <a:graphic xmlns:a="http://schemas.openxmlformats.org/drawingml/2006/main">
                  <a:graphicData uri="http://schemas.microsoft.com/office/word/2010/wordprocessingShape">
                    <wps:wsp>
                      <wps:cNvSpPr txBox="1"/>
                      <wps:spPr>
                        <a:xfrm>
                          <a:off x="0" y="0"/>
                          <a:ext cx="1962150" cy="457200"/>
                        </a:xfrm>
                        <a:prstGeom prst="rect">
                          <a:avLst/>
                        </a:prstGeom>
                        <a:solidFill>
                          <a:prstClr val="white"/>
                        </a:solidFill>
                        <a:ln>
                          <a:noFill/>
                        </a:ln>
                        <a:effectLst/>
                      </wps:spPr>
                      <wps:txbx>
                        <w:txbxContent>
                          <w:p w14:paraId="3EEED751" w14:textId="3706924B" w:rsidR="006E7D55" w:rsidRDefault="006E7D55" w:rsidP="00AF3516">
                            <w:pPr>
                              <w:pStyle w:val="Legenda"/>
                              <w:rPr>
                                <w:rFonts w:ascii="Times New Roman" w:hAnsi="Times New Roman" w:cs="Times New Roman"/>
                                <w:i w:val="0"/>
                                <w:noProof/>
                                <w:color w:val="000000" w:themeColor="text1"/>
                                <w:sz w:val="22"/>
                                <w:szCs w:val="22"/>
                              </w:rPr>
                            </w:pPr>
                            <w:r>
                              <w:rPr>
                                <w:rFonts w:ascii="Times New Roman" w:hAnsi="Times New Roman" w:cs="Times New Roman"/>
                                <w:b/>
                                <w:i w:val="0"/>
                                <w:color w:val="000000" w:themeColor="text1"/>
                                <w:sz w:val="22"/>
                                <w:szCs w:val="22"/>
                              </w:rPr>
                              <w:t>Figura 12</w:t>
                            </w:r>
                            <w:r>
                              <w:rPr>
                                <w:rFonts w:ascii="Times New Roman" w:hAnsi="Times New Roman" w:cs="Times New Roman"/>
                                <w:i w:val="0"/>
                                <w:color w:val="000000" w:themeColor="text1"/>
                                <w:sz w:val="22"/>
                                <w:szCs w:val="22"/>
                              </w:rPr>
                              <w:t>-Área da expressão plástica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00B2448" id="Caixa de texto 1114" o:spid="_x0000_s1037" type="#_x0000_t202" style="position:absolute;left:0;text-align:left;margin-left:310.5pt;margin-top:99.8pt;width:154.5pt;height:36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" stroked="f">
                <v:textbox style="mso-fit-shape-to-text:t" inset="0,0,0,0">
                  <w:txbxContent>
                    <w:p w14:paraId="3EEED751" w14:textId="3706924B" w:rsidR="006E7D55" w:rsidRDefault="006E7D55" w:rsidP="00AF3516">
                      <w:pPr>
                        <w:pStyle w:val="Legenda"/>
                        <w:rPr>
                          <w:rFonts w:ascii="Times New Roman" w:hAnsi="Times New Roman" w:cs="Times New Roman"/>
                          <w:i w:val="0"/>
                          <w:noProof/>
                          <w:color w:val="000000" w:themeColor="text1"/>
                          <w:sz w:val="22"/>
                          <w:szCs w:val="22"/>
                        </w:rPr>
                      </w:pPr>
                      <w:r>
                        <w:rPr>
                          <w:rFonts w:ascii="Times New Roman" w:hAnsi="Times New Roman" w:cs="Times New Roman"/>
                          <w:b/>
                          <w:i w:val="0"/>
                          <w:color w:val="000000" w:themeColor="text1"/>
                          <w:sz w:val="22"/>
                          <w:szCs w:val="22"/>
                        </w:rPr>
                        <w:t>Figura 12</w:t>
                      </w:r>
                      <w:r>
                        <w:rPr>
                          <w:rFonts w:ascii="Times New Roman" w:hAnsi="Times New Roman" w:cs="Times New Roman"/>
                          <w:i w:val="0"/>
                          <w:color w:val="000000" w:themeColor="text1"/>
                          <w:sz w:val="22"/>
                          <w:szCs w:val="22"/>
                        </w:rPr>
                        <w:t>-Área da expressão plástica</w:t>
                      </w:r>
                    </w:p>
                  </w:txbxContent>
                </v:textbox>
                <w10:wrap type="tight"/>
              </v:shape>
            </w:pict>
          </mc:Fallback>
        </mc:AlternateContent>
      </w:r>
      <w:r w:rsidR="00786B99">
        <w:rPr>
          <w:noProof/>
          <w:lang w:eastAsia="pt-PT"/>
        </w:rPr>
        <w:drawing>
          <wp:anchor distT="0" distB="0" distL="114300" distR="114300" simplePos="0" relativeHeight="251892736" behindDoc="1" locked="0" layoutInCell="1" allowOverlap="1" wp14:anchorId="1ED0B70B" wp14:editId="1621C27D">
            <wp:simplePos x="0" y="0"/>
            <wp:positionH relativeFrom="column">
              <wp:posOffset>3853815</wp:posOffset>
            </wp:positionH>
            <wp:positionV relativeFrom="paragraph">
              <wp:posOffset>277495</wp:posOffset>
            </wp:positionV>
            <wp:extent cx="1314450" cy="971550"/>
            <wp:effectExtent l="0" t="0" r="0" b="0"/>
            <wp:wrapTight wrapText="bothSides">
              <wp:wrapPolygon edited="0">
                <wp:start x="1252" y="0"/>
                <wp:lineTo x="0" y="847"/>
                <wp:lineTo x="0" y="20329"/>
                <wp:lineTo x="939" y="21176"/>
                <wp:lineTo x="1252" y="21176"/>
                <wp:lineTo x="20035" y="21176"/>
                <wp:lineTo x="20348" y="21176"/>
                <wp:lineTo x="21287" y="20329"/>
                <wp:lineTo x="21287" y="847"/>
                <wp:lineTo x="20035" y="0"/>
                <wp:lineTo x="1252" y="0"/>
              </wp:wrapPolygon>
            </wp:wrapTight>
            <wp:docPr id="201" name="Imagem 201" descr="C:\Users\Carla Correia\Desktop\Fotos\DSC02612.JPG"/>
            <wp:cNvGraphicFramePr/>
            <a:graphic xmlns:a="http://schemas.openxmlformats.org/drawingml/2006/main">
              <a:graphicData uri="http://schemas.openxmlformats.org/drawingml/2006/picture">
                <pic:pic xmlns:pic="http://schemas.openxmlformats.org/drawingml/2006/picture">
                  <pic:nvPicPr>
                    <pic:cNvPr id="1144" name="Imagem 1144" descr="C:\Users\Carla Correia\Desktop\Fotos\DSC02612.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4450" cy="971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F3516">
        <w:rPr>
          <w:rFonts w:ascii="Times New Roman" w:hAnsi="Times New Roman" w:cs="Times New Roman"/>
          <w:sz w:val="24"/>
          <w:szCs w:val="24"/>
          <w:u w:val="single"/>
        </w:rPr>
        <w:t>No Atelier da expressão plástica</w:t>
      </w:r>
      <w:r w:rsidR="00EE3BBF">
        <w:rPr>
          <w:rFonts w:ascii="Times New Roman" w:hAnsi="Times New Roman" w:cs="Times New Roman"/>
          <w:sz w:val="24"/>
          <w:szCs w:val="24"/>
        </w:rPr>
        <w:t xml:space="preserve"> as crianças dispunha</w:t>
      </w:r>
      <w:r w:rsidR="00AF3516">
        <w:rPr>
          <w:rFonts w:ascii="Times New Roman" w:hAnsi="Times New Roman" w:cs="Times New Roman"/>
          <w:sz w:val="24"/>
          <w:szCs w:val="24"/>
        </w:rPr>
        <w:t xml:space="preserve"> da </w:t>
      </w:r>
      <w:r w:rsidR="00EE3BBF">
        <w:rPr>
          <w:rFonts w:ascii="Times New Roman" w:hAnsi="Times New Roman" w:cs="Times New Roman"/>
          <w:sz w:val="24"/>
          <w:szCs w:val="24"/>
        </w:rPr>
        <w:t>uma que servia as diferentes áreas, c</w:t>
      </w:r>
      <w:r w:rsidR="00AF3516">
        <w:rPr>
          <w:rFonts w:ascii="Times New Roman" w:hAnsi="Times New Roman" w:cs="Times New Roman"/>
          <w:sz w:val="24"/>
          <w:szCs w:val="24"/>
        </w:rPr>
        <w:t>o</w:t>
      </w:r>
      <w:r w:rsidR="00EE3BBF">
        <w:rPr>
          <w:rFonts w:ascii="Times New Roman" w:hAnsi="Times New Roman" w:cs="Times New Roman"/>
          <w:sz w:val="24"/>
          <w:szCs w:val="24"/>
        </w:rPr>
        <w:t>m as respetivas cadeiras. Aqui era</w:t>
      </w:r>
      <w:r w:rsidR="00AF3516">
        <w:rPr>
          <w:rFonts w:ascii="Times New Roman" w:hAnsi="Times New Roman" w:cs="Times New Roman"/>
          <w:sz w:val="24"/>
          <w:szCs w:val="24"/>
        </w:rPr>
        <w:t xml:space="preserve"> frequente por parte das crianças a elaboração de desenhos, a moldagem da massa, entre outros. Na minha prática procurei também dinamizar esta área com a elaboração das lanternas de natal, fantoches, os</w:t>
      </w:r>
      <w:r w:rsidR="00AF3516">
        <w:rPr>
          <w:rFonts w:ascii="Times New Roman" w:hAnsi="Times New Roman" w:cs="Times New Roman"/>
          <w:noProof/>
          <w:sz w:val="24"/>
          <w:szCs w:val="24"/>
          <w:lang w:eastAsia="pt-PT"/>
        </w:rPr>
        <w:t xml:space="preserve"> sinais de trânsito em cartão, a maquete do Monte Selvagem, a confeção de sumo de laranja, a confeção de gelados de morango, entre outras.</w:t>
      </w:r>
    </w:p>
    <w:p w14:paraId="737B9C13" w14:textId="6354C014" w:rsidR="00AF3516" w:rsidRDefault="00ED02C5" w:rsidP="00AF3516">
      <w:pPr>
        <w:spacing w:line="360" w:lineRule="auto"/>
        <w:ind w:firstLine="284"/>
        <w:jc w:val="both"/>
        <w:rPr>
          <w:rStyle w:val="Cabealho1Carter"/>
          <w:rFonts w:ascii="Times New Roman" w:eastAsiaTheme="minorHAnsi" w:hAnsi="Times New Roman"/>
          <w:i w:val="0"/>
          <w:szCs w:val="24"/>
        </w:rPr>
      </w:pPr>
      <w:r>
        <w:rPr>
          <w:noProof/>
          <w:lang w:eastAsia="pt-PT"/>
        </w:rPr>
        <mc:AlternateContent>
          <mc:Choice Requires="wps">
            <w:drawing>
              <wp:anchor distT="0" distB="0" distL="114300" distR="114300" simplePos="0" relativeHeight="251905024" behindDoc="1" locked="0" layoutInCell="1" allowOverlap="1" wp14:anchorId="6DDFC514" wp14:editId="49E9A675">
                <wp:simplePos x="0" y="0"/>
                <wp:positionH relativeFrom="column">
                  <wp:posOffset>4027169</wp:posOffset>
                </wp:positionH>
                <wp:positionV relativeFrom="paragraph">
                  <wp:posOffset>3158808</wp:posOffset>
                </wp:positionV>
                <wp:extent cx="1301750" cy="781050"/>
                <wp:effectExtent l="0" t="0" r="0" b="0"/>
                <wp:wrapTight wrapText="bothSides">
                  <wp:wrapPolygon edited="0">
                    <wp:start x="0" y="0"/>
                    <wp:lineTo x="0" y="20851"/>
                    <wp:lineTo x="21179" y="20851"/>
                    <wp:lineTo x="21179" y="0"/>
                    <wp:lineTo x="0" y="0"/>
                  </wp:wrapPolygon>
                </wp:wrapTight>
                <wp:docPr id="193" name="Caixa de texto 193"/>
                <wp:cNvGraphicFramePr/>
                <a:graphic xmlns:a="http://schemas.openxmlformats.org/drawingml/2006/main">
                  <a:graphicData uri="http://schemas.microsoft.com/office/word/2010/wordprocessingShape">
                    <wps:wsp>
                      <wps:cNvSpPr txBox="1"/>
                      <wps:spPr>
                        <a:xfrm>
                          <a:off x="0" y="0"/>
                          <a:ext cx="1301750" cy="781050"/>
                        </a:xfrm>
                        <a:prstGeom prst="rect">
                          <a:avLst/>
                        </a:prstGeom>
                        <a:solidFill>
                          <a:prstClr val="white"/>
                        </a:solidFill>
                        <a:ln>
                          <a:noFill/>
                        </a:ln>
                        <a:effectLst/>
                      </wps:spPr>
                      <wps:txbx>
                        <w:txbxContent>
                          <w:p w14:paraId="3C670D26" w14:textId="67B229C3" w:rsidR="006E7D55" w:rsidRDefault="006E7D55" w:rsidP="00AF3516">
                            <w:pPr>
                              <w:pStyle w:val="Legenda"/>
                              <w:rPr>
                                <w:rFonts w:ascii="Times New Roman" w:hAnsi="Times New Roman" w:cs="Times New Roman"/>
                                <w:i w:val="0"/>
                                <w:noProof/>
                                <w:color w:val="auto"/>
                                <w:sz w:val="22"/>
                                <w:szCs w:val="22"/>
                              </w:rPr>
                            </w:pPr>
                            <w:r>
                              <w:rPr>
                                <w:rFonts w:ascii="Times New Roman" w:hAnsi="Times New Roman" w:cs="Times New Roman"/>
                                <w:b/>
                                <w:i w:val="0"/>
                                <w:color w:val="auto"/>
                                <w:sz w:val="22"/>
                                <w:szCs w:val="22"/>
                              </w:rPr>
                              <w:t>Figura 14</w:t>
                            </w:r>
                            <w:r>
                              <w:rPr>
                                <w:rFonts w:ascii="Times New Roman" w:hAnsi="Times New Roman" w:cs="Times New Roman"/>
                                <w:i w:val="0"/>
                                <w:color w:val="auto"/>
                                <w:sz w:val="22"/>
                                <w:szCs w:val="22"/>
                              </w:rPr>
                              <w:t>- Área da biblioteca (2ºsemestre)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DDFC514" id="Caixa de texto 193" o:spid="_x0000_s1038" type="#_x0000_t202" style="position:absolute;left:0;text-align:left;margin-left:317.1pt;margin-top:248.75pt;width:102.5pt;height:61.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" stroked="f">
                <v:textbox style="mso-fit-shape-to-text:t" inset="0,0,0,0">
                  <w:txbxContent>
                    <w:p w14:paraId="3C670D26" w14:textId="67B229C3" w:rsidR="006E7D55" w:rsidRDefault="006E7D55" w:rsidP="00AF3516">
                      <w:pPr>
                        <w:pStyle w:val="Legenda"/>
                        <w:rPr>
                          <w:rFonts w:ascii="Times New Roman" w:hAnsi="Times New Roman" w:cs="Times New Roman"/>
                          <w:i w:val="0"/>
                          <w:noProof/>
                          <w:color w:val="auto"/>
                          <w:sz w:val="22"/>
                          <w:szCs w:val="22"/>
                        </w:rPr>
                      </w:pPr>
                      <w:r>
                        <w:rPr>
                          <w:rFonts w:ascii="Times New Roman" w:hAnsi="Times New Roman" w:cs="Times New Roman"/>
                          <w:b/>
                          <w:i w:val="0"/>
                          <w:color w:val="auto"/>
                          <w:sz w:val="22"/>
                          <w:szCs w:val="22"/>
                        </w:rPr>
                        <w:t>Figura 14</w:t>
                      </w:r>
                      <w:r>
                        <w:rPr>
                          <w:rFonts w:ascii="Times New Roman" w:hAnsi="Times New Roman" w:cs="Times New Roman"/>
                          <w:i w:val="0"/>
                          <w:color w:val="auto"/>
                          <w:sz w:val="22"/>
                          <w:szCs w:val="22"/>
                        </w:rPr>
                        <w:t>- Área da biblioteca (2ºsemestre)</w:t>
                      </w:r>
                    </w:p>
                  </w:txbxContent>
                </v:textbox>
                <w10:wrap type="tight"/>
              </v:shape>
            </w:pict>
          </mc:Fallback>
        </mc:AlternateContent>
      </w:r>
      <w:r w:rsidRPr="0065214A">
        <w:rPr>
          <w:i/>
          <w:noProof/>
          <w:lang w:eastAsia="pt-PT"/>
        </w:rPr>
        <w:drawing>
          <wp:anchor distT="0" distB="0" distL="114300" distR="114300" simplePos="0" relativeHeight="251900928" behindDoc="1" locked="0" layoutInCell="1" allowOverlap="1" wp14:anchorId="378E0581" wp14:editId="2D0C1774">
            <wp:simplePos x="0" y="0"/>
            <wp:positionH relativeFrom="column">
              <wp:posOffset>4055110</wp:posOffset>
            </wp:positionH>
            <wp:positionV relativeFrom="paragraph">
              <wp:posOffset>1772920</wp:posOffset>
            </wp:positionV>
            <wp:extent cx="1250315" cy="1353185"/>
            <wp:effectExtent l="5715" t="0" r="0" b="0"/>
            <wp:wrapTight wrapText="bothSides">
              <wp:wrapPolygon edited="0">
                <wp:start x="99" y="20475"/>
                <wp:lineTo x="1415" y="21691"/>
                <wp:lineTo x="21161" y="21691"/>
                <wp:lineTo x="21161" y="20475"/>
                <wp:lineTo x="21161" y="1622"/>
                <wp:lineTo x="21161" y="1318"/>
                <wp:lineTo x="16883" y="405"/>
                <wp:lineTo x="5364" y="405"/>
                <wp:lineTo x="428" y="1622"/>
                <wp:lineTo x="99" y="1622"/>
                <wp:lineTo x="99" y="20475"/>
              </wp:wrapPolygon>
            </wp:wrapTight>
            <wp:docPr id="202" name="Imagem 202" descr="C:\Users\Carla Correia\Desktop\Fotos\DSC05469.JPG"/>
            <wp:cNvGraphicFramePr/>
            <a:graphic xmlns:a="http://schemas.openxmlformats.org/drawingml/2006/main">
              <a:graphicData uri="http://schemas.openxmlformats.org/drawingml/2006/picture">
                <pic:pic xmlns:pic="http://schemas.openxmlformats.org/drawingml/2006/picture">
                  <pic:nvPicPr>
                    <pic:cNvPr id="7" name="Imagem 7" descr="C:\Users\Carla Correia\Desktop\Fotos\DSC05469.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250315" cy="13531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86B99">
        <w:rPr>
          <w:noProof/>
          <w:lang w:eastAsia="pt-PT"/>
        </w:rPr>
        <mc:AlternateContent>
          <mc:Choice Requires="wps">
            <w:drawing>
              <wp:anchor distT="0" distB="0" distL="114300" distR="114300" simplePos="0" relativeHeight="251904000" behindDoc="1" locked="0" layoutInCell="1" allowOverlap="1" wp14:anchorId="6246BA79" wp14:editId="0CB48905">
                <wp:simplePos x="0" y="0"/>
                <wp:positionH relativeFrom="column">
                  <wp:posOffset>4008755</wp:posOffset>
                </wp:positionH>
                <wp:positionV relativeFrom="paragraph">
                  <wp:posOffset>1531059</wp:posOffset>
                </wp:positionV>
                <wp:extent cx="1155700" cy="619125"/>
                <wp:effectExtent l="0" t="0" r="6350" b="635"/>
                <wp:wrapTight wrapText="bothSides">
                  <wp:wrapPolygon edited="0">
                    <wp:start x="0" y="0"/>
                    <wp:lineTo x="0" y="20947"/>
                    <wp:lineTo x="21363" y="20947"/>
                    <wp:lineTo x="21363" y="0"/>
                    <wp:lineTo x="0" y="0"/>
                  </wp:wrapPolygon>
                </wp:wrapTight>
                <wp:docPr id="192" name="Caixa de texto 192"/>
                <wp:cNvGraphicFramePr/>
                <a:graphic xmlns:a="http://schemas.openxmlformats.org/drawingml/2006/main">
                  <a:graphicData uri="http://schemas.microsoft.com/office/word/2010/wordprocessingShape">
                    <wps:wsp>
                      <wps:cNvSpPr txBox="1"/>
                      <wps:spPr>
                        <a:xfrm>
                          <a:off x="0" y="0"/>
                          <a:ext cx="1155700" cy="619125"/>
                        </a:xfrm>
                        <a:prstGeom prst="rect">
                          <a:avLst/>
                        </a:prstGeom>
                        <a:solidFill>
                          <a:prstClr val="white"/>
                        </a:solidFill>
                        <a:ln>
                          <a:noFill/>
                        </a:ln>
                        <a:effectLst/>
                      </wps:spPr>
                      <wps:txbx>
                        <w:txbxContent>
                          <w:p w14:paraId="5236C0A3" w14:textId="7E30A892" w:rsidR="006E7D55" w:rsidRDefault="006E7D55" w:rsidP="00AF3516">
                            <w:pPr>
                              <w:pStyle w:val="Legenda"/>
                              <w:rPr>
                                <w:rFonts w:ascii="Times New Roman" w:hAnsi="Times New Roman" w:cs="Times New Roman"/>
                                <w:i w:val="0"/>
                                <w:noProof/>
                                <w:color w:val="auto"/>
                                <w:sz w:val="22"/>
                                <w:szCs w:val="22"/>
                              </w:rPr>
                            </w:pPr>
                            <w:r>
                              <w:rPr>
                                <w:rFonts w:ascii="Times New Roman" w:hAnsi="Times New Roman" w:cs="Times New Roman"/>
                                <w:b/>
                                <w:i w:val="0"/>
                                <w:color w:val="auto"/>
                                <w:sz w:val="22"/>
                                <w:szCs w:val="22"/>
                              </w:rPr>
                              <w:t>Figura 13</w:t>
                            </w:r>
                            <w:r>
                              <w:rPr>
                                <w:rFonts w:ascii="Times New Roman" w:hAnsi="Times New Roman" w:cs="Times New Roman"/>
                                <w:i w:val="0"/>
                                <w:color w:val="auto"/>
                                <w:sz w:val="22"/>
                                <w:szCs w:val="22"/>
                              </w:rPr>
                              <w:t>- Área da biblioteca (1º Semestre)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246BA79" id="Caixa de texto 192" o:spid="_x0000_s1039" type="#_x0000_t202" style="position:absolute;left:0;text-align:left;margin-left:315.65pt;margin-top:120.55pt;width:91pt;height:48.7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" stroked="f">
                <v:textbox style="mso-fit-shape-to-text:t" inset="0,0,0,0">
                  <w:txbxContent>
                    <w:p w14:paraId="5236C0A3" w14:textId="7E30A892" w:rsidR="006E7D55" w:rsidRDefault="006E7D55" w:rsidP="00AF3516">
                      <w:pPr>
                        <w:pStyle w:val="Legenda"/>
                        <w:rPr>
                          <w:rFonts w:ascii="Times New Roman" w:hAnsi="Times New Roman" w:cs="Times New Roman"/>
                          <w:i w:val="0"/>
                          <w:noProof/>
                          <w:color w:val="auto"/>
                          <w:sz w:val="22"/>
                          <w:szCs w:val="22"/>
                        </w:rPr>
                      </w:pPr>
                      <w:r>
                        <w:rPr>
                          <w:rFonts w:ascii="Times New Roman" w:hAnsi="Times New Roman" w:cs="Times New Roman"/>
                          <w:b/>
                          <w:i w:val="0"/>
                          <w:color w:val="auto"/>
                          <w:sz w:val="22"/>
                          <w:szCs w:val="22"/>
                        </w:rPr>
                        <w:t>Figura 13</w:t>
                      </w:r>
                      <w:r>
                        <w:rPr>
                          <w:rFonts w:ascii="Times New Roman" w:hAnsi="Times New Roman" w:cs="Times New Roman"/>
                          <w:i w:val="0"/>
                          <w:color w:val="auto"/>
                          <w:sz w:val="22"/>
                          <w:szCs w:val="22"/>
                        </w:rPr>
                        <w:t>- Área da biblioteca (1º Semestre)</w:t>
                      </w:r>
                    </w:p>
                  </w:txbxContent>
                </v:textbox>
                <w10:wrap type="tight"/>
              </v:shape>
            </w:pict>
          </mc:Fallback>
        </mc:AlternateContent>
      </w:r>
      <w:r w:rsidR="00AF3516">
        <w:rPr>
          <w:rFonts w:ascii="Times New Roman" w:hAnsi="Times New Roman" w:cs="Times New Roman"/>
          <w:sz w:val="24"/>
          <w:szCs w:val="24"/>
          <w:u w:val="single"/>
        </w:rPr>
        <w:t>A “Área da Biblioteca e da Documentação”</w:t>
      </w:r>
      <w:r w:rsidR="00AF3516">
        <w:rPr>
          <w:rFonts w:ascii="Times New Roman" w:hAnsi="Times New Roman" w:cs="Times New Roman"/>
          <w:sz w:val="24"/>
          <w:szCs w:val="24"/>
        </w:rPr>
        <w:t xml:space="preserve"> No decorrer do primeiro semestre deparei-me com uma área muito “pobre” em termos de recursos e uma área pouco planeada pelas crianças. Esta continha apenas uma caixa com alguns livros, um puf e duas almofadas. Nesse sentido, ao no decorrer da minha prática procurei com as crianças proceder ao enriquecimento desta área. Para isso, iniciamos com </w:t>
      </w:r>
      <w:r w:rsidR="00AF3516" w:rsidRPr="0065214A">
        <w:rPr>
          <w:rFonts w:ascii="Times New Roman" w:hAnsi="Times New Roman" w:cs="Times New Roman"/>
          <w:sz w:val="24"/>
          <w:szCs w:val="24"/>
        </w:rPr>
        <w:t>a</w:t>
      </w:r>
      <w:r w:rsidR="00AF3516" w:rsidRPr="0065214A">
        <w:rPr>
          <w:rFonts w:ascii="Times New Roman" w:hAnsi="Times New Roman" w:cs="Times New Roman"/>
          <w:i/>
          <w:sz w:val="24"/>
          <w:szCs w:val="24"/>
        </w:rPr>
        <w:t xml:space="preserve"> </w:t>
      </w:r>
      <w:r w:rsidR="0065214A" w:rsidRPr="0065214A">
        <w:rPr>
          <w:rStyle w:val="Cabealho1Carter"/>
          <w:rFonts w:ascii="Times New Roman" w:eastAsiaTheme="minorHAnsi" w:hAnsi="Times New Roman"/>
          <w:i w:val="0"/>
          <w:szCs w:val="24"/>
        </w:rPr>
        <w:t>criação</w:t>
      </w:r>
      <w:r w:rsidR="00AF3516" w:rsidRPr="0065214A">
        <w:rPr>
          <w:rStyle w:val="Cabealho1Carter"/>
          <w:rFonts w:ascii="Times New Roman" w:eastAsiaTheme="minorHAnsi" w:hAnsi="Times New Roman"/>
          <w:i w:val="0"/>
          <w:szCs w:val="24"/>
        </w:rPr>
        <w:t xml:space="preserve"> do livro sobre os micróbios (resultado do trabalho de projetos), a exploração do livro “Jaime e as bolotas” em que foi possível criar diferentes histórias e ainda a elaboração de f</w:t>
      </w:r>
      <w:r w:rsidR="00EE3BBF">
        <w:rPr>
          <w:rStyle w:val="Cabealho1Carter"/>
          <w:rFonts w:ascii="Times New Roman" w:eastAsiaTheme="minorHAnsi" w:hAnsi="Times New Roman"/>
          <w:i w:val="0"/>
          <w:szCs w:val="24"/>
        </w:rPr>
        <w:t>antoches que as crianças puderam</w:t>
      </w:r>
      <w:r w:rsidR="00AF3516" w:rsidRPr="0065214A">
        <w:rPr>
          <w:rStyle w:val="Cabealho1Carter"/>
          <w:rFonts w:ascii="Times New Roman" w:eastAsiaTheme="minorHAnsi" w:hAnsi="Times New Roman"/>
          <w:i w:val="0"/>
          <w:szCs w:val="24"/>
        </w:rPr>
        <w:t xml:space="preserve"> utilizar nesta área e assim contar/recontar/inventar algumas histórias.</w:t>
      </w:r>
      <w:r w:rsidR="00AF3516">
        <w:rPr>
          <w:i/>
          <w:noProof/>
          <w:lang w:eastAsia="pt-PT"/>
        </w:rPr>
        <w:t xml:space="preserve"> </w:t>
      </w:r>
      <w:r w:rsidR="00AF3516">
        <w:rPr>
          <w:rFonts w:ascii="Times New Roman" w:hAnsi="Times New Roman" w:cs="Times New Roman"/>
          <w:noProof/>
          <w:sz w:val="24"/>
          <w:szCs w:val="24"/>
          <w:lang w:eastAsia="pt-PT"/>
        </w:rPr>
        <w:t>No âmbito do segundo semestre esta área foi enriquecida com a disponibilização de um movél por parte da instituição, por diferentes livros trazidos pelos pais e familiares, por livros criados pelas crianças como o livro “A velhinha e a cabaça” no âmbito do projeto “Os livros” e ainda por alguns recursos que introduzi para recurso da mesma como livros em cartolina, diferentes fatoches e cenários.</w:t>
      </w:r>
      <w:r w:rsidR="00AF3516">
        <w:rPr>
          <w:noProof/>
          <w:lang w:eastAsia="pt-PT"/>
        </w:rPr>
        <w:t xml:space="preserve"> </w:t>
      </w:r>
      <w:r w:rsidR="00AF3516">
        <w:rPr>
          <w:rFonts w:ascii="Times New Roman" w:hAnsi="Times New Roman" w:cs="Times New Roman"/>
          <w:noProof/>
          <w:sz w:val="24"/>
          <w:szCs w:val="24"/>
          <w:lang w:eastAsia="pt-PT"/>
        </w:rPr>
        <w:t>Nesta área foram ainda colocados alguns registos efetuados expostos nesta área como a lengalenga “A velha e a bicharada”.</w:t>
      </w:r>
    </w:p>
    <w:p w14:paraId="681F8182" w14:textId="27DBB231" w:rsidR="00AF3516" w:rsidRDefault="00786B99" w:rsidP="00AF3516">
      <w:pPr>
        <w:spacing w:line="360" w:lineRule="auto"/>
        <w:ind w:firstLine="284"/>
        <w:jc w:val="both"/>
      </w:pPr>
      <w:r>
        <w:rPr>
          <w:noProof/>
          <w:lang w:eastAsia="pt-PT"/>
        </w:rPr>
        <mc:AlternateContent>
          <mc:Choice Requires="wps">
            <w:drawing>
              <wp:anchor distT="0" distB="0" distL="114300" distR="114300" simplePos="0" relativeHeight="251896832" behindDoc="1" locked="0" layoutInCell="1" allowOverlap="1" wp14:anchorId="0FE5C331" wp14:editId="7B9DEA0C">
                <wp:simplePos x="0" y="0"/>
                <wp:positionH relativeFrom="column">
                  <wp:posOffset>3971925</wp:posOffset>
                </wp:positionH>
                <wp:positionV relativeFrom="paragraph">
                  <wp:posOffset>2489835</wp:posOffset>
                </wp:positionV>
                <wp:extent cx="1914525" cy="457200"/>
                <wp:effectExtent l="0" t="0" r="9525" b="8890"/>
                <wp:wrapTight wrapText="bothSides">
                  <wp:wrapPolygon edited="0">
                    <wp:start x="0" y="0"/>
                    <wp:lineTo x="0" y="21110"/>
                    <wp:lineTo x="21493" y="21110"/>
                    <wp:lineTo x="21493" y="0"/>
                    <wp:lineTo x="0" y="0"/>
                  </wp:wrapPolygon>
                </wp:wrapTight>
                <wp:docPr id="194" name="Caixa de texto 194"/>
                <wp:cNvGraphicFramePr/>
                <a:graphic xmlns:a="http://schemas.openxmlformats.org/drawingml/2006/main">
                  <a:graphicData uri="http://schemas.microsoft.com/office/word/2010/wordprocessingShape">
                    <wps:wsp>
                      <wps:cNvSpPr txBox="1"/>
                      <wps:spPr>
                        <a:xfrm>
                          <a:off x="0" y="0"/>
                          <a:ext cx="1914525" cy="457200"/>
                        </a:xfrm>
                        <a:prstGeom prst="rect">
                          <a:avLst/>
                        </a:prstGeom>
                        <a:solidFill>
                          <a:prstClr val="white"/>
                        </a:solidFill>
                        <a:ln>
                          <a:noFill/>
                        </a:ln>
                        <a:effectLst/>
                      </wps:spPr>
                      <wps:txbx>
                        <w:txbxContent>
                          <w:p w14:paraId="6781AE8A" w14:textId="4DCD0CB5" w:rsidR="006E7D55" w:rsidRDefault="006E7D55" w:rsidP="00AF3516">
                            <w:pPr>
                              <w:pStyle w:val="Legenda"/>
                              <w:rPr>
                                <w:rFonts w:ascii="Times New Roman" w:hAnsi="Times New Roman" w:cs="Times New Roman"/>
                                <w:i w:val="0"/>
                                <w:noProof/>
                                <w:color w:val="000000" w:themeColor="text1"/>
                                <w:sz w:val="22"/>
                                <w:szCs w:val="22"/>
                                <w:u w:val="single"/>
                              </w:rPr>
                            </w:pPr>
                            <w:r>
                              <w:rPr>
                                <w:rFonts w:ascii="Times New Roman" w:hAnsi="Times New Roman" w:cs="Times New Roman"/>
                                <w:b/>
                                <w:i w:val="0"/>
                                <w:color w:val="000000" w:themeColor="text1"/>
                                <w:sz w:val="22"/>
                                <w:szCs w:val="22"/>
                              </w:rPr>
                              <w:t>Figura 15</w:t>
                            </w:r>
                            <w:r>
                              <w:rPr>
                                <w:rFonts w:ascii="Times New Roman" w:hAnsi="Times New Roman" w:cs="Times New Roman"/>
                                <w:i w:val="0"/>
                                <w:color w:val="000000" w:themeColor="text1"/>
                                <w:sz w:val="22"/>
                                <w:szCs w:val="22"/>
                              </w:rPr>
                              <w:t>- Área da dramatização e do faz-de-conta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FE5C331" id="Caixa de texto 194" o:spid="_x0000_s1040" type="#_x0000_t202" style="position:absolute;left:0;text-align:left;margin-left:312.75pt;margin-top:196.05pt;width:150.75pt;height:36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" stroked="f">
                <v:textbox style="mso-fit-shape-to-text:t" inset="0,0,0,0">
                  <w:txbxContent>
                    <w:p w14:paraId="6781AE8A" w14:textId="4DCD0CB5" w:rsidR="006E7D55" w:rsidRDefault="006E7D55" w:rsidP="00AF3516">
                      <w:pPr>
                        <w:pStyle w:val="Legenda"/>
                        <w:rPr>
                          <w:rFonts w:ascii="Times New Roman" w:hAnsi="Times New Roman" w:cs="Times New Roman"/>
                          <w:i w:val="0"/>
                          <w:noProof/>
                          <w:color w:val="000000" w:themeColor="text1"/>
                          <w:sz w:val="22"/>
                          <w:szCs w:val="22"/>
                          <w:u w:val="single"/>
                        </w:rPr>
                      </w:pPr>
                      <w:r>
                        <w:rPr>
                          <w:rFonts w:ascii="Times New Roman" w:hAnsi="Times New Roman" w:cs="Times New Roman"/>
                          <w:b/>
                          <w:i w:val="0"/>
                          <w:color w:val="000000" w:themeColor="text1"/>
                          <w:sz w:val="22"/>
                          <w:szCs w:val="22"/>
                        </w:rPr>
                        <w:t>Figura 15</w:t>
                      </w:r>
                      <w:r>
                        <w:rPr>
                          <w:rFonts w:ascii="Times New Roman" w:hAnsi="Times New Roman" w:cs="Times New Roman"/>
                          <w:i w:val="0"/>
                          <w:color w:val="000000" w:themeColor="text1"/>
                          <w:sz w:val="22"/>
                          <w:szCs w:val="22"/>
                        </w:rPr>
                        <w:t>- Área da dramatização e do faz-de-conta</w:t>
                      </w:r>
                    </w:p>
                  </w:txbxContent>
                </v:textbox>
                <w10:wrap type="tight"/>
              </v:shape>
            </w:pict>
          </mc:Fallback>
        </mc:AlternateContent>
      </w:r>
      <w:r w:rsidR="00AF3516">
        <w:rPr>
          <w:noProof/>
          <w:lang w:eastAsia="pt-PT"/>
        </w:rPr>
        <w:drawing>
          <wp:anchor distT="0" distB="0" distL="114300" distR="114300" simplePos="0" relativeHeight="251889664" behindDoc="1" locked="0" layoutInCell="1" allowOverlap="1" wp14:anchorId="448C1619" wp14:editId="072C456B">
            <wp:simplePos x="0" y="0"/>
            <wp:positionH relativeFrom="column">
              <wp:posOffset>4022090</wp:posOffset>
            </wp:positionH>
            <wp:positionV relativeFrom="paragraph">
              <wp:posOffset>1244600</wp:posOffset>
            </wp:positionV>
            <wp:extent cx="1381125" cy="1200150"/>
            <wp:effectExtent l="0" t="0" r="9525" b="0"/>
            <wp:wrapTight wrapText="bothSides">
              <wp:wrapPolygon edited="0">
                <wp:start x="1192" y="0"/>
                <wp:lineTo x="0" y="686"/>
                <wp:lineTo x="0" y="20914"/>
                <wp:lineTo x="1192" y="21257"/>
                <wp:lineTo x="20259" y="21257"/>
                <wp:lineTo x="21451" y="20914"/>
                <wp:lineTo x="21451" y="686"/>
                <wp:lineTo x="20259" y="0"/>
                <wp:lineTo x="1192" y="0"/>
              </wp:wrapPolygon>
            </wp:wrapTight>
            <wp:docPr id="203" name="Imagem 203" descr="C:\Users\Carla Correia\Desktop\Fotos\DSC02609.JPG"/>
            <wp:cNvGraphicFramePr/>
            <a:graphic xmlns:a="http://schemas.openxmlformats.org/drawingml/2006/main">
              <a:graphicData uri="http://schemas.openxmlformats.org/drawingml/2006/picture">
                <pic:pic xmlns:pic="http://schemas.openxmlformats.org/drawingml/2006/picture">
                  <pic:nvPicPr>
                    <pic:cNvPr id="1136" name="Imagem 1136" descr="C:\Users\Carla Correia\Desktop\Fotos\DSC02609.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1125" cy="1200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F3516">
        <w:rPr>
          <w:rFonts w:ascii="Times New Roman" w:hAnsi="Times New Roman" w:cs="Times New Roman"/>
          <w:sz w:val="24"/>
          <w:szCs w:val="24"/>
          <w:u w:val="single"/>
        </w:rPr>
        <w:t>A “Área da Dramatização e do Faz-de-Conta”</w:t>
      </w:r>
      <w:r w:rsidR="00AF3516">
        <w:rPr>
          <w:rFonts w:ascii="Times New Roman" w:hAnsi="Times New Roman" w:cs="Times New Roman"/>
          <w:sz w:val="24"/>
          <w:szCs w:val="24"/>
        </w:rPr>
        <w:t xml:space="preserve"> </w:t>
      </w:r>
      <w:r w:rsidR="00EE3BBF">
        <w:rPr>
          <w:rStyle w:val="Cabealho1Carter"/>
          <w:rFonts w:ascii="Times New Roman" w:eastAsiaTheme="minorHAnsi" w:hAnsi="Times New Roman"/>
          <w:i w:val="0"/>
          <w:szCs w:val="24"/>
        </w:rPr>
        <w:t>dispunha</w:t>
      </w:r>
      <w:r w:rsidR="00AF3516" w:rsidRPr="0065214A">
        <w:rPr>
          <w:rStyle w:val="Cabealho1Carter"/>
          <w:rFonts w:ascii="Times New Roman" w:eastAsiaTheme="minorHAnsi" w:hAnsi="Times New Roman"/>
          <w:i w:val="0"/>
          <w:szCs w:val="24"/>
        </w:rPr>
        <w:t xml:space="preserve"> de vários materiais tais como um fogão, uma casinha das bonecas, um armário, um baú, alguns carrinhos de bebé, alimentos de plástico, chapéus, tecidos, vestidos, malas, chapéus, sapatos, entre outros. O espaço recria</w:t>
      </w:r>
      <w:r w:rsidR="00EE3BBF">
        <w:rPr>
          <w:rStyle w:val="Cabealho1Carter"/>
          <w:rFonts w:ascii="Times New Roman" w:eastAsiaTheme="minorHAnsi" w:hAnsi="Times New Roman"/>
          <w:i w:val="0"/>
          <w:szCs w:val="24"/>
        </w:rPr>
        <w:t>va</w:t>
      </w:r>
      <w:r w:rsidR="00AF3516" w:rsidRPr="0065214A">
        <w:rPr>
          <w:rStyle w:val="Cabealho1Carter"/>
          <w:rFonts w:ascii="Times New Roman" w:eastAsiaTheme="minorHAnsi" w:hAnsi="Times New Roman"/>
          <w:i w:val="0"/>
          <w:szCs w:val="24"/>
        </w:rPr>
        <w:t xml:space="preserve"> o ambiente de uma “casinha” possibilitando o jogo dramático e o contacto com materiais </w:t>
      </w:r>
      <w:r w:rsidR="00725C75">
        <w:rPr>
          <w:rStyle w:val="Cabealho1Carter"/>
          <w:rFonts w:ascii="Times New Roman" w:eastAsiaTheme="minorHAnsi" w:hAnsi="Times New Roman"/>
          <w:i w:val="0"/>
          <w:szCs w:val="24"/>
        </w:rPr>
        <w:t>permitia</w:t>
      </w:r>
      <w:r w:rsidR="00AF3516" w:rsidRPr="0065214A">
        <w:rPr>
          <w:rStyle w:val="Cabealho1Carter"/>
          <w:rFonts w:ascii="Times New Roman" w:eastAsiaTheme="minorHAnsi" w:hAnsi="Times New Roman"/>
          <w:i w:val="0"/>
          <w:szCs w:val="24"/>
        </w:rPr>
        <w:t xml:space="preserve"> às crianças recriar situações da vida real.</w:t>
      </w:r>
      <w:r w:rsidR="00AF3516">
        <w:rPr>
          <w:rStyle w:val="Cabealho1Carter"/>
          <w:rFonts w:ascii="Times New Roman" w:eastAsiaTheme="minorHAnsi" w:hAnsi="Times New Roman"/>
          <w:szCs w:val="24"/>
        </w:rPr>
        <w:t xml:space="preserve"> </w:t>
      </w:r>
      <w:r w:rsidR="00EE3BBF">
        <w:rPr>
          <w:rFonts w:ascii="Times New Roman" w:hAnsi="Times New Roman" w:cs="Times New Roman"/>
          <w:bCs/>
          <w:sz w:val="24"/>
          <w:szCs w:val="24"/>
        </w:rPr>
        <w:t>Este espaço permitiu</w:t>
      </w:r>
      <w:r w:rsidR="00AF3516">
        <w:rPr>
          <w:rFonts w:ascii="Times New Roman" w:hAnsi="Times New Roman" w:cs="Times New Roman"/>
          <w:bCs/>
          <w:sz w:val="24"/>
          <w:szCs w:val="24"/>
        </w:rPr>
        <w:t xml:space="preserve"> desenvolver diversas competências, tais como, a cooperação e a entreajuda na dramatização de situações do quotidiano das crianças. </w:t>
      </w:r>
      <w:r w:rsidR="00EE3BBF">
        <w:rPr>
          <w:rFonts w:ascii="Times New Roman" w:hAnsi="Times New Roman" w:cs="Times New Roman"/>
          <w:bCs/>
          <w:sz w:val="24"/>
          <w:szCs w:val="24"/>
        </w:rPr>
        <w:t xml:space="preserve">A exploração desta área originou </w:t>
      </w:r>
      <w:r w:rsidR="00AF3516">
        <w:rPr>
          <w:rFonts w:ascii="Times New Roman" w:hAnsi="Times New Roman" w:cs="Times New Roman"/>
          <w:bCs/>
          <w:sz w:val="24"/>
          <w:szCs w:val="24"/>
        </w:rPr>
        <w:t xml:space="preserve">descobertas bastante importantes de partilha de saberes sobre a forma como cuidar da casa e dos bebés, colocar a mesa, </w:t>
      </w:r>
      <w:r w:rsidR="00EE3BBF">
        <w:rPr>
          <w:rFonts w:ascii="Times New Roman" w:hAnsi="Times New Roman" w:cs="Times New Roman"/>
          <w:bCs/>
          <w:sz w:val="24"/>
          <w:szCs w:val="24"/>
        </w:rPr>
        <w:t>nomear os</w:t>
      </w:r>
      <w:r w:rsidR="00AF3516">
        <w:rPr>
          <w:rFonts w:ascii="Times New Roman" w:hAnsi="Times New Roman" w:cs="Times New Roman"/>
          <w:bCs/>
          <w:sz w:val="24"/>
          <w:szCs w:val="24"/>
        </w:rPr>
        <w:t xml:space="preserve"> utensílios existentes numa cozinha, </w:t>
      </w:r>
      <w:r w:rsidR="00EE3BBF">
        <w:rPr>
          <w:rFonts w:ascii="Times New Roman" w:hAnsi="Times New Roman" w:cs="Times New Roman"/>
          <w:bCs/>
          <w:sz w:val="24"/>
          <w:szCs w:val="24"/>
        </w:rPr>
        <w:t>estabelecer diálogos, representar histórias, vivências, entre outras.</w:t>
      </w:r>
      <w:r w:rsidR="00AF3516">
        <w:rPr>
          <w:rFonts w:ascii="Times New Roman" w:hAnsi="Times New Roman" w:cs="Times New Roman"/>
          <w:noProof/>
          <w:sz w:val="24"/>
          <w:szCs w:val="24"/>
        </w:rPr>
        <w:t xml:space="preserve"> </w:t>
      </w:r>
    </w:p>
    <w:p w14:paraId="1BB834C4" w14:textId="3558F9A9" w:rsidR="00AF3516" w:rsidRDefault="00AF3516" w:rsidP="00AF351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A área da reunião</w:t>
      </w:r>
      <w:r>
        <w:rPr>
          <w:rFonts w:ascii="Times New Roman" w:hAnsi="Times New Roman" w:cs="Times New Roman"/>
          <w:sz w:val="24"/>
          <w:szCs w:val="24"/>
        </w:rPr>
        <w:t xml:space="preserve"> </w:t>
      </w:r>
      <w:r w:rsidR="00EE3BBF">
        <w:rPr>
          <w:rFonts w:ascii="Times New Roman" w:hAnsi="Times New Roman" w:cs="Times New Roman"/>
          <w:sz w:val="24"/>
          <w:szCs w:val="24"/>
        </w:rPr>
        <w:t>era</w:t>
      </w:r>
      <w:r>
        <w:rPr>
          <w:rFonts w:ascii="Times New Roman" w:hAnsi="Times New Roman" w:cs="Times New Roman"/>
          <w:sz w:val="24"/>
          <w:szCs w:val="24"/>
        </w:rPr>
        <w:t xml:space="preserve"> utilizada pelo grupo todas as manhãs para o momento de grande grupo. Neste espaço </w:t>
      </w:r>
      <w:r w:rsidR="00EE3BBF">
        <w:rPr>
          <w:rFonts w:ascii="Times New Roman" w:hAnsi="Times New Roman" w:cs="Times New Roman"/>
          <w:sz w:val="24"/>
          <w:szCs w:val="24"/>
        </w:rPr>
        <w:t>existia</w:t>
      </w:r>
      <w:r>
        <w:rPr>
          <w:rFonts w:ascii="Times New Roman" w:hAnsi="Times New Roman" w:cs="Times New Roman"/>
          <w:sz w:val="24"/>
          <w:szCs w:val="24"/>
        </w:rPr>
        <w:t xml:space="preserve"> um tapete e duas almofadas grandes.</w:t>
      </w:r>
      <w:r>
        <w:rPr>
          <w:noProof/>
          <w:lang w:eastAsia="pt-PT"/>
        </w:rPr>
        <w:t xml:space="preserve"> </w:t>
      </w:r>
      <w:r w:rsidR="00EE3BBF">
        <w:rPr>
          <w:rFonts w:ascii="Times New Roman" w:hAnsi="Times New Roman" w:cs="Times New Roman"/>
          <w:sz w:val="24"/>
          <w:szCs w:val="24"/>
        </w:rPr>
        <w:t>Aqui ocorriam</w:t>
      </w:r>
      <w:r>
        <w:rPr>
          <w:rFonts w:ascii="Times New Roman" w:hAnsi="Times New Roman" w:cs="Times New Roman"/>
          <w:sz w:val="24"/>
          <w:szCs w:val="24"/>
        </w:rPr>
        <w:t xml:space="preserve"> frequentemente a leitura de histórias, os diálogos ou até mesmo algumas brincadeiras. Durante a </w:t>
      </w:r>
      <w:r w:rsidR="00EE3BBF">
        <w:rPr>
          <w:rFonts w:ascii="Times New Roman" w:hAnsi="Times New Roman" w:cs="Times New Roman"/>
          <w:sz w:val="24"/>
          <w:szCs w:val="24"/>
        </w:rPr>
        <w:t>PES</w:t>
      </w:r>
      <w:r>
        <w:rPr>
          <w:rFonts w:ascii="Times New Roman" w:hAnsi="Times New Roman" w:cs="Times New Roman"/>
          <w:sz w:val="24"/>
          <w:szCs w:val="24"/>
        </w:rPr>
        <w:t xml:space="preserve"> esta área foi sempre utilizada. Para além disso</w:t>
      </w:r>
      <w:r w:rsidR="00EE3BBF">
        <w:rPr>
          <w:rFonts w:ascii="Times New Roman" w:hAnsi="Times New Roman" w:cs="Times New Roman"/>
          <w:sz w:val="24"/>
          <w:szCs w:val="24"/>
        </w:rPr>
        <w:t>,</w:t>
      </w:r>
      <w:r>
        <w:rPr>
          <w:rFonts w:ascii="Times New Roman" w:hAnsi="Times New Roman" w:cs="Times New Roman"/>
          <w:sz w:val="24"/>
          <w:szCs w:val="24"/>
        </w:rPr>
        <w:t xml:space="preserve"> procurei ainda dinamizar a área com a dramatização de uma história em conjunto com as crianças</w:t>
      </w:r>
      <w:r w:rsidR="00EE3BBF">
        <w:rPr>
          <w:rFonts w:ascii="Times New Roman" w:hAnsi="Times New Roman" w:cs="Times New Roman"/>
          <w:sz w:val="24"/>
          <w:szCs w:val="24"/>
        </w:rPr>
        <w:t>,</w:t>
      </w:r>
      <w:r>
        <w:rPr>
          <w:rFonts w:ascii="Times New Roman" w:hAnsi="Times New Roman" w:cs="Times New Roman"/>
          <w:sz w:val="24"/>
          <w:szCs w:val="24"/>
        </w:rPr>
        <w:t xml:space="preserve"> que esconderam as personagens e à medida que apareciam na história iam sendo colocadas no cenário elaborado.</w:t>
      </w:r>
    </w:p>
    <w:p w14:paraId="04CD0332" w14:textId="4361B9F0" w:rsidR="00AF3516" w:rsidRDefault="003C4FB7" w:rsidP="003C4FB7">
      <w:pPr>
        <w:spacing w:line="360" w:lineRule="auto"/>
        <w:ind w:firstLine="284"/>
        <w:jc w:val="both"/>
        <w:rPr>
          <w:rFonts w:ascii="Times New Roman" w:hAnsi="Times New Roman" w:cs="Times New Roman"/>
          <w:sz w:val="24"/>
          <w:szCs w:val="24"/>
        </w:rPr>
      </w:pPr>
      <w:r>
        <w:rPr>
          <w:noProof/>
          <w:lang w:eastAsia="pt-PT"/>
        </w:rPr>
        <mc:AlternateContent>
          <mc:Choice Requires="wps">
            <w:drawing>
              <wp:anchor distT="0" distB="0" distL="114300" distR="114300" simplePos="0" relativeHeight="251906048" behindDoc="1" locked="0" layoutInCell="1" allowOverlap="1" wp14:anchorId="07414E3B" wp14:editId="5FCFC31C">
                <wp:simplePos x="0" y="0"/>
                <wp:positionH relativeFrom="column">
                  <wp:posOffset>4104005</wp:posOffset>
                </wp:positionH>
                <wp:positionV relativeFrom="paragraph">
                  <wp:posOffset>1198245</wp:posOffset>
                </wp:positionV>
                <wp:extent cx="1793875" cy="457200"/>
                <wp:effectExtent l="0" t="0" r="0" b="8890"/>
                <wp:wrapTight wrapText="bothSides">
                  <wp:wrapPolygon edited="0">
                    <wp:start x="0" y="0"/>
                    <wp:lineTo x="0" y="21110"/>
                    <wp:lineTo x="21332" y="21110"/>
                    <wp:lineTo x="21332" y="0"/>
                    <wp:lineTo x="0" y="0"/>
                  </wp:wrapPolygon>
                </wp:wrapTight>
                <wp:docPr id="195" name="Caixa de texto 195"/>
                <wp:cNvGraphicFramePr/>
                <a:graphic xmlns:a="http://schemas.openxmlformats.org/drawingml/2006/main">
                  <a:graphicData uri="http://schemas.microsoft.com/office/word/2010/wordprocessingShape">
                    <wps:wsp>
                      <wps:cNvSpPr txBox="1"/>
                      <wps:spPr>
                        <a:xfrm>
                          <a:off x="0" y="0"/>
                          <a:ext cx="1793875" cy="457200"/>
                        </a:xfrm>
                        <a:prstGeom prst="rect">
                          <a:avLst/>
                        </a:prstGeom>
                        <a:solidFill>
                          <a:prstClr val="white"/>
                        </a:solidFill>
                        <a:ln>
                          <a:noFill/>
                        </a:ln>
                        <a:effectLst/>
                      </wps:spPr>
                      <wps:txbx>
                        <w:txbxContent>
                          <w:p w14:paraId="4957D596" w14:textId="2377D1BF" w:rsidR="006E7D55" w:rsidRDefault="006E7D55" w:rsidP="00AF3516">
                            <w:pPr>
                              <w:pStyle w:val="Legenda"/>
                              <w:rPr>
                                <w:rFonts w:ascii="Times New Roman" w:hAnsi="Times New Roman" w:cs="Times New Roman"/>
                                <w:i w:val="0"/>
                                <w:noProof/>
                                <w:color w:val="auto"/>
                                <w:sz w:val="22"/>
                                <w:szCs w:val="22"/>
                              </w:rPr>
                            </w:pPr>
                            <w:r>
                              <w:rPr>
                                <w:rFonts w:ascii="Times New Roman" w:hAnsi="Times New Roman" w:cs="Times New Roman"/>
                                <w:b/>
                                <w:i w:val="0"/>
                                <w:color w:val="auto"/>
                                <w:sz w:val="22"/>
                                <w:szCs w:val="22"/>
                              </w:rPr>
                              <w:t>Figura 16</w:t>
                            </w:r>
                            <w:r>
                              <w:rPr>
                                <w:rFonts w:ascii="Times New Roman" w:hAnsi="Times New Roman" w:cs="Times New Roman"/>
                                <w:i w:val="0"/>
                                <w:color w:val="auto"/>
                                <w:sz w:val="22"/>
                                <w:szCs w:val="22"/>
                              </w:rPr>
                              <w:t>- Enriquecimento da área da música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7414E3B" id="Caixa de texto 195" o:spid="_x0000_s1041" type="#_x0000_t202" style="position:absolute;left:0;text-align:left;margin-left:323.15pt;margin-top:94.35pt;width:141.25pt;height:36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" stroked="f">
                <v:textbox style="mso-fit-shape-to-text:t" inset="0,0,0,0">
                  <w:txbxContent>
                    <w:p w14:paraId="4957D596" w14:textId="2377D1BF" w:rsidR="006E7D55" w:rsidRDefault="006E7D55" w:rsidP="00AF3516">
                      <w:pPr>
                        <w:pStyle w:val="Legenda"/>
                        <w:rPr>
                          <w:rFonts w:ascii="Times New Roman" w:hAnsi="Times New Roman" w:cs="Times New Roman"/>
                          <w:i w:val="0"/>
                          <w:noProof/>
                          <w:color w:val="auto"/>
                          <w:sz w:val="22"/>
                          <w:szCs w:val="22"/>
                        </w:rPr>
                      </w:pPr>
                      <w:r>
                        <w:rPr>
                          <w:rFonts w:ascii="Times New Roman" w:hAnsi="Times New Roman" w:cs="Times New Roman"/>
                          <w:b/>
                          <w:i w:val="0"/>
                          <w:color w:val="auto"/>
                          <w:sz w:val="22"/>
                          <w:szCs w:val="22"/>
                        </w:rPr>
                        <w:t>Figura 16</w:t>
                      </w:r>
                      <w:r>
                        <w:rPr>
                          <w:rFonts w:ascii="Times New Roman" w:hAnsi="Times New Roman" w:cs="Times New Roman"/>
                          <w:i w:val="0"/>
                          <w:color w:val="auto"/>
                          <w:sz w:val="22"/>
                          <w:szCs w:val="22"/>
                        </w:rPr>
                        <w:t>- Enriquecimento da área da música</w:t>
                      </w:r>
                    </w:p>
                  </w:txbxContent>
                </v:textbox>
                <w10:wrap type="tight"/>
              </v:shape>
            </w:pict>
          </mc:Fallback>
        </mc:AlternateContent>
      </w:r>
      <w:r>
        <w:rPr>
          <w:noProof/>
          <w:lang w:eastAsia="pt-PT"/>
        </w:rPr>
        <w:drawing>
          <wp:anchor distT="0" distB="0" distL="114300" distR="114300" simplePos="0" relativeHeight="251901952" behindDoc="1" locked="0" layoutInCell="1" allowOverlap="1" wp14:anchorId="418E82F8" wp14:editId="055622F1">
            <wp:simplePos x="0" y="0"/>
            <wp:positionH relativeFrom="column">
              <wp:posOffset>4101465</wp:posOffset>
            </wp:positionH>
            <wp:positionV relativeFrom="paragraph">
              <wp:posOffset>198755</wp:posOffset>
            </wp:positionV>
            <wp:extent cx="1374775" cy="942975"/>
            <wp:effectExtent l="0" t="0" r="0" b="9525"/>
            <wp:wrapTight wrapText="bothSides">
              <wp:wrapPolygon edited="0">
                <wp:start x="1197" y="0"/>
                <wp:lineTo x="0" y="873"/>
                <wp:lineTo x="0" y="19200"/>
                <wp:lineTo x="299" y="20945"/>
                <wp:lineTo x="1197" y="21382"/>
                <wp:lineTo x="20054" y="21382"/>
                <wp:lineTo x="20952" y="20945"/>
                <wp:lineTo x="21251" y="19200"/>
                <wp:lineTo x="21251" y="873"/>
                <wp:lineTo x="20054" y="0"/>
                <wp:lineTo x="1197" y="0"/>
              </wp:wrapPolygon>
            </wp:wrapTight>
            <wp:docPr id="204" name="Imagem 204" descr="C:\Users\Carla Correia\Desktop\Fotos\DSC04211.JPG"/>
            <wp:cNvGraphicFramePr/>
            <a:graphic xmlns:a="http://schemas.openxmlformats.org/drawingml/2006/main">
              <a:graphicData uri="http://schemas.openxmlformats.org/drawingml/2006/picture">
                <pic:pic xmlns:pic="http://schemas.openxmlformats.org/drawingml/2006/picture">
                  <pic:nvPicPr>
                    <pic:cNvPr id="9" name="Imagem 9" descr="C:\Users\Carla Correia\Desktop\Fotos\DSC04211.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4775" cy="942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F3516">
        <w:rPr>
          <w:rFonts w:ascii="Times New Roman" w:hAnsi="Times New Roman" w:cs="Times New Roman"/>
          <w:sz w:val="24"/>
          <w:szCs w:val="24"/>
          <w:u w:val="single"/>
        </w:rPr>
        <w:t>A área da música</w:t>
      </w:r>
      <w:r w:rsidR="00AF3516">
        <w:rPr>
          <w:rFonts w:ascii="Times New Roman" w:hAnsi="Times New Roman" w:cs="Times New Roman"/>
          <w:sz w:val="24"/>
          <w:szCs w:val="24"/>
        </w:rPr>
        <w:t xml:space="preserve"> situa</w:t>
      </w:r>
      <w:r w:rsidR="00EE3BBF">
        <w:rPr>
          <w:rFonts w:ascii="Times New Roman" w:hAnsi="Times New Roman" w:cs="Times New Roman"/>
          <w:sz w:val="24"/>
          <w:szCs w:val="24"/>
        </w:rPr>
        <w:t>va</w:t>
      </w:r>
      <w:r w:rsidR="00AF3516">
        <w:rPr>
          <w:rFonts w:ascii="Times New Roman" w:hAnsi="Times New Roman" w:cs="Times New Roman"/>
          <w:sz w:val="24"/>
          <w:szCs w:val="24"/>
        </w:rPr>
        <w:t xml:space="preserve">-se junto da área da biblioteca </w:t>
      </w:r>
      <w:r w:rsidR="00EE3BBF">
        <w:rPr>
          <w:rFonts w:ascii="Times New Roman" w:hAnsi="Times New Roman" w:cs="Times New Roman"/>
          <w:sz w:val="24"/>
          <w:szCs w:val="24"/>
        </w:rPr>
        <w:t>que continha</w:t>
      </w:r>
      <w:r w:rsidR="00AF3516">
        <w:rPr>
          <w:rFonts w:ascii="Times New Roman" w:hAnsi="Times New Roman" w:cs="Times New Roman"/>
          <w:sz w:val="24"/>
          <w:szCs w:val="24"/>
        </w:rPr>
        <w:t xml:space="preserve"> numa das prateleiras do armário alguns instrumentos </w:t>
      </w:r>
      <w:r w:rsidR="00EE3BBF">
        <w:rPr>
          <w:rFonts w:ascii="Times New Roman" w:hAnsi="Times New Roman" w:cs="Times New Roman"/>
          <w:sz w:val="24"/>
          <w:szCs w:val="24"/>
        </w:rPr>
        <w:t>musicais. Como os materiais</w:t>
      </w:r>
      <w:r w:rsidR="00AF3516">
        <w:rPr>
          <w:rFonts w:ascii="Times New Roman" w:hAnsi="Times New Roman" w:cs="Times New Roman"/>
          <w:sz w:val="24"/>
          <w:szCs w:val="24"/>
        </w:rPr>
        <w:t xml:space="preserve"> existentes estavam um pouco envelhecidos</w:t>
      </w:r>
      <w:r w:rsidR="00095AB1">
        <w:rPr>
          <w:rFonts w:ascii="Times New Roman" w:hAnsi="Times New Roman" w:cs="Times New Roman"/>
          <w:sz w:val="24"/>
          <w:szCs w:val="24"/>
        </w:rPr>
        <w:t>,</w:t>
      </w:r>
      <w:r w:rsidR="00AF3516">
        <w:rPr>
          <w:rFonts w:ascii="Times New Roman" w:hAnsi="Times New Roman" w:cs="Times New Roman"/>
          <w:sz w:val="24"/>
          <w:szCs w:val="24"/>
        </w:rPr>
        <w:t xml:space="preserve"> procurei também enriquecer esta área com a introdução de novos materiais feitos de ma</w:t>
      </w:r>
      <w:r w:rsidR="00EE3BBF">
        <w:rPr>
          <w:rFonts w:ascii="Times New Roman" w:hAnsi="Times New Roman" w:cs="Times New Roman"/>
          <w:sz w:val="24"/>
          <w:szCs w:val="24"/>
        </w:rPr>
        <w:t>terial reciclável. Nesta área pu</w:t>
      </w:r>
      <w:r w:rsidR="00AF3516">
        <w:rPr>
          <w:rFonts w:ascii="Times New Roman" w:hAnsi="Times New Roman" w:cs="Times New Roman"/>
          <w:sz w:val="24"/>
          <w:szCs w:val="24"/>
        </w:rPr>
        <w:t>demos também explorar lengalengas, rimas, cantigas em torno das histórias, entre outras.</w:t>
      </w:r>
    </w:p>
    <w:p w14:paraId="48004D49" w14:textId="20761915" w:rsidR="00AF3516" w:rsidRDefault="00AF3516" w:rsidP="00AF3516">
      <w:pPr>
        <w:spacing w:line="360" w:lineRule="auto"/>
        <w:ind w:firstLine="284"/>
        <w:jc w:val="both"/>
        <w:rPr>
          <w:rFonts w:ascii="Times New Roman" w:hAnsi="Times New Roman" w:cs="Times New Roman"/>
          <w:i/>
          <w:iCs/>
          <w:sz w:val="24"/>
          <w:szCs w:val="24"/>
        </w:rPr>
      </w:pPr>
      <w:r>
        <w:rPr>
          <w:rFonts w:ascii="Times New Roman" w:hAnsi="Times New Roman" w:cs="Times New Roman"/>
          <w:sz w:val="24"/>
          <w:szCs w:val="24"/>
        </w:rPr>
        <w:t>A organização do espaço traduz uma maior cultura para a criança possibilitando o seu desenvolvimento a nível cultural, uma conceção da escola, uma visão da criança, quando por exemplo, numa sala podemos ver desenhos criados pela criança expostos nas paredes (como é bem visível nesta sala), uma visão do educador, um conceito de aprendizagem, valores mas também recursos.</w:t>
      </w:r>
      <w:r>
        <w:rPr>
          <w:rFonts w:ascii="Times New Roman" w:hAnsi="Times New Roman" w:cs="Times New Roman"/>
          <w:i/>
          <w:iCs/>
          <w:sz w:val="24"/>
          <w:szCs w:val="24"/>
        </w:rPr>
        <w:t xml:space="preserve"> </w:t>
      </w:r>
    </w:p>
    <w:p w14:paraId="65565C5B" w14:textId="77777777" w:rsidR="00AF3516" w:rsidRPr="00AF3516" w:rsidRDefault="00AF3516" w:rsidP="00AF3516">
      <w:pPr>
        <w:jc w:val="both"/>
        <w:rPr>
          <w:rFonts w:ascii="Times New Roman" w:hAnsi="Times New Roman" w:cs="Times New Roman"/>
          <w:sz w:val="24"/>
          <w:szCs w:val="24"/>
          <w:u w:val="single"/>
        </w:rPr>
      </w:pPr>
    </w:p>
    <w:p w14:paraId="6C3DF30C" w14:textId="1204FF2C" w:rsidR="006C729D" w:rsidRPr="008243E6" w:rsidRDefault="008243E6" w:rsidP="008243E6">
      <w:pPr>
        <w:ind w:firstLine="284"/>
        <w:jc w:val="both"/>
        <w:rPr>
          <w:rFonts w:ascii="Times New Roman" w:hAnsi="Times New Roman" w:cs="Times New Roman"/>
          <w:b/>
          <w:sz w:val="24"/>
          <w:szCs w:val="24"/>
        </w:rPr>
      </w:pPr>
      <w:r w:rsidRPr="008243E6">
        <w:rPr>
          <w:rFonts w:ascii="Times New Roman" w:hAnsi="Times New Roman" w:cs="Times New Roman"/>
          <w:b/>
          <w:sz w:val="24"/>
          <w:szCs w:val="24"/>
        </w:rPr>
        <w:t>4.3. Contar histórias e ouvir histórias…</w:t>
      </w:r>
    </w:p>
    <w:p w14:paraId="51362484" w14:textId="2513ACC7"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Para </w:t>
      </w:r>
      <w:r w:rsidR="008073E2">
        <w:rPr>
          <w:rFonts w:ascii="Times New Roman" w:hAnsi="Times New Roman" w:cs="Times New Roman"/>
          <w:sz w:val="24"/>
          <w:szCs w:val="24"/>
        </w:rPr>
        <w:t>contar a</w:t>
      </w:r>
      <w:r>
        <w:rPr>
          <w:rFonts w:ascii="Times New Roman" w:hAnsi="Times New Roman" w:cs="Times New Roman"/>
          <w:sz w:val="24"/>
          <w:szCs w:val="24"/>
        </w:rPr>
        <w:t xml:space="preserve"> história é necessário recorrer a uma determinada estrutura que permita à criança compreendê-la: a</w:t>
      </w:r>
      <w:r w:rsidR="008073E2">
        <w:rPr>
          <w:rFonts w:ascii="Times New Roman" w:hAnsi="Times New Roman" w:cs="Times New Roman"/>
          <w:sz w:val="24"/>
          <w:szCs w:val="24"/>
        </w:rPr>
        <w:t xml:space="preserve"> introdução</w:t>
      </w:r>
      <w:r w:rsidR="00EE7D9D">
        <w:rPr>
          <w:rFonts w:ascii="Times New Roman" w:hAnsi="Times New Roman" w:cs="Times New Roman"/>
          <w:sz w:val="24"/>
          <w:szCs w:val="24"/>
        </w:rPr>
        <w:t>,</w:t>
      </w:r>
      <w:r w:rsidR="008073E2">
        <w:rPr>
          <w:rFonts w:ascii="Times New Roman" w:hAnsi="Times New Roman" w:cs="Times New Roman"/>
          <w:sz w:val="24"/>
          <w:szCs w:val="24"/>
        </w:rPr>
        <w:t xml:space="preserve"> o contar a</w:t>
      </w:r>
      <w:r w:rsidRPr="00EE742A">
        <w:rPr>
          <w:rFonts w:ascii="Times New Roman" w:hAnsi="Times New Roman" w:cs="Times New Roman"/>
          <w:sz w:val="24"/>
          <w:szCs w:val="24"/>
        </w:rPr>
        <w:t xml:space="preserve"> história e por </w:t>
      </w:r>
      <w:r w:rsidR="00451B20">
        <w:rPr>
          <w:rFonts w:ascii="Times New Roman" w:hAnsi="Times New Roman" w:cs="Times New Roman"/>
          <w:sz w:val="24"/>
          <w:szCs w:val="24"/>
        </w:rPr>
        <w:t>ú</w:t>
      </w:r>
      <w:r w:rsidRPr="00EE742A">
        <w:rPr>
          <w:rFonts w:ascii="Times New Roman" w:hAnsi="Times New Roman" w:cs="Times New Roman"/>
          <w:sz w:val="24"/>
          <w:szCs w:val="24"/>
        </w:rPr>
        <w:t xml:space="preserve">ltimo uma conclusão. Esta introdução é antecedida </w:t>
      </w:r>
      <w:r w:rsidR="00451B20">
        <w:rPr>
          <w:rFonts w:ascii="Times New Roman" w:hAnsi="Times New Roman" w:cs="Times New Roman"/>
          <w:sz w:val="24"/>
          <w:szCs w:val="24"/>
        </w:rPr>
        <w:t xml:space="preserve">por exemplo, </w:t>
      </w:r>
      <w:r w:rsidRPr="00EE742A">
        <w:rPr>
          <w:rFonts w:ascii="Times New Roman" w:hAnsi="Times New Roman" w:cs="Times New Roman"/>
          <w:sz w:val="24"/>
          <w:szCs w:val="24"/>
        </w:rPr>
        <w:t>pela cantiga da música “Com sapatos de veludo” e finalizada</w:t>
      </w:r>
      <w:r>
        <w:rPr>
          <w:rFonts w:ascii="Times New Roman" w:hAnsi="Times New Roman" w:cs="Times New Roman"/>
          <w:sz w:val="24"/>
          <w:szCs w:val="24"/>
        </w:rPr>
        <w:t xml:space="preserve"> </w:t>
      </w:r>
      <w:r w:rsidRPr="00EE742A">
        <w:rPr>
          <w:rFonts w:ascii="Times New Roman" w:hAnsi="Times New Roman" w:cs="Times New Roman"/>
          <w:sz w:val="24"/>
          <w:szCs w:val="24"/>
        </w:rPr>
        <w:t xml:space="preserve">com a </w:t>
      </w:r>
      <w:r>
        <w:rPr>
          <w:rFonts w:ascii="Times New Roman" w:hAnsi="Times New Roman" w:cs="Times New Roman"/>
          <w:sz w:val="24"/>
          <w:szCs w:val="24"/>
        </w:rPr>
        <w:t xml:space="preserve">expressão </w:t>
      </w:r>
      <w:r w:rsidRPr="00EE742A">
        <w:rPr>
          <w:rFonts w:ascii="Times New Roman" w:hAnsi="Times New Roman" w:cs="Times New Roman"/>
          <w:sz w:val="24"/>
          <w:szCs w:val="24"/>
        </w:rPr>
        <w:t>“Prelimpimpim a história chegou ao fim” ou “Vitória,</w:t>
      </w:r>
      <w:r w:rsidR="00391B98">
        <w:rPr>
          <w:rFonts w:ascii="Times New Roman" w:hAnsi="Times New Roman" w:cs="Times New Roman"/>
          <w:sz w:val="24"/>
          <w:szCs w:val="24"/>
        </w:rPr>
        <w:t xml:space="preserve"> Vitória, acabou-se a história” (Albuquerque, 2000).</w:t>
      </w:r>
      <w:r>
        <w:rPr>
          <w:rFonts w:ascii="Times New Roman" w:hAnsi="Times New Roman" w:cs="Times New Roman"/>
          <w:sz w:val="24"/>
          <w:szCs w:val="24"/>
        </w:rPr>
        <w:t xml:space="preserve"> </w:t>
      </w:r>
      <w:r w:rsidR="00451B20">
        <w:rPr>
          <w:rFonts w:ascii="Times New Roman" w:hAnsi="Times New Roman" w:cs="Times New Roman"/>
          <w:sz w:val="24"/>
          <w:szCs w:val="24"/>
        </w:rPr>
        <w:t>Esta introdução ocorre normalmente com a expressão “Era uma vez…”</w:t>
      </w:r>
      <w:r w:rsidR="00B45361">
        <w:rPr>
          <w:rFonts w:ascii="Times New Roman" w:hAnsi="Times New Roman" w:cs="Times New Roman"/>
          <w:sz w:val="24"/>
          <w:szCs w:val="24"/>
        </w:rPr>
        <w:t>:</w:t>
      </w:r>
    </w:p>
    <w:p w14:paraId="2523AC81" w14:textId="08CA7D27" w:rsidR="006C729D" w:rsidRPr="00EE742A" w:rsidRDefault="006C729D" w:rsidP="006C729D">
      <w:pPr>
        <w:spacing w:line="360" w:lineRule="auto"/>
        <w:ind w:left="2835"/>
        <w:jc w:val="both"/>
        <w:rPr>
          <w:rFonts w:ascii="Times New Roman" w:hAnsi="Times New Roman" w:cs="Times New Roman"/>
          <w:sz w:val="24"/>
          <w:szCs w:val="24"/>
        </w:rPr>
      </w:pPr>
      <w:r w:rsidRPr="00EE742A">
        <w:rPr>
          <w:rFonts w:ascii="Times New Roman" w:hAnsi="Times New Roman" w:cs="Times New Roman"/>
          <w:sz w:val="24"/>
          <w:szCs w:val="24"/>
        </w:rPr>
        <w:t xml:space="preserve">“Todas as histórias narradas abrem com uma pequena introdução: no caso dos educadores, recorre-se quase integralmente ao cliché de abertura “Era uma vez…”, a que se sucedem algumas informações fundamentais, apresentando-se a localização temporal, o espaço onde decorre a narrativa, mencionando-se a personagem principal e frequentemente </w:t>
      </w:r>
      <w:r w:rsidRPr="00581808">
        <w:rPr>
          <w:rFonts w:ascii="Times New Roman" w:hAnsi="Times New Roman" w:cs="Times New Roman"/>
          <w:sz w:val="24"/>
          <w:szCs w:val="24"/>
        </w:rPr>
        <w:t>sugerindo-se o problema</w:t>
      </w:r>
      <w:r w:rsidR="00EE7D9D">
        <w:rPr>
          <w:rFonts w:ascii="Times New Roman" w:hAnsi="Times New Roman" w:cs="Times New Roman"/>
          <w:sz w:val="24"/>
          <w:szCs w:val="24"/>
        </w:rPr>
        <w:t xml:space="preserve"> que a atormenta</w:t>
      </w:r>
      <w:r w:rsidRPr="00EE742A">
        <w:rPr>
          <w:rFonts w:ascii="Times New Roman" w:hAnsi="Times New Roman" w:cs="Times New Roman"/>
          <w:sz w:val="24"/>
          <w:szCs w:val="24"/>
        </w:rPr>
        <w:t>” (Albuquerque, 2000, p. 55)</w:t>
      </w:r>
      <w:r w:rsidR="00EE7D9D">
        <w:rPr>
          <w:rFonts w:ascii="Times New Roman" w:hAnsi="Times New Roman" w:cs="Times New Roman"/>
          <w:sz w:val="24"/>
          <w:szCs w:val="24"/>
        </w:rPr>
        <w:t>.</w:t>
      </w:r>
    </w:p>
    <w:p w14:paraId="649D8E74" w14:textId="42762959" w:rsidR="006C729D" w:rsidRPr="00EE742A" w:rsidRDefault="006C729D" w:rsidP="006C729D">
      <w:pPr>
        <w:spacing w:line="360" w:lineRule="auto"/>
        <w:ind w:firstLine="284"/>
        <w:jc w:val="both"/>
        <w:rPr>
          <w:rFonts w:ascii="Times New Roman" w:hAnsi="Times New Roman" w:cs="Times New Roman"/>
          <w:sz w:val="24"/>
          <w:szCs w:val="24"/>
        </w:rPr>
      </w:pPr>
      <w:r w:rsidRPr="00EE742A">
        <w:rPr>
          <w:rFonts w:ascii="Times New Roman" w:hAnsi="Times New Roman" w:cs="Times New Roman"/>
          <w:sz w:val="24"/>
          <w:szCs w:val="24"/>
        </w:rPr>
        <w:t>À introdução segue-se posteriormente o desenvolvimento da história, que pelo seu desenrolar deve ser apresentad</w:t>
      </w:r>
      <w:r w:rsidR="00EE7D9D">
        <w:rPr>
          <w:rFonts w:ascii="Times New Roman" w:hAnsi="Times New Roman" w:cs="Times New Roman"/>
          <w:sz w:val="24"/>
          <w:szCs w:val="24"/>
        </w:rPr>
        <w:t>a de uma forma dinâmica e clara (Albuquerque, 2000).</w:t>
      </w:r>
      <w:r w:rsidRPr="00EE742A">
        <w:rPr>
          <w:rFonts w:ascii="Times New Roman" w:hAnsi="Times New Roman" w:cs="Times New Roman"/>
          <w:sz w:val="24"/>
          <w:szCs w:val="24"/>
        </w:rPr>
        <w:t xml:space="preserve"> Quando chegamos ao “climax do enredo” que consiste na resolução do problema, segue-se para a conclusão da história, que por norma acaba bem, recorrendo a uma fórmula como “Prelimpimpim a história chegou ao fim” ou “Vitória, Vitória, acabou-se a história” permitindo às crianças perceber que a história chegou ao fim, proporcionando um momen</w:t>
      </w:r>
      <w:r w:rsidR="0099797D">
        <w:rPr>
          <w:rFonts w:ascii="Times New Roman" w:hAnsi="Times New Roman" w:cs="Times New Roman"/>
          <w:sz w:val="24"/>
          <w:szCs w:val="24"/>
        </w:rPr>
        <w:t>to tranquilizador e de conforto (Albuquerque, 2000</w:t>
      </w:r>
      <w:r w:rsidRPr="00EE742A">
        <w:rPr>
          <w:rFonts w:ascii="Times New Roman" w:hAnsi="Times New Roman" w:cs="Times New Roman"/>
          <w:sz w:val="24"/>
          <w:szCs w:val="24"/>
        </w:rPr>
        <w:t>).</w:t>
      </w:r>
    </w:p>
    <w:p w14:paraId="0B6EDDD2" w14:textId="0555260E"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Contar e ouvir histórias foi uma das explorações que procurei desenvolver no decorrer da minha prática de forma sistemática, pois para além de seguir uma vertente investigativa com </w:t>
      </w:r>
      <w:r w:rsidR="0099797D">
        <w:rPr>
          <w:rFonts w:ascii="Times New Roman" w:hAnsi="Times New Roman" w:cs="Times New Roman"/>
          <w:sz w:val="24"/>
          <w:szCs w:val="24"/>
        </w:rPr>
        <w:t>vista à obtenção de respostas, foi</w:t>
      </w:r>
      <w:r>
        <w:rPr>
          <w:rFonts w:ascii="Times New Roman" w:hAnsi="Times New Roman" w:cs="Times New Roman"/>
          <w:sz w:val="24"/>
          <w:szCs w:val="24"/>
        </w:rPr>
        <w:t xml:space="preserve"> também resultado de um interesse pessoal sobre o prazer de contar e ouvir histórias. </w:t>
      </w:r>
    </w:p>
    <w:p w14:paraId="025DED8B" w14:textId="5F57F37D" w:rsidR="006C729D" w:rsidRDefault="006C729D" w:rsidP="006C729D">
      <w:pPr>
        <w:tabs>
          <w:tab w:val="left" w:pos="2105"/>
        </w:tabs>
        <w:spacing w:line="360" w:lineRule="auto"/>
        <w:ind w:firstLine="284"/>
        <w:jc w:val="both"/>
        <w:rPr>
          <w:rFonts w:ascii="Times New Roman" w:hAnsi="Times New Roman" w:cs="Times New Roman"/>
          <w:sz w:val="24"/>
          <w:szCs w:val="24"/>
        </w:rPr>
      </w:pPr>
      <w:r w:rsidRPr="005676DD">
        <w:rPr>
          <w:rFonts w:ascii="Times New Roman" w:hAnsi="Times New Roman" w:cs="Times New Roman"/>
          <w:sz w:val="24"/>
          <w:szCs w:val="24"/>
        </w:rPr>
        <w:t>Contar e ouvir histórias é uma atividade que se perde no início dos tempos. Segundo Albuquerque (2000) as diferentes culturas sentiam um encantamen</w:t>
      </w:r>
      <w:r>
        <w:rPr>
          <w:rFonts w:ascii="Times New Roman" w:hAnsi="Times New Roman" w:cs="Times New Roman"/>
          <w:sz w:val="24"/>
          <w:szCs w:val="24"/>
        </w:rPr>
        <w:t>to pelo “contador de histórias”</w:t>
      </w:r>
      <w:r w:rsidRPr="005676DD">
        <w:rPr>
          <w:rFonts w:ascii="Times New Roman" w:hAnsi="Times New Roman" w:cs="Times New Roman"/>
          <w:sz w:val="24"/>
          <w:szCs w:val="24"/>
        </w:rPr>
        <w:t xml:space="preserve"> (p. 13)</w:t>
      </w:r>
      <w:r>
        <w:rPr>
          <w:rFonts w:ascii="Times New Roman" w:hAnsi="Times New Roman" w:cs="Times New Roman"/>
          <w:sz w:val="24"/>
          <w:szCs w:val="24"/>
        </w:rPr>
        <w:t>.</w:t>
      </w:r>
      <w:r w:rsidRPr="005676DD">
        <w:rPr>
          <w:rFonts w:ascii="Times New Roman" w:hAnsi="Times New Roman" w:cs="Times New Roman"/>
          <w:sz w:val="24"/>
          <w:szCs w:val="24"/>
        </w:rPr>
        <w:t xml:space="preserve"> </w:t>
      </w:r>
      <w:r>
        <w:rPr>
          <w:rFonts w:ascii="Times New Roman" w:hAnsi="Times New Roman" w:cs="Times New Roman"/>
          <w:sz w:val="24"/>
          <w:szCs w:val="24"/>
        </w:rPr>
        <w:t>Este</w:t>
      </w:r>
      <w:r w:rsidR="008073E2">
        <w:rPr>
          <w:rFonts w:ascii="Times New Roman" w:hAnsi="Times New Roman" w:cs="Times New Roman"/>
          <w:sz w:val="24"/>
          <w:szCs w:val="24"/>
        </w:rPr>
        <w:t xml:space="preserve"> encantamento e gosto pelo contar</w:t>
      </w:r>
      <w:r>
        <w:rPr>
          <w:rFonts w:ascii="Times New Roman" w:hAnsi="Times New Roman" w:cs="Times New Roman"/>
          <w:sz w:val="24"/>
          <w:szCs w:val="24"/>
        </w:rPr>
        <w:t xml:space="preserve"> histórias vai assim manter-se</w:t>
      </w:r>
      <w:r w:rsidR="00B45361">
        <w:rPr>
          <w:rFonts w:ascii="Times New Roman" w:hAnsi="Times New Roman" w:cs="Times New Roman"/>
          <w:sz w:val="24"/>
          <w:szCs w:val="24"/>
        </w:rPr>
        <w:t>, vindo posteriormente a ser utilizado</w:t>
      </w:r>
      <w:r>
        <w:rPr>
          <w:rFonts w:ascii="Times New Roman" w:hAnsi="Times New Roman" w:cs="Times New Roman"/>
          <w:sz w:val="24"/>
          <w:szCs w:val="24"/>
        </w:rPr>
        <w:t xml:space="preserve"> pelos gregos para “instruir os seus dis</w:t>
      </w:r>
      <w:r w:rsidR="008073E2">
        <w:rPr>
          <w:rFonts w:ascii="Times New Roman" w:hAnsi="Times New Roman" w:cs="Times New Roman"/>
          <w:sz w:val="24"/>
          <w:szCs w:val="24"/>
        </w:rPr>
        <w:t>cípulos” mantendo-se durante a Idade M</w:t>
      </w:r>
      <w:r>
        <w:rPr>
          <w:rFonts w:ascii="Times New Roman" w:hAnsi="Times New Roman" w:cs="Times New Roman"/>
          <w:sz w:val="24"/>
          <w:szCs w:val="24"/>
        </w:rPr>
        <w:t xml:space="preserve">édia. Deste modo, e a partir desta tradição esta “atividade” surge na Europa sendo utilizada “como estratégia educativa nas escolas, sobretudo ligadas à alfabetização e também </w:t>
      </w:r>
      <w:r w:rsidR="0099797D">
        <w:rPr>
          <w:rFonts w:ascii="Times New Roman" w:hAnsi="Times New Roman" w:cs="Times New Roman"/>
          <w:sz w:val="24"/>
          <w:szCs w:val="24"/>
        </w:rPr>
        <w:t>à transmissão de valores morais</w:t>
      </w:r>
      <w:r>
        <w:rPr>
          <w:rFonts w:ascii="Times New Roman" w:hAnsi="Times New Roman" w:cs="Times New Roman"/>
          <w:sz w:val="24"/>
          <w:szCs w:val="24"/>
        </w:rPr>
        <w:t>” (Albuquerque, 2000, p. 14).</w:t>
      </w:r>
    </w:p>
    <w:p w14:paraId="4105FB08" w14:textId="6104E0D6" w:rsidR="0099797D" w:rsidRDefault="008073E2" w:rsidP="006C729D">
      <w:pPr>
        <w:tabs>
          <w:tab w:val="left" w:pos="2105"/>
        </w:tabs>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 importância do contar</w:t>
      </w:r>
      <w:r w:rsidR="006C729D">
        <w:rPr>
          <w:rFonts w:ascii="Times New Roman" w:hAnsi="Times New Roman" w:cs="Times New Roman"/>
          <w:sz w:val="24"/>
          <w:szCs w:val="24"/>
        </w:rPr>
        <w:t xml:space="preserve"> histórias passa assim, a ser compreendido como algo proveitoso e já no século XIX começa a ser considerado e utilizado pelos pais que acabam por perceber o seu contributo na hora de dormir, ajudando decisivamente as crianças no abandono dos medos, inseguranças, entregando-se a um “mundo de fantasia” e de finais felizes com “sonhos cor-de-rosa”. Esta situação acaba por permanecer e se desenvolver até aos dias de hoje, sendo utilizada não só com o propósito da criança adormecer afastando os seus medos, mas também como um momento de interação e cumplicidade entre pais e filhos</w:t>
      </w:r>
      <w:r w:rsidR="0099797D">
        <w:rPr>
          <w:rFonts w:ascii="Times New Roman" w:hAnsi="Times New Roman" w:cs="Times New Roman"/>
          <w:sz w:val="24"/>
          <w:szCs w:val="24"/>
        </w:rPr>
        <w:t xml:space="preserve"> (Albuquerque, 2000</w:t>
      </w:r>
      <w:r w:rsidR="0099797D">
        <w:rPr>
          <w:rFonts w:ascii="Times New Roman" w:hAnsi="Times New Roman" w:cs="Times New Roman"/>
          <w:sz w:val="26"/>
          <w:szCs w:val="24"/>
        </w:rPr>
        <w:t>)</w:t>
      </w:r>
      <w:r w:rsidR="006C729D">
        <w:rPr>
          <w:rFonts w:ascii="Times New Roman" w:hAnsi="Times New Roman" w:cs="Times New Roman"/>
          <w:sz w:val="24"/>
          <w:szCs w:val="24"/>
        </w:rPr>
        <w:t xml:space="preserve">. </w:t>
      </w:r>
    </w:p>
    <w:p w14:paraId="686EA5EA" w14:textId="0F0B3C74" w:rsidR="006C729D" w:rsidRDefault="006C729D" w:rsidP="006C729D">
      <w:pPr>
        <w:tabs>
          <w:tab w:val="left" w:pos="2105"/>
        </w:tabs>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Também no pré-escolar que apesar de ser utilizado com caracter educativo, permite criar relações de cumplicidade entre o educador e a criança</w:t>
      </w:r>
      <w:r w:rsidR="008073E2">
        <w:rPr>
          <w:rFonts w:ascii="Times New Roman" w:hAnsi="Times New Roman" w:cs="Times New Roman"/>
          <w:sz w:val="24"/>
          <w:szCs w:val="24"/>
        </w:rPr>
        <w:t>,</w:t>
      </w:r>
      <w:r>
        <w:rPr>
          <w:rFonts w:ascii="Times New Roman" w:hAnsi="Times New Roman" w:cs="Times New Roman"/>
          <w:sz w:val="24"/>
          <w:szCs w:val="24"/>
        </w:rPr>
        <w:t xml:space="preserve"> despertando o prazer na sua </w:t>
      </w:r>
      <w:r w:rsidR="0099797D">
        <w:rPr>
          <w:rFonts w:ascii="Times New Roman" w:hAnsi="Times New Roman" w:cs="Times New Roman"/>
          <w:sz w:val="24"/>
          <w:szCs w:val="24"/>
        </w:rPr>
        <w:t>audição (Albuquerque,2000</w:t>
      </w:r>
      <w:r>
        <w:rPr>
          <w:rFonts w:ascii="Times New Roman" w:hAnsi="Times New Roman" w:cs="Times New Roman"/>
          <w:sz w:val="24"/>
          <w:szCs w:val="24"/>
        </w:rPr>
        <w:t>).</w:t>
      </w:r>
    </w:p>
    <w:p w14:paraId="77DFF998" w14:textId="0354E4C2" w:rsidR="006C729D" w:rsidRDefault="006C729D" w:rsidP="006C729D">
      <w:pPr>
        <w:tabs>
          <w:tab w:val="left" w:pos="2105"/>
        </w:tabs>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É através da audição que a criança se envolve na história, imaginando-a, pensando sobre ela, fantasiando-a e relacionando-a com a realidade, potenciando “novas dimensões, diferentes problemáticas que nunca </w:t>
      </w:r>
      <w:r w:rsidR="0099797D">
        <w:rPr>
          <w:rFonts w:ascii="Times New Roman" w:hAnsi="Times New Roman" w:cs="Times New Roman"/>
          <w:sz w:val="24"/>
          <w:szCs w:val="24"/>
        </w:rPr>
        <w:t>conseguiria encontrar por si só</w:t>
      </w:r>
      <w:r>
        <w:rPr>
          <w:rFonts w:ascii="Times New Roman" w:hAnsi="Times New Roman" w:cs="Times New Roman"/>
          <w:sz w:val="24"/>
          <w:szCs w:val="24"/>
        </w:rPr>
        <w:t>” (Sequeira, 2000, p.17). De facto, é através desta imaginação e relação</w:t>
      </w:r>
      <w:r w:rsidR="008073E2">
        <w:rPr>
          <w:rFonts w:ascii="Times New Roman" w:hAnsi="Times New Roman" w:cs="Times New Roman"/>
          <w:sz w:val="24"/>
          <w:szCs w:val="24"/>
        </w:rPr>
        <w:t>,</w:t>
      </w:r>
      <w:r>
        <w:rPr>
          <w:rFonts w:ascii="Times New Roman" w:hAnsi="Times New Roman" w:cs="Times New Roman"/>
          <w:sz w:val="24"/>
          <w:szCs w:val="24"/>
        </w:rPr>
        <w:t xml:space="preserve"> que a criança</w:t>
      </w:r>
      <w:r w:rsidR="008073E2">
        <w:rPr>
          <w:rFonts w:ascii="Times New Roman" w:hAnsi="Times New Roman" w:cs="Times New Roman"/>
          <w:sz w:val="24"/>
          <w:szCs w:val="24"/>
        </w:rPr>
        <w:t xml:space="preserve"> </w:t>
      </w:r>
      <w:r>
        <w:rPr>
          <w:rFonts w:ascii="Times New Roman" w:hAnsi="Times New Roman" w:cs="Times New Roman"/>
          <w:sz w:val="24"/>
          <w:szCs w:val="24"/>
        </w:rPr>
        <w:t>estabelece com a realidade que lhe vai permitir conduzir o seu modo de agir, como facilmente visualizamos, por exemplo, na área do faz-de-conta</w:t>
      </w:r>
      <w:r w:rsidR="008073E2">
        <w:rPr>
          <w:rFonts w:ascii="Times New Roman" w:hAnsi="Times New Roman" w:cs="Times New Roman"/>
          <w:sz w:val="24"/>
          <w:szCs w:val="24"/>
        </w:rPr>
        <w:t>,</w:t>
      </w:r>
      <w:r>
        <w:rPr>
          <w:rFonts w:ascii="Times New Roman" w:hAnsi="Times New Roman" w:cs="Times New Roman"/>
          <w:sz w:val="24"/>
          <w:szCs w:val="24"/>
        </w:rPr>
        <w:t xml:space="preserve"> o facto de a criança desenvolver brincadeiras relacionadas com aquilo que ouviu “Muitas vezes, enquanto brinca, a criança monologa consigo própria, contando-se o jogo, animando os brinquedos, ou afastando-se deles para seguir os ecos de uma pala</w:t>
      </w:r>
      <w:r w:rsidR="0099797D">
        <w:rPr>
          <w:rFonts w:ascii="Times New Roman" w:hAnsi="Times New Roman" w:cs="Times New Roman"/>
          <w:sz w:val="24"/>
          <w:szCs w:val="24"/>
        </w:rPr>
        <w:t>vra, de uma lembrança repentina</w:t>
      </w:r>
      <w:r>
        <w:rPr>
          <w:rFonts w:ascii="Times New Roman" w:hAnsi="Times New Roman" w:cs="Times New Roman"/>
          <w:sz w:val="24"/>
          <w:szCs w:val="24"/>
        </w:rPr>
        <w:t>” (Rodari, 1997, p. 130).</w:t>
      </w:r>
    </w:p>
    <w:p w14:paraId="021A0FB6" w14:textId="77777777" w:rsidR="00823F3D" w:rsidRDefault="006C729D" w:rsidP="006C729D">
      <w:pPr>
        <w:tabs>
          <w:tab w:val="left" w:pos="2105"/>
        </w:tabs>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No contexto pré-escolar contar e ouvir histórias é considerado por alguns educadores uma </w:t>
      </w:r>
      <w:r w:rsidR="00B45361">
        <w:rPr>
          <w:rFonts w:ascii="Times New Roman" w:hAnsi="Times New Roman" w:cs="Times New Roman"/>
          <w:sz w:val="24"/>
          <w:szCs w:val="24"/>
        </w:rPr>
        <w:t xml:space="preserve">atividade a ser explorada e integrada na sua </w:t>
      </w:r>
      <w:r>
        <w:rPr>
          <w:rFonts w:ascii="Times New Roman" w:hAnsi="Times New Roman" w:cs="Times New Roman"/>
          <w:sz w:val="24"/>
          <w:szCs w:val="24"/>
        </w:rPr>
        <w:t>rotina semanal</w:t>
      </w:r>
      <w:r w:rsidR="00823F3D">
        <w:rPr>
          <w:rFonts w:ascii="Times New Roman" w:hAnsi="Times New Roman" w:cs="Times New Roman"/>
          <w:sz w:val="24"/>
          <w:szCs w:val="24"/>
        </w:rPr>
        <w:t xml:space="preserve"> (Albuquerque, 2000)</w:t>
      </w:r>
      <w:r w:rsidR="00B45361">
        <w:rPr>
          <w:rFonts w:ascii="Times New Roman" w:hAnsi="Times New Roman" w:cs="Times New Roman"/>
          <w:sz w:val="24"/>
          <w:szCs w:val="24"/>
        </w:rPr>
        <w:t>.</w:t>
      </w:r>
    </w:p>
    <w:p w14:paraId="46CA5407" w14:textId="01DD13A0" w:rsidR="00406BC4" w:rsidRDefault="00B45361" w:rsidP="006C729D">
      <w:pPr>
        <w:tabs>
          <w:tab w:val="left" w:pos="2105"/>
        </w:tabs>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Esta pode </w:t>
      </w:r>
      <w:r w:rsidR="006C729D">
        <w:rPr>
          <w:rFonts w:ascii="Times New Roman" w:hAnsi="Times New Roman" w:cs="Times New Roman"/>
          <w:sz w:val="24"/>
          <w:szCs w:val="24"/>
        </w:rPr>
        <w:t xml:space="preserve">ocorrer uma vez por semana, duas ou até mais vezes, assumindo o educador e a criança o importante papel nesta exploração, uma vez que pode ser efetuado o conto da história tanto pelo educador como pela criança, </w:t>
      </w:r>
      <w:r>
        <w:rPr>
          <w:rFonts w:ascii="Times New Roman" w:hAnsi="Times New Roman" w:cs="Times New Roman"/>
          <w:sz w:val="24"/>
          <w:szCs w:val="24"/>
        </w:rPr>
        <w:t>verificando-se</w:t>
      </w:r>
      <w:r w:rsidR="006C729D">
        <w:rPr>
          <w:rFonts w:ascii="Times New Roman" w:hAnsi="Times New Roman" w:cs="Times New Roman"/>
          <w:sz w:val="24"/>
          <w:szCs w:val="24"/>
        </w:rPr>
        <w:t xml:space="preserve"> uma troca de papeis, que podem estar definidos ou não, mas que devem na minha opinião ser ambos explorados, potenciando um alargar de experiencias e aprendizagens. Esta rotina é normalmente denominada pela hora do conto que envolve ambos os conceit</w:t>
      </w:r>
      <w:r w:rsidR="006F0768">
        <w:rPr>
          <w:rFonts w:ascii="Times New Roman" w:hAnsi="Times New Roman" w:cs="Times New Roman"/>
          <w:sz w:val="24"/>
          <w:szCs w:val="24"/>
        </w:rPr>
        <w:t>os “contar” e “ouvir” histórias</w:t>
      </w:r>
      <w:r w:rsidR="00823F3D">
        <w:rPr>
          <w:rFonts w:ascii="Times New Roman" w:hAnsi="Times New Roman" w:cs="Times New Roman"/>
          <w:sz w:val="24"/>
          <w:szCs w:val="24"/>
        </w:rPr>
        <w:t xml:space="preserve"> (Albuquerque, 2000)</w:t>
      </w:r>
      <w:r w:rsidR="006F0768">
        <w:rPr>
          <w:rFonts w:ascii="Times New Roman" w:hAnsi="Times New Roman" w:cs="Times New Roman"/>
          <w:sz w:val="24"/>
          <w:szCs w:val="24"/>
        </w:rPr>
        <w:t xml:space="preserve">. </w:t>
      </w:r>
      <w:r w:rsidR="00406BC4">
        <w:rPr>
          <w:rFonts w:ascii="Times New Roman" w:hAnsi="Times New Roman" w:cs="Times New Roman"/>
          <w:sz w:val="24"/>
          <w:szCs w:val="24"/>
        </w:rPr>
        <w:t xml:space="preserve">No decorrer da minha prática procurei dar realce a ambos os conceitos com a exploração de histórias, em que o contador era eu e também as crianças permitindo-me contar mas </w:t>
      </w:r>
      <w:r w:rsidR="0099797D">
        <w:rPr>
          <w:rFonts w:ascii="Times New Roman" w:hAnsi="Times New Roman" w:cs="Times New Roman"/>
          <w:sz w:val="24"/>
          <w:szCs w:val="24"/>
        </w:rPr>
        <w:t>também ouvir histórias.</w:t>
      </w:r>
    </w:p>
    <w:p w14:paraId="04730E4C" w14:textId="20244157" w:rsidR="006C729D" w:rsidRDefault="006F0768" w:rsidP="006C729D">
      <w:pPr>
        <w:tabs>
          <w:tab w:val="left" w:pos="2105"/>
        </w:tabs>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Dada a sua relevância</w:t>
      </w:r>
      <w:r w:rsidR="008073E2">
        <w:rPr>
          <w:rFonts w:ascii="Times New Roman" w:hAnsi="Times New Roman" w:cs="Times New Roman"/>
          <w:sz w:val="24"/>
          <w:szCs w:val="24"/>
        </w:rPr>
        <w:t>,</w:t>
      </w:r>
      <w:r>
        <w:rPr>
          <w:rFonts w:ascii="Times New Roman" w:hAnsi="Times New Roman" w:cs="Times New Roman"/>
          <w:sz w:val="24"/>
          <w:szCs w:val="24"/>
        </w:rPr>
        <w:t xml:space="preserve"> torna-se pertinente que nesse</w:t>
      </w:r>
      <w:r w:rsidR="006C729D">
        <w:rPr>
          <w:rFonts w:ascii="Times New Roman" w:hAnsi="Times New Roman" w:cs="Times New Roman"/>
          <w:sz w:val="24"/>
          <w:szCs w:val="24"/>
        </w:rPr>
        <w:t xml:space="preserve"> momento </w:t>
      </w:r>
      <w:r>
        <w:rPr>
          <w:rFonts w:ascii="Times New Roman" w:hAnsi="Times New Roman" w:cs="Times New Roman"/>
          <w:sz w:val="24"/>
          <w:szCs w:val="24"/>
        </w:rPr>
        <w:t>não ocorram</w:t>
      </w:r>
      <w:r w:rsidR="006C729D">
        <w:rPr>
          <w:rFonts w:ascii="Times New Roman" w:hAnsi="Times New Roman" w:cs="Times New Roman"/>
          <w:sz w:val="24"/>
          <w:szCs w:val="24"/>
        </w:rPr>
        <w:t xml:space="preserve"> interrupções</w:t>
      </w:r>
      <w:r>
        <w:rPr>
          <w:rFonts w:ascii="Times New Roman" w:hAnsi="Times New Roman" w:cs="Times New Roman"/>
          <w:sz w:val="24"/>
          <w:szCs w:val="24"/>
        </w:rPr>
        <w:t xml:space="preserve"> e que se evitem pausas</w:t>
      </w:r>
      <w:r w:rsidR="006C729D">
        <w:rPr>
          <w:rFonts w:ascii="Times New Roman" w:hAnsi="Times New Roman" w:cs="Times New Roman"/>
          <w:sz w:val="24"/>
          <w:szCs w:val="24"/>
        </w:rPr>
        <w:t xml:space="preserve"> que podem levar ao desinteresse da histór</w:t>
      </w:r>
      <w:r w:rsidR="007A297F">
        <w:rPr>
          <w:rFonts w:ascii="Times New Roman" w:hAnsi="Times New Roman" w:cs="Times New Roman"/>
          <w:sz w:val="24"/>
          <w:szCs w:val="24"/>
        </w:rPr>
        <w:t>ia, não existindo um seguimento</w:t>
      </w:r>
      <w:r w:rsidR="006C729D">
        <w:rPr>
          <w:rFonts w:ascii="Times New Roman" w:hAnsi="Times New Roman" w:cs="Times New Roman"/>
          <w:sz w:val="24"/>
          <w:szCs w:val="24"/>
        </w:rPr>
        <w:t xml:space="preserve"> desta.</w:t>
      </w:r>
      <w:r w:rsidR="006C729D" w:rsidRPr="007D1FAC">
        <w:rPr>
          <w:rFonts w:ascii="Times New Roman" w:hAnsi="Times New Roman" w:cs="Times New Roman"/>
          <w:sz w:val="24"/>
          <w:szCs w:val="24"/>
        </w:rPr>
        <w:t xml:space="preserve"> </w:t>
      </w:r>
      <w:r w:rsidR="00406BC4">
        <w:rPr>
          <w:rFonts w:ascii="Times New Roman" w:hAnsi="Times New Roman" w:cs="Times New Roman"/>
          <w:sz w:val="24"/>
          <w:szCs w:val="24"/>
        </w:rPr>
        <w:t>Durante a</w:t>
      </w:r>
      <w:r w:rsidR="006C729D" w:rsidRPr="007D1FAC">
        <w:rPr>
          <w:rFonts w:ascii="Times New Roman" w:hAnsi="Times New Roman" w:cs="Times New Roman"/>
          <w:sz w:val="24"/>
          <w:szCs w:val="24"/>
        </w:rPr>
        <w:t xml:space="preserve"> minha prática</w:t>
      </w:r>
      <w:r w:rsidR="007A297F">
        <w:rPr>
          <w:rFonts w:ascii="Times New Roman" w:hAnsi="Times New Roman" w:cs="Times New Roman"/>
          <w:sz w:val="24"/>
          <w:szCs w:val="24"/>
        </w:rPr>
        <w:t>,</w:t>
      </w:r>
      <w:r w:rsidR="006C729D" w:rsidRPr="007D1FAC">
        <w:rPr>
          <w:rFonts w:ascii="Times New Roman" w:hAnsi="Times New Roman" w:cs="Times New Roman"/>
          <w:sz w:val="24"/>
          <w:szCs w:val="24"/>
        </w:rPr>
        <w:t xml:space="preserve"> </w:t>
      </w:r>
      <w:r w:rsidR="006C729D">
        <w:rPr>
          <w:rFonts w:ascii="Times New Roman" w:hAnsi="Times New Roman" w:cs="Times New Roman"/>
          <w:sz w:val="24"/>
          <w:szCs w:val="24"/>
        </w:rPr>
        <w:t>este foi um dos aspetos ao qual pude atribuir grande relevância, podendo ter</w:t>
      </w:r>
      <w:r w:rsidR="006C729D" w:rsidRPr="007D1FAC">
        <w:rPr>
          <w:rFonts w:ascii="Times New Roman" w:hAnsi="Times New Roman" w:cs="Times New Roman"/>
          <w:sz w:val="24"/>
          <w:szCs w:val="24"/>
        </w:rPr>
        <w:t xml:space="preserve"> em atenção a extrema importância de um ambiente sil</w:t>
      </w:r>
      <w:r w:rsidR="007A297F">
        <w:rPr>
          <w:rFonts w:ascii="Times New Roman" w:hAnsi="Times New Roman" w:cs="Times New Roman"/>
          <w:sz w:val="24"/>
          <w:szCs w:val="24"/>
        </w:rPr>
        <w:t>encioso no decorrer do contar</w:t>
      </w:r>
      <w:r w:rsidR="006C729D" w:rsidRPr="007D1FAC">
        <w:rPr>
          <w:rFonts w:ascii="Times New Roman" w:hAnsi="Times New Roman" w:cs="Times New Roman"/>
          <w:sz w:val="24"/>
          <w:szCs w:val="24"/>
        </w:rPr>
        <w:t xml:space="preserve"> da história. Na minha opinião a preparação de um ambiente cuidado, onde exista silêncio e onde o </w:t>
      </w:r>
      <w:r>
        <w:rPr>
          <w:rFonts w:ascii="Times New Roman" w:hAnsi="Times New Roman" w:cs="Times New Roman"/>
          <w:sz w:val="24"/>
          <w:szCs w:val="24"/>
        </w:rPr>
        <w:t>“</w:t>
      </w:r>
      <w:r w:rsidR="006C729D" w:rsidRPr="007D1FAC">
        <w:rPr>
          <w:rFonts w:ascii="Times New Roman" w:hAnsi="Times New Roman" w:cs="Times New Roman"/>
          <w:sz w:val="24"/>
          <w:szCs w:val="24"/>
        </w:rPr>
        <w:t>conto</w:t>
      </w:r>
      <w:r>
        <w:rPr>
          <w:rFonts w:ascii="Times New Roman" w:hAnsi="Times New Roman" w:cs="Times New Roman"/>
          <w:sz w:val="24"/>
          <w:szCs w:val="24"/>
        </w:rPr>
        <w:t>”</w:t>
      </w:r>
      <w:r w:rsidR="006C729D" w:rsidRPr="007D1FAC">
        <w:rPr>
          <w:rFonts w:ascii="Times New Roman" w:hAnsi="Times New Roman" w:cs="Times New Roman"/>
          <w:sz w:val="24"/>
          <w:szCs w:val="24"/>
        </w:rPr>
        <w:t xml:space="preserve"> esteja devidamente organizado e treinado desempenha um fator relevante, devendo enquanto futura educadora privilegiar a sua existência numa sala fomentando momentos de maior calma e </w:t>
      </w:r>
      <w:r w:rsidR="007A297F">
        <w:rPr>
          <w:rFonts w:ascii="Times New Roman" w:hAnsi="Times New Roman" w:cs="Times New Roman"/>
          <w:sz w:val="24"/>
          <w:szCs w:val="24"/>
        </w:rPr>
        <w:t>prazer na</w:t>
      </w:r>
      <w:r w:rsidR="006C729D" w:rsidRPr="007D1FAC">
        <w:rPr>
          <w:rFonts w:ascii="Times New Roman" w:hAnsi="Times New Roman" w:cs="Times New Roman"/>
          <w:sz w:val="24"/>
          <w:szCs w:val="24"/>
        </w:rPr>
        <w:t xml:space="preserve"> leitura por parte das crianças</w:t>
      </w:r>
      <w:r w:rsidR="006C729D">
        <w:rPr>
          <w:rFonts w:ascii="Times New Roman" w:hAnsi="Times New Roman" w:cs="Times New Roman"/>
          <w:sz w:val="24"/>
          <w:szCs w:val="24"/>
        </w:rPr>
        <w:t>. Referenciando Veloso (2001):</w:t>
      </w:r>
    </w:p>
    <w:p w14:paraId="4CF82B83" w14:textId="1946949A" w:rsidR="006C729D" w:rsidRDefault="006C729D" w:rsidP="006C729D">
      <w:pPr>
        <w:tabs>
          <w:tab w:val="left" w:pos="2105"/>
        </w:tabs>
        <w:spacing w:line="360" w:lineRule="auto"/>
        <w:ind w:left="2835"/>
        <w:jc w:val="both"/>
        <w:rPr>
          <w:rFonts w:ascii="Times New Roman" w:hAnsi="Times New Roman" w:cs="Times New Roman"/>
          <w:sz w:val="24"/>
          <w:szCs w:val="24"/>
        </w:rPr>
      </w:pPr>
      <w:r w:rsidRPr="007D1FAC">
        <w:rPr>
          <w:rFonts w:ascii="Times New Roman" w:hAnsi="Times New Roman" w:cs="Times New Roman"/>
          <w:sz w:val="24"/>
          <w:szCs w:val="24"/>
        </w:rPr>
        <w:t>“…</w:t>
      </w:r>
      <w:r>
        <w:rPr>
          <w:rFonts w:ascii="Times New Roman" w:hAnsi="Times New Roman" w:cs="Times New Roman"/>
          <w:sz w:val="24"/>
          <w:szCs w:val="24"/>
        </w:rPr>
        <w:t xml:space="preserve"> a </w:t>
      </w:r>
      <w:r w:rsidRPr="007D1FAC">
        <w:rPr>
          <w:rFonts w:ascii="Times New Roman" w:hAnsi="Times New Roman" w:cs="Times New Roman"/>
          <w:sz w:val="24"/>
          <w:szCs w:val="24"/>
        </w:rPr>
        <w:t>hora do conto permanece como uma das formas mais impressivas de cativar a criança e de estabelecer com ela as cumplicidades necessárias a uma semiose literária. A criança curte as histórias com um prazer superior ao que nós, adultos, sentimos perante um bom espectáculo ou um bom livro. Mas isso só pode acontecer quando a hora do conto é bem preparada e nada é deixado ao acaso ou ao improviso. Trata-se de um ritual, quase diria uma cerimónia religiosa, diferente de todas as outras e, por isso mesmo, exigindo silêncio e respeito por parte de todos” (p. 4).</w:t>
      </w:r>
    </w:p>
    <w:p w14:paraId="67AA1961" w14:textId="77777777" w:rsidR="006C729D" w:rsidRDefault="006C729D" w:rsidP="006C729D">
      <w:pPr>
        <w:tabs>
          <w:tab w:val="left" w:pos="2105"/>
        </w:tabs>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Neste momento, o educador que se assume como contador e também ouvinte desempenha um importante papel pois permite a dinamização destes momentos proporcionando às crianças momentos de leitura fluente, despertando assim o seu interesse e a vontade na sua exploração; “fornecendo modelos de leitores envolvidos”; “alargando experiências”; “desenvolvendo a curiosidade pelos livros”, entre outros (Mata, 2008, p.79). Por outro lado, e enquanto ouvinte permite apoiar as crianças desenvolvendo a sua competência narrativa, alargando as suas competências e emitindo incentivos criativos da narração. </w:t>
      </w:r>
    </w:p>
    <w:p w14:paraId="039C8173" w14:textId="728007C2" w:rsidR="006C729D" w:rsidRDefault="006C729D" w:rsidP="006C729D">
      <w:pPr>
        <w:tabs>
          <w:tab w:val="left" w:pos="2105"/>
        </w:tabs>
        <w:spacing w:line="360" w:lineRule="auto"/>
        <w:ind w:firstLine="284"/>
        <w:jc w:val="both"/>
        <w:rPr>
          <w:rFonts w:ascii="Times New Roman" w:hAnsi="Times New Roman" w:cs="Times New Roman"/>
          <w:sz w:val="24"/>
          <w:szCs w:val="24"/>
        </w:rPr>
      </w:pPr>
      <w:r w:rsidRPr="00FA51E3">
        <w:rPr>
          <w:rFonts w:ascii="Times New Roman" w:hAnsi="Times New Roman" w:cs="Times New Roman"/>
          <w:sz w:val="24"/>
          <w:szCs w:val="24"/>
        </w:rPr>
        <w:t xml:space="preserve">Por último, </w:t>
      </w:r>
      <w:r w:rsidR="00406BC4">
        <w:rPr>
          <w:rFonts w:ascii="Times New Roman" w:hAnsi="Times New Roman" w:cs="Times New Roman"/>
          <w:sz w:val="24"/>
          <w:szCs w:val="24"/>
        </w:rPr>
        <w:t xml:space="preserve">neste ponto </w:t>
      </w:r>
      <w:r w:rsidRPr="00FA51E3">
        <w:rPr>
          <w:rFonts w:ascii="Times New Roman" w:hAnsi="Times New Roman" w:cs="Times New Roman"/>
          <w:sz w:val="24"/>
          <w:szCs w:val="24"/>
        </w:rPr>
        <w:t>não</w:t>
      </w:r>
      <w:r>
        <w:rPr>
          <w:rFonts w:ascii="Times New Roman" w:hAnsi="Times New Roman" w:cs="Times New Roman"/>
          <w:sz w:val="24"/>
          <w:szCs w:val="24"/>
        </w:rPr>
        <w:t xml:space="preserve"> poderia deixar de evidenciar uma sessão de observação participada apre</w:t>
      </w:r>
      <w:r w:rsidR="007A297F">
        <w:rPr>
          <w:rFonts w:ascii="Times New Roman" w:hAnsi="Times New Roman" w:cs="Times New Roman"/>
          <w:sz w:val="24"/>
          <w:szCs w:val="24"/>
        </w:rPr>
        <w:t xml:space="preserve">sentada pela Margarida Junça à </w:t>
      </w:r>
      <w:r>
        <w:rPr>
          <w:rFonts w:ascii="Times New Roman" w:hAnsi="Times New Roman" w:cs="Times New Roman"/>
          <w:sz w:val="24"/>
          <w:szCs w:val="24"/>
        </w:rPr>
        <w:t xml:space="preserve">qual pude assistir, no âmbito da disciplina de Projetos Integrados de Artes, Humanidades, Ciência e Tecnologia, </w:t>
      </w:r>
      <w:r w:rsidR="007A297F">
        <w:rPr>
          <w:rFonts w:ascii="Times New Roman" w:hAnsi="Times New Roman" w:cs="Times New Roman"/>
          <w:sz w:val="24"/>
          <w:szCs w:val="24"/>
        </w:rPr>
        <w:t>que me permitiu</w:t>
      </w:r>
      <w:r w:rsidR="00406BC4">
        <w:rPr>
          <w:rFonts w:ascii="Times New Roman" w:hAnsi="Times New Roman" w:cs="Times New Roman"/>
          <w:sz w:val="24"/>
          <w:szCs w:val="24"/>
        </w:rPr>
        <w:t xml:space="preserve"> estabelecer uma ligação com o “contar” e “ouvir” histórias numa vertente de </w:t>
      </w:r>
      <w:r w:rsidR="007A297F">
        <w:rPr>
          <w:rFonts w:ascii="Times New Roman" w:hAnsi="Times New Roman" w:cs="Times New Roman"/>
          <w:sz w:val="24"/>
          <w:szCs w:val="24"/>
        </w:rPr>
        <w:t>prazer</w:t>
      </w:r>
      <w:r>
        <w:rPr>
          <w:rFonts w:ascii="Times New Roman" w:hAnsi="Times New Roman" w:cs="Times New Roman"/>
          <w:sz w:val="24"/>
          <w:szCs w:val="24"/>
        </w:rPr>
        <w:t xml:space="preserve">. </w:t>
      </w:r>
      <w:r w:rsidRPr="007D1FAC">
        <w:rPr>
          <w:rFonts w:ascii="Times New Roman" w:hAnsi="Times New Roman" w:cs="Times New Roman"/>
          <w:sz w:val="24"/>
          <w:szCs w:val="24"/>
        </w:rPr>
        <w:t>Para Margarida contar histórias “é dar colo”, ou seja é dar carinho, atenção, aconchego, “ninguém dá colo sem dar afeto, é uma forma de criar laços” – revela Margarida. Retomando as palavras referenciadas pela autora</w:t>
      </w:r>
      <w:r w:rsidR="007A297F">
        <w:rPr>
          <w:rFonts w:ascii="Times New Roman" w:hAnsi="Times New Roman" w:cs="Times New Roman"/>
          <w:sz w:val="24"/>
          <w:szCs w:val="24"/>
        </w:rPr>
        <w:t>,</w:t>
      </w:r>
      <w:r w:rsidRPr="007D1FAC">
        <w:rPr>
          <w:rFonts w:ascii="Times New Roman" w:hAnsi="Times New Roman" w:cs="Times New Roman"/>
          <w:sz w:val="24"/>
          <w:szCs w:val="24"/>
        </w:rPr>
        <w:t xml:space="preserve"> considero relevante esta ligação efetuada pois, na minha opinião através do conto de uma história podemos estabelecer uma relação de cumplicidade, prazer e também afeto, onde é dada às crianças o prazer de contactar com livros e ao mesmo tempo é facilitada a criação de laços e o enriquecimento da interação promovendo momentos de maior descontração e consequentemente </w:t>
      </w:r>
      <w:r w:rsidR="007A297F">
        <w:rPr>
          <w:rFonts w:ascii="Times New Roman" w:hAnsi="Times New Roman" w:cs="Times New Roman"/>
          <w:sz w:val="24"/>
          <w:szCs w:val="24"/>
        </w:rPr>
        <w:t>prazer</w:t>
      </w:r>
      <w:r w:rsidRPr="007D1FAC">
        <w:rPr>
          <w:rFonts w:ascii="Times New Roman" w:hAnsi="Times New Roman" w:cs="Times New Roman"/>
          <w:sz w:val="24"/>
          <w:szCs w:val="24"/>
        </w:rPr>
        <w:t xml:space="preserve"> daquela experiência</w:t>
      </w:r>
      <w:r w:rsidR="007A297F">
        <w:rPr>
          <w:rFonts w:ascii="Times New Roman" w:hAnsi="Times New Roman" w:cs="Times New Roman"/>
          <w:sz w:val="24"/>
          <w:szCs w:val="24"/>
        </w:rPr>
        <w:t xml:space="preserve">. </w:t>
      </w:r>
      <w:r w:rsidRPr="007D1FAC">
        <w:rPr>
          <w:rFonts w:ascii="Times New Roman" w:hAnsi="Times New Roman" w:cs="Times New Roman"/>
          <w:sz w:val="24"/>
          <w:szCs w:val="24"/>
        </w:rPr>
        <w:t>Neste caso, o papel do educador ou do contador (familiar ou outro) revela-se também crucial na transmissão de laços e prazer na leitura “…um educador ou um pai que goste de ler e que consiga transmitir esse prazer às crianças dá um contributo importante para a promoção de</w:t>
      </w:r>
      <w:r w:rsidR="006E7D55">
        <w:rPr>
          <w:rFonts w:ascii="Times New Roman" w:hAnsi="Times New Roman" w:cs="Times New Roman"/>
          <w:sz w:val="24"/>
          <w:szCs w:val="24"/>
        </w:rPr>
        <w:t xml:space="preserve"> futuros </w:t>
      </w:r>
      <w:r>
        <w:rPr>
          <w:rFonts w:ascii="Times New Roman" w:hAnsi="Times New Roman" w:cs="Times New Roman"/>
          <w:sz w:val="24"/>
          <w:szCs w:val="24"/>
        </w:rPr>
        <w:t xml:space="preserve">leitores envolvidos” </w:t>
      </w:r>
      <w:r w:rsidRPr="007D1FAC">
        <w:rPr>
          <w:rFonts w:ascii="Times New Roman" w:hAnsi="Times New Roman" w:cs="Times New Roman"/>
          <w:sz w:val="24"/>
          <w:szCs w:val="24"/>
        </w:rPr>
        <w:t>(Mata, 2008, p. 79).</w:t>
      </w:r>
    </w:p>
    <w:p w14:paraId="261EB8C6" w14:textId="77777777" w:rsidR="006C729D" w:rsidRPr="007D1FAC" w:rsidRDefault="006C729D" w:rsidP="006C729D">
      <w:pPr>
        <w:tabs>
          <w:tab w:val="left" w:pos="2105"/>
        </w:tabs>
        <w:spacing w:line="360" w:lineRule="auto"/>
        <w:ind w:firstLine="284"/>
        <w:jc w:val="both"/>
        <w:rPr>
          <w:rFonts w:ascii="Times New Roman" w:hAnsi="Times New Roman" w:cs="Times New Roman"/>
          <w:sz w:val="24"/>
          <w:szCs w:val="24"/>
        </w:rPr>
      </w:pPr>
    </w:p>
    <w:p w14:paraId="03A34CEA" w14:textId="155322C8" w:rsidR="006C729D" w:rsidRDefault="006C729D" w:rsidP="006C729D">
      <w:pPr>
        <w:ind w:firstLine="1134"/>
        <w:jc w:val="both"/>
        <w:rPr>
          <w:rFonts w:ascii="Times New Roman" w:hAnsi="Times New Roman" w:cs="Times New Roman"/>
          <w:b/>
          <w:sz w:val="24"/>
          <w:szCs w:val="24"/>
        </w:rPr>
      </w:pPr>
      <w:r w:rsidRPr="009D6B6C">
        <w:rPr>
          <w:rFonts w:ascii="Times New Roman" w:hAnsi="Times New Roman" w:cs="Times New Roman"/>
          <w:b/>
          <w:sz w:val="24"/>
          <w:szCs w:val="24"/>
        </w:rPr>
        <w:t>4.</w:t>
      </w:r>
      <w:r w:rsidR="00AF3516">
        <w:rPr>
          <w:rFonts w:ascii="Times New Roman" w:hAnsi="Times New Roman" w:cs="Times New Roman"/>
          <w:b/>
          <w:sz w:val="24"/>
          <w:szCs w:val="24"/>
        </w:rPr>
        <w:t>3</w:t>
      </w:r>
      <w:r w:rsidRPr="009D6B6C">
        <w:rPr>
          <w:rFonts w:ascii="Times New Roman" w:hAnsi="Times New Roman" w:cs="Times New Roman"/>
          <w:b/>
          <w:sz w:val="24"/>
          <w:szCs w:val="24"/>
        </w:rPr>
        <w:t>.1. Histórias e poemas explorados</w:t>
      </w:r>
    </w:p>
    <w:p w14:paraId="2ACA5D57" w14:textId="4BDC0C2A" w:rsidR="006C729D" w:rsidRDefault="009C7089"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Das</w:t>
      </w:r>
      <w:r w:rsidR="006C729D" w:rsidRPr="00FA51E3">
        <w:rPr>
          <w:rFonts w:ascii="Times New Roman" w:hAnsi="Times New Roman" w:cs="Times New Roman"/>
          <w:sz w:val="24"/>
          <w:szCs w:val="24"/>
        </w:rPr>
        <w:t xml:space="preserve"> histórias e poemas explorados</w:t>
      </w:r>
      <w:r>
        <w:rPr>
          <w:rFonts w:ascii="Times New Roman" w:hAnsi="Times New Roman" w:cs="Times New Roman"/>
          <w:sz w:val="24"/>
          <w:szCs w:val="24"/>
        </w:rPr>
        <w:t xml:space="preserve"> (ver</w:t>
      </w:r>
      <w:r w:rsidR="004501B1">
        <w:rPr>
          <w:rFonts w:ascii="Times New Roman" w:hAnsi="Times New Roman" w:cs="Times New Roman"/>
          <w:sz w:val="24"/>
          <w:szCs w:val="24"/>
        </w:rPr>
        <w:t xml:space="preserve"> Apêndice III)</w:t>
      </w:r>
      <w:r w:rsidR="006C729D" w:rsidRPr="00FA51E3">
        <w:rPr>
          <w:rFonts w:ascii="Times New Roman" w:hAnsi="Times New Roman" w:cs="Times New Roman"/>
          <w:sz w:val="24"/>
          <w:szCs w:val="24"/>
        </w:rPr>
        <w:t xml:space="preserve"> destaco </w:t>
      </w:r>
      <w:r w:rsidR="006C729D">
        <w:rPr>
          <w:rFonts w:ascii="Times New Roman" w:hAnsi="Times New Roman" w:cs="Times New Roman"/>
          <w:sz w:val="24"/>
          <w:szCs w:val="24"/>
        </w:rPr>
        <w:t>em seguida uma seleção de histórias e poemas representativo</w:t>
      </w:r>
      <w:r w:rsidR="007A297F">
        <w:rPr>
          <w:rFonts w:ascii="Times New Roman" w:hAnsi="Times New Roman" w:cs="Times New Roman"/>
          <w:sz w:val="24"/>
          <w:szCs w:val="24"/>
        </w:rPr>
        <w:t>s das diferentes experiê</w:t>
      </w:r>
      <w:r w:rsidR="006C729D" w:rsidRPr="00FA51E3">
        <w:rPr>
          <w:rFonts w:ascii="Times New Roman" w:hAnsi="Times New Roman" w:cs="Times New Roman"/>
          <w:sz w:val="24"/>
          <w:szCs w:val="24"/>
        </w:rPr>
        <w:t>nc</w:t>
      </w:r>
      <w:r w:rsidR="007A297F">
        <w:rPr>
          <w:rFonts w:ascii="Times New Roman" w:hAnsi="Times New Roman" w:cs="Times New Roman"/>
          <w:sz w:val="24"/>
          <w:szCs w:val="24"/>
        </w:rPr>
        <w:t xml:space="preserve">ias e aprendizagens </w:t>
      </w:r>
      <w:r w:rsidR="006C729D">
        <w:rPr>
          <w:rFonts w:ascii="Times New Roman" w:hAnsi="Times New Roman" w:cs="Times New Roman"/>
          <w:sz w:val="24"/>
          <w:szCs w:val="24"/>
        </w:rPr>
        <w:t>realizadas no contexto de creche e jardim-de-infância. Esta seleção</w:t>
      </w:r>
      <w:r w:rsidR="007A297F">
        <w:rPr>
          <w:rFonts w:ascii="Times New Roman" w:hAnsi="Times New Roman" w:cs="Times New Roman"/>
          <w:sz w:val="24"/>
          <w:szCs w:val="24"/>
        </w:rPr>
        <w:t>,</w:t>
      </w:r>
      <w:r w:rsidR="006C729D">
        <w:rPr>
          <w:rFonts w:ascii="Times New Roman" w:hAnsi="Times New Roman" w:cs="Times New Roman"/>
          <w:sz w:val="24"/>
          <w:szCs w:val="24"/>
        </w:rPr>
        <w:t xml:space="preserve"> aqui evidenciada foi efetuada tendo em conta os diferentes domínios curriculares abordados em torno das histórias, assim como das preferências demonstradas pelas crianças no decorrer do conto.</w:t>
      </w:r>
    </w:p>
    <w:p w14:paraId="306B8C27" w14:textId="24AC6481"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Com efeito, à volta da exploração das histórias e poemas foram realizadas algumas atividades que abordarei no ponto seguinte. A ordem escolhida para apresentação da</w:t>
      </w:r>
      <w:r w:rsidR="007A297F">
        <w:rPr>
          <w:rFonts w:ascii="Times New Roman" w:hAnsi="Times New Roman" w:cs="Times New Roman"/>
          <w:sz w:val="24"/>
          <w:szCs w:val="24"/>
        </w:rPr>
        <w:t>s histórias está relacionada com a</w:t>
      </w:r>
      <w:r>
        <w:rPr>
          <w:rFonts w:ascii="Times New Roman" w:hAnsi="Times New Roman" w:cs="Times New Roman"/>
          <w:sz w:val="24"/>
          <w:szCs w:val="24"/>
        </w:rPr>
        <w:t xml:space="preserve"> ordem de datas, sendo muitas destas resultado de posteriores interesses verificados pelas crianças e na exploração destas para a abordagem aos diferentes domínios. </w:t>
      </w:r>
    </w:p>
    <w:p w14:paraId="033869B9" w14:textId="77777777" w:rsidR="007A297F" w:rsidRDefault="006C729D" w:rsidP="007A297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No contexto de creche são estas as histórias e poemas que ao longo da minha prática pretendo destacar:</w:t>
      </w:r>
    </w:p>
    <w:p w14:paraId="62A892B7" w14:textId="77777777" w:rsidR="00ED22C7" w:rsidRDefault="00ED22C7" w:rsidP="007A297F">
      <w:pPr>
        <w:spacing w:line="360" w:lineRule="auto"/>
        <w:ind w:firstLine="284"/>
        <w:jc w:val="both"/>
        <w:rPr>
          <w:rFonts w:ascii="Times New Roman" w:hAnsi="Times New Roman" w:cs="Times New Roman"/>
          <w:sz w:val="24"/>
          <w:szCs w:val="24"/>
        </w:rPr>
      </w:pPr>
    </w:p>
    <w:p w14:paraId="781156E9" w14:textId="77777777" w:rsidR="00ED22C7" w:rsidRDefault="00ED22C7" w:rsidP="007A297F">
      <w:pPr>
        <w:spacing w:line="360" w:lineRule="auto"/>
        <w:ind w:firstLine="284"/>
        <w:jc w:val="both"/>
        <w:rPr>
          <w:rFonts w:ascii="Times New Roman" w:hAnsi="Times New Roman" w:cs="Times New Roman"/>
          <w:sz w:val="24"/>
          <w:szCs w:val="24"/>
        </w:rPr>
      </w:pPr>
    </w:p>
    <w:p w14:paraId="4C402014" w14:textId="77777777" w:rsidR="00ED22C7" w:rsidRDefault="00ED22C7" w:rsidP="007A297F">
      <w:pPr>
        <w:spacing w:line="360" w:lineRule="auto"/>
        <w:ind w:firstLine="284"/>
        <w:jc w:val="both"/>
        <w:rPr>
          <w:rFonts w:ascii="Times New Roman" w:hAnsi="Times New Roman" w:cs="Times New Roman"/>
          <w:sz w:val="24"/>
          <w:szCs w:val="24"/>
        </w:rPr>
      </w:pPr>
    </w:p>
    <w:p w14:paraId="3D495ACB" w14:textId="014C655A" w:rsidR="007A297F" w:rsidRPr="00AB4CC5" w:rsidRDefault="007A297F" w:rsidP="007A297F">
      <w:pPr>
        <w:spacing w:line="360" w:lineRule="auto"/>
        <w:ind w:firstLine="284"/>
        <w:jc w:val="center"/>
        <w:rPr>
          <w:rFonts w:ascii="Times New Roman" w:hAnsi="Times New Roman" w:cs="Times New Roman"/>
          <w:sz w:val="24"/>
          <w:szCs w:val="24"/>
        </w:rPr>
      </w:pPr>
      <w:r w:rsidRPr="00AB4CC5">
        <w:rPr>
          <w:rFonts w:ascii="Times New Roman" w:hAnsi="Times New Roman" w:cs="Times New Roman"/>
          <w:b/>
          <w:sz w:val="24"/>
          <w:szCs w:val="24"/>
        </w:rPr>
        <w:t xml:space="preserve">Quadro </w:t>
      </w:r>
      <w:r w:rsidR="00633617">
        <w:rPr>
          <w:rFonts w:ascii="Times New Roman" w:hAnsi="Times New Roman" w:cs="Times New Roman"/>
          <w:b/>
          <w:sz w:val="24"/>
          <w:szCs w:val="24"/>
        </w:rPr>
        <w:t>1</w:t>
      </w:r>
      <w:r w:rsidRPr="00AB4CC5">
        <w:rPr>
          <w:rFonts w:ascii="Times New Roman" w:hAnsi="Times New Roman" w:cs="Times New Roman"/>
          <w:b/>
          <w:sz w:val="24"/>
          <w:szCs w:val="24"/>
        </w:rPr>
        <w:t>-</w:t>
      </w:r>
      <w:r w:rsidRPr="00AB4CC5">
        <w:rPr>
          <w:rFonts w:ascii="Times New Roman" w:hAnsi="Times New Roman" w:cs="Times New Roman"/>
          <w:sz w:val="24"/>
          <w:szCs w:val="24"/>
        </w:rPr>
        <w:t xml:space="preserve"> Histórias e poemas exploradas no contexto de Creche</w:t>
      </w:r>
    </w:p>
    <w:tbl>
      <w:tblPr>
        <w:tblStyle w:val="Tabelacomgrelha"/>
        <w:tblW w:w="8926" w:type="dxa"/>
        <w:tblLook w:val="04A0" w:firstRow="1" w:lastRow="0" w:firstColumn="1" w:lastColumn="0" w:noHBand="0" w:noVBand="1"/>
      </w:tblPr>
      <w:tblGrid>
        <w:gridCol w:w="4531"/>
        <w:gridCol w:w="4395"/>
      </w:tblGrid>
      <w:tr w:rsidR="006C729D" w14:paraId="06FFADDF" w14:textId="77777777" w:rsidTr="006C729D">
        <w:tc>
          <w:tcPr>
            <w:tcW w:w="4531" w:type="dxa"/>
            <w:shd w:val="clear" w:color="auto" w:fill="00CC00"/>
          </w:tcPr>
          <w:p w14:paraId="1330D582" w14:textId="77777777" w:rsidR="006C729D" w:rsidRDefault="006C729D" w:rsidP="006C729D">
            <w:pPr>
              <w:jc w:val="center"/>
              <w:rPr>
                <w:rFonts w:ascii="Times New Roman" w:hAnsi="Times New Roman" w:cs="Times New Roman"/>
                <w:sz w:val="24"/>
                <w:szCs w:val="24"/>
              </w:rPr>
            </w:pPr>
            <w:r>
              <w:rPr>
                <w:rFonts w:ascii="Times New Roman" w:hAnsi="Times New Roman" w:cs="Times New Roman"/>
                <w:sz w:val="24"/>
                <w:szCs w:val="24"/>
              </w:rPr>
              <w:t>Livros e poemas explorados</w:t>
            </w:r>
          </w:p>
          <w:p w14:paraId="537BA26F" w14:textId="77777777" w:rsidR="006C729D" w:rsidRDefault="006C729D" w:rsidP="006C729D">
            <w:pPr>
              <w:jc w:val="center"/>
              <w:rPr>
                <w:rFonts w:ascii="Times New Roman" w:hAnsi="Times New Roman" w:cs="Times New Roman"/>
                <w:sz w:val="24"/>
                <w:szCs w:val="24"/>
              </w:rPr>
            </w:pPr>
          </w:p>
        </w:tc>
        <w:tc>
          <w:tcPr>
            <w:tcW w:w="4395" w:type="dxa"/>
            <w:shd w:val="clear" w:color="auto" w:fill="00CC00"/>
          </w:tcPr>
          <w:p w14:paraId="49135DBB" w14:textId="77777777" w:rsidR="006C729D" w:rsidRDefault="006C729D" w:rsidP="006C729D">
            <w:pPr>
              <w:jc w:val="center"/>
              <w:rPr>
                <w:rFonts w:ascii="Times New Roman" w:hAnsi="Times New Roman" w:cs="Times New Roman"/>
                <w:sz w:val="24"/>
                <w:szCs w:val="24"/>
              </w:rPr>
            </w:pPr>
            <w:r>
              <w:rPr>
                <w:rFonts w:ascii="Times New Roman" w:hAnsi="Times New Roman" w:cs="Times New Roman"/>
                <w:sz w:val="24"/>
                <w:szCs w:val="24"/>
              </w:rPr>
              <w:t>Capa do livro</w:t>
            </w:r>
          </w:p>
        </w:tc>
      </w:tr>
      <w:tr w:rsidR="006C729D" w14:paraId="57E629FA" w14:textId="77777777" w:rsidTr="006C729D">
        <w:tc>
          <w:tcPr>
            <w:tcW w:w="4531" w:type="dxa"/>
          </w:tcPr>
          <w:p w14:paraId="19BDFCCF" w14:textId="77777777" w:rsidR="006C729D" w:rsidRDefault="006C729D" w:rsidP="006C729D">
            <w:pPr>
              <w:jc w:val="both"/>
              <w:rPr>
                <w:rFonts w:ascii="Times New Roman" w:hAnsi="Times New Roman" w:cs="Times New Roman"/>
                <w:sz w:val="24"/>
                <w:szCs w:val="24"/>
              </w:rPr>
            </w:pPr>
          </w:p>
          <w:p w14:paraId="28985EE7"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“A zebra Camila”</w:t>
            </w:r>
            <w:r w:rsidRPr="00075D79">
              <w:rPr>
                <w:rFonts w:ascii="Times New Roman" w:hAnsi="Times New Roman" w:cs="Times New Roman"/>
                <w:sz w:val="24"/>
                <w:szCs w:val="24"/>
              </w:rPr>
              <w:t xml:space="preserve"> </w:t>
            </w:r>
          </w:p>
          <w:p w14:paraId="787D8541"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xml:space="preserve">Autor: </w:t>
            </w:r>
            <w:r w:rsidRPr="00075D79">
              <w:rPr>
                <w:rFonts w:ascii="Times New Roman" w:hAnsi="Times New Roman" w:cs="Times New Roman"/>
                <w:sz w:val="24"/>
                <w:szCs w:val="24"/>
              </w:rPr>
              <w:t>Marisa Núnez</w:t>
            </w:r>
          </w:p>
          <w:p w14:paraId="026DF771"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Óscar Villán</w:t>
            </w:r>
          </w:p>
          <w:p w14:paraId="4FBA6206" w14:textId="77777777" w:rsidR="006C729D" w:rsidRDefault="006C729D" w:rsidP="006C729D">
            <w:pPr>
              <w:jc w:val="both"/>
              <w:rPr>
                <w:rFonts w:ascii="Times New Roman" w:hAnsi="Times New Roman" w:cs="Times New Roman"/>
                <w:sz w:val="24"/>
                <w:szCs w:val="24"/>
              </w:rPr>
            </w:pPr>
          </w:p>
          <w:p w14:paraId="3C4F4DF5" w14:textId="77777777" w:rsidR="006C729D" w:rsidRDefault="006C729D" w:rsidP="006C729D">
            <w:pPr>
              <w:jc w:val="both"/>
              <w:rPr>
                <w:rFonts w:ascii="Times New Roman" w:hAnsi="Times New Roman" w:cs="Times New Roman"/>
                <w:sz w:val="24"/>
                <w:szCs w:val="24"/>
              </w:rPr>
            </w:pPr>
          </w:p>
          <w:p w14:paraId="496E8F50" w14:textId="77777777" w:rsidR="006C729D" w:rsidRDefault="006C729D" w:rsidP="006C729D">
            <w:pPr>
              <w:jc w:val="both"/>
              <w:rPr>
                <w:rFonts w:ascii="Times New Roman" w:hAnsi="Times New Roman" w:cs="Times New Roman"/>
                <w:sz w:val="24"/>
                <w:szCs w:val="24"/>
              </w:rPr>
            </w:pPr>
          </w:p>
          <w:p w14:paraId="317CCBB3" w14:textId="77777777" w:rsidR="006C729D" w:rsidRDefault="006C729D" w:rsidP="006C729D">
            <w:pPr>
              <w:jc w:val="both"/>
              <w:rPr>
                <w:rFonts w:ascii="Times New Roman" w:hAnsi="Times New Roman" w:cs="Times New Roman"/>
                <w:sz w:val="24"/>
                <w:szCs w:val="24"/>
              </w:rPr>
            </w:pPr>
          </w:p>
          <w:p w14:paraId="1B9F717D" w14:textId="77777777" w:rsidR="006C729D" w:rsidRDefault="006C729D" w:rsidP="006C729D">
            <w:pPr>
              <w:jc w:val="both"/>
              <w:rPr>
                <w:rFonts w:ascii="Times New Roman" w:hAnsi="Times New Roman" w:cs="Times New Roman"/>
                <w:sz w:val="24"/>
                <w:szCs w:val="24"/>
              </w:rPr>
            </w:pPr>
          </w:p>
        </w:tc>
        <w:tc>
          <w:tcPr>
            <w:tcW w:w="4395" w:type="dxa"/>
          </w:tcPr>
          <w:p w14:paraId="4ED18B9F" w14:textId="77777777" w:rsidR="006C729D" w:rsidRDefault="006C729D" w:rsidP="006C729D">
            <w:pPr>
              <w:jc w:val="both"/>
              <w:rPr>
                <w:rFonts w:ascii="Times New Roman" w:hAnsi="Times New Roman" w:cs="Times New Roman"/>
                <w:sz w:val="24"/>
                <w:szCs w:val="24"/>
              </w:rPr>
            </w:pPr>
            <w:r>
              <w:rPr>
                <w:rFonts w:ascii="Arial" w:hAnsi="Arial" w:cs="Arial"/>
                <w:noProof/>
                <w:color w:val="4E2800"/>
                <w:sz w:val="20"/>
                <w:szCs w:val="20"/>
                <w:lang w:eastAsia="pt-PT"/>
              </w:rPr>
              <w:drawing>
                <wp:anchor distT="0" distB="0" distL="114300" distR="114300" simplePos="0" relativeHeight="251659264" behindDoc="1" locked="0" layoutInCell="1" allowOverlap="1" wp14:anchorId="730BD02F" wp14:editId="273E9EA6">
                  <wp:simplePos x="0" y="0"/>
                  <wp:positionH relativeFrom="column">
                    <wp:posOffset>439420</wp:posOffset>
                  </wp:positionH>
                  <wp:positionV relativeFrom="paragraph">
                    <wp:posOffset>118745</wp:posOffset>
                  </wp:positionV>
                  <wp:extent cx="1257300" cy="1257300"/>
                  <wp:effectExtent l="0" t="0" r="0" b="0"/>
                  <wp:wrapThrough wrapText="bothSides">
                    <wp:wrapPolygon edited="0">
                      <wp:start x="0" y="0"/>
                      <wp:lineTo x="0" y="21273"/>
                      <wp:lineTo x="21273" y="21273"/>
                      <wp:lineTo x="21273" y="0"/>
                      <wp:lineTo x="0" y="0"/>
                    </wp:wrapPolygon>
                  </wp:wrapThrough>
                  <wp:docPr id="1" name="Imagem 1" descr="http://2.bp.blogspot.com/-N6KWghfYEuM/Tya8S7PC1DI/AAAAAAAABQk/3c_6v5mivzY/s320/A-zebra-camila-Pt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03453011435770930" descr="http://2.bp.blogspot.com/-N6KWghfYEuM/Tya8S7PC1DI/AAAAAAAABQk/3c_6v5mivzY/s320/A-zebra-camila-Pt3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5E1DE26D" w14:textId="77777777" w:rsidTr="006C729D">
        <w:tc>
          <w:tcPr>
            <w:tcW w:w="4531" w:type="dxa"/>
          </w:tcPr>
          <w:p w14:paraId="33E54625" w14:textId="77777777" w:rsidR="006C729D" w:rsidRDefault="006C729D" w:rsidP="006C729D">
            <w:pPr>
              <w:jc w:val="both"/>
              <w:rPr>
                <w:rFonts w:ascii="Times New Roman" w:hAnsi="Times New Roman" w:cs="Times New Roman"/>
                <w:sz w:val="24"/>
                <w:szCs w:val="24"/>
              </w:rPr>
            </w:pPr>
          </w:p>
          <w:p w14:paraId="7DC0C99C" w14:textId="77777777" w:rsidR="006C729D" w:rsidRPr="00075D79" w:rsidRDefault="006C729D" w:rsidP="006C729D">
            <w:pPr>
              <w:jc w:val="both"/>
              <w:rPr>
                <w:rFonts w:ascii="Times New Roman" w:hAnsi="Times New Roman" w:cs="Times New Roman"/>
                <w:sz w:val="24"/>
                <w:szCs w:val="24"/>
              </w:rPr>
            </w:pPr>
            <w:r>
              <w:rPr>
                <w:rFonts w:ascii="Times New Roman" w:hAnsi="Times New Roman" w:cs="Times New Roman"/>
                <w:sz w:val="24"/>
                <w:szCs w:val="24"/>
              </w:rPr>
              <w:t xml:space="preserve">Título: </w:t>
            </w:r>
            <w:r w:rsidRPr="00075D79">
              <w:rPr>
                <w:rFonts w:ascii="Times New Roman" w:hAnsi="Times New Roman" w:cs="Times New Roman"/>
                <w:sz w:val="24"/>
                <w:szCs w:val="24"/>
              </w:rPr>
              <w:t>“Numa noite muito escura”</w:t>
            </w:r>
          </w:p>
          <w:p w14:paraId="68037382"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Simon Prescott</w:t>
            </w:r>
          </w:p>
          <w:p w14:paraId="67733C95"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Simon Prescott</w:t>
            </w:r>
          </w:p>
          <w:p w14:paraId="4AE811B8" w14:textId="77777777" w:rsidR="006C729D" w:rsidRDefault="006C729D" w:rsidP="006C729D">
            <w:pPr>
              <w:jc w:val="both"/>
              <w:rPr>
                <w:rFonts w:ascii="Times New Roman" w:hAnsi="Times New Roman" w:cs="Times New Roman"/>
                <w:sz w:val="24"/>
                <w:szCs w:val="24"/>
              </w:rPr>
            </w:pPr>
          </w:p>
          <w:p w14:paraId="43FCA7C5"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xml:space="preserve">Título: </w:t>
            </w:r>
            <w:r w:rsidRPr="00075D79">
              <w:rPr>
                <w:rFonts w:ascii="Times New Roman" w:hAnsi="Times New Roman" w:cs="Times New Roman"/>
                <w:sz w:val="24"/>
                <w:szCs w:val="24"/>
              </w:rPr>
              <w:t>“Jogo das luzes”</w:t>
            </w:r>
          </w:p>
          <w:p w14:paraId="4EBD07EF"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Hervé Tullet</w:t>
            </w:r>
          </w:p>
          <w:p w14:paraId="44E62DB9" w14:textId="77777777" w:rsidR="006C729D" w:rsidRDefault="006C729D" w:rsidP="006C729D">
            <w:pPr>
              <w:jc w:val="both"/>
              <w:rPr>
                <w:rFonts w:ascii="Times New Roman" w:hAnsi="Times New Roman" w:cs="Times New Roman"/>
                <w:sz w:val="24"/>
                <w:szCs w:val="24"/>
              </w:rPr>
            </w:pPr>
          </w:p>
          <w:p w14:paraId="4D74DA23" w14:textId="77777777" w:rsidR="006C729D" w:rsidRDefault="006C729D" w:rsidP="006C729D">
            <w:pPr>
              <w:jc w:val="both"/>
              <w:rPr>
                <w:rFonts w:ascii="Times New Roman" w:hAnsi="Times New Roman" w:cs="Times New Roman"/>
                <w:sz w:val="24"/>
                <w:szCs w:val="24"/>
              </w:rPr>
            </w:pPr>
          </w:p>
        </w:tc>
        <w:tc>
          <w:tcPr>
            <w:tcW w:w="4395" w:type="dxa"/>
          </w:tcPr>
          <w:p w14:paraId="16E158F1" w14:textId="77777777" w:rsidR="006C729D" w:rsidRDefault="006C729D" w:rsidP="006C729D">
            <w:pPr>
              <w:jc w:val="both"/>
              <w:rPr>
                <w:rFonts w:ascii="Times New Roman" w:hAnsi="Times New Roman" w:cs="Times New Roman"/>
                <w:sz w:val="24"/>
                <w:szCs w:val="24"/>
              </w:rPr>
            </w:pPr>
            <w:r>
              <w:rPr>
                <w:noProof/>
                <w:lang w:eastAsia="pt-PT"/>
              </w:rPr>
              <w:drawing>
                <wp:anchor distT="0" distB="0" distL="114300" distR="114300" simplePos="0" relativeHeight="251661312" behindDoc="0" locked="0" layoutInCell="1" allowOverlap="1" wp14:anchorId="28591EA6" wp14:editId="7DF97FB2">
                  <wp:simplePos x="0" y="0"/>
                  <wp:positionH relativeFrom="column">
                    <wp:posOffset>1338580</wp:posOffset>
                  </wp:positionH>
                  <wp:positionV relativeFrom="paragraph">
                    <wp:posOffset>168910</wp:posOffset>
                  </wp:positionV>
                  <wp:extent cx="896620" cy="1200150"/>
                  <wp:effectExtent l="0" t="0" r="0" b="0"/>
                  <wp:wrapThrough wrapText="bothSides">
                    <wp:wrapPolygon edited="0">
                      <wp:start x="0" y="0"/>
                      <wp:lineTo x="0" y="21257"/>
                      <wp:lineTo x="21110" y="21257"/>
                      <wp:lineTo x="21110" y="0"/>
                      <wp:lineTo x="0" y="0"/>
                    </wp:wrapPolygon>
                  </wp:wrapThrough>
                  <wp:docPr id="3" name="Imagem 3" descr="http://criacria.files.wordpress.com/2012/10/capa-o-jogo-das-luz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riacria.files.wordpress.com/2012/10/capa-o-jogo-das-luz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662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color w:val="146EB4"/>
                <w:sz w:val="19"/>
                <w:szCs w:val="19"/>
                <w:lang w:eastAsia="pt-PT"/>
              </w:rPr>
              <w:drawing>
                <wp:anchor distT="0" distB="0" distL="114300" distR="114300" simplePos="0" relativeHeight="251660288" behindDoc="1" locked="0" layoutInCell="1" allowOverlap="1" wp14:anchorId="67A4D51C" wp14:editId="39908058">
                  <wp:simplePos x="0" y="0"/>
                  <wp:positionH relativeFrom="column">
                    <wp:posOffset>45085</wp:posOffset>
                  </wp:positionH>
                  <wp:positionV relativeFrom="paragraph">
                    <wp:posOffset>66040</wp:posOffset>
                  </wp:positionV>
                  <wp:extent cx="1002030" cy="1414145"/>
                  <wp:effectExtent l="0" t="0" r="7620" b="0"/>
                  <wp:wrapThrough wrapText="bothSides">
                    <wp:wrapPolygon edited="0">
                      <wp:start x="0" y="0"/>
                      <wp:lineTo x="0" y="21241"/>
                      <wp:lineTo x="21354" y="21241"/>
                      <wp:lineTo x="21354" y="0"/>
                      <wp:lineTo x="0" y="0"/>
                    </wp:wrapPolygon>
                  </wp:wrapThrough>
                  <wp:docPr id="2" name="Imagem 2" descr="Numa Noite Muito Escura - Ampliar Imagem">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a Noite Muito Escura - Ampliar Imagem">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2030" cy="1414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02D340CB" w14:textId="77777777" w:rsidTr="006C729D">
        <w:tc>
          <w:tcPr>
            <w:tcW w:w="4531" w:type="dxa"/>
          </w:tcPr>
          <w:p w14:paraId="3B845760" w14:textId="77777777" w:rsidR="006C729D" w:rsidRDefault="006C729D" w:rsidP="006C729D">
            <w:pPr>
              <w:jc w:val="both"/>
              <w:rPr>
                <w:rFonts w:ascii="Times New Roman" w:hAnsi="Times New Roman" w:cs="Times New Roman"/>
                <w:sz w:val="24"/>
                <w:szCs w:val="24"/>
              </w:rPr>
            </w:pPr>
          </w:p>
          <w:p w14:paraId="5F18C74E"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“Um presente diferente”</w:t>
            </w:r>
          </w:p>
          <w:p w14:paraId="54A2D579"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Marta Azcona</w:t>
            </w:r>
          </w:p>
          <w:p w14:paraId="05E47082"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Rosa Osuna</w:t>
            </w:r>
          </w:p>
          <w:p w14:paraId="27BCCDC5" w14:textId="77777777" w:rsidR="006C729D" w:rsidRDefault="006C729D" w:rsidP="006C729D">
            <w:pPr>
              <w:jc w:val="both"/>
              <w:rPr>
                <w:rFonts w:ascii="Times New Roman" w:hAnsi="Times New Roman" w:cs="Times New Roman"/>
                <w:sz w:val="24"/>
                <w:szCs w:val="24"/>
              </w:rPr>
            </w:pPr>
          </w:p>
          <w:p w14:paraId="112ECE4B" w14:textId="77777777" w:rsidR="006C729D" w:rsidRDefault="006C729D" w:rsidP="006C729D">
            <w:pPr>
              <w:jc w:val="both"/>
              <w:rPr>
                <w:rFonts w:ascii="Times New Roman" w:hAnsi="Times New Roman" w:cs="Times New Roman"/>
                <w:sz w:val="24"/>
                <w:szCs w:val="24"/>
              </w:rPr>
            </w:pPr>
            <w:r>
              <w:rPr>
                <w:rFonts w:ascii="Arial" w:hAnsi="Arial" w:cs="Arial"/>
                <w:color w:val="0070B2"/>
                <w:sz w:val="17"/>
                <w:szCs w:val="17"/>
              </w:rPr>
              <w:br/>
            </w:r>
          </w:p>
          <w:p w14:paraId="4BACD0E9" w14:textId="77777777" w:rsidR="006C729D" w:rsidRDefault="006C729D" w:rsidP="006C729D">
            <w:pPr>
              <w:jc w:val="both"/>
              <w:rPr>
                <w:rFonts w:ascii="Times New Roman" w:hAnsi="Times New Roman" w:cs="Times New Roman"/>
                <w:sz w:val="24"/>
                <w:szCs w:val="24"/>
              </w:rPr>
            </w:pPr>
          </w:p>
          <w:p w14:paraId="3FD7674A" w14:textId="77777777" w:rsidR="006C729D" w:rsidRDefault="006C729D" w:rsidP="006C729D">
            <w:pPr>
              <w:jc w:val="both"/>
              <w:rPr>
                <w:rFonts w:ascii="Times New Roman" w:hAnsi="Times New Roman" w:cs="Times New Roman"/>
                <w:sz w:val="24"/>
                <w:szCs w:val="24"/>
              </w:rPr>
            </w:pPr>
          </w:p>
        </w:tc>
        <w:tc>
          <w:tcPr>
            <w:tcW w:w="4395" w:type="dxa"/>
          </w:tcPr>
          <w:p w14:paraId="45A26A42" w14:textId="77777777" w:rsidR="006C729D" w:rsidRDefault="006C729D" w:rsidP="006C729D">
            <w:pPr>
              <w:jc w:val="both"/>
              <w:rPr>
                <w:rFonts w:ascii="Times New Roman" w:hAnsi="Times New Roman" w:cs="Times New Roman"/>
                <w:sz w:val="24"/>
                <w:szCs w:val="24"/>
              </w:rPr>
            </w:pPr>
            <w:r>
              <w:rPr>
                <w:rFonts w:ascii="Arial" w:hAnsi="Arial" w:cs="Arial"/>
                <w:noProof/>
                <w:color w:val="0070B2"/>
                <w:sz w:val="17"/>
                <w:szCs w:val="17"/>
                <w:lang w:eastAsia="pt-PT"/>
              </w:rPr>
              <w:drawing>
                <wp:anchor distT="0" distB="0" distL="114300" distR="114300" simplePos="0" relativeHeight="251662336" behindDoc="0" locked="0" layoutInCell="1" allowOverlap="1" wp14:anchorId="77987C64" wp14:editId="2FE91306">
                  <wp:simplePos x="0" y="0"/>
                  <wp:positionH relativeFrom="column">
                    <wp:posOffset>93980</wp:posOffset>
                  </wp:positionH>
                  <wp:positionV relativeFrom="paragraph">
                    <wp:posOffset>133350</wp:posOffset>
                  </wp:positionV>
                  <wp:extent cx="1116330" cy="1116330"/>
                  <wp:effectExtent l="0" t="0" r="7620" b="7620"/>
                  <wp:wrapThrough wrapText="bothSides">
                    <wp:wrapPolygon edited="0">
                      <wp:start x="0" y="0"/>
                      <wp:lineTo x="0" y="21379"/>
                      <wp:lineTo x="21379" y="21379"/>
                      <wp:lineTo x="21379" y="0"/>
                      <wp:lineTo x="0" y="0"/>
                    </wp:wrapPolygon>
                  </wp:wrapThrough>
                  <wp:docPr id="4" name="Imagem 4" descr="http://www.kalandraka.com/fileadmin/images/books/covers/um%20presente%20diferente%20PT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alandraka.com/fileadmin/images/books/covers/um%20presente%20diferente%20PT7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25E0C420" w14:textId="77777777" w:rsidTr="006C729D">
        <w:tc>
          <w:tcPr>
            <w:tcW w:w="4531" w:type="dxa"/>
          </w:tcPr>
          <w:p w14:paraId="7D6964EA" w14:textId="77777777" w:rsidR="006C729D" w:rsidRDefault="006C729D" w:rsidP="006C729D">
            <w:pPr>
              <w:jc w:val="both"/>
              <w:rPr>
                <w:rFonts w:ascii="Times New Roman" w:hAnsi="Times New Roman" w:cs="Times New Roman"/>
                <w:sz w:val="24"/>
                <w:szCs w:val="24"/>
              </w:rPr>
            </w:pPr>
          </w:p>
          <w:p w14:paraId="4F51558D"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“A Carochinha e o João Ratão”</w:t>
            </w:r>
          </w:p>
          <w:p w14:paraId="7E4BEC64"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Luísa Ducla Soares</w:t>
            </w:r>
          </w:p>
          <w:p w14:paraId="41B8C74B"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Sandra Serra</w:t>
            </w:r>
          </w:p>
          <w:p w14:paraId="68C25199" w14:textId="77777777" w:rsidR="006C729D" w:rsidRDefault="006C729D" w:rsidP="006C729D">
            <w:pPr>
              <w:jc w:val="both"/>
              <w:rPr>
                <w:rFonts w:ascii="Times New Roman" w:hAnsi="Times New Roman" w:cs="Times New Roman"/>
                <w:sz w:val="24"/>
                <w:szCs w:val="24"/>
              </w:rPr>
            </w:pPr>
          </w:p>
          <w:p w14:paraId="01C1541F"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“Lengalenga Rei”</w:t>
            </w:r>
          </w:p>
          <w:p w14:paraId="70C4CE33" w14:textId="77777777" w:rsidR="006C729D" w:rsidRDefault="006C729D" w:rsidP="006C729D">
            <w:pPr>
              <w:jc w:val="both"/>
              <w:rPr>
                <w:rFonts w:ascii="Times New Roman" w:hAnsi="Times New Roman" w:cs="Times New Roman"/>
                <w:sz w:val="24"/>
                <w:szCs w:val="24"/>
              </w:rPr>
            </w:pPr>
          </w:p>
          <w:p w14:paraId="4927696C" w14:textId="77777777" w:rsidR="006C729D" w:rsidRDefault="006C729D" w:rsidP="006C729D">
            <w:pPr>
              <w:jc w:val="both"/>
              <w:rPr>
                <w:rFonts w:ascii="Times New Roman" w:hAnsi="Times New Roman" w:cs="Times New Roman"/>
                <w:sz w:val="24"/>
                <w:szCs w:val="24"/>
              </w:rPr>
            </w:pPr>
          </w:p>
        </w:tc>
        <w:tc>
          <w:tcPr>
            <w:tcW w:w="4395" w:type="dxa"/>
          </w:tcPr>
          <w:p w14:paraId="08043E90" w14:textId="77777777" w:rsidR="006C729D" w:rsidRDefault="006C729D" w:rsidP="006C729D">
            <w:pPr>
              <w:jc w:val="both"/>
              <w:rPr>
                <w:rFonts w:ascii="Times New Roman" w:hAnsi="Times New Roman" w:cs="Times New Roman"/>
                <w:sz w:val="24"/>
                <w:szCs w:val="24"/>
              </w:rPr>
            </w:pPr>
            <w:r w:rsidRPr="00315561">
              <w:rPr>
                <w:rFonts w:ascii="Times New Roman" w:hAnsi="Times New Roman" w:cs="Times New Roman"/>
                <w:noProof/>
                <w:sz w:val="24"/>
                <w:szCs w:val="24"/>
                <w:lang w:eastAsia="pt-PT"/>
              </w:rPr>
              <w:drawing>
                <wp:anchor distT="0" distB="0" distL="114300" distR="114300" simplePos="0" relativeHeight="251700224" behindDoc="0" locked="0" layoutInCell="1" allowOverlap="1" wp14:anchorId="1B8B890D" wp14:editId="53157038">
                  <wp:simplePos x="0" y="0"/>
                  <wp:positionH relativeFrom="column">
                    <wp:posOffset>-21506</wp:posOffset>
                  </wp:positionH>
                  <wp:positionV relativeFrom="paragraph">
                    <wp:posOffset>313494</wp:posOffset>
                  </wp:positionV>
                  <wp:extent cx="1282700" cy="962025"/>
                  <wp:effectExtent l="0" t="0" r="0" b="9525"/>
                  <wp:wrapThrough wrapText="bothSides">
                    <wp:wrapPolygon edited="0">
                      <wp:start x="0" y="0"/>
                      <wp:lineTo x="0" y="21386"/>
                      <wp:lineTo x="21172" y="21386"/>
                      <wp:lineTo x="21172" y="0"/>
                      <wp:lineTo x="0" y="0"/>
                    </wp:wrapPolygon>
                  </wp:wrapThrough>
                  <wp:docPr id="26" name="Imagem 26" descr="C:\Users\Carla Correia\Desktop\Fotos\DSC0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 Correia\Desktop\Fotos\DSC0327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27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2D6">
              <w:rPr>
                <w:rFonts w:ascii="Times New Roman" w:hAnsi="Times New Roman" w:cs="Times New Roman"/>
                <w:noProof/>
                <w:sz w:val="24"/>
                <w:szCs w:val="24"/>
                <w:lang w:eastAsia="pt-PT"/>
              </w:rPr>
              <w:drawing>
                <wp:anchor distT="0" distB="0" distL="114300" distR="114300" simplePos="0" relativeHeight="251699200" behindDoc="0" locked="0" layoutInCell="1" allowOverlap="1" wp14:anchorId="787EEC88" wp14:editId="38451598">
                  <wp:simplePos x="0" y="0"/>
                  <wp:positionH relativeFrom="column">
                    <wp:posOffset>1350868</wp:posOffset>
                  </wp:positionH>
                  <wp:positionV relativeFrom="paragraph">
                    <wp:posOffset>316482</wp:posOffset>
                  </wp:positionV>
                  <wp:extent cx="1228725" cy="920750"/>
                  <wp:effectExtent l="0" t="0" r="9525" b="0"/>
                  <wp:wrapThrough wrapText="bothSides">
                    <wp:wrapPolygon edited="0">
                      <wp:start x="0" y="0"/>
                      <wp:lineTo x="0" y="21004"/>
                      <wp:lineTo x="21433" y="21004"/>
                      <wp:lineTo x="21433" y="0"/>
                      <wp:lineTo x="0" y="0"/>
                    </wp:wrapPolygon>
                  </wp:wrapThrough>
                  <wp:docPr id="24" name="Imagem 24" descr="C:\Users\Carla Correia\Desktop\Fotos\DSC03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 Correia\Desktop\Fotos\DSC0327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920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2D3F628B" w14:textId="77777777" w:rsidTr="006C729D">
        <w:tc>
          <w:tcPr>
            <w:tcW w:w="4531" w:type="dxa"/>
          </w:tcPr>
          <w:p w14:paraId="3AD0C0BD" w14:textId="77777777" w:rsidR="006C729D" w:rsidRDefault="006C729D" w:rsidP="006C729D">
            <w:pPr>
              <w:jc w:val="both"/>
              <w:rPr>
                <w:rFonts w:ascii="Times New Roman" w:hAnsi="Times New Roman" w:cs="Times New Roman"/>
                <w:sz w:val="24"/>
                <w:szCs w:val="24"/>
              </w:rPr>
            </w:pPr>
          </w:p>
          <w:p w14:paraId="757EE694"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“Os Três porquinhos”</w:t>
            </w:r>
          </w:p>
          <w:p w14:paraId="2060A664"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Luísa Ducla Soares</w:t>
            </w:r>
          </w:p>
          <w:p w14:paraId="36DC1016"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Maria João Lopes</w:t>
            </w:r>
          </w:p>
          <w:p w14:paraId="3361F9F4" w14:textId="77777777" w:rsidR="006C729D" w:rsidRDefault="006C729D" w:rsidP="006C729D">
            <w:pPr>
              <w:jc w:val="both"/>
              <w:rPr>
                <w:rFonts w:ascii="Times New Roman" w:hAnsi="Times New Roman" w:cs="Times New Roman"/>
                <w:sz w:val="24"/>
                <w:szCs w:val="24"/>
              </w:rPr>
            </w:pPr>
          </w:p>
          <w:p w14:paraId="50BED6F0" w14:textId="77777777" w:rsidR="006C729D" w:rsidRDefault="006C729D" w:rsidP="006C729D">
            <w:pPr>
              <w:jc w:val="both"/>
              <w:rPr>
                <w:rFonts w:ascii="Times New Roman" w:hAnsi="Times New Roman" w:cs="Times New Roman"/>
                <w:sz w:val="24"/>
                <w:szCs w:val="24"/>
              </w:rPr>
            </w:pPr>
          </w:p>
          <w:p w14:paraId="44489219" w14:textId="77777777" w:rsidR="006C729D" w:rsidRDefault="006C729D" w:rsidP="006C729D">
            <w:pPr>
              <w:jc w:val="both"/>
              <w:rPr>
                <w:rFonts w:ascii="Times New Roman" w:hAnsi="Times New Roman" w:cs="Times New Roman"/>
                <w:sz w:val="24"/>
                <w:szCs w:val="24"/>
              </w:rPr>
            </w:pPr>
          </w:p>
          <w:p w14:paraId="2F19ABEA" w14:textId="77777777" w:rsidR="006C729D" w:rsidRDefault="006C729D" w:rsidP="006C729D">
            <w:pPr>
              <w:jc w:val="both"/>
              <w:rPr>
                <w:rFonts w:ascii="Times New Roman" w:hAnsi="Times New Roman" w:cs="Times New Roman"/>
                <w:sz w:val="24"/>
                <w:szCs w:val="24"/>
              </w:rPr>
            </w:pPr>
          </w:p>
          <w:p w14:paraId="06E4F9E4" w14:textId="77777777" w:rsidR="006C729D" w:rsidRPr="00075D79" w:rsidRDefault="006C729D" w:rsidP="006C729D">
            <w:pPr>
              <w:jc w:val="both"/>
              <w:rPr>
                <w:rFonts w:ascii="Times New Roman" w:hAnsi="Times New Roman" w:cs="Times New Roman"/>
                <w:sz w:val="24"/>
                <w:szCs w:val="24"/>
              </w:rPr>
            </w:pPr>
          </w:p>
        </w:tc>
        <w:tc>
          <w:tcPr>
            <w:tcW w:w="4395" w:type="dxa"/>
          </w:tcPr>
          <w:p w14:paraId="1953570E" w14:textId="77777777" w:rsidR="006C729D" w:rsidRDefault="006C729D" w:rsidP="006C729D">
            <w:pPr>
              <w:jc w:val="both"/>
              <w:rPr>
                <w:rFonts w:ascii="Times New Roman" w:hAnsi="Times New Roman" w:cs="Times New Roman"/>
                <w:sz w:val="24"/>
                <w:szCs w:val="24"/>
              </w:rPr>
            </w:pPr>
            <w:r>
              <w:rPr>
                <w:rFonts w:ascii="Verdana" w:hAnsi="Verdana"/>
                <w:noProof/>
                <w:color w:val="000000"/>
                <w:lang w:eastAsia="pt-PT"/>
              </w:rPr>
              <w:drawing>
                <wp:anchor distT="0" distB="0" distL="114300" distR="114300" simplePos="0" relativeHeight="251734016" behindDoc="0" locked="0" layoutInCell="1" allowOverlap="1" wp14:anchorId="4D5A292E" wp14:editId="16EAB60F">
                  <wp:simplePos x="0" y="0"/>
                  <wp:positionH relativeFrom="column">
                    <wp:posOffset>210820</wp:posOffset>
                  </wp:positionH>
                  <wp:positionV relativeFrom="paragraph">
                    <wp:posOffset>210185</wp:posOffset>
                  </wp:positionV>
                  <wp:extent cx="1057275" cy="1057275"/>
                  <wp:effectExtent l="0" t="0" r="9525" b="9525"/>
                  <wp:wrapThrough wrapText="bothSides">
                    <wp:wrapPolygon edited="0">
                      <wp:start x="0" y="0"/>
                      <wp:lineTo x="0" y="21405"/>
                      <wp:lineTo x="21405" y="21405"/>
                      <wp:lineTo x="21405" y="0"/>
                      <wp:lineTo x="0" y="0"/>
                    </wp:wrapPolygon>
                  </wp:wrapThrough>
                  <wp:docPr id="1130" name="Imagem 1130" descr="http://2.bp.blogspot.com/_b99fTctB6cs/TSwrnpc967I/AAAAAAAACKc/5aTKktJd19M/s1600/LC_3334_Os%2BTres%2BPorquinhos%2Bbai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b99fTctB6cs/TSwrnpc967I/AAAAAAAACKc/5aTKktJd19M/s1600/LC_3334_Os%2BTres%2BPorquinhos%2Bbaix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15DD2A5D" w14:textId="77777777" w:rsidTr="006C729D">
        <w:tc>
          <w:tcPr>
            <w:tcW w:w="4531" w:type="dxa"/>
          </w:tcPr>
          <w:p w14:paraId="73B439A5" w14:textId="77777777" w:rsidR="006C729D" w:rsidRDefault="006C729D" w:rsidP="006C729D">
            <w:pPr>
              <w:jc w:val="both"/>
              <w:rPr>
                <w:rFonts w:ascii="Times New Roman" w:hAnsi="Times New Roman" w:cs="Times New Roman"/>
                <w:sz w:val="24"/>
                <w:szCs w:val="24"/>
              </w:rPr>
            </w:pPr>
          </w:p>
          <w:p w14:paraId="64147643"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“O Gato tagarela”</w:t>
            </w:r>
          </w:p>
          <w:p w14:paraId="0009C3FB"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Nádia Pereira</w:t>
            </w:r>
          </w:p>
          <w:p w14:paraId="11B02D48"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Carla Rondão</w:t>
            </w:r>
          </w:p>
          <w:p w14:paraId="2EC5E65F" w14:textId="77777777" w:rsidR="006C729D" w:rsidRDefault="006C729D" w:rsidP="006C729D">
            <w:pPr>
              <w:jc w:val="both"/>
              <w:rPr>
                <w:rFonts w:ascii="Times New Roman" w:hAnsi="Times New Roman" w:cs="Times New Roman"/>
                <w:sz w:val="24"/>
                <w:szCs w:val="24"/>
              </w:rPr>
            </w:pPr>
          </w:p>
          <w:p w14:paraId="79238904" w14:textId="77777777" w:rsidR="006C729D" w:rsidRDefault="006C729D" w:rsidP="006C729D">
            <w:pPr>
              <w:jc w:val="both"/>
              <w:rPr>
                <w:rFonts w:ascii="Times New Roman" w:hAnsi="Times New Roman" w:cs="Times New Roman"/>
                <w:sz w:val="24"/>
                <w:szCs w:val="24"/>
              </w:rPr>
            </w:pPr>
          </w:p>
          <w:p w14:paraId="634C6985" w14:textId="77777777" w:rsidR="006C729D" w:rsidRDefault="006C729D" w:rsidP="006C729D">
            <w:pPr>
              <w:jc w:val="both"/>
              <w:rPr>
                <w:rFonts w:ascii="Times New Roman" w:hAnsi="Times New Roman" w:cs="Times New Roman"/>
                <w:sz w:val="24"/>
                <w:szCs w:val="24"/>
              </w:rPr>
            </w:pPr>
          </w:p>
          <w:p w14:paraId="0578F1F4" w14:textId="77777777" w:rsidR="006C729D" w:rsidRDefault="006C729D" w:rsidP="006C729D">
            <w:pPr>
              <w:jc w:val="both"/>
              <w:rPr>
                <w:rFonts w:ascii="Times New Roman" w:hAnsi="Times New Roman" w:cs="Times New Roman"/>
                <w:sz w:val="24"/>
                <w:szCs w:val="24"/>
              </w:rPr>
            </w:pPr>
          </w:p>
          <w:p w14:paraId="0BE6E0EE" w14:textId="77777777" w:rsidR="006C729D" w:rsidRPr="00075D79" w:rsidRDefault="006C729D" w:rsidP="006C729D">
            <w:pPr>
              <w:jc w:val="both"/>
              <w:rPr>
                <w:rFonts w:ascii="Times New Roman" w:hAnsi="Times New Roman" w:cs="Times New Roman"/>
                <w:sz w:val="24"/>
                <w:szCs w:val="24"/>
              </w:rPr>
            </w:pPr>
          </w:p>
        </w:tc>
        <w:tc>
          <w:tcPr>
            <w:tcW w:w="4395" w:type="dxa"/>
          </w:tcPr>
          <w:p w14:paraId="334FC249" w14:textId="77777777" w:rsidR="006C729D" w:rsidRDefault="006C729D" w:rsidP="006C729D">
            <w:pPr>
              <w:jc w:val="both"/>
              <w:rPr>
                <w:rFonts w:ascii="Times New Roman" w:hAnsi="Times New Roman" w:cs="Times New Roman"/>
                <w:sz w:val="24"/>
                <w:szCs w:val="24"/>
              </w:rPr>
            </w:pPr>
            <w:r>
              <w:rPr>
                <w:rFonts w:ascii="Tahoma" w:hAnsi="Tahoma" w:cs="Tahoma"/>
                <w:noProof/>
                <w:color w:val="303030"/>
                <w:sz w:val="17"/>
                <w:szCs w:val="17"/>
                <w:lang w:eastAsia="pt-PT"/>
              </w:rPr>
              <w:drawing>
                <wp:anchor distT="0" distB="0" distL="114300" distR="114300" simplePos="0" relativeHeight="251663360" behindDoc="0" locked="0" layoutInCell="1" allowOverlap="1" wp14:anchorId="455729F3" wp14:editId="3BF13A93">
                  <wp:simplePos x="0" y="0"/>
                  <wp:positionH relativeFrom="column">
                    <wp:posOffset>174702</wp:posOffset>
                  </wp:positionH>
                  <wp:positionV relativeFrom="paragraph">
                    <wp:posOffset>106045</wp:posOffset>
                  </wp:positionV>
                  <wp:extent cx="1169035" cy="1292860"/>
                  <wp:effectExtent l="0" t="0" r="0" b="2540"/>
                  <wp:wrapThrough wrapText="bothSides">
                    <wp:wrapPolygon edited="0">
                      <wp:start x="0" y="0"/>
                      <wp:lineTo x="0" y="21324"/>
                      <wp:lineTo x="21119" y="21324"/>
                      <wp:lineTo x="21119" y="0"/>
                      <wp:lineTo x="0" y="0"/>
                    </wp:wrapPolygon>
                  </wp:wrapThrough>
                  <wp:docPr id="5" name="Imagem 5" descr="http://www.tuttireveditorial.com/site/upload/artigos/410/648922-O_GATO_TAGAREL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uttireveditorial.com/site/upload/artigos/410/648922-O_GATO_TAGARELA_RG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9035" cy="1292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0FE6CF8F" w14:textId="77777777" w:rsidTr="006C729D">
        <w:tc>
          <w:tcPr>
            <w:tcW w:w="4531" w:type="dxa"/>
          </w:tcPr>
          <w:p w14:paraId="60AEDBF8" w14:textId="77777777" w:rsidR="006C729D" w:rsidRDefault="006C729D" w:rsidP="006C729D">
            <w:pPr>
              <w:jc w:val="both"/>
              <w:rPr>
                <w:rFonts w:ascii="Times New Roman" w:hAnsi="Times New Roman" w:cs="Times New Roman"/>
                <w:sz w:val="24"/>
                <w:szCs w:val="24"/>
              </w:rPr>
            </w:pPr>
          </w:p>
          <w:p w14:paraId="2F399D0D"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 Lá de cima cá de baixo”</w:t>
            </w:r>
          </w:p>
          <w:p w14:paraId="504ABB09"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Poema explorado: Poema “Calada e ligeirinha”</w:t>
            </w:r>
          </w:p>
          <w:p w14:paraId="5DF634C4"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António Mota</w:t>
            </w:r>
          </w:p>
          <w:p w14:paraId="49531DA4"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Teresa Lima</w:t>
            </w:r>
          </w:p>
          <w:p w14:paraId="14A4FFA3" w14:textId="77777777" w:rsidR="006C729D" w:rsidRDefault="006C729D" w:rsidP="006C729D">
            <w:pPr>
              <w:jc w:val="both"/>
              <w:rPr>
                <w:rFonts w:ascii="Times New Roman" w:hAnsi="Times New Roman" w:cs="Times New Roman"/>
                <w:sz w:val="24"/>
                <w:szCs w:val="24"/>
              </w:rPr>
            </w:pPr>
          </w:p>
          <w:p w14:paraId="18EFC8A3" w14:textId="77777777" w:rsidR="006C729D" w:rsidRDefault="006C729D" w:rsidP="006C729D">
            <w:pPr>
              <w:jc w:val="both"/>
              <w:rPr>
                <w:rFonts w:ascii="Times New Roman" w:hAnsi="Times New Roman" w:cs="Times New Roman"/>
                <w:sz w:val="24"/>
                <w:szCs w:val="24"/>
              </w:rPr>
            </w:pPr>
          </w:p>
          <w:p w14:paraId="41F0E670" w14:textId="77777777" w:rsidR="006C729D" w:rsidRDefault="006C729D" w:rsidP="006C729D">
            <w:pPr>
              <w:jc w:val="both"/>
              <w:rPr>
                <w:rFonts w:ascii="Times New Roman" w:hAnsi="Times New Roman" w:cs="Times New Roman"/>
                <w:sz w:val="24"/>
                <w:szCs w:val="24"/>
              </w:rPr>
            </w:pPr>
          </w:p>
          <w:p w14:paraId="51C52CA1" w14:textId="77777777" w:rsidR="006C729D" w:rsidRDefault="006C729D" w:rsidP="006C729D">
            <w:pPr>
              <w:jc w:val="both"/>
              <w:rPr>
                <w:rFonts w:ascii="Times New Roman" w:hAnsi="Times New Roman" w:cs="Times New Roman"/>
                <w:sz w:val="24"/>
                <w:szCs w:val="24"/>
              </w:rPr>
            </w:pPr>
          </w:p>
        </w:tc>
        <w:tc>
          <w:tcPr>
            <w:tcW w:w="4395" w:type="dxa"/>
          </w:tcPr>
          <w:p w14:paraId="144E0371" w14:textId="77777777" w:rsidR="006C729D" w:rsidRDefault="006C729D" w:rsidP="006C729D">
            <w:pPr>
              <w:jc w:val="both"/>
              <w:rPr>
                <w:rFonts w:ascii="Times New Roman" w:hAnsi="Times New Roman" w:cs="Times New Roman"/>
                <w:sz w:val="24"/>
                <w:szCs w:val="24"/>
              </w:rPr>
            </w:pPr>
            <w:r>
              <w:rPr>
                <w:rFonts w:ascii="Bookman Old Style" w:hAnsi="Bookman Old Style"/>
                <w:b/>
                <w:bCs/>
                <w:noProof/>
                <w:lang w:eastAsia="pt-PT"/>
              </w:rPr>
              <w:drawing>
                <wp:anchor distT="0" distB="0" distL="114300" distR="114300" simplePos="0" relativeHeight="251664384" behindDoc="0" locked="0" layoutInCell="1" allowOverlap="1" wp14:anchorId="3060F770" wp14:editId="13015BF5">
                  <wp:simplePos x="0" y="0"/>
                  <wp:positionH relativeFrom="column">
                    <wp:posOffset>192042</wp:posOffset>
                  </wp:positionH>
                  <wp:positionV relativeFrom="paragraph">
                    <wp:posOffset>140468</wp:posOffset>
                  </wp:positionV>
                  <wp:extent cx="1287780" cy="1292860"/>
                  <wp:effectExtent l="0" t="0" r="7620" b="2540"/>
                  <wp:wrapThrough wrapText="bothSides">
                    <wp:wrapPolygon edited="0">
                      <wp:start x="0" y="0"/>
                      <wp:lineTo x="0" y="21324"/>
                      <wp:lineTo x="21408" y="21324"/>
                      <wp:lineTo x="21408" y="0"/>
                      <wp:lineTo x="0" y="0"/>
                    </wp:wrapPolygon>
                  </wp:wrapThrough>
                  <wp:docPr id="6" name="Imagem 6" descr="http://www.leyaonline.com/fotos/produtos/250_9789895575213_La%20de%20Cima%20Ca%20de%20Bai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eyaonline.com/fotos/produtos/250_9789895575213_La%20de%20Cima%20Ca%20de%20Baix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7780" cy="1292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5382E54E" w14:textId="77777777" w:rsidTr="006C729D">
        <w:tc>
          <w:tcPr>
            <w:tcW w:w="4531" w:type="dxa"/>
          </w:tcPr>
          <w:p w14:paraId="24B55BB2" w14:textId="77777777" w:rsidR="006C729D" w:rsidRDefault="006C729D" w:rsidP="006C729D">
            <w:pPr>
              <w:jc w:val="both"/>
              <w:rPr>
                <w:rFonts w:ascii="Times New Roman" w:hAnsi="Times New Roman" w:cs="Times New Roman"/>
                <w:sz w:val="24"/>
                <w:szCs w:val="24"/>
              </w:rPr>
            </w:pPr>
          </w:p>
          <w:p w14:paraId="5C8B7EB9"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“Grão de milho”</w:t>
            </w:r>
          </w:p>
          <w:p w14:paraId="6E896ED9"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Olalla González</w:t>
            </w:r>
          </w:p>
          <w:p w14:paraId="296E6D66"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Marc Taeger</w:t>
            </w:r>
          </w:p>
          <w:p w14:paraId="0C67B18F" w14:textId="77777777" w:rsidR="006C729D" w:rsidRDefault="006C729D" w:rsidP="006C729D">
            <w:pPr>
              <w:jc w:val="both"/>
              <w:rPr>
                <w:rFonts w:ascii="Times New Roman" w:hAnsi="Times New Roman" w:cs="Times New Roman"/>
                <w:sz w:val="24"/>
                <w:szCs w:val="24"/>
              </w:rPr>
            </w:pPr>
          </w:p>
          <w:p w14:paraId="011363B7" w14:textId="77777777" w:rsidR="006C729D" w:rsidRDefault="006C729D" w:rsidP="006C729D">
            <w:pPr>
              <w:jc w:val="both"/>
              <w:rPr>
                <w:rFonts w:ascii="Times New Roman" w:hAnsi="Times New Roman" w:cs="Times New Roman"/>
                <w:sz w:val="24"/>
                <w:szCs w:val="24"/>
              </w:rPr>
            </w:pPr>
          </w:p>
          <w:p w14:paraId="5FE50FC3" w14:textId="77777777" w:rsidR="006C729D" w:rsidRDefault="006C729D" w:rsidP="006C729D">
            <w:pPr>
              <w:jc w:val="both"/>
              <w:rPr>
                <w:rFonts w:ascii="Times New Roman" w:hAnsi="Times New Roman" w:cs="Times New Roman"/>
                <w:sz w:val="24"/>
                <w:szCs w:val="24"/>
              </w:rPr>
            </w:pPr>
          </w:p>
          <w:p w14:paraId="719A9317" w14:textId="77777777" w:rsidR="006C729D" w:rsidRDefault="006C729D" w:rsidP="006C729D">
            <w:pPr>
              <w:jc w:val="both"/>
              <w:rPr>
                <w:rFonts w:ascii="Times New Roman" w:hAnsi="Times New Roman" w:cs="Times New Roman"/>
                <w:sz w:val="24"/>
                <w:szCs w:val="24"/>
              </w:rPr>
            </w:pPr>
          </w:p>
          <w:p w14:paraId="5209CA32" w14:textId="77777777" w:rsidR="006C729D" w:rsidRDefault="006C729D" w:rsidP="006C729D">
            <w:pPr>
              <w:jc w:val="both"/>
              <w:rPr>
                <w:rFonts w:ascii="Times New Roman" w:hAnsi="Times New Roman" w:cs="Times New Roman"/>
                <w:sz w:val="24"/>
                <w:szCs w:val="24"/>
              </w:rPr>
            </w:pPr>
          </w:p>
        </w:tc>
        <w:tc>
          <w:tcPr>
            <w:tcW w:w="4395" w:type="dxa"/>
          </w:tcPr>
          <w:p w14:paraId="5C9ECF48" w14:textId="77777777" w:rsidR="006C729D" w:rsidRDefault="006C729D" w:rsidP="006C729D">
            <w:pPr>
              <w:pStyle w:val="Legenda"/>
              <w:jc w:val="both"/>
            </w:pPr>
            <w:r>
              <w:rPr>
                <w:rFonts w:ascii="Arial" w:hAnsi="Arial" w:cs="Arial"/>
                <w:noProof/>
                <w:color w:val="45818E"/>
                <w:sz w:val="20"/>
                <w:szCs w:val="20"/>
                <w:lang w:eastAsia="pt-PT"/>
              </w:rPr>
              <w:drawing>
                <wp:anchor distT="0" distB="0" distL="114300" distR="114300" simplePos="0" relativeHeight="251665408" behindDoc="0" locked="0" layoutInCell="1" allowOverlap="1" wp14:anchorId="3631786E" wp14:editId="22E5F72B">
                  <wp:simplePos x="0" y="0"/>
                  <wp:positionH relativeFrom="column">
                    <wp:posOffset>158276</wp:posOffset>
                  </wp:positionH>
                  <wp:positionV relativeFrom="paragraph">
                    <wp:posOffset>138869</wp:posOffset>
                  </wp:positionV>
                  <wp:extent cx="1318260" cy="1318260"/>
                  <wp:effectExtent l="0" t="0" r="0" b="0"/>
                  <wp:wrapThrough wrapText="bothSides">
                    <wp:wrapPolygon edited="0">
                      <wp:start x="0" y="0"/>
                      <wp:lineTo x="0" y="21225"/>
                      <wp:lineTo x="21225" y="21225"/>
                      <wp:lineTo x="21225" y="0"/>
                      <wp:lineTo x="0" y="0"/>
                    </wp:wrapPolygon>
                  </wp:wrapThrough>
                  <wp:docPr id="7" name="Imagem 7" descr="http://2.bp.blogspot.com/_DVIy30AInDY/SpPBZWV_gTI/AAAAAAAAAMg/yZ_3CdPok8M/s400/grao-de-milho30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3851421621846322" descr="http://2.bp.blogspot.com/_DVIy30AInDY/SpPBZWV_gTI/AAAAAAAAAMg/yZ_3CdPok8M/s400/grao-de-milho300.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113C07EB" w14:textId="77777777" w:rsidTr="006C729D">
        <w:tc>
          <w:tcPr>
            <w:tcW w:w="4531" w:type="dxa"/>
          </w:tcPr>
          <w:p w14:paraId="5FA3CD9B" w14:textId="77777777" w:rsidR="006C729D" w:rsidRDefault="006C729D" w:rsidP="006C729D">
            <w:pPr>
              <w:jc w:val="both"/>
              <w:rPr>
                <w:rFonts w:ascii="Times New Roman" w:hAnsi="Times New Roman" w:cs="Times New Roman"/>
                <w:sz w:val="24"/>
                <w:szCs w:val="24"/>
              </w:rPr>
            </w:pPr>
          </w:p>
          <w:p w14:paraId="2A139F35"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“A que sabe a lua?”</w:t>
            </w:r>
          </w:p>
          <w:p w14:paraId="4DCF7D4F" w14:textId="77777777" w:rsidR="006C729D" w:rsidRPr="00AB4CC5" w:rsidRDefault="006C729D" w:rsidP="006C729D">
            <w:pPr>
              <w:jc w:val="both"/>
              <w:rPr>
                <w:rFonts w:ascii="Times New Roman" w:hAnsi="Times New Roman" w:cs="Times New Roman"/>
                <w:sz w:val="24"/>
                <w:szCs w:val="24"/>
              </w:rPr>
            </w:pPr>
            <w:r>
              <w:rPr>
                <w:rFonts w:ascii="Times New Roman" w:hAnsi="Times New Roman" w:cs="Times New Roman"/>
                <w:sz w:val="24"/>
                <w:szCs w:val="24"/>
              </w:rPr>
              <w:t xml:space="preserve">Autor: </w:t>
            </w:r>
            <w:hyperlink r:id="rId39" w:history="1">
              <w:r w:rsidRPr="00AB4CC5">
                <w:rPr>
                  <w:rStyle w:val="readonly"/>
                  <w:rFonts w:ascii="Times New Roman" w:hAnsi="Times New Roman" w:cs="Times New Roman"/>
                  <w:sz w:val="24"/>
                  <w:szCs w:val="24"/>
                </w:rPr>
                <w:t>Michael Grejniec</w:t>
              </w:r>
            </w:hyperlink>
          </w:p>
          <w:p w14:paraId="2C071D5C" w14:textId="77777777" w:rsidR="006C729D" w:rsidRPr="00AB4CC5" w:rsidRDefault="006C729D" w:rsidP="006C729D">
            <w:pPr>
              <w:jc w:val="both"/>
              <w:rPr>
                <w:rFonts w:ascii="Times New Roman" w:hAnsi="Times New Roman" w:cs="Times New Roman"/>
                <w:sz w:val="24"/>
                <w:szCs w:val="24"/>
              </w:rPr>
            </w:pPr>
            <w:r w:rsidRPr="00AB4CC5">
              <w:rPr>
                <w:rFonts w:ascii="Times New Roman" w:hAnsi="Times New Roman" w:cs="Times New Roman"/>
                <w:sz w:val="24"/>
                <w:szCs w:val="24"/>
              </w:rPr>
              <w:t xml:space="preserve">Ilustrador: </w:t>
            </w:r>
            <w:hyperlink r:id="rId40" w:history="1">
              <w:r w:rsidRPr="00AB4CC5">
                <w:rPr>
                  <w:rStyle w:val="readonly"/>
                  <w:rFonts w:ascii="Times New Roman" w:hAnsi="Times New Roman" w:cs="Times New Roman"/>
                  <w:sz w:val="24"/>
                  <w:szCs w:val="24"/>
                </w:rPr>
                <w:t>Michael Grejniec</w:t>
              </w:r>
            </w:hyperlink>
          </w:p>
          <w:p w14:paraId="27FE2E36" w14:textId="77777777" w:rsidR="006C729D" w:rsidRDefault="006C729D" w:rsidP="006C729D">
            <w:pPr>
              <w:jc w:val="both"/>
              <w:rPr>
                <w:rFonts w:ascii="Times New Roman" w:hAnsi="Times New Roman" w:cs="Times New Roman"/>
                <w:sz w:val="24"/>
                <w:szCs w:val="24"/>
              </w:rPr>
            </w:pPr>
          </w:p>
          <w:p w14:paraId="5D3F94A6" w14:textId="77777777" w:rsidR="006C729D" w:rsidRDefault="006C729D" w:rsidP="006C729D">
            <w:pPr>
              <w:jc w:val="both"/>
              <w:rPr>
                <w:rFonts w:ascii="Times New Roman" w:hAnsi="Times New Roman" w:cs="Times New Roman"/>
                <w:sz w:val="24"/>
                <w:szCs w:val="24"/>
              </w:rPr>
            </w:pPr>
          </w:p>
          <w:p w14:paraId="6B3685A2" w14:textId="77777777" w:rsidR="006C729D" w:rsidRDefault="006C729D" w:rsidP="006C729D">
            <w:pPr>
              <w:jc w:val="both"/>
              <w:rPr>
                <w:rFonts w:ascii="Times New Roman" w:hAnsi="Times New Roman" w:cs="Times New Roman"/>
                <w:sz w:val="24"/>
                <w:szCs w:val="24"/>
              </w:rPr>
            </w:pPr>
          </w:p>
          <w:p w14:paraId="25B1962F" w14:textId="77777777" w:rsidR="006C729D" w:rsidRDefault="006C729D" w:rsidP="006C729D">
            <w:pPr>
              <w:jc w:val="both"/>
              <w:rPr>
                <w:rFonts w:ascii="Times New Roman" w:hAnsi="Times New Roman" w:cs="Times New Roman"/>
                <w:sz w:val="24"/>
                <w:szCs w:val="24"/>
              </w:rPr>
            </w:pPr>
          </w:p>
          <w:p w14:paraId="28DB4624" w14:textId="77777777" w:rsidR="006C729D" w:rsidRDefault="006C729D" w:rsidP="006C729D">
            <w:pPr>
              <w:jc w:val="both"/>
              <w:rPr>
                <w:rFonts w:ascii="Times New Roman" w:hAnsi="Times New Roman" w:cs="Times New Roman"/>
                <w:sz w:val="24"/>
                <w:szCs w:val="24"/>
              </w:rPr>
            </w:pPr>
          </w:p>
          <w:p w14:paraId="7F1EAE56" w14:textId="77777777" w:rsidR="006C729D" w:rsidRDefault="006C729D" w:rsidP="006C729D">
            <w:pPr>
              <w:jc w:val="both"/>
              <w:rPr>
                <w:rFonts w:ascii="Times New Roman" w:hAnsi="Times New Roman" w:cs="Times New Roman"/>
                <w:sz w:val="24"/>
                <w:szCs w:val="24"/>
              </w:rPr>
            </w:pPr>
          </w:p>
          <w:p w14:paraId="57132296" w14:textId="77777777" w:rsidR="006C729D" w:rsidRPr="00075D79" w:rsidRDefault="006C729D" w:rsidP="006C729D">
            <w:pPr>
              <w:jc w:val="both"/>
              <w:rPr>
                <w:rFonts w:ascii="Times New Roman" w:hAnsi="Times New Roman" w:cs="Times New Roman"/>
                <w:sz w:val="24"/>
                <w:szCs w:val="24"/>
              </w:rPr>
            </w:pPr>
          </w:p>
        </w:tc>
        <w:tc>
          <w:tcPr>
            <w:tcW w:w="4395" w:type="dxa"/>
          </w:tcPr>
          <w:p w14:paraId="1422AC63" w14:textId="77777777" w:rsidR="006C729D" w:rsidRDefault="006C729D" w:rsidP="00AB4CC5">
            <w:pPr>
              <w:keepNext/>
              <w:jc w:val="both"/>
              <w:rPr>
                <w:rFonts w:ascii="Times New Roman" w:hAnsi="Times New Roman" w:cs="Times New Roman"/>
                <w:sz w:val="24"/>
                <w:szCs w:val="24"/>
              </w:rPr>
            </w:pPr>
            <w:r>
              <w:rPr>
                <w:i/>
                <w:iCs/>
                <w:noProof/>
                <w:color w:val="000000"/>
                <w:lang w:eastAsia="pt-PT"/>
              </w:rPr>
              <w:drawing>
                <wp:anchor distT="0" distB="0" distL="114300" distR="114300" simplePos="0" relativeHeight="251666432" behindDoc="0" locked="0" layoutInCell="1" allowOverlap="1" wp14:anchorId="6B47F2FA" wp14:editId="4241502A">
                  <wp:simplePos x="0" y="0"/>
                  <wp:positionH relativeFrom="column">
                    <wp:posOffset>158750</wp:posOffset>
                  </wp:positionH>
                  <wp:positionV relativeFrom="paragraph">
                    <wp:posOffset>79333</wp:posOffset>
                  </wp:positionV>
                  <wp:extent cx="1063625" cy="1557655"/>
                  <wp:effectExtent l="0" t="0" r="3175" b="4445"/>
                  <wp:wrapThrough wrapText="bothSides">
                    <wp:wrapPolygon edited="0">
                      <wp:start x="0" y="0"/>
                      <wp:lineTo x="0" y="21397"/>
                      <wp:lineTo x="21278" y="21397"/>
                      <wp:lineTo x="21278" y="0"/>
                      <wp:lineTo x="0" y="0"/>
                    </wp:wrapPolygon>
                  </wp:wrapThrough>
                  <wp:docPr id="10" name="Imagem 10" descr="http://moodle.apvm.net/pluginfile.php/54025/mod_book/chapter/1009/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3_0_2_1404859566293_103" descr="http://moodle.apvm.net/pluginfile.php/54025/mod_book/chapter/1009/500x5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3625" cy="1557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7086D74" w14:textId="3100D030" w:rsidR="006C729D" w:rsidRDefault="006C729D" w:rsidP="00AB4CC5">
      <w:pPr>
        <w:rPr>
          <w:rFonts w:ascii="Times New Roman" w:hAnsi="Times New Roman" w:cs="Times New Roman"/>
          <w:i/>
          <w:sz w:val="24"/>
          <w:szCs w:val="24"/>
        </w:rPr>
      </w:pPr>
    </w:p>
    <w:p w14:paraId="15591DDF" w14:textId="77777777" w:rsidR="007A297F" w:rsidRDefault="007A297F" w:rsidP="00AB4CC5">
      <w:pPr>
        <w:rPr>
          <w:rFonts w:ascii="Times New Roman" w:hAnsi="Times New Roman" w:cs="Times New Roman"/>
          <w:i/>
          <w:sz w:val="24"/>
          <w:szCs w:val="24"/>
        </w:rPr>
      </w:pPr>
    </w:p>
    <w:p w14:paraId="628A229C" w14:textId="77777777" w:rsidR="003C4FB7" w:rsidRDefault="003C4FB7" w:rsidP="00AB4CC5">
      <w:pPr>
        <w:rPr>
          <w:rFonts w:ascii="Times New Roman" w:hAnsi="Times New Roman" w:cs="Times New Roman"/>
          <w:i/>
          <w:sz w:val="24"/>
          <w:szCs w:val="24"/>
        </w:rPr>
      </w:pPr>
    </w:p>
    <w:p w14:paraId="685EAC1C" w14:textId="77777777" w:rsidR="003C4FB7" w:rsidRDefault="003C4FB7" w:rsidP="00AB4CC5">
      <w:pPr>
        <w:rPr>
          <w:rFonts w:ascii="Times New Roman" w:hAnsi="Times New Roman" w:cs="Times New Roman"/>
          <w:i/>
          <w:sz w:val="24"/>
          <w:szCs w:val="24"/>
        </w:rPr>
      </w:pPr>
    </w:p>
    <w:p w14:paraId="12FDAE87" w14:textId="77777777" w:rsidR="003C4FB7" w:rsidRDefault="003C4FB7" w:rsidP="00AB4CC5">
      <w:pPr>
        <w:rPr>
          <w:rFonts w:ascii="Times New Roman" w:hAnsi="Times New Roman" w:cs="Times New Roman"/>
          <w:i/>
          <w:sz w:val="24"/>
          <w:szCs w:val="24"/>
        </w:rPr>
      </w:pPr>
    </w:p>
    <w:p w14:paraId="291D2A4A" w14:textId="77777777" w:rsidR="003C4FB7" w:rsidRDefault="003C4FB7" w:rsidP="00AB4CC5">
      <w:pPr>
        <w:rPr>
          <w:rFonts w:ascii="Times New Roman" w:hAnsi="Times New Roman" w:cs="Times New Roman"/>
          <w:i/>
          <w:sz w:val="24"/>
          <w:szCs w:val="24"/>
        </w:rPr>
      </w:pPr>
    </w:p>
    <w:p w14:paraId="4592F580" w14:textId="19FA8E55"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No contexto de jardim-de-infância </w:t>
      </w:r>
      <w:r w:rsidR="00406BC4">
        <w:rPr>
          <w:rFonts w:ascii="Times New Roman" w:hAnsi="Times New Roman" w:cs="Times New Roman"/>
          <w:sz w:val="24"/>
          <w:szCs w:val="24"/>
        </w:rPr>
        <w:t>destaco as seguintes histórias e</w:t>
      </w:r>
      <w:r>
        <w:rPr>
          <w:rFonts w:ascii="Times New Roman" w:hAnsi="Times New Roman" w:cs="Times New Roman"/>
          <w:sz w:val="24"/>
          <w:szCs w:val="24"/>
        </w:rPr>
        <w:t xml:space="preserve"> poemas </w:t>
      </w:r>
      <w:r w:rsidR="00406BC4">
        <w:rPr>
          <w:rFonts w:ascii="Times New Roman" w:hAnsi="Times New Roman" w:cs="Times New Roman"/>
          <w:sz w:val="24"/>
          <w:szCs w:val="24"/>
        </w:rPr>
        <w:t>explorados</w:t>
      </w:r>
      <w:r>
        <w:rPr>
          <w:rFonts w:ascii="Times New Roman" w:hAnsi="Times New Roman" w:cs="Times New Roman"/>
          <w:sz w:val="24"/>
          <w:szCs w:val="24"/>
        </w:rPr>
        <w:t>:</w:t>
      </w:r>
    </w:p>
    <w:p w14:paraId="6F29557E" w14:textId="1A43A931" w:rsidR="007A297F" w:rsidRPr="00AB4CC5" w:rsidRDefault="007A297F" w:rsidP="007A297F">
      <w:pPr>
        <w:spacing w:line="360" w:lineRule="auto"/>
        <w:ind w:firstLine="284"/>
        <w:jc w:val="center"/>
        <w:rPr>
          <w:rFonts w:ascii="Times New Roman" w:hAnsi="Times New Roman" w:cs="Times New Roman"/>
          <w:sz w:val="24"/>
          <w:szCs w:val="24"/>
        </w:rPr>
      </w:pPr>
      <w:r w:rsidRPr="00AB4CC5">
        <w:rPr>
          <w:rFonts w:ascii="Times New Roman" w:hAnsi="Times New Roman" w:cs="Times New Roman"/>
          <w:b/>
          <w:sz w:val="24"/>
          <w:szCs w:val="24"/>
        </w:rPr>
        <w:t xml:space="preserve">Quadro </w:t>
      </w:r>
      <w:r w:rsidR="00633617">
        <w:rPr>
          <w:rFonts w:ascii="Times New Roman" w:hAnsi="Times New Roman" w:cs="Times New Roman"/>
          <w:b/>
          <w:sz w:val="24"/>
          <w:szCs w:val="24"/>
        </w:rPr>
        <w:t>2</w:t>
      </w:r>
      <w:r w:rsidRPr="00AB4CC5">
        <w:rPr>
          <w:rFonts w:ascii="Times New Roman" w:hAnsi="Times New Roman" w:cs="Times New Roman"/>
          <w:sz w:val="24"/>
          <w:szCs w:val="24"/>
        </w:rPr>
        <w:t>- Histórias e poemas explorados no contexto e Jardim-de-Infância</w:t>
      </w:r>
    </w:p>
    <w:tbl>
      <w:tblPr>
        <w:tblStyle w:val="Tabelacomgrelha"/>
        <w:tblW w:w="8926" w:type="dxa"/>
        <w:tblLook w:val="04A0" w:firstRow="1" w:lastRow="0" w:firstColumn="1" w:lastColumn="0" w:noHBand="0" w:noVBand="1"/>
      </w:tblPr>
      <w:tblGrid>
        <w:gridCol w:w="4673"/>
        <w:gridCol w:w="4253"/>
      </w:tblGrid>
      <w:tr w:rsidR="006C729D" w14:paraId="480FC923" w14:textId="77777777" w:rsidTr="006C729D">
        <w:tc>
          <w:tcPr>
            <w:tcW w:w="4673" w:type="dxa"/>
            <w:shd w:val="clear" w:color="auto" w:fill="00CC00"/>
          </w:tcPr>
          <w:p w14:paraId="31E0FA21" w14:textId="77777777" w:rsidR="006C729D" w:rsidRDefault="006C729D" w:rsidP="006C729D">
            <w:pPr>
              <w:jc w:val="center"/>
              <w:rPr>
                <w:rFonts w:ascii="Times New Roman" w:hAnsi="Times New Roman" w:cs="Times New Roman"/>
                <w:sz w:val="24"/>
                <w:szCs w:val="24"/>
              </w:rPr>
            </w:pPr>
            <w:r>
              <w:rPr>
                <w:rFonts w:ascii="Times New Roman" w:hAnsi="Times New Roman" w:cs="Times New Roman"/>
                <w:sz w:val="24"/>
                <w:szCs w:val="24"/>
              </w:rPr>
              <w:t>Livros e poemas explorados</w:t>
            </w:r>
          </w:p>
          <w:p w14:paraId="1EE89A88" w14:textId="77777777" w:rsidR="006C729D" w:rsidRDefault="006C729D" w:rsidP="006C729D">
            <w:pPr>
              <w:jc w:val="center"/>
              <w:rPr>
                <w:rFonts w:ascii="Times New Roman" w:hAnsi="Times New Roman" w:cs="Times New Roman"/>
                <w:sz w:val="24"/>
                <w:szCs w:val="24"/>
              </w:rPr>
            </w:pPr>
          </w:p>
        </w:tc>
        <w:tc>
          <w:tcPr>
            <w:tcW w:w="4253" w:type="dxa"/>
            <w:shd w:val="clear" w:color="auto" w:fill="00CC00"/>
          </w:tcPr>
          <w:p w14:paraId="5C7D2560" w14:textId="77777777" w:rsidR="006C729D" w:rsidRDefault="006C729D" w:rsidP="006C729D">
            <w:pPr>
              <w:jc w:val="center"/>
              <w:rPr>
                <w:rFonts w:ascii="Times New Roman" w:hAnsi="Times New Roman" w:cs="Times New Roman"/>
                <w:sz w:val="24"/>
                <w:szCs w:val="24"/>
              </w:rPr>
            </w:pPr>
            <w:r>
              <w:rPr>
                <w:rFonts w:ascii="Times New Roman" w:hAnsi="Times New Roman" w:cs="Times New Roman"/>
                <w:sz w:val="24"/>
                <w:szCs w:val="24"/>
              </w:rPr>
              <w:t>Síntese</w:t>
            </w:r>
          </w:p>
        </w:tc>
      </w:tr>
      <w:tr w:rsidR="006C729D" w14:paraId="7B6FF0D9" w14:textId="77777777" w:rsidTr="006C729D">
        <w:tc>
          <w:tcPr>
            <w:tcW w:w="4673" w:type="dxa"/>
          </w:tcPr>
          <w:p w14:paraId="20A427D2" w14:textId="77777777" w:rsidR="006C729D" w:rsidRDefault="006C729D" w:rsidP="006C729D">
            <w:pPr>
              <w:jc w:val="both"/>
              <w:rPr>
                <w:rFonts w:ascii="Times New Roman" w:hAnsi="Times New Roman" w:cs="Times New Roman"/>
                <w:sz w:val="24"/>
                <w:szCs w:val="24"/>
              </w:rPr>
            </w:pPr>
          </w:p>
          <w:p w14:paraId="5498708A"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xml:space="preserve">Título: </w:t>
            </w:r>
            <w:r w:rsidRPr="00075D79">
              <w:rPr>
                <w:rFonts w:ascii="Times New Roman" w:hAnsi="Times New Roman" w:cs="Times New Roman"/>
                <w:sz w:val="24"/>
                <w:szCs w:val="24"/>
              </w:rPr>
              <w:t>“A casa da mosca fosca”</w:t>
            </w:r>
          </w:p>
          <w:p w14:paraId="77224262"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Eva Mejuto</w:t>
            </w:r>
          </w:p>
          <w:p w14:paraId="7859AB26"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Sérgio Mora</w:t>
            </w:r>
          </w:p>
          <w:p w14:paraId="2307D342" w14:textId="77777777" w:rsidR="006C729D" w:rsidRDefault="006C729D" w:rsidP="006C729D">
            <w:pPr>
              <w:jc w:val="both"/>
              <w:rPr>
                <w:rFonts w:ascii="Times New Roman" w:hAnsi="Times New Roman" w:cs="Times New Roman"/>
                <w:sz w:val="24"/>
                <w:szCs w:val="24"/>
              </w:rPr>
            </w:pPr>
          </w:p>
          <w:p w14:paraId="7E404797" w14:textId="77777777" w:rsidR="006C729D" w:rsidRDefault="006C729D" w:rsidP="006C729D">
            <w:pPr>
              <w:jc w:val="both"/>
              <w:rPr>
                <w:rFonts w:ascii="Times New Roman" w:hAnsi="Times New Roman" w:cs="Times New Roman"/>
                <w:sz w:val="24"/>
                <w:szCs w:val="24"/>
              </w:rPr>
            </w:pPr>
          </w:p>
          <w:p w14:paraId="03076A0A" w14:textId="77777777" w:rsidR="006C729D" w:rsidRDefault="006C729D" w:rsidP="006C729D">
            <w:pPr>
              <w:jc w:val="both"/>
              <w:rPr>
                <w:rFonts w:ascii="Times New Roman" w:hAnsi="Times New Roman" w:cs="Times New Roman"/>
                <w:sz w:val="24"/>
                <w:szCs w:val="24"/>
              </w:rPr>
            </w:pPr>
          </w:p>
          <w:p w14:paraId="7A334C9A" w14:textId="77777777" w:rsidR="006C729D" w:rsidRDefault="006C729D" w:rsidP="006C729D">
            <w:pPr>
              <w:jc w:val="both"/>
              <w:rPr>
                <w:rFonts w:ascii="Times New Roman" w:hAnsi="Times New Roman" w:cs="Times New Roman"/>
                <w:sz w:val="24"/>
                <w:szCs w:val="24"/>
              </w:rPr>
            </w:pPr>
          </w:p>
          <w:p w14:paraId="1D0EB16D" w14:textId="77777777" w:rsidR="006C729D" w:rsidRDefault="006C729D" w:rsidP="006C729D">
            <w:pPr>
              <w:jc w:val="both"/>
              <w:rPr>
                <w:rFonts w:ascii="Times New Roman" w:hAnsi="Times New Roman" w:cs="Times New Roman"/>
                <w:sz w:val="24"/>
                <w:szCs w:val="24"/>
              </w:rPr>
            </w:pPr>
          </w:p>
        </w:tc>
        <w:tc>
          <w:tcPr>
            <w:tcW w:w="4253" w:type="dxa"/>
          </w:tcPr>
          <w:p w14:paraId="57B95147" w14:textId="77777777" w:rsidR="006C729D" w:rsidRDefault="006C729D" w:rsidP="006C729D">
            <w:pPr>
              <w:jc w:val="both"/>
              <w:rPr>
                <w:rFonts w:ascii="Times New Roman" w:hAnsi="Times New Roman" w:cs="Times New Roman"/>
                <w:sz w:val="24"/>
                <w:szCs w:val="24"/>
              </w:rPr>
            </w:pPr>
            <w:r>
              <w:rPr>
                <w:rFonts w:ascii="Arial" w:hAnsi="Arial" w:cs="Arial"/>
                <w:noProof/>
                <w:color w:val="0070B2"/>
                <w:sz w:val="17"/>
                <w:szCs w:val="17"/>
                <w:lang w:eastAsia="pt-PT"/>
              </w:rPr>
              <w:drawing>
                <wp:anchor distT="0" distB="0" distL="114300" distR="114300" simplePos="0" relativeHeight="251668480" behindDoc="0" locked="0" layoutInCell="1" allowOverlap="1" wp14:anchorId="5EAD3219" wp14:editId="3567D6EE">
                  <wp:simplePos x="0" y="0"/>
                  <wp:positionH relativeFrom="column">
                    <wp:posOffset>483235</wp:posOffset>
                  </wp:positionH>
                  <wp:positionV relativeFrom="paragraph">
                    <wp:posOffset>131445</wp:posOffset>
                  </wp:positionV>
                  <wp:extent cx="1283432" cy="1283432"/>
                  <wp:effectExtent l="0" t="0" r="0" b="0"/>
                  <wp:wrapThrough wrapText="bothSides">
                    <wp:wrapPolygon edited="0">
                      <wp:start x="0" y="0"/>
                      <wp:lineTo x="0" y="21162"/>
                      <wp:lineTo x="21162" y="21162"/>
                      <wp:lineTo x="21162" y="0"/>
                      <wp:lineTo x="0" y="0"/>
                    </wp:wrapPolygon>
                  </wp:wrapThrough>
                  <wp:docPr id="12" name="Imagem 12" descr="http://www.kalandraka.com/fileadmin/images/books/covers/a%20casa%20da%20mosca%20fosca%20PT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alandraka.com/fileadmin/images/books/covers/a%20casa%20da%20mosca%20fosca%20PT7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3432" cy="128343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5D4092CC" w14:textId="77777777" w:rsidTr="006C729D">
        <w:tc>
          <w:tcPr>
            <w:tcW w:w="4673" w:type="dxa"/>
          </w:tcPr>
          <w:p w14:paraId="1077AFCB" w14:textId="77777777" w:rsidR="006C729D" w:rsidRDefault="006C729D" w:rsidP="006C729D">
            <w:pPr>
              <w:jc w:val="both"/>
              <w:rPr>
                <w:rFonts w:ascii="Times New Roman" w:hAnsi="Times New Roman" w:cs="Times New Roman"/>
                <w:sz w:val="24"/>
                <w:szCs w:val="24"/>
              </w:rPr>
            </w:pPr>
          </w:p>
          <w:p w14:paraId="5A9FB511"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xml:space="preserve">Título: </w:t>
            </w:r>
            <w:r w:rsidRPr="00075D79">
              <w:rPr>
                <w:rFonts w:ascii="Times New Roman" w:hAnsi="Times New Roman" w:cs="Times New Roman"/>
                <w:sz w:val="24"/>
                <w:szCs w:val="24"/>
              </w:rPr>
              <w:t>“Jaime e as bolotas”</w:t>
            </w:r>
          </w:p>
          <w:p w14:paraId="3BF24177"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xml:space="preserve">Autor: </w:t>
            </w:r>
            <w:r w:rsidRPr="00075D79">
              <w:rPr>
                <w:rFonts w:ascii="Times New Roman" w:hAnsi="Times New Roman" w:cs="Times New Roman"/>
                <w:sz w:val="24"/>
                <w:szCs w:val="24"/>
              </w:rPr>
              <w:t>Tim Bowley</w:t>
            </w:r>
          </w:p>
          <w:p w14:paraId="57C64879"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xml:space="preserve">Ilustrador: </w:t>
            </w:r>
            <w:r w:rsidRPr="00075D79">
              <w:rPr>
                <w:rFonts w:ascii="Times New Roman" w:hAnsi="Times New Roman" w:cs="Times New Roman"/>
                <w:sz w:val="24"/>
                <w:szCs w:val="24"/>
              </w:rPr>
              <w:t>Inês Vilpi</w:t>
            </w:r>
          </w:p>
          <w:p w14:paraId="6CD7266B" w14:textId="77777777" w:rsidR="006C729D" w:rsidRDefault="006C729D" w:rsidP="006C729D">
            <w:pPr>
              <w:jc w:val="both"/>
              <w:rPr>
                <w:rFonts w:ascii="Times New Roman" w:hAnsi="Times New Roman" w:cs="Times New Roman"/>
                <w:sz w:val="24"/>
                <w:szCs w:val="24"/>
              </w:rPr>
            </w:pPr>
          </w:p>
          <w:p w14:paraId="14E9B642" w14:textId="77777777" w:rsidR="006C729D" w:rsidRDefault="006C729D" w:rsidP="006C729D">
            <w:pPr>
              <w:jc w:val="both"/>
              <w:rPr>
                <w:rFonts w:ascii="Times New Roman" w:hAnsi="Times New Roman" w:cs="Times New Roman"/>
                <w:sz w:val="24"/>
                <w:szCs w:val="24"/>
              </w:rPr>
            </w:pPr>
          </w:p>
          <w:p w14:paraId="6501BE4B" w14:textId="77777777" w:rsidR="006C729D" w:rsidRDefault="006C729D" w:rsidP="006C729D">
            <w:pPr>
              <w:jc w:val="both"/>
              <w:rPr>
                <w:rFonts w:ascii="Times New Roman" w:hAnsi="Times New Roman" w:cs="Times New Roman"/>
                <w:sz w:val="24"/>
                <w:szCs w:val="24"/>
              </w:rPr>
            </w:pPr>
          </w:p>
          <w:p w14:paraId="0EEE258E" w14:textId="77777777" w:rsidR="006C729D" w:rsidRDefault="006C729D" w:rsidP="006C729D">
            <w:pPr>
              <w:jc w:val="both"/>
              <w:rPr>
                <w:rFonts w:ascii="Times New Roman" w:hAnsi="Times New Roman" w:cs="Times New Roman"/>
                <w:sz w:val="24"/>
                <w:szCs w:val="24"/>
              </w:rPr>
            </w:pPr>
          </w:p>
          <w:p w14:paraId="1D5E63F2" w14:textId="77777777" w:rsidR="006C729D" w:rsidRDefault="006C729D" w:rsidP="006C729D">
            <w:pPr>
              <w:jc w:val="both"/>
              <w:rPr>
                <w:rFonts w:ascii="Times New Roman" w:hAnsi="Times New Roman" w:cs="Times New Roman"/>
                <w:sz w:val="24"/>
                <w:szCs w:val="24"/>
              </w:rPr>
            </w:pPr>
          </w:p>
        </w:tc>
        <w:tc>
          <w:tcPr>
            <w:tcW w:w="4253" w:type="dxa"/>
          </w:tcPr>
          <w:p w14:paraId="492CF85B" w14:textId="77777777" w:rsidR="006C729D" w:rsidRDefault="006C729D" w:rsidP="006C729D">
            <w:pPr>
              <w:jc w:val="both"/>
              <w:rPr>
                <w:rFonts w:ascii="Times New Roman" w:hAnsi="Times New Roman" w:cs="Times New Roman"/>
                <w:sz w:val="24"/>
                <w:szCs w:val="24"/>
              </w:rPr>
            </w:pPr>
            <w:r>
              <w:rPr>
                <w:noProof/>
                <w:lang w:eastAsia="pt-PT"/>
              </w:rPr>
              <w:drawing>
                <wp:anchor distT="0" distB="0" distL="114300" distR="114300" simplePos="0" relativeHeight="251669504" behindDoc="0" locked="0" layoutInCell="1" allowOverlap="1" wp14:anchorId="6BAD26E0" wp14:editId="6CB944FA">
                  <wp:simplePos x="0" y="0"/>
                  <wp:positionH relativeFrom="column">
                    <wp:posOffset>377190</wp:posOffset>
                  </wp:positionH>
                  <wp:positionV relativeFrom="paragraph">
                    <wp:posOffset>149225</wp:posOffset>
                  </wp:positionV>
                  <wp:extent cx="1391285" cy="1045210"/>
                  <wp:effectExtent l="0" t="0" r="0" b="2540"/>
                  <wp:wrapThrough wrapText="bothSides">
                    <wp:wrapPolygon edited="0">
                      <wp:start x="0" y="0"/>
                      <wp:lineTo x="0" y="21259"/>
                      <wp:lineTo x="21294" y="21259"/>
                      <wp:lineTo x="21294" y="0"/>
                      <wp:lineTo x="0" y="0"/>
                    </wp:wrapPolygon>
                  </wp:wrapThrough>
                  <wp:docPr id="13" name="Imagem 13" descr="http://image.slidesharecdn.com/jaime-e-as-bolotas-130522113554-phpapp02/95/slide-1-638.jpg?cb=139921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lidesharecdn.com/jaime-e-as-bolotas-130522113554-phpapp02/95/slide-1-638.jpg?cb=13992154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91285" cy="1045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40F833F7" w14:textId="77777777" w:rsidTr="006C729D">
        <w:tc>
          <w:tcPr>
            <w:tcW w:w="4673" w:type="dxa"/>
          </w:tcPr>
          <w:p w14:paraId="114C90DA" w14:textId="77777777" w:rsidR="006C729D" w:rsidRDefault="006C729D" w:rsidP="006C729D">
            <w:pPr>
              <w:jc w:val="both"/>
              <w:rPr>
                <w:rFonts w:ascii="Times New Roman" w:hAnsi="Times New Roman" w:cs="Times New Roman"/>
                <w:sz w:val="24"/>
                <w:szCs w:val="24"/>
              </w:rPr>
            </w:pPr>
          </w:p>
          <w:p w14:paraId="415DAE85"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xml:space="preserve">Título do poema: “Primavera” </w:t>
            </w:r>
          </w:p>
          <w:p w14:paraId="41FD0E6A"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xml:space="preserve">Autor: </w:t>
            </w:r>
            <w:r w:rsidRPr="00E5097B">
              <w:rPr>
                <w:rFonts w:ascii="Times New Roman" w:hAnsi="Times New Roman" w:cs="Times New Roman"/>
                <w:sz w:val="24"/>
                <w:szCs w:val="24"/>
              </w:rPr>
              <w:t>Desconhecido</w:t>
            </w:r>
            <w:r>
              <w:rPr>
                <w:rFonts w:ascii="Times New Roman" w:hAnsi="Times New Roman" w:cs="Times New Roman"/>
                <w:sz w:val="24"/>
                <w:szCs w:val="24"/>
              </w:rPr>
              <w:t xml:space="preserve"> </w:t>
            </w:r>
          </w:p>
          <w:p w14:paraId="051756BD" w14:textId="77777777" w:rsidR="006C729D" w:rsidRDefault="006C729D" w:rsidP="006C729D">
            <w:pPr>
              <w:jc w:val="both"/>
              <w:rPr>
                <w:rFonts w:ascii="Times New Roman" w:hAnsi="Times New Roman" w:cs="Times New Roman"/>
                <w:sz w:val="24"/>
                <w:szCs w:val="24"/>
              </w:rPr>
            </w:pPr>
          </w:p>
        </w:tc>
        <w:tc>
          <w:tcPr>
            <w:tcW w:w="4253" w:type="dxa"/>
          </w:tcPr>
          <w:p w14:paraId="6B673BAB" w14:textId="77777777" w:rsidR="006C729D" w:rsidRDefault="006C729D" w:rsidP="006C729D">
            <w:pPr>
              <w:jc w:val="both"/>
              <w:rPr>
                <w:rFonts w:ascii="Times New Roman" w:hAnsi="Times New Roman" w:cs="Times New Roman"/>
                <w:sz w:val="24"/>
                <w:szCs w:val="24"/>
              </w:rPr>
            </w:pPr>
          </w:p>
          <w:p w14:paraId="7268FE7F" w14:textId="747E0DCC" w:rsidR="006C729D" w:rsidRDefault="006C729D" w:rsidP="006C729D">
            <w:pPr>
              <w:jc w:val="both"/>
              <w:rPr>
                <w:rFonts w:ascii="Times New Roman" w:hAnsi="Times New Roman" w:cs="Times New Roman"/>
                <w:sz w:val="24"/>
                <w:szCs w:val="24"/>
              </w:rPr>
            </w:pPr>
          </w:p>
        </w:tc>
      </w:tr>
      <w:tr w:rsidR="006C729D" w14:paraId="30D9EE57" w14:textId="77777777" w:rsidTr="006C729D">
        <w:tc>
          <w:tcPr>
            <w:tcW w:w="4673" w:type="dxa"/>
          </w:tcPr>
          <w:p w14:paraId="0CEE5EE1" w14:textId="77777777" w:rsidR="006C729D" w:rsidRDefault="006C729D" w:rsidP="006C729D">
            <w:pPr>
              <w:jc w:val="both"/>
              <w:rPr>
                <w:rFonts w:ascii="Times New Roman" w:hAnsi="Times New Roman" w:cs="Times New Roman"/>
                <w:sz w:val="24"/>
                <w:szCs w:val="24"/>
              </w:rPr>
            </w:pPr>
          </w:p>
          <w:p w14:paraId="2FBA908A"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xml:space="preserve">Título: </w:t>
            </w:r>
            <w:r w:rsidRPr="00242F15">
              <w:rPr>
                <w:rFonts w:ascii="Times New Roman" w:hAnsi="Times New Roman" w:cs="Times New Roman"/>
                <w:sz w:val="24"/>
                <w:szCs w:val="24"/>
              </w:rPr>
              <w:t>“Nabo gigante”</w:t>
            </w:r>
          </w:p>
          <w:p w14:paraId="2347DDD1"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Alexis Tolstoi</w:t>
            </w:r>
          </w:p>
          <w:p w14:paraId="1715730B"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Niamh Sharkey</w:t>
            </w:r>
          </w:p>
          <w:p w14:paraId="2CEB37DA" w14:textId="77777777" w:rsidR="006C729D" w:rsidRDefault="006C729D" w:rsidP="006C729D">
            <w:pPr>
              <w:jc w:val="both"/>
              <w:rPr>
                <w:rFonts w:ascii="Times New Roman" w:hAnsi="Times New Roman" w:cs="Times New Roman"/>
                <w:sz w:val="24"/>
                <w:szCs w:val="24"/>
              </w:rPr>
            </w:pPr>
          </w:p>
          <w:p w14:paraId="56CA6B47" w14:textId="77777777" w:rsidR="006C729D" w:rsidRDefault="006C729D" w:rsidP="006C729D">
            <w:pPr>
              <w:jc w:val="both"/>
              <w:rPr>
                <w:rFonts w:ascii="Times New Roman" w:hAnsi="Times New Roman" w:cs="Times New Roman"/>
                <w:sz w:val="24"/>
                <w:szCs w:val="24"/>
              </w:rPr>
            </w:pPr>
          </w:p>
          <w:p w14:paraId="2E826EC4" w14:textId="77777777" w:rsidR="006C729D" w:rsidRDefault="006C729D" w:rsidP="006C729D">
            <w:pPr>
              <w:jc w:val="both"/>
              <w:rPr>
                <w:rFonts w:ascii="Times New Roman" w:hAnsi="Times New Roman" w:cs="Times New Roman"/>
                <w:sz w:val="24"/>
                <w:szCs w:val="24"/>
              </w:rPr>
            </w:pPr>
          </w:p>
          <w:p w14:paraId="5CE0253A" w14:textId="77777777" w:rsidR="006C729D" w:rsidRDefault="006C729D" w:rsidP="006C729D">
            <w:pPr>
              <w:jc w:val="both"/>
              <w:rPr>
                <w:rFonts w:ascii="Times New Roman" w:hAnsi="Times New Roman" w:cs="Times New Roman"/>
                <w:sz w:val="24"/>
                <w:szCs w:val="24"/>
              </w:rPr>
            </w:pPr>
          </w:p>
          <w:p w14:paraId="1E00FB9D" w14:textId="77777777" w:rsidR="006C729D" w:rsidRDefault="006C729D" w:rsidP="006C729D">
            <w:pPr>
              <w:jc w:val="both"/>
              <w:rPr>
                <w:rFonts w:ascii="Times New Roman" w:hAnsi="Times New Roman" w:cs="Times New Roman"/>
                <w:sz w:val="24"/>
                <w:szCs w:val="24"/>
              </w:rPr>
            </w:pPr>
          </w:p>
          <w:p w14:paraId="26C16BD6" w14:textId="77777777" w:rsidR="006C729D" w:rsidRDefault="006C729D" w:rsidP="006C729D">
            <w:pPr>
              <w:jc w:val="both"/>
              <w:rPr>
                <w:rFonts w:ascii="Times New Roman" w:hAnsi="Times New Roman" w:cs="Times New Roman"/>
                <w:sz w:val="24"/>
                <w:szCs w:val="24"/>
              </w:rPr>
            </w:pPr>
          </w:p>
        </w:tc>
        <w:tc>
          <w:tcPr>
            <w:tcW w:w="4253" w:type="dxa"/>
          </w:tcPr>
          <w:p w14:paraId="6552B440" w14:textId="77777777" w:rsidR="006C729D" w:rsidRDefault="006C729D" w:rsidP="006C729D">
            <w:pPr>
              <w:jc w:val="both"/>
              <w:rPr>
                <w:rFonts w:ascii="Times New Roman" w:hAnsi="Times New Roman" w:cs="Times New Roman"/>
                <w:sz w:val="24"/>
                <w:szCs w:val="24"/>
              </w:rPr>
            </w:pPr>
            <w:r>
              <w:rPr>
                <w:noProof/>
                <w:lang w:eastAsia="pt-PT"/>
              </w:rPr>
              <w:drawing>
                <wp:anchor distT="0" distB="0" distL="114300" distR="114300" simplePos="0" relativeHeight="251670528" behindDoc="0" locked="0" layoutInCell="1" allowOverlap="1" wp14:anchorId="1A98105A" wp14:editId="56B804F7">
                  <wp:simplePos x="0" y="0"/>
                  <wp:positionH relativeFrom="column">
                    <wp:posOffset>131445</wp:posOffset>
                  </wp:positionH>
                  <wp:positionV relativeFrom="paragraph">
                    <wp:posOffset>80010</wp:posOffset>
                  </wp:positionV>
                  <wp:extent cx="1257300" cy="1572260"/>
                  <wp:effectExtent l="0" t="0" r="0" b="8890"/>
                  <wp:wrapThrough wrapText="bothSides">
                    <wp:wrapPolygon edited="0">
                      <wp:start x="0" y="0"/>
                      <wp:lineTo x="0" y="21460"/>
                      <wp:lineTo x="21273" y="21460"/>
                      <wp:lineTo x="21273" y="0"/>
                      <wp:lineTo x="0" y="0"/>
                    </wp:wrapPolygon>
                  </wp:wrapThrough>
                  <wp:docPr id="14" name="Imagem 14" descr="http://files.partilha-de-saberes.webnode.pt/200000102-689bb6be78/O%20nabo%20gig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les.partilha-de-saberes.webnode.pt/200000102-689bb6be78/O%20nabo%20gigant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7300" cy="1572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344A9E63" w14:textId="77777777" w:rsidTr="006C729D">
        <w:tc>
          <w:tcPr>
            <w:tcW w:w="4673" w:type="dxa"/>
          </w:tcPr>
          <w:p w14:paraId="33995972" w14:textId="77777777" w:rsidR="006C729D" w:rsidRDefault="006C729D" w:rsidP="006C729D">
            <w:pPr>
              <w:jc w:val="both"/>
              <w:rPr>
                <w:rFonts w:ascii="Times New Roman" w:hAnsi="Times New Roman" w:cs="Times New Roman"/>
                <w:sz w:val="24"/>
                <w:szCs w:val="24"/>
              </w:rPr>
            </w:pPr>
          </w:p>
          <w:p w14:paraId="1D093C17"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“Ovos Misteriosos”</w:t>
            </w:r>
          </w:p>
          <w:p w14:paraId="0652F163"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Luísa Ducla Soares</w:t>
            </w:r>
          </w:p>
          <w:p w14:paraId="37030AD4"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Manuela Bacelar</w:t>
            </w:r>
          </w:p>
          <w:p w14:paraId="0AC332C6" w14:textId="77777777" w:rsidR="006C729D" w:rsidRDefault="006C729D" w:rsidP="006C729D">
            <w:pPr>
              <w:jc w:val="both"/>
              <w:rPr>
                <w:rFonts w:ascii="Times New Roman" w:hAnsi="Times New Roman" w:cs="Times New Roman"/>
                <w:sz w:val="24"/>
                <w:szCs w:val="24"/>
              </w:rPr>
            </w:pPr>
          </w:p>
          <w:p w14:paraId="7D7F7B8A" w14:textId="77777777" w:rsidR="006C729D" w:rsidRDefault="006C729D" w:rsidP="006C729D">
            <w:pPr>
              <w:jc w:val="both"/>
              <w:rPr>
                <w:rFonts w:ascii="Times New Roman" w:hAnsi="Times New Roman" w:cs="Times New Roman"/>
                <w:sz w:val="24"/>
                <w:szCs w:val="24"/>
              </w:rPr>
            </w:pPr>
          </w:p>
          <w:p w14:paraId="1EB36461" w14:textId="77777777" w:rsidR="006C729D" w:rsidRDefault="006C729D" w:rsidP="006C729D">
            <w:pPr>
              <w:jc w:val="both"/>
              <w:rPr>
                <w:rFonts w:ascii="Times New Roman" w:hAnsi="Times New Roman" w:cs="Times New Roman"/>
                <w:sz w:val="24"/>
                <w:szCs w:val="24"/>
              </w:rPr>
            </w:pPr>
          </w:p>
          <w:p w14:paraId="631EB1D5" w14:textId="77777777" w:rsidR="006C729D" w:rsidRDefault="006C729D" w:rsidP="006C729D">
            <w:pPr>
              <w:jc w:val="both"/>
              <w:rPr>
                <w:rFonts w:ascii="Times New Roman" w:hAnsi="Times New Roman" w:cs="Times New Roman"/>
                <w:sz w:val="24"/>
                <w:szCs w:val="24"/>
              </w:rPr>
            </w:pPr>
          </w:p>
          <w:p w14:paraId="2B9914FE" w14:textId="77777777" w:rsidR="006C729D" w:rsidRDefault="006C729D" w:rsidP="006C729D">
            <w:pPr>
              <w:jc w:val="both"/>
              <w:rPr>
                <w:rFonts w:ascii="Times New Roman" w:hAnsi="Times New Roman" w:cs="Times New Roman"/>
                <w:sz w:val="24"/>
                <w:szCs w:val="24"/>
              </w:rPr>
            </w:pPr>
          </w:p>
          <w:p w14:paraId="2AC71B3B" w14:textId="77777777" w:rsidR="006C729D" w:rsidRDefault="006C729D" w:rsidP="006C729D">
            <w:pPr>
              <w:jc w:val="both"/>
              <w:rPr>
                <w:rFonts w:ascii="Times New Roman" w:hAnsi="Times New Roman" w:cs="Times New Roman"/>
                <w:sz w:val="24"/>
                <w:szCs w:val="24"/>
              </w:rPr>
            </w:pPr>
          </w:p>
          <w:p w14:paraId="6495EE32" w14:textId="77777777" w:rsidR="006C729D" w:rsidRDefault="006C729D" w:rsidP="006C729D">
            <w:pPr>
              <w:jc w:val="both"/>
              <w:rPr>
                <w:rFonts w:ascii="Times New Roman" w:hAnsi="Times New Roman" w:cs="Times New Roman"/>
                <w:sz w:val="24"/>
                <w:szCs w:val="24"/>
              </w:rPr>
            </w:pPr>
          </w:p>
        </w:tc>
        <w:tc>
          <w:tcPr>
            <w:tcW w:w="4253" w:type="dxa"/>
          </w:tcPr>
          <w:p w14:paraId="66DFD711" w14:textId="77777777" w:rsidR="006C729D" w:rsidRDefault="006C729D" w:rsidP="006C729D">
            <w:pPr>
              <w:pStyle w:val="Legenda"/>
              <w:jc w:val="both"/>
            </w:pPr>
            <w:r>
              <w:rPr>
                <w:rFonts w:ascii="Arial" w:hAnsi="Arial" w:cs="Arial"/>
                <w:noProof/>
                <w:color w:val="070747"/>
                <w:sz w:val="23"/>
                <w:szCs w:val="23"/>
                <w:lang w:eastAsia="pt-PT"/>
              </w:rPr>
              <w:drawing>
                <wp:anchor distT="0" distB="0" distL="114300" distR="114300" simplePos="0" relativeHeight="251671552" behindDoc="0" locked="0" layoutInCell="1" allowOverlap="1" wp14:anchorId="6CA36161" wp14:editId="52DBA46C">
                  <wp:simplePos x="0" y="0"/>
                  <wp:positionH relativeFrom="column">
                    <wp:posOffset>128270</wp:posOffset>
                  </wp:positionH>
                  <wp:positionV relativeFrom="paragraph">
                    <wp:posOffset>140335</wp:posOffset>
                  </wp:positionV>
                  <wp:extent cx="1195705" cy="1449705"/>
                  <wp:effectExtent l="0" t="0" r="4445" b="0"/>
                  <wp:wrapThrough wrapText="bothSides">
                    <wp:wrapPolygon edited="0">
                      <wp:start x="0" y="0"/>
                      <wp:lineTo x="0" y="21288"/>
                      <wp:lineTo x="21336" y="21288"/>
                      <wp:lineTo x="21336" y="0"/>
                      <wp:lineTo x="0" y="0"/>
                    </wp:wrapPolygon>
                  </wp:wrapThrough>
                  <wp:docPr id="15" name="Imagem 15" descr="http://3.bp.blogspot.com/-Lq0tspefUws/T3t8ELvqVqI/AAAAAAAAASE/VEFv1MjF3vo/s200/os_ovos_misteriosos.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Lq0tspefUws/T3t8ELvqVqI/AAAAAAAAASE/VEFv1MjF3vo/s200/os_ovos_misteriosos.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5705" cy="14497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05362F85" w14:textId="77777777" w:rsidTr="006C729D">
        <w:tc>
          <w:tcPr>
            <w:tcW w:w="4673" w:type="dxa"/>
          </w:tcPr>
          <w:p w14:paraId="2DAB156E" w14:textId="77777777" w:rsidR="006C729D" w:rsidRDefault="006C729D" w:rsidP="006C729D">
            <w:pPr>
              <w:jc w:val="both"/>
              <w:rPr>
                <w:rFonts w:ascii="Times New Roman" w:hAnsi="Times New Roman" w:cs="Times New Roman"/>
                <w:sz w:val="24"/>
                <w:szCs w:val="24"/>
              </w:rPr>
            </w:pPr>
          </w:p>
          <w:p w14:paraId="1761F228"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“Grão de milho”</w:t>
            </w:r>
          </w:p>
          <w:p w14:paraId="2393B02A"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Olalla González</w:t>
            </w:r>
          </w:p>
          <w:p w14:paraId="73DA079B"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Marc Taeger</w:t>
            </w:r>
          </w:p>
          <w:p w14:paraId="0E62C909" w14:textId="77777777" w:rsidR="006C729D" w:rsidRDefault="006C729D" w:rsidP="006C729D">
            <w:pPr>
              <w:jc w:val="both"/>
              <w:rPr>
                <w:rFonts w:ascii="Times New Roman" w:hAnsi="Times New Roman" w:cs="Times New Roman"/>
                <w:sz w:val="24"/>
                <w:szCs w:val="24"/>
              </w:rPr>
            </w:pPr>
          </w:p>
          <w:p w14:paraId="7EC71E54" w14:textId="77777777" w:rsidR="006C729D" w:rsidRDefault="006C729D" w:rsidP="006C729D">
            <w:pPr>
              <w:jc w:val="both"/>
              <w:rPr>
                <w:rFonts w:ascii="Times New Roman" w:hAnsi="Times New Roman" w:cs="Times New Roman"/>
                <w:sz w:val="24"/>
                <w:szCs w:val="24"/>
              </w:rPr>
            </w:pPr>
          </w:p>
          <w:p w14:paraId="37E38855" w14:textId="77777777" w:rsidR="006C729D" w:rsidRDefault="006C729D" w:rsidP="006C729D">
            <w:pPr>
              <w:jc w:val="both"/>
              <w:rPr>
                <w:rFonts w:ascii="Times New Roman" w:hAnsi="Times New Roman" w:cs="Times New Roman"/>
                <w:sz w:val="24"/>
                <w:szCs w:val="24"/>
              </w:rPr>
            </w:pPr>
          </w:p>
          <w:p w14:paraId="2EF1FC9F" w14:textId="77777777" w:rsidR="006C729D" w:rsidRDefault="006C729D" w:rsidP="006C729D">
            <w:pPr>
              <w:jc w:val="both"/>
              <w:rPr>
                <w:rFonts w:ascii="Times New Roman" w:hAnsi="Times New Roman" w:cs="Times New Roman"/>
                <w:sz w:val="24"/>
                <w:szCs w:val="24"/>
              </w:rPr>
            </w:pPr>
          </w:p>
          <w:p w14:paraId="14752E24" w14:textId="77777777" w:rsidR="006C729D" w:rsidRDefault="006C729D" w:rsidP="006C729D">
            <w:pPr>
              <w:jc w:val="both"/>
              <w:rPr>
                <w:rFonts w:ascii="Times New Roman" w:hAnsi="Times New Roman" w:cs="Times New Roman"/>
                <w:sz w:val="24"/>
                <w:szCs w:val="24"/>
              </w:rPr>
            </w:pPr>
          </w:p>
        </w:tc>
        <w:tc>
          <w:tcPr>
            <w:tcW w:w="4253" w:type="dxa"/>
          </w:tcPr>
          <w:p w14:paraId="6E77CE67" w14:textId="77777777" w:rsidR="006C729D" w:rsidRDefault="006C729D" w:rsidP="006C729D">
            <w:pPr>
              <w:jc w:val="both"/>
              <w:rPr>
                <w:rFonts w:ascii="Times New Roman" w:hAnsi="Times New Roman" w:cs="Times New Roman"/>
                <w:sz w:val="24"/>
                <w:szCs w:val="24"/>
              </w:rPr>
            </w:pPr>
            <w:r>
              <w:rPr>
                <w:rFonts w:ascii="Arial" w:hAnsi="Arial" w:cs="Arial"/>
                <w:noProof/>
                <w:color w:val="45818E"/>
                <w:sz w:val="20"/>
                <w:szCs w:val="20"/>
                <w:lang w:eastAsia="pt-PT"/>
              </w:rPr>
              <w:drawing>
                <wp:anchor distT="0" distB="0" distL="114300" distR="114300" simplePos="0" relativeHeight="251667456" behindDoc="0" locked="0" layoutInCell="1" allowOverlap="1" wp14:anchorId="4F3FA983" wp14:editId="5856DE1B">
                  <wp:simplePos x="0" y="0"/>
                  <wp:positionH relativeFrom="column">
                    <wp:posOffset>69215</wp:posOffset>
                  </wp:positionH>
                  <wp:positionV relativeFrom="paragraph">
                    <wp:posOffset>209550</wp:posOffset>
                  </wp:positionV>
                  <wp:extent cx="1318260" cy="1318260"/>
                  <wp:effectExtent l="0" t="0" r="0" b="0"/>
                  <wp:wrapThrough wrapText="bothSides">
                    <wp:wrapPolygon edited="0">
                      <wp:start x="0" y="0"/>
                      <wp:lineTo x="0" y="21225"/>
                      <wp:lineTo x="21225" y="21225"/>
                      <wp:lineTo x="21225" y="0"/>
                      <wp:lineTo x="0" y="0"/>
                    </wp:wrapPolygon>
                  </wp:wrapThrough>
                  <wp:docPr id="11" name="Imagem 11" descr="http://2.bp.blogspot.com/_DVIy30AInDY/SpPBZWV_gTI/AAAAAAAAAMg/yZ_3CdPok8M/s400/grao-de-milho30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3851421621846322" descr="http://2.bp.blogspot.com/_DVIy30AInDY/SpPBZWV_gTI/AAAAAAAAAMg/yZ_3CdPok8M/s400/grao-de-milho300.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6D6EF8A8" w14:textId="77777777" w:rsidTr="006C729D">
        <w:tc>
          <w:tcPr>
            <w:tcW w:w="4673" w:type="dxa"/>
          </w:tcPr>
          <w:p w14:paraId="0AC9BC97" w14:textId="77777777" w:rsidR="006C729D" w:rsidRDefault="006C729D" w:rsidP="006C729D">
            <w:pPr>
              <w:jc w:val="both"/>
              <w:rPr>
                <w:rFonts w:ascii="Times New Roman" w:hAnsi="Times New Roman" w:cs="Times New Roman"/>
                <w:sz w:val="24"/>
                <w:szCs w:val="24"/>
              </w:rPr>
            </w:pPr>
          </w:p>
          <w:p w14:paraId="785493F7"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xml:space="preserve">Título: </w:t>
            </w:r>
            <w:r w:rsidRPr="008C61A6">
              <w:rPr>
                <w:rFonts w:ascii="Times New Roman" w:hAnsi="Times New Roman" w:cs="Times New Roman"/>
                <w:sz w:val="24"/>
                <w:szCs w:val="24"/>
              </w:rPr>
              <w:t>“Grande coisa”</w:t>
            </w:r>
          </w:p>
          <w:p w14:paraId="5FBD63E3"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William Bee</w:t>
            </w:r>
          </w:p>
          <w:p w14:paraId="7FADF0B9"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William Bee</w:t>
            </w:r>
          </w:p>
          <w:p w14:paraId="4EF8F3AD" w14:textId="77777777" w:rsidR="006C729D" w:rsidRDefault="006C729D" w:rsidP="006C729D">
            <w:pPr>
              <w:jc w:val="both"/>
              <w:rPr>
                <w:rFonts w:ascii="Times New Roman" w:hAnsi="Times New Roman" w:cs="Times New Roman"/>
                <w:sz w:val="24"/>
                <w:szCs w:val="24"/>
              </w:rPr>
            </w:pPr>
          </w:p>
          <w:p w14:paraId="3FA90119" w14:textId="77777777" w:rsidR="006C729D" w:rsidRDefault="006C729D" w:rsidP="006C729D">
            <w:pPr>
              <w:jc w:val="both"/>
              <w:rPr>
                <w:rFonts w:ascii="Times New Roman" w:hAnsi="Times New Roman" w:cs="Times New Roman"/>
                <w:sz w:val="24"/>
                <w:szCs w:val="24"/>
              </w:rPr>
            </w:pPr>
          </w:p>
          <w:p w14:paraId="519C0056" w14:textId="77777777" w:rsidR="006C729D" w:rsidRDefault="006C729D" w:rsidP="006C729D">
            <w:pPr>
              <w:jc w:val="both"/>
              <w:rPr>
                <w:rFonts w:ascii="Times New Roman" w:hAnsi="Times New Roman" w:cs="Times New Roman"/>
                <w:sz w:val="24"/>
                <w:szCs w:val="24"/>
              </w:rPr>
            </w:pPr>
          </w:p>
          <w:p w14:paraId="68C5BE6E" w14:textId="77777777" w:rsidR="006C729D" w:rsidRDefault="006C729D" w:rsidP="006C729D">
            <w:pPr>
              <w:jc w:val="both"/>
              <w:rPr>
                <w:rFonts w:ascii="Times New Roman" w:hAnsi="Times New Roman" w:cs="Times New Roman"/>
                <w:sz w:val="24"/>
                <w:szCs w:val="24"/>
              </w:rPr>
            </w:pPr>
          </w:p>
          <w:p w14:paraId="05275DFA" w14:textId="77777777" w:rsidR="006C729D" w:rsidRPr="008C61A6" w:rsidRDefault="006C729D" w:rsidP="006C729D">
            <w:pPr>
              <w:jc w:val="both"/>
              <w:rPr>
                <w:rFonts w:ascii="Times New Roman" w:hAnsi="Times New Roman" w:cs="Times New Roman"/>
                <w:sz w:val="24"/>
                <w:szCs w:val="24"/>
              </w:rPr>
            </w:pPr>
          </w:p>
        </w:tc>
        <w:tc>
          <w:tcPr>
            <w:tcW w:w="4253" w:type="dxa"/>
          </w:tcPr>
          <w:p w14:paraId="524CF565" w14:textId="77777777" w:rsidR="006C729D" w:rsidRDefault="006C729D" w:rsidP="006C729D">
            <w:pPr>
              <w:pStyle w:val="Legenda"/>
              <w:jc w:val="both"/>
            </w:pPr>
            <w:r>
              <w:rPr>
                <w:noProof/>
                <w:lang w:eastAsia="pt-PT"/>
              </w:rPr>
              <w:drawing>
                <wp:anchor distT="0" distB="0" distL="114300" distR="114300" simplePos="0" relativeHeight="251672576" behindDoc="0" locked="0" layoutInCell="1" allowOverlap="1" wp14:anchorId="179391A5" wp14:editId="134726A2">
                  <wp:simplePos x="0" y="0"/>
                  <wp:positionH relativeFrom="column">
                    <wp:posOffset>61595</wp:posOffset>
                  </wp:positionH>
                  <wp:positionV relativeFrom="paragraph">
                    <wp:posOffset>103505</wp:posOffset>
                  </wp:positionV>
                  <wp:extent cx="1239520" cy="1131570"/>
                  <wp:effectExtent l="0" t="0" r="0" b="0"/>
                  <wp:wrapThrough wrapText="bothSides">
                    <wp:wrapPolygon edited="0">
                      <wp:start x="0" y="0"/>
                      <wp:lineTo x="0" y="21091"/>
                      <wp:lineTo x="21246" y="21091"/>
                      <wp:lineTo x="21246" y="0"/>
                      <wp:lineTo x="0" y="0"/>
                    </wp:wrapPolygon>
                  </wp:wrapThrough>
                  <wp:docPr id="16" name="Imagem 16" descr="http://criacria.files.wordpress.com/2011/11/capa-grande-co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riacria.files.wordpress.com/2011/11/capa-grande-cois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9520" cy="1131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6066402F" w14:textId="77777777" w:rsidTr="006C729D">
        <w:tc>
          <w:tcPr>
            <w:tcW w:w="4673" w:type="dxa"/>
          </w:tcPr>
          <w:p w14:paraId="5546447C" w14:textId="77777777" w:rsidR="006C729D" w:rsidRPr="00C01332" w:rsidRDefault="006C729D" w:rsidP="006C729D">
            <w:pPr>
              <w:jc w:val="both"/>
              <w:rPr>
                <w:rFonts w:ascii="Times New Roman" w:hAnsi="Times New Roman" w:cs="Times New Roman"/>
                <w:sz w:val="24"/>
                <w:szCs w:val="24"/>
              </w:rPr>
            </w:pPr>
          </w:p>
          <w:p w14:paraId="03BE21D7" w14:textId="77777777" w:rsidR="006C729D" w:rsidRPr="00C01332" w:rsidRDefault="006C729D" w:rsidP="006C729D">
            <w:pPr>
              <w:jc w:val="both"/>
              <w:rPr>
                <w:rFonts w:ascii="Times New Roman" w:hAnsi="Times New Roman" w:cs="Times New Roman"/>
                <w:sz w:val="24"/>
                <w:szCs w:val="24"/>
              </w:rPr>
            </w:pPr>
            <w:r w:rsidRPr="00C01332">
              <w:rPr>
                <w:rFonts w:ascii="Times New Roman" w:hAnsi="Times New Roman" w:cs="Times New Roman"/>
                <w:sz w:val="24"/>
                <w:szCs w:val="24"/>
              </w:rPr>
              <w:t>Título: “Mãe, Querida mãe!”</w:t>
            </w:r>
          </w:p>
          <w:p w14:paraId="3024F1F3" w14:textId="77777777" w:rsidR="006C729D" w:rsidRPr="00C01332" w:rsidRDefault="006C729D" w:rsidP="006C729D">
            <w:pPr>
              <w:jc w:val="both"/>
              <w:rPr>
                <w:rFonts w:ascii="Times New Roman" w:hAnsi="Times New Roman" w:cs="Times New Roman"/>
                <w:sz w:val="24"/>
                <w:szCs w:val="24"/>
              </w:rPr>
            </w:pPr>
            <w:r w:rsidRPr="00C01332">
              <w:rPr>
                <w:rFonts w:ascii="Times New Roman" w:hAnsi="Times New Roman" w:cs="Times New Roman"/>
                <w:sz w:val="24"/>
                <w:szCs w:val="24"/>
              </w:rPr>
              <w:t>Autor: Luísa Ducla Soares</w:t>
            </w:r>
          </w:p>
          <w:p w14:paraId="1462BDA3" w14:textId="77777777" w:rsidR="006C729D" w:rsidRPr="00C01332" w:rsidRDefault="006C729D" w:rsidP="006C729D">
            <w:pPr>
              <w:jc w:val="both"/>
              <w:rPr>
                <w:rFonts w:ascii="Times New Roman" w:hAnsi="Times New Roman" w:cs="Times New Roman"/>
                <w:sz w:val="24"/>
                <w:szCs w:val="24"/>
              </w:rPr>
            </w:pPr>
            <w:r w:rsidRPr="00C01332">
              <w:rPr>
                <w:rFonts w:ascii="Times New Roman" w:hAnsi="Times New Roman" w:cs="Times New Roman"/>
                <w:sz w:val="24"/>
                <w:szCs w:val="24"/>
              </w:rPr>
              <w:t>Ilustrador: Pedro Leitão</w:t>
            </w:r>
          </w:p>
          <w:p w14:paraId="2B11DF32" w14:textId="77777777" w:rsidR="006C729D" w:rsidRPr="00C01332" w:rsidRDefault="006C729D" w:rsidP="006C729D">
            <w:pPr>
              <w:jc w:val="both"/>
              <w:rPr>
                <w:rFonts w:ascii="Times New Roman" w:hAnsi="Times New Roman" w:cs="Times New Roman"/>
                <w:sz w:val="24"/>
                <w:szCs w:val="24"/>
              </w:rPr>
            </w:pPr>
          </w:p>
          <w:p w14:paraId="67AC57DB" w14:textId="77777777" w:rsidR="006C729D" w:rsidRPr="00C01332" w:rsidRDefault="006C729D" w:rsidP="006C729D">
            <w:pPr>
              <w:jc w:val="both"/>
              <w:rPr>
                <w:rFonts w:ascii="Times New Roman" w:hAnsi="Times New Roman" w:cs="Times New Roman"/>
                <w:sz w:val="24"/>
                <w:szCs w:val="24"/>
              </w:rPr>
            </w:pPr>
            <w:r w:rsidRPr="00C01332">
              <w:rPr>
                <w:rFonts w:ascii="Times New Roman" w:hAnsi="Times New Roman" w:cs="Times New Roman"/>
                <w:sz w:val="24"/>
                <w:szCs w:val="24"/>
              </w:rPr>
              <w:t>Título: “Adivinha o quanto eu gosto de ti”</w:t>
            </w:r>
          </w:p>
          <w:p w14:paraId="59B34C77" w14:textId="77777777" w:rsidR="006C729D" w:rsidRPr="00C01332" w:rsidRDefault="006C729D" w:rsidP="006C729D">
            <w:pPr>
              <w:jc w:val="both"/>
              <w:rPr>
                <w:rFonts w:ascii="Times New Roman" w:hAnsi="Times New Roman" w:cs="Times New Roman"/>
                <w:sz w:val="24"/>
                <w:szCs w:val="24"/>
              </w:rPr>
            </w:pPr>
            <w:r w:rsidRPr="00C01332">
              <w:rPr>
                <w:rFonts w:ascii="Times New Roman" w:hAnsi="Times New Roman" w:cs="Times New Roman"/>
                <w:sz w:val="24"/>
                <w:szCs w:val="24"/>
              </w:rPr>
              <w:t>Autor: Sam MC Bratney</w:t>
            </w:r>
          </w:p>
          <w:p w14:paraId="4E895E40" w14:textId="77777777" w:rsidR="006C729D" w:rsidRPr="00C01332" w:rsidRDefault="006C729D" w:rsidP="006C729D">
            <w:pPr>
              <w:jc w:val="both"/>
              <w:rPr>
                <w:rFonts w:ascii="Times New Roman" w:hAnsi="Times New Roman" w:cs="Times New Roman"/>
                <w:sz w:val="24"/>
                <w:szCs w:val="24"/>
              </w:rPr>
            </w:pPr>
            <w:r w:rsidRPr="00C01332">
              <w:rPr>
                <w:rFonts w:ascii="Times New Roman" w:hAnsi="Times New Roman" w:cs="Times New Roman"/>
                <w:sz w:val="24"/>
                <w:szCs w:val="24"/>
              </w:rPr>
              <w:t>Ilustrador: Anita Jeram</w:t>
            </w:r>
          </w:p>
          <w:p w14:paraId="06F1A21B" w14:textId="77777777" w:rsidR="006C729D" w:rsidRPr="00C01332" w:rsidRDefault="006C729D" w:rsidP="006C729D">
            <w:pPr>
              <w:jc w:val="both"/>
              <w:rPr>
                <w:rFonts w:ascii="Times New Roman" w:hAnsi="Times New Roman" w:cs="Times New Roman"/>
                <w:sz w:val="24"/>
                <w:szCs w:val="24"/>
              </w:rPr>
            </w:pPr>
          </w:p>
          <w:p w14:paraId="7EE4AC03" w14:textId="77777777" w:rsidR="006C729D" w:rsidRPr="00C01332" w:rsidRDefault="006C729D" w:rsidP="006C729D">
            <w:pPr>
              <w:jc w:val="both"/>
              <w:rPr>
                <w:rFonts w:ascii="Times New Roman" w:hAnsi="Times New Roman" w:cs="Times New Roman"/>
                <w:sz w:val="24"/>
                <w:szCs w:val="24"/>
              </w:rPr>
            </w:pPr>
            <w:r w:rsidRPr="00C01332">
              <w:rPr>
                <w:rFonts w:ascii="Times New Roman" w:hAnsi="Times New Roman" w:cs="Times New Roman"/>
                <w:sz w:val="24"/>
                <w:szCs w:val="24"/>
              </w:rPr>
              <w:t>Título: Are you my mother?</w:t>
            </w:r>
          </w:p>
          <w:p w14:paraId="25A7F6DD" w14:textId="77777777" w:rsidR="006C729D" w:rsidRPr="00C01332" w:rsidRDefault="006C729D" w:rsidP="006C729D">
            <w:pPr>
              <w:jc w:val="both"/>
              <w:rPr>
                <w:rFonts w:ascii="Times New Roman" w:hAnsi="Times New Roman" w:cs="Times New Roman"/>
                <w:sz w:val="24"/>
                <w:szCs w:val="24"/>
              </w:rPr>
            </w:pPr>
            <w:r w:rsidRPr="00C01332">
              <w:rPr>
                <w:rFonts w:ascii="Times New Roman" w:hAnsi="Times New Roman" w:cs="Times New Roman"/>
                <w:sz w:val="24"/>
                <w:szCs w:val="24"/>
              </w:rPr>
              <w:t>Autor: P. D. Eastman</w:t>
            </w:r>
          </w:p>
          <w:p w14:paraId="37B634DB" w14:textId="77777777" w:rsidR="006C729D" w:rsidRDefault="006C729D" w:rsidP="006C729D">
            <w:pPr>
              <w:jc w:val="both"/>
              <w:rPr>
                <w:rFonts w:ascii="Times New Roman" w:hAnsi="Times New Roman" w:cs="Times New Roman"/>
                <w:sz w:val="24"/>
                <w:szCs w:val="24"/>
              </w:rPr>
            </w:pPr>
            <w:r w:rsidRPr="00C01332">
              <w:rPr>
                <w:rFonts w:ascii="Times New Roman" w:hAnsi="Times New Roman" w:cs="Times New Roman"/>
                <w:sz w:val="24"/>
                <w:szCs w:val="24"/>
              </w:rPr>
              <w:t>Ilustrador:</w:t>
            </w:r>
          </w:p>
          <w:p w14:paraId="641694B7" w14:textId="77777777" w:rsidR="006C729D" w:rsidRDefault="006C729D" w:rsidP="006C729D">
            <w:pPr>
              <w:jc w:val="both"/>
              <w:rPr>
                <w:rFonts w:ascii="Times New Roman" w:hAnsi="Times New Roman" w:cs="Times New Roman"/>
                <w:sz w:val="24"/>
                <w:szCs w:val="24"/>
              </w:rPr>
            </w:pPr>
          </w:p>
          <w:p w14:paraId="5154248B" w14:textId="77777777" w:rsidR="006C729D" w:rsidRDefault="006C729D" w:rsidP="006C729D">
            <w:pPr>
              <w:jc w:val="both"/>
              <w:rPr>
                <w:rFonts w:ascii="Times New Roman" w:hAnsi="Times New Roman" w:cs="Times New Roman"/>
                <w:sz w:val="24"/>
                <w:szCs w:val="24"/>
              </w:rPr>
            </w:pPr>
          </w:p>
          <w:p w14:paraId="240AD033" w14:textId="77777777" w:rsidR="006C729D" w:rsidRDefault="006C729D" w:rsidP="006C729D">
            <w:pPr>
              <w:jc w:val="both"/>
              <w:rPr>
                <w:rFonts w:ascii="Times New Roman" w:hAnsi="Times New Roman" w:cs="Times New Roman"/>
                <w:sz w:val="24"/>
                <w:szCs w:val="24"/>
              </w:rPr>
            </w:pPr>
          </w:p>
          <w:p w14:paraId="4DE1F6FD" w14:textId="77777777" w:rsidR="006C729D" w:rsidRDefault="006C729D" w:rsidP="006C729D">
            <w:pPr>
              <w:jc w:val="both"/>
              <w:rPr>
                <w:rFonts w:ascii="Times New Roman" w:hAnsi="Times New Roman" w:cs="Times New Roman"/>
                <w:sz w:val="24"/>
                <w:szCs w:val="24"/>
              </w:rPr>
            </w:pPr>
          </w:p>
          <w:p w14:paraId="70CD262B" w14:textId="77777777" w:rsidR="006C729D" w:rsidRDefault="006C729D" w:rsidP="006C729D">
            <w:pPr>
              <w:jc w:val="both"/>
              <w:rPr>
                <w:rFonts w:ascii="Times New Roman" w:hAnsi="Times New Roman" w:cs="Times New Roman"/>
                <w:sz w:val="24"/>
                <w:szCs w:val="24"/>
              </w:rPr>
            </w:pPr>
          </w:p>
          <w:p w14:paraId="093E2CCC" w14:textId="77777777" w:rsidR="006C729D" w:rsidRPr="004E67A6" w:rsidRDefault="006C729D" w:rsidP="006C729D">
            <w:pPr>
              <w:jc w:val="both"/>
              <w:rPr>
                <w:rFonts w:ascii="Times New Roman" w:hAnsi="Times New Roman" w:cs="Times New Roman"/>
                <w:sz w:val="24"/>
                <w:szCs w:val="24"/>
              </w:rPr>
            </w:pPr>
          </w:p>
        </w:tc>
        <w:tc>
          <w:tcPr>
            <w:tcW w:w="4253" w:type="dxa"/>
          </w:tcPr>
          <w:p w14:paraId="31493440" w14:textId="77777777" w:rsidR="006C729D" w:rsidRDefault="006C729D" w:rsidP="006C729D">
            <w:pPr>
              <w:jc w:val="both"/>
              <w:rPr>
                <w:rFonts w:ascii="Times New Roman" w:hAnsi="Times New Roman" w:cs="Times New Roman"/>
                <w:sz w:val="24"/>
                <w:szCs w:val="24"/>
              </w:rPr>
            </w:pPr>
            <w:r>
              <w:rPr>
                <w:rFonts w:ascii="Verdana" w:hAnsi="Verdana"/>
                <w:noProof/>
                <w:color w:val="146EB4"/>
                <w:sz w:val="19"/>
                <w:szCs w:val="19"/>
                <w:lang w:eastAsia="pt-PT"/>
              </w:rPr>
              <w:drawing>
                <wp:anchor distT="0" distB="0" distL="114300" distR="114300" simplePos="0" relativeHeight="251704320" behindDoc="0" locked="0" layoutInCell="1" allowOverlap="1" wp14:anchorId="2BA1D777" wp14:editId="7AD3B60F">
                  <wp:simplePos x="0" y="0"/>
                  <wp:positionH relativeFrom="column">
                    <wp:posOffset>614680</wp:posOffset>
                  </wp:positionH>
                  <wp:positionV relativeFrom="paragraph">
                    <wp:posOffset>159385</wp:posOffset>
                  </wp:positionV>
                  <wp:extent cx="914400" cy="1226820"/>
                  <wp:effectExtent l="0" t="0" r="0" b="0"/>
                  <wp:wrapThrough wrapText="bothSides">
                    <wp:wrapPolygon edited="0">
                      <wp:start x="0" y="0"/>
                      <wp:lineTo x="0" y="21130"/>
                      <wp:lineTo x="21150" y="21130"/>
                      <wp:lineTo x="21150" y="0"/>
                      <wp:lineTo x="0" y="0"/>
                    </wp:wrapPolygon>
                  </wp:wrapThrough>
                  <wp:docPr id="1153" name="Imagem 1153" descr="Mãe Querida Mãe!-como É a Tua? - Ampliar Imagem">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ãe Querida Mãe!-como É a Tua? - Ampliar Imagem">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roid Sans" w:hAnsi="Droid Sans"/>
                <w:noProof/>
                <w:color w:val="222222"/>
                <w:sz w:val="18"/>
                <w:szCs w:val="18"/>
                <w:lang w:eastAsia="pt-PT"/>
              </w:rPr>
              <w:drawing>
                <wp:anchor distT="0" distB="0" distL="114300" distR="114300" simplePos="0" relativeHeight="251703296" behindDoc="0" locked="0" layoutInCell="1" allowOverlap="1" wp14:anchorId="26FC68BE" wp14:editId="3C4B0E46">
                  <wp:simplePos x="0" y="0"/>
                  <wp:positionH relativeFrom="column">
                    <wp:posOffset>38735</wp:posOffset>
                  </wp:positionH>
                  <wp:positionV relativeFrom="paragraph">
                    <wp:posOffset>1544320</wp:posOffset>
                  </wp:positionV>
                  <wp:extent cx="1055370" cy="1200150"/>
                  <wp:effectExtent l="0" t="0" r="0" b="0"/>
                  <wp:wrapThrough wrapText="bothSides">
                    <wp:wrapPolygon edited="0">
                      <wp:start x="0" y="0"/>
                      <wp:lineTo x="0" y="21257"/>
                      <wp:lineTo x="21054" y="21257"/>
                      <wp:lineTo x="21054" y="0"/>
                      <wp:lineTo x="0" y="0"/>
                    </wp:wrapPolygon>
                  </wp:wrapThrough>
                  <wp:docPr id="1152" name="Imagem 1152" descr="http://1.bp.blogspot.com/-gtNStT0Xhn0/T4XwWD1vctI/AAAAAAAAA-w/5W9OE2t690Y/s1600/500_9789722116244_advinha_quanto_eu_gosto_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gtNStT0Xhn0/T4XwWD1vctI/AAAAAAAAA-w/5W9OE2t690Y/s1600/500_9789722116244_advinha_quanto_eu_gosto_ti.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537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pt-PT"/>
              </w:rPr>
              <w:drawing>
                <wp:anchor distT="0" distB="0" distL="114300" distR="114300" simplePos="0" relativeHeight="251702272" behindDoc="0" locked="0" layoutInCell="1" allowOverlap="1" wp14:anchorId="266F77B0" wp14:editId="1D4F4FC4">
                  <wp:simplePos x="0" y="0"/>
                  <wp:positionH relativeFrom="column">
                    <wp:posOffset>1296035</wp:posOffset>
                  </wp:positionH>
                  <wp:positionV relativeFrom="paragraph">
                    <wp:posOffset>1538605</wp:posOffset>
                  </wp:positionV>
                  <wp:extent cx="871855" cy="1200150"/>
                  <wp:effectExtent l="0" t="0" r="4445" b="0"/>
                  <wp:wrapThrough wrapText="bothSides">
                    <wp:wrapPolygon edited="0">
                      <wp:start x="0" y="0"/>
                      <wp:lineTo x="0" y="21257"/>
                      <wp:lineTo x="21238" y="21257"/>
                      <wp:lineTo x="21238" y="0"/>
                      <wp:lineTo x="0" y="0"/>
                    </wp:wrapPolygon>
                  </wp:wrapThrough>
                  <wp:docPr id="29" name="Imagem 29" descr="Banks.areyoumymother.cover.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ks.areyoumymother.cover.jpg">
                            <a:hlinkClick r:id="rId51"/>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l="20334" r="20333"/>
                          <a:stretch/>
                        </pic:blipFill>
                        <pic:spPr bwMode="auto">
                          <a:xfrm>
                            <a:off x="0" y="0"/>
                            <a:ext cx="87185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C729D" w14:paraId="36F23E4C" w14:textId="77777777" w:rsidTr="006C729D">
        <w:tc>
          <w:tcPr>
            <w:tcW w:w="4673" w:type="dxa"/>
          </w:tcPr>
          <w:p w14:paraId="4DB9291C" w14:textId="77777777" w:rsidR="006C729D" w:rsidRDefault="006C729D" w:rsidP="006C729D">
            <w:pPr>
              <w:jc w:val="both"/>
              <w:rPr>
                <w:rFonts w:ascii="Times New Roman" w:hAnsi="Times New Roman" w:cs="Times New Roman"/>
                <w:sz w:val="24"/>
                <w:szCs w:val="24"/>
              </w:rPr>
            </w:pPr>
          </w:p>
          <w:p w14:paraId="536AEF70" w14:textId="77777777" w:rsidR="006C729D" w:rsidRPr="006319F9" w:rsidRDefault="006C729D" w:rsidP="006C729D">
            <w:pPr>
              <w:rPr>
                <w:rFonts w:ascii="Times New Roman" w:hAnsi="Times New Roman" w:cs="Times New Roman"/>
                <w:sz w:val="24"/>
                <w:szCs w:val="24"/>
              </w:rPr>
            </w:pPr>
            <w:r>
              <w:rPr>
                <w:rFonts w:ascii="Times New Roman" w:hAnsi="Times New Roman" w:cs="Times New Roman"/>
                <w:sz w:val="24"/>
                <w:szCs w:val="24"/>
              </w:rPr>
              <w:t xml:space="preserve">Título: </w:t>
            </w:r>
            <w:r w:rsidRPr="006319F9">
              <w:rPr>
                <w:rFonts w:ascii="Times New Roman" w:hAnsi="Times New Roman" w:cs="Times New Roman"/>
                <w:sz w:val="24"/>
                <w:szCs w:val="24"/>
              </w:rPr>
              <w:t>“A toupeira que queria saber qu</w:t>
            </w:r>
            <w:r>
              <w:rPr>
                <w:rFonts w:ascii="Times New Roman" w:hAnsi="Times New Roman" w:cs="Times New Roman"/>
                <w:sz w:val="24"/>
                <w:szCs w:val="24"/>
              </w:rPr>
              <w:t>em lhe fizera aquilo na cabeça”</w:t>
            </w:r>
          </w:p>
          <w:p w14:paraId="4870747A"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Werner Holzwarth</w:t>
            </w:r>
          </w:p>
          <w:p w14:paraId="1D314F87"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Wolf Erlbruch</w:t>
            </w:r>
          </w:p>
          <w:p w14:paraId="07C4B468" w14:textId="77777777" w:rsidR="006C729D" w:rsidRDefault="006C729D" w:rsidP="006C729D">
            <w:pPr>
              <w:jc w:val="both"/>
              <w:rPr>
                <w:rFonts w:ascii="Times New Roman" w:hAnsi="Times New Roman" w:cs="Times New Roman"/>
                <w:sz w:val="24"/>
                <w:szCs w:val="24"/>
              </w:rPr>
            </w:pPr>
          </w:p>
          <w:p w14:paraId="20499C66" w14:textId="77777777" w:rsidR="006C729D" w:rsidRPr="004E67A6" w:rsidRDefault="006C729D" w:rsidP="006C729D">
            <w:pPr>
              <w:jc w:val="both"/>
              <w:rPr>
                <w:rFonts w:ascii="Times New Roman" w:hAnsi="Times New Roman" w:cs="Times New Roman"/>
                <w:sz w:val="24"/>
                <w:szCs w:val="24"/>
              </w:rPr>
            </w:pPr>
          </w:p>
        </w:tc>
        <w:tc>
          <w:tcPr>
            <w:tcW w:w="4253" w:type="dxa"/>
          </w:tcPr>
          <w:p w14:paraId="4301CBBF" w14:textId="77777777" w:rsidR="006C729D" w:rsidRDefault="006C729D" w:rsidP="006C729D">
            <w:pPr>
              <w:jc w:val="both"/>
              <w:rPr>
                <w:rFonts w:ascii="Times New Roman" w:hAnsi="Times New Roman" w:cs="Times New Roman"/>
                <w:sz w:val="24"/>
                <w:szCs w:val="24"/>
              </w:rPr>
            </w:pPr>
            <w:r>
              <w:rPr>
                <w:noProof/>
                <w:lang w:eastAsia="pt-PT"/>
              </w:rPr>
              <w:drawing>
                <wp:anchor distT="0" distB="0" distL="114300" distR="114300" simplePos="0" relativeHeight="251675648" behindDoc="0" locked="0" layoutInCell="1" allowOverlap="1" wp14:anchorId="06B3C7DB" wp14:editId="3A06D222">
                  <wp:simplePos x="0" y="0"/>
                  <wp:positionH relativeFrom="column">
                    <wp:posOffset>41910</wp:posOffset>
                  </wp:positionH>
                  <wp:positionV relativeFrom="paragraph">
                    <wp:posOffset>238125</wp:posOffset>
                  </wp:positionV>
                  <wp:extent cx="1203960" cy="842645"/>
                  <wp:effectExtent l="0" t="0" r="0" b="0"/>
                  <wp:wrapThrough wrapText="bothSides">
                    <wp:wrapPolygon edited="0">
                      <wp:start x="0" y="0"/>
                      <wp:lineTo x="0" y="20998"/>
                      <wp:lineTo x="21190" y="20998"/>
                      <wp:lineTo x="21190" y="0"/>
                      <wp:lineTo x="0" y="0"/>
                    </wp:wrapPolygon>
                  </wp:wrapThrough>
                  <wp:docPr id="19" name="Imagem 19" descr="http://static.fnac-static.com/multimedia/PT/images_produits/PT/ZoomPE/1/8/6/978989820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atic.fnac-static.com/multimedia/PT/images_produits/PT/ZoomPE/1/8/6/978989820568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3960" cy="8426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08DCBF4A" w14:textId="77777777" w:rsidTr="006C729D">
        <w:tc>
          <w:tcPr>
            <w:tcW w:w="4673" w:type="dxa"/>
          </w:tcPr>
          <w:p w14:paraId="064CB045" w14:textId="77777777" w:rsidR="006C729D" w:rsidRDefault="006C729D" w:rsidP="006C729D">
            <w:pPr>
              <w:rPr>
                <w:rFonts w:ascii="Times New Roman" w:hAnsi="Times New Roman" w:cs="Times New Roman"/>
                <w:sz w:val="24"/>
                <w:szCs w:val="24"/>
              </w:rPr>
            </w:pPr>
          </w:p>
          <w:p w14:paraId="4713058E"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“Sopa Verde</w:t>
            </w:r>
            <w:r w:rsidRPr="008C61A6">
              <w:rPr>
                <w:rFonts w:ascii="Times New Roman" w:hAnsi="Times New Roman" w:cs="Times New Roman"/>
                <w:sz w:val="24"/>
                <w:szCs w:val="24"/>
              </w:rPr>
              <w:t>”</w:t>
            </w:r>
          </w:p>
          <w:p w14:paraId="3FC90528"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Chico</w:t>
            </w:r>
          </w:p>
          <w:p w14:paraId="1DD7B0F1"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Ilustrador:Chico</w:t>
            </w:r>
          </w:p>
          <w:p w14:paraId="76ABC61E" w14:textId="77777777" w:rsidR="006C729D" w:rsidRDefault="006C729D" w:rsidP="006C729D">
            <w:pPr>
              <w:rPr>
                <w:rFonts w:ascii="Times New Roman" w:hAnsi="Times New Roman" w:cs="Times New Roman"/>
                <w:sz w:val="24"/>
                <w:szCs w:val="24"/>
              </w:rPr>
            </w:pPr>
          </w:p>
          <w:p w14:paraId="421E6716" w14:textId="77777777" w:rsidR="006C729D" w:rsidRDefault="006C729D" w:rsidP="006C729D">
            <w:pPr>
              <w:rPr>
                <w:rFonts w:ascii="Times New Roman" w:hAnsi="Times New Roman" w:cs="Times New Roman"/>
                <w:sz w:val="24"/>
                <w:szCs w:val="24"/>
              </w:rPr>
            </w:pPr>
          </w:p>
        </w:tc>
        <w:tc>
          <w:tcPr>
            <w:tcW w:w="4253" w:type="dxa"/>
          </w:tcPr>
          <w:p w14:paraId="23658645" w14:textId="77777777" w:rsidR="006C729D" w:rsidRDefault="006C729D" w:rsidP="006C729D">
            <w:pPr>
              <w:jc w:val="both"/>
              <w:rPr>
                <w:rFonts w:ascii="Times New Roman" w:hAnsi="Times New Roman" w:cs="Times New Roman"/>
                <w:sz w:val="24"/>
                <w:szCs w:val="24"/>
              </w:rPr>
            </w:pPr>
            <w:r>
              <w:rPr>
                <w:rFonts w:ascii="Verdana" w:hAnsi="Verdana"/>
                <w:noProof/>
                <w:color w:val="3E424A"/>
                <w:sz w:val="17"/>
                <w:szCs w:val="17"/>
                <w:lang w:eastAsia="pt-PT"/>
              </w:rPr>
              <w:drawing>
                <wp:anchor distT="0" distB="0" distL="114300" distR="114300" simplePos="0" relativeHeight="251676672" behindDoc="0" locked="0" layoutInCell="1" allowOverlap="1" wp14:anchorId="32B83752" wp14:editId="602F1DE1">
                  <wp:simplePos x="0" y="0"/>
                  <wp:positionH relativeFrom="column">
                    <wp:posOffset>73660</wp:posOffset>
                  </wp:positionH>
                  <wp:positionV relativeFrom="paragraph">
                    <wp:posOffset>86360</wp:posOffset>
                  </wp:positionV>
                  <wp:extent cx="1265555" cy="1057910"/>
                  <wp:effectExtent l="0" t="0" r="0" b="8890"/>
                  <wp:wrapThrough wrapText="bothSides">
                    <wp:wrapPolygon edited="0">
                      <wp:start x="0" y="0"/>
                      <wp:lineTo x="0" y="21393"/>
                      <wp:lineTo x="21134" y="21393"/>
                      <wp:lineTo x="21134" y="0"/>
                      <wp:lineTo x="0" y="0"/>
                    </wp:wrapPolygon>
                  </wp:wrapThrough>
                  <wp:docPr id="20" name="Imagem 20" descr="http://c8.quickcachr.fotos.sapo.pt/i/b1405ede8/7366877_YaGMl.jpe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8.quickcachr.fotos.sapo.pt/i/b1405ede8/7366877_YaGMl.jpe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5555" cy="1057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4C3590D7" w14:textId="77777777" w:rsidTr="006C729D">
        <w:tc>
          <w:tcPr>
            <w:tcW w:w="4673" w:type="dxa"/>
          </w:tcPr>
          <w:p w14:paraId="17A33288" w14:textId="77777777" w:rsidR="006C729D" w:rsidRDefault="006C729D" w:rsidP="006C729D">
            <w:pPr>
              <w:rPr>
                <w:rFonts w:ascii="Times New Roman" w:hAnsi="Times New Roman" w:cs="Times New Roman"/>
                <w:sz w:val="24"/>
                <w:szCs w:val="24"/>
              </w:rPr>
            </w:pPr>
          </w:p>
          <w:p w14:paraId="6AD64B2B"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“Era uma vez uma velhinha”</w:t>
            </w:r>
          </w:p>
          <w:p w14:paraId="3A0EA091"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Jeremy Holmes</w:t>
            </w:r>
          </w:p>
          <w:p w14:paraId="5E329C89"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Jeremy Holmes</w:t>
            </w:r>
          </w:p>
          <w:p w14:paraId="56AC2702" w14:textId="77777777" w:rsidR="006C729D" w:rsidRDefault="006C729D" w:rsidP="006C729D">
            <w:pPr>
              <w:rPr>
                <w:rFonts w:ascii="Times New Roman" w:hAnsi="Times New Roman" w:cs="Times New Roman"/>
                <w:sz w:val="24"/>
                <w:szCs w:val="24"/>
              </w:rPr>
            </w:pPr>
          </w:p>
          <w:p w14:paraId="25615F81" w14:textId="77777777" w:rsidR="006C729D" w:rsidRDefault="006C729D" w:rsidP="006C729D">
            <w:pPr>
              <w:rPr>
                <w:rFonts w:ascii="Times New Roman" w:hAnsi="Times New Roman" w:cs="Times New Roman"/>
                <w:sz w:val="24"/>
                <w:szCs w:val="24"/>
              </w:rPr>
            </w:pPr>
          </w:p>
          <w:p w14:paraId="2399A14C" w14:textId="77777777" w:rsidR="006C729D" w:rsidRDefault="006C729D" w:rsidP="006C729D">
            <w:pPr>
              <w:rPr>
                <w:rFonts w:ascii="Times New Roman" w:hAnsi="Times New Roman" w:cs="Times New Roman"/>
                <w:sz w:val="24"/>
                <w:szCs w:val="24"/>
              </w:rPr>
            </w:pPr>
          </w:p>
          <w:p w14:paraId="04C26127" w14:textId="77777777" w:rsidR="006C729D" w:rsidRDefault="006C729D" w:rsidP="006C729D">
            <w:pPr>
              <w:rPr>
                <w:rFonts w:ascii="Times New Roman" w:hAnsi="Times New Roman" w:cs="Times New Roman"/>
                <w:sz w:val="24"/>
                <w:szCs w:val="24"/>
              </w:rPr>
            </w:pPr>
          </w:p>
        </w:tc>
        <w:tc>
          <w:tcPr>
            <w:tcW w:w="4253" w:type="dxa"/>
          </w:tcPr>
          <w:p w14:paraId="3015B7B6" w14:textId="77777777" w:rsidR="006C729D" w:rsidRDefault="006C729D" w:rsidP="006C729D">
            <w:pPr>
              <w:jc w:val="both"/>
              <w:rPr>
                <w:rFonts w:ascii="Times New Roman" w:hAnsi="Times New Roman" w:cs="Times New Roman"/>
                <w:sz w:val="24"/>
                <w:szCs w:val="24"/>
              </w:rPr>
            </w:pPr>
            <w:r>
              <w:rPr>
                <w:noProof/>
                <w:lang w:eastAsia="pt-PT"/>
              </w:rPr>
              <w:drawing>
                <wp:anchor distT="0" distB="0" distL="114300" distR="114300" simplePos="0" relativeHeight="251677696" behindDoc="1" locked="0" layoutInCell="1" allowOverlap="1" wp14:anchorId="0A9A1975" wp14:editId="14FD0F74">
                  <wp:simplePos x="0" y="0"/>
                  <wp:positionH relativeFrom="column">
                    <wp:posOffset>84455</wp:posOffset>
                  </wp:positionH>
                  <wp:positionV relativeFrom="paragraph">
                    <wp:posOffset>147320</wp:posOffset>
                  </wp:positionV>
                  <wp:extent cx="540409" cy="1397977"/>
                  <wp:effectExtent l="0" t="0" r="0" b="0"/>
                  <wp:wrapTight wrapText="bothSides">
                    <wp:wrapPolygon edited="0">
                      <wp:start x="0" y="0"/>
                      <wp:lineTo x="0" y="21198"/>
                      <wp:lineTo x="20559" y="21198"/>
                      <wp:lineTo x="20559" y="0"/>
                      <wp:lineTo x="0" y="0"/>
                    </wp:wrapPolygon>
                  </wp:wrapTight>
                  <wp:docPr id="21" name="Imagem 21" descr="http://3.bp.blogspot.com/-jTfo6-vVTd0/TiY30oxEN8I/AAAAAAAAEUA/0gvM2IF5uec/s1600/Tinha%2Buma%2Bvelhinha%2Bque%2Bengoliu%2Buma%2Bmo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3.bp.blogspot.com/-jTfo6-vVTd0/TiY30oxEN8I/AAAAAAAAEUA/0gvM2IF5uec/s1600/Tinha%2Buma%2Bvelhinha%2Bque%2Bengoliu%2Buma%2Bmosc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409" cy="139797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50BC0C6E" w14:textId="77777777" w:rsidTr="006C729D">
        <w:tc>
          <w:tcPr>
            <w:tcW w:w="4673" w:type="dxa"/>
          </w:tcPr>
          <w:p w14:paraId="3E026C23" w14:textId="77777777" w:rsidR="006C729D" w:rsidRDefault="006C729D" w:rsidP="006C729D">
            <w:pPr>
              <w:jc w:val="both"/>
              <w:rPr>
                <w:rFonts w:ascii="Times New Roman" w:hAnsi="Times New Roman" w:cs="Times New Roman"/>
                <w:sz w:val="24"/>
                <w:szCs w:val="24"/>
              </w:rPr>
            </w:pPr>
          </w:p>
          <w:p w14:paraId="7DFB40FE"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 Lá de cima cá de baixo”</w:t>
            </w:r>
          </w:p>
          <w:p w14:paraId="2AF95F03"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Poema explorado: Poema “Baloiço cá baloiço lá”</w:t>
            </w:r>
          </w:p>
          <w:p w14:paraId="3BBED0FA"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António Mota</w:t>
            </w:r>
          </w:p>
          <w:p w14:paraId="2263ED53"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Teresa Lima</w:t>
            </w:r>
          </w:p>
          <w:p w14:paraId="6E944F35" w14:textId="77777777" w:rsidR="006C729D" w:rsidRDefault="006C729D" w:rsidP="006C729D">
            <w:pPr>
              <w:jc w:val="both"/>
              <w:rPr>
                <w:rFonts w:ascii="Times New Roman" w:hAnsi="Times New Roman" w:cs="Times New Roman"/>
                <w:sz w:val="24"/>
                <w:szCs w:val="24"/>
              </w:rPr>
            </w:pPr>
          </w:p>
          <w:p w14:paraId="4AAF9E16" w14:textId="77777777" w:rsidR="006C729D" w:rsidRDefault="006C729D" w:rsidP="006C729D">
            <w:pPr>
              <w:jc w:val="both"/>
              <w:rPr>
                <w:rFonts w:ascii="Times New Roman" w:hAnsi="Times New Roman" w:cs="Times New Roman"/>
                <w:sz w:val="24"/>
                <w:szCs w:val="24"/>
              </w:rPr>
            </w:pPr>
          </w:p>
          <w:p w14:paraId="4E509951" w14:textId="77777777" w:rsidR="006C729D" w:rsidRPr="00733E37" w:rsidRDefault="006C729D" w:rsidP="006C729D">
            <w:pPr>
              <w:jc w:val="both"/>
              <w:rPr>
                <w:rFonts w:ascii="Times New Roman" w:hAnsi="Times New Roman" w:cs="Times New Roman"/>
                <w:sz w:val="24"/>
                <w:szCs w:val="24"/>
              </w:rPr>
            </w:pPr>
          </w:p>
        </w:tc>
        <w:tc>
          <w:tcPr>
            <w:tcW w:w="4253" w:type="dxa"/>
          </w:tcPr>
          <w:p w14:paraId="0516A4C7" w14:textId="77777777" w:rsidR="006C729D" w:rsidRDefault="006C729D" w:rsidP="006C729D">
            <w:pPr>
              <w:jc w:val="both"/>
              <w:rPr>
                <w:rFonts w:ascii="Times New Roman" w:hAnsi="Times New Roman" w:cs="Times New Roman"/>
                <w:sz w:val="24"/>
                <w:szCs w:val="24"/>
              </w:rPr>
            </w:pPr>
            <w:r>
              <w:rPr>
                <w:rFonts w:ascii="Bookman Old Style" w:hAnsi="Bookman Old Style"/>
                <w:b/>
                <w:bCs/>
                <w:noProof/>
                <w:lang w:eastAsia="pt-PT"/>
              </w:rPr>
              <w:drawing>
                <wp:anchor distT="0" distB="0" distL="114300" distR="114300" simplePos="0" relativeHeight="251673600" behindDoc="0" locked="0" layoutInCell="1" allowOverlap="1" wp14:anchorId="30BE7AB8" wp14:editId="1676AD74">
                  <wp:simplePos x="0" y="0"/>
                  <wp:positionH relativeFrom="column">
                    <wp:posOffset>49530</wp:posOffset>
                  </wp:positionH>
                  <wp:positionV relativeFrom="paragraph">
                    <wp:posOffset>165100</wp:posOffset>
                  </wp:positionV>
                  <wp:extent cx="1287780" cy="1292860"/>
                  <wp:effectExtent l="0" t="0" r="7620" b="2540"/>
                  <wp:wrapThrough wrapText="bothSides">
                    <wp:wrapPolygon edited="0">
                      <wp:start x="0" y="0"/>
                      <wp:lineTo x="0" y="21324"/>
                      <wp:lineTo x="21408" y="21324"/>
                      <wp:lineTo x="21408" y="0"/>
                      <wp:lineTo x="0" y="0"/>
                    </wp:wrapPolygon>
                  </wp:wrapThrough>
                  <wp:docPr id="17" name="Imagem 17" descr="http://www.leyaonline.com/fotos/produtos/250_9789895575213_La%20de%20Cima%20Ca%20de%20Bai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eyaonline.com/fotos/produtos/250_9789895575213_La%20de%20Cima%20Ca%20de%20Baix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7780" cy="1292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52A30290" w14:textId="77777777" w:rsidTr="006C729D">
        <w:tc>
          <w:tcPr>
            <w:tcW w:w="4673" w:type="dxa"/>
          </w:tcPr>
          <w:p w14:paraId="5935C342" w14:textId="77777777" w:rsidR="006C729D" w:rsidRDefault="006C729D" w:rsidP="006C729D">
            <w:pPr>
              <w:jc w:val="both"/>
              <w:rPr>
                <w:rFonts w:ascii="Times New Roman" w:hAnsi="Times New Roman" w:cs="Times New Roman"/>
                <w:sz w:val="24"/>
                <w:szCs w:val="24"/>
              </w:rPr>
            </w:pPr>
          </w:p>
          <w:p w14:paraId="7E909902"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xml:space="preserve">Título: </w:t>
            </w:r>
            <w:r w:rsidRPr="004F1116">
              <w:rPr>
                <w:rFonts w:ascii="Times New Roman" w:hAnsi="Times New Roman" w:cs="Times New Roman"/>
                <w:sz w:val="24"/>
                <w:szCs w:val="24"/>
              </w:rPr>
              <w:t>“A ovelhinha que veio para jantar”</w:t>
            </w:r>
          </w:p>
          <w:p w14:paraId="0C4AE05C"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Steve Smallman</w:t>
            </w:r>
          </w:p>
          <w:p w14:paraId="2F8DDC00"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Joelle Dreidemy</w:t>
            </w:r>
          </w:p>
          <w:p w14:paraId="703DB6C7" w14:textId="77777777" w:rsidR="006C729D" w:rsidRDefault="006C729D" w:rsidP="006C729D">
            <w:pPr>
              <w:jc w:val="both"/>
              <w:rPr>
                <w:rFonts w:ascii="Times New Roman" w:hAnsi="Times New Roman" w:cs="Times New Roman"/>
                <w:sz w:val="24"/>
                <w:szCs w:val="24"/>
              </w:rPr>
            </w:pPr>
          </w:p>
          <w:p w14:paraId="0A99D4C7" w14:textId="77777777" w:rsidR="006C729D" w:rsidRDefault="006C729D" w:rsidP="006C729D">
            <w:pPr>
              <w:jc w:val="both"/>
              <w:rPr>
                <w:rFonts w:ascii="Times New Roman" w:hAnsi="Times New Roman" w:cs="Times New Roman"/>
                <w:sz w:val="24"/>
                <w:szCs w:val="24"/>
              </w:rPr>
            </w:pPr>
          </w:p>
          <w:p w14:paraId="4A8479BC" w14:textId="77777777" w:rsidR="006C729D" w:rsidRDefault="006C729D" w:rsidP="006C729D">
            <w:pPr>
              <w:jc w:val="both"/>
              <w:rPr>
                <w:rFonts w:ascii="Times New Roman" w:hAnsi="Times New Roman" w:cs="Times New Roman"/>
                <w:sz w:val="24"/>
                <w:szCs w:val="24"/>
              </w:rPr>
            </w:pPr>
          </w:p>
          <w:p w14:paraId="573EF7EA" w14:textId="77777777" w:rsidR="006C729D" w:rsidRDefault="006C729D" w:rsidP="006C729D">
            <w:pPr>
              <w:jc w:val="both"/>
              <w:rPr>
                <w:rFonts w:ascii="Times New Roman" w:hAnsi="Times New Roman" w:cs="Times New Roman"/>
                <w:sz w:val="24"/>
                <w:szCs w:val="24"/>
              </w:rPr>
            </w:pPr>
          </w:p>
          <w:p w14:paraId="25B9A4F3" w14:textId="77777777" w:rsidR="006C729D" w:rsidRPr="004F1116" w:rsidRDefault="006C729D" w:rsidP="006C729D">
            <w:pPr>
              <w:jc w:val="both"/>
              <w:rPr>
                <w:rFonts w:ascii="Times New Roman" w:hAnsi="Times New Roman" w:cs="Times New Roman"/>
                <w:sz w:val="24"/>
                <w:szCs w:val="24"/>
              </w:rPr>
            </w:pPr>
          </w:p>
        </w:tc>
        <w:tc>
          <w:tcPr>
            <w:tcW w:w="4253" w:type="dxa"/>
          </w:tcPr>
          <w:p w14:paraId="5DF9C90E" w14:textId="77777777" w:rsidR="006C729D" w:rsidRDefault="006C729D" w:rsidP="006C729D">
            <w:pPr>
              <w:jc w:val="both"/>
              <w:rPr>
                <w:rFonts w:ascii="Times New Roman" w:hAnsi="Times New Roman" w:cs="Times New Roman"/>
                <w:sz w:val="24"/>
                <w:szCs w:val="24"/>
              </w:rPr>
            </w:pPr>
            <w:r>
              <w:rPr>
                <w:noProof/>
                <w:color w:val="0000FF"/>
                <w:lang w:eastAsia="pt-PT"/>
              </w:rPr>
              <w:drawing>
                <wp:anchor distT="0" distB="0" distL="114300" distR="114300" simplePos="0" relativeHeight="251678720" behindDoc="0" locked="0" layoutInCell="1" allowOverlap="1" wp14:anchorId="61E8EEFD" wp14:editId="4025546D">
                  <wp:simplePos x="0" y="0"/>
                  <wp:positionH relativeFrom="column">
                    <wp:posOffset>40005</wp:posOffset>
                  </wp:positionH>
                  <wp:positionV relativeFrom="paragraph">
                    <wp:posOffset>154940</wp:posOffset>
                  </wp:positionV>
                  <wp:extent cx="1310005" cy="1116330"/>
                  <wp:effectExtent l="0" t="0" r="4445" b="7620"/>
                  <wp:wrapThrough wrapText="bothSides">
                    <wp:wrapPolygon edited="0">
                      <wp:start x="0" y="0"/>
                      <wp:lineTo x="0" y="21379"/>
                      <wp:lineTo x="21359" y="21379"/>
                      <wp:lineTo x="21359" y="0"/>
                      <wp:lineTo x="0" y="0"/>
                    </wp:wrapPolygon>
                  </wp:wrapThrough>
                  <wp:docPr id="22" name="Imagem 22" descr="http://aprenderagostar.files.wordpress.com/2012/02/ovelhinha1.jpeg?w=300&amp;h=256">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prenderagostar.files.wordpress.com/2012/02/ovelhinha1.jpeg?w=300&amp;h=256">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000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4B318357" w14:textId="77777777" w:rsidTr="006C729D">
        <w:tc>
          <w:tcPr>
            <w:tcW w:w="4673" w:type="dxa"/>
          </w:tcPr>
          <w:p w14:paraId="52A63E68" w14:textId="77777777" w:rsidR="006C729D" w:rsidRDefault="006C729D" w:rsidP="006C729D">
            <w:pPr>
              <w:jc w:val="both"/>
              <w:rPr>
                <w:rFonts w:ascii="Times New Roman" w:hAnsi="Times New Roman" w:cs="Times New Roman"/>
                <w:sz w:val="24"/>
                <w:szCs w:val="24"/>
              </w:rPr>
            </w:pPr>
          </w:p>
          <w:p w14:paraId="4EB4EB6E"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“A Abelha que fazia mel de chocolate”</w:t>
            </w:r>
          </w:p>
          <w:p w14:paraId="0DB8B806"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Kátia Canton (Adaptada)</w:t>
            </w:r>
          </w:p>
          <w:p w14:paraId="02788896" w14:textId="77777777" w:rsidR="006C729D" w:rsidRDefault="006C729D" w:rsidP="006C729D">
            <w:pPr>
              <w:jc w:val="both"/>
              <w:rPr>
                <w:rFonts w:ascii="Times New Roman" w:hAnsi="Times New Roman" w:cs="Times New Roman"/>
                <w:sz w:val="24"/>
                <w:szCs w:val="24"/>
              </w:rPr>
            </w:pPr>
          </w:p>
          <w:p w14:paraId="651CA421" w14:textId="77777777" w:rsidR="006C729D" w:rsidRDefault="006C729D" w:rsidP="006C729D">
            <w:pPr>
              <w:jc w:val="both"/>
              <w:rPr>
                <w:rFonts w:ascii="Times New Roman" w:hAnsi="Times New Roman" w:cs="Times New Roman"/>
                <w:sz w:val="24"/>
                <w:szCs w:val="24"/>
              </w:rPr>
            </w:pPr>
          </w:p>
          <w:p w14:paraId="16D16454" w14:textId="77777777" w:rsidR="006C729D" w:rsidRDefault="006C729D" w:rsidP="006C729D">
            <w:pPr>
              <w:jc w:val="both"/>
              <w:rPr>
                <w:rFonts w:ascii="Times New Roman" w:hAnsi="Times New Roman" w:cs="Times New Roman"/>
                <w:sz w:val="24"/>
                <w:szCs w:val="24"/>
              </w:rPr>
            </w:pPr>
          </w:p>
          <w:p w14:paraId="7A02A8ED" w14:textId="77777777" w:rsidR="006C729D" w:rsidRPr="004F1116" w:rsidRDefault="006C729D" w:rsidP="006C729D">
            <w:pPr>
              <w:jc w:val="both"/>
              <w:rPr>
                <w:rFonts w:ascii="Times New Roman" w:hAnsi="Times New Roman" w:cs="Times New Roman"/>
                <w:sz w:val="24"/>
                <w:szCs w:val="24"/>
              </w:rPr>
            </w:pPr>
          </w:p>
        </w:tc>
        <w:tc>
          <w:tcPr>
            <w:tcW w:w="4253" w:type="dxa"/>
          </w:tcPr>
          <w:p w14:paraId="53179810" w14:textId="77777777" w:rsidR="006C729D" w:rsidRDefault="006C729D" w:rsidP="006C729D">
            <w:pPr>
              <w:jc w:val="both"/>
              <w:rPr>
                <w:rFonts w:ascii="Times New Roman" w:hAnsi="Times New Roman" w:cs="Times New Roman"/>
                <w:sz w:val="24"/>
                <w:szCs w:val="24"/>
              </w:rPr>
            </w:pPr>
            <w:r w:rsidRPr="00A52B9A">
              <w:rPr>
                <w:rFonts w:ascii="Times New Roman" w:hAnsi="Times New Roman" w:cs="Times New Roman"/>
                <w:noProof/>
                <w:sz w:val="24"/>
                <w:szCs w:val="24"/>
                <w:lang w:eastAsia="pt-PT"/>
              </w:rPr>
              <w:drawing>
                <wp:anchor distT="0" distB="0" distL="114300" distR="114300" simplePos="0" relativeHeight="251701248" behindDoc="0" locked="0" layoutInCell="1" allowOverlap="1" wp14:anchorId="73249E61" wp14:editId="2E3277DB">
                  <wp:simplePos x="0" y="0"/>
                  <wp:positionH relativeFrom="column">
                    <wp:posOffset>71755</wp:posOffset>
                  </wp:positionH>
                  <wp:positionV relativeFrom="paragraph">
                    <wp:posOffset>63500</wp:posOffset>
                  </wp:positionV>
                  <wp:extent cx="1447800" cy="1085850"/>
                  <wp:effectExtent l="0" t="0" r="0" b="0"/>
                  <wp:wrapThrough wrapText="bothSides">
                    <wp:wrapPolygon edited="0">
                      <wp:start x="0" y="0"/>
                      <wp:lineTo x="0" y="21221"/>
                      <wp:lineTo x="21316" y="21221"/>
                      <wp:lineTo x="21316" y="0"/>
                      <wp:lineTo x="0" y="0"/>
                    </wp:wrapPolygon>
                  </wp:wrapThrough>
                  <wp:docPr id="28" name="Imagem 28" descr="C:\Users\Carla Correia\Desktop\Fotos\DSC0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a Correia\Desktop\Fotos\DSC0509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73455BD4" w14:textId="77777777" w:rsidTr="006C729D">
        <w:tc>
          <w:tcPr>
            <w:tcW w:w="4673" w:type="dxa"/>
          </w:tcPr>
          <w:p w14:paraId="45887F2A" w14:textId="77777777" w:rsidR="006C729D" w:rsidRPr="00E5097B" w:rsidRDefault="006C729D" w:rsidP="006C729D">
            <w:pPr>
              <w:jc w:val="both"/>
              <w:rPr>
                <w:rFonts w:ascii="Times New Roman" w:hAnsi="Times New Roman" w:cs="Times New Roman"/>
                <w:sz w:val="24"/>
                <w:szCs w:val="24"/>
              </w:rPr>
            </w:pPr>
            <w:r w:rsidRPr="00E5097B">
              <w:rPr>
                <w:rFonts w:ascii="Times New Roman" w:hAnsi="Times New Roman" w:cs="Times New Roman"/>
                <w:sz w:val="24"/>
                <w:szCs w:val="24"/>
              </w:rPr>
              <w:t>Histórias:</w:t>
            </w:r>
          </w:p>
          <w:p w14:paraId="208350F1" w14:textId="77777777" w:rsidR="006C729D" w:rsidRPr="00E5097B" w:rsidRDefault="006C729D" w:rsidP="006C729D">
            <w:pPr>
              <w:jc w:val="both"/>
              <w:rPr>
                <w:rFonts w:ascii="Times New Roman" w:hAnsi="Times New Roman" w:cs="Times New Roman"/>
                <w:sz w:val="24"/>
                <w:szCs w:val="24"/>
              </w:rPr>
            </w:pPr>
            <w:r w:rsidRPr="00E5097B">
              <w:rPr>
                <w:rFonts w:ascii="Times New Roman" w:hAnsi="Times New Roman" w:cs="Times New Roman"/>
                <w:sz w:val="24"/>
                <w:szCs w:val="24"/>
              </w:rPr>
              <w:t>-“A Carochinha”</w:t>
            </w:r>
            <w:r>
              <w:rPr>
                <w:rFonts w:ascii="Times New Roman" w:hAnsi="Times New Roman" w:cs="Times New Roman"/>
                <w:sz w:val="24"/>
                <w:szCs w:val="24"/>
              </w:rPr>
              <w:t xml:space="preserve"> (Livro em pano)</w:t>
            </w:r>
            <w:r w:rsidRPr="00E5097B">
              <w:rPr>
                <w:rFonts w:ascii="Times New Roman" w:hAnsi="Times New Roman" w:cs="Times New Roman"/>
                <w:sz w:val="24"/>
                <w:szCs w:val="24"/>
              </w:rPr>
              <w:t>;</w:t>
            </w:r>
          </w:p>
          <w:p w14:paraId="68C4E97E" w14:textId="77777777" w:rsidR="006C729D" w:rsidRPr="00E5097B" w:rsidRDefault="006C729D" w:rsidP="006C729D">
            <w:pPr>
              <w:jc w:val="both"/>
              <w:rPr>
                <w:rFonts w:ascii="Times New Roman" w:hAnsi="Times New Roman" w:cs="Times New Roman"/>
                <w:sz w:val="24"/>
                <w:szCs w:val="24"/>
              </w:rPr>
            </w:pPr>
          </w:p>
          <w:p w14:paraId="653E6C99" w14:textId="77777777" w:rsidR="006C729D" w:rsidRPr="00E5097B" w:rsidRDefault="006C729D" w:rsidP="006C729D">
            <w:pPr>
              <w:jc w:val="both"/>
              <w:rPr>
                <w:rFonts w:ascii="Times New Roman" w:hAnsi="Times New Roman" w:cs="Times New Roman"/>
                <w:sz w:val="24"/>
                <w:szCs w:val="24"/>
              </w:rPr>
            </w:pPr>
            <w:r w:rsidRPr="00E5097B">
              <w:rPr>
                <w:rFonts w:ascii="Times New Roman" w:hAnsi="Times New Roman" w:cs="Times New Roman"/>
                <w:sz w:val="24"/>
                <w:szCs w:val="24"/>
              </w:rPr>
              <w:t>- “O Coelhinho Branco”</w:t>
            </w:r>
            <w:r>
              <w:rPr>
                <w:rFonts w:ascii="Times New Roman" w:hAnsi="Times New Roman" w:cs="Times New Roman"/>
                <w:sz w:val="24"/>
                <w:szCs w:val="24"/>
              </w:rPr>
              <w:t xml:space="preserve"> (Livro em pano)</w:t>
            </w:r>
            <w:r w:rsidRPr="00E5097B">
              <w:rPr>
                <w:rFonts w:ascii="Times New Roman" w:hAnsi="Times New Roman" w:cs="Times New Roman"/>
                <w:sz w:val="24"/>
                <w:szCs w:val="24"/>
              </w:rPr>
              <w:t>;</w:t>
            </w:r>
          </w:p>
          <w:p w14:paraId="26D92404" w14:textId="77777777" w:rsidR="006C729D" w:rsidRPr="00E5097B" w:rsidRDefault="006C729D" w:rsidP="006C729D">
            <w:pPr>
              <w:jc w:val="both"/>
              <w:rPr>
                <w:rFonts w:ascii="Times New Roman" w:hAnsi="Times New Roman" w:cs="Times New Roman"/>
                <w:sz w:val="24"/>
                <w:szCs w:val="24"/>
              </w:rPr>
            </w:pPr>
          </w:p>
          <w:p w14:paraId="73477FA6" w14:textId="77777777" w:rsidR="006C729D" w:rsidRPr="00E5097B" w:rsidRDefault="006C729D" w:rsidP="006C729D">
            <w:pPr>
              <w:jc w:val="both"/>
              <w:rPr>
                <w:rFonts w:ascii="Times New Roman" w:hAnsi="Times New Roman" w:cs="Times New Roman"/>
                <w:sz w:val="24"/>
                <w:szCs w:val="24"/>
              </w:rPr>
            </w:pPr>
            <w:r w:rsidRPr="00E5097B">
              <w:rPr>
                <w:rFonts w:ascii="Times New Roman" w:hAnsi="Times New Roman" w:cs="Times New Roman"/>
                <w:sz w:val="24"/>
                <w:szCs w:val="24"/>
              </w:rPr>
              <w:t>-“A Zebra Camila”;</w:t>
            </w:r>
          </w:p>
          <w:p w14:paraId="18F8E71D" w14:textId="77777777" w:rsidR="006C729D" w:rsidRPr="00E5097B" w:rsidRDefault="006C729D" w:rsidP="006C729D">
            <w:pPr>
              <w:jc w:val="both"/>
              <w:rPr>
                <w:rFonts w:ascii="Times New Roman" w:hAnsi="Times New Roman" w:cs="Times New Roman"/>
                <w:sz w:val="24"/>
                <w:szCs w:val="24"/>
              </w:rPr>
            </w:pPr>
          </w:p>
          <w:p w14:paraId="1FC6F4EA" w14:textId="77777777" w:rsidR="006C729D" w:rsidRPr="00E5097B" w:rsidRDefault="006C729D" w:rsidP="006C729D">
            <w:pPr>
              <w:jc w:val="both"/>
              <w:rPr>
                <w:rFonts w:ascii="Times New Roman" w:hAnsi="Times New Roman" w:cs="Times New Roman"/>
                <w:sz w:val="24"/>
                <w:szCs w:val="24"/>
              </w:rPr>
            </w:pPr>
            <w:r w:rsidRPr="00E5097B">
              <w:rPr>
                <w:rFonts w:ascii="Times New Roman" w:hAnsi="Times New Roman" w:cs="Times New Roman"/>
                <w:sz w:val="24"/>
                <w:szCs w:val="24"/>
              </w:rPr>
              <w:t>-“Lengalenga “1,2,3,4”</w:t>
            </w:r>
            <w:r>
              <w:rPr>
                <w:rFonts w:ascii="Times New Roman" w:hAnsi="Times New Roman" w:cs="Times New Roman"/>
                <w:sz w:val="24"/>
                <w:szCs w:val="24"/>
              </w:rPr>
              <w:t xml:space="preserve"> (Livro em pano)</w:t>
            </w:r>
          </w:p>
          <w:p w14:paraId="2EAE8362" w14:textId="77777777" w:rsidR="006C729D" w:rsidRPr="00545F5F" w:rsidRDefault="006C729D" w:rsidP="006C729D">
            <w:pPr>
              <w:jc w:val="both"/>
              <w:rPr>
                <w:rFonts w:ascii="Times New Roman" w:hAnsi="Times New Roman" w:cs="Times New Roman"/>
                <w:sz w:val="24"/>
                <w:szCs w:val="24"/>
                <w:highlight w:val="yellow"/>
              </w:rPr>
            </w:pPr>
          </w:p>
          <w:p w14:paraId="77F3204A" w14:textId="77777777" w:rsidR="006C729D" w:rsidRPr="00E5097B" w:rsidRDefault="006C729D" w:rsidP="006C729D">
            <w:pPr>
              <w:jc w:val="both"/>
              <w:rPr>
                <w:rFonts w:ascii="Times New Roman" w:hAnsi="Times New Roman" w:cs="Times New Roman"/>
                <w:sz w:val="24"/>
                <w:szCs w:val="24"/>
              </w:rPr>
            </w:pPr>
            <w:r w:rsidRPr="00E5097B">
              <w:rPr>
                <w:rFonts w:ascii="Times New Roman" w:hAnsi="Times New Roman" w:cs="Times New Roman"/>
                <w:sz w:val="24"/>
                <w:szCs w:val="24"/>
              </w:rPr>
              <w:t xml:space="preserve">Título: “A zebra Camila” </w:t>
            </w:r>
          </w:p>
          <w:p w14:paraId="452AA0FB" w14:textId="77777777" w:rsidR="006C729D" w:rsidRPr="00E5097B" w:rsidRDefault="006C729D" w:rsidP="006C729D">
            <w:pPr>
              <w:jc w:val="both"/>
              <w:rPr>
                <w:rFonts w:ascii="Times New Roman" w:hAnsi="Times New Roman" w:cs="Times New Roman"/>
                <w:sz w:val="24"/>
                <w:szCs w:val="24"/>
              </w:rPr>
            </w:pPr>
            <w:r w:rsidRPr="00E5097B">
              <w:rPr>
                <w:rFonts w:ascii="Times New Roman" w:hAnsi="Times New Roman" w:cs="Times New Roman"/>
                <w:sz w:val="24"/>
                <w:szCs w:val="24"/>
              </w:rPr>
              <w:t>Autor: Marisa Núnez</w:t>
            </w:r>
          </w:p>
          <w:p w14:paraId="0F6E9ED2" w14:textId="77777777" w:rsidR="006C729D" w:rsidRDefault="006C729D" w:rsidP="006C729D">
            <w:pPr>
              <w:jc w:val="both"/>
              <w:rPr>
                <w:rFonts w:ascii="Times New Roman" w:hAnsi="Times New Roman" w:cs="Times New Roman"/>
                <w:sz w:val="24"/>
                <w:szCs w:val="24"/>
              </w:rPr>
            </w:pPr>
            <w:r w:rsidRPr="00E5097B">
              <w:rPr>
                <w:rFonts w:ascii="Times New Roman" w:hAnsi="Times New Roman" w:cs="Times New Roman"/>
                <w:sz w:val="24"/>
                <w:szCs w:val="24"/>
              </w:rPr>
              <w:t>Ilustrador: Óscar</w:t>
            </w:r>
            <w:r>
              <w:rPr>
                <w:rFonts w:ascii="Times New Roman" w:hAnsi="Times New Roman" w:cs="Times New Roman"/>
                <w:sz w:val="24"/>
                <w:szCs w:val="24"/>
              </w:rPr>
              <w:t xml:space="preserve"> Villán</w:t>
            </w:r>
          </w:p>
          <w:p w14:paraId="21CF8567" w14:textId="77777777" w:rsidR="006C729D" w:rsidRDefault="006C729D" w:rsidP="006C729D">
            <w:pPr>
              <w:jc w:val="both"/>
              <w:rPr>
                <w:rFonts w:ascii="Times New Roman" w:hAnsi="Times New Roman" w:cs="Times New Roman"/>
                <w:sz w:val="24"/>
                <w:szCs w:val="24"/>
              </w:rPr>
            </w:pPr>
          </w:p>
          <w:p w14:paraId="313D9337" w14:textId="77777777" w:rsidR="006C729D" w:rsidRDefault="006C729D" w:rsidP="006C729D">
            <w:pPr>
              <w:jc w:val="both"/>
              <w:rPr>
                <w:rFonts w:ascii="Times New Roman" w:hAnsi="Times New Roman" w:cs="Times New Roman"/>
                <w:sz w:val="24"/>
                <w:szCs w:val="24"/>
              </w:rPr>
            </w:pPr>
          </w:p>
          <w:p w14:paraId="224573CF" w14:textId="77777777" w:rsidR="006C729D" w:rsidRDefault="006C729D" w:rsidP="006C729D">
            <w:pPr>
              <w:jc w:val="both"/>
              <w:rPr>
                <w:rFonts w:ascii="Times New Roman" w:hAnsi="Times New Roman" w:cs="Times New Roman"/>
                <w:sz w:val="24"/>
                <w:szCs w:val="24"/>
              </w:rPr>
            </w:pPr>
          </w:p>
        </w:tc>
        <w:tc>
          <w:tcPr>
            <w:tcW w:w="4253" w:type="dxa"/>
          </w:tcPr>
          <w:p w14:paraId="5D7882F8" w14:textId="34B6A446" w:rsidR="006C729D" w:rsidRDefault="006C729D" w:rsidP="006C729D">
            <w:pPr>
              <w:jc w:val="both"/>
              <w:rPr>
                <w:rFonts w:ascii="Times New Roman" w:hAnsi="Times New Roman" w:cs="Times New Roman"/>
                <w:sz w:val="24"/>
                <w:szCs w:val="24"/>
              </w:rPr>
            </w:pPr>
          </w:p>
        </w:tc>
      </w:tr>
      <w:tr w:rsidR="006C729D" w14:paraId="3B61DCDA" w14:textId="77777777" w:rsidTr="006C729D">
        <w:tc>
          <w:tcPr>
            <w:tcW w:w="4673" w:type="dxa"/>
          </w:tcPr>
          <w:p w14:paraId="46E0B7E5" w14:textId="77777777" w:rsidR="006C729D" w:rsidRDefault="006C729D" w:rsidP="006C729D">
            <w:pPr>
              <w:jc w:val="both"/>
              <w:rPr>
                <w:rFonts w:ascii="Times New Roman" w:hAnsi="Times New Roman" w:cs="Times New Roman"/>
                <w:sz w:val="24"/>
                <w:szCs w:val="24"/>
              </w:rPr>
            </w:pPr>
          </w:p>
          <w:p w14:paraId="35FBAAFA"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“Os três ursos”</w:t>
            </w:r>
          </w:p>
          <w:p w14:paraId="12DB0A0C"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Marisa Núñez</w:t>
            </w:r>
          </w:p>
          <w:p w14:paraId="781D1DF0"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Minako Chiba</w:t>
            </w:r>
          </w:p>
          <w:p w14:paraId="10126724" w14:textId="77777777" w:rsidR="006C729D" w:rsidRDefault="006C729D" w:rsidP="006C729D">
            <w:pPr>
              <w:jc w:val="both"/>
              <w:rPr>
                <w:rFonts w:ascii="Times New Roman" w:hAnsi="Times New Roman" w:cs="Times New Roman"/>
                <w:sz w:val="24"/>
                <w:szCs w:val="24"/>
              </w:rPr>
            </w:pPr>
          </w:p>
          <w:p w14:paraId="2D0B99BC" w14:textId="77777777" w:rsidR="006C729D" w:rsidRDefault="006C729D" w:rsidP="006C729D">
            <w:pPr>
              <w:jc w:val="both"/>
              <w:rPr>
                <w:rFonts w:ascii="Times New Roman" w:hAnsi="Times New Roman" w:cs="Times New Roman"/>
                <w:sz w:val="24"/>
                <w:szCs w:val="24"/>
              </w:rPr>
            </w:pPr>
          </w:p>
          <w:p w14:paraId="311589FB" w14:textId="77777777" w:rsidR="006C729D" w:rsidRDefault="006C729D" w:rsidP="006C729D">
            <w:pPr>
              <w:jc w:val="both"/>
              <w:rPr>
                <w:rFonts w:ascii="Times New Roman" w:hAnsi="Times New Roman" w:cs="Times New Roman"/>
                <w:sz w:val="24"/>
                <w:szCs w:val="24"/>
              </w:rPr>
            </w:pPr>
          </w:p>
          <w:p w14:paraId="225B1D01" w14:textId="77777777" w:rsidR="006C729D" w:rsidRDefault="006C729D" w:rsidP="006C729D">
            <w:pPr>
              <w:jc w:val="both"/>
              <w:rPr>
                <w:rFonts w:ascii="Times New Roman" w:hAnsi="Times New Roman" w:cs="Times New Roman"/>
                <w:sz w:val="24"/>
                <w:szCs w:val="24"/>
              </w:rPr>
            </w:pPr>
          </w:p>
        </w:tc>
        <w:tc>
          <w:tcPr>
            <w:tcW w:w="4253" w:type="dxa"/>
          </w:tcPr>
          <w:p w14:paraId="1C747965" w14:textId="77777777" w:rsidR="006C729D" w:rsidRDefault="006C729D" w:rsidP="006C729D">
            <w:pPr>
              <w:jc w:val="both"/>
              <w:rPr>
                <w:rFonts w:ascii="Times New Roman" w:hAnsi="Times New Roman" w:cs="Times New Roman"/>
                <w:sz w:val="24"/>
                <w:szCs w:val="24"/>
              </w:rPr>
            </w:pPr>
            <w:r>
              <w:rPr>
                <w:noProof/>
                <w:color w:val="D30007"/>
                <w:lang w:eastAsia="pt-PT"/>
              </w:rPr>
              <w:drawing>
                <wp:anchor distT="0" distB="0" distL="114300" distR="114300" simplePos="0" relativeHeight="251679744" behindDoc="0" locked="0" layoutInCell="1" allowOverlap="1" wp14:anchorId="3336E057" wp14:editId="5B49332F">
                  <wp:simplePos x="0" y="0"/>
                  <wp:positionH relativeFrom="column">
                    <wp:posOffset>41910</wp:posOffset>
                  </wp:positionH>
                  <wp:positionV relativeFrom="paragraph">
                    <wp:posOffset>88900</wp:posOffset>
                  </wp:positionV>
                  <wp:extent cx="1388745" cy="1260475"/>
                  <wp:effectExtent l="0" t="0" r="1905" b="0"/>
                  <wp:wrapThrough wrapText="bothSides">
                    <wp:wrapPolygon edited="0">
                      <wp:start x="0" y="0"/>
                      <wp:lineTo x="0" y="21219"/>
                      <wp:lineTo x="21333" y="21219"/>
                      <wp:lineTo x="21333" y="0"/>
                      <wp:lineTo x="0" y="0"/>
                    </wp:wrapPolygon>
                  </wp:wrapThrough>
                  <wp:docPr id="23" name="Imagem 23" descr="http://www.oqo.es/editora/sites/default/files/imagecache/medium/libros/9788498711288_0.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qo.es/editora/sites/default/files/imagecache/medium/libros/9788498711288_0.jpg">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88745" cy="1260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6A89FFB3" w14:textId="77777777" w:rsidTr="006C729D">
        <w:tc>
          <w:tcPr>
            <w:tcW w:w="4673" w:type="dxa"/>
          </w:tcPr>
          <w:p w14:paraId="346263C6" w14:textId="77777777" w:rsidR="006C729D" w:rsidRDefault="006C729D" w:rsidP="006C729D">
            <w:pPr>
              <w:jc w:val="both"/>
              <w:rPr>
                <w:rFonts w:ascii="Times New Roman" w:hAnsi="Times New Roman" w:cs="Times New Roman"/>
                <w:sz w:val="24"/>
                <w:szCs w:val="24"/>
              </w:rPr>
            </w:pPr>
          </w:p>
          <w:p w14:paraId="3D9A6ED5"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 Lá de cima cá de baixo”</w:t>
            </w:r>
          </w:p>
          <w:p w14:paraId="689ABB4A"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Poema explorado: Poemas “Gatos”;</w:t>
            </w:r>
          </w:p>
          <w:p w14:paraId="131004E4" w14:textId="77777777" w:rsidR="006C729D" w:rsidRDefault="006C729D" w:rsidP="006C729D">
            <w:pPr>
              <w:tabs>
                <w:tab w:val="left" w:pos="3315"/>
              </w:tabs>
              <w:jc w:val="both"/>
              <w:rPr>
                <w:rFonts w:ascii="Times New Roman" w:hAnsi="Times New Roman" w:cs="Times New Roman"/>
                <w:sz w:val="24"/>
                <w:szCs w:val="24"/>
              </w:rPr>
            </w:pPr>
            <w:r>
              <w:rPr>
                <w:rFonts w:ascii="Times New Roman" w:hAnsi="Times New Roman" w:cs="Times New Roman"/>
                <w:sz w:val="24"/>
                <w:szCs w:val="24"/>
              </w:rPr>
              <w:t>“Lá de cima, cá de baixo”;</w:t>
            </w:r>
          </w:p>
          <w:p w14:paraId="68984DBB"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“Felisbela”</w:t>
            </w:r>
          </w:p>
          <w:p w14:paraId="35EAF3E6"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António Mota</w:t>
            </w:r>
          </w:p>
          <w:p w14:paraId="119B86CA"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Teresa Lima</w:t>
            </w:r>
          </w:p>
          <w:p w14:paraId="168EAAC2" w14:textId="77777777" w:rsidR="006C729D" w:rsidRDefault="006C729D" w:rsidP="006C729D">
            <w:pPr>
              <w:jc w:val="both"/>
              <w:rPr>
                <w:rFonts w:ascii="Times New Roman" w:hAnsi="Times New Roman" w:cs="Times New Roman"/>
                <w:sz w:val="24"/>
                <w:szCs w:val="24"/>
              </w:rPr>
            </w:pPr>
          </w:p>
          <w:p w14:paraId="7A3990DE" w14:textId="77777777" w:rsidR="006C729D" w:rsidRDefault="006C729D" w:rsidP="006C729D">
            <w:pPr>
              <w:jc w:val="both"/>
              <w:rPr>
                <w:rFonts w:ascii="Times New Roman" w:hAnsi="Times New Roman" w:cs="Times New Roman"/>
                <w:sz w:val="24"/>
                <w:szCs w:val="24"/>
              </w:rPr>
            </w:pPr>
          </w:p>
          <w:p w14:paraId="0D777DED" w14:textId="77777777" w:rsidR="006C729D" w:rsidRDefault="006C729D" w:rsidP="006C729D">
            <w:pPr>
              <w:jc w:val="both"/>
              <w:rPr>
                <w:rFonts w:ascii="Times New Roman" w:hAnsi="Times New Roman" w:cs="Times New Roman"/>
                <w:sz w:val="24"/>
                <w:szCs w:val="24"/>
              </w:rPr>
            </w:pPr>
          </w:p>
          <w:p w14:paraId="3C26A884" w14:textId="77777777" w:rsidR="006C729D" w:rsidRDefault="006C729D" w:rsidP="006C729D">
            <w:pPr>
              <w:jc w:val="both"/>
              <w:rPr>
                <w:rFonts w:ascii="Times New Roman" w:hAnsi="Times New Roman" w:cs="Times New Roman"/>
                <w:sz w:val="24"/>
                <w:szCs w:val="24"/>
              </w:rPr>
            </w:pPr>
          </w:p>
        </w:tc>
        <w:tc>
          <w:tcPr>
            <w:tcW w:w="4253" w:type="dxa"/>
          </w:tcPr>
          <w:p w14:paraId="321BAB5E" w14:textId="77777777" w:rsidR="006C729D" w:rsidRDefault="006C729D" w:rsidP="006C729D">
            <w:pPr>
              <w:jc w:val="both"/>
              <w:rPr>
                <w:rFonts w:ascii="Times New Roman" w:hAnsi="Times New Roman" w:cs="Times New Roman"/>
                <w:sz w:val="24"/>
                <w:szCs w:val="24"/>
              </w:rPr>
            </w:pPr>
            <w:r>
              <w:rPr>
                <w:rFonts w:ascii="Bookman Old Style" w:hAnsi="Bookman Old Style"/>
                <w:b/>
                <w:bCs/>
                <w:noProof/>
                <w:lang w:eastAsia="pt-PT"/>
              </w:rPr>
              <w:drawing>
                <wp:anchor distT="0" distB="0" distL="114300" distR="114300" simplePos="0" relativeHeight="251674624" behindDoc="0" locked="0" layoutInCell="1" allowOverlap="1" wp14:anchorId="223D7A27" wp14:editId="2B83E91C">
                  <wp:simplePos x="0" y="0"/>
                  <wp:positionH relativeFrom="column">
                    <wp:posOffset>139700</wp:posOffset>
                  </wp:positionH>
                  <wp:positionV relativeFrom="paragraph">
                    <wp:posOffset>306070</wp:posOffset>
                  </wp:positionV>
                  <wp:extent cx="1287780" cy="1292860"/>
                  <wp:effectExtent l="0" t="0" r="7620" b="2540"/>
                  <wp:wrapThrough wrapText="bothSides">
                    <wp:wrapPolygon edited="0">
                      <wp:start x="0" y="0"/>
                      <wp:lineTo x="0" y="21324"/>
                      <wp:lineTo x="21408" y="21324"/>
                      <wp:lineTo x="21408" y="0"/>
                      <wp:lineTo x="0" y="0"/>
                    </wp:wrapPolygon>
                  </wp:wrapThrough>
                  <wp:docPr id="18" name="Imagem 18" descr="http://www.leyaonline.com/fotos/produtos/250_9789895575213_La%20de%20Cima%20Ca%20de%20Bai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eyaonline.com/fotos/produtos/250_9789895575213_La%20de%20Cima%20Ca%20de%20Baix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7780" cy="1292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409A56B9" w14:textId="77777777" w:rsidTr="006C729D">
        <w:tc>
          <w:tcPr>
            <w:tcW w:w="4673" w:type="dxa"/>
          </w:tcPr>
          <w:p w14:paraId="4B236BF7" w14:textId="77777777" w:rsidR="006C729D" w:rsidRDefault="006C729D" w:rsidP="006C729D">
            <w:pPr>
              <w:jc w:val="both"/>
              <w:rPr>
                <w:rFonts w:ascii="Times New Roman" w:hAnsi="Times New Roman" w:cs="Times New Roman"/>
                <w:sz w:val="24"/>
                <w:szCs w:val="24"/>
              </w:rPr>
            </w:pPr>
          </w:p>
          <w:p w14:paraId="28F1B8D3"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“Felicidade é…um abraço forte”</w:t>
            </w:r>
          </w:p>
          <w:p w14:paraId="5C4C452D"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Charles M. Schulz</w:t>
            </w:r>
          </w:p>
          <w:p w14:paraId="7506B6F8"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Ilustrador: Charles M. Schulz</w:t>
            </w:r>
          </w:p>
          <w:p w14:paraId="1DA65051" w14:textId="77777777" w:rsidR="006C729D" w:rsidRDefault="006C729D" w:rsidP="006C729D">
            <w:pPr>
              <w:jc w:val="both"/>
              <w:rPr>
                <w:rFonts w:ascii="Times New Roman" w:hAnsi="Times New Roman" w:cs="Times New Roman"/>
                <w:sz w:val="24"/>
                <w:szCs w:val="24"/>
              </w:rPr>
            </w:pPr>
          </w:p>
          <w:p w14:paraId="1063EF99" w14:textId="77777777" w:rsidR="006C729D" w:rsidRDefault="006C729D" w:rsidP="006C729D">
            <w:pPr>
              <w:jc w:val="both"/>
              <w:rPr>
                <w:rFonts w:ascii="Times New Roman" w:hAnsi="Times New Roman" w:cs="Times New Roman"/>
                <w:sz w:val="24"/>
                <w:szCs w:val="24"/>
              </w:rPr>
            </w:pPr>
          </w:p>
          <w:p w14:paraId="64EB6E96" w14:textId="77777777" w:rsidR="006C729D" w:rsidRDefault="006C729D" w:rsidP="006C729D">
            <w:pPr>
              <w:jc w:val="both"/>
              <w:rPr>
                <w:rFonts w:ascii="Times New Roman" w:hAnsi="Times New Roman" w:cs="Times New Roman"/>
                <w:sz w:val="24"/>
                <w:szCs w:val="24"/>
              </w:rPr>
            </w:pPr>
          </w:p>
          <w:p w14:paraId="36FE5E90" w14:textId="77777777" w:rsidR="006C729D" w:rsidRDefault="006C729D" w:rsidP="006C729D">
            <w:pPr>
              <w:jc w:val="both"/>
              <w:rPr>
                <w:rFonts w:ascii="Times New Roman" w:hAnsi="Times New Roman" w:cs="Times New Roman"/>
                <w:sz w:val="24"/>
                <w:szCs w:val="24"/>
              </w:rPr>
            </w:pPr>
          </w:p>
          <w:p w14:paraId="577E8DA2" w14:textId="77777777" w:rsidR="006C729D" w:rsidRDefault="006C729D" w:rsidP="006C729D">
            <w:pPr>
              <w:jc w:val="both"/>
              <w:rPr>
                <w:rFonts w:ascii="Times New Roman" w:hAnsi="Times New Roman" w:cs="Times New Roman"/>
                <w:sz w:val="24"/>
                <w:szCs w:val="24"/>
              </w:rPr>
            </w:pPr>
          </w:p>
          <w:p w14:paraId="2D0C5918" w14:textId="77777777" w:rsidR="006C729D" w:rsidRDefault="006C729D" w:rsidP="006C729D">
            <w:pPr>
              <w:jc w:val="both"/>
              <w:rPr>
                <w:rFonts w:ascii="Times New Roman" w:hAnsi="Times New Roman" w:cs="Times New Roman"/>
                <w:sz w:val="24"/>
                <w:szCs w:val="24"/>
              </w:rPr>
            </w:pPr>
          </w:p>
        </w:tc>
        <w:tc>
          <w:tcPr>
            <w:tcW w:w="4253" w:type="dxa"/>
          </w:tcPr>
          <w:p w14:paraId="4DC2AE02" w14:textId="77777777" w:rsidR="006C729D" w:rsidRDefault="006C729D" w:rsidP="006C729D">
            <w:pPr>
              <w:jc w:val="both"/>
              <w:rPr>
                <w:rFonts w:ascii="Times New Roman" w:hAnsi="Times New Roman" w:cs="Times New Roman"/>
                <w:sz w:val="24"/>
                <w:szCs w:val="24"/>
              </w:rPr>
            </w:pPr>
            <w:r>
              <w:rPr>
                <w:rFonts w:ascii="Verdana" w:hAnsi="Verdana"/>
                <w:noProof/>
                <w:color w:val="146EB4"/>
                <w:sz w:val="19"/>
                <w:szCs w:val="19"/>
                <w:lang w:eastAsia="pt-PT"/>
              </w:rPr>
              <w:drawing>
                <wp:anchor distT="0" distB="0" distL="114300" distR="114300" simplePos="0" relativeHeight="251717632" behindDoc="0" locked="0" layoutInCell="1" allowOverlap="1" wp14:anchorId="7E92A0D3" wp14:editId="5A30ADB2">
                  <wp:simplePos x="0" y="0"/>
                  <wp:positionH relativeFrom="column">
                    <wp:posOffset>147320</wp:posOffset>
                  </wp:positionH>
                  <wp:positionV relativeFrom="paragraph">
                    <wp:posOffset>145415</wp:posOffset>
                  </wp:positionV>
                  <wp:extent cx="1390650" cy="1390650"/>
                  <wp:effectExtent l="0" t="0" r="0" b="0"/>
                  <wp:wrapThrough wrapText="bothSides">
                    <wp:wrapPolygon edited="0">
                      <wp:start x="0" y="0"/>
                      <wp:lineTo x="0" y="21304"/>
                      <wp:lineTo x="21304" y="21304"/>
                      <wp:lineTo x="21304" y="0"/>
                      <wp:lineTo x="0" y="0"/>
                    </wp:wrapPolygon>
                  </wp:wrapThrough>
                  <wp:docPr id="1157" name="Imagem 1157" descr="Felicidade É, , , um Abraço Forte - Ampliar Imagem">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icidade É, , , um Abraço Forte - Ampliar Imagem">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29D" w14:paraId="71195A23" w14:textId="77777777" w:rsidTr="006C729D">
        <w:tc>
          <w:tcPr>
            <w:tcW w:w="4673" w:type="dxa"/>
          </w:tcPr>
          <w:p w14:paraId="7BFDC26F" w14:textId="77777777" w:rsidR="006C729D" w:rsidRDefault="006C729D" w:rsidP="006C729D">
            <w:pPr>
              <w:jc w:val="both"/>
              <w:rPr>
                <w:rFonts w:ascii="Times New Roman" w:hAnsi="Times New Roman" w:cs="Times New Roman"/>
                <w:sz w:val="24"/>
                <w:szCs w:val="24"/>
              </w:rPr>
            </w:pPr>
          </w:p>
          <w:p w14:paraId="51190440"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Título: “A vaca maruxa”</w:t>
            </w:r>
          </w:p>
          <w:p w14:paraId="47C4E2B1"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Autor: Fuensanta Buceta Bugallo (História adaptada)</w:t>
            </w:r>
          </w:p>
          <w:p w14:paraId="6739792A" w14:textId="77777777" w:rsidR="006C729D" w:rsidRDefault="006C729D" w:rsidP="006C729D">
            <w:pPr>
              <w:jc w:val="both"/>
              <w:rPr>
                <w:rFonts w:ascii="Times New Roman" w:hAnsi="Times New Roman" w:cs="Times New Roman"/>
                <w:sz w:val="24"/>
                <w:szCs w:val="24"/>
              </w:rPr>
            </w:pPr>
          </w:p>
          <w:p w14:paraId="22EA2A6F" w14:textId="77777777" w:rsidR="006C729D" w:rsidRDefault="006C729D" w:rsidP="006C729D">
            <w:pPr>
              <w:jc w:val="both"/>
              <w:rPr>
                <w:rFonts w:ascii="Times New Roman" w:hAnsi="Times New Roman" w:cs="Times New Roman"/>
                <w:sz w:val="24"/>
                <w:szCs w:val="24"/>
              </w:rPr>
            </w:pPr>
          </w:p>
          <w:p w14:paraId="0C6AA690" w14:textId="77777777" w:rsidR="006C729D" w:rsidRDefault="006C729D" w:rsidP="006C729D">
            <w:pPr>
              <w:jc w:val="both"/>
              <w:rPr>
                <w:rFonts w:ascii="Times New Roman" w:hAnsi="Times New Roman" w:cs="Times New Roman"/>
                <w:sz w:val="24"/>
                <w:szCs w:val="24"/>
              </w:rPr>
            </w:pPr>
          </w:p>
          <w:p w14:paraId="7284ABAA" w14:textId="77777777" w:rsidR="006C729D" w:rsidRDefault="006C729D" w:rsidP="006C729D">
            <w:pPr>
              <w:jc w:val="both"/>
              <w:rPr>
                <w:rFonts w:ascii="Times New Roman" w:hAnsi="Times New Roman" w:cs="Times New Roman"/>
                <w:sz w:val="24"/>
                <w:szCs w:val="24"/>
              </w:rPr>
            </w:pPr>
          </w:p>
          <w:p w14:paraId="66BA924A" w14:textId="77777777" w:rsidR="006C729D" w:rsidRDefault="006C729D" w:rsidP="006C729D">
            <w:pPr>
              <w:jc w:val="both"/>
              <w:rPr>
                <w:rFonts w:ascii="Times New Roman" w:hAnsi="Times New Roman" w:cs="Times New Roman"/>
                <w:sz w:val="24"/>
                <w:szCs w:val="24"/>
              </w:rPr>
            </w:pPr>
          </w:p>
          <w:p w14:paraId="1E8B12B4" w14:textId="77777777" w:rsidR="006C729D" w:rsidRDefault="006C729D" w:rsidP="006C729D">
            <w:pPr>
              <w:jc w:val="both"/>
              <w:rPr>
                <w:rFonts w:ascii="Times New Roman" w:hAnsi="Times New Roman" w:cs="Times New Roman"/>
                <w:sz w:val="24"/>
                <w:szCs w:val="24"/>
              </w:rPr>
            </w:pPr>
          </w:p>
        </w:tc>
        <w:tc>
          <w:tcPr>
            <w:tcW w:w="4253" w:type="dxa"/>
          </w:tcPr>
          <w:p w14:paraId="5859337E" w14:textId="77777777" w:rsidR="006C729D" w:rsidRDefault="006C729D" w:rsidP="00AB4CC5">
            <w:pPr>
              <w:keepNext/>
              <w:jc w:val="both"/>
              <w:rPr>
                <w:rFonts w:ascii="Times New Roman" w:hAnsi="Times New Roman" w:cs="Times New Roman"/>
                <w:sz w:val="24"/>
                <w:szCs w:val="24"/>
              </w:rPr>
            </w:pPr>
            <w:r>
              <w:rPr>
                <w:noProof/>
                <w:lang w:eastAsia="pt-PT"/>
              </w:rPr>
              <w:drawing>
                <wp:anchor distT="0" distB="0" distL="114300" distR="114300" simplePos="0" relativeHeight="251718656" behindDoc="0" locked="0" layoutInCell="1" allowOverlap="1" wp14:anchorId="18846700" wp14:editId="2A701C9B">
                  <wp:simplePos x="0" y="0"/>
                  <wp:positionH relativeFrom="column">
                    <wp:posOffset>144780</wp:posOffset>
                  </wp:positionH>
                  <wp:positionV relativeFrom="paragraph">
                    <wp:posOffset>230505</wp:posOffset>
                  </wp:positionV>
                  <wp:extent cx="1473200" cy="1104900"/>
                  <wp:effectExtent l="0" t="0" r="0" b="0"/>
                  <wp:wrapThrough wrapText="bothSides">
                    <wp:wrapPolygon edited="0">
                      <wp:start x="0" y="0"/>
                      <wp:lineTo x="0" y="21228"/>
                      <wp:lineTo x="21228" y="21228"/>
                      <wp:lineTo x="21228" y="0"/>
                      <wp:lineTo x="0" y="0"/>
                    </wp:wrapPolygon>
                  </wp:wrapThrough>
                  <wp:docPr id="1158" name="Imagem 1158" descr="A vaca maruxiñ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vaca maruxiña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4A3EA19" w14:textId="694242A7" w:rsidR="006C729D" w:rsidRPr="00AB4CC5" w:rsidRDefault="006C729D" w:rsidP="00AB4CC5">
      <w:pPr>
        <w:rPr>
          <w:rFonts w:ascii="Times New Roman" w:hAnsi="Times New Roman" w:cs="Times New Roman"/>
          <w:i/>
          <w:sz w:val="24"/>
          <w:szCs w:val="24"/>
        </w:rPr>
      </w:pPr>
    </w:p>
    <w:p w14:paraId="4F58A4D0" w14:textId="1F97CB8F" w:rsidR="006C729D" w:rsidRDefault="00406BC4"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Para além das histórias evidenciadas, f</w:t>
      </w:r>
      <w:r w:rsidR="006C729D">
        <w:rPr>
          <w:rFonts w:ascii="Times New Roman" w:hAnsi="Times New Roman" w:cs="Times New Roman"/>
          <w:sz w:val="24"/>
          <w:szCs w:val="24"/>
        </w:rPr>
        <w:t xml:space="preserve">oram ainda lidas e exploradas outras histórias que de igual forma permitiram explorar os diferentes domínios curriculares, responder às necessidades e interesses das crianças e </w:t>
      </w:r>
      <w:r w:rsidR="006C729D" w:rsidRPr="004501B1">
        <w:rPr>
          <w:rFonts w:ascii="Times New Roman" w:hAnsi="Times New Roman" w:cs="Times New Roman"/>
          <w:sz w:val="24"/>
          <w:szCs w:val="24"/>
        </w:rPr>
        <w:t xml:space="preserve">principalmente promover a </w:t>
      </w:r>
      <w:r w:rsidR="006A5D49" w:rsidRPr="004501B1">
        <w:rPr>
          <w:rFonts w:ascii="Times New Roman" w:hAnsi="Times New Roman" w:cs="Times New Roman"/>
          <w:sz w:val="24"/>
          <w:szCs w:val="24"/>
        </w:rPr>
        <w:t>participação numa</w:t>
      </w:r>
      <w:r w:rsidRPr="004501B1">
        <w:rPr>
          <w:rFonts w:ascii="Times New Roman" w:hAnsi="Times New Roman" w:cs="Times New Roman"/>
          <w:sz w:val="24"/>
          <w:szCs w:val="24"/>
        </w:rPr>
        <w:t xml:space="preserve"> leitura prazerosa (Ver</w:t>
      </w:r>
      <w:r w:rsidR="004501B1" w:rsidRPr="004501B1">
        <w:rPr>
          <w:rFonts w:ascii="Times New Roman" w:hAnsi="Times New Roman" w:cs="Times New Roman"/>
          <w:sz w:val="24"/>
          <w:szCs w:val="24"/>
        </w:rPr>
        <w:t xml:space="preserve"> Apêndice III</w:t>
      </w:r>
      <w:r w:rsidRPr="004501B1">
        <w:rPr>
          <w:rFonts w:ascii="Times New Roman" w:hAnsi="Times New Roman" w:cs="Times New Roman"/>
          <w:sz w:val="24"/>
          <w:szCs w:val="24"/>
        </w:rPr>
        <w:t>).</w:t>
      </w:r>
    </w:p>
    <w:p w14:paraId="16B7906A" w14:textId="4A7DC8B7"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Por último importa referir a relevância das histórias e poemas escolhidos para a sua exploração na prática, </w:t>
      </w:r>
      <w:r w:rsidR="00406BC4">
        <w:rPr>
          <w:rFonts w:ascii="Times New Roman" w:hAnsi="Times New Roman" w:cs="Times New Roman"/>
          <w:sz w:val="24"/>
          <w:szCs w:val="24"/>
        </w:rPr>
        <w:t>uma vez que, foi evidente</w:t>
      </w:r>
      <w:r>
        <w:rPr>
          <w:rFonts w:ascii="Times New Roman" w:hAnsi="Times New Roman" w:cs="Times New Roman"/>
          <w:sz w:val="24"/>
          <w:szCs w:val="24"/>
        </w:rPr>
        <w:t xml:space="preserve"> o envolvimento e entusiasmo das crianças na sua exploração. A qualidade das obras selecionadas assume-se também como um importante recurso educativo nas diferentes explorações e aprendizagens das crianças.</w:t>
      </w:r>
    </w:p>
    <w:p w14:paraId="1D68FBA0" w14:textId="77777777" w:rsidR="004501B1" w:rsidRDefault="004501B1" w:rsidP="006C729D">
      <w:pPr>
        <w:spacing w:line="360" w:lineRule="auto"/>
        <w:ind w:firstLine="284"/>
        <w:jc w:val="both"/>
        <w:rPr>
          <w:rFonts w:ascii="Times New Roman" w:hAnsi="Times New Roman" w:cs="Times New Roman"/>
          <w:sz w:val="24"/>
          <w:szCs w:val="24"/>
        </w:rPr>
      </w:pPr>
    </w:p>
    <w:p w14:paraId="7E1466DD" w14:textId="4EC17242" w:rsidR="006C729D" w:rsidRDefault="006C729D" w:rsidP="006C729D">
      <w:pPr>
        <w:ind w:firstLine="1134"/>
        <w:jc w:val="both"/>
        <w:rPr>
          <w:rFonts w:ascii="Times New Roman" w:hAnsi="Times New Roman" w:cs="Times New Roman"/>
          <w:b/>
          <w:sz w:val="24"/>
          <w:szCs w:val="24"/>
        </w:rPr>
      </w:pPr>
      <w:r w:rsidRPr="009D6B6C">
        <w:rPr>
          <w:rFonts w:ascii="Times New Roman" w:hAnsi="Times New Roman" w:cs="Times New Roman"/>
          <w:b/>
          <w:sz w:val="24"/>
          <w:szCs w:val="24"/>
        </w:rPr>
        <w:t>4.</w:t>
      </w:r>
      <w:r w:rsidR="00AF3516">
        <w:rPr>
          <w:rFonts w:ascii="Times New Roman" w:hAnsi="Times New Roman" w:cs="Times New Roman"/>
          <w:b/>
          <w:sz w:val="24"/>
          <w:szCs w:val="24"/>
        </w:rPr>
        <w:t>3</w:t>
      </w:r>
      <w:r w:rsidRPr="009D6B6C">
        <w:rPr>
          <w:rFonts w:ascii="Times New Roman" w:hAnsi="Times New Roman" w:cs="Times New Roman"/>
          <w:b/>
          <w:sz w:val="24"/>
          <w:szCs w:val="24"/>
        </w:rPr>
        <w:t>.2. Atividades de exploração de livros infantis</w:t>
      </w:r>
    </w:p>
    <w:p w14:paraId="6FBB1A47" w14:textId="5DC8E293" w:rsidR="006C729D" w:rsidRPr="00EE742A" w:rsidRDefault="006C729D" w:rsidP="006C729D">
      <w:pPr>
        <w:spacing w:line="360" w:lineRule="auto"/>
        <w:ind w:firstLine="284"/>
        <w:jc w:val="both"/>
        <w:rPr>
          <w:rFonts w:ascii="Times New Roman" w:hAnsi="Times New Roman" w:cs="Times New Roman"/>
          <w:sz w:val="24"/>
          <w:szCs w:val="24"/>
        </w:rPr>
      </w:pPr>
      <w:r w:rsidRPr="00131CAE">
        <w:rPr>
          <w:rFonts w:ascii="Times New Roman" w:hAnsi="Times New Roman" w:cs="Times New Roman"/>
          <w:sz w:val="24"/>
          <w:szCs w:val="24"/>
        </w:rPr>
        <w:t>No decorrer da prática</w:t>
      </w:r>
      <w:r w:rsidR="006A5D49">
        <w:rPr>
          <w:rFonts w:ascii="Times New Roman" w:hAnsi="Times New Roman" w:cs="Times New Roman"/>
          <w:sz w:val="24"/>
          <w:szCs w:val="24"/>
        </w:rPr>
        <w:t>,</w:t>
      </w:r>
      <w:r w:rsidRPr="00131CAE">
        <w:rPr>
          <w:rFonts w:ascii="Times New Roman" w:hAnsi="Times New Roman" w:cs="Times New Roman"/>
          <w:sz w:val="24"/>
          <w:szCs w:val="24"/>
        </w:rPr>
        <w:t xml:space="preserve"> foram propostas atividades em torno da exploração dos livros infantis. Assim, considerei relevante efetuar um levantamento a partir das planificações e reflexões de algumas das atividades exploradas</w:t>
      </w:r>
      <w:r w:rsidR="006A5D49">
        <w:rPr>
          <w:rFonts w:ascii="Times New Roman" w:hAnsi="Times New Roman" w:cs="Times New Roman"/>
          <w:sz w:val="24"/>
          <w:szCs w:val="24"/>
        </w:rPr>
        <w:t>,</w:t>
      </w:r>
      <w:r>
        <w:rPr>
          <w:rFonts w:ascii="Times New Roman" w:hAnsi="Times New Roman" w:cs="Times New Roman"/>
          <w:sz w:val="24"/>
          <w:szCs w:val="24"/>
        </w:rPr>
        <w:t xml:space="preserve"> no seguimento das histórias e de outras explorações com</w:t>
      </w:r>
      <w:r w:rsidRPr="00131CAE">
        <w:rPr>
          <w:rFonts w:ascii="Times New Roman" w:hAnsi="Times New Roman" w:cs="Times New Roman"/>
          <w:sz w:val="24"/>
          <w:szCs w:val="24"/>
        </w:rPr>
        <w:t xml:space="preserve"> “…um itinerário de leitura possível, abe</w:t>
      </w:r>
      <w:r>
        <w:rPr>
          <w:rFonts w:ascii="Times New Roman" w:hAnsi="Times New Roman" w:cs="Times New Roman"/>
          <w:sz w:val="24"/>
          <w:szCs w:val="24"/>
        </w:rPr>
        <w:t>r</w:t>
      </w:r>
      <w:r w:rsidRPr="00131CAE">
        <w:rPr>
          <w:rFonts w:ascii="Times New Roman" w:hAnsi="Times New Roman" w:cs="Times New Roman"/>
          <w:sz w:val="24"/>
          <w:szCs w:val="24"/>
        </w:rPr>
        <w:t>to e não definitivo” (Balça, 2007, p. 25).</w:t>
      </w:r>
      <w:r>
        <w:rPr>
          <w:rFonts w:ascii="Times New Roman" w:hAnsi="Times New Roman" w:cs="Times New Roman"/>
          <w:sz w:val="24"/>
          <w:szCs w:val="24"/>
        </w:rPr>
        <w:t xml:space="preserve"> Neste caso, importa ainda referir o papel do educador, mais concretamente a pertinência do conhecimento dos livros que vai explorar, de forma a ajustá-los às crianças e “…também ao texto em presença” (Balça, 2007, p.25</w:t>
      </w:r>
      <w:r w:rsidRPr="00E60A46">
        <w:rPr>
          <w:rFonts w:ascii="Times New Roman" w:hAnsi="Times New Roman" w:cs="Times New Roman"/>
          <w:sz w:val="24"/>
          <w:szCs w:val="24"/>
        </w:rPr>
        <w:t>).</w:t>
      </w:r>
      <w:r>
        <w:rPr>
          <w:rFonts w:ascii="Times New Roman" w:hAnsi="Times New Roman" w:cs="Times New Roman"/>
          <w:sz w:val="24"/>
          <w:szCs w:val="24"/>
        </w:rPr>
        <w:t xml:space="preserve"> </w:t>
      </w:r>
      <w:r w:rsidRPr="00EE742A">
        <w:rPr>
          <w:rFonts w:ascii="Times New Roman" w:hAnsi="Times New Roman" w:cs="Times New Roman"/>
          <w:sz w:val="24"/>
          <w:szCs w:val="24"/>
        </w:rPr>
        <w:t>A partir da exploração do livro, o educador potencia a explo</w:t>
      </w:r>
      <w:r w:rsidR="006A5D49">
        <w:rPr>
          <w:rFonts w:ascii="Times New Roman" w:hAnsi="Times New Roman" w:cs="Times New Roman"/>
          <w:sz w:val="24"/>
          <w:szCs w:val="24"/>
        </w:rPr>
        <w:t>ração de questões que muitas</w:t>
      </w:r>
      <w:r w:rsidRPr="00EE742A">
        <w:rPr>
          <w:rFonts w:ascii="Times New Roman" w:hAnsi="Times New Roman" w:cs="Times New Roman"/>
          <w:sz w:val="24"/>
          <w:szCs w:val="24"/>
        </w:rPr>
        <w:t xml:space="preserve"> vezes s</w:t>
      </w:r>
      <w:r>
        <w:rPr>
          <w:rFonts w:ascii="Times New Roman" w:hAnsi="Times New Roman" w:cs="Times New Roman"/>
          <w:sz w:val="24"/>
          <w:szCs w:val="24"/>
        </w:rPr>
        <w:t>urgem por parte das crianças ou</w:t>
      </w:r>
      <w:r w:rsidRPr="00EE742A">
        <w:rPr>
          <w:rFonts w:ascii="Times New Roman" w:hAnsi="Times New Roman" w:cs="Times New Roman"/>
          <w:sz w:val="24"/>
          <w:szCs w:val="24"/>
        </w:rPr>
        <w:t xml:space="preserve"> pelo educador; a exploração de cores, através das imagens do livro, tamanhos, contrastes… e ainda a promoção do desenvolvimento da linguagem oral e escrita. Esta situação torna-se relevante possibilitando à criança “…dominar os seus próprios conhecimentos linguísticos, através da fala, tem de aprender a escutar e ser escutado, mas sobretudo tem de descobrir que tem coisas interessantes para dizer</w:t>
      </w:r>
      <w:r>
        <w:rPr>
          <w:rFonts w:ascii="Times New Roman" w:hAnsi="Times New Roman" w:cs="Times New Roman"/>
          <w:sz w:val="24"/>
          <w:szCs w:val="24"/>
        </w:rPr>
        <w:t>”</w:t>
      </w:r>
      <w:r w:rsidRPr="00EE742A">
        <w:rPr>
          <w:rFonts w:ascii="Times New Roman" w:hAnsi="Times New Roman" w:cs="Times New Roman"/>
          <w:sz w:val="24"/>
          <w:szCs w:val="24"/>
        </w:rPr>
        <w:t xml:space="preserve"> (Albuquerque, 2000, p. 28).</w:t>
      </w:r>
    </w:p>
    <w:p w14:paraId="77EC0881" w14:textId="7EA916BD" w:rsidR="006C729D" w:rsidRPr="00EE742A" w:rsidRDefault="006C729D" w:rsidP="006C729D">
      <w:pPr>
        <w:spacing w:line="360" w:lineRule="auto"/>
        <w:ind w:firstLine="284"/>
        <w:jc w:val="both"/>
        <w:rPr>
          <w:rFonts w:ascii="Times New Roman" w:hAnsi="Times New Roman" w:cs="Times New Roman"/>
          <w:sz w:val="24"/>
          <w:szCs w:val="24"/>
        </w:rPr>
      </w:pPr>
      <w:r w:rsidRPr="00E60A46">
        <w:rPr>
          <w:rFonts w:ascii="Times New Roman" w:hAnsi="Times New Roman" w:cs="Times New Roman"/>
          <w:sz w:val="24"/>
          <w:szCs w:val="24"/>
        </w:rPr>
        <w:t xml:space="preserve"> </w:t>
      </w:r>
      <w:r w:rsidRPr="00EE742A">
        <w:rPr>
          <w:rFonts w:ascii="Times New Roman" w:hAnsi="Times New Roman" w:cs="Times New Roman"/>
          <w:sz w:val="24"/>
          <w:szCs w:val="24"/>
        </w:rPr>
        <w:t>É normalmente a parti</w:t>
      </w:r>
      <w:r>
        <w:rPr>
          <w:rFonts w:ascii="Times New Roman" w:hAnsi="Times New Roman" w:cs="Times New Roman"/>
          <w:sz w:val="24"/>
          <w:szCs w:val="24"/>
        </w:rPr>
        <w:t>r</w:t>
      </w:r>
      <w:r w:rsidRPr="00EE742A">
        <w:rPr>
          <w:rFonts w:ascii="Times New Roman" w:hAnsi="Times New Roman" w:cs="Times New Roman"/>
          <w:sz w:val="24"/>
          <w:szCs w:val="24"/>
        </w:rPr>
        <w:t xml:space="preserve"> do Pré-escolar que a leitura e o conto de histórias, poemas, e outros</w:t>
      </w:r>
      <w:r w:rsidR="00E650C2">
        <w:rPr>
          <w:rFonts w:ascii="Times New Roman" w:hAnsi="Times New Roman" w:cs="Times New Roman"/>
          <w:sz w:val="24"/>
          <w:szCs w:val="24"/>
        </w:rPr>
        <w:t xml:space="preserve"> suportes de escrita </w:t>
      </w:r>
      <w:r w:rsidRPr="00EE742A">
        <w:rPr>
          <w:rFonts w:ascii="Times New Roman" w:hAnsi="Times New Roman" w:cs="Times New Roman"/>
          <w:sz w:val="24"/>
          <w:szCs w:val="24"/>
        </w:rPr>
        <w:t>potencia</w:t>
      </w:r>
      <w:r w:rsidR="00E650C2">
        <w:rPr>
          <w:rFonts w:ascii="Times New Roman" w:hAnsi="Times New Roman" w:cs="Times New Roman"/>
          <w:sz w:val="24"/>
          <w:szCs w:val="24"/>
        </w:rPr>
        <w:t>m</w:t>
      </w:r>
      <w:r w:rsidRPr="00EE742A">
        <w:rPr>
          <w:rFonts w:ascii="Times New Roman" w:hAnsi="Times New Roman" w:cs="Times New Roman"/>
          <w:sz w:val="24"/>
          <w:szCs w:val="24"/>
        </w:rPr>
        <w:t xml:space="preserve"> a exploração de atividades pedagógicas como por exemplo, a “…produção de desenhos, reconhecimento de palavras, atividades de desenvolvimento vocabular, de dramatização, ou outras atividades artísticas (musicais, poéticas, etc.)” (Albuquerque, 2000, p. 27)</w:t>
      </w:r>
      <w:r w:rsidR="006E7D55">
        <w:rPr>
          <w:rFonts w:ascii="Times New Roman" w:hAnsi="Times New Roman" w:cs="Times New Roman"/>
          <w:sz w:val="24"/>
          <w:szCs w:val="24"/>
        </w:rPr>
        <w:t>.</w:t>
      </w:r>
    </w:p>
    <w:p w14:paraId="350F40AA" w14:textId="41F58226" w:rsidR="006C729D" w:rsidRDefault="006C729D" w:rsidP="006C729D">
      <w:pPr>
        <w:spacing w:line="360" w:lineRule="auto"/>
        <w:ind w:firstLine="284"/>
        <w:jc w:val="both"/>
        <w:rPr>
          <w:rFonts w:ascii="Times New Roman" w:hAnsi="Times New Roman" w:cs="Times New Roman"/>
          <w:sz w:val="24"/>
          <w:szCs w:val="24"/>
        </w:rPr>
      </w:pPr>
      <w:r w:rsidRPr="00E60A46">
        <w:rPr>
          <w:rFonts w:ascii="Times New Roman" w:hAnsi="Times New Roman" w:cs="Times New Roman"/>
          <w:sz w:val="24"/>
          <w:szCs w:val="24"/>
        </w:rPr>
        <w:t>De entre as várias histórias exploradas</w:t>
      </w:r>
      <w:r w:rsidR="006A5D49">
        <w:rPr>
          <w:rFonts w:ascii="Times New Roman" w:hAnsi="Times New Roman" w:cs="Times New Roman"/>
          <w:sz w:val="24"/>
          <w:szCs w:val="24"/>
        </w:rPr>
        <w:t>,</w:t>
      </w:r>
      <w:r w:rsidRPr="00E60A46">
        <w:rPr>
          <w:rFonts w:ascii="Times New Roman" w:hAnsi="Times New Roman" w:cs="Times New Roman"/>
          <w:sz w:val="24"/>
          <w:szCs w:val="24"/>
        </w:rPr>
        <w:t xml:space="preserve"> irei mencionar apenas as atividades </w:t>
      </w:r>
      <w:r w:rsidR="006A5D49">
        <w:rPr>
          <w:rFonts w:ascii="Times New Roman" w:hAnsi="Times New Roman" w:cs="Times New Roman"/>
          <w:sz w:val="24"/>
          <w:szCs w:val="24"/>
        </w:rPr>
        <w:t>em torno das histórias referidas nos quadros anteriores (</w:t>
      </w:r>
      <w:r w:rsidR="00633617">
        <w:rPr>
          <w:rFonts w:ascii="Times New Roman" w:hAnsi="Times New Roman" w:cs="Times New Roman"/>
          <w:sz w:val="24"/>
          <w:szCs w:val="24"/>
        </w:rPr>
        <w:t>Quadro 1</w:t>
      </w:r>
      <w:r w:rsidR="006A5D49">
        <w:rPr>
          <w:rFonts w:ascii="Times New Roman" w:hAnsi="Times New Roman" w:cs="Times New Roman"/>
          <w:sz w:val="24"/>
          <w:szCs w:val="24"/>
        </w:rPr>
        <w:t xml:space="preserve"> e </w:t>
      </w:r>
      <w:r w:rsidR="00633617">
        <w:rPr>
          <w:rFonts w:ascii="Times New Roman" w:hAnsi="Times New Roman" w:cs="Times New Roman"/>
          <w:sz w:val="24"/>
          <w:szCs w:val="24"/>
        </w:rPr>
        <w:t>2</w:t>
      </w:r>
      <w:r w:rsidR="006A5D49">
        <w:rPr>
          <w:rFonts w:ascii="Times New Roman" w:hAnsi="Times New Roman" w:cs="Times New Roman"/>
          <w:sz w:val="24"/>
          <w:szCs w:val="24"/>
        </w:rPr>
        <w:t>)</w:t>
      </w:r>
      <w:r>
        <w:rPr>
          <w:rFonts w:ascii="Times New Roman" w:hAnsi="Times New Roman" w:cs="Times New Roman"/>
          <w:sz w:val="24"/>
          <w:szCs w:val="24"/>
        </w:rPr>
        <w:t>. No contexto de creche as atividades desenvolvidas foram as seguintes:</w:t>
      </w:r>
    </w:p>
    <w:p w14:paraId="3BD9F9D0" w14:textId="77777777" w:rsidR="003C4FB7" w:rsidRDefault="003C4FB7" w:rsidP="006C729D">
      <w:pPr>
        <w:spacing w:line="360" w:lineRule="auto"/>
        <w:ind w:firstLine="284"/>
        <w:jc w:val="both"/>
        <w:rPr>
          <w:rFonts w:ascii="Times New Roman" w:hAnsi="Times New Roman" w:cs="Times New Roman"/>
          <w:sz w:val="24"/>
          <w:szCs w:val="24"/>
        </w:rPr>
      </w:pPr>
    </w:p>
    <w:p w14:paraId="631B2EC9" w14:textId="77777777" w:rsidR="00ED22C7" w:rsidRDefault="00ED22C7" w:rsidP="006C729D">
      <w:pPr>
        <w:spacing w:line="360" w:lineRule="auto"/>
        <w:ind w:firstLine="284"/>
        <w:jc w:val="both"/>
        <w:rPr>
          <w:rFonts w:ascii="Times New Roman" w:hAnsi="Times New Roman" w:cs="Times New Roman"/>
          <w:sz w:val="24"/>
          <w:szCs w:val="24"/>
        </w:rPr>
      </w:pPr>
    </w:p>
    <w:p w14:paraId="24DEBBE6" w14:textId="77777777" w:rsidR="00ED22C7" w:rsidRDefault="00ED22C7" w:rsidP="006C729D">
      <w:pPr>
        <w:spacing w:line="360" w:lineRule="auto"/>
        <w:ind w:firstLine="284"/>
        <w:jc w:val="both"/>
        <w:rPr>
          <w:rFonts w:ascii="Times New Roman" w:hAnsi="Times New Roman" w:cs="Times New Roman"/>
          <w:sz w:val="24"/>
          <w:szCs w:val="24"/>
        </w:rPr>
      </w:pPr>
    </w:p>
    <w:p w14:paraId="0FDB2918" w14:textId="77777777" w:rsidR="00ED22C7" w:rsidRDefault="00ED22C7" w:rsidP="006C729D">
      <w:pPr>
        <w:spacing w:line="360" w:lineRule="auto"/>
        <w:ind w:firstLine="284"/>
        <w:jc w:val="both"/>
        <w:rPr>
          <w:rFonts w:ascii="Times New Roman" w:hAnsi="Times New Roman" w:cs="Times New Roman"/>
          <w:sz w:val="24"/>
          <w:szCs w:val="24"/>
        </w:rPr>
      </w:pPr>
    </w:p>
    <w:p w14:paraId="6774D3D4" w14:textId="39C8620C" w:rsidR="006A5D49" w:rsidRPr="00AB4CC5" w:rsidRDefault="006A5D49" w:rsidP="006A5D49">
      <w:pPr>
        <w:spacing w:line="360" w:lineRule="auto"/>
        <w:ind w:firstLine="284"/>
        <w:jc w:val="center"/>
        <w:rPr>
          <w:rFonts w:ascii="Times New Roman" w:hAnsi="Times New Roman" w:cs="Times New Roman"/>
          <w:sz w:val="24"/>
          <w:szCs w:val="24"/>
        </w:rPr>
      </w:pPr>
      <w:r w:rsidRPr="00AB4CC5">
        <w:rPr>
          <w:rFonts w:ascii="Times New Roman" w:hAnsi="Times New Roman" w:cs="Times New Roman"/>
          <w:b/>
          <w:sz w:val="24"/>
          <w:szCs w:val="24"/>
        </w:rPr>
        <w:t xml:space="preserve">Quadro </w:t>
      </w:r>
      <w:r w:rsidR="00633617">
        <w:rPr>
          <w:rFonts w:ascii="Times New Roman" w:hAnsi="Times New Roman" w:cs="Times New Roman"/>
          <w:b/>
          <w:sz w:val="24"/>
          <w:szCs w:val="24"/>
        </w:rPr>
        <w:t>3</w:t>
      </w:r>
      <w:r w:rsidRPr="00AB4CC5">
        <w:rPr>
          <w:rFonts w:ascii="Times New Roman" w:hAnsi="Times New Roman" w:cs="Times New Roman"/>
          <w:b/>
          <w:sz w:val="24"/>
          <w:szCs w:val="24"/>
        </w:rPr>
        <w:t>-</w:t>
      </w:r>
      <w:r w:rsidRPr="00AB4CC5">
        <w:rPr>
          <w:rFonts w:ascii="Times New Roman" w:hAnsi="Times New Roman" w:cs="Times New Roman"/>
          <w:sz w:val="24"/>
          <w:szCs w:val="24"/>
        </w:rPr>
        <w:t xml:space="preserve"> Atividades exploradas em torno das histórias no contexto de Creche</w:t>
      </w:r>
    </w:p>
    <w:tbl>
      <w:tblPr>
        <w:tblStyle w:val="Tabelacomgrelha"/>
        <w:tblW w:w="8926" w:type="dxa"/>
        <w:tblLook w:val="04A0" w:firstRow="1" w:lastRow="0" w:firstColumn="1" w:lastColumn="0" w:noHBand="0" w:noVBand="1"/>
      </w:tblPr>
      <w:tblGrid>
        <w:gridCol w:w="3681"/>
        <w:gridCol w:w="5245"/>
      </w:tblGrid>
      <w:tr w:rsidR="006C729D" w14:paraId="176BB27E" w14:textId="77777777" w:rsidTr="006C729D">
        <w:tc>
          <w:tcPr>
            <w:tcW w:w="3681" w:type="dxa"/>
            <w:shd w:val="clear" w:color="auto" w:fill="FF3399"/>
          </w:tcPr>
          <w:p w14:paraId="253080B8" w14:textId="77777777" w:rsidR="006C729D" w:rsidRDefault="006C729D" w:rsidP="006C729D">
            <w:pPr>
              <w:jc w:val="center"/>
              <w:rPr>
                <w:rFonts w:ascii="Times New Roman" w:hAnsi="Times New Roman" w:cs="Times New Roman"/>
                <w:sz w:val="24"/>
                <w:szCs w:val="24"/>
              </w:rPr>
            </w:pPr>
            <w:r>
              <w:rPr>
                <w:rFonts w:ascii="Times New Roman" w:hAnsi="Times New Roman" w:cs="Times New Roman"/>
                <w:sz w:val="24"/>
                <w:szCs w:val="24"/>
              </w:rPr>
              <w:t>Livros e poemas explorados</w:t>
            </w:r>
          </w:p>
          <w:p w14:paraId="50C6C6D8" w14:textId="77777777" w:rsidR="006C729D" w:rsidRDefault="006C729D" w:rsidP="006C729D">
            <w:pPr>
              <w:jc w:val="center"/>
              <w:rPr>
                <w:rFonts w:ascii="Times New Roman" w:hAnsi="Times New Roman" w:cs="Times New Roman"/>
                <w:sz w:val="24"/>
                <w:szCs w:val="24"/>
              </w:rPr>
            </w:pPr>
          </w:p>
        </w:tc>
        <w:tc>
          <w:tcPr>
            <w:tcW w:w="5245" w:type="dxa"/>
            <w:shd w:val="clear" w:color="auto" w:fill="FF3399"/>
          </w:tcPr>
          <w:p w14:paraId="74C7288D" w14:textId="77777777" w:rsidR="006C729D" w:rsidRDefault="006C729D" w:rsidP="006C729D">
            <w:pPr>
              <w:jc w:val="center"/>
              <w:rPr>
                <w:rFonts w:ascii="Times New Roman" w:hAnsi="Times New Roman" w:cs="Times New Roman"/>
                <w:sz w:val="24"/>
                <w:szCs w:val="24"/>
              </w:rPr>
            </w:pPr>
            <w:r>
              <w:rPr>
                <w:rFonts w:ascii="Times New Roman" w:hAnsi="Times New Roman" w:cs="Times New Roman"/>
                <w:sz w:val="24"/>
                <w:szCs w:val="24"/>
              </w:rPr>
              <w:t>Atividades/ Explorações</w:t>
            </w:r>
          </w:p>
        </w:tc>
      </w:tr>
      <w:tr w:rsidR="006C729D" w14:paraId="1D81E797" w14:textId="77777777" w:rsidTr="006C729D">
        <w:tc>
          <w:tcPr>
            <w:tcW w:w="3681" w:type="dxa"/>
          </w:tcPr>
          <w:p w14:paraId="19AB5CA0" w14:textId="77777777" w:rsidR="006C729D" w:rsidRPr="002842BE" w:rsidRDefault="006C729D" w:rsidP="006C729D">
            <w:pPr>
              <w:jc w:val="both"/>
              <w:rPr>
                <w:rFonts w:ascii="Times New Roman" w:hAnsi="Times New Roman" w:cs="Times New Roman"/>
                <w:b/>
                <w:sz w:val="24"/>
                <w:szCs w:val="24"/>
              </w:rPr>
            </w:pPr>
            <w:r w:rsidRPr="002842BE">
              <w:rPr>
                <w:rFonts w:ascii="Times New Roman" w:hAnsi="Times New Roman" w:cs="Times New Roman"/>
                <w:b/>
                <w:sz w:val="24"/>
                <w:szCs w:val="24"/>
              </w:rPr>
              <w:t xml:space="preserve">“A zebra Camila” </w:t>
            </w:r>
          </w:p>
          <w:p w14:paraId="5E0D1939" w14:textId="77777777" w:rsidR="006C729D" w:rsidRPr="002842BE" w:rsidRDefault="006C729D" w:rsidP="006C729D">
            <w:pPr>
              <w:jc w:val="both"/>
              <w:rPr>
                <w:rFonts w:ascii="Times New Roman" w:hAnsi="Times New Roman" w:cs="Times New Roman"/>
                <w:b/>
                <w:sz w:val="24"/>
                <w:szCs w:val="24"/>
              </w:rPr>
            </w:pPr>
          </w:p>
          <w:p w14:paraId="378D9B44" w14:textId="77777777" w:rsidR="006C729D" w:rsidRPr="002842BE" w:rsidRDefault="006C729D" w:rsidP="006C729D">
            <w:pPr>
              <w:jc w:val="both"/>
              <w:rPr>
                <w:rFonts w:ascii="Times New Roman" w:hAnsi="Times New Roman" w:cs="Times New Roman"/>
                <w:b/>
                <w:sz w:val="24"/>
                <w:szCs w:val="24"/>
              </w:rPr>
            </w:pPr>
          </w:p>
          <w:p w14:paraId="4E8A4756" w14:textId="77777777" w:rsidR="006C729D" w:rsidRPr="002842BE" w:rsidRDefault="006C729D" w:rsidP="006C729D">
            <w:pPr>
              <w:jc w:val="both"/>
              <w:rPr>
                <w:rFonts w:ascii="Times New Roman" w:hAnsi="Times New Roman" w:cs="Times New Roman"/>
                <w:b/>
                <w:sz w:val="24"/>
                <w:szCs w:val="24"/>
              </w:rPr>
            </w:pPr>
          </w:p>
        </w:tc>
        <w:tc>
          <w:tcPr>
            <w:tcW w:w="5245" w:type="dxa"/>
          </w:tcPr>
          <w:p w14:paraId="29DF7A99" w14:textId="77777777" w:rsidR="006C729D" w:rsidRPr="00E53AB2" w:rsidRDefault="006C729D" w:rsidP="006C729D">
            <w:pPr>
              <w:jc w:val="both"/>
              <w:rPr>
                <w:rFonts w:ascii="Times New Roman" w:hAnsi="Times New Roman" w:cs="Times New Roman"/>
                <w:sz w:val="24"/>
                <w:szCs w:val="24"/>
              </w:rPr>
            </w:pPr>
            <w:r>
              <w:rPr>
                <w:rFonts w:ascii="Times New Roman" w:hAnsi="Times New Roman" w:cs="Times New Roman"/>
                <w:sz w:val="24"/>
                <w:szCs w:val="24"/>
              </w:rPr>
              <w:t xml:space="preserve">- </w:t>
            </w:r>
            <w:r w:rsidRPr="00E53AB2">
              <w:rPr>
                <w:rFonts w:ascii="Times New Roman" w:hAnsi="Times New Roman" w:cs="Times New Roman"/>
                <w:sz w:val="24"/>
                <w:szCs w:val="24"/>
              </w:rPr>
              <w:t>Leitura da história recorrendo a um fantoche;</w:t>
            </w:r>
          </w:p>
          <w:p w14:paraId="7D6EF693" w14:textId="77777777" w:rsidR="006C729D" w:rsidRPr="00E53AB2" w:rsidRDefault="006C729D" w:rsidP="006C729D">
            <w:pPr>
              <w:jc w:val="both"/>
              <w:rPr>
                <w:rFonts w:ascii="Times New Roman" w:hAnsi="Times New Roman" w:cs="Times New Roman"/>
                <w:sz w:val="24"/>
                <w:szCs w:val="24"/>
              </w:rPr>
            </w:pPr>
            <w:r w:rsidRPr="00E53AB2">
              <w:rPr>
                <w:rFonts w:ascii="Times New Roman" w:hAnsi="Times New Roman" w:cs="Times New Roman"/>
                <w:sz w:val="24"/>
                <w:szCs w:val="24"/>
              </w:rPr>
              <w:t>- Identificação das personagens e número de riscas;</w:t>
            </w:r>
          </w:p>
          <w:p w14:paraId="24F6720B" w14:textId="77777777" w:rsidR="006C729D" w:rsidRDefault="006C729D" w:rsidP="006C729D">
            <w:pPr>
              <w:jc w:val="both"/>
              <w:rPr>
                <w:rFonts w:ascii="Times New Roman" w:hAnsi="Times New Roman" w:cs="Times New Roman"/>
                <w:sz w:val="24"/>
                <w:szCs w:val="24"/>
              </w:rPr>
            </w:pPr>
            <w:r w:rsidRPr="00E53AB2">
              <w:rPr>
                <w:rFonts w:ascii="Times New Roman" w:hAnsi="Times New Roman" w:cs="Times New Roman"/>
                <w:sz w:val="24"/>
                <w:szCs w:val="24"/>
              </w:rPr>
              <w:t>- Exploração livre do livro e do fantoche por parte das crianças.</w:t>
            </w:r>
          </w:p>
        </w:tc>
      </w:tr>
      <w:tr w:rsidR="006C729D" w14:paraId="748E7613" w14:textId="77777777" w:rsidTr="006C729D">
        <w:tc>
          <w:tcPr>
            <w:tcW w:w="3681" w:type="dxa"/>
          </w:tcPr>
          <w:p w14:paraId="1B9E4C4C" w14:textId="77777777" w:rsidR="006C729D" w:rsidRPr="002842BE" w:rsidRDefault="006C729D" w:rsidP="006C729D">
            <w:pPr>
              <w:jc w:val="both"/>
              <w:rPr>
                <w:rFonts w:ascii="Times New Roman" w:hAnsi="Times New Roman" w:cs="Times New Roman"/>
                <w:b/>
                <w:sz w:val="24"/>
                <w:szCs w:val="24"/>
              </w:rPr>
            </w:pPr>
            <w:r w:rsidRPr="002842BE">
              <w:rPr>
                <w:rFonts w:ascii="Times New Roman" w:hAnsi="Times New Roman" w:cs="Times New Roman"/>
                <w:b/>
                <w:sz w:val="24"/>
                <w:szCs w:val="24"/>
              </w:rPr>
              <w:t>“Numa noite muito escura”</w:t>
            </w:r>
          </w:p>
          <w:p w14:paraId="22E1BB2E" w14:textId="77777777" w:rsidR="006C729D" w:rsidRPr="002842BE" w:rsidRDefault="006C729D" w:rsidP="006C729D">
            <w:pPr>
              <w:jc w:val="both"/>
              <w:rPr>
                <w:rFonts w:ascii="Times New Roman" w:hAnsi="Times New Roman" w:cs="Times New Roman"/>
                <w:b/>
                <w:sz w:val="24"/>
                <w:szCs w:val="24"/>
              </w:rPr>
            </w:pPr>
            <w:r w:rsidRPr="002842BE">
              <w:rPr>
                <w:rFonts w:ascii="Times New Roman" w:hAnsi="Times New Roman" w:cs="Times New Roman"/>
                <w:b/>
                <w:sz w:val="24"/>
                <w:szCs w:val="24"/>
              </w:rPr>
              <w:t>“Jogo das luzes”</w:t>
            </w:r>
          </w:p>
          <w:p w14:paraId="48D696B2" w14:textId="77777777" w:rsidR="006C729D" w:rsidRPr="002842BE" w:rsidRDefault="006C729D" w:rsidP="006C729D">
            <w:pPr>
              <w:jc w:val="both"/>
              <w:rPr>
                <w:rFonts w:ascii="Times New Roman" w:hAnsi="Times New Roman" w:cs="Times New Roman"/>
                <w:b/>
                <w:sz w:val="24"/>
                <w:szCs w:val="24"/>
              </w:rPr>
            </w:pPr>
          </w:p>
          <w:p w14:paraId="6B601356" w14:textId="77777777" w:rsidR="006C729D" w:rsidRPr="002842BE" w:rsidRDefault="006C729D" w:rsidP="006C729D">
            <w:pPr>
              <w:jc w:val="both"/>
              <w:rPr>
                <w:rFonts w:ascii="Times New Roman" w:hAnsi="Times New Roman" w:cs="Times New Roman"/>
                <w:b/>
                <w:sz w:val="24"/>
                <w:szCs w:val="24"/>
              </w:rPr>
            </w:pPr>
          </w:p>
          <w:p w14:paraId="5FD2C0ED" w14:textId="77777777" w:rsidR="006C729D" w:rsidRPr="002842BE" w:rsidRDefault="006C729D" w:rsidP="006C729D">
            <w:pPr>
              <w:jc w:val="both"/>
              <w:rPr>
                <w:rFonts w:ascii="Times New Roman" w:hAnsi="Times New Roman" w:cs="Times New Roman"/>
                <w:b/>
                <w:sz w:val="24"/>
                <w:szCs w:val="24"/>
              </w:rPr>
            </w:pPr>
            <w:r w:rsidRPr="002842BE">
              <w:rPr>
                <w:rFonts w:ascii="Verdana" w:hAnsi="Verdana"/>
                <w:b/>
                <w:color w:val="146EB4"/>
                <w:sz w:val="19"/>
                <w:szCs w:val="19"/>
              </w:rPr>
              <w:t xml:space="preserve"> </w:t>
            </w:r>
          </w:p>
        </w:tc>
        <w:tc>
          <w:tcPr>
            <w:tcW w:w="5245" w:type="dxa"/>
          </w:tcPr>
          <w:p w14:paraId="33403983"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Leitura da história;</w:t>
            </w:r>
          </w:p>
          <w:p w14:paraId="41EB2245" w14:textId="2053339D" w:rsidR="006C729D" w:rsidRDefault="006C729D" w:rsidP="006E7D55">
            <w:pPr>
              <w:jc w:val="both"/>
              <w:rPr>
                <w:rFonts w:ascii="Times New Roman" w:hAnsi="Times New Roman" w:cs="Times New Roman"/>
                <w:sz w:val="24"/>
                <w:szCs w:val="24"/>
              </w:rPr>
            </w:pPr>
            <w:r>
              <w:rPr>
                <w:rFonts w:ascii="Times New Roman" w:hAnsi="Times New Roman" w:cs="Times New Roman"/>
                <w:sz w:val="24"/>
                <w:szCs w:val="24"/>
              </w:rPr>
              <w:t>- Exploração da luz e do escuro através de diferentes fontes de luz (lanternas, luzes de natal, etc), do livro “O jogo das luzes” e de cartões com papel celofan</w:t>
            </w:r>
            <w:r w:rsidR="006E7D55">
              <w:rPr>
                <w:rFonts w:ascii="Times New Roman" w:hAnsi="Times New Roman" w:cs="Times New Roman"/>
                <w:sz w:val="24"/>
                <w:szCs w:val="24"/>
              </w:rPr>
              <w:t>.</w:t>
            </w:r>
            <w:r>
              <w:rPr>
                <w:rFonts w:ascii="Times New Roman" w:hAnsi="Times New Roman" w:cs="Times New Roman"/>
                <w:sz w:val="24"/>
                <w:szCs w:val="24"/>
              </w:rPr>
              <w:t xml:space="preserve"> </w:t>
            </w:r>
          </w:p>
        </w:tc>
      </w:tr>
      <w:tr w:rsidR="006C729D" w14:paraId="2CD48167" w14:textId="77777777" w:rsidTr="006C729D">
        <w:tc>
          <w:tcPr>
            <w:tcW w:w="3681" w:type="dxa"/>
          </w:tcPr>
          <w:p w14:paraId="18549BE9" w14:textId="77777777" w:rsidR="006C729D" w:rsidRPr="002842BE" w:rsidRDefault="006C729D" w:rsidP="006C729D">
            <w:pPr>
              <w:jc w:val="both"/>
              <w:rPr>
                <w:rFonts w:ascii="Times New Roman" w:hAnsi="Times New Roman" w:cs="Times New Roman"/>
                <w:b/>
                <w:sz w:val="24"/>
                <w:szCs w:val="24"/>
              </w:rPr>
            </w:pPr>
            <w:r w:rsidRPr="002842BE">
              <w:rPr>
                <w:rFonts w:ascii="Times New Roman" w:hAnsi="Times New Roman" w:cs="Times New Roman"/>
                <w:b/>
                <w:sz w:val="24"/>
                <w:szCs w:val="24"/>
              </w:rPr>
              <w:t>“Um presente diferente”</w:t>
            </w:r>
          </w:p>
          <w:p w14:paraId="00EDE76E" w14:textId="77777777" w:rsidR="006C729D" w:rsidRPr="002842BE" w:rsidRDefault="006C729D" w:rsidP="006C729D">
            <w:pPr>
              <w:jc w:val="both"/>
              <w:rPr>
                <w:rFonts w:ascii="Times New Roman" w:hAnsi="Times New Roman" w:cs="Times New Roman"/>
                <w:b/>
                <w:sz w:val="24"/>
                <w:szCs w:val="24"/>
              </w:rPr>
            </w:pPr>
          </w:p>
          <w:p w14:paraId="41D419C3" w14:textId="77777777" w:rsidR="006C729D" w:rsidRPr="002842BE" w:rsidRDefault="006C729D" w:rsidP="006C729D">
            <w:pPr>
              <w:jc w:val="both"/>
              <w:rPr>
                <w:rFonts w:ascii="Times New Roman" w:hAnsi="Times New Roman" w:cs="Times New Roman"/>
                <w:b/>
                <w:sz w:val="24"/>
                <w:szCs w:val="24"/>
              </w:rPr>
            </w:pPr>
          </w:p>
          <w:p w14:paraId="00ED2D87" w14:textId="77777777" w:rsidR="006C729D" w:rsidRPr="002842BE" w:rsidRDefault="006C729D" w:rsidP="006C729D">
            <w:pPr>
              <w:jc w:val="both"/>
              <w:rPr>
                <w:rFonts w:ascii="Times New Roman" w:hAnsi="Times New Roman" w:cs="Times New Roman"/>
                <w:b/>
                <w:sz w:val="24"/>
                <w:szCs w:val="24"/>
              </w:rPr>
            </w:pPr>
          </w:p>
          <w:p w14:paraId="25F85143" w14:textId="77777777" w:rsidR="006C729D" w:rsidRPr="002842BE" w:rsidRDefault="006C729D" w:rsidP="006C729D">
            <w:pPr>
              <w:jc w:val="both"/>
              <w:rPr>
                <w:rFonts w:ascii="Times New Roman" w:hAnsi="Times New Roman" w:cs="Times New Roman"/>
                <w:b/>
                <w:sz w:val="24"/>
                <w:szCs w:val="24"/>
              </w:rPr>
            </w:pPr>
          </w:p>
        </w:tc>
        <w:tc>
          <w:tcPr>
            <w:tcW w:w="5245" w:type="dxa"/>
          </w:tcPr>
          <w:p w14:paraId="42523A2D"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Leitura da história recorrendo a uma breve dramatização;</w:t>
            </w:r>
          </w:p>
          <w:p w14:paraId="678EB696"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Exploração da música em torno da história;</w:t>
            </w:r>
          </w:p>
          <w:p w14:paraId="68FF7FBE"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Exploração do som a partir da utilização de uma maraca.</w:t>
            </w:r>
          </w:p>
        </w:tc>
      </w:tr>
      <w:tr w:rsidR="006C729D" w14:paraId="16D9B38F" w14:textId="77777777" w:rsidTr="006C729D">
        <w:tc>
          <w:tcPr>
            <w:tcW w:w="3681" w:type="dxa"/>
          </w:tcPr>
          <w:p w14:paraId="6F751D0A" w14:textId="77777777" w:rsidR="006C729D" w:rsidRPr="002842BE" w:rsidRDefault="006C729D" w:rsidP="006C729D">
            <w:pPr>
              <w:jc w:val="both"/>
              <w:rPr>
                <w:rFonts w:ascii="Times New Roman" w:hAnsi="Times New Roman" w:cs="Times New Roman"/>
                <w:b/>
                <w:sz w:val="24"/>
                <w:szCs w:val="24"/>
              </w:rPr>
            </w:pPr>
            <w:r w:rsidRPr="002842BE">
              <w:rPr>
                <w:rFonts w:ascii="Times New Roman" w:hAnsi="Times New Roman" w:cs="Times New Roman"/>
                <w:b/>
                <w:sz w:val="24"/>
                <w:szCs w:val="24"/>
              </w:rPr>
              <w:t>“A Carochinha e o João Ratão”</w:t>
            </w:r>
          </w:p>
          <w:p w14:paraId="7AE7F38D" w14:textId="77777777" w:rsidR="006C729D" w:rsidRPr="002842BE" w:rsidRDefault="006C729D" w:rsidP="006C729D">
            <w:pPr>
              <w:jc w:val="both"/>
              <w:rPr>
                <w:rFonts w:ascii="Times New Roman" w:hAnsi="Times New Roman" w:cs="Times New Roman"/>
                <w:b/>
                <w:sz w:val="24"/>
                <w:szCs w:val="24"/>
              </w:rPr>
            </w:pPr>
            <w:r w:rsidRPr="002842BE">
              <w:rPr>
                <w:rFonts w:ascii="Times New Roman" w:hAnsi="Times New Roman" w:cs="Times New Roman"/>
                <w:b/>
                <w:sz w:val="24"/>
                <w:szCs w:val="24"/>
              </w:rPr>
              <w:t>Antecedida pela lengalenga “Rei”</w:t>
            </w:r>
          </w:p>
          <w:p w14:paraId="2F777038" w14:textId="77777777" w:rsidR="006C729D" w:rsidRPr="002842BE" w:rsidRDefault="006C729D" w:rsidP="006C729D">
            <w:pPr>
              <w:jc w:val="both"/>
              <w:rPr>
                <w:rFonts w:ascii="Times New Roman" w:hAnsi="Times New Roman" w:cs="Times New Roman"/>
                <w:b/>
                <w:sz w:val="24"/>
                <w:szCs w:val="24"/>
              </w:rPr>
            </w:pPr>
          </w:p>
          <w:p w14:paraId="1418E1E6" w14:textId="77777777" w:rsidR="006C729D" w:rsidRPr="002842BE" w:rsidRDefault="006C729D" w:rsidP="006C729D">
            <w:pPr>
              <w:jc w:val="both"/>
              <w:rPr>
                <w:rFonts w:ascii="Times New Roman" w:hAnsi="Times New Roman" w:cs="Times New Roman"/>
                <w:b/>
                <w:sz w:val="24"/>
                <w:szCs w:val="24"/>
              </w:rPr>
            </w:pPr>
          </w:p>
        </w:tc>
        <w:tc>
          <w:tcPr>
            <w:tcW w:w="5245" w:type="dxa"/>
          </w:tcPr>
          <w:p w14:paraId="199EE7F5"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Leitura da história e da lengalenga;</w:t>
            </w:r>
          </w:p>
          <w:p w14:paraId="00356CB6" w14:textId="0037B079"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xml:space="preserve">- Exploração livre do dado </w:t>
            </w:r>
            <w:r w:rsidR="006E7D55">
              <w:rPr>
                <w:rFonts w:ascii="Times New Roman" w:hAnsi="Times New Roman" w:cs="Times New Roman"/>
                <w:sz w:val="24"/>
                <w:szCs w:val="24"/>
              </w:rPr>
              <w:t>“</w:t>
            </w:r>
            <w:r>
              <w:rPr>
                <w:rFonts w:ascii="Times New Roman" w:hAnsi="Times New Roman" w:cs="Times New Roman"/>
                <w:sz w:val="24"/>
                <w:szCs w:val="24"/>
              </w:rPr>
              <w:t>contador</w:t>
            </w:r>
            <w:r w:rsidR="006E7D55">
              <w:rPr>
                <w:rFonts w:ascii="Times New Roman" w:hAnsi="Times New Roman" w:cs="Times New Roman"/>
                <w:sz w:val="24"/>
                <w:szCs w:val="24"/>
              </w:rPr>
              <w:t>”</w:t>
            </w:r>
            <w:r>
              <w:rPr>
                <w:rFonts w:ascii="Times New Roman" w:hAnsi="Times New Roman" w:cs="Times New Roman"/>
                <w:sz w:val="24"/>
                <w:szCs w:val="24"/>
              </w:rPr>
              <w:t xml:space="preserve"> de histórias, dos fantoches e da lengalenga.</w:t>
            </w:r>
          </w:p>
          <w:p w14:paraId="1C983944" w14:textId="77777777" w:rsidR="006C729D" w:rsidRDefault="006C729D" w:rsidP="006C729D">
            <w:pPr>
              <w:jc w:val="both"/>
              <w:rPr>
                <w:rFonts w:ascii="Times New Roman" w:hAnsi="Times New Roman" w:cs="Times New Roman"/>
                <w:sz w:val="24"/>
                <w:szCs w:val="24"/>
              </w:rPr>
            </w:pPr>
          </w:p>
        </w:tc>
      </w:tr>
      <w:tr w:rsidR="006C729D" w14:paraId="79ABA216" w14:textId="77777777" w:rsidTr="006C729D">
        <w:tc>
          <w:tcPr>
            <w:tcW w:w="3681" w:type="dxa"/>
          </w:tcPr>
          <w:p w14:paraId="38CA2C3F" w14:textId="77777777" w:rsidR="006C729D" w:rsidRPr="002842BE" w:rsidRDefault="006C729D" w:rsidP="006C729D">
            <w:pPr>
              <w:jc w:val="both"/>
              <w:rPr>
                <w:rFonts w:ascii="Times New Roman" w:hAnsi="Times New Roman" w:cs="Times New Roman"/>
                <w:b/>
                <w:sz w:val="24"/>
                <w:szCs w:val="24"/>
              </w:rPr>
            </w:pPr>
            <w:r w:rsidRPr="002842BE">
              <w:rPr>
                <w:rFonts w:ascii="Times New Roman" w:hAnsi="Times New Roman" w:cs="Times New Roman"/>
                <w:b/>
                <w:sz w:val="24"/>
                <w:szCs w:val="24"/>
              </w:rPr>
              <w:t>“Os Três porquinhos”</w:t>
            </w:r>
          </w:p>
          <w:p w14:paraId="3F1048AD" w14:textId="77777777" w:rsidR="006C729D" w:rsidRPr="002842BE" w:rsidRDefault="006C729D" w:rsidP="006C729D">
            <w:pPr>
              <w:jc w:val="both"/>
              <w:rPr>
                <w:rFonts w:ascii="Times New Roman" w:hAnsi="Times New Roman" w:cs="Times New Roman"/>
                <w:b/>
                <w:sz w:val="24"/>
                <w:szCs w:val="24"/>
              </w:rPr>
            </w:pPr>
          </w:p>
          <w:p w14:paraId="6EC0DBE1" w14:textId="77777777" w:rsidR="006C729D" w:rsidRPr="002842BE" w:rsidRDefault="006C729D" w:rsidP="006C729D">
            <w:pPr>
              <w:jc w:val="both"/>
              <w:rPr>
                <w:rFonts w:ascii="Times New Roman" w:hAnsi="Times New Roman" w:cs="Times New Roman"/>
                <w:b/>
                <w:sz w:val="24"/>
                <w:szCs w:val="24"/>
              </w:rPr>
            </w:pPr>
          </w:p>
        </w:tc>
        <w:tc>
          <w:tcPr>
            <w:tcW w:w="5245" w:type="dxa"/>
          </w:tcPr>
          <w:p w14:paraId="77C02811"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Dramatização da história recorrendo aos dedoches de feltro;</w:t>
            </w:r>
          </w:p>
          <w:p w14:paraId="21CE1295"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Exploração livre dos fantoches por parte das crianças.</w:t>
            </w:r>
          </w:p>
        </w:tc>
      </w:tr>
      <w:tr w:rsidR="006C729D" w14:paraId="3743FC0B" w14:textId="77777777" w:rsidTr="006C729D">
        <w:tc>
          <w:tcPr>
            <w:tcW w:w="3681" w:type="dxa"/>
          </w:tcPr>
          <w:p w14:paraId="48761C87" w14:textId="77777777" w:rsidR="006C729D" w:rsidRPr="002842BE" w:rsidRDefault="006C729D" w:rsidP="006C729D">
            <w:pPr>
              <w:jc w:val="both"/>
              <w:rPr>
                <w:rFonts w:ascii="Times New Roman" w:hAnsi="Times New Roman" w:cs="Times New Roman"/>
                <w:b/>
                <w:sz w:val="24"/>
                <w:szCs w:val="24"/>
              </w:rPr>
            </w:pPr>
            <w:r w:rsidRPr="002842BE">
              <w:rPr>
                <w:rFonts w:ascii="Times New Roman" w:hAnsi="Times New Roman" w:cs="Times New Roman"/>
                <w:b/>
                <w:sz w:val="24"/>
                <w:szCs w:val="24"/>
              </w:rPr>
              <w:t>“O Gato tagarela”</w:t>
            </w:r>
          </w:p>
          <w:p w14:paraId="76314EAA" w14:textId="77777777" w:rsidR="006C729D" w:rsidRPr="002842BE" w:rsidRDefault="006C729D" w:rsidP="006C729D">
            <w:pPr>
              <w:jc w:val="both"/>
              <w:rPr>
                <w:rFonts w:ascii="Times New Roman" w:hAnsi="Times New Roman" w:cs="Times New Roman"/>
                <w:b/>
                <w:sz w:val="24"/>
                <w:szCs w:val="24"/>
              </w:rPr>
            </w:pPr>
          </w:p>
          <w:p w14:paraId="5CA3D7FA" w14:textId="77777777" w:rsidR="006C729D" w:rsidRPr="002842BE" w:rsidRDefault="006C729D" w:rsidP="006C729D">
            <w:pPr>
              <w:jc w:val="both"/>
              <w:rPr>
                <w:rFonts w:ascii="Times New Roman" w:hAnsi="Times New Roman" w:cs="Times New Roman"/>
                <w:b/>
                <w:sz w:val="24"/>
                <w:szCs w:val="24"/>
              </w:rPr>
            </w:pPr>
          </w:p>
          <w:p w14:paraId="14A1745B" w14:textId="77777777" w:rsidR="006C729D" w:rsidRPr="002842BE" w:rsidRDefault="006C729D" w:rsidP="006C729D">
            <w:pPr>
              <w:jc w:val="both"/>
              <w:rPr>
                <w:rFonts w:ascii="Times New Roman" w:hAnsi="Times New Roman" w:cs="Times New Roman"/>
                <w:b/>
                <w:sz w:val="24"/>
                <w:szCs w:val="24"/>
              </w:rPr>
            </w:pPr>
          </w:p>
          <w:p w14:paraId="10F97511" w14:textId="77777777" w:rsidR="006C729D" w:rsidRPr="002842BE" w:rsidRDefault="006C729D" w:rsidP="006C729D">
            <w:pPr>
              <w:jc w:val="both"/>
              <w:rPr>
                <w:rFonts w:ascii="Times New Roman" w:hAnsi="Times New Roman" w:cs="Times New Roman"/>
                <w:b/>
                <w:sz w:val="24"/>
                <w:szCs w:val="24"/>
              </w:rPr>
            </w:pPr>
          </w:p>
          <w:p w14:paraId="4D0CD4E2" w14:textId="77777777" w:rsidR="006C729D" w:rsidRPr="002842BE" w:rsidRDefault="006C729D" w:rsidP="006C729D">
            <w:pPr>
              <w:jc w:val="both"/>
              <w:rPr>
                <w:rFonts w:ascii="Times New Roman" w:hAnsi="Times New Roman" w:cs="Times New Roman"/>
                <w:b/>
                <w:sz w:val="24"/>
                <w:szCs w:val="24"/>
              </w:rPr>
            </w:pPr>
          </w:p>
        </w:tc>
        <w:tc>
          <w:tcPr>
            <w:tcW w:w="5245" w:type="dxa"/>
          </w:tcPr>
          <w:p w14:paraId="004FB56D"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Leitura da história;</w:t>
            </w:r>
          </w:p>
          <w:p w14:paraId="0CEFC97A"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Exploração da caixa da música com diferentes instrumentos musicais feitos de material reciclável;</w:t>
            </w:r>
          </w:p>
          <w:p w14:paraId="66110D9C"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xml:space="preserve">- Exploração de músicas em torno da história. </w:t>
            </w:r>
          </w:p>
        </w:tc>
      </w:tr>
      <w:tr w:rsidR="006C729D" w14:paraId="1C99D7B7" w14:textId="77777777" w:rsidTr="006C729D">
        <w:tc>
          <w:tcPr>
            <w:tcW w:w="3681" w:type="dxa"/>
          </w:tcPr>
          <w:p w14:paraId="46290F82" w14:textId="77777777" w:rsidR="006C729D" w:rsidRPr="002842BE" w:rsidRDefault="006C729D" w:rsidP="006C729D">
            <w:pPr>
              <w:jc w:val="both"/>
              <w:rPr>
                <w:rFonts w:ascii="Times New Roman" w:hAnsi="Times New Roman" w:cs="Times New Roman"/>
                <w:b/>
                <w:sz w:val="24"/>
                <w:szCs w:val="24"/>
              </w:rPr>
            </w:pPr>
            <w:r w:rsidRPr="002842BE">
              <w:rPr>
                <w:rFonts w:ascii="Times New Roman" w:hAnsi="Times New Roman" w:cs="Times New Roman"/>
                <w:b/>
                <w:sz w:val="24"/>
                <w:szCs w:val="24"/>
              </w:rPr>
              <w:t xml:space="preserve">Poema “Calada e ligeirinha” </w:t>
            </w:r>
          </w:p>
          <w:p w14:paraId="3044BC14" w14:textId="77777777" w:rsidR="006C729D" w:rsidRPr="002842BE" w:rsidRDefault="006C729D" w:rsidP="006C729D">
            <w:pPr>
              <w:jc w:val="both"/>
              <w:rPr>
                <w:rFonts w:ascii="Times New Roman" w:hAnsi="Times New Roman" w:cs="Times New Roman"/>
                <w:b/>
                <w:sz w:val="24"/>
                <w:szCs w:val="24"/>
              </w:rPr>
            </w:pPr>
          </w:p>
          <w:p w14:paraId="57F01A8A" w14:textId="77777777" w:rsidR="006C729D" w:rsidRPr="002842BE" w:rsidRDefault="006C729D" w:rsidP="006C729D">
            <w:pPr>
              <w:jc w:val="both"/>
              <w:rPr>
                <w:rFonts w:ascii="Times New Roman" w:hAnsi="Times New Roman" w:cs="Times New Roman"/>
                <w:b/>
                <w:sz w:val="24"/>
                <w:szCs w:val="24"/>
              </w:rPr>
            </w:pPr>
          </w:p>
          <w:p w14:paraId="313700B7" w14:textId="77777777" w:rsidR="006C729D" w:rsidRPr="002842BE" w:rsidRDefault="006C729D" w:rsidP="006C729D">
            <w:pPr>
              <w:jc w:val="both"/>
              <w:rPr>
                <w:rFonts w:ascii="Times New Roman" w:hAnsi="Times New Roman" w:cs="Times New Roman"/>
                <w:b/>
                <w:sz w:val="24"/>
                <w:szCs w:val="24"/>
              </w:rPr>
            </w:pPr>
          </w:p>
        </w:tc>
        <w:tc>
          <w:tcPr>
            <w:tcW w:w="5245" w:type="dxa"/>
          </w:tcPr>
          <w:p w14:paraId="26234B7E"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Leitura do poema;</w:t>
            </w:r>
          </w:p>
          <w:p w14:paraId="3313E08A"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Dramatização da história por parte das crianças, imitando as formigas, carregando uma folha de jornal.</w:t>
            </w:r>
          </w:p>
        </w:tc>
      </w:tr>
      <w:tr w:rsidR="006C729D" w14:paraId="6E5C7784" w14:textId="77777777" w:rsidTr="006C729D">
        <w:tc>
          <w:tcPr>
            <w:tcW w:w="3681" w:type="dxa"/>
          </w:tcPr>
          <w:p w14:paraId="54F54931" w14:textId="77777777" w:rsidR="006C729D" w:rsidRPr="002842BE" w:rsidRDefault="006C729D" w:rsidP="006C729D">
            <w:pPr>
              <w:jc w:val="both"/>
              <w:rPr>
                <w:rFonts w:ascii="Times New Roman" w:hAnsi="Times New Roman" w:cs="Times New Roman"/>
                <w:b/>
                <w:sz w:val="24"/>
                <w:szCs w:val="24"/>
              </w:rPr>
            </w:pPr>
            <w:r w:rsidRPr="002842BE">
              <w:rPr>
                <w:rFonts w:ascii="Times New Roman" w:hAnsi="Times New Roman" w:cs="Times New Roman"/>
                <w:b/>
                <w:sz w:val="24"/>
                <w:szCs w:val="24"/>
              </w:rPr>
              <w:t>“Grão de milho”</w:t>
            </w:r>
          </w:p>
          <w:p w14:paraId="6105C21A" w14:textId="77777777" w:rsidR="006C729D" w:rsidRPr="002842BE" w:rsidRDefault="006C729D" w:rsidP="006C729D">
            <w:pPr>
              <w:jc w:val="both"/>
              <w:rPr>
                <w:rFonts w:ascii="Times New Roman" w:hAnsi="Times New Roman" w:cs="Times New Roman"/>
                <w:b/>
                <w:sz w:val="24"/>
                <w:szCs w:val="24"/>
              </w:rPr>
            </w:pPr>
          </w:p>
          <w:p w14:paraId="34F44F77" w14:textId="77777777" w:rsidR="006C729D" w:rsidRPr="002842BE" w:rsidRDefault="006C729D" w:rsidP="006C729D">
            <w:pPr>
              <w:jc w:val="both"/>
              <w:rPr>
                <w:rFonts w:ascii="Times New Roman" w:hAnsi="Times New Roman" w:cs="Times New Roman"/>
                <w:b/>
                <w:sz w:val="24"/>
                <w:szCs w:val="24"/>
              </w:rPr>
            </w:pPr>
          </w:p>
          <w:p w14:paraId="1B9950EA" w14:textId="77777777" w:rsidR="006C729D" w:rsidRPr="002842BE" w:rsidRDefault="006C729D" w:rsidP="006C729D">
            <w:pPr>
              <w:jc w:val="both"/>
              <w:rPr>
                <w:rFonts w:ascii="Times New Roman" w:hAnsi="Times New Roman" w:cs="Times New Roman"/>
                <w:b/>
                <w:sz w:val="24"/>
                <w:szCs w:val="24"/>
              </w:rPr>
            </w:pPr>
          </w:p>
        </w:tc>
        <w:tc>
          <w:tcPr>
            <w:tcW w:w="5245" w:type="dxa"/>
          </w:tcPr>
          <w:p w14:paraId="63C1DBD3"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Leitura da história;</w:t>
            </w:r>
          </w:p>
          <w:p w14:paraId="1F1B1E0C"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Construção das personagens a partir da moldagem da massa de cores.</w:t>
            </w:r>
          </w:p>
        </w:tc>
      </w:tr>
      <w:tr w:rsidR="006C729D" w14:paraId="743C983C" w14:textId="77777777" w:rsidTr="006C729D">
        <w:tc>
          <w:tcPr>
            <w:tcW w:w="3681" w:type="dxa"/>
          </w:tcPr>
          <w:p w14:paraId="6C61F5E4" w14:textId="77777777" w:rsidR="006C729D" w:rsidRPr="002842BE" w:rsidRDefault="006C729D" w:rsidP="006C729D">
            <w:pPr>
              <w:jc w:val="both"/>
              <w:rPr>
                <w:rFonts w:ascii="Times New Roman" w:hAnsi="Times New Roman" w:cs="Times New Roman"/>
                <w:b/>
                <w:sz w:val="24"/>
                <w:szCs w:val="24"/>
              </w:rPr>
            </w:pPr>
            <w:r w:rsidRPr="002842BE">
              <w:rPr>
                <w:rFonts w:ascii="Times New Roman" w:hAnsi="Times New Roman" w:cs="Times New Roman"/>
                <w:b/>
                <w:sz w:val="24"/>
                <w:szCs w:val="24"/>
              </w:rPr>
              <w:t>“A que sabe a lua”</w:t>
            </w:r>
          </w:p>
          <w:p w14:paraId="05231E3F" w14:textId="77777777" w:rsidR="006C729D" w:rsidRPr="002842BE" w:rsidRDefault="006C729D" w:rsidP="006C729D">
            <w:pPr>
              <w:jc w:val="both"/>
              <w:rPr>
                <w:rFonts w:ascii="Times New Roman" w:hAnsi="Times New Roman" w:cs="Times New Roman"/>
                <w:b/>
                <w:sz w:val="24"/>
                <w:szCs w:val="24"/>
              </w:rPr>
            </w:pPr>
          </w:p>
          <w:p w14:paraId="2F4C1873" w14:textId="77777777" w:rsidR="006C729D" w:rsidRPr="002842BE" w:rsidRDefault="006C729D" w:rsidP="006C729D">
            <w:pPr>
              <w:jc w:val="both"/>
              <w:rPr>
                <w:rFonts w:ascii="Times New Roman" w:hAnsi="Times New Roman" w:cs="Times New Roman"/>
                <w:b/>
                <w:sz w:val="24"/>
                <w:szCs w:val="24"/>
              </w:rPr>
            </w:pPr>
          </w:p>
          <w:p w14:paraId="1552CB26" w14:textId="77777777" w:rsidR="006C729D" w:rsidRPr="002842BE" w:rsidRDefault="006C729D" w:rsidP="006C729D">
            <w:pPr>
              <w:jc w:val="both"/>
              <w:rPr>
                <w:rFonts w:ascii="Times New Roman" w:hAnsi="Times New Roman" w:cs="Times New Roman"/>
                <w:b/>
                <w:sz w:val="24"/>
                <w:szCs w:val="24"/>
              </w:rPr>
            </w:pPr>
          </w:p>
        </w:tc>
        <w:tc>
          <w:tcPr>
            <w:tcW w:w="5245" w:type="dxa"/>
          </w:tcPr>
          <w:p w14:paraId="24481C57"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Conto da história a partir de fantoches;</w:t>
            </w:r>
          </w:p>
          <w:p w14:paraId="7D73FD89"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Identificação das personagens;</w:t>
            </w:r>
          </w:p>
          <w:p w14:paraId="65D258FE"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Pintura de luas através da carimbagem com rolhas.</w:t>
            </w:r>
          </w:p>
          <w:p w14:paraId="51ACFB96" w14:textId="77777777" w:rsidR="006C729D" w:rsidRDefault="006C729D" w:rsidP="00AB4CC5">
            <w:pPr>
              <w:keepNext/>
              <w:jc w:val="both"/>
              <w:rPr>
                <w:rFonts w:ascii="Times New Roman" w:hAnsi="Times New Roman" w:cs="Times New Roman"/>
                <w:sz w:val="24"/>
                <w:szCs w:val="24"/>
              </w:rPr>
            </w:pPr>
          </w:p>
        </w:tc>
      </w:tr>
    </w:tbl>
    <w:p w14:paraId="53A92178" w14:textId="6FF60ED5" w:rsidR="006C729D" w:rsidRPr="00AB4CC5" w:rsidRDefault="006C729D" w:rsidP="00AB4CC5">
      <w:pPr>
        <w:rPr>
          <w:rFonts w:ascii="Times New Roman" w:hAnsi="Times New Roman" w:cs="Times New Roman"/>
          <w:i/>
          <w:sz w:val="24"/>
          <w:szCs w:val="24"/>
        </w:rPr>
      </w:pPr>
    </w:p>
    <w:p w14:paraId="345169B2" w14:textId="77777777" w:rsidR="003C4FB7" w:rsidRDefault="003C4FB7" w:rsidP="006C729D">
      <w:pPr>
        <w:spacing w:line="360" w:lineRule="auto"/>
        <w:ind w:firstLine="284"/>
        <w:jc w:val="both"/>
        <w:rPr>
          <w:rFonts w:ascii="Times New Roman" w:hAnsi="Times New Roman" w:cs="Times New Roman"/>
          <w:sz w:val="24"/>
          <w:szCs w:val="24"/>
        </w:rPr>
      </w:pPr>
    </w:p>
    <w:p w14:paraId="1A75D32F" w14:textId="77777777"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No jardim-de-infância foram desenvolvidas atividades/explorações tais como:</w:t>
      </w:r>
    </w:p>
    <w:p w14:paraId="32EFD4D8" w14:textId="77777777" w:rsidR="006E7D55" w:rsidRDefault="006E7D55" w:rsidP="006C729D">
      <w:pPr>
        <w:spacing w:line="360" w:lineRule="auto"/>
        <w:ind w:firstLine="284"/>
        <w:jc w:val="both"/>
        <w:rPr>
          <w:rFonts w:ascii="Times New Roman" w:hAnsi="Times New Roman" w:cs="Times New Roman"/>
          <w:sz w:val="24"/>
          <w:szCs w:val="24"/>
        </w:rPr>
      </w:pPr>
    </w:p>
    <w:p w14:paraId="76A6D3BC" w14:textId="05D9EE50" w:rsidR="006A5D49" w:rsidRPr="00071C82" w:rsidRDefault="006A5D49" w:rsidP="006A5D49">
      <w:pPr>
        <w:jc w:val="center"/>
        <w:rPr>
          <w:rFonts w:ascii="Times New Roman" w:hAnsi="Times New Roman" w:cs="Times New Roman"/>
          <w:i/>
          <w:sz w:val="24"/>
          <w:szCs w:val="24"/>
        </w:rPr>
      </w:pPr>
      <w:r w:rsidRPr="006A5D49">
        <w:rPr>
          <w:rFonts w:ascii="Times New Roman" w:hAnsi="Times New Roman" w:cs="Times New Roman"/>
          <w:b/>
          <w:sz w:val="24"/>
          <w:szCs w:val="24"/>
        </w:rPr>
        <w:t xml:space="preserve">Quadro </w:t>
      </w:r>
      <w:r w:rsidR="00633617">
        <w:rPr>
          <w:rFonts w:ascii="Times New Roman" w:hAnsi="Times New Roman" w:cs="Times New Roman"/>
          <w:b/>
          <w:sz w:val="24"/>
          <w:szCs w:val="24"/>
        </w:rPr>
        <w:t>4</w:t>
      </w:r>
      <w:r w:rsidRPr="00071C82">
        <w:rPr>
          <w:rFonts w:ascii="Times New Roman" w:hAnsi="Times New Roman" w:cs="Times New Roman"/>
          <w:i/>
          <w:sz w:val="24"/>
          <w:szCs w:val="24"/>
        </w:rPr>
        <w:t xml:space="preserve">- </w:t>
      </w:r>
      <w:r w:rsidRPr="00AB362D">
        <w:rPr>
          <w:rFonts w:ascii="Times New Roman" w:hAnsi="Times New Roman" w:cs="Times New Roman"/>
          <w:sz w:val="24"/>
          <w:szCs w:val="24"/>
        </w:rPr>
        <w:t>Atividades exploradas em torno das histórias no contexto de Jardim-de-Infância</w:t>
      </w:r>
    </w:p>
    <w:tbl>
      <w:tblPr>
        <w:tblStyle w:val="Tabelacomgrelha"/>
        <w:tblW w:w="8926" w:type="dxa"/>
        <w:tblLook w:val="04A0" w:firstRow="1" w:lastRow="0" w:firstColumn="1" w:lastColumn="0" w:noHBand="0" w:noVBand="1"/>
      </w:tblPr>
      <w:tblGrid>
        <w:gridCol w:w="2972"/>
        <w:gridCol w:w="5954"/>
      </w:tblGrid>
      <w:tr w:rsidR="006C729D" w14:paraId="6D69E6D4" w14:textId="77777777" w:rsidTr="006C729D">
        <w:tc>
          <w:tcPr>
            <w:tcW w:w="2972" w:type="dxa"/>
            <w:shd w:val="clear" w:color="auto" w:fill="FF3399"/>
          </w:tcPr>
          <w:p w14:paraId="1343DBF0" w14:textId="77777777" w:rsidR="006C729D" w:rsidRDefault="006C729D" w:rsidP="006C729D">
            <w:pPr>
              <w:jc w:val="center"/>
              <w:rPr>
                <w:rFonts w:ascii="Times New Roman" w:hAnsi="Times New Roman" w:cs="Times New Roman"/>
                <w:sz w:val="24"/>
                <w:szCs w:val="24"/>
              </w:rPr>
            </w:pPr>
            <w:r>
              <w:rPr>
                <w:rFonts w:ascii="Times New Roman" w:hAnsi="Times New Roman" w:cs="Times New Roman"/>
                <w:sz w:val="24"/>
                <w:szCs w:val="24"/>
              </w:rPr>
              <w:t>Livros e poemas explorados</w:t>
            </w:r>
          </w:p>
          <w:p w14:paraId="2D5931CC" w14:textId="77777777" w:rsidR="006C729D" w:rsidRDefault="006C729D" w:rsidP="006C729D">
            <w:pPr>
              <w:jc w:val="center"/>
              <w:rPr>
                <w:rFonts w:ascii="Times New Roman" w:hAnsi="Times New Roman" w:cs="Times New Roman"/>
                <w:sz w:val="24"/>
                <w:szCs w:val="24"/>
              </w:rPr>
            </w:pPr>
          </w:p>
        </w:tc>
        <w:tc>
          <w:tcPr>
            <w:tcW w:w="5954" w:type="dxa"/>
            <w:shd w:val="clear" w:color="auto" w:fill="FF3399"/>
          </w:tcPr>
          <w:p w14:paraId="51D82E02" w14:textId="77777777" w:rsidR="006C729D" w:rsidRDefault="006C729D" w:rsidP="006C729D">
            <w:pPr>
              <w:jc w:val="center"/>
              <w:rPr>
                <w:rFonts w:ascii="Times New Roman" w:hAnsi="Times New Roman" w:cs="Times New Roman"/>
                <w:sz w:val="24"/>
                <w:szCs w:val="24"/>
              </w:rPr>
            </w:pPr>
            <w:r>
              <w:rPr>
                <w:rFonts w:ascii="Times New Roman" w:hAnsi="Times New Roman" w:cs="Times New Roman"/>
                <w:sz w:val="24"/>
                <w:szCs w:val="24"/>
              </w:rPr>
              <w:t>Atividades/ Explorações</w:t>
            </w:r>
          </w:p>
        </w:tc>
      </w:tr>
      <w:tr w:rsidR="006C729D" w14:paraId="51ED8E12" w14:textId="77777777" w:rsidTr="006C729D">
        <w:tc>
          <w:tcPr>
            <w:tcW w:w="2972" w:type="dxa"/>
          </w:tcPr>
          <w:p w14:paraId="12C946A2"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“A casa da mosca fosca” de Eva Mejuto e Sérgio Mora</w:t>
            </w:r>
          </w:p>
          <w:p w14:paraId="4EA772D1" w14:textId="77777777" w:rsidR="006C729D" w:rsidRPr="002D5BC2" w:rsidRDefault="006C729D" w:rsidP="006C729D">
            <w:pPr>
              <w:jc w:val="both"/>
              <w:rPr>
                <w:rFonts w:ascii="Times New Roman" w:hAnsi="Times New Roman" w:cs="Times New Roman"/>
                <w:b/>
                <w:sz w:val="24"/>
                <w:szCs w:val="24"/>
              </w:rPr>
            </w:pPr>
          </w:p>
          <w:p w14:paraId="08EC9E16" w14:textId="77777777" w:rsidR="006C729D" w:rsidRPr="002D5BC2" w:rsidRDefault="006C729D" w:rsidP="006C729D">
            <w:pPr>
              <w:jc w:val="both"/>
              <w:rPr>
                <w:rFonts w:ascii="Times New Roman" w:hAnsi="Times New Roman" w:cs="Times New Roman"/>
                <w:b/>
                <w:sz w:val="24"/>
                <w:szCs w:val="24"/>
              </w:rPr>
            </w:pPr>
          </w:p>
        </w:tc>
        <w:tc>
          <w:tcPr>
            <w:tcW w:w="5954" w:type="dxa"/>
          </w:tcPr>
          <w:p w14:paraId="78796384"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Leitura da história recorrendo a fantoches;</w:t>
            </w:r>
          </w:p>
          <w:p w14:paraId="63EBC1A0"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Reconto da história por parte das crianças a partir do livro;</w:t>
            </w:r>
          </w:p>
          <w:p w14:paraId="66700EEF"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Construção das personagens a partir do desenho;</w:t>
            </w:r>
          </w:p>
          <w:p w14:paraId="73F9D1AB"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Diálogo sobre a história com o grupo.</w:t>
            </w:r>
          </w:p>
        </w:tc>
      </w:tr>
      <w:tr w:rsidR="006C729D" w14:paraId="75CAAE98" w14:textId="77777777" w:rsidTr="006C729D">
        <w:tc>
          <w:tcPr>
            <w:tcW w:w="2972" w:type="dxa"/>
          </w:tcPr>
          <w:p w14:paraId="2170399C"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“Jaime e as bolotas” de Tim Bowley e Inês Vilpi</w:t>
            </w:r>
          </w:p>
          <w:p w14:paraId="695ECCD1" w14:textId="77777777" w:rsidR="006C729D" w:rsidRPr="002D5BC2" w:rsidRDefault="006C729D" w:rsidP="006C729D">
            <w:pPr>
              <w:jc w:val="both"/>
              <w:rPr>
                <w:rFonts w:ascii="Times New Roman" w:hAnsi="Times New Roman" w:cs="Times New Roman"/>
                <w:b/>
                <w:sz w:val="24"/>
                <w:szCs w:val="24"/>
              </w:rPr>
            </w:pPr>
          </w:p>
        </w:tc>
        <w:tc>
          <w:tcPr>
            <w:tcW w:w="5954" w:type="dxa"/>
          </w:tcPr>
          <w:p w14:paraId="74E46223"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Proposta por parte das crianças do tema da história e do título;</w:t>
            </w:r>
          </w:p>
          <w:p w14:paraId="7895CE59"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Explorações dos cartões que compõem a história;</w:t>
            </w:r>
          </w:p>
          <w:p w14:paraId="261A336E"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Criação de uma história a partir das imagens;</w:t>
            </w:r>
          </w:p>
          <w:p w14:paraId="5633C99E"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Registo escrito da história;</w:t>
            </w:r>
          </w:p>
          <w:p w14:paraId="1BCA9741"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-Leitura das várias histórias criadas pelas crianças proporcionadas por diferentes ordens;</w:t>
            </w:r>
          </w:p>
          <w:p w14:paraId="46195ED2"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Leitura da história original a partir dos cartões;</w:t>
            </w:r>
          </w:p>
          <w:p w14:paraId="56577FB2"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Diálogo sobre a história.</w:t>
            </w:r>
          </w:p>
        </w:tc>
      </w:tr>
      <w:tr w:rsidR="006C729D" w14:paraId="33E06DEA" w14:textId="77777777" w:rsidTr="006C729D">
        <w:tc>
          <w:tcPr>
            <w:tcW w:w="2972" w:type="dxa"/>
          </w:tcPr>
          <w:p w14:paraId="7B9902BD"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Poema “Primavera”</w:t>
            </w:r>
          </w:p>
          <w:p w14:paraId="380B00E0" w14:textId="77777777" w:rsidR="006C729D" w:rsidRPr="002D5BC2" w:rsidRDefault="006C729D" w:rsidP="006C729D">
            <w:pPr>
              <w:jc w:val="both"/>
              <w:rPr>
                <w:rFonts w:ascii="Times New Roman" w:hAnsi="Times New Roman" w:cs="Times New Roman"/>
                <w:b/>
                <w:sz w:val="24"/>
                <w:szCs w:val="24"/>
              </w:rPr>
            </w:pPr>
          </w:p>
        </w:tc>
        <w:tc>
          <w:tcPr>
            <w:tcW w:w="5954" w:type="dxa"/>
          </w:tcPr>
          <w:p w14:paraId="2C6D77C0" w14:textId="77777777" w:rsidR="00AB362D" w:rsidRDefault="006C729D" w:rsidP="00AB362D">
            <w:pPr>
              <w:pStyle w:val="Legenda"/>
              <w:spacing w:after="0"/>
              <w:jc w:val="both"/>
              <w:rPr>
                <w:rFonts w:ascii="Times New Roman" w:hAnsi="Times New Roman" w:cs="Times New Roman"/>
                <w:i w:val="0"/>
                <w:color w:val="auto"/>
                <w:sz w:val="24"/>
                <w:szCs w:val="24"/>
              </w:rPr>
            </w:pPr>
            <w:r w:rsidRPr="00AB362D">
              <w:rPr>
                <w:rFonts w:ascii="Times New Roman" w:hAnsi="Times New Roman" w:cs="Times New Roman"/>
                <w:i w:val="0"/>
                <w:color w:val="auto"/>
                <w:sz w:val="24"/>
                <w:szCs w:val="24"/>
              </w:rPr>
              <w:t>-Leitura do poema;</w:t>
            </w:r>
          </w:p>
          <w:p w14:paraId="7CE480C1" w14:textId="7E97DB69" w:rsidR="006C729D" w:rsidRPr="00AB362D" w:rsidRDefault="006C729D" w:rsidP="00AB362D">
            <w:pPr>
              <w:pStyle w:val="Legenda"/>
              <w:spacing w:after="0"/>
              <w:jc w:val="both"/>
              <w:rPr>
                <w:rFonts w:ascii="Times New Roman" w:hAnsi="Times New Roman" w:cs="Times New Roman"/>
                <w:i w:val="0"/>
                <w:color w:val="auto"/>
                <w:sz w:val="24"/>
                <w:szCs w:val="24"/>
              </w:rPr>
            </w:pPr>
            <w:r w:rsidRPr="00AB362D">
              <w:rPr>
                <w:rFonts w:ascii="Times New Roman" w:hAnsi="Times New Roman" w:cs="Times New Roman"/>
                <w:i w:val="0"/>
                <w:color w:val="auto"/>
                <w:sz w:val="24"/>
                <w:szCs w:val="24"/>
              </w:rPr>
              <w:t>-Seleção de letras e palavras conhecidas;</w:t>
            </w:r>
          </w:p>
          <w:p w14:paraId="652C6D5D" w14:textId="77777777" w:rsidR="006C729D" w:rsidRPr="00AB362D" w:rsidRDefault="006C729D" w:rsidP="00AB362D">
            <w:pPr>
              <w:pStyle w:val="Legenda"/>
              <w:spacing w:after="0"/>
              <w:jc w:val="both"/>
              <w:rPr>
                <w:rFonts w:ascii="Times New Roman" w:hAnsi="Times New Roman" w:cs="Times New Roman"/>
                <w:i w:val="0"/>
                <w:color w:val="auto"/>
                <w:sz w:val="24"/>
                <w:szCs w:val="24"/>
              </w:rPr>
            </w:pPr>
            <w:r w:rsidRPr="00AB362D">
              <w:rPr>
                <w:rFonts w:ascii="Times New Roman" w:hAnsi="Times New Roman" w:cs="Times New Roman"/>
                <w:i w:val="0"/>
                <w:color w:val="auto"/>
                <w:sz w:val="24"/>
                <w:szCs w:val="24"/>
              </w:rPr>
              <w:t>-Recorte de palavras e posterior ilustração destas;</w:t>
            </w:r>
          </w:p>
          <w:p w14:paraId="746C6F5C" w14:textId="77777777" w:rsidR="006C729D" w:rsidRPr="00AB362D" w:rsidRDefault="006C729D" w:rsidP="00AB362D">
            <w:pPr>
              <w:pStyle w:val="Legenda"/>
              <w:spacing w:after="0"/>
              <w:jc w:val="both"/>
              <w:rPr>
                <w:rFonts w:ascii="Times New Roman" w:hAnsi="Times New Roman" w:cs="Times New Roman"/>
                <w:i w:val="0"/>
                <w:color w:val="auto"/>
                <w:sz w:val="24"/>
                <w:szCs w:val="24"/>
              </w:rPr>
            </w:pPr>
            <w:r w:rsidRPr="00AB362D">
              <w:rPr>
                <w:rFonts w:ascii="Times New Roman" w:hAnsi="Times New Roman" w:cs="Times New Roman"/>
                <w:i w:val="0"/>
                <w:color w:val="auto"/>
                <w:sz w:val="24"/>
                <w:szCs w:val="24"/>
              </w:rPr>
              <w:t xml:space="preserve">- Correspondência da palavra com a imagem. </w:t>
            </w:r>
          </w:p>
          <w:p w14:paraId="7EF90FCF" w14:textId="77777777" w:rsidR="006C729D" w:rsidRPr="00AB362D" w:rsidRDefault="006C729D" w:rsidP="006C729D">
            <w:pPr>
              <w:pStyle w:val="Legenda"/>
              <w:jc w:val="both"/>
              <w:rPr>
                <w:rFonts w:ascii="Times New Roman" w:hAnsi="Times New Roman" w:cs="Times New Roman"/>
                <w:i w:val="0"/>
                <w:color w:val="auto"/>
                <w:sz w:val="24"/>
                <w:szCs w:val="24"/>
              </w:rPr>
            </w:pPr>
          </w:p>
        </w:tc>
      </w:tr>
      <w:tr w:rsidR="006C729D" w14:paraId="2A742939" w14:textId="77777777" w:rsidTr="006C729D">
        <w:tc>
          <w:tcPr>
            <w:tcW w:w="2972" w:type="dxa"/>
          </w:tcPr>
          <w:p w14:paraId="43E56B45"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“Nabo gigante”</w:t>
            </w:r>
          </w:p>
          <w:p w14:paraId="535117EC" w14:textId="77777777" w:rsidR="006C729D" w:rsidRPr="002D5BC2" w:rsidRDefault="006C729D" w:rsidP="006C729D">
            <w:pPr>
              <w:jc w:val="both"/>
              <w:rPr>
                <w:rFonts w:ascii="Times New Roman" w:hAnsi="Times New Roman" w:cs="Times New Roman"/>
                <w:b/>
                <w:sz w:val="24"/>
                <w:szCs w:val="24"/>
              </w:rPr>
            </w:pPr>
          </w:p>
          <w:p w14:paraId="690F9B1D" w14:textId="77777777" w:rsidR="006C729D" w:rsidRPr="002D5BC2" w:rsidRDefault="006C729D" w:rsidP="006C729D">
            <w:pPr>
              <w:jc w:val="both"/>
              <w:rPr>
                <w:rFonts w:ascii="Times New Roman" w:hAnsi="Times New Roman" w:cs="Times New Roman"/>
                <w:b/>
                <w:sz w:val="24"/>
                <w:szCs w:val="24"/>
              </w:rPr>
            </w:pPr>
          </w:p>
          <w:p w14:paraId="16BE9455" w14:textId="77777777" w:rsidR="006C729D" w:rsidRPr="002D5BC2" w:rsidRDefault="006C729D" w:rsidP="006C729D">
            <w:pPr>
              <w:jc w:val="both"/>
              <w:rPr>
                <w:rFonts w:ascii="Times New Roman" w:hAnsi="Times New Roman" w:cs="Times New Roman"/>
                <w:b/>
                <w:sz w:val="24"/>
                <w:szCs w:val="24"/>
              </w:rPr>
            </w:pPr>
          </w:p>
          <w:p w14:paraId="284D50D4" w14:textId="77777777" w:rsidR="006C729D" w:rsidRPr="002D5BC2" w:rsidRDefault="006C729D" w:rsidP="006C729D">
            <w:pPr>
              <w:jc w:val="both"/>
              <w:rPr>
                <w:rFonts w:ascii="Times New Roman" w:hAnsi="Times New Roman" w:cs="Times New Roman"/>
                <w:b/>
                <w:sz w:val="24"/>
                <w:szCs w:val="24"/>
              </w:rPr>
            </w:pPr>
          </w:p>
          <w:p w14:paraId="3922A796" w14:textId="77777777" w:rsidR="006C729D" w:rsidRPr="002D5BC2" w:rsidRDefault="006C729D" w:rsidP="006C729D">
            <w:pPr>
              <w:jc w:val="both"/>
              <w:rPr>
                <w:rFonts w:ascii="Times New Roman" w:hAnsi="Times New Roman" w:cs="Times New Roman"/>
                <w:b/>
                <w:sz w:val="24"/>
                <w:szCs w:val="24"/>
              </w:rPr>
            </w:pPr>
          </w:p>
        </w:tc>
        <w:tc>
          <w:tcPr>
            <w:tcW w:w="5954" w:type="dxa"/>
          </w:tcPr>
          <w:p w14:paraId="018405C7" w14:textId="77777777" w:rsidR="006C729D" w:rsidRPr="00AB362D" w:rsidRDefault="006C729D" w:rsidP="00AB362D">
            <w:pPr>
              <w:pStyle w:val="Legenda"/>
              <w:spacing w:after="0"/>
              <w:jc w:val="both"/>
              <w:rPr>
                <w:rFonts w:ascii="Times New Roman" w:hAnsi="Times New Roman" w:cs="Times New Roman"/>
                <w:i w:val="0"/>
                <w:color w:val="auto"/>
                <w:sz w:val="24"/>
                <w:szCs w:val="24"/>
              </w:rPr>
            </w:pPr>
            <w:r w:rsidRPr="00AB362D">
              <w:rPr>
                <w:rFonts w:ascii="Times New Roman" w:hAnsi="Times New Roman" w:cs="Times New Roman"/>
                <w:i w:val="0"/>
                <w:color w:val="auto"/>
                <w:sz w:val="24"/>
                <w:szCs w:val="24"/>
              </w:rPr>
              <w:t>-Conto da história a partir de fantoches;</w:t>
            </w:r>
          </w:p>
          <w:p w14:paraId="40DE666E" w14:textId="77777777" w:rsidR="006C729D" w:rsidRPr="00AB362D" w:rsidRDefault="006C729D" w:rsidP="00AB362D">
            <w:pPr>
              <w:pStyle w:val="Legenda"/>
              <w:spacing w:after="0"/>
              <w:jc w:val="both"/>
              <w:rPr>
                <w:rFonts w:ascii="Times New Roman" w:hAnsi="Times New Roman" w:cs="Times New Roman"/>
                <w:i w:val="0"/>
                <w:color w:val="auto"/>
                <w:sz w:val="24"/>
                <w:szCs w:val="24"/>
              </w:rPr>
            </w:pPr>
            <w:r w:rsidRPr="00AB362D">
              <w:rPr>
                <w:rFonts w:ascii="Times New Roman" w:hAnsi="Times New Roman" w:cs="Times New Roman"/>
                <w:i w:val="0"/>
                <w:color w:val="auto"/>
                <w:sz w:val="24"/>
                <w:szCs w:val="24"/>
              </w:rPr>
              <w:t>-Contagem e identificação das personagens;</w:t>
            </w:r>
          </w:p>
          <w:p w14:paraId="2F0C5A36" w14:textId="77777777" w:rsidR="006C729D" w:rsidRPr="00AB362D" w:rsidRDefault="006C729D" w:rsidP="00AB362D">
            <w:pPr>
              <w:pStyle w:val="Legenda"/>
              <w:spacing w:after="0"/>
              <w:jc w:val="both"/>
              <w:rPr>
                <w:rFonts w:ascii="Times New Roman" w:hAnsi="Times New Roman" w:cs="Times New Roman"/>
                <w:i w:val="0"/>
                <w:color w:val="auto"/>
                <w:sz w:val="24"/>
                <w:szCs w:val="24"/>
              </w:rPr>
            </w:pPr>
            <w:r w:rsidRPr="00AB362D">
              <w:rPr>
                <w:rFonts w:ascii="Times New Roman" w:hAnsi="Times New Roman" w:cs="Times New Roman"/>
                <w:i w:val="0"/>
                <w:color w:val="auto"/>
                <w:sz w:val="24"/>
                <w:szCs w:val="24"/>
              </w:rPr>
              <w:t>- Diálogo em grupo sobre a plantação;</w:t>
            </w:r>
          </w:p>
          <w:p w14:paraId="07ED9D2A" w14:textId="77777777" w:rsidR="006C729D" w:rsidRPr="00AB362D" w:rsidRDefault="006C729D" w:rsidP="00AB362D">
            <w:pPr>
              <w:pStyle w:val="Legenda"/>
              <w:spacing w:after="0"/>
              <w:jc w:val="both"/>
              <w:rPr>
                <w:rFonts w:ascii="Times New Roman" w:hAnsi="Times New Roman" w:cs="Times New Roman"/>
                <w:i w:val="0"/>
                <w:color w:val="auto"/>
                <w:sz w:val="24"/>
                <w:szCs w:val="24"/>
              </w:rPr>
            </w:pPr>
            <w:r w:rsidRPr="00AB362D">
              <w:rPr>
                <w:rFonts w:ascii="Times New Roman" w:hAnsi="Times New Roman" w:cs="Times New Roman"/>
                <w:i w:val="0"/>
                <w:color w:val="auto"/>
                <w:sz w:val="24"/>
                <w:szCs w:val="24"/>
              </w:rPr>
              <w:t>- Diálogo sobre uma leguminosa, o Nabo;</w:t>
            </w:r>
          </w:p>
          <w:p w14:paraId="41B31C0A" w14:textId="77777777" w:rsidR="006C729D" w:rsidRPr="00AB362D" w:rsidRDefault="006C729D" w:rsidP="00AB362D">
            <w:pPr>
              <w:pStyle w:val="Legenda"/>
              <w:spacing w:after="0"/>
              <w:jc w:val="both"/>
              <w:rPr>
                <w:rFonts w:ascii="Times New Roman" w:hAnsi="Times New Roman" w:cs="Times New Roman"/>
                <w:i w:val="0"/>
                <w:color w:val="auto"/>
                <w:sz w:val="24"/>
                <w:szCs w:val="24"/>
              </w:rPr>
            </w:pPr>
            <w:r w:rsidRPr="00AB362D">
              <w:rPr>
                <w:rFonts w:ascii="Times New Roman" w:hAnsi="Times New Roman" w:cs="Times New Roman"/>
                <w:i w:val="0"/>
                <w:color w:val="auto"/>
                <w:sz w:val="24"/>
                <w:szCs w:val="24"/>
              </w:rPr>
              <w:t>- Exploração da música “Lá na quinta do tio Manel e da d. Maria”;</w:t>
            </w:r>
          </w:p>
          <w:p w14:paraId="0F4785ED" w14:textId="77777777" w:rsidR="006C729D" w:rsidRPr="00AB362D" w:rsidRDefault="006C729D" w:rsidP="00AB362D">
            <w:pPr>
              <w:pStyle w:val="Legenda"/>
              <w:spacing w:after="0"/>
              <w:jc w:val="both"/>
              <w:rPr>
                <w:rFonts w:ascii="Times New Roman" w:hAnsi="Times New Roman" w:cs="Times New Roman"/>
                <w:i w:val="0"/>
                <w:color w:val="auto"/>
                <w:sz w:val="24"/>
                <w:szCs w:val="24"/>
              </w:rPr>
            </w:pPr>
            <w:r w:rsidRPr="00AB362D">
              <w:rPr>
                <w:rFonts w:ascii="Times New Roman" w:hAnsi="Times New Roman" w:cs="Times New Roman"/>
                <w:i w:val="0"/>
                <w:color w:val="auto"/>
                <w:sz w:val="24"/>
                <w:szCs w:val="24"/>
              </w:rPr>
              <w:t>- Plantação de zinias para comemorar a chegada da Primavera.</w:t>
            </w:r>
          </w:p>
          <w:p w14:paraId="45E983DA" w14:textId="77777777" w:rsidR="006C729D" w:rsidRPr="00AB362D" w:rsidRDefault="006C729D" w:rsidP="006C729D">
            <w:pPr>
              <w:pStyle w:val="Legenda"/>
              <w:jc w:val="both"/>
              <w:rPr>
                <w:rFonts w:ascii="Times New Roman" w:hAnsi="Times New Roman" w:cs="Times New Roman"/>
                <w:i w:val="0"/>
                <w:color w:val="auto"/>
                <w:sz w:val="24"/>
                <w:szCs w:val="24"/>
              </w:rPr>
            </w:pPr>
          </w:p>
        </w:tc>
      </w:tr>
      <w:tr w:rsidR="006C729D" w14:paraId="2F4B2613" w14:textId="77777777" w:rsidTr="006C729D">
        <w:tc>
          <w:tcPr>
            <w:tcW w:w="2972" w:type="dxa"/>
          </w:tcPr>
          <w:p w14:paraId="455E402E"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“Ovos Misteriosos”</w:t>
            </w:r>
          </w:p>
          <w:p w14:paraId="4BD101B2" w14:textId="77777777" w:rsidR="006C729D" w:rsidRPr="002D5BC2" w:rsidRDefault="006C729D" w:rsidP="006C729D">
            <w:pPr>
              <w:jc w:val="both"/>
              <w:rPr>
                <w:rFonts w:ascii="Times New Roman" w:hAnsi="Times New Roman" w:cs="Times New Roman"/>
                <w:b/>
                <w:sz w:val="24"/>
                <w:szCs w:val="24"/>
              </w:rPr>
            </w:pPr>
          </w:p>
          <w:p w14:paraId="2C3AF377" w14:textId="77777777" w:rsidR="006C729D" w:rsidRPr="002D5BC2" w:rsidRDefault="006C729D" w:rsidP="006C729D">
            <w:pPr>
              <w:jc w:val="both"/>
              <w:rPr>
                <w:rFonts w:ascii="Times New Roman" w:hAnsi="Times New Roman" w:cs="Times New Roman"/>
                <w:b/>
                <w:sz w:val="24"/>
                <w:szCs w:val="24"/>
              </w:rPr>
            </w:pPr>
          </w:p>
          <w:p w14:paraId="6C9AE1FC" w14:textId="77777777" w:rsidR="006C729D" w:rsidRPr="002D5BC2" w:rsidRDefault="006C729D" w:rsidP="006C729D">
            <w:pPr>
              <w:jc w:val="both"/>
              <w:rPr>
                <w:rFonts w:ascii="Times New Roman" w:hAnsi="Times New Roman" w:cs="Times New Roman"/>
                <w:b/>
                <w:sz w:val="24"/>
                <w:szCs w:val="24"/>
              </w:rPr>
            </w:pPr>
          </w:p>
          <w:p w14:paraId="0CDC84E0" w14:textId="77777777" w:rsidR="006C729D" w:rsidRPr="002D5BC2" w:rsidRDefault="006C729D" w:rsidP="006C729D">
            <w:pPr>
              <w:jc w:val="both"/>
              <w:rPr>
                <w:rFonts w:ascii="Times New Roman" w:hAnsi="Times New Roman" w:cs="Times New Roman"/>
                <w:b/>
                <w:sz w:val="24"/>
                <w:szCs w:val="24"/>
              </w:rPr>
            </w:pPr>
          </w:p>
          <w:p w14:paraId="02E23076" w14:textId="77777777" w:rsidR="006C729D" w:rsidRPr="002D5BC2" w:rsidRDefault="006C729D" w:rsidP="006C729D">
            <w:pPr>
              <w:jc w:val="both"/>
              <w:rPr>
                <w:rFonts w:ascii="Times New Roman" w:hAnsi="Times New Roman" w:cs="Times New Roman"/>
                <w:b/>
                <w:sz w:val="24"/>
                <w:szCs w:val="24"/>
              </w:rPr>
            </w:pPr>
          </w:p>
          <w:p w14:paraId="3A69E35A" w14:textId="77777777" w:rsidR="006C729D" w:rsidRPr="002D5BC2" w:rsidRDefault="006C729D" w:rsidP="006C729D">
            <w:pPr>
              <w:jc w:val="both"/>
              <w:rPr>
                <w:rFonts w:ascii="Times New Roman" w:hAnsi="Times New Roman" w:cs="Times New Roman"/>
                <w:b/>
                <w:sz w:val="24"/>
                <w:szCs w:val="24"/>
              </w:rPr>
            </w:pPr>
          </w:p>
          <w:p w14:paraId="0B43CE4A" w14:textId="77777777" w:rsidR="006C729D" w:rsidRPr="002D5BC2" w:rsidRDefault="006C729D" w:rsidP="006C729D">
            <w:pPr>
              <w:jc w:val="both"/>
              <w:rPr>
                <w:rFonts w:ascii="Times New Roman" w:hAnsi="Times New Roman" w:cs="Times New Roman"/>
                <w:b/>
                <w:sz w:val="24"/>
                <w:szCs w:val="24"/>
              </w:rPr>
            </w:pPr>
          </w:p>
          <w:p w14:paraId="434DA827" w14:textId="77777777" w:rsidR="006C729D" w:rsidRPr="002D5BC2" w:rsidRDefault="006C729D" w:rsidP="006C729D">
            <w:pPr>
              <w:jc w:val="both"/>
              <w:rPr>
                <w:rFonts w:ascii="Times New Roman" w:hAnsi="Times New Roman" w:cs="Times New Roman"/>
                <w:b/>
                <w:sz w:val="24"/>
                <w:szCs w:val="24"/>
              </w:rPr>
            </w:pPr>
          </w:p>
          <w:p w14:paraId="1538ADA6" w14:textId="77777777" w:rsidR="006C729D" w:rsidRPr="002D5BC2" w:rsidRDefault="006C729D" w:rsidP="006C729D">
            <w:pPr>
              <w:jc w:val="both"/>
              <w:rPr>
                <w:rFonts w:ascii="Times New Roman" w:hAnsi="Times New Roman" w:cs="Times New Roman"/>
                <w:b/>
                <w:sz w:val="24"/>
                <w:szCs w:val="24"/>
              </w:rPr>
            </w:pPr>
          </w:p>
          <w:p w14:paraId="3A6A65BD" w14:textId="77777777" w:rsidR="006C729D" w:rsidRPr="002D5BC2" w:rsidRDefault="006C729D" w:rsidP="006C729D">
            <w:pPr>
              <w:jc w:val="both"/>
              <w:rPr>
                <w:rFonts w:ascii="Times New Roman" w:hAnsi="Times New Roman" w:cs="Times New Roman"/>
                <w:b/>
                <w:sz w:val="24"/>
                <w:szCs w:val="24"/>
              </w:rPr>
            </w:pPr>
          </w:p>
          <w:p w14:paraId="1ECDD27D" w14:textId="77777777" w:rsidR="006C729D" w:rsidRPr="002D5BC2" w:rsidRDefault="006C729D" w:rsidP="006C729D">
            <w:pPr>
              <w:jc w:val="both"/>
              <w:rPr>
                <w:rFonts w:ascii="Times New Roman" w:hAnsi="Times New Roman" w:cs="Times New Roman"/>
                <w:b/>
                <w:sz w:val="24"/>
                <w:szCs w:val="24"/>
              </w:rPr>
            </w:pPr>
          </w:p>
        </w:tc>
        <w:tc>
          <w:tcPr>
            <w:tcW w:w="5954" w:type="dxa"/>
          </w:tcPr>
          <w:p w14:paraId="5910BC2E"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Conto da história a partir do livro e dos fantoches;</w:t>
            </w:r>
          </w:p>
          <w:p w14:paraId="72102872"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Contagem dos ovos e identificação das personagens;</w:t>
            </w:r>
          </w:p>
          <w:p w14:paraId="70EC814A"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Identificação das diferentes cores;</w:t>
            </w:r>
          </w:p>
          <w:p w14:paraId="3C28F908"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Exploração de questões espectativas “Qual será o animal que irá nascer neste ovo?”</w:t>
            </w:r>
          </w:p>
          <w:p w14:paraId="0AE67935"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-Exploração da música em torno da história;</w:t>
            </w:r>
          </w:p>
          <w:p w14:paraId="46C49CCD"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Moldagem de massa de cor representando as personagens da história;</w:t>
            </w:r>
          </w:p>
          <w:p w14:paraId="7FC0474D"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Confeção de ovinhos de coco;</w:t>
            </w:r>
          </w:p>
          <w:p w14:paraId="0E7C4538"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Agrupamento das imagens das personagens, recorte, colagem e posterior elaboração de gráfico de barras e de pontos;</w:t>
            </w:r>
          </w:p>
          <w:p w14:paraId="50782CB7"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xml:space="preserve">-Pintura de ovos de esferovite </w:t>
            </w:r>
          </w:p>
          <w:p w14:paraId="2D584B3D" w14:textId="77777777" w:rsidR="006C729D" w:rsidRDefault="006C729D" w:rsidP="006C729D">
            <w:pPr>
              <w:jc w:val="both"/>
              <w:rPr>
                <w:rFonts w:ascii="Times New Roman" w:hAnsi="Times New Roman" w:cs="Times New Roman"/>
                <w:sz w:val="24"/>
                <w:szCs w:val="24"/>
              </w:rPr>
            </w:pPr>
          </w:p>
        </w:tc>
      </w:tr>
      <w:tr w:rsidR="006C729D" w14:paraId="20AC206A" w14:textId="77777777" w:rsidTr="006C729D">
        <w:tc>
          <w:tcPr>
            <w:tcW w:w="2972" w:type="dxa"/>
          </w:tcPr>
          <w:p w14:paraId="7100623E"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“Grão de milho”</w:t>
            </w:r>
          </w:p>
          <w:p w14:paraId="36C5DF55" w14:textId="77777777" w:rsidR="006C729D" w:rsidRPr="002D5BC2" w:rsidRDefault="006C729D" w:rsidP="006C729D">
            <w:pPr>
              <w:jc w:val="both"/>
              <w:rPr>
                <w:rFonts w:ascii="Times New Roman" w:hAnsi="Times New Roman" w:cs="Times New Roman"/>
                <w:b/>
                <w:sz w:val="24"/>
                <w:szCs w:val="24"/>
              </w:rPr>
            </w:pPr>
          </w:p>
          <w:p w14:paraId="60158EA0" w14:textId="77777777" w:rsidR="006C729D" w:rsidRPr="002D5BC2" w:rsidRDefault="006C729D" w:rsidP="006C729D">
            <w:pPr>
              <w:jc w:val="both"/>
              <w:rPr>
                <w:rFonts w:ascii="Times New Roman" w:hAnsi="Times New Roman" w:cs="Times New Roman"/>
                <w:b/>
                <w:sz w:val="24"/>
                <w:szCs w:val="24"/>
              </w:rPr>
            </w:pPr>
          </w:p>
          <w:p w14:paraId="360D8CA8" w14:textId="77777777" w:rsidR="006C729D" w:rsidRPr="002D5BC2" w:rsidRDefault="006C729D" w:rsidP="006C729D">
            <w:pPr>
              <w:jc w:val="both"/>
              <w:rPr>
                <w:rFonts w:ascii="Times New Roman" w:hAnsi="Times New Roman" w:cs="Times New Roman"/>
                <w:b/>
                <w:sz w:val="24"/>
                <w:szCs w:val="24"/>
              </w:rPr>
            </w:pPr>
          </w:p>
          <w:p w14:paraId="40D9DE86" w14:textId="77777777" w:rsidR="006C729D" w:rsidRPr="002D5BC2" w:rsidRDefault="006C729D" w:rsidP="006C729D">
            <w:pPr>
              <w:jc w:val="both"/>
              <w:rPr>
                <w:rFonts w:ascii="Times New Roman" w:hAnsi="Times New Roman" w:cs="Times New Roman"/>
                <w:b/>
                <w:sz w:val="24"/>
                <w:szCs w:val="24"/>
              </w:rPr>
            </w:pPr>
          </w:p>
          <w:p w14:paraId="013A9E30" w14:textId="77777777" w:rsidR="006C729D" w:rsidRPr="002D5BC2" w:rsidRDefault="006C729D" w:rsidP="006C729D">
            <w:pPr>
              <w:jc w:val="both"/>
              <w:rPr>
                <w:rFonts w:ascii="Times New Roman" w:hAnsi="Times New Roman" w:cs="Times New Roman"/>
                <w:b/>
                <w:sz w:val="24"/>
                <w:szCs w:val="24"/>
              </w:rPr>
            </w:pPr>
          </w:p>
        </w:tc>
        <w:tc>
          <w:tcPr>
            <w:tcW w:w="5954" w:type="dxa"/>
          </w:tcPr>
          <w:p w14:paraId="40D3534E"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Leitura da história a partir do livro;</w:t>
            </w:r>
          </w:p>
          <w:p w14:paraId="062FB633"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Diálogo sobre o medo dos pais quando desaparecemos;</w:t>
            </w:r>
          </w:p>
          <w:p w14:paraId="6F6D7FD1"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Identificação dos elementos constituintes do livro;</w:t>
            </w:r>
          </w:p>
          <w:p w14:paraId="56CD6518"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Exploração da caixa de milho (encher, esvaziar e outras explorações livres).</w:t>
            </w:r>
          </w:p>
        </w:tc>
      </w:tr>
      <w:tr w:rsidR="006C729D" w14:paraId="47298FE6" w14:textId="77777777" w:rsidTr="006C729D">
        <w:tc>
          <w:tcPr>
            <w:tcW w:w="2972" w:type="dxa"/>
          </w:tcPr>
          <w:p w14:paraId="06643C0E"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“Grande coisa”</w:t>
            </w:r>
          </w:p>
          <w:p w14:paraId="4E60ABBE" w14:textId="77777777" w:rsidR="006C729D" w:rsidRPr="002D5BC2" w:rsidRDefault="006C729D" w:rsidP="006C729D">
            <w:pPr>
              <w:jc w:val="both"/>
              <w:rPr>
                <w:rFonts w:ascii="Times New Roman" w:hAnsi="Times New Roman" w:cs="Times New Roman"/>
                <w:b/>
                <w:sz w:val="24"/>
                <w:szCs w:val="24"/>
              </w:rPr>
            </w:pPr>
          </w:p>
          <w:p w14:paraId="6DA97CE0" w14:textId="77777777" w:rsidR="006C729D" w:rsidRPr="002D5BC2" w:rsidRDefault="006C729D" w:rsidP="006C729D">
            <w:pPr>
              <w:jc w:val="both"/>
              <w:rPr>
                <w:rFonts w:ascii="Times New Roman" w:hAnsi="Times New Roman" w:cs="Times New Roman"/>
                <w:b/>
                <w:sz w:val="24"/>
                <w:szCs w:val="24"/>
              </w:rPr>
            </w:pPr>
          </w:p>
          <w:p w14:paraId="1A2889F3" w14:textId="77777777" w:rsidR="006C729D" w:rsidRPr="002D5BC2" w:rsidRDefault="006C729D" w:rsidP="006C729D">
            <w:pPr>
              <w:jc w:val="both"/>
              <w:rPr>
                <w:rFonts w:ascii="Times New Roman" w:hAnsi="Times New Roman" w:cs="Times New Roman"/>
                <w:b/>
                <w:sz w:val="24"/>
                <w:szCs w:val="24"/>
              </w:rPr>
            </w:pPr>
          </w:p>
          <w:p w14:paraId="2040EA66" w14:textId="77777777" w:rsidR="006C729D" w:rsidRPr="002D5BC2" w:rsidRDefault="006C729D" w:rsidP="006C729D">
            <w:pPr>
              <w:jc w:val="both"/>
              <w:rPr>
                <w:rFonts w:ascii="Times New Roman" w:hAnsi="Times New Roman" w:cs="Times New Roman"/>
                <w:b/>
                <w:sz w:val="24"/>
                <w:szCs w:val="24"/>
              </w:rPr>
            </w:pPr>
          </w:p>
        </w:tc>
        <w:tc>
          <w:tcPr>
            <w:tcW w:w="5954" w:type="dxa"/>
          </w:tcPr>
          <w:p w14:paraId="756D0A97"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-Leitura da história;</w:t>
            </w:r>
          </w:p>
          <w:p w14:paraId="733C4441"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-Identificação dos elementos constituintes do livro;</w:t>
            </w:r>
          </w:p>
          <w:p w14:paraId="6A136620"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Diálogo sobre a história;</w:t>
            </w:r>
          </w:p>
          <w:p w14:paraId="0541C4DA"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-Levantamento de questões e consequente resposta.</w:t>
            </w:r>
          </w:p>
        </w:tc>
      </w:tr>
      <w:tr w:rsidR="006C729D" w14:paraId="07D5E6D5" w14:textId="77777777" w:rsidTr="006C729D">
        <w:tc>
          <w:tcPr>
            <w:tcW w:w="2972" w:type="dxa"/>
          </w:tcPr>
          <w:p w14:paraId="208246F2"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Histórias:</w:t>
            </w:r>
          </w:p>
          <w:p w14:paraId="40E863F7"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“Mãe, Querida mãe!” de Luísa Ducla Soares;</w:t>
            </w:r>
          </w:p>
          <w:p w14:paraId="2E4FE175" w14:textId="77777777" w:rsidR="006C729D" w:rsidRPr="002D5BC2" w:rsidRDefault="006C729D" w:rsidP="006C729D">
            <w:pPr>
              <w:jc w:val="both"/>
              <w:rPr>
                <w:rFonts w:ascii="Times New Roman" w:hAnsi="Times New Roman" w:cs="Times New Roman"/>
                <w:b/>
                <w:sz w:val="24"/>
                <w:szCs w:val="24"/>
              </w:rPr>
            </w:pPr>
          </w:p>
          <w:p w14:paraId="49892077"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 “Adivinha o quanto eu gosto de ti” de Sam MC Bratney;</w:t>
            </w:r>
          </w:p>
          <w:p w14:paraId="2CAF62B4" w14:textId="77777777" w:rsidR="006C729D" w:rsidRPr="002D5BC2" w:rsidRDefault="006C729D" w:rsidP="006C729D">
            <w:pPr>
              <w:jc w:val="both"/>
              <w:rPr>
                <w:rFonts w:ascii="Times New Roman" w:hAnsi="Times New Roman" w:cs="Times New Roman"/>
                <w:b/>
                <w:sz w:val="24"/>
                <w:szCs w:val="24"/>
              </w:rPr>
            </w:pPr>
          </w:p>
          <w:p w14:paraId="5F6A5553"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 Are you my mother? de P. D. Eastman</w:t>
            </w:r>
          </w:p>
          <w:p w14:paraId="0D584B5D" w14:textId="77777777" w:rsidR="006C729D" w:rsidRPr="002D5BC2" w:rsidRDefault="006C729D" w:rsidP="006C729D">
            <w:pPr>
              <w:jc w:val="both"/>
              <w:rPr>
                <w:rFonts w:ascii="Times New Roman" w:hAnsi="Times New Roman" w:cs="Times New Roman"/>
                <w:b/>
                <w:sz w:val="24"/>
                <w:szCs w:val="24"/>
              </w:rPr>
            </w:pPr>
          </w:p>
        </w:tc>
        <w:tc>
          <w:tcPr>
            <w:tcW w:w="5954" w:type="dxa"/>
          </w:tcPr>
          <w:p w14:paraId="0F4FEC14"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-Leitura e projeção das histórias;</w:t>
            </w:r>
          </w:p>
          <w:p w14:paraId="08208513"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Identificação das características da mãe de acordo com o livro;</w:t>
            </w:r>
          </w:p>
          <w:p w14:paraId="629DDA28"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Exploração da música “Adivinha o quanto eu gosto de ti”;</w:t>
            </w:r>
          </w:p>
          <w:p w14:paraId="5CC70978"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Exploração de palavras em inglês (mãe, gato, pássaro…);</w:t>
            </w:r>
          </w:p>
          <w:p w14:paraId="5AC331BC"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Elaboração do presente para o dia da mãe;</w:t>
            </w:r>
          </w:p>
          <w:p w14:paraId="0D57DDC7"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Desenho da mãe</w:t>
            </w:r>
          </w:p>
          <w:p w14:paraId="7EE3E505" w14:textId="77777777" w:rsidR="006C729D" w:rsidRDefault="006C729D" w:rsidP="006C729D">
            <w:pPr>
              <w:jc w:val="both"/>
              <w:rPr>
                <w:rFonts w:ascii="Times New Roman" w:hAnsi="Times New Roman" w:cs="Times New Roman"/>
                <w:sz w:val="24"/>
                <w:szCs w:val="24"/>
              </w:rPr>
            </w:pPr>
          </w:p>
        </w:tc>
      </w:tr>
      <w:tr w:rsidR="006C729D" w14:paraId="0831DDEF" w14:textId="77777777" w:rsidTr="006C729D">
        <w:tc>
          <w:tcPr>
            <w:tcW w:w="2972" w:type="dxa"/>
          </w:tcPr>
          <w:p w14:paraId="34053027" w14:textId="77777777" w:rsidR="006C729D" w:rsidRPr="002D5BC2" w:rsidRDefault="006C729D" w:rsidP="006C729D">
            <w:pPr>
              <w:rPr>
                <w:rFonts w:ascii="Times New Roman" w:hAnsi="Times New Roman" w:cs="Times New Roman"/>
                <w:b/>
                <w:sz w:val="24"/>
                <w:szCs w:val="24"/>
              </w:rPr>
            </w:pPr>
            <w:r w:rsidRPr="002D5BC2">
              <w:rPr>
                <w:rFonts w:ascii="Times New Roman" w:hAnsi="Times New Roman" w:cs="Times New Roman"/>
                <w:b/>
                <w:sz w:val="24"/>
                <w:szCs w:val="24"/>
              </w:rPr>
              <w:t>“A toupeira que queria saber quem lhe fizera aquilo na cabeça”</w:t>
            </w:r>
          </w:p>
          <w:p w14:paraId="4615198A" w14:textId="77777777" w:rsidR="006C729D" w:rsidRPr="002D5BC2" w:rsidRDefault="006C729D" w:rsidP="006C729D">
            <w:pPr>
              <w:jc w:val="both"/>
              <w:rPr>
                <w:rFonts w:ascii="Times New Roman" w:hAnsi="Times New Roman" w:cs="Times New Roman"/>
                <w:b/>
                <w:sz w:val="24"/>
                <w:szCs w:val="24"/>
              </w:rPr>
            </w:pPr>
          </w:p>
          <w:p w14:paraId="3281A703" w14:textId="77777777" w:rsidR="006C729D" w:rsidRPr="002D5BC2" w:rsidRDefault="006C729D" w:rsidP="006C729D">
            <w:pPr>
              <w:jc w:val="both"/>
              <w:rPr>
                <w:rFonts w:ascii="Times New Roman" w:hAnsi="Times New Roman" w:cs="Times New Roman"/>
                <w:b/>
                <w:sz w:val="24"/>
                <w:szCs w:val="24"/>
              </w:rPr>
            </w:pPr>
          </w:p>
          <w:p w14:paraId="32F0FCCD" w14:textId="77777777" w:rsidR="006C729D" w:rsidRPr="002D5BC2" w:rsidRDefault="006C729D" w:rsidP="006C729D">
            <w:pPr>
              <w:jc w:val="both"/>
              <w:rPr>
                <w:rFonts w:ascii="Times New Roman" w:hAnsi="Times New Roman" w:cs="Times New Roman"/>
                <w:b/>
                <w:sz w:val="24"/>
                <w:szCs w:val="24"/>
              </w:rPr>
            </w:pPr>
          </w:p>
          <w:p w14:paraId="621F0EBA" w14:textId="77777777" w:rsidR="006C729D" w:rsidRPr="002D5BC2" w:rsidRDefault="006C729D" w:rsidP="006C729D">
            <w:pPr>
              <w:jc w:val="both"/>
              <w:rPr>
                <w:rFonts w:ascii="Times New Roman" w:hAnsi="Times New Roman" w:cs="Times New Roman"/>
                <w:b/>
                <w:sz w:val="24"/>
                <w:szCs w:val="24"/>
              </w:rPr>
            </w:pPr>
          </w:p>
        </w:tc>
        <w:tc>
          <w:tcPr>
            <w:tcW w:w="5954" w:type="dxa"/>
          </w:tcPr>
          <w:p w14:paraId="5C84CFA2"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-Leitura da história;</w:t>
            </w:r>
          </w:p>
          <w:p w14:paraId="6E1E606D"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Diálogo sobre a história;</w:t>
            </w:r>
          </w:p>
          <w:p w14:paraId="1E6628FD"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-Levantamento de questões sobre a história e consequente resposta</w:t>
            </w:r>
          </w:p>
          <w:p w14:paraId="503F4142"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-Reconto da história elaborada pelas crianças através de uma dramatização.</w:t>
            </w:r>
          </w:p>
          <w:p w14:paraId="25B76888" w14:textId="77777777" w:rsidR="006C729D" w:rsidRDefault="006C729D" w:rsidP="006C729D">
            <w:pPr>
              <w:jc w:val="both"/>
              <w:rPr>
                <w:rFonts w:ascii="Times New Roman" w:hAnsi="Times New Roman" w:cs="Times New Roman"/>
                <w:sz w:val="24"/>
                <w:szCs w:val="24"/>
              </w:rPr>
            </w:pPr>
          </w:p>
        </w:tc>
      </w:tr>
      <w:tr w:rsidR="006C729D" w14:paraId="79357CCF" w14:textId="77777777" w:rsidTr="006C729D">
        <w:tc>
          <w:tcPr>
            <w:tcW w:w="2972" w:type="dxa"/>
          </w:tcPr>
          <w:p w14:paraId="7C1BD9F6"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“Sopa Verde”</w:t>
            </w:r>
          </w:p>
          <w:p w14:paraId="53859ECA" w14:textId="77777777" w:rsidR="006C729D" w:rsidRPr="002D5BC2" w:rsidRDefault="006C729D" w:rsidP="006C729D">
            <w:pPr>
              <w:rPr>
                <w:rFonts w:ascii="Times New Roman" w:hAnsi="Times New Roman" w:cs="Times New Roman"/>
                <w:b/>
                <w:sz w:val="24"/>
                <w:szCs w:val="24"/>
              </w:rPr>
            </w:pPr>
          </w:p>
        </w:tc>
        <w:tc>
          <w:tcPr>
            <w:tcW w:w="5954" w:type="dxa"/>
          </w:tcPr>
          <w:p w14:paraId="48297EED"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Leitura da história;</w:t>
            </w:r>
          </w:p>
          <w:p w14:paraId="7AF7383D"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-Diálogo sobre a importância de comer sopa.</w:t>
            </w:r>
          </w:p>
        </w:tc>
      </w:tr>
      <w:tr w:rsidR="006C729D" w14:paraId="214342C8" w14:textId="77777777" w:rsidTr="006C729D">
        <w:tc>
          <w:tcPr>
            <w:tcW w:w="2972" w:type="dxa"/>
          </w:tcPr>
          <w:p w14:paraId="14020CC2" w14:textId="77777777" w:rsidR="006C729D" w:rsidRPr="002D5BC2" w:rsidRDefault="006C729D" w:rsidP="006C729D">
            <w:pPr>
              <w:rPr>
                <w:rFonts w:ascii="Times New Roman" w:hAnsi="Times New Roman" w:cs="Times New Roman"/>
                <w:b/>
                <w:sz w:val="24"/>
                <w:szCs w:val="24"/>
              </w:rPr>
            </w:pPr>
            <w:r w:rsidRPr="002D5BC2">
              <w:rPr>
                <w:rFonts w:ascii="Times New Roman" w:hAnsi="Times New Roman" w:cs="Times New Roman"/>
                <w:b/>
                <w:sz w:val="24"/>
                <w:szCs w:val="24"/>
              </w:rPr>
              <w:t>“Era uma vez uma velhinha”</w:t>
            </w:r>
          </w:p>
          <w:p w14:paraId="2DB0362F" w14:textId="77777777" w:rsidR="006C729D" w:rsidRPr="002D5BC2" w:rsidRDefault="006C729D" w:rsidP="006C729D">
            <w:pPr>
              <w:rPr>
                <w:rFonts w:ascii="Times New Roman" w:hAnsi="Times New Roman" w:cs="Times New Roman"/>
                <w:b/>
                <w:sz w:val="24"/>
                <w:szCs w:val="24"/>
              </w:rPr>
            </w:pPr>
          </w:p>
          <w:p w14:paraId="5C1B7C65" w14:textId="77777777" w:rsidR="006C729D" w:rsidRPr="002D5BC2" w:rsidRDefault="006C729D" w:rsidP="006C729D">
            <w:pPr>
              <w:rPr>
                <w:rFonts w:ascii="Times New Roman" w:hAnsi="Times New Roman" w:cs="Times New Roman"/>
                <w:b/>
                <w:sz w:val="24"/>
                <w:szCs w:val="24"/>
              </w:rPr>
            </w:pPr>
          </w:p>
        </w:tc>
        <w:tc>
          <w:tcPr>
            <w:tcW w:w="5954" w:type="dxa"/>
          </w:tcPr>
          <w:p w14:paraId="258007EF"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-Leitura da história;</w:t>
            </w:r>
          </w:p>
          <w:p w14:paraId="3BBD1C1D"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-Identificação dos elementos constituintes da história;</w:t>
            </w:r>
          </w:p>
          <w:p w14:paraId="60EC5887"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-Levantamento de questões sobre a história e consequente resposta</w:t>
            </w:r>
          </w:p>
          <w:p w14:paraId="660D24A2"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Contagem e identificação das personagens.</w:t>
            </w:r>
          </w:p>
        </w:tc>
      </w:tr>
      <w:tr w:rsidR="006C729D" w14:paraId="22B91C8C" w14:textId="77777777" w:rsidTr="006C729D">
        <w:tc>
          <w:tcPr>
            <w:tcW w:w="2972" w:type="dxa"/>
          </w:tcPr>
          <w:p w14:paraId="2C65A3A9"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Leitura do poema</w:t>
            </w:r>
          </w:p>
          <w:p w14:paraId="52445C4A"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“Baloiço cá, baloiço lá” de António Mota</w:t>
            </w:r>
          </w:p>
          <w:p w14:paraId="2395712E" w14:textId="77777777" w:rsidR="006C729D" w:rsidRPr="00733E37" w:rsidRDefault="006C729D" w:rsidP="006C729D">
            <w:pPr>
              <w:jc w:val="both"/>
              <w:rPr>
                <w:rFonts w:ascii="Times New Roman" w:hAnsi="Times New Roman" w:cs="Times New Roman"/>
                <w:sz w:val="24"/>
                <w:szCs w:val="24"/>
              </w:rPr>
            </w:pPr>
          </w:p>
        </w:tc>
        <w:tc>
          <w:tcPr>
            <w:tcW w:w="5954" w:type="dxa"/>
          </w:tcPr>
          <w:p w14:paraId="3723B393"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Leitura do poema;</w:t>
            </w:r>
          </w:p>
          <w:p w14:paraId="6FACDB47"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-Exploração de repetições com as crianças;</w:t>
            </w:r>
          </w:p>
          <w:p w14:paraId="55651A91"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Identificação da parte preferida.</w:t>
            </w:r>
          </w:p>
        </w:tc>
      </w:tr>
      <w:tr w:rsidR="006C729D" w14:paraId="5198988C" w14:textId="77777777" w:rsidTr="006C729D">
        <w:tc>
          <w:tcPr>
            <w:tcW w:w="2972" w:type="dxa"/>
          </w:tcPr>
          <w:p w14:paraId="3288E19B"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“A ovelhinha que veio para jantar”</w:t>
            </w:r>
          </w:p>
          <w:p w14:paraId="4843BA5F" w14:textId="77777777" w:rsidR="006C729D" w:rsidRPr="002D5BC2" w:rsidRDefault="006C729D" w:rsidP="006C729D">
            <w:pPr>
              <w:jc w:val="both"/>
              <w:rPr>
                <w:rFonts w:ascii="Times New Roman" w:hAnsi="Times New Roman" w:cs="Times New Roman"/>
                <w:b/>
                <w:sz w:val="24"/>
                <w:szCs w:val="24"/>
              </w:rPr>
            </w:pPr>
          </w:p>
        </w:tc>
        <w:tc>
          <w:tcPr>
            <w:tcW w:w="5954" w:type="dxa"/>
          </w:tcPr>
          <w:p w14:paraId="695197CA"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Projeção da história;</w:t>
            </w:r>
          </w:p>
          <w:p w14:paraId="7A3912F2"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-Proposta por parte das crianças do título da história</w:t>
            </w:r>
          </w:p>
          <w:p w14:paraId="7A98C3B3"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-Diálogo sobre a importância da refeição.</w:t>
            </w:r>
          </w:p>
        </w:tc>
      </w:tr>
      <w:tr w:rsidR="006C729D" w14:paraId="12E6EE34" w14:textId="77777777" w:rsidTr="006C729D">
        <w:tc>
          <w:tcPr>
            <w:tcW w:w="2972" w:type="dxa"/>
          </w:tcPr>
          <w:p w14:paraId="662109B3"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“A Abelha que fazia mel de chocolate”</w:t>
            </w:r>
          </w:p>
          <w:p w14:paraId="1C7E05E0" w14:textId="77777777" w:rsidR="006C729D" w:rsidRPr="002D5BC2" w:rsidRDefault="006C729D" w:rsidP="006C729D">
            <w:pPr>
              <w:jc w:val="both"/>
              <w:rPr>
                <w:rFonts w:ascii="Times New Roman" w:hAnsi="Times New Roman" w:cs="Times New Roman"/>
                <w:b/>
                <w:sz w:val="24"/>
                <w:szCs w:val="24"/>
              </w:rPr>
            </w:pPr>
          </w:p>
          <w:p w14:paraId="29B420CB" w14:textId="77777777" w:rsidR="006C729D" w:rsidRPr="002D5BC2" w:rsidRDefault="006C729D" w:rsidP="006C729D">
            <w:pPr>
              <w:jc w:val="both"/>
              <w:rPr>
                <w:rFonts w:ascii="Times New Roman" w:hAnsi="Times New Roman" w:cs="Times New Roman"/>
                <w:b/>
                <w:sz w:val="24"/>
                <w:szCs w:val="24"/>
              </w:rPr>
            </w:pPr>
          </w:p>
          <w:p w14:paraId="7E5ACAFB" w14:textId="77777777" w:rsidR="006C729D" w:rsidRPr="002D5BC2" w:rsidRDefault="006C729D" w:rsidP="006C729D">
            <w:pPr>
              <w:jc w:val="both"/>
              <w:rPr>
                <w:rFonts w:ascii="Times New Roman" w:hAnsi="Times New Roman" w:cs="Times New Roman"/>
                <w:b/>
                <w:sz w:val="24"/>
                <w:szCs w:val="24"/>
              </w:rPr>
            </w:pPr>
          </w:p>
          <w:p w14:paraId="73F7B689" w14:textId="77777777" w:rsidR="006C729D" w:rsidRPr="002D5BC2" w:rsidRDefault="006C729D" w:rsidP="006C729D">
            <w:pPr>
              <w:jc w:val="both"/>
              <w:rPr>
                <w:rFonts w:ascii="Times New Roman" w:hAnsi="Times New Roman" w:cs="Times New Roman"/>
                <w:b/>
                <w:sz w:val="24"/>
                <w:szCs w:val="24"/>
              </w:rPr>
            </w:pPr>
          </w:p>
        </w:tc>
        <w:tc>
          <w:tcPr>
            <w:tcW w:w="5954" w:type="dxa"/>
          </w:tcPr>
          <w:p w14:paraId="01228F7F"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Dramatização da história, a partir de fantoches;</w:t>
            </w:r>
          </w:p>
          <w:p w14:paraId="25E7BA01"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Exploração do som das abelhas;</w:t>
            </w:r>
          </w:p>
          <w:p w14:paraId="45D77B0D"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Exploração da música “A abelha maia”;</w:t>
            </w:r>
          </w:p>
          <w:p w14:paraId="76987A06"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Diálogo sobre “a vida das abelhas” e o ciclo do mel;</w:t>
            </w:r>
          </w:p>
          <w:p w14:paraId="3294D61D" w14:textId="65C43C95" w:rsidR="006C729D" w:rsidRDefault="006C729D" w:rsidP="00ED22C7">
            <w:pPr>
              <w:jc w:val="both"/>
              <w:rPr>
                <w:rFonts w:ascii="Times New Roman" w:hAnsi="Times New Roman" w:cs="Times New Roman"/>
                <w:sz w:val="24"/>
                <w:szCs w:val="24"/>
              </w:rPr>
            </w:pPr>
            <w:r>
              <w:rPr>
                <w:rFonts w:ascii="Times New Roman" w:hAnsi="Times New Roman" w:cs="Times New Roman"/>
                <w:sz w:val="24"/>
                <w:szCs w:val="24"/>
              </w:rPr>
              <w:t>- Exploração motora em torno do tema da história (recolha de pólen, transporte de mel e confeção do mel).</w:t>
            </w:r>
          </w:p>
        </w:tc>
      </w:tr>
      <w:tr w:rsidR="006C729D" w14:paraId="5FF3C4D2" w14:textId="77777777" w:rsidTr="006C729D">
        <w:tc>
          <w:tcPr>
            <w:tcW w:w="2972" w:type="dxa"/>
          </w:tcPr>
          <w:p w14:paraId="404D084C"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Histórias:</w:t>
            </w:r>
          </w:p>
          <w:p w14:paraId="6644296B"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-“A Carochinha”;</w:t>
            </w:r>
          </w:p>
          <w:p w14:paraId="5FF5D798" w14:textId="77777777" w:rsidR="006C729D" w:rsidRPr="002D5BC2" w:rsidRDefault="006C729D" w:rsidP="006C729D">
            <w:pPr>
              <w:jc w:val="both"/>
              <w:rPr>
                <w:rFonts w:ascii="Times New Roman" w:hAnsi="Times New Roman" w:cs="Times New Roman"/>
                <w:b/>
                <w:sz w:val="24"/>
                <w:szCs w:val="24"/>
              </w:rPr>
            </w:pPr>
          </w:p>
          <w:p w14:paraId="755CC75E"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 “O Coelhinho Branco”;</w:t>
            </w:r>
          </w:p>
          <w:p w14:paraId="03596999" w14:textId="77777777" w:rsidR="006C729D" w:rsidRPr="002D5BC2" w:rsidRDefault="006C729D" w:rsidP="006C729D">
            <w:pPr>
              <w:jc w:val="both"/>
              <w:rPr>
                <w:rFonts w:ascii="Times New Roman" w:hAnsi="Times New Roman" w:cs="Times New Roman"/>
                <w:b/>
                <w:sz w:val="24"/>
                <w:szCs w:val="24"/>
              </w:rPr>
            </w:pPr>
          </w:p>
          <w:p w14:paraId="1834BD38"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-“A Zebra Camila”;</w:t>
            </w:r>
          </w:p>
          <w:p w14:paraId="3A4BCE62" w14:textId="77777777" w:rsidR="006C729D" w:rsidRPr="002D5BC2" w:rsidRDefault="006C729D" w:rsidP="006C729D">
            <w:pPr>
              <w:jc w:val="both"/>
              <w:rPr>
                <w:rFonts w:ascii="Times New Roman" w:hAnsi="Times New Roman" w:cs="Times New Roman"/>
                <w:b/>
                <w:sz w:val="24"/>
                <w:szCs w:val="24"/>
              </w:rPr>
            </w:pPr>
          </w:p>
          <w:p w14:paraId="0939528E" w14:textId="77777777" w:rsidR="006C729D" w:rsidRPr="002D5BC2" w:rsidRDefault="006C729D" w:rsidP="006C729D">
            <w:pPr>
              <w:jc w:val="both"/>
              <w:rPr>
                <w:rFonts w:ascii="Times New Roman" w:hAnsi="Times New Roman" w:cs="Times New Roman"/>
                <w:b/>
                <w:sz w:val="24"/>
                <w:szCs w:val="24"/>
              </w:rPr>
            </w:pPr>
            <w:r w:rsidRPr="002D5BC2">
              <w:rPr>
                <w:rFonts w:ascii="Times New Roman" w:hAnsi="Times New Roman" w:cs="Times New Roman"/>
                <w:b/>
                <w:sz w:val="24"/>
                <w:szCs w:val="24"/>
              </w:rPr>
              <w:t>-“Lengalenga “1,2,3,4”</w:t>
            </w:r>
          </w:p>
          <w:p w14:paraId="7720D9F7" w14:textId="77777777" w:rsidR="006C729D" w:rsidRDefault="006C729D" w:rsidP="006C729D">
            <w:pPr>
              <w:jc w:val="both"/>
              <w:rPr>
                <w:rFonts w:ascii="Times New Roman" w:hAnsi="Times New Roman" w:cs="Times New Roman"/>
                <w:sz w:val="24"/>
                <w:szCs w:val="24"/>
              </w:rPr>
            </w:pPr>
          </w:p>
          <w:p w14:paraId="4256C467" w14:textId="77777777" w:rsidR="006C729D" w:rsidRDefault="006C729D" w:rsidP="006C729D">
            <w:pPr>
              <w:jc w:val="both"/>
              <w:rPr>
                <w:rFonts w:ascii="Times New Roman" w:hAnsi="Times New Roman" w:cs="Times New Roman"/>
                <w:sz w:val="24"/>
                <w:szCs w:val="24"/>
              </w:rPr>
            </w:pPr>
          </w:p>
          <w:p w14:paraId="15B97E02" w14:textId="77777777" w:rsidR="006C729D" w:rsidRDefault="006C729D" w:rsidP="006C729D">
            <w:pPr>
              <w:jc w:val="both"/>
              <w:rPr>
                <w:rFonts w:ascii="Times New Roman" w:hAnsi="Times New Roman" w:cs="Times New Roman"/>
                <w:sz w:val="24"/>
                <w:szCs w:val="24"/>
              </w:rPr>
            </w:pPr>
          </w:p>
          <w:p w14:paraId="0823DD5C" w14:textId="77777777" w:rsidR="006C729D" w:rsidRDefault="006C729D" w:rsidP="006C729D">
            <w:pPr>
              <w:jc w:val="both"/>
              <w:rPr>
                <w:rFonts w:ascii="Times New Roman" w:hAnsi="Times New Roman" w:cs="Times New Roman"/>
                <w:sz w:val="24"/>
                <w:szCs w:val="24"/>
              </w:rPr>
            </w:pPr>
          </w:p>
          <w:p w14:paraId="62EFC299" w14:textId="77777777" w:rsidR="006C729D" w:rsidRDefault="006C729D" w:rsidP="006C729D">
            <w:pPr>
              <w:jc w:val="both"/>
              <w:rPr>
                <w:rFonts w:ascii="Times New Roman" w:hAnsi="Times New Roman" w:cs="Times New Roman"/>
                <w:sz w:val="24"/>
                <w:szCs w:val="24"/>
              </w:rPr>
            </w:pPr>
          </w:p>
          <w:p w14:paraId="23095FEB" w14:textId="77777777" w:rsidR="006C729D" w:rsidRDefault="006C729D" w:rsidP="006C729D">
            <w:pPr>
              <w:jc w:val="both"/>
              <w:rPr>
                <w:rFonts w:ascii="Times New Roman" w:hAnsi="Times New Roman" w:cs="Times New Roman"/>
                <w:sz w:val="24"/>
                <w:szCs w:val="24"/>
              </w:rPr>
            </w:pPr>
          </w:p>
        </w:tc>
        <w:tc>
          <w:tcPr>
            <w:tcW w:w="5954" w:type="dxa"/>
          </w:tcPr>
          <w:p w14:paraId="39B18945"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Leitura das histórias recorrendo a materiais didáticos (livros em pano, fantoches);</w:t>
            </w:r>
          </w:p>
          <w:p w14:paraId="6AEC002B"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Proposta por parte das crianças do título e do assunto da história, lançando hipóteses sobre a história;</w:t>
            </w:r>
          </w:p>
          <w:p w14:paraId="7ACF653B"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Identificação das personagens;</w:t>
            </w:r>
          </w:p>
          <w:p w14:paraId="016B9321"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Diálogo com as crianças sobre a história;</w:t>
            </w:r>
          </w:p>
          <w:p w14:paraId="16F814DC"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-Levantamento de questões sobre a história e das partes preferidas</w:t>
            </w:r>
          </w:p>
          <w:p w14:paraId="4644F46B"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Exploração da lengalenga através de diferentes ritmos da fala;</w:t>
            </w:r>
          </w:p>
          <w:p w14:paraId="5E619090"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Reconto das histórias na área da biblioteca por parte das crianças.</w:t>
            </w:r>
          </w:p>
        </w:tc>
      </w:tr>
      <w:tr w:rsidR="006C729D" w14:paraId="3BA13DF6" w14:textId="77777777" w:rsidTr="006C729D">
        <w:tc>
          <w:tcPr>
            <w:tcW w:w="2972" w:type="dxa"/>
          </w:tcPr>
          <w:p w14:paraId="25D28455" w14:textId="77777777" w:rsidR="006C729D" w:rsidRPr="008F358D" w:rsidRDefault="006C729D" w:rsidP="006C729D">
            <w:pPr>
              <w:jc w:val="both"/>
              <w:rPr>
                <w:rFonts w:ascii="Times New Roman" w:hAnsi="Times New Roman" w:cs="Times New Roman"/>
                <w:b/>
                <w:sz w:val="24"/>
                <w:szCs w:val="24"/>
              </w:rPr>
            </w:pPr>
            <w:r w:rsidRPr="008F358D">
              <w:rPr>
                <w:rFonts w:ascii="Times New Roman" w:hAnsi="Times New Roman" w:cs="Times New Roman"/>
                <w:b/>
                <w:sz w:val="24"/>
                <w:szCs w:val="24"/>
              </w:rPr>
              <w:t>“Os três ursos”</w:t>
            </w:r>
          </w:p>
          <w:p w14:paraId="182B74C4" w14:textId="77777777" w:rsidR="006C729D" w:rsidRPr="008F358D" w:rsidRDefault="006C729D" w:rsidP="006C729D">
            <w:pPr>
              <w:jc w:val="both"/>
              <w:rPr>
                <w:rFonts w:ascii="Times New Roman" w:hAnsi="Times New Roman" w:cs="Times New Roman"/>
                <w:b/>
                <w:sz w:val="24"/>
                <w:szCs w:val="24"/>
              </w:rPr>
            </w:pPr>
          </w:p>
          <w:p w14:paraId="562B4C68" w14:textId="77777777" w:rsidR="006C729D" w:rsidRPr="008F358D" w:rsidRDefault="006C729D" w:rsidP="006C729D">
            <w:pPr>
              <w:jc w:val="both"/>
              <w:rPr>
                <w:rFonts w:ascii="Times New Roman" w:hAnsi="Times New Roman" w:cs="Times New Roman"/>
                <w:b/>
                <w:sz w:val="24"/>
                <w:szCs w:val="24"/>
              </w:rPr>
            </w:pPr>
          </w:p>
          <w:p w14:paraId="561F1D61" w14:textId="77777777" w:rsidR="006C729D" w:rsidRPr="008F358D" w:rsidRDefault="006C729D" w:rsidP="006C729D">
            <w:pPr>
              <w:jc w:val="both"/>
              <w:rPr>
                <w:rFonts w:ascii="Times New Roman" w:hAnsi="Times New Roman" w:cs="Times New Roman"/>
                <w:b/>
                <w:sz w:val="24"/>
                <w:szCs w:val="24"/>
              </w:rPr>
            </w:pPr>
          </w:p>
        </w:tc>
        <w:tc>
          <w:tcPr>
            <w:tcW w:w="5954" w:type="dxa"/>
          </w:tcPr>
          <w:p w14:paraId="02B6E5CA" w14:textId="77777777" w:rsidR="006C729D" w:rsidRPr="008F358D" w:rsidRDefault="006C729D" w:rsidP="006C729D">
            <w:pPr>
              <w:jc w:val="both"/>
              <w:rPr>
                <w:rFonts w:ascii="Times New Roman" w:hAnsi="Times New Roman" w:cs="Times New Roman"/>
                <w:sz w:val="24"/>
                <w:szCs w:val="24"/>
              </w:rPr>
            </w:pPr>
            <w:r w:rsidRPr="008F358D">
              <w:rPr>
                <w:rFonts w:ascii="Times New Roman" w:hAnsi="Times New Roman" w:cs="Times New Roman"/>
                <w:sz w:val="24"/>
                <w:szCs w:val="24"/>
              </w:rPr>
              <w:t>- Conto da história a partir da Dramatização da história os três ursos;</w:t>
            </w:r>
          </w:p>
          <w:p w14:paraId="3D9A17CD" w14:textId="77777777" w:rsidR="006C729D" w:rsidRPr="008F358D" w:rsidRDefault="006C729D" w:rsidP="006C729D">
            <w:pPr>
              <w:jc w:val="both"/>
              <w:rPr>
                <w:rFonts w:ascii="Times New Roman" w:hAnsi="Times New Roman" w:cs="Times New Roman"/>
                <w:sz w:val="24"/>
                <w:szCs w:val="24"/>
              </w:rPr>
            </w:pPr>
            <w:r w:rsidRPr="008F358D">
              <w:rPr>
                <w:rFonts w:ascii="Times New Roman" w:hAnsi="Times New Roman" w:cs="Times New Roman"/>
                <w:sz w:val="24"/>
                <w:szCs w:val="24"/>
              </w:rPr>
              <w:t>- Identificação dos diferentes tamanhos recorrendo a fantoches;</w:t>
            </w:r>
          </w:p>
          <w:p w14:paraId="5B8FEDC3" w14:textId="77777777" w:rsidR="006C729D" w:rsidRDefault="006C729D" w:rsidP="006C729D">
            <w:pPr>
              <w:jc w:val="both"/>
              <w:rPr>
                <w:rFonts w:ascii="Times New Roman" w:hAnsi="Times New Roman" w:cs="Times New Roman"/>
                <w:sz w:val="24"/>
                <w:szCs w:val="24"/>
              </w:rPr>
            </w:pPr>
            <w:r w:rsidRPr="008F358D">
              <w:rPr>
                <w:rFonts w:ascii="Times New Roman" w:hAnsi="Times New Roman" w:cs="Times New Roman"/>
                <w:sz w:val="24"/>
                <w:szCs w:val="24"/>
              </w:rPr>
              <w:t>- Reconto da história pelas crianças recorrendo aos fantoches.</w:t>
            </w:r>
            <w:r>
              <w:rPr>
                <w:rFonts w:ascii="Times New Roman" w:hAnsi="Times New Roman" w:cs="Times New Roman"/>
                <w:sz w:val="24"/>
                <w:szCs w:val="24"/>
              </w:rPr>
              <w:t xml:space="preserve"> </w:t>
            </w:r>
          </w:p>
        </w:tc>
      </w:tr>
      <w:tr w:rsidR="006C729D" w14:paraId="3773AEEA" w14:textId="77777777" w:rsidTr="006C729D">
        <w:tc>
          <w:tcPr>
            <w:tcW w:w="2972" w:type="dxa"/>
          </w:tcPr>
          <w:p w14:paraId="33D2E454" w14:textId="77777777" w:rsidR="006C729D" w:rsidRPr="008F358D" w:rsidRDefault="006C729D" w:rsidP="006C729D">
            <w:pPr>
              <w:jc w:val="both"/>
              <w:rPr>
                <w:rFonts w:ascii="Times New Roman" w:hAnsi="Times New Roman" w:cs="Times New Roman"/>
                <w:b/>
                <w:sz w:val="24"/>
                <w:szCs w:val="24"/>
              </w:rPr>
            </w:pPr>
            <w:r w:rsidRPr="008F358D">
              <w:rPr>
                <w:rFonts w:ascii="Times New Roman" w:hAnsi="Times New Roman" w:cs="Times New Roman"/>
                <w:b/>
                <w:sz w:val="24"/>
                <w:szCs w:val="24"/>
              </w:rPr>
              <w:t>Poemas: “Gatos”</w:t>
            </w:r>
          </w:p>
          <w:p w14:paraId="3C8E3BD0" w14:textId="77777777" w:rsidR="006C729D" w:rsidRPr="008F358D" w:rsidRDefault="006C729D" w:rsidP="006C729D">
            <w:pPr>
              <w:jc w:val="both"/>
              <w:rPr>
                <w:rFonts w:ascii="Times New Roman" w:hAnsi="Times New Roman" w:cs="Times New Roman"/>
                <w:b/>
                <w:sz w:val="24"/>
                <w:szCs w:val="24"/>
              </w:rPr>
            </w:pPr>
            <w:r w:rsidRPr="008F358D">
              <w:rPr>
                <w:rFonts w:ascii="Times New Roman" w:hAnsi="Times New Roman" w:cs="Times New Roman"/>
                <w:b/>
                <w:sz w:val="24"/>
                <w:szCs w:val="24"/>
              </w:rPr>
              <w:t>“Lá de cima, cá de baixo”</w:t>
            </w:r>
          </w:p>
          <w:p w14:paraId="37997779" w14:textId="77777777" w:rsidR="006C729D" w:rsidRPr="008F358D" w:rsidRDefault="006C729D" w:rsidP="006C729D">
            <w:pPr>
              <w:jc w:val="both"/>
              <w:rPr>
                <w:rFonts w:ascii="Times New Roman" w:hAnsi="Times New Roman" w:cs="Times New Roman"/>
                <w:b/>
                <w:sz w:val="24"/>
                <w:szCs w:val="24"/>
              </w:rPr>
            </w:pPr>
            <w:r w:rsidRPr="008F358D">
              <w:rPr>
                <w:rFonts w:ascii="Times New Roman" w:hAnsi="Times New Roman" w:cs="Times New Roman"/>
                <w:b/>
                <w:sz w:val="24"/>
                <w:szCs w:val="24"/>
              </w:rPr>
              <w:t>“Felisbela”</w:t>
            </w:r>
          </w:p>
          <w:p w14:paraId="15893FCA" w14:textId="77777777" w:rsidR="006C729D" w:rsidRPr="008F358D" w:rsidRDefault="006C729D" w:rsidP="006C729D">
            <w:pPr>
              <w:jc w:val="both"/>
              <w:rPr>
                <w:rFonts w:ascii="Times New Roman" w:hAnsi="Times New Roman" w:cs="Times New Roman"/>
                <w:b/>
                <w:sz w:val="24"/>
                <w:szCs w:val="24"/>
              </w:rPr>
            </w:pPr>
          </w:p>
          <w:p w14:paraId="4D60F243" w14:textId="77777777" w:rsidR="006C729D" w:rsidRPr="008F358D" w:rsidRDefault="006C729D" w:rsidP="006C729D">
            <w:pPr>
              <w:jc w:val="both"/>
              <w:rPr>
                <w:rFonts w:ascii="Times New Roman" w:hAnsi="Times New Roman" w:cs="Times New Roman"/>
                <w:b/>
                <w:sz w:val="24"/>
                <w:szCs w:val="24"/>
              </w:rPr>
            </w:pPr>
          </w:p>
          <w:p w14:paraId="1B3AD1EE" w14:textId="77777777" w:rsidR="006C729D" w:rsidRPr="008F358D" w:rsidRDefault="006C729D" w:rsidP="006C729D">
            <w:pPr>
              <w:jc w:val="both"/>
              <w:rPr>
                <w:rFonts w:ascii="Times New Roman" w:hAnsi="Times New Roman" w:cs="Times New Roman"/>
                <w:b/>
                <w:sz w:val="24"/>
                <w:szCs w:val="24"/>
              </w:rPr>
            </w:pPr>
          </w:p>
          <w:p w14:paraId="3A9445EB" w14:textId="77777777" w:rsidR="006C729D" w:rsidRPr="008F358D" w:rsidRDefault="006C729D" w:rsidP="006C729D">
            <w:pPr>
              <w:jc w:val="both"/>
              <w:rPr>
                <w:rFonts w:ascii="Times New Roman" w:hAnsi="Times New Roman" w:cs="Times New Roman"/>
                <w:b/>
                <w:sz w:val="24"/>
                <w:szCs w:val="24"/>
              </w:rPr>
            </w:pPr>
          </w:p>
        </w:tc>
        <w:tc>
          <w:tcPr>
            <w:tcW w:w="5954" w:type="dxa"/>
          </w:tcPr>
          <w:p w14:paraId="654B1386"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Leitura dos poemas;</w:t>
            </w:r>
          </w:p>
          <w:p w14:paraId="0C38DCA4"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Exploração das questões “Como gostarias de ter um gato?” e “O que queres ser quando fores grande?”;</w:t>
            </w:r>
          </w:p>
          <w:p w14:paraId="7C7534B3"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Levantamento de questões sobre os poemas e consequente resposta.</w:t>
            </w:r>
          </w:p>
        </w:tc>
      </w:tr>
      <w:tr w:rsidR="006C729D" w14:paraId="3061911F" w14:textId="77777777" w:rsidTr="006C729D">
        <w:tc>
          <w:tcPr>
            <w:tcW w:w="2972" w:type="dxa"/>
          </w:tcPr>
          <w:p w14:paraId="6C0A1275" w14:textId="77777777" w:rsidR="006C729D" w:rsidRPr="008F358D" w:rsidRDefault="006C729D" w:rsidP="006C729D">
            <w:pPr>
              <w:jc w:val="both"/>
              <w:rPr>
                <w:rFonts w:ascii="Times New Roman" w:hAnsi="Times New Roman" w:cs="Times New Roman"/>
                <w:b/>
                <w:sz w:val="24"/>
                <w:szCs w:val="24"/>
              </w:rPr>
            </w:pPr>
            <w:r w:rsidRPr="008F358D">
              <w:rPr>
                <w:rFonts w:ascii="Times New Roman" w:hAnsi="Times New Roman" w:cs="Times New Roman"/>
                <w:b/>
                <w:sz w:val="24"/>
                <w:szCs w:val="24"/>
              </w:rPr>
              <w:t>“Felicidade é…um abraço forte”</w:t>
            </w:r>
          </w:p>
          <w:p w14:paraId="59730F55" w14:textId="77777777" w:rsidR="006C729D" w:rsidRPr="008F358D" w:rsidRDefault="006C729D" w:rsidP="006C729D">
            <w:pPr>
              <w:jc w:val="both"/>
              <w:rPr>
                <w:rFonts w:ascii="Times New Roman" w:hAnsi="Times New Roman" w:cs="Times New Roman"/>
                <w:b/>
                <w:sz w:val="24"/>
                <w:szCs w:val="24"/>
              </w:rPr>
            </w:pPr>
          </w:p>
          <w:p w14:paraId="2E202166" w14:textId="77777777" w:rsidR="006C729D" w:rsidRPr="008F358D" w:rsidRDefault="006C729D" w:rsidP="006C729D">
            <w:pPr>
              <w:jc w:val="both"/>
              <w:rPr>
                <w:rFonts w:ascii="Times New Roman" w:hAnsi="Times New Roman" w:cs="Times New Roman"/>
                <w:b/>
                <w:sz w:val="24"/>
                <w:szCs w:val="24"/>
              </w:rPr>
            </w:pPr>
          </w:p>
          <w:p w14:paraId="21AE00A7" w14:textId="77777777" w:rsidR="006C729D" w:rsidRPr="008F358D" w:rsidRDefault="006C729D" w:rsidP="006C729D">
            <w:pPr>
              <w:jc w:val="both"/>
              <w:rPr>
                <w:rFonts w:ascii="Times New Roman" w:hAnsi="Times New Roman" w:cs="Times New Roman"/>
                <w:b/>
                <w:sz w:val="24"/>
                <w:szCs w:val="24"/>
              </w:rPr>
            </w:pPr>
          </w:p>
          <w:p w14:paraId="2B5BBBCB" w14:textId="77777777" w:rsidR="006C729D" w:rsidRPr="008F358D" w:rsidRDefault="006C729D" w:rsidP="006C729D">
            <w:pPr>
              <w:jc w:val="both"/>
              <w:rPr>
                <w:rFonts w:ascii="Times New Roman" w:hAnsi="Times New Roman" w:cs="Times New Roman"/>
                <w:b/>
                <w:sz w:val="24"/>
                <w:szCs w:val="24"/>
              </w:rPr>
            </w:pPr>
          </w:p>
          <w:p w14:paraId="79402C44" w14:textId="77777777" w:rsidR="006C729D" w:rsidRPr="008F358D" w:rsidRDefault="006C729D" w:rsidP="006C729D">
            <w:pPr>
              <w:jc w:val="both"/>
              <w:rPr>
                <w:rFonts w:ascii="Times New Roman" w:hAnsi="Times New Roman" w:cs="Times New Roman"/>
                <w:b/>
                <w:sz w:val="24"/>
                <w:szCs w:val="24"/>
              </w:rPr>
            </w:pPr>
          </w:p>
          <w:p w14:paraId="2DEF1E85" w14:textId="77777777" w:rsidR="006C729D" w:rsidRPr="008F358D" w:rsidRDefault="006C729D" w:rsidP="006C729D">
            <w:pPr>
              <w:jc w:val="both"/>
              <w:rPr>
                <w:rFonts w:ascii="Times New Roman" w:hAnsi="Times New Roman" w:cs="Times New Roman"/>
                <w:b/>
                <w:sz w:val="24"/>
                <w:szCs w:val="24"/>
              </w:rPr>
            </w:pPr>
          </w:p>
        </w:tc>
        <w:tc>
          <w:tcPr>
            <w:tcW w:w="5954" w:type="dxa"/>
          </w:tcPr>
          <w:p w14:paraId="4972AADC"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Leitura da história;</w:t>
            </w:r>
          </w:p>
          <w:p w14:paraId="4F118BE5"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Elaboração de um desenho sobre a felicidade dando continuação à história do livro e dando resposta à questão “Felicidade é…”;</w:t>
            </w:r>
          </w:p>
          <w:p w14:paraId="6F309F17"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Explicitação do desenho efetuado e registo escrito do desenho, por exemplo, “Felicidade é…um jardim cheio de flores.” (Madalena – 6:0);</w:t>
            </w:r>
          </w:p>
          <w:p w14:paraId="37541976"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Construção de um livro.</w:t>
            </w:r>
          </w:p>
        </w:tc>
      </w:tr>
      <w:tr w:rsidR="006C729D" w14:paraId="7D861772" w14:textId="77777777" w:rsidTr="006C729D">
        <w:tc>
          <w:tcPr>
            <w:tcW w:w="2972" w:type="dxa"/>
          </w:tcPr>
          <w:p w14:paraId="2A091027" w14:textId="77777777" w:rsidR="006C729D" w:rsidRPr="008F358D" w:rsidRDefault="006C729D" w:rsidP="006C729D">
            <w:pPr>
              <w:jc w:val="both"/>
              <w:rPr>
                <w:rFonts w:ascii="Times New Roman" w:hAnsi="Times New Roman" w:cs="Times New Roman"/>
                <w:b/>
                <w:sz w:val="24"/>
                <w:szCs w:val="24"/>
              </w:rPr>
            </w:pPr>
            <w:r w:rsidRPr="008F358D">
              <w:rPr>
                <w:rFonts w:ascii="Times New Roman" w:hAnsi="Times New Roman" w:cs="Times New Roman"/>
                <w:b/>
                <w:sz w:val="24"/>
                <w:szCs w:val="24"/>
              </w:rPr>
              <w:t>“A vaca maruxa”</w:t>
            </w:r>
          </w:p>
          <w:p w14:paraId="38BD835B" w14:textId="77777777" w:rsidR="006C729D" w:rsidRPr="008F358D" w:rsidRDefault="006C729D" w:rsidP="006C729D">
            <w:pPr>
              <w:jc w:val="both"/>
              <w:rPr>
                <w:rFonts w:ascii="Times New Roman" w:hAnsi="Times New Roman" w:cs="Times New Roman"/>
                <w:b/>
                <w:sz w:val="24"/>
                <w:szCs w:val="24"/>
              </w:rPr>
            </w:pPr>
          </w:p>
          <w:p w14:paraId="59651612" w14:textId="77777777" w:rsidR="006C729D" w:rsidRPr="008F358D" w:rsidRDefault="006C729D" w:rsidP="006C729D">
            <w:pPr>
              <w:jc w:val="both"/>
              <w:rPr>
                <w:rFonts w:ascii="Times New Roman" w:hAnsi="Times New Roman" w:cs="Times New Roman"/>
                <w:b/>
                <w:sz w:val="24"/>
                <w:szCs w:val="24"/>
              </w:rPr>
            </w:pPr>
          </w:p>
          <w:p w14:paraId="160C8C7B" w14:textId="77777777" w:rsidR="006C729D" w:rsidRPr="008F358D" w:rsidRDefault="006C729D" w:rsidP="006C729D">
            <w:pPr>
              <w:jc w:val="both"/>
              <w:rPr>
                <w:rFonts w:ascii="Times New Roman" w:hAnsi="Times New Roman" w:cs="Times New Roman"/>
                <w:b/>
                <w:sz w:val="24"/>
                <w:szCs w:val="24"/>
              </w:rPr>
            </w:pPr>
          </w:p>
          <w:p w14:paraId="7A75F949" w14:textId="77777777" w:rsidR="006C729D" w:rsidRPr="008F358D" w:rsidRDefault="006C729D" w:rsidP="006C729D">
            <w:pPr>
              <w:jc w:val="both"/>
              <w:rPr>
                <w:rFonts w:ascii="Times New Roman" w:hAnsi="Times New Roman" w:cs="Times New Roman"/>
                <w:b/>
                <w:sz w:val="24"/>
                <w:szCs w:val="24"/>
              </w:rPr>
            </w:pPr>
          </w:p>
          <w:p w14:paraId="1AE964FA" w14:textId="77777777" w:rsidR="006C729D" w:rsidRPr="008F358D" w:rsidRDefault="006C729D" w:rsidP="006C729D">
            <w:pPr>
              <w:jc w:val="both"/>
              <w:rPr>
                <w:rFonts w:ascii="Times New Roman" w:hAnsi="Times New Roman" w:cs="Times New Roman"/>
                <w:b/>
                <w:sz w:val="24"/>
                <w:szCs w:val="24"/>
              </w:rPr>
            </w:pPr>
          </w:p>
        </w:tc>
        <w:tc>
          <w:tcPr>
            <w:tcW w:w="5954" w:type="dxa"/>
          </w:tcPr>
          <w:p w14:paraId="06D37D40"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História contada a partir de um fantoche no exterior;</w:t>
            </w:r>
          </w:p>
          <w:p w14:paraId="7A78BD17"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Disfruto da audição da história com a bebida de um refresco;</w:t>
            </w:r>
          </w:p>
          <w:p w14:paraId="04FB0815" w14:textId="77777777" w:rsidR="006C729D" w:rsidRDefault="006C729D" w:rsidP="006C729D">
            <w:pPr>
              <w:jc w:val="both"/>
              <w:rPr>
                <w:rFonts w:ascii="Times New Roman" w:hAnsi="Times New Roman" w:cs="Times New Roman"/>
                <w:sz w:val="24"/>
                <w:szCs w:val="24"/>
              </w:rPr>
            </w:pPr>
            <w:r>
              <w:rPr>
                <w:rFonts w:ascii="Times New Roman" w:hAnsi="Times New Roman" w:cs="Times New Roman"/>
                <w:sz w:val="24"/>
                <w:szCs w:val="24"/>
              </w:rPr>
              <w:t>- Identificação das várias personagens e das cores da vaca;</w:t>
            </w:r>
          </w:p>
          <w:p w14:paraId="2D71B052" w14:textId="77777777" w:rsidR="006C729D" w:rsidRDefault="006C729D" w:rsidP="00071C82">
            <w:pPr>
              <w:keepNext/>
              <w:jc w:val="both"/>
              <w:rPr>
                <w:rFonts w:ascii="Times New Roman" w:hAnsi="Times New Roman" w:cs="Times New Roman"/>
                <w:sz w:val="24"/>
                <w:szCs w:val="24"/>
              </w:rPr>
            </w:pPr>
            <w:r>
              <w:rPr>
                <w:rFonts w:ascii="Times New Roman" w:hAnsi="Times New Roman" w:cs="Times New Roman"/>
                <w:sz w:val="24"/>
                <w:szCs w:val="24"/>
              </w:rPr>
              <w:t>- Diálogo sobre a história com as crianças.</w:t>
            </w:r>
          </w:p>
        </w:tc>
      </w:tr>
    </w:tbl>
    <w:p w14:paraId="55462275" w14:textId="77777777" w:rsidR="00071C82" w:rsidRDefault="00071C82" w:rsidP="006C729D">
      <w:pPr>
        <w:spacing w:line="360" w:lineRule="auto"/>
        <w:ind w:firstLine="284"/>
        <w:jc w:val="both"/>
        <w:rPr>
          <w:rFonts w:ascii="Times New Roman" w:hAnsi="Times New Roman" w:cs="Times New Roman"/>
          <w:sz w:val="24"/>
          <w:szCs w:val="24"/>
        </w:rPr>
      </w:pPr>
    </w:p>
    <w:p w14:paraId="22BDEBC9" w14:textId="5F4AA9DD" w:rsidR="006C729D" w:rsidRPr="009D6B6C" w:rsidRDefault="00633617" w:rsidP="006C729D">
      <w:pPr>
        <w:spacing w:line="360" w:lineRule="auto"/>
        <w:ind w:firstLine="284"/>
        <w:jc w:val="both"/>
        <w:rPr>
          <w:rFonts w:ascii="Times New Roman" w:hAnsi="Times New Roman" w:cs="Times New Roman"/>
          <w:b/>
          <w:sz w:val="24"/>
          <w:szCs w:val="24"/>
        </w:rPr>
      </w:pPr>
      <w:r>
        <w:rPr>
          <w:rFonts w:ascii="Times New Roman" w:hAnsi="Times New Roman" w:cs="Times New Roman"/>
          <w:sz w:val="24"/>
          <w:szCs w:val="24"/>
        </w:rPr>
        <w:t>Das</w:t>
      </w:r>
      <w:r w:rsidR="006C729D" w:rsidRPr="004C2565">
        <w:rPr>
          <w:rFonts w:ascii="Times New Roman" w:hAnsi="Times New Roman" w:cs="Times New Roman"/>
          <w:sz w:val="24"/>
          <w:szCs w:val="24"/>
        </w:rPr>
        <w:t xml:space="preserve"> atividades e explorações efetuadas em torno das histórias anteriormente apresentadas</w:t>
      </w:r>
      <w:r>
        <w:rPr>
          <w:rFonts w:ascii="Times New Roman" w:hAnsi="Times New Roman" w:cs="Times New Roman"/>
          <w:sz w:val="24"/>
          <w:szCs w:val="24"/>
        </w:rPr>
        <w:t>,</w:t>
      </w:r>
      <w:r w:rsidR="006C729D" w:rsidRPr="004C2565">
        <w:rPr>
          <w:rFonts w:ascii="Times New Roman" w:hAnsi="Times New Roman" w:cs="Times New Roman"/>
          <w:sz w:val="24"/>
          <w:szCs w:val="24"/>
        </w:rPr>
        <w:t xml:space="preserve"> considero pertinente mencionar </w:t>
      </w:r>
      <w:r w:rsidR="006C729D">
        <w:rPr>
          <w:rFonts w:ascii="Times New Roman" w:hAnsi="Times New Roman" w:cs="Times New Roman"/>
          <w:sz w:val="24"/>
          <w:szCs w:val="24"/>
        </w:rPr>
        <w:t xml:space="preserve">a relevância da criação de histórias com as crianças, que foi realizada a partir de livros de histórias mas também no âmbito dos trabalhos de projetos, o </w:t>
      </w:r>
      <w:r w:rsidR="006C729D" w:rsidRPr="00E17420">
        <w:rPr>
          <w:rFonts w:ascii="Times New Roman" w:hAnsi="Times New Roman" w:cs="Times New Roman"/>
          <w:sz w:val="24"/>
          <w:szCs w:val="24"/>
        </w:rPr>
        <w:t>que contribuiu igualmente para o desenvolvimento da sua criatividade, imaginação</w:t>
      </w:r>
      <w:r w:rsidR="006C729D">
        <w:rPr>
          <w:rFonts w:ascii="Times New Roman" w:hAnsi="Times New Roman" w:cs="Times New Roman"/>
          <w:sz w:val="24"/>
          <w:szCs w:val="24"/>
        </w:rPr>
        <w:t xml:space="preserve"> e</w:t>
      </w:r>
      <w:r w:rsidR="006C729D" w:rsidRPr="00E17420">
        <w:rPr>
          <w:rFonts w:ascii="Times New Roman" w:hAnsi="Times New Roman" w:cs="Times New Roman"/>
          <w:sz w:val="24"/>
          <w:szCs w:val="24"/>
        </w:rPr>
        <w:t xml:space="preserve"> </w:t>
      </w:r>
      <w:r w:rsidR="006C729D">
        <w:rPr>
          <w:rFonts w:ascii="Times New Roman" w:hAnsi="Times New Roman" w:cs="Times New Roman"/>
          <w:sz w:val="24"/>
          <w:szCs w:val="24"/>
        </w:rPr>
        <w:t>consequente</w:t>
      </w:r>
      <w:r w:rsidR="006C729D" w:rsidRPr="00E17420">
        <w:rPr>
          <w:rFonts w:ascii="Times New Roman" w:hAnsi="Times New Roman" w:cs="Times New Roman"/>
          <w:sz w:val="24"/>
          <w:szCs w:val="24"/>
        </w:rPr>
        <w:t xml:space="preserve"> exploração destes recursos.</w:t>
      </w:r>
    </w:p>
    <w:p w14:paraId="6B0B3FF4" w14:textId="77777777" w:rsidR="006C729D" w:rsidRDefault="006C729D" w:rsidP="006C729D">
      <w:pPr>
        <w:ind w:firstLine="1134"/>
        <w:jc w:val="both"/>
        <w:rPr>
          <w:rFonts w:ascii="Times New Roman" w:hAnsi="Times New Roman" w:cs="Times New Roman"/>
          <w:b/>
          <w:sz w:val="24"/>
          <w:szCs w:val="24"/>
        </w:rPr>
      </w:pPr>
    </w:p>
    <w:p w14:paraId="29A16DDA" w14:textId="0B1B657A" w:rsidR="006C729D" w:rsidRDefault="00AF3516" w:rsidP="006C729D">
      <w:pPr>
        <w:ind w:firstLine="1134"/>
        <w:jc w:val="both"/>
        <w:rPr>
          <w:rFonts w:ascii="Times New Roman" w:hAnsi="Times New Roman" w:cs="Times New Roman"/>
          <w:b/>
          <w:sz w:val="24"/>
          <w:szCs w:val="24"/>
        </w:rPr>
      </w:pPr>
      <w:r w:rsidRPr="00AD6A70">
        <w:rPr>
          <w:rFonts w:ascii="Times New Roman" w:hAnsi="Times New Roman" w:cs="Times New Roman"/>
          <w:b/>
          <w:sz w:val="24"/>
          <w:szCs w:val="24"/>
        </w:rPr>
        <w:t>4.3</w:t>
      </w:r>
      <w:r w:rsidR="00FA4A10" w:rsidRPr="00AD6A70">
        <w:rPr>
          <w:rFonts w:ascii="Times New Roman" w:hAnsi="Times New Roman" w:cs="Times New Roman"/>
          <w:b/>
          <w:sz w:val="24"/>
          <w:szCs w:val="24"/>
        </w:rPr>
        <w:t>.3. Á</w:t>
      </w:r>
      <w:r w:rsidR="006C729D" w:rsidRPr="00AD6A70">
        <w:rPr>
          <w:rFonts w:ascii="Times New Roman" w:hAnsi="Times New Roman" w:cs="Times New Roman"/>
          <w:b/>
          <w:sz w:val="24"/>
          <w:szCs w:val="24"/>
        </w:rPr>
        <w:t>reas de conteúdo</w:t>
      </w:r>
      <w:r w:rsidR="006C729D" w:rsidRPr="009D6B6C">
        <w:rPr>
          <w:rFonts w:ascii="Times New Roman" w:hAnsi="Times New Roman" w:cs="Times New Roman"/>
          <w:b/>
          <w:sz w:val="24"/>
          <w:szCs w:val="24"/>
        </w:rPr>
        <w:t xml:space="preserve"> </w:t>
      </w:r>
    </w:p>
    <w:p w14:paraId="31000190" w14:textId="77777777" w:rsidR="006C729D" w:rsidRDefault="006C729D" w:rsidP="006C729D">
      <w:pPr>
        <w:ind w:firstLine="1134"/>
        <w:jc w:val="both"/>
        <w:rPr>
          <w:rFonts w:ascii="Times New Roman" w:hAnsi="Times New Roman" w:cs="Times New Roman"/>
          <w:b/>
          <w:sz w:val="24"/>
          <w:szCs w:val="24"/>
        </w:rPr>
      </w:pPr>
    </w:p>
    <w:p w14:paraId="6848C215" w14:textId="31C092CF" w:rsidR="006C729D" w:rsidRDefault="006C729D" w:rsidP="006C729D">
      <w:pPr>
        <w:spacing w:line="360" w:lineRule="auto"/>
        <w:ind w:firstLine="284"/>
        <w:jc w:val="both"/>
        <w:rPr>
          <w:rFonts w:ascii="Times New Roman" w:hAnsi="Times New Roman" w:cs="Times New Roman"/>
          <w:sz w:val="24"/>
          <w:szCs w:val="24"/>
        </w:rPr>
      </w:pPr>
      <w:r w:rsidRPr="004F2CFA">
        <w:rPr>
          <w:rFonts w:ascii="Times New Roman" w:hAnsi="Times New Roman" w:cs="Times New Roman"/>
          <w:sz w:val="24"/>
          <w:szCs w:val="24"/>
        </w:rPr>
        <w:t xml:space="preserve">Com a </w:t>
      </w:r>
      <w:r>
        <w:rPr>
          <w:rFonts w:ascii="Times New Roman" w:hAnsi="Times New Roman" w:cs="Times New Roman"/>
          <w:sz w:val="24"/>
          <w:szCs w:val="24"/>
        </w:rPr>
        <w:t>exploração das histórias evidenciadas no Quad</w:t>
      </w:r>
      <w:r w:rsidR="00633617">
        <w:rPr>
          <w:rFonts w:ascii="Times New Roman" w:hAnsi="Times New Roman" w:cs="Times New Roman"/>
          <w:sz w:val="24"/>
          <w:szCs w:val="24"/>
        </w:rPr>
        <w:t>ro 1 e 2</w:t>
      </w:r>
      <w:r>
        <w:rPr>
          <w:rFonts w:ascii="Times New Roman" w:hAnsi="Times New Roman" w:cs="Times New Roman"/>
          <w:sz w:val="24"/>
          <w:szCs w:val="24"/>
        </w:rPr>
        <w:t xml:space="preserve"> foi possível </w:t>
      </w:r>
      <w:r w:rsidRPr="008670CA">
        <w:rPr>
          <w:rFonts w:ascii="Times New Roman" w:hAnsi="Times New Roman" w:cs="Times New Roman"/>
          <w:sz w:val="24"/>
          <w:szCs w:val="24"/>
        </w:rPr>
        <w:t xml:space="preserve">explorar várias áreas de conteúdo potenciando a exploração de vários domínios. </w:t>
      </w:r>
      <w:r>
        <w:rPr>
          <w:rFonts w:ascii="Times New Roman" w:hAnsi="Times New Roman" w:cs="Times New Roman"/>
          <w:sz w:val="24"/>
          <w:szCs w:val="24"/>
        </w:rPr>
        <w:t xml:space="preserve">Segundo as </w:t>
      </w:r>
      <w:r w:rsidRPr="0005707C">
        <w:rPr>
          <w:rFonts w:ascii="Times New Roman" w:hAnsi="Times New Roman" w:cs="Times New Roman"/>
          <w:i/>
          <w:sz w:val="24"/>
          <w:szCs w:val="24"/>
        </w:rPr>
        <w:t>Orientações curriculares para a Educação Pré-escolar</w:t>
      </w:r>
      <w:r>
        <w:rPr>
          <w:rFonts w:ascii="Times New Roman" w:hAnsi="Times New Roman" w:cs="Times New Roman"/>
          <w:sz w:val="24"/>
          <w:szCs w:val="24"/>
        </w:rPr>
        <w:t xml:space="preserve"> a</w:t>
      </w:r>
      <w:r w:rsidRPr="008670CA">
        <w:rPr>
          <w:rFonts w:ascii="Times New Roman" w:hAnsi="Times New Roman" w:cs="Times New Roman"/>
          <w:sz w:val="24"/>
          <w:szCs w:val="24"/>
        </w:rPr>
        <w:t xml:space="preserve">s áreas de conteúdo exploradas </w:t>
      </w:r>
      <w:r>
        <w:rPr>
          <w:rFonts w:ascii="Times New Roman" w:hAnsi="Times New Roman" w:cs="Times New Roman"/>
          <w:sz w:val="24"/>
          <w:szCs w:val="24"/>
        </w:rPr>
        <w:t xml:space="preserve">em ambos os contextos </w:t>
      </w:r>
      <w:r w:rsidRPr="008670CA">
        <w:rPr>
          <w:rFonts w:ascii="Times New Roman" w:hAnsi="Times New Roman" w:cs="Times New Roman"/>
          <w:sz w:val="24"/>
          <w:szCs w:val="24"/>
        </w:rPr>
        <w:t xml:space="preserve">foram as seguintes: área de formação pessoal e social, área de expressão e comunicação e a área de conhecimento do mundo. </w:t>
      </w:r>
      <w:r w:rsidRPr="00652030">
        <w:rPr>
          <w:rFonts w:ascii="Times New Roman" w:hAnsi="Times New Roman" w:cs="Times New Roman"/>
          <w:sz w:val="24"/>
          <w:szCs w:val="24"/>
        </w:rPr>
        <w:t xml:space="preserve">Na área de expressão e comunicação foram abordados os diferentes domínios: domínio da expressão dramática, o domínio da expressão plástica, o domínio da matemática, o domínio da expressão motora; o domínio da expressão musical e o domínio da linguagem oral e escrita </w:t>
      </w:r>
      <w:r>
        <w:rPr>
          <w:rFonts w:ascii="Times New Roman" w:hAnsi="Times New Roman" w:cs="Times New Roman"/>
          <w:sz w:val="24"/>
          <w:szCs w:val="24"/>
        </w:rPr>
        <w:t xml:space="preserve">(esta </w:t>
      </w:r>
      <w:r w:rsidRPr="00652030">
        <w:rPr>
          <w:rFonts w:ascii="Times New Roman" w:hAnsi="Times New Roman" w:cs="Times New Roman"/>
          <w:sz w:val="24"/>
          <w:szCs w:val="24"/>
        </w:rPr>
        <w:t>implícita em todas a</w:t>
      </w:r>
      <w:r>
        <w:rPr>
          <w:rFonts w:ascii="Times New Roman" w:hAnsi="Times New Roman" w:cs="Times New Roman"/>
          <w:sz w:val="24"/>
          <w:szCs w:val="24"/>
        </w:rPr>
        <w:t>s histórias lidas e exploradas).</w:t>
      </w:r>
      <w:r w:rsidR="00C468A4">
        <w:rPr>
          <w:rFonts w:ascii="Times New Roman" w:hAnsi="Times New Roman" w:cs="Times New Roman"/>
          <w:sz w:val="24"/>
          <w:szCs w:val="24"/>
        </w:rPr>
        <w:t xml:space="preserve"> </w:t>
      </w:r>
    </w:p>
    <w:p w14:paraId="116D8629" w14:textId="7FD71226" w:rsidR="00C468A4" w:rsidRDefault="00C468A4"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Em ambos os contextos foi possível abordar as diferentes áreas de conteúdo e para isso contribuiu a regulação da ação educativa efetuada pelas avaliações intermédias que me permitiram registar quais os domínios já abordados e aqueles que estavam em falta.</w:t>
      </w:r>
    </w:p>
    <w:p w14:paraId="4A4A987D" w14:textId="2E482E78"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Na maioria das histórias foram explorados mais do que um conteúdo curricular, sendo por vezes uma exploração direcionada, ao invés de outras que acabavam por emergir no decorrer da leitura. Durante a minha prática em ambos os contextos procurei promover a exploração dos diferentes domínios curriculares a partir de histórias</w:t>
      </w:r>
      <w:r w:rsidR="00AD6A70">
        <w:rPr>
          <w:rFonts w:ascii="Times New Roman" w:hAnsi="Times New Roman" w:cs="Times New Roman"/>
          <w:sz w:val="24"/>
          <w:szCs w:val="24"/>
        </w:rPr>
        <w:t>,</w:t>
      </w:r>
      <w:r>
        <w:rPr>
          <w:rFonts w:ascii="Times New Roman" w:hAnsi="Times New Roman" w:cs="Times New Roman"/>
          <w:sz w:val="24"/>
          <w:szCs w:val="24"/>
        </w:rPr>
        <w:t xml:space="preserve"> permitindo-me perceber as explorações possíveis e a sua relevância nas aprendizagens das crianças. Para além disso, procurei ainda explorar histórias tendo como </w:t>
      </w:r>
      <w:r w:rsidR="00AD6A70">
        <w:rPr>
          <w:rFonts w:ascii="Times New Roman" w:hAnsi="Times New Roman" w:cs="Times New Roman"/>
          <w:sz w:val="24"/>
          <w:szCs w:val="24"/>
        </w:rPr>
        <w:t>objetivo principal momentos de prazer</w:t>
      </w:r>
      <w:r>
        <w:rPr>
          <w:rFonts w:ascii="Times New Roman" w:hAnsi="Times New Roman" w:cs="Times New Roman"/>
          <w:sz w:val="24"/>
          <w:szCs w:val="24"/>
        </w:rPr>
        <w:t xml:space="preserve"> da leitura, sem que esta estivesse ligada a uma atividade, pois poderia vir a ser um fator negativo para as crianças, ao associarem a história a uma atividade que a procedesse.</w:t>
      </w:r>
      <w:r w:rsidR="00C468A4">
        <w:rPr>
          <w:rFonts w:ascii="Times New Roman" w:hAnsi="Times New Roman" w:cs="Times New Roman"/>
          <w:sz w:val="24"/>
          <w:szCs w:val="24"/>
        </w:rPr>
        <w:t xml:space="preserve"> De facto, torna-se pertinente que quando ocorra a leitura da história esta não seja sempre precedida por uma exploração em torno da mesma (como por exemplo, identificar as personagens, o título…) podendo levar a criança a um desinteresse no momento de audição destas.</w:t>
      </w:r>
    </w:p>
    <w:p w14:paraId="35C7A06E" w14:textId="01A42B24" w:rsidR="00E650C2" w:rsidRDefault="004501B1" w:rsidP="006C729D">
      <w:pPr>
        <w:spacing w:line="360" w:lineRule="auto"/>
        <w:ind w:firstLine="284"/>
        <w:jc w:val="both"/>
        <w:rPr>
          <w:rFonts w:ascii="Times New Roman" w:hAnsi="Times New Roman" w:cs="Times New Roman"/>
          <w:sz w:val="24"/>
          <w:szCs w:val="24"/>
        </w:rPr>
      </w:pPr>
      <w:r w:rsidRPr="00164ABB">
        <w:rPr>
          <w:noProof/>
          <w:lang w:eastAsia="pt-PT"/>
        </w:rPr>
        <w:drawing>
          <wp:anchor distT="0" distB="0" distL="114300" distR="114300" simplePos="0" relativeHeight="251750400" behindDoc="1" locked="0" layoutInCell="1" allowOverlap="1" wp14:anchorId="2FFD80E9" wp14:editId="27DEBDF2">
            <wp:simplePos x="0" y="0"/>
            <wp:positionH relativeFrom="column">
              <wp:posOffset>0</wp:posOffset>
            </wp:positionH>
            <wp:positionV relativeFrom="paragraph">
              <wp:posOffset>769247</wp:posOffset>
            </wp:positionV>
            <wp:extent cx="1448435" cy="1085850"/>
            <wp:effectExtent l="0" t="0" r="0" b="0"/>
            <wp:wrapTight wrapText="bothSides">
              <wp:wrapPolygon edited="0">
                <wp:start x="1136" y="0"/>
                <wp:lineTo x="0" y="758"/>
                <wp:lineTo x="0" y="20842"/>
                <wp:lineTo x="1136" y="21221"/>
                <wp:lineTo x="20170" y="21221"/>
                <wp:lineTo x="21306" y="20842"/>
                <wp:lineTo x="21306" y="758"/>
                <wp:lineTo x="20170" y="0"/>
                <wp:lineTo x="1136" y="0"/>
              </wp:wrapPolygon>
            </wp:wrapTight>
            <wp:docPr id="1137" name="Imagem 1137" descr="C:\Users\Carla Correia\Desktop\Fotos\DSC0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 Correia\Desktop\Fotos\DSC0347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48435" cy="1085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729D">
        <w:rPr>
          <w:rFonts w:ascii="Times New Roman" w:hAnsi="Times New Roman" w:cs="Times New Roman"/>
          <w:sz w:val="24"/>
          <w:szCs w:val="24"/>
        </w:rPr>
        <w:t>De acordo com as histórias exploradas e mencionadas no Quadro 1</w:t>
      </w:r>
      <w:r w:rsidR="00E650C2">
        <w:rPr>
          <w:rFonts w:ascii="Times New Roman" w:hAnsi="Times New Roman" w:cs="Times New Roman"/>
          <w:sz w:val="24"/>
          <w:szCs w:val="24"/>
        </w:rPr>
        <w:t xml:space="preserve"> e 2</w:t>
      </w:r>
      <w:r w:rsidR="006C729D">
        <w:rPr>
          <w:rFonts w:ascii="Times New Roman" w:hAnsi="Times New Roman" w:cs="Times New Roman"/>
          <w:sz w:val="24"/>
          <w:szCs w:val="24"/>
        </w:rPr>
        <w:t xml:space="preserve"> pretendo referenciar alguns dos exemplos dos diferentes domínios abordados a partir das histórias, tais como evidencio em seguida: </w:t>
      </w:r>
    </w:p>
    <w:p w14:paraId="2AC8CCBA" w14:textId="1C5A258E" w:rsidR="006C729D" w:rsidRPr="00E30EDF" w:rsidRDefault="00D740CE" w:rsidP="006C729D">
      <w:pPr>
        <w:spacing w:line="360" w:lineRule="auto"/>
        <w:ind w:firstLine="284"/>
        <w:jc w:val="both"/>
        <w:rPr>
          <w:rFonts w:ascii="Times New Roman" w:hAnsi="Times New Roman" w:cs="Times New Roman"/>
          <w:sz w:val="24"/>
          <w:szCs w:val="24"/>
        </w:rPr>
      </w:pPr>
      <w:r>
        <w:rPr>
          <w:noProof/>
          <w:lang w:eastAsia="pt-PT"/>
        </w:rPr>
        <mc:AlternateContent>
          <mc:Choice Requires="wps">
            <w:drawing>
              <wp:anchor distT="0" distB="0" distL="114300" distR="114300" simplePos="0" relativeHeight="251754496" behindDoc="1" locked="0" layoutInCell="1" allowOverlap="1" wp14:anchorId="6FDC2ACD" wp14:editId="497CAAAF">
                <wp:simplePos x="0" y="0"/>
                <wp:positionH relativeFrom="column">
                  <wp:posOffset>3984371</wp:posOffset>
                </wp:positionH>
                <wp:positionV relativeFrom="paragraph">
                  <wp:posOffset>1518793</wp:posOffset>
                </wp:positionV>
                <wp:extent cx="1304925" cy="635"/>
                <wp:effectExtent l="0" t="0" r="9525" b="8890"/>
                <wp:wrapTight wrapText="bothSides">
                  <wp:wrapPolygon edited="0">
                    <wp:start x="0" y="0"/>
                    <wp:lineTo x="0" y="21110"/>
                    <wp:lineTo x="21442" y="21110"/>
                    <wp:lineTo x="21442" y="0"/>
                    <wp:lineTo x="0" y="0"/>
                  </wp:wrapPolygon>
                </wp:wrapTight>
                <wp:docPr id="1139" name="Caixa de texto 1139"/>
                <wp:cNvGraphicFramePr/>
                <a:graphic xmlns:a="http://schemas.openxmlformats.org/drawingml/2006/main">
                  <a:graphicData uri="http://schemas.microsoft.com/office/word/2010/wordprocessingShape">
                    <wps:wsp>
                      <wps:cNvSpPr txBox="1"/>
                      <wps:spPr>
                        <a:xfrm>
                          <a:off x="0" y="0"/>
                          <a:ext cx="1304925" cy="635"/>
                        </a:xfrm>
                        <a:prstGeom prst="rect">
                          <a:avLst/>
                        </a:prstGeom>
                        <a:solidFill>
                          <a:prstClr val="white"/>
                        </a:solidFill>
                        <a:ln>
                          <a:noFill/>
                        </a:ln>
                        <a:effectLst/>
                      </wps:spPr>
                      <wps:txbx>
                        <w:txbxContent>
                          <w:p w14:paraId="79F971A0" w14:textId="42E00437" w:rsidR="006E7D55" w:rsidRPr="00AB362D" w:rsidRDefault="006E7D55" w:rsidP="004157C7">
                            <w:pPr>
                              <w:rPr>
                                <w:rFonts w:ascii="Times New Roman" w:eastAsia="Calibri" w:hAnsi="Times New Roman" w:cs="Times New Roman"/>
                                <w:noProof/>
                              </w:rPr>
                            </w:pPr>
                            <w:r w:rsidRPr="00AB362D">
                              <w:rPr>
                                <w:rFonts w:ascii="Times New Roman" w:hAnsi="Times New Roman" w:cs="Times New Roman"/>
                                <w:b/>
                              </w:rPr>
                              <w:t xml:space="preserve">Figura </w:t>
                            </w:r>
                            <w:r>
                              <w:rPr>
                                <w:rFonts w:ascii="Times New Roman" w:hAnsi="Times New Roman" w:cs="Times New Roman"/>
                                <w:b/>
                              </w:rPr>
                              <w:t>18</w:t>
                            </w:r>
                            <w:r w:rsidRPr="00AB362D">
                              <w:rPr>
                                <w:rFonts w:ascii="Times New Roman" w:hAnsi="Times New Roman" w:cs="Times New Roman"/>
                              </w:rPr>
                              <w:t xml:space="preserve">- Conto da história "Os três ursos"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DC2ACD" id="Caixa de texto 1139" o:spid="_x0000_s1042" type="#_x0000_t202" style="position:absolute;left:0;text-align:left;margin-left:313.75pt;margin-top:119.6pt;width:102.75pt;height:.05pt;z-index:-25156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" stroked="f">
                <v:textbox style="mso-fit-shape-to-text:t" inset="0,0,0,0">
                  <w:txbxContent>
                    <w:p w14:paraId="79F971A0" w14:textId="42E00437" w:rsidR="006E7D55" w:rsidRPr="00AB362D" w:rsidRDefault="006E7D55" w:rsidP="004157C7">
                      <w:pPr>
                        <w:rPr>
                          <w:rFonts w:ascii="Times New Roman" w:eastAsia="Calibri" w:hAnsi="Times New Roman" w:cs="Times New Roman"/>
                          <w:noProof/>
                        </w:rPr>
                      </w:pPr>
                      <w:r w:rsidRPr="00AB362D">
                        <w:rPr>
                          <w:rFonts w:ascii="Times New Roman" w:hAnsi="Times New Roman" w:cs="Times New Roman"/>
                          <w:b/>
                        </w:rPr>
                        <w:t xml:space="preserve">Figura </w:t>
                      </w:r>
                      <w:r>
                        <w:rPr>
                          <w:rFonts w:ascii="Times New Roman" w:hAnsi="Times New Roman" w:cs="Times New Roman"/>
                          <w:b/>
                        </w:rPr>
                        <w:t>18</w:t>
                      </w:r>
                      <w:r w:rsidRPr="00AB362D">
                        <w:rPr>
                          <w:rFonts w:ascii="Times New Roman" w:hAnsi="Times New Roman" w:cs="Times New Roman"/>
                        </w:rPr>
                        <w:t xml:space="preserve">- Conto da história "Os três ursos" </w:t>
                      </w:r>
                    </w:p>
                  </w:txbxContent>
                </v:textbox>
                <w10:wrap type="tight"/>
              </v:shape>
            </w:pict>
          </mc:Fallback>
        </mc:AlternateContent>
      </w:r>
      <w:r w:rsidR="003C4FB7" w:rsidRPr="001111DE">
        <w:rPr>
          <w:noProof/>
          <w:lang w:eastAsia="pt-PT"/>
        </w:rPr>
        <w:drawing>
          <wp:anchor distT="0" distB="0" distL="114300" distR="114300" simplePos="0" relativeHeight="251752448" behindDoc="1" locked="0" layoutInCell="1" allowOverlap="1" wp14:anchorId="05766292" wp14:editId="51E1D515">
            <wp:simplePos x="0" y="0"/>
            <wp:positionH relativeFrom="column">
              <wp:posOffset>3935095</wp:posOffset>
            </wp:positionH>
            <wp:positionV relativeFrom="paragraph">
              <wp:posOffset>208915</wp:posOffset>
            </wp:positionV>
            <wp:extent cx="1470660" cy="1102995"/>
            <wp:effectExtent l="0" t="0" r="0" b="1905"/>
            <wp:wrapTight wrapText="bothSides">
              <wp:wrapPolygon edited="0">
                <wp:start x="1119" y="0"/>
                <wp:lineTo x="0" y="746"/>
                <wp:lineTo x="0" y="20891"/>
                <wp:lineTo x="1119" y="21264"/>
                <wp:lineTo x="20145" y="21264"/>
                <wp:lineTo x="21264" y="20891"/>
                <wp:lineTo x="21264" y="746"/>
                <wp:lineTo x="20145" y="0"/>
                <wp:lineTo x="1119" y="0"/>
              </wp:wrapPolygon>
            </wp:wrapTight>
            <wp:docPr id="1138" name="Imagem 1138" descr="C:\Users\Carla Correia\Desktop\Fotos\DSC05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 Correia\Desktop\Fotos\DSC0526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0660" cy="1102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501B1">
        <w:rPr>
          <w:noProof/>
          <w:lang w:eastAsia="pt-PT"/>
        </w:rPr>
        <mc:AlternateContent>
          <mc:Choice Requires="wps">
            <w:drawing>
              <wp:anchor distT="0" distB="0" distL="114300" distR="114300" simplePos="0" relativeHeight="251778048" behindDoc="1" locked="0" layoutInCell="1" allowOverlap="1" wp14:anchorId="62530A1E" wp14:editId="495F6757">
                <wp:simplePos x="0" y="0"/>
                <wp:positionH relativeFrom="column">
                  <wp:posOffset>15128</wp:posOffset>
                </wp:positionH>
                <wp:positionV relativeFrom="paragraph">
                  <wp:posOffset>990264</wp:posOffset>
                </wp:positionV>
                <wp:extent cx="1448435" cy="635"/>
                <wp:effectExtent l="0" t="0" r="0" b="0"/>
                <wp:wrapTight wrapText="bothSides">
                  <wp:wrapPolygon edited="0">
                    <wp:start x="0" y="0"/>
                    <wp:lineTo x="0" y="21600"/>
                    <wp:lineTo x="21600" y="21600"/>
                    <wp:lineTo x="21600" y="0"/>
                  </wp:wrapPolygon>
                </wp:wrapTight>
                <wp:docPr id="1151" name="Caixa de texto 1151"/>
                <wp:cNvGraphicFramePr/>
                <a:graphic xmlns:a="http://schemas.openxmlformats.org/drawingml/2006/main">
                  <a:graphicData uri="http://schemas.microsoft.com/office/word/2010/wordprocessingShape">
                    <wps:wsp>
                      <wps:cNvSpPr txBox="1"/>
                      <wps:spPr>
                        <a:xfrm>
                          <a:off x="0" y="0"/>
                          <a:ext cx="1448435" cy="635"/>
                        </a:xfrm>
                        <a:prstGeom prst="rect">
                          <a:avLst/>
                        </a:prstGeom>
                        <a:solidFill>
                          <a:prstClr val="white"/>
                        </a:solidFill>
                        <a:ln>
                          <a:noFill/>
                        </a:ln>
                        <a:effectLst/>
                      </wps:spPr>
                      <wps:txbx>
                        <w:txbxContent>
                          <w:p w14:paraId="44F9638A" w14:textId="46B6548B" w:rsidR="006E7D55" w:rsidRPr="00AB362D" w:rsidRDefault="006E7D55" w:rsidP="00CC4727">
                            <w:pPr>
                              <w:rPr>
                                <w:rFonts w:ascii="Times New Roman" w:hAnsi="Times New Roman" w:cs="Times New Roman"/>
                                <w:noProof/>
                              </w:rPr>
                            </w:pPr>
                            <w:r w:rsidRPr="00AB362D">
                              <w:rPr>
                                <w:rFonts w:ascii="Times New Roman" w:hAnsi="Times New Roman" w:cs="Times New Roman"/>
                                <w:b/>
                              </w:rPr>
                              <w:t xml:space="preserve">Figura </w:t>
                            </w:r>
                            <w:r>
                              <w:rPr>
                                <w:rFonts w:ascii="Times New Roman" w:hAnsi="Times New Roman" w:cs="Times New Roman"/>
                                <w:b/>
                              </w:rPr>
                              <w:t>17</w:t>
                            </w:r>
                            <w:r w:rsidRPr="00AB362D">
                              <w:rPr>
                                <w:rFonts w:ascii="Times New Roman" w:hAnsi="Times New Roman" w:cs="Times New Roman"/>
                                <w:b/>
                              </w:rPr>
                              <w:t>-</w:t>
                            </w:r>
                            <w:r w:rsidRPr="00AB362D">
                              <w:rPr>
                                <w:rFonts w:ascii="Times New Roman" w:hAnsi="Times New Roman" w:cs="Times New Roman"/>
                              </w:rPr>
                              <w:t xml:space="preserve"> Dramatização do poema "Calada e Ligeirinha"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530A1E" id="Caixa de texto 1151" o:spid="_x0000_s1043" type="#_x0000_t202" style="position:absolute;left:0;text-align:left;margin-left:1.2pt;margin-top:77.95pt;width:114.05pt;height:.05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" stroked="f">
                <v:textbox style="mso-fit-shape-to-text:t" inset="0,0,0,0">
                  <w:txbxContent>
                    <w:p w14:paraId="44F9638A" w14:textId="46B6548B" w:rsidR="006E7D55" w:rsidRPr="00AB362D" w:rsidRDefault="006E7D55" w:rsidP="00CC4727">
                      <w:pPr>
                        <w:rPr>
                          <w:rFonts w:ascii="Times New Roman" w:hAnsi="Times New Roman" w:cs="Times New Roman"/>
                          <w:noProof/>
                        </w:rPr>
                      </w:pPr>
                      <w:r w:rsidRPr="00AB362D">
                        <w:rPr>
                          <w:rFonts w:ascii="Times New Roman" w:hAnsi="Times New Roman" w:cs="Times New Roman"/>
                          <w:b/>
                        </w:rPr>
                        <w:t xml:space="preserve">Figura </w:t>
                      </w:r>
                      <w:r>
                        <w:rPr>
                          <w:rFonts w:ascii="Times New Roman" w:hAnsi="Times New Roman" w:cs="Times New Roman"/>
                          <w:b/>
                        </w:rPr>
                        <w:t>17</w:t>
                      </w:r>
                      <w:r w:rsidRPr="00AB362D">
                        <w:rPr>
                          <w:rFonts w:ascii="Times New Roman" w:hAnsi="Times New Roman" w:cs="Times New Roman"/>
                          <w:b/>
                        </w:rPr>
                        <w:t>-</w:t>
                      </w:r>
                      <w:r w:rsidRPr="00AB362D">
                        <w:rPr>
                          <w:rFonts w:ascii="Times New Roman" w:hAnsi="Times New Roman" w:cs="Times New Roman"/>
                        </w:rPr>
                        <w:t xml:space="preserve"> Dramatização do poema "Calada e </w:t>
                      </w:r>
                      <w:proofErr w:type="spellStart"/>
                      <w:r w:rsidRPr="00AB362D">
                        <w:rPr>
                          <w:rFonts w:ascii="Times New Roman" w:hAnsi="Times New Roman" w:cs="Times New Roman"/>
                        </w:rPr>
                        <w:t>Ligeirinha</w:t>
                      </w:r>
                      <w:proofErr w:type="spellEnd"/>
                      <w:r w:rsidRPr="00AB362D">
                        <w:rPr>
                          <w:rFonts w:ascii="Times New Roman" w:hAnsi="Times New Roman" w:cs="Times New Roman"/>
                        </w:rPr>
                        <w:t>"</w:t>
                      </w:r>
                    </w:p>
                  </w:txbxContent>
                </v:textbox>
                <w10:wrap type="tight"/>
              </v:shape>
            </w:pict>
          </mc:Fallback>
        </mc:AlternateContent>
      </w:r>
      <w:r w:rsidR="00E650C2">
        <w:rPr>
          <w:rFonts w:ascii="Times New Roman" w:hAnsi="Times New Roman" w:cs="Times New Roman"/>
          <w:sz w:val="24"/>
          <w:szCs w:val="24"/>
        </w:rPr>
        <w:t>N</w:t>
      </w:r>
      <w:r w:rsidR="006C729D" w:rsidRPr="00E30EDF">
        <w:rPr>
          <w:rFonts w:ascii="Times New Roman" w:hAnsi="Times New Roman" w:cs="Times New Roman"/>
          <w:sz w:val="24"/>
          <w:szCs w:val="24"/>
        </w:rPr>
        <w:t>o domínio da expressão dramática menciono o poema “Calada e ligeirinha” onde foi possível desenvolver com as crianças uma pequena dramatização do trabalho da formiga no qual as crianças carregavam nas suas costas as respetivas folhas de jornal (creche); a história “A toupeira que queria saber quem lhe fizera aquilo na cabeça”, e “Os três ursos” no qual foram efetuados pelas crianças pequenas dramatizações da história a partir da utilização de fantoches (jardim-de-infância).</w:t>
      </w:r>
      <w:r w:rsidR="004157C7" w:rsidRPr="004157C7">
        <w:rPr>
          <w:noProof/>
          <w:lang w:eastAsia="pt-PT"/>
        </w:rPr>
        <w:t xml:space="preserve"> </w:t>
      </w:r>
    </w:p>
    <w:p w14:paraId="7462C2D3" w14:textId="1B2632A7" w:rsidR="006C729D" w:rsidRPr="00E30EDF" w:rsidRDefault="004501B1" w:rsidP="006C729D">
      <w:pPr>
        <w:spacing w:line="360" w:lineRule="auto"/>
        <w:ind w:firstLine="284"/>
        <w:jc w:val="both"/>
        <w:rPr>
          <w:rFonts w:ascii="Times New Roman" w:hAnsi="Times New Roman" w:cs="Times New Roman"/>
          <w:sz w:val="24"/>
          <w:szCs w:val="24"/>
        </w:rPr>
      </w:pPr>
      <w:r w:rsidRPr="00164ABB">
        <w:rPr>
          <w:noProof/>
          <w:lang w:eastAsia="pt-PT"/>
        </w:rPr>
        <w:drawing>
          <wp:anchor distT="0" distB="0" distL="114300" distR="114300" simplePos="0" relativeHeight="251758592" behindDoc="1" locked="0" layoutInCell="1" allowOverlap="1" wp14:anchorId="70084C22" wp14:editId="7D650CF4">
            <wp:simplePos x="0" y="0"/>
            <wp:positionH relativeFrom="column">
              <wp:posOffset>3930015</wp:posOffset>
            </wp:positionH>
            <wp:positionV relativeFrom="paragraph">
              <wp:posOffset>820270</wp:posOffset>
            </wp:positionV>
            <wp:extent cx="1485900" cy="1114425"/>
            <wp:effectExtent l="0" t="0" r="0" b="9525"/>
            <wp:wrapTight wrapText="bothSides">
              <wp:wrapPolygon edited="0">
                <wp:start x="1108" y="0"/>
                <wp:lineTo x="0" y="738"/>
                <wp:lineTo x="0" y="21046"/>
                <wp:lineTo x="1108" y="21415"/>
                <wp:lineTo x="20215" y="21415"/>
                <wp:lineTo x="21323" y="21046"/>
                <wp:lineTo x="21323" y="738"/>
                <wp:lineTo x="20215" y="0"/>
                <wp:lineTo x="1108" y="0"/>
              </wp:wrapPolygon>
            </wp:wrapTight>
            <wp:docPr id="1141" name="Imagem 1141" descr="C:\Users\Carla Correia\Desktop\Fotos\DSC0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a Correia\Desktop\Fotos\DSC0416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pt-PT"/>
        </w:rPr>
        <mc:AlternateContent>
          <mc:Choice Requires="wps">
            <w:drawing>
              <wp:anchor distT="0" distB="0" distL="114300" distR="114300" simplePos="0" relativeHeight="251782144" behindDoc="1" locked="0" layoutInCell="1" allowOverlap="1" wp14:anchorId="15BAF454" wp14:editId="51741ACA">
                <wp:simplePos x="0" y="0"/>
                <wp:positionH relativeFrom="column">
                  <wp:posOffset>3932256</wp:posOffset>
                </wp:positionH>
                <wp:positionV relativeFrom="paragraph">
                  <wp:posOffset>2033233</wp:posOffset>
                </wp:positionV>
                <wp:extent cx="1485900" cy="635"/>
                <wp:effectExtent l="0" t="0" r="0" b="0"/>
                <wp:wrapTight wrapText="bothSides">
                  <wp:wrapPolygon edited="0">
                    <wp:start x="0" y="0"/>
                    <wp:lineTo x="0" y="21600"/>
                    <wp:lineTo x="21600" y="21600"/>
                    <wp:lineTo x="21600" y="0"/>
                  </wp:wrapPolygon>
                </wp:wrapTight>
                <wp:docPr id="1160" name="Caixa de texto 1160"/>
                <wp:cNvGraphicFramePr/>
                <a:graphic xmlns:a="http://schemas.openxmlformats.org/drawingml/2006/main">
                  <a:graphicData uri="http://schemas.microsoft.com/office/word/2010/wordprocessingShape">
                    <wps:wsp>
                      <wps:cNvSpPr txBox="1"/>
                      <wps:spPr>
                        <a:xfrm>
                          <a:off x="0" y="0"/>
                          <a:ext cx="1485900" cy="635"/>
                        </a:xfrm>
                        <a:prstGeom prst="rect">
                          <a:avLst/>
                        </a:prstGeom>
                        <a:solidFill>
                          <a:prstClr val="white"/>
                        </a:solidFill>
                        <a:ln>
                          <a:noFill/>
                        </a:ln>
                        <a:effectLst/>
                      </wps:spPr>
                      <wps:txbx>
                        <w:txbxContent>
                          <w:p w14:paraId="0E60BEAD" w14:textId="23B2FF9C" w:rsidR="006E7D55" w:rsidRPr="00AB362D" w:rsidRDefault="006E7D55" w:rsidP="00652E8D">
                            <w:pPr>
                              <w:rPr>
                                <w:rFonts w:ascii="Times New Roman" w:hAnsi="Times New Roman" w:cs="Times New Roman"/>
                                <w:noProof/>
                              </w:rPr>
                            </w:pPr>
                            <w:r>
                              <w:rPr>
                                <w:rFonts w:ascii="Times New Roman" w:hAnsi="Times New Roman" w:cs="Times New Roman"/>
                                <w:b/>
                              </w:rPr>
                              <w:t>Figura 20</w:t>
                            </w:r>
                            <w:r w:rsidRPr="00652E8D">
                              <w:rPr>
                                <w:rFonts w:ascii="Times New Roman" w:hAnsi="Times New Roman" w:cs="Times New Roman"/>
                                <w:i/>
                              </w:rPr>
                              <w:t xml:space="preserve">- </w:t>
                            </w:r>
                            <w:r w:rsidRPr="00AB362D">
                              <w:rPr>
                                <w:rFonts w:ascii="Times New Roman" w:hAnsi="Times New Roman" w:cs="Times New Roman"/>
                              </w:rPr>
                              <w:t>Elaboração das personagens da história com massa de cor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BAF454" id="Caixa de texto 1160" o:spid="_x0000_s1044" type="#_x0000_t202" style="position:absolute;left:0;text-align:left;margin-left:309.65pt;margin-top:160.1pt;width:117pt;height:.05pt;z-index:-25153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" stroked="f">
                <v:textbox style="mso-fit-shape-to-text:t" inset="0,0,0,0">
                  <w:txbxContent>
                    <w:p w14:paraId="0E60BEAD" w14:textId="23B2FF9C" w:rsidR="006E7D55" w:rsidRPr="00AB362D" w:rsidRDefault="006E7D55" w:rsidP="00652E8D">
                      <w:pPr>
                        <w:rPr>
                          <w:rFonts w:ascii="Times New Roman" w:hAnsi="Times New Roman" w:cs="Times New Roman"/>
                          <w:noProof/>
                        </w:rPr>
                      </w:pPr>
                      <w:r>
                        <w:rPr>
                          <w:rFonts w:ascii="Times New Roman" w:hAnsi="Times New Roman" w:cs="Times New Roman"/>
                          <w:b/>
                        </w:rPr>
                        <w:t>Figura 20</w:t>
                      </w:r>
                      <w:r w:rsidRPr="00652E8D">
                        <w:rPr>
                          <w:rFonts w:ascii="Times New Roman" w:hAnsi="Times New Roman" w:cs="Times New Roman"/>
                          <w:i/>
                        </w:rPr>
                        <w:t xml:space="preserve">- </w:t>
                      </w:r>
                      <w:r w:rsidRPr="00AB362D">
                        <w:rPr>
                          <w:rFonts w:ascii="Times New Roman" w:hAnsi="Times New Roman" w:cs="Times New Roman"/>
                        </w:rPr>
                        <w:t>Elaboração das personagens da história com massa de cor</w:t>
                      </w:r>
                    </w:p>
                  </w:txbxContent>
                </v:textbox>
                <w10:wrap type="tight"/>
              </v:shape>
            </w:pict>
          </mc:Fallback>
        </mc:AlternateContent>
      </w:r>
      <w:r w:rsidR="00AB362D">
        <w:rPr>
          <w:noProof/>
          <w:lang w:eastAsia="pt-PT"/>
        </w:rPr>
        <mc:AlternateContent>
          <mc:Choice Requires="wps">
            <w:drawing>
              <wp:anchor distT="0" distB="0" distL="114300" distR="114300" simplePos="0" relativeHeight="251780096" behindDoc="1" locked="0" layoutInCell="1" allowOverlap="1" wp14:anchorId="3C786D8D" wp14:editId="2E534BA4">
                <wp:simplePos x="0" y="0"/>
                <wp:positionH relativeFrom="column">
                  <wp:posOffset>92075</wp:posOffset>
                </wp:positionH>
                <wp:positionV relativeFrom="paragraph">
                  <wp:posOffset>1594485</wp:posOffset>
                </wp:positionV>
                <wp:extent cx="1123950" cy="635"/>
                <wp:effectExtent l="0" t="0" r="0" b="0"/>
                <wp:wrapTight wrapText="bothSides">
                  <wp:wrapPolygon edited="0">
                    <wp:start x="0" y="0"/>
                    <wp:lineTo x="0" y="21600"/>
                    <wp:lineTo x="21600" y="21600"/>
                    <wp:lineTo x="21600" y="0"/>
                  </wp:wrapPolygon>
                </wp:wrapTight>
                <wp:docPr id="1159" name="Caixa de texto 1159"/>
                <wp:cNvGraphicFramePr/>
                <a:graphic xmlns:a="http://schemas.openxmlformats.org/drawingml/2006/main">
                  <a:graphicData uri="http://schemas.microsoft.com/office/word/2010/wordprocessingShape">
                    <wps:wsp>
                      <wps:cNvSpPr txBox="1"/>
                      <wps:spPr>
                        <a:xfrm>
                          <a:off x="0" y="0"/>
                          <a:ext cx="1123950" cy="635"/>
                        </a:xfrm>
                        <a:prstGeom prst="rect">
                          <a:avLst/>
                        </a:prstGeom>
                        <a:solidFill>
                          <a:prstClr val="white"/>
                        </a:solidFill>
                        <a:ln>
                          <a:noFill/>
                        </a:ln>
                        <a:effectLst/>
                      </wps:spPr>
                      <wps:txbx>
                        <w:txbxContent>
                          <w:p w14:paraId="2D72F293" w14:textId="76588EF7" w:rsidR="006E7D55" w:rsidRPr="00CC4727" w:rsidRDefault="006E7D55" w:rsidP="00CC4727">
                            <w:pPr>
                              <w:rPr>
                                <w:rFonts w:ascii="Times New Roman" w:hAnsi="Times New Roman" w:cs="Times New Roman"/>
                                <w:i/>
                                <w:noProof/>
                              </w:rPr>
                            </w:pPr>
                            <w:r>
                              <w:rPr>
                                <w:rFonts w:ascii="Times New Roman" w:hAnsi="Times New Roman" w:cs="Times New Roman"/>
                                <w:b/>
                              </w:rPr>
                              <w:t>Figura 19</w:t>
                            </w:r>
                            <w:r w:rsidRPr="00AB362D">
                              <w:rPr>
                                <w:rFonts w:ascii="Times New Roman" w:hAnsi="Times New Roman" w:cs="Times New Roman"/>
                              </w:rPr>
                              <w:t>-</w:t>
                            </w:r>
                            <w:r w:rsidRPr="00CC4727">
                              <w:rPr>
                                <w:rFonts w:ascii="Times New Roman" w:hAnsi="Times New Roman" w:cs="Times New Roman"/>
                                <w:i/>
                              </w:rPr>
                              <w:t xml:space="preserve"> </w:t>
                            </w:r>
                            <w:r w:rsidRPr="00AB362D">
                              <w:rPr>
                                <w:rFonts w:ascii="Times New Roman" w:hAnsi="Times New Roman" w:cs="Times New Roman"/>
                              </w:rPr>
                              <w:t>Pintura de luas de cartão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786D8D" id="Caixa de texto 1159" o:spid="_x0000_s1045" type="#_x0000_t202" style="position:absolute;left:0;text-align:left;margin-left:7.25pt;margin-top:125.55pt;width:88.5pt;height:.05pt;z-index:-25153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" stroked="f">
                <v:textbox style="mso-fit-shape-to-text:t" inset="0,0,0,0">
                  <w:txbxContent>
                    <w:p w14:paraId="2D72F293" w14:textId="76588EF7" w:rsidR="006E7D55" w:rsidRPr="00CC4727" w:rsidRDefault="006E7D55" w:rsidP="00CC4727">
                      <w:pPr>
                        <w:rPr>
                          <w:rFonts w:ascii="Times New Roman" w:hAnsi="Times New Roman" w:cs="Times New Roman"/>
                          <w:i/>
                          <w:noProof/>
                        </w:rPr>
                      </w:pPr>
                      <w:r>
                        <w:rPr>
                          <w:rFonts w:ascii="Times New Roman" w:hAnsi="Times New Roman" w:cs="Times New Roman"/>
                          <w:b/>
                        </w:rPr>
                        <w:t>Figura 19</w:t>
                      </w:r>
                      <w:r w:rsidRPr="00AB362D">
                        <w:rPr>
                          <w:rFonts w:ascii="Times New Roman" w:hAnsi="Times New Roman" w:cs="Times New Roman"/>
                        </w:rPr>
                        <w:t>-</w:t>
                      </w:r>
                      <w:r w:rsidRPr="00CC4727">
                        <w:rPr>
                          <w:rFonts w:ascii="Times New Roman" w:hAnsi="Times New Roman" w:cs="Times New Roman"/>
                          <w:i/>
                        </w:rPr>
                        <w:t xml:space="preserve"> </w:t>
                      </w:r>
                      <w:r w:rsidRPr="00AB362D">
                        <w:rPr>
                          <w:rFonts w:ascii="Times New Roman" w:hAnsi="Times New Roman" w:cs="Times New Roman"/>
                        </w:rPr>
                        <w:t>Pintura de luas de cartão</w:t>
                      </w:r>
                    </w:p>
                  </w:txbxContent>
                </v:textbox>
                <w10:wrap type="tight"/>
              </v:shape>
            </w:pict>
          </mc:Fallback>
        </mc:AlternateContent>
      </w:r>
      <w:r w:rsidR="00AB362D" w:rsidRPr="00164ABB">
        <w:rPr>
          <w:noProof/>
          <w:lang w:eastAsia="pt-PT"/>
        </w:rPr>
        <w:drawing>
          <wp:anchor distT="0" distB="0" distL="114300" distR="114300" simplePos="0" relativeHeight="251756544" behindDoc="1" locked="0" layoutInCell="1" allowOverlap="1" wp14:anchorId="1CDAC32F" wp14:editId="1229C2C3">
            <wp:simplePos x="0" y="0"/>
            <wp:positionH relativeFrom="column">
              <wp:posOffset>0</wp:posOffset>
            </wp:positionH>
            <wp:positionV relativeFrom="paragraph">
              <wp:posOffset>0</wp:posOffset>
            </wp:positionV>
            <wp:extent cx="1123950" cy="1498600"/>
            <wp:effectExtent l="0" t="0" r="0" b="6350"/>
            <wp:wrapTight wrapText="bothSides">
              <wp:wrapPolygon edited="0">
                <wp:start x="1464" y="0"/>
                <wp:lineTo x="0" y="549"/>
                <wp:lineTo x="0" y="21142"/>
                <wp:lineTo x="1464" y="21417"/>
                <wp:lineTo x="19769" y="21417"/>
                <wp:lineTo x="21234" y="21142"/>
                <wp:lineTo x="21234" y="549"/>
                <wp:lineTo x="19769" y="0"/>
                <wp:lineTo x="1464" y="0"/>
              </wp:wrapPolygon>
            </wp:wrapTight>
            <wp:docPr id="1140" name="Imagem 1140" descr="C:\Users\Carla Correia\Desktop\Fotos\DSC0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 Correia\Desktop\Fotos\DSC0353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23950" cy="1498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729D" w:rsidRPr="00E30EDF">
        <w:rPr>
          <w:rFonts w:ascii="Times New Roman" w:hAnsi="Times New Roman" w:cs="Times New Roman"/>
          <w:sz w:val="24"/>
          <w:szCs w:val="24"/>
        </w:rPr>
        <w:t>No domínio da expressão plástica refiro a história “A que sabe a lua” onde foi possível aplicar uma nova técnica de pintura com a carimbagem através da rolha, es</w:t>
      </w:r>
      <w:r w:rsidR="00AD6A70">
        <w:rPr>
          <w:rFonts w:ascii="Times New Roman" w:hAnsi="Times New Roman" w:cs="Times New Roman"/>
          <w:sz w:val="24"/>
          <w:szCs w:val="24"/>
        </w:rPr>
        <w:t>timulando a sua criatividade e n</w:t>
      </w:r>
      <w:r w:rsidR="006C729D" w:rsidRPr="00E30EDF">
        <w:rPr>
          <w:rFonts w:ascii="Times New Roman" w:hAnsi="Times New Roman" w:cs="Times New Roman"/>
          <w:sz w:val="24"/>
          <w:szCs w:val="24"/>
        </w:rPr>
        <w:t>o qual as crianças se mostraram envolvidas (creche); a história “Os ovos misteriosos” com a exploração de massa de cor por parte das crianças na criação das personagens do livro e a história “A casa da mosca fosca” com a pintura de desenhos sobre a história (jardim-de-infância).</w:t>
      </w:r>
      <w:r w:rsidR="004157C7" w:rsidRPr="004157C7">
        <w:rPr>
          <w:noProof/>
          <w:lang w:eastAsia="pt-PT"/>
        </w:rPr>
        <w:t xml:space="preserve"> </w:t>
      </w:r>
    </w:p>
    <w:p w14:paraId="0BD90EE5" w14:textId="2BEA600C" w:rsidR="006C729D" w:rsidRPr="00E30EDF" w:rsidRDefault="00D740CE" w:rsidP="006C729D">
      <w:pPr>
        <w:spacing w:line="360" w:lineRule="auto"/>
        <w:ind w:firstLine="284"/>
        <w:jc w:val="both"/>
        <w:rPr>
          <w:rFonts w:ascii="Times New Roman" w:hAnsi="Times New Roman" w:cs="Times New Roman"/>
          <w:sz w:val="24"/>
          <w:szCs w:val="24"/>
        </w:rPr>
      </w:pPr>
      <w:r w:rsidRPr="007D19D7">
        <w:rPr>
          <w:noProof/>
          <w:lang w:eastAsia="pt-PT"/>
        </w:rPr>
        <w:drawing>
          <wp:anchor distT="0" distB="0" distL="114300" distR="114300" simplePos="0" relativeHeight="251762688" behindDoc="1" locked="0" layoutInCell="1" allowOverlap="1" wp14:anchorId="25E0ED6D" wp14:editId="7B070B0D">
            <wp:simplePos x="0" y="0"/>
            <wp:positionH relativeFrom="column">
              <wp:posOffset>3815715</wp:posOffset>
            </wp:positionH>
            <wp:positionV relativeFrom="paragraph">
              <wp:posOffset>575691</wp:posOffset>
            </wp:positionV>
            <wp:extent cx="1409700" cy="1056005"/>
            <wp:effectExtent l="0" t="0" r="0" b="0"/>
            <wp:wrapTight wrapText="bothSides">
              <wp:wrapPolygon edited="0">
                <wp:start x="1168" y="0"/>
                <wp:lineTo x="0" y="779"/>
                <wp:lineTo x="0" y="20652"/>
                <wp:lineTo x="1168" y="21041"/>
                <wp:lineTo x="20141" y="21041"/>
                <wp:lineTo x="21308" y="20652"/>
                <wp:lineTo x="21308" y="779"/>
                <wp:lineTo x="20141" y="0"/>
                <wp:lineTo x="1168" y="0"/>
              </wp:wrapPolygon>
            </wp:wrapTight>
            <wp:docPr id="1143" name="Imagem 1143" descr="C:\Users\Carla Correia\Desktop\Fotos\DSC0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rla Correia\Desktop\Fotos\DSC0553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09700" cy="1056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52E8D">
        <w:rPr>
          <w:noProof/>
          <w:lang w:eastAsia="pt-PT"/>
        </w:rPr>
        <mc:AlternateContent>
          <mc:Choice Requires="wps">
            <w:drawing>
              <wp:anchor distT="0" distB="0" distL="114300" distR="114300" simplePos="0" relativeHeight="251786240" behindDoc="1" locked="0" layoutInCell="1" allowOverlap="1" wp14:anchorId="5E48087A" wp14:editId="597372F1">
                <wp:simplePos x="0" y="0"/>
                <wp:positionH relativeFrom="column">
                  <wp:posOffset>3930015</wp:posOffset>
                </wp:positionH>
                <wp:positionV relativeFrom="paragraph">
                  <wp:posOffset>2072005</wp:posOffset>
                </wp:positionV>
                <wp:extent cx="1409700" cy="635"/>
                <wp:effectExtent l="0" t="0" r="0" b="0"/>
                <wp:wrapTight wrapText="bothSides">
                  <wp:wrapPolygon edited="0">
                    <wp:start x="0" y="0"/>
                    <wp:lineTo x="0" y="21600"/>
                    <wp:lineTo x="21600" y="21600"/>
                    <wp:lineTo x="21600" y="0"/>
                  </wp:wrapPolygon>
                </wp:wrapTight>
                <wp:docPr id="1162" name="Caixa de texto 1162"/>
                <wp:cNvGraphicFramePr/>
                <a:graphic xmlns:a="http://schemas.openxmlformats.org/drawingml/2006/main">
                  <a:graphicData uri="http://schemas.microsoft.com/office/word/2010/wordprocessingShape">
                    <wps:wsp>
                      <wps:cNvSpPr txBox="1"/>
                      <wps:spPr>
                        <a:xfrm>
                          <a:off x="0" y="0"/>
                          <a:ext cx="1409700" cy="635"/>
                        </a:xfrm>
                        <a:prstGeom prst="rect">
                          <a:avLst/>
                        </a:prstGeom>
                        <a:solidFill>
                          <a:prstClr val="white"/>
                        </a:solidFill>
                        <a:ln>
                          <a:noFill/>
                        </a:ln>
                        <a:effectLst/>
                      </wps:spPr>
                      <wps:txbx>
                        <w:txbxContent>
                          <w:p w14:paraId="50D27C22" w14:textId="12D7E7EB" w:rsidR="006E7D55" w:rsidRPr="00AB362D" w:rsidRDefault="006E7D55" w:rsidP="00652E8D">
                            <w:pPr>
                              <w:rPr>
                                <w:rFonts w:ascii="Times New Roman" w:hAnsi="Times New Roman" w:cs="Times New Roman"/>
                                <w:noProof/>
                              </w:rPr>
                            </w:pPr>
                            <w:r>
                              <w:rPr>
                                <w:rFonts w:ascii="Times New Roman" w:hAnsi="Times New Roman" w:cs="Times New Roman"/>
                                <w:b/>
                              </w:rPr>
                              <w:t>Figura 22</w:t>
                            </w:r>
                            <w:r w:rsidRPr="00AB362D">
                              <w:rPr>
                                <w:rFonts w:ascii="Times New Roman" w:hAnsi="Times New Roman" w:cs="Times New Roman"/>
                                <w:b/>
                              </w:rPr>
                              <w:t>-</w:t>
                            </w:r>
                            <w:r w:rsidRPr="00AB362D">
                              <w:rPr>
                                <w:rFonts w:ascii="Times New Roman" w:hAnsi="Times New Roman" w:cs="Times New Roman"/>
                              </w:rPr>
                              <w:t xml:space="preserve"> Conto da história "A vaca Maruxa"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48087A" id="Caixa de texto 1162" o:spid="_x0000_s1046" type="#_x0000_t202" style="position:absolute;left:0;text-align:left;margin-left:309.45pt;margin-top:163.15pt;width:111pt;height:.05pt;z-index:-25153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" stroked="f">
                <v:textbox style="mso-fit-shape-to-text:t" inset="0,0,0,0">
                  <w:txbxContent>
                    <w:p w14:paraId="50D27C22" w14:textId="12D7E7EB" w:rsidR="006E7D55" w:rsidRPr="00AB362D" w:rsidRDefault="006E7D55" w:rsidP="00652E8D">
                      <w:pPr>
                        <w:rPr>
                          <w:rFonts w:ascii="Times New Roman" w:hAnsi="Times New Roman" w:cs="Times New Roman"/>
                          <w:noProof/>
                        </w:rPr>
                      </w:pPr>
                      <w:r>
                        <w:rPr>
                          <w:rFonts w:ascii="Times New Roman" w:hAnsi="Times New Roman" w:cs="Times New Roman"/>
                          <w:b/>
                        </w:rPr>
                        <w:t>Figura 22</w:t>
                      </w:r>
                      <w:r w:rsidRPr="00AB362D">
                        <w:rPr>
                          <w:rFonts w:ascii="Times New Roman" w:hAnsi="Times New Roman" w:cs="Times New Roman"/>
                          <w:b/>
                        </w:rPr>
                        <w:t>-</w:t>
                      </w:r>
                      <w:r w:rsidRPr="00AB362D">
                        <w:rPr>
                          <w:rFonts w:ascii="Times New Roman" w:hAnsi="Times New Roman" w:cs="Times New Roman"/>
                        </w:rPr>
                        <w:t xml:space="preserve"> Conto da história "A vaca </w:t>
                      </w:r>
                      <w:proofErr w:type="spellStart"/>
                      <w:r w:rsidRPr="00AB362D">
                        <w:rPr>
                          <w:rFonts w:ascii="Times New Roman" w:hAnsi="Times New Roman" w:cs="Times New Roman"/>
                        </w:rPr>
                        <w:t>Maruxa</w:t>
                      </w:r>
                      <w:proofErr w:type="spellEnd"/>
                      <w:r w:rsidRPr="00AB362D">
                        <w:rPr>
                          <w:rFonts w:ascii="Times New Roman" w:hAnsi="Times New Roman" w:cs="Times New Roman"/>
                        </w:rPr>
                        <w:t>"</w:t>
                      </w:r>
                    </w:p>
                  </w:txbxContent>
                </v:textbox>
                <w10:wrap type="tight"/>
              </v:shape>
            </w:pict>
          </mc:Fallback>
        </mc:AlternateContent>
      </w:r>
      <w:r w:rsidR="00652E8D">
        <w:rPr>
          <w:noProof/>
          <w:lang w:eastAsia="pt-PT"/>
        </w:rPr>
        <mc:AlternateContent>
          <mc:Choice Requires="wps">
            <w:drawing>
              <wp:anchor distT="0" distB="0" distL="114300" distR="114300" simplePos="0" relativeHeight="251784192" behindDoc="1" locked="0" layoutInCell="1" allowOverlap="1" wp14:anchorId="3C6C9184" wp14:editId="730B9E89">
                <wp:simplePos x="0" y="0"/>
                <wp:positionH relativeFrom="column">
                  <wp:posOffset>66675</wp:posOffset>
                </wp:positionH>
                <wp:positionV relativeFrom="paragraph">
                  <wp:posOffset>1346200</wp:posOffset>
                </wp:positionV>
                <wp:extent cx="1513840" cy="635"/>
                <wp:effectExtent l="0" t="0" r="0" b="0"/>
                <wp:wrapTight wrapText="bothSides">
                  <wp:wrapPolygon edited="0">
                    <wp:start x="0" y="0"/>
                    <wp:lineTo x="0" y="21600"/>
                    <wp:lineTo x="21600" y="21600"/>
                    <wp:lineTo x="21600" y="0"/>
                  </wp:wrapPolygon>
                </wp:wrapTight>
                <wp:docPr id="1161" name="Caixa de texto 1161"/>
                <wp:cNvGraphicFramePr/>
                <a:graphic xmlns:a="http://schemas.openxmlformats.org/drawingml/2006/main">
                  <a:graphicData uri="http://schemas.microsoft.com/office/word/2010/wordprocessingShape">
                    <wps:wsp>
                      <wps:cNvSpPr txBox="1"/>
                      <wps:spPr>
                        <a:xfrm>
                          <a:off x="0" y="0"/>
                          <a:ext cx="1513840" cy="635"/>
                        </a:xfrm>
                        <a:prstGeom prst="rect">
                          <a:avLst/>
                        </a:prstGeom>
                        <a:solidFill>
                          <a:prstClr val="white"/>
                        </a:solidFill>
                        <a:ln>
                          <a:noFill/>
                        </a:ln>
                        <a:effectLst/>
                      </wps:spPr>
                      <wps:txbx>
                        <w:txbxContent>
                          <w:p w14:paraId="623EFA28" w14:textId="4414FA65" w:rsidR="006E7D55" w:rsidRPr="00AB362D" w:rsidRDefault="006E7D55" w:rsidP="00652E8D">
                            <w:pPr>
                              <w:rPr>
                                <w:rFonts w:ascii="Times New Roman" w:hAnsi="Times New Roman" w:cs="Times New Roman"/>
                                <w:noProof/>
                              </w:rPr>
                            </w:pPr>
                            <w:r>
                              <w:rPr>
                                <w:rFonts w:ascii="Times New Roman" w:hAnsi="Times New Roman" w:cs="Times New Roman"/>
                                <w:b/>
                              </w:rPr>
                              <w:t>Figura 21</w:t>
                            </w:r>
                            <w:r w:rsidRPr="00652E8D">
                              <w:rPr>
                                <w:rFonts w:ascii="Times New Roman" w:hAnsi="Times New Roman" w:cs="Times New Roman"/>
                                <w:i/>
                              </w:rPr>
                              <w:t xml:space="preserve">- </w:t>
                            </w:r>
                            <w:r w:rsidRPr="00AB362D">
                              <w:rPr>
                                <w:rFonts w:ascii="Times New Roman" w:hAnsi="Times New Roman" w:cs="Times New Roman"/>
                              </w:rPr>
                              <w:t>Exploração do livro e do fantoche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6C9184" id="Caixa de texto 1161" o:spid="_x0000_s1047" type="#_x0000_t202" style="position:absolute;left:0;text-align:left;margin-left:5.25pt;margin-top:106pt;width:119.2pt;height:.05pt;z-index:-25153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" stroked="f">
                <v:textbox style="mso-fit-shape-to-text:t" inset="0,0,0,0">
                  <w:txbxContent>
                    <w:p w14:paraId="623EFA28" w14:textId="4414FA65" w:rsidR="006E7D55" w:rsidRPr="00AB362D" w:rsidRDefault="006E7D55" w:rsidP="00652E8D">
                      <w:pPr>
                        <w:rPr>
                          <w:rFonts w:ascii="Times New Roman" w:hAnsi="Times New Roman" w:cs="Times New Roman"/>
                          <w:noProof/>
                        </w:rPr>
                      </w:pPr>
                      <w:r>
                        <w:rPr>
                          <w:rFonts w:ascii="Times New Roman" w:hAnsi="Times New Roman" w:cs="Times New Roman"/>
                          <w:b/>
                        </w:rPr>
                        <w:t>Figura 21</w:t>
                      </w:r>
                      <w:r w:rsidRPr="00652E8D">
                        <w:rPr>
                          <w:rFonts w:ascii="Times New Roman" w:hAnsi="Times New Roman" w:cs="Times New Roman"/>
                          <w:i/>
                        </w:rPr>
                        <w:t xml:space="preserve">- </w:t>
                      </w:r>
                      <w:r w:rsidRPr="00AB362D">
                        <w:rPr>
                          <w:rFonts w:ascii="Times New Roman" w:hAnsi="Times New Roman" w:cs="Times New Roman"/>
                        </w:rPr>
                        <w:t>Exploração do livro e do fantoche</w:t>
                      </w:r>
                    </w:p>
                  </w:txbxContent>
                </v:textbox>
                <w10:wrap type="tight"/>
              </v:shape>
            </w:pict>
          </mc:Fallback>
        </mc:AlternateContent>
      </w:r>
      <w:r w:rsidR="00BB0E9D" w:rsidRPr="001C137B">
        <w:rPr>
          <w:noProof/>
          <w:lang w:eastAsia="pt-PT"/>
        </w:rPr>
        <w:drawing>
          <wp:anchor distT="0" distB="0" distL="114300" distR="114300" simplePos="0" relativeHeight="251760640" behindDoc="1" locked="0" layoutInCell="1" allowOverlap="1" wp14:anchorId="52A794E2" wp14:editId="04E50F85">
            <wp:simplePos x="0" y="0"/>
            <wp:positionH relativeFrom="column">
              <wp:posOffset>0</wp:posOffset>
            </wp:positionH>
            <wp:positionV relativeFrom="paragraph">
              <wp:posOffset>218440</wp:posOffset>
            </wp:positionV>
            <wp:extent cx="1513840" cy="1135380"/>
            <wp:effectExtent l="0" t="0" r="0" b="7620"/>
            <wp:wrapTight wrapText="bothSides">
              <wp:wrapPolygon edited="0">
                <wp:start x="1087" y="0"/>
                <wp:lineTo x="0" y="725"/>
                <wp:lineTo x="0" y="21020"/>
                <wp:lineTo x="1087" y="21383"/>
                <wp:lineTo x="20114" y="21383"/>
                <wp:lineTo x="21201" y="21020"/>
                <wp:lineTo x="21201" y="725"/>
                <wp:lineTo x="20114" y="0"/>
                <wp:lineTo x="1087" y="0"/>
              </wp:wrapPolygon>
            </wp:wrapTight>
            <wp:docPr id="1142" name="Imagem 1142" descr="C:\Users\Carla Correia\Desktop\Fotos\DSC0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a Correia\Desktop\Fotos\DSC0283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13840" cy="11353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729D" w:rsidRPr="00E30EDF">
        <w:rPr>
          <w:rFonts w:ascii="Times New Roman" w:hAnsi="Times New Roman" w:cs="Times New Roman"/>
          <w:sz w:val="24"/>
          <w:szCs w:val="24"/>
        </w:rPr>
        <w:t xml:space="preserve">No domínio da matemática evidencio a história “A zebra camila” na exploração da contagem dos animais com os quais a zebra se </w:t>
      </w:r>
      <w:r w:rsidR="006C729D">
        <w:rPr>
          <w:rFonts w:ascii="Times New Roman" w:hAnsi="Times New Roman" w:cs="Times New Roman"/>
          <w:sz w:val="24"/>
          <w:szCs w:val="24"/>
        </w:rPr>
        <w:t>cruzava</w:t>
      </w:r>
      <w:r w:rsidR="006C729D" w:rsidRPr="00E30EDF">
        <w:rPr>
          <w:rFonts w:ascii="Times New Roman" w:hAnsi="Times New Roman" w:cs="Times New Roman"/>
          <w:sz w:val="24"/>
          <w:szCs w:val="24"/>
        </w:rPr>
        <w:t xml:space="preserve"> e o número de presentes que lhe era oferecido (creche); a história “Era uma vez uma </w:t>
      </w:r>
      <w:r w:rsidR="006C729D">
        <w:rPr>
          <w:rFonts w:ascii="Times New Roman" w:hAnsi="Times New Roman" w:cs="Times New Roman"/>
          <w:sz w:val="24"/>
          <w:szCs w:val="24"/>
        </w:rPr>
        <w:t xml:space="preserve">velhinha” e a “Vaca Maruxa” </w:t>
      </w:r>
      <w:r w:rsidR="006C729D" w:rsidRPr="00E30EDF">
        <w:rPr>
          <w:rFonts w:ascii="Times New Roman" w:hAnsi="Times New Roman" w:cs="Times New Roman"/>
          <w:sz w:val="24"/>
          <w:szCs w:val="24"/>
        </w:rPr>
        <w:t xml:space="preserve">possibilitou </w:t>
      </w:r>
      <w:r w:rsidR="006C729D">
        <w:rPr>
          <w:rFonts w:ascii="Times New Roman" w:hAnsi="Times New Roman" w:cs="Times New Roman"/>
          <w:sz w:val="24"/>
          <w:szCs w:val="24"/>
        </w:rPr>
        <w:t xml:space="preserve">também explorar a </w:t>
      </w:r>
      <w:r w:rsidR="006C729D" w:rsidRPr="00E30EDF">
        <w:rPr>
          <w:rFonts w:ascii="Times New Roman" w:hAnsi="Times New Roman" w:cs="Times New Roman"/>
          <w:sz w:val="24"/>
          <w:szCs w:val="24"/>
        </w:rPr>
        <w:t xml:space="preserve">contagem do número de animais que a velha comia e das personagens com que a vaca se </w:t>
      </w:r>
      <w:r w:rsidR="006C729D">
        <w:rPr>
          <w:rFonts w:ascii="Times New Roman" w:hAnsi="Times New Roman" w:cs="Times New Roman"/>
          <w:sz w:val="24"/>
          <w:szCs w:val="24"/>
        </w:rPr>
        <w:t>cruzava</w:t>
      </w:r>
      <w:r w:rsidR="006C729D" w:rsidRPr="00E30EDF">
        <w:rPr>
          <w:rFonts w:ascii="Times New Roman" w:hAnsi="Times New Roman" w:cs="Times New Roman"/>
          <w:sz w:val="24"/>
          <w:szCs w:val="24"/>
        </w:rPr>
        <w:t xml:space="preserve"> (jardim-de-infância).</w:t>
      </w:r>
      <w:r w:rsidR="00BB0E9D" w:rsidRPr="00BB0E9D">
        <w:rPr>
          <w:noProof/>
          <w:lang w:eastAsia="pt-PT"/>
        </w:rPr>
        <w:t xml:space="preserve"> </w:t>
      </w:r>
    </w:p>
    <w:p w14:paraId="211D0C95" w14:textId="1AC6A66B" w:rsidR="006C729D" w:rsidRDefault="00ED22C7" w:rsidP="006C729D">
      <w:pPr>
        <w:spacing w:line="360" w:lineRule="auto"/>
        <w:ind w:firstLine="284"/>
        <w:jc w:val="both"/>
        <w:rPr>
          <w:rFonts w:ascii="Times New Roman" w:hAnsi="Times New Roman" w:cs="Times New Roman"/>
          <w:sz w:val="24"/>
          <w:szCs w:val="24"/>
        </w:rPr>
      </w:pPr>
      <w:r>
        <w:rPr>
          <w:noProof/>
          <w:lang w:eastAsia="pt-PT"/>
        </w:rPr>
        <mc:AlternateContent>
          <mc:Choice Requires="wps">
            <w:drawing>
              <wp:anchor distT="0" distB="0" distL="114300" distR="114300" simplePos="0" relativeHeight="251790336" behindDoc="1" locked="0" layoutInCell="1" allowOverlap="1" wp14:anchorId="2054BBD4" wp14:editId="6C771FD0">
                <wp:simplePos x="0" y="0"/>
                <wp:positionH relativeFrom="column">
                  <wp:posOffset>3937147</wp:posOffset>
                </wp:positionH>
                <wp:positionV relativeFrom="paragraph">
                  <wp:posOffset>1891469</wp:posOffset>
                </wp:positionV>
                <wp:extent cx="1409700" cy="635"/>
                <wp:effectExtent l="0" t="0" r="0" b="0"/>
                <wp:wrapTight wrapText="bothSides">
                  <wp:wrapPolygon edited="0">
                    <wp:start x="0" y="0"/>
                    <wp:lineTo x="0" y="21012"/>
                    <wp:lineTo x="21308" y="21012"/>
                    <wp:lineTo x="21308" y="0"/>
                    <wp:lineTo x="0" y="0"/>
                  </wp:wrapPolygon>
                </wp:wrapTight>
                <wp:docPr id="1164" name="Caixa de texto 1164"/>
                <wp:cNvGraphicFramePr/>
                <a:graphic xmlns:a="http://schemas.openxmlformats.org/drawingml/2006/main">
                  <a:graphicData uri="http://schemas.microsoft.com/office/word/2010/wordprocessingShape">
                    <wps:wsp>
                      <wps:cNvSpPr txBox="1"/>
                      <wps:spPr>
                        <a:xfrm>
                          <a:off x="0" y="0"/>
                          <a:ext cx="1409700" cy="635"/>
                        </a:xfrm>
                        <a:prstGeom prst="rect">
                          <a:avLst/>
                        </a:prstGeom>
                        <a:solidFill>
                          <a:prstClr val="white"/>
                        </a:solidFill>
                        <a:ln>
                          <a:noFill/>
                        </a:ln>
                        <a:effectLst/>
                      </wps:spPr>
                      <wps:txbx>
                        <w:txbxContent>
                          <w:p w14:paraId="44F44515" w14:textId="523F7303" w:rsidR="006E7D55" w:rsidRPr="00AB362D" w:rsidRDefault="006E7D55" w:rsidP="00652E8D">
                            <w:pPr>
                              <w:rPr>
                                <w:noProof/>
                              </w:rPr>
                            </w:pPr>
                            <w:r w:rsidRPr="00AB362D">
                              <w:rPr>
                                <w:rFonts w:ascii="Times New Roman" w:hAnsi="Times New Roman" w:cs="Times New Roman"/>
                                <w:b/>
                              </w:rPr>
                              <w:t xml:space="preserve">Figura </w:t>
                            </w:r>
                            <w:r>
                              <w:rPr>
                                <w:rFonts w:ascii="Times New Roman" w:hAnsi="Times New Roman" w:cs="Times New Roman"/>
                                <w:b/>
                              </w:rPr>
                              <w:t>24</w:t>
                            </w:r>
                            <w:r w:rsidRPr="00AB362D">
                              <w:rPr>
                                <w:rFonts w:ascii="Times New Roman" w:hAnsi="Times New Roman" w:cs="Times New Roman"/>
                                <w:b/>
                              </w:rPr>
                              <w:t>-</w:t>
                            </w:r>
                            <w:r w:rsidRPr="00AB362D">
                              <w:rPr>
                                <w:rFonts w:ascii="Times New Roman" w:hAnsi="Times New Roman" w:cs="Times New Roman"/>
                              </w:rPr>
                              <w:t xml:space="preserve"> Exploração motora a partir da história "A abelhinha que fazia mel de chocolate</w:t>
                            </w:r>
                            <w:r w:rsidRPr="00AB362D">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54BBD4" id="Caixa de texto 1164" o:spid="_x0000_s1048" type="#_x0000_t202" style="position:absolute;left:0;text-align:left;margin-left:310pt;margin-top:148.95pt;width:111pt;height:.05pt;z-index:-25152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" stroked="f">
                <v:textbox style="mso-fit-shape-to-text:t" inset="0,0,0,0">
                  <w:txbxContent>
                    <w:p w14:paraId="44F44515" w14:textId="523F7303" w:rsidR="006E7D55" w:rsidRPr="00AB362D" w:rsidRDefault="006E7D55" w:rsidP="00652E8D">
                      <w:pPr>
                        <w:rPr>
                          <w:noProof/>
                        </w:rPr>
                      </w:pPr>
                      <w:r w:rsidRPr="00AB362D">
                        <w:rPr>
                          <w:rFonts w:ascii="Times New Roman" w:hAnsi="Times New Roman" w:cs="Times New Roman"/>
                          <w:b/>
                        </w:rPr>
                        <w:t xml:space="preserve">Figura </w:t>
                      </w:r>
                      <w:r>
                        <w:rPr>
                          <w:rFonts w:ascii="Times New Roman" w:hAnsi="Times New Roman" w:cs="Times New Roman"/>
                          <w:b/>
                        </w:rPr>
                        <w:t>24</w:t>
                      </w:r>
                      <w:r w:rsidRPr="00AB362D">
                        <w:rPr>
                          <w:rFonts w:ascii="Times New Roman" w:hAnsi="Times New Roman" w:cs="Times New Roman"/>
                          <w:b/>
                        </w:rPr>
                        <w:t>-</w:t>
                      </w:r>
                      <w:r w:rsidRPr="00AB362D">
                        <w:rPr>
                          <w:rFonts w:ascii="Times New Roman" w:hAnsi="Times New Roman" w:cs="Times New Roman"/>
                        </w:rPr>
                        <w:t xml:space="preserve"> Exploração motora a partir da história "A abelhinha que fazia mel de chocolate</w:t>
                      </w:r>
                      <w:r w:rsidRPr="00AB362D">
                        <w:t>"</w:t>
                      </w:r>
                    </w:p>
                  </w:txbxContent>
                </v:textbox>
                <w10:wrap type="tight"/>
              </v:shape>
            </w:pict>
          </mc:Fallback>
        </mc:AlternateContent>
      </w:r>
      <w:r w:rsidR="00F956D3" w:rsidRPr="001C137B">
        <w:rPr>
          <w:noProof/>
          <w:lang w:eastAsia="pt-PT"/>
        </w:rPr>
        <w:drawing>
          <wp:anchor distT="0" distB="0" distL="114300" distR="114300" simplePos="0" relativeHeight="251766784" behindDoc="1" locked="0" layoutInCell="1" allowOverlap="1" wp14:anchorId="0F53E42F" wp14:editId="51EB2997">
            <wp:simplePos x="0" y="0"/>
            <wp:positionH relativeFrom="column">
              <wp:posOffset>3930015</wp:posOffset>
            </wp:positionH>
            <wp:positionV relativeFrom="paragraph">
              <wp:posOffset>825575</wp:posOffset>
            </wp:positionV>
            <wp:extent cx="1409700" cy="1056640"/>
            <wp:effectExtent l="0" t="0" r="0" b="0"/>
            <wp:wrapTight wrapText="bothSides">
              <wp:wrapPolygon edited="0">
                <wp:start x="1168" y="0"/>
                <wp:lineTo x="0" y="779"/>
                <wp:lineTo x="0" y="20639"/>
                <wp:lineTo x="1168" y="21029"/>
                <wp:lineTo x="20141" y="21029"/>
                <wp:lineTo x="21308" y="20639"/>
                <wp:lineTo x="21308" y="779"/>
                <wp:lineTo x="20141" y="0"/>
                <wp:lineTo x="1168" y="0"/>
              </wp:wrapPolygon>
            </wp:wrapTight>
            <wp:docPr id="1145" name="Imagem 1145" descr="C:\Users\Carla Correia\Desktop\Fotos\DSC0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a Correia\Desktop\Fotos\DSC0510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09700" cy="1056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52E8D">
        <w:rPr>
          <w:noProof/>
          <w:lang w:eastAsia="pt-PT"/>
        </w:rPr>
        <mc:AlternateContent>
          <mc:Choice Requires="wps">
            <w:drawing>
              <wp:anchor distT="0" distB="0" distL="114300" distR="114300" simplePos="0" relativeHeight="251788288" behindDoc="1" locked="0" layoutInCell="1" allowOverlap="1" wp14:anchorId="4117DBC9" wp14:editId="2C080572">
                <wp:simplePos x="0" y="0"/>
                <wp:positionH relativeFrom="column">
                  <wp:posOffset>110490</wp:posOffset>
                </wp:positionH>
                <wp:positionV relativeFrom="paragraph">
                  <wp:posOffset>1437640</wp:posOffset>
                </wp:positionV>
                <wp:extent cx="1276350" cy="635"/>
                <wp:effectExtent l="0" t="0" r="0" b="0"/>
                <wp:wrapTight wrapText="bothSides">
                  <wp:wrapPolygon edited="0">
                    <wp:start x="0" y="0"/>
                    <wp:lineTo x="0" y="21600"/>
                    <wp:lineTo x="21600" y="21600"/>
                    <wp:lineTo x="21600" y="0"/>
                  </wp:wrapPolygon>
                </wp:wrapTight>
                <wp:docPr id="1163" name="Caixa de texto 1163"/>
                <wp:cNvGraphicFramePr/>
                <a:graphic xmlns:a="http://schemas.openxmlformats.org/drawingml/2006/main">
                  <a:graphicData uri="http://schemas.microsoft.com/office/word/2010/wordprocessingShape">
                    <wps:wsp>
                      <wps:cNvSpPr txBox="1"/>
                      <wps:spPr>
                        <a:xfrm>
                          <a:off x="0" y="0"/>
                          <a:ext cx="1276350" cy="635"/>
                        </a:xfrm>
                        <a:prstGeom prst="rect">
                          <a:avLst/>
                        </a:prstGeom>
                        <a:solidFill>
                          <a:prstClr val="white"/>
                        </a:solidFill>
                        <a:ln>
                          <a:noFill/>
                        </a:ln>
                        <a:effectLst/>
                      </wps:spPr>
                      <wps:txbx>
                        <w:txbxContent>
                          <w:p w14:paraId="6B773E3E" w14:textId="228335F4" w:rsidR="006E7D55" w:rsidRPr="00AB362D" w:rsidRDefault="006E7D55" w:rsidP="00652E8D">
                            <w:pPr>
                              <w:rPr>
                                <w:rFonts w:ascii="Times New Roman" w:hAnsi="Times New Roman" w:cs="Times New Roman"/>
                                <w:noProof/>
                              </w:rPr>
                            </w:pPr>
                            <w:r>
                              <w:rPr>
                                <w:rFonts w:ascii="Times New Roman" w:hAnsi="Times New Roman" w:cs="Times New Roman"/>
                                <w:b/>
                              </w:rPr>
                              <w:t>Figura 23</w:t>
                            </w:r>
                            <w:r w:rsidRPr="00AB362D">
                              <w:rPr>
                                <w:rFonts w:ascii="Times New Roman" w:hAnsi="Times New Roman" w:cs="Times New Roman"/>
                              </w:rPr>
                              <w:t>- Exploração motora em torno da história "Os três porquinhos"</w:t>
                            </w:r>
                          </w:p>
                          <w:p w14:paraId="639981D6" w14:textId="77777777" w:rsidR="006E7D55" w:rsidRDefault="006E7D55"/>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17DBC9" id="Caixa de texto 1163" o:spid="_x0000_s1049" type="#_x0000_t202" style="position:absolute;left:0;text-align:left;margin-left:8.7pt;margin-top:113.2pt;width:100.5pt;height:.05pt;z-index:-25152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" stroked="f">
                <v:textbox style="mso-fit-shape-to-text:t" inset="0,0,0,0">
                  <w:txbxContent>
                    <w:p w14:paraId="6B773E3E" w14:textId="228335F4" w:rsidR="006E7D55" w:rsidRPr="00AB362D" w:rsidRDefault="006E7D55" w:rsidP="00652E8D">
                      <w:pPr>
                        <w:rPr>
                          <w:rFonts w:ascii="Times New Roman" w:hAnsi="Times New Roman" w:cs="Times New Roman"/>
                          <w:noProof/>
                        </w:rPr>
                      </w:pPr>
                      <w:r>
                        <w:rPr>
                          <w:rFonts w:ascii="Times New Roman" w:hAnsi="Times New Roman" w:cs="Times New Roman"/>
                          <w:b/>
                        </w:rPr>
                        <w:t>Figura 23</w:t>
                      </w:r>
                      <w:r w:rsidRPr="00AB362D">
                        <w:rPr>
                          <w:rFonts w:ascii="Times New Roman" w:hAnsi="Times New Roman" w:cs="Times New Roman"/>
                        </w:rPr>
                        <w:t>- Exploração motora em torno da história "Os três porquinhos"</w:t>
                      </w:r>
                    </w:p>
                    <w:p w14:paraId="639981D6" w14:textId="77777777" w:rsidR="006E7D55" w:rsidRDefault="006E7D55"/>
                  </w:txbxContent>
                </v:textbox>
                <w10:wrap type="tight"/>
              </v:shape>
            </w:pict>
          </mc:Fallback>
        </mc:AlternateContent>
      </w:r>
      <w:r w:rsidR="00BB0E9D" w:rsidRPr="001C137B">
        <w:rPr>
          <w:noProof/>
          <w:lang w:eastAsia="pt-PT"/>
        </w:rPr>
        <w:drawing>
          <wp:anchor distT="0" distB="0" distL="114300" distR="114300" simplePos="0" relativeHeight="251764736" behindDoc="1" locked="0" layoutInCell="1" allowOverlap="1" wp14:anchorId="15A850F1" wp14:editId="3A6B38D3">
            <wp:simplePos x="0" y="0"/>
            <wp:positionH relativeFrom="column">
              <wp:posOffset>110490</wp:posOffset>
            </wp:positionH>
            <wp:positionV relativeFrom="paragraph">
              <wp:posOffset>230505</wp:posOffset>
            </wp:positionV>
            <wp:extent cx="1276350" cy="1149985"/>
            <wp:effectExtent l="0" t="0" r="0" b="0"/>
            <wp:wrapTight wrapText="bothSides">
              <wp:wrapPolygon edited="0">
                <wp:start x="1290" y="0"/>
                <wp:lineTo x="0" y="716"/>
                <wp:lineTo x="0" y="20753"/>
                <wp:lineTo x="1290" y="21111"/>
                <wp:lineTo x="19988" y="21111"/>
                <wp:lineTo x="21278" y="20753"/>
                <wp:lineTo x="21278" y="716"/>
                <wp:lineTo x="19988" y="0"/>
                <wp:lineTo x="1290" y="0"/>
              </wp:wrapPolygon>
            </wp:wrapTight>
            <wp:docPr id="1144" name="Imagem 1144" descr="C:\Users\Carla Correia\Desktop\Fotos\DSC0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a Correia\Desktop\Fotos\DSC0335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76350" cy="11499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729D" w:rsidRPr="008747F1">
        <w:rPr>
          <w:rFonts w:ascii="Times New Roman" w:hAnsi="Times New Roman" w:cs="Times New Roman"/>
          <w:sz w:val="24"/>
          <w:szCs w:val="24"/>
        </w:rPr>
        <w:t xml:space="preserve">Ao nível da expressão motora foi também possível partir de histórias como por exemplo, “Os três porquinhos” para as diferentes explorações motoras que envolveram materiais </w:t>
      </w:r>
      <w:r w:rsidR="006C729D">
        <w:rPr>
          <w:rFonts w:ascii="Times New Roman" w:hAnsi="Times New Roman" w:cs="Times New Roman"/>
          <w:sz w:val="24"/>
          <w:szCs w:val="24"/>
        </w:rPr>
        <w:t xml:space="preserve">como arcos, cadeiras, um túnel </w:t>
      </w:r>
      <w:r w:rsidR="006C729D" w:rsidRPr="008747F1">
        <w:rPr>
          <w:rFonts w:ascii="Times New Roman" w:hAnsi="Times New Roman" w:cs="Times New Roman"/>
          <w:sz w:val="24"/>
          <w:szCs w:val="24"/>
        </w:rPr>
        <w:t>(creche). No contexto de jardim aponto a história “A abelhinha que fazia mel de chocolate” com a exploração no exterior do percurso da abelha desde a recolha do pólen, à finalização do processo do mel.</w:t>
      </w:r>
      <w:r w:rsidR="00863C2A" w:rsidRPr="00863C2A">
        <w:rPr>
          <w:noProof/>
          <w:lang w:eastAsia="pt-PT"/>
        </w:rPr>
        <w:t xml:space="preserve"> </w:t>
      </w:r>
    </w:p>
    <w:p w14:paraId="72787C1A" w14:textId="60F3FA8D" w:rsidR="006C729D" w:rsidRPr="0005707C" w:rsidRDefault="00652E8D" w:rsidP="006C729D">
      <w:pPr>
        <w:spacing w:line="360" w:lineRule="auto"/>
        <w:ind w:firstLine="284"/>
        <w:jc w:val="both"/>
        <w:rPr>
          <w:rFonts w:ascii="Times New Roman" w:hAnsi="Times New Roman" w:cs="Times New Roman"/>
          <w:sz w:val="24"/>
          <w:szCs w:val="24"/>
          <w:highlight w:val="green"/>
        </w:rPr>
      </w:pPr>
      <w:r>
        <w:rPr>
          <w:noProof/>
          <w:lang w:eastAsia="pt-PT"/>
        </w:rPr>
        <mc:AlternateContent>
          <mc:Choice Requires="wps">
            <w:drawing>
              <wp:anchor distT="0" distB="0" distL="114300" distR="114300" simplePos="0" relativeHeight="251792384" behindDoc="1" locked="0" layoutInCell="1" allowOverlap="1" wp14:anchorId="76A1AC90" wp14:editId="4ADE218A">
                <wp:simplePos x="0" y="0"/>
                <wp:positionH relativeFrom="column">
                  <wp:posOffset>62865</wp:posOffset>
                </wp:positionH>
                <wp:positionV relativeFrom="paragraph">
                  <wp:posOffset>1293495</wp:posOffset>
                </wp:positionV>
                <wp:extent cx="1358900" cy="635"/>
                <wp:effectExtent l="0" t="0" r="0" b="0"/>
                <wp:wrapTight wrapText="bothSides">
                  <wp:wrapPolygon edited="0">
                    <wp:start x="0" y="0"/>
                    <wp:lineTo x="0" y="21600"/>
                    <wp:lineTo x="21600" y="21600"/>
                    <wp:lineTo x="21600" y="0"/>
                  </wp:wrapPolygon>
                </wp:wrapTight>
                <wp:docPr id="1165" name="Caixa de texto 1165"/>
                <wp:cNvGraphicFramePr/>
                <a:graphic xmlns:a="http://schemas.openxmlformats.org/drawingml/2006/main">
                  <a:graphicData uri="http://schemas.microsoft.com/office/word/2010/wordprocessingShape">
                    <wps:wsp>
                      <wps:cNvSpPr txBox="1"/>
                      <wps:spPr>
                        <a:xfrm>
                          <a:off x="0" y="0"/>
                          <a:ext cx="1358900" cy="635"/>
                        </a:xfrm>
                        <a:prstGeom prst="rect">
                          <a:avLst/>
                        </a:prstGeom>
                        <a:solidFill>
                          <a:prstClr val="white"/>
                        </a:solidFill>
                        <a:ln>
                          <a:noFill/>
                        </a:ln>
                        <a:effectLst/>
                      </wps:spPr>
                      <wps:txbx>
                        <w:txbxContent>
                          <w:p w14:paraId="305ECACA" w14:textId="22D70E2F" w:rsidR="006E7D55" w:rsidRPr="00AB362D" w:rsidRDefault="006E7D55" w:rsidP="00652E8D">
                            <w:pPr>
                              <w:rPr>
                                <w:rFonts w:ascii="Times New Roman" w:hAnsi="Times New Roman" w:cs="Times New Roman"/>
                                <w:noProof/>
                              </w:rPr>
                            </w:pPr>
                            <w:r>
                              <w:rPr>
                                <w:rFonts w:ascii="Times New Roman" w:hAnsi="Times New Roman" w:cs="Times New Roman"/>
                                <w:b/>
                              </w:rPr>
                              <w:t>Figura 25</w:t>
                            </w:r>
                            <w:r w:rsidRPr="00AB362D">
                              <w:rPr>
                                <w:rFonts w:ascii="Times New Roman" w:hAnsi="Times New Roman" w:cs="Times New Roman"/>
                                <w:b/>
                              </w:rPr>
                              <w:t>-</w:t>
                            </w:r>
                            <w:r w:rsidRPr="00AB362D">
                              <w:rPr>
                                <w:rFonts w:ascii="Times New Roman" w:hAnsi="Times New Roman" w:cs="Times New Roman"/>
                              </w:rPr>
                              <w:t xml:space="preserve"> Exploração de instrumentos musicais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A1AC90" id="Caixa de texto 1165" o:spid="_x0000_s1050" type="#_x0000_t202" style="position:absolute;left:0;text-align:left;margin-left:4.95pt;margin-top:101.85pt;width:107pt;height:.05pt;z-index:-25152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" stroked="f">
                <v:textbox style="mso-fit-shape-to-text:t" inset="0,0,0,0">
                  <w:txbxContent>
                    <w:p w14:paraId="305ECACA" w14:textId="22D70E2F" w:rsidR="006E7D55" w:rsidRPr="00AB362D" w:rsidRDefault="006E7D55" w:rsidP="00652E8D">
                      <w:pPr>
                        <w:rPr>
                          <w:rFonts w:ascii="Times New Roman" w:hAnsi="Times New Roman" w:cs="Times New Roman"/>
                          <w:noProof/>
                        </w:rPr>
                      </w:pPr>
                      <w:r>
                        <w:rPr>
                          <w:rFonts w:ascii="Times New Roman" w:hAnsi="Times New Roman" w:cs="Times New Roman"/>
                          <w:b/>
                        </w:rPr>
                        <w:t>Figura 25</w:t>
                      </w:r>
                      <w:r w:rsidRPr="00AB362D">
                        <w:rPr>
                          <w:rFonts w:ascii="Times New Roman" w:hAnsi="Times New Roman" w:cs="Times New Roman"/>
                          <w:b/>
                        </w:rPr>
                        <w:t>-</w:t>
                      </w:r>
                      <w:r w:rsidRPr="00AB362D">
                        <w:rPr>
                          <w:rFonts w:ascii="Times New Roman" w:hAnsi="Times New Roman" w:cs="Times New Roman"/>
                        </w:rPr>
                        <w:t xml:space="preserve"> Exploração de instrumentos musicais</w:t>
                      </w:r>
                    </w:p>
                  </w:txbxContent>
                </v:textbox>
                <w10:wrap type="tight"/>
              </v:shape>
            </w:pict>
          </mc:Fallback>
        </mc:AlternateContent>
      </w:r>
      <w:r w:rsidR="00863C2A" w:rsidRPr="001C137B">
        <w:rPr>
          <w:noProof/>
          <w:lang w:eastAsia="pt-PT"/>
        </w:rPr>
        <w:drawing>
          <wp:anchor distT="0" distB="0" distL="114300" distR="114300" simplePos="0" relativeHeight="251772928" behindDoc="1" locked="0" layoutInCell="1" allowOverlap="1" wp14:anchorId="3A9C2C8E" wp14:editId="4C34D556">
            <wp:simplePos x="0" y="0"/>
            <wp:positionH relativeFrom="column">
              <wp:posOffset>62865</wp:posOffset>
            </wp:positionH>
            <wp:positionV relativeFrom="paragraph">
              <wp:posOffset>217170</wp:posOffset>
            </wp:positionV>
            <wp:extent cx="1358900" cy="1019175"/>
            <wp:effectExtent l="0" t="0" r="0" b="9525"/>
            <wp:wrapTight wrapText="bothSides">
              <wp:wrapPolygon edited="0">
                <wp:start x="1211" y="0"/>
                <wp:lineTo x="0" y="807"/>
                <wp:lineTo x="0" y="20187"/>
                <wp:lineTo x="606" y="21398"/>
                <wp:lineTo x="1211" y="21398"/>
                <wp:lineTo x="19985" y="21398"/>
                <wp:lineTo x="20591" y="21398"/>
                <wp:lineTo x="21196" y="20187"/>
                <wp:lineTo x="21196" y="807"/>
                <wp:lineTo x="19985" y="0"/>
                <wp:lineTo x="1211" y="0"/>
              </wp:wrapPolygon>
            </wp:wrapTight>
            <wp:docPr id="1148" name="Imagem 1148" descr="C:\Users\Carla Correia\Desktop\Fotos\DSC0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la Correia\Desktop\Fotos\DSC032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58900" cy="1019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729D">
        <w:rPr>
          <w:rFonts w:ascii="Times New Roman" w:hAnsi="Times New Roman" w:cs="Times New Roman"/>
          <w:sz w:val="24"/>
          <w:szCs w:val="24"/>
        </w:rPr>
        <w:t xml:space="preserve">No domínio da expressão musical indico a história “O gato tagarela” onde houve uma exploração de instrumentos musicais e também de uma canção em torno da história (creche). No jardim-de-infância menciono a história “Nabo Gigante” que foi dinamizada recorrendo </w:t>
      </w:r>
      <w:r w:rsidR="006647FF">
        <w:rPr>
          <w:rFonts w:ascii="Times New Roman" w:hAnsi="Times New Roman" w:cs="Times New Roman"/>
          <w:sz w:val="24"/>
          <w:szCs w:val="24"/>
        </w:rPr>
        <w:t>a</w:t>
      </w:r>
      <w:r w:rsidR="006C729D">
        <w:rPr>
          <w:rFonts w:ascii="Times New Roman" w:hAnsi="Times New Roman" w:cs="Times New Roman"/>
          <w:sz w:val="24"/>
          <w:szCs w:val="24"/>
        </w:rPr>
        <w:t xml:space="preserve"> uma música onde eram referenciadas todas as personagens da história.</w:t>
      </w:r>
      <w:r w:rsidR="00863C2A" w:rsidRPr="00863C2A">
        <w:rPr>
          <w:noProof/>
          <w:lang w:eastAsia="pt-PT"/>
        </w:rPr>
        <w:t xml:space="preserve"> </w:t>
      </w:r>
    </w:p>
    <w:p w14:paraId="133DF8B2" w14:textId="3ABD511D" w:rsidR="006C729D" w:rsidRDefault="00ED22C7" w:rsidP="006C729D">
      <w:pPr>
        <w:spacing w:line="360" w:lineRule="auto"/>
        <w:ind w:firstLine="284"/>
        <w:jc w:val="both"/>
        <w:rPr>
          <w:rFonts w:ascii="Times New Roman" w:hAnsi="Times New Roman" w:cs="Times New Roman"/>
          <w:sz w:val="24"/>
          <w:szCs w:val="24"/>
        </w:rPr>
      </w:pPr>
      <w:r>
        <w:rPr>
          <w:noProof/>
          <w:lang w:eastAsia="pt-PT"/>
        </w:rPr>
        <mc:AlternateContent>
          <mc:Choice Requires="wps">
            <w:drawing>
              <wp:anchor distT="0" distB="0" distL="114300" distR="114300" simplePos="0" relativeHeight="251794432" behindDoc="1" locked="0" layoutInCell="1" allowOverlap="1" wp14:anchorId="76AC4CE9" wp14:editId="507A1492">
                <wp:simplePos x="0" y="0"/>
                <wp:positionH relativeFrom="column">
                  <wp:posOffset>4254500</wp:posOffset>
                </wp:positionH>
                <wp:positionV relativeFrom="paragraph">
                  <wp:posOffset>1282065</wp:posOffset>
                </wp:positionV>
                <wp:extent cx="1320800" cy="635"/>
                <wp:effectExtent l="0" t="0" r="0" b="5080"/>
                <wp:wrapTight wrapText="bothSides">
                  <wp:wrapPolygon edited="0">
                    <wp:start x="0" y="0"/>
                    <wp:lineTo x="0" y="21220"/>
                    <wp:lineTo x="21185" y="21220"/>
                    <wp:lineTo x="21185" y="0"/>
                    <wp:lineTo x="0" y="0"/>
                  </wp:wrapPolygon>
                </wp:wrapTight>
                <wp:docPr id="1166" name="Caixa de texto 1166"/>
                <wp:cNvGraphicFramePr/>
                <a:graphic xmlns:a="http://schemas.openxmlformats.org/drawingml/2006/main">
                  <a:graphicData uri="http://schemas.microsoft.com/office/word/2010/wordprocessingShape">
                    <wps:wsp>
                      <wps:cNvSpPr txBox="1"/>
                      <wps:spPr>
                        <a:xfrm>
                          <a:off x="0" y="0"/>
                          <a:ext cx="1320800" cy="635"/>
                        </a:xfrm>
                        <a:prstGeom prst="rect">
                          <a:avLst/>
                        </a:prstGeom>
                        <a:solidFill>
                          <a:prstClr val="white"/>
                        </a:solidFill>
                        <a:ln>
                          <a:noFill/>
                        </a:ln>
                        <a:effectLst/>
                      </wps:spPr>
                      <wps:txbx>
                        <w:txbxContent>
                          <w:p w14:paraId="01D8C0B9" w14:textId="0DDD9FC8" w:rsidR="006E7D55" w:rsidRPr="00E672ED" w:rsidRDefault="006E7D55" w:rsidP="00652E8D">
                            <w:pPr>
                              <w:rPr>
                                <w:rFonts w:ascii="Times New Roman" w:hAnsi="Times New Roman" w:cs="Times New Roman"/>
                                <w:noProof/>
                              </w:rPr>
                            </w:pPr>
                            <w:r>
                              <w:rPr>
                                <w:rFonts w:ascii="Times New Roman" w:hAnsi="Times New Roman" w:cs="Times New Roman"/>
                                <w:b/>
                              </w:rPr>
                              <w:t>Figura 26</w:t>
                            </w:r>
                            <w:r w:rsidRPr="00E672ED">
                              <w:rPr>
                                <w:rFonts w:ascii="Times New Roman" w:hAnsi="Times New Roman" w:cs="Times New Roman"/>
                              </w:rPr>
                              <w:t>- Continuidade da história "Felicidade é...um abraço forte"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AC4CE9" id="Caixa de texto 1166" o:spid="_x0000_s1051" type="#_x0000_t202" style="position:absolute;left:0;text-align:left;margin-left:335pt;margin-top:100.95pt;width:104pt;height:.05pt;z-index:-25152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" stroked="f">
                <v:textbox style="mso-fit-shape-to-text:t" inset="0,0,0,0">
                  <w:txbxContent>
                    <w:p w14:paraId="01D8C0B9" w14:textId="0DDD9FC8" w:rsidR="006E7D55" w:rsidRPr="00E672ED" w:rsidRDefault="006E7D55" w:rsidP="00652E8D">
                      <w:pPr>
                        <w:rPr>
                          <w:rFonts w:ascii="Times New Roman" w:hAnsi="Times New Roman" w:cs="Times New Roman"/>
                          <w:noProof/>
                        </w:rPr>
                      </w:pPr>
                      <w:r>
                        <w:rPr>
                          <w:rFonts w:ascii="Times New Roman" w:hAnsi="Times New Roman" w:cs="Times New Roman"/>
                          <w:b/>
                        </w:rPr>
                        <w:t>Figura 26</w:t>
                      </w:r>
                      <w:r w:rsidRPr="00E672ED">
                        <w:rPr>
                          <w:rFonts w:ascii="Times New Roman" w:hAnsi="Times New Roman" w:cs="Times New Roman"/>
                        </w:rPr>
                        <w:t>- Continuidade da história "Felicidade é...um abraço forte"</w:t>
                      </w:r>
                    </w:p>
                  </w:txbxContent>
                </v:textbox>
                <w10:wrap type="tight"/>
              </v:shape>
            </w:pict>
          </mc:Fallback>
        </mc:AlternateContent>
      </w:r>
      <w:r w:rsidR="006C729D">
        <w:rPr>
          <w:rFonts w:ascii="Times New Roman" w:hAnsi="Times New Roman" w:cs="Times New Roman"/>
          <w:sz w:val="24"/>
          <w:szCs w:val="24"/>
        </w:rPr>
        <w:t>O</w:t>
      </w:r>
      <w:r w:rsidR="006C729D" w:rsidRPr="00652030">
        <w:rPr>
          <w:rFonts w:ascii="Times New Roman" w:hAnsi="Times New Roman" w:cs="Times New Roman"/>
          <w:sz w:val="24"/>
          <w:szCs w:val="24"/>
        </w:rPr>
        <w:t xml:space="preserve"> domínio da linguagem oral e escrita </w:t>
      </w:r>
      <w:r w:rsidR="006C729D">
        <w:rPr>
          <w:rFonts w:ascii="Times New Roman" w:hAnsi="Times New Roman" w:cs="Times New Roman"/>
          <w:sz w:val="24"/>
          <w:szCs w:val="24"/>
        </w:rPr>
        <w:t xml:space="preserve">(esteve </w:t>
      </w:r>
      <w:r w:rsidR="006C729D" w:rsidRPr="00652030">
        <w:rPr>
          <w:rFonts w:ascii="Times New Roman" w:hAnsi="Times New Roman" w:cs="Times New Roman"/>
          <w:sz w:val="24"/>
          <w:szCs w:val="24"/>
        </w:rPr>
        <w:t>implícita em todas a</w:t>
      </w:r>
      <w:r w:rsidR="006C729D">
        <w:rPr>
          <w:rFonts w:ascii="Times New Roman" w:hAnsi="Times New Roman" w:cs="Times New Roman"/>
          <w:sz w:val="24"/>
          <w:szCs w:val="24"/>
        </w:rPr>
        <w:t>s histórias lidas e exploradas) contudo</w:t>
      </w:r>
      <w:r w:rsidR="006647FF">
        <w:rPr>
          <w:rFonts w:ascii="Times New Roman" w:hAnsi="Times New Roman" w:cs="Times New Roman"/>
          <w:sz w:val="24"/>
          <w:szCs w:val="24"/>
        </w:rPr>
        <w:t>,</w:t>
      </w:r>
      <w:r w:rsidR="006C729D">
        <w:rPr>
          <w:rFonts w:ascii="Times New Roman" w:hAnsi="Times New Roman" w:cs="Times New Roman"/>
          <w:sz w:val="24"/>
          <w:szCs w:val="24"/>
        </w:rPr>
        <w:t xml:space="preserve"> pretendo aqui evidenciar a história “Felicidade é …um abraço forte” onde o grupo de jardim-de-infância procedeu à continuidade da história a partir da criação </w:t>
      </w:r>
      <w:r w:rsidR="00C468A4" w:rsidRPr="001C137B">
        <w:rPr>
          <w:noProof/>
          <w:lang w:eastAsia="pt-PT"/>
        </w:rPr>
        <w:drawing>
          <wp:anchor distT="0" distB="0" distL="114300" distR="114300" simplePos="0" relativeHeight="251770880" behindDoc="1" locked="0" layoutInCell="1" allowOverlap="1" wp14:anchorId="04D2485E" wp14:editId="227AEAC3">
            <wp:simplePos x="0" y="0"/>
            <wp:positionH relativeFrom="column">
              <wp:posOffset>4298315</wp:posOffset>
            </wp:positionH>
            <wp:positionV relativeFrom="paragraph">
              <wp:posOffset>226695</wp:posOffset>
            </wp:positionV>
            <wp:extent cx="1320800" cy="990600"/>
            <wp:effectExtent l="0" t="0" r="0" b="0"/>
            <wp:wrapTight wrapText="bothSides">
              <wp:wrapPolygon edited="0">
                <wp:start x="1246" y="0"/>
                <wp:lineTo x="0" y="831"/>
                <wp:lineTo x="0" y="20354"/>
                <wp:lineTo x="935" y="21185"/>
                <wp:lineTo x="1246" y="21185"/>
                <wp:lineTo x="19938" y="21185"/>
                <wp:lineTo x="20250" y="21185"/>
                <wp:lineTo x="21185" y="20354"/>
                <wp:lineTo x="21185" y="831"/>
                <wp:lineTo x="19938" y="0"/>
                <wp:lineTo x="1246" y="0"/>
              </wp:wrapPolygon>
            </wp:wrapTight>
            <wp:docPr id="1147" name="Imagem 1147" descr="C:\Users\Carla Correia\Desktop\Fotos\DSC05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a Correia\Desktop\Fotos\DSC0538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20800" cy="990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729D">
        <w:rPr>
          <w:rFonts w:ascii="Times New Roman" w:hAnsi="Times New Roman" w:cs="Times New Roman"/>
          <w:sz w:val="24"/>
          <w:szCs w:val="24"/>
        </w:rPr>
        <w:t>de uma frase tendo como inicio “Felicidade é…” e a sua respetiva ilustração.</w:t>
      </w:r>
      <w:r w:rsidR="00863C2A" w:rsidRPr="00863C2A">
        <w:rPr>
          <w:noProof/>
          <w:lang w:eastAsia="pt-PT"/>
        </w:rPr>
        <w:t xml:space="preserve"> </w:t>
      </w:r>
    </w:p>
    <w:p w14:paraId="4B7A72E5" w14:textId="52FFCF37" w:rsidR="006C729D" w:rsidRDefault="006647FF" w:rsidP="006C729D">
      <w:pPr>
        <w:spacing w:line="360" w:lineRule="auto"/>
        <w:ind w:firstLine="284"/>
        <w:jc w:val="both"/>
        <w:rPr>
          <w:rFonts w:ascii="Times New Roman" w:hAnsi="Times New Roman" w:cs="Times New Roman"/>
          <w:sz w:val="24"/>
          <w:szCs w:val="24"/>
        </w:rPr>
      </w:pPr>
      <w:r w:rsidRPr="00B84B0F">
        <w:rPr>
          <w:noProof/>
          <w:lang w:eastAsia="pt-PT"/>
        </w:rPr>
        <w:drawing>
          <wp:anchor distT="0" distB="0" distL="114300" distR="114300" simplePos="0" relativeHeight="251768832" behindDoc="1" locked="0" layoutInCell="1" allowOverlap="1" wp14:anchorId="36CBCBC8" wp14:editId="4073DEFF">
            <wp:simplePos x="0" y="0"/>
            <wp:positionH relativeFrom="column">
              <wp:posOffset>-60960</wp:posOffset>
            </wp:positionH>
            <wp:positionV relativeFrom="paragraph">
              <wp:posOffset>507365</wp:posOffset>
            </wp:positionV>
            <wp:extent cx="1409700" cy="1057275"/>
            <wp:effectExtent l="0" t="0" r="0" b="9525"/>
            <wp:wrapTight wrapText="bothSides">
              <wp:wrapPolygon edited="0">
                <wp:start x="1168" y="0"/>
                <wp:lineTo x="0" y="778"/>
                <wp:lineTo x="0" y="21016"/>
                <wp:lineTo x="1168" y="21405"/>
                <wp:lineTo x="20141" y="21405"/>
                <wp:lineTo x="21308" y="21016"/>
                <wp:lineTo x="21308" y="778"/>
                <wp:lineTo x="20141" y="0"/>
                <wp:lineTo x="1168" y="0"/>
              </wp:wrapPolygon>
            </wp:wrapTight>
            <wp:docPr id="1093" name="Imagem 1093" descr="C:\Users\Carla Correia\Desktop\Fotos\DSC0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rla Correia\Desktop\Fotos\DSC0520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pt-PT"/>
        </w:rPr>
        <mc:AlternateContent>
          <mc:Choice Requires="wps">
            <w:drawing>
              <wp:anchor distT="0" distB="0" distL="114300" distR="114300" simplePos="0" relativeHeight="251796480" behindDoc="1" locked="0" layoutInCell="1" allowOverlap="1" wp14:anchorId="71146115" wp14:editId="0BFC2C95">
                <wp:simplePos x="0" y="0"/>
                <wp:positionH relativeFrom="column">
                  <wp:posOffset>-60960</wp:posOffset>
                </wp:positionH>
                <wp:positionV relativeFrom="paragraph">
                  <wp:posOffset>1659890</wp:posOffset>
                </wp:positionV>
                <wp:extent cx="1409700" cy="635"/>
                <wp:effectExtent l="0" t="0" r="0" b="0"/>
                <wp:wrapTight wrapText="bothSides">
                  <wp:wrapPolygon edited="0">
                    <wp:start x="0" y="0"/>
                    <wp:lineTo x="0" y="21600"/>
                    <wp:lineTo x="21600" y="21600"/>
                    <wp:lineTo x="21600" y="0"/>
                  </wp:wrapPolygon>
                </wp:wrapTight>
                <wp:docPr id="1167" name="Caixa de texto 1167"/>
                <wp:cNvGraphicFramePr/>
                <a:graphic xmlns:a="http://schemas.openxmlformats.org/drawingml/2006/main">
                  <a:graphicData uri="http://schemas.microsoft.com/office/word/2010/wordprocessingShape">
                    <wps:wsp>
                      <wps:cNvSpPr txBox="1"/>
                      <wps:spPr>
                        <a:xfrm>
                          <a:off x="0" y="0"/>
                          <a:ext cx="1409700" cy="635"/>
                        </a:xfrm>
                        <a:prstGeom prst="rect">
                          <a:avLst/>
                        </a:prstGeom>
                        <a:solidFill>
                          <a:prstClr val="white"/>
                        </a:solidFill>
                        <a:ln>
                          <a:noFill/>
                        </a:ln>
                        <a:effectLst/>
                      </wps:spPr>
                      <wps:txbx>
                        <w:txbxContent>
                          <w:p w14:paraId="27C1299D" w14:textId="2F67D8A2" w:rsidR="006E7D55" w:rsidRPr="00E672ED" w:rsidRDefault="006E7D55" w:rsidP="009270F1">
                            <w:pPr>
                              <w:rPr>
                                <w:rFonts w:ascii="Times New Roman" w:hAnsi="Times New Roman" w:cs="Times New Roman"/>
                                <w:noProof/>
                              </w:rPr>
                            </w:pPr>
                            <w:r>
                              <w:rPr>
                                <w:rFonts w:ascii="Times New Roman" w:hAnsi="Times New Roman" w:cs="Times New Roman"/>
                                <w:b/>
                              </w:rPr>
                              <w:t>Figura 27</w:t>
                            </w:r>
                            <w:r w:rsidRPr="00E672ED">
                              <w:rPr>
                                <w:rFonts w:ascii="Times New Roman" w:hAnsi="Times New Roman" w:cs="Times New Roman"/>
                              </w:rPr>
                              <w:t>- Exploração da luz e do escuro a partir da história “Numa noite muito escura”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146115" id="Caixa de texto 1167" o:spid="_x0000_s1052" type="#_x0000_t202" style="position:absolute;left:0;text-align:left;margin-left:-4.8pt;margin-top:130.7pt;width:111pt;height:.05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" stroked="f">
                <v:textbox style="mso-fit-shape-to-text:t" inset="0,0,0,0">
                  <w:txbxContent>
                    <w:p w14:paraId="27C1299D" w14:textId="2F67D8A2" w:rsidR="006E7D55" w:rsidRPr="00E672ED" w:rsidRDefault="006E7D55" w:rsidP="009270F1">
                      <w:pPr>
                        <w:rPr>
                          <w:rFonts w:ascii="Times New Roman" w:hAnsi="Times New Roman" w:cs="Times New Roman"/>
                          <w:noProof/>
                        </w:rPr>
                      </w:pPr>
                      <w:r>
                        <w:rPr>
                          <w:rFonts w:ascii="Times New Roman" w:hAnsi="Times New Roman" w:cs="Times New Roman"/>
                          <w:b/>
                        </w:rPr>
                        <w:t>Figura 27</w:t>
                      </w:r>
                      <w:r w:rsidRPr="00E672ED">
                        <w:rPr>
                          <w:rFonts w:ascii="Times New Roman" w:hAnsi="Times New Roman" w:cs="Times New Roman"/>
                        </w:rPr>
                        <w:t>- Exploração da luz e do escuro a partir da história “Numa noite muito escura”</w:t>
                      </w:r>
                    </w:p>
                  </w:txbxContent>
                </v:textbox>
                <w10:wrap type="tight"/>
              </v:shape>
            </w:pict>
          </mc:Fallback>
        </mc:AlternateContent>
      </w:r>
      <w:r w:rsidR="006C729D">
        <w:rPr>
          <w:rFonts w:ascii="Times New Roman" w:hAnsi="Times New Roman" w:cs="Times New Roman"/>
          <w:sz w:val="24"/>
          <w:szCs w:val="24"/>
        </w:rPr>
        <w:t xml:space="preserve">Por último, refiro ainda a área do conhecimento do mundo onde se enquadram grande parte das histórias, como exemplo refiro a história “Numa noite muito escura” que potenciou no contexto de creche e de jardim-de-infância a exploração da luz e do escuro. Para além destas, foram ainda exploradas outras histórias que abordaram as diferentes áreas de conteúdo (ver tabelas 1 e 2 no </w:t>
      </w:r>
      <w:r w:rsidR="006C729D" w:rsidRPr="0033514D">
        <w:rPr>
          <w:rFonts w:ascii="Times New Roman" w:hAnsi="Times New Roman" w:cs="Times New Roman"/>
          <w:sz w:val="24"/>
          <w:szCs w:val="24"/>
        </w:rPr>
        <w:t>apêndice) nunca descurando a estimulação do imaginário, da fantasia e do pensamento.</w:t>
      </w:r>
      <w:r w:rsidR="006C729D" w:rsidRPr="00980086">
        <w:rPr>
          <w:rFonts w:ascii="Times New Roman" w:hAnsi="Times New Roman" w:cs="Times New Roman"/>
          <w:sz w:val="24"/>
          <w:szCs w:val="24"/>
        </w:rPr>
        <w:t xml:space="preserve"> </w:t>
      </w:r>
    </w:p>
    <w:p w14:paraId="2F8B1606" w14:textId="77777777" w:rsidR="00E672ED" w:rsidRDefault="00E672ED" w:rsidP="006C729D">
      <w:pPr>
        <w:spacing w:line="360" w:lineRule="auto"/>
        <w:ind w:firstLine="284"/>
        <w:jc w:val="both"/>
        <w:rPr>
          <w:rFonts w:ascii="Times New Roman" w:hAnsi="Times New Roman" w:cs="Times New Roman"/>
          <w:sz w:val="24"/>
          <w:szCs w:val="24"/>
        </w:rPr>
      </w:pPr>
    </w:p>
    <w:p w14:paraId="339697CE" w14:textId="6C121BA8" w:rsidR="006C729D" w:rsidRPr="00980086" w:rsidRDefault="006C729D" w:rsidP="006C729D">
      <w:pPr>
        <w:spacing w:line="360" w:lineRule="auto"/>
        <w:ind w:firstLine="284"/>
        <w:jc w:val="both"/>
        <w:rPr>
          <w:rFonts w:ascii="Times New Roman" w:hAnsi="Times New Roman" w:cs="Times New Roman"/>
          <w:sz w:val="24"/>
          <w:szCs w:val="24"/>
        </w:rPr>
      </w:pPr>
    </w:p>
    <w:p w14:paraId="334A80CB" w14:textId="5AC4EB29" w:rsidR="006C729D" w:rsidRDefault="00AF3516" w:rsidP="006C729D">
      <w:pPr>
        <w:ind w:firstLine="1134"/>
        <w:jc w:val="both"/>
        <w:rPr>
          <w:rFonts w:ascii="Times New Roman" w:hAnsi="Times New Roman" w:cs="Times New Roman"/>
          <w:b/>
          <w:sz w:val="24"/>
          <w:szCs w:val="24"/>
        </w:rPr>
      </w:pPr>
      <w:r w:rsidRPr="006647FF">
        <w:rPr>
          <w:rFonts w:ascii="Times New Roman" w:hAnsi="Times New Roman" w:cs="Times New Roman"/>
          <w:b/>
          <w:sz w:val="24"/>
          <w:szCs w:val="24"/>
        </w:rPr>
        <w:t>4.3</w:t>
      </w:r>
      <w:r w:rsidR="006C729D" w:rsidRPr="006647FF">
        <w:rPr>
          <w:rFonts w:ascii="Times New Roman" w:hAnsi="Times New Roman" w:cs="Times New Roman"/>
          <w:b/>
          <w:sz w:val="24"/>
          <w:szCs w:val="24"/>
        </w:rPr>
        <w:t>.4. Materiais e estratégias utilizadas para despertar o interesse e atenção das crianças</w:t>
      </w:r>
    </w:p>
    <w:p w14:paraId="4C3BC61C" w14:textId="4FC4A01D" w:rsidR="006C729D" w:rsidRDefault="006C729D" w:rsidP="006C729D">
      <w:pPr>
        <w:ind w:firstLine="1134"/>
        <w:jc w:val="both"/>
        <w:rPr>
          <w:rFonts w:ascii="Times New Roman" w:hAnsi="Times New Roman" w:cs="Times New Roman"/>
          <w:b/>
          <w:sz w:val="24"/>
          <w:szCs w:val="24"/>
        </w:rPr>
      </w:pPr>
    </w:p>
    <w:p w14:paraId="2C2BFC43" w14:textId="4BAA9593" w:rsidR="006C729D" w:rsidRPr="0086462E" w:rsidRDefault="006C729D" w:rsidP="006C729D">
      <w:pPr>
        <w:spacing w:line="360" w:lineRule="auto"/>
        <w:ind w:left="2835"/>
        <w:jc w:val="both"/>
        <w:rPr>
          <w:rFonts w:ascii="Times New Roman" w:hAnsi="Times New Roman" w:cs="Times New Roman"/>
          <w:b/>
          <w:sz w:val="24"/>
          <w:szCs w:val="24"/>
        </w:rPr>
      </w:pPr>
      <w:r w:rsidRPr="0086462E">
        <w:rPr>
          <w:rFonts w:ascii="Times New Roman" w:hAnsi="Times New Roman" w:cs="Times New Roman"/>
          <w:sz w:val="24"/>
          <w:szCs w:val="24"/>
        </w:rPr>
        <w:t>“…a forma como se lê ou conta uma história, tal como toda a exploração que a antecede ou lhe dá continuidade, são elementos importantes para o desenvolvimento da curiosidade e do intere</w:t>
      </w:r>
      <w:r w:rsidR="00C468A4">
        <w:rPr>
          <w:rFonts w:ascii="Times New Roman" w:hAnsi="Times New Roman" w:cs="Times New Roman"/>
          <w:sz w:val="24"/>
          <w:szCs w:val="24"/>
        </w:rPr>
        <w:t>sse pelos livros e pela leitura</w:t>
      </w:r>
      <w:r w:rsidRPr="0086462E">
        <w:rPr>
          <w:rFonts w:ascii="Times New Roman" w:hAnsi="Times New Roman" w:cs="Times New Roman"/>
          <w:sz w:val="24"/>
          <w:szCs w:val="24"/>
        </w:rPr>
        <w:t>” (Mata, 2008, p. 79).</w:t>
      </w:r>
    </w:p>
    <w:p w14:paraId="2E7952E2" w14:textId="3D5C971E" w:rsidR="006C729D" w:rsidRDefault="006C729D" w:rsidP="006C729D">
      <w:pPr>
        <w:spacing w:line="360" w:lineRule="auto"/>
        <w:ind w:firstLine="284"/>
        <w:jc w:val="both"/>
        <w:rPr>
          <w:rFonts w:ascii="Times New Roman" w:hAnsi="Times New Roman" w:cs="Times New Roman"/>
          <w:sz w:val="24"/>
          <w:szCs w:val="24"/>
        </w:rPr>
      </w:pPr>
      <w:r w:rsidRPr="000A39E5">
        <w:rPr>
          <w:rFonts w:ascii="Times New Roman" w:hAnsi="Times New Roman" w:cs="Times New Roman"/>
          <w:sz w:val="24"/>
          <w:szCs w:val="24"/>
        </w:rPr>
        <w:t xml:space="preserve">Os materiais e as estratégias utilizadas </w:t>
      </w:r>
      <w:r>
        <w:rPr>
          <w:rFonts w:ascii="Times New Roman" w:hAnsi="Times New Roman" w:cs="Times New Roman"/>
          <w:sz w:val="24"/>
          <w:szCs w:val="24"/>
        </w:rPr>
        <w:t>despertam</w:t>
      </w:r>
      <w:r w:rsidRPr="000A39E5">
        <w:rPr>
          <w:rFonts w:ascii="Times New Roman" w:hAnsi="Times New Roman" w:cs="Times New Roman"/>
          <w:sz w:val="24"/>
          <w:szCs w:val="24"/>
        </w:rPr>
        <w:t xml:space="preserve"> na criança o interesse em explorar. </w:t>
      </w:r>
      <w:r w:rsidR="0043684E">
        <w:rPr>
          <w:rFonts w:ascii="Times New Roman" w:hAnsi="Times New Roman" w:cs="Times New Roman"/>
          <w:sz w:val="24"/>
          <w:szCs w:val="24"/>
        </w:rPr>
        <w:t>Assim, t</w:t>
      </w:r>
      <w:r w:rsidRPr="000A39E5">
        <w:rPr>
          <w:rFonts w:ascii="Times New Roman" w:hAnsi="Times New Roman" w:cs="Times New Roman"/>
          <w:sz w:val="24"/>
          <w:szCs w:val="24"/>
        </w:rPr>
        <w:t xml:space="preserve">orna-se relevante a </w:t>
      </w:r>
      <w:r w:rsidR="0043684E">
        <w:rPr>
          <w:rFonts w:ascii="Times New Roman" w:hAnsi="Times New Roman" w:cs="Times New Roman"/>
          <w:sz w:val="24"/>
          <w:szCs w:val="24"/>
        </w:rPr>
        <w:t>diversificação</w:t>
      </w:r>
      <w:r w:rsidRPr="000A39E5">
        <w:rPr>
          <w:rFonts w:ascii="Times New Roman" w:hAnsi="Times New Roman" w:cs="Times New Roman"/>
          <w:sz w:val="24"/>
          <w:szCs w:val="24"/>
        </w:rPr>
        <w:t xml:space="preserve"> dos materiais a utilizar</w:t>
      </w:r>
      <w:r w:rsidR="006647FF">
        <w:rPr>
          <w:rFonts w:ascii="Times New Roman" w:hAnsi="Times New Roman" w:cs="Times New Roman"/>
          <w:sz w:val="24"/>
          <w:szCs w:val="24"/>
        </w:rPr>
        <w:t>,</w:t>
      </w:r>
      <w:r w:rsidRPr="000A39E5">
        <w:rPr>
          <w:rFonts w:ascii="Times New Roman" w:hAnsi="Times New Roman" w:cs="Times New Roman"/>
          <w:sz w:val="24"/>
          <w:szCs w:val="24"/>
        </w:rPr>
        <w:t xml:space="preserve"> assim como a utilização de diferentes estratégias que potenciem o desenvolvimento de competências da literacia.</w:t>
      </w:r>
      <w:r>
        <w:rPr>
          <w:rFonts w:ascii="Times New Roman" w:hAnsi="Times New Roman" w:cs="Times New Roman"/>
          <w:sz w:val="24"/>
          <w:szCs w:val="24"/>
        </w:rPr>
        <w:t xml:space="preserve"> </w:t>
      </w:r>
    </w:p>
    <w:p w14:paraId="7F6D78F2" w14:textId="562834D5"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No decorrer da prática recorri a diferentes materiais em ambos os contextos e que possibili</w:t>
      </w:r>
      <w:r w:rsidR="006647FF">
        <w:rPr>
          <w:rFonts w:ascii="Times New Roman" w:hAnsi="Times New Roman" w:cs="Times New Roman"/>
          <w:sz w:val="24"/>
          <w:szCs w:val="24"/>
        </w:rPr>
        <w:t>taram uma diversidade de experiê</w:t>
      </w:r>
      <w:r>
        <w:rPr>
          <w:rFonts w:ascii="Times New Roman" w:hAnsi="Times New Roman" w:cs="Times New Roman"/>
          <w:sz w:val="24"/>
          <w:szCs w:val="24"/>
        </w:rPr>
        <w:t>ncias, interesses e envolvimento por parte das crianças. Alguns dos recursos utilizados foram</w:t>
      </w:r>
      <w:r w:rsidR="0043684E">
        <w:rPr>
          <w:rFonts w:ascii="Times New Roman" w:hAnsi="Times New Roman" w:cs="Times New Roman"/>
          <w:sz w:val="24"/>
          <w:szCs w:val="24"/>
        </w:rPr>
        <w:t xml:space="preserve"> os seguintes:</w:t>
      </w:r>
      <w:r>
        <w:rPr>
          <w:rFonts w:ascii="Times New Roman" w:hAnsi="Times New Roman" w:cs="Times New Roman"/>
          <w:sz w:val="24"/>
          <w:szCs w:val="24"/>
        </w:rPr>
        <w:t xml:space="preserve"> fantoches</w:t>
      </w:r>
      <w:r w:rsidR="0043684E">
        <w:rPr>
          <w:rFonts w:ascii="Times New Roman" w:hAnsi="Times New Roman" w:cs="Times New Roman"/>
          <w:sz w:val="24"/>
          <w:szCs w:val="24"/>
        </w:rPr>
        <w:t xml:space="preserve"> de cartão</w:t>
      </w:r>
      <w:r w:rsidR="00F15FE9">
        <w:rPr>
          <w:rFonts w:ascii="Times New Roman" w:hAnsi="Times New Roman" w:cs="Times New Roman"/>
          <w:sz w:val="24"/>
          <w:szCs w:val="24"/>
        </w:rPr>
        <w:t xml:space="preserve"> </w:t>
      </w:r>
      <w:r w:rsidR="00F15FE9" w:rsidRPr="00223FAD">
        <w:rPr>
          <w:rFonts w:ascii="Times New Roman" w:hAnsi="Times New Roman" w:cs="Times New Roman"/>
          <w:sz w:val="24"/>
          <w:szCs w:val="24"/>
        </w:rPr>
        <w:t>(Reflexão 7 – 1º Semestre – Apêndice I)</w:t>
      </w:r>
      <w:r w:rsidR="0043684E">
        <w:rPr>
          <w:rFonts w:ascii="Times New Roman" w:hAnsi="Times New Roman" w:cs="Times New Roman"/>
          <w:sz w:val="24"/>
          <w:szCs w:val="24"/>
        </w:rPr>
        <w:t>;</w:t>
      </w:r>
      <w:r>
        <w:rPr>
          <w:rFonts w:ascii="Times New Roman" w:hAnsi="Times New Roman" w:cs="Times New Roman"/>
          <w:sz w:val="24"/>
          <w:szCs w:val="24"/>
        </w:rPr>
        <w:t xml:space="preserve"> </w:t>
      </w:r>
      <w:r w:rsidRPr="00F8452D">
        <w:rPr>
          <w:rFonts w:ascii="Times New Roman" w:hAnsi="Times New Roman" w:cs="Times New Roman"/>
          <w:sz w:val="24"/>
          <w:szCs w:val="24"/>
        </w:rPr>
        <w:t xml:space="preserve">cartões de imagens </w:t>
      </w:r>
      <w:r w:rsidR="00A235C2">
        <w:rPr>
          <w:rFonts w:ascii="Times New Roman" w:hAnsi="Times New Roman" w:cs="Times New Roman"/>
          <w:sz w:val="24"/>
          <w:szCs w:val="24"/>
        </w:rPr>
        <w:t>(</w:t>
      </w:r>
      <w:r w:rsidRPr="00F8452D">
        <w:rPr>
          <w:rFonts w:ascii="Times New Roman" w:hAnsi="Times New Roman" w:cs="Times New Roman"/>
          <w:sz w:val="24"/>
          <w:szCs w:val="24"/>
        </w:rPr>
        <w:t>em que a sua sequência permitia a leitura da história</w:t>
      </w:r>
      <w:r w:rsidR="00A235C2">
        <w:rPr>
          <w:rFonts w:ascii="Times New Roman" w:hAnsi="Times New Roman" w:cs="Times New Roman"/>
          <w:sz w:val="24"/>
          <w:szCs w:val="24"/>
        </w:rPr>
        <w:t>)</w:t>
      </w:r>
      <w:r w:rsidR="00F15FE9">
        <w:rPr>
          <w:rFonts w:ascii="Times New Roman" w:hAnsi="Times New Roman" w:cs="Times New Roman"/>
          <w:sz w:val="24"/>
          <w:szCs w:val="24"/>
        </w:rPr>
        <w:t xml:space="preserve"> </w:t>
      </w:r>
      <w:r w:rsidR="00F15FE9" w:rsidRPr="00223FAD">
        <w:rPr>
          <w:rFonts w:ascii="Times New Roman" w:hAnsi="Times New Roman" w:cs="Times New Roman"/>
          <w:sz w:val="24"/>
          <w:szCs w:val="24"/>
        </w:rPr>
        <w:t>(Reflexão 8- 1º Semestre – Apêndice I)</w:t>
      </w:r>
      <w:r w:rsidRPr="00F8452D">
        <w:rPr>
          <w:rFonts w:ascii="Times New Roman" w:hAnsi="Times New Roman" w:cs="Times New Roman"/>
          <w:sz w:val="24"/>
          <w:szCs w:val="24"/>
        </w:rPr>
        <w:t>; o fantoche da zebra Camila em pano (à medida que os animais que surgiam na história e davam à zebra diferentes riscas utilizei pequenos papeis coloridos com velcro para as diferentes ricas da zebra)</w:t>
      </w:r>
      <w:r w:rsidR="00F15FE9">
        <w:rPr>
          <w:rFonts w:ascii="Times New Roman" w:hAnsi="Times New Roman" w:cs="Times New Roman"/>
          <w:sz w:val="24"/>
          <w:szCs w:val="24"/>
        </w:rPr>
        <w:t xml:space="preserve"> </w:t>
      </w:r>
      <w:r w:rsidR="00F15FE9" w:rsidRPr="00223FAD">
        <w:rPr>
          <w:rFonts w:ascii="Times New Roman" w:hAnsi="Times New Roman" w:cs="Times New Roman"/>
          <w:sz w:val="24"/>
          <w:szCs w:val="24"/>
        </w:rPr>
        <w:t>(Reflexão 9 - 1º Semestre – Apêndice I)</w:t>
      </w:r>
      <w:r w:rsidRPr="00F8452D">
        <w:rPr>
          <w:rFonts w:ascii="Times New Roman" w:hAnsi="Times New Roman" w:cs="Times New Roman"/>
          <w:sz w:val="24"/>
          <w:szCs w:val="24"/>
        </w:rPr>
        <w:t>; a casa do pai natal feita em cartão</w:t>
      </w:r>
      <w:r w:rsidR="00F15FE9">
        <w:rPr>
          <w:rFonts w:ascii="Times New Roman" w:hAnsi="Times New Roman" w:cs="Times New Roman"/>
          <w:sz w:val="24"/>
          <w:szCs w:val="24"/>
        </w:rPr>
        <w:t xml:space="preserve"> </w:t>
      </w:r>
      <w:r w:rsidR="00F15FE9" w:rsidRPr="00223FAD">
        <w:rPr>
          <w:rFonts w:ascii="Times New Roman" w:hAnsi="Times New Roman" w:cs="Times New Roman"/>
          <w:sz w:val="24"/>
          <w:szCs w:val="24"/>
        </w:rPr>
        <w:t>(Reflexão 11- 1º Semestre – Apêndice I)</w:t>
      </w:r>
      <w:r w:rsidRPr="00F8452D">
        <w:rPr>
          <w:rFonts w:ascii="Times New Roman" w:hAnsi="Times New Roman" w:cs="Times New Roman"/>
          <w:sz w:val="24"/>
          <w:szCs w:val="24"/>
        </w:rPr>
        <w:t xml:space="preserve">; o </w:t>
      </w:r>
      <w:r w:rsidRPr="00650673">
        <w:rPr>
          <w:rFonts w:ascii="Times New Roman" w:hAnsi="Times New Roman" w:cs="Times New Roman"/>
          <w:sz w:val="24"/>
          <w:szCs w:val="24"/>
        </w:rPr>
        <w:t xml:space="preserve">livro “jogo de luzes” </w:t>
      </w:r>
      <w:r w:rsidR="00A235C2">
        <w:rPr>
          <w:rFonts w:ascii="Times New Roman" w:hAnsi="Times New Roman" w:cs="Times New Roman"/>
          <w:sz w:val="24"/>
          <w:szCs w:val="24"/>
        </w:rPr>
        <w:t>(</w:t>
      </w:r>
      <w:r w:rsidRPr="00650673">
        <w:rPr>
          <w:rFonts w:ascii="Times New Roman" w:hAnsi="Times New Roman" w:cs="Times New Roman"/>
          <w:sz w:val="24"/>
          <w:szCs w:val="24"/>
        </w:rPr>
        <w:t>que continham vários orifícios permitindo a projeção de imagens</w:t>
      </w:r>
      <w:r w:rsidR="00A235C2">
        <w:rPr>
          <w:rFonts w:ascii="Times New Roman" w:hAnsi="Times New Roman" w:cs="Times New Roman"/>
          <w:sz w:val="24"/>
          <w:szCs w:val="24"/>
        </w:rPr>
        <w:t>)</w:t>
      </w:r>
      <w:r w:rsidR="00F15FE9">
        <w:rPr>
          <w:rFonts w:ascii="Times New Roman" w:hAnsi="Times New Roman" w:cs="Times New Roman"/>
          <w:sz w:val="24"/>
          <w:szCs w:val="24"/>
        </w:rPr>
        <w:t xml:space="preserve"> </w:t>
      </w:r>
      <w:r w:rsidR="00F15FE9" w:rsidRPr="00223FAD">
        <w:rPr>
          <w:rFonts w:ascii="Times New Roman" w:hAnsi="Times New Roman" w:cs="Times New Roman"/>
          <w:sz w:val="24"/>
          <w:szCs w:val="24"/>
        </w:rPr>
        <w:t>(Reflexão 12- 1º Semestre – Apêndice I)</w:t>
      </w:r>
      <w:r w:rsidRPr="00650673">
        <w:rPr>
          <w:rFonts w:ascii="Times New Roman" w:hAnsi="Times New Roman" w:cs="Times New Roman"/>
          <w:sz w:val="24"/>
          <w:szCs w:val="24"/>
        </w:rPr>
        <w:t>; a utilização de um presente (uma caixa com um lenço, que foi acompanhado a leitura da história tal como as personagens fazendo uma breve dramatização)</w:t>
      </w:r>
      <w:r w:rsidR="00F15FE9">
        <w:rPr>
          <w:rFonts w:ascii="Times New Roman" w:hAnsi="Times New Roman" w:cs="Times New Roman"/>
          <w:sz w:val="24"/>
          <w:szCs w:val="24"/>
        </w:rPr>
        <w:t xml:space="preserve"> </w:t>
      </w:r>
      <w:r w:rsidR="00F15FE9" w:rsidRPr="00E96764">
        <w:rPr>
          <w:rFonts w:ascii="Times New Roman" w:hAnsi="Times New Roman" w:cs="Times New Roman"/>
          <w:sz w:val="24"/>
          <w:szCs w:val="24"/>
        </w:rPr>
        <w:t>(Reflexão 2</w:t>
      </w:r>
      <w:r w:rsidR="00F15FE9">
        <w:rPr>
          <w:rFonts w:ascii="Times New Roman" w:hAnsi="Times New Roman" w:cs="Times New Roman"/>
          <w:sz w:val="24"/>
          <w:szCs w:val="24"/>
        </w:rPr>
        <w:t xml:space="preserve"> – Apêndice I</w:t>
      </w:r>
      <w:r w:rsidR="00F15FE9" w:rsidRPr="00E96764">
        <w:rPr>
          <w:rFonts w:ascii="Times New Roman" w:hAnsi="Times New Roman" w:cs="Times New Roman"/>
          <w:sz w:val="24"/>
          <w:szCs w:val="24"/>
        </w:rPr>
        <w:t>)</w:t>
      </w:r>
      <w:r w:rsidRPr="00650673">
        <w:rPr>
          <w:rFonts w:ascii="Times New Roman" w:hAnsi="Times New Roman" w:cs="Times New Roman"/>
          <w:sz w:val="24"/>
          <w:szCs w:val="24"/>
        </w:rPr>
        <w:t xml:space="preserve">; a utilização de instrumentos musicais </w:t>
      </w:r>
      <w:r w:rsidR="00A235C2">
        <w:rPr>
          <w:rFonts w:ascii="Times New Roman" w:hAnsi="Times New Roman" w:cs="Times New Roman"/>
          <w:sz w:val="24"/>
          <w:szCs w:val="24"/>
        </w:rPr>
        <w:t>(</w:t>
      </w:r>
      <w:r w:rsidRPr="00650673">
        <w:rPr>
          <w:rFonts w:ascii="Times New Roman" w:hAnsi="Times New Roman" w:cs="Times New Roman"/>
          <w:sz w:val="24"/>
          <w:szCs w:val="24"/>
        </w:rPr>
        <w:t>feitos em material reciclado que acompanhavam as histórias</w:t>
      </w:r>
      <w:r w:rsidR="00A235C2">
        <w:rPr>
          <w:rFonts w:ascii="Times New Roman" w:hAnsi="Times New Roman" w:cs="Times New Roman"/>
          <w:sz w:val="24"/>
          <w:szCs w:val="24"/>
        </w:rPr>
        <w:t>)</w:t>
      </w:r>
      <w:r w:rsidR="00F15FE9">
        <w:rPr>
          <w:rFonts w:ascii="Times New Roman" w:hAnsi="Times New Roman" w:cs="Times New Roman"/>
          <w:sz w:val="24"/>
          <w:szCs w:val="24"/>
        </w:rPr>
        <w:t xml:space="preserve"> </w:t>
      </w:r>
      <w:r w:rsidR="00F15FE9" w:rsidRPr="00E96764">
        <w:rPr>
          <w:rFonts w:ascii="Times New Roman" w:hAnsi="Times New Roman" w:cs="Times New Roman"/>
          <w:sz w:val="24"/>
          <w:szCs w:val="24"/>
        </w:rPr>
        <w:t>(Reflexão 2 e 5</w:t>
      </w:r>
      <w:r w:rsidR="00F15FE9">
        <w:rPr>
          <w:rFonts w:ascii="Times New Roman" w:hAnsi="Times New Roman" w:cs="Times New Roman"/>
          <w:sz w:val="24"/>
          <w:szCs w:val="24"/>
        </w:rPr>
        <w:t xml:space="preserve"> – Apêndice I</w:t>
      </w:r>
      <w:r w:rsidR="00F15FE9" w:rsidRPr="00E96764">
        <w:rPr>
          <w:rFonts w:ascii="Times New Roman" w:hAnsi="Times New Roman" w:cs="Times New Roman"/>
          <w:sz w:val="24"/>
          <w:szCs w:val="24"/>
        </w:rPr>
        <w:t>)</w:t>
      </w:r>
      <w:r w:rsidRPr="00650673">
        <w:rPr>
          <w:rFonts w:ascii="Times New Roman" w:hAnsi="Times New Roman" w:cs="Times New Roman"/>
          <w:sz w:val="24"/>
          <w:szCs w:val="24"/>
        </w:rPr>
        <w:t xml:space="preserve">; </w:t>
      </w:r>
      <w:r w:rsidR="00BF485D" w:rsidRPr="00E96764">
        <w:rPr>
          <w:rFonts w:ascii="Times New Roman" w:hAnsi="Times New Roman" w:cs="Times New Roman"/>
          <w:sz w:val="24"/>
          <w:szCs w:val="24"/>
        </w:rPr>
        <w:t>livros em cartolina e um dado contador de história (Reflexão 3</w:t>
      </w:r>
      <w:r w:rsidR="00BF485D">
        <w:rPr>
          <w:rFonts w:ascii="Times New Roman" w:hAnsi="Times New Roman" w:cs="Times New Roman"/>
          <w:sz w:val="24"/>
          <w:szCs w:val="24"/>
        </w:rPr>
        <w:t xml:space="preserve"> – Apêndice I</w:t>
      </w:r>
      <w:r w:rsidR="00BF485D" w:rsidRPr="00E96764">
        <w:rPr>
          <w:rFonts w:ascii="Times New Roman" w:hAnsi="Times New Roman" w:cs="Times New Roman"/>
          <w:sz w:val="24"/>
          <w:szCs w:val="24"/>
        </w:rPr>
        <w:t>); dedoches em feltro (Reflexão 4</w:t>
      </w:r>
      <w:r w:rsidR="00BF485D">
        <w:rPr>
          <w:rFonts w:ascii="Times New Roman" w:hAnsi="Times New Roman" w:cs="Times New Roman"/>
          <w:sz w:val="24"/>
          <w:szCs w:val="24"/>
        </w:rPr>
        <w:t xml:space="preserve"> – Apêndice I</w:t>
      </w:r>
      <w:r w:rsidR="00BF485D" w:rsidRPr="00E96764">
        <w:rPr>
          <w:rFonts w:ascii="Times New Roman" w:hAnsi="Times New Roman" w:cs="Times New Roman"/>
          <w:sz w:val="24"/>
          <w:szCs w:val="24"/>
        </w:rPr>
        <w:t>); fantoches de feltro (Reflexão 6</w:t>
      </w:r>
      <w:r w:rsidR="00BF485D">
        <w:rPr>
          <w:rFonts w:ascii="Times New Roman" w:hAnsi="Times New Roman" w:cs="Times New Roman"/>
          <w:sz w:val="24"/>
          <w:szCs w:val="24"/>
        </w:rPr>
        <w:t xml:space="preserve"> – Apêndice I</w:t>
      </w:r>
      <w:r w:rsidR="00BF485D" w:rsidRPr="00E96764">
        <w:rPr>
          <w:rFonts w:ascii="Times New Roman" w:hAnsi="Times New Roman" w:cs="Times New Roman"/>
          <w:sz w:val="24"/>
          <w:szCs w:val="24"/>
        </w:rPr>
        <w:t>)</w:t>
      </w:r>
      <w:r w:rsidR="00BF485D">
        <w:rPr>
          <w:rFonts w:ascii="Times New Roman" w:hAnsi="Times New Roman" w:cs="Times New Roman"/>
          <w:sz w:val="24"/>
          <w:szCs w:val="24"/>
        </w:rPr>
        <w:t>, fantoches feitos a partir de colheres de pau e ainda</w:t>
      </w:r>
      <w:r w:rsidR="00BF485D" w:rsidRPr="00E96764">
        <w:rPr>
          <w:rFonts w:ascii="Times New Roman" w:hAnsi="Times New Roman" w:cs="Times New Roman"/>
          <w:sz w:val="24"/>
          <w:szCs w:val="24"/>
        </w:rPr>
        <w:t xml:space="preserve"> a projeção de histórias (Reflexão 5</w:t>
      </w:r>
      <w:r w:rsidR="00BF485D">
        <w:rPr>
          <w:rFonts w:ascii="Times New Roman" w:hAnsi="Times New Roman" w:cs="Times New Roman"/>
          <w:sz w:val="24"/>
          <w:szCs w:val="24"/>
        </w:rPr>
        <w:t xml:space="preserve"> – Apêndice I</w:t>
      </w:r>
      <w:r w:rsidR="00BF485D" w:rsidRPr="00E96764">
        <w:rPr>
          <w:rFonts w:ascii="Times New Roman" w:hAnsi="Times New Roman" w:cs="Times New Roman"/>
          <w:sz w:val="24"/>
          <w:szCs w:val="24"/>
        </w:rPr>
        <w:t>)</w:t>
      </w:r>
      <w:r w:rsidR="00BF485D">
        <w:rPr>
          <w:rFonts w:ascii="Times New Roman" w:hAnsi="Times New Roman" w:cs="Times New Roman"/>
          <w:sz w:val="24"/>
          <w:szCs w:val="24"/>
        </w:rPr>
        <w:t>.</w:t>
      </w:r>
    </w:p>
    <w:p w14:paraId="25C5DBBE" w14:textId="311E6DE3"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Para além destes recursos não descurei a utilização do livro original promovendo o contacto com a escrita e também com diferentes e ricas ilustrações, pois, </w:t>
      </w:r>
      <w:r w:rsidRPr="008670CA">
        <w:rPr>
          <w:rFonts w:ascii="Times New Roman" w:hAnsi="Times New Roman" w:cs="Times New Roman"/>
          <w:sz w:val="24"/>
          <w:szCs w:val="24"/>
        </w:rPr>
        <w:t>é através d</w:t>
      </w:r>
      <w:r w:rsidR="002C70FA">
        <w:rPr>
          <w:rFonts w:ascii="Times New Roman" w:hAnsi="Times New Roman" w:cs="Times New Roman"/>
          <w:sz w:val="24"/>
          <w:szCs w:val="24"/>
        </w:rPr>
        <w:t>os livros… “</w:t>
      </w:r>
      <w:r w:rsidRPr="008670CA">
        <w:rPr>
          <w:rFonts w:ascii="Times New Roman" w:hAnsi="Times New Roman" w:cs="Times New Roman"/>
          <w:sz w:val="24"/>
          <w:szCs w:val="24"/>
        </w:rPr>
        <w:t>que as crianças descobrem o prazer da leitura e desenvolvem a sensibilidade est</w:t>
      </w:r>
      <w:r>
        <w:rPr>
          <w:rFonts w:ascii="Times New Roman" w:hAnsi="Times New Roman" w:cs="Times New Roman"/>
          <w:sz w:val="24"/>
          <w:szCs w:val="24"/>
        </w:rPr>
        <w:t>é</w:t>
      </w:r>
      <w:r w:rsidRPr="008670CA">
        <w:rPr>
          <w:rFonts w:ascii="Times New Roman" w:hAnsi="Times New Roman" w:cs="Times New Roman"/>
          <w:sz w:val="24"/>
          <w:szCs w:val="24"/>
        </w:rPr>
        <w:t xml:space="preserve">tica” (Ministério da educação, 1997, p. 70). </w:t>
      </w:r>
      <w:r>
        <w:rPr>
          <w:rFonts w:ascii="Times New Roman" w:hAnsi="Times New Roman" w:cs="Times New Roman"/>
          <w:sz w:val="24"/>
          <w:szCs w:val="24"/>
        </w:rPr>
        <w:t>As ilustrações permitem ainda t</w:t>
      </w:r>
      <w:r w:rsidRPr="007D1FAC">
        <w:rPr>
          <w:rFonts w:ascii="Times New Roman" w:hAnsi="Times New Roman" w:cs="Times New Roman"/>
          <w:sz w:val="24"/>
          <w:szCs w:val="24"/>
        </w:rPr>
        <w:t xml:space="preserve">ransmitir algo para além daquilo que está escrito </w:t>
      </w:r>
      <w:r w:rsidR="0043684E">
        <w:rPr>
          <w:rFonts w:ascii="Times New Roman" w:hAnsi="Times New Roman" w:cs="Times New Roman"/>
          <w:sz w:val="24"/>
          <w:szCs w:val="24"/>
        </w:rPr>
        <w:t>“</w:t>
      </w:r>
      <w:r w:rsidRPr="007D1FAC">
        <w:rPr>
          <w:rFonts w:ascii="Times New Roman" w:hAnsi="Times New Roman" w:cs="Times New Roman"/>
          <w:sz w:val="24"/>
          <w:szCs w:val="24"/>
        </w:rPr>
        <w:t>dando asas</w:t>
      </w:r>
      <w:r w:rsidR="0043684E">
        <w:rPr>
          <w:rFonts w:ascii="Times New Roman" w:hAnsi="Times New Roman" w:cs="Times New Roman"/>
          <w:sz w:val="24"/>
          <w:szCs w:val="24"/>
        </w:rPr>
        <w:t>”</w:t>
      </w:r>
      <w:r w:rsidRPr="007D1FAC">
        <w:rPr>
          <w:rFonts w:ascii="Times New Roman" w:hAnsi="Times New Roman" w:cs="Times New Roman"/>
          <w:sz w:val="24"/>
          <w:szCs w:val="24"/>
        </w:rPr>
        <w:t xml:space="preserve"> à imaginação das crianças</w:t>
      </w:r>
      <w:r>
        <w:rPr>
          <w:rFonts w:ascii="Times New Roman" w:hAnsi="Times New Roman" w:cs="Times New Roman"/>
          <w:sz w:val="24"/>
          <w:szCs w:val="24"/>
        </w:rPr>
        <w:t>:</w:t>
      </w:r>
    </w:p>
    <w:p w14:paraId="328BDD5E" w14:textId="776A5D9A" w:rsidR="006C729D" w:rsidRDefault="006C729D" w:rsidP="006C729D">
      <w:pPr>
        <w:spacing w:line="360" w:lineRule="auto"/>
        <w:ind w:left="2835"/>
        <w:jc w:val="both"/>
        <w:rPr>
          <w:rFonts w:ascii="Times New Roman" w:hAnsi="Times New Roman" w:cs="Times New Roman"/>
          <w:sz w:val="24"/>
          <w:szCs w:val="24"/>
        </w:rPr>
      </w:pPr>
      <w:r w:rsidRPr="007D1FAC">
        <w:rPr>
          <w:rFonts w:ascii="Times New Roman" w:hAnsi="Times New Roman" w:cs="Times New Roman"/>
          <w:sz w:val="24"/>
          <w:szCs w:val="24"/>
        </w:rPr>
        <w:t xml:space="preserve"> “Num livro ilustrado de qualidade as ilustrações não são meras decorações e são tão necessárias quanto cruciais. Aclaram na mente da criança certos aspectos da história que a limitação e a rigidez do textual não permite. O truque que utilizam muitos escritores para crianças é precisamente o de poetizarem o texto, tornando-o lírico, aumentando-lhe a capacidade de gerar significados e “visões” que abordagens mais formalistas textuais impedem” (Charréu, 2012, p. 14.)</w:t>
      </w:r>
      <w:r>
        <w:rPr>
          <w:rFonts w:ascii="Times New Roman" w:hAnsi="Times New Roman" w:cs="Times New Roman"/>
          <w:sz w:val="24"/>
          <w:szCs w:val="24"/>
        </w:rPr>
        <w:t xml:space="preserve">. </w:t>
      </w:r>
    </w:p>
    <w:p w14:paraId="3AB834B8" w14:textId="7B5AEEB1"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Uma vez que as imagens assumem extrema </w:t>
      </w:r>
      <w:r w:rsidR="006647FF">
        <w:rPr>
          <w:rFonts w:ascii="Times New Roman" w:hAnsi="Times New Roman" w:cs="Times New Roman"/>
          <w:sz w:val="24"/>
          <w:szCs w:val="24"/>
        </w:rPr>
        <w:t>relevância, estas são muitas</w:t>
      </w:r>
      <w:r>
        <w:rPr>
          <w:rFonts w:ascii="Times New Roman" w:hAnsi="Times New Roman" w:cs="Times New Roman"/>
          <w:sz w:val="24"/>
          <w:szCs w:val="24"/>
        </w:rPr>
        <w:t xml:space="preserve"> vezes utilizadas pelo educador para auxiliar a narração. </w:t>
      </w:r>
      <w:r w:rsidRPr="00DA134B">
        <w:rPr>
          <w:rFonts w:ascii="Times New Roman" w:hAnsi="Times New Roman" w:cs="Times New Roman"/>
          <w:sz w:val="24"/>
          <w:szCs w:val="24"/>
        </w:rPr>
        <w:t>Nessa altura, as crianças centram-se sobretudo nas imagens da história com um olhar bastante atento “… num esforço declarado de abarcar</w:t>
      </w:r>
      <w:r w:rsidR="002C70FA">
        <w:rPr>
          <w:rFonts w:ascii="Times New Roman" w:hAnsi="Times New Roman" w:cs="Times New Roman"/>
          <w:sz w:val="24"/>
          <w:szCs w:val="24"/>
        </w:rPr>
        <w:t xml:space="preserve"> e registar todos os pormenores</w:t>
      </w:r>
      <w:r w:rsidRPr="00DA134B">
        <w:rPr>
          <w:rFonts w:ascii="Times New Roman" w:hAnsi="Times New Roman" w:cs="Times New Roman"/>
          <w:sz w:val="24"/>
          <w:szCs w:val="24"/>
        </w:rPr>
        <w:t>” (Albuquerque, 2000, p. 97).</w:t>
      </w:r>
      <w:r>
        <w:rPr>
          <w:rFonts w:ascii="Times New Roman" w:hAnsi="Times New Roman" w:cs="Times New Roman"/>
          <w:sz w:val="24"/>
          <w:szCs w:val="24"/>
        </w:rPr>
        <w:t xml:space="preserve"> </w:t>
      </w:r>
    </w:p>
    <w:p w14:paraId="47CB3AF4" w14:textId="740E4508" w:rsidR="006C729D" w:rsidRPr="0043684E" w:rsidRDefault="006C729D" w:rsidP="006C729D">
      <w:pPr>
        <w:pStyle w:val="Default"/>
        <w:spacing w:line="360" w:lineRule="auto"/>
        <w:ind w:firstLine="284"/>
        <w:jc w:val="both"/>
      </w:pPr>
      <w:r w:rsidRPr="002B0743">
        <w:t xml:space="preserve">A meu ver o contacto com os livros deve ser o mais enriquecedor possível recorrendo </w:t>
      </w:r>
      <w:r w:rsidR="00A235C2">
        <w:t>ao livro original e também a</w:t>
      </w:r>
      <w:r w:rsidRPr="002B0743">
        <w:t xml:space="preserve"> diferentes materiais como os livros de pano</w:t>
      </w:r>
      <w:r w:rsidR="0043684E">
        <w:t>,</w:t>
      </w:r>
      <w:r w:rsidRPr="002B0743">
        <w:t xml:space="preserve"> cubos contadores de histórias, livros em cartão, entre </w:t>
      </w:r>
      <w:r w:rsidRPr="0086462E">
        <w:t xml:space="preserve">outros. Estes livros para além de potenciaram diferentes explorações numa primeira fase como morder, atirar, lançar, manusear, dramatizar, etc, permitem </w:t>
      </w:r>
      <w:r w:rsidRPr="0043684E">
        <w:t>posteriormente despertar a atenção e curiosida</w:t>
      </w:r>
      <w:r w:rsidR="002C70FA">
        <w:t>de das crianças, evolvendo-as “C</w:t>
      </w:r>
      <w:r w:rsidRPr="0043684E">
        <w:t>ontactando com livros diferentes … as crianças apercebem-se também da sua diversidade, o que as apoiará na cu</w:t>
      </w:r>
      <w:r w:rsidR="002C70FA">
        <w:t>riosidade para a sua exploração</w:t>
      </w:r>
      <w:r w:rsidRPr="0043684E">
        <w:t>” (Mata, 2008, p.79).</w:t>
      </w:r>
    </w:p>
    <w:p w14:paraId="250A0398" w14:textId="5B3404CA" w:rsidR="00BF485D" w:rsidRPr="0062397D" w:rsidRDefault="006C729D" w:rsidP="00BF485D">
      <w:pPr>
        <w:spacing w:line="360" w:lineRule="auto"/>
        <w:ind w:firstLine="284"/>
        <w:jc w:val="both"/>
        <w:rPr>
          <w:rFonts w:ascii="Times New Roman" w:hAnsi="Times New Roman" w:cs="Times New Roman"/>
          <w:sz w:val="24"/>
          <w:szCs w:val="24"/>
        </w:rPr>
      </w:pPr>
      <w:r w:rsidRPr="0043684E">
        <w:rPr>
          <w:rFonts w:ascii="Times New Roman" w:hAnsi="Times New Roman" w:cs="Times New Roman"/>
          <w:sz w:val="24"/>
          <w:szCs w:val="24"/>
        </w:rPr>
        <w:t>Ao nível das estratégias utilizadas pude através dos materiais anteriormente referidos criar algumas situações que possibilitassem um maior envolvimento e atenção por parte das crianças. Assim, recorri a estratégias como a utilização de fantoches que surgiam de dentro do livro à medida que apareciam na história; os cartões de imagens que iam sendo mostrados um a um às crianças; a utilização do fantoche da Zebra que surgiu de dentro do meu bolso quando a zebra ficou sem riscas e depois de o livro se mover com o vento, a constante utilização da Camila ao lhe serem colocadas as diferentes riscas; a utilização de cenários como a casa do pai natal que permitiu maior surpresa por parte das crianças, que se mostravam curiosas com aquilo que iria surgir; o conto de histórias a partir de pequenas dramatizações como aconteceu com a história “Um presente diferente” no qual</w:t>
      </w:r>
      <w:r>
        <w:rPr>
          <w:rFonts w:ascii="Times New Roman" w:hAnsi="Times New Roman" w:cs="Times New Roman"/>
          <w:sz w:val="24"/>
          <w:szCs w:val="24"/>
        </w:rPr>
        <w:t xml:space="preserve"> ia colocando o lenço tal como as personagens; a utilização de instrumentos musicais que permitiu uma maior atenção das crianças que se mostravam bastante atentas; o conto da história a partir de um cubo que se ia virando e das lengalengas aumentando a curiosidade das crianças em ver a parte que vinha a seguir; a utilização de fantoches de feltro que iam surgindo e </w:t>
      </w:r>
      <w:r w:rsidR="000C1489">
        <w:rPr>
          <w:rFonts w:ascii="Times New Roman" w:hAnsi="Times New Roman" w:cs="Times New Roman"/>
          <w:sz w:val="24"/>
          <w:szCs w:val="24"/>
        </w:rPr>
        <w:t>eram</w:t>
      </w:r>
      <w:r>
        <w:rPr>
          <w:rFonts w:ascii="Times New Roman" w:hAnsi="Times New Roman" w:cs="Times New Roman"/>
          <w:sz w:val="24"/>
          <w:szCs w:val="24"/>
        </w:rPr>
        <w:t xml:space="preserve"> c</w:t>
      </w:r>
      <w:r w:rsidR="000C1489">
        <w:rPr>
          <w:rFonts w:ascii="Times New Roman" w:hAnsi="Times New Roman" w:cs="Times New Roman"/>
          <w:sz w:val="24"/>
          <w:szCs w:val="24"/>
        </w:rPr>
        <w:t>olocados num feltógrafo potenciando</w:t>
      </w:r>
      <w:r>
        <w:rPr>
          <w:rFonts w:ascii="Times New Roman" w:hAnsi="Times New Roman" w:cs="Times New Roman"/>
          <w:sz w:val="24"/>
          <w:szCs w:val="24"/>
        </w:rPr>
        <w:t xml:space="preserve"> um maior envolvimento das crianças na identificação do animal que vinha em seguida, assim como, a utilização de dedoches de feltro que potenciou a criação de pequenas dramatizações. Para além destes menciono ainda, </w:t>
      </w:r>
      <w:r w:rsidR="0043684E">
        <w:rPr>
          <w:rFonts w:ascii="Times New Roman" w:hAnsi="Times New Roman" w:cs="Times New Roman"/>
          <w:sz w:val="24"/>
          <w:szCs w:val="24"/>
        </w:rPr>
        <w:t>a utilização dos</w:t>
      </w:r>
      <w:r>
        <w:rPr>
          <w:rFonts w:ascii="Times New Roman" w:hAnsi="Times New Roman" w:cs="Times New Roman"/>
          <w:sz w:val="24"/>
          <w:szCs w:val="24"/>
        </w:rPr>
        <w:t xml:space="preserve"> fantoches </w:t>
      </w:r>
      <w:r w:rsidR="000C1489">
        <w:rPr>
          <w:rFonts w:ascii="Times New Roman" w:hAnsi="Times New Roman" w:cs="Times New Roman"/>
          <w:sz w:val="24"/>
          <w:szCs w:val="24"/>
        </w:rPr>
        <w:t>pelas</w:t>
      </w:r>
      <w:r>
        <w:rPr>
          <w:rFonts w:ascii="Times New Roman" w:hAnsi="Times New Roman" w:cs="Times New Roman"/>
          <w:sz w:val="24"/>
          <w:szCs w:val="24"/>
        </w:rPr>
        <w:t xml:space="preserve"> crianças </w:t>
      </w:r>
      <w:r w:rsidR="000C1489">
        <w:rPr>
          <w:rFonts w:ascii="Times New Roman" w:hAnsi="Times New Roman" w:cs="Times New Roman"/>
          <w:sz w:val="24"/>
          <w:szCs w:val="24"/>
        </w:rPr>
        <w:t xml:space="preserve">(que apareciam </w:t>
      </w:r>
      <w:r>
        <w:rPr>
          <w:rFonts w:ascii="Times New Roman" w:hAnsi="Times New Roman" w:cs="Times New Roman"/>
          <w:sz w:val="24"/>
          <w:szCs w:val="24"/>
        </w:rPr>
        <w:t>à medida que a</w:t>
      </w:r>
      <w:r w:rsidR="000C1489">
        <w:rPr>
          <w:rFonts w:ascii="Times New Roman" w:hAnsi="Times New Roman" w:cs="Times New Roman"/>
          <w:sz w:val="24"/>
          <w:szCs w:val="24"/>
        </w:rPr>
        <w:t>s personagens</w:t>
      </w:r>
      <w:r>
        <w:rPr>
          <w:rFonts w:ascii="Times New Roman" w:hAnsi="Times New Roman" w:cs="Times New Roman"/>
          <w:sz w:val="24"/>
          <w:szCs w:val="24"/>
        </w:rPr>
        <w:t xml:space="preserve"> surgia</w:t>
      </w:r>
      <w:r w:rsidR="000C1489">
        <w:rPr>
          <w:rFonts w:ascii="Times New Roman" w:hAnsi="Times New Roman" w:cs="Times New Roman"/>
          <w:sz w:val="24"/>
          <w:szCs w:val="24"/>
        </w:rPr>
        <w:t>m)</w:t>
      </w:r>
      <w:r>
        <w:rPr>
          <w:rFonts w:ascii="Times New Roman" w:hAnsi="Times New Roman" w:cs="Times New Roman"/>
          <w:sz w:val="24"/>
          <w:szCs w:val="24"/>
        </w:rPr>
        <w:t xml:space="preserve">, a criação de histórias por parte das crianças a partir dos cartões de imagens </w:t>
      </w:r>
      <w:r w:rsidR="0043684E">
        <w:rPr>
          <w:rFonts w:ascii="Times New Roman" w:hAnsi="Times New Roman" w:cs="Times New Roman"/>
          <w:sz w:val="24"/>
          <w:szCs w:val="24"/>
        </w:rPr>
        <w:t>(</w:t>
      </w:r>
      <w:r w:rsidR="000C1489">
        <w:rPr>
          <w:rFonts w:ascii="Times New Roman" w:hAnsi="Times New Roman" w:cs="Times New Roman"/>
          <w:sz w:val="24"/>
          <w:szCs w:val="24"/>
        </w:rPr>
        <w:t>onde foi visível</w:t>
      </w:r>
      <w:r w:rsidR="0043684E">
        <w:rPr>
          <w:rFonts w:ascii="Times New Roman" w:hAnsi="Times New Roman" w:cs="Times New Roman"/>
          <w:sz w:val="24"/>
          <w:szCs w:val="24"/>
        </w:rPr>
        <w:t xml:space="preserve"> o envolvimento das crianças, </w:t>
      </w:r>
      <w:r w:rsidR="000C1489">
        <w:rPr>
          <w:rFonts w:ascii="Times New Roman" w:hAnsi="Times New Roman" w:cs="Times New Roman"/>
          <w:sz w:val="24"/>
          <w:szCs w:val="24"/>
        </w:rPr>
        <w:t>estimulando</w:t>
      </w:r>
      <w:r>
        <w:rPr>
          <w:rFonts w:ascii="Times New Roman" w:hAnsi="Times New Roman" w:cs="Times New Roman"/>
          <w:sz w:val="24"/>
          <w:szCs w:val="24"/>
        </w:rPr>
        <w:t xml:space="preserve"> a linguagem oral e escrita, </w:t>
      </w:r>
      <w:r w:rsidR="000C1489">
        <w:rPr>
          <w:rFonts w:ascii="Times New Roman" w:hAnsi="Times New Roman" w:cs="Times New Roman"/>
          <w:sz w:val="24"/>
          <w:szCs w:val="24"/>
        </w:rPr>
        <w:t xml:space="preserve">e </w:t>
      </w:r>
      <w:r>
        <w:rPr>
          <w:rFonts w:ascii="Times New Roman" w:hAnsi="Times New Roman" w:cs="Times New Roman"/>
          <w:sz w:val="24"/>
          <w:szCs w:val="24"/>
        </w:rPr>
        <w:t>favorecendo o desejo em posteriormente proceder à sua apresentação perante os colegas</w:t>
      </w:r>
      <w:r w:rsidR="0043684E">
        <w:rPr>
          <w:rFonts w:ascii="Times New Roman" w:hAnsi="Times New Roman" w:cs="Times New Roman"/>
          <w:sz w:val="24"/>
          <w:szCs w:val="24"/>
        </w:rPr>
        <w:t>)</w:t>
      </w:r>
      <w:r>
        <w:rPr>
          <w:rFonts w:ascii="Times New Roman" w:hAnsi="Times New Roman" w:cs="Times New Roman"/>
          <w:sz w:val="24"/>
          <w:szCs w:val="24"/>
        </w:rPr>
        <w:t xml:space="preserve">; a dramatização de histórias por parte das crianças </w:t>
      </w:r>
      <w:r w:rsidR="000C1489">
        <w:rPr>
          <w:rFonts w:ascii="Times New Roman" w:hAnsi="Times New Roman" w:cs="Times New Roman"/>
          <w:sz w:val="24"/>
          <w:szCs w:val="24"/>
        </w:rPr>
        <w:t>(</w:t>
      </w:r>
      <w:r>
        <w:rPr>
          <w:rFonts w:ascii="Times New Roman" w:hAnsi="Times New Roman" w:cs="Times New Roman"/>
          <w:sz w:val="24"/>
          <w:szCs w:val="24"/>
        </w:rPr>
        <w:t>que favoreciam a curiosidade daqueles que a visualizam e que despertavam neles a vontade de o fazer também</w:t>
      </w:r>
      <w:r w:rsidR="000C1489">
        <w:rPr>
          <w:rFonts w:ascii="Times New Roman" w:hAnsi="Times New Roman" w:cs="Times New Roman"/>
          <w:sz w:val="24"/>
          <w:szCs w:val="24"/>
        </w:rPr>
        <w:t>)</w:t>
      </w:r>
      <w:r>
        <w:rPr>
          <w:rFonts w:ascii="Times New Roman" w:hAnsi="Times New Roman" w:cs="Times New Roman"/>
          <w:sz w:val="24"/>
          <w:szCs w:val="24"/>
        </w:rPr>
        <w:t>; a utilização de livros de cartão que se desdobravam à medida que a história avançava</w:t>
      </w:r>
      <w:r w:rsidR="00A235C2">
        <w:rPr>
          <w:rFonts w:ascii="Times New Roman" w:hAnsi="Times New Roman" w:cs="Times New Roman"/>
          <w:sz w:val="24"/>
          <w:szCs w:val="24"/>
        </w:rPr>
        <w:t xml:space="preserve"> (</w:t>
      </w:r>
      <w:r>
        <w:rPr>
          <w:rFonts w:ascii="Times New Roman" w:hAnsi="Times New Roman" w:cs="Times New Roman"/>
          <w:sz w:val="24"/>
          <w:szCs w:val="24"/>
        </w:rPr>
        <w:t>potenciando o fator surpresa</w:t>
      </w:r>
      <w:r w:rsidR="00A235C2">
        <w:rPr>
          <w:rFonts w:ascii="Times New Roman" w:hAnsi="Times New Roman" w:cs="Times New Roman"/>
          <w:sz w:val="24"/>
          <w:szCs w:val="24"/>
        </w:rPr>
        <w:t>)</w:t>
      </w:r>
      <w:r>
        <w:rPr>
          <w:rFonts w:ascii="Times New Roman" w:hAnsi="Times New Roman" w:cs="Times New Roman"/>
          <w:sz w:val="24"/>
          <w:szCs w:val="24"/>
        </w:rPr>
        <w:t>; a utilização de livros diferentes do habitual, como por exemplo, o livro da hist</w:t>
      </w:r>
      <w:r w:rsidR="00A235C2">
        <w:rPr>
          <w:rFonts w:ascii="Times New Roman" w:hAnsi="Times New Roman" w:cs="Times New Roman"/>
          <w:sz w:val="24"/>
          <w:szCs w:val="24"/>
        </w:rPr>
        <w:t>ória “Era uma vez uma velhinha” (</w:t>
      </w:r>
      <w:r>
        <w:rPr>
          <w:rFonts w:ascii="Times New Roman" w:hAnsi="Times New Roman" w:cs="Times New Roman"/>
          <w:sz w:val="24"/>
          <w:szCs w:val="24"/>
        </w:rPr>
        <w:t>onde o grupo mostrou bastante interesse por estar perante uma velhinha e que no final fechava os olhos</w:t>
      </w:r>
      <w:r w:rsidR="00A235C2">
        <w:rPr>
          <w:rFonts w:ascii="Times New Roman" w:hAnsi="Times New Roman" w:cs="Times New Roman"/>
          <w:sz w:val="24"/>
          <w:szCs w:val="24"/>
        </w:rPr>
        <w:t>)</w:t>
      </w:r>
      <w:r>
        <w:rPr>
          <w:rFonts w:ascii="Times New Roman" w:hAnsi="Times New Roman" w:cs="Times New Roman"/>
          <w:sz w:val="24"/>
          <w:szCs w:val="24"/>
        </w:rPr>
        <w:t xml:space="preserve">; o conto de histórias no escuro com uma luz a incidir sobre a história </w:t>
      </w:r>
      <w:r w:rsidR="00A235C2">
        <w:rPr>
          <w:rFonts w:ascii="Times New Roman" w:hAnsi="Times New Roman" w:cs="Times New Roman"/>
          <w:sz w:val="24"/>
          <w:szCs w:val="24"/>
        </w:rPr>
        <w:t>(</w:t>
      </w:r>
      <w:r>
        <w:rPr>
          <w:rFonts w:ascii="Times New Roman" w:hAnsi="Times New Roman" w:cs="Times New Roman"/>
          <w:sz w:val="24"/>
          <w:szCs w:val="24"/>
        </w:rPr>
        <w:t xml:space="preserve">no qual as crianças </w:t>
      </w:r>
      <w:r w:rsidR="00A235C2">
        <w:rPr>
          <w:rFonts w:ascii="Times New Roman" w:hAnsi="Times New Roman" w:cs="Times New Roman"/>
          <w:sz w:val="24"/>
          <w:szCs w:val="24"/>
        </w:rPr>
        <w:t>revelaram</w:t>
      </w:r>
      <w:r>
        <w:rPr>
          <w:rFonts w:ascii="Times New Roman" w:hAnsi="Times New Roman" w:cs="Times New Roman"/>
          <w:sz w:val="24"/>
          <w:szCs w:val="24"/>
        </w:rPr>
        <w:t xml:space="preserve"> muita curiosidade, </w:t>
      </w:r>
      <w:r w:rsidR="00A235C2">
        <w:rPr>
          <w:rFonts w:ascii="Times New Roman" w:hAnsi="Times New Roman" w:cs="Times New Roman"/>
          <w:sz w:val="24"/>
          <w:szCs w:val="24"/>
        </w:rPr>
        <w:t>sobretudo</w:t>
      </w:r>
      <w:r>
        <w:rPr>
          <w:rFonts w:ascii="Times New Roman" w:hAnsi="Times New Roman" w:cs="Times New Roman"/>
          <w:sz w:val="24"/>
          <w:szCs w:val="24"/>
        </w:rPr>
        <w:t xml:space="preserve"> marcada pelo ambiente em que estávamos</w:t>
      </w:r>
      <w:r w:rsidR="00A235C2">
        <w:rPr>
          <w:rFonts w:ascii="Times New Roman" w:hAnsi="Times New Roman" w:cs="Times New Roman"/>
          <w:sz w:val="24"/>
          <w:szCs w:val="24"/>
        </w:rPr>
        <w:t>)</w:t>
      </w:r>
      <w:r>
        <w:rPr>
          <w:rFonts w:ascii="Times New Roman" w:hAnsi="Times New Roman" w:cs="Times New Roman"/>
          <w:sz w:val="24"/>
          <w:szCs w:val="24"/>
        </w:rPr>
        <w:t xml:space="preserve"> e por último a utilização de fantoches em cartão, como a vaca maruxa, </w:t>
      </w:r>
      <w:r w:rsidR="000C1489">
        <w:rPr>
          <w:rFonts w:ascii="Times New Roman" w:hAnsi="Times New Roman" w:cs="Times New Roman"/>
          <w:sz w:val="24"/>
          <w:szCs w:val="24"/>
        </w:rPr>
        <w:t>(</w:t>
      </w:r>
      <w:r>
        <w:rPr>
          <w:rFonts w:ascii="Times New Roman" w:hAnsi="Times New Roman" w:cs="Times New Roman"/>
          <w:sz w:val="24"/>
          <w:szCs w:val="24"/>
        </w:rPr>
        <w:t>que ao mudar de manchas manteve as crianças bastante concentradas</w:t>
      </w:r>
      <w:r w:rsidR="000C1489">
        <w:rPr>
          <w:rFonts w:ascii="Times New Roman" w:hAnsi="Times New Roman" w:cs="Times New Roman"/>
          <w:sz w:val="24"/>
          <w:szCs w:val="24"/>
        </w:rPr>
        <w:t>)</w:t>
      </w:r>
      <w:r w:rsidRPr="00462FAC">
        <w:rPr>
          <w:rFonts w:ascii="Times New Roman" w:hAnsi="Times New Roman"/>
          <w:sz w:val="24"/>
          <w:szCs w:val="24"/>
        </w:rPr>
        <w:t xml:space="preserve">. </w:t>
      </w:r>
      <w:r w:rsidR="00BF485D">
        <w:rPr>
          <w:rFonts w:ascii="Times New Roman" w:hAnsi="Times New Roman" w:cs="Times New Roman"/>
          <w:sz w:val="24"/>
          <w:szCs w:val="24"/>
        </w:rPr>
        <w:t>A utilização do espaço foi também utilizada como uma estratégia promovendo o interesse das crianças, como exemplo disso aponto a</w:t>
      </w:r>
      <w:r w:rsidR="00BF485D" w:rsidRPr="0062397D">
        <w:rPr>
          <w:rFonts w:ascii="Times New Roman" w:hAnsi="Times New Roman" w:cs="Times New Roman"/>
          <w:sz w:val="24"/>
          <w:szCs w:val="24"/>
        </w:rPr>
        <w:t xml:space="preserve"> história contada no escuro, </w:t>
      </w:r>
      <w:r w:rsidR="00BF485D">
        <w:rPr>
          <w:rFonts w:ascii="Times New Roman" w:hAnsi="Times New Roman" w:cs="Times New Roman"/>
          <w:sz w:val="24"/>
          <w:szCs w:val="24"/>
        </w:rPr>
        <w:t xml:space="preserve">a </w:t>
      </w:r>
      <w:r w:rsidR="00BF485D" w:rsidRPr="0062397D">
        <w:rPr>
          <w:rFonts w:ascii="Times New Roman" w:hAnsi="Times New Roman" w:cs="Times New Roman"/>
          <w:sz w:val="24"/>
          <w:szCs w:val="24"/>
        </w:rPr>
        <w:t>história contada no exterior</w:t>
      </w:r>
      <w:r w:rsidR="00BF485D">
        <w:rPr>
          <w:rFonts w:ascii="Times New Roman" w:hAnsi="Times New Roman" w:cs="Times New Roman"/>
          <w:sz w:val="24"/>
          <w:szCs w:val="24"/>
        </w:rPr>
        <w:t xml:space="preserve"> (</w:t>
      </w:r>
      <w:r w:rsidR="00BF485D" w:rsidRPr="00462FAC">
        <w:rPr>
          <w:rFonts w:ascii="Times New Roman" w:hAnsi="Times New Roman"/>
          <w:sz w:val="24"/>
          <w:szCs w:val="24"/>
        </w:rPr>
        <w:t>que potenciou um novo ambiente no conto de histórias e um desfrutar</w:t>
      </w:r>
      <w:r w:rsidR="00BF485D">
        <w:rPr>
          <w:rFonts w:ascii="Times New Roman" w:hAnsi="Times New Roman"/>
          <w:sz w:val="24"/>
          <w:szCs w:val="24"/>
        </w:rPr>
        <w:t xml:space="preserve"> refresco</w:t>
      </w:r>
      <w:r w:rsidR="00BF485D">
        <w:rPr>
          <w:rFonts w:ascii="Times New Roman" w:hAnsi="Times New Roman" w:cs="Times New Roman"/>
          <w:sz w:val="24"/>
          <w:szCs w:val="24"/>
        </w:rPr>
        <w:t>)</w:t>
      </w:r>
      <w:r w:rsidR="00733FCB">
        <w:rPr>
          <w:rFonts w:ascii="Times New Roman" w:hAnsi="Times New Roman" w:cs="Times New Roman"/>
          <w:sz w:val="24"/>
          <w:szCs w:val="24"/>
        </w:rPr>
        <w:t>,</w:t>
      </w:r>
      <w:r w:rsidR="00BF485D">
        <w:rPr>
          <w:rFonts w:ascii="Times New Roman" w:hAnsi="Times New Roman" w:cs="Times New Roman"/>
          <w:sz w:val="24"/>
          <w:szCs w:val="24"/>
        </w:rPr>
        <w:t xml:space="preserve"> a utilização do</w:t>
      </w:r>
      <w:r w:rsidR="00BF485D" w:rsidRPr="0062397D">
        <w:rPr>
          <w:rFonts w:ascii="Times New Roman" w:hAnsi="Times New Roman" w:cs="Times New Roman"/>
          <w:sz w:val="24"/>
          <w:szCs w:val="24"/>
        </w:rPr>
        <w:t xml:space="preserve"> espaço da biblioteca</w:t>
      </w:r>
      <w:r w:rsidR="00BF485D">
        <w:rPr>
          <w:rFonts w:ascii="Times New Roman" w:hAnsi="Times New Roman" w:cs="Times New Roman"/>
          <w:sz w:val="24"/>
          <w:szCs w:val="24"/>
        </w:rPr>
        <w:t xml:space="preserve"> da ins</w:t>
      </w:r>
      <w:r w:rsidR="00733FCB">
        <w:rPr>
          <w:rFonts w:ascii="Times New Roman" w:hAnsi="Times New Roman" w:cs="Times New Roman"/>
          <w:sz w:val="24"/>
          <w:szCs w:val="24"/>
        </w:rPr>
        <w:t>tituição e da biblioteca pública</w:t>
      </w:r>
      <w:r w:rsidR="00BF485D" w:rsidRPr="0062397D">
        <w:rPr>
          <w:rFonts w:ascii="Times New Roman" w:hAnsi="Times New Roman" w:cs="Times New Roman"/>
          <w:sz w:val="24"/>
          <w:szCs w:val="24"/>
        </w:rPr>
        <w:t xml:space="preserve">. Todos </w:t>
      </w:r>
      <w:r w:rsidR="00BF485D">
        <w:rPr>
          <w:rFonts w:ascii="Times New Roman" w:hAnsi="Times New Roman" w:cs="Times New Roman"/>
          <w:sz w:val="24"/>
          <w:szCs w:val="24"/>
        </w:rPr>
        <w:t>os</w:t>
      </w:r>
      <w:r w:rsidR="00BF485D" w:rsidRPr="0062397D">
        <w:rPr>
          <w:rFonts w:ascii="Times New Roman" w:hAnsi="Times New Roman" w:cs="Times New Roman"/>
          <w:sz w:val="24"/>
          <w:szCs w:val="24"/>
        </w:rPr>
        <w:t xml:space="preserve"> materiais</w:t>
      </w:r>
      <w:r w:rsidR="00BF485D">
        <w:rPr>
          <w:rFonts w:ascii="Times New Roman" w:hAnsi="Times New Roman" w:cs="Times New Roman"/>
          <w:sz w:val="24"/>
          <w:szCs w:val="24"/>
        </w:rPr>
        <w:t xml:space="preserve"> explorados foram depois disponibilizados</w:t>
      </w:r>
      <w:r w:rsidR="00BF485D" w:rsidRPr="0062397D">
        <w:rPr>
          <w:rFonts w:ascii="Times New Roman" w:hAnsi="Times New Roman" w:cs="Times New Roman"/>
          <w:sz w:val="24"/>
          <w:szCs w:val="24"/>
        </w:rPr>
        <w:t xml:space="preserve"> </w:t>
      </w:r>
      <w:r w:rsidR="00BF485D">
        <w:rPr>
          <w:rFonts w:ascii="Times New Roman" w:hAnsi="Times New Roman" w:cs="Times New Roman"/>
          <w:sz w:val="24"/>
          <w:szCs w:val="24"/>
        </w:rPr>
        <w:t xml:space="preserve">e </w:t>
      </w:r>
      <w:r w:rsidR="00BF485D" w:rsidRPr="0062397D">
        <w:rPr>
          <w:rFonts w:ascii="Times New Roman" w:hAnsi="Times New Roman" w:cs="Times New Roman"/>
          <w:sz w:val="24"/>
          <w:szCs w:val="24"/>
        </w:rPr>
        <w:t>explorados pelas crianças na área da biblioteca.</w:t>
      </w:r>
    </w:p>
    <w:p w14:paraId="00D524FD" w14:textId="77777777" w:rsidR="006C729D" w:rsidRPr="000C1489"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No que concerne à utilização do livro original, </w:t>
      </w:r>
      <w:r w:rsidRPr="000C1489">
        <w:rPr>
          <w:rFonts w:ascii="Times New Roman" w:hAnsi="Times New Roman" w:cs="Times New Roman"/>
          <w:sz w:val="24"/>
          <w:szCs w:val="24"/>
        </w:rPr>
        <w:t>sempre bastante presente na minha prática ressalto ainda o acentuar de repetições presentes na história assim como o apontar para as ilustrações e que potenciaram o envolvimento das crianças.</w:t>
      </w:r>
    </w:p>
    <w:p w14:paraId="0BF8AC38" w14:textId="3A661298"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Outra das estratégia</w:t>
      </w:r>
      <w:r w:rsidR="000C1489">
        <w:rPr>
          <w:rFonts w:ascii="Times New Roman" w:hAnsi="Times New Roman" w:cs="Times New Roman"/>
          <w:sz w:val="24"/>
          <w:szCs w:val="24"/>
        </w:rPr>
        <w:t>s</w:t>
      </w:r>
      <w:r>
        <w:rPr>
          <w:rFonts w:ascii="Times New Roman" w:hAnsi="Times New Roman" w:cs="Times New Roman"/>
          <w:sz w:val="24"/>
          <w:szCs w:val="24"/>
        </w:rPr>
        <w:t xml:space="preserve"> utilizadas centrou-se n</w:t>
      </w:r>
      <w:r w:rsidRPr="007D1FAC">
        <w:rPr>
          <w:rFonts w:ascii="Times New Roman" w:hAnsi="Times New Roman" w:cs="Times New Roman"/>
          <w:sz w:val="24"/>
          <w:szCs w:val="24"/>
        </w:rPr>
        <w:t>o acrescentar elementos</w:t>
      </w:r>
      <w:r w:rsidR="000C1489">
        <w:rPr>
          <w:rFonts w:ascii="Times New Roman" w:hAnsi="Times New Roman" w:cs="Times New Roman"/>
          <w:sz w:val="24"/>
          <w:szCs w:val="24"/>
        </w:rPr>
        <w:t xml:space="preserve"> (como acontece na história “O Nabo Gigante” e “A que sabe a lua?”)</w:t>
      </w:r>
      <w:r w:rsidRPr="007D1FAC">
        <w:rPr>
          <w:rFonts w:ascii="Times New Roman" w:hAnsi="Times New Roman" w:cs="Times New Roman"/>
          <w:sz w:val="24"/>
          <w:szCs w:val="24"/>
        </w:rPr>
        <w:t xml:space="preserve"> potenciando uma maior</w:t>
      </w:r>
      <w:r w:rsidR="000C1489">
        <w:rPr>
          <w:rFonts w:ascii="Times New Roman" w:hAnsi="Times New Roman" w:cs="Times New Roman"/>
          <w:sz w:val="24"/>
          <w:szCs w:val="24"/>
        </w:rPr>
        <w:t xml:space="preserve"> atenção por parte das crianças</w:t>
      </w:r>
      <w:r w:rsidR="00797185">
        <w:rPr>
          <w:rFonts w:ascii="Times New Roman" w:hAnsi="Times New Roman" w:cs="Times New Roman"/>
          <w:sz w:val="24"/>
          <w:szCs w:val="24"/>
        </w:rPr>
        <w:t>, recorrendo ao</w:t>
      </w:r>
      <w:r>
        <w:rPr>
          <w:rFonts w:ascii="Times New Roman" w:hAnsi="Times New Roman" w:cs="Times New Roman"/>
          <w:sz w:val="24"/>
          <w:szCs w:val="24"/>
        </w:rPr>
        <w:t xml:space="preserve"> </w:t>
      </w:r>
      <w:r w:rsidRPr="007D1FAC">
        <w:rPr>
          <w:rFonts w:ascii="Times New Roman" w:hAnsi="Times New Roman" w:cs="Times New Roman"/>
          <w:sz w:val="24"/>
          <w:szCs w:val="24"/>
        </w:rPr>
        <w:t xml:space="preserve">livro, ou as mãos para mostrar a ação, por exemplo puxar o nabo, no caso da história “Nabo gigante” no qual é preciso muito esforço para conseguir tirar o nabo de dentro da terra. A utilização da voz </w:t>
      </w:r>
      <w:r w:rsidR="000C1489">
        <w:rPr>
          <w:rFonts w:ascii="Times New Roman" w:hAnsi="Times New Roman" w:cs="Times New Roman"/>
          <w:sz w:val="24"/>
          <w:szCs w:val="24"/>
        </w:rPr>
        <w:t>foi outra das estratégias utilizadas</w:t>
      </w:r>
      <w:r w:rsidR="00797185">
        <w:rPr>
          <w:rFonts w:ascii="Times New Roman" w:hAnsi="Times New Roman" w:cs="Times New Roman"/>
          <w:sz w:val="24"/>
          <w:szCs w:val="24"/>
        </w:rPr>
        <w:t>,</w:t>
      </w:r>
      <w:r w:rsidR="000C1489">
        <w:rPr>
          <w:rFonts w:ascii="Times New Roman" w:hAnsi="Times New Roman" w:cs="Times New Roman"/>
          <w:sz w:val="24"/>
          <w:szCs w:val="24"/>
        </w:rPr>
        <w:t xml:space="preserve"> </w:t>
      </w:r>
      <w:r w:rsidRPr="007D1FAC">
        <w:rPr>
          <w:rFonts w:ascii="Times New Roman" w:hAnsi="Times New Roman" w:cs="Times New Roman"/>
          <w:sz w:val="24"/>
          <w:szCs w:val="24"/>
        </w:rPr>
        <w:t>recorrendo a esta</w:t>
      </w:r>
      <w:r w:rsidR="00797185">
        <w:rPr>
          <w:rFonts w:ascii="Times New Roman" w:hAnsi="Times New Roman" w:cs="Times New Roman"/>
          <w:sz w:val="24"/>
          <w:szCs w:val="24"/>
        </w:rPr>
        <w:t>,</w:t>
      </w:r>
      <w:r w:rsidRPr="007D1FAC">
        <w:rPr>
          <w:rFonts w:ascii="Times New Roman" w:hAnsi="Times New Roman" w:cs="Times New Roman"/>
          <w:sz w:val="24"/>
          <w:szCs w:val="24"/>
        </w:rPr>
        <w:t xml:space="preserve"> </w:t>
      </w:r>
      <w:r w:rsidR="000C1489">
        <w:rPr>
          <w:rFonts w:ascii="Times New Roman" w:hAnsi="Times New Roman" w:cs="Times New Roman"/>
          <w:sz w:val="24"/>
          <w:szCs w:val="24"/>
        </w:rPr>
        <w:t xml:space="preserve">no conto de história “Numa noite muito escura”, por exemplo, </w:t>
      </w:r>
      <w:r w:rsidRPr="007D1FAC">
        <w:rPr>
          <w:rFonts w:ascii="Times New Roman" w:hAnsi="Times New Roman" w:cs="Times New Roman"/>
          <w:sz w:val="24"/>
          <w:szCs w:val="24"/>
        </w:rPr>
        <w:t>f</w:t>
      </w:r>
      <w:r w:rsidR="000C1489">
        <w:rPr>
          <w:rFonts w:ascii="Times New Roman" w:hAnsi="Times New Roman" w:cs="Times New Roman"/>
          <w:sz w:val="24"/>
          <w:szCs w:val="24"/>
        </w:rPr>
        <w:t>azendo uma voz mais assustadora e a</w:t>
      </w:r>
      <w:r w:rsidRPr="007D1FAC">
        <w:rPr>
          <w:rFonts w:ascii="Times New Roman" w:hAnsi="Times New Roman" w:cs="Times New Roman"/>
          <w:sz w:val="24"/>
          <w:szCs w:val="24"/>
        </w:rPr>
        <w:t xml:space="preserve"> música </w:t>
      </w:r>
      <w:r>
        <w:rPr>
          <w:rFonts w:ascii="Times New Roman" w:hAnsi="Times New Roman" w:cs="Times New Roman"/>
          <w:sz w:val="24"/>
          <w:szCs w:val="24"/>
        </w:rPr>
        <w:t xml:space="preserve">que </w:t>
      </w:r>
      <w:r w:rsidR="000C1489">
        <w:rPr>
          <w:rFonts w:ascii="Times New Roman" w:hAnsi="Times New Roman" w:cs="Times New Roman"/>
          <w:sz w:val="24"/>
          <w:szCs w:val="24"/>
        </w:rPr>
        <w:t>pude associar</w:t>
      </w:r>
      <w:r>
        <w:rPr>
          <w:rFonts w:ascii="Times New Roman" w:hAnsi="Times New Roman" w:cs="Times New Roman"/>
          <w:sz w:val="24"/>
          <w:szCs w:val="24"/>
        </w:rPr>
        <w:t xml:space="preserve"> às histórias</w:t>
      </w:r>
      <w:r w:rsidR="000C1489">
        <w:rPr>
          <w:rFonts w:ascii="Times New Roman" w:hAnsi="Times New Roman" w:cs="Times New Roman"/>
          <w:sz w:val="24"/>
          <w:szCs w:val="24"/>
        </w:rPr>
        <w:t xml:space="preserve"> possibilitando</w:t>
      </w:r>
      <w:r w:rsidRPr="007D1FAC">
        <w:rPr>
          <w:rFonts w:ascii="Times New Roman" w:hAnsi="Times New Roman" w:cs="Times New Roman"/>
          <w:sz w:val="24"/>
          <w:szCs w:val="24"/>
        </w:rPr>
        <w:t xml:space="preserve"> momento</w:t>
      </w:r>
      <w:r>
        <w:rPr>
          <w:rFonts w:ascii="Times New Roman" w:hAnsi="Times New Roman" w:cs="Times New Roman"/>
          <w:sz w:val="24"/>
          <w:szCs w:val="24"/>
        </w:rPr>
        <w:t>s</w:t>
      </w:r>
      <w:r w:rsidRPr="007D1FAC">
        <w:rPr>
          <w:rFonts w:ascii="Times New Roman" w:hAnsi="Times New Roman" w:cs="Times New Roman"/>
          <w:sz w:val="24"/>
          <w:szCs w:val="24"/>
        </w:rPr>
        <w:t xml:space="preserve"> dinâmico</w:t>
      </w:r>
      <w:r>
        <w:rPr>
          <w:rFonts w:ascii="Times New Roman" w:hAnsi="Times New Roman" w:cs="Times New Roman"/>
          <w:sz w:val="24"/>
          <w:szCs w:val="24"/>
        </w:rPr>
        <w:t>s</w:t>
      </w:r>
      <w:r w:rsidRPr="007D1FAC">
        <w:rPr>
          <w:rFonts w:ascii="Times New Roman" w:hAnsi="Times New Roman" w:cs="Times New Roman"/>
          <w:sz w:val="24"/>
          <w:szCs w:val="24"/>
        </w:rPr>
        <w:t xml:space="preserve"> e lúdico</w:t>
      </w:r>
      <w:r>
        <w:rPr>
          <w:rFonts w:ascii="Times New Roman" w:hAnsi="Times New Roman" w:cs="Times New Roman"/>
          <w:sz w:val="24"/>
          <w:szCs w:val="24"/>
        </w:rPr>
        <w:t xml:space="preserve">s, como </w:t>
      </w:r>
      <w:r w:rsidR="000C1489">
        <w:rPr>
          <w:rFonts w:ascii="Times New Roman" w:hAnsi="Times New Roman" w:cs="Times New Roman"/>
          <w:sz w:val="24"/>
          <w:szCs w:val="24"/>
        </w:rPr>
        <w:t xml:space="preserve">aconteceu com </w:t>
      </w:r>
      <w:r>
        <w:rPr>
          <w:rFonts w:ascii="Times New Roman" w:hAnsi="Times New Roman" w:cs="Times New Roman"/>
          <w:sz w:val="24"/>
          <w:szCs w:val="24"/>
        </w:rPr>
        <w:t>a música “Na</w:t>
      </w:r>
      <w:r w:rsidRPr="007D1FAC">
        <w:rPr>
          <w:rFonts w:ascii="Times New Roman" w:hAnsi="Times New Roman" w:cs="Times New Roman"/>
          <w:sz w:val="24"/>
          <w:szCs w:val="24"/>
        </w:rPr>
        <w:t xml:space="preserve"> quinta do Tio Manel e da D. Maria”</w:t>
      </w:r>
      <w:r>
        <w:rPr>
          <w:rFonts w:ascii="Times New Roman" w:hAnsi="Times New Roman" w:cs="Times New Roman"/>
          <w:sz w:val="24"/>
          <w:szCs w:val="24"/>
        </w:rPr>
        <w:t xml:space="preserve"> associada à história “O Nabo gigante”</w:t>
      </w:r>
      <w:r w:rsidRPr="007D1FAC">
        <w:rPr>
          <w:rFonts w:ascii="Times New Roman" w:hAnsi="Times New Roman" w:cs="Times New Roman"/>
          <w:sz w:val="24"/>
          <w:szCs w:val="24"/>
        </w:rPr>
        <w:t xml:space="preserve"> e que envolveu bastante as crianças</w:t>
      </w:r>
      <w:r>
        <w:rPr>
          <w:rFonts w:ascii="Times New Roman" w:hAnsi="Times New Roman" w:cs="Times New Roman"/>
          <w:sz w:val="24"/>
          <w:szCs w:val="24"/>
        </w:rPr>
        <w:t>.</w:t>
      </w:r>
    </w:p>
    <w:p w14:paraId="70708341" w14:textId="4F4E4629" w:rsidR="00D31974" w:rsidRDefault="006C729D" w:rsidP="006C729D">
      <w:pPr>
        <w:spacing w:line="360" w:lineRule="auto"/>
        <w:ind w:firstLine="284"/>
        <w:jc w:val="both"/>
        <w:rPr>
          <w:rFonts w:ascii="Times New Roman" w:hAnsi="Times New Roman"/>
          <w:sz w:val="24"/>
          <w:szCs w:val="24"/>
        </w:rPr>
      </w:pPr>
      <w:r w:rsidRPr="0010001A">
        <w:rPr>
          <w:rFonts w:ascii="Times New Roman" w:hAnsi="Times New Roman"/>
          <w:sz w:val="24"/>
          <w:szCs w:val="24"/>
        </w:rPr>
        <w:t xml:space="preserve">Perspetivando para o meu futuro profissional penso que será relevante </w:t>
      </w:r>
      <w:r>
        <w:rPr>
          <w:rFonts w:ascii="Times New Roman" w:hAnsi="Times New Roman"/>
          <w:sz w:val="24"/>
          <w:szCs w:val="24"/>
        </w:rPr>
        <w:t xml:space="preserve">recorrer a diferentes estratégias e suportes atrativos que potenciem um maior envolvimento do grupo, participação ativa e interação, tal como pude desenvolver no decorrer da minha prática. Assiste-se </w:t>
      </w:r>
      <w:r w:rsidR="004501B1">
        <w:rPr>
          <w:rFonts w:ascii="Times New Roman" w:hAnsi="Times New Roman"/>
          <w:sz w:val="24"/>
          <w:szCs w:val="24"/>
        </w:rPr>
        <w:t xml:space="preserve">muitas </w:t>
      </w:r>
      <w:r w:rsidR="004501B1" w:rsidRPr="0010001A">
        <w:rPr>
          <w:rFonts w:ascii="Times New Roman" w:hAnsi="Times New Roman"/>
          <w:sz w:val="24"/>
          <w:szCs w:val="24"/>
        </w:rPr>
        <w:t>vezes</w:t>
      </w:r>
      <w:r w:rsidRPr="0010001A">
        <w:rPr>
          <w:rFonts w:ascii="Times New Roman" w:hAnsi="Times New Roman"/>
          <w:sz w:val="24"/>
          <w:szCs w:val="24"/>
        </w:rPr>
        <w:t xml:space="preserve"> </w:t>
      </w:r>
      <w:r>
        <w:rPr>
          <w:rFonts w:ascii="Times New Roman" w:hAnsi="Times New Roman"/>
          <w:sz w:val="24"/>
          <w:szCs w:val="24"/>
        </w:rPr>
        <w:t>a</w:t>
      </w:r>
      <w:r w:rsidRPr="0010001A">
        <w:rPr>
          <w:rFonts w:ascii="Times New Roman" w:hAnsi="Times New Roman"/>
          <w:sz w:val="24"/>
          <w:szCs w:val="24"/>
        </w:rPr>
        <w:t xml:space="preserve"> crianças</w:t>
      </w:r>
      <w:r w:rsidR="004501B1">
        <w:rPr>
          <w:rFonts w:ascii="Times New Roman" w:hAnsi="Times New Roman"/>
          <w:sz w:val="24"/>
          <w:szCs w:val="24"/>
        </w:rPr>
        <w:t>,</w:t>
      </w:r>
      <w:r w:rsidRPr="0010001A">
        <w:rPr>
          <w:rFonts w:ascii="Times New Roman" w:hAnsi="Times New Roman"/>
          <w:sz w:val="24"/>
          <w:szCs w:val="24"/>
        </w:rPr>
        <w:t xml:space="preserve"> </w:t>
      </w:r>
      <w:r w:rsidR="00D31974">
        <w:rPr>
          <w:rFonts w:ascii="Times New Roman" w:hAnsi="Times New Roman"/>
          <w:sz w:val="24"/>
          <w:szCs w:val="24"/>
        </w:rPr>
        <w:t xml:space="preserve">que </w:t>
      </w:r>
      <w:r w:rsidRPr="0010001A">
        <w:rPr>
          <w:rFonts w:ascii="Times New Roman" w:hAnsi="Times New Roman"/>
          <w:sz w:val="24"/>
          <w:szCs w:val="24"/>
        </w:rPr>
        <w:t>não gostam de ler ou ouvir leituras pelo desinteresse provocado pelo livro. Assim, para além de tornar o momento mais lúdico</w:t>
      </w:r>
      <w:r w:rsidR="00D31974">
        <w:rPr>
          <w:rFonts w:ascii="Times New Roman" w:hAnsi="Times New Roman"/>
          <w:sz w:val="24"/>
          <w:szCs w:val="24"/>
        </w:rPr>
        <w:t>, as diferentes estratégias e recursos despertam a curiosidade das crianças e potenciam uma maior exploração de histórias, tal como pude comprovar no decorrer da minha prática.</w:t>
      </w:r>
    </w:p>
    <w:p w14:paraId="65F06BA6" w14:textId="77777777" w:rsidR="006C729D" w:rsidRPr="009D6B6C" w:rsidRDefault="006C729D" w:rsidP="006C729D">
      <w:pPr>
        <w:ind w:firstLine="1134"/>
        <w:jc w:val="both"/>
        <w:rPr>
          <w:rFonts w:ascii="Times New Roman" w:hAnsi="Times New Roman" w:cs="Times New Roman"/>
          <w:b/>
          <w:sz w:val="24"/>
          <w:szCs w:val="24"/>
        </w:rPr>
      </w:pPr>
    </w:p>
    <w:p w14:paraId="535EA8A7" w14:textId="406869BE" w:rsidR="006C729D" w:rsidRDefault="006C729D" w:rsidP="006C729D">
      <w:pPr>
        <w:ind w:firstLine="1134"/>
        <w:jc w:val="both"/>
        <w:rPr>
          <w:rFonts w:ascii="Times New Roman" w:hAnsi="Times New Roman" w:cs="Times New Roman"/>
          <w:b/>
          <w:sz w:val="24"/>
          <w:szCs w:val="24"/>
        </w:rPr>
      </w:pPr>
      <w:r w:rsidRPr="00797185">
        <w:rPr>
          <w:rFonts w:ascii="Times New Roman" w:hAnsi="Times New Roman" w:cs="Times New Roman"/>
          <w:b/>
          <w:sz w:val="24"/>
          <w:szCs w:val="24"/>
        </w:rPr>
        <w:t>4.</w:t>
      </w:r>
      <w:r w:rsidR="00AF3516" w:rsidRPr="00797185">
        <w:rPr>
          <w:rFonts w:ascii="Times New Roman" w:hAnsi="Times New Roman" w:cs="Times New Roman"/>
          <w:b/>
          <w:sz w:val="24"/>
          <w:szCs w:val="24"/>
        </w:rPr>
        <w:t>3</w:t>
      </w:r>
      <w:r w:rsidRPr="00797185">
        <w:rPr>
          <w:rFonts w:ascii="Times New Roman" w:hAnsi="Times New Roman" w:cs="Times New Roman"/>
          <w:b/>
          <w:sz w:val="24"/>
          <w:szCs w:val="24"/>
        </w:rPr>
        <w:t>.5. Reações e envolvimento das crianças</w:t>
      </w:r>
    </w:p>
    <w:p w14:paraId="7178F757" w14:textId="77777777" w:rsidR="006C729D" w:rsidRDefault="006C729D" w:rsidP="006C729D">
      <w:pPr>
        <w:ind w:firstLine="1134"/>
        <w:jc w:val="both"/>
        <w:rPr>
          <w:rFonts w:ascii="Times New Roman" w:hAnsi="Times New Roman" w:cs="Times New Roman"/>
          <w:b/>
          <w:sz w:val="24"/>
          <w:szCs w:val="24"/>
        </w:rPr>
      </w:pPr>
    </w:p>
    <w:p w14:paraId="48B5BB4B" w14:textId="2CA63DCC" w:rsidR="006C729D" w:rsidRPr="0086462E" w:rsidRDefault="002C70FA" w:rsidP="006C729D">
      <w:pPr>
        <w:spacing w:line="360" w:lineRule="auto"/>
        <w:ind w:firstLine="284"/>
        <w:jc w:val="both"/>
        <w:rPr>
          <w:rFonts w:ascii="Times New Roman" w:hAnsi="Times New Roman"/>
          <w:sz w:val="24"/>
          <w:szCs w:val="24"/>
        </w:rPr>
      </w:pPr>
      <w:r>
        <w:rPr>
          <w:rFonts w:ascii="Times New Roman" w:hAnsi="Times New Roman"/>
          <w:sz w:val="24"/>
          <w:szCs w:val="24"/>
        </w:rPr>
        <w:t>“Hoje a L.</w:t>
      </w:r>
      <w:r w:rsidR="006C729D" w:rsidRPr="0086462E">
        <w:rPr>
          <w:rFonts w:ascii="Times New Roman" w:hAnsi="Times New Roman"/>
          <w:sz w:val="24"/>
          <w:szCs w:val="24"/>
        </w:rPr>
        <w:t xml:space="preserve"> falou-me da história de segunda-feira (“Um presente diferente”) referindo-se à históri</w:t>
      </w:r>
      <w:r w:rsidR="00F956D3">
        <w:rPr>
          <w:rFonts w:ascii="Times New Roman" w:hAnsi="Times New Roman"/>
          <w:sz w:val="24"/>
          <w:szCs w:val="24"/>
        </w:rPr>
        <w:t>a dos parabéns para o L.</w:t>
      </w:r>
      <w:r w:rsidR="006C729D" w:rsidRPr="0086462E">
        <w:rPr>
          <w:rFonts w:ascii="Times New Roman" w:hAnsi="Times New Roman"/>
          <w:sz w:val="24"/>
          <w:szCs w:val="24"/>
        </w:rPr>
        <w:t xml:space="preserve"> queria que a voltasse a ler e colocasse o lenço na cabeça.” (</w:t>
      </w:r>
      <w:r w:rsidR="00E26CC2">
        <w:rPr>
          <w:rFonts w:ascii="Times New Roman" w:hAnsi="Times New Roman"/>
          <w:sz w:val="24"/>
          <w:szCs w:val="24"/>
        </w:rPr>
        <w:t xml:space="preserve">Reflexão 2 </w:t>
      </w:r>
      <w:r w:rsidR="00E26CC2">
        <w:rPr>
          <w:rFonts w:ascii="Times New Roman" w:hAnsi="Times New Roman" w:cs="Times New Roman"/>
          <w:sz w:val="24"/>
          <w:szCs w:val="24"/>
        </w:rPr>
        <w:t>– Apêndice I</w:t>
      </w:r>
      <w:r w:rsidR="006C729D" w:rsidRPr="0086462E">
        <w:rPr>
          <w:rFonts w:ascii="Times New Roman" w:hAnsi="Times New Roman"/>
          <w:sz w:val="24"/>
          <w:szCs w:val="24"/>
        </w:rPr>
        <w:t>).</w:t>
      </w:r>
    </w:p>
    <w:p w14:paraId="7EDEFB4B" w14:textId="2D56F696" w:rsidR="006C729D" w:rsidRPr="0086462E" w:rsidRDefault="006C729D" w:rsidP="006C729D">
      <w:pPr>
        <w:spacing w:line="360" w:lineRule="auto"/>
        <w:ind w:firstLine="284"/>
        <w:jc w:val="both"/>
        <w:rPr>
          <w:rFonts w:ascii="Times New Roman" w:hAnsi="Times New Roman" w:cs="Times New Roman"/>
          <w:sz w:val="24"/>
          <w:szCs w:val="24"/>
        </w:rPr>
      </w:pPr>
      <w:r w:rsidRPr="0086462E">
        <w:rPr>
          <w:rFonts w:ascii="Times New Roman" w:hAnsi="Times New Roman" w:cs="Times New Roman"/>
          <w:sz w:val="24"/>
          <w:szCs w:val="24"/>
        </w:rPr>
        <w:t xml:space="preserve"> “Carla hoje </w:t>
      </w:r>
      <w:r w:rsidR="00B677AA">
        <w:rPr>
          <w:rFonts w:ascii="Times New Roman" w:hAnsi="Times New Roman" w:cs="Times New Roman"/>
          <w:sz w:val="24"/>
          <w:szCs w:val="24"/>
        </w:rPr>
        <w:t>trazes</w:t>
      </w:r>
      <w:r w:rsidR="00E26CC2">
        <w:rPr>
          <w:rFonts w:ascii="Times New Roman" w:hAnsi="Times New Roman" w:cs="Times New Roman"/>
          <w:sz w:val="24"/>
          <w:szCs w:val="24"/>
        </w:rPr>
        <w:t xml:space="preserve"> uma história?” (R. (</w:t>
      </w:r>
      <w:r w:rsidRPr="0086462E">
        <w:rPr>
          <w:rFonts w:ascii="Times New Roman" w:hAnsi="Times New Roman" w:cs="Times New Roman"/>
          <w:sz w:val="24"/>
          <w:szCs w:val="24"/>
        </w:rPr>
        <w:t>4:3</w:t>
      </w:r>
      <w:r w:rsidR="00E26CC2">
        <w:rPr>
          <w:rFonts w:ascii="Times New Roman" w:hAnsi="Times New Roman" w:cs="Times New Roman"/>
          <w:sz w:val="24"/>
          <w:szCs w:val="24"/>
        </w:rPr>
        <w:t>)</w:t>
      </w:r>
      <w:r w:rsidRPr="0086462E">
        <w:rPr>
          <w:rFonts w:ascii="Times New Roman" w:hAnsi="Times New Roman" w:cs="Times New Roman"/>
          <w:sz w:val="24"/>
          <w:szCs w:val="24"/>
        </w:rPr>
        <w:t>)</w:t>
      </w:r>
    </w:p>
    <w:p w14:paraId="4B5B5E49" w14:textId="0CC3219E" w:rsidR="006C729D" w:rsidRDefault="006C729D" w:rsidP="002873A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As reações e</w:t>
      </w:r>
      <w:r w:rsidR="00797185">
        <w:rPr>
          <w:rFonts w:ascii="Times New Roman" w:hAnsi="Times New Roman" w:cs="Times New Roman"/>
          <w:sz w:val="24"/>
          <w:szCs w:val="24"/>
        </w:rPr>
        <w:t xml:space="preserve"> envolvimento das crianças estiveram</w:t>
      </w:r>
      <w:r>
        <w:rPr>
          <w:rFonts w:ascii="Times New Roman" w:hAnsi="Times New Roman" w:cs="Times New Roman"/>
          <w:sz w:val="24"/>
          <w:szCs w:val="24"/>
        </w:rPr>
        <w:t xml:space="preserve"> bem evidente</w:t>
      </w:r>
      <w:r w:rsidR="002873AE">
        <w:rPr>
          <w:rFonts w:ascii="Times New Roman" w:hAnsi="Times New Roman" w:cs="Times New Roman"/>
          <w:sz w:val="24"/>
          <w:szCs w:val="24"/>
        </w:rPr>
        <w:t>s no decorrer da prática e</w:t>
      </w:r>
      <w:r>
        <w:rPr>
          <w:rFonts w:ascii="Times New Roman" w:hAnsi="Times New Roman" w:cs="Times New Roman"/>
          <w:sz w:val="24"/>
          <w:szCs w:val="24"/>
        </w:rPr>
        <w:t xml:space="preserve"> ao longo das diferentes explorações. Este envolvimento e interesse era facilmente detetado através de p</w:t>
      </w:r>
      <w:r w:rsidR="002873AE">
        <w:rPr>
          <w:rFonts w:ascii="Times New Roman" w:hAnsi="Times New Roman" w:cs="Times New Roman"/>
          <w:sz w:val="24"/>
          <w:szCs w:val="24"/>
        </w:rPr>
        <w:t>erguntas apresentadas pelas crianças; pela</w:t>
      </w:r>
      <w:r>
        <w:rPr>
          <w:rFonts w:ascii="Times New Roman" w:hAnsi="Times New Roman" w:cs="Times New Roman"/>
          <w:sz w:val="24"/>
          <w:szCs w:val="24"/>
        </w:rPr>
        <w:t xml:space="preserve"> sua expressão </w:t>
      </w:r>
      <w:r w:rsidR="00797185">
        <w:rPr>
          <w:rFonts w:ascii="Times New Roman" w:hAnsi="Times New Roman" w:cs="Times New Roman"/>
          <w:sz w:val="24"/>
          <w:szCs w:val="24"/>
        </w:rPr>
        <w:t>(que evidenciava</w:t>
      </w:r>
      <w:r w:rsidR="002873AE">
        <w:rPr>
          <w:rFonts w:ascii="Times New Roman" w:hAnsi="Times New Roman" w:cs="Times New Roman"/>
          <w:sz w:val="24"/>
          <w:szCs w:val="24"/>
        </w:rPr>
        <w:t xml:space="preserve"> concentração)</w:t>
      </w:r>
      <w:r>
        <w:rPr>
          <w:rFonts w:ascii="Times New Roman" w:hAnsi="Times New Roman" w:cs="Times New Roman"/>
          <w:sz w:val="24"/>
          <w:szCs w:val="24"/>
        </w:rPr>
        <w:t>;</w:t>
      </w:r>
      <w:r w:rsidR="00797185">
        <w:rPr>
          <w:rFonts w:ascii="Times New Roman" w:hAnsi="Times New Roman" w:cs="Times New Roman"/>
          <w:sz w:val="24"/>
          <w:szCs w:val="24"/>
        </w:rPr>
        <w:t xml:space="preserve"> as suas reações ao</w:t>
      </w:r>
      <w:r w:rsidR="002873AE">
        <w:rPr>
          <w:rFonts w:ascii="Times New Roman" w:hAnsi="Times New Roman" w:cs="Times New Roman"/>
          <w:sz w:val="24"/>
          <w:szCs w:val="24"/>
        </w:rPr>
        <w:t xml:space="preserve"> dirigirem</w:t>
      </w:r>
      <w:r w:rsidR="00797185">
        <w:rPr>
          <w:rFonts w:ascii="Times New Roman" w:hAnsi="Times New Roman" w:cs="Times New Roman"/>
          <w:sz w:val="24"/>
          <w:szCs w:val="24"/>
        </w:rPr>
        <w:t>-se</w:t>
      </w:r>
      <w:r>
        <w:rPr>
          <w:rFonts w:ascii="Times New Roman" w:hAnsi="Times New Roman" w:cs="Times New Roman"/>
          <w:sz w:val="24"/>
          <w:szCs w:val="24"/>
        </w:rPr>
        <w:t xml:space="preserve"> para o tapete para que pudessem ouvir uma história, ou dirigindo-se para a área da biblioteca para a exploração dos novos recursos e consequente dramatização de histórias; </w:t>
      </w:r>
      <w:r w:rsidR="00797185">
        <w:rPr>
          <w:rFonts w:ascii="Times New Roman" w:hAnsi="Times New Roman" w:cs="Times New Roman"/>
          <w:sz w:val="24"/>
          <w:szCs w:val="24"/>
        </w:rPr>
        <w:t>pela</w:t>
      </w:r>
      <w:r>
        <w:rPr>
          <w:rFonts w:ascii="Times New Roman" w:hAnsi="Times New Roman" w:cs="Times New Roman"/>
          <w:sz w:val="24"/>
          <w:szCs w:val="24"/>
        </w:rPr>
        <w:t xml:space="preserve"> vontade em explorar todos os recursos assim que os viam; </w:t>
      </w:r>
      <w:r w:rsidR="002873AE">
        <w:rPr>
          <w:rFonts w:ascii="Times New Roman" w:hAnsi="Times New Roman" w:cs="Times New Roman"/>
          <w:sz w:val="24"/>
          <w:szCs w:val="24"/>
        </w:rPr>
        <w:t>pelo</w:t>
      </w:r>
      <w:r>
        <w:rPr>
          <w:rFonts w:ascii="Times New Roman" w:hAnsi="Times New Roman" w:cs="Times New Roman"/>
          <w:sz w:val="24"/>
          <w:szCs w:val="24"/>
        </w:rPr>
        <w:t xml:space="preserve"> diálogo que procedia as histórias ou até mesmo de pequenas repetições que iam surgindo ao longo dos dias e </w:t>
      </w:r>
      <w:r w:rsidR="002873AE">
        <w:rPr>
          <w:rFonts w:ascii="Times New Roman" w:hAnsi="Times New Roman" w:cs="Times New Roman"/>
          <w:sz w:val="24"/>
          <w:szCs w:val="24"/>
        </w:rPr>
        <w:t>relacionadas com as histórias (</w:t>
      </w:r>
      <w:r>
        <w:rPr>
          <w:rFonts w:ascii="Times New Roman" w:hAnsi="Times New Roman" w:cs="Times New Roman"/>
          <w:sz w:val="24"/>
          <w:szCs w:val="24"/>
        </w:rPr>
        <w:t>como o cantar canções, a repetição de expressões “Eh grande coisa”</w:t>
      </w:r>
      <w:r w:rsidR="002873AE">
        <w:rPr>
          <w:rFonts w:ascii="Times New Roman" w:hAnsi="Times New Roman" w:cs="Times New Roman"/>
          <w:sz w:val="24"/>
          <w:szCs w:val="24"/>
        </w:rPr>
        <w:t>)</w:t>
      </w:r>
      <w:r>
        <w:rPr>
          <w:rFonts w:ascii="Times New Roman" w:hAnsi="Times New Roman" w:cs="Times New Roman"/>
          <w:sz w:val="24"/>
          <w:szCs w:val="24"/>
        </w:rPr>
        <w:t xml:space="preserve">; </w:t>
      </w:r>
      <w:r w:rsidR="00797185">
        <w:rPr>
          <w:rFonts w:ascii="Times New Roman" w:hAnsi="Times New Roman" w:cs="Times New Roman"/>
          <w:sz w:val="24"/>
          <w:szCs w:val="24"/>
        </w:rPr>
        <w:t>pela</w:t>
      </w:r>
      <w:r>
        <w:rPr>
          <w:rFonts w:ascii="Times New Roman" w:hAnsi="Times New Roman" w:cs="Times New Roman"/>
          <w:sz w:val="24"/>
          <w:szCs w:val="24"/>
        </w:rPr>
        <w:t xml:space="preserve"> as</w:t>
      </w:r>
      <w:r w:rsidR="002873AE">
        <w:rPr>
          <w:rFonts w:ascii="Times New Roman" w:hAnsi="Times New Roman" w:cs="Times New Roman"/>
          <w:sz w:val="24"/>
          <w:szCs w:val="24"/>
        </w:rPr>
        <w:t>sociação de pormenores à rotina (</w:t>
      </w:r>
      <w:r>
        <w:rPr>
          <w:rFonts w:ascii="Times New Roman" w:hAnsi="Times New Roman" w:cs="Times New Roman"/>
          <w:sz w:val="24"/>
          <w:szCs w:val="24"/>
        </w:rPr>
        <w:t xml:space="preserve">como </w:t>
      </w:r>
      <w:r w:rsidR="002873AE">
        <w:rPr>
          <w:rFonts w:ascii="Times New Roman" w:hAnsi="Times New Roman" w:cs="Times New Roman"/>
          <w:sz w:val="24"/>
          <w:szCs w:val="24"/>
        </w:rPr>
        <w:t>aconteceu no momento da refeição, que após verem a sopa mencionaram a história “A sopa verde”)</w:t>
      </w:r>
      <w:r>
        <w:rPr>
          <w:rFonts w:ascii="Times New Roman" w:hAnsi="Times New Roman" w:cs="Times New Roman"/>
          <w:sz w:val="24"/>
          <w:szCs w:val="24"/>
        </w:rPr>
        <w:t xml:space="preserve">; </w:t>
      </w:r>
      <w:r w:rsidR="00797185">
        <w:rPr>
          <w:rFonts w:ascii="Times New Roman" w:hAnsi="Times New Roman" w:cs="Times New Roman"/>
          <w:sz w:val="24"/>
          <w:szCs w:val="24"/>
        </w:rPr>
        <w:t>pel</w:t>
      </w:r>
      <w:r>
        <w:rPr>
          <w:rFonts w:ascii="Times New Roman" w:hAnsi="Times New Roman" w:cs="Times New Roman"/>
          <w:sz w:val="24"/>
          <w:szCs w:val="24"/>
        </w:rPr>
        <w:t xml:space="preserve">a permanência de silêncio para ouvir a história e que em alguns dos casos permanecia no final </w:t>
      </w:r>
      <w:r w:rsidR="002873AE">
        <w:rPr>
          <w:rFonts w:ascii="Times New Roman" w:hAnsi="Times New Roman" w:cs="Times New Roman"/>
          <w:sz w:val="24"/>
          <w:szCs w:val="24"/>
        </w:rPr>
        <w:t>(</w:t>
      </w:r>
      <w:r>
        <w:rPr>
          <w:rFonts w:ascii="Times New Roman" w:hAnsi="Times New Roman" w:cs="Times New Roman"/>
          <w:sz w:val="24"/>
          <w:szCs w:val="24"/>
        </w:rPr>
        <w:t>como se as crianças quisessem continuar a ouvir mais histórias, sendo muitas das vezes feitos pedidos por parte das crianças para que contasse de novo</w:t>
      </w:r>
      <w:r w:rsidR="002873AE">
        <w:rPr>
          <w:rFonts w:ascii="Times New Roman" w:hAnsi="Times New Roman" w:cs="Times New Roman"/>
          <w:sz w:val="24"/>
          <w:szCs w:val="24"/>
        </w:rPr>
        <w:t>)</w:t>
      </w:r>
      <w:r>
        <w:rPr>
          <w:rFonts w:ascii="Times New Roman" w:hAnsi="Times New Roman" w:cs="Times New Roman"/>
          <w:sz w:val="24"/>
          <w:szCs w:val="24"/>
        </w:rPr>
        <w:t>.</w:t>
      </w:r>
    </w:p>
    <w:p w14:paraId="0B3D020C" w14:textId="5FD16AA8"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Aquando das diferentes explorações </w:t>
      </w:r>
      <w:r w:rsidRPr="009655FB">
        <w:rPr>
          <w:rFonts w:ascii="Times New Roman" w:hAnsi="Times New Roman" w:cs="Times New Roman"/>
          <w:sz w:val="24"/>
          <w:szCs w:val="24"/>
        </w:rPr>
        <w:t>verifiquei que na maioria das histórias abordadas</w:t>
      </w:r>
      <w:r w:rsidR="002873AE">
        <w:rPr>
          <w:rFonts w:ascii="Times New Roman" w:hAnsi="Times New Roman" w:cs="Times New Roman"/>
          <w:sz w:val="24"/>
          <w:szCs w:val="24"/>
        </w:rPr>
        <w:t>,</w:t>
      </w:r>
      <w:r w:rsidRPr="009655FB">
        <w:rPr>
          <w:rFonts w:ascii="Times New Roman" w:hAnsi="Times New Roman" w:cs="Times New Roman"/>
          <w:sz w:val="24"/>
          <w:szCs w:val="24"/>
        </w:rPr>
        <w:t xml:space="preserve"> as crianças mostraram-se bastante envolvidas e cativadas</w:t>
      </w:r>
      <w:r w:rsidR="002873AE">
        <w:rPr>
          <w:rFonts w:ascii="Times New Roman" w:hAnsi="Times New Roman" w:cs="Times New Roman"/>
          <w:sz w:val="24"/>
          <w:szCs w:val="24"/>
        </w:rPr>
        <w:t>, situação</w:t>
      </w:r>
      <w:r>
        <w:rPr>
          <w:rFonts w:ascii="Times New Roman" w:hAnsi="Times New Roman" w:cs="Times New Roman"/>
          <w:sz w:val="24"/>
          <w:szCs w:val="24"/>
        </w:rPr>
        <w:t xml:space="preserve"> </w:t>
      </w:r>
      <w:r w:rsidR="002873AE">
        <w:rPr>
          <w:rFonts w:ascii="Times New Roman" w:hAnsi="Times New Roman" w:cs="Times New Roman"/>
          <w:sz w:val="24"/>
          <w:szCs w:val="24"/>
        </w:rPr>
        <w:t>esta, sobretudo marcada pelo fator surpresa</w:t>
      </w:r>
      <w:r>
        <w:rPr>
          <w:rFonts w:ascii="Times New Roman" w:hAnsi="Times New Roman" w:cs="Times New Roman"/>
          <w:sz w:val="24"/>
          <w:szCs w:val="24"/>
        </w:rPr>
        <w:t>, como era facilmente percetível nas suas expressões</w:t>
      </w:r>
      <w:r w:rsidRPr="009655FB">
        <w:rPr>
          <w:rFonts w:ascii="Times New Roman" w:hAnsi="Times New Roman" w:cs="Times New Roman"/>
          <w:sz w:val="24"/>
          <w:szCs w:val="24"/>
        </w:rPr>
        <w:t xml:space="preserve">. Foram momentos em que consegui ter o grupo bastante concentrado e em silêncio pois o interesse das crianças nos recursos utilizados assim como nas histórias </w:t>
      </w:r>
      <w:r w:rsidR="002873AE">
        <w:rPr>
          <w:rFonts w:ascii="Times New Roman" w:hAnsi="Times New Roman" w:cs="Times New Roman"/>
          <w:sz w:val="24"/>
          <w:szCs w:val="24"/>
        </w:rPr>
        <w:t>estiveram</w:t>
      </w:r>
      <w:r w:rsidRPr="009655FB">
        <w:rPr>
          <w:rFonts w:ascii="Times New Roman" w:hAnsi="Times New Roman" w:cs="Times New Roman"/>
          <w:sz w:val="24"/>
          <w:szCs w:val="24"/>
        </w:rPr>
        <w:t xml:space="preserve"> bastante eviden</w:t>
      </w:r>
      <w:r>
        <w:rPr>
          <w:rFonts w:ascii="Times New Roman" w:hAnsi="Times New Roman" w:cs="Times New Roman"/>
          <w:sz w:val="24"/>
          <w:szCs w:val="24"/>
        </w:rPr>
        <w:t xml:space="preserve">tes. </w:t>
      </w:r>
    </w:p>
    <w:p w14:paraId="4627013C" w14:textId="539194A0" w:rsidR="00BB09C7" w:rsidRDefault="002873AE"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O grupo mostrou</w:t>
      </w:r>
      <w:r w:rsidR="006C729D">
        <w:rPr>
          <w:rFonts w:ascii="Times New Roman" w:hAnsi="Times New Roman" w:cs="Times New Roman"/>
          <w:sz w:val="24"/>
          <w:szCs w:val="24"/>
        </w:rPr>
        <w:t xml:space="preserve"> ainda</w:t>
      </w:r>
      <w:r w:rsidR="006C729D" w:rsidRPr="009655FB">
        <w:rPr>
          <w:rFonts w:ascii="Times New Roman" w:hAnsi="Times New Roman" w:cs="Times New Roman"/>
          <w:sz w:val="24"/>
          <w:szCs w:val="24"/>
        </w:rPr>
        <w:t xml:space="preserve"> interesse em explorar</w:t>
      </w:r>
      <w:r w:rsidR="006C729D">
        <w:rPr>
          <w:rFonts w:ascii="Times New Roman" w:hAnsi="Times New Roman" w:cs="Times New Roman"/>
          <w:sz w:val="24"/>
          <w:szCs w:val="24"/>
        </w:rPr>
        <w:t xml:space="preserve"> de diferentes formas</w:t>
      </w:r>
      <w:r w:rsidR="006C729D" w:rsidRPr="009655FB">
        <w:rPr>
          <w:rFonts w:ascii="Times New Roman" w:hAnsi="Times New Roman" w:cs="Times New Roman"/>
          <w:sz w:val="24"/>
          <w:szCs w:val="24"/>
        </w:rPr>
        <w:t xml:space="preserve"> todos os materiais </w:t>
      </w:r>
      <w:r w:rsidR="006C729D">
        <w:rPr>
          <w:rFonts w:ascii="Times New Roman" w:hAnsi="Times New Roman" w:cs="Times New Roman"/>
          <w:sz w:val="24"/>
          <w:szCs w:val="24"/>
        </w:rPr>
        <w:t xml:space="preserve">que coloquei à </w:t>
      </w:r>
      <w:r>
        <w:rPr>
          <w:rFonts w:ascii="Times New Roman" w:hAnsi="Times New Roman" w:cs="Times New Roman"/>
          <w:sz w:val="24"/>
          <w:szCs w:val="24"/>
        </w:rPr>
        <w:t xml:space="preserve">sua </w:t>
      </w:r>
      <w:r w:rsidR="006C729D">
        <w:rPr>
          <w:rFonts w:ascii="Times New Roman" w:hAnsi="Times New Roman" w:cs="Times New Roman"/>
          <w:sz w:val="24"/>
          <w:szCs w:val="24"/>
        </w:rPr>
        <w:t>disposição</w:t>
      </w:r>
      <w:r>
        <w:rPr>
          <w:rFonts w:ascii="Times New Roman" w:hAnsi="Times New Roman" w:cs="Times New Roman"/>
          <w:sz w:val="24"/>
          <w:szCs w:val="24"/>
        </w:rPr>
        <w:t>,</w:t>
      </w:r>
      <w:r w:rsidR="006C729D">
        <w:rPr>
          <w:rFonts w:ascii="Times New Roman" w:hAnsi="Times New Roman" w:cs="Times New Roman"/>
          <w:sz w:val="24"/>
          <w:szCs w:val="24"/>
        </w:rPr>
        <w:t xml:space="preserve"> </w:t>
      </w:r>
      <w:r w:rsidR="006C729D" w:rsidRPr="009655FB">
        <w:rPr>
          <w:rFonts w:ascii="Times New Roman" w:hAnsi="Times New Roman" w:cs="Times New Roman"/>
          <w:sz w:val="24"/>
          <w:szCs w:val="24"/>
        </w:rPr>
        <w:t>inclusive os livros</w:t>
      </w:r>
      <w:r>
        <w:rPr>
          <w:rFonts w:ascii="Times New Roman" w:hAnsi="Times New Roman" w:cs="Times New Roman"/>
          <w:sz w:val="24"/>
          <w:szCs w:val="24"/>
        </w:rPr>
        <w:t>, explorando-os de forma autónoma individualmente ou em grande grupo</w:t>
      </w:r>
      <w:r w:rsidR="00BB09C7">
        <w:rPr>
          <w:rFonts w:ascii="Times New Roman" w:hAnsi="Times New Roman" w:cs="Times New Roman"/>
          <w:sz w:val="24"/>
          <w:szCs w:val="24"/>
        </w:rPr>
        <w:t xml:space="preserve"> </w:t>
      </w:r>
      <w:r w:rsidR="00BB09C7" w:rsidRPr="009655FB">
        <w:rPr>
          <w:rFonts w:ascii="Times New Roman" w:hAnsi="Times New Roman" w:cs="Times New Roman"/>
          <w:sz w:val="24"/>
          <w:szCs w:val="24"/>
        </w:rPr>
        <w:t>(houve um dos livros em que as crianças se organizaram autonomamente na área da biblioteca para ex</w:t>
      </w:r>
      <w:r w:rsidR="00BB09C7">
        <w:rPr>
          <w:rFonts w:ascii="Times New Roman" w:hAnsi="Times New Roman" w:cs="Times New Roman"/>
          <w:sz w:val="24"/>
          <w:szCs w:val="24"/>
        </w:rPr>
        <w:t>plorar e lerem o livro entre ela</w:t>
      </w:r>
      <w:r w:rsidR="00BB09C7" w:rsidRPr="009655FB">
        <w:rPr>
          <w:rFonts w:ascii="Times New Roman" w:hAnsi="Times New Roman" w:cs="Times New Roman"/>
          <w:sz w:val="24"/>
          <w:szCs w:val="24"/>
        </w:rPr>
        <w:t>s- Reflexão 8</w:t>
      </w:r>
      <w:r w:rsidR="00BB09C7">
        <w:rPr>
          <w:rFonts w:ascii="Times New Roman" w:hAnsi="Times New Roman" w:cs="Times New Roman"/>
          <w:sz w:val="24"/>
          <w:szCs w:val="24"/>
        </w:rPr>
        <w:t xml:space="preserve"> – Apêndice I</w:t>
      </w:r>
      <w:r w:rsidR="00BB09C7" w:rsidRPr="009655FB">
        <w:rPr>
          <w:rFonts w:ascii="Times New Roman" w:hAnsi="Times New Roman" w:cs="Times New Roman"/>
          <w:sz w:val="24"/>
          <w:szCs w:val="24"/>
        </w:rPr>
        <w:t>)</w:t>
      </w:r>
      <w:r w:rsidR="006C729D">
        <w:rPr>
          <w:rFonts w:ascii="Times New Roman" w:hAnsi="Times New Roman" w:cs="Times New Roman"/>
          <w:sz w:val="24"/>
          <w:szCs w:val="24"/>
        </w:rPr>
        <w:t xml:space="preserve">. </w:t>
      </w:r>
      <w:r w:rsidR="006C729D" w:rsidRPr="009655FB">
        <w:rPr>
          <w:rFonts w:ascii="Times New Roman" w:hAnsi="Times New Roman" w:cs="Times New Roman"/>
          <w:sz w:val="24"/>
          <w:szCs w:val="24"/>
        </w:rPr>
        <w:t>Para além disso o grupo mostrou ainda interesse pelas atividades propostas e relacionadas com a exploração de histórias como aconteceu no caso da criação d</w:t>
      </w:r>
      <w:r w:rsidR="00BB09C7">
        <w:rPr>
          <w:rFonts w:ascii="Times New Roman" w:hAnsi="Times New Roman" w:cs="Times New Roman"/>
          <w:sz w:val="24"/>
          <w:szCs w:val="24"/>
        </w:rPr>
        <w:t>a</w:t>
      </w:r>
      <w:r w:rsidR="006C729D" w:rsidRPr="009655FB">
        <w:rPr>
          <w:rFonts w:ascii="Times New Roman" w:hAnsi="Times New Roman" w:cs="Times New Roman"/>
          <w:sz w:val="24"/>
          <w:szCs w:val="24"/>
        </w:rPr>
        <w:t xml:space="preserve"> história</w:t>
      </w:r>
      <w:r w:rsidR="00BB09C7">
        <w:rPr>
          <w:rFonts w:ascii="Times New Roman" w:hAnsi="Times New Roman" w:cs="Times New Roman"/>
          <w:sz w:val="24"/>
          <w:szCs w:val="24"/>
        </w:rPr>
        <w:t xml:space="preserve"> </w:t>
      </w:r>
      <w:r w:rsidR="00BB09C7" w:rsidRPr="0062397D">
        <w:rPr>
          <w:rFonts w:ascii="Times New Roman" w:hAnsi="Times New Roman" w:cs="Times New Roman"/>
          <w:sz w:val="24"/>
          <w:szCs w:val="24"/>
        </w:rPr>
        <w:t>“Felicidade é…”</w:t>
      </w:r>
      <w:r w:rsidR="006C729D" w:rsidRPr="009655FB">
        <w:rPr>
          <w:rFonts w:ascii="Times New Roman" w:hAnsi="Times New Roman" w:cs="Times New Roman"/>
          <w:sz w:val="24"/>
          <w:szCs w:val="24"/>
        </w:rPr>
        <w:t xml:space="preserve"> (em pequenos grupos) a partir da interpretação de imagens apelando à sua imaginação</w:t>
      </w:r>
      <w:r w:rsidR="00BB09C7">
        <w:rPr>
          <w:rFonts w:ascii="Times New Roman" w:hAnsi="Times New Roman" w:cs="Times New Roman"/>
          <w:sz w:val="24"/>
          <w:szCs w:val="24"/>
        </w:rPr>
        <w:t xml:space="preserve"> </w:t>
      </w:r>
      <w:r w:rsidR="00BB09C7" w:rsidRPr="009655FB">
        <w:rPr>
          <w:rFonts w:ascii="Times New Roman" w:hAnsi="Times New Roman" w:cs="Times New Roman"/>
          <w:sz w:val="24"/>
          <w:szCs w:val="24"/>
        </w:rPr>
        <w:t>(Reflexão 9 e 10</w:t>
      </w:r>
      <w:r w:rsidR="00BB09C7">
        <w:rPr>
          <w:rFonts w:ascii="Times New Roman" w:hAnsi="Times New Roman" w:cs="Times New Roman"/>
          <w:sz w:val="24"/>
          <w:szCs w:val="24"/>
        </w:rPr>
        <w:t xml:space="preserve"> – Apêndice I); na exploração de poemas; na dramatização das histórias utilizando os diferentes materiais introduzidos (como aconteceu com fantoches da história “Os três ursos”); na representação das personagens a partir da massa de moldar; na exploração do corpo no percurso relacionado com a história como aconteceu na história “A abelha que fazia mel de chocolate”.</w:t>
      </w:r>
      <w:r w:rsidR="006C729D" w:rsidRPr="009655FB">
        <w:rPr>
          <w:rFonts w:ascii="Times New Roman" w:hAnsi="Times New Roman" w:cs="Times New Roman"/>
          <w:sz w:val="24"/>
          <w:szCs w:val="24"/>
        </w:rPr>
        <w:t xml:space="preserve"> </w:t>
      </w:r>
      <w:r w:rsidR="00BB09C7" w:rsidRPr="000814BF">
        <w:rPr>
          <w:rFonts w:ascii="Times New Roman" w:hAnsi="Times New Roman" w:cs="Times New Roman"/>
          <w:sz w:val="24"/>
          <w:szCs w:val="24"/>
        </w:rPr>
        <w:t>A exploração</w:t>
      </w:r>
      <w:r w:rsidR="00BB09C7" w:rsidRPr="009655FB">
        <w:rPr>
          <w:rFonts w:ascii="Times New Roman" w:hAnsi="Times New Roman" w:cs="Times New Roman"/>
          <w:sz w:val="24"/>
          <w:szCs w:val="24"/>
        </w:rPr>
        <w:t xml:space="preserve"> dos fantoches esteve também bem evidenciada</w:t>
      </w:r>
      <w:r w:rsidR="00BB09C7">
        <w:rPr>
          <w:rFonts w:ascii="Times New Roman" w:hAnsi="Times New Roman" w:cs="Times New Roman"/>
          <w:sz w:val="24"/>
          <w:szCs w:val="24"/>
        </w:rPr>
        <w:t xml:space="preserve"> como um fator de interesse para o grupo, que</w:t>
      </w:r>
      <w:r w:rsidR="00BB09C7" w:rsidRPr="009655FB">
        <w:rPr>
          <w:rFonts w:ascii="Times New Roman" w:hAnsi="Times New Roman" w:cs="Times New Roman"/>
          <w:sz w:val="24"/>
          <w:szCs w:val="24"/>
        </w:rPr>
        <w:t xml:space="preserve"> no decorrer da dramatização de uma história</w:t>
      </w:r>
      <w:r w:rsidR="00BB09C7">
        <w:rPr>
          <w:rFonts w:ascii="Times New Roman" w:hAnsi="Times New Roman" w:cs="Times New Roman"/>
          <w:sz w:val="24"/>
          <w:szCs w:val="24"/>
        </w:rPr>
        <w:t>, na</w:t>
      </w:r>
      <w:r w:rsidR="00BB09C7" w:rsidRPr="009655FB">
        <w:rPr>
          <w:rFonts w:ascii="Times New Roman" w:hAnsi="Times New Roman" w:cs="Times New Roman"/>
          <w:sz w:val="24"/>
          <w:szCs w:val="24"/>
        </w:rPr>
        <w:t xml:space="preserve"> qual os fantoches iam aparecendo </w:t>
      </w:r>
      <w:r w:rsidR="00BB09C7">
        <w:rPr>
          <w:rFonts w:ascii="Times New Roman" w:hAnsi="Times New Roman" w:cs="Times New Roman"/>
          <w:sz w:val="24"/>
          <w:szCs w:val="24"/>
        </w:rPr>
        <w:t>(</w:t>
      </w:r>
      <w:r w:rsidR="00BB09C7" w:rsidRPr="009655FB">
        <w:rPr>
          <w:rFonts w:ascii="Times New Roman" w:hAnsi="Times New Roman" w:cs="Times New Roman"/>
          <w:sz w:val="24"/>
          <w:szCs w:val="24"/>
        </w:rPr>
        <w:t>a partir das crianças</w:t>
      </w:r>
      <w:r w:rsidR="00BB09C7">
        <w:rPr>
          <w:rFonts w:ascii="Times New Roman" w:hAnsi="Times New Roman" w:cs="Times New Roman"/>
          <w:sz w:val="24"/>
          <w:szCs w:val="24"/>
        </w:rPr>
        <w:t>,</w:t>
      </w:r>
      <w:r w:rsidR="00BB09C7" w:rsidRPr="009655FB">
        <w:rPr>
          <w:rFonts w:ascii="Times New Roman" w:hAnsi="Times New Roman" w:cs="Times New Roman"/>
          <w:sz w:val="24"/>
          <w:szCs w:val="24"/>
        </w:rPr>
        <w:t xml:space="preserve"> à medida que as referia na história</w:t>
      </w:r>
      <w:r w:rsidR="00BB09C7">
        <w:rPr>
          <w:rFonts w:ascii="Times New Roman" w:hAnsi="Times New Roman" w:cs="Times New Roman"/>
          <w:sz w:val="24"/>
          <w:szCs w:val="24"/>
        </w:rPr>
        <w:t>),</w:t>
      </w:r>
      <w:r w:rsidR="00BB09C7" w:rsidRPr="009655FB">
        <w:rPr>
          <w:rFonts w:ascii="Times New Roman" w:hAnsi="Times New Roman" w:cs="Times New Roman"/>
          <w:sz w:val="24"/>
          <w:szCs w:val="24"/>
        </w:rPr>
        <w:t xml:space="preserve"> as </w:t>
      </w:r>
      <w:r w:rsidR="00BB09C7">
        <w:rPr>
          <w:rFonts w:ascii="Times New Roman" w:hAnsi="Times New Roman" w:cs="Times New Roman"/>
          <w:sz w:val="24"/>
          <w:szCs w:val="24"/>
        </w:rPr>
        <w:t xml:space="preserve">crianças </w:t>
      </w:r>
      <w:r w:rsidR="00BB09C7" w:rsidRPr="009655FB">
        <w:rPr>
          <w:rFonts w:ascii="Times New Roman" w:hAnsi="Times New Roman" w:cs="Times New Roman"/>
          <w:sz w:val="24"/>
          <w:szCs w:val="24"/>
        </w:rPr>
        <w:t>dirigiam</w:t>
      </w:r>
      <w:r w:rsidR="00BB09C7">
        <w:rPr>
          <w:rFonts w:ascii="Times New Roman" w:hAnsi="Times New Roman" w:cs="Times New Roman"/>
          <w:sz w:val="24"/>
          <w:szCs w:val="24"/>
        </w:rPr>
        <w:t>-se</w:t>
      </w:r>
      <w:r w:rsidR="00BB09C7" w:rsidRPr="009655FB">
        <w:rPr>
          <w:rFonts w:ascii="Times New Roman" w:hAnsi="Times New Roman" w:cs="Times New Roman"/>
          <w:sz w:val="24"/>
          <w:szCs w:val="24"/>
        </w:rPr>
        <w:t xml:space="preserve"> para a respetiva “casa do pai natal”</w:t>
      </w:r>
      <w:r w:rsidR="00BB09C7">
        <w:rPr>
          <w:rFonts w:ascii="Times New Roman" w:hAnsi="Times New Roman" w:cs="Times New Roman"/>
          <w:sz w:val="24"/>
          <w:szCs w:val="24"/>
        </w:rPr>
        <w:t xml:space="preserve"> colocando lá o seu fantoche</w:t>
      </w:r>
      <w:r w:rsidR="00BB09C7" w:rsidRPr="009655FB">
        <w:rPr>
          <w:rFonts w:ascii="Times New Roman" w:hAnsi="Times New Roman" w:cs="Times New Roman"/>
          <w:sz w:val="24"/>
          <w:szCs w:val="24"/>
        </w:rPr>
        <w:t>. Estes fan</w:t>
      </w:r>
      <w:r w:rsidR="00BB09C7">
        <w:rPr>
          <w:rFonts w:ascii="Times New Roman" w:hAnsi="Times New Roman" w:cs="Times New Roman"/>
          <w:sz w:val="24"/>
          <w:szCs w:val="24"/>
        </w:rPr>
        <w:t>toches serviram depois como estí</w:t>
      </w:r>
      <w:r w:rsidR="00BB09C7" w:rsidRPr="009655FB">
        <w:rPr>
          <w:rFonts w:ascii="Times New Roman" w:hAnsi="Times New Roman" w:cs="Times New Roman"/>
          <w:sz w:val="24"/>
          <w:szCs w:val="24"/>
        </w:rPr>
        <w:t>mulo à criação de fantoches por parte das crianças</w:t>
      </w:r>
      <w:r w:rsidR="00BB09C7">
        <w:rPr>
          <w:rFonts w:ascii="Times New Roman" w:hAnsi="Times New Roman" w:cs="Times New Roman"/>
          <w:sz w:val="24"/>
          <w:szCs w:val="24"/>
        </w:rPr>
        <w:t>,</w:t>
      </w:r>
      <w:r w:rsidR="00BB09C7" w:rsidRPr="009655FB">
        <w:rPr>
          <w:rFonts w:ascii="Times New Roman" w:hAnsi="Times New Roman" w:cs="Times New Roman"/>
          <w:sz w:val="24"/>
          <w:szCs w:val="24"/>
        </w:rPr>
        <w:t xml:space="preserve"> e que puderam depois explorar</w:t>
      </w:r>
      <w:r w:rsidR="00BB09C7">
        <w:rPr>
          <w:rFonts w:ascii="Times New Roman" w:hAnsi="Times New Roman" w:cs="Times New Roman"/>
          <w:sz w:val="24"/>
          <w:szCs w:val="24"/>
        </w:rPr>
        <w:t xml:space="preserve"> e utilizar</w:t>
      </w:r>
      <w:r w:rsidR="00BB09C7" w:rsidRPr="009655FB">
        <w:rPr>
          <w:rFonts w:ascii="Times New Roman" w:hAnsi="Times New Roman" w:cs="Times New Roman"/>
          <w:sz w:val="24"/>
          <w:szCs w:val="24"/>
        </w:rPr>
        <w:t xml:space="preserve"> em diferentes histórias (Reflexão 12</w:t>
      </w:r>
      <w:r w:rsidR="00BB09C7">
        <w:rPr>
          <w:rFonts w:ascii="Times New Roman" w:hAnsi="Times New Roman" w:cs="Times New Roman"/>
          <w:sz w:val="24"/>
          <w:szCs w:val="24"/>
        </w:rPr>
        <w:t xml:space="preserve"> – Apêndice I</w:t>
      </w:r>
      <w:r w:rsidR="00BB09C7" w:rsidRPr="009655FB">
        <w:rPr>
          <w:rFonts w:ascii="Times New Roman" w:hAnsi="Times New Roman" w:cs="Times New Roman"/>
          <w:sz w:val="24"/>
          <w:szCs w:val="24"/>
        </w:rPr>
        <w:t>).</w:t>
      </w:r>
    </w:p>
    <w:p w14:paraId="6FAECF4D" w14:textId="1AC4A8A1"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Na minha opinião</w:t>
      </w:r>
      <w:r w:rsidR="00797185">
        <w:rPr>
          <w:rFonts w:ascii="Times New Roman" w:hAnsi="Times New Roman" w:cs="Times New Roman"/>
          <w:sz w:val="24"/>
          <w:szCs w:val="24"/>
        </w:rPr>
        <w:t>,</w:t>
      </w:r>
      <w:r>
        <w:rPr>
          <w:rFonts w:ascii="Times New Roman" w:hAnsi="Times New Roman" w:cs="Times New Roman"/>
          <w:sz w:val="24"/>
          <w:szCs w:val="24"/>
        </w:rPr>
        <w:t xml:space="preserve"> considero que o envolvimento e as reações positivas por parte das crianças deveu-se aos diferentes recursos e estratégias utilizadas permitindo promover o fator surpresa e também o contacto com material atrativo.</w:t>
      </w:r>
    </w:p>
    <w:p w14:paraId="2053BD41" w14:textId="77777777" w:rsidR="006C729D" w:rsidRDefault="006C729D" w:rsidP="006C729D">
      <w:pPr>
        <w:ind w:firstLine="1134"/>
        <w:jc w:val="both"/>
        <w:rPr>
          <w:rFonts w:ascii="Times New Roman" w:hAnsi="Times New Roman" w:cs="Times New Roman"/>
          <w:b/>
          <w:sz w:val="24"/>
          <w:szCs w:val="24"/>
        </w:rPr>
      </w:pPr>
    </w:p>
    <w:p w14:paraId="479018E4" w14:textId="1832BE1A" w:rsidR="006C729D" w:rsidRDefault="00AF3516" w:rsidP="006C729D">
      <w:pPr>
        <w:ind w:firstLine="1134"/>
        <w:jc w:val="both"/>
        <w:rPr>
          <w:rFonts w:ascii="Times New Roman" w:hAnsi="Times New Roman" w:cs="Times New Roman"/>
          <w:b/>
          <w:sz w:val="24"/>
          <w:szCs w:val="24"/>
        </w:rPr>
      </w:pPr>
      <w:r w:rsidRPr="00797185">
        <w:rPr>
          <w:rFonts w:ascii="Times New Roman" w:hAnsi="Times New Roman" w:cs="Times New Roman"/>
          <w:b/>
          <w:sz w:val="24"/>
          <w:szCs w:val="24"/>
        </w:rPr>
        <w:t>4.3</w:t>
      </w:r>
      <w:r w:rsidR="006C729D" w:rsidRPr="00797185">
        <w:rPr>
          <w:rFonts w:ascii="Times New Roman" w:hAnsi="Times New Roman" w:cs="Times New Roman"/>
          <w:b/>
          <w:sz w:val="24"/>
          <w:szCs w:val="24"/>
        </w:rPr>
        <w:t>.6. Evidencias das competências desenvolvidas</w:t>
      </w:r>
    </w:p>
    <w:p w14:paraId="7E17B818" w14:textId="7BC4CFEB" w:rsidR="006C729D" w:rsidRPr="002B3A65" w:rsidRDefault="006C729D" w:rsidP="006C729D">
      <w:pPr>
        <w:spacing w:line="360" w:lineRule="auto"/>
        <w:ind w:firstLine="284"/>
        <w:jc w:val="both"/>
        <w:rPr>
          <w:rFonts w:ascii="Times New Roman" w:hAnsi="Times New Roman" w:cs="Times New Roman"/>
          <w:sz w:val="24"/>
          <w:szCs w:val="24"/>
        </w:rPr>
      </w:pPr>
      <w:r w:rsidRPr="00CD7AB2">
        <w:rPr>
          <w:rFonts w:ascii="Times New Roman" w:hAnsi="Times New Roman" w:cs="Times New Roman"/>
          <w:sz w:val="24"/>
          <w:szCs w:val="24"/>
        </w:rPr>
        <w:t xml:space="preserve">É através da leitura e exploração de histórias que as crianças desenvolvem diferentes competências como a “compreensão da linguagem escrita”, aprendem a “organização do material impresso”; </w:t>
      </w:r>
      <w:r w:rsidRPr="00022E7E">
        <w:rPr>
          <w:rFonts w:ascii="Times New Roman" w:hAnsi="Times New Roman" w:cs="Times New Roman"/>
          <w:sz w:val="24"/>
          <w:szCs w:val="24"/>
        </w:rPr>
        <w:t>desenvolvem o vocabulário, a atenção</w:t>
      </w:r>
      <w:r w:rsidRPr="002B3A65">
        <w:rPr>
          <w:rFonts w:ascii="Times New Roman" w:hAnsi="Times New Roman" w:cs="Times New Roman"/>
          <w:sz w:val="24"/>
          <w:szCs w:val="24"/>
        </w:rPr>
        <w:t>, e</w:t>
      </w:r>
      <w:r w:rsidR="002C70FA">
        <w:rPr>
          <w:rFonts w:ascii="Times New Roman" w:hAnsi="Times New Roman" w:cs="Times New Roman"/>
          <w:sz w:val="24"/>
          <w:szCs w:val="24"/>
        </w:rPr>
        <w:t xml:space="preserve"> ainda as diferentes interações</w:t>
      </w:r>
      <w:r w:rsidRPr="002B3A65">
        <w:rPr>
          <w:rFonts w:ascii="Times New Roman" w:hAnsi="Times New Roman" w:cs="Times New Roman"/>
          <w:sz w:val="24"/>
          <w:szCs w:val="24"/>
        </w:rPr>
        <w:t xml:space="preserve"> (</w:t>
      </w:r>
      <w:r w:rsidR="002B3A65" w:rsidRPr="002B3A65">
        <w:rPr>
          <w:rFonts w:ascii="Times New Roman" w:hAnsi="Times New Roman" w:cs="Times New Roman"/>
          <w:sz w:val="24"/>
          <w:szCs w:val="24"/>
        </w:rPr>
        <w:t>Fernandes</w:t>
      </w:r>
      <w:r w:rsidRPr="002B3A65">
        <w:rPr>
          <w:rFonts w:ascii="Times New Roman" w:hAnsi="Times New Roman" w:cs="Times New Roman"/>
          <w:sz w:val="24"/>
          <w:szCs w:val="24"/>
        </w:rPr>
        <w:t>, 2007).</w:t>
      </w:r>
    </w:p>
    <w:p w14:paraId="6EFE65AE" w14:textId="6E93D44F" w:rsidR="006C729D" w:rsidRDefault="006C729D" w:rsidP="006C729D">
      <w:pPr>
        <w:spacing w:line="360" w:lineRule="auto"/>
        <w:ind w:firstLine="284"/>
        <w:jc w:val="both"/>
        <w:rPr>
          <w:rFonts w:ascii="Times New Roman" w:hAnsi="Times New Roman" w:cs="Times New Roman"/>
          <w:sz w:val="24"/>
          <w:szCs w:val="24"/>
        </w:rPr>
      </w:pPr>
      <w:r w:rsidRPr="00D03454">
        <w:rPr>
          <w:rFonts w:ascii="Times New Roman" w:hAnsi="Times New Roman" w:cs="Times New Roman"/>
          <w:sz w:val="24"/>
          <w:szCs w:val="24"/>
        </w:rPr>
        <w:t>Quanto às evidências detetadas</w:t>
      </w:r>
      <w:r w:rsidR="00157307">
        <w:rPr>
          <w:rFonts w:ascii="Times New Roman" w:hAnsi="Times New Roman" w:cs="Times New Roman"/>
          <w:sz w:val="24"/>
          <w:szCs w:val="24"/>
        </w:rPr>
        <w:t xml:space="preserve"> na prática</w:t>
      </w:r>
      <w:r w:rsidRPr="00D03454">
        <w:rPr>
          <w:rFonts w:ascii="Times New Roman" w:hAnsi="Times New Roman" w:cs="Times New Roman"/>
          <w:sz w:val="24"/>
          <w:szCs w:val="24"/>
        </w:rPr>
        <w:t xml:space="preserve"> </w:t>
      </w:r>
      <w:r w:rsidRPr="00D03454">
        <w:rPr>
          <w:rFonts w:ascii="Times New Roman" w:hAnsi="Times New Roman" w:cs="Times New Roman"/>
          <w:sz w:val="24"/>
          <w:szCs w:val="24"/>
          <w:u w:val="single"/>
        </w:rPr>
        <w:t>no contexto de creche</w:t>
      </w:r>
      <w:r w:rsidRPr="00D03454">
        <w:rPr>
          <w:rFonts w:ascii="Times New Roman" w:hAnsi="Times New Roman" w:cs="Times New Roman"/>
          <w:sz w:val="24"/>
          <w:szCs w:val="24"/>
        </w:rPr>
        <w:t xml:space="preserve"> comprovo a facilidade de exploração dos livros, explorando</w:t>
      </w:r>
      <w:r>
        <w:rPr>
          <w:rFonts w:ascii="Times New Roman" w:hAnsi="Times New Roman" w:cs="Times New Roman"/>
          <w:sz w:val="24"/>
          <w:szCs w:val="24"/>
        </w:rPr>
        <w:t xml:space="preserve">-os e manuseando-os de diferentes formas como aconteceu com </w:t>
      </w:r>
      <w:r w:rsidRPr="00980086">
        <w:rPr>
          <w:rFonts w:ascii="Times New Roman" w:hAnsi="Times New Roman" w:cs="Times New Roman"/>
          <w:sz w:val="24"/>
          <w:szCs w:val="24"/>
        </w:rPr>
        <w:t>o cubo contador de histórias</w:t>
      </w:r>
      <w:r>
        <w:rPr>
          <w:rFonts w:ascii="Times New Roman" w:hAnsi="Times New Roman" w:cs="Times New Roman"/>
          <w:sz w:val="24"/>
          <w:szCs w:val="24"/>
        </w:rPr>
        <w:t xml:space="preserve"> que as crianças utilizaram para se sentar, atirar;</w:t>
      </w:r>
      <w:r w:rsidRPr="00980086">
        <w:rPr>
          <w:rFonts w:ascii="Times New Roman" w:hAnsi="Times New Roman" w:cs="Times New Roman"/>
          <w:sz w:val="24"/>
          <w:szCs w:val="24"/>
        </w:rPr>
        <w:t xml:space="preserve"> a caixa com o lenço imitando-m</w:t>
      </w:r>
      <w:r>
        <w:rPr>
          <w:rFonts w:ascii="Times New Roman" w:hAnsi="Times New Roman" w:cs="Times New Roman"/>
          <w:sz w:val="24"/>
          <w:szCs w:val="24"/>
        </w:rPr>
        <w:t>e e colocando o lenço na cabeça;</w:t>
      </w:r>
      <w:r w:rsidRPr="00980086">
        <w:rPr>
          <w:rFonts w:ascii="Times New Roman" w:hAnsi="Times New Roman" w:cs="Times New Roman"/>
          <w:sz w:val="24"/>
          <w:szCs w:val="24"/>
        </w:rPr>
        <w:t xml:space="preserve"> os instrumentos musicais que acompanharam as diferentes histórias, os dedoches em feltro manuseando-os e</w:t>
      </w:r>
      <w:r>
        <w:rPr>
          <w:rFonts w:ascii="Times New Roman" w:hAnsi="Times New Roman" w:cs="Times New Roman"/>
          <w:sz w:val="24"/>
          <w:szCs w:val="24"/>
        </w:rPr>
        <w:t xml:space="preserve"> dando-lhe inúmeras explorações. A exploração dos fantoches esteve também bem evidenciada no grupo que os manuseavam facilmente. Demonstram ainda a contagem das personagens ainda que com ajuda, onde grande parte do grupo denota já ter fixado a ordem numérica até cinco. Conseguem também identificar o nome de algumas das personagens presentes nas histórias sobretudo aquelas que mais os marcam (como o lobo mau, a raposa,…), enquanto outras menos conhecidas acabam por não ser identificadas. Para além das personagens identificaram com facilidade algumas das imagens presentes nos livros como foi o caso das imagens do livro projetado na parede em que as crianças identificaram corretamente as imagens projetadas (peixes, estrelas, bolas, …). Nos livros também conseguem identificar as imagens expostas dizendo de que figura se trata e ainda diferenciando o mesmo objeto com diferentes tamanhos (pequeno e grande).</w:t>
      </w:r>
    </w:p>
    <w:p w14:paraId="308FB2E2" w14:textId="31222706" w:rsidR="006C729D" w:rsidRDefault="002C70FA"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Tendo por base o </w:t>
      </w:r>
      <w:r w:rsidRPr="002C70FA">
        <w:rPr>
          <w:rFonts w:ascii="Times New Roman" w:hAnsi="Times New Roman" w:cs="Times New Roman"/>
          <w:i/>
          <w:sz w:val="24"/>
          <w:szCs w:val="24"/>
        </w:rPr>
        <w:t>Perfil de D</w:t>
      </w:r>
      <w:r w:rsidR="006C729D" w:rsidRPr="002C70FA">
        <w:rPr>
          <w:rFonts w:ascii="Times New Roman" w:hAnsi="Times New Roman" w:cs="Times New Roman"/>
          <w:i/>
          <w:sz w:val="24"/>
          <w:szCs w:val="24"/>
        </w:rPr>
        <w:t>esenvo</w:t>
      </w:r>
      <w:r w:rsidRPr="002C70FA">
        <w:rPr>
          <w:rFonts w:ascii="Times New Roman" w:hAnsi="Times New Roman" w:cs="Times New Roman"/>
          <w:i/>
          <w:sz w:val="24"/>
          <w:szCs w:val="24"/>
        </w:rPr>
        <w:t>lvimento da Creche</w:t>
      </w:r>
      <w:r w:rsidR="006C729D">
        <w:rPr>
          <w:rFonts w:ascii="Times New Roman" w:hAnsi="Times New Roman" w:cs="Times New Roman"/>
          <w:sz w:val="24"/>
          <w:szCs w:val="24"/>
        </w:rPr>
        <w:t xml:space="preserve"> na exploração de história foi possível verificar algumas das competências no decorrer da exploração das histórias. No caso das crianças entre os 8 e os 17 meses foi constatado o apontar e fazer sons quando olha para as imagens do livro; o gosto por tocar no livro, andar e olhar para livros e o prazer demonstrado quando lhe está a ser lida/contada uma história. Entre os 18 e os 35 meses verificam-se já outras competências nomeadamente a contagem de números até cinco (contagem das personagens); a utilização de algumas palavras que identificam o número, a classificação e organização por grupos dos objetos (pinheiro grande e pequeno, </w:t>
      </w:r>
      <w:r w:rsidR="006C729D" w:rsidRPr="002B69E5">
        <w:rPr>
          <w:rFonts w:ascii="Times New Roman" w:hAnsi="Times New Roman" w:cs="Times New Roman"/>
          <w:sz w:val="24"/>
          <w:szCs w:val="24"/>
        </w:rPr>
        <w:t>os porquinhos de um lado e as casas de outro</w:t>
      </w:r>
      <w:r w:rsidR="006C729D">
        <w:rPr>
          <w:rFonts w:ascii="Times New Roman" w:hAnsi="Times New Roman" w:cs="Times New Roman"/>
          <w:sz w:val="24"/>
          <w:szCs w:val="24"/>
        </w:rPr>
        <w:t>)</w:t>
      </w:r>
      <w:r w:rsidR="00157307">
        <w:rPr>
          <w:rFonts w:ascii="Times New Roman" w:hAnsi="Times New Roman" w:cs="Times New Roman"/>
          <w:sz w:val="24"/>
          <w:szCs w:val="24"/>
        </w:rPr>
        <w:t>;</w:t>
      </w:r>
      <w:r w:rsidR="006C729D">
        <w:rPr>
          <w:rFonts w:ascii="Times New Roman" w:hAnsi="Times New Roman" w:cs="Times New Roman"/>
          <w:sz w:val="24"/>
          <w:szCs w:val="24"/>
        </w:rPr>
        <w:t xml:space="preserve"> </w:t>
      </w:r>
      <w:r w:rsidR="006C729D" w:rsidRPr="002B69E5">
        <w:rPr>
          <w:rFonts w:ascii="Times New Roman" w:hAnsi="Times New Roman" w:cs="Times New Roman"/>
          <w:sz w:val="24"/>
          <w:szCs w:val="24"/>
        </w:rPr>
        <w:t>a identificação pelo nome de objetos presentes na história (como foi o caso do comboio, dos produtos de mercearia, entre outros)</w:t>
      </w:r>
      <w:r w:rsidR="00157307">
        <w:rPr>
          <w:rFonts w:ascii="Times New Roman" w:hAnsi="Times New Roman" w:cs="Times New Roman"/>
          <w:sz w:val="24"/>
          <w:szCs w:val="24"/>
        </w:rPr>
        <w:t>;</w:t>
      </w:r>
      <w:r w:rsidR="006C729D">
        <w:rPr>
          <w:rFonts w:ascii="Times New Roman" w:hAnsi="Times New Roman" w:cs="Times New Roman"/>
          <w:sz w:val="24"/>
          <w:szCs w:val="24"/>
        </w:rPr>
        <w:t xml:space="preserve"> a memorização de algumas frases proferidas no momento da l</w:t>
      </w:r>
      <w:r w:rsidR="00733FCB">
        <w:rPr>
          <w:rFonts w:ascii="Times New Roman" w:hAnsi="Times New Roman" w:cs="Times New Roman"/>
          <w:sz w:val="24"/>
          <w:szCs w:val="24"/>
        </w:rPr>
        <w:t>eitura (como foi o caso da S.</w:t>
      </w:r>
      <w:r w:rsidR="006C729D">
        <w:rPr>
          <w:rFonts w:ascii="Times New Roman" w:hAnsi="Times New Roman" w:cs="Times New Roman"/>
          <w:sz w:val="24"/>
          <w:szCs w:val="24"/>
        </w:rPr>
        <w:t xml:space="preserve"> (2:9) que na casa de banho repetiu “ninguém dá prendas ao pai natal e também no decorrer da leitura da história </w:t>
      </w:r>
      <w:r w:rsidR="006C729D" w:rsidRPr="002B69E5">
        <w:rPr>
          <w:rFonts w:ascii="Times New Roman" w:hAnsi="Times New Roman" w:cs="Times New Roman"/>
          <w:sz w:val="24"/>
          <w:szCs w:val="24"/>
        </w:rPr>
        <w:t>“Eh grande coisa” onde as crianças repetiam aquilo que era dito</w:t>
      </w:r>
      <w:r w:rsidR="00157307">
        <w:rPr>
          <w:rFonts w:ascii="Times New Roman" w:hAnsi="Times New Roman" w:cs="Times New Roman"/>
          <w:sz w:val="24"/>
          <w:szCs w:val="24"/>
        </w:rPr>
        <w:t xml:space="preserve"> “Eh grande coisa</w:t>
      </w:r>
      <w:r w:rsidR="00157307" w:rsidRPr="002B7183">
        <w:rPr>
          <w:rFonts w:ascii="Times New Roman" w:hAnsi="Times New Roman" w:cs="Times New Roman"/>
          <w:sz w:val="24"/>
          <w:szCs w:val="24"/>
        </w:rPr>
        <w:t>”);</w:t>
      </w:r>
      <w:r w:rsidR="006C729D" w:rsidRPr="002B7183">
        <w:rPr>
          <w:rFonts w:ascii="Times New Roman" w:hAnsi="Times New Roman" w:cs="Times New Roman"/>
          <w:sz w:val="24"/>
          <w:szCs w:val="24"/>
        </w:rPr>
        <w:t xml:space="preserve"> a aprendizagem de novo</w:t>
      </w:r>
      <w:r w:rsidR="00157307" w:rsidRPr="002B7183">
        <w:rPr>
          <w:rFonts w:ascii="Times New Roman" w:hAnsi="Times New Roman" w:cs="Times New Roman"/>
          <w:sz w:val="24"/>
          <w:szCs w:val="24"/>
        </w:rPr>
        <w:t>s vocábulos</w:t>
      </w:r>
      <w:r w:rsidR="006C729D" w:rsidRPr="002B7183">
        <w:rPr>
          <w:rFonts w:ascii="Times New Roman" w:hAnsi="Times New Roman" w:cs="Times New Roman"/>
          <w:sz w:val="24"/>
          <w:szCs w:val="24"/>
        </w:rPr>
        <w:t xml:space="preserve"> e</w:t>
      </w:r>
      <w:r w:rsidR="00157307" w:rsidRPr="002B7183">
        <w:rPr>
          <w:rFonts w:ascii="Times New Roman" w:hAnsi="Times New Roman" w:cs="Times New Roman"/>
          <w:sz w:val="24"/>
          <w:szCs w:val="24"/>
        </w:rPr>
        <w:t xml:space="preserve"> </w:t>
      </w:r>
      <w:r w:rsidR="002B7183" w:rsidRPr="002B7183">
        <w:rPr>
          <w:rFonts w:ascii="Times New Roman" w:hAnsi="Times New Roman" w:cs="Times New Roman"/>
          <w:sz w:val="24"/>
          <w:szCs w:val="24"/>
        </w:rPr>
        <w:t>a utilização; a experimentação e progressiva utilização de</w:t>
      </w:r>
      <w:r w:rsidR="006C729D" w:rsidRPr="002B7183">
        <w:rPr>
          <w:rFonts w:ascii="Times New Roman" w:hAnsi="Times New Roman" w:cs="Times New Roman"/>
          <w:sz w:val="24"/>
          <w:szCs w:val="24"/>
        </w:rPr>
        <w:t xml:space="preserve"> novos materiais (fantoche</w:t>
      </w:r>
      <w:r w:rsidR="002B7183" w:rsidRPr="002B7183">
        <w:rPr>
          <w:rFonts w:ascii="Times New Roman" w:hAnsi="Times New Roman" w:cs="Times New Roman"/>
          <w:sz w:val="24"/>
          <w:szCs w:val="24"/>
        </w:rPr>
        <w:t>s</w:t>
      </w:r>
      <w:r w:rsidR="006C729D" w:rsidRPr="002B7183">
        <w:rPr>
          <w:rFonts w:ascii="Times New Roman" w:hAnsi="Times New Roman" w:cs="Times New Roman"/>
          <w:sz w:val="24"/>
          <w:szCs w:val="24"/>
        </w:rPr>
        <w:t>) e a</w:t>
      </w:r>
      <w:r w:rsidR="002B7183" w:rsidRPr="002B7183">
        <w:rPr>
          <w:rFonts w:ascii="Times New Roman" w:hAnsi="Times New Roman" w:cs="Times New Roman"/>
          <w:sz w:val="24"/>
          <w:szCs w:val="24"/>
        </w:rPr>
        <w:t>inda a</w:t>
      </w:r>
      <w:r w:rsidR="006C729D" w:rsidRPr="002B7183">
        <w:rPr>
          <w:rFonts w:ascii="Times New Roman" w:hAnsi="Times New Roman" w:cs="Times New Roman"/>
          <w:sz w:val="24"/>
          <w:szCs w:val="24"/>
        </w:rPr>
        <w:t xml:space="preserve"> exploração adequada dos livros de imagem em que as crianças viram a página no momento adequado (identificando as imagens presentes na página e fazendo sons relacionados com as imagens que estão a ver).</w:t>
      </w:r>
    </w:p>
    <w:p w14:paraId="13CE4685" w14:textId="32FC052C" w:rsidR="006C729D" w:rsidRPr="00980086" w:rsidRDefault="006C729D" w:rsidP="006C729D">
      <w:pPr>
        <w:spacing w:line="360" w:lineRule="auto"/>
        <w:ind w:firstLine="284"/>
        <w:jc w:val="both"/>
        <w:rPr>
          <w:rFonts w:ascii="Times New Roman" w:hAnsi="Times New Roman" w:cs="Times New Roman"/>
          <w:sz w:val="24"/>
          <w:szCs w:val="24"/>
        </w:rPr>
      </w:pPr>
      <w:r w:rsidRPr="00DF2CCE">
        <w:rPr>
          <w:rFonts w:ascii="Times New Roman" w:hAnsi="Times New Roman" w:cs="Times New Roman"/>
          <w:sz w:val="24"/>
          <w:szCs w:val="24"/>
        </w:rPr>
        <w:t xml:space="preserve">Segundo as </w:t>
      </w:r>
      <w:r w:rsidRPr="00DF2CCE">
        <w:rPr>
          <w:rFonts w:ascii="Times New Roman" w:hAnsi="Times New Roman" w:cs="Times New Roman"/>
          <w:i/>
          <w:sz w:val="24"/>
          <w:szCs w:val="24"/>
        </w:rPr>
        <w:t>Orientações Curriculares para a Educação Pré-escolar</w:t>
      </w:r>
      <w:r w:rsidRPr="00DF2CCE">
        <w:rPr>
          <w:rFonts w:ascii="Times New Roman" w:hAnsi="Times New Roman" w:cs="Times New Roman"/>
          <w:sz w:val="24"/>
          <w:szCs w:val="24"/>
        </w:rPr>
        <w:t xml:space="preserve">, e tendo por base os domínios curriculares </w:t>
      </w:r>
      <w:r w:rsidR="00DF2CCE" w:rsidRPr="00DF2CCE">
        <w:rPr>
          <w:rFonts w:ascii="Times New Roman" w:hAnsi="Times New Roman" w:cs="Times New Roman"/>
          <w:sz w:val="24"/>
          <w:szCs w:val="24"/>
        </w:rPr>
        <w:t>foram igualmente percetíveis diferentes competências por parte do grupo, tal como evidencio em seguida.</w:t>
      </w:r>
      <w:r>
        <w:rPr>
          <w:rFonts w:ascii="Times New Roman" w:hAnsi="Times New Roman" w:cs="Times New Roman"/>
          <w:sz w:val="24"/>
          <w:szCs w:val="24"/>
        </w:rPr>
        <w:t xml:space="preserve"> Tendo como referência </w:t>
      </w:r>
      <w:r w:rsidRPr="00980086">
        <w:rPr>
          <w:rFonts w:ascii="Times New Roman" w:hAnsi="Times New Roman" w:cs="Times New Roman"/>
          <w:sz w:val="24"/>
          <w:szCs w:val="24"/>
        </w:rPr>
        <w:t xml:space="preserve">o domínio da matemática </w:t>
      </w:r>
      <w:r w:rsidR="00DF2CCE">
        <w:rPr>
          <w:rFonts w:ascii="Times New Roman" w:hAnsi="Times New Roman" w:cs="Times New Roman"/>
          <w:sz w:val="24"/>
          <w:szCs w:val="24"/>
        </w:rPr>
        <w:t>verifiquei</w:t>
      </w:r>
      <w:r w:rsidRPr="00980086">
        <w:rPr>
          <w:rFonts w:ascii="Times New Roman" w:hAnsi="Times New Roman" w:cs="Times New Roman"/>
          <w:sz w:val="24"/>
          <w:szCs w:val="24"/>
        </w:rPr>
        <w:t xml:space="preserve"> a facilidade da contagem por grande parte do grupo das personagens até cinco, assim como a sua identificação.</w:t>
      </w:r>
      <w:r>
        <w:rPr>
          <w:rFonts w:ascii="Times New Roman" w:hAnsi="Times New Roman" w:cs="Times New Roman"/>
          <w:sz w:val="24"/>
          <w:szCs w:val="24"/>
        </w:rPr>
        <w:t xml:space="preserve"> Outras das competências evidenciadas consiste na facilidade apresentada pelas crianças no acompanhamento d</w:t>
      </w:r>
      <w:r w:rsidRPr="00980086">
        <w:rPr>
          <w:rFonts w:ascii="Times New Roman" w:hAnsi="Times New Roman" w:cs="Times New Roman"/>
          <w:sz w:val="24"/>
          <w:szCs w:val="24"/>
        </w:rPr>
        <w:t>a história utilizando instrumentos musicai</w:t>
      </w:r>
      <w:r w:rsidR="00DF2CCE">
        <w:rPr>
          <w:rFonts w:ascii="Times New Roman" w:hAnsi="Times New Roman" w:cs="Times New Roman"/>
          <w:sz w:val="24"/>
          <w:szCs w:val="24"/>
        </w:rPr>
        <w:t>s feitos com material reciclado, embora</w:t>
      </w:r>
      <w:r w:rsidRPr="00980086">
        <w:rPr>
          <w:rFonts w:ascii="Times New Roman" w:hAnsi="Times New Roman" w:cs="Times New Roman"/>
          <w:sz w:val="24"/>
          <w:szCs w:val="24"/>
        </w:rPr>
        <w:t xml:space="preserve"> não houvesse um ritmo e ainda </w:t>
      </w:r>
      <w:r w:rsidR="00442FE2">
        <w:rPr>
          <w:rFonts w:ascii="Times New Roman" w:hAnsi="Times New Roman" w:cs="Times New Roman"/>
          <w:sz w:val="24"/>
          <w:szCs w:val="24"/>
        </w:rPr>
        <w:t>o cantar</w:t>
      </w:r>
      <w:r w:rsidRPr="00980086">
        <w:rPr>
          <w:rFonts w:ascii="Times New Roman" w:hAnsi="Times New Roman" w:cs="Times New Roman"/>
          <w:sz w:val="24"/>
          <w:szCs w:val="24"/>
        </w:rPr>
        <w:t xml:space="preserve"> de canções como aconteceu na história “Os três porquinhos” e “O gato tagarela”, havendo uma exploração ao nível do domínio musical.</w:t>
      </w:r>
    </w:p>
    <w:p w14:paraId="6B741B8E" w14:textId="77777777"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No domínio</w:t>
      </w:r>
      <w:r w:rsidRPr="00980086">
        <w:rPr>
          <w:rFonts w:ascii="Times New Roman" w:hAnsi="Times New Roman" w:cs="Times New Roman"/>
          <w:sz w:val="24"/>
          <w:szCs w:val="24"/>
        </w:rPr>
        <w:t xml:space="preserve"> da expressão motora foi também possível partir de histórias (“Os três porquinhos” e “O casamento da gata”) para as diferentes explorações motoras que envolveram </w:t>
      </w:r>
      <w:r>
        <w:rPr>
          <w:rFonts w:ascii="Times New Roman" w:hAnsi="Times New Roman" w:cs="Times New Roman"/>
          <w:sz w:val="24"/>
          <w:szCs w:val="24"/>
        </w:rPr>
        <w:t xml:space="preserve">diferentes </w:t>
      </w:r>
      <w:r w:rsidRPr="00980086">
        <w:rPr>
          <w:rFonts w:ascii="Times New Roman" w:hAnsi="Times New Roman" w:cs="Times New Roman"/>
          <w:sz w:val="24"/>
          <w:szCs w:val="24"/>
        </w:rPr>
        <w:t xml:space="preserve">materiais </w:t>
      </w:r>
      <w:r>
        <w:rPr>
          <w:rFonts w:ascii="Times New Roman" w:hAnsi="Times New Roman" w:cs="Times New Roman"/>
          <w:sz w:val="24"/>
          <w:szCs w:val="24"/>
        </w:rPr>
        <w:t>(</w:t>
      </w:r>
      <w:r w:rsidRPr="00980086">
        <w:rPr>
          <w:rFonts w:ascii="Times New Roman" w:hAnsi="Times New Roman" w:cs="Times New Roman"/>
          <w:sz w:val="24"/>
          <w:szCs w:val="24"/>
        </w:rPr>
        <w:t>arcos, cadeiras, mesas, um túnel e as bolas</w:t>
      </w:r>
      <w:r>
        <w:rPr>
          <w:rFonts w:ascii="Times New Roman" w:hAnsi="Times New Roman" w:cs="Times New Roman"/>
          <w:sz w:val="24"/>
          <w:szCs w:val="24"/>
        </w:rPr>
        <w:t>)</w:t>
      </w:r>
      <w:r w:rsidRPr="00980086">
        <w:rPr>
          <w:rFonts w:ascii="Times New Roman" w:hAnsi="Times New Roman" w:cs="Times New Roman"/>
          <w:sz w:val="24"/>
          <w:szCs w:val="24"/>
        </w:rPr>
        <w:t xml:space="preserve">. Durante esta exploração </w:t>
      </w:r>
      <w:r>
        <w:rPr>
          <w:rFonts w:ascii="Times New Roman" w:hAnsi="Times New Roman" w:cs="Times New Roman"/>
          <w:sz w:val="24"/>
          <w:szCs w:val="24"/>
        </w:rPr>
        <w:t xml:space="preserve">as crianças desenvolveram competências </w:t>
      </w:r>
      <w:r w:rsidRPr="00980086">
        <w:rPr>
          <w:rFonts w:ascii="Times New Roman" w:hAnsi="Times New Roman" w:cs="Times New Roman"/>
          <w:sz w:val="24"/>
          <w:szCs w:val="24"/>
        </w:rPr>
        <w:t>como saltar, atirar bolas, o equilíbrio passando por cima das cadeiras, o gatinhar passando pelo túnel e que a parti</w:t>
      </w:r>
      <w:r>
        <w:rPr>
          <w:rFonts w:ascii="Times New Roman" w:hAnsi="Times New Roman" w:cs="Times New Roman"/>
          <w:sz w:val="24"/>
          <w:szCs w:val="24"/>
        </w:rPr>
        <w:t>r</w:t>
      </w:r>
      <w:r w:rsidRPr="00980086">
        <w:rPr>
          <w:rFonts w:ascii="Times New Roman" w:hAnsi="Times New Roman" w:cs="Times New Roman"/>
          <w:sz w:val="24"/>
          <w:szCs w:val="24"/>
        </w:rPr>
        <w:t xml:space="preserve"> da história se revelou envolvente e entusiasmante para as crianças.</w:t>
      </w:r>
      <w:r>
        <w:rPr>
          <w:rFonts w:ascii="Times New Roman" w:hAnsi="Times New Roman" w:cs="Times New Roman"/>
          <w:sz w:val="24"/>
          <w:szCs w:val="24"/>
        </w:rPr>
        <w:t xml:space="preserve"> </w:t>
      </w:r>
    </w:p>
    <w:p w14:paraId="6051FC1D" w14:textId="77777777" w:rsidR="006C729D" w:rsidRPr="00980086"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Ao nível da expressão dramática as crianças conseguem já criar pequenas dramatizações como aconteceu na exploração do</w:t>
      </w:r>
      <w:r w:rsidRPr="00980086">
        <w:rPr>
          <w:rFonts w:ascii="Times New Roman" w:hAnsi="Times New Roman" w:cs="Times New Roman"/>
          <w:sz w:val="24"/>
          <w:szCs w:val="24"/>
        </w:rPr>
        <w:t xml:space="preserve"> poema “Calada e ligeirinha” </w:t>
      </w:r>
      <w:r>
        <w:rPr>
          <w:rFonts w:ascii="Times New Roman" w:hAnsi="Times New Roman" w:cs="Times New Roman"/>
          <w:sz w:val="24"/>
          <w:szCs w:val="24"/>
        </w:rPr>
        <w:t xml:space="preserve">com a dramatização do trabalho da formiga ao carregar nas costas </w:t>
      </w:r>
      <w:r w:rsidRPr="00980086">
        <w:rPr>
          <w:rFonts w:ascii="Times New Roman" w:hAnsi="Times New Roman" w:cs="Times New Roman"/>
          <w:sz w:val="24"/>
          <w:szCs w:val="24"/>
        </w:rPr>
        <w:t xml:space="preserve">as respetivas folhas de jornal. </w:t>
      </w:r>
    </w:p>
    <w:p w14:paraId="70F4B60B" w14:textId="77777777" w:rsidR="00442FE2"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No domínio da expressão plástica verificou-se na exploração de histórias a correta utilização de diferentes materiais como pinceis, lápis, canetas, massa de moldar, a técnica da carimbagem, etc.</w:t>
      </w:r>
      <w:r w:rsidR="00442FE2">
        <w:rPr>
          <w:rFonts w:ascii="Times New Roman" w:hAnsi="Times New Roman" w:cs="Times New Roman"/>
          <w:sz w:val="24"/>
          <w:szCs w:val="24"/>
        </w:rPr>
        <w:t xml:space="preserve"> Como exemplo menciono, a exploração da</w:t>
      </w:r>
      <w:r w:rsidR="00442FE2" w:rsidRPr="00980086">
        <w:rPr>
          <w:rFonts w:ascii="Times New Roman" w:hAnsi="Times New Roman" w:cs="Times New Roman"/>
          <w:sz w:val="24"/>
          <w:szCs w:val="24"/>
        </w:rPr>
        <w:t xml:space="preserve"> história “A que sabe a lua” </w:t>
      </w:r>
      <w:r w:rsidR="00442FE2">
        <w:rPr>
          <w:rFonts w:ascii="Times New Roman" w:hAnsi="Times New Roman" w:cs="Times New Roman"/>
          <w:sz w:val="24"/>
          <w:szCs w:val="24"/>
        </w:rPr>
        <w:t>onde foi possível aplicar</w:t>
      </w:r>
      <w:r w:rsidR="00442FE2" w:rsidRPr="00980086">
        <w:rPr>
          <w:rFonts w:ascii="Times New Roman" w:hAnsi="Times New Roman" w:cs="Times New Roman"/>
          <w:sz w:val="24"/>
          <w:szCs w:val="24"/>
        </w:rPr>
        <w:t xml:space="preserve"> uma nova técnica de pintura com a carimbagem através da rolha</w:t>
      </w:r>
      <w:r w:rsidR="00442FE2">
        <w:rPr>
          <w:rFonts w:ascii="Times New Roman" w:hAnsi="Times New Roman" w:cs="Times New Roman"/>
          <w:sz w:val="24"/>
          <w:szCs w:val="24"/>
        </w:rPr>
        <w:t xml:space="preserve"> de luas de cartolina, estimulando a</w:t>
      </w:r>
      <w:r w:rsidR="00442FE2" w:rsidRPr="00980086">
        <w:rPr>
          <w:rFonts w:ascii="Times New Roman" w:hAnsi="Times New Roman" w:cs="Times New Roman"/>
          <w:sz w:val="24"/>
          <w:szCs w:val="24"/>
        </w:rPr>
        <w:t xml:space="preserve"> criatividade</w:t>
      </w:r>
      <w:r w:rsidR="00442FE2">
        <w:rPr>
          <w:rFonts w:ascii="Times New Roman" w:hAnsi="Times New Roman" w:cs="Times New Roman"/>
          <w:sz w:val="24"/>
          <w:szCs w:val="24"/>
        </w:rPr>
        <w:t xml:space="preserve"> do grupo</w:t>
      </w:r>
      <w:r w:rsidR="00442FE2" w:rsidRPr="00980086">
        <w:rPr>
          <w:rFonts w:ascii="Times New Roman" w:hAnsi="Times New Roman" w:cs="Times New Roman"/>
          <w:sz w:val="24"/>
          <w:szCs w:val="24"/>
        </w:rPr>
        <w:t xml:space="preserve"> </w:t>
      </w:r>
      <w:r w:rsidR="00442FE2">
        <w:rPr>
          <w:rFonts w:ascii="Times New Roman" w:hAnsi="Times New Roman" w:cs="Times New Roman"/>
          <w:sz w:val="24"/>
          <w:szCs w:val="24"/>
        </w:rPr>
        <w:t>e na</w:t>
      </w:r>
      <w:r w:rsidR="00442FE2" w:rsidRPr="00980086">
        <w:rPr>
          <w:rFonts w:ascii="Times New Roman" w:hAnsi="Times New Roman" w:cs="Times New Roman"/>
          <w:sz w:val="24"/>
          <w:szCs w:val="24"/>
        </w:rPr>
        <w:t xml:space="preserve"> qual as crianças se mostraram envolvidas. </w:t>
      </w:r>
    </w:p>
    <w:p w14:paraId="29E93246" w14:textId="76F8BB34" w:rsidR="006C729D" w:rsidRPr="00980086"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As crianças revelam ainda facilidade na compreensão da maioria do vocabulário lido, conseguem identificar o texto apontando e as ilustrações interpretando-as. </w:t>
      </w:r>
    </w:p>
    <w:p w14:paraId="723A5F40" w14:textId="028496D7" w:rsidR="006C729D" w:rsidRPr="009655FB"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Relativamente ao </w:t>
      </w:r>
      <w:r w:rsidRPr="00A63DF3">
        <w:rPr>
          <w:rFonts w:ascii="Times New Roman" w:hAnsi="Times New Roman" w:cs="Times New Roman"/>
          <w:sz w:val="24"/>
          <w:szCs w:val="24"/>
          <w:u w:val="single"/>
        </w:rPr>
        <w:t>grupo de crianças do jardim-de-infância</w:t>
      </w:r>
      <w:r>
        <w:rPr>
          <w:rFonts w:ascii="Times New Roman" w:hAnsi="Times New Roman" w:cs="Times New Roman"/>
          <w:sz w:val="24"/>
          <w:szCs w:val="24"/>
        </w:rPr>
        <w:t xml:space="preserve"> as competências evidenciadas no decorrer das atividades que pretendo ressaltar são a visualização correta dos livros, ao passar as páginas, demonstrando já comportamentos de leitores; a correta e fácil utilização dos fantoches quer para contar histórias como noutras explorações; a fácil identificação de palavras, frases e dos elementos constituintes do livro apontando (capa, contra-capa, lombada, autor…). </w:t>
      </w:r>
      <w:r w:rsidR="00DF2CCE">
        <w:rPr>
          <w:rFonts w:ascii="Times New Roman" w:hAnsi="Times New Roman" w:cs="Times New Roman"/>
          <w:sz w:val="24"/>
          <w:szCs w:val="24"/>
        </w:rPr>
        <w:t>V</w:t>
      </w:r>
      <w:r w:rsidRPr="009655FB">
        <w:rPr>
          <w:rFonts w:ascii="Times New Roman" w:hAnsi="Times New Roman" w:cs="Times New Roman"/>
          <w:sz w:val="24"/>
          <w:szCs w:val="24"/>
        </w:rPr>
        <w:t xml:space="preserve">erifiquei ainda </w:t>
      </w:r>
      <w:r w:rsidR="00DF2CCE">
        <w:rPr>
          <w:rFonts w:ascii="Times New Roman" w:hAnsi="Times New Roman" w:cs="Times New Roman"/>
          <w:sz w:val="24"/>
          <w:szCs w:val="24"/>
        </w:rPr>
        <w:t>a correta identificação</w:t>
      </w:r>
      <w:r w:rsidRPr="009655FB">
        <w:rPr>
          <w:rFonts w:ascii="Times New Roman" w:hAnsi="Times New Roman" w:cs="Times New Roman"/>
          <w:sz w:val="24"/>
          <w:szCs w:val="24"/>
        </w:rPr>
        <w:t xml:space="preserve"> </w:t>
      </w:r>
      <w:r w:rsidR="00DF2CCE">
        <w:rPr>
          <w:rFonts w:ascii="Times New Roman" w:hAnsi="Times New Roman" w:cs="Times New Roman"/>
          <w:sz w:val="24"/>
          <w:szCs w:val="24"/>
        </w:rPr>
        <w:t>d</w:t>
      </w:r>
      <w:r w:rsidRPr="009655FB">
        <w:rPr>
          <w:rFonts w:ascii="Times New Roman" w:hAnsi="Times New Roman" w:cs="Times New Roman"/>
          <w:sz w:val="24"/>
          <w:szCs w:val="24"/>
        </w:rPr>
        <w:t xml:space="preserve">a capa de um livro quando misturada entre outras páginas sobretudo a partir </w:t>
      </w:r>
      <w:r w:rsidR="00BB09C7">
        <w:rPr>
          <w:rFonts w:ascii="Times New Roman" w:hAnsi="Times New Roman" w:cs="Times New Roman"/>
          <w:sz w:val="24"/>
          <w:szCs w:val="24"/>
        </w:rPr>
        <w:t xml:space="preserve">da dimensão das letras da capa, </w:t>
      </w:r>
      <w:r w:rsidR="00BB09C7" w:rsidRPr="009655FB">
        <w:rPr>
          <w:rFonts w:ascii="Times New Roman" w:hAnsi="Times New Roman" w:cs="Times New Roman"/>
          <w:sz w:val="24"/>
          <w:szCs w:val="24"/>
        </w:rPr>
        <w:t>revelando já aqui algumas competências na identificação de um dos constituintes do livro, o título (Reflexão 9</w:t>
      </w:r>
      <w:r w:rsidR="00BB09C7">
        <w:rPr>
          <w:rFonts w:ascii="Times New Roman" w:hAnsi="Times New Roman" w:cs="Times New Roman"/>
          <w:sz w:val="24"/>
          <w:szCs w:val="24"/>
        </w:rPr>
        <w:t xml:space="preserve"> – Apêndice I).</w:t>
      </w:r>
      <w:r>
        <w:rPr>
          <w:rFonts w:ascii="Times New Roman" w:hAnsi="Times New Roman" w:cs="Times New Roman"/>
          <w:sz w:val="24"/>
          <w:szCs w:val="24"/>
        </w:rPr>
        <w:t xml:space="preserve"> Identificam </w:t>
      </w:r>
      <w:r w:rsidR="00DF2CCE">
        <w:rPr>
          <w:rFonts w:ascii="Times New Roman" w:hAnsi="Times New Roman" w:cs="Times New Roman"/>
          <w:sz w:val="24"/>
          <w:szCs w:val="24"/>
        </w:rPr>
        <w:t>também</w:t>
      </w:r>
      <w:r>
        <w:rPr>
          <w:rFonts w:ascii="Times New Roman" w:hAnsi="Times New Roman" w:cs="Times New Roman"/>
          <w:sz w:val="24"/>
          <w:szCs w:val="24"/>
        </w:rPr>
        <w:t xml:space="preserve"> com facilidade as ilustrações do livro e nos seus desenhos </w:t>
      </w:r>
      <w:r w:rsidRPr="009655FB">
        <w:rPr>
          <w:rFonts w:ascii="Times New Roman" w:hAnsi="Times New Roman" w:cs="Times New Roman"/>
          <w:sz w:val="24"/>
          <w:szCs w:val="24"/>
        </w:rPr>
        <w:t xml:space="preserve">retratam evidências de pequenos detalhes (como por exemplo, os óculos do pai natal, o saco da raposa…). As crianças </w:t>
      </w:r>
      <w:r w:rsidR="00DF2CCE">
        <w:rPr>
          <w:rFonts w:ascii="Times New Roman" w:hAnsi="Times New Roman" w:cs="Times New Roman"/>
          <w:sz w:val="24"/>
          <w:szCs w:val="24"/>
        </w:rPr>
        <w:t>conseguem ainda proceder à</w:t>
      </w:r>
      <w:r w:rsidRPr="009655FB">
        <w:rPr>
          <w:rFonts w:ascii="Times New Roman" w:hAnsi="Times New Roman" w:cs="Times New Roman"/>
          <w:sz w:val="24"/>
          <w:szCs w:val="24"/>
        </w:rPr>
        <w:t xml:space="preserve"> contagem das personagens que efetuam com facilidade. Os nomes das personagens são também facilmente identificadas pelo grupo. </w:t>
      </w:r>
    </w:p>
    <w:p w14:paraId="44650074" w14:textId="7C1D5CAA" w:rsidR="006C729D" w:rsidRDefault="006C729D" w:rsidP="006C729D">
      <w:pPr>
        <w:spacing w:line="360" w:lineRule="auto"/>
        <w:ind w:firstLine="284"/>
        <w:jc w:val="both"/>
        <w:rPr>
          <w:rFonts w:ascii="Times New Roman" w:hAnsi="Times New Roman" w:cs="Times New Roman"/>
          <w:sz w:val="24"/>
          <w:szCs w:val="24"/>
        </w:rPr>
      </w:pPr>
      <w:r w:rsidRPr="00915C1C">
        <w:rPr>
          <w:rFonts w:ascii="Times New Roman" w:hAnsi="Times New Roman" w:cs="Times New Roman"/>
          <w:sz w:val="24"/>
          <w:szCs w:val="24"/>
        </w:rPr>
        <w:t xml:space="preserve">Tendo por base as </w:t>
      </w:r>
      <w:r w:rsidRPr="00915C1C">
        <w:rPr>
          <w:rFonts w:ascii="Times New Roman" w:hAnsi="Times New Roman" w:cs="Times New Roman"/>
          <w:i/>
          <w:sz w:val="24"/>
          <w:szCs w:val="24"/>
        </w:rPr>
        <w:t>Orientações Curriculares para a Educação Pré-escolar</w:t>
      </w:r>
      <w:r w:rsidRPr="00915C1C">
        <w:rPr>
          <w:rFonts w:ascii="Times New Roman" w:hAnsi="Times New Roman" w:cs="Times New Roman"/>
          <w:sz w:val="24"/>
          <w:szCs w:val="24"/>
        </w:rPr>
        <w:t xml:space="preserve"> e</w:t>
      </w:r>
      <w:r>
        <w:rPr>
          <w:rFonts w:ascii="Times New Roman" w:hAnsi="Times New Roman" w:cs="Times New Roman"/>
          <w:sz w:val="24"/>
          <w:szCs w:val="24"/>
        </w:rPr>
        <w:t xml:space="preserve"> tendo por base os domínios curriculares </w:t>
      </w:r>
      <w:r w:rsidR="00DF2CCE">
        <w:rPr>
          <w:rFonts w:ascii="Times New Roman" w:hAnsi="Times New Roman" w:cs="Times New Roman"/>
          <w:sz w:val="24"/>
          <w:szCs w:val="24"/>
        </w:rPr>
        <w:t>foram detetadas diferentes competências</w:t>
      </w:r>
      <w:r>
        <w:rPr>
          <w:rFonts w:ascii="Times New Roman" w:hAnsi="Times New Roman" w:cs="Times New Roman"/>
          <w:sz w:val="24"/>
          <w:szCs w:val="24"/>
        </w:rPr>
        <w:t xml:space="preserve">. Tendo como referência </w:t>
      </w:r>
      <w:r w:rsidRPr="00980086">
        <w:rPr>
          <w:rFonts w:ascii="Times New Roman" w:hAnsi="Times New Roman" w:cs="Times New Roman"/>
          <w:sz w:val="24"/>
          <w:szCs w:val="24"/>
        </w:rPr>
        <w:t xml:space="preserve">o domínio da matemática </w:t>
      </w:r>
      <w:r>
        <w:rPr>
          <w:rFonts w:ascii="Times New Roman" w:hAnsi="Times New Roman" w:cs="Times New Roman"/>
          <w:sz w:val="24"/>
          <w:szCs w:val="24"/>
        </w:rPr>
        <w:t>verifica-se</w:t>
      </w:r>
      <w:r w:rsidRPr="00980086">
        <w:rPr>
          <w:rFonts w:ascii="Times New Roman" w:hAnsi="Times New Roman" w:cs="Times New Roman"/>
          <w:sz w:val="24"/>
          <w:szCs w:val="24"/>
        </w:rPr>
        <w:t xml:space="preserve"> a facilidade da contagem das personagens, assim como a sua identificação.</w:t>
      </w:r>
      <w:r>
        <w:rPr>
          <w:rFonts w:ascii="Times New Roman" w:hAnsi="Times New Roman" w:cs="Times New Roman"/>
          <w:sz w:val="24"/>
          <w:szCs w:val="24"/>
        </w:rPr>
        <w:t xml:space="preserve"> Neste domínio verifico ainda a facilidade das crianças na identificação de padrões assim como na formação de conjuntos e elaboração de gráficos, como pudemos elaborar com as personagens da história “Os ovos misteriosos”.</w:t>
      </w:r>
    </w:p>
    <w:p w14:paraId="71CF32B0" w14:textId="2BEC174B" w:rsidR="006C729D" w:rsidRPr="00980086"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Outras das competências evidenciadas consiste na facilidade apresentada pelas crianças no acompanhamento d</w:t>
      </w:r>
      <w:r w:rsidRPr="00980086">
        <w:rPr>
          <w:rFonts w:ascii="Times New Roman" w:hAnsi="Times New Roman" w:cs="Times New Roman"/>
          <w:sz w:val="24"/>
          <w:szCs w:val="24"/>
        </w:rPr>
        <w:t>a história utilizando instrumentos musicais feitos com material reciclado</w:t>
      </w:r>
      <w:r>
        <w:rPr>
          <w:rFonts w:ascii="Times New Roman" w:hAnsi="Times New Roman" w:cs="Times New Roman"/>
          <w:sz w:val="24"/>
          <w:szCs w:val="24"/>
        </w:rPr>
        <w:t>, seguindo um ritmo</w:t>
      </w:r>
      <w:r w:rsidR="009C7089">
        <w:rPr>
          <w:rFonts w:ascii="Times New Roman" w:hAnsi="Times New Roman" w:cs="Times New Roman"/>
          <w:sz w:val="24"/>
          <w:szCs w:val="24"/>
        </w:rPr>
        <w:t>,</w:t>
      </w:r>
      <w:r>
        <w:rPr>
          <w:rFonts w:ascii="Times New Roman" w:hAnsi="Times New Roman" w:cs="Times New Roman"/>
          <w:sz w:val="24"/>
          <w:szCs w:val="24"/>
        </w:rPr>
        <w:t xml:space="preserve"> assim como </w:t>
      </w:r>
      <w:r w:rsidR="009C7089">
        <w:rPr>
          <w:rFonts w:ascii="Times New Roman" w:hAnsi="Times New Roman" w:cs="Times New Roman"/>
          <w:sz w:val="24"/>
          <w:szCs w:val="24"/>
        </w:rPr>
        <w:t>o cantar</w:t>
      </w:r>
      <w:r>
        <w:rPr>
          <w:rFonts w:ascii="Times New Roman" w:hAnsi="Times New Roman" w:cs="Times New Roman"/>
          <w:sz w:val="24"/>
          <w:szCs w:val="24"/>
        </w:rPr>
        <w:t xml:space="preserve"> canções </w:t>
      </w:r>
      <w:r w:rsidR="00DF2CCE">
        <w:rPr>
          <w:rFonts w:ascii="Times New Roman" w:hAnsi="Times New Roman" w:cs="Times New Roman"/>
          <w:sz w:val="24"/>
          <w:szCs w:val="24"/>
        </w:rPr>
        <w:t>que</w:t>
      </w:r>
      <w:r>
        <w:rPr>
          <w:rFonts w:ascii="Times New Roman" w:hAnsi="Times New Roman" w:cs="Times New Roman"/>
          <w:sz w:val="24"/>
          <w:szCs w:val="24"/>
        </w:rPr>
        <w:t xml:space="preserve"> as crianças decoram com facilidade como aconteceu com a música “Na quinta do tio Manel e da d. Maria”</w:t>
      </w:r>
      <w:r w:rsidRPr="00980086">
        <w:rPr>
          <w:rFonts w:ascii="Times New Roman" w:hAnsi="Times New Roman" w:cs="Times New Roman"/>
          <w:sz w:val="24"/>
          <w:szCs w:val="24"/>
        </w:rPr>
        <w:t xml:space="preserve">, havendo </w:t>
      </w:r>
      <w:r>
        <w:rPr>
          <w:rFonts w:ascii="Times New Roman" w:hAnsi="Times New Roman" w:cs="Times New Roman"/>
          <w:sz w:val="24"/>
          <w:szCs w:val="24"/>
        </w:rPr>
        <w:t xml:space="preserve">assim </w:t>
      </w:r>
      <w:r w:rsidRPr="00980086">
        <w:rPr>
          <w:rFonts w:ascii="Times New Roman" w:hAnsi="Times New Roman" w:cs="Times New Roman"/>
          <w:sz w:val="24"/>
          <w:szCs w:val="24"/>
        </w:rPr>
        <w:t>uma exploração ao nível do domínio musical.</w:t>
      </w:r>
    </w:p>
    <w:p w14:paraId="34D86DE5" w14:textId="77777777" w:rsidR="006C729D" w:rsidRDefault="006C729D" w:rsidP="006C729D">
      <w:pPr>
        <w:spacing w:line="360" w:lineRule="auto"/>
        <w:ind w:firstLine="284"/>
        <w:jc w:val="both"/>
        <w:rPr>
          <w:rFonts w:ascii="Times New Roman" w:hAnsi="Times New Roman" w:cs="Times New Roman"/>
          <w:sz w:val="24"/>
          <w:szCs w:val="24"/>
        </w:rPr>
      </w:pPr>
      <w:r w:rsidRPr="00A31897">
        <w:rPr>
          <w:rFonts w:ascii="Times New Roman" w:hAnsi="Times New Roman" w:cs="Times New Roman"/>
          <w:sz w:val="24"/>
          <w:szCs w:val="24"/>
        </w:rPr>
        <w:t>No domínio da expressão motora foi também</w:t>
      </w:r>
      <w:r w:rsidRPr="00980086">
        <w:rPr>
          <w:rFonts w:ascii="Times New Roman" w:hAnsi="Times New Roman" w:cs="Times New Roman"/>
          <w:sz w:val="24"/>
          <w:szCs w:val="24"/>
        </w:rPr>
        <w:t xml:space="preserve"> possível partir de histórias (“</w:t>
      </w:r>
      <w:r>
        <w:rPr>
          <w:rFonts w:ascii="Times New Roman" w:hAnsi="Times New Roman" w:cs="Times New Roman"/>
          <w:sz w:val="24"/>
          <w:szCs w:val="24"/>
        </w:rPr>
        <w:t>Os três porquinhos</w:t>
      </w:r>
      <w:r w:rsidRPr="00980086">
        <w:rPr>
          <w:rFonts w:ascii="Times New Roman" w:hAnsi="Times New Roman" w:cs="Times New Roman"/>
          <w:sz w:val="24"/>
          <w:szCs w:val="24"/>
        </w:rPr>
        <w:t>”</w:t>
      </w:r>
      <w:r>
        <w:rPr>
          <w:rFonts w:ascii="Times New Roman" w:hAnsi="Times New Roman" w:cs="Times New Roman"/>
          <w:sz w:val="24"/>
          <w:szCs w:val="24"/>
        </w:rPr>
        <w:t xml:space="preserve"> e “A abelha que fazia mel de chocolate”</w:t>
      </w:r>
      <w:r w:rsidRPr="00980086">
        <w:rPr>
          <w:rFonts w:ascii="Times New Roman" w:hAnsi="Times New Roman" w:cs="Times New Roman"/>
          <w:sz w:val="24"/>
          <w:szCs w:val="24"/>
        </w:rPr>
        <w:t xml:space="preserve">) para as diferentes explorações motoras que envolveram </w:t>
      </w:r>
      <w:r>
        <w:rPr>
          <w:rFonts w:ascii="Times New Roman" w:hAnsi="Times New Roman" w:cs="Times New Roman"/>
          <w:sz w:val="24"/>
          <w:szCs w:val="24"/>
        </w:rPr>
        <w:t xml:space="preserve">diferentes </w:t>
      </w:r>
      <w:r w:rsidRPr="00980086">
        <w:rPr>
          <w:rFonts w:ascii="Times New Roman" w:hAnsi="Times New Roman" w:cs="Times New Roman"/>
          <w:sz w:val="24"/>
          <w:szCs w:val="24"/>
        </w:rPr>
        <w:t xml:space="preserve">materiais </w:t>
      </w:r>
      <w:r>
        <w:rPr>
          <w:rFonts w:ascii="Times New Roman" w:hAnsi="Times New Roman" w:cs="Times New Roman"/>
          <w:sz w:val="24"/>
          <w:szCs w:val="24"/>
        </w:rPr>
        <w:t>(</w:t>
      </w:r>
      <w:r w:rsidRPr="00980086">
        <w:rPr>
          <w:rFonts w:ascii="Times New Roman" w:hAnsi="Times New Roman" w:cs="Times New Roman"/>
          <w:sz w:val="24"/>
          <w:szCs w:val="24"/>
        </w:rPr>
        <w:t>arcos, cadeiras,</w:t>
      </w:r>
      <w:r>
        <w:rPr>
          <w:rFonts w:ascii="Times New Roman" w:hAnsi="Times New Roman" w:cs="Times New Roman"/>
          <w:sz w:val="24"/>
          <w:szCs w:val="24"/>
        </w:rPr>
        <w:t xml:space="preserve"> balões e flores)</w:t>
      </w:r>
      <w:r w:rsidRPr="00980086">
        <w:rPr>
          <w:rFonts w:ascii="Times New Roman" w:hAnsi="Times New Roman" w:cs="Times New Roman"/>
          <w:sz w:val="24"/>
          <w:szCs w:val="24"/>
        </w:rPr>
        <w:t xml:space="preserve">. Durante esta exploração </w:t>
      </w:r>
      <w:r>
        <w:rPr>
          <w:rFonts w:ascii="Times New Roman" w:hAnsi="Times New Roman" w:cs="Times New Roman"/>
          <w:sz w:val="24"/>
          <w:szCs w:val="24"/>
        </w:rPr>
        <w:t xml:space="preserve">as crianças desenvolveram competências </w:t>
      </w:r>
      <w:r w:rsidRPr="00980086">
        <w:rPr>
          <w:rFonts w:ascii="Times New Roman" w:hAnsi="Times New Roman" w:cs="Times New Roman"/>
          <w:sz w:val="24"/>
          <w:szCs w:val="24"/>
        </w:rPr>
        <w:t xml:space="preserve">como saltar, </w:t>
      </w:r>
      <w:r>
        <w:rPr>
          <w:rFonts w:ascii="Times New Roman" w:hAnsi="Times New Roman" w:cs="Times New Roman"/>
          <w:sz w:val="24"/>
          <w:szCs w:val="24"/>
        </w:rPr>
        <w:t>correr, andar ao pé-coxinho, atirar balões</w:t>
      </w:r>
      <w:r w:rsidRPr="00980086">
        <w:rPr>
          <w:rFonts w:ascii="Times New Roman" w:hAnsi="Times New Roman" w:cs="Times New Roman"/>
          <w:sz w:val="24"/>
          <w:szCs w:val="24"/>
        </w:rPr>
        <w:t xml:space="preserve">, o equilíbrio passando por cima das cadeiras, </w:t>
      </w:r>
      <w:r>
        <w:rPr>
          <w:rFonts w:ascii="Times New Roman" w:hAnsi="Times New Roman" w:cs="Times New Roman"/>
          <w:sz w:val="24"/>
          <w:szCs w:val="24"/>
        </w:rPr>
        <w:t xml:space="preserve">entre outras. </w:t>
      </w:r>
    </w:p>
    <w:p w14:paraId="6DFCA9A7" w14:textId="77777777" w:rsidR="006C729D" w:rsidRPr="00980086"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Ao nível da expressão dramática as crianças conseguem já criar pequenas dramatizações como aconteceu na exploração da história “Os três ursos</w:t>
      </w:r>
      <w:r w:rsidRPr="00980086">
        <w:rPr>
          <w:rFonts w:ascii="Times New Roman" w:hAnsi="Times New Roman" w:cs="Times New Roman"/>
          <w:sz w:val="24"/>
          <w:szCs w:val="24"/>
        </w:rPr>
        <w:t>”</w:t>
      </w:r>
      <w:r>
        <w:rPr>
          <w:rFonts w:ascii="Times New Roman" w:hAnsi="Times New Roman" w:cs="Times New Roman"/>
          <w:sz w:val="24"/>
          <w:szCs w:val="24"/>
        </w:rPr>
        <w:t xml:space="preserve"> e “A toupeira que queria saber quem lhe fizera aquilo na cabeça”</w:t>
      </w:r>
      <w:r w:rsidRPr="00980086">
        <w:rPr>
          <w:rFonts w:ascii="Times New Roman" w:hAnsi="Times New Roman" w:cs="Times New Roman"/>
          <w:sz w:val="24"/>
          <w:szCs w:val="24"/>
        </w:rPr>
        <w:t xml:space="preserve"> </w:t>
      </w:r>
      <w:r>
        <w:rPr>
          <w:rFonts w:ascii="Times New Roman" w:hAnsi="Times New Roman" w:cs="Times New Roman"/>
          <w:sz w:val="24"/>
          <w:szCs w:val="24"/>
        </w:rPr>
        <w:t>com a dramatização da história.</w:t>
      </w:r>
    </w:p>
    <w:p w14:paraId="1105661B" w14:textId="5537B8FB" w:rsidR="006C729D" w:rsidRDefault="009C7089"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O</w:t>
      </w:r>
      <w:r w:rsidR="006C729D">
        <w:rPr>
          <w:rFonts w:ascii="Times New Roman" w:hAnsi="Times New Roman" w:cs="Times New Roman"/>
          <w:sz w:val="24"/>
          <w:szCs w:val="24"/>
        </w:rPr>
        <w:t xml:space="preserve"> domínio da expressão plástica verificou-se na exploração de histórias</w:t>
      </w:r>
      <w:r>
        <w:rPr>
          <w:rFonts w:ascii="Times New Roman" w:hAnsi="Times New Roman" w:cs="Times New Roman"/>
          <w:sz w:val="24"/>
          <w:szCs w:val="24"/>
        </w:rPr>
        <w:t>,</w:t>
      </w:r>
      <w:r w:rsidR="006C729D">
        <w:rPr>
          <w:rFonts w:ascii="Times New Roman" w:hAnsi="Times New Roman" w:cs="Times New Roman"/>
          <w:sz w:val="24"/>
          <w:szCs w:val="24"/>
        </w:rPr>
        <w:t xml:space="preserve"> a correta utilização de diferentes materiais como pinceis, lápis, canetas, massa de moldar, recorte, etc. Tanto nos desenhos como na massa de moldar existe a evidência de pormenores das personagens, sendo estas feitas com bastante rigor.</w:t>
      </w:r>
    </w:p>
    <w:p w14:paraId="172AC5CB" w14:textId="77777777" w:rsidR="006C729D" w:rsidRPr="00980086"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No domínio da linguagem oral e escrita as crianças revelam ainda facilidade na compreensão da maioria do vocabulário lido, conseguem identificar letras e as ilustrações interpretando-as. Fazem questões sobre as histórias e conseguem também responder a questões. Conseguem criar e reproduzir histórias lidas. A escrita é também conseguida pelas crianças através da “imitação” de letras e palavras.</w:t>
      </w:r>
    </w:p>
    <w:p w14:paraId="5EF2C81F" w14:textId="77777777"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Por último, refiro ainda a área do conhecimento do mundo onde se enquadram grande parte das histórias. Nestas aponto competências tais como, o manuseamento de lanternas na exploração da luz e do escuro, a plantação de sementes no seguimento da história “O Nabo Gigante”, entre outras. </w:t>
      </w:r>
    </w:p>
    <w:p w14:paraId="5F0D0C61" w14:textId="77777777" w:rsidR="00285706" w:rsidRDefault="00285706" w:rsidP="006C729D">
      <w:pPr>
        <w:spacing w:line="360" w:lineRule="auto"/>
        <w:ind w:firstLine="284"/>
        <w:jc w:val="both"/>
        <w:rPr>
          <w:rFonts w:ascii="Times New Roman" w:hAnsi="Times New Roman" w:cs="Times New Roman"/>
          <w:b/>
          <w:sz w:val="24"/>
          <w:szCs w:val="24"/>
        </w:rPr>
      </w:pPr>
    </w:p>
    <w:p w14:paraId="22F44320" w14:textId="1E3DE869" w:rsidR="006C729D" w:rsidRDefault="006C729D" w:rsidP="006C729D">
      <w:pPr>
        <w:ind w:firstLine="1134"/>
        <w:jc w:val="both"/>
        <w:rPr>
          <w:rFonts w:ascii="Times New Roman" w:hAnsi="Times New Roman" w:cs="Times New Roman"/>
          <w:b/>
          <w:sz w:val="24"/>
          <w:szCs w:val="24"/>
        </w:rPr>
      </w:pPr>
      <w:r w:rsidRPr="00211BF7">
        <w:rPr>
          <w:rFonts w:ascii="Times New Roman" w:hAnsi="Times New Roman" w:cs="Times New Roman"/>
          <w:b/>
          <w:sz w:val="24"/>
          <w:szCs w:val="24"/>
        </w:rPr>
        <w:t>4.</w:t>
      </w:r>
      <w:r w:rsidR="00AF3516">
        <w:rPr>
          <w:rFonts w:ascii="Times New Roman" w:hAnsi="Times New Roman" w:cs="Times New Roman"/>
          <w:b/>
          <w:sz w:val="24"/>
          <w:szCs w:val="24"/>
        </w:rPr>
        <w:t>3</w:t>
      </w:r>
      <w:r w:rsidRPr="00211BF7">
        <w:rPr>
          <w:rFonts w:ascii="Times New Roman" w:hAnsi="Times New Roman" w:cs="Times New Roman"/>
          <w:b/>
          <w:sz w:val="24"/>
          <w:szCs w:val="24"/>
        </w:rPr>
        <w:t>.7. Mudanças no contexto da sala (espaço físico, materiais e rotinas)</w:t>
      </w:r>
    </w:p>
    <w:p w14:paraId="25A929CE" w14:textId="5125CB25" w:rsidR="00211BF7" w:rsidRDefault="006C729D" w:rsidP="006C729D">
      <w:pPr>
        <w:spacing w:line="360" w:lineRule="auto"/>
        <w:ind w:firstLine="284"/>
        <w:jc w:val="both"/>
        <w:rPr>
          <w:rFonts w:ascii="Times New Roman" w:hAnsi="Times New Roman" w:cs="Times New Roman"/>
          <w:sz w:val="24"/>
          <w:szCs w:val="24"/>
        </w:rPr>
      </w:pPr>
      <w:r w:rsidRPr="00941431">
        <w:rPr>
          <w:rFonts w:ascii="Times New Roman" w:hAnsi="Times New Roman" w:cs="Times New Roman"/>
          <w:sz w:val="24"/>
          <w:szCs w:val="24"/>
        </w:rPr>
        <w:t>No que concerne às principais mudanças efetuadas no contexto de sala de aula</w:t>
      </w:r>
      <w:r w:rsidR="00633617">
        <w:rPr>
          <w:rFonts w:ascii="Times New Roman" w:hAnsi="Times New Roman" w:cs="Times New Roman"/>
          <w:sz w:val="24"/>
          <w:szCs w:val="24"/>
        </w:rPr>
        <w:t>,</w:t>
      </w:r>
      <w:r w:rsidRPr="00941431">
        <w:rPr>
          <w:rFonts w:ascii="Times New Roman" w:hAnsi="Times New Roman" w:cs="Times New Roman"/>
          <w:sz w:val="24"/>
          <w:szCs w:val="24"/>
        </w:rPr>
        <w:t xml:space="preserve"> </w:t>
      </w:r>
      <w:r>
        <w:rPr>
          <w:rFonts w:ascii="Times New Roman" w:hAnsi="Times New Roman" w:cs="Times New Roman"/>
          <w:sz w:val="24"/>
          <w:szCs w:val="24"/>
        </w:rPr>
        <w:t xml:space="preserve">pretendo referenciar alterações quanto ao espaço, materiais e rotinas. </w:t>
      </w:r>
    </w:p>
    <w:p w14:paraId="0FBFF1C1" w14:textId="7D105000"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No contexto de creche e no âmbito do espaço físico foi possível com a introdução dos diferentes materiais registar algumas alterações, sobretudo na área da biblioteca</w:t>
      </w:r>
      <w:r w:rsidR="00633617">
        <w:rPr>
          <w:rFonts w:ascii="Times New Roman" w:hAnsi="Times New Roman" w:cs="Times New Roman"/>
          <w:sz w:val="24"/>
          <w:szCs w:val="24"/>
        </w:rPr>
        <w:t>,</w:t>
      </w:r>
      <w:r>
        <w:rPr>
          <w:rFonts w:ascii="Times New Roman" w:hAnsi="Times New Roman" w:cs="Times New Roman"/>
          <w:sz w:val="24"/>
          <w:szCs w:val="24"/>
        </w:rPr>
        <w:t xml:space="preserve"> onde passou a existir mais</w:t>
      </w:r>
      <w:r w:rsidR="00211BF7">
        <w:rPr>
          <w:rFonts w:ascii="Times New Roman" w:hAnsi="Times New Roman" w:cs="Times New Roman"/>
          <w:sz w:val="24"/>
          <w:szCs w:val="24"/>
        </w:rPr>
        <w:t xml:space="preserve"> recursos que as crianças puderam</w:t>
      </w:r>
      <w:r>
        <w:rPr>
          <w:rFonts w:ascii="Times New Roman" w:hAnsi="Times New Roman" w:cs="Times New Roman"/>
          <w:sz w:val="24"/>
          <w:szCs w:val="24"/>
        </w:rPr>
        <w:t xml:space="preserve"> explorar livremente. </w:t>
      </w:r>
      <w:r w:rsidR="00211BF7">
        <w:rPr>
          <w:rFonts w:ascii="Times New Roman" w:hAnsi="Times New Roman" w:cs="Times New Roman"/>
          <w:sz w:val="24"/>
          <w:szCs w:val="24"/>
        </w:rPr>
        <w:t>Com o enriquecimento da área</w:t>
      </w:r>
      <w:r w:rsidR="00633617">
        <w:rPr>
          <w:rFonts w:ascii="Times New Roman" w:hAnsi="Times New Roman" w:cs="Times New Roman"/>
          <w:sz w:val="24"/>
          <w:szCs w:val="24"/>
        </w:rPr>
        <w:t>,</w:t>
      </w:r>
      <w:r w:rsidR="00211BF7">
        <w:rPr>
          <w:rFonts w:ascii="Times New Roman" w:hAnsi="Times New Roman" w:cs="Times New Roman"/>
          <w:sz w:val="24"/>
          <w:szCs w:val="24"/>
        </w:rPr>
        <w:t xml:space="preserve"> as crianças tiveram a oportunidade de</w:t>
      </w:r>
      <w:r>
        <w:rPr>
          <w:rFonts w:ascii="Times New Roman" w:hAnsi="Times New Roman" w:cs="Times New Roman"/>
          <w:sz w:val="24"/>
          <w:szCs w:val="24"/>
        </w:rPr>
        <w:t xml:space="preserve"> explorar os diferentes recursos introduzidos e </w:t>
      </w:r>
      <w:r w:rsidR="00633617">
        <w:rPr>
          <w:rFonts w:ascii="Times New Roman" w:hAnsi="Times New Roman" w:cs="Times New Roman"/>
          <w:sz w:val="24"/>
          <w:szCs w:val="24"/>
        </w:rPr>
        <w:t>expandi-los</w:t>
      </w:r>
      <w:r w:rsidR="00211BF7">
        <w:rPr>
          <w:rFonts w:ascii="Times New Roman" w:hAnsi="Times New Roman" w:cs="Times New Roman"/>
          <w:sz w:val="24"/>
          <w:szCs w:val="24"/>
        </w:rPr>
        <w:t xml:space="preserve"> </w:t>
      </w:r>
      <w:r w:rsidR="00633617">
        <w:rPr>
          <w:rFonts w:ascii="Times New Roman" w:hAnsi="Times New Roman" w:cs="Times New Roman"/>
          <w:sz w:val="24"/>
          <w:szCs w:val="24"/>
        </w:rPr>
        <w:t>às</w:t>
      </w:r>
      <w:r>
        <w:rPr>
          <w:rFonts w:ascii="Times New Roman" w:hAnsi="Times New Roman" w:cs="Times New Roman"/>
          <w:sz w:val="24"/>
          <w:szCs w:val="24"/>
        </w:rPr>
        <w:t xml:space="preserve"> restantes áreas, uma vez que </w:t>
      </w:r>
      <w:r w:rsidR="00211BF7">
        <w:rPr>
          <w:rFonts w:ascii="Times New Roman" w:hAnsi="Times New Roman" w:cs="Times New Roman"/>
          <w:sz w:val="24"/>
          <w:szCs w:val="24"/>
        </w:rPr>
        <w:t>estes eram explorados</w:t>
      </w:r>
      <w:r>
        <w:rPr>
          <w:rFonts w:ascii="Times New Roman" w:hAnsi="Times New Roman" w:cs="Times New Roman"/>
          <w:sz w:val="24"/>
          <w:szCs w:val="24"/>
        </w:rPr>
        <w:t xml:space="preserve"> livremente p</w:t>
      </w:r>
      <w:r w:rsidR="00211BF7">
        <w:rPr>
          <w:rFonts w:ascii="Times New Roman" w:hAnsi="Times New Roman" w:cs="Times New Roman"/>
          <w:sz w:val="24"/>
          <w:szCs w:val="24"/>
        </w:rPr>
        <w:t>or toda a</w:t>
      </w:r>
      <w:r>
        <w:rPr>
          <w:rFonts w:ascii="Times New Roman" w:hAnsi="Times New Roman" w:cs="Times New Roman"/>
          <w:sz w:val="24"/>
          <w:szCs w:val="24"/>
        </w:rPr>
        <w:t xml:space="preserve"> sala. </w:t>
      </w:r>
    </w:p>
    <w:p w14:paraId="51AA2565" w14:textId="4E272EDD"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Quanto aos materiais foram introduzidos diferentes </w:t>
      </w:r>
      <w:r w:rsidR="00211BF7">
        <w:rPr>
          <w:rFonts w:ascii="Times New Roman" w:hAnsi="Times New Roman" w:cs="Times New Roman"/>
          <w:sz w:val="24"/>
          <w:szCs w:val="24"/>
        </w:rPr>
        <w:t>recursos</w:t>
      </w:r>
      <w:r>
        <w:rPr>
          <w:rFonts w:ascii="Times New Roman" w:hAnsi="Times New Roman" w:cs="Times New Roman"/>
          <w:sz w:val="24"/>
          <w:szCs w:val="24"/>
        </w:rPr>
        <w:t xml:space="preserve"> como livros em cartão, em cartolina, o cubo contador de história (que foi explorado de diferentes formas), fantoches e diferentes cenários. </w:t>
      </w:r>
    </w:p>
    <w:p w14:paraId="07697AF2" w14:textId="7B8E967A"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Relativamente às rotinas procurei no decorrer das mesmas introduzir vários momentos (reunião d</w:t>
      </w:r>
      <w:r w:rsidR="00633617">
        <w:rPr>
          <w:rFonts w:ascii="Times New Roman" w:hAnsi="Times New Roman" w:cs="Times New Roman"/>
          <w:sz w:val="24"/>
          <w:szCs w:val="24"/>
        </w:rPr>
        <w:t>e grupo;</w:t>
      </w:r>
      <w:r>
        <w:rPr>
          <w:rFonts w:ascii="Times New Roman" w:hAnsi="Times New Roman" w:cs="Times New Roman"/>
          <w:sz w:val="24"/>
          <w:szCs w:val="24"/>
        </w:rPr>
        <w:t xml:space="preserve"> no</w:t>
      </w:r>
      <w:r w:rsidR="00633617">
        <w:rPr>
          <w:rFonts w:ascii="Times New Roman" w:hAnsi="Times New Roman" w:cs="Times New Roman"/>
          <w:sz w:val="24"/>
          <w:szCs w:val="24"/>
        </w:rPr>
        <w:t xml:space="preserve"> momento que antecedia o almoço;</w:t>
      </w:r>
      <w:r>
        <w:rPr>
          <w:rFonts w:ascii="Times New Roman" w:hAnsi="Times New Roman" w:cs="Times New Roman"/>
          <w:sz w:val="24"/>
          <w:szCs w:val="24"/>
        </w:rPr>
        <w:t xml:space="preserve"> durante a tarde…) de exploração de histórias, poemas, lengalengas, potenciando uma maior </w:t>
      </w:r>
      <w:r w:rsidR="00211BF7">
        <w:rPr>
          <w:rFonts w:ascii="Times New Roman" w:hAnsi="Times New Roman" w:cs="Times New Roman"/>
          <w:sz w:val="24"/>
          <w:szCs w:val="24"/>
        </w:rPr>
        <w:t>utilização</w:t>
      </w:r>
      <w:r>
        <w:rPr>
          <w:rFonts w:ascii="Times New Roman" w:hAnsi="Times New Roman" w:cs="Times New Roman"/>
          <w:sz w:val="24"/>
          <w:szCs w:val="24"/>
        </w:rPr>
        <w:t xml:space="preserve"> destes recursos e consequentemente um maior interesse das crianças na sua constante exploração. Nos momentos de transição pude ainda contar com a exploração de alguns recursos como histórias, lengalengas, rimas e que facilitaram a transição entre as atividades e a rotina já estabelecida.</w:t>
      </w:r>
    </w:p>
    <w:p w14:paraId="59801645" w14:textId="2E9BC8A3" w:rsidR="00963090" w:rsidRDefault="006C729D" w:rsidP="006C729D">
      <w:pPr>
        <w:spacing w:line="360" w:lineRule="auto"/>
        <w:ind w:firstLine="284"/>
        <w:jc w:val="both"/>
        <w:rPr>
          <w:i/>
          <w:noProof/>
          <w:lang w:eastAsia="pt-PT"/>
        </w:rPr>
      </w:pPr>
      <w:r>
        <w:rPr>
          <w:rFonts w:ascii="Times New Roman" w:hAnsi="Times New Roman" w:cs="Times New Roman"/>
          <w:sz w:val="24"/>
          <w:szCs w:val="24"/>
        </w:rPr>
        <w:t xml:space="preserve">No contexto de jardim-de-infância verificou-se igualmente alterações positivas no espaço potenciando diferentes explorações. Das diferentes áreas </w:t>
      </w:r>
      <w:r w:rsidR="00211BF7">
        <w:rPr>
          <w:rFonts w:ascii="Times New Roman" w:hAnsi="Times New Roman" w:cs="Times New Roman"/>
          <w:sz w:val="24"/>
          <w:szCs w:val="24"/>
        </w:rPr>
        <w:t>melhoradas</w:t>
      </w:r>
      <w:r>
        <w:rPr>
          <w:rFonts w:ascii="Times New Roman" w:hAnsi="Times New Roman" w:cs="Times New Roman"/>
          <w:sz w:val="24"/>
          <w:szCs w:val="24"/>
        </w:rPr>
        <w:t>, a área da biblioteca foi uma das áreas mais enriquecidas sendo bastante notória a alteração do espaço. No primeiro semestre</w:t>
      </w:r>
      <w:r w:rsidR="00963090">
        <w:rPr>
          <w:rFonts w:ascii="Times New Roman" w:hAnsi="Times New Roman" w:cs="Times New Roman"/>
          <w:sz w:val="24"/>
          <w:szCs w:val="24"/>
        </w:rPr>
        <w:t>,</w:t>
      </w:r>
      <w:r>
        <w:rPr>
          <w:rFonts w:ascii="Times New Roman" w:hAnsi="Times New Roman" w:cs="Times New Roman"/>
          <w:sz w:val="24"/>
          <w:szCs w:val="24"/>
        </w:rPr>
        <w:t xml:space="preserve"> a</w:t>
      </w:r>
      <w:r w:rsidRPr="009844FA">
        <w:rPr>
          <w:rFonts w:ascii="Times New Roman" w:hAnsi="Times New Roman" w:cs="Times New Roman"/>
          <w:sz w:val="24"/>
          <w:szCs w:val="24"/>
        </w:rPr>
        <w:t xml:space="preserve"> área da biblioteca na sala </w:t>
      </w:r>
      <w:r>
        <w:rPr>
          <w:rFonts w:ascii="Times New Roman" w:hAnsi="Times New Roman" w:cs="Times New Roman"/>
          <w:sz w:val="24"/>
          <w:szCs w:val="24"/>
        </w:rPr>
        <w:t>era</w:t>
      </w:r>
      <w:r w:rsidRPr="009844FA">
        <w:rPr>
          <w:rFonts w:ascii="Times New Roman" w:hAnsi="Times New Roman" w:cs="Times New Roman"/>
          <w:sz w:val="24"/>
          <w:szCs w:val="24"/>
        </w:rPr>
        <w:t xml:space="preserve"> composta por um puf, </w:t>
      </w:r>
      <w:r>
        <w:rPr>
          <w:rFonts w:ascii="Times New Roman" w:hAnsi="Times New Roman" w:cs="Times New Roman"/>
          <w:sz w:val="24"/>
          <w:szCs w:val="24"/>
        </w:rPr>
        <w:t>duas</w:t>
      </w:r>
      <w:r w:rsidRPr="009844FA">
        <w:rPr>
          <w:rFonts w:ascii="Times New Roman" w:hAnsi="Times New Roman" w:cs="Times New Roman"/>
          <w:sz w:val="24"/>
          <w:szCs w:val="24"/>
        </w:rPr>
        <w:t xml:space="preserve"> almofadas e duas</w:t>
      </w:r>
      <w:r w:rsidR="003D60BA">
        <w:rPr>
          <w:rFonts w:ascii="Times New Roman" w:hAnsi="Times New Roman" w:cs="Times New Roman"/>
          <w:sz w:val="24"/>
          <w:szCs w:val="24"/>
        </w:rPr>
        <w:t xml:space="preserve"> caixas onde se encontravam</w:t>
      </w:r>
      <w:r w:rsidRPr="00FF188E">
        <w:rPr>
          <w:rFonts w:ascii="Times New Roman" w:hAnsi="Times New Roman" w:cs="Times New Roman"/>
          <w:sz w:val="24"/>
          <w:szCs w:val="24"/>
        </w:rPr>
        <w:t xml:space="preserve"> alguns livros. </w:t>
      </w:r>
      <w:r w:rsidR="00963090">
        <w:rPr>
          <w:rFonts w:ascii="Times New Roman" w:hAnsi="Times New Roman" w:cs="Times New Roman"/>
          <w:sz w:val="24"/>
          <w:szCs w:val="24"/>
        </w:rPr>
        <w:t>Os livros eram pouco diversificados e também de fraca qualidade.</w:t>
      </w:r>
      <w:r>
        <w:rPr>
          <w:rFonts w:ascii="Times New Roman" w:hAnsi="Times New Roman" w:cs="Times New Roman"/>
          <w:sz w:val="24"/>
          <w:szCs w:val="24"/>
        </w:rPr>
        <w:t xml:space="preserve"> </w:t>
      </w:r>
      <w:r w:rsidRPr="00963090">
        <w:rPr>
          <w:rFonts w:ascii="Times New Roman" w:hAnsi="Times New Roman"/>
          <w:sz w:val="24"/>
          <w:szCs w:val="24"/>
        </w:rPr>
        <w:t>Durante a minha prática (no 1º semestre)</w:t>
      </w:r>
      <w:r w:rsidR="00963090" w:rsidRPr="00963090">
        <w:rPr>
          <w:rFonts w:ascii="Times New Roman" w:hAnsi="Times New Roman"/>
          <w:sz w:val="24"/>
          <w:szCs w:val="24"/>
        </w:rPr>
        <w:t>,</w:t>
      </w:r>
      <w:r w:rsidRPr="00963090">
        <w:rPr>
          <w:rFonts w:ascii="Times New Roman" w:hAnsi="Times New Roman"/>
          <w:sz w:val="24"/>
          <w:szCs w:val="24"/>
        </w:rPr>
        <w:t xml:space="preserve"> esta área foi uma das menos planeadas pelo grupo e por isso</w:t>
      </w:r>
      <w:r w:rsidR="00963090" w:rsidRPr="00963090">
        <w:rPr>
          <w:rFonts w:ascii="Times New Roman" w:hAnsi="Times New Roman"/>
          <w:sz w:val="24"/>
          <w:szCs w:val="24"/>
        </w:rPr>
        <w:t>,</w:t>
      </w:r>
      <w:r w:rsidRPr="00963090">
        <w:rPr>
          <w:rFonts w:ascii="Times New Roman" w:hAnsi="Times New Roman"/>
          <w:sz w:val="24"/>
          <w:szCs w:val="24"/>
        </w:rPr>
        <w:t xml:space="preserve"> considerei bastante relevante </w:t>
      </w:r>
      <w:r w:rsidR="003D60BA" w:rsidRPr="00963090">
        <w:rPr>
          <w:rFonts w:ascii="Times New Roman" w:hAnsi="Times New Roman"/>
          <w:sz w:val="24"/>
          <w:szCs w:val="24"/>
        </w:rPr>
        <w:t>pl</w:t>
      </w:r>
      <w:r w:rsidR="00963090" w:rsidRPr="00963090">
        <w:rPr>
          <w:rFonts w:ascii="Times New Roman" w:hAnsi="Times New Roman"/>
          <w:sz w:val="24"/>
          <w:szCs w:val="24"/>
        </w:rPr>
        <w:t>anificar atividades que fossem ao encontro dos</w:t>
      </w:r>
      <w:r w:rsidR="003D60BA" w:rsidRPr="00963090">
        <w:rPr>
          <w:rFonts w:ascii="Times New Roman" w:hAnsi="Times New Roman"/>
          <w:sz w:val="24"/>
          <w:szCs w:val="24"/>
        </w:rPr>
        <w:t xml:space="preserve"> interesses das crianças e que potenciassem também a exploração deste espaço. Assim, pudemos realizar </w:t>
      </w:r>
      <w:r w:rsidRPr="00963090">
        <w:rPr>
          <w:rFonts w:ascii="Times New Roman" w:hAnsi="Times New Roman"/>
          <w:sz w:val="24"/>
          <w:szCs w:val="24"/>
        </w:rPr>
        <w:t>a construção do livro sobre os micróbios (resultado do trabalho de projetos)</w:t>
      </w:r>
      <w:r w:rsidR="00963090" w:rsidRPr="00963090">
        <w:rPr>
          <w:rFonts w:ascii="Times New Roman" w:hAnsi="Times New Roman"/>
          <w:sz w:val="24"/>
          <w:szCs w:val="24"/>
        </w:rPr>
        <w:t>;</w:t>
      </w:r>
      <w:r w:rsidRPr="00963090">
        <w:rPr>
          <w:rFonts w:ascii="Times New Roman" w:hAnsi="Times New Roman"/>
          <w:sz w:val="24"/>
          <w:szCs w:val="24"/>
        </w:rPr>
        <w:t xml:space="preserve"> a exploração do livro “Jaime e as bolotas” em que foi possível criar diferentes histórias e ainda a elaboração de fantoches que as crianças puderam utilizar nesta área </w:t>
      </w:r>
      <w:r w:rsidR="003D60BA" w:rsidRPr="00963090">
        <w:rPr>
          <w:rFonts w:ascii="Times New Roman" w:hAnsi="Times New Roman"/>
          <w:sz w:val="24"/>
          <w:szCs w:val="24"/>
        </w:rPr>
        <w:t>permitindo</w:t>
      </w:r>
      <w:r w:rsidRPr="00963090">
        <w:rPr>
          <w:rFonts w:ascii="Times New Roman" w:hAnsi="Times New Roman"/>
          <w:sz w:val="24"/>
          <w:szCs w:val="24"/>
        </w:rPr>
        <w:t xml:space="preserve"> contar/recontar/inventar </w:t>
      </w:r>
      <w:r w:rsidR="003D60BA" w:rsidRPr="00963090">
        <w:rPr>
          <w:rFonts w:ascii="Times New Roman" w:hAnsi="Times New Roman"/>
          <w:sz w:val="24"/>
          <w:szCs w:val="24"/>
        </w:rPr>
        <w:t>diferentes</w:t>
      </w:r>
      <w:r w:rsidRPr="00963090">
        <w:rPr>
          <w:rFonts w:ascii="Times New Roman" w:hAnsi="Times New Roman"/>
          <w:sz w:val="24"/>
          <w:szCs w:val="24"/>
        </w:rPr>
        <w:t xml:space="preserve"> histórias.</w:t>
      </w:r>
      <w:r w:rsidRPr="000453F6">
        <w:rPr>
          <w:i/>
          <w:noProof/>
          <w:lang w:eastAsia="pt-PT"/>
        </w:rPr>
        <w:t xml:space="preserve"> </w:t>
      </w:r>
    </w:p>
    <w:p w14:paraId="749E54ED" w14:textId="4C38C7C8" w:rsidR="006C729D" w:rsidRPr="00F074A4" w:rsidRDefault="006C729D" w:rsidP="006C729D">
      <w:pPr>
        <w:spacing w:line="360" w:lineRule="auto"/>
        <w:ind w:firstLine="284"/>
        <w:jc w:val="both"/>
        <w:rPr>
          <w:rFonts w:ascii="Times New Roman" w:hAnsi="Times New Roman"/>
          <w:i/>
          <w:szCs w:val="24"/>
        </w:rPr>
      </w:pPr>
      <w:r>
        <w:rPr>
          <w:rFonts w:ascii="Times New Roman" w:hAnsi="Times New Roman" w:cs="Times New Roman"/>
          <w:noProof/>
          <w:sz w:val="24"/>
          <w:szCs w:val="24"/>
          <w:lang w:eastAsia="pt-PT"/>
        </w:rPr>
        <w:t xml:space="preserve">No segundo semestre esta área foi enriquecida com a disponibilização de um movél por parte da instituição, almofadas, </w:t>
      </w:r>
      <w:r w:rsidR="003D60BA">
        <w:rPr>
          <w:rFonts w:ascii="Times New Roman" w:hAnsi="Times New Roman" w:cs="Times New Roman"/>
          <w:noProof/>
          <w:sz w:val="24"/>
          <w:szCs w:val="24"/>
          <w:lang w:eastAsia="pt-PT"/>
        </w:rPr>
        <w:t xml:space="preserve">livros </w:t>
      </w:r>
      <w:r w:rsidR="00963090">
        <w:rPr>
          <w:rFonts w:ascii="Times New Roman" w:hAnsi="Times New Roman" w:cs="Times New Roman"/>
          <w:noProof/>
          <w:sz w:val="24"/>
          <w:szCs w:val="24"/>
          <w:lang w:eastAsia="pt-PT"/>
        </w:rPr>
        <w:t>(</w:t>
      </w:r>
      <w:r w:rsidR="003D60BA">
        <w:rPr>
          <w:rFonts w:ascii="Times New Roman" w:hAnsi="Times New Roman" w:cs="Times New Roman"/>
          <w:noProof/>
          <w:sz w:val="24"/>
          <w:szCs w:val="24"/>
          <w:lang w:eastAsia="pt-PT"/>
        </w:rPr>
        <w:t>oferecidos</w:t>
      </w:r>
      <w:r w:rsidR="00963090">
        <w:rPr>
          <w:rFonts w:ascii="Times New Roman" w:hAnsi="Times New Roman" w:cs="Times New Roman"/>
          <w:noProof/>
          <w:sz w:val="24"/>
          <w:szCs w:val="24"/>
          <w:lang w:eastAsia="pt-PT"/>
        </w:rPr>
        <w:t xml:space="preserve"> pelos pais e familiares), </w:t>
      </w:r>
      <w:r>
        <w:rPr>
          <w:rFonts w:ascii="Times New Roman" w:hAnsi="Times New Roman" w:cs="Times New Roman"/>
          <w:noProof/>
          <w:sz w:val="24"/>
          <w:szCs w:val="24"/>
          <w:lang w:eastAsia="pt-PT"/>
        </w:rPr>
        <w:t>livros criados pelas crianças como o livro “A velhinha e a cabaça” no âmbito do projeto “Os livros” e ainda</w:t>
      </w:r>
      <w:r w:rsidR="00963090">
        <w:rPr>
          <w:rFonts w:ascii="Times New Roman" w:hAnsi="Times New Roman" w:cs="Times New Roman"/>
          <w:noProof/>
          <w:sz w:val="24"/>
          <w:szCs w:val="24"/>
          <w:lang w:eastAsia="pt-PT"/>
        </w:rPr>
        <w:t>,</w:t>
      </w:r>
      <w:r>
        <w:rPr>
          <w:rFonts w:ascii="Times New Roman" w:hAnsi="Times New Roman" w:cs="Times New Roman"/>
          <w:noProof/>
          <w:sz w:val="24"/>
          <w:szCs w:val="24"/>
          <w:lang w:eastAsia="pt-PT"/>
        </w:rPr>
        <w:t xml:space="preserve"> por alguns recursos que</w:t>
      </w:r>
      <w:r w:rsidR="003D60BA">
        <w:rPr>
          <w:rFonts w:ascii="Times New Roman" w:hAnsi="Times New Roman" w:cs="Times New Roman"/>
          <w:noProof/>
          <w:sz w:val="24"/>
          <w:szCs w:val="24"/>
          <w:lang w:eastAsia="pt-PT"/>
        </w:rPr>
        <w:t xml:space="preserve"> durante a minha prática procurei introduzir </w:t>
      </w:r>
      <w:r>
        <w:rPr>
          <w:rFonts w:ascii="Times New Roman" w:hAnsi="Times New Roman" w:cs="Times New Roman"/>
          <w:noProof/>
          <w:sz w:val="24"/>
          <w:szCs w:val="24"/>
          <w:lang w:eastAsia="pt-PT"/>
        </w:rPr>
        <w:t>como livros em cartolina, diferentes fa</w:t>
      </w:r>
      <w:r w:rsidR="00963090">
        <w:rPr>
          <w:rFonts w:ascii="Times New Roman" w:hAnsi="Times New Roman" w:cs="Times New Roman"/>
          <w:noProof/>
          <w:sz w:val="24"/>
          <w:szCs w:val="24"/>
          <w:lang w:eastAsia="pt-PT"/>
        </w:rPr>
        <w:t>n</w:t>
      </w:r>
      <w:r>
        <w:rPr>
          <w:rFonts w:ascii="Times New Roman" w:hAnsi="Times New Roman" w:cs="Times New Roman"/>
          <w:noProof/>
          <w:sz w:val="24"/>
          <w:szCs w:val="24"/>
          <w:lang w:eastAsia="pt-PT"/>
        </w:rPr>
        <w:t>toches e cenários</w:t>
      </w:r>
      <w:r w:rsidR="003D60BA">
        <w:rPr>
          <w:rFonts w:ascii="Times New Roman" w:hAnsi="Times New Roman" w:cs="Times New Roman"/>
          <w:noProof/>
          <w:sz w:val="24"/>
          <w:szCs w:val="24"/>
          <w:lang w:eastAsia="pt-PT"/>
        </w:rPr>
        <w:t xml:space="preserve"> favorecendo diversificadas experiências</w:t>
      </w:r>
      <w:r>
        <w:rPr>
          <w:rFonts w:ascii="Times New Roman" w:hAnsi="Times New Roman" w:cs="Times New Roman"/>
          <w:noProof/>
          <w:sz w:val="24"/>
          <w:szCs w:val="24"/>
          <w:lang w:eastAsia="pt-PT"/>
        </w:rPr>
        <w:t>.</w:t>
      </w:r>
      <w:r w:rsidRPr="00F074A4">
        <w:rPr>
          <w:noProof/>
          <w:lang w:eastAsia="pt-PT"/>
        </w:rPr>
        <w:t xml:space="preserve"> </w:t>
      </w:r>
      <w:r w:rsidRPr="00F074A4">
        <w:rPr>
          <w:rFonts w:ascii="Times New Roman" w:hAnsi="Times New Roman" w:cs="Times New Roman"/>
          <w:noProof/>
          <w:sz w:val="24"/>
          <w:szCs w:val="24"/>
          <w:lang w:eastAsia="pt-PT"/>
        </w:rPr>
        <w:t>Nesta área</w:t>
      </w:r>
      <w:r w:rsidR="00963090">
        <w:rPr>
          <w:rFonts w:ascii="Times New Roman" w:hAnsi="Times New Roman" w:cs="Times New Roman"/>
          <w:noProof/>
          <w:sz w:val="24"/>
          <w:szCs w:val="24"/>
          <w:lang w:eastAsia="pt-PT"/>
        </w:rPr>
        <w:t>,</w:t>
      </w:r>
      <w:r w:rsidRPr="00F074A4">
        <w:rPr>
          <w:rFonts w:ascii="Times New Roman" w:hAnsi="Times New Roman" w:cs="Times New Roman"/>
          <w:noProof/>
          <w:sz w:val="24"/>
          <w:szCs w:val="24"/>
          <w:lang w:eastAsia="pt-PT"/>
        </w:rPr>
        <w:t xml:space="preserve"> foram ainda </w:t>
      </w:r>
      <w:r w:rsidR="003D60BA">
        <w:rPr>
          <w:rFonts w:ascii="Times New Roman" w:hAnsi="Times New Roman" w:cs="Times New Roman"/>
          <w:noProof/>
          <w:sz w:val="24"/>
          <w:szCs w:val="24"/>
          <w:lang w:eastAsia="pt-PT"/>
        </w:rPr>
        <w:t>expostos</w:t>
      </w:r>
      <w:r w:rsidRPr="00F074A4">
        <w:rPr>
          <w:rFonts w:ascii="Times New Roman" w:hAnsi="Times New Roman" w:cs="Times New Roman"/>
          <w:noProof/>
          <w:sz w:val="24"/>
          <w:szCs w:val="24"/>
          <w:lang w:eastAsia="pt-PT"/>
        </w:rPr>
        <w:t xml:space="preserve"> registos efetuados como a len</w:t>
      </w:r>
      <w:r>
        <w:rPr>
          <w:rFonts w:ascii="Times New Roman" w:hAnsi="Times New Roman" w:cs="Times New Roman"/>
          <w:noProof/>
          <w:sz w:val="24"/>
          <w:szCs w:val="24"/>
          <w:lang w:eastAsia="pt-PT"/>
        </w:rPr>
        <w:t xml:space="preserve">galenga “A velha e a bicharada”, </w:t>
      </w:r>
      <w:r w:rsidR="003D60BA">
        <w:rPr>
          <w:rFonts w:ascii="Times New Roman" w:hAnsi="Times New Roman" w:cs="Times New Roman"/>
          <w:noProof/>
          <w:sz w:val="24"/>
          <w:szCs w:val="24"/>
          <w:lang w:eastAsia="pt-PT"/>
        </w:rPr>
        <w:t>e que favoreceu o enriquecimento</w:t>
      </w:r>
      <w:r>
        <w:rPr>
          <w:rFonts w:ascii="Times New Roman" w:hAnsi="Times New Roman" w:cs="Times New Roman"/>
          <w:noProof/>
          <w:sz w:val="24"/>
          <w:szCs w:val="24"/>
          <w:lang w:eastAsia="pt-PT"/>
        </w:rPr>
        <w:t xml:space="preserve"> do espaço.</w:t>
      </w:r>
    </w:p>
    <w:p w14:paraId="792CFF15" w14:textId="763F2420"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Neste contexto</w:t>
      </w:r>
      <w:r w:rsidR="00963090">
        <w:rPr>
          <w:rFonts w:ascii="Times New Roman" w:hAnsi="Times New Roman" w:cs="Times New Roman"/>
          <w:sz w:val="24"/>
          <w:szCs w:val="24"/>
        </w:rPr>
        <w:t>,</w:t>
      </w:r>
      <w:r>
        <w:rPr>
          <w:rFonts w:ascii="Times New Roman" w:hAnsi="Times New Roman" w:cs="Times New Roman"/>
          <w:sz w:val="24"/>
          <w:szCs w:val="24"/>
        </w:rPr>
        <w:t xml:space="preserve"> foram igualmente introduzidos diferentes materiais que explorámos no momento do conto das histórias, como os livros de cartão, em pano, fantoches variados, diferentes cenários, livros recolhidos pelas crianças e as suas famílias, almofadas (que potenciaram um maior conforto do espaço) e uma estante adequada à organização do espaço e que potenciaram o enriquecimento desta área. Alguns dos materiais foram ainda criados pelas crianças</w:t>
      </w:r>
      <w:r w:rsidR="00963090">
        <w:rPr>
          <w:rFonts w:ascii="Times New Roman" w:hAnsi="Times New Roman" w:cs="Times New Roman"/>
          <w:sz w:val="24"/>
          <w:szCs w:val="24"/>
        </w:rPr>
        <w:t>,</w:t>
      </w:r>
      <w:r>
        <w:rPr>
          <w:rFonts w:ascii="Times New Roman" w:hAnsi="Times New Roman" w:cs="Times New Roman"/>
          <w:sz w:val="24"/>
          <w:szCs w:val="24"/>
        </w:rPr>
        <w:t xml:space="preserve"> possibilitando o enriquecimento da área com a participação ativa </w:t>
      </w:r>
      <w:r w:rsidR="00FD44A9">
        <w:rPr>
          <w:rFonts w:ascii="Times New Roman" w:hAnsi="Times New Roman" w:cs="Times New Roman"/>
          <w:sz w:val="24"/>
          <w:szCs w:val="24"/>
        </w:rPr>
        <w:t>do grupo</w:t>
      </w:r>
      <w:r>
        <w:rPr>
          <w:rFonts w:ascii="Times New Roman" w:hAnsi="Times New Roman" w:cs="Times New Roman"/>
          <w:sz w:val="24"/>
          <w:szCs w:val="24"/>
        </w:rPr>
        <w:t>.</w:t>
      </w:r>
    </w:p>
    <w:p w14:paraId="3897DF2B" w14:textId="075651DC" w:rsidR="00FD44A9"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Relativamente às rotinas verificou-se algumas alterações</w:t>
      </w:r>
      <w:r w:rsidR="00441C92">
        <w:rPr>
          <w:rFonts w:ascii="Times New Roman" w:hAnsi="Times New Roman" w:cs="Times New Roman"/>
          <w:sz w:val="24"/>
          <w:szCs w:val="24"/>
        </w:rPr>
        <w:t>,</w:t>
      </w:r>
      <w:r>
        <w:rPr>
          <w:rFonts w:ascii="Times New Roman" w:hAnsi="Times New Roman" w:cs="Times New Roman"/>
          <w:sz w:val="24"/>
          <w:szCs w:val="24"/>
        </w:rPr>
        <w:t xml:space="preserve"> uma vez que</w:t>
      </w:r>
      <w:r w:rsidR="00441C92">
        <w:rPr>
          <w:rFonts w:ascii="Times New Roman" w:hAnsi="Times New Roman" w:cs="Times New Roman"/>
          <w:sz w:val="24"/>
          <w:szCs w:val="24"/>
        </w:rPr>
        <w:t>,</w:t>
      </w:r>
      <w:r>
        <w:rPr>
          <w:rFonts w:ascii="Times New Roman" w:hAnsi="Times New Roman" w:cs="Times New Roman"/>
          <w:sz w:val="24"/>
          <w:szCs w:val="24"/>
        </w:rPr>
        <w:t xml:space="preserve"> o conto e a exploração de histórias passou a ocorrer com maior frequência e nos diferentes momentos como nas reuniões de grupo, no momento de comunicações e nos momentos de transição. Nestes momentos</w:t>
      </w:r>
      <w:r w:rsidR="00441C92">
        <w:rPr>
          <w:rFonts w:ascii="Times New Roman" w:hAnsi="Times New Roman" w:cs="Times New Roman"/>
          <w:sz w:val="24"/>
          <w:szCs w:val="24"/>
        </w:rPr>
        <w:t>,</w:t>
      </w:r>
      <w:r>
        <w:rPr>
          <w:rFonts w:ascii="Times New Roman" w:hAnsi="Times New Roman" w:cs="Times New Roman"/>
          <w:sz w:val="24"/>
          <w:szCs w:val="24"/>
        </w:rPr>
        <w:t xml:space="preserve"> para além de histórias foram ainda explorados lengalengas, rimas, trava-línguas, entre outros.</w:t>
      </w:r>
    </w:p>
    <w:p w14:paraId="4E42B38D" w14:textId="5F2C5A3A"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Importa ainda salientar</w:t>
      </w:r>
      <w:r w:rsidR="00441C92">
        <w:rPr>
          <w:rFonts w:ascii="Times New Roman" w:hAnsi="Times New Roman" w:cs="Times New Roman"/>
          <w:sz w:val="24"/>
          <w:szCs w:val="24"/>
        </w:rPr>
        <w:t>,</w:t>
      </w:r>
      <w:r>
        <w:rPr>
          <w:rFonts w:ascii="Times New Roman" w:hAnsi="Times New Roman" w:cs="Times New Roman"/>
          <w:sz w:val="24"/>
          <w:szCs w:val="24"/>
        </w:rPr>
        <w:t xml:space="preserve"> que as próprias crianças começaram por planear com maior frequência esta área</w:t>
      </w:r>
      <w:r w:rsidR="00441C92">
        <w:rPr>
          <w:rFonts w:ascii="Times New Roman" w:hAnsi="Times New Roman" w:cs="Times New Roman"/>
          <w:sz w:val="24"/>
          <w:szCs w:val="24"/>
        </w:rPr>
        <w:t>,</w:t>
      </w:r>
      <w:r>
        <w:rPr>
          <w:rFonts w:ascii="Times New Roman" w:hAnsi="Times New Roman" w:cs="Times New Roman"/>
          <w:sz w:val="24"/>
          <w:szCs w:val="24"/>
        </w:rPr>
        <w:t xml:space="preserve"> de forma a explorar os diferentes recursos </w:t>
      </w:r>
      <w:r w:rsidR="00FD44A9">
        <w:rPr>
          <w:rFonts w:ascii="Times New Roman" w:hAnsi="Times New Roman" w:cs="Times New Roman"/>
          <w:sz w:val="24"/>
          <w:szCs w:val="24"/>
        </w:rPr>
        <w:t>introduzidos</w:t>
      </w:r>
      <w:r>
        <w:rPr>
          <w:rFonts w:ascii="Times New Roman" w:hAnsi="Times New Roman" w:cs="Times New Roman"/>
          <w:sz w:val="24"/>
          <w:szCs w:val="24"/>
        </w:rPr>
        <w:t>. Também no momento de animação cultural</w:t>
      </w:r>
      <w:r w:rsidR="00441C92">
        <w:rPr>
          <w:rFonts w:ascii="Times New Roman" w:hAnsi="Times New Roman" w:cs="Times New Roman"/>
          <w:sz w:val="24"/>
          <w:szCs w:val="24"/>
        </w:rPr>
        <w:t>,</w:t>
      </w:r>
      <w:r>
        <w:rPr>
          <w:rFonts w:ascii="Times New Roman" w:hAnsi="Times New Roman" w:cs="Times New Roman"/>
          <w:sz w:val="24"/>
          <w:szCs w:val="24"/>
        </w:rPr>
        <w:t xml:space="preserve"> ocorreu com frequência a dramatização de histórias recorrendo aos diferentes cenários e fantoches. Posso dizer, que na grande maioria dos dias as crianças queriam ler histórias aos colegas.</w:t>
      </w:r>
    </w:p>
    <w:p w14:paraId="6FEF09DA" w14:textId="77777777" w:rsidR="006C729D" w:rsidRDefault="006C729D" w:rsidP="006C729D">
      <w:pPr>
        <w:spacing w:line="360" w:lineRule="auto"/>
        <w:ind w:firstLine="284"/>
        <w:jc w:val="both"/>
        <w:rPr>
          <w:rFonts w:ascii="Times New Roman" w:hAnsi="Times New Roman" w:cs="Times New Roman"/>
          <w:b/>
          <w:sz w:val="24"/>
          <w:szCs w:val="24"/>
        </w:rPr>
      </w:pPr>
      <w:r>
        <w:rPr>
          <w:rFonts w:ascii="Times New Roman" w:hAnsi="Times New Roman" w:cs="Times New Roman"/>
          <w:sz w:val="24"/>
          <w:szCs w:val="24"/>
        </w:rPr>
        <w:t>Em suma, as alterações efetuadas revelaram-se bastante positivas e potenciaram um maior envolvimento por parte das crianças nas diferentes explorações em torno da exploração de histórias.</w:t>
      </w:r>
    </w:p>
    <w:p w14:paraId="4059E409" w14:textId="77777777" w:rsidR="006C729D" w:rsidRDefault="006C729D" w:rsidP="006C729D">
      <w:pPr>
        <w:ind w:firstLine="1134"/>
        <w:jc w:val="both"/>
        <w:rPr>
          <w:rFonts w:ascii="Times New Roman" w:hAnsi="Times New Roman" w:cs="Times New Roman"/>
          <w:b/>
          <w:sz w:val="24"/>
          <w:szCs w:val="24"/>
        </w:rPr>
      </w:pPr>
    </w:p>
    <w:p w14:paraId="538E0037" w14:textId="3B4B789A" w:rsidR="006C729D" w:rsidRDefault="00AF3516" w:rsidP="006C729D">
      <w:pPr>
        <w:ind w:firstLine="284"/>
        <w:jc w:val="both"/>
        <w:rPr>
          <w:rFonts w:ascii="Times New Roman" w:hAnsi="Times New Roman" w:cs="Times New Roman"/>
          <w:b/>
          <w:sz w:val="24"/>
          <w:szCs w:val="24"/>
        </w:rPr>
      </w:pPr>
      <w:r>
        <w:rPr>
          <w:rFonts w:ascii="Times New Roman" w:hAnsi="Times New Roman" w:cs="Times New Roman"/>
          <w:b/>
          <w:sz w:val="24"/>
          <w:szCs w:val="24"/>
        </w:rPr>
        <w:t>4.4</w:t>
      </w:r>
      <w:r w:rsidR="006C729D" w:rsidRPr="009D6B6C">
        <w:rPr>
          <w:rFonts w:ascii="Times New Roman" w:hAnsi="Times New Roman" w:cs="Times New Roman"/>
          <w:b/>
          <w:sz w:val="24"/>
          <w:szCs w:val="24"/>
        </w:rPr>
        <w:t xml:space="preserve">. A dinâmica do espaço </w:t>
      </w:r>
      <w:r w:rsidR="006C729D">
        <w:rPr>
          <w:rFonts w:ascii="Times New Roman" w:hAnsi="Times New Roman" w:cs="Times New Roman"/>
          <w:b/>
          <w:sz w:val="24"/>
          <w:szCs w:val="24"/>
        </w:rPr>
        <w:t xml:space="preserve">das bibliotecas e do espaço exterior </w:t>
      </w:r>
      <w:r w:rsidR="006C729D" w:rsidRPr="009D6B6C">
        <w:rPr>
          <w:rFonts w:ascii="Times New Roman" w:hAnsi="Times New Roman" w:cs="Times New Roman"/>
          <w:b/>
          <w:sz w:val="24"/>
          <w:szCs w:val="24"/>
        </w:rPr>
        <w:t>no contacto e exploração de histórias.</w:t>
      </w:r>
    </w:p>
    <w:p w14:paraId="09AB1ABF" w14:textId="77777777" w:rsidR="006C729D" w:rsidRDefault="006C729D" w:rsidP="006C729D">
      <w:pPr>
        <w:ind w:firstLine="284"/>
        <w:jc w:val="both"/>
        <w:rPr>
          <w:rFonts w:ascii="Times New Roman" w:hAnsi="Times New Roman" w:cs="Times New Roman"/>
          <w:b/>
          <w:sz w:val="24"/>
          <w:szCs w:val="24"/>
        </w:rPr>
      </w:pPr>
    </w:p>
    <w:p w14:paraId="042DBFEC" w14:textId="5A05F492" w:rsidR="006C729D" w:rsidRDefault="006C729D" w:rsidP="006C729D">
      <w:pPr>
        <w:spacing w:line="360" w:lineRule="auto"/>
        <w:ind w:firstLine="284"/>
        <w:jc w:val="both"/>
        <w:rPr>
          <w:rFonts w:ascii="Times New Roman" w:hAnsi="Times New Roman" w:cs="Times New Roman"/>
          <w:sz w:val="24"/>
          <w:szCs w:val="24"/>
        </w:rPr>
      </w:pPr>
      <w:r w:rsidRPr="001F5324">
        <w:rPr>
          <w:rFonts w:ascii="Times New Roman" w:hAnsi="Times New Roman" w:cs="Times New Roman"/>
          <w:sz w:val="24"/>
          <w:szCs w:val="24"/>
        </w:rPr>
        <w:t>A dinâmica do espaço assume-se como um fator determinante no contacto e exploração de histórias “O espaço é outra das estruturas fundamentais de qualquer texto narrativo, sendo constituído pelo cenário onde decorre a história, tendo como função aumentar a veracidade do conto, inserindo-se num amb</w:t>
      </w:r>
      <w:r w:rsidR="002C70FA">
        <w:rPr>
          <w:rFonts w:ascii="Times New Roman" w:hAnsi="Times New Roman" w:cs="Times New Roman"/>
          <w:sz w:val="24"/>
          <w:szCs w:val="24"/>
        </w:rPr>
        <w:t>iente adequado e numa atmosfera</w:t>
      </w:r>
      <w:r w:rsidRPr="001F5324">
        <w:rPr>
          <w:rFonts w:ascii="Times New Roman" w:hAnsi="Times New Roman" w:cs="Times New Roman"/>
          <w:sz w:val="24"/>
          <w:szCs w:val="24"/>
        </w:rPr>
        <w:t>” (Albuquerque, 2000, p. 63). No decorrer da minha intervenção procurei recorrer à área da biblioteca</w:t>
      </w:r>
      <w:r>
        <w:rPr>
          <w:rFonts w:ascii="Times New Roman" w:hAnsi="Times New Roman" w:cs="Times New Roman"/>
          <w:sz w:val="24"/>
          <w:szCs w:val="24"/>
        </w:rPr>
        <w:t>, à</w:t>
      </w:r>
      <w:r w:rsidRPr="001F5324">
        <w:rPr>
          <w:rFonts w:ascii="Times New Roman" w:hAnsi="Times New Roman" w:cs="Times New Roman"/>
          <w:sz w:val="24"/>
          <w:szCs w:val="24"/>
        </w:rPr>
        <w:t xml:space="preserve"> biblioteca institucional</w:t>
      </w:r>
      <w:r>
        <w:rPr>
          <w:rFonts w:ascii="Times New Roman" w:hAnsi="Times New Roman" w:cs="Times New Roman"/>
          <w:sz w:val="24"/>
          <w:szCs w:val="24"/>
        </w:rPr>
        <w:t>, à biblioteca pública e ao exterior</w:t>
      </w:r>
      <w:r w:rsidRPr="001F5324">
        <w:rPr>
          <w:rFonts w:ascii="Times New Roman" w:hAnsi="Times New Roman" w:cs="Times New Roman"/>
          <w:sz w:val="24"/>
          <w:szCs w:val="24"/>
        </w:rPr>
        <w:t xml:space="preserve"> </w:t>
      </w:r>
      <w:r>
        <w:rPr>
          <w:rFonts w:ascii="Times New Roman" w:hAnsi="Times New Roman" w:cs="Times New Roman"/>
          <w:sz w:val="24"/>
          <w:szCs w:val="24"/>
        </w:rPr>
        <w:t xml:space="preserve">para o conto e exploração de histórias. </w:t>
      </w:r>
    </w:p>
    <w:p w14:paraId="5A64A0ED" w14:textId="3DFC5220" w:rsidR="00FD44A9"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 área da biblioteca foi uma das áreas mais enriquecida em ambos os contexto</w:t>
      </w:r>
      <w:r w:rsidR="00441C92">
        <w:rPr>
          <w:rFonts w:ascii="Times New Roman" w:hAnsi="Times New Roman" w:cs="Times New Roman"/>
          <w:sz w:val="24"/>
          <w:szCs w:val="24"/>
        </w:rPr>
        <w:t>s, sendo possível a partir desta</w:t>
      </w:r>
      <w:r>
        <w:rPr>
          <w:rFonts w:ascii="Times New Roman" w:hAnsi="Times New Roman" w:cs="Times New Roman"/>
          <w:sz w:val="24"/>
          <w:szCs w:val="24"/>
        </w:rPr>
        <w:t xml:space="preserve"> criar um espaço mais acolhedor e envolvente para as crianças. A introdução de novos recursos (levados por mim, pela educadora, pelos familiares e criados pelas crianças) permitiu tornar o espaço mais atrativo, e cada vez mais planeado. Neste espaço</w:t>
      </w:r>
      <w:r w:rsidR="00441C92">
        <w:rPr>
          <w:rFonts w:ascii="Times New Roman" w:hAnsi="Times New Roman" w:cs="Times New Roman"/>
          <w:sz w:val="24"/>
          <w:szCs w:val="24"/>
        </w:rPr>
        <w:t>,</w:t>
      </w:r>
      <w:r>
        <w:rPr>
          <w:rFonts w:ascii="Times New Roman" w:hAnsi="Times New Roman" w:cs="Times New Roman"/>
          <w:sz w:val="24"/>
          <w:szCs w:val="24"/>
        </w:rPr>
        <w:t xml:space="preserve"> foram desenvolvidas diferentes atividades </w:t>
      </w:r>
      <w:r w:rsidRPr="00E126AA">
        <w:rPr>
          <w:rFonts w:ascii="Times New Roman" w:hAnsi="Times New Roman" w:cs="Times New Roman"/>
          <w:sz w:val="24"/>
          <w:szCs w:val="24"/>
        </w:rPr>
        <w:t>como ouvir histórias, poemas, dramatizações de histórias, explorar os diferente</w:t>
      </w:r>
      <w:r>
        <w:rPr>
          <w:rFonts w:ascii="Times New Roman" w:hAnsi="Times New Roman" w:cs="Times New Roman"/>
          <w:sz w:val="24"/>
          <w:szCs w:val="24"/>
        </w:rPr>
        <w:t xml:space="preserve">s livros e documentos escritos. </w:t>
      </w:r>
      <w:r w:rsidR="00FD44A9">
        <w:rPr>
          <w:rFonts w:ascii="Times New Roman" w:hAnsi="Times New Roman" w:cs="Times New Roman"/>
          <w:sz w:val="24"/>
          <w:szCs w:val="24"/>
        </w:rPr>
        <w:t>A dinâmica do</w:t>
      </w:r>
      <w:r>
        <w:rPr>
          <w:rFonts w:ascii="Times New Roman" w:hAnsi="Times New Roman" w:cs="Times New Roman"/>
          <w:sz w:val="24"/>
          <w:szCs w:val="24"/>
        </w:rPr>
        <w:t xml:space="preserve"> espaço permitiu ainda potenciar a </w:t>
      </w:r>
      <w:r w:rsidRPr="00E126AA">
        <w:rPr>
          <w:rFonts w:ascii="Times New Roman" w:hAnsi="Times New Roman" w:cs="Times New Roman"/>
          <w:sz w:val="24"/>
          <w:szCs w:val="24"/>
        </w:rPr>
        <w:t>“</w:t>
      </w:r>
      <w:r w:rsidR="00FD44A9">
        <w:rPr>
          <w:rFonts w:ascii="Times New Roman" w:hAnsi="Times New Roman" w:cs="Times New Roman"/>
          <w:sz w:val="24"/>
          <w:szCs w:val="24"/>
        </w:rPr>
        <w:t>…</w:t>
      </w:r>
      <w:r w:rsidRPr="00E126AA">
        <w:rPr>
          <w:rFonts w:ascii="Times New Roman" w:hAnsi="Times New Roman" w:cs="Times New Roman"/>
          <w:sz w:val="24"/>
          <w:szCs w:val="24"/>
        </w:rPr>
        <w:t>interação entre cada criança, o educador e um livro ou entre uma criança e um livro numa autonomia valiosa que estas atividades promovem e desenvo</w:t>
      </w:r>
      <w:r w:rsidR="002C70FA">
        <w:rPr>
          <w:rFonts w:ascii="Times New Roman" w:hAnsi="Times New Roman" w:cs="Times New Roman"/>
          <w:sz w:val="24"/>
          <w:szCs w:val="24"/>
        </w:rPr>
        <w:t>lvem</w:t>
      </w:r>
      <w:r w:rsidRPr="00E126AA">
        <w:rPr>
          <w:rFonts w:ascii="Times New Roman" w:hAnsi="Times New Roman" w:cs="Times New Roman"/>
          <w:sz w:val="24"/>
          <w:szCs w:val="24"/>
        </w:rPr>
        <w:t>” (Sequeira, 2000, p. 64).</w:t>
      </w:r>
      <w:r>
        <w:rPr>
          <w:rFonts w:ascii="Times New Roman" w:hAnsi="Times New Roman" w:cs="Times New Roman"/>
          <w:sz w:val="24"/>
          <w:szCs w:val="24"/>
        </w:rPr>
        <w:t xml:space="preserve"> Aqui</w:t>
      </w:r>
      <w:r w:rsidR="00441C92">
        <w:rPr>
          <w:rFonts w:ascii="Times New Roman" w:hAnsi="Times New Roman" w:cs="Times New Roman"/>
          <w:sz w:val="24"/>
          <w:szCs w:val="24"/>
        </w:rPr>
        <w:t>,</w:t>
      </w:r>
      <w:r>
        <w:rPr>
          <w:rFonts w:ascii="Times New Roman" w:hAnsi="Times New Roman" w:cs="Times New Roman"/>
          <w:sz w:val="24"/>
          <w:szCs w:val="24"/>
        </w:rPr>
        <w:t xml:space="preserve"> as crianças puderam também explorar todos os recursos de forma autónoma e independente, evidenciando o seu interesse no recontar histórias, manusear os fantoches, </w:t>
      </w:r>
      <w:r w:rsidR="00FD44A9">
        <w:rPr>
          <w:rFonts w:ascii="Times New Roman" w:hAnsi="Times New Roman" w:cs="Times New Roman"/>
          <w:sz w:val="24"/>
          <w:szCs w:val="24"/>
        </w:rPr>
        <w:t>visualizar as ilustrações, entre outras</w:t>
      </w:r>
      <w:r>
        <w:rPr>
          <w:rFonts w:ascii="Times New Roman" w:hAnsi="Times New Roman" w:cs="Times New Roman"/>
          <w:sz w:val="24"/>
          <w:szCs w:val="24"/>
        </w:rPr>
        <w:t xml:space="preserve">. </w:t>
      </w:r>
    </w:p>
    <w:p w14:paraId="6A286C7E" w14:textId="702D5D42" w:rsidR="006C729D" w:rsidRDefault="00FD44A9"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Dada a sua frequente exploração e plan</w:t>
      </w:r>
      <w:r w:rsidR="00441C92">
        <w:rPr>
          <w:rFonts w:ascii="Times New Roman" w:hAnsi="Times New Roman" w:cs="Times New Roman"/>
          <w:sz w:val="24"/>
          <w:szCs w:val="24"/>
        </w:rPr>
        <w:t>eamento por parte do grupo, esta</w:t>
      </w:r>
      <w:r w:rsidR="006C729D">
        <w:rPr>
          <w:rFonts w:ascii="Times New Roman" w:hAnsi="Times New Roman" w:cs="Times New Roman"/>
          <w:sz w:val="24"/>
          <w:szCs w:val="24"/>
        </w:rPr>
        <w:t xml:space="preserve"> permitiu despertar o prazer da leitura </w:t>
      </w:r>
      <w:r w:rsidR="006C729D" w:rsidRPr="00E126AA">
        <w:rPr>
          <w:rFonts w:ascii="Times New Roman" w:hAnsi="Times New Roman" w:cs="Times New Roman"/>
          <w:sz w:val="24"/>
          <w:szCs w:val="24"/>
        </w:rPr>
        <w:t>fomentado diferentes explorações, experiências e novas aprendizagens.</w:t>
      </w:r>
    </w:p>
    <w:p w14:paraId="2BD6FA9C" w14:textId="4E78932B" w:rsidR="006C729D" w:rsidRPr="00D55E24"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Quanto à biblioteca institucional procurei da mesma forma potenciar a utilização deste espaço por parte das crianças. Na instituição onde decorre</w:t>
      </w:r>
      <w:r w:rsidR="00FD44A9">
        <w:rPr>
          <w:rFonts w:ascii="Times New Roman" w:hAnsi="Times New Roman" w:cs="Times New Roman"/>
          <w:sz w:val="24"/>
          <w:szCs w:val="24"/>
        </w:rPr>
        <w:t>u</w:t>
      </w:r>
      <w:r>
        <w:rPr>
          <w:rFonts w:ascii="Times New Roman" w:hAnsi="Times New Roman" w:cs="Times New Roman"/>
          <w:sz w:val="24"/>
          <w:szCs w:val="24"/>
        </w:rPr>
        <w:t xml:space="preserve"> a prática, o espaço da biblioteca é um espaço c</w:t>
      </w:r>
      <w:r w:rsidRPr="00577B2D">
        <w:rPr>
          <w:rFonts w:ascii="Times New Roman" w:hAnsi="Times New Roman" w:cs="Times New Roman"/>
          <w:sz w:val="24"/>
          <w:szCs w:val="24"/>
        </w:rPr>
        <w:t xml:space="preserve">onstituído por vários móveis compostos com livros e filmes. É um espaço agradável para ouvir e contar histórias (espaço este muito colorido, com cortinados de várias cores, e pequenas almofadas dando aos alunos algum conforto). </w:t>
      </w:r>
    </w:p>
    <w:p w14:paraId="4D1324CC" w14:textId="71FF7784" w:rsidR="00FD44A9" w:rsidRDefault="00441C92" w:rsidP="006C729D">
      <w:pPr>
        <w:pStyle w:val="Textodebalo"/>
        <w:spacing w:line="360" w:lineRule="auto"/>
        <w:ind w:firstLine="284"/>
        <w:jc w:val="both"/>
        <w:rPr>
          <w:rFonts w:ascii="Times New Roman" w:hAnsi="Times New Roman"/>
          <w:sz w:val="24"/>
          <w:szCs w:val="24"/>
        </w:rPr>
      </w:pPr>
      <w:r>
        <w:rPr>
          <w:rFonts w:ascii="Times New Roman" w:hAnsi="Times New Roman"/>
          <w:sz w:val="24"/>
          <w:szCs w:val="24"/>
        </w:rPr>
        <w:t>Estes espaços r</w:t>
      </w:r>
      <w:r w:rsidR="00FD44A9">
        <w:rPr>
          <w:rFonts w:ascii="Times New Roman" w:hAnsi="Times New Roman"/>
          <w:sz w:val="24"/>
          <w:szCs w:val="24"/>
        </w:rPr>
        <w:t>evela</w:t>
      </w:r>
      <w:r>
        <w:rPr>
          <w:rFonts w:ascii="Times New Roman" w:hAnsi="Times New Roman"/>
          <w:sz w:val="24"/>
          <w:szCs w:val="24"/>
        </w:rPr>
        <w:t>m</w:t>
      </w:r>
      <w:r w:rsidR="00FD44A9">
        <w:rPr>
          <w:rFonts w:ascii="Times New Roman" w:hAnsi="Times New Roman"/>
          <w:sz w:val="24"/>
          <w:szCs w:val="24"/>
        </w:rPr>
        <w:t>-se</w:t>
      </w:r>
      <w:r w:rsidR="006C729D">
        <w:rPr>
          <w:rFonts w:ascii="Times New Roman" w:hAnsi="Times New Roman"/>
          <w:sz w:val="24"/>
          <w:szCs w:val="24"/>
        </w:rPr>
        <w:t xml:space="preserve"> </w:t>
      </w:r>
      <w:r>
        <w:rPr>
          <w:rFonts w:ascii="Times New Roman" w:hAnsi="Times New Roman"/>
          <w:sz w:val="24"/>
          <w:szCs w:val="24"/>
        </w:rPr>
        <w:t>essenciais, pois</w:t>
      </w:r>
      <w:r w:rsidR="006C729D" w:rsidRPr="00D55E24">
        <w:rPr>
          <w:rFonts w:ascii="Times New Roman" w:hAnsi="Times New Roman"/>
          <w:sz w:val="24"/>
          <w:szCs w:val="24"/>
        </w:rPr>
        <w:t xml:space="preserve"> permite deliciar todas as crianças contribuindo fortemente para um maior interesse pela leitura, algo imprescindível no seu desenvolvimento. </w:t>
      </w:r>
      <w:r w:rsidR="006C729D">
        <w:rPr>
          <w:rFonts w:ascii="Times New Roman" w:hAnsi="Times New Roman"/>
          <w:sz w:val="24"/>
          <w:szCs w:val="24"/>
        </w:rPr>
        <w:t>Para além disso, permite</w:t>
      </w:r>
      <w:r w:rsidR="006C729D" w:rsidRPr="00D55E24">
        <w:rPr>
          <w:rFonts w:ascii="Times New Roman" w:hAnsi="Times New Roman"/>
          <w:sz w:val="24"/>
          <w:szCs w:val="24"/>
        </w:rPr>
        <w:t xml:space="preserve"> ainda fomentar os hábitos de leitura e o prazer de ler; incentivar o gosto pela leitura e pela escrita; apoiar o seu desenvolvimento e os projetos em curso na instituição, desenvolvendo nas crianças competências e hábitos de trabalho baseados na consulta, tratamento e produção de informação. </w:t>
      </w:r>
      <w:r w:rsidR="006C729D">
        <w:rPr>
          <w:rFonts w:ascii="Times New Roman" w:hAnsi="Times New Roman"/>
          <w:sz w:val="24"/>
          <w:szCs w:val="24"/>
        </w:rPr>
        <w:t>P</w:t>
      </w:r>
      <w:r w:rsidR="006C729D" w:rsidRPr="00D55E24">
        <w:rPr>
          <w:rFonts w:ascii="Times New Roman" w:hAnsi="Times New Roman"/>
          <w:sz w:val="24"/>
          <w:szCs w:val="24"/>
        </w:rPr>
        <w:t>ermite ainda estimular o enriquecimento da comunidade educativa em termos culturais, tecnológicos e artístico</w:t>
      </w:r>
      <w:r w:rsidR="006C729D">
        <w:rPr>
          <w:rFonts w:ascii="Times New Roman" w:hAnsi="Times New Roman"/>
          <w:sz w:val="24"/>
          <w:szCs w:val="24"/>
        </w:rPr>
        <w:t xml:space="preserve">s. </w:t>
      </w:r>
    </w:p>
    <w:p w14:paraId="71590E88" w14:textId="5D49E24D" w:rsidR="006C729D" w:rsidRPr="00D55E24" w:rsidRDefault="009941E5" w:rsidP="006C729D">
      <w:pPr>
        <w:pStyle w:val="Textodebalo"/>
        <w:spacing w:line="360" w:lineRule="auto"/>
        <w:ind w:firstLine="284"/>
        <w:jc w:val="both"/>
        <w:rPr>
          <w:rFonts w:ascii="Times New Roman" w:hAnsi="Times New Roman"/>
          <w:sz w:val="24"/>
          <w:szCs w:val="24"/>
        </w:rPr>
      </w:pPr>
      <w:r>
        <w:rPr>
          <w:noProof/>
          <w:lang w:eastAsia="pt-PT"/>
        </w:rPr>
        <mc:AlternateContent>
          <mc:Choice Requires="wps">
            <w:drawing>
              <wp:anchor distT="0" distB="0" distL="114300" distR="114300" simplePos="0" relativeHeight="251736064" behindDoc="1" locked="0" layoutInCell="1" allowOverlap="1" wp14:anchorId="283C99B4" wp14:editId="7C0C156B">
                <wp:simplePos x="0" y="0"/>
                <wp:positionH relativeFrom="column">
                  <wp:posOffset>4211955</wp:posOffset>
                </wp:positionH>
                <wp:positionV relativeFrom="paragraph">
                  <wp:posOffset>1515110</wp:posOffset>
                </wp:positionV>
                <wp:extent cx="1485900" cy="635"/>
                <wp:effectExtent l="0" t="0" r="0" b="0"/>
                <wp:wrapTight wrapText="bothSides">
                  <wp:wrapPolygon edited="0">
                    <wp:start x="0" y="0"/>
                    <wp:lineTo x="0" y="21600"/>
                    <wp:lineTo x="21600" y="21600"/>
                    <wp:lineTo x="21600" y="0"/>
                  </wp:wrapPolygon>
                </wp:wrapTight>
                <wp:docPr id="1126" name="Caixa de texto 1126"/>
                <wp:cNvGraphicFramePr/>
                <a:graphic xmlns:a="http://schemas.openxmlformats.org/drawingml/2006/main">
                  <a:graphicData uri="http://schemas.microsoft.com/office/word/2010/wordprocessingShape">
                    <wps:wsp>
                      <wps:cNvSpPr txBox="1"/>
                      <wps:spPr>
                        <a:xfrm>
                          <a:off x="0" y="0"/>
                          <a:ext cx="1485900" cy="635"/>
                        </a:xfrm>
                        <a:prstGeom prst="rect">
                          <a:avLst/>
                        </a:prstGeom>
                        <a:solidFill>
                          <a:prstClr val="white"/>
                        </a:solidFill>
                        <a:ln>
                          <a:noFill/>
                        </a:ln>
                        <a:effectLst/>
                      </wps:spPr>
                      <wps:txbx>
                        <w:txbxContent>
                          <w:p w14:paraId="131C5F85" w14:textId="4DB6A7BC" w:rsidR="006E7D55" w:rsidRPr="00E672ED" w:rsidRDefault="006E7D55" w:rsidP="00071C82">
                            <w:pPr>
                              <w:rPr>
                                <w:rFonts w:ascii="Times New Roman" w:hAnsi="Times New Roman" w:cs="Times New Roman"/>
                              </w:rPr>
                            </w:pPr>
                            <w:r>
                              <w:rPr>
                                <w:rFonts w:ascii="Times New Roman" w:hAnsi="Times New Roman" w:cs="Times New Roman"/>
                                <w:b/>
                              </w:rPr>
                              <w:t>Figura 28</w:t>
                            </w:r>
                            <w:r w:rsidRPr="00E672ED">
                              <w:rPr>
                                <w:rFonts w:ascii="Times New Roman" w:hAnsi="Times New Roman" w:cs="Times New Roman"/>
                              </w:rPr>
                              <w:t>- Sessão de conto de histórias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3C99B4" id="Caixa de texto 1126" o:spid="_x0000_s1053" type="#_x0000_t202" style="position:absolute;left:0;text-align:left;margin-left:331.65pt;margin-top:119.3pt;width:117pt;height:.05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" stroked="f">
                <v:textbox style="mso-fit-shape-to-text:t" inset="0,0,0,0">
                  <w:txbxContent>
                    <w:p w14:paraId="131C5F85" w14:textId="4DB6A7BC" w:rsidR="006E7D55" w:rsidRPr="00E672ED" w:rsidRDefault="006E7D55" w:rsidP="00071C82">
                      <w:pPr>
                        <w:rPr>
                          <w:rFonts w:ascii="Times New Roman" w:hAnsi="Times New Roman" w:cs="Times New Roman"/>
                        </w:rPr>
                      </w:pPr>
                      <w:r>
                        <w:rPr>
                          <w:rFonts w:ascii="Times New Roman" w:hAnsi="Times New Roman" w:cs="Times New Roman"/>
                          <w:b/>
                        </w:rPr>
                        <w:t>Figura 28</w:t>
                      </w:r>
                      <w:r w:rsidRPr="00E672ED">
                        <w:rPr>
                          <w:rFonts w:ascii="Times New Roman" w:hAnsi="Times New Roman" w:cs="Times New Roman"/>
                        </w:rPr>
                        <w:t>- Sessão de conto de histórias</w:t>
                      </w:r>
                    </w:p>
                  </w:txbxContent>
                </v:textbox>
                <w10:wrap type="tight"/>
              </v:shape>
            </w:pict>
          </mc:Fallback>
        </mc:AlternateContent>
      </w:r>
      <w:r w:rsidR="009270F1" w:rsidRPr="00B84B0F">
        <w:rPr>
          <w:noProof/>
          <w:lang w:eastAsia="pt-PT"/>
        </w:rPr>
        <w:drawing>
          <wp:anchor distT="0" distB="0" distL="114300" distR="114300" simplePos="0" relativeHeight="251723776" behindDoc="1" locked="0" layoutInCell="1" allowOverlap="1" wp14:anchorId="5EF28BF3" wp14:editId="179D111D">
            <wp:simplePos x="0" y="0"/>
            <wp:positionH relativeFrom="column">
              <wp:posOffset>4221480</wp:posOffset>
            </wp:positionH>
            <wp:positionV relativeFrom="paragraph">
              <wp:posOffset>384810</wp:posOffset>
            </wp:positionV>
            <wp:extent cx="1485900" cy="1114425"/>
            <wp:effectExtent l="0" t="0" r="0" b="9525"/>
            <wp:wrapTight wrapText="bothSides">
              <wp:wrapPolygon edited="0">
                <wp:start x="1108" y="0"/>
                <wp:lineTo x="0" y="738"/>
                <wp:lineTo x="0" y="21046"/>
                <wp:lineTo x="1108" y="21415"/>
                <wp:lineTo x="20215" y="21415"/>
                <wp:lineTo x="21323" y="21046"/>
                <wp:lineTo x="21323" y="738"/>
                <wp:lineTo x="20215" y="0"/>
                <wp:lineTo x="1108" y="0"/>
              </wp:wrapPolygon>
            </wp:wrapTight>
            <wp:docPr id="1092" name="Imagem 1092" descr="C:\Users\Carla Correia\Desktop\Fotos\DSC0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la Correia\Desktop\Fotos\DSC0512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D44A9">
        <w:rPr>
          <w:rFonts w:ascii="Times New Roman" w:hAnsi="Times New Roman"/>
          <w:sz w:val="24"/>
          <w:szCs w:val="24"/>
        </w:rPr>
        <w:t>Dada a sua relevância, torna-se imprescindível a utilização cada vez mais frequente</w:t>
      </w:r>
      <w:r w:rsidR="006C729D">
        <w:rPr>
          <w:rFonts w:ascii="Times New Roman" w:hAnsi="Times New Roman"/>
          <w:sz w:val="24"/>
          <w:szCs w:val="24"/>
        </w:rPr>
        <w:t xml:space="preserve"> </w:t>
      </w:r>
      <w:r w:rsidR="00FD44A9">
        <w:rPr>
          <w:rFonts w:ascii="Times New Roman" w:hAnsi="Times New Roman"/>
          <w:sz w:val="24"/>
          <w:szCs w:val="24"/>
        </w:rPr>
        <w:t>do espaço pelas crianças</w:t>
      </w:r>
      <w:r w:rsidR="00441C92">
        <w:rPr>
          <w:rFonts w:ascii="Times New Roman" w:hAnsi="Times New Roman"/>
          <w:sz w:val="24"/>
          <w:szCs w:val="24"/>
        </w:rPr>
        <w:t>,</w:t>
      </w:r>
      <w:r w:rsidR="006C729D">
        <w:rPr>
          <w:rFonts w:ascii="Times New Roman" w:hAnsi="Times New Roman"/>
          <w:sz w:val="24"/>
          <w:szCs w:val="24"/>
        </w:rPr>
        <w:t xml:space="preserve"> permitindo um</w:t>
      </w:r>
      <w:r w:rsidR="00281B74">
        <w:rPr>
          <w:rFonts w:ascii="Times New Roman" w:hAnsi="Times New Roman"/>
          <w:sz w:val="24"/>
          <w:szCs w:val="24"/>
        </w:rPr>
        <w:t xml:space="preserve"> maior</w:t>
      </w:r>
      <w:r w:rsidR="006C729D">
        <w:rPr>
          <w:rFonts w:ascii="Times New Roman" w:hAnsi="Times New Roman"/>
          <w:sz w:val="24"/>
          <w:szCs w:val="24"/>
        </w:rPr>
        <w:t xml:space="preserve"> contacto com </w:t>
      </w:r>
      <w:r w:rsidR="00441C92">
        <w:rPr>
          <w:rFonts w:ascii="Times New Roman" w:hAnsi="Times New Roman"/>
          <w:sz w:val="24"/>
          <w:szCs w:val="24"/>
        </w:rPr>
        <w:t>recursos</w:t>
      </w:r>
      <w:r w:rsidR="006C729D">
        <w:rPr>
          <w:rFonts w:ascii="Times New Roman" w:hAnsi="Times New Roman"/>
          <w:sz w:val="24"/>
          <w:szCs w:val="24"/>
        </w:rPr>
        <w:t xml:space="preserve"> variados. </w:t>
      </w:r>
      <w:r w:rsidR="006C729D" w:rsidRPr="00D55E24">
        <w:rPr>
          <w:rFonts w:ascii="Times New Roman" w:hAnsi="Times New Roman"/>
          <w:sz w:val="24"/>
          <w:szCs w:val="24"/>
        </w:rPr>
        <w:t xml:space="preserve">No decorrer da </w:t>
      </w:r>
      <w:r w:rsidR="00441C92">
        <w:rPr>
          <w:rFonts w:ascii="Times New Roman" w:hAnsi="Times New Roman"/>
          <w:sz w:val="24"/>
          <w:szCs w:val="24"/>
        </w:rPr>
        <w:t xml:space="preserve">minha </w:t>
      </w:r>
      <w:r w:rsidR="006C729D">
        <w:rPr>
          <w:rFonts w:ascii="Times New Roman" w:hAnsi="Times New Roman"/>
          <w:sz w:val="24"/>
          <w:szCs w:val="24"/>
        </w:rPr>
        <w:t>prática</w:t>
      </w:r>
      <w:r w:rsidR="00441C92">
        <w:rPr>
          <w:rFonts w:ascii="Times New Roman" w:hAnsi="Times New Roman"/>
          <w:sz w:val="24"/>
          <w:szCs w:val="24"/>
        </w:rPr>
        <w:t>,</w:t>
      </w:r>
      <w:r w:rsidR="006C729D" w:rsidRPr="00D55E24">
        <w:rPr>
          <w:rFonts w:ascii="Times New Roman" w:hAnsi="Times New Roman"/>
          <w:sz w:val="24"/>
          <w:szCs w:val="24"/>
        </w:rPr>
        <w:t xml:space="preserve"> frequentei com o grupo de jardim-de-infância a biblioteca que serviu para a pesquisa por parte das crianças de informação sobre os micróbios</w:t>
      </w:r>
      <w:r w:rsidR="006C729D">
        <w:rPr>
          <w:rFonts w:ascii="Times New Roman" w:hAnsi="Times New Roman"/>
          <w:sz w:val="24"/>
          <w:szCs w:val="24"/>
        </w:rPr>
        <w:t xml:space="preserve"> (1º semestre)</w:t>
      </w:r>
      <w:r w:rsidR="006C729D" w:rsidRPr="00D55E24">
        <w:rPr>
          <w:rFonts w:ascii="Times New Roman" w:hAnsi="Times New Roman"/>
          <w:sz w:val="24"/>
          <w:szCs w:val="24"/>
        </w:rPr>
        <w:t>.</w:t>
      </w:r>
      <w:r w:rsidR="006C729D">
        <w:rPr>
          <w:rFonts w:ascii="Times New Roman" w:hAnsi="Times New Roman"/>
          <w:sz w:val="24"/>
          <w:szCs w:val="24"/>
        </w:rPr>
        <w:t xml:space="preserve"> No segundo semestre</w:t>
      </w:r>
      <w:r w:rsidR="00441C92">
        <w:rPr>
          <w:rFonts w:ascii="Times New Roman" w:hAnsi="Times New Roman"/>
          <w:sz w:val="24"/>
          <w:szCs w:val="24"/>
        </w:rPr>
        <w:t>,</w:t>
      </w:r>
      <w:r w:rsidR="006C729D">
        <w:rPr>
          <w:rFonts w:ascii="Times New Roman" w:hAnsi="Times New Roman"/>
          <w:sz w:val="24"/>
          <w:szCs w:val="24"/>
        </w:rPr>
        <w:t xml:space="preserve"> pude efetuar neste espaço uma sessão de co</w:t>
      </w:r>
      <w:r w:rsidR="00281B74">
        <w:rPr>
          <w:rFonts w:ascii="Times New Roman" w:hAnsi="Times New Roman"/>
          <w:sz w:val="24"/>
          <w:szCs w:val="24"/>
        </w:rPr>
        <w:t>nto de histórias onde pudemos explorar</w:t>
      </w:r>
      <w:r w:rsidR="006C729D">
        <w:rPr>
          <w:rFonts w:ascii="Times New Roman" w:hAnsi="Times New Roman"/>
          <w:sz w:val="24"/>
          <w:szCs w:val="24"/>
        </w:rPr>
        <w:t xml:space="preserve"> três diferentes histórias e também uma lengalenga. Na minha opinião</w:t>
      </w:r>
      <w:r w:rsidR="00441C92">
        <w:rPr>
          <w:rFonts w:ascii="Times New Roman" w:hAnsi="Times New Roman"/>
          <w:sz w:val="24"/>
          <w:szCs w:val="24"/>
        </w:rPr>
        <w:t>,</w:t>
      </w:r>
      <w:r w:rsidR="006C729D">
        <w:rPr>
          <w:rFonts w:ascii="Times New Roman" w:hAnsi="Times New Roman"/>
          <w:sz w:val="24"/>
          <w:szCs w:val="24"/>
        </w:rPr>
        <w:t xml:space="preserve"> a sessão aqui realizada foi relevante para o grupo pois pudemos sair do contexto da sala, utilizando outro espaço e recorrendo a diferentes materiais didáticos, </w:t>
      </w:r>
      <w:r w:rsidR="00281B74">
        <w:rPr>
          <w:rFonts w:ascii="Times New Roman" w:hAnsi="Times New Roman"/>
          <w:sz w:val="24"/>
          <w:szCs w:val="24"/>
        </w:rPr>
        <w:t>favorecendo</w:t>
      </w:r>
      <w:r w:rsidR="006C729D">
        <w:rPr>
          <w:rFonts w:ascii="Times New Roman" w:hAnsi="Times New Roman"/>
          <w:sz w:val="24"/>
          <w:szCs w:val="24"/>
        </w:rPr>
        <w:t xml:space="preserve"> a imaginação e envolvimento num espaço adequado à leitura.</w:t>
      </w:r>
      <w:r w:rsidR="006C729D" w:rsidRPr="00D55E24">
        <w:rPr>
          <w:rFonts w:ascii="Times New Roman" w:hAnsi="Times New Roman"/>
          <w:sz w:val="24"/>
          <w:szCs w:val="24"/>
        </w:rPr>
        <w:t xml:space="preserve"> </w:t>
      </w:r>
    </w:p>
    <w:p w14:paraId="7FD6DD06" w14:textId="412418EA" w:rsidR="00CD4773" w:rsidRDefault="00B52F85" w:rsidP="006C729D">
      <w:pPr>
        <w:spacing w:line="360" w:lineRule="auto"/>
        <w:ind w:firstLine="284"/>
        <w:jc w:val="both"/>
        <w:rPr>
          <w:rFonts w:ascii="Times New Roman" w:hAnsi="Times New Roman"/>
          <w:sz w:val="24"/>
          <w:szCs w:val="24"/>
        </w:rPr>
      </w:pPr>
      <w:r>
        <w:rPr>
          <w:noProof/>
          <w:lang w:eastAsia="pt-PT"/>
        </w:rPr>
        <mc:AlternateContent>
          <mc:Choice Requires="wps">
            <w:drawing>
              <wp:anchor distT="0" distB="0" distL="114300" distR="114300" simplePos="0" relativeHeight="251728896" behindDoc="1" locked="0" layoutInCell="1" allowOverlap="1" wp14:anchorId="26A7D78A" wp14:editId="3382B228">
                <wp:simplePos x="0" y="0"/>
                <wp:positionH relativeFrom="column">
                  <wp:posOffset>18415</wp:posOffset>
                </wp:positionH>
                <wp:positionV relativeFrom="paragraph">
                  <wp:posOffset>1625346</wp:posOffset>
                </wp:positionV>
                <wp:extent cx="1828800" cy="635"/>
                <wp:effectExtent l="0" t="0" r="0" b="0"/>
                <wp:wrapTight wrapText="bothSides">
                  <wp:wrapPolygon edited="0">
                    <wp:start x="0" y="0"/>
                    <wp:lineTo x="0" y="21600"/>
                    <wp:lineTo x="21600" y="21600"/>
                    <wp:lineTo x="21600" y="0"/>
                  </wp:wrapPolygon>
                </wp:wrapTight>
                <wp:docPr id="1122" name="Caixa de texto 1122"/>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a:effectLst/>
                      </wps:spPr>
                      <wps:txbx>
                        <w:txbxContent>
                          <w:p w14:paraId="6936E34E" w14:textId="44B344CD" w:rsidR="006E7D55" w:rsidRPr="00E672ED" w:rsidRDefault="006E7D55" w:rsidP="006C729D">
                            <w:pPr>
                              <w:rPr>
                                <w:rFonts w:ascii="Times New Roman" w:eastAsia="Times New Roman" w:hAnsi="Times New Roman" w:cs="Times New Roman"/>
                                <w:noProof/>
                                <w:snapToGrid w:val="0"/>
                                <w:w w:val="0"/>
                                <w:u w:color="000000"/>
                                <w:bdr w:val="none" w:sz="0" w:space="0" w:color="000000"/>
                                <w:shd w:val="clear" w:color="000000" w:fill="000000"/>
                              </w:rPr>
                            </w:pPr>
                            <w:r>
                              <w:rPr>
                                <w:rFonts w:ascii="Times New Roman" w:hAnsi="Times New Roman" w:cs="Times New Roman"/>
                                <w:b/>
                              </w:rPr>
                              <w:t>Figura 29</w:t>
                            </w:r>
                            <w:r w:rsidRPr="00E672ED">
                              <w:rPr>
                                <w:rFonts w:ascii="Times New Roman" w:hAnsi="Times New Roman" w:cs="Times New Roman"/>
                              </w:rPr>
                              <w:t>- Leitura de algumas das regras expostas na biblioteca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A7D78A" id="Caixa de texto 1122" o:spid="_x0000_s1054" type="#_x0000_t202" style="position:absolute;left:0;text-align:left;margin-left:1.45pt;margin-top:128pt;width:2in;height:.0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" stroked="f">
                <v:textbox style="mso-fit-shape-to-text:t" inset="0,0,0,0">
                  <w:txbxContent>
                    <w:p w14:paraId="6936E34E" w14:textId="44B344CD" w:rsidR="006E7D55" w:rsidRPr="00E672ED" w:rsidRDefault="006E7D55" w:rsidP="006C729D">
                      <w:pPr>
                        <w:rPr>
                          <w:rFonts w:ascii="Times New Roman" w:eastAsia="Times New Roman" w:hAnsi="Times New Roman" w:cs="Times New Roman"/>
                          <w:noProof/>
                          <w:snapToGrid w:val="0"/>
                          <w:w w:val="0"/>
                          <w:u w:color="000000"/>
                          <w:bdr w:val="none" w:sz="0" w:space="0" w:color="000000"/>
                          <w:shd w:val="clear" w:color="000000" w:fill="000000"/>
                        </w:rPr>
                      </w:pPr>
                      <w:r>
                        <w:rPr>
                          <w:rFonts w:ascii="Times New Roman" w:hAnsi="Times New Roman" w:cs="Times New Roman"/>
                          <w:b/>
                        </w:rPr>
                        <w:t>Figura 29</w:t>
                      </w:r>
                      <w:r w:rsidRPr="00E672ED">
                        <w:rPr>
                          <w:rFonts w:ascii="Times New Roman" w:hAnsi="Times New Roman" w:cs="Times New Roman"/>
                        </w:rPr>
                        <w:t>- Leitura de algumas das regras expostas na biblioteca</w:t>
                      </w:r>
                    </w:p>
                  </w:txbxContent>
                </v:textbox>
                <w10:wrap type="tight"/>
              </v:shape>
            </w:pict>
          </mc:Fallback>
        </mc:AlternateContent>
      </w:r>
      <w:r>
        <w:rPr>
          <w:noProof/>
          <w:lang w:eastAsia="pt-PT"/>
        </w:rPr>
        <mc:AlternateContent>
          <mc:Choice Requires="wps">
            <w:drawing>
              <wp:anchor distT="0" distB="0" distL="114300" distR="114300" simplePos="0" relativeHeight="251729920" behindDoc="1" locked="0" layoutInCell="1" allowOverlap="1" wp14:anchorId="18D0EB77" wp14:editId="686418F0">
                <wp:simplePos x="0" y="0"/>
                <wp:positionH relativeFrom="column">
                  <wp:posOffset>3735705</wp:posOffset>
                </wp:positionH>
                <wp:positionV relativeFrom="paragraph">
                  <wp:posOffset>3460115</wp:posOffset>
                </wp:positionV>
                <wp:extent cx="1841500" cy="635"/>
                <wp:effectExtent l="0" t="0" r="0" b="0"/>
                <wp:wrapTight wrapText="bothSides">
                  <wp:wrapPolygon edited="0">
                    <wp:start x="0" y="0"/>
                    <wp:lineTo x="0" y="21600"/>
                    <wp:lineTo x="21600" y="21600"/>
                    <wp:lineTo x="21600" y="0"/>
                  </wp:wrapPolygon>
                </wp:wrapTight>
                <wp:docPr id="1123" name="Caixa de texto 1123"/>
                <wp:cNvGraphicFramePr/>
                <a:graphic xmlns:a="http://schemas.openxmlformats.org/drawingml/2006/main">
                  <a:graphicData uri="http://schemas.microsoft.com/office/word/2010/wordprocessingShape">
                    <wps:wsp>
                      <wps:cNvSpPr txBox="1"/>
                      <wps:spPr>
                        <a:xfrm>
                          <a:off x="0" y="0"/>
                          <a:ext cx="1841500" cy="635"/>
                        </a:xfrm>
                        <a:prstGeom prst="rect">
                          <a:avLst/>
                        </a:prstGeom>
                        <a:solidFill>
                          <a:prstClr val="white"/>
                        </a:solidFill>
                        <a:ln>
                          <a:noFill/>
                        </a:ln>
                        <a:effectLst/>
                      </wps:spPr>
                      <wps:txbx>
                        <w:txbxContent>
                          <w:p w14:paraId="17F7B833" w14:textId="701B5573" w:rsidR="006E7D55" w:rsidRPr="007479AF" w:rsidRDefault="006E7D55" w:rsidP="006C729D">
                            <w:pPr>
                              <w:rPr>
                                <w:rFonts w:ascii="Times New Roman" w:eastAsia="Calibri" w:hAnsi="Times New Roman" w:cs="Times New Roman"/>
                                <w:i/>
                                <w:noProof/>
                              </w:rPr>
                            </w:pPr>
                            <w:r>
                              <w:rPr>
                                <w:rFonts w:ascii="Times New Roman" w:hAnsi="Times New Roman" w:cs="Times New Roman"/>
                                <w:b/>
                              </w:rPr>
                              <w:t>Figura 30</w:t>
                            </w:r>
                            <w:r w:rsidRPr="00E672ED">
                              <w:rPr>
                                <w:rFonts w:ascii="Times New Roman" w:hAnsi="Times New Roman" w:cs="Times New Roman"/>
                              </w:rPr>
                              <w:t>- Leitura da história "A bruxa arreganhadentes</w:t>
                            </w:r>
                            <w:r w:rsidRPr="007479AF">
                              <w:rPr>
                                <w:rFonts w:ascii="Times New Roman" w:hAnsi="Times New Roman" w:cs="Times New Roman"/>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D0EB77" id="Caixa de texto 1123" o:spid="_x0000_s1055" type="#_x0000_t202" style="position:absolute;left:0;text-align:left;margin-left:294.15pt;margin-top:272.45pt;width:145pt;height:.0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" stroked="f">
                <v:textbox style="mso-fit-shape-to-text:t" inset="0,0,0,0">
                  <w:txbxContent>
                    <w:p w14:paraId="17F7B833" w14:textId="701B5573" w:rsidR="006E7D55" w:rsidRPr="007479AF" w:rsidRDefault="006E7D55" w:rsidP="006C729D">
                      <w:pPr>
                        <w:rPr>
                          <w:rFonts w:ascii="Times New Roman" w:eastAsia="Calibri" w:hAnsi="Times New Roman" w:cs="Times New Roman"/>
                          <w:i/>
                          <w:noProof/>
                        </w:rPr>
                      </w:pPr>
                      <w:r>
                        <w:rPr>
                          <w:rFonts w:ascii="Times New Roman" w:hAnsi="Times New Roman" w:cs="Times New Roman"/>
                          <w:b/>
                        </w:rPr>
                        <w:t>Figura 30</w:t>
                      </w:r>
                      <w:r w:rsidRPr="00E672ED">
                        <w:rPr>
                          <w:rFonts w:ascii="Times New Roman" w:hAnsi="Times New Roman" w:cs="Times New Roman"/>
                        </w:rPr>
                        <w:t xml:space="preserve">- Leitura da história "A bruxa </w:t>
                      </w:r>
                      <w:proofErr w:type="spellStart"/>
                      <w:r w:rsidRPr="00E672ED">
                        <w:rPr>
                          <w:rFonts w:ascii="Times New Roman" w:hAnsi="Times New Roman" w:cs="Times New Roman"/>
                        </w:rPr>
                        <w:t>arreganhadentes</w:t>
                      </w:r>
                      <w:proofErr w:type="spellEnd"/>
                      <w:r w:rsidRPr="007479AF">
                        <w:rPr>
                          <w:rFonts w:ascii="Times New Roman" w:hAnsi="Times New Roman" w:cs="Times New Roman"/>
                          <w:i/>
                        </w:rPr>
                        <w:t>"</w:t>
                      </w:r>
                    </w:p>
                  </w:txbxContent>
                </v:textbox>
                <w10:wrap type="tight"/>
              </v:shape>
            </w:pict>
          </mc:Fallback>
        </mc:AlternateContent>
      </w:r>
      <w:r w:rsidRPr="005C5A7C">
        <w:rPr>
          <w:noProof/>
          <w:lang w:eastAsia="pt-PT"/>
        </w:rPr>
        <w:drawing>
          <wp:anchor distT="0" distB="0" distL="114300" distR="114300" simplePos="0" relativeHeight="251727872" behindDoc="1" locked="0" layoutInCell="1" allowOverlap="1" wp14:anchorId="0DB74841" wp14:editId="0A8F67D8">
            <wp:simplePos x="0" y="0"/>
            <wp:positionH relativeFrom="column">
              <wp:posOffset>3929634</wp:posOffset>
            </wp:positionH>
            <wp:positionV relativeFrom="paragraph">
              <wp:posOffset>2381885</wp:posOffset>
            </wp:positionV>
            <wp:extent cx="1435100" cy="1075690"/>
            <wp:effectExtent l="0" t="0" r="0" b="0"/>
            <wp:wrapTight wrapText="bothSides">
              <wp:wrapPolygon edited="0">
                <wp:start x="1147" y="0"/>
                <wp:lineTo x="0" y="765"/>
                <wp:lineTo x="0" y="20656"/>
                <wp:lineTo x="1147" y="21039"/>
                <wp:lineTo x="20071" y="21039"/>
                <wp:lineTo x="21218" y="20656"/>
                <wp:lineTo x="21218" y="765"/>
                <wp:lineTo x="20071" y="0"/>
                <wp:lineTo x="1147" y="0"/>
              </wp:wrapPolygon>
            </wp:wrapTight>
            <wp:docPr id="1125" name="Imagem 1125" descr="C:\Users\Carla Correia\Desktop\Fotos\DSC0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la Correia\Desktop\Fotos\DSC0412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5100" cy="1075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C5A7C">
        <w:rPr>
          <w:rFonts w:eastAsia="Times New Roman"/>
          <w:noProof/>
          <w:snapToGrid w:val="0"/>
          <w:color w:val="000000"/>
          <w:w w:val="0"/>
          <w:sz w:val="0"/>
          <w:szCs w:val="0"/>
          <w:u w:color="000000"/>
          <w:bdr w:val="none" w:sz="0" w:space="0" w:color="000000"/>
          <w:shd w:val="clear" w:color="000000" w:fill="000000"/>
          <w:lang w:eastAsia="pt-PT"/>
        </w:rPr>
        <w:drawing>
          <wp:anchor distT="0" distB="0" distL="114300" distR="114300" simplePos="0" relativeHeight="251726848" behindDoc="1" locked="0" layoutInCell="1" allowOverlap="1" wp14:anchorId="1DE969E7" wp14:editId="6E7183CA">
            <wp:simplePos x="0" y="0"/>
            <wp:positionH relativeFrom="column">
              <wp:posOffset>12700</wp:posOffset>
            </wp:positionH>
            <wp:positionV relativeFrom="paragraph">
              <wp:posOffset>342773</wp:posOffset>
            </wp:positionV>
            <wp:extent cx="1581150" cy="1186180"/>
            <wp:effectExtent l="0" t="0" r="0" b="0"/>
            <wp:wrapTight wrapText="bothSides">
              <wp:wrapPolygon edited="0">
                <wp:start x="1041" y="0"/>
                <wp:lineTo x="0" y="694"/>
                <wp:lineTo x="0" y="20814"/>
                <wp:lineTo x="1041" y="21161"/>
                <wp:lineTo x="20299" y="21161"/>
                <wp:lineTo x="21340" y="20814"/>
                <wp:lineTo x="21340" y="694"/>
                <wp:lineTo x="20299" y="0"/>
                <wp:lineTo x="1041" y="0"/>
              </wp:wrapPolygon>
            </wp:wrapTight>
            <wp:docPr id="1124" name="Imagem 1124" descr="C:\Users\Carla Correia\Desktop\Fotos\DSC0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la Correia\Desktop\Fotos\DSC0412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81150" cy="1186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729D" w:rsidRPr="001F5324">
        <w:rPr>
          <w:rFonts w:ascii="Times New Roman" w:hAnsi="Times New Roman" w:cs="Times New Roman"/>
          <w:sz w:val="24"/>
          <w:szCs w:val="24"/>
        </w:rPr>
        <w:t xml:space="preserve">Para </w:t>
      </w:r>
      <w:r w:rsidR="006C729D">
        <w:rPr>
          <w:rFonts w:ascii="Times New Roman" w:hAnsi="Times New Roman" w:cs="Times New Roman"/>
          <w:sz w:val="24"/>
          <w:szCs w:val="24"/>
        </w:rPr>
        <w:t>além da biblioteca institucional torna-se ainda relevante salientar o importante papel da biblioteca pública “A biblioteca pública é um espaço privilegiado para os melhores e mais felizes convívios com os livros e os leitores de todas as gerações” (Sequeira, 2000, p. 68). Com o grupo de jardim-de-infância foi possível efetuarmos uma visita</w:t>
      </w:r>
      <w:r w:rsidR="006C729D" w:rsidRPr="00537EC2">
        <w:rPr>
          <w:rFonts w:ascii="Times New Roman" w:hAnsi="Times New Roman"/>
          <w:sz w:val="24"/>
          <w:szCs w:val="24"/>
        </w:rPr>
        <w:t xml:space="preserve"> à biblioteca</w:t>
      </w:r>
      <w:r w:rsidR="00281B74">
        <w:rPr>
          <w:rFonts w:ascii="Times New Roman" w:hAnsi="Times New Roman"/>
          <w:sz w:val="24"/>
          <w:szCs w:val="24"/>
        </w:rPr>
        <w:t>. Neste espaço</w:t>
      </w:r>
      <w:r w:rsidR="006C729D">
        <w:rPr>
          <w:rFonts w:ascii="Times New Roman" w:hAnsi="Times New Roman"/>
          <w:sz w:val="24"/>
          <w:szCs w:val="24"/>
        </w:rPr>
        <w:t xml:space="preserve"> o grupo </w:t>
      </w:r>
      <w:r w:rsidR="00281B74">
        <w:rPr>
          <w:rFonts w:ascii="Times New Roman" w:hAnsi="Times New Roman"/>
          <w:sz w:val="24"/>
          <w:szCs w:val="24"/>
        </w:rPr>
        <w:t>revelou curiosidade</w:t>
      </w:r>
      <w:r w:rsidR="006C729D">
        <w:rPr>
          <w:rFonts w:ascii="Times New Roman" w:hAnsi="Times New Roman"/>
          <w:sz w:val="24"/>
          <w:szCs w:val="24"/>
        </w:rPr>
        <w:t xml:space="preserve"> em</w:t>
      </w:r>
      <w:r w:rsidR="006C729D" w:rsidRPr="00537EC2">
        <w:rPr>
          <w:rFonts w:ascii="Times New Roman" w:hAnsi="Times New Roman"/>
          <w:sz w:val="24"/>
          <w:szCs w:val="24"/>
        </w:rPr>
        <w:t xml:space="preserve"> perceber a existência dos números expostos no início de cada prateleira </w:t>
      </w:r>
      <w:r w:rsidR="00281B74">
        <w:rPr>
          <w:rFonts w:ascii="Times New Roman" w:hAnsi="Times New Roman"/>
          <w:sz w:val="24"/>
          <w:szCs w:val="24"/>
        </w:rPr>
        <w:t>que nos indicava os temas dos livros ali presentes assim como,</w:t>
      </w:r>
      <w:r w:rsidR="006C729D" w:rsidRPr="00537EC2">
        <w:rPr>
          <w:rFonts w:ascii="Times New Roman" w:hAnsi="Times New Roman"/>
          <w:sz w:val="24"/>
          <w:szCs w:val="24"/>
        </w:rPr>
        <w:t xml:space="preserve"> o número da prateleira. O facto de existirem informações escritas ao longo da biblioteca e que foram lidas às crianças </w:t>
      </w:r>
      <w:r w:rsidR="00CD4773">
        <w:rPr>
          <w:rFonts w:ascii="Times New Roman" w:hAnsi="Times New Roman"/>
          <w:sz w:val="24"/>
          <w:szCs w:val="24"/>
        </w:rPr>
        <w:t>foi também encarado</w:t>
      </w:r>
      <w:r w:rsidR="006C729D" w:rsidRPr="00537EC2">
        <w:rPr>
          <w:rFonts w:ascii="Times New Roman" w:hAnsi="Times New Roman"/>
          <w:sz w:val="24"/>
          <w:szCs w:val="24"/>
        </w:rPr>
        <w:t xml:space="preserve"> pelo grupo como uma responsabilidade a ter, mantendo-se </w:t>
      </w:r>
      <w:r w:rsidR="00281B74">
        <w:rPr>
          <w:rFonts w:ascii="Times New Roman" w:hAnsi="Times New Roman"/>
          <w:sz w:val="24"/>
          <w:szCs w:val="24"/>
        </w:rPr>
        <w:t xml:space="preserve">assim </w:t>
      </w:r>
      <w:r w:rsidR="00CD4773">
        <w:rPr>
          <w:rFonts w:ascii="Times New Roman" w:hAnsi="Times New Roman"/>
          <w:sz w:val="24"/>
          <w:szCs w:val="24"/>
        </w:rPr>
        <w:t>em silêncio,</w:t>
      </w:r>
      <w:r w:rsidR="006C729D" w:rsidRPr="00537EC2">
        <w:rPr>
          <w:rFonts w:ascii="Times New Roman" w:hAnsi="Times New Roman"/>
          <w:sz w:val="24"/>
          <w:szCs w:val="24"/>
        </w:rPr>
        <w:t xml:space="preserve"> colocando os livros utilizados nos carrinhos</w:t>
      </w:r>
      <w:r w:rsidR="00CD4773">
        <w:rPr>
          <w:rFonts w:ascii="Times New Roman" w:hAnsi="Times New Roman"/>
          <w:sz w:val="24"/>
          <w:szCs w:val="24"/>
        </w:rPr>
        <w:t xml:space="preserve"> e recorrendo às prateleiras corretas de acordo com os seus interesses.</w:t>
      </w:r>
      <w:r w:rsidR="006C729D">
        <w:rPr>
          <w:rFonts w:ascii="Times New Roman" w:hAnsi="Times New Roman"/>
          <w:sz w:val="24"/>
          <w:szCs w:val="24"/>
        </w:rPr>
        <w:t xml:space="preserve"> </w:t>
      </w:r>
    </w:p>
    <w:p w14:paraId="192641DB" w14:textId="66B81D83" w:rsidR="006C729D" w:rsidRPr="001F5324" w:rsidRDefault="006C729D" w:rsidP="00281B74">
      <w:pPr>
        <w:spacing w:line="360" w:lineRule="auto"/>
        <w:ind w:firstLine="284"/>
        <w:jc w:val="both"/>
        <w:rPr>
          <w:rFonts w:ascii="Times New Roman" w:hAnsi="Times New Roman" w:cs="Times New Roman"/>
          <w:sz w:val="24"/>
          <w:szCs w:val="24"/>
        </w:rPr>
      </w:pPr>
      <w:r w:rsidRPr="00537EC2">
        <w:rPr>
          <w:rFonts w:ascii="Times New Roman" w:hAnsi="Times New Roman"/>
          <w:sz w:val="24"/>
          <w:szCs w:val="24"/>
        </w:rPr>
        <w:t>Na biblioteca pudemos ainda</w:t>
      </w:r>
      <w:r w:rsidR="00CD4773">
        <w:rPr>
          <w:rFonts w:ascii="Times New Roman" w:hAnsi="Times New Roman"/>
          <w:sz w:val="24"/>
          <w:szCs w:val="24"/>
        </w:rPr>
        <w:t>,</w:t>
      </w:r>
      <w:r w:rsidRPr="00537EC2">
        <w:rPr>
          <w:rFonts w:ascii="Times New Roman" w:hAnsi="Times New Roman"/>
          <w:sz w:val="24"/>
          <w:szCs w:val="24"/>
        </w:rPr>
        <w:t xml:space="preserve"> dar resposta a algumas das questões levantadas </w:t>
      </w:r>
      <w:r>
        <w:rPr>
          <w:rFonts w:ascii="Times New Roman" w:hAnsi="Times New Roman"/>
          <w:sz w:val="24"/>
          <w:szCs w:val="24"/>
        </w:rPr>
        <w:t>p</w:t>
      </w:r>
      <w:r w:rsidRPr="00537EC2">
        <w:rPr>
          <w:rFonts w:ascii="Times New Roman" w:hAnsi="Times New Roman"/>
          <w:sz w:val="24"/>
          <w:szCs w:val="24"/>
        </w:rPr>
        <w:t>elo grupo em t</w:t>
      </w:r>
      <w:r w:rsidR="00CD4773">
        <w:rPr>
          <w:rFonts w:ascii="Times New Roman" w:hAnsi="Times New Roman"/>
          <w:sz w:val="24"/>
          <w:szCs w:val="24"/>
        </w:rPr>
        <w:t xml:space="preserve">orno do projeto sobre os livros e proceder ao conto de uma história. </w:t>
      </w:r>
      <w:r w:rsidRPr="00537EC2">
        <w:rPr>
          <w:rFonts w:ascii="Times New Roman" w:hAnsi="Times New Roman"/>
          <w:sz w:val="24"/>
          <w:szCs w:val="24"/>
        </w:rPr>
        <w:t xml:space="preserve">No momento do conto de uma história </w:t>
      </w:r>
      <w:r w:rsidR="00CD4773">
        <w:rPr>
          <w:rFonts w:ascii="Times New Roman" w:hAnsi="Times New Roman"/>
          <w:sz w:val="24"/>
          <w:szCs w:val="24"/>
        </w:rPr>
        <w:t>escolhida pelas crianças</w:t>
      </w:r>
      <w:r w:rsidRPr="00537EC2">
        <w:rPr>
          <w:rFonts w:ascii="Times New Roman" w:hAnsi="Times New Roman"/>
          <w:sz w:val="24"/>
          <w:szCs w:val="24"/>
        </w:rPr>
        <w:t xml:space="preserve"> “A bruxa arreganhadentes” o envolvimento </w:t>
      </w:r>
      <w:r w:rsidR="00281B74">
        <w:rPr>
          <w:rFonts w:ascii="Times New Roman" w:hAnsi="Times New Roman"/>
          <w:sz w:val="24"/>
          <w:szCs w:val="24"/>
        </w:rPr>
        <w:t xml:space="preserve">e entusiasmo </w:t>
      </w:r>
      <w:r w:rsidRPr="00537EC2">
        <w:rPr>
          <w:rFonts w:ascii="Times New Roman" w:hAnsi="Times New Roman"/>
          <w:sz w:val="24"/>
          <w:szCs w:val="24"/>
        </w:rPr>
        <w:t>das crianças</w:t>
      </w:r>
      <w:r w:rsidR="00281B74">
        <w:rPr>
          <w:rFonts w:ascii="Times New Roman" w:hAnsi="Times New Roman"/>
          <w:sz w:val="24"/>
          <w:szCs w:val="24"/>
        </w:rPr>
        <w:t xml:space="preserve"> esteve bem</w:t>
      </w:r>
      <w:r w:rsidRPr="00537EC2">
        <w:rPr>
          <w:rFonts w:ascii="Times New Roman" w:hAnsi="Times New Roman"/>
          <w:sz w:val="24"/>
          <w:szCs w:val="24"/>
        </w:rPr>
        <w:t xml:space="preserve"> evidente, </w:t>
      </w:r>
      <w:r w:rsidR="00281B74">
        <w:rPr>
          <w:rFonts w:ascii="Times New Roman" w:hAnsi="Times New Roman"/>
          <w:sz w:val="24"/>
          <w:szCs w:val="24"/>
        </w:rPr>
        <w:t>mantendo-se</w:t>
      </w:r>
      <w:r w:rsidRPr="00537EC2">
        <w:rPr>
          <w:rFonts w:ascii="Times New Roman" w:hAnsi="Times New Roman"/>
          <w:sz w:val="24"/>
          <w:szCs w:val="24"/>
        </w:rPr>
        <w:t xml:space="preserve"> sempre em silêncio e bastante atentos. </w:t>
      </w:r>
      <w:r>
        <w:rPr>
          <w:rFonts w:ascii="Times New Roman" w:hAnsi="Times New Roman"/>
          <w:sz w:val="24"/>
          <w:szCs w:val="24"/>
        </w:rPr>
        <w:t>A dinâmica do espaço estimulou a curiosidade das crianças que o quiseram explorar, despertando nas crianças o interesse na exploração dos diferentes livros.</w:t>
      </w:r>
    </w:p>
    <w:p w14:paraId="392D6701" w14:textId="4707AA62" w:rsidR="006C729D" w:rsidRDefault="006C729D" w:rsidP="009C48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Por último, n</w:t>
      </w:r>
      <w:r w:rsidRPr="001F5324">
        <w:rPr>
          <w:rFonts w:ascii="Times New Roman" w:hAnsi="Times New Roman" w:cs="Times New Roman"/>
          <w:sz w:val="24"/>
          <w:szCs w:val="24"/>
        </w:rPr>
        <w:t xml:space="preserve">ão poderia deixar </w:t>
      </w:r>
      <w:r>
        <w:rPr>
          <w:rFonts w:ascii="Times New Roman" w:hAnsi="Times New Roman" w:cs="Times New Roman"/>
          <w:sz w:val="24"/>
          <w:szCs w:val="24"/>
        </w:rPr>
        <w:t>de referir a importância do espaço exterior no contacto e exploração de histórias, que ocorreu</w:t>
      </w:r>
      <w:r w:rsidRPr="001F5324">
        <w:rPr>
          <w:rFonts w:ascii="Times New Roman" w:hAnsi="Times New Roman" w:cs="Times New Roman"/>
          <w:sz w:val="24"/>
          <w:szCs w:val="24"/>
        </w:rPr>
        <w:t xml:space="preserve"> no jardim exterior da instituição revelando-se igualmente um momento renovado, atrativo e bastante envolvente para as crianças “Os jardins constituem…uma realidade ambiental complexa, já que guardam as características de ambiente físico natural, pois são constituídos por flores e árvores, mas também adquirem as características de ambiente físico e artificial…” (Albuquerque, 2000, p. 65)</w:t>
      </w:r>
      <w:r>
        <w:rPr>
          <w:rFonts w:ascii="Times New Roman" w:hAnsi="Times New Roman" w:cs="Times New Roman"/>
          <w:sz w:val="24"/>
          <w:szCs w:val="24"/>
        </w:rPr>
        <w:t xml:space="preserve">. </w:t>
      </w:r>
    </w:p>
    <w:p w14:paraId="1DD55939" w14:textId="7F8E08AD" w:rsidR="006C729D" w:rsidRPr="001F5324" w:rsidRDefault="00B52F85" w:rsidP="006C729D">
      <w:pPr>
        <w:spacing w:line="360" w:lineRule="auto"/>
        <w:ind w:firstLine="284"/>
        <w:jc w:val="both"/>
        <w:rPr>
          <w:rFonts w:ascii="Times New Roman" w:hAnsi="Times New Roman" w:cs="Times New Roman"/>
          <w:sz w:val="24"/>
          <w:szCs w:val="24"/>
        </w:rPr>
      </w:pPr>
      <w:r>
        <w:rPr>
          <w:noProof/>
          <w:lang w:eastAsia="pt-PT"/>
        </w:rPr>
        <mc:AlternateContent>
          <mc:Choice Requires="wps">
            <w:drawing>
              <wp:anchor distT="0" distB="0" distL="114300" distR="114300" simplePos="0" relativeHeight="251731968" behindDoc="1" locked="0" layoutInCell="1" allowOverlap="1" wp14:anchorId="156009C5" wp14:editId="22E63AA2">
                <wp:simplePos x="0" y="0"/>
                <wp:positionH relativeFrom="column">
                  <wp:posOffset>3843909</wp:posOffset>
                </wp:positionH>
                <wp:positionV relativeFrom="paragraph">
                  <wp:posOffset>1510030</wp:posOffset>
                </wp:positionV>
                <wp:extent cx="1723390" cy="635"/>
                <wp:effectExtent l="0" t="0" r="0" b="0"/>
                <wp:wrapTight wrapText="bothSides">
                  <wp:wrapPolygon edited="0">
                    <wp:start x="0" y="0"/>
                    <wp:lineTo x="0" y="21600"/>
                    <wp:lineTo x="21600" y="21600"/>
                    <wp:lineTo x="21600" y="0"/>
                  </wp:wrapPolygon>
                </wp:wrapTight>
                <wp:docPr id="1046" name="Caixa de texto 1046"/>
                <wp:cNvGraphicFramePr/>
                <a:graphic xmlns:a="http://schemas.openxmlformats.org/drawingml/2006/main">
                  <a:graphicData uri="http://schemas.microsoft.com/office/word/2010/wordprocessingShape">
                    <wps:wsp>
                      <wps:cNvSpPr txBox="1"/>
                      <wps:spPr>
                        <a:xfrm>
                          <a:off x="0" y="0"/>
                          <a:ext cx="1723390" cy="635"/>
                        </a:xfrm>
                        <a:prstGeom prst="rect">
                          <a:avLst/>
                        </a:prstGeom>
                        <a:solidFill>
                          <a:prstClr val="white"/>
                        </a:solidFill>
                        <a:ln>
                          <a:noFill/>
                        </a:ln>
                        <a:effectLst/>
                      </wps:spPr>
                      <wps:txbx>
                        <w:txbxContent>
                          <w:p w14:paraId="76D7B9FE" w14:textId="1596F113" w:rsidR="006E7D55" w:rsidRPr="00E672ED" w:rsidRDefault="006E7D55" w:rsidP="006C729D">
                            <w:pPr>
                              <w:rPr>
                                <w:rFonts w:ascii="Times New Roman" w:eastAsia="Calibri" w:hAnsi="Times New Roman" w:cs="Times New Roman"/>
                              </w:rPr>
                            </w:pPr>
                            <w:r>
                              <w:rPr>
                                <w:rFonts w:ascii="Times New Roman" w:hAnsi="Times New Roman" w:cs="Times New Roman"/>
                                <w:b/>
                              </w:rPr>
                              <w:t>Figura 31</w:t>
                            </w:r>
                            <w:r w:rsidRPr="00E672ED">
                              <w:rPr>
                                <w:rFonts w:ascii="Times New Roman" w:hAnsi="Times New Roman" w:cs="Times New Roman"/>
                              </w:rPr>
                              <w:t>- Conto da história "A vaca Maruxa"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6009C5" id="Caixa de texto 1046" o:spid="_x0000_s1056" type="#_x0000_t202" style="position:absolute;left:0;text-align:left;margin-left:302.65pt;margin-top:118.9pt;width:135.7pt;height:.0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" stroked="f">
                <v:textbox style="mso-fit-shape-to-text:t" inset="0,0,0,0">
                  <w:txbxContent>
                    <w:p w14:paraId="76D7B9FE" w14:textId="1596F113" w:rsidR="006E7D55" w:rsidRPr="00E672ED" w:rsidRDefault="006E7D55" w:rsidP="006C729D">
                      <w:pPr>
                        <w:rPr>
                          <w:rFonts w:ascii="Times New Roman" w:eastAsia="Calibri" w:hAnsi="Times New Roman" w:cs="Times New Roman"/>
                        </w:rPr>
                      </w:pPr>
                      <w:r>
                        <w:rPr>
                          <w:rFonts w:ascii="Times New Roman" w:hAnsi="Times New Roman" w:cs="Times New Roman"/>
                          <w:b/>
                        </w:rPr>
                        <w:t>Figura 31</w:t>
                      </w:r>
                      <w:r w:rsidRPr="00E672ED">
                        <w:rPr>
                          <w:rFonts w:ascii="Times New Roman" w:hAnsi="Times New Roman" w:cs="Times New Roman"/>
                        </w:rPr>
                        <w:t xml:space="preserve">- Conto da história "A vaca </w:t>
                      </w:r>
                      <w:proofErr w:type="spellStart"/>
                      <w:r w:rsidRPr="00E672ED">
                        <w:rPr>
                          <w:rFonts w:ascii="Times New Roman" w:hAnsi="Times New Roman" w:cs="Times New Roman"/>
                        </w:rPr>
                        <w:t>Maruxa</w:t>
                      </w:r>
                      <w:proofErr w:type="spellEnd"/>
                      <w:r w:rsidRPr="00E672ED">
                        <w:rPr>
                          <w:rFonts w:ascii="Times New Roman" w:hAnsi="Times New Roman" w:cs="Times New Roman"/>
                        </w:rPr>
                        <w:t>"</w:t>
                      </w:r>
                    </w:p>
                  </w:txbxContent>
                </v:textbox>
                <w10:wrap type="tight"/>
              </v:shape>
            </w:pict>
          </mc:Fallback>
        </mc:AlternateContent>
      </w:r>
      <w:r w:rsidRPr="007D19D7">
        <w:rPr>
          <w:noProof/>
          <w:lang w:eastAsia="pt-PT"/>
        </w:rPr>
        <w:drawing>
          <wp:anchor distT="0" distB="0" distL="114300" distR="114300" simplePos="0" relativeHeight="251730944" behindDoc="1" locked="0" layoutInCell="1" allowOverlap="1" wp14:anchorId="25B328FA" wp14:editId="05D732EE">
            <wp:simplePos x="0" y="0"/>
            <wp:positionH relativeFrom="column">
              <wp:posOffset>3842893</wp:posOffset>
            </wp:positionH>
            <wp:positionV relativeFrom="paragraph">
              <wp:posOffset>301117</wp:posOffset>
            </wp:positionV>
            <wp:extent cx="1524000" cy="1143000"/>
            <wp:effectExtent l="0" t="0" r="0" b="0"/>
            <wp:wrapTight wrapText="bothSides">
              <wp:wrapPolygon edited="0">
                <wp:start x="1080" y="0"/>
                <wp:lineTo x="0" y="720"/>
                <wp:lineTo x="0" y="20880"/>
                <wp:lineTo x="1080" y="21240"/>
                <wp:lineTo x="20250" y="21240"/>
                <wp:lineTo x="21330" y="20880"/>
                <wp:lineTo x="21330" y="720"/>
                <wp:lineTo x="20250" y="0"/>
                <wp:lineTo x="1080" y="0"/>
              </wp:wrapPolygon>
            </wp:wrapTight>
            <wp:docPr id="1101" name="Imagem 1101" descr="C:\Users\Carla Correia\Desktop\Fotos\DSC0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rla Correia\Desktop\Fotos\DSC0553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729D" w:rsidRPr="00462FAC">
        <w:rPr>
          <w:rFonts w:ascii="Times New Roman" w:hAnsi="Times New Roman"/>
          <w:sz w:val="24"/>
          <w:szCs w:val="24"/>
        </w:rPr>
        <w:t>No momento do conto da história “A vaca Maruxa” foi evidente o envolvimento das crianças sobretudo ce</w:t>
      </w:r>
      <w:r w:rsidR="009C489F">
        <w:rPr>
          <w:rFonts w:ascii="Times New Roman" w:hAnsi="Times New Roman"/>
          <w:sz w:val="24"/>
          <w:szCs w:val="24"/>
        </w:rPr>
        <w:t>ntradas no recurso utilizado, o fantoche</w:t>
      </w:r>
      <w:r w:rsidR="006C729D" w:rsidRPr="00462FAC">
        <w:rPr>
          <w:rFonts w:ascii="Times New Roman" w:hAnsi="Times New Roman"/>
          <w:sz w:val="24"/>
          <w:szCs w:val="24"/>
        </w:rPr>
        <w:t xml:space="preserve"> em cartão. </w:t>
      </w:r>
      <w:r w:rsidR="006C729D" w:rsidRPr="009C489F">
        <w:rPr>
          <w:rFonts w:ascii="Times New Roman" w:hAnsi="Times New Roman"/>
          <w:sz w:val="24"/>
          <w:szCs w:val="24"/>
        </w:rPr>
        <w:t xml:space="preserve">O facto de </w:t>
      </w:r>
      <w:r w:rsidR="009C489F" w:rsidRPr="009C489F">
        <w:rPr>
          <w:rFonts w:ascii="Times New Roman" w:hAnsi="Times New Roman"/>
          <w:sz w:val="24"/>
          <w:szCs w:val="24"/>
        </w:rPr>
        <w:t>este</w:t>
      </w:r>
      <w:r w:rsidR="006C729D" w:rsidRPr="009C489F">
        <w:rPr>
          <w:rFonts w:ascii="Times New Roman" w:hAnsi="Times New Roman"/>
          <w:sz w:val="24"/>
          <w:szCs w:val="24"/>
        </w:rPr>
        <w:t xml:space="preserve"> ir mudando de manchas </w:t>
      </w:r>
      <w:r w:rsidR="009C489F" w:rsidRPr="009C489F">
        <w:rPr>
          <w:rFonts w:ascii="Times New Roman" w:hAnsi="Times New Roman"/>
          <w:sz w:val="24"/>
          <w:szCs w:val="24"/>
        </w:rPr>
        <w:t>permitiu envolver as crianças que se mantiveram concentradas no conto da história.</w:t>
      </w:r>
      <w:r w:rsidR="006C729D" w:rsidRPr="00462FAC">
        <w:rPr>
          <w:rFonts w:ascii="Times New Roman" w:hAnsi="Times New Roman"/>
          <w:sz w:val="24"/>
          <w:szCs w:val="24"/>
        </w:rPr>
        <w:t xml:space="preserve"> A exploração da história no exterior foi uma oportunidade relevante que potenciou um novo ambiente no conto de histórias e um desfrutar de </w:t>
      </w:r>
      <w:r w:rsidR="000948FD">
        <w:rPr>
          <w:rFonts w:ascii="Times New Roman" w:hAnsi="Times New Roman"/>
          <w:sz w:val="24"/>
          <w:szCs w:val="24"/>
        </w:rPr>
        <w:t>um refresco.</w:t>
      </w:r>
    </w:p>
    <w:p w14:paraId="1CCC9A9A" w14:textId="69305DDE"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Em suma, posso afirmar que no decorrer da minha intervenção o contacto e a dinâmica dos espaços revelou-se pertinente às diferentes explorações por parte das crianças, estimulando o gosto pelos livros e pela exploração de histórias.</w:t>
      </w:r>
    </w:p>
    <w:p w14:paraId="5B69C2F3" w14:textId="77777777" w:rsidR="006C729D" w:rsidRPr="003E075F" w:rsidRDefault="006C729D" w:rsidP="006C729D">
      <w:pPr>
        <w:ind w:firstLine="284"/>
        <w:jc w:val="both"/>
        <w:rPr>
          <w:rFonts w:ascii="Times New Roman" w:hAnsi="Times New Roman" w:cs="Times New Roman"/>
          <w:sz w:val="24"/>
          <w:szCs w:val="24"/>
        </w:rPr>
      </w:pPr>
    </w:p>
    <w:p w14:paraId="0368D799" w14:textId="19AF8829" w:rsidR="006C729D" w:rsidRDefault="00AF3516" w:rsidP="006C729D">
      <w:pPr>
        <w:ind w:firstLine="284"/>
        <w:jc w:val="both"/>
        <w:rPr>
          <w:rFonts w:ascii="Times New Roman" w:hAnsi="Times New Roman" w:cs="Times New Roman"/>
          <w:b/>
          <w:sz w:val="24"/>
          <w:szCs w:val="24"/>
        </w:rPr>
      </w:pPr>
      <w:r>
        <w:rPr>
          <w:rFonts w:ascii="Times New Roman" w:hAnsi="Times New Roman" w:cs="Times New Roman"/>
          <w:b/>
          <w:sz w:val="24"/>
          <w:szCs w:val="24"/>
        </w:rPr>
        <w:t>4.5</w:t>
      </w:r>
      <w:r w:rsidR="006C729D" w:rsidRPr="00586177">
        <w:rPr>
          <w:rFonts w:ascii="Times New Roman" w:hAnsi="Times New Roman" w:cs="Times New Roman"/>
          <w:b/>
          <w:sz w:val="24"/>
          <w:szCs w:val="24"/>
        </w:rPr>
        <w:t>. As crianças contam histórias</w:t>
      </w:r>
    </w:p>
    <w:p w14:paraId="6823AA99" w14:textId="075ED74F" w:rsidR="006C729D" w:rsidRPr="00EE742A" w:rsidRDefault="006C729D" w:rsidP="006C729D">
      <w:pPr>
        <w:spacing w:line="360" w:lineRule="auto"/>
        <w:ind w:firstLine="284"/>
        <w:jc w:val="both"/>
        <w:rPr>
          <w:rFonts w:ascii="Times New Roman" w:hAnsi="Times New Roman" w:cs="Times New Roman"/>
          <w:sz w:val="24"/>
          <w:szCs w:val="24"/>
        </w:rPr>
      </w:pPr>
      <w:r w:rsidRPr="00EE742A">
        <w:rPr>
          <w:rFonts w:ascii="Times New Roman" w:hAnsi="Times New Roman" w:cs="Times New Roman"/>
          <w:sz w:val="24"/>
          <w:szCs w:val="24"/>
        </w:rPr>
        <w:t xml:space="preserve">As crianças oferecem-se com frequência para contar as suas próprias histórias, as histórias já contadas e exploradas, </w:t>
      </w:r>
      <w:r>
        <w:rPr>
          <w:rFonts w:ascii="Times New Roman" w:hAnsi="Times New Roman" w:cs="Times New Roman"/>
          <w:sz w:val="24"/>
          <w:szCs w:val="24"/>
        </w:rPr>
        <w:t>aquelas que trazem de casa, ou as que tem à sua disp</w:t>
      </w:r>
      <w:r w:rsidR="000948FD">
        <w:rPr>
          <w:rFonts w:ascii="Times New Roman" w:hAnsi="Times New Roman" w:cs="Times New Roman"/>
          <w:sz w:val="24"/>
          <w:szCs w:val="24"/>
        </w:rPr>
        <w:t>osição na sala. Importa referir</w:t>
      </w:r>
      <w:r>
        <w:rPr>
          <w:rFonts w:ascii="Times New Roman" w:hAnsi="Times New Roman" w:cs="Times New Roman"/>
          <w:sz w:val="24"/>
          <w:szCs w:val="24"/>
        </w:rPr>
        <w:t xml:space="preserve"> que esta </w:t>
      </w:r>
      <w:r w:rsidRPr="00EE742A">
        <w:rPr>
          <w:rFonts w:ascii="Times New Roman" w:hAnsi="Times New Roman" w:cs="Times New Roman"/>
          <w:sz w:val="24"/>
          <w:szCs w:val="24"/>
        </w:rPr>
        <w:t>fase mar</w:t>
      </w:r>
      <w:r>
        <w:rPr>
          <w:rFonts w:ascii="Times New Roman" w:hAnsi="Times New Roman" w:cs="Times New Roman"/>
          <w:sz w:val="24"/>
          <w:szCs w:val="24"/>
        </w:rPr>
        <w:t>cada pelo desejo das crianças</w:t>
      </w:r>
      <w:r w:rsidR="00586177">
        <w:rPr>
          <w:rFonts w:ascii="Times New Roman" w:hAnsi="Times New Roman" w:cs="Times New Roman"/>
          <w:sz w:val="24"/>
          <w:szCs w:val="24"/>
        </w:rPr>
        <w:t xml:space="preserve"> </w:t>
      </w:r>
      <w:r w:rsidRPr="00EE742A">
        <w:rPr>
          <w:rFonts w:ascii="Times New Roman" w:hAnsi="Times New Roman" w:cs="Times New Roman"/>
          <w:sz w:val="24"/>
          <w:szCs w:val="24"/>
        </w:rPr>
        <w:t>contarem as suas próprias histórias surge posteriormente a uma fase em que</w:t>
      </w:r>
      <w:r w:rsidR="00586177">
        <w:rPr>
          <w:rFonts w:ascii="Times New Roman" w:hAnsi="Times New Roman" w:cs="Times New Roman"/>
          <w:sz w:val="24"/>
          <w:szCs w:val="24"/>
        </w:rPr>
        <w:t>,</w:t>
      </w:r>
      <w:r w:rsidRPr="00EE742A">
        <w:rPr>
          <w:rFonts w:ascii="Times New Roman" w:hAnsi="Times New Roman" w:cs="Times New Roman"/>
          <w:sz w:val="24"/>
          <w:szCs w:val="24"/>
        </w:rPr>
        <w:t xml:space="preserve"> a criança coloca questões sobre a história</w:t>
      </w:r>
      <w:r w:rsidR="00162262">
        <w:rPr>
          <w:rFonts w:ascii="Times New Roman" w:hAnsi="Times New Roman" w:cs="Times New Roman"/>
          <w:sz w:val="24"/>
          <w:szCs w:val="24"/>
        </w:rPr>
        <w:t>, de forma a melhor compreendê</w:t>
      </w:r>
      <w:r w:rsidRPr="00EE742A">
        <w:rPr>
          <w:rFonts w:ascii="Times New Roman" w:hAnsi="Times New Roman" w:cs="Times New Roman"/>
          <w:sz w:val="24"/>
          <w:szCs w:val="24"/>
        </w:rPr>
        <w:t xml:space="preserve">-la ou até mesmo para visualizar algumas das imagens que não tenham conseguido captar na visualização da </w:t>
      </w:r>
      <w:r w:rsidR="00162262">
        <w:rPr>
          <w:rFonts w:ascii="Times New Roman" w:hAnsi="Times New Roman" w:cs="Times New Roman"/>
          <w:sz w:val="24"/>
          <w:szCs w:val="24"/>
        </w:rPr>
        <w:t xml:space="preserve">mesma, por exemplo </w:t>
      </w:r>
      <w:r w:rsidR="002C70FA">
        <w:rPr>
          <w:rFonts w:ascii="Times New Roman" w:hAnsi="Times New Roman" w:cs="Times New Roman"/>
          <w:sz w:val="24"/>
          <w:szCs w:val="24"/>
        </w:rPr>
        <w:t>(Albuquerque, 2000)</w:t>
      </w:r>
      <w:r w:rsidR="00162262">
        <w:rPr>
          <w:rFonts w:ascii="Times New Roman" w:hAnsi="Times New Roman" w:cs="Times New Roman"/>
          <w:sz w:val="24"/>
          <w:szCs w:val="24"/>
        </w:rPr>
        <w:t>.</w:t>
      </w:r>
    </w:p>
    <w:p w14:paraId="3B549B41" w14:textId="3AE4934B" w:rsidR="006C729D" w:rsidRPr="00EE742A" w:rsidRDefault="006C729D" w:rsidP="006C729D">
      <w:pPr>
        <w:spacing w:line="360" w:lineRule="auto"/>
        <w:ind w:firstLine="284"/>
        <w:jc w:val="both"/>
        <w:rPr>
          <w:rFonts w:ascii="Times New Roman" w:hAnsi="Times New Roman" w:cs="Times New Roman"/>
          <w:sz w:val="24"/>
          <w:szCs w:val="24"/>
        </w:rPr>
      </w:pPr>
      <w:r w:rsidRPr="00EE742A">
        <w:rPr>
          <w:rFonts w:ascii="Times New Roman" w:hAnsi="Times New Roman" w:cs="Times New Roman"/>
          <w:sz w:val="24"/>
          <w:szCs w:val="24"/>
        </w:rPr>
        <w:t xml:space="preserve">Segundo Albuquerque (2000) </w:t>
      </w:r>
      <w:r>
        <w:rPr>
          <w:rFonts w:ascii="Times New Roman" w:hAnsi="Times New Roman" w:cs="Times New Roman"/>
          <w:sz w:val="24"/>
          <w:szCs w:val="24"/>
        </w:rPr>
        <w:t>as questões levantadas pelas crianças</w:t>
      </w:r>
      <w:r w:rsidRPr="00EE742A">
        <w:rPr>
          <w:rFonts w:ascii="Times New Roman" w:hAnsi="Times New Roman" w:cs="Times New Roman"/>
          <w:sz w:val="24"/>
          <w:szCs w:val="24"/>
        </w:rPr>
        <w:t xml:space="preserve"> para além de uma maior compreensão revelam-se igualmente críticas levando a criança a pensar sobre as mesmas e a esperar uma resposta que já coincide com a sua. É a partir desta fase que a criança revela uma maior preparação para criar novas histórias e não apenas para simplesmente a</w:t>
      </w:r>
      <w:r w:rsidR="00586177">
        <w:rPr>
          <w:rFonts w:ascii="Times New Roman" w:hAnsi="Times New Roman" w:cs="Times New Roman"/>
          <w:sz w:val="24"/>
          <w:szCs w:val="24"/>
        </w:rPr>
        <w:t>s</w:t>
      </w:r>
      <w:r w:rsidR="002C70FA">
        <w:rPr>
          <w:rFonts w:ascii="Times New Roman" w:hAnsi="Times New Roman" w:cs="Times New Roman"/>
          <w:sz w:val="24"/>
          <w:szCs w:val="24"/>
        </w:rPr>
        <w:t xml:space="preserve"> reproduzir</w:t>
      </w:r>
      <w:r w:rsidRPr="00EE742A">
        <w:rPr>
          <w:rFonts w:ascii="Times New Roman" w:hAnsi="Times New Roman" w:cs="Times New Roman"/>
          <w:sz w:val="24"/>
          <w:szCs w:val="24"/>
        </w:rPr>
        <w:t xml:space="preserve">. Dessa forma, as crianças começam a mostrar e a usufruir deste desejo assumindo a posição de contador demonstrando a sua criatividade no conto e representação </w:t>
      </w:r>
      <w:r>
        <w:rPr>
          <w:rFonts w:ascii="Times New Roman" w:hAnsi="Times New Roman" w:cs="Times New Roman"/>
          <w:sz w:val="24"/>
          <w:szCs w:val="24"/>
        </w:rPr>
        <w:t xml:space="preserve">de histórias, </w:t>
      </w:r>
      <w:r w:rsidR="00162262">
        <w:rPr>
          <w:rFonts w:ascii="Times New Roman" w:hAnsi="Times New Roman" w:cs="Times New Roman"/>
          <w:sz w:val="24"/>
          <w:szCs w:val="24"/>
        </w:rPr>
        <w:t xml:space="preserve">tendo </w:t>
      </w:r>
      <w:r>
        <w:rPr>
          <w:rFonts w:ascii="Times New Roman" w:hAnsi="Times New Roman" w:cs="Times New Roman"/>
          <w:sz w:val="24"/>
          <w:szCs w:val="24"/>
        </w:rPr>
        <w:t xml:space="preserve">como modelo </w:t>
      </w:r>
      <w:r w:rsidRPr="00EE742A">
        <w:rPr>
          <w:rFonts w:ascii="Times New Roman" w:hAnsi="Times New Roman" w:cs="Times New Roman"/>
          <w:sz w:val="24"/>
          <w:szCs w:val="24"/>
        </w:rPr>
        <w:t>o comportamento do adulto.</w:t>
      </w:r>
    </w:p>
    <w:p w14:paraId="37D4E721" w14:textId="7E65D9F9" w:rsidR="006C729D" w:rsidRDefault="006C729D" w:rsidP="006C729D">
      <w:pPr>
        <w:spacing w:line="360" w:lineRule="auto"/>
        <w:ind w:firstLine="284"/>
        <w:jc w:val="both"/>
        <w:rPr>
          <w:rFonts w:ascii="Times New Roman" w:hAnsi="Times New Roman" w:cs="Times New Roman"/>
          <w:sz w:val="24"/>
          <w:szCs w:val="24"/>
        </w:rPr>
      </w:pPr>
      <w:r w:rsidRPr="00EE742A">
        <w:rPr>
          <w:rFonts w:ascii="Times New Roman" w:hAnsi="Times New Roman" w:cs="Times New Roman"/>
          <w:sz w:val="24"/>
          <w:szCs w:val="24"/>
        </w:rPr>
        <w:t>Esta situação</w:t>
      </w:r>
      <w:r>
        <w:rPr>
          <w:rFonts w:ascii="Times New Roman" w:hAnsi="Times New Roman" w:cs="Times New Roman"/>
          <w:sz w:val="24"/>
          <w:szCs w:val="24"/>
        </w:rPr>
        <w:t xml:space="preserve"> torna-se cada vez mais relevante</w:t>
      </w:r>
      <w:r w:rsidR="00586177">
        <w:rPr>
          <w:rFonts w:ascii="Times New Roman" w:hAnsi="Times New Roman" w:cs="Times New Roman"/>
          <w:sz w:val="24"/>
          <w:szCs w:val="24"/>
        </w:rPr>
        <w:t>,</w:t>
      </w:r>
      <w:r>
        <w:rPr>
          <w:rFonts w:ascii="Times New Roman" w:hAnsi="Times New Roman" w:cs="Times New Roman"/>
          <w:sz w:val="24"/>
          <w:szCs w:val="24"/>
        </w:rPr>
        <w:t xml:space="preserve"> pois</w:t>
      </w:r>
      <w:r w:rsidRPr="00EE742A">
        <w:rPr>
          <w:rFonts w:ascii="Times New Roman" w:hAnsi="Times New Roman" w:cs="Times New Roman"/>
          <w:sz w:val="24"/>
          <w:szCs w:val="24"/>
        </w:rPr>
        <w:t xml:space="preserve"> potencia na</w:t>
      </w:r>
      <w:r>
        <w:rPr>
          <w:rFonts w:ascii="Times New Roman" w:hAnsi="Times New Roman" w:cs="Times New Roman"/>
          <w:sz w:val="24"/>
          <w:szCs w:val="24"/>
        </w:rPr>
        <w:t>s</w:t>
      </w:r>
      <w:r w:rsidRPr="00EE742A">
        <w:rPr>
          <w:rFonts w:ascii="Times New Roman" w:hAnsi="Times New Roman" w:cs="Times New Roman"/>
          <w:sz w:val="24"/>
          <w:szCs w:val="24"/>
        </w:rPr>
        <w:t xml:space="preserve"> criança</w:t>
      </w:r>
      <w:r>
        <w:rPr>
          <w:rFonts w:ascii="Times New Roman" w:hAnsi="Times New Roman" w:cs="Times New Roman"/>
          <w:sz w:val="24"/>
          <w:szCs w:val="24"/>
        </w:rPr>
        <w:t>s</w:t>
      </w:r>
      <w:r w:rsidRPr="00EE742A">
        <w:rPr>
          <w:rFonts w:ascii="Times New Roman" w:hAnsi="Times New Roman" w:cs="Times New Roman"/>
          <w:sz w:val="24"/>
          <w:szCs w:val="24"/>
        </w:rPr>
        <w:t xml:space="preserve"> o desenvolvimento</w:t>
      </w:r>
      <w:r>
        <w:rPr>
          <w:rFonts w:ascii="Times New Roman" w:hAnsi="Times New Roman" w:cs="Times New Roman"/>
          <w:sz w:val="24"/>
          <w:szCs w:val="24"/>
        </w:rPr>
        <w:t xml:space="preserve"> da memória e da imaginação ao relembrar e ao criar a história</w:t>
      </w:r>
      <w:r w:rsidR="00162262">
        <w:rPr>
          <w:rFonts w:ascii="Times New Roman" w:hAnsi="Times New Roman" w:cs="Times New Roman"/>
          <w:sz w:val="24"/>
          <w:szCs w:val="24"/>
        </w:rPr>
        <w:t>;</w:t>
      </w:r>
      <w:r w:rsidRPr="00EE742A">
        <w:rPr>
          <w:rFonts w:ascii="Times New Roman" w:hAnsi="Times New Roman" w:cs="Times New Roman"/>
          <w:sz w:val="24"/>
          <w:szCs w:val="24"/>
        </w:rPr>
        <w:t xml:space="preserve"> o desenvolvimento da linguagem ao introduzir novos </w:t>
      </w:r>
      <w:r>
        <w:rPr>
          <w:rFonts w:ascii="Times New Roman" w:hAnsi="Times New Roman" w:cs="Times New Roman"/>
          <w:sz w:val="24"/>
          <w:szCs w:val="24"/>
        </w:rPr>
        <w:t>vocábulos</w:t>
      </w:r>
      <w:r w:rsidR="00162262">
        <w:rPr>
          <w:rFonts w:ascii="Times New Roman" w:hAnsi="Times New Roman" w:cs="Times New Roman"/>
          <w:sz w:val="24"/>
          <w:szCs w:val="24"/>
        </w:rPr>
        <w:t xml:space="preserve"> e ainda</w:t>
      </w:r>
      <w:r w:rsidR="00586177">
        <w:rPr>
          <w:rFonts w:ascii="Times New Roman" w:hAnsi="Times New Roman" w:cs="Times New Roman"/>
          <w:sz w:val="24"/>
          <w:szCs w:val="24"/>
        </w:rPr>
        <w:t>,</w:t>
      </w:r>
      <w:r w:rsidRPr="00EE742A">
        <w:rPr>
          <w:rFonts w:ascii="Times New Roman" w:hAnsi="Times New Roman" w:cs="Times New Roman"/>
          <w:sz w:val="24"/>
          <w:szCs w:val="24"/>
        </w:rPr>
        <w:t xml:space="preserve"> a utilização ca</w:t>
      </w:r>
      <w:r>
        <w:rPr>
          <w:rFonts w:ascii="Times New Roman" w:hAnsi="Times New Roman" w:cs="Times New Roman"/>
          <w:sz w:val="24"/>
          <w:szCs w:val="24"/>
        </w:rPr>
        <w:t>da vez mais elaborada de frases e</w:t>
      </w:r>
      <w:r w:rsidRPr="00EE742A">
        <w:rPr>
          <w:rFonts w:ascii="Times New Roman" w:hAnsi="Times New Roman" w:cs="Times New Roman"/>
          <w:sz w:val="24"/>
          <w:szCs w:val="24"/>
        </w:rPr>
        <w:t xml:space="preserve"> </w:t>
      </w:r>
      <w:r>
        <w:rPr>
          <w:rFonts w:ascii="Times New Roman" w:hAnsi="Times New Roman" w:cs="Times New Roman"/>
          <w:sz w:val="24"/>
          <w:szCs w:val="24"/>
        </w:rPr>
        <w:t>uma melhor</w:t>
      </w:r>
      <w:r w:rsidRPr="00EE742A">
        <w:rPr>
          <w:rFonts w:ascii="Times New Roman" w:hAnsi="Times New Roman" w:cs="Times New Roman"/>
          <w:sz w:val="24"/>
          <w:szCs w:val="24"/>
        </w:rPr>
        <w:t xml:space="preserve"> capacidade de organizar o seu discurso para melhor compreensão por parte das restantes crianças. Para além destas</w:t>
      </w:r>
      <w:r>
        <w:rPr>
          <w:rFonts w:ascii="Times New Roman" w:hAnsi="Times New Roman" w:cs="Times New Roman"/>
          <w:sz w:val="24"/>
          <w:szCs w:val="24"/>
        </w:rPr>
        <w:t>,</w:t>
      </w:r>
      <w:r w:rsidRPr="00EE742A">
        <w:rPr>
          <w:rFonts w:ascii="Times New Roman" w:hAnsi="Times New Roman" w:cs="Times New Roman"/>
          <w:sz w:val="24"/>
          <w:szCs w:val="24"/>
        </w:rPr>
        <w:t xml:space="preserve"> a capacidade de improvisação e criatividade será igualmente desenvolvida</w:t>
      </w:r>
      <w:r w:rsidR="00586177">
        <w:rPr>
          <w:rFonts w:ascii="Times New Roman" w:hAnsi="Times New Roman" w:cs="Times New Roman"/>
          <w:sz w:val="24"/>
          <w:szCs w:val="24"/>
        </w:rPr>
        <w:t>,</w:t>
      </w:r>
      <w:r w:rsidRPr="00EE742A">
        <w:rPr>
          <w:rFonts w:ascii="Times New Roman" w:hAnsi="Times New Roman" w:cs="Times New Roman"/>
          <w:sz w:val="24"/>
          <w:szCs w:val="24"/>
        </w:rPr>
        <w:t xml:space="preserve"> pois a criança não conseguirá contar a história de igual forma como a ouviu, </w:t>
      </w:r>
      <w:r>
        <w:rPr>
          <w:rFonts w:ascii="Times New Roman" w:hAnsi="Times New Roman" w:cs="Times New Roman"/>
          <w:sz w:val="24"/>
          <w:szCs w:val="24"/>
        </w:rPr>
        <w:t>recorrendo a estas para a</w:t>
      </w:r>
      <w:r w:rsidRPr="00EE742A">
        <w:rPr>
          <w:rFonts w:ascii="Times New Roman" w:hAnsi="Times New Roman" w:cs="Times New Roman"/>
          <w:sz w:val="24"/>
          <w:szCs w:val="24"/>
        </w:rPr>
        <w:t xml:space="preserve"> reconstrução da história</w:t>
      </w:r>
      <w:r>
        <w:rPr>
          <w:rFonts w:ascii="Times New Roman" w:hAnsi="Times New Roman" w:cs="Times New Roman"/>
          <w:sz w:val="24"/>
          <w:szCs w:val="24"/>
        </w:rPr>
        <w:t>:</w:t>
      </w:r>
    </w:p>
    <w:p w14:paraId="7DB3A0A5" w14:textId="6DF3679B" w:rsidR="006C729D" w:rsidRPr="00EE742A" w:rsidRDefault="006C729D" w:rsidP="006C729D">
      <w:pPr>
        <w:spacing w:line="360" w:lineRule="auto"/>
        <w:ind w:left="2835"/>
        <w:jc w:val="both"/>
        <w:rPr>
          <w:rFonts w:ascii="Times New Roman" w:hAnsi="Times New Roman" w:cs="Times New Roman"/>
          <w:sz w:val="24"/>
          <w:szCs w:val="24"/>
        </w:rPr>
      </w:pPr>
      <w:r w:rsidRPr="00EE742A">
        <w:rPr>
          <w:rFonts w:ascii="Times New Roman" w:hAnsi="Times New Roman" w:cs="Times New Roman"/>
          <w:sz w:val="24"/>
          <w:szCs w:val="24"/>
        </w:rPr>
        <w:t xml:space="preserve"> “…</w:t>
      </w:r>
      <w:r>
        <w:rPr>
          <w:rFonts w:ascii="Times New Roman" w:hAnsi="Times New Roman" w:cs="Times New Roman"/>
          <w:sz w:val="24"/>
          <w:szCs w:val="24"/>
        </w:rPr>
        <w:t xml:space="preserve">o </w:t>
      </w:r>
      <w:r w:rsidRPr="00EE742A">
        <w:rPr>
          <w:rFonts w:ascii="Times New Roman" w:hAnsi="Times New Roman" w:cs="Times New Roman"/>
          <w:sz w:val="24"/>
          <w:szCs w:val="24"/>
        </w:rPr>
        <w:t>reconto da história feito pela criança parece surgir como uma técnica de revisão dos conhecimentos, nunca ouvimos crianças … reproduzir integralmente as narrativas escutadas: sujeitam-nas a transformações, algumas simples, outras mais complexas, sempre demonstrando que as compreenderam na sua profundidade” (Albuquerque, 2000, p. 99)</w:t>
      </w:r>
      <w:r>
        <w:rPr>
          <w:rFonts w:ascii="Times New Roman" w:hAnsi="Times New Roman" w:cs="Times New Roman"/>
          <w:sz w:val="24"/>
          <w:szCs w:val="24"/>
        </w:rPr>
        <w:t xml:space="preserve">. </w:t>
      </w:r>
    </w:p>
    <w:p w14:paraId="6F26DAF7" w14:textId="77777777" w:rsidR="006C729D" w:rsidRDefault="006C729D" w:rsidP="006C729D">
      <w:pPr>
        <w:spacing w:line="360" w:lineRule="auto"/>
        <w:ind w:firstLine="284"/>
        <w:jc w:val="both"/>
        <w:rPr>
          <w:rFonts w:ascii="Times New Roman" w:hAnsi="Times New Roman" w:cs="Times New Roman"/>
          <w:sz w:val="24"/>
          <w:szCs w:val="24"/>
        </w:rPr>
      </w:pPr>
      <w:r w:rsidRPr="00133723">
        <w:rPr>
          <w:rFonts w:ascii="Times New Roman" w:hAnsi="Times New Roman" w:cs="Times New Roman"/>
          <w:sz w:val="24"/>
          <w:szCs w:val="24"/>
        </w:rPr>
        <w:t>Estas explorações permitem assim facilitar a iniciação à leitura e à escrita através da contínua exploração das histórias</w:t>
      </w:r>
      <w:r>
        <w:rPr>
          <w:rFonts w:ascii="Times New Roman" w:hAnsi="Times New Roman" w:cs="Times New Roman"/>
          <w:sz w:val="24"/>
          <w:szCs w:val="24"/>
        </w:rPr>
        <w:t>:</w:t>
      </w:r>
    </w:p>
    <w:p w14:paraId="40AB2DD7" w14:textId="33FEB319" w:rsidR="006C729D" w:rsidRDefault="006C729D" w:rsidP="006C729D">
      <w:pPr>
        <w:spacing w:line="360" w:lineRule="auto"/>
        <w:ind w:left="2835"/>
        <w:jc w:val="both"/>
        <w:rPr>
          <w:rFonts w:ascii="Times New Roman" w:hAnsi="Times New Roman" w:cs="Times New Roman"/>
          <w:sz w:val="24"/>
          <w:szCs w:val="24"/>
        </w:rPr>
      </w:pPr>
      <w:r w:rsidRPr="00133723">
        <w:rPr>
          <w:rFonts w:ascii="Times New Roman" w:hAnsi="Times New Roman" w:cs="Times New Roman"/>
          <w:sz w:val="24"/>
          <w:szCs w:val="24"/>
        </w:rPr>
        <w:t xml:space="preserve"> “As histórias lidas ou contadas pelo educador, recontadas e inventadas pelas crianças, de memória ou a partir de imaginação, são meios de abordar o texto narrativo que, para além de outras formas de exploração, noutros domínios de expressão, suscitam o desejo de aprender a ler</w:t>
      </w:r>
      <w:r>
        <w:rPr>
          <w:rFonts w:ascii="Times New Roman" w:hAnsi="Times New Roman" w:cs="Times New Roman"/>
          <w:sz w:val="24"/>
          <w:szCs w:val="24"/>
        </w:rPr>
        <w:t>”</w:t>
      </w:r>
      <w:r w:rsidR="002C70FA">
        <w:rPr>
          <w:rFonts w:ascii="Times New Roman" w:hAnsi="Times New Roman" w:cs="Times New Roman"/>
          <w:sz w:val="24"/>
          <w:szCs w:val="24"/>
        </w:rPr>
        <w:t xml:space="preserve"> </w:t>
      </w:r>
      <w:r w:rsidRPr="00133723">
        <w:rPr>
          <w:rFonts w:ascii="Times New Roman" w:hAnsi="Times New Roman" w:cs="Times New Roman"/>
          <w:sz w:val="24"/>
          <w:szCs w:val="24"/>
        </w:rPr>
        <w:t>(Ministério da Educação, 1997, p. 70).</w:t>
      </w:r>
      <w:r>
        <w:rPr>
          <w:rFonts w:ascii="Times New Roman" w:hAnsi="Times New Roman" w:cs="Times New Roman"/>
          <w:sz w:val="24"/>
          <w:szCs w:val="24"/>
        </w:rPr>
        <w:t xml:space="preserve"> </w:t>
      </w:r>
    </w:p>
    <w:p w14:paraId="020A718B" w14:textId="4D29A4F1" w:rsidR="006C729D" w:rsidRPr="00EE742A" w:rsidRDefault="006C729D" w:rsidP="006C729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Enquanto futura educadora detenho a pertinência desta exploração e que levarei em conta no meu futuro profissional, o</w:t>
      </w:r>
      <w:r w:rsidRPr="00EE742A">
        <w:rPr>
          <w:rFonts w:ascii="Times New Roman" w:hAnsi="Times New Roman" w:cs="Times New Roman"/>
          <w:sz w:val="24"/>
          <w:szCs w:val="24"/>
        </w:rPr>
        <w:t xml:space="preserve"> “…jardim-de-infância que privilegie o imaginário… desenvolve a competência narrativa da criança que, sentindo-se à vontade com este sistema de símbolos, passará a entregar-se a procedimentos mais criativos da narração” (Albuquerque, 2000, p. 129-130).</w:t>
      </w:r>
    </w:p>
    <w:p w14:paraId="65B28C34" w14:textId="4D765FE1" w:rsidR="006C729D" w:rsidRDefault="00962135" w:rsidP="006C729D">
      <w:pPr>
        <w:pStyle w:val="Default"/>
        <w:spacing w:line="360" w:lineRule="auto"/>
        <w:ind w:firstLine="284"/>
        <w:jc w:val="both"/>
      </w:pPr>
      <w:r>
        <w:rPr>
          <w:noProof/>
          <w:lang w:eastAsia="pt-PT"/>
        </w:rPr>
        <mc:AlternateContent>
          <mc:Choice Requires="wps">
            <w:drawing>
              <wp:anchor distT="0" distB="0" distL="114300" distR="114300" simplePos="0" relativeHeight="251738112" behindDoc="1" locked="0" layoutInCell="1" allowOverlap="1" wp14:anchorId="41C06E3C" wp14:editId="1E17E0F1">
                <wp:simplePos x="0" y="0"/>
                <wp:positionH relativeFrom="column">
                  <wp:posOffset>-38100</wp:posOffset>
                </wp:positionH>
                <wp:positionV relativeFrom="paragraph">
                  <wp:posOffset>2508250</wp:posOffset>
                </wp:positionV>
                <wp:extent cx="1318260" cy="635"/>
                <wp:effectExtent l="0" t="0" r="0" b="0"/>
                <wp:wrapTight wrapText="bothSides">
                  <wp:wrapPolygon edited="0">
                    <wp:start x="0" y="0"/>
                    <wp:lineTo x="0" y="21600"/>
                    <wp:lineTo x="21600" y="21600"/>
                    <wp:lineTo x="21600" y="0"/>
                  </wp:wrapPolygon>
                </wp:wrapTight>
                <wp:docPr id="1131" name="Caixa de texto 1131"/>
                <wp:cNvGraphicFramePr/>
                <a:graphic xmlns:a="http://schemas.openxmlformats.org/drawingml/2006/main">
                  <a:graphicData uri="http://schemas.microsoft.com/office/word/2010/wordprocessingShape">
                    <wps:wsp>
                      <wps:cNvSpPr txBox="1"/>
                      <wps:spPr>
                        <a:xfrm>
                          <a:off x="0" y="0"/>
                          <a:ext cx="1318260" cy="635"/>
                        </a:xfrm>
                        <a:prstGeom prst="rect">
                          <a:avLst/>
                        </a:prstGeom>
                        <a:solidFill>
                          <a:prstClr val="white"/>
                        </a:solidFill>
                        <a:ln>
                          <a:noFill/>
                        </a:ln>
                        <a:effectLst/>
                      </wps:spPr>
                      <wps:txbx>
                        <w:txbxContent>
                          <w:p w14:paraId="2A72E4D1" w14:textId="0B5DCB28" w:rsidR="006E7D55" w:rsidRPr="00E672ED" w:rsidRDefault="006E7D55" w:rsidP="00962135">
                            <w:pPr>
                              <w:rPr>
                                <w:rFonts w:ascii="Times New Roman" w:hAnsi="Times New Roman" w:cs="Times New Roman"/>
                                <w:noProof/>
                              </w:rPr>
                            </w:pPr>
                            <w:r>
                              <w:rPr>
                                <w:rFonts w:ascii="Times New Roman" w:hAnsi="Times New Roman" w:cs="Times New Roman"/>
                                <w:b/>
                              </w:rPr>
                              <w:t>Figura 32</w:t>
                            </w:r>
                            <w:r w:rsidRPr="00E672ED">
                              <w:rPr>
                                <w:rFonts w:ascii="Times New Roman" w:hAnsi="Times New Roman" w:cs="Times New Roman"/>
                              </w:rPr>
                              <w:t>- Exploração do cubo mágico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C06E3C" id="Caixa de texto 1131" o:spid="_x0000_s1057" type="#_x0000_t202" style="position:absolute;left:0;text-align:left;margin-left:-3pt;margin-top:197.5pt;width:103.8pt;height:.0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" stroked="f">
                <v:textbox style="mso-fit-shape-to-text:t" inset="0,0,0,0">
                  <w:txbxContent>
                    <w:p w14:paraId="2A72E4D1" w14:textId="0B5DCB28" w:rsidR="006E7D55" w:rsidRPr="00E672ED" w:rsidRDefault="006E7D55" w:rsidP="00962135">
                      <w:pPr>
                        <w:rPr>
                          <w:rFonts w:ascii="Times New Roman" w:hAnsi="Times New Roman" w:cs="Times New Roman"/>
                          <w:noProof/>
                        </w:rPr>
                      </w:pPr>
                      <w:r>
                        <w:rPr>
                          <w:rFonts w:ascii="Times New Roman" w:hAnsi="Times New Roman" w:cs="Times New Roman"/>
                          <w:b/>
                        </w:rPr>
                        <w:t>Figura 32</w:t>
                      </w:r>
                      <w:r w:rsidRPr="00E672ED">
                        <w:rPr>
                          <w:rFonts w:ascii="Times New Roman" w:hAnsi="Times New Roman" w:cs="Times New Roman"/>
                        </w:rPr>
                        <w:t>- Exploração do cubo mágico</w:t>
                      </w:r>
                    </w:p>
                  </w:txbxContent>
                </v:textbox>
                <w10:wrap type="tight"/>
              </v:shape>
            </w:pict>
          </mc:Fallback>
        </mc:AlternateContent>
      </w:r>
      <w:r w:rsidR="006C729D">
        <w:rPr>
          <w:noProof/>
          <w:lang w:eastAsia="pt-PT"/>
        </w:rPr>
        <w:drawing>
          <wp:anchor distT="0" distB="0" distL="114300" distR="114300" simplePos="0" relativeHeight="251682816" behindDoc="1" locked="0" layoutInCell="1" allowOverlap="1" wp14:anchorId="295A6A42" wp14:editId="2A13A07E">
            <wp:simplePos x="0" y="0"/>
            <wp:positionH relativeFrom="column">
              <wp:posOffset>-114300</wp:posOffset>
            </wp:positionH>
            <wp:positionV relativeFrom="paragraph">
              <wp:posOffset>677545</wp:posOffset>
            </wp:positionV>
            <wp:extent cx="1318260" cy="1773555"/>
            <wp:effectExtent l="0" t="0" r="0" b="0"/>
            <wp:wrapTight wrapText="bothSides">
              <wp:wrapPolygon edited="0">
                <wp:start x="1249" y="0"/>
                <wp:lineTo x="0" y="464"/>
                <wp:lineTo x="0" y="21113"/>
                <wp:lineTo x="1249" y="21345"/>
                <wp:lineTo x="19977" y="21345"/>
                <wp:lineTo x="21225" y="21113"/>
                <wp:lineTo x="21225" y="464"/>
                <wp:lineTo x="19977" y="0"/>
                <wp:lineTo x="1249" y="0"/>
              </wp:wrapPolygon>
            </wp:wrapTight>
            <wp:docPr id="8" name="Imagem 8" descr="C:\Users\Carla Correia\Desktop\Fotos\DSC03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Carla Correia\Desktop\Fotos\DSC03282.JPG"/>
                    <pic:cNvPicPr>
                      <a:picLocks noChangeAspect="1" noChangeArrowheads="1"/>
                    </pic:cNvPicPr>
                  </pic:nvPicPr>
                  <pic:blipFill>
                    <a:blip r:embed="rId80">
                      <a:extLst>
                        <a:ext uri="{28A0092B-C50C-407E-A947-70E740481C1C}">
                          <a14:useLocalDpi xmlns:a14="http://schemas.microsoft.com/office/drawing/2010/main" val="0"/>
                        </a:ext>
                      </a:extLst>
                    </a:blip>
                    <a:srcRect l="20906" r="23344"/>
                    <a:stretch>
                      <a:fillRect/>
                    </a:stretch>
                  </pic:blipFill>
                  <pic:spPr bwMode="auto">
                    <a:xfrm>
                      <a:off x="0" y="0"/>
                      <a:ext cx="1318260" cy="1773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729D" w:rsidRPr="00133723">
        <w:t xml:space="preserve">No decorrer da prática no </w:t>
      </w:r>
      <w:r w:rsidR="006C729D" w:rsidRPr="00CB414E">
        <w:rPr>
          <w:u w:val="single"/>
        </w:rPr>
        <w:t>contexto de creche</w:t>
      </w:r>
      <w:r w:rsidR="006C729D" w:rsidRPr="00133723">
        <w:t>, o “contar histórias”</w:t>
      </w:r>
      <w:r w:rsidR="006C729D">
        <w:t xml:space="preserve"> por parte da criança</w:t>
      </w:r>
      <w:r w:rsidR="006C729D" w:rsidRPr="00133723">
        <w:t xml:space="preserve"> está menos evidente</w:t>
      </w:r>
      <w:r w:rsidR="006C729D">
        <w:t xml:space="preserve"> comparativamente ao jardim-de-infância</w:t>
      </w:r>
      <w:r w:rsidR="006C729D" w:rsidRPr="00133723">
        <w:t xml:space="preserve"> embora se possa</w:t>
      </w:r>
      <w:r w:rsidR="006C729D">
        <w:t>m</w:t>
      </w:r>
      <w:r w:rsidR="006C729D" w:rsidRPr="00133723">
        <w:t xml:space="preserve"> detetar</w:t>
      </w:r>
      <w:r w:rsidR="006C729D">
        <w:t xml:space="preserve"> já algumas clarezas,</w:t>
      </w:r>
      <w:r w:rsidR="006C729D" w:rsidRPr="00133723">
        <w:t xml:space="preserve"> através da exploração dada pelas crianças aos diferentes recursos (livros, fantoches, …). </w:t>
      </w:r>
      <w:r w:rsidR="006C729D">
        <w:t xml:space="preserve">Esta exploração nesta faixa etária e neste grupo (heterogéneo) </w:t>
      </w:r>
      <w:r w:rsidR="004F3564">
        <w:t>revelou-se</w:t>
      </w:r>
      <w:r w:rsidR="006C729D">
        <w:t xml:space="preserve"> ainda por parte de algumas crianças </w:t>
      </w:r>
      <w:r w:rsidR="004F3564">
        <w:t xml:space="preserve">(sobretudo as crianças mais novas) </w:t>
      </w:r>
      <w:r w:rsidR="006C729D">
        <w:t>uma exploração de “descoberta” dos recurso</w:t>
      </w:r>
      <w:r w:rsidR="004F3564">
        <w:t>s</w:t>
      </w:r>
      <w:r w:rsidR="006C729D">
        <w:t>, sendo a leitura do livro feita a partir do seu corpo, mordendo, rasgando, colocando-se sobre o livro, colocando-o sobre a cabeça, tal como pude verificar com a introdução do livro de cartão e o cubo contador de histórias:</w:t>
      </w:r>
    </w:p>
    <w:p w14:paraId="0DB99544" w14:textId="70160FD8" w:rsidR="006C729D" w:rsidRPr="00C87873" w:rsidRDefault="006C729D" w:rsidP="006C729D">
      <w:pPr>
        <w:pStyle w:val="Default"/>
        <w:spacing w:line="360" w:lineRule="auto"/>
        <w:ind w:left="2835"/>
        <w:jc w:val="both"/>
      </w:pPr>
      <w:r>
        <w:t>“…</w:t>
      </w:r>
      <w:r w:rsidRPr="00C87873">
        <w:t>é óbvio que a primeira leitura que as crianças fazem é com a boca, mordendo e cheirando o livro, tentando descobrir como é que ele funciona; é possível que o estraguem, mas isso também faz parte d</w:t>
      </w:r>
      <w:r w:rsidR="002C70FA">
        <w:t>a vida e das suas aprendizagens</w:t>
      </w:r>
      <w:r w:rsidRPr="00C87873">
        <w:t xml:space="preserve">” (Veloso, 2001, p. 3). </w:t>
      </w:r>
    </w:p>
    <w:p w14:paraId="23A00B2D" w14:textId="24681567" w:rsidR="006C729D" w:rsidRPr="002360DC" w:rsidRDefault="00962135" w:rsidP="006C729D">
      <w:pPr>
        <w:pStyle w:val="Default"/>
        <w:spacing w:line="360" w:lineRule="auto"/>
        <w:ind w:firstLine="284"/>
        <w:jc w:val="both"/>
      </w:pPr>
      <w:r>
        <w:rPr>
          <w:noProof/>
          <w:lang w:eastAsia="pt-PT"/>
        </w:rPr>
        <mc:AlternateContent>
          <mc:Choice Requires="wps">
            <w:drawing>
              <wp:anchor distT="0" distB="0" distL="114300" distR="114300" simplePos="0" relativeHeight="251740160" behindDoc="1" locked="0" layoutInCell="1" allowOverlap="1" wp14:anchorId="0CBE6239" wp14:editId="27EC17CE">
                <wp:simplePos x="0" y="0"/>
                <wp:positionH relativeFrom="column">
                  <wp:posOffset>3641090</wp:posOffset>
                </wp:positionH>
                <wp:positionV relativeFrom="paragraph">
                  <wp:posOffset>1390650</wp:posOffset>
                </wp:positionV>
                <wp:extent cx="1790700" cy="635"/>
                <wp:effectExtent l="0" t="0" r="0" b="0"/>
                <wp:wrapTight wrapText="bothSides">
                  <wp:wrapPolygon edited="0">
                    <wp:start x="0" y="0"/>
                    <wp:lineTo x="0" y="21600"/>
                    <wp:lineTo x="21600" y="21600"/>
                    <wp:lineTo x="21600" y="0"/>
                  </wp:wrapPolygon>
                </wp:wrapTight>
                <wp:docPr id="1132" name="Caixa de texto 1132"/>
                <wp:cNvGraphicFramePr/>
                <a:graphic xmlns:a="http://schemas.openxmlformats.org/drawingml/2006/main">
                  <a:graphicData uri="http://schemas.microsoft.com/office/word/2010/wordprocessingShape">
                    <wps:wsp>
                      <wps:cNvSpPr txBox="1"/>
                      <wps:spPr>
                        <a:xfrm>
                          <a:off x="0" y="0"/>
                          <a:ext cx="1790700" cy="635"/>
                        </a:xfrm>
                        <a:prstGeom prst="rect">
                          <a:avLst/>
                        </a:prstGeom>
                        <a:solidFill>
                          <a:prstClr val="white"/>
                        </a:solidFill>
                        <a:ln>
                          <a:noFill/>
                        </a:ln>
                        <a:effectLst/>
                      </wps:spPr>
                      <wps:txbx>
                        <w:txbxContent>
                          <w:p w14:paraId="6D374609" w14:textId="4775F494" w:rsidR="006E7D55" w:rsidRPr="00BF45CE" w:rsidRDefault="006E7D55" w:rsidP="00962135">
                            <w:pPr>
                              <w:rPr>
                                <w:rFonts w:ascii="Times New Roman" w:hAnsi="Times New Roman" w:cs="Times New Roman"/>
                                <w:b/>
                                <w:noProof/>
                              </w:rPr>
                            </w:pPr>
                            <w:r>
                              <w:rPr>
                                <w:rFonts w:ascii="Times New Roman" w:hAnsi="Times New Roman" w:cs="Times New Roman"/>
                                <w:b/>
                              </w:rPr>
                              <w:t>Figura 33</w:t>
                            </w:r>
                            <w:r w:rsidRPr="00BF45CE">
                              <w:rPr>
                                <w:rFonts w:ascii="Times New Roman" w:hAnsi="Times New Roman" w:cs="Times New Roman"/>
                              </w:rPr>
                              <w:t>- Exploração do livro e do fantoche da zebra Camila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BE6239" id="Caixa de texto 1132" o:spid="_x0000_s1058" type="#_x0000_t202" style="position:absolute;left:0;text-align:left;margin-left:286.7pt;margin-top:109.5pt;width:141pt;height:.0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" stroked="f">
                <v:textbox style="mso-fit-shape-to-text:t" inset="0,0,0,0">
                  <w:txbxContent>
                    <w:p w14:paraId="6D374609" w14:textId="4775F494" w:rsidR="006E7D55" w:rsidRPr="00BF45CE" w:rsidRDefault="006E7D55" w:rsidP="00962135">
                      <w:pPr>
                        <w:rPr>
                          <w:rFonts w:ascii="Times New Roman" w:hAnsi="Times New Roman" w:cs="Times New Roman"/>
                          <w:b/>
                          <w:noProof/>
                        </w:rPr>
                      </w:pPr>
                      <w:r>
                        <w:rPr>
                          <w:rFonts w:ascii="Times New Roman" w:hAnsi="Times New Roman" w:cs="Times New Roman"/>
                          <w:b/>
                        </w:rPr>
                        <w:t>Figura 33</w:t>
                      </w:r>
                      <w:r w:rsidRPr="00BF45CE">
                        <w:rPr>
                          <w:rFonts w:ascii="Times New Roman" w:hAnsi="Times New Roman" w:cs="Times New Roman"/>
                        </w:rPr>
                        <w:t>- Exploração do livro e do fantoche da zebra Camila</w:t>
                      </w:r>
                    </w:p>
                  </w:txbxContent>
                </v:textbox>
                <w10:wrap type="tight"/>
              </v:shape>
            </w:pict>
          </mc:Fallback>
        </mc:AlternateContent>
      </w:r>
      <w:r w:rsidRPr="00347D81">
        <w:rPr>
          <w:b/>
          <w:noProof/>
          <w:lang w:eastAsia="pt-PT"/>
        </w:rPr>
        <w:drawing>
          <wp:anchor distT="0" distB="0" distL="114300" distR="114300" simplePos="0" relativeHeight="251683840" behindDoc="1" locked="0" layoutInCell="1" allowOverlap="1" wp14:anchorId="206B8A39" wp14:editId="18C322B4">
            <wp:simplePos x="0" y="0"/>
            <wp:positionH relativeFrom="column">
              <wp:posOffset>3517265</wp:posOffset>
            </wp:positionH>
            <wp:positionV relativeFrom="paragraph">
              <wp:posOffset>0</wp:posOffset>
            </wp:positionV>
            <wp:extent cx="1790700" cy="1343025"/>
            <wp:effectExtent l="0" t="0" r="0" b="9525"/>
            <wp:wrapTight wrapText="bothSides">
              <wp:wrapPolygon edited="0">
                <wp:start x="919" y="0"/>
                <wp:lineTo x="0" y="613"/>
                <wp:lineTo x="0" y="21140"/>
                <wp:lineTo x="919" y="21447"/>
                <wp:lineTo x="20451" y="21447"/>
                <wp:lineTo x="21370" y="21140"/>
                <wp:lineTo x="21370" y="613"/>
                <wp:lineTo x="20451" y="0"/>
                <wp:lineTo x="919" y="0"/>
              </wp:wrapPolygon>
            </wp:wrapTight>
            <wp:docPr id="9" name="Imagem 9" descr="C:\Users\Carla Correia\Desktop\Fotos\DSC0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 Correia\Desktop\Fotos\DSC02839.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729D">
        <w:rPr>
          <w:rFonts w:cs="ZQTJSI+Frutiger-Roman"/>
          <w:sz w:val="22"/>
          <w:szCs w:val="22"/>
        </w:rPr>
        <w:t xml:space="preserve">Ao contrário, e </w:t>
      </w:r>
      <w:r w:rsidR="006C729D">
        <w:t xml:space="preserve">por parte de outras </w:t>
      </w:r>
      <w:r w:rsidR="004F3564">
        <w:t>notou-se</w:t>
      </w:r>
      <w:r w:rsidR="006C729D">
        <w:t xml:space="preserve"> uma exploração diferenciada e cada vez mais interessada na compreensão da história, na identificação de imagens, etc. Esta situação, </w:t>
      </w:r>
      <w:r w:rsidR="004F3564">
        <w:t>foi</w:t>
      </w:r>
      <w:r w:rsidR="006C729D">
        <w:t xml:space="preserve"> detetada s</w:t>
      </w:r>
      <w:r w:rsidR="006C729D" w:rsidRPr="00133723">
        <w:t>empre que existia a introdução de um novo recurso</w:t>
      </w:r>
      <w:r w:rsidR="006C729D">
        <w:t xml:space="preserve"> como um livro ou um fantoche onde</w:t>
      </w:r>
      <w:r w:rsidR="006C729D" w:rsidRPr="00133723">
        <w:t xml:space="preserve"> verifiquei que a maioria das crianças sentia um enorme desejo em explorá-lo, como aconteceu por exemplo com o livro da história “A Zebra Camila” acompanhada de um fantoche feito em pano </w:t>
      </w:r>
      <w:r w:rsidR="006C729D">
        <w:t xml:space="preserve">onde algumas das crianças optaram por visualizar o livro, folheando as suas páginas, identificando algumas das personagens </w:t>
      </w:r>
      <w:r w:rsidR="006C729D" w:rsidRPr="00133723">
        <w:t>que iam surgindo e ainda as cores das riscas da zebr</w:t>
      </w:r>
      <w:r w:rsidR="006C729D">
        <w:t>a oferecidas pelos seus amigos</w:t>
      </w:r>
      <w:r w:rsidR="004F3564">
        <w:t>. Neste caso foi evidente</w:t>
      </w:r>
      <w:r w:rsidR="006C729D">
        <w:t>,</w:t>
      </w:r>
      <w:r w:rsidR="004F3564">
        <w:t xml:space="preserve"> por parte do grupo</w:t>
      </w:r>
      <w:r w:rsidR="00586177">
        <w:t>, o</w:t>
      </w:r>
      <w:r w:rsidR="004F3564">
        <w:t xml:space="preserve"> interesse </w:t>
      </w:r>
      <w:r w:rsidR="006C729D">
        <w:t>em rever a história, voltar a identificar as imagens em cada página</w:t>
      </w:r>
      <w:r w:rsidR="004F3564">
        <w:t>,</w:t>
      </w:r>
      <w:r w:rsidR="006C729D">
        <w:t xml:space="preserve"> ocorrendo um relembrar de todo o seguimento da história e consecutivamente um recontar da história ainda que de uma forma bastante abreviada.</w:t>
      </w:r>
    </w:p>
    <w:p w14:paraId="4DD97D09" w14:textId="1EE2D4D3" w:rsidR="006C729D" w:rsidRPr="002360DC" w:rsidRDefault="009270F1" w:rsidP="006C729D">
      <w:pPr>
        <w:spacing w:line="360" w:lineRule="auto"/>
        <w:ind w:firstLine="284"/>
        <w:jc w:val="both"/>
        <w:rPr>
          <w:rFonts w:ascii="Times New Roman" w:hAnsi="Times New Roman" w:cs="Times New Roman"/>
          <w:sz w:val="24"/>
          <w:szCs w:val="24"/>
        </w:rPr>
      </w:pPr>
      <w:r w:rsidRPr="002360DC">
        <w:rPr>
          <w:rFonts w:ascii="Times New Roman" w:hAnsi="Times New Roman" w:cs="Times New Roman"/>
          <w:noProof/>
          <w:sz w:val="24"/>
          <w:szCs w:val="24"/>
          <w:lang w:eastAsia="pt-PT"/>
        </w:rPr>
        <w:drawing>
          <wp:anchor distT="0" distB="0" distL="114300" distR="114300" simplePos="0" relativeHeight="251680768" behindDoc="1" locked="0" layoutInCell="1" allowOverlap="1" wp14:anchorId="60A2341C" wp14:editId="5DC98FD3">
            <wp:simplePos x="0" y="0"/>
            <wp:positionH relativeFrom="column">
              <wp:posOffset>4320540</wp:posOffset>
            </wp:positionH>
            <wp:positionV relativeFrom="paragraph">
              <wp:posOffset>1530985</wp:posOffset>
            </wp:positionV>
            <wp:extent cx="1043940" cy="1391920"/>
            <wp:effectExtent l="0" t="0" r="3810" b="0"/>
            <wp:wrapTight wrapText="bothSides">
              <wp:wrapPolygon edited="0">
                <wp:start x="0" y="0"/>
                <wp:lineTo x="0" y="21285"/>
                <wp:lineTo x="21285" y="21285"/>
                <wp:lineTo x="21285" y="0"/>
                <wp:lineTo x="0" y="0"/>
              </wp:wrapPolygon>
            </wp:wrapTight>
            <wp:docPr id="1181" name="Imagem 1181" descr="C:\Users\Carla Correia\Desktop\Fotos\DSC0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arla Correia\Desktop\Fotos\DSC03279.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4394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135">
        <w:rPr>
          <w:noProof/>
          <w:lang w:eastAsia="pt-PT"/>
        </w:rPr>
        <mc:AlternateContent>
          <mc:Choice Requires="wps">
            <w:drawing>
              <wp:anchor distT="0" distB="0" distL="114300" distR="114300" simplePos="0" relativeHeight="251742208" behindDoc="1" locked="0" layoutInCell="1" allowOverlap="1" wp14:anchorId="0EDEA16B" wp14:editId="71D6A0B2">
                <wp:simplePos x="0" y="0"/>
                <wp:positionH relativeFrom="column">
                  <wp:posOffset>43815</wp:posOffset>
                </wp:positionH>
                <wp:positionV relativeFrom="paragraph">
                  <wp:posOffset>1590040</wp:posOffset>
                </wp:positionV>
                <wp:extent cx="1148715" cy="635"/>
                <wp:effectExtent l="0" t="0" r="0" b="0"/>
                <wp:wrapTight wrapText="bothSides">
                  <wp:wrapPolygon edited="0">
                    <wp:start x="0" y="0"/>
                    <wp:lineTo x="0" y="21600"/>
                    <wp:lineTo x="21600" y="21600"/>
                    <wp:lineTo x="21600" y="0"/>
                  </wp:wrapPolygon>
                </wp:wrapTight>
                <wp:docPr id="1133" name="Caixa de texto 1133"/>
                <wp:cNvGraphicFramePr/>
                <a:graphic xmlns:a="http://schemas.openxmlformats.org/drawingml/2006/main">
                  <a:graphicData uri="http://schemas.microsoft.com/office/word/2010/wordprocessingShape">
                    <wps:wsp>
                      <wps:cNvSpPr txBox="1"/>
                      <wps:spPr>
                        <a:xfrm>
                          <a:off x="0" y="0"/>
                          <a:ext cx="1148715" cy="635"/>
                        </a:xfrm>
                        <a:prstGeom prst="rect">
                          <a:avLst/>
                        </a:prstGeom>
                        <a:solidFill>
                          <a:prstClr val="white"/>
                        </a:solidFill>
                        <a:ln>
                          <a:noFill/>
                        </a:ln>
                        <a:effectLst/>
                      </wps:spPr>
                      <wps:txbx>
                        <w:txbxContent>
                          <w:p w14:paraId="6861336B" w14:textId="683D78BE" w:rsidR="006E7D55" w:rsidRPr="00BF45CE" w:rsidRDefault="006E7D55" w:rsidP="00962135">
                            <w:pPr>
                              <w:rPr>
                                <w:rFonts w:ascii="Times New Roman" w:hAnsi="Times New Roman" w:cs="Times New Roman"/>
                                <w:noProof/>
                              </w:rPr>
                            </w:pPr>
                            <w:r>
                              <w:rPr>
                                <w:rFonts w:ascii="Times New Roman" w:hAnsi="Times New Roman" w:cs="Times New Roman"/>
                                <w:b/>
                              </w:rPr>
                              <w:t>Figura 34</w:t>
                            </w:r>
                            <w:r w:rsidRPr="00BF45CE">
                              <w:rPr>
                                <w:rFonts w:ascii="Times New Roman" w:hAnsi="Times New Roman" w:cs="Times New Roman"/>
                              </w:rPr>
                              <w:t>- Exploração da lengalenga "Rei"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DEA16B" id="Caixa de texto 1133" o:spid="_x0000_s1059" type="#_x0000_t202" style="position:absolute;left:0;text-align:left;margin-left:3.45pt;margin-top:125.2pt;width:90.45pt;height:.0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" stroked="f">
                <v:textbox style="mso-fit-shape-to-text:t" inset="0,0,0,0">
                  <w:txbxContent>
                    <w:p w14:paraId="6861336B" w14:textId="683D78BE" w:rsidR="006E7D55" w:rsidRPr="00BF45CE" w:rsidRDefault="006E7D55" w:rsidP="00962135">
                      <w:pPr>
                        <w:rPr>
                          <w:rFonts w:ascii="Times New Roman" w:hAnsi="Times New Roman" w:cs="Times New Roman"/>
                          <w:noProof/>
                        </w:rPr>
                      </w:pPr>
                      <w:r>
                        <w:rPr>
                          <w:rFonts w:ascii="Times New Roman" w:hAnsi="Times New Roman" w:cs="Times New Roman"/>
                          <w:b/>
                        </w:rPr>
                        <w:t>Figura 34</w:t>
                      </w:r>
                      <w:r w:rsidRPr="00BF45CE">
                        <w:rPr>
                          <w:rFonts w:ascii="Times New Roman" w:hAnsi="Times New Roman" w:cs="Times New Roman"/>
                        </w:rPr>
                        <w:t>- Exploração da lengalenga "Rei"</w:t>
                      </w:r>
                    </w:p>
                  </w:txbxContent>
                </v:textbox>
                <w10:wrap type="tight"/>
              </v:shape>
            </w:pict>
          </mc:Fallback>
        </mc:AlternateContent>
      </w:r>
      <w:r w:rsidR="006C729D" w:rsidRPr="002360DC">
        <w:rPr>
          <w:rFonts w:ascii="Times New Roman" w:hAnsi="Times New Roman" w:cs="Times New Roman"/>
          <w:noProof/>
          <w:sz w:val="24"/>
          <w:szCs w:val="24"/>
          <w:lang w:eastAsia="pt-PT"/>
        </w:rPr>
        <w:drawing>
          <wp:anchor distT="0" distB="0" distL="114300" distR="114300" simplePos="0" relativeHeight="251681792" behindDoc="1" locked="0" layoutInCell="1" allowOverlap="1" wp14:anchorId="684AFD01" wp14:editId="59121E8B">
            <wp:simplePos x="0" y="0"/>
            <wp:positionH relativeFrom="column">
              <wp:posOffset>43815</wp:posOffset>
            </wp:positionH>
            <wp:positionV relativeFrom="paragraph">
              <wp:posOffset>1270</wp:posOffset>
            </wp:positionV>
            <wp:extent cx="1148715" cy="1531620"/>
            <wp:effectExtent l="0" t="0" r="0" b="0"/>
            <wp:wrapTight wrapText="bothSides">
              <wp:wrapPolygon edited="0">
                <wp:start x="0" y="0"/>
                <wp:lineTo x="0" y="21224"/>
                <wp:lineTo x="21134" y="21224"/>
                <wp:lineTo x="21134" y="0"/>
                <wp:lineTo x="0" y="0"/>
              </wp:wrapPolygon>
            </wp:wrapTight>
            <wp:docPr id="1179" name="Imagem 1179" descr="C:\Users\Carla Correia\Desktop\Fotos\DSC0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Users\Carla Correia\Desktop\Fotos\DSC03290.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4871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177">
        <w:rPr>
          <w:rFonts w:ascii="Times New Roman" w:hAnsi="Times New Roman" w:cs="Times New Roman"/>
          <w:sz w:val="24"/>
          <w:szCs w:val="24"/>
        </w:rPr>
        <w:t>Outras das evidê</w:t>
      </w:r>
      <w:r w:rsidR="006C729D" w:rsidRPr="002360DC">
        <w:rPr>
          <w:rFonts w:ascii="Times New Roman" w:hAnsi="Times New Roman" w:cs="Times New Roman"/>
          <w:sz w:val="24"/>
          <w:szCs w:val="24"/>
        </w:rPr>
        <w:t xml:space="preserve">ncias neste contexto e que pretendo </w:t>
      </w:r>
      <w:r w:rsidR="00586177" w:rsidRPr="002360DC">
        <w:rPr>
          <w:rFonts w:ascii="Times New Roman" w:hAnsi="Times New Roman" w:cs="Times New Roman"/>
          <w:sz w:val="24"/>
          <w:szCs w:val="24"/>
        </w:rPr>
        <w:t>demonstrar</w:t>
      </w:r>
      <w:r w:rsidR="006C729D" w:rsidRPr="002360DC">
        <w:rPr>
          <w:rFonts w:ascii="Times New Roman" w:hAnsi="Times New Roman" w:cs="Times New Roman"/>
          <w:sz w:val="24"/>
          <w:szCs w:val="24"/>
        </w:rPr>
        <w:t xml:space="preserve"> foi a exploração da lengalenga “Rei” que deu introdução à história e que despertou </w:t>
      </w:r>
      <w:r w:rsidR="006C729D">
        <w:rPr>
          <w:rFonts w:ascii="Times New Roman" w:hAnsi="Times New Roman" w:cs="Times New Roman"/>
          <w:sz w:val="24"/>
          <w:szCs w:val="24"/>
        </w:rPr>
        <w:t xml:space="preserve">o </w:t>
      </w:r>
      <w:r w:rsidR="00811B42">
        <w:rPr>
          <w:rFonts w:ascii="Times New Roman" w:hAnsi="Times New Roman" w:cs="Times New Roman"/>
          <w:sz w:val="24"/>
          <w:szCs w:val="24"/>
        </w:rPr>
        <w:t>interesse na L.</w:t>
      </w:r>
      <w:r w:rsidR="006C729D" w:rsidRPr="002360DC">
        <w:rPr>
          <w:rFonts w:ascii="Times New Roman" w:hAnsi="Times New Roman" w:cs="Times New Roman"/>
          <w:sz w:val="24"/>
          <w:szCs w:val="24"/>
        </w:rPr>
        <w:t xml:space="preserve"> (3:0) que posteriormente acabou por explorá-la individualmente num momento de brincadeira livre imitando-me a contar. Esta situação remeteu-me igualmente para o recontar a partir da criança.</w:t>
      </w:r>
    </w:p>
    <w:p w14:paraId="2B9EAB3F" w14:textId="730AA99A" w:rsidR="006C729D" w:rsidRDefault="00962135" w:rsidP="006C729D">
      <w:pPr>
        <w:spacing w:line="360" w:lineRule="auto"/>
        <w:ind w:firstLine="284"/>
        <w:jc w:val="both"/>
        <w:rPr>
          <w:rFonts w:ascii="Times New Roman" w:hAnsi="Times New Roman" w:cs="Times New Roman"/>
          <w:sz w:val="24"/>
          <w:szCs w:val="24"/>
        </w:rPr>
      </w:pPr>
      <w:r>
        <w:rPr>
          <w:noProof/>
          <w:lang w:eastAsia="pt-PT"/>
        </w:rPr>
        <mc:AlternateContent>
          <mc:Choice Requires="wps">
            <w:drawing>
              <wp:anchor distT="0" distB="0" distL="114300" distR="114300" simplePos="0" relativeHeight="251744256" behindDoc="1" locked="0" layoutInCell="1" allowOverlap="1" wp14:anchorId="7BBBC768" wp14:editId="6FC63F45">
                <wp:simplePos x="0" y="0"/>
                <wp:positionH relativeFrom="column">
                  <wp:posOffset>4297680</wp:posOffset>
                </wp:positionH>
                <wp:positionV relativeFrom="paragraph">
                  <wp:posOffset>1176020</wp:posOffset>
                </wp:positionV>
                <wp:extent cx="1276350" cy="514350"/>
                <wp:effectExtent l="0" t="0" r="0" b="0"/>
                <wp:wrapTight wrapText="bothSides">
                  <wp:wrapPolygon edited="0">
                    <wp:start x="0" y="0"/>
                    <wp:lineTo x="0" y="20800"/>
                    <wp:lineTo x="21278" y="20800"/>
                    <wp:lineTo x="21278" y="0"/>
                    <wp:lineTo x="0" y="0"/>
                  </wp:wrapPolygon>
                </wp:wrapTight>
                <wp:docPr id="1134" name="Caixa de texto 1134"/>
                <wp:cNvGraphicFramePr/>
                <a:graphic xmlns:a="http://schemas.openxmlformats.org/drawingml/2006/main">
                  <a:graphicData uri="http://schemas.microsoft.com/office/word/2010/wordprocessingShape">
                    <wps:wsp>
                      <wps:cNvSpPr txBox="1"/>
                      <wps:spPr>
                        <a:xfrm>
                          <a:off x="0" y="0"/>
                          <a:ext cx="1276350" cy="514350"/>
                        </a:xfrm>
                        <a:prstGeom prst="rect">
                          <a:avLst/>
                        </a:prstGeom>
                        <a:solidFill>
                          <a:prstClr val="white"/>
                        </a:solidFill>
                        <a:ln>
                          <a:noFill/>
                        </a:ln>
                        <a:effectLst/>
                      </wps:spPr>
                      <wps:txbx>
                        <w:txbxContent>
                          <w:p w14:paraId="1C796237" w14:textId="6ED66444" w:rsidR="006E7D55" w:rsidRPr="00BF45CE" w:rsidRDefault="006E7D55" w:rsidP="00962135">
                            <w:pPr>
                              <w:rPr>
                                <w:rFonts w:ascii="Times New Roman" w:hAnsi="Times New Roman" w:cs="Times New Roman"/>
                                <w:noProof/>
                              </w:rPr>
                            </w:pPr>
                            <w:r>
                              <w:rPr>
                                <w:rFonts w:ascii="Times New Roman" w:hAnsi="Times New Roman" w:cs="Times New Roman"/>
                                <w:b/>
                              </w:rPr>
                              <w:t>Figura 35</w:t>
                            </w:r>
                            <w:r w:rsidRPr="00BF45CE">
                              <w:rPr>
                                <w:rFonts w:ascii="Times New Roman" w:hAnsi="Times New Roman" w:cs="Times New Roman"/>
                              </w:rPr>
                              <w:t>- Exploração do fantoche</w:t>
                            </w:r>
                          </w:p>
                          <w:p w14:paraId="3ABFC659" w14:textId="77777777" w:rsidR="006E7D55" w:rsidRDefault="006E7D5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C768" id="Caixa de texto 1134" o:spid="_x0000_s1060" type="#_x0000_t202" style="position:absolute;left:0;text-align:left;margin-left:338.4pt;margin-top:92.6pt;width:100.5pt;height:40.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" stroked="f">
                <v:textbox inset="0,0,0,0">
                  <w:txbxContent>
                    <w:p w14:paraId="1C796237" w14:textId="6ED66444" w:rsidR="006E7D55" w:rsidRPr="00BF45CE" w:rsidRDefault="006E7D55" w:rsidP="00962135">
                      <w:pPr>
                        <w:rPr>
                          <w:rFonts w:ascii="Times New Roman" w:hAnsi="Times New Roman" w:cs="Times New Roman"/>
                          <w:noProof/>
                        </w:rPr>
                      </w:pPr>
                      <w:r>
                        <w:rPr>
                          <w:rFonts w:ascii="Times New Roman" w:hAnsi="Times New Roman" w:cs="Times New Roman"/>
                          <w:b/>
                        </w:rPr>
                        <w:t>Figura 35</w:t>
                      </w:r>
                      <w:r w:rsidRPr="00BF45CE">
                        <w:rPr>
                          <w:rFonts w:ascii="Times New Roman" w:hAnsi="Times New Roman" w:cs="Times New Roman"/>
                        </w:rPr>
                        <w:t>- Exploração do fantoche</w:t>
                      </w:r>
                    </w:p>
                    <w:p w14:paraId="3ABFC659" w14:textId="77777777" w:rsidR="006E7D55" w:rsidRDefault="006E7D55"/>
                  </w:txbxContent>
                </v:textbox>
                <w10:wrap type="tight"/>
              </v:shape>
            </w:pict>
          </mc:Fallback>
        </mc:AlternateContent>
      </w:r>
      <w:r w:rsidR="00586177">
        <w:rPr>
          <w:rFonts w:ascii="Times New Roman" w:hAnsi="Times New Roman" w:cs="Times New Roman"/>
          <w:sz w:val="24"/>
          <w:szCs w:val="24"/>
        </w:rPr>
        <w:t xml:space="preserve">A utilização de fantoches </w:t>
      </w:r>
      <w:r w:rsidR="006C729D">
        <w:rPr>
          <w:rFonts w:ascii="Times New Roman" w:hAnsi="Times New Roman" w:cs="Times New Roman"/>
          <w:sz w:val="24"/>
          <w:szCs w:val="24"/>
        </w:rPr>
        <w:t>aos quais recorri no decorrer d</w:t>
      </w:r>
      <w:r w:rsidR="006C729D" w:rsidRPr="002360DC">
        <w:rPr>
          <w:rFonts w:ascii="Times New Roman" w:hAnsi="Times New Roman" w:cs="Times New Roman"/>
          <w:sz w:val="24"/>
          <w:szCs w:val="24"/>
        </w:rPr>
        <w:t>a minha prática</w:t>
      </w:r>
      <w:r w:rsidR="00586177">
        <w:rPr>
          <w:rFonts w:ascii="Times New Roman" w:hAnsi="Times New Roman" w:cs="Times New Roman"/>
          <w:sz w:val="24"/>
          <w:szCs w:val="24"/>
        </w:rPr>
        <w:t>,</w:t>
      </w:r>
      <w:r w:rsidR="006C729D" w:rsidRPr="002360DC">
        <w:rPr>
          <w:rFonts w:ascii="Times New Roman" w:hAnsi="Times New Roman" w:cs="Times New Roman"/>
          <w:sz w:val="24"/>
          <w:szCs w:val="24"/>
        </w:rPr>
        <w:t xml:space="preserve"> foi neste contexto igualmente um fator de interesse</w:t>
      </w:r>
      <w:r w:rsidR="00C15FA2">
        <w:rPr>
          <w:rFonts w:ascii="Times New Roman" w:hAnsi="Times New Roman" w:cs="Times New Roman"/>
          <w:sz w:val="24"/>
          <w:szCs w:val="24"/>
        </w:rPr>
        <w:t>,</w:t>
      </w:r>
      <w:r w:rsidR="006C729D" w:rsidRPr="002360DC">
        <w:rPr>
          <w:rFonts w:ascii="Times New Roman" w:hAnsi="Times New Roman" w:cs="Times New Roman"/>
          <w:sz w:val="24"/>
          <w:szCs w:val="24"/>
        </w:rPr>
        <w:t xml:space="preserve"> potenciando nas crianças a sua exploração e consequente “imitação”, como exemplo disso</w:t>
      </w:r>
      <w:r w:rsidR="00C15FA2">
        <w:rPr>
          <w:rFonts w:ascii="Times New Roman" w:hAnsi="Times New Roman" w:cs="Times New Roman"/>
          <w:sz w:val="24"/>
          <w:szCs w:val="24"/>
        </w:rPr>
        <w:t>,</w:t>
      </w:r>
      <w:r w:rsidR="006C729D" w:rsidRPr="002360DC">
        <w:rPr>
          <w:rFonts w:ascii="Times New Roman" w:hAnsi="Times New Roman" w:cs="Times New Roman"/>
          <w:sz w:val="24"/>
          <w:szCs w:val="24"/>
        </w:rPr>
        <w:t xml:space="preserve"> apresento o momento do conto da história da Carochinha e do João Ratão contada a partir de um cubo e também de um fantoche que permitiu finalizar a história. Após a conclusão da história e já num momento de brincadeira livre foi relevante</w:t>
      </w:r>
      <w:r w:rsidR="00811B42">
        <w:rPr>
          <w:rFonts w:ascii="Times New Roman" w:hAnsi="Times New Roman" w:cs="Times New Roman"/>
          <w:sz w:val="24"/>
          <w:szCs w:val="24"/>
        </w:rPr>
        <w:t xml:space="preserve"> verificar o M.</w:t>
      </w:r>
      <w:r w:rsidR="006C729D" w:rsidRPr="002360DC">
        <w:rPr>
          <w:rFonts w:ascii="Times New Roman" w:hAnsi="Times New Roman" w:cs="Times New Roman"/>
          <w:sz w:val="24"/>
          <w:szCs w:val="24"/>
        </w:rPr>
        <w:t xml:space="preserve"> M. (2:12) que explorou a imagem do João ratão dentro do caldeirão</w:t>
      </w:r>
      <w:r w:rsidR="00C15FA2">
        <w:rPr>
          <w:rFonts w:ascii="Times New Roman" w:hAnsi="Times New Roman" w:cs="Times New Roman"/>
          <w:sz w:val="24"/>
          <w:szCs w:val="24"/>
        </w:rPr>
        <w:t>,</w:t>
      </w:r>
      <w:r w:rsidR="006C729D" w:rsidRPr="002360DC">
        <w:rPr>
          <w:rFonts w:ascii="Times New Roman" w:hAnsi="Times New Roman" w:cs="Times New Roman"/>
          <w:sz w:val="24"/>
          <w:szCs w:val="24"/>
        </w:rPr>
        <w:t xml:space="preserve"> explorando-o grande parte da manhã</w:t>
      </w:r>
      <w:r w:rsidR="00C15FA2">
        <w:rPr>
          <w:rFonts w:ascii="Times New Roman" w:hAnsi="Times New Roman" w:cs="Times New Roman"/>
          <w:sz w:val="24"/>
          <w:szCs w:val="24"/>
        </w:rPr>
        <w:t>,</w:t>
      </w:r>
      <w:r w:rsidR="006C729D" w:rsidRPr="002360DC">
        <w:rPr>
          <w:rFonts w:ascii="Times New Roman" w:hAnsi="Times New Roman" w:cs="Times New Roman"/>
          <w:sz w:val="24"/>
          <w:szCs w:val="24"/>
        </w:rPr>
        <w:t xml:space="preserve"> levando-o pela mão e andando pela sala </w:t>
      </w:r>
      <w:r w:rsidR="00C15FA2">
        <w:rPr>
          <w:rFonts w:ascii="Times New Roman" w:hAnsi="Times New Roman" w:cs="Times New Roman"/>
          <w:sz w:val="24"/>
          <w:szCs w:val="24"/>
        </w:rPr>
        <w:t>a falar</w:t>
      </w:r>
      <w:r w:rsidR="006C729D" w:rsidRPr="002360DC">
        <w:rPr>
          <w:rFonts w:ascii="Times New Roman" w:hAnsi="Times New Roman" w:cs="Times New Roman"/>
          <w:sz w:val="24"/>
          <w:szCs w:val="24"/>
        </w:rPr>
        <w:t xml:space="preserve"> sozinho, sendo também aqui evidente</w:t>
      </w:r>
      <w:r w:rsidR="00C15FA2">
        <w:rPr>
          <w:rFonts w:ascii="Times New Roman" w:hAnsi="Times New Roman" w:cs="Times New Roman"/>
          <w:sz w:val="24"/>
          <w:szCs w:val="24"/>
        </w:rPr>
        <w:t>,</w:t>
      </w:r>
      <w:r w:rsidR="006C729D" w:rsidRPr="002360DC">
        <w:rPr>
          <w:rFonts w:ascii="Times New Roman" w:hAnsi="Times New Roman" w:cs="Times New Roman"/>
          <w:sz w:val="24"/>
          <w:szCs w:val="24"/>
        </w:rPr>
        <w:t xml:space="preserve"> uma exploração direcionada para o recontar, o criar de histórias</w:t>
      </w:r>
      <w:r w:rsidR="006C729D">
        <w:rPr>
          <w:rFonts w:ascii="Times New Roman" w:hAnsi="Times New Roman" w:cs="Times New Roman"/>
          <w:sz w:val="24"/>
          <w:szCs w:val="24"/>
        </w:rPr>
        <w:t xml:space="preserve"> a partir daquela personagem</w:t>
      </w:r>
      <w:r w:rsidR="006C729D" w:rsidRPr="002360DC">
        <w:rPr>
          <w:rFonts w:ascii="Times New Roman" w:hAnsi="Times New Roman" w:cs="Times New Roman"/>
          <w:sz w:val="24"/>
          <w:szCs w:val="24"/>
        </w:rPr>
        <w:t>.</w:t>
      </w:r>
    </w:p>
    <w:p w14:paraId="6211251A" w14:textId="46E6BC61" w:rsidR="004F3564" w:rsidRDefault="006C729D" w:rsidP="006C729D">
      <w:pPr>
        <w:spacing w:line="360" w:lineRule="auto"/>
        <w:ind w:firstLine="284"/>
        <w:jc w:val="both"/>
        <w:rPr>
          <w:rFonts w:ascii="Times New Roman" w:hAnsi="Times New Roman"/>
          <w:sz w:val="24"/>
          <w:szCs w:val="24"/>
        </w:rPr>
      </w:pPr>
      <w:r w:rsidRPr="004F3564">
        <w:rPr>
          <w:rFonts w:ascii="Times New Roman" w:hAnsi="Times New Roman" w:cs="Times New Roman"/>
          <w:sz w:val="24"/>
          <w:szCs w:val="24"/>
        </w:rPr>
        <w:t>Neste contexto</w:t>
      </w:r>
      <w:r w:rsidR="00C15FA2">
        <w:rPr>
          <w:rFonts w:ascii="Times New Roman" w:hAnsi="Times New Roman" w:cs="Times New Roman"/>
          <w:sz w:val="24"/>
          <w:szCs w:val="24"/>
        </w:rPr>
        <w:t>,</w:t>
      </w:r>
      <w:r w:rsidRPr="004F3564">
        <w:rPr>
          <w:rFonts w:ascii="Times New Roman" w:hAnsi="Times New Roman" w:cs="Times New Roman"/>
          <w:sz w:val="24"/>
          <w:szCs w:val="24"/>
        </w:rPr>
        <w:t xml:space="preserve"> importa ainda salientar a participação da</w:t>
      </w:r>
      <w:r w:rsidR="004F3564" w:rsidRPr="004F3564">
        <w:rPr>
          <w:rFonts w:ascii="Times New Roman" w:hAnsi="Times New Roman" w:cs="Times New Roman"/>
          <w:sz w:val="24"/>
          <w:szCs w:val="24"/>
        </w:rPr>
        <w:t>s</w:t>
      </w:r>
      <w:r w:rsidRPr="004F3564">
        <w:rPr>
          <w:rFonts w:ascii="Times New Roman" w:hAnsi="Times New Roman" w:cs="Times New Roman"/>
          <w:sz w:val="24"/>
          <w:szCs w:val="24"/>
        </w:rPr>
        <w:t xml:space="preserve"> criança</w:t>
      </w:r>
      <w:r w:rsidR="004F3564" w:rsidRPr="004F3564">
        <w:rPr>
          <w:rFonts w:ascii="Times New Roman" w:hAnsi="Times New Roman" w:cs="Times New Roman"/>
          <w:sz w:val="24"/>
          <w:szCs w:val="24"/>
        </w:rPr>
        <w:t>s</w:t>
      </w:r>
      <w:r w:rsidRPr="004F3564">
        <w:rPr>
          <w:rFonts w:ascii="Times New Roman" w:hAnsi="Times New Roman" w:cs="Times New Roman"/>
          <w:sz w:val="24"/>
          <w:szCs w:val="24"/>
        </w:rPr>
        <w:t xml:space="preserve"> no conto das histórias potenciando a sua interação no momento da leitura da história. Esta foi uma intervenção bastante </w:t>
      </w:r>
      <w:r w:rsidR="00C15FA2">
        <w:rPr>
          <w:rFonts w:ascii="Times New Roman" w:hAnsi="Times New Roman" w:cs="Times New Roman"/>
          <w:sz w:val="24"/>
          <w:szCs w:val="24"/>
        </w:rPr>
        <w:t>pertinente,</w:t>
      </w:r>
      <w:r w:rsidRPr="004F3564">
        <w:rPr>
          <w:rFonts w:ascii="Times New Roman" w:hAnsi="Times New Roman" w:cs="Times New Roman"/>
          <w:sz w:val="24"/>
          <w:szCs w:val="24"/>
        </w:rPr>
        <w:t xml:space="preserve"> </w:t>
      </w:r>
      <w:r w:rsidRPr="004F3564">
        <w:rPr>
          <w:rFonts w:ascii="Times New Roman" w:hAnsi="Times New Roman"/>
          <w:sz w:val="24"/>
          <w:szCs w:val="24"/>
        </w:rPr>
        <w:t>pois para além de promover o contacto com literatura infantil solicitando a sua participação, permitiu também potenciar e estimular uma das competências de leitura, a antecipação da leitura.</w:t>
      </w:r>
      <w:r w:rsidRPr="0010001A">
        <w:rPr>
          <w:rFonts w:ascii="Times New Roman" w:hAnsi="Times New Roman"/>
          <w:sz w:val="24"/>
          <w:szCs w:val="24"/>
        </w:rPr>
        <w:t xml:space="preserve"> Esta competência de leitura foi desenvolvida enquanto contava a história</w:t>
      </w:r>
      <w:r>
        <w:rPr>
          <w:rFonts w:ascii="Times New Roman" w:hAnsi="Times New Roman"/>
          <w:sz w:val="24"/>
          <w:szCs w:val="24"/>
        </w:rPr>
        <w:t xml:space="preserve"> “Grande coisa”</w:t>
      </w:r>
      <w:r w:rsidRPr="0010001A">
        <w:rPr>
          <w:rFonts w:ascii="Times New Roman" w:hAnsi="Times New Roman"/>
          <w:sz w:val="24"/>
          <w:szCs w:val="24"/>
        </w:rPr>
        <w:t xml:space="preserve"> no qual</w:t>
      </w:r>
      <w:r w:rsidR="00C15FA2">
        <w:rPr>
          <w:rFonts w:ascii="Times New Roman" w:hAnsi="Times New Roman"/>
          <w:sz w:val="24"/>
          <w:szCs w:val="24"/>
        </w:rPr>
        <w:t>,</w:t>
      </w:r>
      <w:r w:rsidRPr="0010001A">
        <w:rPr>
          <w:rFonts w:ascii="Times New Roman" w:hAnsi="Times New Roman"/>
          <w:sz w:val="24"/>
          <w:szCs w:val="24"/>
        </w:rPr>
        <w:t xml:space="preserve"> parava para que as crianças repetissem uma das partes da história que se ia repetindo. À medida que lia a história havia uma part</w:t>
      </w:r>
      <w:r>
        <w:rPr>
          <w:rFonts w:ascii="Times New Roman" w:hAnsi="Times New Roman"/>
          <w:sz w:val="24"/>
          <w:szCs w:val="24"/>
        </w:rPr>
        <w:t>e que se repetia constantemente e</w:t>
      </w:r>
      <w:r w:rsidRPr="0010001A">
        <w:rPr>
          <w:rFonts w:ascii="Times New Roman" w:hAnsi="Times New Roman"/>
          <w:sz w:val="24"/>
          <w:szCs w:val="24"/>
        </w:rPr>
        <w:t xml:space="preserve"> ao referir “sabem o que ele disse?”, as crianças respondiam “he grande coisa”. Esta situação foi a meu ver relevante para o grupo</w:t>
      </w:r>
      <w:r w:rsidR="00C15FA2">
        <w:rPr>
          <w:rFonts w:ascii="Times New Roman" w:hAnsi="Times New Roman"/>
          <w:sz w:val="24"/>
          <w:szCs w:val="24"/>
        </w:rPr>
        <w:t>,</w:t>
      </w:r>
      <w:r w:rsidRPr="0010001A">
        <w:rPr>
          <w:rFonts w:ascii="Times New Roman" w:hAnsi="Times New Roman"/>
          <w:sz w:val="24"/>
          <w:szCs w:val="24"/>
        </w:rPr>
        <w:t xml:space="preserve"> que pode participar no conto da história antecipando aquilo que estava escrito e também interagindo e alargando o seu vocabulário. A meu ver o facto de a história possuir repetições é também outro aspeto que ressalta e que potencia o envolvimento das crianças no conto de uma história, levando-as quase de forma involuntária a participar.</w:t>
      </w:r>
      <w:r>
        <w:rPr>
          <w:rFonts w:ascii="Times New Roman" w:hAnsi="Times New Roman"/>
          <w:sz w:val="24"/>
          <w:szCs w:val="24"/>
        </w:rPr>
        <w:t xml:space="preserve"> </w:t>
      </w:r>
    </w:p>
    <w:p w14:paraId="371158C6" w14:textId="065CC67B" w:rsidR="006C729D" w:rsidRDefault="006C729D" w:rsidP="006C729D">
      <w:pPr>
        <w:spacing w:line="360" w:lineRule="auto"/>
        <w:ind w:firstLine="284"/>
        <w:jc w:val="both"/>
        <w:rPr>
          <w:rFonts w:ascii="Times New Roman" w:hAnsi="Times New Roman" w:cs="Times New Roman"/>
          <w:sz w:val="24"/>
          <w:szCs w:val="24"/>
        </w:rPr>
      </w:pPr>
      <w:r>
        <w:rPr>
          <w:rFonts w:ascii="Times New Roman" w:hAnsi="Times New Roman"/>
          <w:sz w:val="24"/>
          <w:szCs w:val="24"/>
        </w:rPr>
        <w:t>Out</w:t>
      </w:r>
      <w:r w:rsidR="004F3564">
        <w:rPr>
          <w:rFonts w:ascii="Times New Roman" w:hAnsi="Times New Roman"/>
          <w:sz w:val="24"/>
          <w:szCs w:val="24"/>
        </w:rPr>
        <w:t>ra das participações efetuadas ocorreu</w:t>
      </w:r>
      <w:r>
        <w:rPr>
          <w:rFonts w:ascii="Times New Roman" w:hAnsi="Times New Roman"/>
          <w:sz w:val="24"/>
          <w:szCs w:val="24"/>
        </w:rPr>
        <w:t xml:space="preserve"> no conto d</w:t>
      </w:r>
      <w:r w:rsidR="00C15FA2">
        <w:rPr>
          <w:rFonts w:ascii="Times New Roman" w:hAnsi="Times New Roman"/>
          <w:sz w:val="24"/>
          <w:szCs w:val="24"/>
        </w:rPr>
        <w:t xml:space="preserve">a história “Os três porquinhos”, </w:t>
      </w:r>
      <w:r>
        <w:rPr>
          <w:rFonts w:ascii="Times New Roman" w:hAnsi="Times New Roman"/>
          <w:sz w:val="24"/>
          <w:szCs w:val="24"/>
        </w:rPr>
        <w:t>onde</w:t>
      </w:r>
      <w:r w:rsidRPr="0010001A">
        <w:rPr>
          <w:rFonts w:ascii="Times New Roman" w:hAnsi="Times New Roman"/>
          <w:sz w:val="24"/>
          <w:szCs w:val="24"/>
        </w:rPr>
        <w:t xml:space="preserve"> procurei que as crianças participassem no mesmo</w:t>
      </w:r>
      <w:r>
        <w:rPr>
          <w:rFonts w:ascii="Times New Roman" w:hAnsi="Times New Roman"/>
          <w:sz w:val="24"/>
          <w:szCs w:val="24"/>
        </w:rPr>
        <w:t>, efetuando paragens à medida que contava a história</w:t>
      </w:r>
      <w:r w:rsidRPr="0010001A">
        <w:rPr>
          <w:rFonts w:ascii="Times New Roman" w:hAnsi="Times New Roman"/>
          <w:sz w:val="24"/>
          <w:szCs w:val="24"/>
        </w:rPr>
        <w:t xml:space="preserve"> para que as crianças dissessem o que vinha a seguir. Foi </w:t>
      </w:r>
      <w:r w:rsidR="00C15FA2" w:rsidRPr="0010001A">
        <w:rPr>
          <w:rFonts w:ascii="Times New Roman" w:hAnsi="Times New Roman"/>
          <w:sz w:val="24"/>
          <w:szCs w:val="24"/>
        </w:rPr>
        <w:t>estimulante</w:t>
      </w:r>
      <w:r w:rsidRPr="0010001A">
        <w:rPr>
          <w:rFonts w:ascii="Times New Roman" w:hAnsi="Times New Roman"/>
          <w:sz w:val="24"/>
          <w:szCs w:val="24"/>
        </w:rPr>
        <w:t xml:space="preserve"> ver que sempre que dizia o lobo soprou as crianças começavam logo a soprar sem que necessitasse de dizer</w:t>
      </w:r>
      <w:r w:rsidR="00C15FA2">
        <w:rPr>
          <w:rFonts w:ascii="Times New Roman" w:hAnsi="Times New Roman"/>
          <w:sz w:val="24"/>
          <w:szCs w:val="24"/>
        </w:rPr>
        <w:t>,</w:t>
      </w:r>
      <w:r w:rsidRPr="0010001A">
        <w:rPr>
          <w:rFonts w:ascii="Times New Roman" w:hAnsi="Times New Roman"/>
          <w:sz w:val="24"/>
          <w:szCs w:val="24"/>
        </w:rPr>
        <w:t xml:space="preserve"> </w:t>
      </w:r>
      <w:r w:rsidR="00C15FA2">
        <w:rPr>
          <w:rFonts w:ascii="Times New Roman" w:hAnsi="Times New Roman"/>
          <w:sz w:val="24"/>
          <w:szCs w:val="24"/>
        </w:rPr>
        <w:t>“</w:t>
      </w:r>
      <w:r w:rsidRPr="0010001A">
        <w:rPr>
          <w:rFonts w:ascii="Times New Roman" w:hAnsi="Times New Roman"/>
          <w:sz w:val="24"/>
          <w:szCs w:val="24"/>
        </w:rPr>
        <w:t>vamos soprar</w:t>
      </w:r>
      <w:r w:rsidR="00C15FA2">
        <w:rPr>
          <w:rFonts w:ascii="Times New Roman" w:hAnsi="Times New Roman"/>
          <w:sz w:val="24"/>
          <w:szCs w:val="24"/>
        </w:rPr>
        <w:t>”</w:t>
      </w:r>
      <w:r w:rsidRPr="0010001A">
        <w:rPr>
          <w:rFonts w:ascii="Times New Roman" w:hAnsi="Times New Roman"/>
          <w:sz w:val="24"/>
          <w:szCs w:val="24"/>
        </w:rPr>
        <w:t>. Esta situação deixou-me bastante surpreendida com o grupo</w:t>
      </w:r>
      <w:r w:rsidR="00C15FA2">
        <w:rPr>
          <w:rFonts w:ascii="Times New Roman" w:hAnsi="Times New Roman"/>
          <w:sz w:val="24"/>
          <w:szCs w:val="24"/>
        </w:rPr>
        <w:t>,</w:t>
      </w:r>
      <w:r w:rsidRPr="0010001A">
        <w:rPr>
          <w:rFonts w:ascii="Times New Roman" w:hAnsi="Times New Roman"/>
          <w:sz w:val="24"/>
          <w:szCs w:val="24"/>
        </w:rPr>
        <w:t xml:space="preserve"> que mostra um grande envolvimento e evolução sobretudo na participação e também na autonomia</w:t>
      </w:r>
      <w:r>
        <w:rPr>
          <w:rFonts w:ascii="Times New Roman" w:hAnsi="Times New Roman"/>
          <w:sz w:val="24"/>
          <w:szCs w:val="24"/>
        </w:rPr>
        <w:t>. Também na história “Nabo gigante” o grupo revelou bastante entusiasmo na participaç</w:t>
      </w:r>
      <w:r w:rsidR="004F3564">
        <w:rPr>
          <w:rFonts w:ascii="Times New Roman" w:hAnsi="Times New Roman"/>
          <w:sz w:val="24"/>
          <w:szCs w:val="24"/>
        </w:rPr>
        <w:t>ão do conto a partir de gestos, ao tentarmos</w:t>
      </w:r>
      <w:r w:rsidRPr="00672C1D">
        <w:rPr>
          <w:rFonts w:ascii="Times New Roman" w:hAnsi="Times New Roman"/>
          <w:sz w:val="24"/>
          <w:szCs w:val="24"/>
        </w:rPr>
        <w:t xml:space="preserve"> arrancar o nabo como os animais</w:t>
      </w:r>
      <w:r w:rsidR="00C15FA2">
        <w:rPr>
          <w:rFonts w:ascii="Times New Roman" w:hAnsi="Times New Roman"/>
          <w:sz w:val="24"/>
          <w:szCs w:val="24"/>
        </w:rPr>
        <w:t>,</w:t>
      </w:r>
      <w:r w:rsidRPr="00672C1D">
        <w:rPr>
          <w:rFonts w:ascii="Times New Roman" w:hAnsi="Times New Roman"/>
          <w:sz w:val="24"/>
          <w:szCs w:val="24"/>
        </w:rPr>
        <w:t xml:space="preserve"> conjuntamente com as crianças</w:t>
      </w:r>
      <w:r w:rsidR="00C15FA2">
        <w:rPr>
          <w:rFonts w:ascii="Times New Roman" w:hAnsi="Times New Roman"/>
          <w:sz w:val="24"/>
          <w:szCs w:val="24"/>
        </w:rPr>
        <w:t>,</w:t>
      </w:r>
      <w:r w:rsidRPr="00672C1D">
        <w:rPr>
          <w:rFonts w:ascii="Times New Roman" w:hAnsi="Times New Roman"/>
          <w:sz w:val="24"/>
          <w:szCs w:val="24"/>
        </w:rPr>
        <w:t xml:space="preserve"> fazíamos movimentos e sons como se estivéssemos a fazer muita força para arrancar o nabo. </w:t>
      </w:r>
      <w:r w:rsidRPr="009D5E08">
        <w:rPr>
          <w:rFonts w:ascii="Times New Roman" w:hAnsi="Times New Roman" w:cs="Times New Roman"/>
          <w:sz w:val="24"/>
          <w:szCs w:val="24"/>
        </w:rPr>
        <w:t>Esta participação quase que “involuntária” das crianças no conto de histórias</w:t>
      </w:r>
      <w:r w:rsidR="00C15FA2">
        <w:rPr>
          <w:rFonts w:ascii="Times New Roman" w:hAnsi="Times New Roman" w:cs="Times New Roman"/>
          <w:sz w:val="24"/>
          <w:szCs w:val="24"/>
        </w:rPr>
        <w:t>,</w:t>
      </w:r>
      <w:r w:rsidRPr="009D5E08">
        <w:rPr>
          <w:rFonts w:ascii="Times New Roman" w:hAnsi="Times New Roman" w:cs="Times New Roman"/>
          <w:sz w:val="24"/>
          <w:szCs w:val="24"/>
        </w:rPr>
        <w:t xml:space="preserve"> para além das explorações e aprendizagens que proporciona às crianças</w:t>
      </w:r>
      <w:r w:rsidR="00C15FA2">
        <w:rPr>
          <w:rFonts w:ascii="Times New Roman" w:hAnsi="Times New Roman" w:cs="Times New Roman"/>
          <w:sz w:val="24"/>
          <w:szCs w:val="24"/>
        </w:rPr>
        <w:t>,</w:t>
      </w:r>
      <w:r w:rsidRPr="009D5E08">
        <w:rPr>
          <w:rFonts w:ascii="Times New Roman" w:hAnsi="Times New Roman" w:cs="Times New Roman"/>
          <w:sz w:val="24"/>
          <w:szCs w:val="24"/>
        </w:rPr>
        <w:t xml:space="preserve"> tal como referencio anteriormente</w:t>
      </w:r>
      <w:r w:rsidR="00C15FA2">
        <w:rPr>
          <w:rFonts w:ascii="Times New Roman" w:hAnsi="Times New Roman" w:cs="Times New Roman"/>
          <w:sz w:val="24"/>
          <w:szCs w:val="24"/>
        </w:rPr>
        <w:t>,</w:t>
      </w:r>
      <w:r w:rsidRPr="009D5E08">
        <w:rPr>
          <w:rFonts w:ascii="Times New Roman" w:hAnsi="Times New Roman" w:cs="Times New Roman"/>
          <w:sz w:val="24"/>
          <w:szCs w:val="24"/>
        </w:rPr>
        <w:t xml:space="preserve"> revela-se um fator predominante no incentivo para a exploração de suportes de escrita, leitura prazerosa, o contar</w:t>
      </w:r>
      <w:r>
        <w:rPr>
          <w:rFonts w:ascii="Times New Roman" w:hAnsi="Times New Roman" w:cs="Times New Roman"/>
          <w:sz w:val="24"/>
          <w:szCs w:val="24"/>
        </w:rPr>
        <w:t>, recontar e imaginar histórias!</w:t>
      </w:r>
    </w:p>
    <w:p w14:paraId="1BC3C2C1" w14:textId="7CF53775" w:rsidR="004C7E94" w:rsidRPr="00BF45CE" w:rsidRDefault="006C729D" w:rsidP="006C729D">
      <w:pPr>
        <w:pStyle w:val="Legenda"/>
        <w:spacing w:line="360" w:lineRule="auto"/>
        <w:ind w:firstLine="284"/>
        <w:jc w:val="both"/>
        <w:rPr>
          <w:rFonts w:ascii="Times New Roman" w:hAnsi="Times New Roman" w:cs="Times New Roman"/>
          <w:i w:val="0"/>
          <w:color w:val="auto"/>
          <w:sz w:val="24"/>
          <w:szCs w:val="24"/>
        </w:rPr>
      </w:pPr>
      <w:r w:rsidRPr="00BF45CE">
        <w:rPr>
          <w:rFonts w:ascii="Times New Roman" w:hAnsi="Times New Roman" w:cs="Times New Roman"/>
          <w:i w:val="0"/>
          <w:color w:val="auto"/>
          <w:sz w:val="24"/>
          <w:szCs w:val="24"/>
        </w:rPr>
        <w:t xml:space="preserve">No contexto de </w:t>
      </w:r>
      <w:r w:rsidRPr="00BF45CE">
        <w:rPr>
          <w:rFonts w:ascii="Times New Roman" w:hAnsi="Times New Roman" w:cs="Times New Roman"/>
          <w:i w:val="0"/>
          <w:color w:val="auto"/>
          <w:sz w:val="24"/>
          <w:szCs w:val="24"/>
          <w:u w:val="single"/>
        </w:rPr>
        <w:t>jardim-de-infância</w:t>
      </w:r>
      <w:r w:rsidRPr="00BF45CE">
        <w:rPr>
          <w:rFonts w:ascii="Times New Roman" w:hAnsi="Times New Roman" w:cs="Times New Roman"/>
          <w:i w:val="0"/>
          <w:color w:val="auto"/>
          <w:sz w:val="24"/>
          <w:szCs w:val="24"/>
        </w:rPr>
        <w:t xml:space="preserve"> o contar histórias por parte das crianças esteve bastante evidente e num caminho cada vez mais crescente no decorrer da minha prática. Apesar de as criança já terem acesso a alguns recursos</w:t>
      </w:r>
      <w:r w:rsidR="00D532A7">
        <w:rPr>
          <w:rFonts w:ascii="Times New Roman" w:hAnsi="Times New Roman" w:cs="Times New Roman"/>
          <w:i w:val="0"/>
          <w:color w:val="auto"/>
          <w:sz w:val="24"/>
          <w:szCs w:val="24"/>
        </w:rPr>
        <w:t>,</w:t>
      </w:r>
      <w:r w:rsidRPr="00BF45CE">
        <w:rPr>
          <w:rFonts w:ascii="Times New Roman" w:hAnsi="Times New Roman" w:cs="Times New Roman"/>
          <w:i w:val="0"/>
          <w:color w:val="auto"/>
          <w:sz w:val="24"/>
          <w:szCs w:val="24"/>
        </w:rPr>
        <w:t xml:space="preserve"> ainda que inicialmente bastante limitados (livros, fantoches, etc), o grupo mostrava-se já bastante autónomo e interessado na exploração dos diferentes materiais. Durante a minha prática</w:t>
      </w:r>
      <w:r w:rsidR="00D532A7">
        <w:rPr>
          <w:rFonts w:ascii="Times New Roman" w:hAnsi="Times New Roman" w:cs="Times New Roman"/>
          <w:i w:val="0"/>
          <w:color w:val="auto"/>
          <w:sz w:val="24"/>
          <w:szCs w:val="24"/>
        </w:rPr>
        <w:t>,</w:t>
      </w:r>
      <w:r w:rsidRPr="00BF45CE">
        <w:rPr>
          <w:rFonts w:ascii="Times New Roman" w:hAnsi="Times New Roman" w:cs="Times New Roman"/>
          <w:i w:val="0"/>
          <w:color w:val="auto"/>
          <w:sz w:val="24"/>
          <w:szCs w:val="24"/>
        </w:rPr>
        <w:t xml:space="preserve"> procurei enriquecer a área da biblioteca, com </w:t>
      </w:r>
      <w:r w:rsidR="004C7E94" w:rsidRPr="00BF45CE">
        <w:rPr>
          <w:rFonts w:ascii="Times New Roman" w:hAnsi="Times New Roman" w:cs="Times New Roman"/>
          <w:i w:val="0"/>
          <w:color w:val="auto"/>
          <w:sz w:val="24"/>
          <w:szCs w:val="24"/>
        </w:rPr>
        <w:t xml:space="preserve">diferentes </w:t>
      </w:r>
      <w:r w:rsidRPr="00BF45CE">
        <w:rPr>
          <w:rFonts w:ascii="Times New Roman" w:hAnsi="Times New Roman" w:cs="Times New Roman"/>
          <w:i w:val="0"/>
          <w:color w:val="auto"/>
          <w:sz w:val="24"/>
          <w:szCs w:val="24"/>
        </w:rPr>
        <w:t>materiais, revelando-se</w:t>
      </w:r>
      <w:r w:rsidR="004C7E94" w:rsidRPr="00BF45CE">
        <w:rPr>
          <w:rFonts w:ascii="Times New Roman" w:hAnsi="Times New Roman" w:cs="Times New Roman"/>
          <w:i w:val="0"/>
          <w:color w:val="auto"/>
          <w:sz w:val="24"/>
          <w:szCs w:val="24"/>
        </w:rPr>
        <w:t xml:space="preserve"> estes</w:t>
      </w:r>
      <w:r w:rsidRPr="00BF45CE">
        <w:rPr>
          <w:rFonts w:ascii="Times New Roman" w:hAnsi="Times New Roman" w:cs="Times New Roman"/>
          <w:i w:val="0"/>
          <w:color w:val="auto"/>
          <w:sz w:val="24"/>
          <w:szCs w:val="24"/>
        </w:rPr>
        <w:t xml:space="preserve"> um fator decisivo na exploração de histórias por parte das crianças. </w:t>
      </w:r>
    </w:p>
    <w:p w14:paraId="2F87711C" w14:textId="5A1076D4" w:rsidR="006C729D" w:rsidRPr="00BF45CE" w:rsidRDefault="006C729D" w:rsidP="006C729D">
      <w:pPr>
        <w:pStyle w:val="Legenda"/>
        <w:spacing w:line="360" w:lineRule="auto"/>
        <w:ind w:firstLine="284"/>
        <w:jc w:val="both"/>
        <w:rPr>
          <w:rFonts w:ascii="Times New Roman" w:hAnsi="Times New Roman" w:cs="Times New Roman"/>
          <w:i w:val="0"/>
          <w:color w:val="auto"/>
          <w:sz w:val="24"/>
          <w:szCs w:val="24"/>
        </w:rPr>
      </w:pPr>
      <w:r w:rsidRPr="00BF45CE">
        <w:rPr>
          <w:rFonts w:ascii="Times New Roman" w:hAnsi="Times New Roman" w:cs="Times New Roman"/>
          <w:i w:val="0"/>
          <w:color w:val="auto"/>
          <w:sz w:val="24"/>
          <w:szCs w:val="24"/>
        </w:rPr>
        <w:t>A exploração e introdução permanente de histórias revelou-se igualmente uma mais-valia para o grupo</w:t>
      </w:r>
      <w:r w:rsidR="00D532A7">
        <w:rPr>
          <w:rFonts w:ascii="Times New Roman" w:hAnsi="Times New Roman" w:cs="Times New Roman"/>
          <w:i w:val="0"/>
          <w:color w:val="auto"/>
          <w:sz w:val="24"/>
          <w:szCs w:val="24"/>
        </w:rPr>
        <w:t>,</w:t>
      </w:r>
      <w:r w:rsidRPr="00BF45CE">
        <w:rPr>
          <w:rFonts w:ascii="Times New Roman" w:hAnsi="Times New Roman" w:cs="Times New Roman"/>
          <w:i w:val="0"/>
          <w:color w:val="auto"/>
          <w:sz w:val="24"/>
          <w:szCs w:val="24"/>
        </w:rPr>
        <w:t xml:space="preserve"> pois possibilitou um maior contacto com histórias e também uma consequente exploração destas. Através do conto das histórias</w:t>
      </w:r>
      <w:r w:rsidR="00D532A7">
        <w:rPr>
          <w:rFonts w:ascii="Times New Roman" w:hAnsi="Times New Roman" w:cs="Times New Roman"/>
          <w:i w:val="0"/>
          <w:color w:val="auto"/>
          <w:sz w:val="24"/>
          <w:szCs w:val="24"/>
        </w:rPr>
        <w:t>,</w:t>
      </w:r>
      <w:r w:rsidRPr="00BF45CE">
        <w:rPr>
          <w:rFonts w:ascii="Times New Roman" w:hAnsi="Times New Roman" w:cs="Times New Roman"/>
          <w:i w:val="0"/>
          <w:color w:val="auto"/>
          <w:sz w:val="24"/>
          <w:szCs w:val="24"/>
        </w:rPr>
        <w:t xml:space="preserve"> as crianças puderam usufruir de momentos de leitura prazerosa e no final puderam ainda colocar algumas questões (curiosidades) em torno das histórias</w:t>
      </w:r>
      <w:r w:rsidR="00D532A7">
        <w:rPr>
          <w:rFonts w:ascii="Times New Roman" w:hAnsi="Times New Roman" w:cs="Times New Roman"/>
          <w:i w:val="0"/>
          <w:color w:val="auto"/>
          <w:sz w:val="24"/>
          <w:szCs w:val="24"/>
        </w:rPr>
        <w:t>,</w:t>
      </w:r>
      <w:r w:rsidRPr="00BF45CE">
        <w:rPr>
          <w:rFonts w:ascii="Times New Roman" w:hAnsi="Times New Roman" w:cs="Times New Roman"/>
          <w:i w:val="0"/>
          <w:color w:val="auto"/>
          <w:sz w:val="24"/>
          <w:szCs w:val="24"/>
        </w:rPr>
        <w:t xml:space="preserve"> que tal como refiro anteriormente</w:t>
      </w:r>
      <w:r w:rsidR="00D532A7">
        <w:rPr>
          <w:rFonts w:ascii="Times New Roman" w:hAnsi="Times New Roman" w:cs="Times New Roman"/>
          <w:i w:val="0"/>
          <w:color w:val="auto"/>
          <w:sz w:val="24"/>
          <w:szCs w:val="24"/>
        </w:rPr>
        <w:t>,</w:t>
      </w:r>
      <w:r w:rsidRPr="00BF45CE">
        <w:rPr>
          <w:rFonts w:ascii="Times New Roman" w:hAnsi="Times New Roman" w:cs="Times New Roman"/>
          <w:i w:val="0"/>
          <w:color w:val="auto"/>
          <w:sz w:val="24"/>
          <w:szCs w:val="24"/>
        </w:rPr>
        <w:t xml:space="preserve"> é uma fase de exploração das histórias que possibilita para além de uma maior compreensão da história, uma maior preparação das crianças para a criação de histórias. A meu ver</w:t>
      </w:r>
      <w:r w:rsidR="000804E0">
        <w:rPr>
          <w:rFonts w:ascii="Times New Roman" w:hAnsi="Times New Roman" w:cs="Times New Roman"/>
          <w:i w:val="0"/>
          <w:color w:val="auto"/>
          <w:sz w:val="24"/>
          <w:szCs w:val="24"/>
        </w:rPr>
        <w:t>,</w:t>
      </w:r>
      <w:r w:rsidRPr="00BF45CE">
        <w:rPr>
          <w:rFonts w:ascii="Times New Roman" w:hAnsi="Times New Roman" w:cs="Times New Roman"/>
          <w:i w:val="0"/>
          <w:color w:val="auto"/>
          <w:sz w:val="24"/>
          <w:szCs w:val="24"/>
        </w:rPr>
        <w:t xml:space="preserve"> este diálogo que procede a leitura é também extremamente relevante</w:t>
      </w:r>
      <w:r w:rsidR="000804E0">
        <w:rPr>
          <w:rFonts w:ascii="Times New Roman" w:hAnsi="Times New Roman" w:cs="Times New Roman"/>
          <w:i w:val="0"/>
          <w:color w:val="auto"/>
          <w:sz w:val="24"/>
          <w:szCs w:val="24"/>
        </w:rPr>
        <w:t>,</w:t>
      </w:r>
      <w:r w:rsidRPr="00BF45CE">
        <w:rPr>
          <w:rFonts w:ascii="Times New Roman" w:hAnsi="Times New Roman" w:cs="Times New Roman"/>
          <w:i w:val="0"/>
          <w:color w:val="auto"/>
          <w:sz w:val="24"/>
          <w:szCs w:val="24"/>
        </w:rPr>
        <w:t xml:space="preserve"> pois permite que as crianças consigam aprofundar a sua compreensão da história e também revê-la</w:t>
      </w:r>
      <w:r w:rsidR="000804E0">
        <w:rPr>
          <w:rFonts w:ascii="Times New Roman" w:hAnsi="Times New Roman" w:cs="Times New Roman"/>
          <w:i w:val="0"/>
          <w:color w:val="auto"/>
          <w:sz w:val="24"/>
          <w:szCs w:val="24"/>
        </w:rPr>
        <w:t>,</w:t>
      </w:r>
      <w:r w:rsidRPr="00BF45CE">
        <w:rPr>
          <w:rFonts w:ascii="Times New Roman" w:hAnsi="Times New Roman" w:cs="Times New Roman"/>
          <w:i w:val="0"/>
          <w:color w:val="auto"/>
          <w:sz w:val="24"/>
          <w:szCs w:val="24"/>
        </w:rPr>
        <w:t xml:space="preserve"> levando em casos de não compreensão da mesma poder vir a compreendê-la. Muitas das vezes</w:t>
      </w:r>
      <w:r w:rsidR="000804E0">
        <w:rPr>
          <w:rFonts w:ascii="Times New Roman" w:hAnsi="Times New Roman" w:cs="Times New Roman"/>
          <w:i w:val="0"/>
          <w:color w:val="auto"/>
          <w:sz w:val="24"/>
          <w:szCs w:val="24"/>
        </w:rPr>
        <w:t>,</w:t>
      </w:r>
      <w:r w:rsidRPr="00BF45CE">
        <w:rPr>
          <w:rFonts w:ascii="Times New Roman" w:hAnsi="Times New Roman" w:cs="Times New Roman"/>
          <w:i w:val="0"/>
          <w:color w:val="auto"/>
          <w:sz w:val="24"/>
          <w:szCs w:val="24"/>
        </w:rPr>
        <w:t xml:space="preserve"> estas questões e dúvidas que as crianças colocam acabam por incidir nas criativas ilustrações que predominam. Tendo em conta o importante contacto das crianças com diferentes pinturas, desenhos e ilustrações, esta revela-se de igual forma uma mais-valia para o grupo aumentando a sua capacidade de compreensão de imagens, associação de imagens e também aumentando a sua criatividade nas diferentes produções. Esta situação torna-se extremamente relevante</w:t>
      </w:r>
      <w:r w:rsidR="000804E0">
        <w:rPr>
          <w:rFonts w:ascii="Times New Roman" w:hAnsi="Times New Roman" w:cs="Times New Roman"/>
          <w:i w:val="0"/>
          <w:color w:val="auto"/>
          <w:sz w:val="24"/>
          <w:szCs w:val="24"/>
        </w:rPr>
        <w:t>,</w:t>
      </w:r>
      <w:r w:rsidRPr="00BF45CE">
        <w:rPr>
          <w:rFonts w:ascii="Times New Roman" w:hAnsi="Times New Roman" w:cs="Times New Roman"/>
          <w:i w:val="0"/>
          <w:color w:val="auto"/>
          <w:sz w:val="24"/>
          <w:szCs w:val="24"/>
        </w:rPr>
        <w:t xml:space="preserve"> pois é através do contacto com os livros que as crianças contactam com o código escrito, usufruem da leitura prazerosa e desenvolvem a sua sensibilidade estética. </w:t>
      </w:r>
    </w:p>
    <w:p w14:paraId="7A0B018E" w14:textId="498FCF65" w:rsidR="006C729D" w:rsidRPr="00BF45CE" w:rsidRDefault="006C729D" w:rsidP="006C729D">
      <w:pPr>
        <w:pStyle w:val="Legenda"/>
        <w:spacing w:line="360" w:lineRule="auto"/>
        <w:ind w:firstLine="284"/>
        <w:jc w:val="both"/>
        <w:rPr>
          <w:rFonts w:ascii="Times New Roman" w:hAnsi="Times New Roman" w:cs="Times New Roman"/>
          <w:i w:val="0"/>
          <w:color w:val="auto"/>
          <w:sz w:val="24"/>
          <w:szCs w:val="24"/>
        </w:rPr>
      </w:pPr>
      <w:r w:rsidRPr="00BF45CE">
        <w:rPr>
          <w:rFonts w:ascii="Times New Roman" w:hAnsi="Times New Roman" w:cs="Times New Roman"/>
          <w:i w:val="0"/>
          <w:color w:val="auto"/>
          <w:sz w:val="24"/>
          <w:szCs w:val="24"/>
        </w:rPr>
        <w:t xml:space="preserve"> No que concerne ao conto de histórias efetuada pelas crianças</w:t>
      </w:r>
      <w:r w:rsidR="000804E0">
        <w:rPr>
          <w:rFonts w:ascii="Times New Roman" w:hAnsi="Times New Roman" w:cs="Times New Roman"/>
          <w:i w:val="0"/>
          <w:color w:val="auto"/>
          <w:sz w:val="24"/>
          <w:szCs w:val="24"/>
        </w:rPr>
        <w:t>,</w:t>
      </w:r>
      <w:r w:rsidRPr="00BF45CE">
        <w:rPr>
          <w:rFonts w:ascii="Times New Roman" w:hAnsi="Times New Roman" w:cs="Times New Roman"/>
          <w:i w:val="0"/>
          <w:color w:val="auto"/>
          <w:sz w:val="24"/>
          <w:szCs w:val="24"/>
        </w:rPr>
        <w:t xml:space="preserve"> este enriquecimento do espaço</w:t>
      </w:r>
      <w:r w:rsidR="004C7E94" w:rsidRPr="00BF45CE">
        <w:rPr>
          <w:rFonts w:ascii="Times New Roman" w:hAnsi="Times New Roman" w:cs="Times New Roman"/>
          <w:i w:val="0"/>
          <w:color w:val="auto"/>
          <w:sz w:val="24"/>
          <w:szCs w:val="24"/>
        </w:rPr>
        <w:t xml:space="preserve"> tal como refiro anteriormente</w:t>
      </w:r>
      <w:r w:rsidRPr="00BF45CE">
        <w:rPr>
          <w:rFonts w:ascii="Times New Roman" w:hAnsi="Times New Roman" w:cs="Times New Roman"/>
          <w:i w:val="0"/>
          <w:color w:val="auto"/>
          <w:sz w:val="24"/>
          <w:szCs w:val="24"/>
        </w:rPr>
        <w:t xml:space="preserve"> foi um fator decisivo nesta exploração e sempre que ocorria a introdução de um recurso na área da biblioteca as crianças planeavam com mais frequência essa área</w:t>
      </w:r>
      <w:r w:rsidR="000804E0">
        <w:rPr>
          <w:rFonts w:ascii="Times New Roman" w:hAnsi="Times New Roman" w:cs="Times New Roman"/>
          <w:i w:val="0"/>
          <w:color w:val="auto"/>
          <w:sz w:val="24"/>
          <w:szCs w:val="24"/>
        </w:rPr>
        <w:t>,</w:t>
      </w:r>
      <w:r w:rsidRPr="00BF45CE">
        <w:rPr>
          <w:rFonts w:ascii="Times New Roman" w:hAnsi="Times New Roman" w:cs="Times New Roman"/>
          <w:i w:val="0"/>
          <w:color w:val="auto"/>
          <w:sz w:val="24"/>
          <w:szCs w:val="24"/>
        </w:rPr>
        <w:t xml:space="preserve"> para consequente exploração de materiais</w:t>
      </w:r>
      <w:r w:rsidR="004C7E94" w:rsidRPr="00BF45CE">
        <w:rPr>
          <w:rFonts w:ascii="Times New Roman" w:hAnsi="Times New Roman" w:cs="Times New Roman"/>
          <w:i w:val="0"/>
          <w:color w:val="auto"/>
          <w:sz w:val="24"/>
          <w:szCs w:val="24"/>
        </w:rPr>
        <w:t>. Esta exploração revelou-se a meu ver bastante significativa</w:t>
      </w:r>
      <w:r w:rsidR="000804E0">
        <w:rPr>
          <w:rFonts w:ascii="Times New Roman" w:hAnsi="Times New Roman" w:cs="Times New Roman"/>
          <w:i w:val="0"/>
          <w:color w:val="auto"/>
          <w:sz w:val="24"/>
          <w:szCs w:val="24"/>
        </w:rPr>
        <w:t>,</w:t>
      </w:r>
      <w:r w:rsidR="004C7E94" w:rsidRPr="00BF45CE">
        <w:rPr>
          <w:rFonts w:ascii="Times New Roman" w:hAnsi="Times New Roman" w:cs="Times New Roman"/>
          <w:i w:val="0"/>
          <w:color w:val="auto"/>
          <w:sz w:val="24"/>
          <w:szCs w:val="24"/>
        </w:rPr>
        <w:t xml:space="preserve"> </w:t>
      </w:r>
      <w:r w:rsidRPr="00BF45CE">
        <w:rPr>
          <w:rFonts w:ascii="Times New Roman" w:hAnsi="Times New Roman" w:cs="Times New Roman"/>
          <w:i w:val="0"/>
          <w:color w:val="auto"/>
          <w:sz w:val="24"/>
          <w:szCs w:val="24"/>
        </w:rPr>
        <w:t>pois recaia</w:t>
      </w:r>
      <w:r w:rsidR="004C7E94" w:rsidRPr="00BF45CE">
        <w:rPr>
          <w:rFonts w:ascii="Times New Roman" w:hAnsi="Times New Roman" w:cs="Times New Roman"/>
          <w:i w:val="0"/>
          <w:color w:val="auto"/>
          <w:sz w:val="24"/>
          <w:szCs w:val="24"/>
        </w:rPr>
        <w:t xml:space="preserve"> essencialmente</w:t>
      </w:r>
      <w:r w:rsidRPr="00BF45CE">
        <w:rPr>
          <w:rFonts w:ascii="Times New Roman" w:hAnsi="Times New Roman" w:cs="Times New Roman"/>
          <w:i w:val="0"/>
          <w:color w:val="auto"/>
          <w:sz w:val="24"/>
          <w:szCs w:val="24"/>
        </w:rPr>
        <w:t xml:space="preserve"> n</w:t>
      </w:r>
      <w:r w:rsidR="004C7E94" w:rsidRPr="00BF45CE">
        <w:rPr>
          <w:rFonts w:ascii="Times New Roman" w:hAnsi="Times New Roman" w:cs="Times New Roman"/>
          <w:i w:val="0"/>
          <w:color w:val="auto"/>
          <w:sz w:val="24"/>
          <w:szCs w:val="24"/>
        </w:rPr>
        <w:t>a imitação d</w:t>
      </w:r>
      <w:r w:rsidRPr="00BF45CE">
        <w:rPr>
          <w:rFonts w:ascii="Times New Roman" w:hAnsi="Times New Roman" w:cs="Times New Roman"/>
          <w:i w:val="0"/>
          <w:color w:val="auto"/>
          <w:sz w:val="24"/>
          <w:szCs w:val="24"/>
        </w:rPr>
        <w:t xml:space="preserve">o conto de histórias, </w:t>
      </w:r>
      <w:r w:rsidR="004C7E94" w:rsidRPr="00BF45CE">
        <w:rPr>
          <w:rFonts w:ascii="Times New Roman" w:hAnsi="Times New Roman" w:cs="Times New Roman"/>
          <w:i w:val="0"/>
          <w:color w:val="auto"/>
          <w:sz w:val="24"/>
          <w:szCs w:val="24"/>
        </w:rPr>
        <w:t>no recontar de</w:t>
      </w:r>
      <w:r w:rsidRPr="00BF45CE">
        <w:rPr>
          <w:rFonts w:ascii="Times New Roman" w:hAnsi="Times New Roman" w:cs="Times New Roman"/>
          <w:i w:val="0"/>
          <w:color w:val="auto"/>
          <w:sz w:val="24"/>
          <w:szCs w:val="24"/>
        </w:rPr>
        <w:t xml:space="preserve"> história, reinventá-la</w:t>
      </w:r>
      <w:r w:rsidR="004C7E94" w:rsidRPr="00BF45CE">
        <w:rPr>
          <w:rFonts w:ascii="Times New Roman" w:hAnsi="Times New Roman" w:cs="Times New Roman"/>
          <w:i w:val="0"/>
          <w:color w:val="auto"/>
          <w:sz w:val="24"/>
          <w:szCs w:val="24"/>
        </w:rPr>
        <w:t>s</w:t>
      </w:r>
      <w:r w:rsidRPr="00BF45CE">
        <w:rPr>
          <w:rFonts w:ascii="Times New Roman" w:hAnsi="Times New Roman" w:cs="Times New Roman"/>
          <w:i w:val="0"/>
          <w:color w:val="auto"/>
          <w:sz w:val="24"/>
          <w:szCs w:val="24"/>
        </w:rPr>
        <w:t>, misturá-la</w:t>
      </w:r>
      <w:r w:rsidR="004C7E94" w:rsidRPr="00BF45CE">
        <w:rPr>
          <w:rFonts w:ascii="Times New Roman" w:hAnsi="Times New Roman" w:cs="Times New Roman"/>
          <w:i w:val="0"/>
          <w:color w:val="auto"/>
          <w:sz w:val="24"/>
          <w:szCs w:val="24"/>
        </w:rPr>
        <w:t>s</w:t>
      </w:r>
      <w:r w:rsidRPr="00BF45CE">
        <w:rPr>
          <w:rFonts w:ascii="Times New Roman" w:hAnsi="Times New Roman" w:cs="Times New Roman"/>
          <w:i w:val="0"/>
          <w:color w:val="auto"/>
          <w:sz w:val="24"/>
          <w:szCs w:val="24"/>
        </w:rPr>
        <w:t xml:space="preserve"> com outras histórias, com outros fantoches, etc.</w:t>
      </w:r>
    </w:p>
    <w:p w14:paraId="1347A23E" w14:textId="2CBC7BDF" w:rsidR="006C729D" w:rsidRPr="00BF45CE" w:rsidRDefault="006C729D" w:rsidP="006C729D">
      <w:pPr>
        <w:spacing w:line="360" w:lineRule="auto"/>
        <w:ind w:firstLine="284"/>
        <w:jc w:val="both"/>
        <w:rPr>
          <w:rFonts w:ascii="Times New Roman" w:hAnsi="Times New Roman" w:cs="Times New Roman"/>
          <w:sz w:val="24"/>
          <w:szCs w:val="24"/>
        </w:rPr>
      </w:pPr>
      <w:r w:rsidRPr="00BF45CE">
        <w:rPr>
          <w:rFonts w:ascii="Times New Roman" w:hAnsi="Times New Roman" w:cs="Times New Roman"/>
          <w:sz w:val="24"/>
          <w:szCs w:val="24"/>
        </w:rPr>
        <w:t>Como exemplo</w:t>
      </w:r>
      <w:r w:rsidR="000804E0">
        <w:rPr>
          <w:rFonts w:ascii="Times New Roman" w:hAnsi="Times New Roman" w:cs="Times New Roman"/>
          <w:sz w:val="24"/>
          <w:szCs w:val="24"/>
        </w:rPr>
        <w:t>,</w:t>
      </w:r>
      <w:r w:rsidRPr="00BF45CE">
        <w:rPr>
          <w:rFonts w:ascii="Times New Roman" w:hAnsi="Times New Roman" w:cs="Times New Roman"/>
          <w:sz w:val="24"/>
          <w:szCs w:val="24"/>
        </w:rPr>
        <w:t xml:space="preserve"> menciono a exploração efetuada pelas crianças com o livro “A casa da mosca fosca” contada a partir de fantoches. Para contar a história recorri ao livro que ia lendo e apenas apresentava às crianças os respetivos fantoches que iam surgindo a medida que contava a história. Quando terminei a história e o facto de não ter mostrado as imagens do livro apoiando-me apenas nos fantoches levou a que duas crianças “reclamassem” a visualização das imagens do livro. De forma, a ultrapassar esta situação</w:t>
      </w:r>
      <w:r w:rsidR="000804E0">
        <w:rPr>
          <w:rFonts w:ascii="Times New Roman" w:hAnsi="Times New Roman" w:cs="Times New Roman"/>
          <w:sz w:val="24"/>
          <w:szCs w:val="24"/>
        </w:rPr>
        <w:t>,</w:t>
      </w:r>
      <w:r w:rsidRPr="00BF45CE">
        <w:rPr>
          <w:rFonts w:ascii="Times New Roman" w:hAnsi="Times New Roman" w:cs="Times New Roman"/>
          <w:sz w:val="24"/>
          <w:szCs w:val="24"/>
        </w:rPr>
        <w:t xml:space="preserve"> disponibilizei o livro para a área da biblioteca onde as crianças puderam depois explorar livremente. Esta situação</w:t>
      </w:r>
      <w:r w:rsidR="000804E0">
        <w:rPr>
          <w:rFonts w:ascii="Times New Roman" w:hAnsi="Times New Roman" w:cs="Times New Roman"/>
          <w:sz w:val="24"/>
          <w:szCs w:val="24"/>
        </w:rPr>
        <w:t xml:space="preserve"> foi muito interessante uma vez</w:t>
      </w:r>
      <w:r w:rsidRPr="00BF45CE">
        <w:rPr>
          <w:rFonts w:ascii="Times New Roman" w:hAnsi="Times New Roman" w:cs="Times New Roman"/>
          <w:sz w:val="24"/>
          <w:szCs w:val="24"/>
        </w:rPr>
        <w:t xml:space="preserve"> que foram várias as crianças que quiseram voltar a ver o liv</w:t>
      </w:r>
      <w:r w:rsidR="000804E0">
        <w:rPr>
          <w:rFonts w:ascii="Times New Roman" w:hAnsi="Times New Roman" w:cs="Times New Roman"/>
          <w:sz w:val="24"/>
          <w:szCs w:val="24"/>
        </w:rPr>
        <w:t>ro e de forma autónoma organizar</w:t>
      </w:r>
      <w:r w:rsidRPr="00BF45CE">
        <w:rPr>
          <w:rFonts w:ascii="Times New Roman" w:hAnsi="Times New Roman" w:cs="Times New Roman"/>
          <w:sz w:val="24"/>
          <w:szCs w:val="24"/>
        </w:rPr>
        <w:t>am-se em pequenos grupos na área da biblioteca e entre eles contavam a história</w:t>
      </w:r>
      <w:r w:rsidR="000804E0">
        <w:rPr>
          <w:rFonts w:ascii="Times New Roman" w:hAnsi="Times New Roman" w:cs="Times New Roman"/>
          <w:sz w:val="24"/>
          <w:szCs w:val="24"/>
        </w:rPr>
        <w:t>,</w:t>
      </w:r>
      <w:r w:rsidRPr="00BF45CE">
        <w:rPr>
          <w:rFonts w:ascii="Times New Roman" w:hAnsi="Times New Roman" w:cs="Times New Roman"/>
          <w:sz w:val="24"/>
          <w:szCs w:val="24"/>
        </w:rPr>
        <w:t xml:space="preserve"> a partir das ilustrações do livro. De facto, este momento tornou-se bastante </w:t>
      </w:r>
      <w:r w:rsidR="004C7E94" w:rsidRPr="00BF45CE">
        <w:rPr>
          <w:rFonts w:ascii="Times New Roman" w:hAnsi="Times New Roman" w:cs="Times New Roman"/>
          <w:sz w:val="24"/>
          <w:szCs w:val="24"/>
        </w:rPr>
        <w:t>adequado</w:t>
      </w:r>
      <w:r w:rsidR="000804E0">
        <w:rPr>
          <w:rFonts w:ascii="Times New Roman" w:hAnsi="Times New Roman" w:cs="Times New Roman"/>
          <w:sz w:val="24"/>
          <w:szCs w:val="24"/>
        </w:rPr>
        <w:t>,</w:t>
      </w:r>
      <w:r w:rsidRPr="00BF45CE">
        <w:rPr>
          <w:rFonts w:ascii="Times New Roman" w:hAnsi="Times New Roman" w:cs="Times New Roman"/>
          <w:sz w:val="24"/>
          <w:szCs w:val="24"/>
        </w:rPr>
        <w:t xml:space="preserve"> pois para além de promover o reconto de histórias por parte das crianças permitiu a partir das observações efetuadas pelas crianças que “…se vão apercebendo dos comportamentos típicos de um leitor e posteriormente, quando estão a ver livros, utilizam esses mesmos comportamentos, de um modo cada v</w:t>
      </w:r>
      <w:r w:rsidR="002C70FA">
        <w:rPr>
          <w:rFonts w:ascii="Times New Roman" w:hAnsi="Times New Roman" w:cs="Times New Roman"/>
          <w:sz w:val="24"/>
          <w:szCs w:val="24"/>
        </w:rPr>
        <w:t>ez mais sistemático e elaborado</w:t>
      </w:r>
      <w:r w:rsidRPr="00BF45CE">
        <w:rPr>
          <w:rFonts w:ascii="Times New Roman" w:hAnsi="Times New Roman" w:cs="Times New Roman"/>
          <w:sz w:val="24"/>
          <w:szCs w:val="24"/>
        </w:rPr>
        <w:t>” (Mata, 2008, p. 79).</w:t>
      </w:r>
    </w:p>
    <w:p w14:paraId="3E27EF87" w14:textId="353A9961" w:rsidR="006C729D" w:rsidRDefault="006975BD" w:rsidP="006C729D">
      <w:pPr>
        <w:tabs>
          <w:tab w:val="center" w:pos="4677"/>
        </w:tabs>
        <w:spacing w:line="360" w:lineRule="auto"/>
        <w:ind w:firstLine="284"/>
        <w:jc w:val="both"/>
        <w:rPr>
          <w:rFonts w:ascii="Times New Roman" w:hAnsi="Times New Roman"/>
          <w:sz w:val="24"/>
          <w:szCs w:val="24"/>
        </w:rPr>
      </w:pPr>
      <w:r w:rsidRPr="00BF45CE">
        <w:rPr>
          <w:rFonts w:ascii="Times New Roman" w:hAnsi="Times New Roman" w:cs="Times New Roman"/>
          <w:noProof/>
          <w:sz w:val="24"/>
          <w:szCs w:val="24"/>
          <w:lang w:eastAsia="pt-PT"/>
        </w:rPr>
        <mc:AlternateContent>
          <mc:Choice Requires="wps">
            <w:drawing>
              <wp:anchor distT="0" distB="0" distL="114300" distR="114300" simplePos="0" relativeHeight="251687936" behindDoc="1" locked="0" layoutInCell="1" allowOverlap="1" wp14:anchorId="6876FEB4" wp14:editId="068F1F3D">
                <wp:simplePos x="0" y="0"/>
                <wp:positionH relativeFrom="column">
                  <wp:posOffset>3881120</wp:posOffset>
                </wp:positionH>
                <wp:positionV relativeFrom="paragraph">
                  <wp:posOffset>1354328</wp:posOffset>
                </wp:positionV>
                <wp:extent cx="1536700" cy="635"/>
                <wp:effectExtent l="0" t="0" r="0" b="0"/>
                <wp:wrapTight wrapText="bothSides">
                  <wp:wrapPolygon edited="0">
                    <wp:start x="0" y="0"/>
                    <wp:lineTo x="0" y="21600"/>
                    <wp:lineTo x="21600" y="21600"/>
                    <wp:lineTo x="21600" y="0"/>
                  </wp:wrapPolygon>
                </wp:wrapTight>
                <wp:docPr id="1105" name="Caixa de texto 1105"/>
                <wp:cNvGraphicFramePr/>
                <a:graphic xmlns:a="http://schemas.openxmlformats.org/drawingml/2006/main">
                  <a:graphicData uri="http://schemas.microsoft.com/office/word/2010/wordprocessingShape">
                    <wps:wsp>
                      <wps:cNvSpPr txBox="1"/>
                      <wps:spPr>
                        <a:xfrm>
                          <a:off x="0" y="0"/>
                          <a:ext cx="1536700" cy="635"/>
                        </a:xfrm>
                        <a:prstGeom prst="rect">
                          <a:avLst/>
                        </a:prstGeom>
                        <a:solidFill>
                          <a:prstClr val="white"/>
                        </a:solidFill>
                        <a:ln>
                          <a:noFill/>
                        </a:ln>
                        <a:effectLst/>
                      </wps:spPr>
                      <wps:txbx>
                        <w:txbxContent>
                          <w:p w14:paraId="298B7BE2" w14:textId="265C3427" w:rsidR="006E7D55" w:rsidRPr="00BF45CE" w:rsidRDefault="006E7D55" w:rsidP="006C729D">
                            <w:pPr>
                              <w:rPr>
                                <w:rFonts w:ascii="Times New Roman" w:hAnsi="Times New Roman" w:cs="Times New Roman"/>
                                <w:b/>
                              </w:rPr>
                            </w:pPr>
                            <w:r>
                              <w:rPr>
                                <w:rFonts w:ascii="Times New Roman" w:hAnsi="Times New Roman" w:cs="Times New Roman"/>
                                <w:b/>
                              </w:rPr>
                              <w:t>Figura 36</w:t>
                            </w:r>
                            <w:r w:rsidRPr="00BF45CE">
                              <w:rPr>
                                <w:rFonts w:ascii="Times New Roman" w:hAnsi="Times New Roman" w:cs="Times New Roman"/>
                              </w:rPr>
                              <w:t>- Dramatização da história</w:t>
                            </w:r>
                            <w:r>
                              <w:rPr>
                                <w:rFonts w:ascii="Times New Roman" w:hAnsi="Times New Roman" w:cs="Times New Roman"/>
                              </w:rPr>
                              <w:t xml:space="preserve"> “Os três porquinhos”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76FEB4" id="Caixa de texto 1105" o:spid="_x0000_s1061" type="#_x0000_t202" style="position:absolute;left:0;text-align:left;margin-left:305.6pt;margin-top:106.65pt;width:121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" stroked="f">
                <v:textbox style="mso-fit-shape-to-text:t" inset="0,0,0,0">
                  <w:txbxContent>
                    <w:p w14:paraId="298B7BE2" w14:textId="265C3427" w:rsidR="006E7D55" w:rsidRPr="00BF45CE" w:rsidRDefault="006E7D55" w:rsidP="006C729D">
                      <w:pPr>
                        <w:rPr>
                          <w:rFonts w:ascii="Times New Roman" w:hAnsi="Times New Roman" w:cs="Times New Roman"/>
                          <w:b/>
                        </w:rPr>
                      </w:pPr>
                      <w:r>
                        <w:rPr>
                          <w:rFonts w:ascii="Times New Roman" w:hAnsi="Times New Roman" w:cs="Times New Roman"/>
                          <w:b/>
                        </w:rPr>
                        <w:t>Figura 36</w:t>
                      </w:r>
                      <w:r w:rsidRPr="00BF45CE">
                        <w:rPr>
                          <w:rFonts w:ascii="Times New Roman" w:hAnsi="Times New Roman" w:cs="Times New Roman"/>
                        </w:rPr>
                        <w:t>- Dramatização da história</w:t>
                      </w:r>
                      <w:r>
                        <w:rPr>
                          <w:rFonts w:ascii="Times New Roman" w:hAnsi="Times New Roman" w:cs="Times New Roman"/>
                        </w:rPr>
                        <w:t xml:space="preserve"> “Os três porquinhos”</w:t>
                      </w:r>
                    </w:p>
                  </w:txbxContent>
                </v:textbox>
                <w10:wrap type="tight"/>
              </v:shape>
            </w:pict>
          </mc:Fallback>
        </mc:AlternateContent>
      </w:r>
      <w:r w:rsidRPr="00BF45CE">
        <w:rPr>
          <w:rFonts w:ascii="Times New Roman" w:hAnsi="Times New Roman" w:cs="Times New Roman"/>
          <w:noProof/>
          <w:sz w:val="24"/>
          <w:szCs w:val="24"/>
          <w:lang w:eastAsia="pt-PT"/>
        </w:rPr>
        <w:drawing>
          <wp:anchor distT="0" distB="0" distL="114300" distR="114300" simplePos="0" relativeHeight="251684864" behindDoc="1" locked="0" layoutInCell="1" allowOverlap="1" wp14:anchorId="4351386A" wp14:editId="241AE87F">
            <wp:simplePos x="0" y="0"/>
            <wp:positionH relativeFrom="column">
              <wp:posOffset>4125468</wp:posOffset>
            </wp:positionH>
            <wp:positionV relativeFrom="paragraph">
              <wp:posOffset>337439</wp:posOffset>
            </wp:positionV>
            <wp:extent cx="1320800" cy="990600"/>
            <wp:effectExtent l="0" t="0" r="0" b="0"/>
            <wp:wrapTight wrapText="bothSides">
              <wp:wrapPolygon edited="0">
                <wp:start x="1246" y="0"/>
                <wp:lineTo x="0" y="831"/>
                <wp:lineTo x="0" y="20354"/>
                <wp:lineTo x="935" y="21185"/>
                <wp:lineTo x="1246" y="21185"/>
                <wp:lineTo x="19938" y="21185"/>
                <wp:lineTo x="20250" y="21185"/>
                <wp:lineTo x="21185" y="20354"/>
                <wp:lineTo x="21185" y="831"/>
                <wp:lineTo x="19938" y="0"/>
                <wp:lineTo x="1246" y="0"/>
              </wp:wrapPolygon>
            </wp:wrapTight>
            <wp:docPr id="1051" name="Imagem 1051" descr="C:\Users\Carla Correia\Desktop\Fotos\DSC0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rla Correia\Desktop\Fotos\DSC0420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20800" cy="990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729D">
        <w:rPr>
          <w:rFonts w:ascii="Times New Roman" w:hAnsi="Times New Roman" w:cs="Times New Roman"/>
          <w:sz w:val="24"/>
          <w:szCs w:val="24"/>
        </w:rPr>
        <w:t>Outra intervenção bastante pertinente foi com o conto da história “Os três porquinhos” a partir de dedoches de feltro.</w:t>
      </w:r>
      <w:r w:rsidR="006C729D" w:rsidRPr="00AD3009">
        <w:rPr>
          <w:rFonts w:ascii="Times New Roman" w:hAnsi="Times New Roman"/>
          <w:sz w:val="24"/>
          <w:szCs w:val="24"/>
        </w:rPr>
        <w:t xml:space="preserve"> A atenção demons</w:t>
      </w:r>
      <w:r w:rsidR="004C7E94">
        <w:rPr>
          <w:rFonts w:ascii="Times New Roman" w:hAnsi="Times New Roman"/>
          <w:sz w:val="24"/>
          <w:szCs w:val="24"/>
        </w:rPr>
        <w:t>trada pelo grupo foi evidenciada</w:t>
      </w:r>
      <w:r w:rsidR="006C729D" w:rsidRPr="00AD3009">
        <w:rPr>
          <w:rFonts w:ascii="Times New Roman" w:hAnsi="Times New Roman"/>
          <w:sz w:val="24"/>
          <w:szCs w:val="24"/>
        </w:rPr>
        <w:t xml:space="preserve"> no rosto das crianças</w:t>
      </w:r>
      <w:r w:rsidR="000804E0">
        <w:rPr>
          <w:rFonts w:ascii="Times New Roman" w:hAnsi="Times New Roman"/>
          <w:sz w:val="24"/>
          <w:szCs w:val="24"/>
        </w:rPr>
        <w:t>,</w:t>
      </w:r>
      <w:r w:rsidR="006C729D" w:rsidRPr="00AD3009">
        <w:rPr>
          <w:rFonts w:ascii="Times New Roman" w:hAnsi="Times New Roman"/>
          <w:sz w:val="24"/>
          <w:szCs w:val="24"/>
        </w:rPr>
        <w:t xml:space="preserve"> que se mantinham concentrados.</w:t>
      </w:r>
      <w:r w:rsidR="006C729D">
        <w:rPr>
          <w:rFonts w:ascii="Times New Roman" w:hAnsi="Times New Roman"/>
          <w:sz w:val="24"/>
          <w:szCs w:val="24"/>
        </w:rPr>
        <w:t xml:space="preserve"> </w:t>
      </w:r>
      <w:r w:rsidR="006C729D" w:rsidRPr="00AD3009">
        <w:rPr>
          <w:rFonts w:ascii="Times New Roman" w:hAnsi="Times New Roman"/>
          <w:sz w:val="24"/>
          <w:szCs w:val="24"/>
        </w:rPr>
        <w:t xml:space="preserve">Ao disponibilizar os dedoches na área da biblioteca </w:t>
      </w:r>
      <w:r w:rsidR="006C729D" w:rsidRPr="000B6A95">
        <w:rPr>
          <w:rFonts w:ascii="Times New Roman" w:hAnsi="Times New Roman"/>
          <w:sz w:val="24"/>
          <w:szCs w:val="24"/>
        </w:rPr>
        <w:t xml:space="preserve">verifiquei que as crianças </w:t>
      </w:r>
      <w:r w:rsidR="006C729D">
        <w:rPr>
          <w:rFonts w:ascii="Times New Roman" w:hAnsi="Times New Roman"/>
          <w:sz w:val="24"/>
          <w:szCs w:val="24"/>
        </w:rPr>
        <w:t>começaram a planear mais esta área para explorar os dedoches recontando a história</w:t>
      </w:r>
      <w:r w:rsidR="006C729D" w:rsidRPr="000B6A95">
        <w:rPr>
          <w:rFonts w:ascii="Times New Roman" w:hAnsi="Times New Roman"/>
          <w:sz w:val="24"/>
          <w:szCs w:val="24"/>
        </w:rPr>
        <w:t xml:space="preserve"> (imitando o momento </w:t>
      </w:r>
      <w:r w:rsidR="006C729D">
        <w:rPr>
          <w:rFonts w:ascii="Times New Roman" w:hAnsi="Times New Roman"/>
          <w:sz w:val="24"/>
          <w:szCs w:val="24"/>
        </w:rPr>
        <w:t>em que a contei</w:t>
      </w:r>
      <w:r w:rsidR="006C729D" w:rsidRPr="000B6A95">
        <w:rPr>
          <w:rFonts w:ascii="Times New Roman" w:hAnsi="Times New Roman"/>
          <w:sz w:val="24"/>
          <w:szCs w:val="24"/>
        </w:rPr>
        <w:t xml:space="preserve">). </w:t>
      </w:r>
      <w:r w:rsidR="006C729D">
        <w:rPr>
          <w:rFonts w:ascii="Times New Roman" w:hAnsi="Times New Roman"/>
          <w:sz w:val="24"/>
          <w:szCs w:val="24"/>
        </w:rPr>
        <w:t>A exploração desta história levou a que as crianças planeassem posteriormente uma breve dramatização em grupo desta mesma história.</w:t>
      </w:r>
      <w:r w:rsidR="006C729D" w:rsidRPr="00B010B1">
        <w:rPr>
          <w:noProof/>
          <w:lang w:eastAsia="pt-PT"/>
        </w:rPr>
        <w:t xml:space="preserve"> </w:t>
      </w:r>
      <w:r w:rsidR="006C729D" w:rsidRPr="00C23D39">
        <w:rPr>
          <w:rFonts w:ascii="Times New Roman" w:hAnsi="Times New Roman"/>
          <w:sz w:val="24"/>
          <w:szCs w:val="24"/>
        </w:rPr>
        <w:t>A dramatização foi feita por três grupos</w:t>
      </w:r>
      <w:r w:rsidR="000804E0">
        <w:rPr>
          <w:rFonts w:ascii="Times New Roman" w:hAnsi="Times New Roman"/>
          <w:sz w:val="24"/>
          <w:szCs w:val="24"/>
        </w:rPr>
        <w:t>,</w:t>
      </w:r>
      <w:r w:rsidR="006C729D" w:rsidRPr="00C23D39">
        <w:rPr>
          <w:rFonts w:ascii="Times New Roman" w:hAnsi="Times New Roman"/>
          <w:sz w:val="24"/>
          <w:szCs w:val="24"/>
        </w:rPr>
        <w:t xml:space="preserve"> que em conjunto e individualmente se organizaram distribuindo entre si </w:t>
      </w:r>
      <w:r w:rsidR="006C729D">
        <w:rPr>
          <w:rFonts w:ascii="Times New Roman" w:hAnsi="Times New Roman"/>
          <w:sz w:val="24"/>
          <w:szCs w:val="24"/>
        </w:rPr>
        <w:t xml:space="preserve">as personagens e as casinhas. </w:t>
      </w:r>
      <w:r w:rsidR="006C729D" w:rsidRPr="00C23D39">
        <w:rPr>
          <w:rFonts w:ascii="Times New Roman" w:hAnsi="Times New Roman"/>
          <w:sz w:val="24"/>
          <w:szCs w:val="24"/>
        </w:rPr>
        <w:t xml:space="preserve">Neste momento e após definirem quem seria as personagens solicitei que pensassem também no que iriam dizer. Na apresentação aos colegas todos os grupos conseguiram representar e </w:t>
      </w:r>
      <w:r w:rsidR="006C729D">
        <w:rPr>
          <w:rFonts w:ascii="Times New Roman" w:hAnsi="Times New Roman"/>
          <w:sz w:val="24"/>
          <w:szCs w:val="24"/>
        </w:rPr>
        <w:t>re</w:t>
      </w:r>
      <w:r w:rsidR="006C729D" w:rsidRPr="00C23D39">
        <w:rPr>
          <w:rFonts w:ascii="Times New Roman" w:hAnsi="Times New Roman"/>
          <w:sz w:val="24"/>
          <w:szCs w:val="24"/>
        </w:rPr>
        <w:t>contar a história utilizando como apoio os dedoches. No final da apresentação</w:t>
      </w:r>
      <w:r w:rsidR="000804E0">
        <w:rPr>
          <w:rFonts w:ascii="Times New Roman" w:hAnsi="Times New Roman"/>
          <w:sz w:val="24"/>
          <w:szCs w:val="24"/>
        </w:rPr>
        <w:t>,</w:t>
      </w:r>
      <w:r w:rsidR="006C729D" w:rsidRPr="00C23D39">
        <w:rPr>
          <w:rFonts w:ascii="Times New Roman" w:hAnsi="Times New Roman"/>
          <w:sz w:val="24"/>
          <w:szCs w:val="24"/>
        </w:rPr>
        <w:t xml:space="preserve"> os grupos terminavam com a canção </w:t>
      </w:r>
      <w:r w:rsidR="006C729D">
        <w:rPr>
          <w:rFonts w:ascii="Times New Roman" w:hAnsi="Times New Roman"/>
          <w:sz w:val="24"/>
          <w:szCs w:val="24"/>
        </w:rPr>
        <w:t>“</w:t>
      </w:r>
      <w:r w:rsidR="006C729D" w:rsidRPr="00C23D39">
        <w:rPr>
          <w:rFonts w:ascii="Times New Roman" w:hAnsi="Times New Roman"/>
          <w:sz w:val="24"/>
          <w:szCs w:val="24"/>
        </w:rPr>
        <w:t>Quem tem medo do lobo mau” tal como tinha terminado no dia do conto da história</w:t>
      </w:r>
      <w:r w:rsidR="006C729D">
        <w:rPr>
          <w:rFonts w:ascii="Times New Roman" w:hAnsi="Times New Roman"/>
          <w:sz w:val="24"/>
          <w:szCs w:val="24"/>
        </w:rPr>
        <w:t>.</w:t>
      </w:r>
    </w:p>
    <w:p w14:paraId="1D1CE111" w14:textId="33A3F7BA" w:rsidR="006C729D" w:rsidRPr="009A1030" w:rsidRDefault="000804E0" w:rsidP="006C729D">
      <w:pPr>
        <w:tabs>
          <w:tab w:val="center" w:pos="4677"/>
        </w:tabs>
        <w:spacing w:line="360" w:lineRule="auto"/>
        <w:ind w:firstLine="284"/>
        <w:jc w:val="both"/>
        <w:rPr>
          <w:rFonts w:ascii="Times New Roman" w:hAnsi="Times New Roman"/>
          <w:sz w:val="24"/>
          <w:szCs w:val="24"/>
        </w:rPr>
      </w:pPr>
      <w:r w:rsidRPr="00DD03CE">
        <w:rPr>
          <w:rFonts w:ascii="Times New Roman" w:hAnsi="Times New Roman"/>
          <w:noProof/>
          <w:sz w:val="24"/>
          <w:szCs w:val="24"/>
          <w:lang w:eastAsia="pt-PT"/>
        </w:rPr>
        <w:drawing>
          <wp:anchor distT="0" distB="0" distL="114300" distR="114300" simplePos="0" relativeHeight="251686912" behindDoc="1" locked="0" layoutInCell="1" allowOverlap="1" wp14:anchorId="53109AAC" wp14:editId="0F1A7E39">
            <wp:simplePos x="0" y="0"/>
            <wp:positionH relativeFrom="column">
              <wp:posOffset>3945890</wp:posOffset>
            </wp:positionH>
            <wp:positionV relativeFrom="paragraph">
              <wp:posOffset>241300</wp:posOffset>
            </wp:positionV>
            <wp:extent cx="1473200" cy="1104900"/>
            <wp:effectExtent l="0" t="0" r="0" b="0"/>
            <wp:wrapTight wrapText="bothSides">
              <wp:wrapPolygon edited="0">
                <wp:start x="1117" y="0"/>
                <wp:lineTo x="0" y="745"/>
                <wp:lineTo x="0" y="20855"/>
                <wp:lineTo x="1117" y="21228"/>
                <wp:lineTo x="20110" y="21228"/>
                <wp:lineTo x="21228" y="20855"/>
                <wp:lineTo x="21228" y="745"/>
                <wp:lineTo x="20110" y="0"/>
                <wp:lineTo x="1117" y="0"/>
              </wp:wrapPolygon>
            </wp:wrapTight>
            <wp:docPr id="1055" name="Imagem 1055" descr="C:\Users\Carla Correia\Desktop\Fotos\DSC0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a Correia\Desktop\Fotos\DSC0464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729D">
        <w:rPr>
          <w:rFonts w:ascii="Times New Roman" w:hAnsi="Times New Roman"/>
          <w:sz w:val="24"/>
          <w:szCs w:val="24"/>
        </w:rPr>
        <w:t>Também no conto da história “A toupeira que queria saber quem lhe fizera aquilo na cabeça” as crianças optaram igualmente por recontá-la através de uma breve dramatização.</w:t>
      </w:r>
      <w:r w:rsidR="006C729D" w:rsidRPr="00A2648D">
        <w:rPr>
          <w:rFonts w:ascii="Times New Roman" w:hAnsi="Times New Roman"/>
          <w:noProof/>
          <w:sz w:val="24"/>
          <w:szCs w:val="24"/>
          <w:lang w:eastAsia="pt-PT"/>
        </w:rPr>
        <w:t xml:space="preserve"> </w:t>
      </w:r>
      <w:r w:rsidR="006C729D" w:rsidRPr="00CE4A14">
        <w:rPr>
          <w:rFonts w:ascii="Times New Roman" w:hAnsi="Times New Roman"/>
          <w:sz w:val="24"/>
          <w:szCs w:val="24"/>
        </w:rPr>
        <w:t xml:space="preserve"> </w:t>
      </w:r>
    </w:p>
    <w:p w14:paraId="414ED345" w14:textId="70818A56" w:rsidR="006C729D" w:rsidRPr="00972571" w:rsidRDefault="000804E0" w:rsidP="000B3324">
      <w:pPr>
        <w:spacing w:line="360" w:lineRule="auto"/>
        <w:ind w:firstLine="284"/>
        <w:jc w:val="both"/>
        <w:rPr>
          <w:rFonts w:ascii="Times New Roman" w:hAnsi="Times New Roman" w:cs="Times New Roman"/>
          <w:sz w:val="24"/>
          <w:szCs w:val="24"/>
        </w:rPr>
      </w:pPr>
      <w:r>
        <w:rPr>
          <w:noProof/>
          <w:lang w:eastAsia="pt-PT"/>
        </w:rPr>
        <mc:AlternateContent>
          <mc:Choice Requires="wps">
            <w:drawing>
              <wp:anchor distT="0" distB="0" distL="114300" distR="114300" simplePos="0" relativeHeight="251685888" behindDoc="1" locked="0" layoutInCell="1" allowOverlap="1" wp14:anchorId="17062483" wp14:editId="2A53388E">
                <wp:simplePos x="0" y="0"/>
                <wp:positionH relativeFrom="column">
                  <wp:posOffset>3907790</wp:posOffset>
                </wp:positionH>
                <wp:positionV relativeFrom="paragraph">
                  <wp:posOffset>552450</wp:posOffset>
                </wp:positionV>
                <wp:extent cx="1587500" cy="635"/>
                <wp:effectExtent l="0" t="0" r="0" b="0"/>
                <wp:wrapTight wrapText="bothSides">
                  <wp:wrapPolygon edited="0">
                    <wp:start x="0" y="0"/>
                    <wp:lineTo x="0" y="21600"/>
                    <wp:lineTo x="21600" y="21600"/>
                    <wp:lineTo x="21600" y="0"/>
                  </wp:wrapPolygon>
                </wp:wrapTight>
                <wp:docPr id="1028" name="Caixa de texto 1028"/>
                <wp:cNvGraphicFramePr/>
                <a:graphic xmlns:a="http://schemas.openxmlformats.org/drawingml/2006/main">
                  <a:graphicData uri="http://schemas.microsoft.com/office/word/2010/wordprocessingShape">
                    <wps:wsp>
                      <wps:cNvSpPr txBox="1"/>
                      <wps:spPr>
                        <a:xfrm>
                          <a:off x="0" y="0"/>
                          <a:ext cx="1587500" cy="635"/>
                        </a:xfrm>
                        <a:prstGeom prst="rect">
                          <a:avLst/>
                        </a:prstGeom>
                        <a:solidFill>
                          <a:prstClr val="white"/>
                        </a:solidFill>
                        <a:ln>
                          <a:noFill/>
                        </a:ln>
                        <a:effectLst/>
                      </wps:spPr>
                      <wps:txbx>
                        <w:txbxContent>
                          <w:p w14:paraId="42AC9684" w14:textId="664FBE64" w:rsidR="006E7D55" w:rsidRPr="00BF45CE" w:rsidRDefault="006E7D55" w:rsidP="006C729D">
                            <w:pPr>
                              <w:rPr>
                                <w:rFonts w:ascii="Times New Roman" w:eastAsia="Calibri" w:hAnsi="Times New Roman" w:cs="Times New Roman"/>
                                <w:noProof/>
                              </w:rPr>
                            </w:pPr>
                            <w:r w:rsidRPr="00BF45CE">
                              <w:rPr>
                                <w:rFonts w:ascii="Times New Roman" w:hAnsi="Times New Roman" w:cs="Times New Roman"/>
                              </w:rPr>
                              <w:t>F</w:t>
                            </w:r>
                            <w:r>
                              <w:rPr>
                                <w:rFonts w:ascii="Times New Roman" w:hAnsi="Times New Roman" w:cs="Times New Roman"/>
                                <w:b/>
                              </w:rPr>
                              <w:t>igura 37</w:t>
                            </w:r>
                            <w:r w:rsidRPr="00BF45CE">
                              <w:rPr>
                                <w:rFonts w:ascii="Times New Roman" w:hAnsi="Times New Roman" w:cs="Times New Roman"/>
                              </w:rPr>
                              <w:t xml:space="preserve">- Dramatização da história pelas crianças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062483" id="Caixa de texto 1028" o:spid="_x0000_s1062" type="#_x0000_t202" style="position:absolute;left:0;text-align:left;margin-left:307.7pt;margin-top:43.5pt;width:125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" stroked="f">
                <v:textbox style="mso-fit-shape-to-text:t" inset="0,0,0,0">
                  <w:txbxContent>
                    <w:p w14:paraId="42AC9684" w14:textId="664FBE64" w:rsidR="006E7D55" w:rsidRPr="00BF45CE" w:rsidRDefault="006E7D55" w:rsidP="006C729D">
                      <w:pPr>
                        <w:rPr>
                          <w:rFonts w:ascii="Times New Roman" w:eastAsia="Calibri" w:hAnsi="Times New Roman" w:cs="Times New Roman"/>
                          <w:noProof/>
                        </w:rPr>
                      </w:pPr>
                      <w:r w:rsidRPr="00BF45CE">
                        <w:rPr>
                          <w:rFonts w:ascii="Times New Roman" w:hAnsi="Times New Roman" w:cs="Times New Roman"/>
                        </w:rPr>
                        <w:t>F</w:t>
                      </w:r>
                      <w:r>
                        <w:rPr>
                          <w:rFonts w:ascii="Times New Roman" w:hAnsi="Times New Roman" w:cs="Times New Roman"/>
                          <w:b/>
                        </w:rPr>
                        <w:t>igura 37</w:t>
                      </w:r>
                      <w:r w:rsidRPr="00BF45CE">
                        <w:rPr>
                          <w:rFonts w:ascii="Times New Roman" w:hAnsi="Times New Roman" w:cs="Times New Roman"/>
                        </w:rPr>
                        <w:t xml:space="preserve">- Dramatização da história pelas crianças </w:t>
                      </w:r>
                    </w:p>
                  </w:txbxContent>
                </v:textbox>
                <w10:wrap type="tight"/>
              </v:shape>
            </w:pict>
          </mc:Fallback>
        </mc:AlternateContent>
      </w:r>
      <w:r w:rsidR="006C729D">
        <w:rPr>
          <w:rFonts w:ascii="Times New Roman" w:hAnsi="Times New Roman" w:cs="Times New Roman"/>
          <w:sz w:val="24"/>
          <w:szCs w:val="24"/>
        </w:rPr>
        <w:t>Neste contexto importa ainda salientar</w:t>
      </w:r>
      <w:r w:rsidR="007C6640">
        <w:rPr>
          <w:rFonts w:ascii="Times New Roman" w:hAnsi="Times New Roman" w:cs="Times New Roman"/>
          <w:sz w:val="24"/>
          <w:szCs w:val="24"/>
        </w:rPr>
        <w:t>,</w:t>
      </w:r>
      <w:r w:rsidR="006C729D">
        <w:rPr>
          <w:rFonts w:ascii="Times New Roman" w:hAnsi="Times New Roman" w:cs="Times New Roman"/>
          <w:sz w:val="24"/>
          <w:szCs w:val="24"/>
        </w:rPr>
        <w:t xml:space="preserve"> a participação</w:t>
      </w:r>
      <w:r w:rsidR="004C7E94">
        <w:rPr>
          <w:rFonts w:ascii="Times New Roman" w:hAnsi="Times New Roman" w:cs="Times New Roman"/>
          <w:sz w:val="24"/>
          <w:szCs w:val="24"/>
        </w:rPr>
        <w:t xml:space="preserve"> ativa</w:t>
      </w:r>
      <w:r w:rsidR="006C729D">
        <w:rPr>
          <w:rFonts w:ascii="Times New Roman" w:hAnsi="Times New Roman" w:cs="Times New Roman"/>
          <w:sz w:val="24"/>
          <w:szCs w:val="24"/>
        </w:rPr>
        <w:t xml:space="preserve"> da</w:t>
      </w:r>
      <w:r w:rsidR="004C7E94">
        <w:rPr>
          <w:rFonts w:ascii="Times New Roman" w:hAnsi="Times New Roman" w:cs="Times New Roman"/>
          <w:sz w:val="24"/>
          <w:szCs w:val="24"/>
        </w:rPr>
        <w:t>s</w:t>
      </w:r>
      <w:r w:rsidR="006C729D">
        <w:rPr>
          <w:rFonts w:ascii="Times New Roman" w:hAnsi="Times New Roman" w:cs="Times New Roman"/>
          <w:sz w:val="24"/>
          <w:szCs w:val="24"/>
        </w:rPr>
        <w:t xml:space="preserve"> criança</w:t>
      </w:r>
      <w:r w:rsidR="004C7E94">
        <w:rPr>
          <w:rFonts w:ascii="Times New Roman" w:hAnsi="Times New Roman" w:cs="Times New Roman"/>
          <w:sz w:val="24"/>
          <w:szCs w:val="24"/>
        </w:rPr>
        <w:t>s</w:t>
      </w:r>
      <w:r w:rsidR="006C729D">
        <w:rPr>
          <w:rFonts w:ascii="Times New Roman" w:hAnsi="Times New Roman" w:cs="Times New Roman"/>
          <w:sz w:val="24"/>
          <w:szCs w:val="24"/>
        </w:rPr>
        <w:t xml:space="preserve"> no conto das histórias e que potenciou dec</w:t>
      </w:r>
      <w:r w:rsidR="007C6640">
        <w:rPr>
          <w:rFonts w:ascii="Times New Roman" w:hAnsi="Times New Roman" w:cs="Times New Roman"/>
          <w:sz w:val="24"/>
          <w:szCs w:val="24"/>
        </w:rPr>
        <w:t xml:space="preserve">isivamente </w:t>
      </w:r>
      <w:r w:rsidR="006C729D">
        <w:rPr>
          <w:rFonts w:ascii="Times New Roman" w:hAnsi="Times New Roman" w:cs="Times New Roman"/>
          <w:sz w:val="24"/>
          <w:szCs w:val="24"/>
        </w:rPr>
        <w:t xml:space="preserve">um maior interesse </w:t>
      </w:r>
      <w:r w:rsidR="004C7E94">
        <w:rPr>
          <w:rFonts w:ascii="Times New Roman" w:hAnsi="Times New Roman" w:cs="Times New Roman"/>
          <w:sz w:val="24"/>
          <w:szCs w:val="24"/>
        </w:rPr>
        <w:t>destas na dramatização e conto de</w:t>
      </w:r>
      <w:r w:rsidR="006C729D">
        <w:rPr>
          <w:rFonts w:ascii="Times New Roman" w:hAnsi="Times New Roman" w:cs="Times New Roman"/>
          <w:sz w:val="24"/>
          <w:szCs w:val="24"/>
        </w:rPr>
        <w:t xml:space="preserve"> histórias. Esta situação foi bem visível na</w:t>
      </w:r>
      <w:r w:rsidR="006C729D" w:rsidRPr="00972571">
        <w:rPr>
          <w:rFonts w:ascii="Times New Roman" w:hAnsi="Times New Roman" w:cs="Times New Roman"/>
          <w:sz w:val="24"/>
          <w:szCs w:val="24"/>
        </w:rPr>
        <w:t xml:space="preserve"> dramatização da história “Ninguém dá prendas ao pai natal” de Ana</w:t>
      </w:r>
      <w:r w:rsidR="006C729D">
        <w:rPr>
          <w:rFonts w:ascii="Times New Roman" w:hAnsi="Times New Roman" w:cs="Times New Roman"/>
          <w:sz w:val="24"/>
          <w:szCs w:val="24"/>
        </w:rPr>
        <w:t xml:space="preserve"> Saldanha, </w:t>
      </w:r>
      <w:r w:rsidR="006C729D" w:rsidRPr="00972571">
        <w:rPr>
          <w:rFonts w:ascii="Times New Roman" w:hAnsi="Times New Roman" w:cs="Times New Roman"/>
          <w:sz w:val="24"/>
          <w:szCs w:val="24"/>
        </w:rPr>
        <w:t>utilizando como suporte de apoio à dramatização da história uma casa feita de papelão (a casa do pai natal) e as personagens da história como fantoches.</w:t>
      </w:r>
      <w:r w:rsidR="006C729D">
        <w:rPr>
          <w:rFonts w:ascii="Times New Roman" w:hAnsi="Times New Roman" w:cs="Times New Roman"/>
          <w:sz w:val="24"/>
          <w:szCs w:val="24"/>
        </w:rPr>
        <w:t xml:space="preserve"> </w:t>
      </w:r>
      <w:r w:rsidR="006C729D" w:rsidRPr="00972571">
        <w:rPr>
          <w:rFonts w:ascii="Times New Roman" w:hAnsi="Times New Roman" w:cs="Times New Roman"/>
          <w:sz w:val="24"/>
          <w:szCs w:val="24"/>
        </w:rPr>
        <w:t xml:space="preserve">De forma a tornar este um momento mais participativo </w:t>
      </w:r>
      <w:r w:rsidR="007C6640">
        <w:rPr>
          <w:rFonts w:ascii="Times New Roman" w:hAnsi="Times New Roman" w:cs="Times New Roman"/>
          <w:sz w:val="24"/>
          <w:szCs w:val="24"/>
        </w:rPr>
        <w:t>por parte das crianças distribuí</w:t>
      </w:r>
      <w:r w:rsidR="006C729D" w:rsidRPr="00972571">
        <w:rPr>
          <w:rFonts w:ascii="Times New Roman" w:hAnsi="Times New Roman" w:cs="Times New Roman"/>
          <w:sz w:val="24"/>
          <w:szCs w:val="24"/>
        </w:rPr>
        <w:t xml:space="preserve"> as personagens por algumas crianças que as esconderam e só apareceram quando contava a história e mencionava o nome da personagem, </w:t>
      </w:r>
      <w:r w:rsidR="007C6640">
        <w:rPr>
          <w:rFonts w:ascii="Times New Roman" w:hAnsi="Times New Roman" w:cs="Times New Roman"/>
          <w:sz w:val="24"/>
          <w:szCs w:val="24"/>
        </w:rPr>
        <w:t>que as crianças</w:t>
      </w:r>
      <w:r w:rsidR="006C729D" w:rsidRPr="00972571">
        <w:rPr>
          <w:rFonts w:ascii="Times New Roman" w:hAnsi="Times New Roman" w:cs="Times New Roman"/>
          <w:sz w:val="24"/>
          <w:szCs w:val="24"/>
        </w:rPr>
        <w:t xml:space="preserve"> colocavam na respetiva casa do pai natal.</w:t>
      </w:r>
      <w:r w:rsidR="000B3324">
        <w:rPr>
          <w:rFonts w:ascii="Times New Roman" w:hAnsi="Times New Roman" w:cs="Times New Roman"/>
          <w:sz w:val="24"/>
          <w:szCs w:val="24"/>
        </w:rPr>
        <w:t xml:space="preserve"> </w:t>
      </w:r>
      <w:r w:rsidR="006C729D" w:rsidRPr="00972571">
        <w:rPr>
          <w:rFonts w:ascii="Times New Roman" w:hAnsi="Times New Roman" w:cs="Times New Roman"/>
          <w:sz w:val="24"/>
          <w:szCs w:val="24"/>
        </w:rPr>
        <w:t>O facto de as personagens surgirem lentamente e a partir do grupo que participou na dramatização da história permitiu envolver e captar a atenção das crianças</w:t>
      </w:r>
      <w:r w:rsidR="007C6640">
        <w:rPr>
          <w:rFonts w:ascii="Times New Roman" w:hAnsi="Times New Roman" w:cs="Times New Roman"/>
          <w:sz w:val="24"/>
          <w:szCs w:val="24"/>
        </w:rPr>
        <w:t>,</w:t>
      </w:r>
      <w:r w:rsidR="006C729D" w:rsidRPr="00972571">
        <w:rPr>
          <w:rFonts w:ascii="Times New Roman" w:hAnsi="Times New Roman" w:cs="Times New Roman"/>
          <w:sz w:val="24"/>
          <w:szCs w:val="24"/>
        </w:rPr>
        <w:t xml:space="preserve"> sobretudo pelo fator surpresa, tendo este um importante contributo</w:t>
      </w:r>
      <w:r w:rsidR="007C6640">
        <w:rPr>
          <w:rFonts w:ascii="Times New Roman" w:hAnsi="Times New Roman" w:cs="Times New Roman"/>
          <w:sz w:val="24"/>
          <w:szCs w:val="24"/>
        </w:rPr>
        <w:t>,</w:t>
      </w:r>
      <w:r w:rsidR="006C729D" w:rsidRPr="00972571">
        <w:rPr>
          <w:rFonts w:ascii="Times New Roman" w:hAnsi="Times New Roman" w:cs="Times New Roman"/>
          <w:sz w:val="24"/>
          <w:szCs w:val="24"/>
        </w:rPr>
        <w:t xml:space="preserve"> para que todas estivessem atentas. Esta atividade foi do meu ponto de vista </w:t>
      </w:r>
      <w:r w:rsidR="007C6640">
        <w:rPr>
          <w:rFonts w:ascii="Times New Roman" w:hAnsi="Times New Roman" w:cs="Times New Roman"/>
          <w:sz w:val="24"/>
          <w:szCs w:val="24"/>
        </w:rPr>
        <w:t>significativa</w:t>
      </w:r>
      <w:r w:rsidR="000B3324">
        <w:rPr>
          <w:rFonts w:ascii="Times New Roman" w:hAnsi="Times New Roman" w:cs="Times New Roman"/>
          <w:sz w:val="24"/>
          <w:szCs w:val="24"/>
        </w:rPr>
        <w:t>,</w:t>
      </w:r>
      <w:r w:rsidR="006C729D" w:rsidRPr="00972571">
        <w:rPr>
          <w:rFonts w:ascii="Times New Roman" w:hAnsi="Times New Roman" w:cs="Times New Roman"/>
          <w:sz w:val="24"/>
          <w:szCs w:val="24"/>
        </w:rPr>
        <w:t xml:space="preserve"> pois para além de todas as aprendizagens </w:t>
      </w:r>
      <w:r w:rsidR="007C6640">
        <w:rPr>
          <w:rFonts w:ascii="Times New Roman" w:hAnsi="Times New Roman" w:cs="Times New Roman"/>
          <w:sz w:val="24"/>
          <w:szCs w:val="24"/>
        </w:rPr>
        <w:t>a ela</w:t>
      </w:r>
      <w:r w:rsidR="006C729D" w:rsidRPr="00972571">
        <w:rPr>
          <w:rFonts w:ascii="Times New Roman" w:hAnsi="Times New Roman" w:cs="Times New Roman"/>
          <w:sz w:val="24"/>
          <w:szCs w:val="24"/>
        </w:rPr>
        <w:t xml:space="preserve"> subjacentes, foi também um importante impulso </w:t>
      </w:r>
      <w:r w:rsidR="000B3324">
        <w:rPr>
          <w:rFonts w:ascii="Times New Roman" w:hAnsi="Times New Roman" w:cs="Times New Roman"/>
          <w:sz w:val="24"/>
          <w:szCs w:val="24"/>
        </w:rPr>
        <w:t xml:space="preserve">para a criação de </w:t>
      </w:r>
      <w:r w:rsidR="006C729D" w:rsidRPr="00972571">
        <w:rPr>
          <w:rFonts w:ascii="Times New Roman" w:hAnsi="Times New Roman" w:cs="Times New Roman"/>
          <w:sz w:val="24"/>
          <w:szCs w:val="24"/>
        </w:rPr>
        <w:t>momento</w:t>
      </w:r>
      <w:r w:rsidR="007C6640">
        <w:rPr>
          <w:rFonts w:ascii="Times New Roman" w:hAnsi="Times New Roman" w:cs="Times New Roman"/>
          <w:sz w:val="24"/>
          <w:szCs w:val="24"/>
        </w:rPr>
        <w:t>,</w:t>
      </w:r>
      <w:r w:rsidR="006C729D" w:rsidRPr="00972571">
        <w:rPr>
          <w:rFonts w:ascii="Times New Roman" w:hAnsi="Times New Roman" w:cs="Times New Roman"/>
          <w:sz w:val="24"/>
          <w:szCs w:val="24"/>
        </w:rPr>
        <w:t xml:space="preserve"> </w:t>
      </w:r>
      <w:r w:rsidR="000B3324">
        <w:rPr>
          <w:rFonts w:ascii="Times New Roman" w:hAnsi="Times New Roman" w:cs="Times New Roman"/>
          <w:sz w:val="24"/>
          <w:szCs w:val="24"/>
        </w:rPr>
        <w:t xml:space="preserve">em </w:t>
      </w:r>
      <w:r w:rsidR="006C729D" w:rsidRPr="00972571">
        <w:rPr>
          <w:rFonts w:ascii="Times New Roman" w:hAnsi="Times New Roman" w:cs="Times New Roman"/>
          <w:sz w:val="24"/>
          <w:szCs w:val="24"/>
        </w:rPr>
        <w:t>que todos se mantivesse curiosos à personagem que ia surgir e aquilo que vinha a seguir</w:t>
      </w:r>
      <w:r w:rsidR="007C6640">
        <w:rPr>
          <w:rFonts w:ascii="Times New Roman" w:hAnsi="Times New Roman" w:cs="Times New Roman"/>
          <w:sz w:val="24"/>
          <w:szCs w:val="24"/>
        </w:rPr>
        <w:t>,</w:t>
      </w:r>
      <w:r w:rsidR="006C729D" w:rsidRPr="00972571">
        <w:rPr>
          <w:rFonts w:ascii="Times New Roman" w:hAnsi="Times New Roman" w:cs="Times New Roman"/>
          <w:sz w:val="24"/>
          <w:szCs w:val="24"/>
        </w:rPr>
        <w:t xml:space="preserve"> possibilitando o desenrolar da atividade. A abordagem ao tema através da dramatização da história foi muito interessante e atrativo. É importante que o educador coloque à disposição do grupo diferentes estratégias para contar história como por exemplo, usar fantoches “…para as crianças usarem enquanto conta a história…” (Hohmann &amp; Weikart, 1997, p.548). “A leitura de histórias não só apoia a construção de sentido em torno da escrita, como também enriquece a int</w:t>
      </w:r>
      <w:r w:rsidR="002C70FA">
        <w:rPr>
          <w:rFonts w:ascii="Times New Roman" w:hAnsi="Times New Roman" w:cs="Times New Roman"/>
          <w:sz w:val="24"/>
          <w:szCs w:val="24"/>
        </w:rPr>
        <w:t>eração da criança com a leitura”</w:t>
      </w:r>
      <w:r w:rsidR="006C729D" w:rsidRPr="00972571">
        <w:rPr>
          <w:rFonts w:ascii="Times New Roman" w:hAnsi="Times New Roman" w:cs="Times New Roman"/>
          <w:sz w:val="24"/>
          <w:szCs w:val="24"/>
        </w:rPr>
        <w:t xml:space="preserve"> (Mata, 2008,</w:t>
      </w:r>
      <w:r w:rsidR="002C70FA">
        <w:rPr>
          <w:rFonts w:ascii="Times New Roman" w:hAnsi="Times New Roman" w:cs="Times New Roman"/>
          <w:sz w:val="24"/>
          <w:szCs w:val="24"/>
        </w:rPr>
        <w:t xml:space="preserve"> </w:t>
      </w:r>
      <w:r w:rsidR="006C729D" w:rsidRPr="00972571">
        <w:rPr>
          <w:rFonts w:ascii="Times New Roman" w:hAnsi="Times New Roman" w:cs="Times New Roman"/>
          <w:sz w:val="24"/>
          <w:szCs w:val="24"/>
        </w:rPr>
        <w:t xml:space="preserve">p. 80). </w:t>
      </w:r>
    </w:p>
    <w:p w14:paraId="3A3CD311" w14:textId="329C23A7" w:rsidR="003D5430" w:rsidRDefault="006C729D" w:rsidP="003D5430">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Na história “Nabo Gigante”, “Grão de milho”, “Grande Coisa” e “A que sabe a lua” houve também uma interessante participação das crianças, como a elaboração de movimentos e sons por parte das crianças para arrancar o nabo; a exploração das músicas em torno das histórias (levando a que as crianças as cantassem posteriormente e de forma autónoma); a repetição de partes da história (como aconteceu na história “Grande coisa”) e</w:t>
      </w:r>
      <w:r w:rsidR="000B3324">
        <w:rPr>
          <w:rFonts w:ascii="Times New Roman" w:hAnsi="Times New Roman" w:cs="Times New Roman"/>
          <w:sz w:val="24"/>
          <w:szCs w:val="24"/>
        </w:rPr>
        <w:t xml:space="preserve"> a exploração de uma competência de leitura, </w:t>
      </w:r>
      <w:r>
        <w:rPr>
          <w:rFonts w:ascii="Times New Roman" w:hAnsi="Times New Roman" w:cs="Times New Roman"/>
          <w:sz w:val="24"/>
          <w:szCs w:val="24"/>
        </w:rPr>
        <w:t>a</w:t>
      </w:r>
      <w:r>
        <w:rPr>
          <w:rFonts w:ascii="Times New Roman" w:hAnsi="Times New Roman"/>
          <w:sz w:val="24"/>
          <w:szCs w:val="24"/>
        </w:rPr>
        <w:t xml:space="preserve"> antecipação da leitura, mencionando o </w:t>
      </w:r>
      <w:r w:rsidR="007F20B4" w:rsidRPr="001111DE">
        <w:rPr>
          <w:noProof/>
          <w:lang w:eastAsia="pt-PT"/>
        </w:rPr>
        <w:drawing>
          <wp:anchor distT="0" distB="0" distL="114300" distR="114300" simplePos="0" relativeHeight="251688960" behindDoc="1" locked="0" layoutInCell="1" allowOverlap="1" wp14:anchorId="49DBEA06" wp14:editId="3599254A">
            <wp:simplePos x="0" y="0"/>
            <wp:positionH relativeFrom="column">
              <wp:posOffset>3959860</wp:posOffset>
            </wp:positionH>
            <wp:positionV relativeFrom="paragraph">
              <wp:posOffset>172720</wp:posOffset>
            </wp:positionV>
            <wp:extent cx="1482725" cy="1111885"/>
            <wp:effectExtent l="0" t="0" r="3175" b="0"/>
            <wp:wrapTight wrapText="bothSides">
              <wp:wrapPolygon edited="0">
                <wp:start x="1110" y="0"/>
                <wp:lineTo x="0" y="740"/>
                <wp:lineTo x="0" y="20724"/>
                <wp:lineTo x="1110" y="21094"/>
                <wp:lineTo x="20259" y="21094"/>
                <wp:lineTo x="21369" y="20724"/>
                <wp:lineTo x="21369" y="740"/>
                <wp:lineTo x="20259" y="0"/>
                <wp:lineTo x="1110" y="0"/>
              </wp:wrapPolygon>
            </wp:wrapTight>
            <wp:docPr id="1095" name="Imagem 1095" descr="C:\Users\Carla Correia\Desktop\Fotos\DSC05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 Correia\Desktop\Fotos\DSC05267.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82725" cy="11118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animal que vinha em seguida (história “A que sabe a lua”). Também na história “Os três ursos” </w:t>
      </w:r>
      <w:r w:rsidRPr="00462FAC">
        <w:rPr>
          <w:rFonts w:ascii="Times New Roman" w:hAnsi="Times New Roman"/>
          <w:sz w:val="24"/>
          <w:szCs w:val="24"/>
        </w:rPr>
        <w:t xml:space="preserve">foi possível uma participação ativa das crianças no conto da história, pois eram as crianças que mostravam os fantoches à medida que estes surgiam na história. </w:t>
      </w:r>
      <w:r>
        <w:rPr>
          <w:rFonts w:ascii="Times New Roman" w:hAnsi="Times New Roman"/>
          <w:sz w:val="24"/>
          <w:szCs w:val="24"/>
        </w:rPr>
        <w:t xml:space="preserve">Este conto levou depois ao surgimento de </w:t>
      </w:r>
      <w:r w:rsidR="007F20B4">
        <w:rPr>
          <w:noProof/>
          <w:lang w:eastAsia="pt-PT"/>
        </w:rPr>
        <mc:AlternateContent>
          <mc:Choice Requires="wps">
            <w:drawing>
              <wp:anchor distT="0" distB="0" distL="114300" distR="114300" simplePos="0" relativeHeight="251689984" behindDoc="1" locked="0" layoutInCell="1" allowOverlap="1" wp14:anchorId="6018E3A7" wp14:editId="176D559A">
                <wp:simplePos x="0" y="0"/>
                <wp:positionH relativeFrom="column">
                  <wp:posOffset>3903980</wp:posOffset>
                </wp:positionH>
                <wp:positionV relativeFrom="paragraph">
                  <wp:posOffset>1398905</wp:posOffset>
                </wp:positionV>
                <wp:extent cx="1663700" cy="635"/>
                <wp:effectExtent l="0" t="0" r="0" b="0"/>
                <wp:wrapTight wrapText="bothSides">
                  <wp:wrapPolygon edited="0">
                    <wp:start x="0" y="0"/>
                    <wp:lineTo x="0" y="21600"/>
                    <wp:lineTo x="21600" y="21600"/>
                    <wp:lineTo x="21600" y="0"/>
                  </wp:wrapPolygon>
                </wp:wrapTight>
                <wp:docPr id="1041" name="Caixa de texto 1041"/>
                <wp:cNvGraphicFramePr/>
                <a:graphic xmlns:a="http://schemas.openxmlformats.org/drawingml/2006/main">
                  <a:graphicData uri="http://schemas.microsoft.com/office/word/2010/wordprocessingShape">
                    <wps:wsp>
                      <wps:cNvSpPr txBox="1"/>
                      <wps:spPr>
                        <a:xfrm>
                          <a:off x="0" y="0"/>
                          <a:ext cx="1663700" cy="635"/>
                        </a:xfrm>
                        <a:prstGeom prst="rect">
                          <a:avLst/>
                        </a:prstGeom>
                        <a:solidFill>
                          <a:prstClr val="white"/>
                        </a:solidFill>
                        <a:ln>
                          <a:noFill/>
                        </a:ln>
                        <a:effectLst/>
                      </wps:spPr>
                      <wps:txbx>
                        <w:txbxContent>
                          <w:p w14:paraId="0E1B5683" w14:textId="113FB0F6" w:rsidR="006E7D55" w:rsidRPr="00BF45CE" w:rsidRDefault="006E7D55" w:rsidP="006C729D">
                            <w:pPr>
                              <w:rPr>
                                <w:rFonts w:ascii="Times New Roman" w:eastAsia="Calibri" w:hAnsi="Times New Roman" w:cs="Times New Roman"/>
                                <w:noProof/>
                              </w:rPr>
                            </w:pPr>
                            <w:r>
                              <w:rPr>
                                <w:rFonts w:ascii="Times New Roman" w:hAnsi="Times New Roman" w:cs="Times New Roman"/>
                                <w:b/>
                              </w:rPr>
                              <w:t>Figura 38</w:t>
                            </w:r>
                            <w:r w:rsidRPr="00BF45CE">
                              <w:rPr>
                                <w:rFonts w:ascii="Times New Roman" w:hAnsi="Times New Roman" w:cs="Times New Roman"/>
                              </w:rPr>
                              <w:t xml:space="preserve">- Conto da história "Os três ursos"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18E3A7" id="Caixa de texto 1041" o:spid="_x0000_s1063" type="#_x0000_t202" style="position:absolute;left:0;text-align:left;margin-left:307.4pt;margin-top:110.15pt;width:131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" stroked="f">
                <v:textbox style="mso-fit-shape-to-text:t" inset="0,0,0,0">
                  <w:txbxContent>
                    <w:p w14:paraId="0E1B5683" w14:textId="113FB0F6" w:rsidR="006E7D55" w:rsidRPr="00BF45CE" w:rsidRDefault="006E7D55" w:rsidP="006C729D">
                      <w:pPr>
                        <w:rPr>
                          <w:rFonts w:ascii="Times New Roman" w:eastAsia="Calibri" w:hAnsi="Times New Roman" w:cs="Times New Roman"/>
                          <w:noProof/>
                        </w:rPr>
                      </w:pPr>
                      <w:r>
                        <w:rPr>
                          <w:rFonts w:ascii="Times New Roman" w:hAnsi="Times New Roman" w:cs="Times New Roman"/>
                          <w:b/>
                        </w:rPr>
                        <w:t>Figura 38</w:t>
                      </w:r>
                      <w:r w:rsidRPr="00BF45CE">
                        <w:rPr>
                          <w:rFonts w:ascii="Times New Roman" w:hAnsi="Times New Roman" w:cs="Times New Roman"/>
                        </w:rPr>
                        <w:t xml:space="preserve">- Conto da história "Os três ursos" </w:t>
                      </w:r>
                    </w:p>
                  </w:txbxContent>
                </v:textbox>
                <w10:wrap type="tight"/>
              </v:shape>
            </w:pict>
          </mc:Fallback>
        </mc:AlternateContent>
      </w:r>
      <w:r>
        <w:rPr>
          <w:rFonts w:ascii="Times New Roman" w:hAnsi="Times New Roman"/>
          <w:sz w:val="24"/>
          <w:szCs w:val="24"/>
        </w:rPr>
        <w:t xml:space="preserve">uma proposta emergente </w:t>
      </w:r>
      <w:r w:rsidRPr="00462FAC">
        <w:rPr>
          <w:rFonts w:ascii="Times New Roman" w:hAnsi="Times New Roman"/>
          <w:sz w:val="24"/>
          <w:szCs w:val="24"/>
        </w:rPr>
        <w:t xml:space="preserve">que as crianças quiseram </w:t>
      </w:r>
      <w:r w:rsidR="000B3324">
        <w:rPr>
          <w:rFonts w:ascii="Times New Roman" w:hAnsi="Times New Roman"/>
          <w:sz w:val="24"/>
          <w:szCs w:val="24"/>
        </w:rPr>
        <w:t>posteriormente</w:t>
      </w:r>
      <w:r w:rsidRPr="00462FAC">
        <w:rPr>
          <w:rFonts w:ascii="Times New Roman" w:hAnsi="Times New Roman"/>
          <w:sz w:val="24"/>
          <w:szCs w:val="24"/>
        </w:rPr>
        <w:t xml:space="preserve"> desenvolver. Depois de estare</w:t>
      </w:r>
      <w:r w:rsidR="00F956D3">
        <w:rPr>
          <w:rFonts w:ascii="Times New Roman" w:hAnsi="Times New Roman"/>
          <w:sz w:val="24"/>
          <w:szCs w:val="24"/>
        </w:rPr>
        <w:t>m na área da biblioteca a I. (5:9) e a L.</w:t>
      </w:r>
      <w:r w:rsidRPr="00462FAC">
        <w:rPr>
          <w:rFonts w:ascii="Times New Roman" w:hAnsi="Times New Roman"/>
          <w:sz w:val="24"/>
          <w:szCs w:val="24"/>
        </w:rPr>
        <w:t xml:space="preserve"> S. (</w:t>
      </w:r>
      <w:r>
        <w:rPr>
          <w:rFonts w:ascii="Times New Roman" w:hAnsi="Times New Roman"/>
          <w:sz w:val="24"/>
          <w:szCs w:val="24"/>
        </w:rPr>
        <w:t>5:4</w:t>
      </w:r>
      <w:r w:rsidRPr="00462FAC">
        <w:rPr>
          <w:rFonts w:ascii="Times New Roman" w:hAnsi="Times New Roman"/>
          <w:sz w:val="24"/>
          <w:szCs w:val="24"/>
        </w:rPr>
        <w:t xml:space="preserve">) exploraram os </w:t>
      </w:r>
      <w:r w:rsidR="007F20B4" w:rsidRPr="00AE68E7">
        <w:rPr>
          <w:noProof/>
          <w:lang w:eastAsia="pt-PT"/>
        </w:rPr>
        <w:drawing>
          <wp:anchor distT="0" distB="0" distL="114300" distR="114300" simplePos="0" relativeHeight="251691008" behindDoc="1" locked="0" layoutInCell="1" allowOverlap="1" wp14:anchorId="7E73D366" wp14:editId="0FB249C9">
            <wp:simplePos x="0" y="0"/>
            <wp:positionH relativeFrom="column">
              <wp:posOffset>3958590</wp:posOffset>
            </wp:positionH>
            <wp:positionV relativeFrom="paragraph">
              <wp:posOffset>2165985</wp:posOffset>
            </wp:positionV>
            <wp:extent cx="1541780" cy="1156335"/>
            <wp:effectExtent l="2222" t="0" r="3493" b="3492"/>
            <wp:wrapTight wrapText="bothSides">
              <wp:wrapPolygon edited="0">
                <wp:start x="31" y="20218"/>
                <wp:lineTo x="298" y="20218"/>
                <wp:lineTo x="4301" y="21642"/>
                <wp:lineTo x="17379" y="21642"/>
                <wp:lineTo x="21382" y="20218"/>
                <wp:lineTo x="21382" y="20218"/>
                <wp:lineTo x="21382" y="1714"/>
                <wp:lineTo x="21382" y="1714"/>
                <wp:lineTo x="18980" y="291"/>
                <wp:lineTo x="31" y="291"/>
                <wp:lineTo x="31" y="1714"/>
                <wp:lineTo x="31" y="20218"/>
              </wp:wrapPolygon>
            </wp:wrapTight>
            <wp:docPr id="1100" name="Imagem 1100" descr="C:\Users\Carla Correia\Desktop\Fotos\DSC0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la Correia\Desktop\Fotos\DSC0545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00000">
                      <a:off x="0" y="0"/>
                      <a:ext cx="1541780" cy="11563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62FAC">
        <w:rPr>
          <w:rFonts w:ascii="Times New Roman" w:hAnsi="Times New Roman"/>
          <w:sz w:val="24"/>
          <w:szCs w:val="24"/>
        </w:rPr>
        <w:t>fantoches da história “Os três ursos” e o livro. Assim, e de acordo com o pedido destas crianças estas apresentaram ao restante grupo a lei</w:t>
      </w:r>
      <w:r>
        <w:rPr>
          <w:rFonts w:ascii="Times New Roman" w:hAnsi="Times New Roman"/>
          <w:sz w:val="24"/>
          <w:szCs w:val="24"/>
        </w:rPr>
        <w:t>tur</w:t>
      </w:r>
      <w:r w:rsidR="007F20B4">
        <w:rPr>
          <w:rFonts w:ascii="Times New Roman" w:hAnsi="Times New Roman"/>
          <w:sz w:val="24"/>
          <w:szCs w:val="24"/>
        </w:rPr>
        <w:t>a e dramatização da história, na</w:t>
      </w:r>
      <w:r>
        <w:rPr>
          <w:rFonts w:ascii="Times New Roman" w:hAnsi="Times New Roman"/>
          <w:sz w:val="24"/>
          <w:szCs w:val="24"/>
        </w:rPr>
        <w:t xml:space="preserve"> qual a</w:t>
      </w:r>
      <w:r w:rsidR="00F956D3">
        <w:rPr>
          <w:rFonts w:ascii="Times New Roman" w:hAnsi="Times New Roman"/>
          <w:sz w:val="24"/>
          <w:szCs w:val="24"/>
        </w:rPr>
        <w:t xml:space="preserve"> I. (5:9)</w:t>
      </w:r>
      <w:r w:rsidRPr="00462FAC">
        <w:rPr>
          <w:rFonts w:ascii="Times New Roman" w:hAnsi="Times New Roman"/>
          <w:sz w:val="24"/>
          <w:szCs w:val="24"/>
        </w:rPr>
        <w:t xml:space="preserve"> ficou com o livro conta</w:t>
      </w:r>
      <w:r w:rsidR="00F956D3">
        <w:rPr>
          <w:rFonts w:ascii="Times New Roman" w:hAnsi="Times New Roman"/>
          <w:sz w:val="24"/>
          <w:szCs w:val="24"/>
        </w:rPr>
        <w:t>ndo a história enquanto a L. (5:4)</w:t>
      </w:r>
      <w:r w:rsidRPr="00462FAC">
        <w:rPr>
          <w:rFonts w:ascii="Times New Roman" w:hAnsi="Times New Roman"/>
          <w:sz w:val="24"/>
          <w:szCs w:val="24"/>
        </w:rPr>
        <w:t xml:space="preserve"> movia os fantoches evidenciando o fantoche no momento em</w:t>
      </w:r>
      <w:r>
        <w:rPr>
          <w:rFonts w:ascii="Times New Roman" w:hAnsi="Times New Roman"/>
          <w:sz w:val="24"/>
          <w:szCs w:val="24"/>
        </w:rPr>
        <w:t xml:space="preserve"> que estes surgiam na </w:t>
      </w:r>
      <w:r w:rsidR="007F20B4">
        <w:rPr>
          <w:noProof/>
          <w:lang w:eastAsia="pt-PT"/>
        </w:rPr>
        <mc:AlternateContent>
          <mc:Choice Requires="wps">
            <w:drawing>
              <wp:anchor distT="0" distB="0" distL="114300" distR="114300" simplePos="0" relativeHeight="251692032" behindDoc="1" locked="0" layoutInCell="1" allowOverlap="1" wp14:anchorId="3CBB2CDD" wp14:editId="46FA8EF5">
                <wp:simplePos x="0" y="0"/>
                <wp:positionH relativeFrom="column">
                  <wp:posOffset>4085590</wp:posOffset>
                </wp:positionH>
                <wp:positionV relativeFrom="paragraph">
                  <wp:posOffset>3667125</wp:posOffset>
                </wp:positionV>
                <wp:extent cx="1293495" cy="635"/>
                <wp:effectExtent l="0" t="0" r="0" b="0"/>
                <wp:wrapTight wrapText="bothSides">
                  <wp:wrapPolygon edited="0">
                    <wp:start x="0" y="0"/>
                    <wp:lineTo x="0" y="21600"/>
                    <wp:lineTo x="21600" y="21600"/>
                    <wp:lineTo x="21600" y="0"/>
                  </wp:wrapPolygon>
                </wp:wrapTight>
                <wp:docPr id="1045" name="Caixa de texto 1045"/>
                <wp:cNvGraphicFramePr/>
                <a:graphic xmlns:a="http://schemas.openxmlformats.org/drawingml/2006/main">
                  <a:graphicData uri="http://schemas.microsoft.com/office/word/2010/wordprocessingShape">
                    <wps:wsp>
                      <wps:cNvSpPr txBox="1"/>
                      <wps:spPr>
                        <a:xfrm>
                          <a:off x="0" y="0"/>
                          <a:ext cx="1293495" cy="635"/>
                        </a:xfrm>
                        <a:prstGeom prst="rect">
                          <a:avLst/>
                        </a:prstGeom>
                        <a:solidFill>
                          <a:prstClr val="white"/>
                        </a:solidFill>
                        <a:ln>
                          <a:noFill/>
                        </a:ln>
                        <a:effectLst/>
                      </wps:spPr>
                      <wps:txbx>
                        <w:txbxContent>
                          <w:p w14:paraId="79BBBC7A" w14:textId="38B6222D" w:rsidR="006E7D55" w:rsidRPr="00BF45CE" w:rsidRDefault="006E7D55" w:rsidP="006C729D">
                            <w:pPr>
                              <w:rPr>
                                <w:rFonts w:ascii="Times New Roman" w:eastAsia="Calibri" w:hAnsi="Times New Roman" w:cs="Times New Roman"/>
                                <w:noProof/>
                              </w:rPr>
                            </w:pPr>
                            <w:r>
                              <w:rPr>
                                <w:rFonts w:ascii="Times New Roman" w:hAnsi="Times New Roman" w:cs="Times New Roman"/>
                                <w:b/>
                              </w:rPr>
                              <w:t>Figura 39</w:t>
                            </w:r>
                            <w:r w:rsidRPr="00BF45CE">
                              <w:rPr>
                                <w:rFonts w:ascii="Times New Roman" w:hAnsi="Times New Roman" w:cs="Times New Roman"/>
                              </w:rPr>
                              <w:t>- Conto da história "Os três ursos" realizada pelas crianças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BB2CDD" id="Caixa de texto 1045" o:spid="_x0000_s1064" type="#_x0000_t202" style="position:absolute;left:0;text-align:left;margin-left:321.7pt;margin-top:288.75pt;width:101.8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" stroked="f">
                <v:textbox style="mso-fit-shape-to-text:t" inset="0,0,0,0">
                  <w:txbxContent>
                    <w:p w14:paraId="79BBBC7A" w14:textId="38B6222D" w:rsidR="006E7D55" w:rsidRPr="00BF45CE" w:rsidRDefault="006E7D55" w:rsidP="006C729D">
                      <w:pPr>
                        <w:rPr>
                          <w:rFonts w:ascii="Times New Roman" w:eastAsia="Calibri" w:hAnsi="Times New Roman" w:cs="Times New Roman"/>
                          <w:noProof/>
                        </w:rPr>
                      </w:pPr>
                      <w:r>
                        <w:rPr>
                          <w:rFonts w:ascii="Times New Roman" w:hAnsi="Times New Roman" w:cs="Times New Roman"/>
                          <w:b/>
                        </w:rPr>
                        <w:t>Figura 39</w:t>
                      </w:r>
                      <w:r w:rsidRPr="00BF45CE">
                        <w:rPr>
                          <w:rFonts w:ascii="Times New Roman" w:hAnsi="Times New Roman" w:cs="Times New Roman"/>
                        </w:rPr>
                        <w:t>- Conto da história "Os três ursos" realizada pelas crianças</w:t>
                      </w:r>
                    </w:p>
                  </w:txbxContent>
                </v:textbox>
                <w10:wrap type="tight"/>
              </v:shape>
            </w:pict>
          </mc:Fallback>
        </mc:AlternateContent>
      </w:r>
      <w:r>
        <w:rPr>
          <w:rFonts w:ascii="Times New Roman" w:hAnsi="Times New Roman"/>
          <w:sz w:val="24"/>
          <w:szCs w:val="24"/>
        </w:rPr>
        <w:t xml:space="preserve">história. </w:t>
      </w:r>
      <w:r w:rsidRPr="00EE742A">
        <w:rPr>
          <w:rFonts w:ascii="Times New Roman" w:hAnsi="Times New Roman" w:cs="Times New Roman"/>
          <w:sz w:val="24"/>
          <w:szCs w:val="24"/>
        </w:rPr>
        <w:t>É em idade pré-escolar que as crianças</w:t>
      </w:r>
      <w:r>
        <w:rPr>
          <w:rFonts w:ascii="Times New Roman" w:hAnsi="Times New Roman" w:cs="Times New Roman"/>
          <w:sz w:val="24"/>
          <w:szCs w:val="24"/>
        </w:rPr>
        <w:t>:</w:t>
      </w:r>
    </w:p>
    <w:p w14:paraId="4852BD5E" w14:textId="68F58CEB" w:rsidR="006C729D" w:rsidRDefault="006C729D" w:rsidP="007F20B4">
      <w:pPr>
        <w:spacing w:line="360" w:lineRule="auto"/>
        <w:ind w:left="2835"/>
        <w:jc w:val="both"/>
        <w:rPr>
          <w:rFonts w:ascii="Times New Roman" w:hAnsi="Times New Roman" w:cs="Times New Roman"/>
          <w:sz w:val="24"/>
          <w:szCs w:val="24"/>
        </w:rPr>
      </w:pPr>
      <w:r w:rsidRPr="00EE742A">
        <w:rPr>
          <w:rFonts w:ascii="Times New Roman" w:hAnsi="Times New Roman" w:cs="Times New Roman"/>
          <w:sz w:val="24"/>
          <w:szCs w:val="24"/>
        </w:rPr>
        <w:t xml:space="preserve"> “…fazem muita questão em serem elas mesmas a escolher a história que vão ouvir e adoram diversos exercícios de participação coletiva no reconto, como por exemplo, partindo de uma disposição dos meninos em círculo, cada pequeno aluno passará à narração sequencial de um episódio” (Albuquerque, 2000, p. 106-107).</w:t>
      </w:r>
    </w:p>
    <w:p w14:paraId="2937A487" w14:textId="57A3C68F" w:rsidR="006C729D" w:rsidRDefault="006C729D" w:rsidP="006C729D">
      <w:pPr>
        <w:tabs>
          <w:tab w:val="center" w:pos="4677"/>
        </w:tabs>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 elaboração de fantoches, criação e construção de histórias mostrou-se igualmente pertinente na exploração de história e consequente conto e criação de histórias por parte das crianças.</w:t>
      </w:r>
    </w:p>
    <w:p w14:paraId="2A8D27AF" w14:textId="577C8B06" w:rsidR="006C729D" w:rsidRDefault="000B3324" w:rsidP="006C729D">
      <w:pPr>
        <w:spacing w:line="360" w:lineRule="auto"/>
        <w:ind w:firstLine="284"/>
        <w:jc w:val="both"/>
        <w:rPr>
          <w:rFonts w:ascii="Times New Roman" w:hAnsi="Times New Roman"/>
          <w:sz w:val="24"/>
          <w:szCs w:val="24"/>
        </w:rPr>
      </w:pPr>
      <w:r>
        <w:rPr>
          <w:rFonts w:ascii="Times New Roman" w:hAnsi="Times New Roman"/>
          <w:sz w:val="24"/>
          <w:szCs w:val="24"/>
        </w:rPr>
        <w:t>Por último, importa mencionar que o</w:t>
      </w:r>
      <w:r w:rsidR="006C729D">
        <w:rPr>
          <w:rFonts w:ascii="Times New Roman" w:hAnsi="Times New Roman"/>
          <w:sz w:val="24"/>
          <w:szCs w:val="24"/>
        </w:rPr>
        <w:t xml:space="preserve"> conto de histórias por parte das crianças aumentou significativamente </w:t>
      </w:r>
      <w:r w:rsidR="000F740D">
        <w:rPr>
          <w:rFonts w:ascii="Times New Roman" w:hAnsi="Times New Roman"/>
          <w:sz w:val="24"/>
          <w:szCs w:val="24"/>
        </w:rPr>
        <w:t xml:space="preserve">(utilizando diferentes formas) </w:t>
      </w:r>
      <w:r w:rsidR="006C729D">
        <w:rPr>
          <w:rFonts w:ascii="Times New Roman" w:hAnsi="Times New Roman"/>
          <w:sz w:val="24"/>
          <w:szCs w:val="24"/>
        </w:rPr>
        <w:t>no decorrer da minha prática, sendo uma atividade frequentemente planeada pelas crianças e permanecendo de forma também muito intensa depois da minha saída (de acordo com informações obtidas por parte da educadora e também das visitas que pude fazer posteriormente às crianças, assistindo a esta mais-valia). O conto de histórias, a partir de histórias já contadas, de histórias presentes na biblioteca, assim como de outras inventadas pelas crianças está a ser muito explorado pelo grupo e onde se evidência um grande envolvimento.</w:t>
      </w:r>
      <w:r w:rsidR="006C729D" w:rsidRPr="00F3504C">
        <w:rPr>
          <w:rFonts w:ascii="Times New Roman" w:hAnsi="Times New Roman" w:cs="Times New Roman"/>
          <w:sz w:val="24"/>
          <w:szCs w:val="24"/>
        </w:rPr>
        <w:t xml:space="preserve"> </w:t>
      </w:r>
      <w:r w:rsidR="007F20B4">
        <w:rPr>
          <w:rFonts w:ascii="Times New Roman" w:hAnsi="Times New Roman"/>
          <w:sz w:val="24"/>
          <w:szCs w:val="24"/>
        </w:rPr>
        <w:t>Desta forma, posso concluir que</w:t>
      </w:r>
      <w:r w:rsidR="006C729D">
        <w:rPr>
          <w:rFonts w:ascii="Times New Roman" w:hAnsi="Times New Roman"/>
          <w:sz w:val="24"/>
          <w:szCs w:val="24"/>
        </w:rPr>
        <w:t xml:space="preserve"> a introdução de novas histórias, materiais e uma intensificação destas explorações </w:t>
      </w:r>
      <w:r>
        <w:rPr>
          <w:rFonts w:ascii="Times New Roman" w:hAnsi="Times New Roman"/>
          <w:sz w:val="24"/>
          <w:szCs w:val="24"/>
        </w:rPr>
        <w:t>favoreceu</w:t>
      </w:r>
      <w:r w:rsidR="006C729D">
        <w:rPr>
          <w:rFonts w:ascii="Times New Roman" w:hAnsi="Times New Roman"/>
          <w:sz w:val="24"/>
          <w:szCs w:val="24"/>
        </w:rPr>
        <w:t xml:space="preserve"> </w:t>
      </w:r>
      <w:r>
        <w:rPr>
          <w:rFonts w:ascii="Times New Roman" w:hAnsi="Times New Roman"/>
          <w:sz w:val="24"/>
          <w:szCs w:val="24"/>
        </w:rPr>
        <w:t>nas</w:t>
      </w:r>
      <w:r w:rsidR="006C729D">
        <w:rPr>
          <w:rFonts w:ascii="Times New Roman" w:hAnsi="Times New Roman"/>
          <w:sz w:val="24"/>
          <w:szCs w:val="24"/>
        </w:rPr>
        <w:t xml:space="preserve"> crianças </w:t>
      </w:r>
      <w:r>
        <w:rPr>
          <w:rFonts w:ascii="Times New Roman" w:hAnsi="Times New Roman"/>
          <w:sz w:val="24"/>
          <w:szCs w:val="24"/>
        </w:rPr>
        <w:t xml:space="preserve">uma maior exploração, criação e </w:t>
      </w:r>
      <w:r w:rsidR="006C729D">
        <w:rPr>
          <w:rFonts w:ascii="Times New Roman" w:hAnsi="Times New Roman"/>
          <w:sz w:val="24"/>
          <w:szCs w:val="24"/>
        </w:rPr>
        <w:t>conto de histórias.</w:t>
      </w:r>
    </w:p>
    <w:p w14:paraId="04381FC6" w14:textId="1AF215A3" w:rsidR="006C729D" w:rsidRDefault="006C729D" w:rsidP="006C729D">
      <w:pPr>
        <w:tabs>
          <w:tab w:val="center" w:pos="4677"/>
        </w:tabs>
        <w:spacing w:line="360" w:lineRule="auto"/>
        <w:ind w:firstLine="284"/>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20A8A2D2" w14:textId="0BDCBE4F" w:rsidR="006C729D" w:rsidRPr="00F956D3" w:rsidRDefault="006C729D" w:rsidP="006C729D">
      <w:pPr>
        <w:pStyle w:val="Legenda"/>
        <w:jc w:val="right"/>
        <w:rPr>
          <w:rFonts w:ascii="Times New Roman" w:hAnsi="Times New Roman" w:cs="Times New Roman"/>
          <w:i w:val="0"/>
          <w:color w:val="auto"/>
          <w:sz w:val="24"/>
          <w:szCs w:val="24"/>
        </w:rPr>
      </w:pPr>
      <w:r w:rsidRPr="00F956D3">
        <w:rPr>
          <w:rFonts w:ascii="Times New Roman" w:hAnsi="Times New Roman" w:cs="Times New Roman"/>
          <w:i w:val="0"/>
          <w:color w:val="auto"/>
          <w:sz w:val="24"/>
          <w:szCs w:val="24"/>
        </w:rPr>
        <w:t>“Nós queremos contar um</w:t>
      </w:r>
      <w:r w:rsidR="00F956D3">
        <w:rPr>
          <w:rFonts w:ascii="Times New Roman" w:hAnsi="Times New Roman" w:cs="Times New Roman"/>
          <w:i w:val="0"/>
          <w:color w:val="auto"/>
          <w:sz w:val="24"/>
          <w:szCs w:val="24"/>
        </w:rPr>
        <w:t>a história aos amigos.” (G. (5:8) e M.</w:t>
      </w:r>
      <w:r w:rsidRPr="00F956D3">
        <w:rPr>
          <w:rFonts w:ascii="Times New Roman" w:hAnsi="Times New Roman" w:cs="Times New Roman"/>
          <w:i w:val="0"/>
          <w:color w:val="auto"/>
          <w:sz w:val="24"/>
          <w:szCs w:val="24"/>
        </w:rPr>
        <w:t xml:space="preserve"> P.</w:t>
      </w:r>
      <w:r w:rsidR="00F956D3">
        <w:rPr>
          <w:rFonts w:ascii="Times New Roman" w:hAnsi="Times New Roman" w:cs="Times New Roman"/>
          <w:i w:val="0"/>
          <w:color w:val="auto"/>
          <w:sz w:val="24"/>
          <w:szCs w:val="24"/>
        </w:rPr>
        <w:t xml:space="preserve"> </w:t>
      </w:r>
      <w:r w:rsidRPr="00F956D3">
        <w:rPr>
          <w:rFonts w:ascii="Times New Roman" w:hAnsi="Times New Roman" w:cs="Times New Roman"/>
          <w:i w:val="0"/>
          <w:color w:val="auto"/>
          <w:sz w:val="24"/>
          <w:szCs w:val="24"/>
        </w:rPr>
        <w:t>(5:7))</w:t>
      </w:r>
    </w:p>
    <w:p w14:paraId="0EA3D352" w14:textId="77777777" w:rsidR="006C729D" w:rsidRDefault="006C729D" w:rsidP="006C729D">
      <w:pPr>
        <w:pStyle w:val="Legenda"/>
        <w:rPr>
          <w:color w:val="auto"/>
          <w:sz w:val="23"/>
          <w:szCs w:val="23"/>
        </w:rPr>
      </w:pPr>
    </w:p>
    <w:p w14:paraId="3DEEB068" w14:textId="77777777" w:rsidR="006C729D" w:rsidRPr="009D6B6C" w:rsidRDefault="006C729D" w:rsidP="006C729D">
      <w:pPr>
        <w:ind w:firstLine="284"/>
        <w:jc w:val="both"/>
        <w:rPr>
          <w:rFonts w:ascii="Times New Roman" w:hAnsi="Times New Roman" w:cs="Times New Roman"/>
          <w:b/>
          <w:sz w:val="24"/>
          <w:szCs w:val="24"/>
        </w:rPr>
      </w:pPr>
    </w:p>
    <w:p w14:paraId="08F24CEE" w14:textId="794E3662" w:rsidR="006C729D" w:rsidRDefault="00AF3516" w:rsidP="006C729D">
      <w:pPr>
        <w:ind w:firstLine="284"/>
        <w:jc w:val="both"/>
        <w:rPr>
          <w:rFonts w:ascii="Times New Roman" w:hAnsi="Times New Roman" w:cs="Times New Roman"/>
          <w:b/>
          <w:sz w:val="24"/>
          <w:szCs w:val="24"/>
        </w:rPr>
      </w:pPr>
      <w:r>
        <w:rPr>
          <w:rFonts w:ascii="Times New Roman" w:hAnsi="Times New Roman" w:cs="Times New Roman"/>
          <w:b/>
          <w:sz w:val="24"/>
          <w:szCs w:val="24"/>
        </w:rPr>
        <w:t>4.6</w:t>
      </w:r>
      <w:r w:rsidR="006C729D" w:rsidRPr="009D6B6C">
        <w:rPr>
          <w:rFonts w:ascii="Times New Roman" w:hAnsi="Times New Roman" w:cs="Times New Roman"/>
          <w:b/>
          <w:sz w:val="24"/>
          <w:szCs w:val="24"/>
        </w:rPr>
        <w:t>. Ouvir histórias</w:t>
      </w:r>
    </w:p>
    <w:p w14:paraId="527DF8A9" w14:textId="29E77E96" w:rsidR="006C729D" w:rsidRPr="00D26CC0" w:rsidRDefault="006C729D" w:rsidP="006C729D">
      <w:pPr>
        <w:spacing w:line="360" w:lineRule="auto"/>
        <w:ind w:firstLine="284"/>
        <w:jc w:val="both"/>
        <w:rPr>
          <w:rFonts w:ascii="Times New Roman" w:hAnsi="Times New Roman" w:cs="Times New Roman"/>
          <w:i/>
          <w:sz w:val="24"/>
          <w:szCs w:val="24"/>
        </w:rPr>
      </w:pPr>
      <w:r w:rsidRPr="00F713D3">
        <w:rPr>
          <w:rFonts w:ascii="Times New Roman" w:hAnsi="Times New Roman" w:cs="Times New Roman"/>
          <w:sz w:val="24"/>
          <w:szCs w:val="24"/>
        </w:rPr>
        <w:t xml:space="preserve"> “As crianças mais pequenas, de 3/4 anos, escutam atentamente: olhos pregados no Educador bebem com concentração cada palavra, e seguem as ondulações da história, não só com um olhar in</w:t>
      </w:r>
      <w:r w:rsidR="000F740D">
        <w:rPr>
          <w:rFonts w:ascii="Times New Roman" w:hAnsi="Times New Roman" w:cs="Times New Roman"/>
          <w:sz w:val="24"/>
          <w:szCs w:val="24"/>
        </w:rPr>
        <w:t>teressado, mas também conivente</w:t>
      </w:r>
      <w:r w:rsidRPr="00F713D3">
        <w:rPr>
          <w:rFonts w:ascii="Times New Roman" w:hAnsi="Times New Roman" w:cs="Times New Roman"/>
          <w:sz w:val="24"/>
          <w:szCs w:val="24"/>
        </w:rPr>
        <w:t>”</w:t>
      </w:r>
      <w:r w:rsidRPr="00D26CC0">
        <w:rPr>
          <w:rFonts w:ascii="Times New Roman" w:hAnsi="Times New Roman" w:cs="Times New Roman"/>
          <w:i/>
          <w:sz w:val="24"/>
          <w:szCs w:val="24"/>
        </w:rPr>
        <w:t xml:space="preserve"> </w:t>
      </w:r>
      <w:r w:rsidRPr="00F713D3">
        <w:rPr>
          <w:rFonts w:ascii="Times New Roman" w:hAnsi="Times New Roman" w:cs="Times New Roman"/>
          <w:sz w:val="24"/>
          <w:szCs w:val="24"/>
        </w:rPr>
        <w:t>(Albuquerque, 2000, p. 97)</w:t>
      </w:r>
      <w:r w:rsidR="000F740D">
        <w:rPr>
          <w:rFonts w:ascii="Times New Roman" w:hAnsi="Times New Roman" w:cs="Times New Roman"/>
          <w:sz w:val="24"/>
          <w:szCs w:val="24"/>
        </w:rPr>
        <w:t>.</w:t>
      </w:r>
    </w:p>
    <w:p w14:paraId="45B9600F" w14:textId="05FE22C1" w:rsidR="006C729D" w:rsidRDefault="006C729D" w:rsidP="006C729D">
      <w:pPr>
        <w:spacing w:line="360" w:lineRule="auto"/>
        <w:ind w:firstLine="284"/>
        <w:jc w:val="both"/>
        <w:rPr>
          <w:rFonts w:ascii="Times New Roman" w:hAnsi="Times New Roman"/>
          <w:sz w:val="24"/>
          <w:szCs w:val="24"/>
        </w:rPr>
      </w:pPr>
      <w:r w:rsidRPr="00D45588">
        <w:rPr>
          <w:rFonts w:ascii="Times New Roman" w:hAnsi="Times New Roman" w:cs="Times New Roman"/>
          <w:sz w:val="24"/>
          <w:szCs w:val="24"/>
        </w:rPr>
        <w:t xml:space="preserve">No decorrer da minha prática verifiquei que as crianças mostram bastante interesse na exploração e audição de histórias mostrando já uma grande capacidade de adaptação ao momento do conto. De facto, e no decorrer da prática eram já constantes os pedidos das crianças solicitando-me que lhes contasse uma história, que a voltasse a repetir, ou questionando-me se </w:t>
      </w:r>
      <w:r w:rsidR="008B120E">
        <w:rPr>
          <w:rFonts w:ascii="Times New Roman" w:hAnsi="Times New Roman" w:cs="Times New Roman"/>
          <w:sz w:val="24"/>
          <w:szCs w:val="24"/>
        </w:rPr>
        <w:t>iria contar naquele dia</w:t>
      </w:r>
      <w:r w:rsidRPr="00D45588">
        <w:rPr>
          <w:rFonts w:ascii="Times New Roman" w:hAnsi="Times New Roman" w:cs="Times New Roman"/>
          <w:sz w:val="24"/>
          <w:szCs w:val="24"/>
        </w:rPr>
        <w:t xml:space="preserve"> alguma história, sendo já </w:t>
      </w:r>
      <w:r w:rsidR="008B120E">
        <w:rPr>
          <w:rFonts w:ascii="Times New Roman" w:hAnsi="Times New Roman" w:cs="Times New Roman"/>
          <w:sz w:val="24"/>
          <w:szCs w:val="24"/>
        </w:rPr>
        <w:t xml:space="preserve">aqui </w:t>
      </w:r>
      <w:r w:rsidRPr="00D45588">
        <w:rPr>
          <w:rFonts w:ascii="Times New Roman" w:hAnsi="Times New Roman" w:cs="Times New Roman"/>
          <w:sz w:val="24"/>
          <w:szCs w:val="24"/>
        </w:rPr>
        <w:t>evidente o desejo das crianças em ouvir histórias. A audição de histórias por parte das crianças revelou-se desd</w:t>
      </w:r>
      <w:r w:rsidR="00231BB6">
        <w:rPr>
          <w:rFonts w:ascii="Times New Roman" w:hAnsi="Times New Roman" w:cs="Times New Roman"/>
          <w:sz w:val="24"/>
          <w:szCs w:val="24"/>
        </w:rPr>
        <w:t>e logo uma proposta emergente à qual</w:t>
      </w:r>
      <w:r w:rsidRPr="00D45588">
        <w:rPr>
          <w:rFonts w:ascii="Times New Roman" w:hAnsi="Times New Roman" w:cs="Times New Roman"/>
          <w:sz w:val="24"/>
          <w:szCs w:val="24"/>
        </w:rPr>
        <w:t xml:space="preserve"> procurei dar resposta. </w:t>
      </w:r>
      <w:r>
        <w:rPr>
          <w:rFonts w:ascii="Times New Roman" w:hAnsi="Times New Roman"/>
          <w:sz w:val="24"/>
          <w:szCs w:val="24"/>
        </w:rPr>
        <w:t>Enquanto futura educadora é importante responder aos interesses e pedidos das crianças</w:t>
      </w:r>
      <w:r w:rsidR="00231BB6">
        <w:rPr>
          <w:rFonts w:ascii="Times New Roman" w:hAnsi="Times New Roman"/>
          <w:sz w:val="24"/>
          <w:szCs w:val="24"/>
        </w:rPr>
        <w:t>,</w:t>
      </w:r>
      <w:r>
        <w:rPr>
          <w:rFonts w:ascii="Times New Roman" w:hAnsi="Times New Roman"/>
          <w:sz w:val="24"/>
          <w:szCs w:val="24"/>
        </w:rPr>
        <w:t xml:space="preserve"> por isso é relevante reler “…histórias que as crianças mais gostam a pedido delas, ou por sua própria iniciativa …as crianças adoram que lhes seja lida a sua história favorita vezes sem conta, na mesma ocasião e às vezes períodos de semanas ou </w:t>
      </w:r>
      <w:r w:rsidR="000F740D">
        <w:rPr>
          <w:rFonts w:ascii="Times New Roman" w:hAnsi="Times New Roman"/>
          <w:sz w:val="24"/>
          <w:szCs w:val="24"/>
        </w:rPr>
        <w:t>meses</w:t>
      </w:r>
      <w:r w:rsidRPr="0080732D">
        <w:rPr>
          <w:rFonts w:ascii="Times New Roman" w:hAnsi="Times New Roman"/>
          <w:sz w:val="24"/>
          <w:szCs w:val="24"/>
        </w:rPr>
        <w:t>” (</w:t>
      </w:r>
      <w:r w:rsidRPr="0080732D">
        <w:rPr>
          <w:rFonts w:ascii="Times New Roman" w:hAnsi="Times New Roman"/>
          <w:sz w:val="24"/>
          <w:szCs w:val="24"/>
          <w:lang w:val="en-US"/>
        </w:rPr>
        <w:t>H</w:t>
      </w:r>
      <w:r w:rsidRPr="0080732D">
        <w:rPr>
          <w:rFonts w:ascii="Times New Roman" w:hAnsi="Times New Roman"/>
          <w:sz w:val="24"/>
          <w:szCs w:val="24"/>
        </w:rPr>
        <w:t>ohmann &amp; Weikart, 2011p.548).</w:t>
      </w:r>
    </w:p>
    <w:p w14:paraId="3D1FC06B" w14:textId="2AE52905" w:rsidR="007003C8" w:rsidRPr="000F740D" w:rsidRDefault="000F740D" w:rsidP="00B70FF2">
      <w:pPr>
        <w:tabs>
          <w:tab w:val="num" w:pos="720"/>
        </w:tabs>
        <w:spacing w:line="360" w:lineRule="auto"/>
        <w:ind w:firstLine="284"/>
        <w:jc w:val="both"/>
        <w:rPr>
          <w:rFonts w:ascii="Times New Roman" w:hAnsi="Times New Roman"/>
          <w:sz w:val="24"/>
          <w:szCs w:val="24"/>
        </w:rPr>
      </w:pPr>
      <w:r>
        <w:rPr>
          <w:rFonts w:ascii="Times New Roman" w:hAnsi="Times New Roman"/>
          <w:sz w:val="24"/>
          <w:szCs w:val="24"/>
        </w:rPr>
        <w:t xml:space="preserve">O desejo na audição de histórias por parte das crianças esteve de tal forma evidenciado que o conto e explorações das histórias acabaram por ocorrer em diferentes momentos </w:t>
      </w:r>
      <w:r w:rsidR="00AD54F4" w:rsidRPr="000F740D">
        <w:rPr>
          <w:rFonts w:ascii="Times New Roman" w:hAnsi="Times New Roman"/>
          <w:sz w:val="24"/>
          <w:szCs w:val="24"/>
        </w:rPr>
        <w:t>(</w:t>
      </w:r>
      <w:r>
        <w:rPr>
          <w:rFonts w:ascii="Times New Roman" w:hAnsi="Times New Roman"/>
          <w:sz w:val="24"/>
          <w:szCs w:val="24"/>
        </w:rPr>
        <w:t xml:space="preserve">na </w:t>
      </w:r>
      <w:r w:rsidR="00AD54F4" w:rsidRPr="000F740D">
        <w:rPr>
          <w:rFonts w:ascii="Times New Roman" w:hAnsi="Times New Roman"/>
          <w:sz w:val="24"/>
          <w:szCs w:val="24"/>
        </w:rPr>
        <w:t xml:space="preserve">reunião de grupo; no </w:t>
      </w:r>
      <w:r>
        <w:rPr>
          <w:rFonts w:ascii="Times New Roman" w:hAnsi="Times New Roman"/>
          <w:sz w:val="24"/>
          <w:szCs w:val="24"/>
        </w:rPr>
        <w:t xml:space="preserve">momento que antecedia o almoço e </w:t>
      </w:r>
      <w:r w:rsidR="00AD54F4" w:rsidRPr="000F740D">
        <w:rPr>
          <w:rFonts w:ascii="Times New Roman" w:hAnsi="Times New Roman"/>
          <w:sz w:val="24"/>
          <w:szCs w:val="24"/>
        </w:rPr>
        <w:t>durante a tarde</w:t>
      </w:r>
      <w:r>
        <w:rPr>
          <w:rFonts w:ascii="Times New Roman" w:hAnsi="Times New Roman"/>
          <w:sz w:val="24"/>
          <w:szCs w:val="24"/>
        </w:rPr>
        <w:t xml:space="preserve"> e nos momentos de transição). Relativamente ao jardim-de-infância esta exploração acabou por ocorrer também os momentos referidos anteriormente, contudo, importa ressaltar que houve por parte das crianças um p</w:t>
      </w:r>
      <w:r w:rsidR="00AD54F4" w:rsidRPr="000F740D">
        <w:rPr>
          <w:rFonts w:ascii="Times New Roman" w:hAnsi="Times New Roman"/>
          <w:sz w:val="24"/>
          <w:szCs w:val="24"/>
        </w:rPr>
        <w:t xml:space="preserve">laneamento da área </w:t>
      </w:r>
      <w:r>
        <w:rPr>
          <w:rFonts w:ascii="Times New Roman" w:hAnsi="Times New Roman"/>
          <w:sz w:val="24"/>
          <w:szCs w:val="24"/>
        </w:rPr>
        <w:t xml:space="preserve">da biblioteca </w:t>
      </w:r>
      <w:r w:rsidR="00AD54F4" w:rsidRPr="000F740D">
        <w:rPr>
          <w:rFonts w:ascii="Times New Roman" w:hAnsi="Times New Roman"/>
          <w:sz w:val="24"/>
          <w:szCs w:val="24"/>
        </w:rPr>
        <w:t>(com mai</w:t>
      </w:r>
      <w:r>
        <w:rPr>
          <w:rFonts w:ascii="Times New Roman" w:hAnsi="Times New Roman"/>
          <w:sz w:val="24"/>
          <w:szCs w:val="24"/>
        </w:rPr>
        <w:t xml:space="preserve">or frequência) e também o planeamento </w:t>
      </w:r>
      <w:r w:rsidR="00AD54F4" w:rsidRPr="000F740D">
        <w:rPr>
          <w:rFonts w:ascii="Times New Roman" w:hAnsi="Times New Roman"/>
          <w:sz w:val="24"/>
          <w:szCs w:val="24"/>
        </w:rPr>
        <w:t>de frequentes dramatizações no momento de animação cultural</w:t>
      </w:r>
      <w:r>
        <w:rPr>
          <w:rFonts w:ascii="Times New Roman" w:hAnsi="Times New Roman"/>
          <w:sz w:val="24"/>
          <w:szCs w:val="24"/>
        </w:rPr>
        <w:t>.</w:t>
      </w:r>
    </w:p>
    <w:p w14:paraId="73A6F22B" w14:textId="0D90BA80" w:rsidR="006C729D" w:rsidRPr="00BF45CE" w:rsidRDefault="007D22A0" w:rsidP="006C729D">
      <w:pPr>
        <w:pStyle w:val="Legenda"/>
        <w:spacing w:line="360" w:lineRule="auto"/>
        <w:ind w:firstLine="284"/>
        <w:jc w:val="both"/>
        <w:rPr>
          <w:rFonts w:ascii="Times New Roman" w:hAnsi="Times New Roman" w:cs="Times New Roman"/>
          <w:i w:val="0"/>
          <w:color w:val="auto"/>
          <w:sz w:val="24"/>
          <w:szCs w:val="24"/>
          <w:highlight w:val="yellow"/>
        </w:rPr>
      </w:pPr>
      <w:r w:rsidRPr="00BF45CE">
        <w:rPr>
          <w:rFonts w:ascii="Times New Roman" w:hAnsi="Times New Roman" w:cs="Times New Roman"/>
          <w:i w:val="0"/>
          <w:noProof/>
          <w:sz w:val="24"/>
          <w:szCs w:val="24"/>
          <w:lang w:eastAsia="pt-PT"/>
        </w:rPr>
        <w:drawing>
          <wp:anchor distT="0" distB="0" distL="114300" distR="114300" simplePos="0" relativeHeight="251709440" behindDoc="1" locked="0" layoutInCell="1" allowOverlap="1" wp14:anchorId="48CCCFBE" wp14:editId="3A388A97">
            <wp:simplePos x="0" y="0"/>
            <wp:positionH relativeFrom="column">
              <wp:posOffset>3942080</wp:posOffset>
            </wp:positionH>
            <wp:positionV relativeFrom="paragraph">
              <wp:posOffset>824865</wp:posOffset>
            </wp:positionV>
            <wp:extent cx="1442085" cy="1076325"/>
            <wp:effectExtent l="0" t="0" r="5715" b="9525"/>
            <wp:wrapTight wrapText="bothSides">
              <wp:wrapPolygon edited="0">
                <wp:start x="1141" y="0"/>
                <wp:lineTo x="0" y="765"/>
                <wp:lineTo x="0" y="19497"/>
                <wp:lineTo x="285" y="21409"/>
                <wp:lineTo x="21115" y="21409"/>
                <wp:lineTo x="21400" y="19497"/>
                <wp:lineTo x="21400" y="765"/>
                <wp:lineTo x="20259" y="0"/>
                <wp:lineTo x="1141" y="0"/>
              </wp:wrapPolygon>
            </wp:wrapTight>
            <wp:docPr id="1155" name="Imagem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42085" cy="1076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729D" w:rsidRPr="00BF45CE">
        <w:rPr>
          <w:rFonts w:ascii="Times New Roman" w:hAnsi="Times New Roman" w:cs="Times New Roman"/>
          <w:i w:val="0"/>
          <w:color w:val="auto"/>
          <w:sz w:val="24"/>
          <w:szCs w:val="24"/>
        </w:rPr>
        <w:t>A audição de histórias que pude proporcionar às crianças revelou-se uma mais-valia potenciando o contacto com as diferentes histórias e recursos e onde foi possível verificar o envolvimento das crianças que se mantinham bastante atentas no conto das histórias.</w:t>
      </w:r>
    </w:p>
    <w:p w14:paraId="66A549D7" w14:textId="5B455312" w:rsidR="006C729D" w:rsidRDefault="007D22A0" w:rsidP="006C729D">
      <w:pPr>
        <w:spacing w:line="360" w:lineRule="auto"/>
        <w:ind w:firstLine="284"/>
        <w:jc w:val="both"/>
        <w:rPr>
          <w:rFonts w:ascii="Times New Roman" w:hAnsi="Times New Roman" w:cs="Times New Roman"/>
          <w:sz w:val="24"/>
          <w:szCs w:val="24"/>
        </w:rPr>
      </w:pPr>
      <w:r>
        <w:rPr>
          <w:noProof/>
          <w:lang w:eastAsia="pt-PT"/>
        </w:rPr>
        <mc:AlternateContent>
          <mc:Choice Requires="wps">
            <w:drawing>
              <wp:anchor distT="0" distB="0" distL="114300" distR="114300" simplePos="0" relativeHeight="251746304" behindDoc="1" locked="0" layoutInCell="1" allowOverlap="1" wp14:anchorId="44FD4E0E" wp14:editId="0279B0C3">
                <wp:simplePos x="0" y="0"/>
                <wp:positionH relativeFrom="column">
                  <wp:posOffset>3961130</wp:posOffset>
                </wp:positionH>
                <wp:positionV relativeFrom="paragraph">
                  <wp:posOffset>982980</wp:posOffset>
                </wp:positionV>
                <wp:extent cx="1442085" cy="635"/>
                <wp:effectExtent l="0" t="0" r="0" b="0"/>
                <wp:wrapTight wrapText="bothSides">
                  <wp:wrapPolygon edited="0">
                    <wp:start x="0" y="0"/>
                    <wp:lineTo x="0" y="21600"/>
                    <wp:lineTo x="21600" y="21600"/>
                    <wp:lineTo x="21600" y="0"/>
                  </wp:wrapPolygon>
                </wp:wrapTight>
                <wp:docPr id="1135" name="Caixa de texto 1135"/>
                <wp:cNvGraphicFramePr/>
                <a:graphic xmlns:a="http://schemas.openxmlformats.org/drawingml/2006/main">
                  <a:graphicData uri="http://schemas.microsoft.com/office/word/2010/wordprocessingShape">
                    <wps:wsp>
                      <wps:cNvSpPr txBox="1"/>
                      <wps:spPr>
                        <a:xfrm>
                          <a:off x="0" y="0"/>
                          <a:ext cx="1442085" cy="635"/>
                        </a:xfrm>
                        <a:prstGeom prst="rect">
                          <a:avLst/>
                        </a:prstGeom>
                        <a:solidFill>
                          <a:prstClr val="white"/>
                        </a:solidFill>
                        <a:ln>
                          <a:noFill/>
                        </a:ln>
                        <a:effectLst/>
                      </wps:spPr>
                      <wps:txbx>
                        <w:txbxContent>
                          <w:p w14:paraId="290D76CD" w14:textId="325655B8" w:rsidR="006E7D55" w:rsidRPr="00BF45CE" w:rsidRDefault="006E7D55" w:rsidP="00FA4A10">
                            <w:pPr>
                              <w:rPr>
                                <w:rFonts w:ascii="Times New Roman" w:hAnsi="Times New Roman" w:cs="Times New Roman"/>
                                <w:noProof/>
                                <w:color w:val="000000"/>
                                <w:sz w:val="24"/>
                                <w:szCs w:val="24"/>
                              </w:rPr>
                            </w:pPr>
                            <w:r>
                              <w:rPr>
                                <w:rFonts w:ascii="Times New Roman" w:hAnsi="Times New Roman" w:cs="Times New Roman"/>
                                <w:b/>
                              </w:rPr>
                              <w:t>Figura 40</w:t>
                            </w:r>
                            <w:r w:rsidRPr="00BF45CE">
                              <w:rPr>
                                <w:rFonts w:ascii="Times New Roman" w:hAnsi="Times New Roman" w:cs="Times New Roman"/>
                              </w:rPr>
                              <w:t>- Conto da história "Os sete cabritinhos</w:t>
                            </w:r>
                            <w:r w:rsidRPr="00BF45CE">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FD4E0E" id="Caixa de texto 1135" o:spid="_x0000_s1065" type="#_x0000_t202" style="position:absolute;left:0;text-align:left;margin-left:311.9pt;margin-top:77.4pt;width:113.55pt;height:.0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" stroked="f">
                <v:textbox style="mso-fit-shape-to-text:t" inset="0,0,0,0">
                  <w:txbxContent>
                    <w:p w14:paraId="290D76CD" w14:textId="325655B8" w:rsidR="006E7D55" w:rsidRPr="00BF45CE" w:rsidRDefault="006E7D55" w:rsidP="00FA4A10">
                      <w:pPr>
                        <w:rPr>
                          <w:rFonts w:ascii="Times New Roman" w:hAnsi="Times New Roman" w:cs="Times New Roman"/>
                          <w:noProof/>
                          <w:color w:val="000000"/>
                          <w:sz w:val="24"/>
                          <w:szCs w:val="24"/>
                        </w:rPr>
                      </w:pPr>
                      <w:r>
                        <w:rPr>
                          <w:rFonts w:ascii="Times New Roman" w:hAnsi="Times New Roman" w:cs="Times New Roman"/>
                          <w:b/>
                        </w:rPr>
                        <w:t>Figura 40</w:t>
                      </w:r>
                      <w:r w:rsidRPr="00BF45CE">
                        <w:rPr>
                          <w:rFonts w:ascii="Times New Roman" w:hAnsi="Times New Roman" w:cs="Times New Roman"/>
                        </w:rPr>
                        <w:t>- Conto da história "Os sete cabritinhos</w:t>
                      </w:r>
                      <w:r w:rsidRPr="00BF45CE">
                        <w:t>"</w:t>
                      </w:r>
                    </w:p>
                  </w:txbxContent>
                </v:textbox>
                <w10:wrap type="tight"/>
              </v:shape>
            </w:pict>
          </mc:Fallback>
        </mc:AlternateContent>
      </w:r>
      <w:r w:rsidR="006C729D">
        <w:rPr>
          <w:rFonts w:ascii="Times New Roman" w:hAnsi="Times New Roman" w:cs="Times New Roman"/>
          <w:sz w:val="24"/>
          <w:szCs w:val="24"/>
        </w:rPr>
        <w:t>Para além da audição de histórias que pude intensificar na minha prática, importa aqui referir</w:t>
      </w:r>
      <w:r w:rsidR="00231BB6">
        <w:rPr>
          <w:rFonts w:ascii="Times New Roman" w:hAnsi="Times New Roman" w:cs="Times New Roman"/>
          <w:sz w:val="24"/>
          <w:szCs w:val="24"/>
        </w:rPr>
        <w:t>,</w:t>
      </w:r>
      <w:r w:rsidR="006C729D">
        <w:rPr>
          <w:rFonts w:ascii="Times New Roman" w:hAnsi="Times New Roman" w:cs="Times New Roman"/>
          <w:sz w:val="24"/>
          <w:szCs w:val="24"/>
        </w:rPr>
        <w:t xml:space="preserve"> os momentos em que as crianças puderam ouvir histórias não só a partir do educador mas de outros contadores de histórias com diferentes modos de leitura e também de exploração de histórias, como aconteceu na visita ao Convento dos Remédios onde as crianças puderam ouvir a história “Os sete cabritinhos” e também assistir a um teatro de fantoches sendo este aquilo que mais captou a atenção e interesse das crianças sobretudo pelo carater dinâmico destas explorações.</w:t>
      </w:r>
      <w:r w:rsidR="007D5476">
        <w:rPr>
          <w:rFonts w:ascii="Times New Roman" w:hAnsi="Times New Roman" w:cs="Times New Roman"/>
          <w:sz w:val="24"/>
          <w:szCs w:val="24"/>
        </w:rPr>
        <w:t xml:space="preserve"> O entusiasmo das crianças esteve sempre </w:t>
      </w:r>
      <w:r w:rsidR="00231BB6" w:rsidRPr="008A23E3">
        <w:rPr>
          <w:rFonts w:ascii="Times New Roman" w:hAnsi="Times New Roman" w:cs="Times New Roman"/>
          <w:noProof/>
          <w:sz w:val="24"/>
          <w:szCs w:val="24"/>
          <w:lang w:eastAsia="pt-PT"/>
        </w:rPr>
        <w:drawing>
          <wp:anchor distT="0" distB="0" distL="114300" distR="114300" simplePos="0" relativeHeight="251710464" behindDoc="1" locked="0" layoutInCell="1" allowOverlap="1" wp14:anchorId="69F8DFFA" wp14:editId="3BAE3148">
            <wp:simplePos x="0" y="0"/>
            <wp:positionH relativeFrom="column">
              <wp:posOffset>-99695</wp:posOffset>
            </wp:positionH>
            <wp:positionV relativeFrom="paragraph">
              <wp:posOffset>1770380</wp:posOffset>
            </wp:positionV>
            <wp:extent cx="1455420" cy="1076325"/>
            <wp:effectExtent l="0" t="0" r="0" b="9525"/>
            <wp:wrapTight wrapText="bothSides">
              <wp:wrapPolygon edited="0">
                <wp:start x="1131" y="0"/>
                <wp:lineTo x="0" y="765"/>
                <wp:lineTo x="0" y="19497"/>
                <wp:lineTo x="283" y="21409"/>
                <wp:lineTo x="20921" y="21409"/>
                <wp:lineTo x="21204" y="19497"/>
                <wp:lineTo x="21204" y="765"/>
                <wp:lineTo x="20073" y="0"/>
                <wp:lineTo x="1131" y="0"/>
              </wp:wrapPolygon>
            </wp:wrapTight>
            <wp:docPr id="1156" name="Imagem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55420" cy="1076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D5476">
        <w:rPr>
          <w:rFonts w:ascii="Times New Roman" w:hAnsi="Times New Roman" w:cs="Times New Roman"/>
          <w:sz w:val="24"/>
          <w:szCs w:val="24"/>
        </w:rPr>
        <w:t>evidenciado durante a audição e visualização das histórias.</w:t>
      </w:r>
      <w:r w:rsidR="007D5476" w:rsidRPr="008A23E3">
        <w:rPr>
          <w:rFonts w:ascii="Times New Roman" w:hAnsi="Times New Roman" w:cs="Times New Roman"/>
          <w:sz w:val="24"/>
          <w:szCs w:val="24"/>
        </w:rPr>
        <w:t xml:space="preserve"> </w:t>
      </w:r>
      <w:r w:rsidR="006C729D">
        <w:rPr>
          <w:rFonts w:ascii="Times New Roman" w:hAnsi="Times New Roman" w:cs="Times New Roman"/>
          <w:sz w:val="24"/>
          <w:szCs w:val="24"/>
        </w:rPr>
        <w:t xml:space="preserve">Considero que esta saída se </w:t>
      </w:r>
      <w:r w:rsidR="00231BB6">
        <w:rPr>
          <w:rFonts w:ascii="Times New Roman" w:hAnsi="Times New Roman" w:cs="Times New Roman"/>
          <w:sz w:val="24"/>
          <w:szCs w:val="24"/>
        </w:rPr>
        <w:t xml:space="preserve">revelou </w:t>
      </w:r>
      <w:r w:rsidR="006C729D">
        <w:rPr>
          <w:rFonts w:ascii="Times New Roman" w:hAnsi="Times New Roman" w:cs="Times New Roman"/>
          <w:sz w:val="24"/>
          <w:szCs w:val="24"/>
        </w:rPr>
        <w:t>interessante para o grupo</w:t>
      </w:r>
      <w:r w:rsidR="00231BB6">
        <w:rPr>
          <w:rFonts w:ascii="Times New Roman" w:hAnsi="Times New Roman" w:cs="Times New Roman"/>
          <w:sz w:val="24"/>
          <w:szCs w:val="24"/>
        </w:rPr>
        <w:t>,</w:t>
      </w:r>
      <w:r w:rsidR="006C729D">
        <w:rPr>
          <w:rFonts w:ascii="Times New Roman" w:hAnsi="Times New Roman" w:cs="Times New Roman"/>
          <w:sz w:val="24"/>
          <w:szCs w:val="24"/>
        </w:rPr>
        <w:t xml:space="preserve"> pois para além das interações </w:t>
      </w:r>
      <w:r w:rsidR="00231BB6">
        <w:rPr>
          <w:rFonts w:ascii="Times New Roman" w:hAnsi="Times New Roman" w:cs="Times New Roman"/>
          <w:sz w:val="24"/>
          <w:szCs w:val="24"/>
        </w:rPr>
        <w:t>estabelecidas as crianças pu</w:t>
      </w:r>
      <w:r w:rsidR="006C729D">
        <w:rPr>
          <w:rFonts w:ascii="Times New Roman" w:hAnsi="Times New Roman" w:cs="Times New Roman"/>
          <w:sz w:val="24"/>
          <w:szCs w:val="24"/>
        </w:rPr>
        <w:t xml:space="preserve">derem sair do contexto de sala a que estão habituados e </w:t>
      </w:r>
      <w:r w:rsidR="00231BB6">
        <w:rPr>
          <w:noProof/>
          <w:lang w:eastAsia="pt-PT"/>
        </w:rPr>
        <mc:AlternateContent>
          <mc:Choice Requires="wps">
            <w:drawing>
              <wp:anchor distT="0" distB="0" distL="114300" distR="114300" simplePos="0" relativeHeight="251748352" behindDoc="1" locked="0" layoutInCell="1" allowOverlap="1" wp14:anchorId="7882306A" wp14:editId="51C58605">
                <wp:simplePos x="0" y="0"/>
                <wp:positionH relativeFrom="column">
                  <wp:posOffset>-48260</wp:posOffset>
                </wp:positionH>
                <wp:positionV relativeFrom="paragraph">
                  <wp:posOffset>2950845</wp:posOffset>
                </wp:positionV>
                <wp:extent cx="1455420" cy="635"/>
                <wp:effectExtent l="0" t="0" r="0" b="0"/>
                <wp:wrapTight wrapText="bothSides">
                  <wp:wrapPolygon edited="0">
                    <wp:start x="0" y="0"/>
                    <wp:lineTo x="0" y="21600"/>
                    <wp:lineTo x="21600" y="21600"/>
                    <wp:lineTo x="21600" y="0"/>
                  </wp:wrapPolygon>
                </wp:wrapTight>
                <wp:docPr id="1136" name="Caixa de texto 1136"/>
                <wp:cNvGraphicFramePr/>
                <a:graphic xmlns:a="http://schemas.openxmlformats.org/drawingml/2006/main">
                  <a:graphicData uri="http://schemas.microsoft.com/office/word/2010/wordprocessingShape">
                    <wps:wsp>
                      <wps:cNvSpPr txBox="1"/>
                      <wps:spPr>
                        <a:xfrm>
                          <a:off x="0" y="0"/>
                          <a:ext cx="1455420" cy="635"/>
                        </a:xfrm>
                        <a:prstGeom prst="rect">
                          <a:avLst/>
                        </a:prstGeom>
                        <a:solidFill>
                          <a:prstClr val="white"/>
                        </a:solidFill>
                        <a:ln>
                          <a:noFill/>
                        </a:ln>
                        <a:effectLst/>
                      </wps:spPr>
                      <wps:txbx>
                        <w:txbxContent>
                          <w:p w14:paraId="6CA41D46" w14:textId="54DE5AD2" w:rsidR="006E7D55" w:rsidRPr="00BF45CE" w:rsidRDefault="006E7D55" w:rsidP="00FA4A10">
                            <w:pPr>
                              <w:rPr>
                                <w:rFonts w:ascii="Times New Roman" w:hAnsi="Times New Roman" w:cs="Times New Roman"/>
                                <w:noProof/>
                              </w:rPr>
                            </w:pPr>
                            <w:r>
                              <w:rPr>
                                <w:rFonts w:ascii="Times New Roman" w:hAnsi="Times New Roman" w:cs="Times New Roman"/>
                                <w:b/>
                              </w:rPr>
                              <w:t>Figura 41</w:t>
                            </w:r>
                            <w:r w:rsidRPr="00BF45CE">
                              <w:rPr>
                                <w:rFonts w:ascii="Times New Roman" w:hAnsi="Times New Roman" w:cs="Times New Roman"/>
                                <w:b/>
                              </w:rPr>
                              <w:t>-</w:t>
                            </w:r>
                            <w:r w:rsidRPr="00BF45CE">
                              <w:rPr>
                                <w:rFonts w:ascii="Times New Roman" w:hAnsi="Times New Roman" w:cs="Times New Roman"/>
                              </w:rPr>
                              <w:t xml:space="preserve"> Teatro de fantoches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82306A" id="Caixa de texto 1136" o:spid="_x0000_s1066" type="#_x0000_t202" style="position:absolute;left:0;text-align:left;margin-left:-3.8pt;margin-top:232.35pt;width:114.6pt;height:.0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" stroked="f">
                <v:textbox style="mso-fit-shape-to-text:t" inset="0,0,0,0">
                  <w:txbxContent>
                    <w:p w14:paraId="6CA41D46" w14:textId="54DE5AD2" w:rsidR="006E7D55" w:rsidRPr="00BF45CE" w:rsidRDefault="006E7D55" w:rsidP="00FA4A10">
                      <w:pPr>
                        <w:rPr>
                          <w:rFonts w:ascii="Times New Roman" w:hAnsi="Times New Roman" w:cs="Times New Roman"/>
                          <w:noProof/>
                        </w:rPr>
                      </w:pPr>
                      <w:r>
                        <w:rPr>
                          <w:rFonts w:ascii="Times New Roman" w:hAnsi="Times New Roman" w:cs="Times New Roman"/>
                          <w:b/>
                        </w:rPr>
                        <w:t>Figura 41</w:t>
                      </w:r>
                      <w:r w:rsidRPr="00BF45CE">
                        <w:rPr>
                          <w:rFonts w:ascii="Times New Roman" w:hAnsi="Times New Roman" w:cs="Times New Roman"/>
                          <w:b/>
                        </w:rPr>
                        <w:t>-</w:t>
                      </w:r>
                      <w:r w:rsidRPr="00BF45CE">
                        <w:rPr>
                          <w:rFonts w:ascii="Times New Roman" w:hAnsi="Times New Roman" w:cs="Times New Roman"/>
                        </w:rPr>
                        <w:t xml:space="preserve"> Teatro de fantoches</w:t>
                      </w:r>
                    </w:p>
                  </w:txbxContent>
                </v:textbox>
                <w10:wrap type="tight"/>
              </v:shape>
            </w:pict>
          </mc:Fallback>
        </mc:AlternateContent>
      </w:r>
      <w:r w:rsidR="00231BB6">
        <w:rPr>
          <w:rFonts w:ascii="Times New Roman" w:hAnsi="Times New Roman" w:cs="Times New Roman"/>
          <w:sz w:val="24"/>
          <w:szCs w:val="24"/>
        </w:rPr>
        <w:t>vivenciar</w:t>
      </w:r>
      <w:r w:rsidR="006C729D">
        <w:rPr>
          <w:rFonts w:ascii="Times New Roman" w:hAnsi="Times New Roman" w:cs="Times New Roman"/>
          <w:sz w:val="24"/>
          <w:szCs w:val="24"/>
        </w:rPr>
        <w:t xml:space="preserve"> novas experiências</w:t>
      </w:r>
      <w:r w:rsidR="00231BB6">
        <w:rPr>
          <w:rFonts w:ascii="Times New Roman" w:hAnsi="Times New Roman" w:cs="Times New Roman"/>
          <w:sz w:val="24"/>
          <w:szCs w:val="24"/>
        </w:rPr>
        <w:t>,</w:t>
      </w:r>
      <w:r w:rsidR="006C729D">
        <w:rPr>
          <w:rFonts w:ascii="Times New Roman" w:hAnsi="Times New Roman" w:cs="Times New Roman"/>
          <w:sz w:val="24"/>
          <w:szCs w:val="24"/>
        </w:rPr>
        <w:t xml:space="preserve"> potenciando o contacto com diferentes obras artísticas e contos tradicionais importantes na nossa história. </w:t>
      </w:r>
    </w:p>
    <w:p w14:paraId="6E0E9E6F" w14:textId="6A194363" w:rsidR="006C729D" w:rsidRDefault="005925B5" w:rsidP="006C729D">
      <w:pPr>
        <w:spacing w:line="360" w:lineRule="auto"/>
        <w:ind w:firstLine="284"/>
        <w:jc w:val="both"/>
        <w:rPr>
          <w:rFonts w:ascii="Times New Roman" w:hAnsi="Times New Roman"/>
          <w:sz w:val="24"/>
          <w:szCs w:val="24"/>
        </w:rPr>
      </w:pPr>
      <w:r w:rsidRPr="00EC4D12">
        <w:rPr>
          <w:noProof/>
          <w:lang w:eastAsia="pt-PT"/>
        </w:rPr>
        <w:drawing>
          <wp:anchor distT="0" distB="0" distL="114300" distR="114300" simplePos="0" relativeHeight="251705344" behindDoc="1" locked="0" layoutInCell="1" allowOverlap="1" wp14:anchorId="1306A0EC" wp14:editId="47B78E90">
            <wp:simplePos x="0" y="0"/>
            <wp:positionH relativeFrom="column">
              <wp:posOffset>4044315</wp:posOffset>
            </wp:positionH>
            <wp:positionV relativeFrom="paragraph">
              <wp:posOffset>446405</wp:posOffset>
            </wp:positionV>
            <wp:extent cx="1403350" cy="1052195"/>
            <wp:effectExtent l="0" t="0" r="6350" b="0"/>
            <wp:wrapTight wrapText="bothSides">
              <wp:wrapPolygon edited="0">
                <wp:start x="1173" y="0"/>
                <wp:lineTo x="0" y="782"/>
                <wp:lineTo x="0" y="20727"/>
                <wp:lineTo x="1173" y="21118"/>
                <wp:lineTo x="20232" y="21118"/>
                <wp:lineTo x="21405" y="20727"/>
                <wp:lineTo x="21405" y="782"/>
                <wp:lineTo x="20232" y="0"/>
                <wp:lineTo x="1173" y="0"/>
              </wp:wrapPolygon>
            </wp:wrapTight>
            <wp:docPr id="1088" name="Imagem 1088" descr="C:\Users\Carla Correia\Desktop\Fotos\DSC0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a Correia\Desktop\Fotos\DSC04804.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03350" cy="1052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46FCA">
        <w:rPr>
          <w:noProof/>
          <w:lang w:eastAsia="pt-PT"/>
        </w:rPr>
        <mc:AlternateContent>
          <mc:Choice Requires="wps">
            <w:drawing>
              <wp:anchor distT="0" distB="0" distL="114300" distR="114300" simplePos="0" relativeHeight="251706368" behindDoc="1" locked="0" layoutInCell="1" allowOverlap="1" wp14:anchorId="6CA7824E" wp14:editId="3790BD4D">
                <wp:simplePos x="0" y="0"/>
                <wp:positionH relativeFrom="column">
                  <wp:posOffset>4048125</wp:posOffset>
                </wp:positionH>
                <wp:positionV relativeFrom="paragraph">
                  <wp:posOffset>1571625</wp:posOffset>
                </wp:positionV>
                <wp:extent cx="1727200" cy="635"/>
                <wp:effectExtent l="0" t="0" r="0" b="0"/>
                <wp:wrapTight wrapText="bothSides">
                  <wp:wrapPolygon edited="0">
                    <wp:start x="0" y="0"/>
                    <wp:lineTo x="0" y="21600"/>
                    <wp:lineTo x="21600" y="21600"/>
                    <wp:lineTo x="21600" y="0"/>
                  </wp:wrapPolygon>
                </wp:wrapTight>
                <wp:docPr id="1032" name="Caixa de texto 1032"/>
                <wp:cNvGraphicFramePr/>
                <a:graphic xmlns:a="http://schemas.openxmlformats.org/drawingml/2006/main">
                  <a:graphicData uri="http://schemas.microsoft.com/office/word/2010/wordprocessingShape">
                    <wps:wsp>
                      <wps:cNvSpPr txBox="1"/>
                      <wps:spPr>
                        <a:xfrm>
                          <a:off x="0" y="0"/>
                          <a:ext cx="1727200" cy="635"/>
                        </a:xfrm>
                        <a:prstGeom prst="rect">
                          <a:avLst/>
                        </a:prstGeom>
                        <a:solidFill>
                          <a:prstClr val="white"/>
                        </a:solidFill>
                        <a:ln>
                          <a:noFill/>
                        </a:ln>
                        <a:effectLst/>
                      </wps:spPr>
                      <wps:txbx>
                        <w:txbxContent>
                          <w:p w14:paraId="31FB7B56" w14:textId="7E83C17C" w:rsidR="006E7D55" w:rsidRPr="00F02889" w:rsidRDefault="006E7D55" w:rsidP="006C729D">
                            <w:pPr>
                              <w:rPr>
                                <w:rFonts w:ascii="Times New Roman" w:eastAsia="Calibri" w:hAnsi="Times New Roman" w:cs="Times New Roman"/>
                                <w:i/>
                                <w:noProof/>
                              </w:rPr>
                            </w:pPr>
                            <w:r>
                              <w:rPr>
                                <w:rFonts w:ascii="Times New Roman" w:hAnsi="Times New Roman" w:cs="Times New Roman"/>
                                <w:b/>
                              </w:rPr>
                              <w:t>Figura 42</w:t>
                            </w:r>
                            <w:r w:rsidRPr="00BF45CE">
                              <w:rPr>
                                <w:rFonts w:ascii="Times New Roman" w:hAnsi="Times New Roman" w:cs="Times New Roman"/>
                              </w:rPr>
                              <w:t>- Conto da história “En el silencio del bosque</w:t>
                            </w:r>
                            <w:r w:rsidRPr="00F02889">
                              <w:rPr>
                                <w:rFonts w:ascii="Times New Roman" w:hAnsi="Times New Roman" w:cs="Times New Roman"/>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A7824E" id="Caixa de texto 1032" o:spid="_x0000_s1067" type="#_x0000_t202" style="position:absolute;left:0;text-align:left;margin-left:318.75pt;margin-top:123.75pt;width:136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" stroked="f">
                <v:textbox style="mso-fit-shape-to-text:t" inset="0,0,0,0">
                  <w:txbxContent>
                    <w:p w14:paraId="31FB7B56" w14:textId="7E83C17C" w:rsidR="006E7D55" w:rsidRPr="00F02889" w:rsidRDefault="006E7D55" w:rsidP="006C729D">
                      <w:pPr>
                        <w:rPr>
                          <w:rFonts w:ascii="Times New Roman" w:eastAsia="Calibri" w:hAnsi="Times New Roman" w:cs="Times New Roman"/>
                          <w:i/>
                          <w:noProof/>
                        </w:rPr>
                      </w:pPr>
                      <w:r>
                        <w:rPr>
                          <w:rFonts w:ascii="Times New Roman" w:hAnsi="Times New Roman" w:cs="Times New Roman"/>
                          <w:b/>
                        </w:rPr>
                        <w:t>Figura 42</w:t>
                      </w:r>
                      <w:r w:rsidRPr="00BF45CE">
                        <w:rPr>
                          <w:rFonts w:ascii="Times New Roman" w:hAnsi="Times New Roman" w:cs="Times New Roman"/>
                        </w:rPr>
                        <w:t>- Conto da história “</w:t>
                      </w:r>
                      <w:proofErr w:type="spellStart"/>
                      <w:r w:rsidRPr="00BF45CE">
                        <w:rPr>
                          <w:rFonts w:ascii="Times New Roman" w:hAnsi="Times New Roman" w:cs="Times New Roman"/>
                        </w:rPr>
                        <w:t>En</w:t>
                      </w:r>
                      <w:proofErr w:type="spellEnd"/>
                      <w:r w:rsidRPr="00BF45CE">
                        <w:rPr>
                          <w:rFonts w:ascii="Times New Roman" w:hAnsi="Times New Roman" w:cs="Times New Roman"/>
                        </w:rPr>
                        <w:t xml:space="preserve"> el </w:t>
                      </w:r>
                      <w:proofErr w:type="gramStart"/>
                      <w:r w:rsidRPr="00BF45CE">
                        <w:rPr>
                          <w:rFonts w:ascii="Times New Roman" w:hAnsi="Times New Roman" w:cs="Times New Roman"/>
                        </w:rPr>
                        <w:t>silencio</w:t>
                      </w:r>
                      <w:proofErr w:type="gramEnd"/>
                      <w:r w:rsidRPr="00BF45CE">
                        <w:rPr>
                          <w:rFonts w:ascii="Times New Roman" w:hAnsi="Times New Roman" w:cs="Times New Roman"/>
                        </w:rPr>
                        <w:t xml:space="preserve"> </w:t>
                      </w:r>
                      <w:proofErr w:type="spellStart"/>
                      <w:r w:rsidRPr="00BF45CE">
                        <w:rPr>
                          <w:rFonts w:ascii="Times New Roman" w:hAnsi="Times New Roman" w:cs="Times New Roman"/>
                        </w:rPr>
                        <w:t>del</w:t>
                      </w:r>
                      <w:proofErr w:type="spellEnd"/>
                      <w:r w:rsidRPr="00BF45CE">
                        <w:rPr>
                          <w:rFonts w:ascii="Times New Roman" w:hAnsi="Times New Roman" w:cs="Times New Roman"/>
                        </w:rPr>
                        <w:t xml:space="preserve"> bosque</w:t>
                      </w:r>
                      <w:r w:rsidRPr="00F02889">
                        <w:rPr>
                          <w:rFonts w:ascii="Times New Roman" w:hAnsi="Times New Roman" w:cs="Times New Roman"/>
                          <w:i/>
                        </w:rPr>
                        <w:t>”</w:t>
                      </w:r>
                    </w:p>
                  </w:txbxContent>
                </v:textbox>
                <w10:wrap type="tight"/>
              </v:shape>
            </w:pict>
          </mc:Fallback>
        </mc:AlternateContent>
      </w:r>
      <w:r w:rsidR="006C729D">
        <w:rPr>
          <w:rFonts w:ascii="Times New Roman" w:hAnsi="Times New Roman" w:cs="Times New Roman"/>
          <w:sz w:val="24"/>
          <w:szCs w:val="24"/>
        </w:rPr>
        <w:t>Outro dos momentos no qual as crianças puderam ouvir histórias foi na visita à Junta de Freg</w:t>
      </w:r>
      <w:r w:rsidR="00D22EB6">
        <w:rPr>
          <w:rFonts w:ascii="Times New Roman" w:hAnsi="Times New Roman" w:cs="Times New Roman"/>
          <w:sz w:val="24"/>
          <w:szCs w:val="24"/>
        </w:rPr>
        <w:t>uesia do Bacelo onde foi contada</w:t>
      </w:r>
      <w:r w:rsidR="006C729D">
        <w:rPr>
          <w:rFonts w:ascii="Times New Roman" w:hAnsi="Times New Roman" w:cs="Times New Roman"/>
          <w:sz w:val="24"/>
          <w:szCs w:val="24"/>
        </w:rPr>
        <w:t xml:space="preserve"> às crianças a</w:t>
      </w:r>
      <w:r w:rsidR="006C729D" w:rsidRPr="00CE4A14">
        <w:rPr>
          <w:rFonts w:ascii="Times New Roman" w:hAnsi="Times New Roman"/>
          <w:sz w:val="24"/>
          <w:szCs w:val="24"/>
        </w:rPr>
        <w:t xml:space="preserve"> história “En el silencio del bosque”. O contador da história</w:t>
      </w:r>
      <w:r w:rsidR="006C729D">
        <w:rPr>
          <w:rFonts w:ascii="Times New Roman" w:hAnsi="Times New Roman"/>
          <w:sz w:val="24"/>
          <w:szCs w:val="24"/>
        </w:rPr>
        <w:t xml:space="preserve"> começou por mencionar às crianças</w:t>
      </w:r>
      <w:r w:rsidR="006C729D" w:rsidRPr="00CE4A14">
        <w:rPr>
          <w:rFonts w:ascii="Times New Roman" w:hAnsi="Times New Roman"/>
          <w:sz w:val="24"/>
          <w:szCs w:val="24"/>
        </w:rPr>
        <w:t xml:space="preserve"> antes do início da leitura do livro</w:t>
      </w:r>
      <w:r w:rsidR="00D22EB6">
        <w:rPr>
          <w:rFonts w:ascii="Times New Roman" w:hAnsi="Times New Roman"/>
          <w:sz w:val="24"/>
          <w:szCs w:val="24"/>
        </w:rPr>
        <w:t>,</w:t>
      </w:r>
      <w:r w:rsidR="006C729D" w:rsidRPr="00CE4A14">
        <w:rPr>
          <w:rFonts w:ascii="Times New Roman" w:hAnsi="Times New Roman"/>
          <w:sz w:val="24"/>
          <w:szCs w:val="24"/>
        </w:rPr>
        <w:t xml:space="preserve"> que este tinha apanhado muito vento no fim-de-semana e tinha ficado sem letras sendo que deveriam ser as crianças a contar a história a partir das imagens. O resultado foi interessante</w:t>
      </w:r>
      <w:r w:rsidR="00D22EB6">
        <w:rPr>
          <w:rFonts w:ascii="Times New Roman" w:hAnsi="Times New Roman"/>
          <w:sz w:val="24"/>
          <w:szCs w:val="24"/>
        </w:rPr>
        <w:t>,</w:t>
      </w:r>
      <w:r w:rsidR="006C729D" w:rsidRPr="00CE4A14">
        <w:rPr>
          <w:rFonts w:ascii="Times New Roman" w:hAnsi="Times New Roman"/>
          <w:sz w:val="24"/>
          <w:szCs w:val="24"/>
        </w:rPr>
        <w:t xml:space="preserve"> pois as crianças envolveram-se bastante </w:t>
      </w:r>
      <w:r w:rsidR="007D5476">
        <w:rPr>
          <w:rFonts w:ascii="Times New Roman" w:hAnsi="Times New Roman"/>
          <w:sz w:val="24"/>
          <w:szCs w:val="24"/>
        </w:rPr>
        <w:t>na criação da</w:t>
      </w:r>
      <w:r w:rsidR="006C729D" w:rsidRPr="00CE4A14">
        <w:rPr>
          <w:rFonts w:ascii="Times New Roman" w:hAnsi="Times New Roman"/>
          <w:sz w:val="24"/>
          <w:szCs w:val="24"/>
        </w:rPr>
        <w:t xml:space="preserve"> história a partir das imagens</w:t>
      </w:r>
      <w:r w:rsidR="006C729D">
        <w:rPr>
          <w:rFonts w:ascii="Times New Roman" w:hAnsi="Times New Roman"/>
          <w:sz w:val="24"/>
          <w:szCs w:val="24"/>
        </w:rPr>
        <w:t xml:space="preserve"> e</w:t>
      </w:r>
      <w:r w:rsidR="007D5476">
        <w:rPr>
          <w:rFonts w:ascii="Times New Roman" w:hAnsi="Times New Roman"/>
          <w:sz w:val="24"/>
          <w:szCs w:val="24"/>
        </w:rPr>
        <w:t xml:space="preserve"> ao mesmo tempo ouvindo</w:t>
      </w:r>
      <w:r w:rsidR="006C729D">
        <w:rPr>
          <w:rFonts w:ascii="Times New Roman" w:hAnsi="Times New Roman"/>
          <w:sz w:val="24"/>
          <w:szCs w:val="24"/>
        </w:rPr>
        <w:t xml:space="preserve"> a história que ia sendo criada por todos os colegas.</w:t>
      </w:r>
    </w:p>
    <w:p w14:paraId="41E106A7" w14:textId="23C19B7D" w:rsidR="006C729D" w:rsidRDefault="005925B5" w:rsidP="006C729D">
      <w:pPr>
        <w:spacing w:line="360" w:lineRule="auto"/>
        <w:ind w:firstLine="284"/>
        <w:jc w:val="both"/>
        <w:rPr>
          <w:rFonts w:ascii="Times New Roman" w:hAnsi="Times New Roman"/>
          <w:sz w:val="24"/>
          <w:szCs w:val="24"/>
        </w:rPr>
      </w:pPr>
      <w:r>
        <w:rPr>
          <w:noProof/>
          <w:lang w:eastAsia="pt-PT"/>
        </w:rPr>
        <mc:AlternateContent>
          <mc:Choice Requires="wps">
            <w:drawing>
              <wp:anchor distT="0" distB="0" distL="114300" distR="114300" simplePos="0" relativeHeight="251708416" behindDoc="1" locked="0" layoutInCell="1" allowOverlap="1" wp14:anchorId="521FB964" wp14:editId="4FCCAD36">
                <wp:simplePos x="0" y="0"/>
                <wp:positionH relativeFrom="column">
                  <wp:posOffset>4054475</wp:posOffset>
                </wp:positionH>
                <wp:positionV relativeFrom="paragraph">
                  <wp:posOffset>1303655</wp:posOffset>
                </wp:positionV>
                <wp:extent cx="1752600" cy="635"/>
                <wp:effectExtent l="0" t="0" r="0" b="0"/>
                <wp:wrapTight wrapText="bothSides">
                  <wp:wrapPolygon edited="0">
                    <wp:start x="0" y="0"/>
                    <wp:lineTo x="0" y="21600"/>
                    <wp:lineTo x="21600" y="21600"/>
                    <wp:lineTo x="21600" y="0"/>
                  </wp:wrapPolygon>
                </wp:wrapTight>
                <wp:docPr id="1033" name="Caixa de texto 1033"/>
                <wp:cNvGraphicFramePr/>
                <a:graphic xmlns:a="http://schemas.openxmlformats.org/drawingml/2006/main">
                  <a:graphicData uri="http://schemas.microsoft.com/office/word/2010/wordprocessingShape">
                    <wps:wsp>
                      <wps:cNvSpPr txBox="1"/>
                      <wps:spPr>
                        <a:xfrm>
                          <a:off x="0" y="0"/>
                          <a:ext cx="1752600" cy="635"/>
                        </a:xfrm>
                        <a:prstGeom prst="rect">
                          <a:avLst/>
                        </a:prstGeom>
                        <a:solidFill>
                          <a:prstClr val="white"/>
                        </a:solidFill>
                        <a:ln>
                          <a:noFill/>
                        </a:ln>
                        <a:effectLst/>
                      </wps:spPr>
                      <wps:txbx>
                        <w:txbxContent>
                          <w:p w14:paraId="6FE2F405" w14:textId="408308A7" w:rsidR="006E7D55" w:rsidRPr="00BF45CE" w:rsidRDefault="006E7D55" w:rsidP="006C729D">
                            <w:pPr>
                              <w:rPr>
                                <w:rFonts w:ascii="Times New Roman" w:eastAsia="Calibri" w:hAnsi="Times New Roman" w:cs="Times New Roman"/>
                                <w:noProof/>
                              </w:rPr>
                            </w:pPr>
                            <w:r>
                              <w:rPr>
                                <w:rFonts w:ascii="Times New Roman" w:hAnsi="Times New Roman" w:cs="Times New Roman"/>
                                <w:b/>
                              </w:rPr>
                              <w:t>Figura 43</w:t>
                            </w:r>
                            <w:r w:rsidRPr="00BF45CE">
                              <w:rPr>
                                <w:rFonts w:ascii="Times New Roman" w:hAnsi="Times New Roman" w:cs="Times New Roman"/>
                              </w:rPr>
                              <w:t>- Dramatização da história "A cegonha"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1FB964" id="Caixa de texto 1033" o:spid="_x0000_s1068" type="#_x0000_t202" style="position:absolute;left:0;text-align:left;margin-left:319.25pt;margin-top:102.65pt;width:138pt;height:.0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" stroked="f">
                <v:textbox style="mso-fit-shape-to-text:t" inset="0,0,0,0">
                  <w:txbxContent>
                    <w:p w14:paraId="6FE2F405" w14:textId="408308A7" w:rsidR="006E7D55" w:rsidRPr="00BF45CE" w:rsidRDefault="006E7D55" w:rsidP="006C729D">
                      <w:pPr>
                        <w:rPr>
                          <w:rFonts w:ascii="Times New Roman" w:eastAsia="Calibri" w:hAnsi="Times New Roman" w:cs="Times New Roman"/>
                          <w:noProof/>
                        </w:rPr>
                      </w:pPr>
                      <w:r>
                        <w:rPr>
                          <w:rFonts w:ascii="Times New Roman" w:hAnsi="Times New Roman" w:cs="Times New Roman"/>
                          <w:b/>
                        </w:rPr>
                        <w:t>Figura 43</w:t>
                      </w:r>
                      <w:r w:rsidRPr="00BF45CE">
                        <w:rPr>
                          <w:rFonts w:ascii="Times New Roman" w:hAnsi="Times New Roman" w:cs="Times New Roman"/>
                        </w:rPr>
                        <w:t>- Dramatização da história "A cegonha"</w:t>
                      </w:r>
                    </w:p>
                  </w:txbxContent>
                </v:textbox>
                <w10:wrap type="tight"/>
              </v:shape>
            </w:pict>
          </mc:Fallback>
        </mc:AlternateContent>
      </w:r>
      <w:r w:rsidRPr="000D6F17">
        <w:rPr>
          <w:noProof/>
          <w:lang w:eastAsia="pt-PT"/>
        </w:rPr>
        <w:drawing>
          <wp:anchor distT="0" distB="0" distL="114300" distR="114300" simplePos="0" relativeHeight="251707392" behindDoc="1" locked="0" layoutInCell="1" allowOverlap="1" wp14:anchorId="06B2EB2E" wp14:editId="0FCA9A36">
            <wp:simplePos x="0" y="0"/>
            <wp:positionH relativeFrom="column">
              <wp:posOffset>3958590</wp:posOffset>
            </wp:positionH>
            <wp:positionV relativeFrom="paragraph">
              <wp:posOffset>109220</wp:posOffset>
            </wp:positionV>
            <wp:extent cx="1473200" cy="1104900"/>
            <wp:effectExtent l="0" t="0" r="0" b="0"/>
            <wp:wrapTight wrapText="bothSides">
              <wp:wrapPolygon edited="0">
                <wp:start x="1117" y="0"/>
                <wp:lineTo x="0" y="745"/>
                <wp:lineTo x="0" y="20855"/>
                <wp:lineTo x="1117" y="21228"/>
                <wp:lineTo x="20110" y="21228"/>
                <wp:lineTo x="21228" y="20855"/>
                <wp:lineTo x="21228" y="745"/>
                <wp:lineTo x="20110" y="0"/>
                <wp:lineTo x="1117" y="0"/>
              </wp:wrapPolygon>
            </wp:wrapTight>
            <wp:docPr id="1154" name="Imagem 1154" descr="C:\Users\Carla Correia\Desktop\Fotos\DSC0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a Correia\Desktop\Fotos\DSC0504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22EB6">
        <w:rPr>
          <w:rFonts w:ascii="Times New Roman" w:hAnsi="Times New Roman"/>
          <w:sz w:val="24"/>
          <w:szCs w:val="24"/>
        </w:rPr>
        <w:t>Também, n</w:t>
      </w:r>
      <w:r w:rsidR="006C729D">
        <w:rPr>
          <w:rFonts w:ascii="Times New Roman" w:hAnsi="Times New Roman"/>
          <w:sz w:val="24"/>
          <w:szCs w:val="24"/>
        </w:rPr>
        <w:t xml:space="preserve">a visita ao </w:t>
      </w:r>
      <w:r w:rsidR="006C729D" w:rsidRPr="001D35E3">
        <w:rPr>
          <w:rFonts w:ascii="Times New Roman" w:hAnsi="Times New Roman"/>
          <w:sz w:val="24"/>
          <w:szCs w:val="24"/>
        </w:rPr>
        <w:t>Monte Se</w:t>
      </w:r>
      <w:r w:rsidR="00D22EB6">
        <w:rPr>
          <w:rFonts w:ascii="Times New Roman" w:hAnsi="Times New Roman"/>
          <w:sz w:val="24"/>
          <w:szCs w:val="24"/>
        </w:rPr>
        <w:t xml:space="preserve">lvagem as crianças tiveram </w:t>
      </w:r>
      <w:r w:rsidR="00D22EB6" w:rsidRPr="001D35E3">
        <w:rPr>
          <w:rFonts w:ascii="Times New Roman" w:hAnsi="Times New Roman"/>
          <w:sz w:val="24"/>
          <w:szCs w:val="24"/>
        </w:rPr>
        <w:t>a</w:t>
      </w:r>
      <w:r w:rsidR="006C729D" w:rsidRPr="001D35E3">
        <w:rPr>
          <w:rFonts w:ascii="Times New Roman" w:hAnsi="Times New Roman"/>
          <w:sz w:val="24"/>
          <w:szCs w:val="24"/>
        </w:rPr>
        <w:t xml:space="preserve"> oportunidade de </w:t>
      </w:r>
      <w:r w:rsidR="006C729D">
        <w:rPr>
          <w:rFonts w:ascii="Times New Roman" w:hAnsi="Times New Roman"/>
          <w:sz w:val="24"/>
          <w:szCs w:val="24"/>
        </w:rPr>
        <w:t xml:space="preserve">ouvir e </w:t>
      </w:r>
      <w:r w:rsidR="006C729D" w:rsidRPr="001D35E3">
        <w:rPr>
          <w:rFonts w:ascii="Times New Roman" w:hAnsi="Times New Roman"/>
          <w:sz w:val="24"/>
          <w:szCs w:val="24"/>
        </w:rPr>
        <w:t xml:space="preserve">assistir à dramatização </w:t>
      </w:r>
      <w:r w:rsidR="006C729D">
        <w:rPr>
          <w:rFonts w:ascii="Times New Roman" w:hAnsi="Times New Roman"/>
          <w:sz w:val="24"/>
          <w:szCs w:val="24"/>
        </w:rPr>
        <w:t>de uma história sobre a cegonha, onde as crianças se mostraram bastante atentas na sua audição</w:t>
      </w:r>
      <w:r w:rsidR="00D22EB6">
        <w:rPr>
          <w:rFonts w:ascii="Times New Roman" w:hAnsi="Times New Roman"/>
          <w:sz w:val="24"/>
          <w:szCs w:val="24"/>
        </w:rPr>
        <w:t>, levando-as à</w:t>
      </w:r>
      <w:r w:rsidR="006C729D">
        <w:rPr>
          <w:rFonts w:ascii="Times New Roman" w:hAnsi="Times New Roman"/>
          <w:sz w:val="24"/>
          <w:szCs w:val="24"/>
        </w:rPr>
        <w:t xml:space="preserve"> compreensão da história.</w:t>
      </w:r>
      <w:r w:rsidR="006C729D" w:rsidRPr="001D35E3">
        <w:rPr>
          <w:rFonts w:ascii="Times New Roman" w:hAnsi="Times New Roman"/>
          <w:sz w:val="24"/>
          <w:szCs w:val="24"/>
        </w:rPr>
        <w:t xml:space="preserve"> Durante a dramatização foi </w:t>
      </w:r>
      <w:r w:rsidR="00D22EB6" w:rsidRPr="001D35E3">
        <w:rPr>
          <w:rFonts w:ascii="Times New Roman" w:hAnsi="Times New Roman"/>
          <w:sz w:val="24"/>
          <w:szCs w:val="24"/>
        </w:rPr>
        <w:t>estimulante</w:t>
      </w:r>
      <w:r w:rsidR="006C729D" w:rsidRPr="001D35E3">
        <w:rPr>
          <w:rFonts w:ascii="Times New Roman" w:hAnsi="Times New Roman"/>
          <w:sz w:val="24"/>
          <w:szCs w:val="24"/>
        </w:rPr>
        <w:t xml:space="preserve"> ver que</w:t>
      </w:r>
      <w:r w:rsidR="00D22EB6">
        <w:rPr>
          <w:rFonts w:ascii="Times New Roman" w:hAnsi="Times New Roman"/>
          <w:sz w:val="24"/>
          <w:szCs w:val="24"/>
        </w:rPr>
        <w:t>,</w:t>
      </w:r>
      <w:r w:rsidR="006C729D" w:rsidRPr="001D35E3">
        <w:rPr>
          <w:rFonts w:ascii="Times New Roman" w:hAnsi="Times New Roman"/>
          <w:sz w:val="24"/>
          <w:szCs w:val="24"/>
        </w:rPr>
        <w:t xml:space="preserve"> a história contada com a dramatização de personagens facilitou a </w:t>
      </w:r>
      <w:r w:rsidR="007D5476">
        <w:rPr>
          <w:rFonts w:ascii="Times New Roman" w:hAnsi="Times New Roman"/>
          <w:sz w:val="24"/>
          <w:szCs w:val="24"/>
        </w:rPr>
        <w:t xml:space="preserve">sua </w:t>
      </w:r>
      <w:r w:rsidR="006C729D" w:rsidRPr="001D35E3">
        <w:rPr>
          <w:rFonts w:ascii="Times New Roman" w:hAnsi="Times New Roman"/>
          <w:sz w:val="24"/>
          <w:szCs w:val="24"/>
        </w:rPr>
        <w:t>compreensão e potenciou um momento lúdico e envolvente para as crianças</w:t>
      </w:r>
      <w:r w:rsidR="006C729D">
        <w:rPr>
          <w:rFonts w:ascii="Times New Roman" w:hAnsi="Times New Roman"/>
          <w:sz w:val="24"/>
          <w:szCs w:val="24"/>
        </w:rPr>
        <w:t xml:space="preserve">. Esta tornou-se igualmente </w:t>
      </w:r>
      <w:r w:rsidR="00D22EB6">
        <w:rPr>
          <w:rFonts w:ascii="Times New Roman" w:hAnsi="Times New Roman"/>
          <w:sz w:val="24"/>
          <w:szCs w:val="24"/>
        </w:rPr>
        <w:t>relevante,</w:t>
      </w:r>
      <w:r w:rsidR="006C729D">
        <w:rPr>
          <w:rFonts w:ascii="Times New Roman" w:hAnsi="Times New Roman"/>
          <w:sz w:val="24"/>
          <w:szCs w:val="24"/>
        </w:rPr>
        <w:t xml:space="preserve"> pois algumas das crianças puderam participar nesta dramatização.</w:t>
      </w:r>
      <w:r w:rsidR="00D22EB6">
        <w:rPr>
          <w:rFonts w:ascii="Times New Roman" w:hAnsi="Times New Roman"/>
          <w:sz w:val="24"/>
          <w:szCs w:val="24"/>
        </w:rPr>
        <w:t xml:space="preserve"> </w:t>
      </w:r>
    </w:p>
    <w:p w14:paraId="44C6EA6B" w14:textId="68AC440D" w:rsidR="00D22EB6" w:rsidRDefault="00D46FCA" w:rsidP="006C729D">
      <w:pPr>
        <w:spacing w:line="360" w:lineRule="auto"/>
        <w:ind w:firstLine="284"/>
        <w:jc w:val="both"/>
        <w:rPr>
          <w:rFonts w:ascii="Times New Roman" w:hAnsi="Times New Roman"/>
          <w:sz w:val="24"/>
          <w:szCs w:val="24"/>
        </w:rPr>
      </w:pPr>
      <w:r>
        <w:rPr>
          <w:noProof/>
          <w:lang w:eastAsia="pt-PT"/>
        </w:rPr>
        <mc:AlternateContent>
          <mc:Choice Requires="wps">
            <w:drawing>
              <wp:anchor distT="0" distB="0" distL="114300" distR="114300" simplePos="0" relativeHeight="251712512" behindDoc="1" locked="0" layoutInCell="1" allowOverlap="1" wp14:anchorId="48853187" wp14:editId="3C6DB868">
                <wp:simplePos x="0" y="0"/>
                <wp:positionH relativeFrom="column">
                  <wp:posOffset>4041140</wp:posOffset>
                </wp:positionH>
                <wp:positionV relativeFrom="paragraph">
                  <wp:posOffset>1405255</wp:posOffset>
                </wp:positionV>
                <wp:extent cx="1765300" cy="635"/>
                <wp:effectExtent l="0" t="0" r="0" b="0"/>
                <wp:wrapTight wrapText="bothSides">
                  <wp:wrapPolygon edited="0">
                    <wp:start x="0" y="0"/>
                    <wp:lineTo x="0" y="21600"/>
                    <wp:lineTo x="21600" y="21600"/>
                    <wp:lineTo x="21600" y="0"/>
                  </wp:wrapPolygon>
                </wp:wrapTight>
                <wp:docPr id="1039" name="Caixa de texto 1039"/>
                <wp:cNvGraphicFramePr/>
                <a:graphic xmlns:a="http://schemas.openxmlformats.org/drawingml/2006/main">
                  <a:graphicData uri="http://schemas.microsoft.com/office/word/2010/wordprocessingShape">
                    <wps:wsp>
                      <wps:cNvSpPr txBox="1"/>
                      <wps:spPr>
                        <a:xfrm>
                          <a:off x="0" y="0"/>
                          <a:ext cx="1765300" cy="635"/>
                        </a:xfrm>
                        <a:prstGeom prst="rect">
                          <a:avLst/>
                        </a:prstGeom>
                        <a:solidFill>
                          <a:prstClr val="white"/>
                        </a:solidFill>
                        <a:ln>
                          <a:noFill/>
                        </a:ln>
                        <a:effectLst/>
                      </wps:spPr>
                      <wps:txbx>
                        <w:txbxContent>
                          <w:p w14:paraId="68167CB5" w14:textId="2FFA9A16" w:rsidR="006E7D55" w:rsidRPr="00BF45CE" w:rsidRDefault="006E7D55" w:rsidP="006C729D">
                            <w:pPr>
                              <w:rPr>
                                <w:rFonts w:ascii="Times New Roman" w:eastAsia="Calibri" w:hAnsi="Times New Roman" w:cs="Times New Roman"/>
                                <w:noProof/>
                              </w:rPr>
                            </w:pPr>
                            <w:r>
                              <w:rPr>
                                <w:rFonts w:ascii="Times New Roman" w:hAnsi="Times New Roman" w:cs="Times New Roman"/>
                                <w:b/>
                              </w:rPr>
                              <w:t>Figura 44</w:t>
                            </w:r>
                            <w:r w:rsidRPr="00BF45CE">
                              <w:rPr>
                                <w:rFonts w:ascii="Times New Roman" w:hAnsi="Times New Roman" w:cs="Times New Roman"/>
                              </w:rPr>
                              <w:t>- Conto de histórias pela profª Ângela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853187" id="Caixa de texto 1039" o:spid="_x0000_s1069" type="#_x0000_t202" style="position:absolute;left:0;text-align:left;margin-left:318.2pt;margin-top:110.65pt;width:139pt;height:.0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" stroked="f">
                <v:textbox style="mso-fit-shape-to-text:t" inset="0,0,0,0">
                  <w:txbxContent>
                    <w:p w14:paraId="68167CB5" w14:textId="2FFA9A16" w:rsidR="006E7D55" w:rsidRPr="00BF45CE" w:rsidRDefault="006E7D55" w:rsidP="006C729D">
                      <w:pPr>
                        <w:rPr>
                          <w:rFonts w:ascii="Times New Roman" w:eastAsia="Calibri" w:hAnsi="Times New Roman" w:cs="Times New Roman"/>
                          <w:noProof/>
                        </w:rPr>
                      </w:pPr>
                      <w:r>
                        <w:rPr>
                          <w:rFonts w:ascii="Times New Roman" w:hAnsi="Times New Roman" w:cs="Times New Roman"/>
                          <w:b/>
                        </w:rPr>
                        <w:t>Figura 44</w:t>
                      </w:r>
                      <w:r w:rsidRPr="00BF45CE">
                        <w:rPr>
                          <w:rFonts w:ascii="Times New Roman" w:hAnsi="Times New Roman" w:cs="Times New Roman"/>
                        </w:rPr>
                        <w:t>- Conto de histórias pela profª Ângela</w:t>
                      </w:r>
                    </w:p>
                  </w:txbxContent>
                </v:textbox>
                <w10:wrap type="tight"/>
              </v:shape>
            </w:pict>
          </mc:Fallback>
        </mc:AlternateContent>
      </w:r>
      <w:r w:rsidRPr="00B84B0F">
        <w:rPr>
          <w:noProof/>
          <w:lang w:eastAsia="pt-PT"/>
        </w:rPr>
        <w:drawing>
          <wp:anchor distT="0" distB="0" distL="114300" distR="114300" simplePos="0" relativeHeight="251711488" behindDoc="1" locked="0" layoutInCell="1" allowOverlap="1" wp14:anchorId="352D5E4A" wp14:editId="754664A7">
            <wp:simplePos x="0" y="0"/>
            <wp:positionH relativeFrom="column">
              <wp:posOffset>4044315</wp:posOffset>
            </wp:positionH>
            <wp:positionV relativeFrom="paragraph">
              <wp:posOffset>299720</wp:posOffset>
            </wp:positionV>
            <wp:extent cx="1384300" cy="1038225"/>
            <wp:effectExtent l="0" t="0" r="6350" b="9525"/>
            <wp:wrapTight wrapText="bothSides">
              <wp:wrapPolygon edited="0">
                <wp:start x="1189" y="0"/>
                <wp:lineTo x="0" y="793"/>
                <wp:lineTo x="0" y="21006"/>
                <wp:lineTo x="1189" y="21402"/>
                <wp:lineTo x="20213" y="21402"/>
                <wp:lineTo x="21402" y="21006"/>
                <wp:lineTo x="21402" y="793"/>
                <wp:lineTo x="20213" y="0"/>
                <wp:lineTo x="1189" y="0"/>
              </wp:wrapPolygon>
            </wp:wrapTight>
            <wp:docPr id="1094" name="Imagem 1094" descr="C:\Users\Carla Correia\Desktop\Fotos\DSC0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la Correia\Desktop\Fotos\DSC05159.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84300" cy="1038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729D">
        <w:rPr>
          <w:rFonts w:ascii="Times New Roman" w:hAnsi="Times New Roman"/>
          <w:sz w:val="24"/>
          <w:szCs w:val="24"/>
        </w:rPr>
        <w:t>Outra das experiências proporcionadas às crianças</w:t>
      </w:r>
      <w:r w:rsidR="00D22EB6">
        <w:rPr>
          <w:rFonts w:ascii="Times New Roman" w:hAnsi="Times New Roman"/>
          <w:sz w:val="24"/>
          <w:szCs w:val="24"/>
        </w:rPr>
        <w:t>,</w:t>
      </w:r>
      <w:r w:rsidR="006C729D">
        <w:rPr>
          <w:rFonts w:ascii="Times New Roman" w:hAnsi="Times New Roman"/>
          <w:sz w:val="24"/>
          <w:szCs w:val="24"/>
        </w:rPr>
        <w:t xml:space="preserve"> que se </w:t>
      </w:r>
      <w:r w:rsidR="00D22EB6">
        <w:rPr>
          <w:rFonts w:ascii="Times New Roman" w:hAnsi="Times New Roman"/>
          <w:sz w:val="24"/>
          <w:szCs w:val="24"/>
        </w:rPr>
        <w:t>revelou</w:t>
      </w:r>
      <w:r w:rsidR="006C729D">
        <w:rPr>
          <w:rFonts w:ascii="Times New Roman" w:hAnsi="Times New Roman"/>
          <w:sz w:val="24"/>
          <w:szCs w:val="24"/>
        </w:rPr>
        <w:t xml:space="preserve"> igualmente </w:t>
      </w:r>
      <w:r w:rsidR="007D5476">
        <w:rPr>
          <w:rFonts w:ascii="Times New Roman" w:hAnsi="Times New Roman"/>
          <w:sz w:val="24"/>
          <w:szCs w:val="24"/>
        </w:rPr>
        <w:t>significativa</w:t>
      </w:r>
      <w:r w:rsidR="006C729D">
        <w:rPr>
          <w:rFonts w:ascii="Times New Roman" w:hAnsi="Times New Roman"/>
          <w:sz w:val="24"/>
          <w:szCs w:val="24"/>
        </w:rPr>
        <w:t xml:space="preserve">, foi o conto efetuado pela </w:t>
      </w:r>
      <w:r w:rsidR="006C729D" w:rsidRPr="003C71E5">
        <w:rPr>
          <w:rFonts w:ascii="Times New Roman" w:hAnsi="Times New Roman"/>
          <w:sz w:val="24"/>
          <w:szCs w:val="24"/>
        </w:rPr>
        <w:t xml:space="preserve">prof Ângela Balça </w:t>
      </w:r>
      <w:r w:rsidR="006C729D">
        <w:rPr>
          <w:rFonts w:ascii="Times New Roman" w:hAnsi="Times New Roman"/>
          <w:sz w:val="24"/>
          <w:szCs w:val="24"/>
        </w:rPr>
        <w:t xml:space="preserve">que acedeu ao nosso convite para </w:t>
      </w:r>
      <w:r w:rsidR="006C729D" w:rsidRPr="003C71E5">
        <w:rPr>
          <w:rFonts w:ascii="Times New Roman" w:hAnsi="Times New Roman"/>
          <w:sz w:val="24"/>
          <w:szCs w:val="24"/>
        </w:rPr>
        <w:t xml:space="preserve">o conto de duas histórias. À medida que eram </w:t>
      </w:r>
      <w:r w:rsidR="00D22EB6">
        <w:rPr>
          <w:rFonts w:ascii="Times New Roman" w:hAnsi="Times New Roman"/>
          <w:sz w:val="24"/>
          <w:szCs w:val="24"/>
        </w:rPr>
        <w:t>contadas as histórias,</w:t>
      </w:r>
      <w:r w:rsidR="006C729D" w:rsidRPr="003C71E5">
        <w:rPr>
          <w:rFonts w:ascii="Times New Roman" w:hAnsi="Times New Roman"/>
          <w:sz w:val="24"/>
          <w:szCs w:val="24"/>
        </w:rPr>
        <w:t xml:space="preserve"> verifiquei que o grupo estava bastante envolvido e mostrava interesse na audição da história. O facto de o segundo livro “A maior casa do mundo” ter imagens aliciantes foi aquele que despertou maior curiosidade às crianças. No final o grupo pode colocar algumas questões sobre a história</w:t>
      </w:r>
      <w:r w:rsidR="00D22EB6">
        <w:rPr>
          <w:rFonts w:ascii="Times New Roman" w:hAnsi="Times New Roman"/>
          <w:sz w:val="24"/>
          <w:szCs w:val="24"/>
        </w:rPr>
        <w:t>,</w:t>
      </w:r>
      <w:r w:rsidR="006C729D" w:rsidRPr="003C71E5">
        <w:rPr>
          <w:rFonts w:ascii="Times New Roman" w:hAnsi="Times New Roman"/>
          <w:sz w:val="24"/>
          <w:szCs w:val="24"/>
        </w:rPr>
        <w:t xml:space="preserve"> sendo aqui evidente o interesse em explorar de forma</w:t>
      </w:r>
      <w:r w:rsidR="007D5476">
        <w:rPr>
          <w:rFonts w:ascii="Times New Roman" w:hAnsi="Times New Roman"/>
          <w:sz w:val="24"/>
          <w:szCs w:val="24"/>
        </w:rPr>
        <w:t xml:space="preserve"> mais aprofundada a história. Também aqui o </w:t>
      </w:r>
      <w:r w:rsidR="006C729D" w:rsidRPr="003C71E5">
        <w:rPr>
          <w:rFonts w:ascii="Times New Roman" w:hAnsi="Times New Roman"/>
          <w:sz w:val="24"/>
          <w:szCs w:val="24"/>
        </w:rPr>
        <w:t>entusiasmo das crianças foi evidente no decorrer do conto das histórias</w:t>
      </w:r>
      <w:r w:rsidR="006C729D">
        <w:rPr>
          <w:rFonts w:ascii="Times New Roman" w:hAnsi="Times New Roman"/>
          <w:sz w:val="24"/>
          <w:szCs w:val="24"/>
        </w:rPr>
        <w:t>.</w:t>
      </w:r>
      <w:r w:rsidR="00DD1431">
        <w:rPr>
          <w:rFonts w:ascii="Times New Roman" w:hAnsi="Times New Roman"/>
          <w:sz w:val="24"/>
          <w:szCs w:val="24"/>
        </w:rPr>
        <w:t xml:space="preserve"> </w:t>
      </w:r>
    </w:p>
    <w:p w14:paraId="6DAE5258" w14:textId="506CF1C5" w:rsidR="006C729D" w:rsidRDefault="00DD1431" w:rsidP="006C729D">
      <w:pPr>
        <w:spacing w:line="360" w:lineRule="auto"/>
        <w:ind w:firstLine="284"/>
        <w:jc w:val="both"/>
        <w:rPr>
          <w:rFonts w:ascii="Times New Roman" w:hAnsi="Times New Roman"/>
          <w:sz w:val="24"/>
          <w:szCs w:val="24"/>
        </w:rPr>
      </w:pPr>
      <w:r>
        <w:rPr>
          <w:rFonts w:ascii="Times New Roman" w:hAnsi="Times New Roman"/>
          <w:sz w:val="24"/>
          <w:szCs w:val="24"/>
        </w:rPr>
        <w:t>A audição e contacto com histórias esteve também presente na</w:t>
      </w:r>
      <w:r w:rsidRPr="00462FAC">
        <w:rPr>
          <w:rFonts w:ascii="Times New Roman" w:hAnsi="Times New Roman"/>
          <w:sz w:val="24"/>
          <w:szCs w:val="24"/>
        </w:rPr>
        <w:t xml:space="preserve"> visualização da história do projeto “O sistema solar”</w:t>
      </w:r>
      <w:r>
        <w:rPr>
          <w:rFonts w:ascii="Times New Roman" w:hAnsi="Times New Roman"/>
          <w:sz w:val="24"/>
          <w:szCs w:val="24"/>
        </w:rPr>
        <w:t xml:space="preserve"> efetuado por outra sala de jardim-de-infância ao</w:t>
      </w:r>
      <w:r w:rsidR="00D22EB6">
        <w:rPr>
          <w:rFonts w:ascii="Times New Roman" w:hAnsi="Times New Roman"/>
          <w:sz w:val="24"/>
          <w:szCs w:val="24"/>
        </w:rPr>
        <w:t xml:space="preserve"> qual</w:t>
      </w:r>
      <w:r>
        <w:rPr>
          <w:rFonts w:ascii="Times New Roman" w:hAnsi="Times New Roman"/>
          <w:sz w:val="24"/>
          <w:szCs w:val="24"/>
        </w:rPr>
        <w:t xml:space="preserve"> pudemos assistir.</w:t>
      </w:r>
      <w:r w:rsidR="00D22EB6">
        <w:rPr>
          <w:rFonts w:ascii="Times New Roman" w:hAnsi="Times New Roman"/>
          <w:sz w:val="24"/>
          <w:szCs w:val="24"/>
        </w:rPr>
        <w:t xml:space="preserve"> </w:t>
      </w:r>
      <w:r w:rsidR="006C729D">
        <w:rPr>
          <w:rFonts w:ascii="Times New Roman" w:hAnsi="Times New Roman"/>
          <w:sz w:val="24"/>
          <w:szCs w:val="24"/>
        </w:rPr>
        <w:t>O</w:t>
      </w:r>
      <w:r w:rsidR="006C729D" w:rsidRPr="00462FAC">
        <w:rPr>
          <w:rFonts w:ascii="Times New Roman" w:hAnsi="Times New Roman"/>
          <w:sz w:val="24"/>
          <w:szCs w:val="24"/>
        </w:rPr>
        <w:t xml:space="preserve"> grupo manteve-se bastante atento e escutou com atenção o teatro. No final puderam ainda</w:t>
      </w:r>
      <w:r w:rsidR="00D22EB6">
        <w:rPr>
          <w:rFonts w:ascii="Times New Roman" w:hAnsi="Times New Roman"/>
          <w:sz w:val="24"/>
          <w:szCs w:val="24"/>
        </w:rPr>
        <w:t>,</w:t>
      </w:r>
      <w:r w:rsidR="006C729D" w:rsidRPr="00462FAC">
        <w:rPr>
          <w:rFonts w:ascii="Times New Roman" w:hAnsi="Times New Roman"/>
          <w:sz w:val="24"/>
          <w:szCs w:val="24"/>
        </w:rPr>
        <w:t xml:space="preserve"> usufruir da exploração de uma canção e também de umas bolachinhas feitas pelas </w:t>
      </w:r>
      <w:r w:rsidR="00B66B75" w:rsidRPr="001111DE">
        <w:rPr>
          <w:noProof/>
          <w:lang w:eastAsia="pt-PT"/>
        </w:rPr>
        <w:drawing>
          <wp:anchor distT="0" distB="0" distL="114300" distR="114300" simplePos="0" relativeHeight="251713536" behindDoc="1" locked="0" layoutInCell="1" allowOverlap="1" wp14:anchorId="07125141" wp14:editId="6DBAB4DE">
            <wp:simplePos x="0" y="0"/>
            <wp:positionH relativeFrom="column">
              <wp:posOffset>11684</wp:posOffset>
            </wp:positionH>
            <wp:positionV relativeFrom="paragraph">
              <wp:posOffset>262255</wp:posOffset>
            </wp:positionV>
            <wp:extent cx="1517650" cy="1137920"/>
            <wp:effectExtent l="0" t="0" r="6350" b="5080"/>
            <wp:wrapTight wrapText="bothSides">
              <wp:wrapPolygon edited="0">
                <wp:start x="1085" y="0"/>
                <wp:lineTo x="0" y="723"/>
                <wp:lineTo x="0" y="20973"/>
                <wp:lineTo x="1085" y="21335"/>
                <wp:lineTo x="20335" y="21335"/>
                <wp:lineTo x="21419" y="20973"/>
                <wp:lineTo x="21419" y="723"/>
                <wp:lineTo x="20335" y="0"/>
                <wp:lineTo x="1085" y="0"/>
              </wp:wrapPolygon>
            </wp:wrapTight>
            <wp:docPr id="1096" name="Imagem 1096" descr="C:\Users\Carla Correia\Desktop\Fotos\DSC05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a Correia\Desktop\Fotos\DSC0528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17650" cy="1137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729D" w:rsidRPr="00462FAC">
        <w:rPr>
          <w:rFonts w:ascii="Times New Roman" w:hAnsi="Times New Roman"/>
          <w:sz w:val="24"/>
          <w:szCs w:val="24"/>
        </w:rPr>
        <w:t xml:space="preserve">crianças. Neste momento o grupo pode ainda dialogar com as restantes crianças, promovendo um importante momento de interação entre os grupos. </w:t>
      </w:r>
    </w:p>
    <w:p w14:paraId="5399DD19" w14:textId="2D36B240" w:rsidR="006C729D" w:rsidRPr="00462FAC" w:rsidRDefault="00B66B75" w:rsidP="006C729D">
      <w:pPr>
        <w:tabs>
          <w:tab w:val="center" w:pos="4677"/>
        </w:tabs>
        <w:spacing w:line="360" w:lineRule="auto"/>
        <w:ind w:firstLine="284"/>
        <w:jc w:val="both"/>
        <w:rPr>
          <w:rFonts w:ascii="Times New Roman" w:hAnsi="Times New Roman"/>
          <w:sz w:val="24"/>
          <w:szCs w:val="24"/>
        </w:rPr>
      </w:pPr>
      <w:r>
        <w:rPr>
          <w:noProof/>
          <w:lang w:eastAsia="pt-PT"/>
        </w:rPr>
        <mc:AlternateContent>
          <mc:Choice Requires="wps">
            <w:drawing>
              <wp:anchor distT="0" distB="0" distL="114300" distR="114300" simplePos="0" relativeHeight="251714560" behindDoc="1" locked="0" layoutInCell="1" allowOverlap="1" wp14:anchorId="487D50C1" wp14:editId="406E54A3">
                <wp:simplePos x="0" y="0"/>
                <wp:positionH relativeFrom="column">
                  <wp:posOffset>-52324</wp:posOffset>
                </wp:positionH>
                <wp:positionV relativeFrom="paragraph">
                  <wp:posOffset>675640</wp:posOffset>
                </wp:positionV>
                <wp:extent cx="1841500" cy="635"/>
                <wp:effectExtent l="0" t="0" r="0" b="0"/>
                <wp:wrapTight wrapText="bothSides">
                  <wp:wrapPolygon edited="0">
                    <wp:start x="0" y="0"/>
                    <wp:lineTo x="0" y="21600"/>
                    <wp:lineTo x="21600" y="21600"/>
                    <wp:lineTo x="21600" y="0"/>
                  </wp:wrapPolygon>
                </wp:wrapTight>
                <wp:docPr id="1042" name="Caixa de texto 1042"/>
                <wp:cNvGraphicFramePr/>
                <a:graphic xmlns:a="http://schemas.openxmlformats.org/drawingml/2006/main">
                  <a:graphicData uri="http://schemas.microsoft.com/office/word/2010/wordprocessingShape">
                    <wps:wsp>
                      <wps:cNvSpPr txBox="1"/>
                      <wps:spPr>
                        <a:xfrm>
                          <a:off x="0" y="0"/>
                          <a:ext cx="1841500" cy="635"/>
                        </a:xfrm>
                        <a:prstGeom prst="rect">
                          <a:avLst/>
                        </a:prstGeom>
                        <a:solidFill>
                          <a:prstClr val="white"/>
                        </a:solidFill>
                        <a:ln>
                          <a:noFill/>
                        </a:ln>
                        <a:effectLst/>
                      </wps:spPr>
                      <wps:txbx>
                        <w:txbxContent>
                          <w:p w14:paraId="43C330FD" w14:textId="6F394408" w:rsidR="006E7D55" w:rsidRPr="00BF45CE" w:rsidRDefault="006E7D55" w:rsidP="006C729D">
                            <w:pPr>
                              <w:rPr>
                                <w:rFonts w:ascii="Times New Roman" w:eastAsia="Calibri" w:hAnsi="Times New Roman" w:cs="Times New Roman"/>
                                <w:noProof/>
                              </w:rPr>
                            </w:pPr>
                            <w:r>
                              <w:rPr>
                                <w:rFonts w:ascii="Times New Roman" w:hAnsi="Times New Roman" w:cs="Times New Roman"/>
                                <w:b/>
                              </w:rPr>
                              <w:t>Figura 45</w:t>
                            </w:r>
                            <w:r w:rsidRPr="00BF45CE">
                              <w:rPr>
                                <w:rFonts w:ascii="Times New Roman" w:hAnsi="Times New Roman" w:cs="Times New Roman"/>
                              </w:rPr>
                              <w:t>- Visualização e audição da história sobre "O sistema solar"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7D50C1" id="Caixa de texto 1042" o:spid="_x0000_s1070" type="#_x0000_t202" style="position:absolute;left:0;text-align:left;margin-left:-4.1pt;margin-top:53.2pt;width:145pt;height:.0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" stroked="f">
                <v:textbox style="mso-fit-shape-to-text:t" inset="0,0,0,0">
                  <w:txbxContent>
                    <w:p w14:paraId="43C330FD" w14:textId="6F394408" w:rsidR="006E7D55" w:rsidRPr="00BF45CE" w:rsidRDefault="006E7D55" w:rsidP="006C729D">
                      <w:pPr>
                        <w:rPr>
                          <w:rFonts w:ascii="Times New Roman" w:eastAsia="Calibri" w:hAnsi="Times New Roman" w:cs="Times New Roman"/>
                          <w:noProof/>
                        </w:rPr>
                      </w:pPr>
                      <w:r>
                        <w:rPr>
                          <w:rFonts w:ascii="Times New Roman" w:hAnsi="Times New Roman" w:cs="Times New Roman"/>
                          <w:b/>
                        </w:rPr>
                        <w:t>Figura 45</w:t>
                      </w:r>
                      <w:r w:rsidRPr="00BF45CE">
                        <w:rPr>
                          <w:rFonts w:ascii="Times New Roman" w:hAnsi="Times New Roman" w:cs="Times New Roman"/>
                        </w:rPr>
                        <w:t>- Visualização e audição da história sobre "O sistema solar"</w:t>
                      </w:r>
                    </w:p>
                  </w:txbxContent>
                </v:textbox>
                <w10:wrap type="tight"/>
              </v:shape>
            </w:pict>
          </mc:Fallback>
        </mc:AlternateContent>
      </w:r>
      <w:r w:rsidR="00811B42">
        <w:rPr>
          <w:noProof/>
          <w:lang w:eastAsia="pt-PT"/>
        </w:rPr>
        <mc:AlternateContent>
          <mc:Choice Requires="wps">
            <w:drawing>
              <wp:anchor distT="0" distB="0" distL="114300" distR="114300" simplePos="0" relativeHeight="251716608" behindDoc="1" locked="0" layoutInCell="1" allowOverlap="1" wp14:anchorId="4915DA13" wp14:editId="164DE35E">
                <wp:simplePos x="0" y="0"/>
                <wp:positionH relativeFrom="column">
                  <wp:posOffset>3980516</wp:posOffset>
                </wp:positionH>
                <wp:positionV relativeFrom="paragraph">
                  <wp:posOffset>1276350</wp:posOffset>
                </wp:positionV>
                <wp:extent cx="1816100" cy="635"/>
                <wp:effectExtent l="0" t="0" r="0" b="0"/>
                <wp:wrapTight wrapText="bothSides">
                  <wp:wrapPolygon edited="0">
                    <wp:start x="0" y="0"/>
                    <wp:lineTo x="0" y="21600"/>
                    <wp:lineTo x="21600" y="21600"/>
                    <wp:lineTo x="21600" y="0"/>
                  </wp:wrapPolygon>
                </wp:wrapTight>
                <wp:docPr id="1106" name="Caixa de texto 1106"/>
                <wp:cNvGraphicFramePr/>
                <a:graphic xmlns:a="http://schemas.openxmlformats.org/drawingml/2006/main">
                  <a:graphicData uri="http://schemas.microsoft.com/office/word/2010/wordprocessingShape">
                    <wps:wsp>
                      <wps:cNvSpPr txBox="1"/>
                      <wps:spPr>
                        <a:xfrm>
                          <a:off x="0" y="0"/>
                          <a:ext cx="1816100" cy="635"/>
                        </a:xfrm>
                        <a:prstGeom prst="rect">
                          <a:avLst/>
                        </a:prstGeom>
                        <a:solidFill>
                          <a:prstClr val="white"/>
                        </a:solidFill>
                        <a:ln>
                          <a:noFill/>
                        </a:ln>
                        <a:effectLst/>
                      </wps:spPr>
                      <wps:txbx>
                        <w:txbxContent>
                          <w:p w14:paraId="22A4F0CA" w14:textId="3D48EF92" w:rsidR="006E7D55" w:rsidRPr="00BF45CE" w:rsidRDefault="006E7D55" w:rsidP="006C729D">
                            <w:pPr>
                              <w:rPr>
                                <w:rFonts w:ascii="Times New Roman" w:hAnsi="Times New Roman" w:cs="Times New Roman"/>
                                <w:noProof/>
                              </w:rPr>
                            </w:pPr>
                            <w:r>
                              <w:rPr>
                                <w:rFonts w:ascii="Times New Roman" w:hAnsi="Times New Roman" w:cs="Times New Roman"/>
                                <w:b/>
                              </w:rPr>
                              <w:t>Figura 46</w:t>
                            </w:r>
                            <w:r w:rsidRPr="00BF45CE">
                              <w:rPr>
                                <w:rFonts w:ascii="Times New Roman" w:hAnsi="Times New Roman" w:cs="Times New Roman"/>
                              </w:rPr>
                              <w:t>- Visualização do teatro de marionetes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15DA13" id="Caixa de texto 1106" o:spid="_x0000_s1071" type="#_x0000_t202" style="position:absolute;left:0;text-align:left;margin-left:313.45pt;margin-top:100.5pt;width:143pt;height:.0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" stroked="f">
                <v:textbox style="mso-fit-shape-to-text:t" inset="0,0,0,0">
                  <w:txbxContent>
                    <w:p w14:paraId="22A4F0CA" w14:textId="3D48EF92" w:rsidR="006E7D55" w:rsidRPr="00BF45CE" w:rsidRDefault="006E7D55" w:rsidP="006C729D">
                      <w:pPr>
                        <w:rPr>
                          <w:rFonts w:ascii="Times New Roman" w:hAnsi="Times New Roman" w:cs="Times New Roman"/>
                          <w:noProof/>
                        </w:rPr>
                      </w:pPr>
                      <w:r>
                        <w:rPr>
                          <w:rFonts w:ascii="Times New Roman" w:hAnsi="Times New Roman" w:cs="Times New Roman"/>
                          <w:b/>
                        </w:rPr>
                        <w:t>Figura 46</w:t>
                      </w:r>
                      <w:r w:rsidRPr="00BF45CE">
                        <w:rPr>
                          <w:rFonts w:ascii="Times New Roman" w:hAnsi="Times New Roman" w:cs="Times New Roman"/>
                        </w:rPr>
                        <w:t>- Visualização do teatro de marionetes</w:t>
                      </w:r>
                    </w:p>
                  </w:txbxContent>
                </v:textbox>
                <w10:wrap type="tight"/>
              </v:shape>
            </w:pict>
          </mc:Fallback>
        </mc:AlternateContent>
      </w:r>
      <w:r w:rsidR="00811B42" w:rsidRPr="00AE68E7">
        <w:rPr>
          <w:noProof/>
          <w:lang w:eastAsia="pt-PT"/>
        </w:rPr>
        <w:drawing>
          <wp:anchor distT="0" distB="0" distL="114300" distR="114300" simplePos="0" relativeHeight="251715584" behindDoc="1" locked="0" layoutInCell="1" allowOverlap="1" wp14:anchorId="61404BB9" wp14:editId="482002BA">
            <wp:simplePos x="0" y="0"/>
            <wp:positionH relativeFrom="column">
              <wp:posOffset>3912011</wp:posOffset>
            </wp:positionH>
            <wp:positionV relativeFrom="paragraph">
              <wp:posOffset>45085</wp:posOffset>
            </wp:positionV>
            <wp:extent cx="1597025" cy="1197610"/>
            <wp:effectExtent l="0" t="0" r="3175" b="2540"/>
            <wp:wrapTight wrapText="bothSides">
              <wp:wrapPolygon edited="0">
                <wp:start x="1031" y="0"/>
                <wp:lineTo x="0" y="687"/>
                <wp:lineTo x="0" y="20959"/>
                <wp:lineTo x="1031" y="21302"/>
                <wp:lineTo x="20355" y="21302"/>
                <wp:lineTo x="21385" y="20959"/>
                <wp:lineTo x="21385" y="687"/>
                <wp:lineTo x="20355" y="0"/>
                <wp:lineTo x="1031" y="0"/>
              </wp:wrapPolygon>
            </wp:wrapTight>
            <wp:docPr id="1099" name="Imagem 1099" descr="C:\Users\Carla Correia\Desktop\Fotos\DSC0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la Correia\Desktop\Fotos\DSC05403.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97025" cy="11976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22EB6">
        <w:rPr>
          <w:rFonts w:ascii="Times New Roman" w:hAnsi="Times New Roman"/>
          <w:sz w:val="24"/>
          <w:szCs w:val="24"/>
        </w:rPr>
        <w:t>Outra</w:t>
      </w:r>
      <w:r w:rsidR="006C729D">
        <w:rPr>
          <w:rFonts w:ascii="Times New Roman" w:hAnsi="Times New Roman"/>
          <w:sz w:val="24"/>
          <w:szCs w:val="24"/>
        </w:rPr>
        <w:t xml:space="preserve"> das apresentações foi efetuada pela outra sala de jardim-de-infância</w:t>
      </w:r>
      <w:r w:rsidR="00D22EB6">
        <w:rPr>
          <w:rFonts w:ascii="Times New Roman" w:hAnsi="Times New Roman"/>
          <w:sz w:val="24"/>
          <w:szCs w:val="24"/>
        </w:rPr>
        <w:t>,</w:t>
      </w:r>
      <w:r w:rsidR="006C729D">
        <w:rPr>
          <w:rFonts w:ascii="Times New Roman" w:hAnsi="Times New Roman"/>
          <w:sz w:val="24"/>
          <w:szCs w:val="24"/>
        </w:rPr>
        <w:t xml:space="preserve"> </w:t>
      </w:r>
      <w:r w:rsidR="006C729D">
        <w:rPr>
          <w:noProof/>
          <w:lang w:eastAsia="pt-PT"/>
        </w:rPr>
        <w:t>onde foi</w:t>
      </w:r>
      <w:r w:rsidR="006C729D" w:rsidRPr="00462FAC">
        <w:rPr>
          <w:rFonts w:ascii="Times New Roman" w:hAnsi="Times New Roman"/>
          <w:sz w:val="24"/>
          <w:szCs w:val="24"/>
        </w:rPr>
        <w:t xml:space="preserve"> possível visualizarmos o teatro de marionetes realizado em torno do projeto </w:t>
      </w:r>
      <w:r w:rsidR="00D22EB6">
        <w:rPr>
          <w:rFonts w:ascii="Times New Roman" w:hAnsi="Times New Roman"/>
          <w:sz w:val="24"/>
          <w:szCs w:val="24"/>
        </w:rPr>
        <w:t>“O</w:t>
      </w:r>
      <w:r w:rsidR="006C729D" w:rsidRPr="00462FAC">
        <w:rPr>
          <w:rFonts w:ascii="Times New Roman" w:hAnsi="Times New Roman"/>
          <w:sz w:val="24"/>
          <w:szCs w:val="24"/>
        </w:rPr>
        <w:t>s pássaros</w:t>
      </w:r>
      <w:r w:rsidR="00D22EB6">
        <w:rPr>
          <w:rFonts w:ascii="Times New Roman" w:hAnsi="Times New Roman"/>
          <w:sz w:val="24"/>
          <w:szCs w:val="24"/>
        </w:rPr>
        <w:t>”</w:t>
      </w:r>
      <w:r w:rsidR="006C729D" w:rsidRPr="00462FAC">
        <w:rPr>
          <w:rFonts w:ascii="Times New Roman" w:hAnsi="Times New Roman"/>
          <w:sz w:val="24"/>
          <w:szCs w:val="24"/>
        </w:rPr>
        <w:t xml:space="preserve">. O grupo estava muito interessado em </w:t>
      </w:r>
      <w:r w:rsidR="006C729D">
        <w:rPr>
          <w:rFonts w:ascii="Times New Roman" w:hAnsi="Times New Roman"/>
          <w:sz w:val="24"/>
          <w:szCs w:val="24"/>
        </w:rPr>
        <w:t xml:space="preserve">ouvir a história e </w:t>
      </w:r>
      <w:r w:rsidR="006C729D" w:rsidRPr="00462FAC">
        <w:rPr>
          <w:rFonts w:ascii="Times New Roman" w:hAnsi="Times New Roman"/>
          <w:sz w:val="24"/>
          <w:szCs w:val="24"/>
        </w:rPr>
        <w:t>ver as marionetas que iam surgindo</w:t>
      </w:r>
      <w:r w:rsidR="006C729D">
        <w:rPr>
          <w:rFonts w:ascii="Times New Roman" w:hAnsi="Times New Roman"/>
          <w:sz w:val="24"/>
          <w:szCs w:val="24"/>
        </w:rPr>
        <w:t>.</w:t>
      </w:r>
    </w:p>
    <w:p w14:paraId="50C3EDE9" w14:textId="4F87F108" w:rsidR="006C729D" w:rsidRDefault="006C729D" w:rsidP="006C729D">
      <w:pPr>
        <w:spacing w:line="360" w:lineRule="auto"/>
        <w:ind w:firstLine="284"/>
        <w:jc w:val="both"/>
        <w:rPr>
          <w:rFonts w:ascii="Times New Roman" w:hAnsi="Times New Roman"/>
          <w:sz w:val="24"/>
          <w:szCs w:val="24"/>
        </w:rPr>
      </w:pPr>
      <w:r>
        <w:rPr>
          <w:rFonts w:ascii="Times New Roman" w:hAnsi="Times New Roman"/>
          <w:sz w:val="24"/>
          <w:szCs w:val="24"/>
        </w:rPr>
        <w:t>Por último, não poderia deixar de referir o conto de histórias efetuado pelas educadoras cooperantes durante as minhas observações participadas e que se revelaram também potenciadoras de momentos de leitura prazerosa e de diferentes explorações.</w:t>
      </w:r>
    </w:p>
    <w:p w14:paraId="6397767F" w14:textId="7255F7CB" w:rsidR="007D5476" w:rsidRPr="00BF45CE" w:rsidRDefault="006C729D" w:rsidP="007D5476">
      <w:pPr>
        <w:pStyle w:val="Legenda"/>
        <w:shd w:val="clear" w:color="auto" w:fill="FFFFFF" w:themeFill="background1"/>
        <w:spacing w:line="360" w:lineRule="auto"/>
        <w:ind w:firstLine="284"/>
        <w:jc w:val="both"/>
        <w:rPr>
          <w:rFonts w:ascii="Times New Roman" w:hAnsi="Times New Roman" w:cs="Times New Roman"/>
          <w:i w:val="0"/>
          <w:color w:val="auto"/>
          <w:sz w:val="24"/>
          <w:szCs w:val="24"/>
        </w:rPr>
      </w:pPr>
      <w:r w:rsidRPr="00BF45CE">
        <w:rPr>
          <w:rFonts w:ascii="Times New Roman" w:hAnsi="Times New Roman" w:cs="Times New Roman"/>
          <w:i w:val="0"/>
          <w:color w:val="auto"/>
          <w:sz w:val="24"/>
          <w:szCs w:val="24"/>
        </w:rPr>
        <w:t xml:space="preserve">Enquanto futura educadora penso que foi interessante </w:t>
      </w:r>
      <w:r w:rsidR="00FD7388">
        <w:rPr>
          <w:rFonts w:ascii="Times New Roman" w:hAnsi="Times New Roman" w:cs="Times New Roman"/>
          <w:i w:val="0"/>
          <w:color w:val="auto"/>
          <w:sz w:val="24"/>
          <w:szCs w:val="24"/>
        </w:rPr>
        <w:t>proporcionar estas sessões</w:t>
      </w:r>
      <w:r w:rsidRPr="00BF45CE">
        <w:rPr>
          <w:rFonts w:ascii="Times New Roman" w:hAnsi="Times New Roman" w:cs="Times New Roman"/>
          <w:i w:val="0"/>
          <w:color w:val="auto"/>
          <w:sz w:val="24"/>
          <w:szCs w:val="24"/>
        </w:rPr>
        <w:t xml:space="preserve"> de histórias com o grupo permitindo-me percecionar o envolvimento das crianças na audição e visualização </w:t>
      </w:r>
      <w:r w:rsidR="007D5476" w:rsidRPr="00BF45CE">
        <w:rPr>
          <w:rFonts w:ascii="Times New Roman" w:hAnsi="Times New Roman" w:cs="Times New Roman"/>
          <w:i w:val="0"/>
          <w:color w:val="auto"/>
          <w:sz w:val="24"/>
          <w:szCs w:val="24"/>
        </w:rPr>
        <w:t>das histórias. As explorações das diferentes histórias permitiram estimular o</w:t>
      </w:r>
      <w:r w:rsidRPr="00BF45CE">
        <w:rPr>
          <w:rFonts w:ascii="Times New Roman" w:hAnsi="Times New Roman" w:cs="Times New Roman"/>
          <w:i w:val="0"/>
          <w:color w:val="auto"/>
          <w:sz w:val="24"/>
          <w:szCs w:val="24"/>
        </w:rPr>
        <w:t xml:space="preserve"> imaginário e a fantasia das crianças </w:t>
      </w:r>
      <w:r w:rsidR="007D5476" w:rsidRPr="00BF45CE">
        <w:rPr>
          <w:rFonts w:ascii="Times New Roman" w:hAnsi="Times New Roman" w:cs="Times New Roman"/>
          <w:i w:val="0"/>
          <w:color w:val="auto"/>
          <w:sz w:val="24"/>
          <w:szCs w:val="24"/>
        </w:rPr>
        <w:t>favorecendo</w:t>
      </w:r>
      <w:r w:rsidRPr="00BF45CE">
        <w:rPr>
          <w:rFonts w:ascii="Times New Roman" w:hAnsi="Times New Roman" w:cs="Times New Roman"/>
          <w:i w:val="0"/>
          <w:color w:val="auto"/>
          <w:sz w:val="24"/>
          <w:szCs w:val="24"/>
        </w:rPr>
        <w:t xml:space="preserve"> momentos prazerosos e de usufruição na leitura de histórias</w:t>
      </w:r>
      <w:r w:rsidR="007D5476" w:rsidRPr="00BF45CE">
        <w:rPr>
          <w:rFonts w:ascii="Times New Roman" w:hAnsi="Times New Roman" w:cs="Times New Roman"/>
          <w:i w:val="0"/>
          <w:color w:val="auto"/>
          <w:sz w:val="24"/>
          <w:szCs w:val="24"/>
        </w:rPr>
        <w:t>.</w:t>
      </w:r>
    </w:p>
    <w:p w14:paraId="078AD7B8" w14:textId="225C3DD2" w:rsidR="006C729D" w:rsidRPr="00BF45CE" w:rsidRDefault="006C729D" w:rsidP="007D5476">
      <w:pPr>
        <w:pStyle w:val="Legenda"/>
        <w:shd w:val="clear" w:color="auto" w:fill="FFFFFF" w:themeFill="background1"/>
        <w:spacing w:line="360" w:lineRule="auto"/>
        <w:ind w:left="2835"/>
        <w:jc w:val="both"/>
        <w:rPr>
          <w:rFonts w:ascii="Times New Roman" w:hAnsi="Times New Roman" w:cs="Times New Roman"/>
          <w:i w:val="0"/>
          <w:color w:val="auto"/>
          <w:sz w:val="24"/>
          <w:szCs w:val="24"/>
        </w:rPr>
      </w:pPr>
      <w:r w:rsidRPr="00BF45CE">
        <w:rPr>
          <w:rFonts w:ascii="Times New Roman" w:hAnsi="Times New Roman" w:cs="Times New Roman"/>
          <w:i w:val="0"/>
          <w:color w:val="auto"/>
          <w:sz w:val="24"/>
          <w:szCs w:val="24"/>
        </w:rPr>
        <w:t xml:space="preserve"> “As histórias lidas ou contadas pelo educador, recontadas e inventadas pelas crianças, de memória ou a partir de imaginação, são meios de abordar o texto narrativo que, para além de outras formas de exploração, noutros domínios de expressão, susci</w:t>
      </w:r>
      <w:r w:rsidR="0038728E">
        <w:rPr>
          <w:rFonts w:ascii="Times New Roman" w:hAnsi="Times New Roman" w:cs="Times New Roman"/>
          <w:i w:val="0"/>
          <w:color w:val="auto"/>
          <w:sz w:val="24"/>
          <w:szCs w:val="24"/>
        </w:rPr>
        <w:t xml:space="preserve">tam o desejo de aprender a ler </w:t>
      </w:r>
      <w:r w:rsidRPr="00BF45CE">
        <w:rPr>
          <w:rFonts w:ascii="Times New Roman" w:hAnsi="Times New Roman" w:cs="Times New Roman"/>
          <w:i w:val="0"/>
          <w:color w:val="auto"/>
          <w:sz w:val="24"/>
          <w:szCs w:val="24"/>
        </w:rPr>
        <w:t xml:space="preserve">(Ministério da Educação, 1997, p. 70). </w:t>
      </w:r>
    </w:p>
    <w:p w14:paraId="37BF464F" w14:textId="77777777" w:rsidR="00781FC9" w:rsidRDefault="00781FC9" w:rsidP="006C729D">
      <w:pPr>
        <w:ind w:firstLine="284"/>
        <w:jc w:val="both"/>
        <w:rPr>
          <w:rFonts w:ascii="Times New Roman" w:hAnsi="Times New Roman" w:cs="Times New Roman"/>
          <w:b/>
          <w:sz w:val="24"/>
          <w:szCs w:val="24"/>
        </w:rPr>
      </w:pPr>
    </w:p>
    <w:p w14:paraId="0FB47E96" w14:textId="77777777" w:rsidR="00FD7388" w:rsidRDefault="00FD7388" w:rsidP="006C729D">
      <w:pPr>
        <w:ind w:firstLine="284"/>
        <w:jc w:val="both"/>
        <w:rPr>
          <w:rFonts w:ascii="Times New Roman" w:hAnsi="Times New Roman" w:cs="Times New Roman"/>
          <w:b/>
          <w:sz w:val="24"/>
          <w:szCs w:val="24"/>
        </w:rPr>
      </w:pPr>
    </w:p>
    <w:p w14:paraId="582C4F68" w14:textId="57C81A94" w:rsidR="006C729D" w:rsidRPr="009D6B6C" w:rsidRDefault="00AF3516" w:rsidP="006C729D">
      <w:pPr>
        <w:ind w:firstLine="284"/>
        <w:jc w:val="both"/>
        <w:rPr>
          <w:rFonts w:ascii="Times New Roman" w:hAnsi="Times New Roman" w:cs="Times New Roman"/>
          <w:b/>
          <w:sz w:val="24"/>
          <w:szCs w:val="24"/>
        </w:rPr>
      </w:pPr>
      <w:r w:rsidRPr="006E4276">
        <w:rPr>
          <w:rFonts w:ascii="Times New Roman" w:hAnsi="Times New Roman" w:cs="Times New Roman"/>
          <w:b/>
          <w:sz w:val="24"/>
          <w:szCs w:val="24"/>
        </w:rPr>
        <w:t>4.7</w:t>
      </w:r>
      <w:r w:rsidR="006C729D" w:rsidRPr="006E4276">
        <w:rPr>
          <w:rFonts w:ascii="Times New Roman" w:hAnsi="Times New Roman" w:cs="Times New Roman"/>
          <w:b/>
          <w:sz w:val="24"/>
          <w:szCs w:val="24"/>
        </w:rPr>
        <w:t>. A exploração de histórias no trabalho de projeto</w:t>
      </w:r>
    </w:p>
    <w:p w14:paraId="3017081F" w14:textId="54DA0C62" w:rsidR="006E4276" w:rsidRDefault="006E4276" w:rsidP="006E4276">
      <w:pPr>
        <w:spacing w:before="120" w:line="360" w:lineRule="auto"/>
        <w:ind w:firstLine="284"/>
        <w:jc w:val="both"/>
        <w:rPr>
          <w:rFonts w:ascii="Times New Roman" w:hAnsi="Times New Roman" w:cs="Times New Roman"/>
          <w:color w:val="000000"/>
          <w:sz w:val="24"/>
          <w:szCs w:val="24"/>
        </w:rPr>
      </w:pPr>
      <w:r w:rsidRPr="00334780">
        <w:rPr>
          <w:rFonts w:ascii="Times New Roman" w:hAnsi="Times New Roman" w:cs="Times New Roman"/>
          <w:sz w:val="24"/>
          <w:szCs w:val="24"/>
        </w:rPr>
        <w:t>A e</w:t>
      </w:r>
      <w:r>
        <w:rPr>
          <w:rFonts w:ascii="Times New Roman" w:hAnsi="Times New Roman" w:cs="Times New Roman"/>
          <w:sz w:val="24"/>
          <w:szCs w:val="24"/>
        </w:rPr>
        <w:t>xistência de um projeto na sala</w:t>
      </w:r>
      <w:r w:rsidRPr="00334780">
        <w:rPr>
          <w:rFonts w:ascii="Times New Roman" w:hAnsi="Times New Roman" w:cs="Times New Roman"/>
          <w:sz w:val="24"/>
          <w:szCs w:val="24"/>
        </w:rPr>
        <w:t>, para além das várias finalidades educativas visa também a construção da identidade d</w:t>
      </w:r>
      <w:r>
        <w:rPr>
          <w:rFonts w:ascii="Times New Roman" w:hAnsi="Times New Roman" w:cs="Times New Roman"/>
          <w:sz w:val="24"/>
          <w:szCs w:val="24"/>
        </w:rPr>
        <w:t>as crianças</w:t>
      </w:r>
      <w:r w:rsidRPr="00334780">
        <w:rPr>
          <w:rFonts w:ascii="Times New Roman" w:hAnsi="Times New Roman" w:cs="Times New Roman"/>
          <w:sz w:val="24"/>
          <w:szCs w:val="24"/>
        </w:rPr>
        <w:t xml:space="preserve"> e também do próprio educador.</w:t>
      </w:r>
      <w:r w:rsidRPr="0066012C">
        <w:rPr>
          <w:rFonts w:ascii="Times New Roman" w:hAnsi="Times New Roman" w:cs="Times New Roman"/>
          <w:color w:val="000000"/>
          <w:sz w:val="24"/>
          <w:szCs w:val="24"/>
        </w:rPr>
        <w:t xml:space="preserve"> O Projeto surge, por isso, com intencionalidade, ele é contextualizado consoante o grupo de crianças com o qual contactamos, da</w:t>
      </w:r>
      <w:r>
        <w:rPr>
          <w:rFonts w:ascii="Times New Roman" w:hAnsi="Times New Roman" w:cs="Times New Roman"/>
          <w:color w:val="000000"/>
          <w:sz w:val="24"/>
          <w:szCs w:val="24"/>
        </w:rPr>
        <w:t>í</w:t>
      </w:r>
      <w:r w:rsidRPr="0066012C">
        <w:rPr>
          <w:rFonts w:ascii="Times New Roman" w:hAnsi="Times New Roman" w:cs="Times New Roman"/>
          <w:color w:val="000000"/>
          <w:sz w:val="24"/>
          <w:szCs w:val="24"/>
        </w:rPr>
        <w:t xml:space="preserve"> ser tão relevante o envolvimento do educador e também o envolvimento do grupo, para que junto consigamos aprender e também crescer. Todo este crescimento vai acontecendo gradualmente, tal como o projeto vai-se desenvolvendo ao longo do tempo. Assim, importa referir que enquanto profissionais quando falamos de projeto podemo-nos referir a uma visão do futuro que pretendemos atingir. Um projeto é caracterizado </w:t>
      </w:r>
      <w:r w:rsidRPr="003C2E26">
        <w:rPr>
          <w:rFonts w:ascii="Times New Roman" w:hAnsi="Times New Roman" w:cs="Times New Roman"/>
          <w:color w:val="000000"/>
          <w:sz w:val="24"/>
          <w:szCs w:val="24"/>
        </w:rPr>
        <w:t>pelo</w:t>
      </w:r>
      <w:r w:rsidRPr="00334780">
        <w:rPr>
          <w:rFonts w:ascii="Times New Roman" w:hAnsi="Times New Roman" w:cs="Times New Roman"/>
          <w:i/>
          <w:color w:val="000000"/>
          <w:sz w:val="24"/>
          <w:szCs w:val="24"/>
        </w:rPr>
        <w:t xml:space="preserve"> </w:t>
      </w:r>
      <w:r w:rsidRPr="00106F9F">
        <w:rPr>
          <w:rFonts w:ascii="Times New Roman" w:hAnsi="Times New Roman" w:cs="Times New Roman"/>
          <w:color w:val="000000"/>
          <w:sz w:val="24"/>
          <w:szCs w:val="24"/>
        </w:rPr>
        <w:t>“</w:t>
      </w:r>
      <w:r w:rsidR="0038728E">
        <w:rPr>
          <w:rFonts w:ascii="Times New Roman" w:hAnsi="Times New Roman" w:cs="Times New Roman"/>
          <w:color w:val="000000"/>
          <w:sz w:val="24"/>
          <w:szCs w:val="24"/>
        </w:rPr>
        <w:t>…</w:t>
      </w:r>
      <w:r w:rsidRPr="00106F9F">
        <w:rPr>
          <w:rFonts w:ascii="Times New Roman" w:hAnsi="Times New Roman" w:cs="Times New Roman"/>
          <w:color w:val="000000"/>
          <w:sz w:val="24"/>
          <w:szCs w:val="24"/>
        </w:rPr>
        <w:t>estudo aprofundado de um determinado tema, realizado normalmente por uma turma inteira e dividido em subtemas em grupos mais pequenos... a característica essencial de um projeto é ser uma investigação” (</w:t>
      </w:r>
      <w:r w:rsidRPr="0066012C">
        <w:rPr>
          <w:rFonts w:ascii="Times New Roman" w:hAnsi="Times New Roman" w:cs="Times New Roman"/>
          <w:sz w:val="24"/>
          <w:szCs w:val="24"/>
        </w:rPr>
        <w:t>Lilian Katz e Sylvia Chard, 2009</w:t>
      </w:r>
      <w:r w:rsidRPr="0066012C">
        <w:rPr>
          <w:rFonts w:ascii="Times New Roman" w:hAnsi="Times New Roman" w:cs="Times New Roman"/>
          <w:color w:val="000000"/>
          <w:sz w:val="24"/>
          <w:szCs w:val="24"/>
        </w:rPr>
        <w:t xml:space="preserve">, p. 3). É imprevisível no tempo, pois quando este é iniciado, não se sabe que alterações poderá sofrer e, consequentemente, como é que vai terminar </w:t>
      </w:r>
      <w:r w:rsidRPr="00106F9F">
        <w:rPr>
          <w:rFonts w:ascii="Times New Roman" w:hAnsi="Times New Roman" w:cs="Times New Roman"/>
          <w:color w:val="000000"/>
          <w:sz w:val="24"/>
          <w:szCs w:val="24"/>
        </w:rPr>
        <w:t>“… um projeto pode</w:t>
      </w:r>
      <w:r>
        <w:rPr>
          <w:rFonts w:ascii="Times New Roman" w:hAnsi="Times New Roman" w:cs="Times New Roman"/>
          <w:color w:val="000000"/>
          <w:sz w:val="24"/>
          <w:szCs w:val="24"/>
        </w:rPr>
        <w:t xml:space="preserve"> </w:t>
      </w:r>
      <w:r w:rsidRPr="00106F9F">
        <w:rPr>
          <w:rFonts w:ascii="Times New Roman" w:hAnsi="Times New Roman" w:cs="Times New Roman"/>
          <w:color w:val="000000"/>
          <w:sz w:val="24"/>
          <w:szCs w:val="24"/>
        </w:rPr>
        <w:t>estender-se por várias semanas, enquanto outros podem ser concluídos numa semana”</w:t>
      </w:r>
      <w:r w:rsidRPr="0066012C">
        <w:rPr>
          <w:rFonts w:ascii="Times New Roman" w:hAnsi="Times New Roman" w:cs="Times New Roman"/>
          <w:color w:val="000000"/>
          <w:sz w:val="24"/>
          <w:szCs w:val="24"/>
        </w:rPr>
        <w:t xml:space="preserve"> (</w:t>
      </w:r>
      <w:r w:rsidRPr="0066012C">
        <w:rPr>
          <w:rFonts w:ascii="Times New Roman" w:hAnsi="Times New Roman" w:cs="Times New Roman"/>
          <w:sz w:val="24"/>
          <w:szCs w:val="24"/>
        </w:rPr>
        <w:t>Lilian Katz e Sylvia Chard, 2009</w:t>
      </w:r>
      <w:r w:rsidRPr="0066012C">
        <w:rPr>
          <w:rFonts w:ascii="Times New Roman" w:hAnsi="Times New Roman" w:cs="Times New Roman"/>
          <w:color w:val="000000"/>
          <w:sz w:val="24"/>
          <w:szCs w:val="24"/>
        </w:rPr>
        <w:t xml:space="preserve">, p. 3). </w:t>
      </w:r>
    </w:p>
    <w:p w14:paraId="7E9F6320" w14:textId="77777777" w:rsidR="006E4276" w:rsidRDefault="006E4276" w:rsidP="006E4276">
      <w:pPr>
        <w:spacing w:before="120" w:line="360" w:lineRule="auto"/>
        <w:ind w:firstLine="284"/>
        <w:jc w:val="both"/>
        <w:rPr>
          <w:rFonts w:ascii="Times New Roman" w:eastAsia="Arial Unicode MS" w:hAnsi="Times New Roman" w:cs="Times New Roman"/>
          <w:sz w:val="24"/>
          <w:szCs w:val="24"/>
        </w:rPr>
      </w:pPr>
      <w:r w:rsidRPr="00154D23">
        <w:rPr>
          <w:rFonts w:ascii="Times New Roman" w:eastAsia="Arial Unicode MS" w:hAnsi="Times New Roman" w:cs="Times New Roman"/>
          <w:sz w:val="24"/>
          <w:szCs w:val="24"/>
        </w:rPr>
        <w:t xml:space="preserve">O presente projeto, cujo tema definido foi “Os sinais de trânsito e os carros” surge enquadrado no âmbito da prática de ensino supervisionada </w:t>
      </w:r>
      <w:r>
        <w:rPr>
          <w:rFonts w:ascii="Times New Roman" w:eastAsia="Arial Unicode MS" w:hAnsi="Times New Roman" w:cs="Times New Roman"/>
          <w:sz w:val="24"/>
          <w:szCs w:val="24"/>
        </w:rPr>
        <w:t>em jardim-de-infância.</w:t>
      </w:r>
      <w:r w:rsidRPr="00154D23">
        <w:rPr>
          <w:rFonts w:ascii="Times New Roman" w:eastAsia="Arial Unicode MS" w:hAnsi="Times New Roman" w:cs="Times New Roman"/>
          <w:sz w:val="24"/>
          <w:szCs w:val="24"/>
        </w:rPr>
        <w:t xml:space="preserve"> O desenvolvimento deste projeto decorreu no Centro Comunitário Pastorinhos de Fátima, na sala de jardim-de-infância nº 1, com um grupo de vinte e quatro crianças com idades compreendias entre os 3 e os 6 anos.</w:t>
      </w:r>
      <w:r>
        <w:rPr>
          <w:rFonts w:ascii="Times New Roman" w:eastAsia="Arial Unicode MS" w:hAnsi="Times New Roman" w:cs="Times New Roman"/>
          <w:sz w:val="24"/>
          <w:szCs w:val="24"/>
        </w:rPr>
        <w:t xml:space="preserve"> O projeto decorreu num período de sensivelmente um mês, mais especificamente entre o dia 30/05/2014 e finalizou-se a 02/06/2014.</w:t>
      </w:r>
    </w:p>
    <w:p w14:paraId="43AAC8F9" w14:textId="77777777" w:rsidR="006E4276" w:rsidRDefault="006E4276" w:rsidP="006E4276">
      <w:pPr>
        <w:spacing w:line="360" w:lineRule="auto"/>
        <w:ind w:firstLine="284"/>
        <w:jc w:val="both"/>
        <w:rPr>
          <w:rFonts w:ascii="Times New Roman" w:eastAsia="Arial Unicode MS" w:hAnsi="Times New Roman" w:cs="Times New Roman"/>
          <w:sz w:val="24"/>
          <w:szCs w:val="24"/>
        </w:rPr>
      </w:pPr>
      <w:r w:rsidRPr="00154D23">
        <w:rPr>
          <w:rFonts w:ascii="Times New Roman" w:eastAsia="Arial Unicode MS" w:hAnsi="Times New Roman" w:cs="Times New Roman"/>
          <w:sz w:val="24"/>
          <w:szCs w:val="24"/>
        </w:rPr>
        <w:t>Este projeto foi definido tendo em conta o interesse da</w:t>
      </w:r>
      <w:r>
        <w:rPr>
          <w:rFonts w:ascii="Times New Roman" w:eastAsia="Arial Unicode MS" w:hAnsi="Times New Roman" w:cs="Times New Roman"/>
          <w:sz w:val="24"/>
          <w:szCs w:val="24"/>
        </w:rPr>
        <w:t xml:space="preserve">s crianças para este tema e </w:t>
      </w:r>
      <w:r w:rsidRPr="00154D23">
        <w:rPr>
          <w:rFonts w:ascii="Times New Roman" w:eastAsia="Arial Unicode MS" w:hAnsi="Times New Roman" w:cs="Times New Roman"/>
          <w:sz w:val="24"/>
          <w:szCs w:val="24"/>
        </w:rPr>
        <w:t xml:space="preserve">foi desperto a partir de uma visita </w:t>
      </w:r>
      <w:r>
        <w:rPr>
          <w:rFonts w:ascii="Times New Roman" w:eastAsia="Arial Unicode MS" w:hAnsi="Times New Roman" w:cs="Times New Roman"/>
          <w:sz w:val="24"/>
          <w:szCs w:val="24"/>
        </w:rPr>
        <w:t>ao Garódromo da cidade de Évora</w:t>
      </w:r>
      <w:r w:rsidRPr="00154D23">
        <w:rPr>
          <w:rFonts w:ascii="Times New Roman" w:eastAsia="Arial Unicode MS" w:hAnsi="Times New Roman" w:cs="Times New Roman"/>
          <w:sz w:val="24"/>
          <w:szCs w:val="24"/>
        </w:rPr>
        <w:t>. Durante esta visita foi visível o entusiasmo e envolvimento das crianças surgindo a partir destas algumas q</w:t>
      </w:r>
      <w:r>
        <w:rPr>
          <w:rFonts w:ascii="Times New Roman" w:eastAsia="Arial Unicode MS" w:hAnsi="Times New Roman" w:cs="Times New Roman"/>
          <w:sz w:val="24"/>
          <w:szCs w:val="24"/>
        </w:rPr>
        <w:t>uestões e interesses</w:t>
      </w:r>
      <w:r w:rsidRPr="00154D23">
        <w:rPr>
          <w:rFonts w:ascii="Times New Roman" w:eastAsia="Arial Unicode MS" w:hAnsi="Times New Roman" w:cs="Times New Roman"/>
          <w:sz w:val="24"/>
          <w:szCs w:val="24"/>
        </w:rPr>
        <w:t xml:space="preserve"> que nos levaram à iniciação deste trabalho de projeto.</w:t>
      </w:r>
    </w:p>
    <w:p w14:paraId="09ECC629" w14:textId="77777777" w:rsidR="006E4276" w:rsidRDefault="006E4276" w:rsidP="006E4276">
      <w:pPr>
        <w:autoSpaceDE w:val="0"/>
        <w:autoSpaceDN w:val="0"/>
        <w:adjustRightInd w:val="0"/>
        <w:spacing w:line="360" w:lineRule="auto"/>
        <w:ind w:firstLine="284"/>
        <w:jc w:val="both"/>
        <w:rPr>
          <w:rFonts w:ascii="Times New Roman" w:hAnsi="Times New Roman" w:cs="Times New Roman"/>
          <w:sz w:val="24"/>
          <w:szCs w:val="24"/>
        </w:rPr>
      </w:pPr>
      <w:r w:rsidRPr="0034524C">
        <w:rPr>
          <w:rFonts w:ascii="Times New Roman" w:hAnsi="Times New Roman" w:cs="Times New Roman"/>
          <w:sz w:val="24"/>
          <w:szCs w:val="24"/>
        </w:rPr>
        <w:t>Para iniciar o trabalho de projeto com as crianças, procurei através de um diálogo ativo em grande grupo dar oportunidade às crianças de</w:t>
      </w:r>
      <w:r>
        <w:rPr>
          <w:rFonts w:ascii="Times New Roman" w:hAnsi="Times New Roman" w:cs="Times New Roman"/>
          <w:sz w:val="24"/>
          <w:szCs w:val="24"/>
        </w:rPr>
        <w:t xml:space="preserve"> perguntarem aquilo que gostariam de saber e</w:t>
      </w:r>
      <w:r w:rsidRPr="0034524C">
        <w:rPr>
          <w:rFonts w:ascii="Times New Roman" w:hAnsi="Times New Roman" w:cs="Times New Roman"/>
          <w:sz w:val="24"/>
          <w:szCs w:val="24"/>
        </w:rPr>
        <w:t xml:space="preserve"> demonstrarem os seus conhecimentos sobre o tema “</w:t>
      </w:r>
      <w:r>
        <w:rPr>
          <w:rFonts w:ascii="Times New Roman" w:hAnsi="Times New Roman" w:cs="Times New Roman"/>
          <w:sz w:val="24"/>
          <w:szCs w:val="24"/>
        </w:rPr>
        <w:t>Os sinais de trânsito e os carros</w:t>
      </w:r>
      <w:r w:rsidRPr="0034524C">
        <w:rPr>
          <w:rFonts w:ascii="Times New Roman" w:hAnsi="Times New Roman" w:cs="Times New Roman"/>
          <w:sz w:val="24"/>
          <w:szCs w:val="24"/>
        </w:rPr>
        <w:t>”</w:t>
      </w:r>
      <w:r>
        <w:rPr>
          <w:rFonts w:ascii="Times New Roman" w:hAnsi="Times New Roman" w:cs="Times New Roman"/>
          <w:sz w:val="24"/>
          <w:szCs w:val="24"/>
        </w:rPr>
        <w:t>, que ficou após o levantamento do que as crianças gostariam de saber desde logo definido</w:t>
      </w:r>
      <w:r w:rsidRPr="0034524C">
        <w:rPr>
          <w:rFonts w:ascii="Times New Roman" w:hAnsi="Times New Roman" w:cs="Times New Roman"/>
          <w:sz w:val="24"/>
          <w:szCs w:val="24"/>
        </w:rPr>
        <w:t>. Esta foi a primeira abordagem que considerei adequada ao grupo</w:t>
      </w:r>
      <w:r>
        <w:rPr>
          <w:rFonts w:ascii="Times New Roman" w:hAnsi="Times New Roman" w:cs="Times New Roman"/>
          <w:sz w:val="24"/>
          <w:szCs w:val="24"/>
        </w:rPr>
        <w:t>,</w:t>
      </w:r>
      <w:r w:rsidRPr="0034524C">
        <w:rPr>
          <w:rFonts w:ascii="Times New Roman" w:hAnsi="Times New Roman" w:cs="Times New Roman"/>
          <w:sz w:val="24"/>
          <w:szCs w:val="24"/>
        </w:rPr>
        <w:t xml:space="preserve"> pois iria permitir-me verificar os principais interesses das crianças, mais concretamente aquilo que as crianças sabiam do tema e também tudo aquilo que gostariam de saber e de fazer.</w:t>
      </w:r>
      <w:r>
        <w:rPr>
          <w:rFonts w:ascii="Times New Roman" w:hAnsi="Times New Roman" w:cs="Times New Roman"/>
          <w:sz w:val="24"/>
          <w:szCs w:val="24"/>
        </w:rPr>
        <w:t xml:space="preserve"> </w:t>
      </w:r>
      <w:r w:rsidRPr="0034524C">
        <w:rPr>
          <w:rFonts w:ascii="Times New Roman" w:hAnsi="Times New Roman" w:cs="Times New Roman"/>
          <w:sz w:val="24"/>
          <w:szCs w:val="24"/>
        </w:rPr>
        <w:t xml:space="preserve">As crianças levantaram várias questões, transformando-as numa “chuva de ideias” que nos levaram ao desencadear deste projeto. </w:t>
      </w:r>
    </w:p>
    <w:p w14:paraId="5B7AD43B" w14:textId="0742A699" w:rsidR="006E4276" w:rsidRDefault="006E4276" w:rsidP="006E4276">
      <w:pPr>
        <w:spacing w:before="120" w:line="360" w:lineRule="auto"/>
        <w:ind w:firstLine="284"/>
        <w:jc w:val="both"/>
        <w:rPr>
          <w:rFonts w:ascii="Times New Roman" w:hAnsi="Times New Roman" w:cs="Times New Roman"/>
          <w:sz w:val="24"/>
          <w:szCs w:val="24"/>
        </w:rPr>
      </w:pPr>
      <w:r>
        <w:rPr>
          <w:rFonts w:ascii="Times New Roman" w:hAnsi="Times New Roman" w:cs="Times New Roman"/>
          <w:sz w:val="24"/>
          <w:szCs w:val="24"/>
        </w:rPr>
        <w:t>As respostas dadas pelas</w:t>
      </w:r>
      <w:r w:rsidRPr="0034524C">
        <w:rPr>
          <w:rFonts w:ascii="Times New Roman" w:hAnsi="Times New Roman" w:cs="Times New Roman"/>
          <w:sz w:val="24"/>
          <w:szCs w:val="24"/>
        </w:rPr>
        <w:t xml:space="preserve"> </w:t>
      </w:r>
      <w:r>
        <w:rPr>
          <w:rFonts w:ascii="Times New Roman" w:hAnsi="Times New Roman" w:cs="Times New Roman"/>
          <w:sz w:val="24"/>
          <w:szCs w:val="24"/>
        </w:rPr>
        <w:t xml:space="preserve">crianças permitiram-me no final identificar os campos de principais interesses e ainda poder estabelecer uma ligação entre estes, no sentido de guiar as crianças onde iriamos pesquisar ou o que teríamos que fazer para dar respostas as questões que gostariam de ver esclarecidas. </w:t>
      </w:r>
      <w:r w:rsidRPr="009048E9">
        <w:rPr>
          <w:rFonts w:ascii="Times New Roman" w:hAnsi="Times New Roman" w:cs="Times New Roman"/>
          <w:sz w:val="24"/>
          <w:szCs w:val="24"/>
        </w:rPr>
        <w:t xml:space="preserve">Desta forma, seria possível </w:t>
      </w:r>
      <w:r w:rsidRPr="00D47A55">
        <w:rPr>
          <w:rFonts w:ascii="Times New Roman" w:hAnsi="Times New Roman" w:cs="Times New Roman"/>
          <w:sz w:val="24"/>
          <w:szCs w:val="24"/>
        </w:rPr>
        <w:t>“</w:t>
      </w:r>
      <w:r w:rsidR="0038728E">
        <w:rPr>
          <w:rFonts w:ascii="Times New Roman" w:hAnsi="Times New Roman" w:cs="Times New Roman"/>
          <w:sz w:val="24"/>
          <w:szCs w:val="24"/>
        </w:rPr>
        <w:t>…</w:t>
      </w:r>
      <w:r w:rsidRPr="00D47A55">
        <w:rPr>
          <w:rFonts w:ascii="Times New Roman" w:hAnsi="Times New Roman" w:cs="Times New Roman"/>
          <w:sz w:val="24"/>
          <w:szCs w:val="24"/>
        </w:rPr>
        <w:t>criar uma base comum a todas as crianças envolvidas a partir de informações, ideias e experiências que elas já possuem sobre o tema”</w:t>
      </w:r>
      <w:r>
        <w:rPr>
          <w:rFonts w:ascii="Times New Roman" w:hAnsi="Times New Roman" w:cs="Times New Roman"/>
          <w:sz w:val="24"/>
          <w:szCs w:val="24"/>
        </w:rPr>
        <w:t xml:space="preserve">(Lilian Katz e Sylvia Chard, 2009, p. 102). Assim, e após a referência às questões e preenchimento da tabela de projeto (O que sabemos?; O que queremos saber? O que queremos fazer?; Quem faz?; Comunicação e divulgação do projeto?) obtivemos um conjunto de interesses e vontades de saber mais sobre o tema. </w:t>
      </w:r>
    </w:p>
    <w:p w14:paraId="122CC443" w14:textId="77777777" w:rsidR="006E4276" w:rsidRDefault="006E4276" w:rsidP="006E4276">
      <w:pPr>
        <w:pStyle w:val="Default"/>
        <w:spacing w:line="360" w:lineRule="auto"/>
        <w:ind w:firstLine="284"/>
        <w:jc w:val="both"/>
      </w:pPr>
      <w:r>
        <w:t>Durante a segunda fase do projeto estiveram presentes duas principais questões: “o que queremos saber? e “onde vamos pesquisar?”.</w:t>
      </w:r>
    </w:p>
    <w:p w14:paraId="5A71F63C" w14:textId="77777777" w:rsidR="006E4276" w:rsidRDefault="006E4276" w:rsidP="006E4276">
      <w:pPr>
        <w:pStyle w:val="Default"/>
        <w:spacing w:line="360" w:lineRule="auto"/>
        <w:ind w:firstLine="284"/>
        <w:jc w:val="both"/>
      </w:pPr>
      <w:r w:rsidRPr="007234C3">
        <w:t xml:space="preserve">Após o levantamento dos interesses na primeira sessão de apresentação do projeto e de forma a passar à fase seguinte, a segunda sessão </w:t>
      </w:r>
      <w:r>
        <w:t>iniciou-se com o relembrar ao grupo, a partir do registo da tabela, de todos os interesses levantados na semana anterior e também relembrando aquilo que cada um iria realizar.</w:t>
      </w:r>
      <w:r w:rsidRPr="007234C3">
        <w:t xml:space="preserve"> Apesar de se tratar de um registo condutor de todo o projeto, este poderia vir a sofrer algumas alterações, consoante o desenrolar do trabalho por parte do grupo.</w:t>
      </w:r>
      <w:r>
        <w:t xml:space="preserve"> </w:t>
      </w:r>
      <w:r w:rsidRPr="007234C3">
        <w:t>De forma, a agrupar toda a informação conseguida na semana anterior</w:t>
      </w:r>
      <w:r>
        <w:t xml:space="preserve"> efetuamos a ligação entre as questões aos quais pretendíamos obter uma resposta com aquilo que pretendíamos fazer, permitindo orientar o nosso trabalho e todas as explorações para a obtenção das respostas às perguntas iniciais. Neste momento foi ainda efetuada a organização dos grupos </w:t>
      </w:r>
      <w:r w:rsidRPr="007234C3">
        <w:t>tendo em conta a vontade e</w:t>
      </w:r>
      <w:r>
        <w:t xml:space="preserve"> os</w:t>
      </w:r>
      <w:r w:rsidRPr="007234C3">
        <w:t xml:space="preserve"> interesses das crianças.</w:t>
      </w:r>
    </w:p>
    <w:p w14:paraId="610048F7" w14:textId="77777777" w:rsidR="006E4276" w:rsidRDefault="006E4276" w:rsidP="006E427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Nesta etapa foi assim possível definir vários aspetos importantes ao desenvolvimento do projeto, nomeadamente o local onde as crianças irão efetuar as suas pesquisas no qual foi considerado por parte desta, a realização de pesquisas em livros, na internet e na biblioteca e em casa com os familiares. </w:t>
      </w:r>
    </w:p>
    <w:p w14:paraId="62FC1E85" w14:textId="77777777" w:rsidR="006E4276" w:rsidRDefault="006E4276" w:rsidP="006E4276">
      <w:pPr>
        <w:spacing w:line="360" w:lineRule="auto"/>
        <w:jc w:val="both"/>
        <w:rPr>
          <w:rFonts w:ascii="Times New Roman" w:hAnsi="Times New Roman" w:cs="Times New Roman"/>
          <w:sz w:val="24"/>
          <w:szCs w:val="24"/>
        </w:rPr>
      </w:pPr>
      <w:r>
        <w:rPr>
          <w:rFonts w:ascii="Times New Roman" w:hAnsi="Times New Roman" w:cs="Times New Roman"/>
          <w:sz w:val="24"/>
          <w:szCs w:val="24"/>
        </w:rPr>
        <w:t>Quanto à questão “o que queremos fazer?” foram várias as propostas mencionadas pelas crianças (</w:t>
      </w:r>
      <w:r w:rsidRPr="0016446C">
        <w:rPr>
          <w:rFonts w:ascii="Times New Roman" w:hAnsi="Times New Roman"/>
          <w:sz w:val="24"/>
          <w:szCs w:val="24"/>
        </w:rPr>
        <w:t>“Desenhar carros e pintar.” (M</w:t>
      </w:r>
      <w:r>
        <w:rPr>
          <w:rFonts w:ascii="Times New Roman" w:hAnsi="Times New Roman"/>
          <w:sz w:val="24"/>
          <w:szCs w:val="24"/>
        </w:rPr>
        <w:t xml:space="preserve">. </w:t>
      </w:r>
      <w:r w:rsidRPr="0016446C">
        <w:rPr>
          <w:rFonts w:ascii="Times New Roman" w:hAnsi="Times New Roman"/>
          <w:sz w:val="24"/>
          <w:szCs w:val="24"/>
        </w:rPr>
        <w:t>(</w:t>
      </w:r>
      <w:r>
        <w:rPr>
          <w:rFonts w:ascii="Times New Roman" w:hAnsi="Times New Roman"/>
          <w:sz w:val="24"/>
          <w:szCs w:val="24"/>
        </w:rPr>
        <w:t>5:1</w:t>
      </w:r>
      <w:r w:rsidRPr="0016446C">
        <w:rPr>
          <w:rFonts w:ascii="Times New Roman" w:hAnsi="Times New Roman"/>
          <w:sz w:val="24"/>
          <w:szCs w:val="24"/>
        </w:rPr>
        <w:t>)); “Podemos pedir aos pais para imprimir sinais de trânsito, imag</w:t>
      </w:r>
      <w:r>
        <w:rPr>
          <w:rFonts w:ascii="Times New Roman" w:hAnsi="Times New Roman"/>
          <w:sz w:val="24"/>
          <w:szCs w:val="24"/>
        </w:rPr>
        <w:t>ens de carros e multas.” (M.</w:t>
      </w:r>
      <w:r w:rsidRPr="0016446C">
        <w:rPr>
          <w:rFonts w:ascii="Times New Roman" w:hAnsi="Times New Roman"/>
          <w:sz w:val="24"/>
          <w:szCs w:val="24"/>
        </w:rPr>
        <w:t xml:space="preserve"> P. (5:5)); “Jog</w:t>
      </w:r>
      <w:r>
        <w:rPr>
          <w:rFonts w:ascii="Times New Roman" w:hAnsi="Times New Roman"/>
          <w:sz w:val="24"/>
          <w:szCs w:val="24"/>
        </w:rPr>
        <w:t>os de carros e dos sinais”(D.</w:t>
      </w:r>
      <w:r w:rsidRPr="0016446C">
        <w:rPr>
          <w:rFonts w:ascii="Times New Roman" w:hAnsi="Times New Roman"/>
          <w:sz w:val="24"/>
          <w:szCs w:val="24"/>
        </w:rPr>
        <w:t xml:space="preserve"> (3:5) e Santiago (3:7)); “Podemos fazer e pintar os sin</w:t>
      </w:r>
      <w:r>
        <w:rPr>
          <w:rFonts w:ascii="Times New Roman" w:hAnsi="Times New Roman"/>
          <w:sz w:val="24"/>
          <w:szCs w:val="24"/>
        </w:rPr>
        <w:t>ais de trânsito em cartão” (L. (4:4), M. (5:11), L.</w:t>
      </w:r>
      <w:r w:rsidRPr="0016446C">
        <w:rPr>
          <w:rFonts w:ascii="Times New Roman" w:hAnsi="Times New Roman"/>
          <w:sz w:val="24"/>
          <w:szCs w:val="24"/>
        </w:rPr>
        <w:t xml:space="preserve"> B.(5:5)); “Podemos f</w:t>
      </w:r>
      <w:r>
        <w:rPr>
          <w:rFonts w:ascii="Times New Roman" w:hAnsi="Times New Roman"/>
          <w:sz w:val="24"/>
          <w:szCs w:val="24"/>
        </w:rPr>
        <w:t>azer um carro de cartão” (A.</w:t>
      </w:r>
      <w:r w:rsidRPr="0016446C">
        <w:rPr>
          <w:rFonts w:ascii="Times New Roman" w:hAnsi="Times New Roman"/>
          <w:sz w:val="24"/>
          <w:szCs w:val="24"/>
        </w:rPr>
        <w:t xml:space="preserve"> B. (5:7)); “Podemos fazer uma estra</w:t>
      </w:r>
      <w:r>
        <w:rPr>
          <w:rFonts w:ascii="Times New Roman" w:hAnsi="Times New Roman"/>
          <w:sz w:val="24"/>
          <w:szCs w:val="24"/>
        </w:rPr>
        <w:t>da de cartão” (A. B. (5:7)</w:t>
      </w:r>
      <w:r>
        <w:rPr>
          <w:rFonts w:ascii="Times New Roman" w:hAnsi="Times New Roman" w:cs="Times New Roman"/>
          <w:sz w:val="24"/>
          <w:szCs w:val="24"/>
        </w:rPr>
        <w:t>) que procuramos enquadrar no âmbito das perguntas efetuadas, e que posteriormente podemos por em prática.</w:t>
      </w:r>
    </w:p>
    <w:p w14:paraId="7D2BB8A4" w14:textId="77777777" w:rsidR="006E4276" w:rsidRDefault="006E4276" w:rsidP="006E4276">
      <w:pPr>
        <w:spacing w:line="360" w:lineRule="auto"/>
        <w:ind w:firstLine="284"/>
        <w:jc w:val="both"/>
        <w:rPr>
          <w:rFonts w:ascii="Times New Roman" w:hAnsi="Times New Roman" w:cs="Times New Roman"/>
          <w:sz w:val="24"/>
          <w:szCs w:val="24"/>
        </w:rPr>
      </w:pPr>
      <w:r>
        <w:rPr>
          <w:rFonts w:ascii="Times New Roman" w:eastAsia="Arial Unicode MS" w:hAnsi="Times New Roman" w:cs="Times New Roman"/>
          <w:sz w:val="24"/>
          <w:szCs w:val="24"/>
        </w:rPr>
        <w:t xml:space="preserve">Após o levantamento de interesses que conduziram à elaboração do projeto, fizemos ainda o levantamento do modo como as crianças queriam comunicar o trabalho realizado, sendo que uma das crianças a Isabel sugeriu: </w:t>
      </w:r>
      <w:r>
        <w:rPr>
          <w:rFonts w:ascii="Times New Roman" w:hAnsi="Times New Roman" w:cs="Times New Roman"/>
          <w:sz w:val="24"/>
          <w:szCs w:val="24"/>
        </w:rPr>
        <w:t xml:space="preserve">“Podemos fazer um teatro de fantoches para apresentar aos amigos”, sendo a proposta aceite pelos restantes colegas. </w:t>
      </w:r>
      <w:r w:rsidRPr="000D5F1D">
        <w:rPr>
          <w:rFonts w:ascii="Times New Roman" w:hAnsi="Times New Roman" w:cs="Times New Roman"/>
          <w:sz w:val="24"/>
          <w:szCs w:val="24"/>
        </w:rPr>
        <w:t>Embora, o tema do projeto não esteja relacionado com o tema deste relatório houve por parte das crianças um interesse na criação de histórias sobre o tema “Os sinais de trânsito” para apresentação do projeto às restantes salas de jardim-de-infância.</w:t>
      </w:r>
      <w:r>
        <w:rPr>
          <w:rFonts w:ascii="Times New Roman" w:hAnsi="Times New Roman" w:cs="Times New Roman"/>
          <w:sz w:val="24"/>
          <w:szCs w:val="24"/>
        </w:rPr>
        <w:t xml:space="preserve"> Nesse sentido, e após esta escolha por parte das crianças, mais uma vez indo ao encontro dos seus interesses constatei também aqui a possibilidade de exploração do tema deste relatório que de forma inesperada acabou por ocorrer. </w:t>
      </w:r>
    </w:p>
    <w:p w14:paraId="1157741A" w14:textId="77777777" w:rsidR="006E4276" w:rsidRDefault="006E4276" w:rsidP="006E427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Desta forma, irei neste ponto proceder à exposição do projeto, evidenciando apenas a parte relacionada com o tema deste relatório. </w:t>
      </w:r>
    </w:p>
    <w:p w14:paraId="630DBB1F" w14:textId="77777777" w:rsidR="006E4276" w:rsidRDefault="006E4276" w:rsidP="006E427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De forma a apresentarmos o projeto através da realização de um teatro de fantoches questionei as crianças do que precisávamos fazer, ao que as crianças responderam “escrever uma história” e “fazer fantoches.” Como na sala não tínhamos nenhum fantocheiro para posterior apresentação vimos em conjunto que era necessário criarmos também um fantocheiro (a ideia do teatro de fantoches com o fantocheiro surge relacionado com uma visita realizada ao Convento dos Remédios no qual as crianças assistiram a um teatro de fantoches, tal como menciono no subponto anterior). </w:t>
      </w:r>
    </w:p>
    <w:p w14:paraId="20D07E83" w14:textId="5173EA0B" w:rsidR="006E4276" w:rsidRDefault="007D22A0" w:rsidP="006E4276">
      <w:pPr>
        <w:spacing w:line="360" w:lineRule="auto"/>
        <w:ind w:firstLine="284"/>
        <w:jc w:val="both"/>
        <w:rPr>
          <w:rFonts w:ascii="Times New Roman" w:hAnsi="Times New Roman"/>
          <w:sz w:val="24"/>
          <w:szCs w:val="24"/>
        </w:rPr>
      </w:pPr>
      <w:r w:rsidRPr="0071789A">
        <w:rPr>
          <w:noProof/>
          <w:lang w:eastAsia="pt-PT"/>
        </w:rPr>
        <w:drawing>
          <wp:anchor distT="0" distB="0" distL="114300" distR="114300" simplePos="0" relativeHeight="251909120" behindDoc="1" locked="0" layoutInCell="1" allowOverlap="1" wp14:anchorId="55940884" wp14:editId="187BF306">
            <wp:simplePos x="0" y="0"/>
            <wp:positionH relativeFrom="column">
              <wp:posOffset>-51435</wp:posOffset>
            </wp:positionH>
            <wp:positionV relativeFrom="paragraph">
              <wp:posOffset>1468755</wp:posOffset>
            </wp:positionV>
            <wp:extent cx="1431925" cy="1073785"/>
            <wp:effectExtent l="0" t="0" r="0" b="0"/>
            <wp:wrapTight wrapText="bothSides">
              <wp:wrapPolygon edited="0">
                <wp:start x="1149" y="0"/>
                <wp:lineTo x="0" y="766"/>
                <wp:lineTo x="0" y="20693"/>
                <wp:lineTo x="1149" y="21076"/>
                <wp:lineTo x="20115" y="21076"/>
                <wp:lineTo x="21265" y="20693"/>
                <wp:lineTo x="21265" y="766"/>
                <wp:lineTo x="20115" y="0"/>
                <wp:lineTo x="1149" y="0"/>
              </wp:wrapPolygon>
            </wp:wrapTight>
            <wp:docPr id="27" name="Imagem 27" descr="C:\Users\Carla Correia\Desktop\Fotos\DSC04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la Correia\Desktop\Fotos\DSC0486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31925" cy="1073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pt-PT"/>
        </w:rPr>
        <mc:AlternateContent>
          <mc:Choice Requires="wps">
            <w:drawing>
              <wp:anchor distT="0" distB="0" distL="114300" distR="114300" simplePos="0" relativeHeight="251911168" behindDoc="1" locked="0" layoutInCell="1" allowOverlap="1" wp14:anchorId="412DA0FF" wp14:editId="6F293085">
                <wp:simplePos x="0" y="0"/>
                <wp:positionH relativeFrom="column">
                  <wp:posOffset>5715</wp:posOffset>
                </wp:positionH>
                <wp:positionV relativeFrom="paragraph">
                  <wp:posOffset>2660015</wp:posOffset>
                </wp:positionV>
                <wp:extent cx="1238250" cy="635"/>
                <wp:effectExtent l="0" t="0" r="0" b="8890"/>
                <wp:wrapTight wrapText="bothSides">
                  <wp:wrapPolygon edited="0">
                    <wp:start x="0" y="0"/>
                    <wp:lineTo x="0" y="21110"/>
                    <wp:lineTo x="21268" y="21110"/>
                    <wp:lineTo x="21268" y="0"/>
                    <wp:lineTo x="0" y="0"/>
                  </wp:wrapPolygon>
                </wp:wrapTight>
                <wp:docPr id="31" name="Caixa de texto 31"/>
                <wp:cNvGraphicFramePr/>
                <a:graphic xmlns:a="http://schemas.openxmlformats.org/drawingml/2006/main">
                  <a:graphicData uri="http://schemas.microsoft.com/office/word/2010/wordprocessingShape">
                    <wps:wsp>
                      <wps:cNvSpPr txBox="1"/>
                      <wps:spPr>
                        <a:xfrm>
                          <a:off x="0" y="0"/>
                          <a:ext cx="1238250" cy="635"/>
                        </a:xfrm>
                        <a:prstGeom prst="rect">
                          <a:avLst/>
                        </a:prstGeom>
                        <a:solidFill>
                          <a:prstClr val="white"/>
                        </a:solidFill>
                        <a:ln>
                          <a:noFill/>
                        </a:ln>
                        <a:effectLst/>
                      </wps:spPr>
                      <wps:txbx>
                        <w:txbxContent>
                          <w:p w14:paraId="281AB1E3" w14:textId="6CC0B3EF" w:rsidR="006E7D55" w:rsidRPr="00BF45CE" w:rsidRDefault="006E7D55" w:rsidP="006E4276">
                            <w:pPr>
                              <w:rPr>
                                <w:rFonts w:ascii="Times New Roman" w:eastAsia="Calibri" w:hAnsi="Times New Roman" w:cs="Times New Roman"/>
                                <w:noProof/>
                              </w:rPr>
                            </w:pPr>
                            <w:r>
                              <w:rPr>
                                <w:rFonts w:ascii="Times New Roman" w:hAnsi="Times New Roman" w:cs="Times New Roman"/>
                                <w:b/>
                              </w:rPr>
                              <w:t>Figura 48</w:t>
                            </w:r>
                            <w:r w:rsidRPr="00BF45CE">
                              <w:rPr>
                                <w:rFonts w:ascii="Times New Roman" w:hAnsi="Times New Roman" w:cs="Times New Roman"/>
                              </w:rPr>
                              <w:t>- Pintura do fantocheiro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2DA0FF" id="Caixa de texto 31" o:spid="_x0000_s1072" type="#_x0000_t202" style="position:absolute;left:0;text-align:left;margin-left:.45pt;margin-top:209.45pt;width:97.5pt;height:.05pt;z-index:-25140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" stroked="f">
                <v:textbox style="mso-fit-shape-to-text:t" inset="0,0,0,0">
                  <w:txbxContent>
                    <w:p w14:paraId="281AB1E3" w14:textId="6CC0B3EF" w:rsidR="006E7D55" w:rsidRPr="00BF45CE" w:rsidRDefault="006E7D55" w:rsidP="006E4276">
                      <w:pPr>
                        <w:rPr>
                          <w:rFonts w:ascii="Times New Roman" w:eastAsia="Calibri" w:hAnsi="Times New Roman" w:cs="Times New Roman"/>
                          <w:noProof/>
                        </w:rPr>
                      </w:pPr>
                      <w:r>
                        <w:rPr>
                          <w:rFonts w:ascii="Times New Roman" w:hAnsi="Times New Roman" w:cs="Times New Roman"/>
                          <w:b/>
                        </w:rPr>
                        <w:t>Figura 48</w:t>
                      </w:r>
                      <w:r w:rsidRPr="00BF45CE">
                        <w:rPr>
                          <w:rFonts w:ascii="Times New Roman" w:hAnsi="Times New Roman" w:cs="Times New Roman"/>
                        </w:rPr>
                        <w:t xml:space="preserve">- Pintura do </w:t>
                      </w:r>
                      <w:proofErr w:type="spellStart"/>
                      <w:r w:rsidRPr="00BF45CE">
                        <w:rPr>
                          <w:rFonts w:ascii="Times New Roman" w:hAnsi="Times New Roman" w:cs="Times New Roman"/>
                        </w:rPr>
                        <w:t>fantocheiro</w:t>
                      </w:r>
                      <w:proofErr w:type="spellEnd"/>
                    </w:p>
                  </w:txbxContent>
                </v:textbox>
                <w10:wrap type="tight"/>
              </v:shape>
            </w:pict>
          </mc:Fallback>
        </mc:AlternateContent>
      </w:r>
      <w:r w:rsidR="006E4276">
        <w:rPr>
          <w:noProof/>
          <w:lang w:eastAsia="pt-PT"/>
        </w:rPr>
        <mc:AlternateContent>
          <mc:Choice Requires="wps">
            <w:drawing>
              <wp:anchor distT="0" distB="0" distL="114300" distR="114300" simplePos="0" relativeHeight="251910144" behindDoc="1" locked="0" layoutInCell="1" allowOverlap="1" wp14:anchorId="4DB879E7" wp14:editId="39295FDF">
                <wp:simplePos x="0" y="0"/>
                <wp:positionH relativeFrom="column">
                  <wp:posOffset>4034790</wp:posOffset>
                </wp:positionH>
                <wp:positionV relativeFrom="paragraph">
                  <wp:posOffset>1397635</wp:posOffset>
                </wp:positionV>
                <wp:extent cx="1765300" cy="635"/>
                <wp:effectExtent l="0" t="0" r="0" b="0"/>
                <wp:wrapTight wrapText="bothSides">
                  <wp:wrapPolygon edited="0">
                    <wp:start x="0" y="0"/>
                    <wp:lineTo x="0" y="21600"/>
                    <wp:lineTo x="21600" y="21600"/>
                    <wp:lineTo x="21600" y="0"/>
                  </wp:wrapPolygon>
                </wp:wrapTight>
                <wp:docPr id="30" name="Caixa de texto 30"/>
                <wp:cNvGraphicFramePr/>
                <a:graphic xmlns:a="http://schemas.openxmlformats.org/drawingml/2006/main">
                  <a:graphicData uri="http://schemas.microsoft.com/office/word/2010/wordprocessingShape">
                    <wps:wsp>
                      <wps:cNvSpPr txBox="1"/>
                      <wps:spPr>
                        <a:xfrm>
                          <a:off x="0" y="0"/>
                          <a:ext cx="1765300" cy="635"/>
                        </a:xfrm>
                        <a:prstGeom prst="rect">
                          <a:avLst/>
                        </a:prstGeom>
                        <a:solidFill>
                          <a:prstClr val="white"/>
                        </a:solidFill>
                        <a:ln>
                          <a:noFill/>
                        </a:ln>
                        <a:effectLst/>
                      </wps:spPr>
                      <wps:txbx>
                        <w:txbxContent>
                          <w:p w14:paraId="2326F1E5" w14:textId="064003A3" w:rsidR="006E7D55" w:rsidRPr="00BF45CE" w:rsidRDefault="006E7D55" w:rsidP="006E4276">
                            <w:pPr>
                              <w:rPr>
                                <w:rFonts w:ascii="Times New Roman" w:eastAsia="Calibri" w:hAnsi="Times New Roman" w:cs="Times New Roman"/>
                                <w:noProof/>
                              </w:rPr>
                            </w:pPr>
                            <w:r>
                              <w:rPr>
                                <w:rFonts w:ascii="Times New Roman" w:hAnsi="Times New Roman" w:cs="Times New Roman"/>
                                <w:b/>
                              </w:rPr>
                              <w:t>Figura 47</w:t>
                            </w:r>
                            <w:r w:rsidRPr="00BF45CE">
                              <w:rPr>
                                <w:rFonts w:ascii="Times New Roman" w:hAnsi="Times New Roman" w:cs="Times New Roman"/>
                              </w:rPr>
                              <w:t>- Elaboração dos fantoches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B879E7" id="Caixa de texto 30" o:spid="_x0000_s1073" type="#_x0000_t202" style="position:absolute;left:0;text-align:left;margin-left:317.7pt;margin-top:110.05pt;width:139pt;height:.05pt;z-index:-25140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" stroked="f">
                <v:textbox style="mso-fit-shape-to-text:t" inset="0,0,0,0">
                  <w:txbxContent>
                    <w:p w14:paraId="2326F1E5" w14:textId="064003A3" w:rsidR="006E7D55" w:rsidRPr="00BF45CE" w:rsidRDefault="006E7D55" w:rsidP="006E4276">
                      <w:pPr>
                        <w:rPr>
                          <w:rFonts w:ascii="Times New Roman" w:eastAsia="Calibri" w:hAnsi="Times New Roman" w:cs="Times New Roman"/>
                          <w:noProof/>
                        </w:rPr>
                      </w:pPr>
                      <w:r>
                        <w:rPr>
                          <w:rFonts w:ascii="Times New Roman" w:hAnsi="Times New Roman" w:cs="Times New Roman"/>
                          <w:b/>
                        </w:rPr>
                        <w:t>Figura 47</w:t>
                      </w:r>
                      <w:r w:rsidRPr="00BF45CE">
                        <w:rPr>
                          <w:rFonts w:ascii="Times New Roman" w:hAnsi="Times New Roman" w:cs="Times New Roman"/>
                        </w:rPr>
                        <w:t>- Elaboração dos fantoches</w:t>
                      </w:r>
                    </w:p>
                  </w:txbxContent>
                </v:textbox>
                <w10:wrap type="tight"/>
              </v:shape>
            </w:pict>
          </mc:Fallback>
        </mc:AlternateContent>
      </w:r>
      <w:r w:rsidR="006E4276" w:rsidRPr="0071789A">
        <w:rPr>
          <w:noProof/>
          <w:lang w:eastAsia="pt-PT"/>
        </w:rPr>
        <w:drawing>
          <wp:anchor distT="0" distB="0" distL="114300" distR="114300" simplePos="0" relativeHeight="251908096" behindDoc="1" locked="0" layoutInCell="1" allowOverlap="1" wp14:anchorId="034FB665" wp14:editId="24150601">
            <wp:simplePos x="0" y="0"/>
            <wp:positionH relativeFrom="column">
              <wp:posOffset>3977640</wp:posOffset>
            </wp:positionH>
            <wp:positionV relativeFrom="paragraph">
              <wp:posOffset>335915</wp:posOffset>
            </wp:positionV>
            <wp:extent cx="1384300" cy="1038225"/>
            <wp:effectExtent l="0" t="0" r="6350" b="9525"/>
            <wp:wrapTight wrapText="bothSides">
              <wp:wrapPolygon edited="0">
                <wp:start x="1189" y="0"/>
                <wp:lineTo x="0" y="793"/>
                <wp:lineTo x="0" y="21006"/>
                <wp:lineTo x="1189" y="21402"/>
                <wp:lineTo x="20213" y="21402"/>
                <wp:lineTo x="21402" y="21006"/>
                <wp:lineTo x="21402" y="793"/>
                <wp:lineTo x="20213" y="0"/>
                <wp:lineTo x="1189" y="0"/>
              </wp:wrapPolygon>
            </wp:wrapTight>
            <wp:docPr id="25" name="Imagem 25" descr="C:\Users\Carla Correia\Desktop\Fotos\DSC04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la Correia\Desktop\Fotos\DSC0487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84300" cy="1038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E4276" w:rsidRPr="00F143BC">
        <w:rPr>
          <w:rFonts w:ascii="Times New Roman" w:hAnsi="Times New Roman"/>
          <w:sz w:val="24"/>
          <w:szCs w:val="24"/>
        </w:rPr>
        <w:t xml:space="preserve">Posteriormente e de forma a apresentarmos o nosso projeto através de um teatro de fantoches tal como as crianças tinham proposto </w:t>
      </w:r>
      <w:r w:rsidR="006E4276">
        <w:rPr>
          <w:rFonts w:ascii="Times New Roman" w:hAnsi="Times New Roman"/>
          <w:sz w:val="24"/>
          <w:szCs w:val="24"/>
        </w:rPr>
        <w:t>cada grupo procedeu à criação de uma história (criando-se um total de cinco histórias)</w:t>
      </w:r>
      <w:r w:rsidR="006E4276" w:rsidRPr="00F143BC">
        <w:rPr>
          <w:rFonts w:ascii="Times New Roman" w:hAnsi="Times New Roman"/>
          <w:sz w:val="24"/>
          <w:szCs w:val="24"/>
        </w:rPr>
        <w:t xml:space="preserve">, dos fantoches e do respetivo fantocheiro, que envolveu </w:t>
      </w:r>
      <w:r w:rsidR="006E4276">
        <w:rPr>
          <w:rFonts w:ascii="Times New Roman" w:hAnsi="Times New Roman"/>
          <w:sz w:val="24"/>
          <w:szCs w:val="24"/>
        </w:rPr>
        <w:t>o domínio</w:t>
      </w:r>
      <w:r w:rsidR="006E4276" w:rsidRPr="00F143BC">
        <w:rPr>
          <w:rFonts w:ascii="Times New Roman" w:hAnsi="Times New Roman"/>
          <w:sz w:val="24"/>
          <w:szCs w:val="24"/>
        </w:rPr>
        <w:t xml:space="preserve"> da expressão </w:t>
      </w:r>
      <w:r w:rsidR="006E4276">
        <w:rPr>
          <w:rFonts w:ascii="Times New Roman" w:hAnsi="Times New Roman"/>
          <w:sz w:val="24"/>
          <w:szCs w:val="24"/>
        </w:rPr>
        <w:t xml:space="preserve">plástica e o domínio da escrita. </w:t>
      </w:r>
      <w:r w:rsidR="006E4276" w:rsidRPr="00F143BC">
        <w:rPr>
          <w:rFonts w:ascii="Times New Roman" w:hAnsi="Times New Roman"/>
          <w:sz w:val="24"/>
          <w:szCs w:val="24"/>
        </w:rPr>
        <w:t xml:space="preserve">Durante a criação de histórias foi evidente o envolvimento do grupo que se mostrou bastante participativo na </w:t>
      </w:r>
      <w:r w:rsidR="006E4276">
        <w:rPr>
          <w:rFonts w:ascii="Times New Roman" w:hAnsi="Times New Roman"/>
          <w:sz w:val="24"/>
          <w:szCs w:val="24"/>
        </w:rPr>
        <w:t>sua criação</w:t>
      </w:r>
      <w:r w:rsidR="006E4276" w:rsidRPr="00F143BC">
        <w:rPr>
          <w:rFonts w:ascii="Times New Roman" w:hAnsi="Times New Roman"/>
          <w:sz w:val="24"/>
          <w:szCs w:val="24"/>
        </w:rPr>
        <w:t>. Num dos grupos</w:t>
      </w:r>
      <w:r w:rsidR="006E4276">
        <w:rPr>
          <w:rFonts w:ascii="Times New Roman" w:hAnsi="Times New Roman"/>
          <w:sz w:val="24"/>
          <w:szCs w:val="24"/>
        </w:rPr>
        <w:t xml:space="preserve"> verifiquei que foi estabelecida</w:t>
      </w:r>
      <w:r w:rsidR="006E4276" w:rsidRPr="00F143BC">
        <w:rPr>
          <w:rFonts w:ascii="Times New Roman" w:hAnsi="Times New Roman"/>
          <w:sz w:val="24"/>
          <w:szCs w:val="24"/>
        </w:rPr>
        <w:t xml:space="preserve"> uma ligação entre uma história já ouvida pelas crianças “Os três ursos”. Neste caso as crianças adaptaram a história introduzindo informação</w:t>
      </w:r>
      <w:r w:rsidR="006E4276">
        <w:rPr>
          <w:rFonts w:ascii="Times New Roman" w:hAnsi="Times New Roman"/>
          <w:sz w:val="24"/>
          <w:szCs w:val="24"/>
        </w:rPr>
        <w:t xml:space="preserve"> sobre o trânsito. Considero,</w:t>
      </w:r>
      <w:r w:rsidR="006E4276" w:rsidRPr="00F143BC">
        <w:rPr>
          <w:rFonts w:ascii="Times New Roman" w:hAnsi="Times New Roman"/>
          <w:sz w:val="24"/>
          <w:szCs w:val="24"/>
        </w:rPr>
        <w:t xml:space="preserve"> esta ligação efetuada muito relevante permitindo efetuar ligações de conteúdos. As restantes histórias já efetuadas recaíram essencialmente em situações de desrespeito pelos sinais e com a presença de policias a passar a respetiva multa</w:t>
      </w:r>
      <w:r w:rsidR="006E4276">
        <w:rPr>
          <w:rFonts w:ascii="Times New Roman" w:hAnsi="Times New Roman"/>
          <w:sz w:val="24"/>
          <w:szCs w:val="24"/>
        </w:rPr>
        <w:t xml:space="preserve"> (Figura 1, 2, 3, 4 e 5 em anexos)</w:t>
      </w:r>
      <w:r w:rsidR="006E4276" w:rsidRPr="00F143BC">
        <w:rPr>
          <w:rFonts w:ascii="Times New Roman" w:hAnsi="Times New Roman"/>
          <w:sz w:val="24"/>
          <w:szCs w:val="24"/>
        </w:rPr>
        <w:t xml:space="preserve">. </w:t>
      </w:r>
    </w:p>
    <w:p w14:paraId="799230CB" w14:textId="0C574997" w:rsidR="006E4276" w:rsidRDefault="006E4276" w:rsidP="006E4276">
      <w:pPr>
        <w:spacing w:line="360" w:lineRule="auto"/>
        <w:ind w:firstLine="284"/>
        <w:jc w:val="both"/>
        <w:rPr>
          <w:rFonts w:ascii="Times New Roman" w:hAnsi="Times New Roman"/>
          <w:sz w:val="24"/>
          <w:szCs w:val="24"/>
        </w:rPr>
      </w:pPr>
      <w:r>
        <w:rPr>
          <w:noProof/>
          <w:lang w:eastAsia="pt-PT"/>
        </w:rPr>
        <mc:AlternateContent>
          <mc:Choice Requires="wps">
            <w:drawing>
              <wp:anchor distT="0" distB="0" distL="114300" distR="114300" simplePos="0" relativeHeight="251913216" behindDoc="1" locked="0" layoutInCell="1" allowOverlap="1" wp14:anchorId="5AB679E8" wp14:editId="0384EB59">
                <wp:simplePos x="0" y="0"/>
                <wp:positionH relativeFrom="column">
                  <wp:posOffset>3765550</wp:posOffset>
                </wp:positionH>
                <wp:positionV relativeFrom="paragraph">
                  <wp:posOffset>3146425</wp:posOffset>
                </wp:positionV>
                <wp:extent cx="1802765" cy="635"/>
                <wp:effectExtent l="0" t="0" r="0" b="0"/>
                <wp:wrapTight wrapText="bothSides">
                  <wp:wrapPolygon edited="0">
                    <wp:start x="0" y="0"/>
                    <wp:lineTo x="0" y="21600"/>
                    <wp:lineTo x="21600" y="21600"/>
                    <wp:lineTo x="21600" y="0"/>
                  </wp:wrapPolygon>
                </wp:wrapTight>
                <wp:docPr id="1043" name="Caixa de texto 1043"/>
                <wp:cNvGraphicFramePr/>
                <a:graphic xmlns:a="http://schemas.openxmlformats.org/drawingml/2006/main">
                  <a:graphicData uri="http://schemas.microsoft.com/office/word/2010/wordprocessingShape">
                    <wps:wsp>
                      <wps:cNvSpPr txBox="1"/>
                      <wps:spPr>
                        <a:xfrm>
                          <a:off x="0" y="0"/>
                          <a:ext cx="1802765" cy="635"/>
                        </a:xfrm>
                        <a:prstGeom prst="rect">
                          <a:avLst/>
                        </a:prstGeom>
                        <a:solidFill>
                          <a:prstClr val="white"/>
                        </a:solidFill>
                        <a:ln>
                          <a:noFill/>
                        </a:ln>
                        <a:effectLst/>
                      </wps:spPr>
                      <wps:txbx>
                        <w:txbxContent>
                          <w:p w14:paraId="2327272F" w14:textId="6EA25D88" w:rsidR="006E7D55" w:rsidRPr="00BF45CE" w:rsidRDefault="006E7D55" w:rsidP="006E4276">
                            <w:pPr>
                              <w:rPr>
                                <w:rFonts w:ascii="Times New Roman" w:eastAsia="Calibri" w:hAnsi="Times New Roman" w:cs="Times New Roman"/>
                                <w:noProof/>
                              </w:rPr>
                            </w:pPr>
                            <w:r>
                              <w:rPr>
                                <w:rFonts w:ascii="Times New Roman" w:hAnsi="Times New Roman" w:cs="Times New Roman"/>
                                <w:b/>
                              </w:rPr>
                              <w:t>Figura 49</w:t>
                            </w:r>
                            <w:r w:rsidRPr="00BF45CE">
                              <w:rPr>
                                <w:rFonts w:ascii="Times New Roman" w:hAnsi="Times New Roman" w:cs="Times New Roman"/>
                              </w:rPr>
                              <w:t>- Apresentação do teatro de fantoches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B679E8" id="Caixa de texto 1043" o:spid="_x0000_s1074" type="#_x0000_t202" style="position:absolute;left:0;text-align:left;margin-left:296.5pt;margin-top:247.75pt;width:141.95pt;height:.05pt;z-index:-25140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" stroked="f">
                <v:textbox style="mso-fit-shape-to-text:t" inset="0,0,0,0">
                  <w:txbxContent>
                    <w:p w14:paraId="2327272F" w14:textId="6EA25D88" w:rsidR="006E7D55" w:rsidRPr="00BF45CE" w:rsidRDefault="006E7D55" w:rsidP="006E4276">
                      <w:pPr>
                        <w:rPr>
                          <w:rFonts w:ascii="Times New Roman" w:eastAsia="Calibri" w:hAnsi="Times New Roman" w:cs="Times New Roman"/>
                          <w:noProof/>
                        </w:rPr>
                      </w:pPr>
                      <w:r>
                        <w:rPr>
                          <w:rFonts w:ascii="Times New Roman" w:hAnsi="Times New Roman" w:cs="Times New Roman"/>
                          <w:b/>
                        </w:rPr>
                        <w:t>Figura 49</w:t>
                      </w:r>
                      <w:r w:rsidRPr="00BF45CE">
                        <w:rPr>
                          <w:rFonts w:ascii="Times New Roman" w:hAnsi="Times New Roman" w:cs="Times New Roman"/>
                        </w:rPr>
                        <w:t>- Apresentação do teatro de fantoches</w:t>
                      </w:r>
                    </w:p>
                  </w:txbxContent>
                </v:textbox>
                <w10:wrap type="tight"/>
              </v:shape>
            </w:pict>
          </mc:Fallback>
        </mc:AlternateContent>
      </w:r>
      <w:r w:rsidRPr="001E0A07">
        <w:rPr>
          <w:noProof/>
          <w:lang w:eastAsia="pt-PT"/>
        </w:rPr>
        <w:drawing>
          <wp:anchor distT="0" distB="0" distL="114300" distR="114300" simplePos="0" relativeHeight="251912192" behindDoc="1" locked="0" layoutInCell="1" allowOverlap="1" wp14:anchorId="4BE1F6CC" wp14:editId="0BAED67D">
            <wp:simplePos x="0" y="0"/>
            <wp:positionH relativeFrom="column">
              <wp:posOffset>3849370</wp:posOffset>
            </wp:positionH>
            <wp:positionV relativeFrom="paragraph">
              <wp:posOffset>2067560</wp:posOffset>
            </wp:positionV>
            <wp:extent cx="1358900" cy="1019175"/>
            <wp:effectExtent l="0" t="0" r="0" b="9525"/>
            <wp:wrapTight wrapText="bothSides">
              <wp:wrapPolygon edited="0">
                <wp:start x="1211" y="0"/>
                <wp:lineTo x="0" y="807"/>
                <wp:lineTo x="0" y="20187"/>
                <wp:lineTo x="606" y="21398"/>
                <wp:lineTo x="1211" y="21398"/>
                <wp:lineTo x="19985" y="21398"/>
                <wp:lineTo x="20591" y="21398"/>
                <wp:lineTo x="21196" y="20187"/>
                <wp:lineTo x="21196" y="807"/>
                <wp:lineTo x="19985" y="0"/>
                <wp:lineTo x="1211" y="0"/>
              </wp:wrapPolygon>
            </wp:wrapTight>
            <wp:docPr id="1097" name="Imagem 1097" descr="C:\Users\Carla Correia\Desktop\Fotos\DSC0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a Correia\Desktop\Fotos\DSC0530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58900" cy="1019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143BC">
        <w:rPr>
          <w:rFonts w:ascii="Times New Roman" w:hAnsi="Times New Roman"/>
          <w:sz w:val="24"/>
          <w:szCs w:val="24"/>
        </w:rPr>
        <w:t xml:space="preserve">Os fantoches </w:t>
      </w:r>
      <w:r>
        <w:rPr>
          <w:rFonts w:ascii="Times New Roman" w:hAnsi="Times New Roman"/>
          <w:sz w:val="24"/>
          <w:szCs w:val="24"/>
        </w:rPr>
        <w:t>criados</w:t>
      </w:r>
      <w:r w:rsidRPr="00F143BC">
        <w:rPr>
          <w:rFonts w:ascii="Times New Roman" w:hAnsi="Times New Roman"/>
          <w:sz w:val="24"/>
          <w:szCs w:val="24"/>
        </w:rPr>
        <w:t xml:space="preserve"> através do desenho mostram criatividade por parte das crianças. A escolha da pintura do fantocheiro foi </w:t>
      </w:r>
      <w:r>
        <w:rPr>
          <w:rFonts w:ascii="Times New Roman" w:hAnsi="Times New Roman"/>
          <w:sz w:val="24"/>
          <w:szCs w:val="24"/>
        </w:rPr>
        <w:t>decidida em grande grupo que apó</w:t>
      </w:r>
      <w:r w:rsidRPr="00F143BC">
        <w:rPr>
          <w:rFonts w:ascii="Times New Roman" w:hAnsi="Times New Roman"/>
          <w:sz w:val="24"/>
          <w:szCs w:val="24"/>
        </w:rPr>
        <w:t>s visualizarem os animais existentes no Monte Selvagem decidiram que o fantocheiro deveria ser criado com o padrão</w:t>
      </w:r>
      <w:r>
        <w:rPr>
          <w:rFonts w:ascii="Times New Roman" w:hAnsi="Times New Roman"/>
          <w:sz w:val="24"/>
          <w:szCs w:val="24"/>
        </w:rPr>
        <w:t>,</w:t>
      </w:r>
      <w:r w:rsidRPr="00F143BC">
        <w:rPr>
          <w:rFonts w:ascii="Times New Roman" w:hAnsi="Times New Roman"/>
          <w:sz w:val="24"/>
          <w:szCs w:val="24"/>
        </w:rPr>
        <w:t xml:space="preserve"> como o da zebra (às riscas) mas utilizando diferentes cores. Com a pintura deste as crianças puderam explorar as sequências de cores verificando qual a cor que deveria ser pintada em seguida. </w:t>
      </w:r>
      <w:r>
        <w:rPr>
          <w:rFonts w:ascii="Times New Roman" w:hAnsi="Times New Roman"/>
          <w:sz w:val="24"/>
          <w:szCs w:val="24"/>
        </w:rPr>
        <w:t>As histórias foram posteriormente ensaiadas com a respetiva utilização dos fantoches e do fantocheiro. No momento da apresentação às restantes salas de jardim-de-infância a</w:t>
      </w:r>
      <w:r w:rsidRPr="00462FAC">
        <w:rPr>
          <w:rFonts w:ascii="Times New Roman" w:hAnsi="Times New Roman"/>
          <w:sz w:val="24"/>
          <w:szCs w:val="24"/>
        </w:rPr>
        <w:t>s crianças colocaram-se nas suas posições e de</w:t>
      </w:r>
      <w:r>
        <w:rPr>
          <w:rFonts w:ascii="Times New Roman" w:hAnsi="Times New Roman"/>
          <w:sz w:val="24"/>
          <w:szCs w:val="24"/>
        </w:rPr>
        <w:t>ram</w:t>
      </w:r>
      <w:r w:rsidRPr="00462FAC">
        <w:rPr>
          <w:rFonts w:ascii="Times New Roman" w:hAnsi="Times New Roman"/>
          <w:sz w:val="24"/>
          <w:szCs w:val="24"/>
        </w:rPr>
        <w:t xml:space="preserve"> início ao conto de cinco histórias. Todos os grupos que apresentaram as suas histórias efetuaram uma correta utilização dos fantoches que surgiam no momento certo. Para iniciar a apresentação foi ainda introduzido um fantoche que era o apresentador, e que permitiu tornar este um momento mais lúdico. As crianças que estiveram na audição das histórias mostraram-se bastante envolvidas e atentas</w:t>
      </w:r>
      <w:r>
        <w:rPr>
          <w:rFonts w:ascii="Times New Roman" w:hAnsi="Times New Roman"/>
          <w:sz w:val="24"/>
          <w:szCs w:val="24"/>
        </w:rPr>
        <w:t>.</w:t>
      </w:r>
    </w:p>
    <w:p w14:paraId="7866C757" w14:textId="77777777" w:rsidR="006E4276" w:rsidRDefault="006E4276" w:rsidP="006E4276">
      <w:pPr>
        <w:spacing w:line="360" w:lineRule="auto"/>
        <w:ind w:firstLine="284"/>
        <w:jc w:val="both"/>
        <w:rPr>
          <w:rFonts w:ascii="Times New Roman" w:hAnsi="Times New Roman" w:cs="Times New Roman"/>
          <w:sz w:val="24"/>
          <w:szCs w:val="24"/>
        </w:rPr>
      </w:pPr>
      <w:r>
        <w:rPr>
          <w:rFonts w:ascii="Times New Roman" w:hAnsi="Times New Roman"/>
          <w:sz w:val="24"/>
          <w:szCs w:val="24"/>
        </w:rPr>
        <w:t xml:space="preserve">Refletindo acerca da criação e apresentação das histórias, elaboração dos fantoches e do fantocheiro em torno do trabalho de projeto, este revelou-se a meu ver bastante pertinente, possibilitando às crianças o contacto com o código escrito e também com diferentes histórias, uma vez que cada grupo realizou uma história diferente, fomentando </w:t>
      </w:r>
      <w:r>
        <w:rPr>
          <w:rFonts w:ascii="Times New Roman" w:hAnsi="Times New Roman" w:cs="Times New Roman"/>
          <w:sz w:val="24"/>
          <w:szCs w:val="24"/>
        </w:rPr>
        <w:t>a sua imaginação e criatividade. Os recursos utilizados foram igualmente um fator de interesse para as crianças que promoveram a dramatização da história de uma forma lúdica e envolvente.</w:t>
      </w:r>
    </w:p>
    <w:p w14:paraId="19FA4E84" w14:textId="03333F57" w:rsidR="006E4276" w:rsidRDefault="006E4276" w:rsidP="006E427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 interação estabelecida pelos grupos no final das histórias foi igualmente um facto significativo para o grupo, que puderam dialogar, partilhar ideias e ainda diferentes vivências “É indiscutível e de largo consenso a importância da prática de leitura de histórias, enquanto atividade </w:t>
      </w:r>
      <w:r w:rsidRPr="00FA786F">
        <w:rPr>
          <w:rFonts w:ascii="Times New Roman" w:hAnsi="Times New Roman" w:cs="Times New Roman"/>
          <w:sz w:val="24"/>
          <w:szCs w:val="24"/>
        </w:rPr>
        <w:t>regular, agradável e que proporciona interações e partilha de ideias, conceções e vivências” (Mata, 2008, p. 78)</w:t>
      </w:r>
      <w:r w:rsidR="0038728E">
        <w:rPr>
          <w:rFonts w:ascii="Times New Roman" w:hAnsi="Times New Roman" w:cs="Times New Roman"/>
          <w:sz w:val="24"/>
          <w:szCs w:val="24"/>
        </w:rPr>
        <w:t>.</w:t>
      </w:r>
    </w:p>
    <w:p w14:paraId="32A2E5CF" w14:textId="77777777" w:rsidR="006E4276" w:rsidRDefault="006E4276" w:rsidP="006E427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Em suma, e</w:t>
      </w:r>
      <w:r w:rsidRPr="00480E65">
        <w:rPr>
          <w:rFonts w:ascii="Times New Roman" w:hAnsi="Times New Roman" w:cs="Times New Roman"/>
          <w:sz w:val="24"/>
          <w:szCs w:val="24"/>
        </w:rPr>
        <w:t>nquanto futura educ</w:t>
      </w:r>
      <w:r>
        <w:rPr>
          <w:rFonts w:ascii="Times New Roman" w:hAnsi="Times New Roman" w:cs="Times New Roman"/>
          <w:sz w:val="24"/>
          <w:szCs w:val="24"/>
        </w:rPr>
        <w:t xml:space="preserve">adora penso que a exploração das diferentes histórias foi extremamente relevante para o grupo pois para além da exploração de diferentes materiais as crianças puderam criar as suas próprias histórias adaptando-as ao tema do trabalho de projeto, ocorrendo uma interligação de aprendizagens. A interação estabelecida no final do conto de histórias foi igualmente relevante pois potenciou o contacto direto entre as crianças permitindo uma partilha de ideias. </w:t>
      </w:r>
    </w:p>
    <w:p w14:paraId="2E571775" w14:textId="77777777" w:rsidR="006E4276" w:rsidRDefault="006E4276" w:rsidP="006E4276"/>
    <w:p w14:paraId="5E2BB480" w14:textId="77777777" w:rsidR="006E4276" w:rsidRDefault="006E4276" w:rsidP="006E4276"/>
    <w:p w14:paraId="2003113A" w14:textId="77777777" w:rsidR="006C729D" w:rsidRDefault="006C729D" w:rsidP="006C729D">
      <w:pPr>
        <w:spacing w:line="360" w:lineRule="auto"/>
        <w:ind w:firstLine="284"/>
        <w:jc w:val="both"/>
        <w:rPr>
          <w:rFonts w:ascii="Times New Roman" w:hAnsi="Times New Roman" w:cs="Times New Roman"/>
          <w:sz w:val="24"/>
          <w:szCs w:val="24"/>
        </w:rPr>
      </w:pPr>
    </w:p>
    <w:p w14:paraId="30B894D8" w14:textId="77777777" w:rsidR="006C729D" w:rsidRDefault="006C729D" w:rsidP="006C729D">
      <w:pPr>
        <w:jc w:val="both"/>
        <w:rPr>
          <w:rFonts w:ascii="Times New Roman" w:hAnsi="Times New Roman" w:cs="Times New Roman"/>
          <w:sz w:val="24"/>
          <w:szCs w:val="24"/>
        </w:rPr>
      </w:pPr>
    </w:p>
    <w:p w14:paraId="3432F3D8" w14:textId="77777777" w:rsidR="006C729D" w:rsidRDefault="006C729D" w:rsidP="006C729D">
      <w:pPr>
        <w:jc w:val="both"/>
        <w:rPr>
          <w:rFonts w:ascii="Times New Roman" w:hAnsi="Times New Roman" w:cs="Times New Roman"/>
          <w:sz w:val="24"/>
          <w:szCs w:val="24"/>
        </w:rPr>
      </w:pPr>
    </w:p>
    <w:p w14:paraId="71B38081" w14:textId="77777777" w:rsidR="005925B5" w:rsidRDefault="005925B5" w:rsidP="006C729D">
      <w:pPr>
        <w:jc w:val="both"/>
        <w:rPr>
          <w:rFonts w:ascii="Times New Roman" w:hAnsi="Times New Roman" w:cs="Times New Roman"/>
          <w:sz w:val="24"/>
          <w:szCs w:val="24"/>
        </w:rPr>
      </w:pPr>
    </w:p>
    <w:p w14:paraId="0E55D285" w14:textId="77777777" w:rsidR="005925B5" w:rsidRDefault="005925B5" w:rsidP="006C729D">
      <w:pPr>
        <w:jc w:val="both"/>
        <w:rPr>
          <w:rFonts w:ascii="Times New Roman" w:hAnsi="Times New Roman" w:cs="Times New Roman"/>
          <w:sz w:val="24"/>
          <w:szCs w:val="24"/>
        </w:rPr>
      </w:pPr>
    </w:p>
    <w:p w14:paraId="0D7A0353" w14:textId="77777777" w:rsidR="005925B5" w:rsidRDefault="005925B5" w:rsidP="006C729D">
      <w:pPr>
        <w:jc w:val="both"/>
        <w:rPr>
          <w:rFonts w:ascii="Times New Roman" w:hAnsi="Times New Roman" w:cs="Times New Roman"/>
          <w:sz w:val="24"/>
          <w:szCs w:val="24"/>
        </w:rPr>
      </w:pPr>
    </w:p>
    <w:p w14:paraId="1CDE33D0" w14:textId="77777777" w:rsidR="005925B5" w:rsidRDefault="005925B5" w:rsidP="006C729D">
      <w:pPr>
        <w:jc w:val="both"/>
        <w:rPr>
          <w:rFonts w:ascii="Times New Roman" w:hAnsi="Times New Roman" w:cs="Times New Roman"/>
          <w:sz w:val="24"/>
          <w:szCs w:val="24"/>
        </w:rPr>
      </w:pPr>
    </w:p>
    <w:p w14:paraId="13766FEF" w14:textId="77777777" w:rsidR="005925B5" w:rsidRDefault="005925B5" w:rsidP="006C729D">
      <w:pPr>
        <w:jc w:val="both"/>
        <w:rPr>
          <w:rFonts w:ascii="Times New Roman" w:hAnsi="Times New Roman" w:cs="Times New Roman"/>
          <w:sz w:val="24"/>
          <w:szCs w:val="24"/>
        </w:rPr>
      </w:pPr>
    </w:p>
    <w:p w14:paraId="7F1C8B20" w14:textId="77777777" w:rsidR="00514555" w:rsidRDefault="00514555" w:rsidP="006C729D">
      <w:pPr>
        <w:jc w:val="both"/>
        <w:rPr>
          <w:rFonts w:ascii="Times New Roman" w:hAnsi="Times New Roman" w:cs="Times New Roman"/>
          <w:sz w:val="24"/>
          <w:szCs w:val="24"/>
        </w:rPr>
      </w:pPr>
    </w:p>
    <w:p w14:paraId="1E3BF9D0" w14:textId="77777777" w:rsidR="00D33B0D" w:rsidRDefault="00D33B0D" w:rsidP="006C729D">
      <w:pPr>
        <w:jc w:val="both"/>
        <w:rPr>
          <w:rFonts w:ascii="Times New Roman" w:hAnsi="Times New Roman" w:cs="Times New Roman"/>
          <w:sz w:val="24"/>
          <w:szCs w:val="24"/>
        </w:rPr>
      </w:pPr>
    </w:p>
    <w:p w14:paraId="6626DB42" w14:textId="77777777" w:rsidR="007D22A0" w:rsidRDefault="007D22A0" w:rsidP="006C729D">
      <w:pPr>
        <w:jc w:val="both"/>
        <w:rPr>
          <w:rFonts w:ascii="Times New Roman" w:hAnsi="Times New Roman" w:cs="Times New Roman"/>
          <w:sz w:val="24"/>
          <w:szCs w:val="24"/>
        </w:rPr>
      </w:pPr>
    </w:p>
    <w:p w14:paraId="6011A09B" w14:textId="77777777" w:rsidR="0038728E" w:rsidRDefault="0038728E" w:rsidP="006C729D">
      <w:pPr>
        <w:jc w:val="both"/>
        <w:rPr>
          <w:rFonts w:ascii="Times New Roman" w:hAnsi="Times New Roman" w:cs="Times New Roman"/>
          <w:sz w:val="24"/>
          <w:szCs w:val="24"/>
        </w:rPr>
      </w:pPr>
    </w:p>
    <w:p w14:paraId="1F4B3666" w14:textId="77777777" w:rsidR="0038728E" w:rsidRDefault="0038728E" w:rsidP="006C729D">
      <w:pPr>
        <w:jc w:val="both"/>
        <w:rPr>
          <w:rFonts w:ascii="Times New Roman" w:hAnsi="Times New Roman" w:cs="Times New Roman"/>
          <w:sz w:val="24"/>
          <w:szCs w:val="24"/>
        </w:rPr>
      </w:pPr>
    </w:p>
    <w:p w14:paraId="2372BA9A" w14:textId="77777777" w:rsidR="0038728E" w:rsidRDefault="0038728E" w:rsidP="006C729D">
      <w:pPr>
        <w:jc w:val="both"/>
        <w:rPr>
          <w:rFonts w:ascii="Times New Roman" w:hAnsi="Times New Roman" w:cs="Times New Roman"/>
          <w:sz w:val="24"/>
          <w:szCs w:val="24"/>
        </w:rPr>
      </w:pPr>
    </w:p>
    <w:p w14:paraId="036D6DBB" w14:textId="77777777" w:rsidR="0038728E" w:rsidRDefault="0038728E" w:rsidP="006C729D">
      <w:pPr>
        <w:jc w:val="both"/>
        <w:rPr>
          <w:rFonts w:ascii="Times New Roman" w:hAnsi="Times New Roman" w:cs="Times New Roman"/>
          <w:sz w:val="24"/>
          <w:szCs w:val="24"/>
        </w:rPr>
      </w:pPr>
    </w:p>
    <w:p w14:paraId="181752DD" w14:textId="77777777" w:rsidR="0038728E" w:rsidRDefault="0038728E" w:rsidP="006C729D">
      <w:pPr>
        <w:jc w:val="both"/>
        <w:rPr>
          <w:rFonts w:ascii="Times New Roman" w:hAnsi="Times New Roman" w:cs="Times New Roman"/>
          <w:sz w:val="24"/>
          <w:szCs w:val="24"/>
        </w:rPr>
      </w:pPr>
    </w:p>
    <w:p w14:paraId="51D2970A" w14:textId="77777777" w:rsidR="0038728E" w:rsidRDefault="0038728E" w:rsidP="006C729D">
      <w:pPr>
        <w:jc w:val="both"/>
        <w:rPr>
          <w:rFonts w:ascii="Times New Roman" w:hAnsi="Times New Roman" w:cs="Times New Roman"/>
          <w:sz w:val="24"/>
          <w:szCs w:val="24"/>
        </w:rPr>
      </w:pPr>
    </w:p>
    <w:p w14:paraId="16F941A9" w14:textId="77777777" w:rsidR="0038728E" w:rsidRDefault="0038728E" w:rsidP="006C729D">
      <w:pPr>
        <w:jc w:val="both"/>
        <w:rPr>
          <w:rFonts w:ascii="Times New Roman" w:hAnsi="Times New Roman" w:cs="Times New Roman"/>
          <w:sz w:val="24"/>
          <w:szCs w:val="24"/>
        </w:rPr>
      </w:pPr>
    </w:p>
    <w:p w14:paraId="7358C0DD" w14:textId="77777777" w:rsidR="0038728E" w:rsidRDefault="0038728E" w:rsidP="006C729D">
      <w:pPr>
        <w:jc w:val="both"/>
        <w:rPr>
          <w:rFonts w:ascii="Times New Roman" w:hAnsi="Times New Roman" w:cs="Times New Roman"/>
          <w:sz w:val="24"/>
          <w:szCs w:val="24"/>
        </w:rPr>
      </w:pPr>
    </w:p>
    <w:p w14:paraId="2EEBE1A3" w14:textId="77777777" w:rsidR="0038728E" w:rsidRDefault="0038728E" w:rsidP="006C729D">
      <w:pPr>
        <w:jc w:val="both"/>
        <w:rPr>
          <w:rFonts w:ascii="Times New Roman" w:hAnsi="Times New Roman" w:cs="Times New Roman"/>
          <w:sz w:val="24"/>
          <w:szCs w:val="24"/>
        </w:rPr>
      </w:pPr>
    </w:p>
    <w:p w14:paraId="2A3BEDBA" w14:textId="77777777" w:rsidR="0038728E" w:rsidRDefault="0038728E" w:rsidP="006C729D">
      <w:pPr>
        <w:jc w:val="both"/>
        <w:rPr>
          <w:rFonts w:ascii="Times New Roman" w:hAnsi="Times New Roman" w:cs="Times New Roman"/>
          <w:sz w:val="24"/>
          <w:szCs w:val="24"/>
        </w:rPr>
      </w:pPr>
    </w:p>
    <w:p w14:paraId="581BC54C" w14:textId="77777777" w:rsidR="0038728E" w:rsidRDefault="0038728E" w:rsidP="006C729D">
      <w:pPr>
        <w:jc w:val="both"/>
        <w:rPr>
          <w:rFonts w:ascii="Times New Roman" w:hAnsi="Times New Roman" w:cs="Times New Roman"/>
          <w:sz w:val="24"/>
          <w:szCs w:val="24"/>
        </w:rPr>
      </w:pPr>
    </w:p>
    <w:p w14:paraId="3C6CCE73" w14:textId="77777777" w:rsidR="0038728E" w:rsidRDefault="0038728E" w:rsidP="006C729D">
      <w:pPr>
        <w:jc w:val="both"/>
        <w:rPr>
          <w:rFonts w:ascii="Times New Roman" w:hAnsi="Times New Roman" w:cs="Times New Roman"/>
          <w:sz w:val="24"/>
          <w:szCs w:val="24"/>
        </w:rPr>
      </w:pPr>
    </w:p>
    <w:p w14:paraId="3538E373" w14:textId="77777777" w:rsidR="0038728E" w:rsidRDefault="0038728E" w:rsidP="006C729D">
      <w:pPr>
        <w:jc w:val="both"/>
        <w:rPr>
          <w:rFonts w:ascii="Times New Roman" w:hAnsi="Times New Roman" w:cs="Times New Roman"/>
          <w:sz w:val="24"/>
          <w:szCs w:val="24"/>
        </w:rPr>
      </w:pPr>
    </w:p>
    <w:p w14:paraId="627A8C2A" w14:textId="77777777" w:rsidR="0038728E" w:rsidRDefault="0038728E" w:rsidP="006C729D">
      <w:pPr>
        <w:jc w:val="both"/>
        <w:rPr>
          <w:rFonts w:ascii="Times New Roman" w:hAnsi="Times New Roman" w:cs="Times New Roman"/>
          <w:sz w:val="24"/>
          <w:szCs w:val="24"/>
        </w:rPr>
      </w:pPr>
    </w:p>
    <w:p w14:paraId="12601BD9" w14:textId="77777777" w:rsidR="0038728E" w:rsidRDefault="0038728E" w:rsidP="006C729D">
      <w:pPr>
        <w:jc w:val="both"/>
        <w:rPr>
          <w:rFonts w:ascii="Times New Roman" w:hAnsi="Times New Roman" w:cs="Times New Roman"/>
          <w:sz w:val="24"/>
          <w:szCs w:val="24"/>
        </w:rPr>
      </w:pPr>
    </w:p>
    <w:p w14:paraId="478376E6" w14:textId="77777777" w:rsidR="006C729D" w:rsidRDefault="006C729D" w:rsidP="006C729D">
      <w:pPr>
        <w:jc w:val="both"/>
        <w:rPr>
          <w:rFonts w:ascii="Times New Roman" w:hAnsi="Times New Roman" w:cs="Times New Roman"/>
          <w:b/>
          <w:sz w:val="24"/>
          <w:szCs w:val="24"/>
        </w:rPr>
      </w:pPr>
      <w:r w:rsidRPr="0095156E">
        <w:rPr>
          <w:rFonts w:ascii="Times New Roman" w:hAnsi="Times New Roman" w:cs="Times New Roman"/>
          <w:b/>
          <w:sz w:val="24"/>
          <w:szCs w:val="24"/>
        </w:rPr>
        <w:t>5</w:t>
      </w:r>
      <w:r w:rsidRPr="00741EB9">
        <w:rPr>
          <w:rFonts w:ascii="Times New Roman" w:hAnsi="Times New Roman" w:cs="Times New Roman"/>
          <w:b/>
          <w:sz w:val="26"/>
          <w:szCs w:val="26"/>
        </w:rPr>
        <w:t>. Considerações finais</w:t>
      </w:r>
    </w:p>
    <w:p w14:paraId="77F49967" w14:textId="51A640F7" w:rsidR="00C23DEA" w:rsidRPr="00AE0CD0" w:rsidRDefault="00C23DEA" w:rsidP="00C23DEA">
      <w:pPr>
        <w:tabs>
          <w:tab w:val="left" w:pos="0"/>
        </w:tabs>
        <w:spacing w:line="360" w:lineRule="auto"/>
        <w:ind w:firstLine="284"/>
        <w:jc w:val="both"/>
        <w:rPr>
          <w:rFonts w:ascii="Times New Roman" w:hAnsi="Times New Roman" w:cs="Times New Roman"/>
          <w:sz w:val="24"/>
          <w:szCs w:val="24"/>
        </w:rPr>
      </w:pPr>
      <w:r w:rsidRPr="00AE0CD0">
        <w:rPr>
          <w:rFonts w:ascii="Times New Roman" w:hAnsi="Times New Roman" w:cs="Times New Roman"/>
          <w:sz w:val="24"/>
          <w:szCs w:val="24"/>
        </w:rPr>
        <w:t xml:space="preserve">No final desta etapa, torna-se relevante efetuar um balanço do </w:t>
      </w:r>
      <w:r>
        <w:rPr>
          <w:rFonts w:ascii="Times New Roman" w:hAnsi="Times New Roman" w:cs="Times New Roman"/>
          <w:sz w:val="24"/>
          <w:szCs w:val="24"/>
        </w:rPr>
        <w:t>meu percurso e que de facto me irá</w:t>
      </w:r>
      <w:r w:rsidRPr="00AE0CD0">
        <w:rPr>
          <w:rFonts w:ascii="Times New Roman" w:hAnsi="Times New Roman" w:cs="Times New Roman"/>
          <w:sz w:val="24"/>
          <w:szCs w:val="24"/>
        </w:rPr>
        <w:t xml:space="preserve"> marcar para sempre. É chegada ao fim dos melhores temp</w:t>
      </w:r>
      <w:r>
        <w:rPr>
          <w:rFonts w:ascii="Times New Roman" w:hAnsi="Times New Roman" w:cs="Times New Roman"/>
          <w:sz w:val="24"/>
          <w:szCs w:val="24"/>
        </w:rPr>
        <w:t>os, ser estudante</w:t>
      </w:r>
      <w:r w:rsidRPr="00AE0CD0">
        <w:rPr>
          <w:rFonts w:ascii="Times New Roman" w:hAnsi="Times New Roman" w:cs="Times New Roman"/>
          <w:sz w:val="24"/>
          <w:szCs w:val="24"/>
        </w:rPr>
        <w:t xml:space="preserve">! É certo que nem sempre foi um caminho fácil mas atrevo-me a dizer que </w:t>
      </w:r>
      <w:r>
        <w:rPr>
          <w:rFonts w:ascii="Times New Roman" w:hAnsi="Times New Roman" w:cs="Times New Roman"/>
          <w:sz w:val="24"/>
          <w:szCs w:val="24"/>
        </w:rPr>
        <w:t>seguramente não haverão momentos</w:t>
      </w:r>
      <w:r w:rsidRPr="00AE0CD0">
        <w:rPr>
          <w:rFonts w:ascii="Times New Roman" w:hAnsi="Times New Roman" w:cs="Times New Roman"/>
          <w:sz w:val="24"/>
          <w:szCs w:val="24"/>
        </w:rPr>
        <w:t xml:space="preserve"> tão bom como estes! Sinto</w:t>
      </w:r>
      <w:r>
        <w:rPr>
          <w:rFonts w:ascii="Times New Roman" w:hAnsi="Times New Roman" w:cs="Times New Roman"/>
          <w:sz w:val="24"/>
          <w:szCs w:val="24"/>
        </w:rPr>
        <w:t>,</w:t>
      </w:r>
      <w:r w:rsidRPr="00AE0CD0">
        <w:rPr>
          <w:rFonts w:ascii="Times New Roman" w:hAnsi="Times New Roman" w:cs="Times New Roman"/>
          <w:sz w:val="24"/>
          <w:szCs w:val="24"/>
        </w:rPr>
        <w:t xml:space="preserve"> que </w:t>
      </w:r>
      <w:r>
        <w:rPr>
          <w:rFonts w:ascii="Times New Roman" w:hAnsi="Times New Roman" w:cs="Times New Roman"/>
          <w:sz w:val="24"/>
          <w:szCs w:val="24"/>
        </w:rPr>
        <w:t>após</w:t>
      </w:r>
      <w:r w:rsidRPr="00AE0CD0">
        <w:rPr>
          <w:rFonts w:ascii="Times New Roman" w:hAnsi="Times New Roman" w:cs="Times New Roman"/>
          <w:sz w:val="24"/>
          <w:szCs w:val="24"/>
        </w:rPr>
        <w:t xml:space="preserve"> todas as aprendizagens até aqui vivenciadas me tornei uma pessoa diferente, cresci e tornei-me mais capaz e apta a desempenhar a função para o qual me tenho vindo a preparar, ser educadora de infância.</w:t>
      </w:r>
      <w:r>
        <w:rPr>
          <w:rFonts w:ascii="Times New Roman" w:hAnsi="Times New Roman" w:cs="Times New Roman"/>
          <w:sz w:val="24"/>
          <w:szCs w:val="24"/>
        </w:rPr>
        <w:t xml:space="preserve"> </w:t>
      </w:r>
      <w:r w:rsidRPr="00AE0CD0">
        <w:rPr>
          <w:rFonts w:ascii="Times New Roman" w:hAnsi="Times New Roman" w:cs="Times New Roman"/>
          <w:sz w:val="24"/>
          <w:szCs w:val="24"/>
        </w:rPr>
        <w:t>A prática realizada</w:t>
      </w:r>
      <w:r>
        <w:rPr>
          <w:rFonts w:ascii="Times New Roman" w:hAnsi="Times New Roman" w:cs="Times New Roman"/>
          <w:sz w:val="24"/>
          <w:szCs w:val="24"/>
        </w:rPr>
        <w:t xml:space="preserve"> contribui fortemente para este crescimento. Esta ocorreu</w:t>
      </w:r>
      <w:r w:rsidRPr="00AE0CD0">
        <w:rPr>
          <w:rFonts w:ascii="Times New Roman" w:hAnsi="Times New Roman" w:cs="Times New Roman"/>
          <w:sz w:val="24"/>
          <w:szCs w:val="24"/>
        </w:rPr>
        <w:t xml:space="preserve"> durante dois semestres na instituição Centro Co</w:t>
      </w:r>
      <w:r>
        <w:rPr>
          <w:rFonts w:ascii="Times New Roman" w:hAnsi="Times New Roman" w:cs="Times New Roman"/>
          <w:sz w:val="24"/>
          <w:szCs w:val="24"/>
        </w:rPr>
        <w:t>munitário Pastorinhos de Fátima permitindo</w:t>
      </w:r>
      <w:r w:rsidRPr="00AE0CD0">
        <w:rPr>
          <w:rFonts w:ascii="Times New Roman" w:hAnsi="Times New Roman" w:cs="Times New Roman"/>
          <w:sz w:val="24"/>
          <w:szCs w:val="24"/>
        </w:rPr>
        <w:t>-me uma diversidade de aprendizagens</w:t>
      </w:r>
      <w:r w:rsidR="00514555">
        <w:rPr>
          <w:rFonts w:ascii="Times New Roman" w:hAnsi="Times New Roman" w:cs="Times New Roman"/>
          <w:sz w:val="24"/>
          <w:szCs w:val="24"/>
        </w:rPr>
        <w:t>,</w:t>
      </w:r>
      <w:r w:rsidRPr="00AE0CD0">
        <w:rPr>
          <w:rFonts w:ascii="Times New Roman" w:hAnsi="Times New Roman" w:cs="Times New Roman"/>
          <w:sz w:val="24"/>
          <w:szCs w:val="24"/>
        </w:rPr>
        <w:t xml:space="preserve"> bastante positivas para o meu desenvolvimento, possibilitando-me um amadurecimento dos meus conhecimentos a todos os níveis, social, cognitivo, pessoal, etc. Permitiu-me ainda,</w:t>
      </w:r>
      <w:r w:rsidR="00514555">
        <w:rPr>
          <w:rFonts w:ascii="Times New Roman" w:hAnsi="Times New Roman" w:cs="Times New Roman"/>
          <w:sz w:val="24"/>
          <w:szCs w:val="24"/>
        </w:rPr>
        <w:t xml:space="preserve"> vivenciar de forma prática todas as aprendizagens adquiridas</w:t>
      </w:r>
      <w:r w:rsidRPr="00AE0CD0">
        <w:rPr>
          <w:rFonts w:ascii="Times New Roman" w:hAnsi="Times New Roman" w:cs="Times New Roman"/>
          <w:sz w:val="24"/>
          <w:szCs w:val="24"/>
        </w:rPr>
        <w:t xml:space="preserve"> até ao momento ao longo do curso e que sem esta oportunidade não poderia concretizar. A possibilidade de estar nesta instituição e observar o trabalho das educadoras, permitiu-me a construção de fortes pilares, possibilitando-me um aprofundar de conhecimentos, e levando-me à execução dos objetivos pretendidos </w:t>
      </w:r>
      <w:r>
        <w:rPr>
          <w:rFonts w:ascii="Times New Roman" w:hAnsi="Times New Roman" w:cs="Times New Roman"/>
          <w:sz w:val="24"/>
          <w:szCs w:val="24"/>
        </w:rPr>
        <w:t>para esta prática.</w:t>
      </w:r>
      <w:r w:rsidRPr="00AE0CD0">
        <w:rPr>
          <w:rFonts w:ascii="Times New Roman" w:hAnsi="Times New Roman" w:cs="Times New Roman"/>
          <w:sz w:val="24"/>
          <w:szCs w:val="24"/>
        </w:rPr>
        <w:t xml:space="preserve"> </w:t>
      </w:r>
    </w:p>
    <w:p w14:paraId="7DADEFDD" w14:textId="77777777" w:rsidR="00C23DEA" w:rsidRPr="00AE0CD0" w:rsidRDefault="00C23DEA" w:rsidP="00C23DEA">
      <w:pPr>
        <w:tabs>
          <w:tab w:val="left" w:pos="0"/>
        </w:tabs>
        <w:spacing w:line="360" w:lineRule="auto"/>
        <w:ind w:firstLine="284"/>
        <w:jc w:val="both"/>
        <w:rPr>
          <w:rFonts w:ascii="Times New Roman" w:hAnsi="Times New Roman" w:cs="Times New Roman"/>
          <w:sz w:val="24"/>
          <w:szCs w:val="24"/>
        </w:rPr>
      </w:pPr>
      <w:r w:rsidRPr="00AE0CD0">
        <w:rPr>
          <w:rFonts w:ascii="Times New Roman" w:hAnsi="Times New Roman" w:cs="Times New Roman"/>
          <w:sz w:val="24"/>
          <w:szCs w:val="24"/>
        </w:rPr>
        <w:t xml:space="preserve">Durante este período pude adquirir e refletir sobre importantes momentos, abordando a vertente prática ao invés da sempre abordada vertente teórica, enriquecendo em larga medida tudo aquilo que necessitamos para prosseguir um futuro de sucesso e fazendo ressaltar ainda com mais certeza um enorme desejo de o vir a concretizar! Esta mais valia permitiu-me ver de uma forma real o ambiente que se vive na sala, e mais especificamente o ambiente que se vive entre </w:t>
      </w:r>
      <w:r>
        <w:rPr>
          <w:rFonts w:ascii="Times New Roman" w:hAnsi="Times New Roman" w:cs="Times New Roman"/>
          <w:sz w:val="24"/>
          <w:szCs w:val="24"/>
        </w:rPr>
        <w:t>educadoras e</w:t>
      </w:r>
      <w:r w:rsidRPr="00AE0CD0">
        <w:rPr>
          <w:rFonts w:ascii="Times New Roman" w:hAnsi="Times New Roman" w:cs="Times New Roman"/>
          <w:sz w:val="24"/>
          <w:szCs w:val="24"/>
        </w:rPr>
        <w:t xml:space="preserve"> crianças. Possibilitou-me também a nível pessoal relembrar os tempos da minha infância enquanto aluna e poder ver as grandes diferenças sobretudo marcadas pelo tempo, e cada vez mais num caminho evolutivo.</w:t>
      </w:r>
    </w:p>
    <w:p w14:paraId="14D7DD69" w14:textId="77777777" w:rsidR="00C23DEA" w:rsidRPr="00AE0CD0" w:rsidRDefault="00C23DEA" w:rsidP="00C23DEA">
      <w:pPr>
        <w:tabs>
          <w:tab w:val="left" w:pos="0"/>
        </w:tabs>
        <w:spacing w:line="360" w:lineRule="auto"/>
        <w:ind w:firstLine="284"/>
        <w:jc w:val="both"/>
        <w:rPr>
          <w:rFonts w:ascii="Times New Roman" w:hAnsi="Times New Roman" w:cs="Times New Roman"/>
          <w:sz w:val="24"/>
          <w:szCs w:val="24"/>
        </w:rPr>
      </w:pPr>
      <w:r w:rsidRPr="00AE0CD0">
        <w:rPr>
          <w:rFonts w:ascii="Times New Roman" w:hAnsi="Times New Roman" w:cs="Times New Roman"/>
          <w:sz w:val="24"/>
          <w:szCs w:val="24"/>
        </w:rPr>
        <w:t>A adaptação à instituição foi fácil, assim como a adaptação ao grupo, conseguindo facilmente integrar-me no mesmo. As educadoras foram sempre acessíveis e disponibilizaram-se desde logo para esclarecer dúvidas, auxiliar nas planificações a efetuar, dar algumas dicas, etc, sendo estes contributos bastante importantes para mim permitindo-me mais facilmente crescer profissionalmente.</w:t>
      </w:r>
    </w:p>
    <w:p w14:paraId="3855BCD1" w14:textId="72172B47" w:rsidR="00C23DEA" w:rsidRPr="00AE0CD0" w:rsidRDefault="00C23DEA" w:rsidP="00C23DEA">
      <w:pPr>
        <w:tabs>
          <w:tab w:val="left" w:pos="0"/>
        </w:tabs>
        <w:spacing w:line="360" w:lineRule="auto"/>
        <w:ind w:firstLine="284"/>
        <w:jc w:val="both"/>
        <w:rPr>
          <w:rFonts w:ascii="Times New Roman" w:hAnsi="Times New Roman" w:cs="Times New Roman"/>
          <w:sz w:val="24"/>
          <w:szCs w:val="24"/>
        </w:rPr>
      </w:pPr>
      <w:r w:rsidRPr="00AE0CD0">
        <w:rPr>
          <w:rFonts w:ascii="Times New Roman" w:hAnsi="Times New Roman" w:cs="Times New Roman"/>
          <w:sz w:val="24"/>
          <w:szCs w:val="24"/>
        </w:rPr>
        <w:t xml:space="preserve">  As observações que decorreram antes da intervenção constituíram</w:t>
      </w:r>
      <w:r>
        <w:rPr>
          <w:rFonts w:ascii="Times New Roman" w:hAnsi="Times New Roman" w:cs="Times New Roman"/>
          <w:sz w:val="24"/>
          <w:szCs w:val="24"/>
        </w:rPr>
        <w:t xml:space="preserve"> igualmente</w:t>
      </w:r>
      <w:r w:rsidRPr="00AE0CD0">
        <w:rPr>
          <w:rFonts w:ascii="Times New Roman" w:hAnsi="Times New Roman" w:cs="Times New Roman"/>
          <w:sz w:val="24"/>
          <w:szCs w:val="24"/>
        </w:rPr>
        <w:t>, uma mais-valia em termos práticos e teórico-práticos, pois o facto de ter vivenciado todas aquelas situações levou-me a concluir que o trabalho do educador é muito mais complexo, mas também muito enriquecedor.</w:t>
      </w:r>
    </w:p>
    <w:p w14:paraId="4C397631" w14:textId="7DE4440A" w:rsidR="00C23DEA" w:rsidRPr="00C06A0E" w:rsidRDefault="00C23DEA" w:rsidP="00C23DEA">
      <w:pPr>
        <w:tabs>
          <w:tab w:val="left" w:pos="0"/>
        </w:tabs>
        <w:spacing w:line="360" w:lineRule="auto"/>
        <w:ind w:firstLine="284"/>
        <w:jc w:val="both"/>
        <w:rPr>
          <w:rFonts w:ascii="Times New Roman" w:hAnsi="Times New Roman" w:cs="Times New Roman"/>
          <w:sz w:val="24"/>
          <w:szCs w:val="24"/>
        </w:rPr>
      </w:pPr>
      <w:r w:rsidRPr="00AE0CD0">
        <w:rPr>
          <w:rFonts w:ascii="Times New Roman" w:hAnsi="Times New Roman" w:cs="Times New Roman"/>
          <w:sz w:val="24"/>
          <w:szCs w:val="24"/>
        </w:rPr>
        <w:t>A intervenção cooperada apesar de muito cansativa, mostrou-se extremamente gratificante, pois pude ver o entusiasmo das crianças</w:t>
      </w:r>
      <w:r w:rsidR="00514555">
        <w:rPr>
          <w:rFonts w:ascii="Times New Roman" w:hAnsi="Times New Roman" w:cs="Times New Roman"/>
          <w:sz w:val="24"/>
          <w:szCs w:val="24"/>
        </w:rPr>
        <w:t>,</w:t>
      </w:r>
      <w:r w:rsidRPr="00AE0CD0">
        <w:rPr>
          <w:rFonts w:ascii="Times New Roman" w:hAnsi="Times New Roman" w:cs="Times New Roman"/>
          <w:sz w:val="24"/>
          <w:szCs w:val="24"/>
        </w:rPr>
        <w:t xml:space="preserve"> no decorrer da realização das </w:t>
      </w:r>
      <w:r w:rsidRPr="00C06A0E">
        <w:rPr>
          <w:rFonts w:ascii="Times New Roman" w:hAnsi="Times New Roman" w:cs="Times New Roman"/>
          <w:sz w:val="24"/>
          <w:szCs w:val="24"/>
        </w:rPr>
        <w:t>diferentes atividades e também refletir sobre possíveis aspetos a melhorar.</w:t>
      </w:r>
    </w:p>
    <w:p w14:paraId="53780E97" w14:textId="4F00E5D2" w:rsidR="00C23DEA" w:rsidRPr="00C06A0E" w:rsidRDefault="00C23DEA" w:rsidP="00C23DEA">
      <w:pPr>
        <w:tabs>
          <w:tab w:val="left" w:pos="0"/>
        </w:tabs>
        <w:spacing w:line="360" w:lineRule="auto"/>
        <w:ind w:firstLine="284"/>
        <w:jc w:val="both"/>
        <w:rPr>
          <w:rFonts w:ascii="Times New Roman" w:hAnsi="Times New Roman" w:cs="Times New Roman"/>
          <w:sz w:val="24"/>
          <w:szCs w:val="24"/>
        </w:rPr>
      </w:pPr>
      <w:r w:rsidRPr="00C06A0E">
        <w:rPr>
          <w:rFonts w:ascii="Times New Roman" w:hAnsi="Times New Roman" w:cs="Times New Roman"/>
          <w:sz w:val="24"/>
          <w:szCs w:val="24"/>
        </w:rPr>
        <w:t xml:space="preserve">Relativamente à prática investigativa </w:t>
      </w:r>
      <w:r w:rsidRPr="00C06A0E">
        <w:rPr>
          <w:rFonts w:ascii="Times New Roman" w:eastAsia="Arial Unicode MS" w:hAnsi="Times New Roman" w:cs="Times New Roman"/>
          <w:sz w:val="24"/>
          <w:szCs w:val="24"/>
        </w:rPr>
        <w:t>foi possível abo</w:t>
      </w:r>
      <w:r w:rsidR="00514555">
        <w:rPr>
          <w:rFonts w:ascii="Times New Roman" w:eastAsia="Arial Unicode MS" w:hAnsi="Times New Roman" w:cs="Times New Roman"/>
          <w:sz w:val="24"/>
          <w:szCs w:val="24"/>
        </w:rPr>
        <w:t>rdar de forma mais pormenorizada,</w:t>
      </w:r>
      <w:r w:rsidRPr="00C06A0E">
        <w:rPr>
          <w:rFonts w:ascii="Times New Roman" w:eastAsia="Arial Unicode MS" w:hAnsi="Times New Roman" w:cs="Times New Roman"/>
          <w:sz w:val="24"/>
          <w:szCs w:val="24"/>
        </w:rPr>
        <w:t xml:space="preserve"> um dos projetos que me desperta bastante a minha atenção mais concretamente, a pertinência da literatura infantil no processo de aprendizagem. Com esta investigação foi possível fazer o levantamento das questões principa</w:t>
      </w:r>
      <w:r w:rsidR="00514555">
        <w:rPr>
          <w:rFonts w:ascii="Times New Roman" w:eastAsia="Arial Unicode MS" w:hAnsi="Times New Roman" w:cs="Times New Roman"/>
          <w:sz w:val="24"/>
          <w:szCs w:val="24"/>
        </w:rPr>
        <w:t>is às</w:t>
      </w:r>
      <w:r w:rsidRPr="00C06A0E">
        <w:rPr>
          <w:rFonts w:ascii="Times New Roman" w:eastAsia="Arial Unicode MS" w:hAnsi="Times New Roman" w:cs="Times New Roman"/>
          <w:sz w:val="24"/>
          <w:szCs w:val="24"/>
        </w:rPr>
        <w:t xml:space="preserve"> quais pude obter uma resposta para os grupos em questão (Quais os contributos da literatura infantil para a abordagem aos diferentes domínios curriculares? e Como potenciar a exploração das histórias para a infância?)</w:t>
      </w:r>
      <w:r>
        <w:rPr>
          <w:rFonts w:ascii="Times New Roman" w:eastAsia="Arial Unicode MS" w:hAnsi="Times New Roman" w:cs="Times New Roman"/>
          <w:sz w:val="24"/>
          <w:szCs w:val="24"/>
        </w:rPr>
        <w:t>.</w:t>
      </w:r>
      <w:r w:rsidRPr="00C06A0E">
        <w:rPr>
          <w:rFonts w:ascii="Times New Roman" w:eastAsia="Arial Unicode MS" w:hAnsi="Times New Roman" w:cs="Times New Roman"/>
          <w:sz w:val="24"/>
          <w:szCs w:val="24"/>
        </w:rPr>
        <w:t xml:space="preserve"> Para esta investigação utilizei instrumentos de recolha de dados que me permitiram uma maior e melhor </w:t>
      </w:r>
      <w:r>
        <w:rPr>
          <w:rFonts w:ascii="Times New Roman" w:eastAsia="Arial Unicode MS" w:hAnsi="Times New Roman" w:cs="Times New Roman"/>
          <w:sz w:val="24"/>
          <w:szCs w:val="24"/>
        </w:rPr>
        <w:t>seleção</w:t>
      </w:r>
      <w:r w:rsidRPr="00C06A0E">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possibilitando</w:t>
      </w:r>
      <w:r w:rsidRPr="00C06A0E">
        <w:rPr>
          <w:rFonts w:ascii="Times New Roman" w:eastAsia="Arial Unicode MS" w:hAnsi="Times New Roman" w:cs="Times New Roman"/>
          <w:sz w:val="24"/>
          <w:szCs w:val="24"/>
        </w:rPr>
        <w:t xml:space="preserve"> uma adequada compreensão e interpretação dos resultados. Esta interpretação de resultados p</w:t>
      </w:r>
      <w:r w:rsidR="00514555">
        <w:rPr>
          <w:rFonts w:ascii="Times New Roman" w:hAnsi="Times New Roman" w:cs="Times New Roman"/>
          <w:sz w:val="24"/>
          <w:szCs w:val="24"/>
        </w:rPr>
        <w:t>ermitiu</w:t>
      </w:r>
      <w:r w:rsidRPr="00C06A0E">
        <w:rPr>
          <w:rFonts w:ascii="Times New Roman" w:hAnsi="Times New Roman" w:cs="Times New Roman"/>
          <w:sz w:val="24"/>
          <w:szCs w:val="24"/>
        </w:rPr>
        <w:t xml:space="preserve">-me ter uma conceção exata das aprendizagens proporcionadas ao grupo com a exploração das diferentes histórias, com a utilização dos diversos materiais e das diferentes estratégias utilizadas, tal como refiro neste </w:t>
      </w:r>
      <w:r w:rsidR="00514555">
        <w:rPr>
          <w:rFonts w:ascii="Times New Roman" w:hAnsi="Times New Roman" w:cs="Times New Roman"/>
          <w:sz w:val="24"/>
          <w:szCs w:val="24"/>
        </w:rPr>
        <w:t>relatório</w:t>
      </w:r>
      <w:r w:rsidRPr="00C06A0E">
        <w:rPr>
          <w:rFonts w:ascii="Times New Roman" w:hAnsi="Times New Roman" w:cs="Times New Roman"/>
          <w:sz w:val="24"/>
          <w:szCs w:val="24"/>
        </w:rPr>
        <w:t>.</w:t>
      </w:r>
    </w:p>
    <w:p w14:paraId="3FD49A10" w14:textId="13F5A665" w:rsidR="00C23DEA" w:rsidRDefault="00C23DEA" w:rsidP="00C23DEA">
      <w:pPr>
        <w:tabs>
          <w:tab w:val="left" w:pos="0"/>
        </w:tabs>
        <w:spacing w:line="360" w:lineRule="auto"/>
        <w:ind w:firstLine="284"/>
        <w:jc w:val="both"/>
        <w:rPr>
          <w:rFonts w:ascii="Times New Roman" w:eastAsia="Calibri" w:hAnsi="Times New Roman" w:cs="Times New Roman"/>
          <w:sz w:val="24"/>
          <w:szCs w:val="24"/>
        </w:rPr>
      </w:pPr>
      <w:r w:rsidRPr="00C06A0E">
        <w:rPr>
          <w:rFonts w:ascii="Times New Roman" w:hAnsi="Times New Roman" w:cs="Times New Roman"/>
          <w:sz w:val="24"/>
          <w:szCs w:val="24"/>
        </w:rPr>
        <w:t>Importa ainda ressaltar</w:t>
      </w:r>
      <w:r>
        <w:rPr>
          <w:rFonts w:ascii="Times New Roman" w:hAnsi="Times New Roman" w:cs="Times New Roman"/>
          <w:sz w:val="24"/>
          <w:szCs w:val="24"/>
        </w:rPr>
        <w:t>, nesta investigação,</w:t>
      </w:r>
      <w:r w:rsidRPr="00C06A0E">
        <w:rPr>
          <w:rFonts w:ascii="Times New Roman" w:hAnsi="Times New Roman" w:cs="Times New Roman"/>
          <w:sz w:val="24"/>
          <w:szCs w:val="24"/>
        </w:rPr>
        <w:t xml:space="preserve"> a importante relação estabelecida entre a vertente prática e teórica levando a </w:t>
      </w:r>
      <w:r>
        <w:rPr>
          <w:rFonts w:ascii="Times New Roman" w:hAnsi="Times New Roman" w:cs="Times New Roman"/>
          <w:sz w:val="24"/>
          <w:szCs w:val="24"/>
        </w:rPr>
        <w:t xml:space="preserve">um </w:t>
      </w:r>
      <w:r w:rsidRPr="00C06A0E">
        <w:rPr>
          <w:rFonts w:ascii="Times New Roman" w:hAnsi="Times New Roman" w:cs="Times New Roman"/>
          <w:sz w:val="24"/>
          <w:szCs w:val="24"/>
        </w:rPr>
        <w:t xml:space="preserve">consolidar </w:t>
      </w:r>
      <w:r>
        <w:rPr>
          <w:rFonts w:ascii="Times New Roman" w:hAnsi="Times New Roman" w:cs="Times New Roman"/>
          <w:sz w:val="24"/>
          <w:szCs w:val="24"/>
        </w:rPr>
        <w:t>d</w:t>
      </w:r>
      <w:r w:rsidRPr="00C06A0E">
        <w:rPr>
          <w:rFonts w:ascii="Times New Roman" w:hAnsi="Times New Roman" w:cs="Times New Roman"/>
          <w:sz w:val="24"/>
          <w:szCs w:val="24"/>
        </w:rPr>
        <w:t xml:space="preserve">a prática efetuada, tendo por base </w:t>
      </w:r>
      <w:r w:rsidR="00514555" w:rsidRPr="00C06A0E">
        <w:rPr>
          <w:rFonts w:ascii="Times New Roman" w:hAnsi="Times New Roman" w:cs="Times New Roman"/>
          <w:sz w:val="24"/>
          <w:szCs w:val="24"/>
        </w:rPr>
        <w:t>referencia</w:t>
      </w:r>
      <w:r w:rsidR="00514555">
        <w:rPr>
          <w:rFonts w:ascii="Times New Roman" w:hAnsi="Times New Roman" w:cs="Times New Roman"/>
          <w:sz w:val="24"/>
          <w:szCs w:val="24"/>
        </w:rPr>
        <w:t>i</w:t>
      </w:r>
      <w:r w:rsidR="00514555" w:rsidRPr="00C06A0E">
        <w:rPr>
          <w:rFonts w:ascii="Times New Roman" w:hAnsi="Times New Roman" w:cs="Times New Roman"/>
          <w:sz w:val="24"/>
          <w:szCs w:val="24"/>
        </w:rPr>
        <w:t>s</w:t>
      </w:r>
      <w:r w:rsidRPr="00C06A0E">
        <w:rPr>
          <w:rFonts w:ascii="Times New Roman" w:hAnsi="Times New Roman" w:cs="Times New Roman"/>
          <w:sz w:val="24"/>
          <w:szCs w:val="24"/>
        </w:rPr>
        <w:t xml:space="preserve"> teóricos adequados, proporcionando-me </w:t>
      </w:r>
      <w:r>
        <w:rPr>
          <w:rFonts w:ascii="Times New Roman" w:hAnsi="Times New Roman" w:cs="Times New Roman"/>
          <w:sz w:val="24"/>
          <w:szCs w:val="24"/>
        </w:rPr>
        <w:t xml:space="preserve">a ligação e </w:t>
      </w:r>
      <w:r w:rsidRPr="00C06A0E">
        <w:rPr>
          <w:rFonts w:ascii="Times New Roman" w:hAnsi="Times New Roman" w:cs="Times New Roman"/>
          <w:sz w:val="24"/>
          <w:szCs w:val="24"/>
        </w:rPr>
        <w:t>o aprofundar de conhecimentos sobre o tema em estudo.</w:t>
      </w:r>
      <w:r>
        <w:rPr>
          <w:rFonts w:ascii="Times New Roman" w:hAnsi="Times New Roman" w:cs="Times New Roman"/>
          <w:sz w:val="24"/>
          <w:szCs w:val="24"/>
        </w:rPr>
        <w:t xml:space="preserve"> </w:t>
      </w:r>
      <w:r w:rsidRPr="00C06A0E">
        <w:rPr>
          <w:rFonts w:ascii="Times New Roman" w:eastAsia="Calibri" w:hAnsi="Times New Roman" w:cs="Times New Roman"/>
          <w:sz w:val="24"/>
          <w:szCs w:val="24"/>
        </w:rPr>
        <w:t xml:space="preserve">Esta investigação deu-me prazer </w:t>
      </w:r>
      <w:r w:rsidR="00514555">
        <w:rPr>
          <w:rFonts w:ascii="Times New Roman" w:eastAsia="Calibri" w:hAnsi="Times New Roman" w:cs="Times New Roman"/>
          <w:sz w:val="24"/>
          <w:szCs w:val="24"/>
        </w:rPr>
        <w:t>realizá-la</w:t>
      </w:r>
      <w:r w:rsidRPr="00C06A0E">
        <w:rPr>
          <w:rFonts w:ascii="Times New Roman" w:eastAsia="Calibri" w:hAnsi="Times New Roman" w:cs="Times New Roman"/>
          <w:sz w:val="24"/>
          <w:szCs w:val="24"/>
        </w:rPr>
        <w:t>, pois ajudou-me a ter uma perceção das potencialidades de uma investigação no ambiente educativo e um aprofundamento dos meus conhecimentos sobre a mesma podendo vir a aplicá-la futuramente na minha prática para outros projetos/problemas.</w:t>
      </w:r>
    </w:p>
    <w:p w14:paraId="0C191F97" w14:textId="191EA338" w:rsidR="0038728E" w:rsidRPr="00C06A0E" w:rsidRDefault="0038728E" w:rsidP="00C23DEA">
      <w:pPr>
        <w:tabs>
          <w:tab w:val="left" w:pos="0"/>
        </w:tabs>
        <w:spacing w:line="36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As principais dificuldades sentidas ao longo da prática foi a aproximação às famílias, que embora as integrasse no planeamento nem sempre se revelou facilitada pois os pais recorriam na maioria das vezes à educadora cooperante. Penso que poderia ter melhorado esta situação com uma maior aproximação às famílias </w:t>
      </w:r>
      <w:r w:rsidR="00B55661">
        <w:rPr>
          <w:rFonts w:ascii="Times New Roman" w:eastAsia="Calibri" w:hAnsi="Times New Roman" w:cs="Times New Roman"/>
          <w:sz w:val="24"/>
          <w:szCs w:val="24"/>
        </w:rPr>
        <w:t>ao</w:t>
      </w:r>
      <w:r>
        <w:rPr>
          <w:rFonts w:ascii="Times New Roman" w:eastAsia="Calibri" w:hAnsi="Times New Roman" w:cs="Times New Roman"/>
          <w:sz w:val="24"/>
          <w:szCs w:val="24"/>
        </w:rPr>
        <w:t xml:space="preserve"> convidá-las com </w:t>
      </w:r>
      <w:r w:rsidR="00B55661">
        <w:rPr>
          <w:rFonts w:ascii="Times New Roman" w:eastAsia="Calibri" w:hAnsi="Times New Roman" w:cs="Times New Roman"/>
          <w:sz w:val="24"/>
          <w:szCs w:val="24"/>
        </w:rPr>
        <w:t xml:space="preserve">maior </w:t>
      </w:r>
      <w:r>
        <w:rPr>
          <w:rFonts w:ascii="Times New Roman" w:eastAsia="Calibri" w:hAnsi="Times New Roman" w:cs="Times New Roman"/>
          <w:sz w:val="24"/>
          <w:szCs w:val="24"/>
        </w:rPr>
        <w:t>frequência para a participação no dia-a-dia das crianças.</w:t>
      </w:r>
    </w:p>
    <w:p w14:paraId="5A271E2B" w14:textId="77777777" w:rsidR="00C23DEA" w:rsidRDefault="00C23DEA" w:rsidP="00C23DEA">
      <w:pPr>
        <w:spacing w:line="360" w:lineRule="auto"/>
        <w:ind w:firstLine="284"/>
        <w:jc w:val="both"/>
        <w:rPr>
          <w:rFonts w:ascii="Times New Roman" w:hAnsi="Times New Roman" w:cs="Times New Roman"/>
          <w:sz w:val="24"/>
          <w:szCs w:val="24"/>
        </w:rPr>
      </w:pPr>
      <w:r w:rsidRPr="00AE0CD0">
        <w:rPr>
          <w:rFonts w:ascii="Times New Roman" w:hAnsi="Times New Roman" w:cs="Times New Roman"/>
          <w:sz w:val="24"/>
          <w:szCs w:val="24"/>
        </w:rPr>
        <w:t>Como conclusão, considero</w:t>
      </w:r>
      <w:r>
        <w:rPr>
          <w:rFonts w:ascii="Times New Roman" w:hAnsi="Times New Roman" w:cs="Times New Roman"/>
          <w:sz w:val="24"/>
          <w:szCs w:val="24"/>
        </w:rPr>
        <w:t xml:space="preserve"> que a toda a prática desenvolvida abarcando a vertente interventiva, investigativa e reflexiva foram bastante</w:t>
      </w:r>
      <w:r w:rsidRPr="00AE0CD0">
        <w:rPr>
          <w:rFonts w:ascii="Times New Roman" w:hAnsi="Times New Roman" w:cs="Times New Roman"/>
          <w:sz w:val="24"/>
          <w:szCs w:val="24"/>
        </w:rPr>
        <w:t xml:space="preserve"> significativas do ponto de vista das aprendizagens que consegui obter</w:t>
      </w:r>
      <w:r>
        <w:rPr>
          <w:rFonts w:ascii="Times New Roman" w:hAnsi="Times New Roman" w:cs="Times New Roman"/>
          <w:sz w:val="24"/>
          <w:szCs w:val="24"/>
        </w:rPr>
        <w:t xml:space="preserve">, tendo como principal preocupação </w:t>
      </w:r>
      <w:r w:rsidRPr="00AE0CD0">
        <w:rPr>
          <w:rFonts w:ascii="Times New Roman" w:hAnsi="Times New Roman" w:cs="Times New Roman"/>
          <w:sz w:val="24"/>
          <w:szCs w:val="24"/>
        </w:rPr>
        <w:t>dar respo</w:t>
      </w:r>
      <w:r>
        <w:rPr>
          <w:rFonts w:ascii="Times New Roman" w:hAnsi="Times New Roman" w:cs="Times New Roman"/>
          <w:sz w:val="24"/>
          <w:szCs w:val="24"/>
        </w:rPr>
        <w:t>sta aos interesses das crianças e dar um sentido adequado à aplicação da prática.</w:t>
      </w:r>
      <w:r w:rsidRPr="00AE0CD0">
        <w:rPr>
          <w:rFonts w:ascii="Times New Roman" w:hAnsi="Times New Roman" w:cs="Times New Roman"/>
          <w:sz w:val="24"/>
          <w:szCs w:val="24"/>
        </w:rPr>
        <w:t xml:space="preserve"> </w:t>
      </w:r>
      <w:r>
        <w:rPr>
          <w:rFonts w:ascii="Times New Roman" w:hAnsi="Times New Roman" w:cs="Times New Roman"/>
          <w:sz w:val="24"/>
          <w:szCs w:val="24"/>
        </w:rPr>
        <w:t>Considero pertinente afirmar que</w:t>
      </w:r>
      <w:r w:rsidRPr="00A57994">
        <w:rPr>
          <w:rFonts w:ascii="Times New Roman" w:hAnsi="Times New Roman" w:cs="Times New Roman"/>
          <w:sz w:val="24"/>
          <w:szCs w:val="24"/>
        </w:rPr>
        <w:t xml:space="preserve"> só uma Educação Pré – Escolar de qualidade poderá assumir-se como </w:t>
      </w:r>
      <w:r>
        <w:rPr>
          <w:rFonts w:ascii="Times New Roman" w:hAnsi="Times New Roman" w:cs="Times New Roman"/>
          <w:sz w:val="24"/>
          <w:szCs w:val="24"/>
        </w:rPr>
        <w:t>suporte de</w:t>
      </w:r>
      <w:r w:rsidRPr="00A57994">
        <w:rPr>
          <w:rFonts w:ascii="Times New Roman" w:hAnsi="Times New Roman" w:cs="Times New Roman"/>
          <w:sz w:val="24"/>
          <w:szCs w:val="24"/>
        </w:rPr>
        <w:t xml:space="preserve"> educação ao longo da vida, sendo motor de cidadania e alicerce da vida social, emocional e intelectual, enfim, um todo integrado e dinâmico para todas as crianças. </w:t>
      </w:r>
    </w:p>
    <w:p w14:paraId="29BD46F7" w14:textId="7D7E9193" w:rsidR="00C23DEA" w:rsidRPr="00AE0CD0" w:rsidRDefault="00C23DEA" w:rsidP="00C23DEA">
      <w:pPr>
        <w:autoSpaceDE w:val="0"/>
        <w:autoSpaceDN w:val="0"/>
        <w:adjustRightInd w:val="0"/>
        <w:spacing w:after="0" w:line="360" w:lineRule="auto"/>
        <w:ind w:firstLine="284"/>
        <w:jc w:val="both"/>
        <w:rPr>
          <w:rFonts w:ascii="Times New Roman" w:hAnsi="Times New Roman" w:cs="Times New Roman"/>
          <w:sz w:val="24"/>
          <w:szCs w:val="24"/>
        </w:rPr>
      </w:pPr>
      <w:r w:rsidRPr="00AE0CD0">
        <w:rPr>
          <w:rFonts w:ascii="Times New Roman" w:hAnsi="Times New Roman" w:cs="Times New Roman"/>
          <w:sz w:val="24"/>
          <w:szCs w:val="24"/>
        </w:rPr>
        <w:t xml:space="preserve">A prática e a realização deste relatório permitiu-me abrir horizontes, foram momentos marcados </w:t>
      </w:r>
      <w:r>
        <w:rPr>
          <w:rFonts w:ascii="Times New Roman" w:hAnsi="Times New Roman" w:cs="Times New Roman"/>
          <w:sz w:val="24"/>
          <w:szCs w:val="24"/>
        </w:rPr>
        <w:t>por</w:t>
      </w:r>
      <w:r w:rsidRPr="00AE0CD0">
        <w:rPr>
          <w:rFonts w:ascii="Times New Roman" w:hAnsi="Times New Roman" w:cs="Times New Roman"/>
          <w:sz w:val="24"/>
          <w:szCs w:val="24"/>
        </w:rPr>
        <w:t xml:space="preserve"> muito trabalho, dedicação e esforço, onde procurei sempre aperfeiçoar e melhorar a minha prática, nunca descurando </w:t>
      </w:r>
      <w:r>
        <w:rPr>
          <w:rFonts w:ascii="Times New Roman" w:hAnsi="Times New Roman" w:cs="Times New Roman"/>
          <w:sz w:val="24"/>
          <w:szCs w:val="24"/>
        </w:rPr>
        <w:t>a</w:t>
      </w:r>
      <w:r w:rsidR="001D3B3F">
        <w:rPr>
          <w:rFonts w:ascii="Times New Roman" w:hAnsi="Times New Roman" w:cs="Times New Roman"/>
          <w:sz w:val="24"/>
          <w:szCs w:val="24"/>
        </w:rPr>
        <w:t xml:space="preserve"> visão crí</w:t>
      </w:r>
      <w:r w:rsidRPr="00AE0CD0">
        <w:rPr>
          <w:rFonts w:ascii="Times New Roman" w:hAnsi="Times New Roman" w:cs="Times New Roman"/>
          <w:sz w:val="24"/>
          <w:szCs w:val="24"/>
        </w:rPr>
        <w:t xml:space="preserve">tica sobre </w:t>
      </w:r>
      <w:r>
        <w:rPr>
          <w:rFonts w:ascii="Times New Roman" w:hAnsi="Times New Roman" w:cs="Times New Roman"/>
          <w:sz w:val="24"/>
          <w:szCs w:val="24"/>
        </w:rPr>
        <w:t>o meu próprio desempenho</w:t>
      </w:r>
      <w:r w:rsidRPr="00AE0CD0">
        <w:rPr>
          <w:rFonts w:ascii="Times New Roman" w:hAnsi="Times New Roman" w:cs="Times New Roman"/>
          <w:sz w:val="24"/>
          <w:szCs w:val="24"/>
        </w:rPr>
        <w:t>. Termino com a certeza que realize</w:t>
      </w:r>
      <w:r>
        <w:rPr>
          <w:rFonts w:ascii="Times New Roman" w:hAnsi="Times New Roman" w:cs="Times New Roman"/>
          <w:sz w:val="24"/>
          <w:szCs w:val="24"/>
        </w:rPr>
        <w:t>i</w:t>
      </w:r>
      <w:r w:rsidRPr="00AE0CD0">
        <w:rPr>
          <w:rFonts w:ascii="Times New Roman" w:hAnsi="Times New Roman" w:cs="Times New Roman"/>
          <w:sz w:val="24"/>
          <w:szCs w:val="24"/>
        </w:rPr>
        <w:t xml:space="preserve"> uma prática </w:t>
      </w:r>
      <w:r w:rsidR="001D3B3F">
        <w:rPr>
          <w:rFonts w:ascii="Times New Roman" w:hAnsi="Times New Roman" w:cs="Times New Roman"/>
          <w:sz w:val="24"/>
          <w:szCs w:val="24"/>
        </w:rPr>
        <w:t>correta</w:t>
      </w:r>
      <w:r w:rsidRPr="00AE0CD0">
        <w:rPr>
          <w:rFonts w:ascii="Times New Roman" w:hAnsi="Times New Roman" w:cs="Times New Roman"/>
          <w:sz w:val="24"/>
          <w:szCs w:val="24"/>
        </w:rPr>
        <w:t xml:space="preserve">, </w:t>
      </w:r>
      <w:r w:rsidR="001D3B3F">
        <w:rPr>
          <w:rFonts w:ascii="Times New Roman" w:hAnsi="Times New Roman" w:cs="Times New Roman"/>
          <w:sz w:val="24"/>
          <w:szCs w:val="24"/>
        </w:rPr>
        <w:t>tentando aplicar</w:t>
      </w:r>
      <w:r>
        <w:rPr>
          <w:rFonts w:ascii="Times New Roman" w:hAnsi="Times New Roman" w:cs="Times New Roman"/>
          <w:sz w:val="24"/>
          <w:szCs w:val="24"/>
        </w:rPr>
        <w:t xml:space="preserve"> </w:t>
      </w:r>
      <w:r w:rsidRPr="00AE0CD0">
        <w:rPr>
          <w:rFonts w:ascii="Times New Roman" w:hAnsi="Times New Roman" w:cs="Times New Roman"/>
          <w:sz w:val="24"/>
          <w:szCs w:val="24"/>
        </w:rPr>
        <w:t xml:space="preserve">todas as aprendizagens </w:t>
      </w:r>
      <w:r>
        <w:rPr>
          <w:rFonts w:ascii="Times New Roman" w:hAnsi="Times New Roman" w:cs="Times New Roman"/>
          <w:sz w:val="24"/>
          <w:szCs w:val="24"/>
        </w:rPr>
        <w:t>até aqui conseguidas</w:t>
      </w:r>
      <w:r w:rsidRPr="00AE0CD0">
        <w:rPr>
          <w:rFonts w:ascii="Times New Roman" w:hAnsi="Times New Roman" w:cs="Times New Roman"/>
          <w:sz w:val="24"/>
          <w:szCs w:val="24"/>
        </w:rPr>
        <w:t>. Concluo manifestando mais uma vez</w:t>
      </w:r>
      <w:r w:rsidR="001D3B3F">
        <w:rPr>
          <w:rFonts w:ascii="Times New Roman" w:hAnsi="Times New Roman" w:cs="Times New Roman"/>
          <w:sz w:val="24"/>
          <w:szCs w:val="24"/>
        </w:rPr>
        <w:t>,</w:t>
      </w:r>
      <w:r w:rsidRPr="00AE0CD0">
        <w:rPr>
          <w:rFonts w:ascii="Times New Roman" w:hAnsi="Times New Roman" w:cs="Times New Roman"/>
          <w:sz w:val="24"/>
          <w:szCs w:val="24"/>
        </w:rPr>
        <w:t xml:space="preserve"> uma profunda gratidão pelo acolhimento que me foi dispensado por todos na instituição, assim como a todos os professores </w:t>
      </w:r>
      <w:r w:rsidR="001D3B3F">
        <w:rPr>
          <w:rFonts w:ascii="Times New Roman" w:hAnsi="Times New Roman" w:cs="Times New Roman"/>
          <w:sz w:val="24"/>
          <w:szCs w:val="24"/>
        </w:rPr>
        <w:t>desta U</w:t>
      </w:r>
      <w:r>
        <w:rPr>
          <w:rFonts w:ascii="Times New Roman" w:hAnsi="Times New Roman" w:cs="Times New Roman"/>
          <w:sz w:val="24"/>
          <w:szCs w:val="24"/>
        </w:rPr>
        <w:t xml:space="preserve">niversidade </w:t>
      </w:r>
      <w:r w:rsidRPr="00AE0CD0">
        <w:rPr>
          <w:rFonts w:ascii="Times New Roman" w:hAnsi="Times New Roman" w:cs="Times New Roman"/>
          <w:sz w:val="24"/>
          <w:szCs w:val="24"/>
        </w:rPr>
        <w:t>que me acompanharam neste meu percurso.</w:t>
      </w:r>
    </w:p>
    <w:p w14:paraId="5D58486C" w14:textId="77777777" w:rsidR="00C23DEA" w:rsidRDefault="00C23DEA" w:rsidP="00C23DEA">
      <w:pPr>
        <w:spacing w:line="360" w:lineRule="auto"/>
        <w:ind w:firstLine="284"/>
        <w:jc w:val="both"/>
      </w:pPr>
    </w:p>
    <w:p w14:paraId="197533AB" w14:textId="77777777" w:rsidR="006C729D" w:rsidRDefault="006C729D" w:rsidP="006C729D">
      <w:pPr>
        <w:jc w:val="both"/>
        <w:rPr>
          <w:rFonts w:ascii="Times New Roman" w:hAnsi="Times New Roman" w:cs="Times New Roman"/>
          <w:b/>
          <w:sz w:val="24"/>
          <w:szCs w:val="24"/>
        </w:rPr>
      </w:pPr>
    </w:p>
    <w:p w14:paraId="09D1828C" w14:textId="77777777" w:rsidR="005369B2" w:rsidRDefault="005369B2" w:rsidP="006C729D">
      <w:pPr>
        <w:jc w:val="both"/>
        <w:rPr>
          <w:rFonts w:ascii="Times New Roman" w:hAnsi="Times New Roman" w:cs="Times New Roman"/>
          <w:b/>
          <w:sz w:val="24"/>
          <w:szCs w:val="24"/>
        </w:rPr>
      </w:pPr>
    </w:p>
    <w:p w14:paraId="58E7A2CA" w14:textId="77777777" w:rsidR="005369B2" w:rsidRDefault="005369B2" w:rsidP="005369B2">
      <w:pPr>
        <w:jc w:val="both"/>
        <w:rPr>
          <w:rFonts w:ascii="Times New Roman" w:hAnsi="Times New Roman" w:cs="Times New Roman"/>
          <w:b/>
          <w:sz w:val="24"/>
          <w:szCs w:val="24"/>
        </w:rPr>
      </w:pPr>
    </w:p>
    <w:p w14:paraId="003DB6B4" w14:textId="77777777" w:rsidR="00134216" w:rsidRDefault="00134216" w:rsidP="005369B2">
      <w:pPr>
        <w:jc w:val="both"/>
        <w:rPr>
          <w:rFonts w:ascii="Times New Roman" w:hAnsi="Times New Roman" w:cs="Times New Roman"/>
          <w:b/>
          <w:sz w:val="24"/>
          <w:szCs w:val="24"/>
        </w:rPr>
      </w:pPr>
    </w:p>
    <w:p w14:paraId="5A96D521" w14:textId="77777777" w:rsidR="00134216" w:rsidRDefault="00134216" w:rsidP="005369B2">
      <w:pPr>
        <w:jc w:val="both"/>
        <w:rPr>
          <w:rFonts w:ascii="Times New Roman" w:hAnsi="Times New Roman" w:cs="Times New Roman"/>
          <w:b/>
          <w:sz w:val="24"/>
          <w:szCs w:val="24"/>
        </w:rPr>
      </w:pPr>
    </w:p>
    <w:p w14:paraId="677B469A" w14:textId="77777777" w:rsidR="00134216" w:rsidRDefault="00134216" w:rsidP="005369B2">
      <w:pPr>
        <w:jc w:val="both"/>
        <w:rPr>
          <w:rFonts w:ascii="Times New Roman" w:hAnsi="Times New Roman" w:cs="Times New Roman"/>
          <w:b/>
          <w:sz w:val="24"/>
          <w:szCs w:val="24"/>
        </w:rPr>
      </w:pPr>
    </w:p>
    <w:p w14:paraId="7F507495" w14:textId="77777777" w:rsidR="00134216" w:rsidRDefault="00134216" w:rsidP="005369B2">
      <w:pPr>
        <w:jc w:val="both"/>
        <w:rPr>
          <w:rFonts w:ascii="Times New Roman" w:hAnsi="Times New Roman" w:cs="Times New Roman"/>
          <w:b/>
          <w:sz w:val="24"/>
          <w:szCs w:val="24"/>
        </w:rPr>
      </w:pPr>
    </w:p>
    <w:p w14:paraId="4C9574E2" w14:textId="77777777" w:rsidR="00134216" w:rsidRDefault="00134216" w:rsidP="005369B2">
      <w:pPr>
        <w:jc w:val="both"/>
        <w:rPr>
          <w:rFonts w:ascii="Times New Roman" w:hAnsi="Times New Roman" w:cs="Times New Roman"/>
          <w:b/>
          <w:sz w:val="24"/>
          <w:szCs w:val="24"/>
        </w:rPr>
      </w:pPr>
    </w:p>
    <w:p w14:paraId="1CB1EC94" w14:textId="77777777" w:rsidR="00134216" w:rsidRDefault="00134216" w:rsidP="005369B2">
      <w:pPr>
        <w:jc w:val="both"/>
        <w:rPr>
          <w:rFonts w:ascii="Times New Roman" w:hAnsi="Times New Roman" w:cs="Times New Roman"/>
          <w:b/>
          <w:sz w:val="24"/>
          <w:szCs w:val="24"/>
        </w:rPr>
      </w:pPr>
    </w:p>
    <w:p w14:paraId="70CDA182" w14:textId="77777777" w:rsidR="00134216" w:rsidRDefault="00134216" w:rsidP="005369B2">
      <w:pPr>
        <w:jc w:val="both"/>
        <w:rPr>
          <w:rFonts w:ascii="Times New Roman" w:hAnsi="Times New Roman" w:cs="Times New Roman"/>
          <w:b/>
          <w:sz w:val="24"/>
          <w:szCs w:val="24"/>
        </w:rPr>
      </w:pPr>
    </w:p>
    <w:p w14:paraId="1BB9FDD4" w14:textId="77777777" w:rsidR="00134216" w:rsidRDefault="00134216" w:rsidP="005369B2">
      <w:pPr>
        <w:jc w:val="both"/>
        <w:rPr>
          <w:rFonts w:ascii="Times New Roman" w:hAnsi="Times New Roman" w:cs="Times New Roman"/>
          <w:b/>
          <w:sz w:val="24"/>
          <w:szCs w:val="24"/>
        </w:rPr>
      </w:pPr>
    </w:p>
    <w:p w14:paraId="494B5C65" w14:textId="77777777" w:rsidR="00134216" w:rsidRDefault="00134216" w:rsidP="005369B2">
      <w:pPr>
        <w:jc w:val="both"/>
        <w:rPr>
          <w:rFonts w:ascii="Times New Roman" w:hAnsi="Times New Roman" w:cs="Times New Roman"/>
          <w:b/>
          <w:sz w:val="24"/>
          <w:szCs w:val="24"/>
        </w:rPr>
      </w:pPr>
    </w:p>
    <w:p w14:paraId="0B65455A" w14:textId="77777777" w:rsidR="00134216" w:rsidRDefault="00134216" w:rsidP="005369B2">
      <w:pPr>
        <w:jc w:val="both"/>
        <w:rPr>
          <w:rFonts w:ascii="Times New Roman" w:hAnsi="Times New Roman" w:cs="Times New Roman"/>
          <w:b/>
          <w:sz w:val="24"/>
          <w:szCs w:val="24"/>
        </w:rPr>
      </w:pPr>
    </w:p>
    <w:p w14:paraId="47684860" w14:textId="77777777" w:rsidR="00B55661" w:rsidRDefault="00B55661" w:rsidP="005369B2">
      <w:pPr>
        <w:jc w:val="both"/>
        <w:rPr>
          <w:rFonts w:ascii="Times New Roman" w:hAnsi="Times New Roman" w:cs="Times New Roman"/>
          <w:b/>
          <w:sz w:val="24"/>
          <w:szCs w:val="24"/>
        </w:rPr>
      </w:pPr>
    </w:p>
    <w:p w14:paraId="495D0450" w14:textId="13F2C134" w:rsidR="005369B2" w:rsidRPr="00741EB9" w:rsidRDefault="00B76CEB" w:rsidP="005369B2">
      <w:pPr>
        <w:jc w:val="both"/>
        <w:rPr>
          <w:rFonts w:ascii="Times New Roman" w:hAnsi="Times New Roman" w:cs="Times New Roman"/>
          <w:b/>
          <w:sz w:val="26"/>
          <w:szCs w:val="26"/>
        </w:rPr>
      </w:pPr>
      <w:r w:rsidRPr="00741EB9">
        <w:rPr>
          <w:rFonts w:ascii="Times New Roman" w:hAnsi="Times New Roman" w:cs="Times New Roman"/>
          <w:b/>
          <w:sz w:val="26"/>
          <w:szCs w:val="26"/>
        </w:rPr>
        <w:t>6. Bibliografia</w:t>
      </w:r>
    </w:p>
    <w:p w14:paraId="4589F778" w14:textId="77777777" w:rsidR="005369B2" w:rsidRDefault="005369B2" w:rsidP="006C729D">
      <w:pPr>
        <w:jc w:val="both"/>
        <w:rPr>
          <w:rFonts w:ascii="Times New Roman" w:hAnsi="Times New Roman" w:cs="Times New Roman"/>
          <w:b/>
          <w:sz w:val="24"/>
          <w:szCs w:val="24"/>
        </w:rPr>
      </w:pPr>
    </w:p>
    <w:p w14:paraId="39DCE7F1" w14:textId="6C3DE443" w:rsidR="006C729D" w:rsidRPr="00E475AC" w:rsidRDefault="006C729D" w:rsidP="00F352A2">
      <w:pPr>
        <w:numPr>
          <w:ilvl w:val="0"/>
          <w:numId w:val="5"/>
        </w:numPr>
        <w:tabs>
          <w:tab w:val="clear" w:pos="720"/>
        </w:tabs>
        <w:spacing w:line="360" w:lineRule="auto"/>
        <w:ind w:left="0" w:firstLine="284"/>
        <w:jc w:val="both"/>
        <w:rPr>
          <w:rFonts w:ascii="Times New Roman" w:hAnsi="Times New Roman" w:cs="Times New Roman"/>
          <w:sz w:val="24"/>
          <w:szCs w:val="24"/>
        </w:rPr>
      </w:pPr>
      <w:r w:rsidRPr="00E475AC">
        <w:rPr>
          <w:rFonts w:ascii="Times New Roman" w:hAnsi="Times New Roman" w:cs="Times New Roman"/>
          <w:sz w:val="24"/>
          <w:szCs w:val="24"/>
        </w:rPr>
        <w:t xml:space="preserve">Alarcão, I. (2000). Professor-investigador: Que sentido? Que formação?. </w:t>
      </w:r>
      <w:r w:rsidRPr="00E475AC">
        <w:rPr>
          <w:rFonts w:ascii="Times New Roman" w:hAnsi="Times New Roman" w:cs="Times New Roman"/>
          <w:i/>
          <w:iCs/>
          <w:sz w:val="24"/>
          <w:szCs w:val="24"/>
        </w:rPr>
        <w:t xml:space="preserve">Cadernos de Formação de Professores, </w:t>
      </w:r>
      <w:r w:rsidR="00B55661">
        <w:rPr>
          <w:rFonts w:ascii="Times New Roman" w:hAnsi="Times New Roman" w:cs="Times New Roman"/>
          <w:sz w:val="24"/>
          <w:szCs w:val="24"/>
        </w:rPr>
        <w:t xml:space="preserve">Nº 1, </w:t>
      </w:r>
      <w:r w:rsidRPr="00E475AC">
        <w:rPr>
          <w:rFonts w:ascii="Times New Roman" w:hAnsi="Times New Roman" w:cs="Times New Roman"/>
          <w:sz w:val="24"/>
          <w:szCs w:val="24"/>
        </w:rPr>
        <w:t>p. 21-30, 2001.</w:t>
      </w:r>
      <w:r w:rsidR="009947E3">
        <w:rPr>
          <w:rFonts w:ascii="Times New Roman" w:hAnsi="Times New Roman" w:cs="Times New Roman"/>
          <w:sz w:val="24"/>
          <w:szCs w:val="24"/>
        </w:rPr>
        <w:t xml:space="preserve"> Aveiro: Universidade de Aveiro</w:t>
      </w:r>
      <w:r w:rsidR="00B55661">
        <w:rPr>
          <w:rFonts w:ascii="Times New Roman" w:hAnsi="Times New Roman" w:cs="Times New Roman"/>
          <w:sz w:val="24"/>
          <w:szCs w:val="24"/>
        </w:rPr>
        <w:t>.</w:t>
      </w:r>
    </w:p>
    <w:p w14:paraId="6ABAEC21" w14:textId="1D6ACC69" w:rsidR="006C729D" w:rsidRDefault="006C729D" w:rsidP="00F352A2">
      <w:pPr>
        <w:numPr>
          <w:ilvl w:val="0"/>
          <w:numId w:val="5"/>
        </w:numPr>
        <w:tabs>
          <w:tab w:val="clear" w:pos="720"/>
        </w:tabs>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Albuquerque</w:t>
      </w:r>
      <w:r w:rsidRPr="00E475AC">
        <w:rPr>
          <w:rFonts w:ascii="Times New Roman" w:hAnsi="Times New Roman" w:cs="Times New Roman"/>
          <w:sz w:val="24"/>
          <w:szCs w:val="24"/>
        </w:rPr>
        <w:t xml:space="preserve">, F. (2000). </w:t>
      </w:r>
      <w:r w:rsidRPr="00E475AC">
        <w:rPr>
          <w:rFonts w:ascii="Times New Roman" w:hAnsi="Times New Roman" w:cs="Times New Roman"/>
          <w:i/>
          <w:iCs/>
          <w:sz w:val="24"/>
          <w:szCs w:val="24"/>
        </w:rPr>
        <w:t xml:space="preserve">A Hora do Conto. Reflexões sobre a arte de contar </w:t>
      </w:r>
      <w:r w:rsidRPr="005A7370">
        <w:rPr>
          <w:rFonts w:ascii="Times New Roman" w:hAnsi="Times New Roman" w:cs="Times New Roman"/>
          <w:i/>
          <w:iCs/>
          <w:sz w:val="24"/>
          <w:szCs w:val="24"/>
        </w:rPr>
        <w:t>histórias na escola</w:t>
      </w:r>
      <w:r w:rsidR="009947E3" w:rsidRPr="005A7370">
        <w:rPr>
          <w:rFonts w:ascii="Times New Roman" w:hAnsi="Times New Roman" w:cs="Times New Roman"/>
          <w:sz w:val="24"/>
          <w:szCs w:val="24"/>
        </w:rPr>
        <w:t>. Lisboa: Teorema</w:t>
      </w:r>
      <w:r w:rsidR="00B55661">
        <w:rPr>
          <w:rFonts w:ascii="Times New Roman" w:hAnsi="Times New Roman" w:cs="Times New Roman"/>
          <w:sz w:val="24"/>
          <w:szCs w:val="24"/>
        </w:rPr>
        <w:t>.</w:t>
      </w:r>
    </w:p>
    <w:p w14:paraId="335B8EB0" w14:textId="27D3C523" w:rsidR="005A7370" w:rsidRPr="005A7370" w:rsidRDefault="005A7370" w:rsidP="005A7370">
      <w:pPr>
        <w:pStyle w:val="PargrafodaLista"/>
        <w:numPr>
          <w:ilvl w:val="0"/>
          <w:numId w:val="5"/>
        </w:numPr>
        <w:tabs>
          <w:tab w:val="clear" w:pos="720"/>
          <w:tab w:val="num" w:pos="360"/>
        </w:tabs>
        <w:spacing w:line="360" w:lineRule="auto"/>
        <w:ind w:left="0" w:firstLine="284"/>
        <w:jc w:val="both"/>
        <w:rPr>
          <w:rFonts w:ascii="Times New Roman" w:hAnsi="Times New Roman" w:cs="Times New Roman"/>
          <w:sz w:val="24"/>
          <w:szCs w:val="24"/>
        </w:rPr>
      </w:pPr>
      <w:r w:rsidRPr="005A7370">
        <w:rPr>
          <w:rFonts w:ascii="Times New Roman" w:hAnsi="Times New Roman" w:cs="Times New Roman"/>
          <w:sz w:val="24"/>
          <w:szCs w:val="24"/>
        </w:rPr>
        <w:t>Balça, A. (2007). Um percurso palmilhado com a literatura infantil. In Azevedo F</w:t>
      </w:r>
      <w:r w:rsidRPr="005A7370">
        <w:rPr>
          <w:rFonts w:ascii="Times New Roman" w:hAnsi="Times New Roman" w:cs="Times New Roman"/>
          <w:i/>
          <w:sz w:val="24"/>
          <w:szCs w:val="24"/>
        </w:rPr>
        <w:t xml:space="preserve">. Formar Leitores das Teorias as Práticas. </w:t>
      </w:r>
      <w:r w:rsidR="00B55661">
        <w:rPr>
          <w:rFonts w:ascii="Times New Roman" w:hAnsi="Times New Roman" w:cs="Times New Roman"/>
          <w:sz w:val="24"/>
          <w:szCs w:val="24"/>
        </w:rPr>
        <w:t>(</w:t>
      </w:r>
      <w:r w:rsidRPr="005A7370">
        <w:rPr>
          <w:rFonts w:ascii="Times New Roman" w:hAnsi="Times New Roman" w:cs="Times New Roman"/>
          <w:sz w:val="24"/>
          <w:szCs w:val="24"/>
        </w:rPr>
        <w:t>p.131-148). Lisboa: Lidel</w:t>
      </w:r>
      <w:r w:rsidR="00B55661">
        <w:rPr>
          <w:rFonts w:ascii="Times New Roman" w:hAnsi="Times New Roman" w:cs="Times New Roman"/>
          <w:sz w:val="24"/>
          <w:szCs w:val="24"/>
        </w:rPr>
        <w:t>.</w:t>
      </w:r>
    </w:p>
    <w:p w14:paraId="6E49CABC" w14:textId="179F384D" w:rsidR="005E4945" w:rsidRPr="005A7370" w:rsidRDefault="005E4945" w:rsidP="005E4945">
      <w:pPr>
        <w:numPr>
          <w:ilvl w:val="0"/>
          <w:numId w:val="5"/>
        </w:numPr>
        <w:tabs>
          <w:tab w:val="clear" w:pos="720"/>
        </w:tabs>
        <w:spacing w:line="360" w:lineRule="auto"/>
        <w:ind w:left="0" w:firstLine="284"/>
        <w:jc w:val="both"/>
        <w:rPr>
          <w:rFonts w:ascii="Times New Roman" w:hAnsi="Times New Roman" w:cs="Times New Roman"/>
          <w:sz w:val="24"/>
          <w:szCs w:val="24"/>
        </w:rPr>
      </w:pPr>
      <w:r w:rsidRPr="005A7370">
        <w:rPr>
          <w:rFonts w:ascii="Times New Roman" w:hAnsi="Times New Roman" w:cs="Times New Roman"/>
          <w:sz w:val="24"/>
          <w:szCs w:val="24"/>
        </w:rPr>
        <w:t xml:space="preserve">Balça, A. (2007). A promoção de uma educação literária em contexto pré-escolar: o contributo indispensável da literatura infantil. </w:t>
      </w:r>
      <w:r w:rsidRPr="005A7370">
        <w:rPr>
          <w:rFonts w:ascii="Times New Roman" w:hAnsi="Times New Roman" w:cs="Times New Roman"/>
          <w:i/>
          <w:sz w:val="24"/>
          <w:szCs w:val="24"/>
        </w:rPr>
        <w:t xml:space="preserve">Cadernos de Educação de Infância </w:t>
      </w:r>
      <w:r w:rsidRPr="005A7370">
        <w:rPr>
          <w:rFonts w:ascii="Times New Roman" w:hAnsi="Times New Roman" w:cs="Times New Roman"/>
          <w:sz w:val="24"/>
          <w:szCs w:val="24"/>
        </w:rPr>
        <w:t>nº 82, p. 24-26.</w:t>
      </w:r>
    </w:p>
    <w:p w14:paraId="7811E72C" w14:textId="050D8CE6" w:rsidR="006C729D" w:rsidRPr="00E475AC" w:rsidRDefault="006C729D" w:rsidP="005E0555">
      <w:pPr>
        <w:numPr>
          <w:ilvl w:val="0"/>
          <w:numId w:val="5"/>
        </w:numPr>
        <w:tabs>
          <w:tab w:val="clear" w:pos="720"/>
        </w:tabs>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 Balça</w:t>
      </w:r>
      <w:r w:rsidRPr="00E475AC">
        <w:rPr>
          <w:rFonts w:ascii="Times New Roman" w:hAnsi="Times New Roman" w:cs="Times New Roman"/>
          <w:sz w:val="24"/>
          <w:szCs w:val="24"/>
        </w:rPr>
        <w:t>, Â</w:t>
      </w:r>
      <w:r w:rsidR="00B55661">
        <w:rPr>
          <w:rFonts w:ascii="Times New Roman" w:hAnsi="Times New Roman" w:cs="Times New Roman"/>
          <w:sz w:val="24"/>
          <w:szCs w:val="24"/>
        </w:rPr>
        <w:t>.</w:t>
      </w:r>
      <w:r w:rsidRPr="00E475AC">
        <w:rPr>
          <w:rFonts w:ascii="Times New Roman" w:hAnsi="Times New Roman" w:cs="Times New Roman"/>
          <w:sz w:val="24"/>
          <w:szCs w:val="24"/>
        </w:rPr>
        <w:t xml:space="preserve"> e P</w:t>
      </w:r>
      <w:r w:rsidR="00D1174C">
        <w:rPr>
          <w:rFonts w:ascii="Times New Roman" w:hAnsi="Times New Roman" w:cs="Times New Roman"/>
          <w:sz w:val="24"/>
          <w:szCs w:val="24"/>
        </w:rPr>
        <w:t>ires</w:t>
      </w:r>
      <w:r w:rsidRPr="00E475AC">
        <w:rPr>
          <w:rFonts w:ascii="Times New Roman" w:hAnsi="Times New Roman" w:cs="Times New Roman"/>
          <w:sz w:val="24"/>
          <w:szCs w:val="24"/>
        </w:rPr>
        <w:t>, M</w:t>
      </w:r>
      <w:r w:rsidR="00B55661">
        <w:rPr>
          <w:rFonts w:ascii="Times New Roman" w:hAnsi="Times New Roman" w:cs="Times New Roman"/>
          <w:sz w:val="24"/>
          <w:szCs w:val="24"/>
        </w:rPr>
        <w:t>. N.</w:t>
      </w:r>
      <w:r w:rsidRPr="00E475AC">
        <w:rPr>
          <w:rFonts w:ascii="Times New Roman" w:hAnsi="Times New Roman" w:cs="Times New Roman"/>
          <w:sz w:val="24"/>
          <w:szCs w:val="24"/>
        </w:rPr>
        <w:t xml:space="preserve"> (2013). </w:t>
      </w:r>
      <w:r w:rsidRPr="00E475AC">
        <w:rPr>
          <w:rFonts w:ascii="Times New Roman" w:hAnsi="Times New Roman" w:cs="Times New Roman"/>
          <w:i/>
          <w:iCs/>
          <w:sz w:val="24"/>
          <w:szCs w:val="24"/>
        </w:rPr>
        <w:t>Literatura infantil e juvenil. Formação de leitores</w:t>
      </w:r>
      <w:r w:rsidRPr="00E475AC">
        <w:rPr>
          <w:rFonts w:ascii="Times New Roman" w:hAnsi="Times New Roman" w:cs="Times New Roman"/>
          <w:sz w:val="24"/>
          <w:szCs w:val="24"/>
        </w:rPr>
        <w:t>. Lisboa: Santillana</w:t>
      </w:r>
      <w:r w:rsidR="00B55661">
        <w:rPr>
          <w:rFonts w:ascii="Times New Roman" w:hAnsi="Times New Roman" w:cs="Times New Roman"/>
          <w:sz w:val="24"/>
          <w:szCs w:val="24"/>
        </w:rPr>
        <w:t>.</w:t>
      </w:r>
    </w:p>
    <w:p w14:paraId="61DE81E9" w14:textId="73E310C5" w:rsidR="006C729D" w:rsidRDefault="006C729D" w:rsidP="005E0555">
      <w:pPr>
        <w:numPr>
          <w:ilvl w:val="0"/>
          <w:numId w:val="5"/>
        </w:numPr>
        <w:tabs>
          <w:tab w:val="clear" w:pos="720"/>
        </w:tabs>
        <w:spacing w:line="360" w:lineRule="auto"/>
        <w:ind w:left="0" w:firstLine="284"/>
        <w:jc w:val="both"/>
        <w:rPr>
          <w:rFonts w:ascii="Times New Roman" w:hAnsi="Times New Roman" w:cs="Times New Roman"/>
          <w:sz w:val="24"/>
          <w:szCs w:val="24"/>
        </w:rPr>
      </w:pPr>
      <w:r w:rsidRPr="00E475AC">
        <w:rPr>
          <w:rFonts w:ascii="Times New Roman" w:hAnsi="Times New Roman" w:cs="Times New Roman"/>
          <w:sz w:val="24"/>
          <w:szCs w:val="24"/>
        </w:rPr>
        <w:t xml:space="preserve"> Bastos, G. (1999). </w:t>
      </w:r>
      <w:r w:rsidRPr="00E475AC">
        <w:rPr>
          <w:rFonts w:ascii="Times New Roman" w:hAnsi="Times New Roman" w:cs="Times New Roman"/>
          <w:i/>
          <w:sz w:val="24"/>
          <w:szCs w:val="24"/>
        </w:rPr>
        <w:t>Literatura Infantil e juvenil</w:t>
      </w:r>
      <w:r w:rsidR="009947E3">
        <w:rPr>
          <w:rFonts w:ascii="Times New Roman" w:hAnsi="Times New Roman" w:cs="Times New Roman"/>
          <w:sz w:val="24"/>
          <w:szCs w:val="24"/>
        </w:rPr>
        <w:t>. Lisboa: Universidade Aberta</w:t>
      </w:r>
      <w:r w:rsidR="00B55661">
        <w:rPr>
          <w:rFonts w:ascii="Times New Roman" w:hAnsi="Times New Roman" w:cs="Times New Roman"/>
          <w:sz w:val="24"/>
          <w:szCs w:val="24"/>
        </w:rPr>
        <w:t>.</w:t>
      </w:r>
    </w:p>
    <w:p w14:paraId="28833A6E" w14:textId="77777777" w:rsidR="005E0555" w:rsidRDefault="005E0555" w:rsidP="005E0555">
      <w:pPr>
        <w:pStyle w:val="PargrafodaLista"/>
        <w:numPr>
          <w:ilvl w:val="0"/>
          <w:numId w:val="5"/>
        </w:numPr>
        <w:autoSpaceDE w:val="0"/>
        <w:autoSpaceDN w:val="0"/>
        <w:adjustRightInd w:val="0"/>
        <w:spacing w:before="360" w:after="0" w:line="360" w:lineRule="auto"/>
        <w:ind w:left="284" w:firstLine="0"/>
        <w:jc w:val="both"/>
        <w:rPr>
          <w:rFonts w:ascii="Times New Roman" w:hAnsi="Times New Roman" w:cs="Times New Roman"/>
          <w:sz w:val="24"/>
          <w:szCs w:val="24"/>
        </w:rPr>
      </w:pPr>
      <w:r w:rsidRPr="005E0555">
        <w:rPr>
          <w:rFonts w:ascii="Times New Roman" w:hAnsi="Times New Roman" w:cs="Times New Roman"/>
          <w:sz w:val="24"/>
          <w:szCs w:val="24"/>
        </w:rPr>
        <w:t xml:space="preserve">Centro Comunitário Pastorinhos de Fátima (2013-2015). </w:t>
      </w:r>
      <w:r w:rsidRPr="005E0555">
        <w:rPr>
          <w:rFonts w:ascii="Times New Roman" w:hAnsi="Times New Roman" w:cs="Times New Roman"/>
          <w:i/>
          <w:sz w:val="24"/>
          <w:szCs w:val="24"/>
        </w:rPr>
        <w:t>Projeto Educativo</w:t>
      </w:r>
      <w:r w:rsidRPr="005E0555">
        <w:rPr>
          <w:rFonts w:ascii="Times New Roman" w:hAnsi="Times New Roman" w:cs="Times New Roman"/>
          <w:sz w:val="24"/>
          <w:szCs w:val="24"/>
        </w:rPr>
        <w:t>. Évora: Centro Comunitário Pastorinhos de Fátima.</w:t>
      </w:r>
    </w:p>
    <w:p w14:paraId="1031BC2B" w14:textId="4D654854" w:rsidR="005369B2" w:rsidRPr="005E0555" w:rsidRDefault="005369B2" w:rsidP="005E0555">
      <w:pPr>
        <w:pStyle w:val="PargrafodaLista"/>
        <w:numPr>
          <w:ilvl w:val="0"/>
          <w:numId w:val="5"/>
        </w:numPr>
        <w:autoSpaceDE w:val="0"/>
        <w:autoSpaceDN w:val="0"/>
        <w:adjustRightInd w:val="0"/>
        <w:spacing w:before="360" w:after="0" w:line="360" w:lineRule="auto"/>
        <w:ind w:left="284" w:firstLine="0"/>
        <w:jc w:val="both"/>
        <w:rPr>
          <w:rFonts w:ascii="Times New Roman" w:hAnsi="Times New Roman" w:cs="Times New Roman"/>
          <w:sz w:val="24"/>
          <w:szCs w:val="24"/>
        </w:rPr>
      </w:pPr>
      <w:r w:rsidRPr="005E0555">
        <w:rPr>
          <w:rFonts w:ascii="Times New Roman" w:hAnsi="Times New Roman" w:cs="Times New Roman"/>
          <w:sz w:val="24"/>
          <w:szCs w:val="24"/>
        </w:rPr>
        <w:t xml:space="preserve">Charréu, L. (2012). </w:t>
      </w:r>
      <w:r w:rsidRPr="005E0555">
        <w:rPr>
          <w:rFonts w:ascii="Times New Roman" w:hAnsi="Times New Roman" w:cs="Times New Roman"/>
          <w:i/>
          <w:sz w:val="24"/>
          <w:szCs w:val="24"/>
        </w:rPr>
        <w:t>Arte Visual Contemporânea, Ilustração e Literatura para a Infância: Fazendo Conexões entre Mundos Criativos</w:t>
      </w:r>
      <w:r w:rsidRPr="005E0555">
        <w:rPr>
          <w:rFonts w:ascii="Times New Roman" w:hAnsi="Times New Roman" w:cs="Times New Roman"/>
          <w:sz w:val="24"/>
          <w:szCs w:val="24"/>
        </w:rPr>
        <w:t xml:space="preserve">. </w:t>
      </w:r>
      <w:r w:rsidR="00581808" w:rsidRPr="005E0555">
        <w:rPr>
          <w:rFonts w:ascii="Times New Roman" w:hAnsi="Times New Roman" w:cs="Times New Roman"/>
          <w:sz w:val="24"/>
          <w:szCs w:val="24"/>
        </w:rPr>
        <w:t xml:space="preserve">Barcelona: </w:t>
      </w:r>
      <w:r w:rsidR="005A7370" w:rsidRPr="005E0555">
        <w:rPr>
          <w:rFonts w:ascii="Times New Roman" w:hAnsi="Times New Roman" w:cs="Times New Roman"/>
          <w:sz w:val="24"/>
          <w:szCs w:val="24"/>
        </w:rPr>
        <w:t>Tese de Doutoramento</w:t>
      </w:r>
      <w:r w:rsidR="00B55661" w:rsidRPr="005E0555">
        <w:rPr>
          <w:rFonts w:ascii="Times New Roman" w:hAnsi="Times New Roman" w:cs="Times New Roman"/>
          <w:sz w:val="24"/>
          <w:szCs w:val="24"/>
        </w:rPr>
        <w:t>.</w:t>
      </w:r>
    </w:p>
    <w:p w14:paraId="541EBE07" w14:textId="172EA234" w:rsidR="005A7370" w:rsidRPr="005A7370" w:rsidRDefault="005A7370" w:rsidP="005E0555">
      <w:pPr>
        <w:pStyle w:val="PargrafodaLista"/>
        <w:numPr>
          <w:ilvl w:val="0"/>
          <w:numId w:val="5"/>
        </w:numPr>
        <w:tabs>
          <w:tab w:val="clear" w:pos="720"/>
        </w:tabs>
        <w:spacing w:line="360" w:lineRule="auto"/>
        <w:ind w:left="0" w:firstLine="284"/>
        <w:jc w:val="both"/>
        <w:rPr>
          <w:rFonts w:ascii="Times New Roman" w:hAnsi="Times New Roman" w:cs="Times New Roman"/>
          <w:sz w:val="24"/>
          <w:szCs w:val="24"/>
        </w:rPr>
      </w:pPr>
      <w:r w:rsidRPr="005A7370">
        <w:rPr>
          <w:rFonts w:ascii="Times New Roman" w:hAnsi="Times New Roman" w:cs="Times New Roman"/>
          <w:sz w:val="24"/>
          <w:szCs w:val="24"/>
        </w:rPr>
        <w:t>Fernandes, P. F. P. (2007). Algumas pistas acerca do espaço e do tempo dos livros na promoção da linguagem e literacia emergente em contexto de jardim-de-infância. In Azevedo, F</w:t>
      </w:r>
      <w:r w:rsidRPr="005A7370">
        <w:rPr>
          <w:rFonts w:ascii="Times New Roman" w:hAnsi="Times New Roman" w:cs="Times New Roman"/>
          <w:i/>
          <w:sz w:val="24"/>
          <w:szCs w:val="24"/>
        </w:rPr>
        <w:t xml:space="preserve">. Formar Leitores das Teorias as Práticas. </w:t>
      </w:r>
      <w:r w:rsidR="00B55661">
        <w:rPr>
          <w:rFonts w:ascii="Times New Roman" w:hAnsi="Times New Roman" w:cs="Times New Roman"/>
          <w:sz w:val="24"/>
          <w:szCs w:val="24"/>
        </w:rPr>
        <w:t>(</w:t>
      </w:r>
      <w:r w:rsidRPr="005A7370">
        <w:rPr>
          <w:rFonts w:ascii="Times New Roman" w:hAnsi="Times New Roman" w:cs="Times New Roman"/>
          <w:sz w:val="24"/>
          <w:szCs w:val="24"/>
        </w:rPr>
        <w:t>p.19-33). Lisboa: Lidel</w:t>
      </w:r>
      <w:r w:rsidR="00B55661">
        <w:rPr>
          <w:rFonts w:ascii="Times New Roman" w:hAnsi="Times New Roman" w:cs="Times New Roman"/>
          <w:sz w:val="24"/>
          <w:szCs w:val="24"/>
        </w:rPr>
        <w:t>.</w:t>
      </w:r>
    </w:p>
    <w:p w14:paraId="302ABC76" w14:textId="7311513F" w:rsidR="006C729D" w:rsidRDefault="006C729D" w:rsidP="00F352A2">
      <w:pPr>
        <w:numPr>
          <w:ilvl w:val="0"/>
          <w:numId w:val="5"/>
        </w:numPr>
        <w:tabs>
          <w:tab w:val="clear" w:pos="720"/>
        </w:tabs>
        <w:spacing w:line="360" w:lineRule="auto"/>
        <w:ind w:left="0" w:firstLine="284"/>
        <w:jc w:val="both"/>
        <w:rPr>
          <w:rFonts w:ascii="Times New Roman" w:hAnsi="Times New Roman" w:cs="Times New Roman"/>
          <w:sz w:val="24"/>
          <w:szCs w:val="24"/>
        </w:rPr>
      </w:pPr>
      <w:r w:rsidRPr="00E475AC">
        <w:rPr>
          <w:rFonts w:ascii="Times New Roman" w:hAnsi="Times New Roman" w:cs="Times New Roman"/>
          <w:sz w:val="24"/>
          <w:szCs w:val="24"/>
        </w:rPr>
        <w:t>Gomes, J.A. (1991).</w:t>
      </w:r>
      <w:r w:rsidRPr="00E475AC">
        <w:rPr>
          <w:rFonts w:ascii="Times New Roman" w:hAnsi="Times New Roman" w:cs="Times New Roman"/>
          <w:i/>
          <w:sz w:val="24"/>
          <w:szCs w:val="24"/>
        </w:rPr>
        <w:t>Literatura para crianças e jovens</w:t>
      </w:r>
      <w:r w:rsidRPr="00E475AC">
        <w:rPr>
          <w:rFonts w:ascii="Times New Roman" w:hAnsi="Times New Roman" w:cs="Times New Roman"/>
          <w:sz w:val="24"/>
          <w:szCs w:val="24"/>
        </w:rPr>
        <w:t xml:space="preserve">: </w:t>
      </w:r>
      <w:r w:rsidRPr="009947E3">
        <w:rPr>
          <w:rFonts w:ascii="Times New Roman" w:hAnsi="Times New Roman" w:cs="Times New Roman"/>
          <w:i/>
          <w:sz w:val="24"/>
          <w:szCs w:val="24"/>
        </w:rPr>
        <w:t>Alguns percursos</w:t>
      </w:r>
      <w:r>
        <w:rPr>
          <w:rFonts w:ascii="Times New Roman" w:hAnsi="Times New Roman" w:cs="Times New Roman"/>
          <w:sz w:val="24"/>
          <w:szCs w:val="24"/>
        </w:rPr>
        <w:t>.</w:t>
      </w:r>
      <w:r w:rsidR="009947E3">
        <w:rPr>
          <w:rFonts w:ascii="Times New Roman" w:hAnsi="Times New Roman" w:cs="Times New Roman"/>
          <w:sz w:val="24"/>
          <w:szCs w:val="24"/>
        </w:rPr>
        <w:t xml:space="preserve"> Lisboa: Caminho</w:t>
      </w:r>
      <w:r w:rsidR="00B55661">
        <w:rPr>
          <w:rFonts w:ascii="Times New Roman" w:hAnsi="Times New Roman" w:cs="Times New Roman"/>
          <w:sz w:val="24"/>
          <w:szCs w:val="24"/>
        </w:rPr>
        <w:t>.</w:t>
      </w:r>
    </w:p>
    <w:p w14:paraId="729C7048" w14:textId="77777777" w:rsidR="005F4F74" w:rsidRPr="005F4F74" w:rsidRDefault="005F4F74" w:rsidP="005F4F74">
      <w:pPr>
        <w:pStyle w:val="PargrafodaLista"/>
        <w:numPr>
          <w:ilvl w:val="0"/>
          <w:numId w:val="5"/>
        </w:numPr>
        <w:tabs>
          <w:tab w:val="clear" w:pos="720"/>
          <w:tab w:val="num" w:pos="360"/>
        </w:tabs>
        <w:spacing w:after="0" w:line="360" w:lineRule="auto"/>
        <w:ind w:hanging="436"/>
        <w:jc w:val="both"/>
        <w:rPr>
          <w:rFonts w:ascii="Times New Roman" w:eastAsia="Times New Roman" w:hAnsi="Times New Roman" w:cs="Times New Roman"/>
          <w:sz w:val="24"/>
          <w:szCs w:val="24"/>
          <w:lang w:val="en-US" w:eastAsia="pt-PT"/>
        </w:rPr>
      </w:pPr>
      <w:r w:rsidRPr="005F4F74">
        <w:rPr>
          <w:rFonts w:ascii="Times New Roman" w:eastAsia="Times New Roman" w:hAnsi="Times New Roman" w:cs="Times New Roman"/>
          <w:sz w:val="24"/>
          <w:szCs w:val="24"/>
          <w:lang w:eastAsia="pt-PT"/>
        </w:rPr>
        <w:t xml:space="preserve">Instituto da Segurança Social. (2010). </w:t>
      </w:r>
      <w:r w:rsidRPr="005F4F74">
        <w:rPr>
          <w:rFonts w:ascii="Times New Roman" w:eastAsia="Times New Roman" w:hAnsi="Times New Roman" w:cs="Times New Roman"/>
          <w:i/>
          <w:sz w:val="24"/>
          <w:szCs w:val="24"/>
          <w:lang w:eastAsia="pt-PT"/>
        </w:rPr>
        <w:t>Manual de processos-chave creche</w:t>
      </w:r>
      <w:r w:rsidRPr="005F4F74">
        <w:rPr>
          <w:rFonts w:ascii="Times New Roman" w:eastAsia="Times New Roman" w:hAnsi="Times New Roman" w:cs="Times New Roman"/>
          <w:sz w:val="24"/>
          <w:szCs w:val="24"/>
          <w:lang w:eastAsia="pt-PT"/>
        </w:rPr>
        <w:t xml:space="preserve">. </w:t>
      </w:r>
      <w:r w:rsidRPr="005F4F74">
        <w:rPr>
          <w:rFonts w:ascii="Times New Roman" w:eastAsia="Times New Roman" w:hAnsi="Times New Roman" w:cs="Times New Roman"/>
          <w:sz w:val="24"/>
          <w:szCs w:val="24"/>
          <w:lang w:val="en-US" w:eastAsia="pt-PT"/>
        </w:rPr>
        <w:t xml:space="preserve">2ªed. Instituto da Segurança Social. </w:t>
      </w:r>
    </w:p>
    <w:p w14:paraId="3BE4708F" w14:textId="7A66CC1A" w:rsidR="005A7370" w:rsidRPr="00506AAB" w:rsidRDefault="005A7370" w:rsidP="005A7370">
      <w:pPr>
        <w:pStyle w:val="PargrafodaLista"/>
        <w:numPr>
          <w:ilvl w:val="0"/>
          <w:numId w:val="5"/>
        </w:numPr>
        <w:spacing w:before="36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Katz, L. &amp; Chard, S. (2009)</w:t>
      </w:r>
      <w:r w:rsidRPr="00506AAB">
        <w:rPr>
          <w:rFonts w:ascii="Times New Roman" w:hAnsi="Times New Roman" w:cs="Times New Roman"/>
          <w:sz w:val="24"/>
          <w:szCs w:val="24"/>
        </w:rPr>
        <w:t xml:space="preserve"> </w:t>
      </w:r>
      <w:r w:rsidRPr="00506AAB">
        <w:rPr>
          <w:rFonts w:ascii="Times New Roman" w:hAnsi="Times New Roman" w:cs="Times New Roman"/>
          <w:i/>
          <w:sz w:val="24"/>
          <w:szCs w:val="24"/>
        </w:rPr>
        <w:t>A Abordagem de Projeto na Educação Pré-Escolar</w:t>
      </w:r>
      <w:r w:rsidRPr="00506AAB">
        <w:rPr>
          <w:rFonts w:ascii="Times New Roman" w:hAnsi="Times New Roman" w:cs="Times New Roman"/>
          <w:sz w:val="24"/>
          <w:szCs w:val="24"/>
        </w:rPr>
        <w:t>. Lisboa: Fun</w:t>
      </w:r>
      <w:r>
        <w:rPr>
          <w:rFonts w:ascii="Times New Roman" w:hAnsi="Times New Roman" w:cs="Times New Roman"/>
          <w:sz w:val="24"/>
          <w:szCs w:val="24"/>
        </w:rPr>
        <w:t>dação Calouste Gulbenkian</w:t>
      </w:r>
      <w:r w:rsidR="00B55661">
        <w:rPr>
          <w:rFonts w:ascii="Times New Roman" w:hAnsi="Times New Roman" w:cs="Times New Roman"/>
          <w:sz w:val="24"/>
          <w:szCs w:val="24"/>
        </w:rPr>
        <w:t>.</w:t>
      </w:r>
    </w:p>
    <w:p w14:paraId="728CB529" w14:textId="381B43D9" w:rsidR="006C729D" w:rsidRPr="00FC4200" w:rsidRDefault="006C729D" w:rsidP="00F352A2">
      <w:pPr>
        <w:numPr>
          <w:ilvl w:val="0"/>
          <w:numId w:val="5"/>
        </w:numPr>
        <w:tabs>
          <w:tab w:val="clear" w:pos="720"/>
        </w:tabs>
        <w:spacing w:line="360" w:lineRule="auto"/>
        <w:ind w:left="0" w:firstLine="284"/>
        <w:jc w:val="both"/>
        <w:rPr>
          <w:rFonts w:ascii="Times New Roman" w:hAnsi="Times New Roman" w:cs="Times New Roman"/>
          <w:sz w:val="24"/>
          <w:szCs w:val="24"/>
        </w:rPr>
      </w:pPr>
      <w:r w:rsidRPr="00FC4200">
        <w:rPr>
          <w:rFonts w:ascii="Times New Roman" w:hAnsi="Times New Roman" w:cs="Times New Roman"/>
          <w:sz w:val="24"/>
          <w:szCs w:val="24"/>
        </w:rPr>
        <w:t>Mata, L.</w:t>
      </w:r>
      <w:r w:rsidR="005E4945" w:rsidRPr="00FC4200">
        <w:rPr>
          <w:rFonts w:ascii="Times New Roman" w:hAnsi="Times New Roman" w:cs="Times New Roman"/>
          <w:sz w:val="24"/>
          <w:szCs w:val="24"/>
        </w:rPr>
        <w:t xml:space="preserve"> (2007).</w:t>
      </w:r>
      <w:r w:rsidRPr="00FC4200">
        <w:rPr>
          <w:rFonts w:ascii="Times New Roman" w:hAnsi="Times New Roman" w:cs="Times New Roman"/>
          <w:sz w:val="24"/>
          <w:szCs w:val="24"/>
        </w:rPr>
        <w:t xml:space="preserve"> Literacia emergente – investigação e práticas. </w:t>
      </w:r>
      <w:r w:rsidRPr="00FC4200">
        <w:rPr>
          <w:rFonts w:ascii="Times New Roman" w:hAnsi="Times New Roman" w:cs="Times New Roman"/>
          <w:i/>
          <w:sz w:val="24"/>
          <w:szCs w:val="24"/>
        </w:rPr>
        <w:t xml:space="preserve">Cadernos de Educação de Infância </w:t>
      </w:r>
      <w:r w:rsidR="009947E3" w:rsidRPr="00FC4200">
        <w:rPr>
          <w:rFonts w:ascii="Times New Roman" w:hAnsi="Times New Roman" w:cs="Times New Roman"/>
          <w:sz w:val="24"/>
          <w:szCs w:val="24"/>
        </w:rPr>
        <w:t xml:space="preserve">nº 80, </w:t>
      </w:r>
      <w:r w:rsidR="005E4945" w:rsidRPr="00FC4200">
        <w:rPr>
          <w:rFonts w:ascii="Times New Roman" w:hAnsi="Times New Roman" w:cs="Times New Roman"/>
          <w:sz w:val="24"/>
          <w:szCs w:val="24"/>
        </w:rPr>
        <w:t>p.</w:t>
      </w:r>
      <w:r w:rsidR="00FC4200" w:rsidRPr="00FC4200">
        <w:rPr>
          <w:rFonts w:ascii="Times New Roman" w:hAnsi="Times New Roman" w:cs="Times New Roman"/>
          <w:sz w:val="24"/>
          <w:szCs w:val="24"/>
        </w:rPr>
        <w:t xml:space="preserve"> 18-22.</w:t>
      </w:r>
    </w:p>
    <w:p w14:paraId="1B0ECBE0" w14:textId="54B10924" w:rsidR="006C729D" w:rsidRPr="00E475AC" w:rsidRDefault="009947E3" w:rsidP="00F352A2">
      <w:pPr>
        <w:numPr>
          <w:ilvl w:val="0"/>
          <w:numId w:val="5"/>
        </w:numPr>
        <w:tabs>
          <w:tab w:val="clear" w:pos="720"/>
        </w:tabs>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Mata, L</w:t>
      </w:r>
      <w:r w:rsidR="006C729D" w:rsidRPr="00E475AC">
        <w:rPr>
          <w:rFonts w:ascii="Times New Roman" w:hAnsi="Times New Roman" w:cs="Times New Roman"/>
          <w:sz w:val="24"/>
          <w:szCs w:val="24"/>
        </w:rPr>
        <w:t>. (200</w:t>
      </w:r>
      <w:r w:rsidR="006C729D">
        <w:rPr>
          <w:rFonts w:ascii="Times New Roman" w:hAnsi="Times New Roman" w:cs="Times New Roman"/>
          <w:sz w:val="24"/>
          <w:szCs w:val="24"/>
        </w:rPr>
        <w:t xml:space="preserve">8). </w:t>
      </w:r>
      <w:r w:rsidR="006C729D" w:rsidRPr="00E475AC">
        <w:rPr>
          <w:rFonts w:ascii="Times New Roman" w:hAnsi="Times New Roman" w:cs="Times New Roman"/>
          <w:i/>
          <w:sz w:val="24"/>
          <w:szCs w:val="24"/>
        </w:rPr>
        <w:t>À Descoberta da escrita</w:t>
      </w:r>
      <w:r w:rsidR="006C729D" w:rsidRPr="00E475AC">
        <w:rPr>
          <w:rFonts w:ascii="Times New Roman" w:hAnsi="Times New Roman" w:cs="Times New Roman"/>
          <w:sz w:val="24"/>
          <w:szCs w:val="24"/>
        </w:rPr>
        <w:t>. Lisboa: ME</w:t>
      </w:r>
      <w:r w:rsidR="00B55661">
        <w:rPr>
          <w:rFonts w:ascii="Times New Roman" w:hAnsi="Times New Roman" w:cs="Times New Roman"/>
          <w:sz w:val="24"/>
          <w:szCs w:val="24"/>
        </w:rPr>
        <w:t>.</w:t>
      </w:r>
    </w:p>
    <w:p w14:paraId="21B00C18" w14:textId="26B8821F" w:rsidR="006C729D" w:rsidRPr="00E475AC" w:rsidRDefault="006C729D" w:rsidP="00F352A2">
      <w:pPr>
        <w:numPr>
          <w:ilvl w:val="0"/>
          <w:numId w:val="5"/>
        </w:numPr>
        <w:tabs>
          <w:tab w:val="clear" w:pos="720"/>
        </w:tabs>
        <w:spacing w:line="360" w:lineRule="auto"/>
        <w:ind w:left="0" w:firstLine="284"/>
        <w:jc w:val="both"/>
        <w:rPr>
          <w:rFonts w:ascii="Times New Roman" w:hAnsi="Times New Roman" w:cs="Times New Roman"/>
          <w:sz w:val="24"/>
          <w:szCs w:val="24"/>
        </w:rPr>
      </w:pPr>
      <w:r w:rsidRPr="00E475AC">
        <w:rPr>
          <w:rFonts w:ascii="Times New Roman" w:hAnsi="Times New Roman" w:cs="Times New Roman"/>
          <w:sz w:val="24"/>
          <w:szCs w:val="24"/>
        </w:rPr>
        <w:t xml:space="preserve">Mata, L. (2006). </w:t>
      </w:r>
      <w:r w:rsidRPr="00E475AC">
        <w:rPr>
          <w:rFonts w:ascii="Times New Roman" w:hAnsi="Times New Roman" w:cs="Times New Roman"/>
          <w:i/>
          <w:sz w:val="24"/>
          <w:szCs w:val="24"/>
        </w:rPr>
        <w:t>Literacia Familiar – Ambiente familiar e descoberta da linguagem escrita</w:t>
      </w:r>
      <w:r w:rsidR="009947E3">
        <w:rPr>
          <w:rFonts w:ascii="Times New Roman" w:hAnsi="Times New Roman" w:cs="Times New Roman"/>
          <w:sz w:val="24"/>
          <w:szCs w:val="24"/>
        </w:rPr>
        <w:t>. Porto: Porto Editora</w:t>
      </w:r>
      <w:r w:rsidR="00B55661">
        <w:rPr>
          <w:rFonts w:ascii="Times New Roman" w:hAnsi="Times New Roman" w:cs="Times New Roman"/>
          <w:sz w:val="24"/>
          <w:szCs w:val="24"/>
        </w:rPr>
        <w:t>.</w:t>
      </w:r>
    </w:p>
    <w:p w14:paraId="79CCC5A3" w14:textId="0F64A326" w:rsidR="006C729D" w:rsidRPr="00E475AC" w:rsidRDefault="006C729D" w:rsidP="00F352A2">
      <w:pPr>
        <w:numPr>
          <w:ilvl w:val="0"/>
          <w:numId w:val="5"/>
        </w:numPr>
        <w:tabs>
          <w:tab w:val="clear" w:pos="720"/>
        </w:tabs>
        <w:spacing w:line="360" w:lineRule="auto"/>
        <w:ind w:left="0" w:firstLine="284"/>
        <w:jc w:val="both"/>
        <w:rPr>
          <w:rFonts w:ascii="Times New Roman" w:hAnsi="Times New Roman" w:cs="Times New Roman"/>
          <w:sz w:val="24"/>
          <w:szCs w:val="24"/>
        </w:rPr>
      </w:pPr>
      <w:r w:rsidRPr="00E475AC">
        <w:rPr>
          <w:rFonts w:ascii="Times New Roman" w:hAnsi="Times New Roman" w:cs="Times New Roman"/>
          <w:sz w:val="24"/>
          <w:szCs w:val="24"/>
          <w:lang w:val="en-US"/>
        </w:rPr>
        <w:t xml:space="preserve">Máximo-Esteves, L. (2008). </w:t>
      </w:r>
      <w:r w:rsidRPr="00E475AC">
        <w:rPr>
          <w:rFonts w:ascii="Times New Roman" w:hAnsi="Times New Roman" w:cs="Times New Roman"/>
          <w:i/>
          <w:sz w:val="24"/>
          <w:szCs w:val="24"/>
          <w:lang w:val="en-US"/>
        </w:rPr>
        <w:t>Visão Panorâmica da Investigação-Ação</w:t>
      </w:r>
      <w:r w:rsidR="009947E3">
        <w:rPr>
          <w:rFonts w:ascii="Times New Roman" w:hAnsi="Times New Roman" w:cs="Times New Roman"/>
          <w:sz w:val="24"/>
          <w:szCs w:val="24"/>
          <w:lang w:val="en-US"/>
        </w:rPr>
        <w:t>. Porto: Porto-Editora</w:t>
      </w:r>
      <w:r w:rsidR="00B55661">
        <w:rPr>
          <w:rFonts w:ascii="Times New Roman" w:hAnsi="Times New Roman" w:cs="Times New Roman"/>
          <w:sz w:val="24"/>
          <w:szCs w:val="24"/>
          <w:lang w:val="en-US"/>
        </w:rPr>
        <w:t>.</w:t>
      </w:r>
    </w:p>
    <w:p w14:paraId="3FC70503" w14:textId="22D3B203" w:rsidR="006C729D" w:rsidRDefault="006C729D" w:rsidP="00F352A2">
      <w:pPr>
        <w:numPr>
          <w:ilvl w:val="0"/>
          <w:numId w:val="5"/>
        </w:numPr>
        <w:tabs>
          <w:tab w:val="clear" w:pos="720"/>
        </w:tabs>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Ministério da Educação (1997</w:t>
      </w:r>
      <w:r w:rsidRPr="00E475AC">
        <w:rPr>
          <w:rFonts w:ascii="Times New Roman" w:hAnsi="Times New Roman" w:cs="Times New Roman"/>
          <w:sz w:val="24"/>
          <w:szCs w:val="24"/>
        </w:rPr>
        <w:t xml:space="preserve">). </w:t>
      </w:r>
      <w:r w:rsidRPr="006D51BC">
        <w:rPr>
          <w:rFonts w:ascii="Times New Roman" w:hAnsi="Times New Roman" w:cs="Times New Roman"/>
          <w:i/>
          <w:sz w:val="24"/>
          <w:szCs w:val="24"/>
        </w:rPr>
        <w:t>Orientações Curriculares para a Educação pré-escolar</w:t>
      </w:r>
      <w:r w:rsidR="009947E3">
        <w:rPr>
          <w:rFonts w:ascii="Times New Roman" w:hAnsi="Times New Roman" w:cs="Times New Roman"/>
          <w:sz w:val="24"/>
          <w:szCs w:val="24"/>
        </w:rPr>
        <w:t>. Lisboa: Editorial ME</w:t>
      </w:r>
      <w:r w:rsidR="00B55661">
        <w:rPr>
          <w:rFonts w:ascii="Times New Roman" w:hAnsi="Times New Roman" w:cs="Times New Roman"/>
          <w:sz w:val="24"/>
          <w:szCs w:val="24"/>
        </w:rPr>
        <w:t>.</w:t>
      </w:r>
    </w:p>
    <w:p w14:paraId="39739815" w14:textId="03E9BDD5" w:rsidR="001B0130" w:rsidRDefault="001B0130" w:rsidP="00F352A2">
      <w:pPr>
        <w:numPr>
          <w:ilvl w:val="0"/>
          <w:numId w:val="5"/>
        </w:numPr>
        <w:tabs>
          <w:tab w:val="clear" w:pos="720"/>
        </w:tabs>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Ministério da Educação (2010). </w:t>
      </w:r>
      <w:r w:rsidR="003F4457">
        <w:rPr>
          <w:rFonts w:ascii="Times New Roman" w:hAnsi="Times New Roman" w:cs="Times New Roman"/>
          <w:i/>
          <w:sz w:val="24"/>
          <w:szCs w:val="24"/>
        </w:rPr>
        <w:t>Metas de A</w:t>
      </w:r>
      <w:r w:rsidRPr="001B0130">
        <w:rPr>
          <w:rFonts w:ascii="Times New Roman" w:hAnsi="Times New Roman" w:cs="Times New Roman"/>
          <w:i/>
          <w:sz w:val="24"/>
          <w:szCs w:val="24"/>
        </w:rPr>
        <w:t>prendizagem</w:t>
      </w:r>
      <w:r>
        <w:rPr>
          <w:rFonts w:ascii="Times New Roman" w:hAnsi="Times New Roman" w:cs="Times New Roman"/>
          <w:sz w:val="24"/>
          <w:szCs w:val="24"/>
        </w:rPr>
        <w:t>. Lisboa: Ministério da Educação.</w:t>
      </w:r>
    </w:p>
    <w:p w14:paraId="222DDCDC" w14:textId="2E60E253" w:rsidR="00D32757" w:rsidRDefault="00D32757" w:rsidP="00F352A2">
      <w:pPr>
        <w:numPr>
          <w:ilvl w:val="0"/>
          <w:numId w:val="5"/>
        </w:numPr>
        <w:tabs>
          <w:tab w:val="clear" w:pos="720"/>
        </w:tabs>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Mourato, A. (2009). </w:t>
      </w:r>
      <w:r w:rsidRPr="00D32757">
        <w:rPr>
          <w:rFonts w:ascii="Times New Roman" w:hAnsi="Times New Roman" w:cs="Times New Roman"/>
          <w:i/>
          <w:sz w:val="24"/>
          <w:szCs w:val="24"/>
        </w:rPr>
        <w:t>O Conto Infantil como Mediador e Contentor ao Longo do Desenvolvimento</w:t>
      </w:r>
      <w:r>
        <w:rPr>
          <w:rFonts w:ascii="Times New Roman" w:hAnsi="Times New Roman" w:cs="Times New Roman"/>
          <w:sz w:val="24"/>
          <w:szCs w:val="24"/>
        </w:rPr>
        <w:t>. Dissertação de Mestrado</w:t>
      </w:r>
      <w:r w:rsidR="005369B2">
        <w:rPr>
          <w:rFonts w:ascii="Times New Roman" w:hAnsi="Times New Roman" w:cs="Times New Roman"/>
          <w:sz w:val="24"/>
          <w:szCs w:val="24"/>
        </w:rPr>
        <w:t>:</w:t>
      </w:r>
      <w:r w:rsidR="005369B2" w:rsidRPr="005369B2">
        <w:rPr>
          <w:rFonts w:ascii="Times New Roman" w:hAnsi="Times New Roman" w:cs="Times New Roman"/>
          <w:sz w:val="24"/>
          <w:szCs w:val="24"/>
        </w:rPr>
        <w:t xml:space="preserve"> </w:t>
      </w:r>
      <w:r w:rsidR="009947E3">
        <w:rPr>
          <w:rFonts w:ascii="Times New Roman" w:hAnsi="Times New Roman" w:cs="Times New Roman"/>
          <w:sz w:val="24"/>
          <w:szCs w:val="24"/>
        </w:rPr>
        <w:t>Universidade de Lisboa</w:t>
      </w:r>
      <w:r w:rsidR="00B55661">
        <w:rPr>
          <w:rFonts w:ascii="Times New Roman" w:hAnsi="Times New Roman" w:cs="Times New Roman"/>
          <w:sz w:val="24"/>
          <w:szCs w:val="24"/>
        </w:rPr>
        <w:t>.</w:t>
      </w:r>
    </w:p>
    <w:p w14:paraId="79EE1BA1" w14:textId="45EAD6A5" w:rsidR="005E0555" w:rsidRPr="00E475AC" w:rsidRDefault="005E0555" w:rsidP="00F352A2">
      <w:pPr>
        <w:numPr>
          <w:ilvl w:val="0"/>
          <w:numId w:val="5"/>
        </w:numPr>
        <w:tabs>
          <w:tab w:val="clear" w:pos="720"/>
        </w:tabs>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Pestana, A. (2013). </w:t>
      </w:r>
      <w:r w:rsidRPr="005E0555">
        <w:rPr>
          <w:rFonts w:ascii="Times New Roman" w:hAnsi="Times New Roman" w:cs="Times New Roman"/>
          <w:i/>
          <w:sz w:val="24"/>
          <w:szCs w:val="24"/>
        </w:rPr>
        <w:t>Projeto Pedagógico</w:t>
      </w:r>
      <w:r>
        <w:rPr>
          <w:rFonts w:ascii="Times New Roman" w:hAnsi="Times New Roman" w:cs="Times New Roman"/>
          <w:sz w:val="24"/>
          <w:szCs w:val="24"/>
        </w:rPr>
        <w:t>. Évora: Centro Comunitário Pastorinhos de Fátima.</w:t>
      </w:r>
    </w:p>
    <w:p w14:paraId="5118153D" w14:textId="222BD67D" w:rsidR="006C729D" w:rsidRDefault="006C729D" w:rsidP="00F352A2">
      <w:pPr>
        <w:numPr>
          <w:ilvl w:val="0"/>
          <w:numId w:val="5"/>
        </w:numPr>
        <w:tabs>
          <w:tab w:val="clear" w:pos="720"/>
        </w:tabs>
        <w:spacing w:line="360" w:lineRule="auto"/>
        <w:ind w:left="0" w:firstLine="284"/>
        <w:jc w:val="both"/>
        <w:rPr>
          <w:rFonts w:ascii="Times New Roman" w:hAnsi="Times New Roman" w:cs="Times New Roman"/>
          <w:sz w:val="24"/>
          <w:szCs w:val="24"/>
        </w:rPr>
      </w:pPr>
      <w:r w:rsidRPr="00E475AC">
        <w:rPr>
          <w:rFonts w:ascii="Times New Roman" w:hAnsi="Times New Roman" w:cs="Times New Roman"/>
          <w:sz w:val="24"/>
          <w:szCs w:val="24"/>
        </w:rPr>
        <w:t xml:space="preserve">Ponte, J. P. (2002). </w:t>
      </w:r>
      <w:r w:rsidRPr="00B55661">
        <w:rPr>
          <w:rFonts w:ascii="Times New Roman" w:hAnsi="Times New Roman" w:cs="Times New Roman"/>
          <w:sz w:val="24"/>
          <w:szCs w:val="24"/>
        </w:rPr>
        <w:t>Investigar a nossa própria prática</w:t>
      </w:r>
      <w:r w:rsidRPr="00E475AC">
        <w:rPr>
          <w:rFonts w:ascii="Times New Roman" w:hAnsi="Times New Roman" w:cs="Times New Roman"/>
          <w:sz w:val="24"/>
          <w:szCs w:val="24"/>
        </w:rPr>
        <w:t>. In GTI (Org),</w:t>
      </w:r>
      <w:r w:rsidRPr="009947E3">
        <w:rPr>
          <w:rFonts w:ascii="Times New Roman" w:hAnsi="Times New Roman" w:cs="Times New Roman"/>
          <w:i/>
          <w:sz w:val="24"/>
          <w:szCs w:val="24"/>
        </w:rPr>
        <w:t xml:space="preserve"> Reflectir e investigar sobre a prática profissional </w:t>
      </w:r>
      <w:r w:rsidR="00B55661">
        <w:rPr>
          <w:rFonts w:ascii="Times New Roman" w:hAnsi="Times New Roman" w:cs="Times New Roman"/>
          <w:sz w:val="24"/>
          <w:szCs w:val="24"/>
        </w:rPr>
        <w:t>(</w:t>
      </w:r>
      <w:r w:rsidR="009947E3">
        <w:rPr>
          <w:rFonts w:ascii="Times New Roman" w:hAnsi="Times New Roman" w:cs="Times New Roman"/>
          <w:sz w:val="24"/>
          <w:szCs w:val="24"/>
        </w:rPr>
        <w:t>p. 5-28). Lisboa: APM</w:t>
      </w:r>
      <w:r w:rsidR="00B55661">
        <w:rPr>
          <w:rFonts w:ascii="Times New Roman" w:hAnsi="Times New Roman" w:cs="Times New Roman"/>
          <w:sz w:val="24"/>
          <w:szCs w:val="24"/>
        </w:rPr>
        <w:t>.</w:t>
      </w:r>
    </w:p>
    <w:p w14:paraId="7EE95716" w14:textId="00617813" w:rsidR="00D32757" w:rsidRDefault="00D32757" w:rsidP="00F352A2">
      <w:pPr>
        <w:numPr>
          <w:ilvl w:val="0"/>
          <w:numId w:val="5"/>
        </w:numPr>
        <w:tabs>
          <w:tab w:val="clear" w:pos="720"/>
        </w:tabs>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Ramos, A. (2007). </w:t>
      </w:r>
      <w:r w:rsidRPr="00D32757">
        <w:rPr>
          <w:rFonts w:ascii="Times New Roman" w:hAnsi="Times New Roman" w:cs="Times New Roman"/>
          <w:i/>
          <w:sz w:val="24"/>
          <w:szCs w:val="24"/>
        </w:rPr>
        <w:t>Livros de Palmo e Meio – Reflexões sobre a Literatura para a Infância.</w:t>
      </w:r>
      <w:r>
        <w:rPr>
          <w:rFonts w:ascii="Times New Roman" w:hAnsi="Times New Roman" w:cs="Times New Roman"/>
          <w:sz w:val="24"/>
          <w:szCs w:val="24"/>
        </w:rPr>
        <w:t xml:space="preserve"> Lisboa: Editorial Caminho</w:t>
      </w:r>
      <w:r w:rsidR="00B55661">
        <w:rPr>
          <w:rFonts w:ascii="Times New Roman" w:hAnsi="Times New Roman" w:cs="Times New Roman"/>
          <w:sz w:val="24"/>
          <w:szCs w:val="24"/>
        </w:rPr>
        <w:t>.</w:t>
      </w:r>
    </w:p>
    <w:p w14:paraId="23F39423" w14:textId="36481B03" w:rsidR="006C729D" w:rsidRDefault="006C729D" w:rsidP="00F352A2">
      <w:pPr>
        <w:numPr>
          <w:ilvl w:val="0"/>
          <w:numId w:val="5"/>
        </w:numPr>
        <w:tabs>
          <w:tab w:val="clear" w:pos="720"/>
        </w:tabs>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Rodari, G. (1993). </w:t>
      </w:r>
      <w:r w:rsidRPr="00BC651B">
        <w:rPr>
          <w:rFonts w:ascii="Times New Roman" w:hAnsi="Times New Roman" w:cs="Times New Roman"/>
          <w:i/>
          <w:sz w:val="24"/>
          <w:szCs w:val="24"/>
        </w:rPr>
        <w:t>Gramática da Fantasia</w:t>
      </w:r>
      <w:r w:rsidR="009947E3">
        <w:rPr>
          <w:rFonts w:ascii="Times New Roman" w:hAnsi="Times New Roman" w:cs="Times New Roman"/>
          <w:sz w:val="24"/>
          <w:szCs w:val="24"/>
        </w:rPr>
        <w:t>. Lisboa: Caminho</w:t>
      </w:r>
      <w:r w:rsidR="00B55661">
        <w:rPr>
          <w:rFonts w:ascii="Times New Roman" w:hAnsi="Times New Roman" w:cs="Times New Roman"/>
          <w:sz w:val="24"/>
          <w:szCs w:val="24"/>
        </w:rPr>
        <w:t>.</w:t>
      </w:r>
    </w:p>
    <w:p w14:paraId="7EAE3895" w14:textId="07411F15" w:rsidR="00D1174C" w:rsidRDefault="00D1174C" w:rsidP="00F352A2">
      <w:pPr>
        <w:numPr>
          <w:ilvl w:val="0"/>
          <w:numId w:val="5"/>
        </w:numPr>
        <w:tabs>
          <w:tab w:val="clear" w:pos="720"/>
        </w:tabs>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Santos, E. (2000). </w:t>
      </w:r>
      <w:r w:rsidRPr="00D1174C">
        <w:rPr>
          <w:rFonts w:ascii="Times New Roman" w:hAnsi="Times New Roman" w:cs="Times New Roman"/>
          <w:i/>
          <w:sz w:val="24"/>
          <w:szCs w:val="24"/>
        </w:rPr>
        <w:t>Hábitos de Leitura em Crianças e Adolescentes</w:t>
      </w:r>
      <w:r w:rsidR="009947E3">
        <w:rPr>
          <w:rFonts w:ascii="Times New Roman" w:hAnsi="Times New Roman" w:cs="Times New Roman"/>
          <w:sz w:val="24"/>
          <w:szCs w:val="24"/>
        </w:rPr>
        <w:t>. Coimbra: Quarteto</w:t>
      </w:r>
      <w:r w:rsidR="00B55661">
        <w:rPr>
          <w:rFonts w:ascii="Times New Roman" w:hAnsi="Times New Roman" w:cs="Times New Roman"/>
          <w:sz w:val="24"/>
          <w:szCs w:val="24"/>
        </w:rPr>
        <w:t>.</w:t>
      </w:r>
    </w:p>
    <w:p w14:paraId="5286C76C" w14:textId="68521416" w:rsidR="006C729D" w:rsidRDefault="006C729D" w:rsidP="00F352A2">
      <w:pPr>
        <w:numPr>
          <w:ilvl w:val="0"/>
          <w:numId w:val="5"/>
        </w:numPr>
        <w:tabs>
          <w:tab w:val="clear" w:pos="720"/>
        </w:tabs>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Sequeira, M. (2000). </w:t>
      </w:r>
      <w:r w:rsidRPr="00BC651B">
        <w:rPr>
          <w:rFonts w:ascii="Times New Roman" w:hAnsi="Times New Roman" w:cs="Times New Roman"/>
          <w:i/>
          <w:sz w:val="24"/>
          <w:szCs w:val="24"/>
        </w:rPr>
        <w:t>Formar Leitores – O Contributo da Biblioteca Escola</w:t>
      </w:r>
      <w:r>
        <w:rPr>
          <w:rFonts w:ascii="Times New Roman" w:hAnsi="Times New Roman" w:cs="Times New Roman"/>
          <w:sz w:val="24"/>
          <w:szCs w:val="24"/>
        </w:rPr>
        <w:t>. Lisboa: In</w:t>
      </w:r>
      <w:r w:rsidR="009947E3">
        <w:rPr>
          <w:rFonts w:ascii="Times New Roman" w:hAnsi="Times New Roman" w:cs="Times New Roman"/>
          <w:sz w:val="24"/>
          <w:szCs w:val="24"/>
        </w:rPr>
        <w:t>stituto de Inovação Educacional</w:t>
      </w:r>
      <w:r w:rsidR="00B55661">
        <w:rPr>
          <w:rFonts w:ascii="Times New Roman" w:hAnsi="Times New Roman" w:cs="Times New Roman"/>
          <w:sz w:val="24"/>
          <w:szCs w:val="24"/>
        </w:rPr>
        <w:t>.</w:t>
      </w:r>
    </w:p>
    <w:p w14:paraId="6BBE6AF9" w14:textId="44C34AC6" w:rsidR="00D1174C" w:rsidRDefault="00D1174C" w:rsidP="00F352A2">
      <w:pPr>
        <w:numPr>
          <w:ilvl w:val="0"/>
          <w:numId w:val="5"/>
        </w:numPr>
        <w:tabs>
          <w:tab w:val="clear" w:pos="720"/>
        </w:tabs>
        <w:autoSpaceDE w:val="0"/>
        <w:autoSpaceDN w:val="0"/>
        <w:adjustRightInd w:val="0"/>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Soares, M. (2003). </w:t>
      </w:r>
      <w:r w:rsidRPr="00D1174C">
        <w:rPr>
          <w:rFonts w:ascii="Times New Roman" w:hAnsi="Times New Roman" w:cs="Times New Roman"/>
          <w:i/>
          <w:sz w:val="24"/>
          <w:szCs w:val="24"/>
        </w:rPr>
        <w:t>Como Motivar para a Leitura. Lisboa</w:t>
      </w:r>
      <w:r w:rsidR="009947E3">
        <w:rPr>
          <w:rFonts w:ascii="Times New Roman" w:hAnsi="Times New Roman" w:cs="Times New Roman"/>
          <w:sz w:val="24"/>
          <w:szCs w:val="24"/>
        </w:rPr>
        <w:t>: Editorial Presença</w:t>
      </w:r>
      <w:r w:rsidR="00B55661">
        <w:rPr>
          <w:rFonts w:ascii="Times New Roman" w:hAnsi="Times New Roman" w:cs="Times New Roman"/>
          <w:sz w:val="24"/>
          <w:szCs w:val="24"/>
        </w:rPr>
        <w:t>.</w:t>
      </w:r>
    </w:p>
    <w:p w14:paraId="3322429C" w14:textId="709FD702" w:rsidR="005A7370" w:rsidRPr="005A7370" w:rsidRDefault="005A7370" w:rsidP="005A7370">
      <w:pPr>
        <w:pStyle w:val="PargrafodaLista"/>
        <w:numPr>
          <w:ilvl w:val="0"/>
          <w:numId w:val="5"/>
        </w:numPr>
        <w:tabs>
          <w:tab w:val="clear" w:pos="720"/>
          <w:tab w:val="num" w:pos="360"/>
        </w:tabs>
        <w:spacing w:line="360" w:lineRule="auto"/>
        <w:ind w:left="0" w:firstLine="284"/>
        <w:jc w:val="both"/>
        <w:rPr>
          <w:rFonts w:ascii="Times New Roman" w:hAnsi="Times New Roman" w:cs="Times New Roman"/>
          <w:sz w:val="24"/>
          <w:szCs w:val="24"/>
        </w:rPr>
      </w:pPr>
      <w:r w:rsidRPr="005A7370">
        <w:rPr>
          <w:rFonts w:ascii="Times New Roman" w:hAnsi="Times New Roman" w:cs="Times New Roman"/>
          <w:sz w:val="24"/>
          <w:szCs w:val="24"/>
        </w:rPr>
        <w:t>Sousa, O. C. (2007). Uma outra abordagem – Círculos de Leitura. In Azevedo F</w:t>
      </w:r>
      <w:r w:rsidRPr="005A7370">
        <w:rPr>
          <w:rFonts w:ascii="Times New Roman" w:hAnsi="Times New Roman" w:cs="Times New Roman"/>
          <w:i/>
          <w:sz w:val="24"/>
          <w:szCs w:val="24"/>
        </w:rPr>
        <w:t xml:space="preserve">. Formar Leitores das Teorias as Práticas. </w:t>
      </w:r>
      <w:r w:rsidR="00B55661">
        <w:rPr>
          <w:rFonts w:ascii="Times New Roman" w:hAnsi="Times New Roman" w:cs="Times New Roman"/>
          <w:sz w:val="24"/>
          <w:szCs w:val="24"/>
        </w:rPr>
        <w:t>(</w:t>
      </w:r>
      <w:r w:rsidRPr="005A7370">
        <w:rPr>
          <w:rFonts w:ascii="Times New Roman" w:hAnsi="Times New Roman" w:cs="Times New Roman"/>
          <w:sz w:val="24"/>
          <w:szCs w:val="24"/>
        </w:rPr>
        <w:t>p.45-68). Lisboa: Lidel</w:t>
      </w:r>
      <w:r w:rsidR="00B55661">
        <w:rPr>
          <w:rFonts w:ascii="Times New Roman" w:hAnsi="Times New Roman" w:cs="Times New Roman"/>
          <w:sz w:val="24"/>
          <w:szCs w:val="24"/>
        </w:rPr>
        <w:t>.</w:t>
      </w:r>
    </w:p>
    <w:p w14:paraId="0CEDE934" w14:textId="3F08665B" w:rsidR="006C729D" w:rsidRDefault="006C729D" w:rsidP="00F352A2">
      <w:pPr>
        <w:numPr>
          <w:ilvl w:val="0"/>
          <w:numId w:val="5"/>
        </w:numPr>
        <w:tabs>
          <w:tab w:val="clear" w:pos="720"/>
        </w:tabs>
        <w:autoSpaceDE w:val="0"/>
        <w:autoSpaceDN w:val="0"/>
        <w:adjustRightInd w:val="0"/>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Tussi, R. &amp; Rosing T. (2009). </w:t>
      </w:r>
      <w:r w:rsidRPr="00FD7FF1">
        <w:rPr>
          <w:rFonts w:ascii="Times New Roman" w:hAnsi="Times New Roman" w:cs="Times New Roman"/>
          <w:i/>
          <w:sz w:val="24"/>
          <w:szCs w:val="24"/>
        </w:rPr>
        <w:t>Bebelendo – Uma intervenção precoce de leitura</w:t>
      </w:r>
      <w:r>
        <w:rPr>
          <w:rFonts w:ascii="Times New Roman" w:hAnsi="Times New Roman" w:cs="Times New Roman"/>
          <w:sz w:val="24"/>
          <w:szCs w:val="24"/>
        </w:rPr>
        <w:t>. São Paulo: Global</w:t>
      </w:r>
      <w:r w:rsidR="00B55661">
        <w:rPr>
          <w:rFonts w:ascii="Times New Roman" w:hAnsi="Times New Roman" w:cs="Times New Roman"/>
          <w:sz w:val="24"/>
          <w:szCs w:val="24"/>
        </w:rPr>
        <w:t>.</w:t>
      </w:r>
    </w:p>
    <w:p w14:paraId="6CD6D9FD" w14:textId="77777777" w:rsidR="005F4F74" w:rsidRDefault="005F4F74" w:rsidP="005F4F74">
      <w:pPr>
        <w:autoSpaceDE w:val="0"/>
        <w:autoSpaceDN w:val="0"/>
        <w:adjustRightInd w:val="0"/>
        <w:spacing w:after="0" w:line="360" w:lineRule="auto"/>
        <w:ind w:left="284"/>
        <w:jc w:val="both"/>
        <w:rPr>
          <w:rFonts w:ascii="Times New Roman" w:hAnsi="Times New Roman" w:cs="Times New Roman"/>
          <w:sz w:val="24"/>
          <w:szCs w:val="24"/>
        </w:rPr>
      </w:pPr>
    </w:p>
    <w:p w14:paraId="767412BB"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4F05E399"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2FF94611"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0901B9B8"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223E7C85"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523BC864"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5A838882"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0318B773"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6642708C"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1DE4866D"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6305CCBA"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708BE032"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4124DC32"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3E2031B9"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74204B96"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1600C157"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3605E638"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1B5DD45A"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79A84AA5"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4844A6DC"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0CC216C6"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0CF05D09"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7C2DD119"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04BB9A15"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2C12BD9E"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660133C2"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572B7FC1"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3AD0E6A1" w14:textId="77777777" w:rsidR="00ED22C7" w:rsidRDefault="00ED22C7" w:rsidP="00ED22C7">
      <w:pPr>
        <w:autoSpaceDE w:val="0"/>
        <w:autoSpaceDN w:val="0"/>
        <w:adjustRightInd w:val="0"/>
        <w:spacing w:after="0" w:line="360" w:lineRule="auto"/>
        <w:jc w:val="both"/>
        <w:rPr>
          <w:rFonts w:ascii="Times New Roman" w:hAnsi="Times New Roman" w:cs="Times New Roman"/>
          <w:sz w:val="24"/>
          <w:szCs w:val="24"/>
        </w:rPr>
      </w:pPr>
    </w:p>
    <w:p w14:paraId="2CF9ECC8" w14:textId="77777777" w:rsidR="00B55661" w:rsidRDefault="00B55661" w:rsidP="006C729D">
      <w:pPr>
        <w:jc w:val="both"/>
        <w:rPr>
          <w:rFonts w:ascii="Times New Roman" w:hAnsi="Times New Roman" w:cs="Times New Roman"/>
          <w:b/>
          <w:sz w:val="24"/>
          <w:szCs w:val="24"/>
        </w:rPr>
      </w:pPr>
    </w:p>
    <w:p w14:paraId="595171C6" w14:textId="77777777" w:rsidR="001B0130" w:rsidRDefault="001B0130" w:rsidP="006C729D">
      <w:pPr>
        <w:jc w:val="both"/>
        <w:rPr>
          <w:rFonts w:ascii="Times New Roman" w:hAnsi="Times New Roman" w:cs="Times New Roman"/>
          <w:b/>
          <w:sz w:val="24"/>
          <w:szCs w:val="24"/>
        </w:rPr>
      </w:pPr>
    </w:p>
    <w:p w14:paraId="771C468E" w14:textId="7BA14DC3" w:rsidR="006C729D" w:rsidRPr="00741EB9" w:rsidRDefault="00B76CEB" w:rsidP="006C729D">
      <w:pPr>
        <w:jc w:val="both"/>
        <w:rPr>
          <w:rFonts w:ascii="Times New Roman" w:hAnsi="Times New Roman" w:cs="Times New Roman"/>
          <w:b/>
          <w:sz w:val="26"/>
          <w:szCs w:val="26"/>
        </w:rPr>
      </w:pPr>
      <w:r w:rsidRPr="00741EB9">
        <w:rPr>
          <w:rFonts w:ascii="Times New Roman" w:hAnsi="Times New Roman" w:cs="Times New Roman"/>
          <w:b/>
          <w:sz w:val="26"/>
          <w:szCs w:val="26"/>
        </w:rPr>
        <w:t>7. Webgrafia</w:t>
      </w:r>
    </w:p>
    <w:p w14:paraId="36CAF48B" w14:textId="2171B9BC" w:rsidR="005E4945" w:rsidRPr="00D57CE1" w:rsidRDefault="005E4945" w:rsidP="005E4945">
      <w:pPr>
        <w:numPr>
          <w:ilvl w:val="0"/>
          <w:numId w:val="5"/>
        </w:numPr>
        <w:tabs>
          <w:tab w:val="clear" w:pos="720"/>
          <w:tab w:val="left" w:pos="360"/>
        </w:tabs>
        <w:spacing w:line="360" w:lineRule="auto"/>
        <w:ind w:left="0" w:firstLine="284"/>
        <w:jc w:val="both"/>
        <w:rPr>
          <w:rFonts w:ascii="Times New Roman" w:hAnsi="Times New Roman" w:cs="Times New Roman"/>
          <w:sz w:val="24"/>
          <w:szCs w:val="24"/>
        </w:rPr>
      </w:pPr>
      <w:r w:rsidRPr="00D57CE1">
        <w:rPr>
          <w:rFonts w:ascii="Times New Roman" w:hAnsi="Times New Roman" w:cs="Times New Roman"/>
          <w:sz w:val="24"/>
          <w:szCs w:val="24"/>
        </w:rPr>
        <w:t xml:space="preserve">Azevedo, F. (1998). </w:t>
      </w:r>
      <w:r w:rsidRPr="00D57CE1">
        <w:rPr>
          <w:rFonts w:ascii="Times New Roman" w:hAnsi="Times New Roman" w:cs="Times New Roman"/>
          <w:i/>
          <w:sz w:val="24"/>
          <w:szCs w:val="24"/>
        </w:rPr>
        <w:t>Literatura Infantil Y Éxito Social Del Niño o La Ninã, Qué Relaciones</w:t>
      </w:r>
      <w:r w:rsidRPr="00D57CE1">
        <w:rPr>
          <w:rFonts w:ascii="Times New Roman" w:hAnsi="Times New Roman" w:cs="Times New Roman"/>
          <w:sz w:val="24"/>
          <w:szCs w:val="24"/>
        </w:rPr>
        <w:t xml:space="preserve">. Madrid. Web: </w:t>
      </w:r>
      <w:hyperlink r:id="rId98" w:history="1">
        <w:r w:rsidRPr="00D57CE1">
          <w:rPr>
            <w:rStyle w:val="Hiperligao"/>
            <w:rFonts w:ascii="Times New Roman" w:hAnsi="Times New Roman" w:cs="Times New Roman"/>
            <w:color w:val="auto"/>
            <w:sz w:val="24"/>
            <w:szCs w:val="24"/>
          </w:rPr>
          <w:t>www.</w:t>
        </w:r>
      </w:hyperlink>
      <w:r w:rsidRPr="00D57CE1">
        <w:rPr>
          <w:rFonts w:ascii="Times New Roman" w:hAnsi="Times New Roman" w:cs="Times New Roman"/>
          <w:sz w:val="24"/>
          <w:szCs w:val="24"/>
        </w:rPr>
        <w:t>waece.com, c</w:t>
      </w:r>
      <w:r w:rsidR="005A7370">
        <w:rPr>
          <w:rFonts w:ascii="Times New Roman" w:hAnsi="Times New Roman" w:cs="Times New Roman"/>
          <w:sz w:val="24"/>
          <w:szCs w:val="24"/>
        </w:rPr>
        <w:t>onsultado a 25 de junho de 2014</w:t>
      </w:r>
    </w:p>
    <w:p w14:paraId="615F473C" w14:textId="531998BD" w:rsidR="00581808" w:rsidRPr="00D57CE1" w:rsidRDefault="00581808" w:rsidP="005E4945">
      <w:pPr>
        <w:numPr>
          <w:ilvl w:val="0"/>
          <w:numId w:val="5"/>
        </w:numPr>
        <w:tabs>
          <w:tab w:val="clear" w:pos="720"/>
          <w:tab w:val="left" w:pos="360"/>
        </w:tabs>
        <w:spacing w:line="360" w:lineRule="auto"/>
        <w:ind w:left="0" w:firstLine="284"/>
        <w:jc w:val="both"/>
        <w:rPr>
          <w:rFonts w:ascii="Times New Roman" w:hAnsi="Times New Roman" w:cs="Times New Roman"/>
          <w:sz w:val="24"/>
          <w:szCs w:val="24"/>
        </w:rPr>
      </w:pPr>
      <w:r w:rsidRPr="00D57CE1">
        <w:rPr>
          <w:rFonts w:ascii="Times New Roman" w:hAnsi="Times New Roman" w:cs="Times New Roman"/>
          <w:sz w:val="24"/>
          <w:szCs w:val="24"/>
        </w:rPr>
        <w:t xml:space="preserve">Domiciano; C. (2006). </w:t>
      </w:r>
      <w:r w:rsidRPr="00D57CE1">
        <w:rPr>
          <w:rFonts w:ascii="Times New Roman" w:hAnsi="Times New Roman" w:cs="Times New Roman"/>
          <w:i/>
          <w:sz w:val="24"/>
          <w:szCs w:val="24"/>
        </w:rPr>
        <w:t>Livros infantis sem texto: novos desafios</w:t>
      </w:r>
      <w:r w:rsidRPr="00D57CE1">
        <w:rPr>
          <w:rFonts w:ascii="Times New Roman" w:hAnsi="Times New Roman" w:cs="Times New Roman"/>
          <w:sz w:val="24"/>
          <w:szCs w:val="24"/>
        </w:rPr>
        <w:t>. Braga: Casa da Leitura</w:t>
      </w:r>
      <w:r w:rsidR="005E4945" w:rsidRPr="00D57CE1">
        <w:rPr>
          <w:rFonts w:ascii="Times New Roman" w:hAnsi="Times New Roman" w:cs="Times New Roman"/>
          <w:sz w:val="24"/>
          <w:szCs w:val="24"/>
        </w:rPr>
        <w:t xml:space="preserve">. Web: </w:t>
      </w:r>
      <w:hyperlink r:id="rId99" w:history="1">
        <w:r w:rsidR="005E4945" w:rsidRPr="00D57CE1">
          <w:rPr>
            <w:rStyle w:val="Hiperligao"/>
            <w:rFonts w:ascii="Times New Roman" w:hAnsi="Times New Roman" w:cs="Times New Roman"/>
            <w:color w:val="auto"/>
            <w:sz w:val="24"/>
            <w:szCs w:val="24"/>
          </w:rPr>
          <w:t>www.casadaleitura.org</w:t>
        </w:r>
      </w:hyperlink>
      <w:r w:rsidR="005E4945" w:rsidRPr="00D57CE1">
        <w:rPr>
          <w:rFonts w:ascii="Times New Roman" w:hAnsi="Times New Roman" w:cs="Times New Roman"/>
          <w:sz w:val="24"/>
          <w:szCs w:val="24"/>
        </w:rPr>
        <w:t>, c</w:t>
      </w:r>
      <w:r w:rsidR="005A7370">
        <w:rPr>
          <w:rFonts w:ascii="Times New Roman" w:hAnsi="Times New Roman" w:cs="Times New Roman"/>
          <w:sz w:val="24"/>
          <w:szCs w:val="24"/>
        </w:rPr>
        <w:t>onsultado a 12 de junho de 2014</w:t>
      </w:r>
    </w:p>
    <w:p w14:paraId="668CA84F" w14:textId="07923B30" w:rsidR="005E4945" w:rsidRPr="00D57CE1" w:rsidRDefault="005E4945" w:rsidP="005E4945">
      <w:pPr>
        <w:numPr>
          <w:ilvl w:val="0"/>
          <w:numId w:val="5"/>
        </w:numPr>
        <w:tabs>
          <w:tab w:val="clear" w:pos="720"/>
          <w:tab w:val="left" w:pos="360"/>
        </w:tabs>
        <w:spacing w:line="360" w:lineRule="auto"/>
        <w:ind w:left="0" w:firstLine="284"/>
        <w:jc w:val="both"/>
        <w:rPr>
          <w:rFonts w:ascii="Times New Roman" w:hAnsi="Times New Roman" w:cs="Times New Roman"/>
          <w:sz w:val="24"/>
          <w:szCs w:val="24"/>
        </w:rPr>
      </w:pPr>
      <w:r w:rsidRPr="00D57CE1">
        <w:rPr>
          <w:rFonts w:ascii="Times New Roman" w:hAnsi="Times New Roman" w:cs="Times New Roman"/>
          <w:sz w:val="24"/>
          <w:szCs w:val="24"/>
        </w:rPr>
        <w:t xml:space="preserve">Veloso, R (2001). </w:t>
      </w:r>
      <w:r w:rsidRPr="00D57CE1">
        <w:rPr>
          <w:rFonts w:ascii="Times New Roman" w:hAnsi="Times New Roman" w:cs="Times New Roman"/>
          <w:i/>
          <w:sz w:val="24"/>
          <w:szCs w:val="24"/>
        </w:rPr>
        <w:t>Curtir Literatura Infantil no Jardim-de-Infância</w:t>
      </w:r>
      <w:r w:rsidRPr="00D57CE1">
        <w:rPr>
          <w:rFonts w:ascii="Times New Roman" w:hAnsi="Times New Roman" w:cs="Times New Roman"/>
          <w:sz w:val="24"/>
          <w:szCs w:val="24"/>
        </w:rPr>
        <w:t xml:space="preserve">. Braga: Casa da Leitura. Web: </w:t>
      </w:r>
      <w:hyperlink r:id="rId100" w:history="1">
        <w:r w:rsidRPr="00D57CE1">
          <w:rPr>
            <w:rStyle w:val="Hiperligao"/>
            <w:rFonts w:ascii="Times New Roman" w:hAnsi="Times New Roman" w:cs="Times New Roman"/>
            <w:color w:val="auto"/>
            <w:sz w:val="24"/>
            <w:szCs w:val="24"/>
          </w:rPr>
          <w:t>www.</w:t>
        </w:r>
      </w:hyperlink>
      <w:r w:rsidRPr="00D57CE1">
        <w:rPr>
          <w:rFonts w:ascii="Times New Roman" w:hAnsi="Times New Roman" w:cs="Times New Roman"/>
          <w:sz w:val="24"/>
          <w:szCs w:val="24"/>
        </w:rPr>
        <w:t xml:space="preserve">waece.com, consultado a </w:t>
      </w:r>
      <w:r w:rsidR="00D57CE1" w:rsidRPr="00D57CE1">
        <w:rPr>
          <w:rFonts w:ascii="Times New Roman" w:hAnsi="Times New Roman" w:cs="Times New Roman"/>
          <w:sz w:val="24"/>
          <w:szCs w:val="24"/>
        </w:rPr>
        <w:t>12</w:t>
      </w:r>
      <w:r w:rsidR="005A7370">
        <w:rPr>
          <w:rFonts w:ascii="Times New Roman" w:hAnsi="Times New Roman" w:cs="Times New Roman"/>
          <w:sz w:val="24"/>
          <w:szCs w:val="24"/>
        </w:rPr>
        <w:t xml:space="preserve"> de junho de 2014</w:t>
      </w:r>
    </w:p>
    <w:p w14:paraId="5844ED8D" w14:textId="75425F90" w:rsidR="005E4945" w:rsidRPr="005A7370" w:rsidRDefault="00D4672B" w:rsidP="005E4945">
      <w:pPr>
        <w:numPr>
          <w:ilvl w:val="0"/>
          <w:numId w:val="6"/>
        </w:numPr>
        <w:spacing w:line="360" w:lineRule="auto"/>
        <w:jc w:val="both"/>
        <w:rPr>
          <w:rFonts w:ascii="Times New Roman" w:hAnsi="Times New Roman" w:cs="Times New Roman"/>
          <w:sz w:val="24"/>
          <w:szCs w:val="24"/>
        </w:rPr>
      </w:pPr>
      <w:hyperlink r:id="rId101" w:history="1">
        <w:r w:rsidR="005A7370" w:rsidRPr="005A7370">
          <w:rPr>
            <w:rStyle w:val="Hiperligao"/>
            <w:rFonts w:ascii="Times New Roman" w:hAnsi="Times New Roman" w:cs="Times New Roman"/>
            <w:color w:val="auto"/>
            <w:sz w:val="24"/>
            <w:szCs w:val="24"/>
          </w:rPr>
          <w:t>http://www.priberam.pt/DLPO/</w:t>
        </w:r>
      </w:hyperlink>
      <w:r w:rsidR="005A7370" w:rsidRPr="005A7370">
        <w:rPr>
          <w:rFonts w:ascii="Times New Roman" w:hAnsi="Times New Roman" w:cs="Times New Roman"/>
          <w:sz w:val="24"/>
          <w:szCs w:val="24"/>
        </w:rPr>
        <w:t>, consultado a 12 de junho de 2014</w:t>
      </w:r>
    </w:p>
    <w:p w14:paraId="30048968" w14:textId="77777777" w:rsidR="000036E7" w:rsidRDefault="000036E7" w:rsidP="006C729D">
      <w:pPr>
        <w:jc w:val="both"/>
        <w:rPr>
          <w:rFonts w:ascii="Times New Roman" w:hAnsi="Times New Roman" w:cs="Times New Roman"/>
          <w:b/>
          <w:sz w:val="24"/>
          <w:szCs w:val="24"/>
        </w:rPr>
      </w:pPr>
    </w:p>
    <w:p w14:paraId="391838BE" w14:textId="77777777" w:rsidR="000036E7" w:rsidRDefault="000036E7" w:rsidP="006C729D">
      <w:pPr>
        <w:jc w:val="both"/>
        <w:rPr>
          <w:rFonts w:ascii="Times New Roman" w:hAnsi="Times New Roman" w:cs="Times New Roman"/>
          <w:b/>
          <w:sz w:val="24"/>
          <w:szCs w:val="24"/>
        </w:rPr>
      </w:pPr>
    </w:p>
    <w:p w14:paraId="7145A251" w14:textId="77777777" w:rsidR="000036E7" w:rsidRDefault="000036E7" w:rsidP="006C729D">
      <w:pPr>
        <w:jc w:val="both"/>
        <w:rPr>
          <w:rFonts w:ascii="Times New Roman" w:hAnsi="Times New Roman" w:cs="Times New Roman"/>
          <w:b/>
          <w:sz w:val="24"/>
          <w:szCs w:val="24"/>
        </w:rPr>
      </w:pPr>
    </w:p>
    <w:p w14:paraId="177100B4" w14:textId="77777777" w:rsidR="000036E7" w:rsidRDefault="000036E7" w:rsidP="006C729D">
      <w:pPr>
        <w:jc w:val="both"/>
        <w:rPr>
          <w:rFonts w:ascii="Times New Roman" w:hAnsi="Times New Roman" w:cs="Times New Roman"/>
          <w:b/>
          <w:sz w:val="24"/>
          <w:szCs w:val="24"/>
        </w:rPr>
      </w:pPr>
    </w:p>
    <w:p w14:paraId="6534B5DB" w14:textId="77777777" w:rsidR="000036E7" w:rsidRDefault="000036E7" w:rsidP="006C729D">
      <w:pPr>
        <w:jc w:val="both"/>
        <w:rPr>
          <w:rFonts w:ascii="Times New Roman" w:hAnsi="Times New Roman" w:cs="Times New Roman"/>
          <w:b/>
          <w:sz w:val="24"/>
          <w:szCs w:val="24"/>
        </w:rPr>
      </w:pPr>
    </w:p>
    <w:p w14:paraId="3F22A629" w14:textId="77777777" w:rsidR="00BF45CE" w:rsidRDefault="00BF45CE" w:rsidP="006C729D">
      <w:pPr>
        <w:jc w:val="both"/>
        <w:rPr>
          <w:rFonts w:ascii="Times New Roman" w:hAnsi="Times New Roman" w:cs="Times New Roman"/>
          <w:b/>
          <w:sz w:val="24"/>
          <w:szCs w:val="24"/>
        </w:rPr>
      </w:pPr>
    </w:p>
    <w:p w14:paraId="2F4D4AF0" w14:textId="77777777" w:rsidR="00BF45CE" w:rsidRDefault="00BF45CE" w:rsidP="006C729D">
      <w:pPr>
        <w:jc w:val="both"/>
        <w:rPr>
          <w:rFonts w:ascii="Times New Roman" w:hAnsi="Times New Roman" w:cs="Times New Roman"/>
          <w:b/>
          <w:sz w:val="24"/>
          <w:szCs w:val="24"/>
        </w:rPr>
      </w:pPr>
    </w:p>
    <w:p w14:paraId="43409D13" w14:textId="77777777" w:rsidR="00BF45CE" w:rsidRDefault="00BF45CE" w:rsidP="006C729D">
      <w:pPr>
        <w:jc w:val="both"/>
        <w:rPr>
          <w:rFonts w:ascii="Times New Roman" w:hAnsi="Times New Roman" w:cs="Times New Roman"/>
          <w:b/>
          <w:sz w:val="24"/>
          <w:szCs w:val="24"/>
        </w:rPr>
      </w:pPr>
    </w:p>
    <w:p w14:paraId="20D6AB1C" w14:textId="77777777" w:rsidR="00BF45CE" w:rsidRDefault="00BF45CE" w:rsidP="006C729D">
      <w:pPr>
        <w:jc w:val="both"/>
        <w:rPr>
          <w:rFonts w:ascii="Times New Roman" w:hAnsi="Times New Roman" w:cs="Times New Roman"/>
          <w:b/>
          <w:sz w:val="24"/>
          <w:szCs w:val="24"/>
        </w:rPr>
      </w:pPr>
    </w:p>
    <w:p w14:paraId="666F1667" w14:textId="77777777" w:rsidR="00BF45CE" w:rsidRDefault="00BF45CE" w:rsidP="006C729D">
      <w:pPr>
        <w:jc w:val="both"/>
        <w:rPr>
          <w:rFonts w:ascii="Times New Roman" w:hAnsi="Times New Roman" w:cs="Times New Roman"/>
          <w:b/>
          <w:sz w:val="24"/>
          <w:szCs w:val="24"/>
        </w:rPr>
      </w:pPr>
    </w:p>
    <w:p w14:paraId="4EBB6753" w14:textId="77777777" w:rsidR="00BF45CE" w:rsidRDefault="00BF45CE" w:rsidP="006C729D">
      <w:pPr>
        <w:jc w:val="both"/>
        <w:rPr>
          <w:rFonts w:ascii="Times New Roman" w:hAnsi="Times New Roman" w:cs="Times New Roman"/>
          <w:b/>
          <w:sz w:val="24"/>
          <w:szCs w:val="24"/>
        </w:rPr>
      </w:pPr>
    </w:p>
    <w:p w14:paraId="0677C94D" w14:textId="77777777" w:rsidR="00BF45CE" w:rsidRDefault="00BF45CE" w:rsidP="006C729D">
      <w:pPr>
        <w:jc w:val="both"/>
        <w:rPr>
          <w:rFonts w:ascii="Times New Roman" w:hAnsi="Times New Roman" w:cs="Times New Roman"/>
          <w:b/>
          <w:sz w:val="24"/>
          <w:szCs w:val="24"/>
        </w:rPr>
      </w:pPr>
    </w:p>
    <w:p w14:paraId="3C7242E6" w14:textId="77777777" w:rsidR="00BF45CE" w:rsidRDefault="00BF45CE" w:rsidP="006C729D">
      <w:pPr>
        <w:jc w:val="both"/>
        <w:rPr>
          <w:rFonts w:ascii="Times New Roman" w:hAnsi="Times New Roman" w:cs="Times New Roman"/>
          <w:b/>
          <w:sz w:val="24"/>
          <w:szCs w:val="24"/>
        </w:rPr>
      </w:pPr>
    </w:p>
    <w:p w14:paraId="067D46AD" w14:textId="77777777" w:rsidR="00BF45CE" w:rsidRDefault="00BF45CE" w:rsidP="006C729D">
      <w:pPr>
        <w:jc w:val="both"/>
        <w:rPr>
          <w:rFonts w:ascii="Times New Roman" w:hAnsi="Times New Roman" w:cs="Times New Roman"/>
          <w:b/>
          <w:sz w:val="24"/>
          <w:szCs w:val="24"/>
        </w:rPr>
      </w:pPr>
    </w:p>
    <w:p w14:paraId="0F0D1B84" w14:textId="77777777" w:rsidR="00BF45CE" w:rsidRDefault="00BF45CE" w:rsidP="006C729D">
      <w:pPr>
        <w:jc w:val="both"/>
        <w:rPr>
          <w:rFonts w:ascii="Times New Roman" w:hAnsi="Times New Roman" w:cs="Times New Roman"/>
          <w:b/>
          <w:sz w:val="24"/>
          <w:szCs w:val="24"/>
        </w:rPr>
      </w:pPr>
    </w:p>
    <w:p w14:paraId="04E54111" w14:textId="77777777" w:rsidR="00BF45CE" w:rsidRDefault="00BF45CE" w:rsidP="006C729D">
      <w:pPr>
        <w:jc w:val="both"/>
        <w:rPr>
          <w:rFonts w:ascii="Times New Roman" w:hAnsi="Times New Roman" w:cs="Times New Roman"/>
          <w:b/>
          <w:sz w:val="24"/>
          <w:szCs w:val="24"/>
        </w:rPr>
      </w:pPr>
    </w:p>
    <w:p w14:paraId="69FDDFCC" w14:textId="77777777" w:rsidR="00BF45CE" w:rsidRDefault="00BF45CE" w:rsidP="006C729D">
      <w:pPr>
        <w:jc w:val="both"/>
        <w:rPr>
          <w:rFonts w:ascii="Times New Roman" w:hAnsi="Times New Roman" w:cs="Times New Roman"/>
          <w:b/>
          <w:sz w:val="24"/>
          <w:szCs w:val="24"/>
        </w:rPr>
      </w:pPr>
    </w:p>
    <w:p w14:paraId="4B7F7EE8" w14:textId="77777777" w:rsidR="00BF45CE" w:rsidRDefault="00BF45CE" w:rsidP="006C729D">
      <w:pPr>
        <w:jc w:val="both"/>
        <w:rPr>
          <w:rFonts w:ascii="Times New Roman" w:hAnsi="Times New Roman" w:cs="Times New Roman"/>
          <w:b/>
          <w:sz w:val="24"/>
          <w:szCs w:val="24"/>
        </w:rPr>
      </w:pPr>
    </w:p>
    <w:p w14:paraId="75347666" w14:textId="77777777" w:rsidR="00BF45CE" w:rsidRDefault="00BF45CE" w:rsidP="006C729D">
      <w:pPr>
        <w:jc w:val="both"/>
        <w:rPr>
          <w:rFonts w:ascii="Times New Roman" w:hAnsi="Times New Roman" w:cs="Times New Roman"/>
          <w:b/>
          <w:sz w:val="24"/>
          <w:szCs w:val="24"/>
        </w:rPr>
      </w:pPr>
    </w:p>
    <w:p w14:paraId="78AF2B60" w14:textId="77777777" w:rsidR="00BF45CE" w:rsidRDefault="00BF45CE" w:rsidP="006C729D">
      <w:pPr>
        <w:jc w:val="both"/>
        <w:rPr>
          <w:rFonts w:ascii="Times New Roman" w:hAnsi="Times New Roman" w:cs="Times New Roman"/>
          <w:b/>
          <w:sz w:val="24"/>
          <w:szCs w:val="24"/>
        </w:rPr>
      </w:pPr>
    </w:p>
    <w:p w14:paraId="4590E0BD" w14:textId="77777777" w:rsidR="00401D54" w:rsidRDefault="00401D54" w:rsidP="006C729D">
      <w:pPr>
        <w:jc w:val="both"/>
        <w:rPr>
          <w:rFonts w:ascii="Times New Roman" w:hAnsi="Times New Roman" w:cs="Times New Roman"/>
          <w:b/>
          <w:sz w:val="24"/>
          <w:szCs w:val="24"/>
        </w:rPr>
      </w:pPr>
    </w:p>
    <w:p w14:paraId="529C0179" w14:textId="573FEE6A" w:rsidR="006C729D" w:rsidRPr="00741EB9" w:rsidRDefault="00B76CEB" w:rsidP="006C729D">
      <w:pPr>
        <w:jc w:val="both"/>
        <w:rPr>
          <w:rFonts w:ascii="Times New Roman" w:hAnsi="Times New Roman" w:cs="Times New Roman"/>
          <w:b/>
          <w:sz w:val="26"/>
          <w:szCs w:val="26"/>
        </w:rPr>
      </w:pPr>
      <w:r w:rsidRPr="00741EB9">
        <w:rPr>
          <w:rFonts w:ascii="Times New Roman" w:hAnsi="Times New Roman" w:cs="Times New Roman"/>
          <w:b/>
          <w:sz w:val="26"/>
          <w:szCs w:val="26"/>
        </w:rPr>
        <w:t>8</w:t>
      </w:r>
      <w:r w:rsidR="006C729D" w:rsidRPr="00741EB9">
        <w:rPr>
          <w:rFonts w:ascii="Times New Roman" w:hAnsi="Times New Roman" w:cs="Times New Roman"/>
          <w:b/>
          <w:sz w:val="26"/>
          <w:szCs w:val="26"/>
        </w:rPr>
        <w:t>. Apêndices</w:t>
      </w:r>
    </w:p>
    <w:p w14:paraId="57611659" w14:textId="77777777" w:rsidR="006C729D" w:rsidRPr="0095156E" w:rsidRDefault="006C729D" w:rsidP="006C729D">
      <w:pPr>
        <w:jc w:val="both"/>
        <w:rPr>
          <w:rFonts w:ascii="Times New Roman" w:hAnsi="Times New Roman" w:cs="Times New Roman"/>
          <w:b/>
          <w:sz w:val="24"/>
          <w:szCs w:val="24"/>
        </w:rPr>
      </w:pPr>
    </w:p>
    <w:p w14:paraId="42A34074" w14:textId="77777777" w:rsidR="006C729D" w:rsidRDefault="006C729D" w:rsidP="006C729D">
      <w:pPr>
        <w:jc w:val="both"/>
        <w:rPr>
          <w:rFonts w:ascii="Times New Roman" w:hAnsi="Times New Roman" w:cs="Times New Roman"/>
          <w:sz w:val="24"/>
          <w:szCs w:val="24"/>
        </w:rPr>
      </w:pPr>
    </w:p>
    <w:p w14:paraId="0BEC801B" w14:textId="77777777" w:rsidR="006C729D" w:rsidRDefault="006C729D" w:rsidP="006C729D"/>
    <w:p w14:paraId="0AFB36BF" w14:textId="77777777" w:rsidR="006C729D" w:rsidRDefault="006C729D" w:rsidP="006C729D"/>
    <w:p w14:paraId="626FF3EF" w14:textId="77777777" w:rsidR="006C729D" w:rsidRDefault="006C729D" w:rsidP="006C729D"/>
    <w:p w14:paraId="7BEDFAA7" w14:textId="77777777" w:rsidR="006C729D" w:rsidRDefault="006C729D" w:rsidP="006C729D"/>
    <w:p w14:paraId="73B5C8E8" w14:textId="77777777" w:rsidR="006C729D" w:rsidRDefault="006C729D" w:rsidP="006C729D"/>
    <w:p w14:paraId="1FE97062" w14:textId="77777777" w:rsidR="006C729D" w:rsidRDefault="006C729D" w:rsidP="006C729D"/>
    <w:p w14:paraId="59891C11" w14:textId="77777777" w:rsidR="006C729D" w:rsidRDefault="006C729D" w:rsidP="006C729D"/>
    <w:p w14:paraId="7C06A86A" w14:textId="77777777" w:rsidR="006C729D" w:rsidRDefault="006C729D" w:rsidP="006C729D"/>
    <w:p w14:paraId="2677EE75" w14:textId="77777777" w:rsidR="006C729D" w:rsidRDefault="006C729D" w:rsidP="006C729D"/>
    <w:p w14:paraId="6203D365" w14:textId="77777777" w:rsidR="006C729D" w:rsidRDefault="006C729D" w:rsidP="006C729D"/>
    <w:p w14:paraId="47D1C22D" w14:textId="77777777" w:rsidR="006C729D" w:rsidRDefault="006C729D" w:rsidP="006C729D"/>
    <w:p w14:paraId="5513152F" w14:textId="77777777" w:rsidR="006C729D" w:rsidRDefault="006C729D" w:rsidP="006C729D"/>
    <w:p w14:paraId="582087EF" w14:textId="77777777" w:rsidR="006C729D" w:rsidRDefault="006C729D" w:rsidP="006C729D"/>
    <w:p w14:paraId="2B47FD58" w14:textId="77777777" w:rsidR="00D268AD" w:rsidRDefault="00D268AD" w:rsidP="00D268AD"/>
    <w:p w14:paraId="03CEE45A" w14:textId="77777777" w:rsidR="00D268AD" w:rsidRDefault="00D268AD" w:rsidP="00D268AD"/>
    <w:p w14:paraId="5DB7D213" w14:textId="77777777" w:rsidR="00FF3603" w:rsidRDefault="00FF3603" w:rsidP="00D268AD"/>
    <w:p w14:paraId="7003170A" w14:textId="77777777" w:rsidR="00FF3603" w:rsidRDefault="00FF3603" w:rsidP="00D268AD"/>
    <w:p w14:paraId="4197C94D" w14:textId="77777777" w:rsidR="00FF3603" w:rsidRDefault="00FF3603" w:rsidP="00D268AD"/>
    <w:p w14:paraId="771273C0" w14:textId="77777777" w:rsidR="00FF3603" w:rsidRDefault="00FF3603" w:rsidP="00D268AD"/>
    <w:p w14:paraId="19EF725B" w14:textId="77777777" w:rsidR="00FF3603" w:rsidRDefault="00FF3603" w:rsidP="00D268AD"/>
    <w:p w14:paraId="1202CC3A" w14:textId="77777777" w:rsidR="00FF3603" w:rsidRDefault="00FF3603" w:rsidP="00D268AD"/>
    <w:p w14:paraId="10618545" w14:textId="77777777" w:rsidR="00FF3603" w:rsidRDefault="00FF3603" w:rsidP="00D268AD"/>
    <w:p w14:paraId="08426463" w14:textId="77777777" w:rsidR="00FF3603" w:rsidRDefault="00FF3603" w:rsidP="00D268AD"/>
    <w:p w14:paraId="7611E5E8" w14:textId="77777777" w:rsidR="00FF3603" w:rsidRDefault="00FF3603" w:rsidP="00D268AD"/>
    <w:p w14:paraId="27ADDB1C" w14:textId="77777777" w:rsidR="00FF3603" w:rsidRDefault="00FF3603" w:rsidP="00D268AD"/>
    <w:p w14:paraId="53BB9551" w14:textId="77777777" w:rsidR="00FF3603" w:rsidRDefault="00FF3603" w:rsidP="00D268AD"/>
    <w:p w14:paraId="5E5C1D97" w14:textId="77777777" w:rsidR="00FF3603" w:rsidRDefault="00FF3603" w:rsidP="00D268AD"/>
    <w:p w14:paraId="0EE8098B" w14:textId="77777777" w:rsidR="00FF3603" w:rsidRDefault="00FF3603" w:rsidP="00D268AD"/>
    <w:p w14:paraId="620A93B1" w14:textId="4C1B4617" w:rsidR="00401D54" w:rsidRPr="00401D54" w:rsidRDefault="00401D54" w:rsidP="00401D54">
      <w:pPr>
        <w:spacing w:line="360" w:lineRule="auto"/>
        <w:jc w:val="center"/>
        <w:rPr>
          <w:rFonts w:ascii="Times New Roman" w:hAnsi="Times New Roman" w:cs="Times New Roman"/>
          <w:b/>
          <w:sz w:val="28"/>
          <w:szCs w:val="28"/>
          <w:u w:val="single"/>
        </w:rPr>
      </w:pPr>
      <w:r w:rsidRPr="00401D54">
        <w:rPr>
          <w:rFonts w:ascii="Times New Roman" w:hAnsi="Times New Roman" w:cs="Times New Roman"/>
          <w:b/>
          <w:sz w:val="28"/>
          <w:szCs w:val="28"/>
          <w:u w:val="single"/>
        </w:rPr>
        <w:t>Apêndice I</w:t>
      </w:r>
      <w:r w:rsidR="000B2A77">
        <w:rPr>
          <w:rFonts w:ascii="Times New Roman" w:hAnsi="Times New Roman" w:cs="Times New Roman"/>
          <w:b/>
          <w:sz w:val="28"/>
          <w:szCs w:val="28"/>
          <w:u w:val="single"/>
        </w:rPr>
        <w:t xml:space="preserve"> – Recolha de dados</w:t>
      </w:r>
    </w:p>
    <w:p w14:paraId="4A90595B" w14:textId="77777777" w:rsidR="00C8529F" w:rsidRPr="00D311CC" w:rsidRDefault="00C8529F" w:rsidP="00C8529F">
      <w:pPr>
        <w:spacing w:line="360" w:lineRule="auto"/>
        <w:jc w:val="both"/>
        <w:rPr>
          <w:rFonts w:ascii="Times New Roman" w:hAnsi="Times New Roman" w:cs="Times New Roman"/>
          <w:color w:val="FF0066"/>
          <w:sz w:val="28"/>
          <w:szCs w:val="28"/>
          <w:u w:val="single"/>
        </w:rPr>
      </w:pPr>
      <w:r w:rsidRPr="00D311CC">
        <w:rPr>
          <w:rFonts w:ascii="Times New Roman" w:hAnsi="Times New Roman" w:cs="Times New Roman"/>
          <w:color w:val="FF0066"/>
          <w:sz w:val="28"/>
          <w:szCs w:val="28"/>
          <w:u w:val="single"/>
        </w:rPr>
        <w:t>Recolha de dados</w:t>
      </w:r>
    </w:p>
    <w:p w14:paraId="1EC0D7AB" w14:textId="77777777" w:rsidR="00C8529F" w:rsidRPr="00B52ABC" w:rsidRDefault="00C8529F" w:rsidP="00C8529F">
      <w:pPr>
        <w:spacing w:line="360" w:lineRule="auto"/>
        <w:ind w:firstLine="284"/>
        <w:jc w:val="both"/>
        <w:rPr>
          <w:rFonts w:ascii="Times New Roman" w:hAnsi="Times New Roman" w:cs="Times New Roman"/>
          <w:sz w:val="24"/>
          <w:szCs w:val="24"/>
        </w:rPr>
      </w:pPr>
      <w:r w:rsidRPr="00B52ABC">
        <w:rPr>
          <w:rFonts w:ascii="Times New Roman" w:hAnsi="Times New Roman" w:cs="Times New Roman"/>
          <w:sz w:val="24"/>
          <w:szCs w:val="24"/>
        </w:rPr>
        <w:t>Tendo em conta as reflexões efetuadas no decorrer da prática ressalto os principais momentos marcados pelas explorações de histórias em contexto de creche e de jardim-de-infância nos pontos seguintes:</w:t>
      </w:r>
    </w:p>
    <w:p w14:paraId="671E8C44" w14:textId="77777777" w:rsidR="00C8529F" w:rsidRDefault="00C8529F" w:rsidP="00F352A2">
      <w:pPr>
        <w:numPr>
          <w:ilvl w:val="0"/>
          <w:numId w:val="7"/>
        </w:numPr>
        <w:spacing w:line="360" w:lineRule="auto"/>
        <w:jc w:val="both"/>
        <w:rPr>
          <w:rFonts w:ascii="Times New Roman" w:hAnsi="Times New Roman" w:cs="Times New Roman"/>
          <w:color w:val="FF0066"/>
          <w:sz w:val="28"/>
          <w:szCs w:val="28"/>
          <w:u w:val="single"/>
        </w:rPr>
      </w:pPr>
      <w:r>
        <w:rPr>
          <w:rFonts w:ascii="Times New Roman" w:hAnsi="Times New Roman" w:cs="Times New Roman"/>
          <w:color w:val="FF0066"/>
          <w:sz w:val="28"/>
          <w:szCs w:val="28"/>
          <w:u w:val="single"/>
        </w:rPr>
        <w:t>Creche</w:t>
      </w:r>
    </w:p>
    <w:p w14:paraId="19F8020B" w14:textId="77777777" w:rsidR="00C8529F" w:rsidRPr="00E01F9E" w:rsidRDefault="00C8529F" w:rsidP="00C8529F">
      <w:pPr>
        <w:spacing w:line="360" w:lineRule="auto"/>
        <w:ind w:firstLine="284"/>
        <w:jc w:val="both"/>
        <w:rPr>
          <w:rFonts w:ascii="Times New Roman" w:hAnsi="Times New Roman" w:cs="Times New Roman"/>
          <w:b/>
          <w:sz w:val="24"/>
          <w:szCs w:val="24"/>
        </w:rPr>
      </w:pPr>
      <w:r w:rsidRPr="00E01F9E">
        <w:rPr>
          <w:rFonts w:ascii="Times New Roman" w:hAnsi="Times New Roman" w:cs="Times New Roman"/>
          <w:b/>
          <w:sz w:val="24"/>
          <w:szCs w:val="24"/>
        </w:rPr>
        <w:t>Reflexão 7- 05/11/2013</w:t>
      </w:r>
    </w:p>
    <w:p w14:paraId="5A7324B4"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“O</w:t>
      </w:r>
      <w:r w:rsidRPr="00937FF5">
        <w:rPr>
          <w:rFonts w:ascii="Times New Roman" w:hAnsi="Times New Roman" w:cs="Times New Roman"/>
          <w:sz w:val="24"/>
          <w:szCs w:val="24"/>
        </w:rPr>
        <w:t xml:space="preserve"> momento do conto da história “A magia da estrela de outono” com as ima</w:t>
      </w:r>
      <w:r>
        <w:rPr>
          <w:rFonts w:ascii="Times New Roman" w:hAnsi="Times New Roman" w:cs="Times New Roman"/>
          <w:sz w:val="24"/>
          <w:szCs w:val="24"/>
        </w:rPr>
        <w:t>gens do livro impressas em 3D. E</w:t>
      </w:r>
      <w:r w:rsidRPr="00937FF5">
        <w:rPr>
          <w:rFonts w:ascii="Times New Roman" w:hAnsi="Times New Roman" w:cs="Times New Roman"/>
          <w:sz w:val="24"/>
          <w:szCs w:val="24"/>
        </w:rPr>
        <w:t>nquanto contava a história</w:t>
      </w:r>
      <w:r>
        <w:rPr>
          <w:rFonts w:ascii="Times New Roman" w:hAnsi="Times New Roman" w:cs="Times New Roman"/>
          <w:sz w:val="24"/>
          <w:szCs w:val="24"/>
        </w:rPr>
        <w:t xml:space="preserve"> ia também mostrando as personagens (à medida que surgiam na história) às crianças permitindo desta forma promover um maior envolvimento do grupo. </w:t>
      </w:r>
    </w:p>
    <w:p w14:paraId="0E53FCE3" w14:textId="451963AC" w:rsidR="00C8529F" w:rsidRDefault="00C8529F" w:rsidP="00C8529F">
      <w:pPr>
        <w:spacing w:line="360" w:lineRule="auto"/>
        <w:ind w:firstLine="284"/>
        <w:jc w:val="both"/>
        <w:rPr>
          <w:rFonts w:ascii="Times New Roman" w:hAnsi="Times New Roman" w:cs="Times New Roman"/>
          <w:b/>
          <w:i/>
          <w:sz w:val="24"/>
          <w:szCs w:val="24"/>
        </w:rPr>
      </w:pPr>
      <w:r>
        <w:rPr>
          <w:rFonts w:ascii="Times New Roman" w:hAnsi="Times New Roman" w:cs="Times New Roman"/>
          <w:sz w:val="24"/>
          <w:szCs w:val="24"/>
        </w:rPr>
        <w:t xml:space="preserve">O facto de </w:t>
      </w:r>
      <w:r w:rsidRPr="00937FF5">
        <w:rPr>
          <w:rFonts w:ascii="Times New Roman" w:hAnsi="Times New Roman" w:cs="Times New Roman"/>
          <w:sz w:val="24"/>
          <w:szCs w:val="24"/>
        </w:rPr>
        <w:t xml:space="preserve">ir mostrando </w:t>
      </w:r>
      <w:r>
        <w:rPr>
          <w:rFonts w:ascii="Times New Roman" w:hAnsi="Times New Roman" w:cs="Times New Roman"/>
          <w:sz w:val="24"/>
          <w:szCs w:val="24"/>
        </w:rPr>
        <w:t xml:space="preserve">as personagens </w:t>
      </w:r>
      <w:r w:rsidRPr="00937FF5">
        <w:rPr>
          <w:rFonts w:ascii="Times New Roman" w:hAnsi="Times New Roman" w:cs="Times New Roman"/>
          <w:sz w:val="24"/>
          <w:szCs w:val="24"/>
        </w:rPr>
        <w:t xml:space="preserve">lentamente à medida que avançava a história captou em muito a atenção das crianças sobretudo pelo fator surpresa, tendo este um importante contributo para que todas as crianças tivessem atentas. </w:t>
      </w:r>
      <w:r w:rsidRPr="00792874">
        <w:rPr>
          <w:rFonts w:ascii="Times New Roman" w:hAnsi="Times New Roman" w:cs="Times New Roman"/>
          <w:sz w:val="24"/>
          <w:szCs w:val="24"/>
        </w:rPr>
        <w:t>“As histórias lidas ou contadas pelo educador, recontadas e inventadas pelas crianças, de memória ou a partir de imaginação, são meios de abordar o texto narrativo que, para além de outras formas de exploração, noutros domínios de expressão, suscitam o desejo de apr</w:t>
      </w:r>
      <w:r w:rsidR="00741EB9">
        <w:rPr>
          <w:rFonts w:ascii="Times New Roman" w:hAnsi="Times New Roman" w:cs="Times New Roman"/>
          <w:sz w:val="24"/>
          <w:szCs w:val="24"/>
        </w:rPr>
        <w:t xml:space="preserve">ender a ler” </w:t>
      </w:r>
      <w:r w:rsidRPr="00CF5D12">
        <w:rPr>
          <w:rFonts w:ascii="Times New Roman" w:hAnsi="Times New Roman" w:cs="Times New Roman"/>
          <w:sz w:val="24"/>
          <w:szCs w:val="24"/>
        </w:rPr>
        <w:t>(</w:t>
      </w:r>
      <w:r w:rsidRPr="00937FF5">
        <w:rPr>
          <w:rFonts w:ascii="Times New Roman" w:hAnsi="Times New Roman" w:cs="Times New Roman"/>
          <w:bCs/>
          <w:sz w:val="24"/>
          <w:szCs w:val="24"/>
        </w:rPr>
        <w:t xml:space="preserve">Ministério da </w:t>
      </w:r>
      <w:r w:rsidRPr="00CF5D12">
        <w:rPr>
          <w:rFonts w:ascii="Times New Roman" w:hAnsi="Times New Roman" w:cs="Times New Roman"/>
          <w:bCs/>
          <w:sz w:val="24"/>
          <w:szCs w:val="24"/>
        </w:rPr>
        <w:t>Educação, 1997, p. 70</w:t>
      </w:r>
      <w:r w:rsidRPr="00CF5D12">
        <w:rPr>
          <w:rFonts w:ascii="Times New Roman" w:hAnsi="Times New Roman" w:cs="Times New Roman"/>
          <w:sz w:val="24"/>
          <w:szCs w:val="24"/>
        </w:rPr>
        <w:t>).</w:t>
      </w:r>
      <w:r w:rsidRPr="00CF5D12">
        <w:rPr>
          <w:rFonts w:ascii="Times New Roman" w:hAnsi="Times New Roman" w:cs="Times New Roman"/>
          <w:b/>
          <w:i/>
          <w:sz w:val="24"/>
          <w:szCs w:val="24"/>
        </w:rPr>
        <w:t xml:space="preserve"> </w:t>
      </w:r>
    </w:p>
    <w:p w14:paraId="47194EBB" w14:textId="799F241B" w:rsidR="00C8529F" w:rsidRPr="00937FF5" w:rsidRDefault="00C8529F" w:rsidP="00C8529F">
      <w:pPr>
        <w:spacing w:line="360" w:lineRule="auto"/>
        <w:ind w:firstLine="284"/>
        <w:jc w:val="both"/>
        <w:rPr>
          <w:rFonts w:ascii="Times New Roman" w:hAnsi="Times New Roman" w:cs="Times New Roman"/>
          <w:sz w:val="24"/>
          <w:szCs w:val="24"/>
        </w:rPr>
      </w:pPr>
      <w:r w:rsidRPr="00CF5D12">
        <w:rPr>
          <w:rFonts w:ascii="Times New Roman" w:hAnsi="Times New Roman" w:cs="Times New Roman"/>
          <w:sz w:val="24"/>
          <w:szCs w:val="24"/>
        </w:rPr>
        <w:t>Esta</w:t>
      </w:r>
      <w:r w:rsidRPr="00937FF5">
        <w:rPr>
          <w:rFonts w:ascii="Times New Roman" w:hAnsi="Times New Roman" w:cs="Times New Roman"/>
          <w:sz w:val="24"/>
          <w:szCs w:val="24"/>
        </w:rPr>
        <w:t xml:space="preserve"> história </w:t>
      </w:r>
      <w:r>
        <w:rPr>
          <w:rFonts w:ascii="Times New Roman" w:hAnsi="Times New Roman" w:cs="Times New Roman"/>
          <w:sz w:val="24"/>
          <w:szCs w:val="24"/>
        </w:rPr>
        <w:t>permitiu referir e reafirmar</w:t>
      </w:r>
      <w:r w:rsidRPr="00937FF5">
        <w:rPr>
          <w:rFonts w:ascii="Times New Roman" w:hAnsi="Times New Roman" w:cs="Times New Roman"/>
          <w:sz w:val="24"/>
          <w:szCs w:val="24"/>
        </w:rPr>
        <w:t xml:space="preserve"> um dos sentimentos mais importantes a amizade</w:t>
      </w:r>
      <w:r>
        <w:rPr>
          <w:rFonts w:ascii="Times New Roman" w:hAnsi="Times New Roman" w:cs="Times New Roman"/>
          <w:sz w:val="24"/>
          <w:szCs w:val="24"/>
        </w:rPr>
        <w:t>. Para além disso, potenciou ainda e</w:t>
      </w:r>
      <w:r w:rsidRPr="00937FF5">
        <w:rPr>
          <w:rFonts w:ascii="Times New Roman" w:hAnsi="Times New Roman" w:cs="Times New Roman"/>
          <w:sz w:val="24"/>
          <w:szCs w:val="24"/>
        </w:rPr>
        <w:t xml:space="preserve">stabelecer uma relação com o domínio da matemática ao contarmos as personagens que </w:t>
      </w:r>
      <w:r>
        <w:rPr>
          <w:rFonts w:ascii="Times New Roman" w:hAnsi="Times New Roman" w:cs="Times New Roman"/>
          <w:sz w:val="24"/>
          <w:szCs w:val="24"/>
        </w:rPr>
        <w:t>iam</w:t>
      </w:r>
      <w:r w:rsidRPr="00937FF5">
        <w:rPr>
          <w:rFonts w:ascii="Times New Roman" w:hAnsi="Times New Roman" w:cs="Times New Roman"/>
          <w:sz w:val="24"/>
          <w:szCs w:val="24"/>
        </w:rPr>
        <w:t xml:space="preserve"> surgindo ao longo da história. Esta atividade foi do meu ponto de vista muito importante pois para além de todas as aprendizagens que estão a elas subjacentes, foi também um importante impulso para ultrapassar a agitação do grupo, concebendo assim um momento </w:t>
      </w:r>
      <w:r>
        <w:rPr>
          <w:rFonts w:ascii="Times New Roman" w:hAnsi="Times New Roman" w:cs="Times New Roman"/>
          <w:sz w:val="24"/>
          <w:szCs w:val="24"/>
        </w:rPr>
        <w:t>de maior envolvimento e curiosidade por parte do grupo no desenrolar da leitura</w:t>
      </w:r>
      <w:r w:rsidRPr="00937FF5">
        <w:rPr>
          <w:rFonts w:ascii="Times New Roman" w:hAnsi="Times New Roman" w:cs="Times New Roman"/>
          <w:sz w:val="24"/>
          <w:szCs w:val="24"/>
        </w:rPr>
        <w:t xml:space="preserve">. A abordagem ao tema através da dramatização da história foi um fator muito interessante e atrativo. É facilmente percetível a captação da criança quando à medida que contava a história ia mostrando as personagens, como foi facilmente visível a quando do desenvolvimento da história. As crianças estavam tão concentradas, fascinadas e cativadas pelo fator surpresa, que foi notória a sua grande entrega. No final da atividade as crianças, queriam todos tocar nas personagens da história, contudo não houve tempo para a sua exploração uma vez que as crianças iam dormir a sesta. Assim, disse às crianças que todos os animais iam também dormir a sesta e portanto todos tínhamos de ir dormir. </w:t>
      </w:r>
    </w:p>
    <w:p w14:paraId="30EE339A" w14:textId="0FA7DFAC" w:rsidR="00C8529F" w:rsidRDefault="00C8529F" w:rsidP="00C8529F">
      <w:pPr>
        <w:spacing w:line="360" w:lineRule="auto"/>
        <w:ind w:firstLine="284"/>
        <w:jc w:val="both"/>
        <w:rPr>
          <w:rFonts w:ascii="Times New Roman" w:hAnsi="Times New Roman" w:cs="Times New Roman"/>
          <w:sz w:val="24"/>
          <w:szCs w:val="24"/>
        </w:rPr>
      </w:pPr>
      <w:r w:rsidRPr="00937FF5">
        <w:rPr>
          <w:rFonts w:ascii="Times New Roman" w:hAnsi="Times New Roman" w:cs="Times New Roman"/>
          <w:sz w:val="24"/>
          <w:szCs w:val="24"/>
        </w:rPr>
        <w:t>De forma a dar continuidade às situações vivenciadas poderei futuramente desenvolver mais tarefas que envolvam a dramatização, já que se trata de uma forma bastante lúdica e que capta em muito a atenção das crianças. Esta prática será sem dúvida uma atividade que levo em conta no meu futuro profissional, trabalhando a dramatização de um conto, na medida em que promove não só o desenvolvimento linguístico da criança através da história narrada mas também por todas as aprendizagens que nos diferentes domínios possam surgir tendo em conta a história se</w:t>
      </w:r>
      <w:r w:rsidR="00741EB9">
        <w:rPr>
          <w:rFonts w:ascii="Times New Roman" w:hAnsi="Times New Roman" w:cs="Times New Roman"/>
          <w:sz w:val="24"/>
          <w:szCs w:val="24"/>
        </w:rPr>
        <w:t>lecionada</w:t>
      </w:r>
      <w:r>
        <w:rPr>
          <w:rFonts w:ascii="Times New Roman" w:hAnsi="Times New Roman" w:cs="Times New Roman"/>
          <w:sz w:val="24"/>
          <w:szCs w:val="24"/>
        </w:rPr>
        <w:t>” (Caderno de formação, reflexão 7, p.4-5).</w:t>
      </w:r>
    </w:p>
    <w:p w14:paraId="3D3E625A" w14:textId="77777777" w:rsidR="00C8529F" w:rsidRDefault="00C8529F" w:rsidP="00C8529F">
      <w:pPr>
        <w:spacing w:line="360" w:lineRule="auto"/>
        <w:ind w:firstLine="284"/>
        <w:jc w:val="both"/>
        <w:rPr>
          <w:rFonts w:ascii="Times New Roman" w:hAnsi="Times New Roman" w:cs="Times New Roman"/>
          <w:sz w:val="24"/>
          <w:szCs w:val="24"/>
        </w:rPr>
      </w:pPr>
    </w:p>
    <w:p w14:paraId="1D4FF482" w14:textId="77777777" w:rsidR="00C8529F" w:rsidRPr="00E01F9E" w:rsidRDefault="00C8529F" w:rsidP="00C8529F">
      <w:pPr>
        <w:spacing w:line="360" w:lineRule="auto"/>
        <w:ind w:firstLine="284"/>
        <w:jc w:val="both"/>
        <w:rPr>
          <w:rFonts w:ascii="Times New Roman" w:hAnsi="Times New Roman" w:cs="Times New Roman"/>
          <w:b/>
          <w:sz w:val="24"/>
          <w:szCs w:val="24"/>
        </w:rPr>
      </w:pPr>
      <w:r w:rsidRPr="00E01F9E">
        <w:rPr>
          <w:rFonts w:ascii="Times New Roman" w:hAnsi="Times New Roman" w:cs="Times New Roman"/>
          <w:b/>
          <w:sz w:val="24"/>
          <w:szCs w:val="24"/>
        </w:rPr>
        <w:t>Reflexão 8- 12/11/2013</w:t>
      </w:r>
    </w:p>
    <w:p w14:paraId="1F63E297" w14:textId="77777777" w:rsidR="00C8529F" w:rsidRPr="003F5718"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w:t>
      </w:r>
      <w:r w:rsidRPr="003F5718">
        <w:rPr>
          <w:rFonts w:ascii="Times New Roman" w:hAnsi="Times New Roman" w:cs="Times New Roman"/>
          <w:sz w:val="24"/>
          <w:szCs w:val="24"/>
        </w:rPr>
        <w:t xml:space="preserve">Um dos momentos que conduziu a minha intervenção foi a leitura da história “Jaime e as bolotas” de Tim Bowley e Inês Vilpi. O momento da leitura da história foi iniciado depois de cantarmos em grande grupo a canção do bom dia e de verificarmos o estado do tempo. </w:t>
      </w:r>
    </w:p>
    <w:p w14:paraId="55F879A5" w14:textId="77777777" w:rsidR="00C8529F" w:rsidRPr="003F5718" w:rsidRDefault="00C8529F" w:rsidP="00C8529F">
      <w:pPr>
        <w:spacing w:line="360" w:lineRule="auto"/>
        <w:ind w:firstLine="284"/>
        <w:jc w:val="both"/>
        <w:rPr>
          <w:rFonts w:ascii="Times New Roman" w:hAnsi="Times New Roman" w:cs="Times New Roman"/>
          <w:sz w:val="24"/>
          <w:szCs w:val="24"/>
        </w:rPr>
      </w:pPr>
      <w:r w:rsidRPr="003F5718">
        <w:rPr>
          <w:rFonts w:ascii="Times New Roman" w:hAnsi="Times New Roman" w:cs="Times New Roman"/>
          <w:sz w:val="24"/>
          <w:szCs w:val="24"/>
        </w:rPr>
        <w:t xml:space="preserve">Ao ler a história procurei introduzir a abordagem de um fruto de outono, a bolota, que seria explorado no momento seguinte, a prova dos frutos de outono. Antes de iniciar a história mostrei ainda às crianças uma bolota perguntando-lhes o que era aquilo, porém as crianças não conseguiram identificar o fruto. Assim, referi qual o fruto que estávamos a visualizar iniciando a partir daqui a leitura da história. A história tinha como suporte as páginas do livro individualmente coladas em cartão e devidamente plastificadas. Pensei que seria relevante levar um material diferente do habitual livro permitindo uma maior exploração por parte do grupo deste livro de cartão e ao mesmo tempo promovendo um maior </w:t>
      </w:r>
      <w:r>
        <w:rPr>
          <w:rFonts w:ascii="Times New Roman" w:hAnsi="Times New Roman" w:cs="Times New Roman"/>
          <w:sz w:val="24"/>
          <w:szCs w:val="24"/>
        </w:rPr>
        <w:t xml:space="preserve">envolvimento e interesse por parte </w:t>
      </w:r>
      <w:r w:rsidRPr="003F5718">
        <w:rPr>
          <w:rFonts w:ascii="Times New Roman" w:hAnsi="Times New Roman" w:cs="Times New Roman"/>
          <w:sz w:val="24"/>
          <w:szCs w:val="24"/>
        </w:rPr>
        <w:t>do grupo. À medida que ia contando a história ia</w:t>
      </w:r>
      <w:r>
        <w:rPr>
          <w:rFonts w:ascii="Times New Roman" w:hAnsi="Times New Roman" w:cs="Times New Roman"/>
          <w:sz w:val="24"/>
          <w:szCs w:val="24"/>
        </w:rPr>
        <w:t xml:space="preserve"> também</w:t>
      </w:r>
      <w:r w:rsidRPr="003F5718">
        <w:rPr>
          <w:rFonts w:ascii="Times New Roman" w:hAnsi="Times New Roman" w:cs="Times New Roman"/>
          <w:sz w:val="24"/>
          <w:szCs w:val="24"/>
        </w:rPr>
        <w:t xml:space="preserve"> mostrando os respetivos cartões com as imagens. Como era um diferente suporte utilizado foi interessante ver como as crianças ficaram em silêncio e bastante atentas </w:t>
      </w:r>
      <w:r>
        <w:rPr>
          <w:rFonts w:ascii="Times New Roman" w:hAnsi="Times New Roman" w:cs="Times New Roman"/>
          <w:sz w:val="24"/>
          <w:szCs w:val="24"/>
        </w:rPr>
        <w:t>enquanto contava a história.</w:t>
      </w:r>
      <w:r w:rsidRPr="003F5718">
        <w:rPr>
          <w:rFonts w:ascii="Times New Roman" w:hAnsi="Times New Roman" w:cs="Times New Roman"/>
          <w:sz w:val="24"/>
          <w:szCs w:val="24"/>
        </w:rPr>
        <w:t xml:space="preserve"> Quando terminei a leitura da história coloquei o livro (de cartão) à disposição das crianças para que o pudessem explorar. Foi extremamente interessante ver como as crianças ficaram interessadas em manusear as partes do livro</w:t>
      </w:r>
      <w:r>
        <w:rPr>
          <w:rFonts w:ascii="Times New Roman" w:hAnsi="Times New Roman" w:cs="Times New Roman"/>
          <w:sz w:val="24"/>
          <w:szCs w:val="24"/>
        </w:rPr>
        <w:t>, colocando-as na cabeça, abanando-as, pisando-as..</w:t>
      </w:r>
      <w:r w:rsidRPr="003F5718">
        <w:rPr>
          <w:rFonts w:ascii="Times New Roman" w:hAnsi="Times New Roman" w:cs="Times New Roman"/>
          <w:sz w:val="24"/>
          <w:szCs w:val="24"/>
        </w:rPr>
        <w:t xml:space="preserve">. </w:t>
      </w:r>
    </w:p>
    <w:p w14:paraId="385F9106" w14:textId="363C8A73" w:rsidR="00C8529F" w:rsidRPr="003F5718" w:rsidRDefault="00C8529F" w:rsidP="00C8529F">
      <w:pPr>
        <w:spacing w:line="360" w:lineRule="auto"/>
        <w:ind w:firstLine="284"/>
        <w:jc w:val="both"/>
        <w:rPr>
          <w:rFonts w:ascii="Times New Roman" w:hAnsi="Times New Roman" w:cs="Times New Roman"/>
          <w:sz w:val="24"/>
          <w:szCs w:val="24"/>
        </w:rPr>
      </w:pPr>
      <w:r w:rsidRPr="003F5718">
        <w:rPr>
          <w:rFonts w:ascii="Times New Roman" w:hAnsi="Times New Roman" w:cs="Times New Roman"/>
          <w:sz w:val="24"/>
          <w:szCs w:val="24"/>
        </w:rPr>
        <w:t xml:space="preserve">Na minha opinião esta foi uma boa estratégia utilizada permitindo manter as crianças envolvidas e também atentas utilizando </w:t>
      </w:r>
      <w:r>
        <w:rPr>
          <w:rFonts w:ascii="Times New Roman" w:hAnsi="Times New Roman" w:cs="Times New Roman"/>
          <w:sz w:val="24"/>
          <w:szCs w:val="24"/>
        </w:rPr>
        <w:t>um diferente suporte de</w:t>
      </w:r>
      <w:r w:rsidRPr="003F5718">
        <w:rPr>
          <w:rFonts w:ascii="Times New Roman" w:hAnsi="Times New Roman" w:cs="Times New Roman"/>
          <w:sz w:val="24"/>
          <w:szCs w:val="24"/>
        </w:rPr>
        <w:t xml:space="preserve"> escrita. </w:t>
      </w:r>
      <w:r>
        <w:rPr>
          <w:rFonts w:ascii="Times New Roman" w:hAnsi="Times New Roman" w:cs="Times New Roman"/>
          <w:sz w:val="24"/>
          <w:szCs w:val="24"/>
        </w:rPr>
        <w:t xml:space="preserve">A forma como as crianças deram continuidade à exploração do livro foi relevante uma vez que permite ao grupo desenvolver a </w:t>
      </w:r>
      <w:r w:rsidRPr="00792874">
        <w:rPr>
          <w:rFonts w:ascii="Times New Roman" w:hAnsi="Times New Roman" w:cs="Times New Roman"/>
          <w:sz w:val="24"/>
          <w:szCs w:val="24"/>
        </w:rPr>
        <w:t>“… curiosidade e o interesse pelos livros e pela leitura. Contactando com livros diferentes (nos temas, nas formas de abordagem, no tipo de texto, na utilização de imagem, etc), as crianças apercebem-se também da sua diversidade, o que os apoiará na curiosidade para a sua exploração</w:t>
      </w:r>
      <w:r w:rsidRPr="00424737">
        <w:rPr>
          <w:rFonts w:ascii="Times New Roman" w:hAnsi="Times New Roman" w:cs="Times New Roman"/>
          <w:i/>
          <w:sz w:val="24"/>
          <w:szCs w:val="24"/>
        </w:rPr>
        <w:t>”</w:t>
      </w:r>
      <w:r w:rsidRPr="00424737">
        <w:rPr>
          <w:rFonts w:ascii="Times New Roman" w:hAnsi="Times New Roman" w:cs="Times New Roman"/>
          <w:sz w:val="24"/>
          <w:szCs w:val="24"/>
        </w:rPr>
        <w:t xml:space="preserve"> (Mata, 2008, p.79).</w:t>
      </w:r>
    </w:p>
    <w:p w14:paraId="454B641A" w14:textId="10D4BBF5" w:rsidR="00C8529F" w:rsidRDefault="00C8529F" w:rsidP="00C8529F">
      <w:pPr>
        <w:spacing w:line="360" w:lineRule="auto"/>
        <w:ind w:firstLine="284"/>
        <w:jc w:val="both"/>
        <w:rPr>
          <w:rFonts w:ascii="Times New Roman" w:hAnsi="Times New Roman" w:cs="Times New Roman"/>
          <w:sz w:val="24"/>
          <w:szCs w:val="24"/>
        </w:rPr>
      </w:pPr>
      <w:r w:rsidRPr="003F5718">
        <w:rPr>
          <w:rFonts w:ascii="Times New Roman" w:hAnsi="Times New Roman" w:cs="Times New Roman"/>
          <w:sz w:val="24"/>
          <w:szCs w:val="24"/>
        </w:rPr>
        <w:t>Perspetivando para um futuro profissional esta será sem dúvida uma estratégia</w:t>
      </w:r>
      <w:r>
        <w:rPr>
          <w:rFonts w:ascii="Times New Roman" w:hAnsi="Times New Roman" w:cs="Times New Roman"/>
          <w:sz w:val="24"/>
          <w:szCs w:val="24"/>
        </w:rPr>
        <w:t xml:space="preserve"> que vou utilizar. Como forma de acrescentar esta exploração da história poderia também conduzi-la para a exploração e conversa sobre os animais presentes na história (co</w:t>
      </w:r>
      <w:r w:rsidR="00741EB9">
        <w:rPr>
          <w:rFonts w:ascii="Times New Roman" w:hAnsi="Times New Roman" w:cs="Times New Roman"/>
          <w:sz w:val="24"/>
          <w:szCs w:val="24"/>
        </w:rPr>
        <w:t>nforme a sugestão da educadora)</w:t>
      </w:r>
      <w:r>
        <w:rPr>
          <w:rFonts w:ascii="Times New Roman" w:hAnsi="Times New Roman" w:cs="Times New Roman"/>
          <w:sz w:val="24"/>
          <w:szCs w:val="24"/>
        </w:rPr>
        <w:t xml:space="preserve"> (Caderno de Formação, R</w:t>
      </w:r>
      <w:r w:rsidR="00741EB9">
        <w:rPr>
          <w:rFonts w:ascii="Times New Roman" w:hAnsi="Times New Roman" w:cs="Times New Roman"/>
          <w:sz w:val="24"/>
          <w:szCs w:val="24"/>
        </w:rPr>
        <w:t>eflexão 8, p.1-2).</w:t>
      </w:r>
    </w:p>
    <w:p w14:paraId="784C19E0" w14:textId="77777777" w:rsidR="00C8529F" w:rsidRDefault="00C8529F" w:rsidP="00C8529F">
      <w:pPr>
        <w:spacing w:line="360" w:lineRule="auto"/>
        <w:ind w:firstLine="284"/>
        <w:jc w:val="both"/>
        <w:rPr>
          <w:rFonts w:ascii="Times New Roman" w:hAnsi="Times New Roman" w:cs="Times New Roman"/>
          <w:b/>
          <w:sz w:val="24"/>
          <w:szCs w:val="24"/>
        </w:rPr>
      </w:pPr>
    </w:p>
    <w:p w14:paraId="1A899DD0" w14:textId="77777777" w:rsidR="00C8529F" w:rsidRDefault="00C8529F" w:rsidP="00C8529F">
      <w:pPr>
        <w:spacing w:line="360" w:lineRule="auto"/>
        <w:ind w:firstLine="284"/>
        <w:jc w:val="both"/>
        <w:rPr>
          <w:rFonts w:ascii="Times New Roman" w:hAnsi="Times New Roman" w:cs="Times New Roman"/>
          <w:sz w:val="24"/>
          <w:szCs w:val="24"/>
        </w:rPr>
      </w:pPr>
      <w:r w:rsidRPr="00E01F9E">
        <w:rPr>
          <w:rFonts w:ascii="Times New Roman" w:hAnsi="Times New Roman" w:cs="Times New Roman"/>
          <w:b/>
          <w:sz w:val="24"/>
          <w:szCs w:val="24"/>
        </w:rPr>
        <w:t>Reflexão 9- 19/11/2013</w:t>
      </w:r>
    </w:p>
    <w:p w14:paraId="2C77FCB8"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w:t>
      </w:r>
      <w:r w:rsidRPr="003F5718">
        <w:rPr>
          <w:rFonts w:ascii="Times New Roman" w:hAnsi="Times New Roman" w:cs="Times New Roman"/>
          <w:sz w:val="24"/>
          <w:szCs w:val="24"/>
        </w:rPr>
        <w:t>Um dos momentos que conduziu a minha intervenção foi a leitura da história “</w:t>
      </w:r>
      <w:r>
        <w:rPr>
          <w:rFonts w:ascii="Times New Roman" w:hAnsi="Times New Roman" w:cs="Times New Roman"/>
          <w:sz w:val="24"/>
          <w:szCs w:val="24"/>
        </w:rPr>
        <w:t xml:space="preserve">A zebra camila” de Marisa Núnez. À medida que as crianças iam chegando do momento da higiene ia solicitando que se sentassem no tapete para ouvirmos uma história. Ao dizer às crianças o que íamos fazer procurei que ficassem curiosas pela história dizendo “ah agora vamos ouvir uma história muito bonita, querem ouvir?” Aqui verifiquei que as crianças estavam curiosas por ouvir a história, indo logo de seguida para o tapete. </w:t>
      </w:r>
      <w:r w:rsidRPr="003F5718">
        <w:rPr>
          <w:rFonts w:ascii="Times New Roman" w:hAnsi="Times New Roman" w:cs="Times New Roman"/>
          <w:sz w:val="24"/>
          <w:szCs w:val="24"/>
        </w:rPr>
        <w:t xml:space="preserve">O momento da leitura da história foi iniciado depois de cantarmos em grande grupo a canção do bom dia e de verificarmos o estado do tempo. </w:t>
      </w:r>
    </w:p>
    <w:p w14:paraId="1226F59D"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Iniciei a leitura da história primeiro a partir do livro e depois com o surgimento de um fantoche a zebra camila, que surgiu quando a camila ficou sem riscas e toda branca. Quando retirei a zebra do meu bolso foi um momento muito interessante ver que as crianças ficaram “encantadas” e muito atentas. À medida que decorria a leitura ia também fazendo uma ligação com a zebra e o livro utilizando os dois recursos. Ao longo da história a Camila ia ganhando dos seus amigos algumas listas de diferentes cores que fui também colocando na Camila assim que apareciam. O entusiasmo e envolvimento das crianças foi bastante notório à medida que contava a história. Quando a história terminou as crianças mantiveram-se mais algum tempo em silêncio como se quisessem continuar a ouvir a história. Penso que a utilização deste fantoche foi a principal sedução para o grupo, mantendo-os sempre bastante atentos. </w:t>
      </w:r>
    </w:p>
    <w:p w14:paraId="7BA9488C"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 perceção da história foi evidente para o grupo, tendo sido possível constatar através do diálogo posteriormente estabelecido em pequeno grupo com as crianças, onde voltamos a visualizar os principais momentos e personagens que marcaram as crianças. Este momento de exploração da história e do fantoche foi feito posteriormente à atividade planificada de exploração das revistas e a realização dos aviões e chapéus. Algumas das crianças posteriormente quiseram brincar pela sala enquanto outras decidiram ficar na mesa a explorar o livro e o fantoche. Neste momento estive com o grupo também na exploração da história, onde pudemos voltar a ver todas as páginas do livro, todas as personagens que iam surgindo e ainda as cores das riscas da zebra oferecidas pelos seus amigos. Quando perguntava às crianças qual era o animal que vinha a seguir as crianças conseguiam logo identificá-lo dizendo o seu nome. Também na exploração do livro e do fantoche verifiquei o forte entusiasmo e envolvimento das crianças. </w:t>
      </w:r>
    </w:p>
    <w:p w14:paraId="28510BC3" w14:textId="1BAB17F2"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Esta atividade a meu ver mostrou-se muito interessante e pertinente, sendo sem dúvida umas das quais pretendo manter ao longo das minhas práticas. A exploração de histórias para além de promover a exploração de diferentes domínios permitem ainda estimular a imaginário e a fantasia das crianças. </w:t>
      </w:r>
      <w:r w:rsidRPr="00792874">
        <w:rPr>
          <w:rFonts w:ascii="Times New Roman" w:hAnsi="Times New Roman" w:cs="Times New Roman"/>
          <w:sz w:val="24"/>
          <w:szCs w:val="24"/>
        </w:rPr>
        <w:t>“As histórias lidas ou contadas pelo educador, recontadas e inventadas pelas crianças, de memória ou a partir de imaginação, são meios de abordar o texto narrativo que, para além de outras formas de exploração, noutros domínios de expressão, suscitam o desejo de aprender a ler. (</w:t>
      </w:r>
      <w:r w:rsidRPr="00937FF5">
        <w:rPr>
          <w:rFonts w:ascii="Times New Roman" w:hAnsi="Times New Roman" w:cs="Times New Roman"/>
          <w:bCs/>
          <w:sz w:val="24"/>
          <w:szCs w:val="24"/>
        </w:rPr>
        <w:t xml:space="preserve">Ministério da </w:t>
      </w:r>
      <w:r w:rsidRPr="00CF5D12">
        <w:rPr>
          <w:rFonts w:ascii="Times New Roman" w:hAnsi="Times New Roman" w:cs="Times New Roman"/>
          <w:bCs/>
          <w:sz w:val="24"/>
          <w:szCs w:val="24"/>
        </w:rPr>
        <w:t>Educação, 1997, p. 70</w:t>
      </w:r>
      <w:r w:rsidRPr="00CF5D12">
        <w:rPr>
          <w:rFonts w:ascii="Times New Roman" w:hAnsi="Times New Roman" w:cs="Times New Roman"/>
          <w:sz w:val="24"/>
          <w:szCs w:val="24"/>
        </w:rPr>
        <w:t>).</w:t>
      </w:r>
      <w:r w:rsidRPr="00CF5D12">
        <w:rPr>
          <w:rFonts w:ascii="Times New Roman" w:hAnsi="Times New Roman" w:cs="Times New Roman"/>
          <w:b/>
          <w:i/>
          <w:sz w:val="24"/>
          <w:szCs w:val="24"/>
        </w:rPr>
        <w:t xml:space="preserve"> </w:t>
      </w:r>
      <w:r>
        <w:rPr>
          <w:rFonts w:ascii="Times New Roman" w:hAnsi="Times New Roman" w:cs="Times New Roman"/>
          <w:sz w:val="24"/>
          <w:szCs w:val="24"/>
        </w:rPr>
        <w:t xml:space="preserve">Este momento a meu ver tornou-se muito interessante e entusiasmante permitindo-me ver todo o envolvimento do grupo </w:t>
      </w:r>
      <w:r w:rsidR="00741EB9">
        <w:rPr>
          <w:rFonts w:ascii="Times New Roman" w:hAnsi="Times New Roman" w:cs="Times New Roman"/>
          <w:sz w:val="24"/>
          <w:szCs w:val="24"/>
        </w:rPr>
        <w:t>ao longo da história</w:t>
      </w:r>
      <w:r>
        <w:rPr>
          <w:rFonts w:ascii="Times New Roman" w:hAnsi="Times New Roman" w:cs="Times New Roman"/>
          <w:sz w:val="24"/>
          <w:szCs w:val="24"/>
        </w:rPr>
        <w:t>” (Caderno de Formação, Reflexão 9, p.1-2).</w:t>
      </w:r>
    </w:p>
    <w:p w14:paraId="483CF6B4" w14:textId="77777777" w:rsidR="00C8529F" w:rsidRDefault="00C8529F" w:rsidP="00C8529F">
      <w:pPr>
        <w:spacing w:line="360" w:lineRule="auto"/>
        <w:ind w:firstLine="284"/>
        <w:jc w:val="both"/>
        <w:rPr>
          <w:rFonts w:ascii="Times New Roman" w:hAnsi="Times New Roman" w:cs="Times New Roman"/>
          <w:b/>
          <w:sz w:val="24"/>
          <w:szCs w:val="24"/>
        </w:rPr>
      </w:pPr>
    </w:p>
    <w:p w14:paraId="65D14070" w14:textId="77777777" w:rsidR="00C8529F" w:rsidRPr="00E01F9E" w:rsidRDefault="00C8529F" w:rsidP="00C8529F">
      <w:pPr>
        <w:spacing w:line="360" w:lineRule="auto"/>
        <w:ind w:firstLine="284"/>
        <w:jc w:val="both"/>
        <w:rPr>
          <w:rFonts w:ascii="Times New Roman" w:hAnsi="Times New Roman" w:cs="Times New Roman"/>
          <w:b/>
          <w:sz w:val="24"/>
          <w:szCs w:val="24"/>
        </w:rPr>
      </w:pPr>
      <w:r w:rsidRPr="00E01F9E">
        <w:rPr>
          <w:rFonts w:ascii="Times New Roman" w:hAnsi="Times New Roman" w:cs="Times New Roman"/>
          <w:b/>
          <w:sz w:val="24"/>
          <w:szCs w:val="24"/>
        </w:rPr>
        <w:t>Reflexão 11- 03/12/2013</w:t>
      </w:r>
    </w:p>
    <w:p w14:paraId="27A1FBDB" w14:textId="77777777" w:rsidR="00C8529F" w:rsidRPr="002A688E" w:rsidRDefault="00C8529F" w:rsidP="00C8529F">
      <w:pPr>
        <w:spacing w:line="360" w:lineRule="auto"/>
        <w:ind w:firstLine="708"/>
        <w:jc w:val="both"/>
        <w:rPr>
          <w:rFonts w:ascii="Times New Roman" w:hAnsi="Times New Roman"/>
          <w:sz w:val="24"/>
          <w:szCs w:val="24"/>
        </w:rPr>
      </w:pPr>
      <w:r w:rsidRPr="00A52AB2">
        <w:rPr>
          <w:noProof/>
          <w:lang w:eastAsia="pt-PT"/>
        </w:rPr>
        <mc:AlternateContent>
          <mc:Choice Requires="wps">
            <w:drawing>
              <wp:anchor distT="0" distB="0" distL="114300" distR="114300" simplePos="0" relativeHeight="251803648" behindDoc="1" locked="0" layoutInCell="1" allowOverlap="1" wp14:anchorId="38089076" wp14:editId="3B9AC6F3">
                <wp:simplePos x="0" y="0"/>
                <wp:positionH relativeFrom="column">
                  <wp:posOffset>3729990</wp:posOffset>
                </wp:positionH>
                <wp:positionV relativeFrom="paragraph">
                  <wp:posOffset>2386965</wp:posOffset>
                </wp:positionV>
                <wp:extent cx="1660525" cy="608965"/>
                <wp:effectExtent l="0" t="0" r="0" b="635"/>
                <wp:wrapTight wrapText="bothSides">
                  <wp:wrapPolygon edited="0">
                    <wp:start x="0" y="0"/>
                    <wp:lineTo x="0" y="20947"/>
                    <wp:lineTo x="21311" y="20947"/>
                    <wp:lineTo x="21311" y="0"/>
                    <wp:lineTo x="0" y="0"/>
                  </wp:wrapPolygon>
                </wp:wrapTight>
                <wp:docPr id="1175" name="Caixa de texto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0525" cy="608965"/>
                        </a:xfrm>
                        <a:prstGeom prst="rect">
                          <a:avLst/>
                        </a:prstGeom>
                        <a:solidFill>
                          <a:prstClr val="white"/>
                        </a:solidFill>
                        <a:ln>
                          <a:noFill/>
                        </a:ln>
                        <a:effectLst/>
                      </wps:spPr>
                      <wps:txbx>
                        <w:txbxContent>
                          <w:p w14:paraId="740BA3CE" w14:textId="0E595B2B" w:rsidR="006E7D55" w:rsidRPr="00D7041D" w:rsidRDefault="006E7D55" w:rsidP="00C8529F">
                            <w:pPr>
                              <w:rPr>
                                <w:rFonts w:ascii="Times New Roman" w:hAnsi="Times New Roman"/>
                                <w:noProof/>
                              </w:rPr>
                            </w:pPr>
                            <w:r>
                              <w:rPr>
                                <w:rFonts w:ascii="Times New Roman" w:hAnsi="Times New Roman"/>
                                <w:b/>
                              </w:rPr>
                              <w:t>Figura 1</w:t>
                            </w:r>
                            <w:r w:rsidRPr="00D7041D">
                              <w:rPr>
                                <w:rFonts w:ascii="Times New Roman" w:hAnsi="Times New Roman"/>
                                <w:b/>
                              </w:rPr>
                              <w:t>-</w:t>
                            </w:r>
                            <w:r w:rsidRPr="00D7041D">
                              <w:rPr>
                                <w:rFonts w:ascii="Times New Roman" w:hAnsi="Times New Roman"/>
                              </w:rPr>
                              <w:t xml:space="preserve"> A casa e as personagens utilizadas na dramatização da história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8089076" id="Caixa de texto 1175" o:spid="_x0000_s1075" type="#_x0000_t202" style="position:absolute;left:0;text-align:left;margin-left:293.7pt;margin-top:187.95pt;width:130.75pt;height:47.9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" stroked="f">
                <v:path arrowok="t"/>
                <v:textbox style="mso-fit-shape-to-text:t" inset="0,0,0,0">
                  <w:txbxContent>
                    <w:p w14:paraId="740BA3CE" w14:textId="0E595B2B" w:rsidR="006E7D55" w:rsidRPr="00D7041D" w:rsidRDefault="006E7D55" w:rsidP="00C8529F">
                      <w:pPr>
                        <w:rPr>
                          <w:rFonts w:ascii="Times New Roman" w:hAnsi="Times New Roman"/>
                          <w:noProof/>
                        </w:rPr>
                      </w:pPr>
                      <w:r>
                        <w:rPr>
                          <w:rFonts w:ascii="Times New Roman" w:hAnsi="Times New Roman"/>
                          <w:b/>
                        </w:rPr>
                        <w:t>Figura 1</w:t>
                      </w:r>
                      <w:r w:rsidRPr="00D7041D">
                        <w:rPr>
                          <w:rFonts w:ascii="Times New Roman" w:hAnsi="Times New Roman"/>
                          <w:b/>
                        </w:rPr>
                        <w:t>-</w:t>
                      </w:r>
                      <w:r w:rsidRPr="00D7041D">
                        <w:rPr>
                          <w:rFonts w:ascii="Times New Roman" w:hAnsi="Times New Roman"/>
                        </w:rPr>
                        <w:t xml:space="preserve"> A casa e as personagens utilizadas na dramatização da história</w:t>
                      </w:r>
                    </w:p>
                  </w:txbxContent>
                </v:textbox>
                <w10:wrap type="tight"/>
              </v:shape>
            </w:pict>
          </mc:Fallback>
        </mc:AlternateContent>
      </w:r>
      <w:r>
        <w:rPr>
          <w:rFonts w:ascii="Times New Roman" w:hAnsi="Times New Roman"/>
          <w:noProof/>
          <w:sz w:val="24"/>
          <w:szCs w:val="24"/>
          <w:lang w:eastAsia="pt-PT"/>
        </w:rPr>
        <w:drawing>
          <wp:anchor distT="0" distB="0" distL="114300" distR="114300" simplePos="0" relativeHeight="251802624" behindDoc="1" locked="0" layoutInCell="1" allowOverlap="1" wp14:anchorId="3BCF3F14" wp14:editId="18B3C433">
            <wp:simplePos x="0" y="0"/>
            <wp:positionH relativeFrom="column">
              <wp:posOffset>3682365</wp:posOffset>
            </wp:positionH>
            <wp:positionV relativeFrom="paragraph">
              <wp:posOffset>1017905</wp:posOffset>
            </wp:positionV>
            <wp:extent cx="1660525" cy="1245235"/>
            <wp:effectExtent l="0" t="0" r="0" b="0"/>
            <wp:wrapTight wrapText="bothSides">
              <wp:wrapPolygon edited="0">
                <wp:start x="0" y="0"/>
                <wp:lineTo x="0" y="21148"/>
                <wp:lineTo x="21311" y="21148"/>
                <wp:lineTo x="21311" y="0"/>
                <wp:lineTo x="0" y="0"/>
              </wp:wrapPolygon>
            </wp:wrapTight>
            <wp:docPr id="1178" name="Imagem 1178" descr="C:\Users\Carla Correia\Desktop\Fotos\DSC0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arla Correia\Desktop\Fotos\DSC02905.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60525"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w:t>
      </w:r>
      <w:r w:rsidRPr="002A688E">
        <w:rPr>
          <w:rFonts w:ascii="Times New Roman" w:hAnsi="Times New Roman"/>
          <w:sz w:val="24"/>
          <w:szCs w:val="24"/>
        </w:rPr>
        <w:t>Posteriormente cantei com o grupo a canção “Com pezinhos de veludo” e dei introdução à dramatização da história “Ninguém dá prendas ao pai natal” de Ana Saldanha. Uma vez que a história é um pouco extensa e isso não seria favorável ao grupo optei por adaptar a história narrando apenas algumas das expressões referidas no texto, utilizando como suporte de apoio à dramatização da história uma casa feita de papelão (a casa do pai natal) e as personagens da história como fantoches. Assim, que coloquei a caixa à vista das crianças verifiquei que desde logo ficaram surpresas e quando referi que era a casa do pai natal o grupo ficou bastante atento a observá-la. Logo depois de dizer às crianças que era a casa do pai natal iniciei a dramatização da história e à medida que as personagens batiam à porta (batia na cadeira) do pai natal iam surgindo as novas personagens.</w:t>
      </w:r>
      <w:r w:rsidRPr="00FF4BB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C47BB02" w14:textId="77777777" w:rsidR="00C8529F" w:rsidRPr="002A688E" w:rsidRDefault="00C8529F" w:rsidP="00C8529F">
      <w:pPr>
        <w:autoSpaceDE w:val="0"/>
        <w:autoSpaceDN w:val="0"/>
        <w:adjustRightInd w:val="0"/>
        <w:spacing w:line="360" w:lineRule="auto"/>
        <w:ind w:firstLine="284"/>
        <w:jc w:val="both"/>
        <w:rPr>
          <w:rFonts w:ascii="Times New Roman" w:hAnsi="Times New Roman"/>
          <w:sz w:val="24"/>
          <w:szCs w:val="24"/>
        </w:rPr>
      </w:pPr>
      <w:r w:rsidRPr="002A688E">
        <w:rPr>
          <w:rFonts w:ascii="Times New Roman" w:hAnsi="Times New Roman"/>
          <w:sz w:val="24"/>
          <w:szCs w:val="24"/>
        </w:rPr>
        <w:t>Na dramatização da história foi visível a grande concentração por parte das crianças, aquando da utilização dos fantoches. O facto de as ir mostrando lentamente à medida que avançava a história captou em muito a atenção das crianças sobretudo pelo fator surpresa, tendo este um importante contributo para que todas as crianças tivessem atentas. Esta atividade foi do meu ponto de vista muito relevante pois permitiu um maior envolvimento e interesse por parte do grupo na história. Para além disso, a utilização de fantoches no conto das histórias tem sido um aspeto relevante, tendo-me já apercebido do seu impacto neste grupo. Foi facilmente percetível a captação da criança quando à medida que contamos histórias surgem as personagens, como foi facilmente visível a quando do desenvolvimento da história. As crianças estavam concentradas e cativadas pelo fator surpresa, que foi notória a sua grande entrega.</w:t>
      </w:r>
    </w:p>
    <w:p w14:paraId="36DDE2EA" w14:textId="584B4781" w:rsidR="00C8529F" w:rsidRPr="002A688E" w:rsidRDefault="00C8529F" w:rsidP="00C8529F">
      <w:pPr>
        <w:autoSpaceDE w:val="0"/>
        <w:autoSpaceDN w:val="0"/>
        <w:adjustRightInd w:val="0"/>
        <w:spacing w:line="360" w:lineRule="auto"/>
        <w:ind w:firstLine="284"/>
        <w:jc w:val="both"/>
        <w:rPr>
          <w:rFonts w:ascii="Times New Roman" w:hAnsi="Times New Roman"/>
          <w:sz w:val="24"/>
          <w:szCs w:val="24"/>
        </w:rPr>
      </w:pPr>
      <w:r w:rsidRPr="002A688E">
        <w:rPr>
          <w:rFonts w:ascii="Times New Roman" w:hAnsi="Times New Roman"/>
          <w:sz w:val="24"/>
          <w:szCs w:val="24"/>
        </w:rPr>
        <w:t>No final da dramatização, pudemos ainda contar as personagens da história e relembrar o nome das personagens que foram surgindo. Assim pude verificar a perceção da história e mais concretamente a identificação das personagens que surgiram e que mais marcaram as crianças como foi o caso da bruxa, do lobo e da raposa. Houve uma situação também bastante relevante relacionada com a dramatização da história e que surgiu no momento de higiene.</w:t>
      </w:r>
      <w:r w:rsidR="007962C8">
        <w:rPr>
          <w:rFonts w:ascii="Times New Roman" w:hAnsi="Times New Roman"/>
          <w:sz w:val="24"/>
          <w:szCs w:val="24"/>
        </w:rPr>
        <w:t xml:space="preserve"> Enquanto lavava as mãos à S.</w:t>
      </w:r>
      <w:r w:rsidRPr="002A688E">
        <w:rPr>
          <w:rFonts w:ascii="Times New Roman" w:hAnsi="Times New Roman"/>
          <w:sz w:val="24"/>
          <w:szCs w:val="24"/>
        </w:rPr>
        <w:t xml:space="preserve"> (2:11) esta referiu: “ninguém dá prendas ao pai natal”, demonstrando alguma tristeza nessa situação. Foi de facto interessante perceber como a história marcou as crianças, neste caso tendo evidências concretas de uma criança, a Sofia que sem ser incentivada ou relembrada a falar na dramatização, acabou por a referir. Neste momento, procurei reforçar a sua afirmação acentuado a tristeza do pai natal em não receber prendas e ainda a estabelecer um diálogo com esta sobre o tema da história. Esta foi uma situação extremamente gratificante e que me permitiu reafirmar com a certeza que a história contada foi percecionada pelas crianças.</w:t>
      </w:r>
    </w:p>
    <w:p w14:paraId="795704C5" w14:textId="0DC257A3" w:rsidR="00C8529F" w:rsidRPr="002A688E" w:rsidRDefault="00C8529F" w:rsidP="00C8529F">
      <w:pPr>
        <w:spacing w:line="360" w:lineRule="auto"/>
        <w:ind w:firstLine="708"/>
        <w:jc w:val="both"/>
        <w:rPr>
          <w:rFonts w:ascii="Times New Roman" w:hAnsi="Times New Roman"/>
          <w:sz w:val="24"/>
          <w:szCs w:val="24"/>
        </w:rPr>
      </w:pPr>
      <w:r w:rsidRPr="002A688E">
        <w:rPr>
          <w:rFonts w:ascii="Times New Roman" w:hAnsi="Times New Roman"/>
          <w:sz w:val="24"/>
          <w:szCs w:val="24"/>
        </w:rPr>
        <w:t>Esta atividade a meu ver mostrou-se muito interessante e pertinente, sendo sem dúvida umas das quais pretendo manter ao longo das minhas práticas. A exploração de</w:t>
      </w:r>
      <w:r>
        <w:rPr>
          <w:rFonts w:ascii="Times New Roman" w:hAnsi="Times New Roman"/>
          <w:sz w:val="24"/>
          <w:szCs w:val="24"/>
        </w:rPr>
        <w:t>sta história</w:t>
      </w:r>
      <w:r w:rsidRPr="002A688E">
        <w:rPr>
          <w:rFonts w:ascii="Times New Roman" w:hAnsi="Times New Roman"/>
          <w:sz w:val="24"/>
          <w:szCs w:val="24"/>
        </w:rPr>
        <w:t xml:space="preserve"> para além de promover a exploração de diferentes domínios</w:t>
      </w:r>
      <w:r>
        <w:rPr>
          <w:rFonts w:ascii="Times New Roman" w:hAnsi="Times New Roman"/>
          <w:sz w:val="24"/>
          <w:szCs w:val="24"/>
        </w:rPr>
        <w:t xml:space="preserve"> como a matemática e a linguagem permitiu</w:t>
      </w:r>
      <w:r w:rsidRPr="002A688E">
        <w:rPr>
          <w:rFonts w:ascii="Times New Roman" w:hAnsi="Times New Roman"/>
          <w:sz w:val="24"/>
          <w:szCs w:val="24"/>
        </w:rPr>
        <w:t xml:space="preserve"> ainda estimular a imagin</w:t>
      </w:r>
      <w:r>
        <w:rPr>
          <w:rFonts w:ascii="Times New Roman" w:hAnsi="Times New Roman"/>
          <w:sz w:val="24"/>
          <w:szCs w:val="24"/>
        </w:rPr>
        <w:t>ário e a fantasia das crianças” (Caderno de Formação, Reflexão 11, p. 2-3)</w:t>
      </w:r>
    </w:p>
    <w:p w14:paraId="1A5EEAA3" w14:textId="77777777" w:rsidR="00C8529F" w:rsidRDefault="00C8529F" w:rsidP="00C8529F">
      <w:pPr>
        <w:spacing w:line="360" w:lineRule="auto"/>
        <w:ind w:firstLine="284"/>
        <w:jc w:val="both"/>
        <w:rPr>
          <w:rFonts w:ascii="Times New Roman" w:hAnsi="Times New Roman" w:cs="Times New Roman"/>
          <w:sz w:val="24"/>
          <w:szCs w:val="24"/>
        </w:rPr>
      </w:pPr>
    </w:p>
    <w:p w14:paraId="465C2670" w14:textId="77777777" w:rsidR="00C8529F" w:rsidRPr="00E01F9E" w:rsidRDefault="00C8529F" w:rsidP="00C8529F">
      <w:pPr>
        <w:spacing w:line="360" w:lineRule="auto"/>
        <w:ind w:firstLine="284"/>
        <w:jc w:val="both"/>
        <w:rPr>
          <w:rFonts w:ascii="Times New Roman" w:hAnsi="Times New Roman" w:cs="Times New Roman"/>
          <w:b/>
          <w:sz w:val="24"/>
          <w:szCs w:val="24"/>
        </w:rPr>
      </w:pPr>
      <w:r w:rsidRPr="00E01F9E">
        <w:rPr>
          <w:rFonts w:ascii="Times New Roman" w:hAnsi="Times New Roman" w:cs="Times New Roman"/>
          <w:b/>
          <w:sz w:val="24"/>
          <w:szCs w:val="24"/>
        </w:rPr>
        <w:t>Reflexão 12- 10/12/2013</w:t>
      </w:r>
    </w:p>
    <w:p w14:paraId="583B6B81" w14:textId="77777777" w:rsidR="00C8529F" w:rsidRPr="00D82FD7" w:rsidRDefault="00C8529F" w:rsidP="00C8529F">
      <w:pPr>
        <w:spacing w:line="360" w:lineRule="auto"/>
        <w:ind w:firstLine="284"/>
        <w:jc w:val="both"/>
        <w:rPr>
          <w:rFonts w:ascii="Times New Roman" w:hAnsi="Times New Roman"/>
          <w:sz w:val="24"/>
          <w:szCs w:val="24"/>
        </w:rPr>
      </w:pPr>
      <w:r>
        <w:rPr>
          <w:rFonts w:ascii="Times New Roman" w:hAnsi="Times New Roman"/>
          <w:sz w:val="24"/>
          <w:szCs w:val="24"/>
        </w:rPr>
        <w:t>“</w:t>
      </w:r>
      <w:r w:rsidRPr="00D82FD7">
        <w:rPr>
          <w:rFonts w:ascii="Times New Roman" w:hAnsi="Times New Roman"/>
          <w:sz w:val="24"/>
          <w:szCs w:val="24"/>
        </w:rPr>
        <w:t>Seguidamente e com o intuito de contar a história comecei por baixar os cortinados, porém só depois de me sentar com o grupo é que reparei que não tinha ainda cantado a canção do bom dia e visualizado o estado do tempo. O facto de estar ansiosa e também um pouco nervosa acabei por estar mais preocupada em partir para a atividade esquecendo-me deste primeiro momento.</w:t>
      </w:r>
      <w:r w:rsidRPr="00CA0E5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A982560" w14:textId="6AA0E5D2" w:rsidR="00C8529F" w:rsidRPr="00D82FD7" w:rsidRDefault="00C8529F" w:rsidP="00C8529F">
      <w:pPr>
        <w:spacing w:line="360" w:lineRule="auto"/>
        <w:ind w:firstLine="284"/>
        <w:jc w:val="both"/>
        <w:rPr>
          <w:rFonts w:ascii="Times New Roman" w:hAnsi="Times New Roman"/>
          <w:sz w:val="24"/>
          <w:szCs w:val="24"/>
        </w:rPr>
      </w:pPr>
      <w:r w:rsidRPr="00D82FD7">
        <w:rPr>
          <w:rFonts w:ascii="Times New Roman" w:hAnsi="Times New Roman"/>
          <w:sz w:val="24"/>
          <w:szCs w:val="24"/>
        </w:rPr>
        <w:t>Antes de iniciar a história cantei com o grupo a canção “Com pezinhos de veludo”. A história foi contada a partir do livro no qual ia mostrando as imagens do mesmo às crianças. Com este livro tinha como objetivo principal dar a conhecer às crianças a diferença entre o escuro e a luz, levando a que as crianças percebessem o caminho do ratinho durante o escuro e quando encontrou a luz. Durante a leitura da história as crianças estiveram bastante atentas levando a perceber que a história est</w:t>
      </w:r>
      <w:r w:rsidR="00741EB9">
        <w:rPr>
          <w:rFonts w:ascii="Times New Roman" w:hAnsi="Times New Roman"/>
          <w:sz w:val="24"/>
          <w:szCs w:val="24"/>
        </w:rPr>
        <w:t>ava a ser apreciada pelo grupo</w:t>
      </w:r>
      <w:r>
        <w:rPr>
          <w:rFonts w:ascii="Times New Roman" w:hAnsi="Times New Roman"/>
          <w:sz w:val="24"/>
          <w:szCs w:val="24"/>
        </w:rPr>
        <w:t>” (Caderno de formação, Reflexão 12, p.1-2)</w:t>
      </w:r>
      <w:r w:rsidR="00741EB9">
        <w:rPr>
          <w:rFonts w:ascii="Times New Roman" w:hAnsi="Times New Roman"/>
          <w:sz w:val="24"/>
          <w:szCs w:val="24"/>
        </w:rPr>
        <w:t>.</w:t>
      </w:r>
    </w:p>
    <w:p w14:paraId="39DEDB32" w14:textId="77777777" w:rsidR="00C8529F" w:rsidRDefault="00C8529F" w:rsidP="00C8529F">
      <w:pPr>
        <w:spacing w:line="360" w:lineRule="auto"/>
        <w:ind w:firstLine="284"/>
        <w:jc w:val="both"/>
        <w:rPr>
          <w:rFonts w:ascii="Times New Roman" w:hAnsi="Times New Roman" w:cs="Times New Roman"/>
          <w:sz w:val="24"/>
          <w:szCs w:val="24"/>
        </w:rPr>
      </w:pPr>
    </w:p>
    <w:p w14:paraId="358BE8CD" w14:textId="77777777" w:rsidR="00C8529F" w:rsidRPr="00E01F9E" w:rsidRDefault="00C8529F" w:rsidP="00C8529F">
      <w:pPr>
        <w:spacing w:line="360" w:lineRule="auto"/>
        <w:ind w:firstLine="284"/>
        <w:jc w:val="both"/>
        <w:rPr>
          <w:rFonts w:ascii="Times New Roman" w:hAnsi="Times New Roman" w:cs="Times New Roman"/>
          <w:b/>
          <w:sz w:val="24"/>
          <w:szCs w:val="24"/>
        </w:rPr>
      </w:pPr>
      <w:r w:rsidRPr="00E01F9E">
        <w:rPr>
          <w:rFonts w:ascii="Times New Roman" w:hAnsi="Times New Roman" w:cs="Times New Roman"/>
          <w:b/>
          <w:sz w:val="24"/>
          <w:szCs w:val="24"/>
        </w:rPr>
        <w:t>Reflexão 13- 17/12/2013</w:t>
      </w:r>
    </w:p>
    <w:p w14:paraId="536EDFEE" w14:textId="77777777" w:rsidR="00C8529F" w:rsidRPr="00A066AB" w:rsidRDefault="00C8529F" w:rsidP="00C8529F">
      <w:pPr>
        <w:spacing w:line="360" w:lineRule="auto"/>
        <w:ind w:firstLine="284"/>
        <w:jc w:val="both"/>
        <w:rPr>
          <w:rFonts w:ascii="Times New Roman" w:hAnsi="Times New Roman"/>
          <w:sz w:val="24"/>
          <w:szCs w:val="24"/>
        </w:rPr>
      </w:pPr>
      <w:r>
        <w:rPr>
          <w:rFonts w:ascii="Times New Roman" w:hAnsi="Times New Roman" w:cs="Times New Roman"/>
          <w:sz w:val="24"/>
          <w:szCs w:val="24"/>
        </w:rPr>
        <w:t>“</w:t>
      </w:r>
      <w:r w:rsidRPr="00A066AB">
        <w:rPr>
          <w:rFonts w:ascii="Times New Roman" w:hAnsi="Times New Roman"/>
          <w:sz w:val="24"/>
          <w:szCs w:val="24"/>
        </w:rPr>
        <w:t>Posteriormente cantei com o grupo a canção “Com pezinhos de veludo” e dei introdução ao conto da história “ Pedro e o pinheirinho de natal”. Ao contar a história pude relembrar o grupo dos símbolos natalícios utilizados para enfeitar a árvore de natal e ainda evidenciar o facto de na casa do “pedro” haver duas árvores uma pequena e uma grande, evidenciando também aqui através de gestos as diferentes dimensões das árvores. No decorrer da leitura da história procurei não ler totalmente a história e sim apenas ir contando a história e mostrando as imagens. As crianças mostra</w:t>
      </w:r>
      <w:r>
        <w:rPr>
          <w:rFonts w:ascii="Times New Roman" w:hAnsi="Times New Roman"/>
          <w:sz w:val="24"/>
          <w:szCs w:val="24"/>
        </w:rPr>
        <w:t>ra</w:t>
      </w:r>
      <w:r w:rsidRPr="00A066AB">
        <w:rPr>
          <w:rFonts w:ascii="Times New Roman" w:hAnsi="Times New Roman"/>
          <w:sz w:val="24"/>
          <w:szCs w:val="24"/>
        </w:rPr>
        <w:t xml:space="preserve">m-se envolvidas porém já quase no final da história começaram por se dispersar. </w:t>
      </w:r>
    </w:p>
    <w:p w14:paraId="5F919709" w14:textId="6CF860EC" w:rsidR="00C8529F" w:rsidRDefault="00C8529F" w:rsidP="00C8529F">
      <w:pPr>
        <w:spacing w:line="360" w:lineRule="auto"/>
        <w:ind w:firstLine="284"/>
        <w:jc w:val="both"/>
        <w:rPr>
          <w:rFonts w:ascii="Times New Roman" w:hAnsi="Times New Roman"/>
          <w:sz w:val="24"/>
          <w:szCs w:val="24"/>
        </w:rPr>
      </w:pPr>
      <w:r w:rsidRPr="00A066AB">
        <w:rPr>
          <w:rFonts w:ascii="Times New Roman" w:hAnsi="Times New Roman"/>
          <w:sz w:val="24"/>
          <w:szCs w:val="24"/>
        </w:rPr>
        <w:t>O conto da história foi a meu ver relevante permitindo com o grupo recordar alguns dos símbolos natalícios coloridos na sessão anterior e ainda a sua utilização para enfeitar a árvore de natal. Para além disso foi ainda possível com esta atividade estabelecer uma relação com conceitos matemáticos, mais concretamente a dimensão maior e menor através da comparação das respetivas árvores de natal. Penso que a história é interessante porém deveria ter contado ainda menos partes desta para que o grupo no</w:t>
      </w:r>
      <w:r w:rsidR="00741EB9">
        <w:rPr>
          <w:rFonts w:ascii="Times New Roman" w:hAnsi="Times New Roman"/>
          <w:sz w:val="24"/>
          <w:szCs w:val="24"/>
        </w:rPr>
        <w:t xml:space="preserve"> final não ficasse tão disperso</w:t>
      </w:r>
      <w:r>
        <w:rPr>
          <w:rFonts w:ascii="Times New Roman" w:hAnsi="Times New Roman"/>
          <w:sz w:val="24"/>
          <w:szCs w:val="24"/>
        </w:rPr>
        <w:t>” (Caderno de Formação, Reflexão 13, p.2).</w:t>
      </w:r>
    </w:p>
    <w:p w14:paraId="6F5C0B7C" w14:textId="77777777" w:rsidR="00C8529F" w:rsidRPr="00792874" w:rsidRDefault="00C8529F" w:rsidP="00C8529F">
      <w:pPr>
        <w:spacing w:line="360" w:lineRule="auto"/>
        <w:ind w:firstLine="284"/>
        <w:jc w:val="both"/>
        <w:rPr>
          <w:rFonts w:ascii="Times New Roman" w:hAnsi="Times New Roman"/>
          <w:b/>
          <w:color w:val="FF0066"/>
          <w:sz w:val="28"/>
          <w:szCs w:val="28"/>
        </w:rPr>
      </w:pPr>
    </w:p>
    <w:p w14:paraId="39317E5F" w14:textId="77777777" w:rsidR="00C8529F" w:rsidRPr="00792874" w:rsidRDefault="00C8529F" w:rsidP="00C8529F">
      <w:pPr>
        <w:spacing w:line="360" w:lineRule="auto"/>
        <w:ind w:firstLine="284"/>
        <w:jc w:val="both"/>
        <w:rPr>
          <w:rFonts w:ascii="Times New Roman" w:hAnsi="Times New Roman"/>
          <w:b/>
          <w:color w:val="FF0066"/>
          <w:sz w:val="28"/>
          <w:szCs w:val="28"/>
        </w:rPr>
      </w:pPr>
      <w:r w:rsidRPr="00792874">
        <w:rPr>
          <w:rFonts w:ascii="Times New Roman" w:hAnsi="Times New Roman"/>
          <w:b/>
          <w:color w:val="FF0066"/>
          <w:sz w:val="28"/>
          <w:szCs w:val="28"/>
        </w:rPr>
        <w:t>2º Semestre</w:t>
      </w:r>
    </w:p>
    <w:p w14:paraId="6BA74AEB" w14:textId="77777777" w:rsidR="00C8529F" w:rsidRPr="00E01F9E" w:rsidRDefault="00C8529F" w:rsidP="00C8529F">
      <w:pPr>
        <w:spacing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Reflexão 1</w:t>
      </w:r>
      <w:r w:rsidRPr="00E01F9E">
        <w:rPr>
          <w:rFonts w:ascii="Times New Roman" w:hAnsi="Times New Roman" w:cs="Times New Roman"/>
          <w:b/>
          <w:sz w:val="24"/>
          <w:szCs w:val="24"/>
        </w:rPr>
        <w:t xml:space="preserve">- </w:t>
      </w:r>
      <w:r>
        <w:rPr>
          <w:rFonts w:ascii="Times New Roman" w:hAnsi="Times New Roman" w:cs="Times New Roman"/>
          <w:b/>
          <w:sz w:val="24"/>
          <w:szCs w:val="24"/>
        </w:rPr>
        <w:t>Semana de 10/02/2014 a 15/02/2014</w:t>
      </w:r>
    </w:p>
    <w:p w14:paraId="604ABF7A" w14:textId="77777777" w:rsidR="00C8529F" w:rsidRPr="00B87843" w:rsidRDefault="00C8529F" w:rsidP="00C8529F">
      <w:pPr>
        <w:spacing w:line="360" w:lineRule="auto"/>
        <w:jc w:val="both"/>
        <w:rPr>
          <w:rFonts w:ascii="Times New Roman" w:hAnsi="Times New Roman"/>
          <w:b/>
          <w:sz w:val="24"/>
          <w:szCs w:val="24"/>
        </w:rPr>
      </w:pPr>
      <w:r w:rsidRPr="00B87843">
        <w:rPr>
          <w:rFonts w:ascii="Times New Roman" w:hAnsi="Times New Roman"/>
          <w:b/>
          <w:sz w:val="24"/>
          <w:szCs w:val="24"/>
        </w:rPr>
        <w:t>Notas de campo:</w:t>
      </w:r>
    </w:p>
    <w:p w14:paraId="2EA09AD1" w14:textId="3D560E12" w:rsidR="00C8529F" w:rsidRPr="00B87843" w:rsidRDefault="00C8529F" w:rsidP="00C8529F">
      <w:pPr>
        <w:spacing w:line="360" w:lineRule="auto"/>
        <w:ind w:firstLine="284"/>
        <w:jc w:val="both"/>
        <w:rPr>
          <w:rFonts w:ascii="Times New Roman" w:hAnsi="Times New Roman"/>
          <w:sz w:val="24"/>
          <w:szCs w:val="24"/>
        </w:rPr>
      </w:pPr>
      <w:r w:rsidRPr="00B87843">
        <w:rPr>
          <w:rFonts w:ascii="Times New Roman" w:hAnsi="Times New Roman"/>
          <w:sz w:val="24"/>
          <w:szCs w:val="24"/>
        </w:rPr>
        <w:t>“Na terça-feira e de regresso ao segundo dia de observação participante, neste caso apenas no decorrer da manhã destaco a leitura da história “O Cuquedo”. Durante esta manhã um dos momentos que me marcou foi a leitura da história “O Cuquedo” feita pela educadora no momento da reunião de grupo. A leitura foi feita com o apoio das imagens do livro que a educadora ia mostrando à medida que contava a história o que deixou o grupo fascinado e bastante atento a toda a história. Tal como no semestre anterior pude aferir grande parte do grupo revela bastante interesse pela audição de histórias predispondo-se logo no tapete para a sua audição. A educadora procurou fazer diferentes sons para os diferentes animais o que tornou o momento ainda mais apelativo e e</w:t>
      </w:r>
      <w:r w:rsidR="00741EB9">
        <w:rPr>
          <w:rFonts w:ascii="Times New Roman" w:hAnsi="Times New Roman"/>
          <w:sz w:val="24"/>
          <w:szCs w:val="24"/>
        </w:rPr>
        <w:t>ntusiasmante para todo o grupo</w:t>
      </w:r>
      <w:r>
        <w:rPr>
          <w:rFonts w:ascii="Times New Roman" w:hAnsi="Times New Roman"/>
          <w:sz w:val="24"/>
          <w:szCs w:val="24"/>
        </w:rPr>
        <w:t>” (Caderno de formação, Reflexão 1, p. 2-3)</w:t>
      </w:r>
      <w:r w:rsidR="00741EB9">
        <w:rPr>
          <w:rFonts w:ascii="Times New Roman" w:hAnsi="Times New Roman"/>
          <w:sz w:val="24"/>
          <w:szCs w:val="24"/>
        </w:rPr>
        <w:t>.</w:t>
      </w:r>
    </w:p>
    <w:p w14:paraId="62600230" w14:textId="620289CF" w:rsidR="00C8529F" w:rsidRPr="00B87843" w:rsidRDefault="00C8529F" w:rsidP="00C8529F">
      <w:pPr>
        <w:spacing w:line="360" w:lineRule="auto"/>
        <w:ind w:firstLine="284"/>
        <w:jc w:val="both"/>
        <w:rPr>
          <w:rFonts w:ascii="Times New Roman" w:hAnsi="Times New Roman"/>
          <w:sz w:val="24"/>
          <w:szCs w:val="24"/>
        </w:rPr>
      </w:pPr>
      <w:r>
        <w:rPr>
          <w:rFonts w:ascii="Times New Roman" w:hAnsi="Times New Roman"/>
          <w:sz w:val="24"/>
          <w:szCs w:val="24"/>
        </w:rPr>
        <w:t>“</w:t>
      </w:r>
      <w:r w:rsidRPr="00B87843">
        <w:rPr>
          <w:rFonts w:ascii="Times New Roman" w:hAnsi="Times New Roman"/>
          <w:sz w:val="24"/>
          <w:szCs w:val="24"/>
        </w:rPr>
        <w:t>Na quinta-feira destaco como principal momento a leitura da história “ Os Três ursos” de Marisa Núnez &amp; Minako Chiba. Esta história é extremamente relevante e bastante apelativa permitindo abordar as diferentes medidas (Grande, Médio, Pequeno). De forma a apoiar o conto da história a educadora optou por levar as imagens das figuras da história que mostrava à medida que a contava. No decorrer da leitura verifiquei que todas as crianças estavam centradas em ouvir a história e saber o que viria a seguir. Foi extremamente gratificante ver o gosto e o interesse demonstrado pelas crianças aquando da leitura da história.</w:t>
      </w:r>
      <w:r>
        <w:rPr>
          <w:rFonts w:ascii="Times New Roman" w:hAnsi="Times New Roman"/>
          <w:sz w:val="24"/>
          <w:szCs w:val="24"/>
        </w:rPr>
        <w:t xml:space="preserve"> </w:t>
      </w:r>
      <w:r w:rsidRPr="00B87843">
        <w:rPr>
          <w:rFonts w:ascii="Times New Roman" w:hAnsi="Times New Roman"/>
          <w:sz w:val="24"/>
          <w:szCs w:val="24"/>
        </w:rPr>
        <w:t>No final da leitura a educadora optou também por explorar as medidas com o grupo solicitand</w:t>
      </w:r>
      <w:r w:rsidR="007962C8">
        <w:rPr>
          <w:rFonts w:ascii="Times New Roman" w:hAnsi="Times New Roman"/>
          <w:sz w:val="24"/>
          <w:szCs w:val="24"/>
        </w:rPr>
        <w:t>o a algumas crianças (a B.</w:t>
      </w:r>
      <w:r w:rsidRPr="00B87843">
        <w:rPr>
          <w:rFonts w:ascii="Times New Roman" w:hAnsi="Times New Roman"/>
          <w:sz w:val="24"/>
          <w:szCs w:val="24"/>
        </w:rPr>
        <w:t xml:space="preserve"> (2:7); o D</w:t>
      </w:r>
      <w:r w:rsidR="007962C8">
        <w:rPr>
          <w:rFonts w:ascii="Times New Roman" w:hAnsi="Times New Roman"/>
          <w:sz w:val="24"/>
          <w:szCs w:val="24"/>
        </w:rPr>
        <w:t>.</w:t>
      </w:r>
      <w:r w:rsidRPr="00B87843">
        <w:rPr>
          <w:rFonts w:ascii="Times New Roman" w:hAnsi="Times New Roman"/>
          <w:sz w:val="24"/>
          <w:szCs w:val="24"/>
        </w:rPr>
        <w:t xml:space="preserve"> (2:11</w:t>
      </w:r>
      <w:r w:rsidR="007962C8">
        <w:rPr>
          <w:rFonts w:ascii="Times New Roman" w:hAnsi="Times New Roman"/>
          <w:sz w:val="24"/>
          <w:szCs w:val="24"/>
        </w:rPr>
        <w:t>); o M.</w:t>
      </w:r>
      <w:r w:rsidRPr="00B87843">
        <w:rPr>
          <w:rFonts w:ascii="Times New Roman" w:hAnsi="Times New Roman"/>
          <w:sz w:val="24"/>
          <w:szCs w:val="24"/>
        </w:rPr>
        <w:t xml:space="preserve"> M. (2:11); o R</w:t>
      </w:r>
      <w:r w:rsidR="007962C8">
        <w:rPr>
          <w:rFonts w:ascii="Times New Roman" w:hAnsi="Times New Roman"/>
          <w:sz w:val="24"/>
          <w:szCs w:val="24"/>
        </w:rPr>
        <w:t xml:space="preserve">. </w:t>
      </w:r>
      <w:r w:rsidRPr="00B87843">
        <w:rPr>
          <w:rFonts w:ascii="Times New Roman" w:hAnsi="Times New Roman"/>
          <w:sz w:val="24"/>
          <w:szCs w:val="24"/>
        </w:rPr>
        <w:t>(2:7)) que nas diferentes imagens identificassem as diferentes medidas. Este grupo de crianças depois da audição da história revelou facilidade na identificação do grande e do pequeno e maior dificuldade</w:t>
      </w:r>
      <w:r w:rsidR="00741EB9">
        <w:rPr>
          <w:rFonts w:ascii="Times New Roman" w:hAnsi="Times New Roman"/>
          <w:sz w:val="24"/>
          <w:szCs w:val="24"/>
        </w:rPr>
        <w:t xml:space="preserve"> em identificar o tamanho médio</w:t>
      </w:r>
      <w:r w:rsidRPr="00B87843">
        <w:rPr>
          <w:rFonts w:ascii="Times New Roman" w:hAnsi="Times New Roman"/>
          <w:sz w:val="24"/>
          <w:szCs w:val="24"/>
        </w:rPr>
        <w:t xml:space="preserve"> </w:t>
      </w:r>
      <w:r>
        <w:rPr>
          <w:rFonts w:ascii="Times New Roman" w:hAnsi="Times New Roman"/>
          <w:sz w:val="24"/>
          <w:szCs w:val="24"/>
        </w:rPr>
        <w:t>(Caderno de Formação, reflexão 1, p.4)</w:t>
      </w:r>
      <w:r w:rsidR="00741EB9">
        <w:rPr>
          <w:rFonts w:ascii="Times New Roman" w:hAnsi="Times New Roman"/>
          <w:sz w:val="24"/>
          <w:szCs w:val="24"/>
        </w:rPr>
        <w:t>.</w:t>
      </w:r>
    </w:p>
    <w:p w14:paraId="1840E978" w14:textId="77777777" w:rsidR="00C8529F" w:rsidRPr="00B87843" w:rsidRDefault="00C8529F" w:rsidP="00C8529F">
      <w:pPr>
        <w:spacing w:line="360" w:lineRule="auto"/>
        <w:ind w:firstLine="284"/>
        <w:jc w:val="both"/>
        <w:rPr>
          <w:rFonts w:ascii="Times New Roman" w:hAnsi="Times New Roman"/>
          <w:b/>
          <w:sz w:val="24"/>
          <w:szCs w:val="24"/>
        </w:rPr>
      </w:pPr>
      <w:r w:rsidRPr="00B87843">
        <w:rPr>
          <w:rFonts w:ascii="Times New Roman" w:hAnsi="Times New Roman"/>
          <w:b/>
          <w:sz w:val="24"/>
          <w:szCs w:val="24"/>
        </w:rPr>
        <w:t>Reflexão</w:t>
      </w:r>
      <w:r>
        <w:rPr>
          <w:rFonts w:ascii="Times New Roman" w:hAnsi="Times New Roman"/>
          <w:b/>
          <w:sz w:val="24"/>
          <w:szCs w:val="24"/>
        </w:rPr>
        <w:t>:</w:t>
      </w:r>
    </w:p>
    <w:p w14:paraId="0D496801" w14:textId="09E9E666" w:rsidR="00C8529F" w:rsidRDefault="00C8529F" w:rsidP="00C8529F">
      <w:pPr>
        <w:spacing w:line="360" w:lineRule="auto"/>
        <w:ind w:firstLine="284"/>
        <w:jc w:val="both"/>
        <w:rPr>
          <w:rFonts w:ascii="Times New Roman" w:hAnsi="Times New Roman"/>
          <w:sz w:val="24"/>
          <w:szCs w:val="24"/>
        </w:rPr>
      </w:pPr>
      <w:r>
        <w:rPr>
          <w:rFonts w:ascii="Times New Roman" w:hAnsi="Times New Roman"/>
          <w:sz w:val="24"/>
          <w:szCs w:val="24"/>
        </w:rPr>
        <w:t xml:space="preserve">“Para além deste momento considero relevante mencionar o momento da leitura das histórias que ocorreu na terça-feira (ponto 1) e também na quinta-feira (ponto 1 e 2). Tal como no semestre anterior verifico que este grupo de crianças revela grande interesse na audição e exploração de histórias mantendo-se sempre atento e envolvido. A estratégia utilizada pela educadora em ambas as histórias (fazer diferentes vozes de animais e levar as imagens impressas) foi sem dúvida uma mais-valia permitindo ao grupo uma melhor compreensão da história e um maior envolvimento por parte das crianças. A leitura de histórias assim como a sua exploração é pertinente para o grupo permitindo desenvolver a </w:t>
      </w:r>
      <w:r w:rsidRPr="0074561E">
        <w:rPr>
          <w:rFonts w:ascii="Times New Roman" w:hAnsi="Times New Roman"/>
          <w:sz w:val="24"/>
          <w:szCs w:val="24"/>
        </w:rPr>
        <w:t>“… curiosidade e o interesse pelos livros e pela leitura. Contactando com livros diferentes (nos temas, nas formas de abordagem, no tipo de texto, na utilização de imagem, etc), as crianças apercebem-se também da sua diversidade, o que os apoiará na cu</w:t>
      </w:r>
      <w:r w:rsidR="00741EB9">
        <w:rPr>
          <w:rFonts w:ascii="Times New Roman" w:hAnsi="Times New Roman"/>
          <w:sz w:val="24"/>
          <w:szCs w:val="24"/>
        </w:rPr>
        <w:t>riosidade para a sua exploração</w:t>
      </w:r>
      <w:r w:rsidRPr="0074561E">
        <w:rPr>
          <w:rFonts w:ascii="Times New Roman" w:hAnsi="Times New Roman"/>
          <w:sz w:val="24"/>
          <w:szCs w:val="24"/>
        </w:rPr>
        <w:t xml:space="preserve">” </w:t>
      </w:r>
      <w:r w:rsidRPr="00424737">
        <w:rPr>
          <w:rFonts w:ascii="Times New Roman" w:hAnsi="Times New Roman"/>
          <w:sz w:val="24"/>
          <w:szCs w:val="24"/>
        </w:rPr>
        <w:t>(Mata, 2008, p.79).</w:t>
      </w:r>
      <w:r>
        <w:rPr>
          <w:rFonts w:ascii="Times New Roman" w:hAnsi="Times New Roman"/>
          <w:sz w:val="24"/>
          <w:szCs w:val="24"/>
        </w:rPr>
        <w:t xml:space="preserve"> </w:t>
      </w:r>
    </w:p>
    <w:p w14:paraId="5427A5CF" w14:textId="77777777" w:rsidR="00C8529F" w:rsidRDefault="00C8529F" w:rsidP="00C8529F">
      <w:pPr>
        <w:spacing w:line="360" w:lineRule="auto"/>
        <w:ind w:firstLine="284"/>
        <w:jc w:val="both"/>
        <w:rPr>
          <w:rFonts w:ascii="Times New Roman" w:hAnsi="Times New Roman"/>
          <w:sz w:val="24"/>
          <w:szCs w:val="24"/>
        </w:rPr>
      </w:pPr>
      <w:r>
        <w:rPr>
          <w:rFonts w:ascii="Times New Roman" w:hAnsi="Times New Roman"/>
          <w:sz w:val="24"/>
          <w:szCs w:val="24"/>
        </w:rPr>
        <w:t>A exploração de uma das histórias mais concretamente “Os três ursos” permitiu ainda</w:t>
      </w:r>
      <w:r w:rsidRPr="00C5112C">
        <w:rPr>
          <w:rFonts w:ascii="Times New Roman" w:hAnsi="Times New Roman"/>
          <w:sz w:val="24"/>
          <w:szCs w:val="24"/>
        </w:rPr>
        <w:t xml:space="preserve"> pelo tema apresentado estabelecer uma relação com conceitos matemáticos, mais concretamente a questão das medidas que através da história poderia ser desenvolvida com as crianças.</w:t>
      </w:r>
      <w:r>
        <w:rPr>
          <w:rFonts w:ascii="Times New Roman" w:hAnsi="Times New Roman"/>
          <w:sz w:val="24"/>
          <w:szCs w:val="24"/>
        </w:rPr>
        <w:t xml:space="preserve"> </w:t>
      </w:r>
      <w:r w:rsidRPr="00C5112C">
        <w:rPr>
          <w:rFonts w:ascii="Times New Roman" w:hAnsi="Times New Roman"/>
          <w:sz w:val="24"/>
          <w:szCs w:val="24"/>
        </w:rPr>
        <w:t>Esta seria sem dúvida uma abordagem a efetuar enquanto futura educadora. Tentaria promover a partir desta história uma atividade que d</w:t>
      </w:r>
      <w:r>
        <w:rPr>
          <w:rFonts w:ascii="Times New Roman" w:hAnsi="Times New Roman"/>
          <w:sz w:val="24"/>
          <w:szCs w:val="24"/>
        </w:rPr>
        <w:t>esenvolves</w:t>
      </w:r>
      <w:r w:rsidRPr="00C5112C">
        <w:rPr>
          <w:rFonts w:ascii="Times New Roman" w:hAnsi="Times New Roman"/>
          <w:sz w:val="24"/>
          <w:szCs w:val="24"/>
        </w:rPr>
        <w:t>se as diferentes medidas. E Como poderia fazê-lo? Eventualmente poderia levar vários objetos e solicitar às crianças que os agrupassem de acordo com o seu tamanho (pequeno, médio ou grande), ou então, poderia ainda solicitar que as crianças que escolhessem três objetos da sala e indicassem qual era o mais pequeno, o médio e o maior. O facto de a história ser contada a partir de imagens potenciou um maior interesse do grupo e compree</w:t>
      </w:r>
      <w:r>
        <w:rPr>
          <w:rFonts w:ascii="Times New Roman" w:hAnsi="Times New Roman"/>
          <w:sz w:val="24"/>
          <w:szCs w:val="24"/>
        </w:rPr>
        <w:t xml:space="preserve">nsão da história. </w:t>
      </w:r>
    </w:p>
    <w:p w14:paraId="1010DFED" w14:textId="2EF62042" w:rsidR="00C8529F" w:rsidRDefault="00C8529F" w:rsidP="00C8529F">
      <w:pPr>
        <w:spacing w:line="360" w:lineRule="auto"/>
        <w:ind w:firstLine="284"/>
        <w:jc w:val="both"/>
        <w:rPr>
          <w:rFonts w:ascii="Times New Roman" w:hAnsi="Times New Roman"/>
          <w:sz w:val="24"/>
          <w:szCs w:val="24"/>
        </w:rPr>
      </w:pPr>
      <w:r>
        <w:rPr>
          <w:rFonts w:ascii="Times New Roman" w:hAnsi="Times New Roman"/>
          <w:sz w:val="24"/>
          <w:szCs w:val="24"/>
        </w:rPr>
        <w:t>E</w:t>
      </w:r>
      <w:r w:rsidRPr="00C5112C">
        <w:rPr>
          <w:rFonts w:ascii="Times New Roman" w:hAnsi="Times New Roman"/>
          <w:sz w:val="24"/>
          <w:szCs w:val="24"/>
        </w:rPr>
        <w:t xml:space="preserve">sta abordagem </w:t>
      </w:r>
      <w:r>
        <w:rPr>
          <w:rFonts w:ascii="Times New Roman" w:hAnsi="Times New Roman"/>
          <w:sz w:val="24"/>
          <w:szCs w:val="24"/>
        </w:rPr>
        <w:t>foi a meu ver</w:t>
      </w:r>
      <w:r w:rsidRPr="00C5112C">
        <w:rPr>
          <w:rFonts w:ascii="Times New Roman" w:hAnsi="Times New Roman"/>
          <w:sz w:val="24"/>
          <w:szCs w:val="24"/>
        </w:rPr>
        <w:t xml:space="preserve"> bastante relevante e nesse sentido pretendo poder utiliza-la também </w:t>
      </w:r>
      <w:r>
        <w:rPr>
          <w:rFonts w:ascii="Times New Roman" w:hAnsi="Times New Roman"/>
          <w:sz w:val="24"/>
          <w:szCs w:val="24"/>
        </w:rPr>
        <w:t xml:space="preserve">no decorrer da prática. </w:t>
      </w:r>
      <w:r w:rsidRPr="00C5112C">
        <w:rPr>
          <w:rFonts w:ascii="Times New Roman" w:hAnsi="Times New Roman"/>
          <w:sz w:val="24"/>
          <w:szCs w:val="24"/>
        </w:rPr>
        <w:t>Ao desenvolver esta atividade estaria a estimular aprendizagens no âmbito da matemática, uma área tão importante a ser trabalhada, logo desde o pré-</w:t>
      </w:r>
      <w:r w:rsidRPr="0074561E">
        <w:rPr>
          <w:rFonts w:ascii="Times New Roman" w:hAnsi="Times New Roman"/>
          <w:sz w:val="24"/>
          <w:szCs w:val="24"/>
        </w:rPr>
        <w:t>escolar. Ambas as leituras efetuadas foram a meu ver relevantes pois para além de todas as aprendizagens que estão a elas subjacentes, foi também um importante impulso para promover a concentração do grupo, criando assim um momento que os mantivesse atentos, curiosos e envolvidos na sua exploração. Projetando para futuras planificações irei ter em conta o grande interesse por histórias e por isso pretendo abordá-l</w:t>
      </w:r>
      <w:r w:rsidR="00741EB9">
        <w:rPr>
          <w:rFonts w:ascii="Times New Roman" w:hAnsi="Times New Roman"/>
          <w:sz w:val="24"/>
          <w:szCs w:val="24"/>
        </w:rPr>
        <w:t>as no decorrer da minha prática</w:t>
      </w:r>
      <w:r>
        <w:rPr>
          <w:rFonts w:ascii="Times New Roman" w:hAnsi="Times New Roman"/>
          <w:sz w:val="24"/>
          <w:szCs w:val="24"/>
        </w:rPr>
        <w:t>” (Caderno de Formação, Reflexão 1, p. 6-7).</w:t>
      </w:r>
    </w:p>
    <w:p w14:paraId="726B45E3" w14:textId="77777777" w:rsidR="00C8529F" w:rsidRDefault="00C8529F" w:rsidP="00C8529F">
      <w:pPr>
        <w:spacing w:line="360" w:lineRule="auto"/>
        <w:ind w:firstLine="284"/>
        <w:jc w:val="both"/>
        <w:rPr>
          <w:rFonts w:ascii="Times New Roman" w:hAnsi="Times New Roman"/>
          <w:sz w:val="24"/>
          <w:szCs w:val="24"/>
        </w:rPr>
      </w:pPr>
    </w:p>
    <w:p w14:paraId="1864F78C" w14:textId="77777777" w:rsidR="00C8529F" w:rsidRPr="00E01F9E" w:rsidRDefault="00C8529F" w:rsidP="00C8529F">
      <w:pPr>
        <w:spacing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Reflexão 2</w:t>
      </w:r>
      <w:r w:rsidRPr="00E01F9E">
        <w:rPr>
          <w:rFonts w:ascii="Times New Roman" w:hAnsi="Times New Roman" w:cs="Times New Roman"/>
          <w:b/>
          <w:sz w:val="24"/>
          <w:szCs w:val="24"/>
        </w:rPr>
        <w:t xml:space="preserve">- </w:t>
      </w:r>
      <w:r>
        <w:rPr>
          <w:rFonts w:ascii="Times New Roman" w:hAnsi="Times New Roman" w:cs="Times New Roman"/>
          <w:b/>
          <w:sz w:val="24"/>
          <w:szCs w:val="24"/>
        </w:rPr>
        <w:t>Semana de 17/02/2014 a 21/02/2014</w:t>
      </w:r>
    </w:p>
    <w:p w14:paraId="753766F5" w14:textId="77777777" w:rsidR="00C8529F" w:rsidRPr="001F098C" w:rsidRDefault="00C8529F" w:rsidP="00C8529F">
      <w:pPr>
        <w:spacing w:line="360" w:lineRule="auto"/>
        <w:ind w:firstLine="284"/>
        <w:jc w:val="both"/>
        <w:rPr>
          <w:rFonts w:ascii="Times New Roman" w:hAnsi="Times New Roman"/>
          <w:b/>
          <w:sz w:val="24"/>
          <w:szCs w:val="24"/>
        </w:rPr>
      </w:pPr>
      <w:r w:rsidRPr="001F098C">
        <w:rPr>
          <w:rFonts w:ascii="Times New Roman" w:hAnsi="Times New Roman"/>
          <w:b/>
          <w:sz w:val="24"/>
          <w:szCs w:val="24"/>
        </w:rPr>
        <w:t>Notas de Campo:</w:t>
      </w:r>
    </w:p>
    <w:p w14:paraId="6975B851" w14:textId="7F7562C7" w:rsidR="00C8529F" w:rsidRPr="001F098C" w:rsidRDefault="00C8529F" w:rsidP="00C8529F">
      <w:pPr>
        <w:spacing w:line="360" w:lineRule="auto"/>
        <w:ind w:firstLine="284"/>
        <w:jc w:val="both"/>
        <w:rPr>
          <w:rFonts w:ascii="Times New Roman" w:hAnsi="Times New Roman"/>
          <w:sz w:val="24"/>
          <w:szCs w:val="24"/>
        </w:rPr>
      </w:pPr>
      <w:r>
        <w:rPr>
          <w:rFonts w:ascii="Times New Roman" w:hAnsi="Times New Roman"/>
          <w:sz w:val="24"/>
          <w:szCs w:val="24"/>
        </w:rPr>
        <w:t>“</w:t>
      </w:r>
      <w:r w:rsidRPr="001F098C">
        <w:rPr>
          <w:rFonts w:ascii="Times New Roman" w:hAnsi="Times New Roman"/>
          <w:sz w:val="24"/>
          <w:szCs w:val="24"/>
        </w:rPr>
        <w:t>Durante o momento de grande grupo procedi ao conto da história “ Um presente diferente”. Esta história fala-nos de um presente muito especial que não serve para brincar mas sim para ultrapassar algumas aventuras. O conto da história deve-se ao facto de termos uma criança a fazer anos neste dia (o L</w:t>
      </w:r>
      <w:r w:rsidR="007962C8">
        <w:rPr>
          <w:rFonts w:ascii="Times New Roman" w:hAnsi="Times New Roman"/>
          <w:sz w:val="24"/>
          <w:szCs w:val="24"/>
        </w:rPr>
        <w:t>.</w:t>
      </w:r>
      <w:r w:rsidRPr="001F098C">
        <w:rPr>
          <w:rFonts w:ascii="Times New Roman" w:hAnsi="Times New Roman"/>
          <w:sz w:val="24"/>
          <w:szCs w:val="24"/>
        </w:rPr>
        <w:t>) e assim não poderia passar despercebido para o aniversariante e também, para as restantes crianças. De forma a tornar o conto da história mais lúdico utilizei uma caixa que serviu de presente com um lenço no interior e que me acompanhou através de uma pequena dramatização da história e também da música que procurei integrar nesta história cantando e utilizando uma maraca (feita de uma garrafa com arroz). Enquanto contava a história verifiquei que algumas das crianças se mostravam interessadas na mesma porém algumas mais para o final já estavam dispersas. Penso que a música e a maraca permitiram tornar o conto da história mais lúdico promovendo uma maior atenção do grupo. Quando terminei de contar a história as crianças queriam todas mexer na maraca e no lenço rev</w:t>
      </w:r>
      <w:r w:rsidR="00085E22">
        <w:rPr>
          <w:rFonts w:ascii="Times New Roman" w:hAnsi="Times New Roman"/>
          <w:sz w:val="24"/>
          <w:szCs w:val="24"/>
        </w:rPr>
        <w:t>elando bastante interesse neste</w:t>
      </w:r>
      <w:r>
        <w:rPr>
          <w:rFonts w:ascii="Times New Roman" w:hAnsi="Times New Roman"/>
          <w:sz w:val="24"/>
          <w:szCs w:val="24"/>
        </w:rPr>
        <w:t>”</w:t>
      </w:r>
      <w:r w:rsidRPr="001F098C">
        <w:rPr>
          <w:rFonts w:ascii="Times New Roman" w:hAnsi="Times New Roman"/>
          <w:sz w:val="24"/>
          <w:szCs w:val="24"/>
        </w:rPr>
        <w:t xml:space="preserve"> (</w:t>
      </w:r>
      <w:r>
        <w:rPr>
          <w:rFonts w:ascii="Times New Roman" w:hAnsi="Times New Roman"/>
          <w:sz w:val="24"/>
          <w:szCs w:val="24"/>
        </w:rPr>
        <w:t xml:space="preserve">Caderno de formação, Reflexão 2, </w:t>
      </w:r>
      <w:r w:rsidRPr="001F098C">
        <w:rPr>
          <w:rFonts w:ascii="Times New Roman" w:hAnsi="Times New Roman"/>
          <w:sz w:val="24"/>
          <w:szCs w:val="24"/>
        </w:rPr>
        <w:t>p.1)</w:t>
      </w:r>
      <w:r w:rsidR="00085E22">
        <w:rPr>
          <w:rFonts w:ascii="Times New Roman" w:hAnsi="Times New Roman"/>
          <w:sz w:val="24"/>
          <w:szCs w:val="24"/>
        </w:rPr>
        <w:t>.</w:t>
      </w:r>
    </w:p>
    <w:p w14:paraId="642CEA3E" w14:textId="2EF3BABF" w:rsidR="00C8529F" w:rsidRDefault="00C8529F" w:rsidP="00C8529F">
      <w:pPr>
        <w:spacing w:line="360" w:lineRule="auto"/>
        <w:ind w:firstLine="284"/>
        <w:jc w:val="both"/>
        <w:rPr>
          <w:rFonts w:ascii="Times New Roman" w:hAnsi="Times New Roman"/>
          <w:sz w:val="24"/>
          <w:szCs w:val="24"/>
        </w:rPr>
      </w:pPr>
      <w:r>
        <w:rPr>
          <w:rFonts w:ascii="Times New Roman" w:hAnsi="Times New Roman"/>
          <w:sz w:val="24"/>
          <w:szCs w:val="24"/>
        </w:rPr>
        <w:t>“</w:t>
      </w:r>
      <w:r w:rsidR="007962C8">
        <w:rPr>
          <w:rFonts w:ascii="Times New Roman" w:hAnsi="Times New Roman"/>
          <w:sz w:val="24"/>
          <w:szCs w:val="24"/>
        </w:rPr>
        <w:t>Hoje a L.</w:t>
      </w:r>
      <w:r w:rsidRPr="001F098C">
        <w:rPr>
          <w:rFonts w:ascii="Times New Roman" w:hAnsi="Times New Roman"/>
          <w:sz w:val="24"/>
          <w:szCs w:val="24"/>
        </w:rPr>
        <w:t xml:space="preserve"> falou-me da história de segunda-feira (“Um presente diferente”) referindo-se à histó</w:t>
      </w:r>
      <w:r w:rsidR="007962C8">
        <w:rPr>
          <w:rFonts w:ascii="Times New Roman" w:hAnsi="Times New Roman"/>
          <w:sz w:val="24"/>
          <w:szCs w:val="24"/>
        </w:rPr>
        <w:t>ria dos parabéns para o L.</w:t>
      </w:r>
      <w:r w:rsidRPr="001F098C">
        <w:rPr>
          <w:rFonts w:ascii="Times New Roman" w:hAnsi="Times New Roman"/>
          <w:sz w:val="24"/>
          <w:szCs w:val="24"/>
        </w:rPr>
        <w:t xml:space="preserve"> queria que a </w:t>
      </w:r>
      <w:r w:rsidRPr="00D53D6B">
        <w:rPr>
          <w:rFonts w:ascii="Times New Roman" w:hAnsi="Times New Roman"/>
          <w:sz w:val="24"/>
          <w:szCs w:val="24"/>
        </w:rPr>
        <w:t>voltasse a le</w:t>
      </w:r>
      <w:r w:rsidR="00085E22">
        <w:rPr>
          <w:rFonts w:ascii="Times New Roman" w:hAnsi="Times New Roman"/>
          <w:sz w:val="24"/>
          <w:szCs w:val="24"/>
        </w:rPr>
        <w:t>r e colocasse o lenço na cabeça</w:t>
      </w:r>
      <w:r>
        <w:rPr>
          <w:rFonts w:ascii="Times New Roman" w:hAnsi="Times New Roman"/>
          <w:sz w:val="24"/>
          <w:szCs w:val="24"/>
        </w:rPr>
        <w:t>” (Caderno de formação, Reflexão 2, p.10).</w:t>
      </w:r>
    </w:p>
    <w:p w14:paraId="2A233F2A" w14:textId="77777777" w:rsidR="00C8529F" w:rsidRDefault="00C8529F" w:rsidP="00C8529F">
      <w:pPr>
        <w:spacing w:line="360" w:lineRule="auto"/>
        <w:ind w:firstLine="284"/>
        <w:jc w:val="both"/>
        <w:rPr>
          <w:rFonts w:ascii="Times New Roman" w:hAnsi="Times New Roman"/>
          <w:sz w:val="24"/>
          <w:szCs w:val="24"/>
        </w:rPr>
      </w:pPr>
    </w:p>
    <w:p w14:paraId="253B04A7" w14:textId="77777777" w:rsidR="00C8529F" w:rsidRPr="001F098C" w:rsidRDefault="00C8529F" w:rsidP="00C8529F">
      <w:pPr>
        <w:spacing w:line="360" w:lineRule="auto"/>
        <w:ind w:firstLine="284"/>
        <w:jc w:val="both"/>
        <w:rPr>
          <w:rFonts w:ascii="Times New Roman" w:hAnsi="Times New Roman"/>
          <w:b/>
          <w:sz w:val="24"/>
          <w:szCs w:val="24"/>
        </w:rPr>
      </w:pPr>
      <w:r w:rsidRPr="001F098C">
        <w:rPr>
          <w:rFonts w:ascii="Times New Roman" w:hAnsi="Times New Roman"/>
          <w:b/>
          <w:sz w:val="24"/>
          <w:szCs w:val="24"/>
        </w:rPr>
        <w:t>Reflexão:</w:t>
      </w:r>
    </w:p>
    <w:p w14:paraId="642E3EB3" w14:textId="1A78ADC8" w:rsidR="00C8529F" w:rsidRDefault="00C8529F" w:rsidP="00C8529F">
      <w:pPr>
        <w:spacing w:line="360" w:lineRule="auto"/>
        <w:ind w:firstLine="284"/>
        <w:jc w:val="both"/>
        <w:rPr>
          <w:rFonts w:ascii="Times New Roman" w:hAnsi="Times New Roman"/>
          <w:sz w:val="24"/>
          <w:szCs w:val="24"/>
        </w:rPr>
      </w:pPr>
      <w:r>
        <w:rPr>
          <w:rFonts w:ascii="Times New Roman" w:hAnsi="Times New Roman"/>
          <w:sz w:val="24"/>
          <w:szCs w:val="24"/>
        </w:rPr>
        <w:t xml:space="preserve">“A música esteve também presente no conto de uma história (segunda-feira) que foi contada utilizando no decorrer do conto a cantiga de uma música relacionada com a história em questão. O facto de ter cantado uma música no momento do conto da história penso que permitiu um maior envolvimento do grupo tornando-se a meu ver um momento mais lúdico. De forma a acompanhar a canção utilizei também uma maraca (feita com uma garrafa que continha no seu interior arroz) que captou em muito a atenção das crianças. Na sexta-feira ao final </w:t>
      </w:r>
      <w:r w:rsidR="007962C8">
        <w:rPr>
          <w:rFonts w:ascii="Times New Roman" w:hAnsi="Times New Roman"/>
          <w:sz w:val="24"/>
          <w:szCs w:val="24"/>
        </w:rPr>
        <w:t>do dia a L.</w:t>
      </w:r>
      <w:r w:rsidRPr="000721AB">
        <w:rPr>
          <w:rFonts w:ascii="Times New Roman" w:hAnsi="Times New Roman"/>
          <w:sz w:val="24"/>
          <w:szCs w:val="24"/>
        </w:rPr>
        <w:t xml:space="preserve"> (3:0)</w:t>
      </w:r>
      <w:r>
        <w:rPr>
          <w:rFonts w:ascii="Times New Roman" w:hAnsi="Times New Roman"/>
          <w:sz w:val="24"/>
          <w:szCs w:val="24"/>
        </w:rPr>
        <w:t xml:space="preserve"> lembrou-se da história e que tinha contado e pediu-me que a voltasse a contar. Aqui pude ter ainda uma maior confirmação de como esta terá marcado as crianças. Projetando para futura planificações penso que seria relevante durante a prática e no decorrer do conto e histórias poder voltar a contar uma história potencie a exploração de músicas. Para além disso, e uma vez que houve uma criança que pediu a leitura desta história novamente irei ter essa situação em conta e assim proporcionarei novamente o conto da mesma que poderá ocorrer por exemplo ao final do dia. Enquanto futura educadora é importante responder aos interesses e pedidos das crianças por isso é relevante reler “…histórias que as crianças mais gostam a pedido delas, ou por sua própria iniciativa …as crianças adoram que lhes seja lida a sua história favorita vezes sem conta, na mesma ocasião e às vezes períodos de semanas ou </w:t>
      </w:r>
      <w:r w:rsidRPr="0080732D">
        <w:rPr>
          <w:rFonts w:ascii="Times New Roman" w:hAnsi="Times New Roman"/>
          <w:sz w:val="24"/>
          <w:szCs w:val="24"/>
        </w:rPr>
        <w:t>meses” (</w:t>
      </w:r>
      <w:r w:rsidRPr="0080732D">
        <w:rPr>
          <w:rFonts w:ascii="Times New Roman" w:hAnsi="Times New Roman"/>
          <w:sz w:val="24"/>
          <w:szCs w:val="24"/>
          <w:lang w:val="en-US"/>
        </w:rPr>
        <w:t>H</w:t>
      </w:r>
      <w:r w:rsidRPr="0080732D">
        <w:rPr>
          <w:rFonts w:ascii="Times New Roman" w:hAnsi="Times New Roman"/>
          <w:sz w:val="24"/>
          <w:szCs w:val="24"/>
        </w:rPr>
        <w:t>ohmann &amp; Weikart, 2011p.548).</w:t>
      </w:r>
      <w:r>
        <w:rPr>
          <w:rFonts w:ascii="Times New Roman" w:hAnsi="Times New Roman"/>
          <w:sz w:val="24"/>
          <w:szCs w:val="24"/>
        </w:rPr>
        <w:t xml:space="preserve"> A meu ver o interesse que esta história despertou foi para além do adereço utilizado (o lenço) a música que cantei junto do grupo no momento da história. Assim, torna-se relevante proporcionar às crianças o contacto com a música que poderá partir de diversas situações e integrando-as em diferentes atividades como na leitura de uma história, na elaboração de uma atividade de</w:t>
      </w:r>
      <w:r w:rsidR="00085E22">
        <w:rPr>
          <w:rFonts w:ascii="Times New Roman" w:hAnsi="Times New Roman"/>
          <w:sz w:val="24"/>
          <w:szCs w:val="24"/>
        </w:rPr>
        <w:t xml:space="preserve"> expressão motora, entre outras </w:t>
      </w:r>
      <w:r>
        <w:rPr>
          <w:rFonts w:ascii="Times New Roman" w:hAnsi="Times New Roman"/>
          <w:sz w:val="24"/>
          <w:szCs w:val="24"/>
        </w:rPr>
        <w:t xml:space="preserve"> (Caderno de formação, Reflexão 2, p.11).</w:t>
      </w:r>
    </w:p>
    <w:p w14:paraId="5D285688" w14:textId="150B3659" w:rsidR="00C8529F" w:rsidRDefault="00C8529F" w:rsidP="00C8529F">
      <w:pPr>
        <w:spacing w:line="360" w:lineRule="auto"/>
        <w:ind w:firstLine="284"/>
        <w:jc w:val="both"/>
        <w:rPr>
          <w:rFonts w:ascii="Times New Roman" w:hAnsi="Times New Roman"/>
          <w:sz w:val="24"/>
          <w:szCs w:val="24"/>
        </w:rPr>
      </w:pPr>
    </w:p>
    <w:p w14:paraId="6F8C82C2" w14:textId="77777777" w:rsidR="00C8529F" w:rsidRPr="00E01F9E" w:rsidRDefault="00C8529F" w:rsidP="00C8529F">
      <w:pPr>
        <w:spacing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Reflexão 3</w:t>
      </w:r>
      <w:r w:rsidRPr="00E01F9E">
        <w:rPr>
          <w:rFonts w:ascii="Times New Roman" w:hAnsi="Times New Roman" w:cs="Times New Roman"/>
          <w:b/>
          <w:sz w:val="24"/>
          <w:szCs w:val="24"/>
        </w:rPr>
        <w:t xml:space="preserve">- </w:t>
      </w:r>
      <w:r>
        <w:rPr>
          <w:rFonts w:ascii="Times New Roman" w:hAnsi="Times New Roman" w:cs="Times New Roman"/>
          <w:b/>
          <w:sz w:val="24"/>
          <w:szCs w:val="24"/>
        </w:rPr>
        <w:t>Semana de 24/02/2014 a 28/02/2014</w:t>
      </w:r>
    </w:p>
    <w:p w14:paraId="7C814721" w14:textId="77777777" w:rsidR="00C8529F" w:rsidRPr="008C5358" w:rsidRDefault="00C8529F" w:rsidP="00C8529F">
      <w:pPr>
        <w:spacing w:line="360" w:lineRule="auto"/>
        <w:ind w:firstLine="284"/>
        <w:jc w:val="both"/>
        <w:rPr>
          <w:rFonts w:ascii="Times New Roman" w:hAnsi="Times New Roman"/>
          <w:b/>
          <w:sz w:val="24"/>
          <w:szCs w:val="24"/>
        </w:rPr>
      </w:pPr>
      <w:r w:rsidRPr="008C5358">
        <w:rPr>
          <w:rFonts w:ascii="Times New Roman" w:hAnsi="Times New Roman"/>
          <w:b/>
          <w:sz w:val="24"/>
          <w:szCs w:val="24"/>
        </w:rPr>
        <w:t>Notas de campo:</w:t>
      </w:r>
    </w:p>
    <w:p w14:paraId="0692CA88" w14:textId="4450C6FA" w:rsidR="00C8529F" w:rsidRPr="0010001A" w:rsidRDefault="00C8529F" w:rsidP="00C8529F">
      <w:pPr>
        <w:spacing w:line="360" w:lineRule="auto"/>
        <w:ind w:firstLine="284"/>
        <w:jc w:val="both"/>
        <w:rPr>
          <w:rFonts w:ascii="Times New Roman" w:hAnsi="Times New Roman"/>
          <w:sz w:val="24"/>
          <w:szCs w:val="24"/>
        </w:rPr>
      </w:pPr>
      <w:r>
        <w:rPr>
          <w:rFonts w:ascii="Times New Roman" w:hAnsi="Times New Roman"/>
          <w:sz w:val="24"/>
          <w:szCs w:val="24"/>
        </w:rPr>
        <w:t>“</w:t>
      </w:r>
      <w:r w:rsidRPr="0010001A">
        <w:rPr>
          <w:rFonts w:ascii="Times New Roman" w:hAnsi="Times New Roman"/>
          <w:sz w:val="24"/>
          <w:szCs w:val="24"/>
        </w:rPr>
        <w:t>A lengalenga “Rei” que deu introdução à história na reunião de grupo (9:4</w:t>
      </w:r>
      <w:r w:rsidR="00085E22">
        <w:rPr>
          <w:rFonts w:ascii="Times New Roman" w:hAnsi="Times New Roman"/>
          <w:sz w:val="24"/>
          <w:szCs w:val="24"/>
        </w:rPr>
        <w:t>5H) despertou interesse na L.</w:t>
      </w:r>
      <w:r w:rsidRPr="0010001A">
        <w:rPr>
          <w:rFonts w:ascii="Times New Roman" w:hAnsi="Times New Roman"/>
          <w:sz w:val="24"/>
          <w:szCs w:val="24"/>
        </w:rPr>
        <w:t xml:space="preserve"> (3:0) que posteriormente acabou por explorá-la individualmente num momento de brincadeira livre imitando-me a contar enquanto outras crianças pintavam as máscaras.</w:t>
      </w:r>
    </w:p>
    <w:p w14:paraId="48707B87" w14:textId="69EE4B9F" w:rsidR="00C8529F" w:rsidRPr="0010001A" w:rsidRDefault="00C8529F" w:rsidP="00C8529F">
      <w:pPr>
        <w:spacing w:line="360" w:lineRule="auto"/>
        <w:jc w:val="both"/>
        <w:rPr>
          <w:rFonts w:ascii="Times New Roman" w:hAnsi="Times New Roman"/>
          <w:sz w:val="24"/>
          <w:szCs w:val="24"/>
        </w:rPr>
      </w:pPr>
      <w:r w:rsidRPr="0010001A">
        <w:rPr>
          <w:rFonts w:ascii="Times New Roman" w:hAnsi="Times New Roman"/>
          <w:sz w:val="24"/>
          <w:szCs w:val="24"/>
        </w:rPr>
        <w:t>A história da Carochinha e do João Ratão contada a partir de um cubo, também neste momento da manhã revelou ser um interesse do grupo. Ao visualizarem o cubo queriam</w:t>
      </w:r>
      <w:r>
        <w:rPr>
          <w:rFonts w:ascii="Times New Roman" w:hAnsi="Times New Roman"/>
          <w:sz w:val="24"/>
          <w:szCs w:val="24"/>
        </w:rPr>
        <w:t xml:space="preserve"> tocar-lhe</w:t>
      </w:r>
      <w:r w:rsidRPr="0010001A">
        <w:rPr>
          <w:rFonts w:ascii="Times New Roman" w:hAnsi="Times New Roman"/>
          <w:sz w:val="24"/>
          <w:szCs w:val="24"/>
        </w:rPr>
        <w:t xml:space="preserve"> (talvez pelas suas cores muito apelativas) com</w:t>
      </w:r>
      <w:r w:rsidR="007962C8">
        <w:rPr>
          <w:rFonts w:ascii="Times New Roman" w:hAnsi="Times New Roman"/>
          <w:sz w:val="24"/>
          <w:szCs w:val="24"/>
        </w:rPr>
        <w:t>o foi o caso da M.</w:t>
      </w:r>
      <w:r w:rsidRPr="0010001A">
        <w:rPr>
          <w:rFonts w:ascii="Times New Roman" w:hAnsi="Times New Roman"/>
          <w:sz w:val="24"/>
          <w:szCs w:val="24"/>
        </w:rPr>
        <w:t xml:space="preserve"> (3:1) e do M</w:t>
      </w:r>
      <w:r w:rsidR="007962C8">
        <w:rPr>
          <w:rFonts w:ascii="Times New Roman" w:hAnsi="Times New Roman"/>
          <w:sz w:val="24"/>
          <w:szCs w:val="24"/>
        </w:rPr>
        <w:t>.</w:t>
      </w:r>
      <w:r w:rsidRPr="0010001A">
        <w:rPr>
          <w:rFonts w:ascii="Times New Roman" w:hAnsi="Times New Roman"/>
          <w:sz w:val="24"/>
          <w:szCs w:val="24"/>
        </w:rPr>
        <w:t xml:space="preserve"> M. (2:12). Verifiquei que a história foi apreciada pelo grupo que se manteve atento enquanto ia virando o cubo, estando as crianças sempre na espectativa que virasse o cubo e vissem o que vinha a seguir. O facto de a história ter também uma parte cantada permitiu que as crianças ficassem mais envolvidas e atentas. Posteriormente e já no moment</w:t>
      </w:r>
      <w:r w:rsidR="007962C8">
        <w:rPr>
          <w:rFonts w:ascii="Times New Roman" w:hAnsi="Times New Roman"/>
          <w:sz w:val="24"/>
          <w:szCs w:val="24"/>
        </w:rPr>
        <w:t xml:space="preserve">o de brincadeira livre o M. </w:t>
      </w:r>
      <w:r w:rsidRPr="0010001A">
        <w:rPr>
          <w:rFonts w:ascii="Times New Roman" w:hAnsi="Times New Roman"/>
          <w:sz w:val="24"/>
          <w:szCs w:val="24"/>
        </w:rPr>
        <w:t>M. (2:12) explorou também a imagem do João ratão dentro do caldeirão que levei em separado para finalizar a história explorando-o grande parte da manhã levando-o pela mão e andando pela sala falando sozinho. No momento de brincadeira livre que se seguiu à história verifiquei que o cubo teve outras explorações por parte de algumas crianças como fo</w:t>
      </w:r>
      <w:r w:rsidR="007962C8">
        <w:rPr>
          <w:rFonts w:ascii="Times New Roman" w:hAnsi="Times New Roman"/>
          <w:sz w:val="24"/>
          <w:szCs w:val="24"/>
        </w:rPr>
        <w:t>i o caso do G.</w:t>
      </w:r>
      <w:r w:rsidRPr="0010001A">
        <w:rPr>
          <w:rFonts w:ascii="Times New Roman" w:hAnsi="Times New Roman"/>
          <w:sz w:val="24"/>
          <w:szCs w:val="24"/>
        </w:rPr>
        <w:t xml:space="preserve"> (2:7), o D</w:t>
      </w:r>
      <w:r w:rsidR="007962C8">
        <w:rPr>
          <w:rFonts w:ascii="Times New Roman" w:hAnsi="Times New Roman"/>
          <w:sz w:val="24"/>
          <w:szCs w:val="24"/>
        </w:rPr>
        <w:t xml:space="preserve">. </w:t>
      </w:r>
      <w:r w:rsidRPr="0010001A">
        <w:rPr>
          <w:rFonts w:ascii="Times New Roman" w:hAnsi="Times New Roman"/>
          <w:sz w:val="24"/>
          <w:szCs w:val="24"/>
        </w:rPr>
        <w:t>(2:12) e o S</w:t>
      </w:r>
      <w:r w:rsidR="007962C8">
        <w:rPr>
          <w:rFonts w:ascii="Times New Roman" w:hAnsi="Times New Roman"/>
          <w:sz w:val="24"/>
          <w:szCs w:val="24"/>
        </w:rPr>
        <w:t>.</w:t>
      </w:r>
      <w:r w:rsidRPr="0010001A">
        <w:rPr>
          <w:rFonts w:ascii="Times New Roman" w:hAnsi="Times New Roman"/>
          <w:sz w:val="24"/>
          <w:szCs w:val="24"/>
        </w:rPr>
        <w:t xml:space="preserve"> (1:10) que a utilizaram explorando o seu som como se fosse um tambor. Serviu também para se colocarem em c</w:t>
      </w:r>
      <w:r w:rsidR="007962C8">
        <w:rPr>
          <w:rFonts w:ascii="Times New Roman" w:hAnsi="Times New Roman"/>
          <w:sz w:val="24"/>
          <w:szCs w:val="24"/>
        </w:rPr>
        <w:t>ima como aconteceu com o G. (2:7). A L.</w:t>
      </w:r>
      <w:r w:rsidRPr="0010001A">
        <w:rPr>
          <w:rFonts w:ascii="Times New Roman" w:hAnsi="Times New Roman"/>
          <w:sz w:val="24"/>
          <w:szCs w:val="24"/>
        </w:rPr>
        <w:t xml:space="preserve"> (2:8) optou por se sentar em cima dela</w:t>
      </w:r>
      <w:r>
        <w:rPr>
          <w:rFonts w:ascii="Times New Roman" w:hAnsi="Times New Roman"/>
          <w:sz w:val="24"/>
          <w:szCs w:val="24"/>
        </w:rPr>
        <w:t>”</w:t>
      </w:r>
      <w:r w:rsidRPr="0010001A">
        <w:rPr>
          <w:rFonts w:ascii="Times New Roman" w:hAnsi="Times New Roman"/>
          <w:sz w:val="24"/>
          <w:szCs w:val="24"/>
        </w:rPr>
        <w:t xml:space="preserve"> (</w:t>
      </w:r>
      <w:r>
        <w:rPr>
          <w:rFonts w:ascii="Times New Roman" w:hAnsi="Times New Roman"/>
          <w:sz w:val="24"/>
          <w:szCs w:val="24"/>
        </w:rPr>
        <w:t xml:space="preserve">Caderno de formação, Reflexão 3, </w:t>
      </w:r>
      <w:r w:rsidRPr="0010001A">
        <w:rPr>
          <w:rFonts w:ascii="Times New Roman" w:hAnsi="Times New Roman"/>
          <w:sz w:val="24"/>
          <w:szCs w:val="24"/>
        </w:rPr>
        <w:t>p. 1-2)</w:t>
      </w:r>
      <w:r>
        <w:rPr>
          <w:rFonts w:ascii="Times New Roman" w:hAnsi="Times New Roman"/>
          <w:sz w:val="24"/>
          <w:szCs w:val="24"/>
        </w:rPr>
        <w:t>.</w:t>
      </w:r>
    </w:p>
    <w:p w14:paraId="1E3FC5C2" w14:textId="75D7F4B1" w:rsidR="00C8529F" w:rsidRDefault="00C8529F" w:rsidP="00C8529F">
      <w:pPr>
        <w:spacing w:line="360" w:lineRule="auto"/>
        <w:ind w:firstLine="284"/>
        <w:jc w:val="both"/>
        <w:rPr>
          <w:rFonts w:ascii="Times New Roman" w:hAnsi="Times New Roman"/>
          <w:sz w:val="24"/>
          <w:szCs w:val="24"/>
        </w:rPr>
      </w:pPr>
      <w:r>
        <w:rPr>
          <w:rFonts w:ascii="Times New Roman" w:hAnsi="Times New Roman"/>
          <w:sz w:val="24"/>
          <w:szCs w:val="24"/>
        </w:rPr>
        <w:t>“</w:t>
      </w:r>
      <w:r w:rsidRPr="0010001A">
        <w:rPr>
          <w:rFonts w:ascii="Times New Roman" w:hAnsi="Times New Roman"/>
          <w:sz w:val="24"/>
          <w:szCs w:val="24"/>
        </w:rPr>
        <w:t>No momento da leitura da história “ Grande coisa” foi contada em grande grupo no tapete (10H). A maioria das crianças ficaram bastante aten</w:t>
      </w:r>
      <w:r w:rsidR="007962C8">
        <w:rPr>
          <w:rFonts w:ascii="Times New Roman" w:hAnsi="Times New Roman"/>
          <w:sz w:val="24"/>
          <w:szCs w:val="24"/>
        </w:rPr>
        <w:t>tas à história exceto o L. (2:1), o S. (1:10) e o J.</w:t>
      </w:r>
      <w:r w:rsidRPr="0010001A">
        <w:rPr>
          <w:rFonts w:ascii="Times New Roman" w:hAnsi="Times New Roman"/>
          <w:sz w:val="24"/>
          <w:szCs w:val="24"/>
        </w:rPr>
        <w:t xml:space="preserve"> (1:7) que estavam um pouco dispersos. As restantes crianças mantiveram-se em silêncio para ouvirem a história, o envolvimento foi percetível na cara das crianças que estavam tão c</w:t>
      </w:r>
      <w:r w:rsidR="007962C8">
        <w:rPr>
          <w:rFonts w:ascii="Times New Roman" w:hAnsi="Times New Roman"/>
          <w:sz w:val="24"/>
          <w:szCs w:val="24"/>
        </w:rPr>
        <w:t>oncentradas. No final a M. (3:1) e a L.</w:t>
      </w:r>
      <w:r w:rsidRPr="0010001A">
        <w:rPr>
          <w:rFonts w:ascii="Times New Roman" w:hAnsi="Times New Roman"/>
          <w:sz w:val="24"/>
          <w:szCs w:val="24"/>
        </w:rPr>
        <w:t xml:space="preserve"> (3:0) pediram que contasse a história novamente. Nesse sentido li novamente a história. Neste momento verifiquei que algumas das crianças já estava</w:t>
      </w:r>
      <w:r w:rsidR="007962C8">
        <w:rPr>
          <w:rFonts w:ascii="Times New Roman" w:hAnsi="Times New Roman"/>
          <w:sz w:val="24"/>
          <w:szCs w:val="24"/>
        </w:rPr>
        <w:t>m um pouco dispersas. A M.</w:t>
      </w:r>
      <w:r w:rsidRPr="0010001A">
        <w:rPr>
          <w:rFonts w:ascii="Times New Roman" w:hAnsi="Times New Roman"/>
          <w:sz w:val="24"/>
          <w:szCs w:val="24"/>
        </w:rPr>
        <w:t xml:space="preserve"> (3:1), a </w:t>
      </w:r>
      <w:r w:rsidR="007962C8">
        <w:rPr>
          <w:rFonts w:ascii="Times New Roman" w:hAnsi="Times New Roman"/>
          <w:sz w:val="24"/>
          <w:szCs w:val="24"/>
        </w:rPr>
        <w:t>L.</w:t>
      </w:r>
      <w:r w:rsidRPr="0010001A">
        <w:rPr>
          <w:rFonts w:ascii="Times New Roman" w:hAnsi="Times New Roman"/>
          <w:sz w:val="24"/>
          <w:szCs w:val="24"/>
        </w:rPr>
        <w:t xml:space="preserve"> (3:0), o </w:t>
      </w:r>
      <w:r w:rsidR="007962C8">
        <w:rPr>
          <w:rFonts w:ascii="Times New Roman" w:hAnsi="Times New Roman"/>
          <w:sz w:val="24"/>
          <w:szCs w:val="24"/>
        </w:rPr>
        <w:t>D.</w:t>
      </w:r>
      <w:r w:rsidRPr="0010001A">
        <w:rPr>
          <w:rFonts w:ascii="Times New Roman" w:hAnsi="Times New Roman"/>
          <w:sz w:val="24"/>
          <w:szCs w:val="24"/>
        </w:rPr>
        <w:t xml:space="preserve"> (2:12) e o G</w:t>
      </w:r>
      <w:r w:rsidR="007962C8">
        <w:rPr>
          <w:rFonts w:ascii="Times New Roman" w:hAnsi="Times New Roman"/>
          <w:sz w:val="24"/>
          <w:szCs w:val="24"/>
        </w:rPr>
        <w:t xml:space="preserve">. </w:t>
      </w:r>
      <w:r w:rsidRPr="0010001A">
        <w:rPr>
          <w:rFonts w:ascii="Times New Roman" w:hAnsi="Times New Roman"/>
          <w:sz w:val="24"/>
          <w:szCs w:val="24"/>
        </w:rPr>
        <w:t>(2:7) mantiveram-se atentos. Penso que seria relevante poder contar histórias em pequeno grupo só para as crianças que quisessem ouvir. Irei ter em conta no conto de uma história no planeamento da tarde convidar as crianças que queiram ouvir uma história para se sentarem no tapete, contando para estas crianças. Quando terminei de contar a h</w:t>
      </w:r>
      <w:r w:rsidR="000D1313">
        <w:rPr>
          <w:rFonts w:ascii="Times New Roman" w:hAnsi="Times New Roman"/>
          <w:sz w:val="24"/>
          <w:szCs w:val="24"/>
        </w:rPr>
        <w:t>istória pela segunda vez a L.</w:t>
      </w:r>
      <w:r w:rsidRPr="0010001A">
        <w:rPr>
          <w:rFonts w:ascii="Times New Roman" w:hAnsi="Times New Roman"/>
          <w:sz w:val="24"/>
          <w:szCs w:val="24"/>
        </w:rPr>
        <w:t xml:space="preserve"> (3:0) pediu que contasse de novo. Neste caso tive de parar a leitura pois tínhamos as máscaras por terminar para o dia seguinte ficando adiado o conto da história para outro momento</w:t>
      </w:r>
      <w:r>
        <w:rPr>
          <w:rFonts w:ascii="Times New Roman" w:hAnsi="Times New Roman"/>
          <w:sz w:val="24"/>
          <w:szCs w:val="24"/>
        </w:rPr>
        <w:t>”</w:t>
      </w:r>
      <w:r w:rsidRPr="0010001A">
        <w:rPr>
          <w:rFonts w:ascii="Times New Roman" w:hAnsi="Times New Roman"/>
          <w:sz w:val="24"/>
          <w:szCs w:val="24"/>
        </w:rPr>
        <w:t xml:space="preserve"> (</w:t>
      </w:r>
      <w:r>
        <w:rPr>
          <w:rFonts w:ascii="Times New Roman" w:hAnsi="Times New Roman"/>
          <w:sz w:val="24"/>
          <w:szCs w:val="24"/>
        </w:rPr>
        <w:t xml:space="preserve">Caderno de formação, Reflexão 3, </w:t>
      </w:r>
      <w:r w:rsidRPr="0010001A">
        <w:rPr>
          <w:rFonts w:ascii="Times New Roman" w:hAnsi="Times New Roman"/>
          <w:sz w:val="24"/>
          <w:szCs w:val="24"/>
        </w:rPr>
        <w:t>p.3-4)</w:t>
      </w:r>
      <w:r>
        <w:rPr>
          <w:rFonts w:ascii="Times New Roman" w:hAnsi="Times New Roman"/>
          <w:sz w:val="24"/>
          <w:szCs w:val="24"/>
        </w:rPr>
        <w:t>.</w:t>
      </w:r>
    </w:p>
    <w:p w14:paraId="78D313A6" w14:textId="77777777" w:rsidR="00085E22" w:rsidRDefault="00085E22" w:rsidP="00C8529F">
      <w:pPr>
        <w:spacing w:line="360" w:lineRule="auto"/>
        <w:ind w:firstLine="284"/>
        <w:jc w:val="both"/>
        <w:rPr>
          <w:rFonts w:ascii="Times New Roman" w:hAnsi="Times New Roman"/>
          <w:sz w:val="24"/>
          <w:szCs w:val="24"/>
        </w:rPr>
      </w:pPr>
    </w:p>
    <w:p w14:paraId="54A5B021" w14:textId="77777777" w:rsidR="00085E22" w:rsidRDefault="00085E22" w:rsidP="00C8529F">
      <w:pPr>
        <w:spacing w:line="360" w:lineRule="auto"/>
        <w:ind w:firstLine="284"/>
        <w:jc w:val="both"/>
        <w:rPr>
          <w:rFonts w:ascii="Times New Roman" w:hAnsi="Times New Roman"/>
          <w:sz w:val="24"/>
          <w:szCs w:val="24"/>
        </w:rPr>
      </w:pPr>
    </w:p>
    <w:p w14:paraId="0F92638B" w14:textId="77777777" w:rsidR="00C8529F" w:rsidRPr="0010001A" w:rsidRDefault="00C8529F" w:rsidP="00C8529F">
      <w:pPr>
        <w:spacing w:line="360" w:lineRule="auto"/>
        <w:ind w:firstLine="284"/>
        <w:jc w:val="both"/>
        <w:rPr>
          <w:rFonts w:ascii="Times New Roman" w:hAnsi="Times New Roman"/>
          <w:b/>
          <w:sz w:val="24"/>
          <w:szCs w:val="24"/>
        </w:rPr>
      </w:pPr>
      <w:r w:rsidRPr="0010001A">
        <w:rPr>
          <w:rFonts w:ascii="Times New Roman" w:hAnsi="Times New Roman"/>
          <w:b/>
          <w:sz w:val="24"/>
          <w:szCs w:val="24"/>
        </w:rPr>
        <w:t>Reflexão:</w:t>
      </w:r>
    </w:p>
    <w:p w14:paraId="7E018A95" w14:textId="2E78FDEE" w:rsidR="00C8529F" w:rsidRPr="0010001A" w:rsidRDefault="00C8529F" w:rsidP="00C8529F">
      <w:pPr>
        <w:spacing w:line="360" w:lineRule="auto"/>
        <w:ind w:firstLine="284"/>
        <w:jc w:val="both"/>
        <w:rPr>
          <w:rFonts w:ascii="Times New Roman" w:hAnsi="Times New Roman"/>
          <w:sz w:val="24"/>
          <w:szCs w:val="24"/>
        </w:rPr>
      </w:pPr>
      <w:r>
        <w:rPr>
          <w:rFonts w:ascii="Times New Roman" w:hAnsi="Times New Roman"/>
          <w:sz w:val="24"/>
          <w:szCs w:val="24"/>
        </w:rPr>
        <w:t>“</w:t>
      </w:r>
      <w:r w:rsidRPr="0010001A">
        <w:rPr>
          <w:rFonts w:ascii="Times New Roman" w:hAnsi="Times New Roman"/>
          <w:sz w:val="24"/>
          <w:szCs w:val="24"/>
        </w:rPr>
        <w:t>Desta vez ao contrário do que tem acontecido até aqui não utilizei as histórias para dar início a uma atividade relacionada com esta mas sim para promover momentos lúdicos e de prazer para as crianças na audição de histórias. Para que o conto da primeira história fosse introduzida de modo diferente utilizei a lengalenga “Rei” que deu inicio à introdução da história “A carochinha e o João ratão”. Para além desta resolvi também marcar a diferença junto do grupo na exploração de outro suporte de histórias para além do habitual livro, um cubo contador de histórias. Ao expor a lengalenga e também a história foi evidente a entrega do grupo que se mostrou bastante atento e sempre na espectativa que o cubo virasse. O suporte de imagens utilizado para o conto da lengalenga foi também outro fator de interesse para o grupo acabando por visualizar depois mais tarde a exp</w:t>
      </w:r>
      <w:r w:rsidR="000D1313">
        <w:rPr>
          <w:rFonts w:ascii="Times New Roman" w:hAnsi="Times New Roman"/>
          <w:sz w:val="24"/>
          <w:szCs w:val="24"/>
        </w:rPr>
        <w:t>loração deste por parte da L.</w:t>
      </w:r>
      <w:r w:rsidRPr="0010001A">
        <w:rPr>
          <w:rFonts w:ascii="Times New Roman" w:hAnsi="Times New Roman"/>
          <w:sz w:val="24"/>
          <w:szCs w:val="24"/>
        </w:rPr>
        <w:t xml:space="preserve"> (3:0) que contava a lengalenga num momento de brincadeira livre, imitando-me. “… a forma como se lê ou se conta uma história, tal como a exploração que a antecede ou lhe dá continuidade, são elementos importantes para o desenvolvimento da curiosidade e do interesse pelos livros e a leitura. Contactando com livros diferentes, as crianças apercebem-se também da sua diversidade, o que as apoiará na cu</w:t>
      </w:r>
      <w:r w:rsidR="00085E22">
        <w:rPr>
          <w:rFonts w:ascii="Times New Roman" w:hAnsi="Times New Roman"/>
          <w:sz w:val="24"/>
          <w:szCs w:val="24"/>
        </w:rPr>
        <w:t>riosidade para a sua exploração</w:t>
      </w:r>
      <w:r w:rsidRPr="0010001A">
        <w:rPr>
          <w:rFonts w:ascii="Times New Roman" w:hAnsi="Times New Roman"/>
          <w:sz w:val="24"/>
          <w:szCs w:val="24"/>
        </w:rPr>
        <w:t>” (Mata, 2008, p. 79).</w:t>
      </w:r>
    </w:p>
    <w:p w14:paraId="1C2E7416" w14:textId="77777777" w:rsidR="00C8529F" w:rsidRPr="0010001A" w:rsidRDefault="00C8529F" w:rsidP="00C8529F">
      <w:pPr>
        <w:spacing w:line="360" w:lineRule="auto"/>
        <w:ind w:firstLine="284"/>
        <w:jc w:val="both"/>
        <w:rPr>
          <w:rFonts w:ascii="Times New Roman" w:hAnsi="Times New Roman"/>
          <w:sz w:val="24"/>
          <w:szCs w:val="24"/>
        </w:rPr>
      </w:pPr>
      <w:r w:rsidRPr="0010001A">
        <w:rPr>
          <w:rFonts w:ascii="Times New Roman" w:hAnsi="Times New Roman"/>
          <w:sz w:val="24"/>
          <w:szCs w:val="24"/>
        </w:rPr>
        <w:t>Perspetivando para o meu futuro profissional penso que será relevante propor diferentes explorações de suporte de escrita, imagens, histórias ou lengalengas facilitando um maior envolvimento do grupo através de diferentes suportes atrativos. Muitas das vezes reparamos que as crianças não gostam de ler ou ouvir leituras pelo desinteresse provocado pelo livro. Assim, para além de tornar o momento mais lúdico desperta em muito a atenção das crianças pela utilização dos diferentes recursos apelativos e que potenciam em larga medida o fator surpresa. Como forma de dar continuidade à exploração de diferentes suportes de histórias poderia expor ao grupo um livro gigante, por exemplo, ou contar a história a partir de um avental contador de histórias ou de um tapete. Penso que o interesse das crianças pela exploração de histórias será essencialmente a partir de livros apelativos e também outros suportes que despertem a curiosidade das crianças.</w:t>
      </w:r>
    </w:p>
    <w:p w14:paraId="3D283082" w14:textId="77777777" w:rsidR="00C8529F" w:rsidRPr="0010001A" w:rsidRDefault="00C8529F" w:rsidP="00C8529F">
      <w:pPr>
        <w:spacing w:line="360" w:lineRule="auto"/>
        <w:ind w:firstLine="284"/>
        <w:jc w:val="both"/>
        <w:rPr>
          <w:rFonts w:ascii="Times New Roman" w:hAnsi="Times New Roman"/>
          <w:sz w:val="24"/>
          <w:szCs w:val="24"/>
        </w:rPr>
      </w:pPr>
      <w:r w:rsidRPr="0010001A">
        <w:rPr>
          <w:rFonts w:ascii="Times New Roman" w:hAnsi="Times New Roman"/>
          <w:sz w:val="24"/>
          <w:szCs w:val="24"/>
        </w:rPr>
        <w:t>A segunda história contada na quarta-feira (ponto 1) foi igualmente um fator de interesse que pretendo evidenciar pois para além de promover um momento lúdico aos quais as crianças responderam bastante bem permitiu também potenciar e estimular uma das competências de leitura, a antecipação da leitura. Esta competência de leitura foi desenvolvida enquanto contava a história no qual parava para que as crianças repetissem uma das partes da história que se ia repetindo. À medida que lia a história havia uma parte que se repetia constantemente, ao referir “sabem o que ele disse?”, as crianças respondiam “he grande coisa”. Esta situação foi a meu ver relevante para o grupo que pode participar no conto da história antecipando aquilo que estava escrito e também interagindo e alargando o seu vocabulário. A meu ver o facto de a história possuir repetições é também outro aspeto que ressalta e que potencia o envolvimento das crianças no conto de uma história, levando-as quase de forma involuntária a participar.</w:t>
      </w:r>
    </w:p>
    <w:p w14:paraId="49D9ADC3" w14:textId="2E6196CE" w:rsidR="00C8529F" w:rsidRPr="0010001A" w:rsidRDefault="00C8529F" w:rsidP="00C8529F">
      <w:pPr>
        <w:spacing w:line="360" w:lineRule="auto"/>
        <w:ind w:firstLine="284"/>
        <w:jc w:val="both"/>
        <w:rPr>
          <w:rFonts w:ascii="Times New Roman" w:hAnsi="Times New Roman"/>
          <w:sz w:val="24"/>
          <w:szCs w:val="24"/>
        </w:rPr>
      </w:pPr>
      <w:r w:rsidRPr="0010001A">
        <w:rPr>
          <w:rFonts w:ascii="Times New Roman" w:hAnsi="Times New Roman"/>
          <w:sz w:val="24"/>
          <w:szCs w:val="24"/>
        </w:rPr>
        <w:t xml:space="preserve"> O grupo solicitou-me que voltasse a ler a história novamente sendo que nesse sentido procurei responder ao pedido das crianças e durante a semana li esta história três vezes para o grupo “As leituras repetidas, para além de facilitar o acesso à compreensão, proporcionam um sentimento de familiaridade e apropriação. Assim, as crianças terão disponibilidade para dedicarem a sua atenção a aspetos que inicialmente não tiveram e para, eventualmente, considerarem também a estrutura da história e as palavras</w:t>
      </w:r>
      <w:r w:rsidR="00085E22">
        <w:rPr>
          <w:rFonts w:ascii="Times New Roman" w:hAnsi="Times New Roman"/>
          <w:sz w:val="24"/>
          <w:szCs w:val="24"/>
        </w:rPr>
        <w:t xml:space="preserve"> que a constituem</w:t>
      </w:r>
      <w:r w:rsidRPr="0010001A">
        <w:rPr>
          <w:rFonts w:ascii="Times New Roman" w:hAnsi="Times New Roman"/>
          <w:sz w:val="24"/>
          <w:szCs w:val="24"/>
        </w:rPr>
        <w:t xml:space="preserve">” (Mata, 2008, p. 90). Senti sem dúvida através dos pedidos e também a forma como as crianças prestaram atenção e participavam na história que esta terá marcado as crianças. Enquanto futura educadora é importante responder aos interesses e pedidos das crianças por isso é relevante reler “…histórias que as crianças mais gostam a pedido delas, ou por sua própria iniciativa …as crianças adoram que lhes seja lida a sua história favorita vezes sem conta, na mesma ocasião e às vezes períodos de </w:t>
      </w:r>
      <w:r w:rsidR="00085E22">
        <w:rPr>
          <w:rFonts w:ascii="Times New Roman" w:hAnsi="Times New Roman"/>
          <w:sz w:val="24"/>
          <w:szCs w:val="24"/>
        </w:rPr>
        <w:t>semanas ou meses</w:t>
      </w:r>
      <w:r w:rsidRPr="0010001A">
        <w:rPr>
          <w:rFonts w:ascii="Times New Roman" w:hAnsi="Times New Roman"/>
          <w:sz w:val="24"/>
          <w:szCs w:val="24"/>
        </w:rPr>
        <w:t>” (Hohmann &amp; Weikart, 2011p.548). Projetando para o meu futuro profissional penso que será relevante proporcionar às crianças a exploração das diferentes competências associadas a um livro como por exemplo a antecipação da leitura anteriormente referida. Assim, outra proposta que poderei fazer será a exploração da história “A que sabe a lua” que potencia também o desenvolvimento desta competência.</w:t>
      </w:r>
    </w:p>
    <w:p w14:paraId="3EEBF711" w14:textId="5611AF66" w:rsidR="00C8529F" w:rsidRPr="0010001A" w:rsidRDefault="00C8529F" w:rsidP="00C8529F">
      <w:pPr>
        <w:spacing w:line="360" w:lineRule="auto"/>
        <w:ind w:firstLine="284"/>
        <w:jc w:val="both"/>
        <w:rPr>
          <w:rFonts w:ascii="Times New Roman" w:hAnsi="Times New Roman"/>
          <w:sz w:val="24"/>
          <w:szCs w:val="24"/>
        </w:rPr>
      </w:pPr>
      <w:r w:rsidRPr="0010001A">
        <w:rPr>
          <w:rFonts w:ascii="Times New Roman" w:hAnsi="Times New Roman"/>
          <w:sz w:val="24"/>
          <w:szCs w:val="24"/>
        </w:rPr>
        <w:t xml:space="preserve"> Ambas as histórias foram contadas promovendo o interesse pelas histórias e também pelo prazer de ouvir histórias,</w:t>
      </w:r>
      <w:r w:rsidR="00085E22">
        <w:rPr>
          <w:rFonts w:ascii="Times New Roman" w:hAnsi="Times New Roman"/>
          <w:sz w:val="24"/>
          <w:szCs w:val="24"/>
        </w:rPr>
        <w:t xml:space="preserve"> sempre numa perspetiva lúdica</w:t>
      </w:r>
      <w:r>
        <w:rPr>
          <w:rFonts w:ascii="Times New Roman" w:hAnsi="Times New Roman"/>
          <w:sz w:val="24"/>
          <w:szCs w:val="24"/>
        </w:rPr>
        <w:t>” (Caderno de formação, Reflexão 3, p. 7, 8 e 9).</w:t>
      </w:r>
    </w:p>
    <w:p w14:paraId="08440D92" w14:textId="77777777" w:rsidR="00401D54" w:rsidRDefault="00401D54" w:rsidP="00C8529F">
      <w:pPr>
        <w:spacing w:line="360" w:lineRule="auto"/>
        <w:ind w:firstLine="284"/>
        <w:jc w:val="both"/>
        <w:rPr>
          <w:rFonts w:ascii="Times New Roman" w:hAnsi="Times New Roman" w:cs="Times New Roman"/>
          <w:b/>
          <w:sz w:val="24"/>
          <w:szCs w:val="24"/>
        </w:rPr>
      </w:pPr>
    </w:p>
    <w:p w14:paraId="3EA264E5" w14:textId="77777777" w:rsidR="00C8529F" w:rsidRPr="00E01F9E" w:rsidRDefault="00C8529F" w:rsidP="00C8529F">
      <w:pPr>
        <w:spacing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Reflexão 4</w:t>
      </w:r>
      <w:r w:rsidRPr="00E01F9E">
        <w:rPr>
          <w:rFonts w:ascii="Times New Roman" w:hAnsi="Times New Roman" w:cs="Times New Roman"/>
          <w:b/>
          <w:sz w:val="24"/>
          <w:szCs w:val="24"/>
        </w:rPr>
        <w:t xml:space="preserve">- </w:t>
      </w:r>
      <w:r>
        <w:rPr>
          <w:rFonts w:ascii="Times New Roman" w:hAnsi="Times New Roman" w:cs="Times New Roman"/>
          <w:b/>
          <w:sz w:val="24"/>
          <w:szCs w:val="24"/>
        </w:rPr>
        <w:t>Semana de 05/03/2014 a 07/03/2014</w:t>
      </w:r>
    </w:p>
    <w:p w14:paraId="770579B5" w14:textId="77777777" w:rsidR="00C8529F" w:rsidRPr="00CF49F1" w:rsidRDefault="00C8529F" w:rsidP="00C8529F">
      <w:pPr>
        <w:tabs>
          <w:tab w:val="center" w:pos="4677"/>
        </w:tabs>
        <w:spacing w:line="360" w:lineRule="auto"/>
        <w:ind w:firstLine="284"/>
        <w:jc w:val="both"/>
        <w:rPr>
          <w:rFonts w:ascii="Times New Roman" w:hAnsi="Times New Roman"/>
          <w:b/>
          <w:sz w:val="24"/>
          <w:szCs w:val="24"/>
        </w:rPr>
      </w:pPr>
      <w:r w:rsidRPr="00CF49F1">
        <w:rPr>
          <w:rFonts w:ascii="Times New Roman" w:hAnsi="Times New Roman"/>
          <w:b/>
          <w:sz w:val="24"/>
          <w:szCs w:val="24"/>
        </w:rPr>
        <w:t>Notas de campo:</w:t>
      </w:r>
    </w:p>
    <w:p w14:paraId="281B10C3" w14:textId="77777777" w:rsidR="00C8529F" w:rsidRPr="0010001A" w:rsidRDefault="00C8529F" w:rsidP="00C8529F">
      <w:pPr>
        <w:tabs>
          <w:tab w:val="center" w:pos="4677"/>
        </w:tabs>
        <w:spacing w:line="360" w:lineRule="auto"/>
        <w:ind w:firstLine="284"/>
        <w:jc w:val="both"/>
        <w:rPr>
          <w:rFonts w:ascii="Times New Roman" w:hAnsi="Times New Roman"/>
          <w:sz w:val="24"/>
          <w:szCs w:val="24"/>
        </w:rPr>
      </w:pPr>
      <w:r>
        <w:rPr>
          <w:rFonts w:ascii="Times New Roman" w:hAnsi="Times New Roman"/>
          <w:sz w:val="24"/>
          <w:szCs w:val="24"/>
        </w:rPr>
        <w:t>“</w:t>
      </w:r>
      <w:r w:rsidRPr="0010001A">
        <w:rPr>
          <w:rFonts w:ascii="Times New Roman" w:hAnsi="Times New Roman"/>
          <w:sz w:val="24"/>
          <w:szCs w:val="24"/>
        </w:rPr>
        <w:t xml:space="preserve">Os momentos do conto da história “Os três porquinhos” foi mais uma vez interessante para o grupo que ouviu em silêncio e no final solicitou que lê-se de novo. A atenção demonstrada pelo grupo foi evidenciado no rosto das crianças que se mantinham concentrados nos dedoches de feltro. Penso que o facto de levar para o conto das histórias alguns fantoches, dedoches e outros materiais têm-se revelado para o grupo extremamente interessante permitindo um maior envolvimento das crianças. </w:t>
      </w:r>
    </w:p>
    <w:p w14:paraId="315ED3FF" w14:textId="77777777" w:rsidR="00C8529F" w:rsidRPr="0010001A" w:rsidRDefault="00C8529F" w:rsidP="00C8529F">
      <w:pPr>
        <w:tabs>
          <w:tab w:val="center" w:pos="4677"/>
        </w:tabs>
        <w:spacing w:line="360" w:lineRule="auto"/>
        <w:ind w:firstLine="284"/>
        <w:jc w:val="both"/>
        <w:rPr>
          <w:rFonts w:ascii="Times New Roman" w:hAnsi="Times New Roman"/>
          <w:sz w:val="24"/>
          <w:szCs w:val="24"/>
        </w:rPr>
      </w:pPr>
      <w:r w:rsidRPr="0010001A">
        <w:rPr>
          <w:rFonts w:ascii="Times New Roman" w:hAnsi="Times New Roman"/>
          <w:sz w:val="24"/>
          <w:szCs w:val="24"/>
        </w:rPr>
        <w:t>No decorrer do conto procurei que as crianças participassem no mesmo sendo que para isso por vezes parava para que as crianças dissessem o que vinha a seguir. Foi interessante ver que sempre que dizia o lobo soprou as crianças começavam logo a soprar sem que necessitasse de dizer vamos soprar. Esta situação deixou-me bastante surpreendida com o grupo que mostra um grande envolvimento e evolução sobretudo na participação e também na autonomia. É um grupo realmente entusiasmante. No final da história cantamos a música “Quem tem medo do lobo mau”.</w:t>
      </w:r>
    </w:p>
    <w:p w14:paraId="1DF7983C" w14:textId="77777777" w:rsidR="00C8529F" w:rsidRPr="0010001A" w:rsidRDefault="00C8529F" w:rsidP="00C8529F">
      <w:pPr>
        <w:tabs>
          <w:tab w:val="center" w:pos="4677"/>
        </w:tabs>
        <w:spacing w:line="360" w:lineRule="auto"/>
        <w:ind w:firstLine="284"/>
        <w:jc w:val="both"/>
        <w:rPr>
          <w:rFonts w:ascii="Times New Roman" w:hAnsi="Times New Roman"/>
          <w:sz w:val="24"/>
          <w:szCs w:val="24"/>
        </w:rPr>
      </w:pPr>
      <w:r w:rsidRPr="0010001A">
        <w:rPr>
          <w:rFonts w:ascii="Times New Roman" w:hAnsi="Times New Roman"/>
          <w:sz w:val="24"/>
          <w:szCs w:val="24"/>
        </w:rPr>
        <w:t>A exploração motora que se seguiu tinha por base a história anteriormente contada e por isso propus ao grupo primeiro explorarmos os materiais e no final voltaria a contar a história. Assim, utilize o conto da história também como um momento de relaxamento. No final da sessão e depois de um breve relaxamento voltei a contar a história. O grupo manteve-se igualmente atento.</w:t>
      </w:r>
    </w:p>
    <w:p w14:paraId="3E97EAEC" w14:textId="5865B760" w:rsidR="00C8529F" w:rsidRDefault="00C8529F" w:rsidP="00C8529F">
      <w:pPr>
        <w:tabs>
          <w:tab w:val="center" w:pos="4677"/>
        </w:tabs>
        <w:spacing w:line="360" w:lineRule="auto"/>
        <w:ind w:firstLine="284"/>
        <w:jc w:val="both"/>
        <w:rPr>
          <w:rFonts w:ascii="Times New Roman" w:hAnsi="Times New Roman"/>
          <w:sz w:val="24"/>
          <w:szCs w:val="24"/>
        </w:rPr>
      </w:pPr>
      <w:r w:rsidRPr="0010001A">
        <w:rPr>
          <w:rFonts w:ascii="Times New Roman" w:hAnsi="Times New Roman"/>
          <w:sz w:val="24"/>
          <w:szCs w:val="24"/>
        </w:rPr>
        <w:t xml:space="preserve">Na exploração motora foram exploradas três estações: os arcos (onde constavam imagens dos porquinhos e do lobo mau e nesse caso as crianças saltavam/circulavam apenas nos arcos com os porquinhos); no túnel podiam passar apenas no seu interior uma vez que estava o lobo no exterior do túnel e por último nas cadeiras onde era necessário subir pois o lobo encontrava-se por baixo das cadeiras e nesse sentido as crianças apenas poderiam passar por cima das cadeiras. Na exploração dos arcos verifiquei que as crianças que apresentaram mais dificuldade em saltar a pés juntos foi o </w:t>
      </w:r>
      <w:r w:rsidR="000D1313">
        <w:rPr>
          <w:rFonts w:ascii="Times New Roman" w:hAnsi="Times New Roman"/>
          <w:sz w:val="24"/>
          <w:szCs w:val="24"/>
        </w:rPr>
        <w:t>S.</w:t>
      </w:r>
      <w:r w:rsidRPr="0010001A">
        <w:rPr>
          <w:rFonts w:ascii="Times New Roman" w:hAnsi="Times New Roman"/>
          <w:sz w:val="24"/>
          <w:szCs w:val="24"/>
        </w:rPr>
        <w:t xml:space="preserve"> (1:10) e também a </w:t>
      </w:r>
      <w:r w:rsidR="000D1313">
        <w:rPr>
          <w:rFonts w:ascii="Times New Roman" w:hAnsi="Times New Roman"/>
          <w:sz w:val="24"/>
          <w:szCs w:val="24"/>
        </w:rPr>
        <w:t>L.</w:t>
      </w:r>
      <w:r w:rsidRPr="0010001A">
        <w:rPr>
          <w:rFonts w:ascii="Times New Roman" w:hAnsi="Times New Roman"/>
          <w:sz w:val="24"/>
          <w:szCs w:val="24"/>
        </w:rPr>
        <w:t xml:space="preserve"> (3:1). O </w:t>
      </w:r>
      <w:r w:rsidR="000D1313">
        <w:rPr>
          <w:rFonts w:ascii="Times New Roman" w:hAnsi="Times New Roman"/>
          <w:sz w:val="24"/>
          <w:szCs w:val="24"/>
        </w:rPr>
        <w:t>R.</w:t>
      </w:r>
      <w:r w:rsidRPr="0010001A">
        <w:rPr>
          <w:rFonts w:ascii="Times New Roman" w:hAnsi="Times New Roman"/>
          <w:sz w:val="24"/>
          <w:szCs w:val="24"/>
        </w:rPr>
        <w:t xml:space="preserve"> (2:8) saltou também dentro e fora dos arcos. No túnel todas as crianças conseguiram passar com facilidade gatinhando exceto o </w:t>
      </w:r>
      <w:r w:rsidR="000D1313">
        <w:rPr>
          <w:rFonts w:ascii="Times New Roman" w:hAnsi="Times New Roman"/>
          <w:sz w:val="24"/>
          <w:szCs w:val="24"/>
        </w:rPr>
        <w:t>S.</w:t>
      </w:r>
      <w:r w:rsidRPr="0010001A">
        <w:rPr>
          <w:rFonts w:ascii="Times New Roman" w:hAnsi="Times New Roman"/>
          <w:sz w:val="24"/>
          <w:szCs w:val="24"/>
        </w:rPr>
        <w:t xml:space="preserve"> (1:10) que não quis passar o túnel. A estação das cadeiras foi bastante apreciada pelo grupo, mas sobretudo pelo </w:t>
      </w:r>
      <w:r w:rsidR="000D1313">
        <w:rPr>
          <w:rFonts w:ascii="Times New Roman" w:hAnsi="Times New Roman"/>
          <w:sz w:val="24"/>
          <w:szCs w:val="24"/>
        </w:rPr>
        <w:t>D.</w:t>
      </w:r>
      <w:r w:rsidRPr="0010001A">
        <w:rPr>
          <w:rFonts w:ascii="Times New Roman" w:hAnsi="Times New Roman"/>
          <w:sz w:val="24"/>
          <w:szCs w:val="24"/>
        </w:rPr>
        <w:t xml:space="preserve"> (3:0), o </w:t>
      </w:r>
      <w:r w:rsidR="000D1313">
        <w:rPr>
          <w:rFonts w:ascii="Times New Roman" w:hAnsi="Times New Roman"/>
          <w:sz w:val="24"/>
          <w:szCs w:val="24"/>
        </w:rPr>
        <w:t>R.</w:t>
      </w:r>
      <w:r w:rsidRPr="0010001A">
        <w:rPr>
          <w:rFonts w:ascii="Times New Roman" w:hAnsi="Times New Roman"/>
          <w:sz w:val="24"/>
          <w:szCs w:val="24"/>
        </w:rPr>
        <w:t xml:space="preserve"> (2:8), o </w:t>
      </w:r>
      <w:r w:rsidR="000D1313">
        <w:rPr>
          <w:rFonts w:ascii="Times New Roman" w:hAnsi="Times New Roman"/>
          <w:sz w:val="24"/>
          <w:szCs w:val="24"/>
        </w:rPr>
        <w:t>M.</w:t>
      </w:r>
      <w:r w:rsidRPr="0010001A">
        <w:rPr>
          <w:rFonts w:ascii="Times New Roman" w:hAnsi="Times New Roman"/>
          <w:sz w:val="24"/>
          <w:szCs w:val="24"/>
        </w:rPr>
        <w:t xml:space="preserve"> B. (3:0) (que apesar de ter receio de andar sobre as cadeiras agarrando-se a elas, insistiu várias vezes em fazer esta estação, pedindo-me ajuda para as percorrer). Neste caso em parti</w:t>
      </w:r>
      <w:r w:rsidR="000D1313">
        <w:rPr>
          <w:rFonts w:ascii="Times New Roman" w:hAnsi="Times New Roman"/>
          <w:sz w:val="24"/>
          <w:szCs w:val="24"/>
        </w:rPr>
        <w:t>cular aponto o facto de o M.</w:t>
      </w:r>
      <w:r w:rsidRPr="0010001A">
        <w:rPr>
          <w:rFonts w:ascii="Times New Roman" w:hAnsi="Times New Roman"/>
          <w:sz w:val="24"/>
          <w:szCs w:val="24"/>
        </w:rPr>
        <w:t xml:space="preserve"> B. apesar de se encontrar numa situação para ele ainda não totalmente dominada, esta tornou-se ainda mais desafiante para esta criança que embora com ajuda resolveu da mesma forma ultrapassá-la. Ambas as estações revelaram-se interessantes e entusiasmantes para o grupo que se mo</w:t>
      </w:r>
      <w:r w:rsidR="00085E22">
        <w:rPr>
          <w:rFonts w:ascii="Times New Roman" w:hAnsi="Times New Roman"/>
          <w:sz w:val="24"/>
          <w:szCs w:val="24"/>
        </w:rPr>
        <w:t>strou sempre bastante envolvido</w:t>
      </w:r>
      <w:r>
        <w:rPr>
          <w:rFonts w:ascii="Times New Roman" w:hAnsi="Times New Roman"/>
          <w:sz w:val="24"/>
          <w:szCs w:val="24"/>
        </w:rPr>
        <w:t xml:space="preserve">” </w:t>
      </w:r>
      <w:r w:rsidRPr="0010001A">
        <w:rPr>
          <w:rFonts w:ascii="Times New Roman" w:hAnsi="Times New Roman"/>
          <w:sz w:val="24"/>
          <w:szCs w:val="24"/>
        </w:rPr>
        <w:t>(Caderno de formação, Reflexão 4, p. 3-4)</w:t>
      </w:r>
      <w:r>
        <w:rPr>
          <w:rFonts w:ascii="Times New Roman" w:hAnsi="Times New Roman"/>
          <w:sz w:val="24"/>
          <w:szCs w:val="24"/>
        </w:rPr>
        <w:t>.</w:t>
      </w:r>
    </w:p>
    <w:p w14:paraId="651C3141" w14:textId="08263692" w:rsidR="00C8529F" w:rsidRDefault="00C8529F" w:rsidP="00C8529F">
      <w:pPr>
        <w:spacing w:line="360" w:lineRule="auto"/>
        <w:ind w:firstLine="284"/>
        <w:jc w:val="both"/>
        <w:rPr>
          <w:rFonts w:ascii="Times New Roman" w:hAnsi="Times New Roman"/>
          <w:sz w:val="24"/>
          <w:szCs w:val="24"/>
        </w:rPr>
      </w:pPr>
      <w:r w:rsidRPr="00CF49F1">
        <w:rPr>
          <w:rFonts w:ascii="Times New Roman" w:hAnsi="Times New Roman"/>
          <w:sz w:val="24"/>
          <w:szCs w:val="24"/>
        </w:rPr>
        <w:t>“Iniciamos o momento de grande grupo com a leitura do poema “Na minha janela” que depois de o ler procurei dialogar com o grupo sobre o mesmo explorando as cores do pombo e a outra personagem que aparecia na história. Todo o grupo se manteve em silêncio aquando da leitura. Quando comecei a ler pensei que as crianças não iriam entender o poema mas posteriormente e após o diálogo verifiquei que este foi percetível para o grupo. Penso que é relevante proporcionar ao grupo diferentes suportes de leitura, nesse sentido pretendo dar continuidade à exploração de poemas e nesse sentido na próxima semana ir propor ao</w:t>
      </w:r>
      <w:r w:rsidR="00085E22">
        <w:rPr>
          <w:rFonts w:ascii="Times New Roman" w:hAnsi="Times New Roman"/>
          <w:sz w:val="24"/>
          <w:szCs w:val="24"/>
        </w:rPr>
        <w:t xml:space="preserve"> grupo a leitura de outro poema</w:t>
      </w:r>
      <w:r>
        <w:rPr>
          <w:rFonts w:ascii="Times New Roman" w:hAnsi="Times New Roman"/>
          <w:sz w:val="24"/>
          <w:szCs w:val="24"/>
        </w:rPr>
        <w:t>” (Caderno de formação, Reflexão 4, p. 6).</w:t>
      </w:r>
    </w:p>
    <w:p w14:paraId="059A7C6F" w14:textId="77777777" w:rsidR="00C8529F" w:rsidRPr="00CF49F1" w:rsidRDefault="00C8529F" w:rsidP="00C8529F">
      <w:pPr>
        <w:spacing w:line="360" w:lineRule="auto"/>
        <w:ind w:firstLine="284"/>
        <w:jc w:val="both"/>
        <w:rPr>
          <w:rFonts w:ascii="Times New Roman" w:hAnsi="Times New Roman"/>
          <w:b/>
          <w:sz w:val="24"/>
          <w:szCs w:val="24"/>
        </w:rPr>
      </w:pPr>
      <w:r w:rsidRPr="00CF49F1">
        <w:rPr>
          <w:rFonts w:ascii="Times New Roman" w:hAnsi="Times New Roman"/>
          <w:b/>
          <w:sz w:val="24"/>
          <w:szCs w:val="24"/>
        </w:rPr>
        <w:t>Reflexão:</w:t>
      </w:r>
    </w:p>
    <w:p w14:paraId="12A45E6E" w14:textId="77777777" w:rsidR="00C8529F" w:rsidRPr="002967FD" w:rsidRDefault="00C8529F" w:rsidP="00C8529F">
      <w:pPr>
        <w:spacing w:line="360" w:lineRule="auto"/>
        <w:ind w:firstLine="284"/>
        <w:jc w:val="both"/>
        <w:rPr>
          <w:rFonts w:ascii="Times New Roman" w:hAnsi="Times New Roman" w:cs="Times New Roman"/>
          <w:sz w:val="24"/>
          <w:szCs w:val="24"/>
        </w:rPr>
      </w:pPr>
      <w:r w:rsidRPr="002967FD">
        <w:rPr>
          <w:rFonts w:ascii="Times New Roman" w:hAnsi="Times New Roman" w:cs="Times New Roman"/>
          <w:sz w:val="24"/>
          <w:szCs w:val="24"/>
        </w:rPr>
        <w:t xml:space="preserve">Outro dos momentos relevantes </w:t>
      </w:r>
      <w:r>
        <w:rPr>
          <w:rFonts w:ascii="Times New Roman" w:hAnsi="Times New Roman" w:cs="Times New Roman"/>
          <w:sz w:val="24"/>
          <w:szCs w:val="24"/>
        </w:rPr>
        <w:t>foi</w:t>
      </w:r>
      <w:r w:rsidRPr="002967FD">
        <w:rPr>
          <w:rFonts w:ascii="Times New Roman" w:hAnsi="Times New Roman" w:cs="Times New Roman"/>
          <w:sz w:val="24"/>
          <w:szCs w:val="24"/>
        </w:rPr>
        <w:t xml:space="preserve"> a atividade realizada na quinta-feira ao qual não poderia deixar de mencionar</w:t>
      </w:r>
      <w:r>
        <w:rPr>
          <w:rFonts w:ascii="Times New Roman" w:hAnsi="Times New Roman" w:cs="Times New Roman"/>
          <w:sz w:val="24"/>
          <w:szCs w:val="24"/>
        </w:rPr>
        <w:t>. A atividade motora</w:t>
      </w:r>
      <w:r w:rsidRPr="002967FD">
        <w:rPr>
          <w:rFonts w:ascii="Times New Roman" w:hAnsi="Times New Roman" w:cs="Times New Roman"/>
          <w:sz w:val="24"/>
          <w:szCs w:val="24"/>
        </w:rPr>
        <w:t xml:space="preserve"> em torno da história “Os três </w:t>
      </w:r>
      <w:r>
        <w:rPr>
          <w:rFonts w:ascii="Times New Roman" w:hAnsi="Times New Roman" w:cs="Times New Roman"/>
          <w:sz w:val="24"/>
          <w:szCs w:val="24"/>
        </w:rPr>
        <w:t xml:space="preserve">porquinhos” </w:t>
      </w:r>
      <w:r w:rsidRPr="002967FD">
        <w:rPr>
          <w:rFonts w:ascii="Times New Roman" w:hAnsi="Times New Roman" w:cs="Times New Roman"/>
          <w:sz w:val="24"/>
          <w:szCs w:val="24"/>
        </w:rPr>
        <w:t xml:space="preserve">revelou-se envolvente para o grupo que pode explorar todo o contexto da história </w:t>
      </w:r>
      <w:r>
        <w:rPr>
          <w:rFonts w:ascii="Times New Roman" w:hAnsi="Times New Roman" w:cs="Times New Roman"/>
          <w:sz w:val="24"/>
          <w:szCs w:val="24"/>
        </w:rPr>
        <w:t>na vertente motora tornando-se este um momento bastante intenso para o</w:t>
      </w:r>
      <w:r w:rsidRPr="002967FD">
        <w:rPr>
          <w:rFonts w:ascii="Times New Roman" w:hAnsi="Times New Roman" w:cs="Times New Roman"/>
          <w:sz w:val="24"/>
          <w:szCs w:val="24"/>
        </w:rPr>
        <w:t xml:space="preserve"> grupo. Aliado ao interesse demonstrado pelas crianças à história o interesse pelas atividades de expressão motora mostram ser também um dos grandes interesses </w:t>
      </w:r>
      <w:r>
        <w:rPr>
          <w:rFonts w:ascii="Times New Roman" w:hAnsi="Times New Roman" w:cs="Times New Roman"/>
          <w:sz w:val="24"/>
          <w:szCs w:val="24"/>
        </w:rPr>
        <w:t xml:space="preserve">das crianças que pude comprovar na exploração das cadeiras, dos arcos e do túnel. </w:t>
      </w:r>
      <w:r w:rsidRPr="002967FD">
        <w:rPr>
          <w:rFonts w:ascii="Times New Roman" w:hAnsi="Times New Roman" w:cs="Times New Roman"/>
          <w:sz w:val="24"/>
          <w:szCs w:val="24"/>
        </w:rPr>
        <w:t xml:space="preserve">O facto de a atividade ter partido da exploração da história permitiu tornar a atividade de expressão motora mais lúdica pois as crianças </w:t>
      </w:r>
      <w:r>
        <w:rPr>
          <w:rFonts w:ascii="Times New Roman" w:hAnsi="Times New Roman" w:cs="Times New Roman"/>
          <w:sz w:val="24"/>
          <w:szCs w:val="24"/>
        </w:rPr>
        <w:t>estavam interessadas em</w:t>
      </w:r>
      <w:r w:rsidRPr="002967FD">
        <w:rPr>
          <w:rFonts w:ascii="Times New Roman" w:hAnsi="Times New Roman" w:cs="Times New Roman"/>
          <w:sz w:val="24"/>
          <w:szCs w:val="24"/>
        </w:rPr>
        <w:t xml:space="preserve"> verificar onde estava o lobo e os porquinhos e </w:t>
      </w:r>
      <w:r>
        <w:rPr>
          <w:rFonts w:ascii="Times New Roman" w:hAnsi="Times New Roman" w:cs="Times New Roman"/>
          <w:sz w:val="24"/>
          <w:szCs w:val="24"/>
        </w:rPr>
        <w:t xml:space="preserve">por </w:t>
      </w:r>
      <w:r w:rsidRPr="002967FD">
        <w:rPr>
          <w:rFonts w:ascii="Times New Roman" w:hAnsi="Times New Roman" w:cs="Times New Roman"/>
          <w:sz w:val="24"/>
          <w:szCs w:val="24"/>
        </w:rPr>
        <w:t>onde poderiam passar.</w:t>
      </w:r>
    </w:p>
    <w:p w14:paraId="46C76CF7" w14:textId="7D9B0E3A" w:rsidR="00C8529F" w:rsidRDefault="00C8529F" w:rsidP="00C8529F">
      <w:pPr>
        <w:spacing w:line="360" w:lineRule="auto"/>
        <w:ind w:firstLine="284"/>
        <w:jc w:val="both"/>
        <w:rPr>
          <w:rFonts w:ascii="Times New Roman" w:hAnsi="Times New Roman" w:cs="Times New Roman"/>
          <w:sz w:val="24"/>
          <w:szCs w:val="24"/>
        </w:rPr>
      </w:pPr>
      <w:r w:rsidRPr="002967FD">
        <w:rPr>
          <w:rFonts w:ascii="Times New Roman" w:hAnsi="Times New Roman" w:cs="Times New Roman"/>
          <w:sz w:val="24"/>
          <w:szCs w:val="24"/>
        </w:rPr>
        <w:t xml:space="preserve">Perspetivando para o meu futuro profissional penso que é relevante partir de algumas histórias também para atividades motoras pois como constatei revelou ser interessante para o grupo e de fácil compreensão pois através da história conseguiram percecionar todas as estações e também promover alguma dramatização no qual as crianças eram os porquinhos que fugiam do lobo. Assim, para além de tornar o momento mais lúdico introduzir atividades em tono das diferentes personagens desperta em muito a atenção das crianças pela encenação das personagens e que potenciam em larga medida o fator surpresa. Como forma de dar continuidade à exploração </w:t>
      </w:r>
      <w:r>
        <w:rPr>
          <w:rFonts w:ascii="Times New Roman" w:hAnsi="Times New Roman" w:cs="Times New Roman"/>
          <w:sz w:val="24"/>
          <w:szCs w:val="24"/>
        </w:rPr>
        <w:t>penso que seria também relevante proporcionar ao grupo elementos de disfarce no caso dos porquinhos (um nariz, por exemplo) aumento a encenação das personagens. Penso que será também relevante partir de outras histórias para explorações mo</w:t>
      </w:r>
      <w:r w:rsidR="00085E22">
        <w:rPr>
          <w:rFonts w:ascii="Times New Roman" w:hAnsi="Times New Roman" w:cs="Times New Roman"/>
          <w:sz w:val="24"/>
          <w:szCs w:val="24"/>
        </w:rPr>
        <w:t>toras como aconteceu neste caso</w:t>
      </w:r>
      <w:r>
        <w:rPr>
          <w:rFonts w:ascii="Times New Roman" w:hAnsi="Times New Roman" w:cs="Times New Roman"/>
          <w:sz w:val="24"/>
          <w:szCs w:val="24"/>
        </w:rPr>
        <w:t>” (Caderno de formação, Reflexão 4, p. 9-10).</w:t>
      </w:r>
    </w:p>
    <w:p w14:paraId="6BAC12C0" w14:textId="77777777" w:rsidR="00C8529F" w:rsidRDefault="00C8529F" w:rsidP="00C8529F">
      <w:pPr>
        <w:spacing w:line="360" w:lineRule="auto"/>
        <w:ind w:firstLine="284"/>
        <w:jc w:val="both"/>
        <w:rPr>
          <w:rFonts w:ascii="Times New Roman" w:hAnsi="Times New Roman" w:cs="Times New Roman"/>
          <w:sz w:val="24"/>
          <w:szCs w:val="24"/>
        </w:rPr>
      </w:pPr>
    </w:p>
    <w:p w14:paraId="4358337B" w14:textId="77777777" w:rsidR="00C8529F" w:rsidRPr="00E01F9E" w:rsidRDefault="00C8529F" w:rsidP="00C8529F">
      <w:pPr>
        <w:spacing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Reflexão 5</w:t>
      </w:r>
      <w:r w:rsidRPr="00E01F9E">
        <w:rPr>
          <w:rFonts w:ascii="Times New Roman" w:hAnsi="Times New Roman" w:cs="Times New Roman"/>
          <w:b/>
          <w:sz w:val="24"/>
          <w:szCs w:val="24"/>
        </w:rPr>
        <w:t xml:space="preserve">- </w:t>
      </w:r>
      <w:r>
        <w:rPr>
          <w:rFonts w:ascii="Times New Roman" w:hAnsi="Times New Roman" w:cs="Times New Roman"/>
          <w:b/>
          <w:sz w:val="24"/>
          <w:szCs w:val="24"/>
        </w:rPr>
        <w:t>Semana de 10/03/2014 a 14/03/2014</w:t>
      </w:r>
    </w:p>
    <w:p w14:paraId="29BBC688" w14:textId="77777777" w:rsidR="00C8529F" w:rsidRDefault="00C8529F" w:rsidP="00C8529F">
      <w:pPr>
        <w:spacing w:line="360" w:lineRule="auto"/>
        <w:ind w:firstLine="284"/>
        <w:jc w:val="both"/>
        <w:rPr>
          <w:rFonts w:ascii="Times New Roman" w:hAnsi="Times New Roman" w:cs="Times New Roman"/>
          <w:b/>
          <w:sz w:val="24"/>
          <w:szCs w:val="24"/>
        </w:rPr>
      </w:pPr>
      <w:r w:rsidRPr="00CF49F1">
        <w:rPr>
          <w:rFonts w:ascii="Times New Roman" w:hAnsi="Times New Roman" w:cs="Times New Roman"/>
          <w:b/>
          <w:sz w:val="24"/>
          <w:szCs w:val="24"/>
        </w:rPr>
        <w:t>Notas de campo:</w:t>
      </w:r>
    </w:p>
    <w:p w14:paraId="23BC28DF" w14:textId="3327A7A1" w:rsidR="00C8529F" w:rsidRDefault="00C8529F" w:rsidP="00C8529F">
      <w:pPr>
        <w:shd w:val="clear" w:color="auto" w:fill="FFFFFF" w:themeFill="background1"/>
        <w:spacing w:line="360" w:lineRule="auto"/>
        <w:ind w:firstLine="284"/>
        <w:jc w:val="both"/>
        <w:rPr>
          <w:rFonts w:ascii="Times New Roman" w:hAnsi="Times New Roman"/>
          <w:sz w:val="24"/>
          <w:szCs w:val="24"/>
        </w:rPr>
      </w:pPr>
      <w:r>
        <w:rPr>
          <w:rFonts w:ascii="Times New Roman" w:hAnsi="Times New Roman"/>
          <w:sz w:val="24"/>
          <w:szCs w:val="24"/>
        </w:rPr>
        <w:t>“…</w:t>
      </w:r>
      <w:r w:rsidRPr="00CF49F1">
        <w:rPr>
          <w:rFonts w:ascii="Times New Roman" w:hAnsi="Times New Roman"/>
          <w:sz w:val="24"/>
          <w:szCs w:val="24"/>
        </w:rPr>
        <w:t xml:space="preserve">efetuei a leitura de uma história cuja repetição estava já planificada e optei por neste momento contar a história “Um presente diferente”. O grupo apreciou a leitura da história que apesar de ser contada uma segunda vez verifiquei que o grupo estava </w:t>
      </w:r>
      <w:r w:rsidR="00085E22">
        <w:rPr>
          <w:rFonts w:ascii="Times New Roman" w:hAnsi="Times New Roman"/>
          <w:sz w:val="24"/>
          <w:szCs w:val="24"/>
        </w:rPr>
        <w:t>interessado em ouvir a história</w:t>
      </w:r>
      <w:r>
        <w:rPr>
          <w:rFonts w:ascii="Times New Roman" w:hAnsi="Times New Roman"/>
          <w:sz w:val="24"/>
          <w:szCs w:val="24"/>
        </w:rPr>
        <w:t>” (Caderno de formação, Reflexão 5, p. 1).</w:t>
      </w:r>
    </w:p>
    <w:p w14:paraId="0478C836" w14:textId="7A48A4C4" w:rsidR="00C8529F" w:rsidRDefault="00C8529F" w:rsidP="00C8529F">
      <w:pPr>
        <w:tabs>
          <w:tab w:val="center" w:pos="4677"/>
        </w:tabs>
        <w:spacing w:line="360" w:lineRule="auto"/>
        <w:ind w:firstLine="284"/>
        <w:jc w:val="both"/>
        <w:rPr>
          <w:rFonts w:ascii="Times New Roman" w:hAnsi="Times New Roman"/>
          <w:sz w:val="24"/>
          <w:szCs w:val="24"/>
        </w:rPr>
      </w:pPr>
      <w:r>
        <w:rPr>
          <w:rFonts w:ascii="Times New Roman" w:hAnsi="Times New Roman"/>
          <w:sz w:val="24"/>
          <w:szCs w:val="24"/>
        </w:rPr>
        <w:t>“</w:t>
      </w:r>
      <w:r w:rsidRPr="0007464A">
        <w:rPr>
          <w:rFonts w:ascii="Times New Roman" w:hAnsi="Times New Roman"/>
          <w:sz w:val="24"/>
          <w:szCs w:val="24"/>
        </w:rPr>
        <w:t>O momento do conto da história “ O Casamento da gata” foi mais uma vez interessante para o grupo que ouviu em silêncio e no final solicitou que lê-se de novo como foi o caso da M</w:t>
      </w:r>
      <w:r w:rsidR="000D1313">
        <w:rPr>
          <w:rFonts w:ascii="Times New Roman" w:hAnsi="Times New Roman"/>
          <w:sz w:val="24"/>
          <w:szCs w:val="24"/>
        </w:rPr>
        <w:t xml:space="preserve">. </w:t>
      </w:r>
      <w:r w:rsidRPr="0007464A">
        <w:rPr>
          <w:rFonts w:ascii="Times New Roman" w:hAnsi="Times New Roman"/>
          <w:sz w:val="24"/>
          <w:szCs w:val="24"/>
        </w:rPr>
        <w:t>(3:2). A atenção demonstrada pelo grupo foi evidenciado no rosto das crianças que se mantinham concentrados no decorrer da leitura do mesmo. A leitura da história foi novamente lida após a atividade de expressão mot</w:t>
      </w:r>
      <w:r w:rsidR="00085E22">
        <w:rPr>
          <w:rFonts w:ascii="Times New Roman" w:hAnsi="Times New Roman"/>
          <w:sz w:val="24"/>
          <w:szCs w:val="24"/>
        </w:rPr>
        <w:t>ora e como forma de relaxamento</w:t>
      </w:r>
      <w:r>
        <w:rPr>
          <w:rFonts w:ascii="Times New Roman" w:hAnsi="Times New Roman"/>
          <w:sz w:val="24"/>
          <w:szCs w:val="24"/>
        </w:rPr>
        <w:t>” (Caderno de formação, Reflexão 5, p.2).</w:t>
      </w:r>
    </w:p>
    <w:p w14:paraId="28A560E3" w14:textId="4FE5FAAC" w:rsidR="00C8529F" w:rsidRPr="0007464A" w:rsidRDefault="00C8529F" w:rsidP="00C8529F">
      <w:pPr>
        <w:spacing w:line="360" w:lineRule="auto"/>
        <w:ind w:firstLine="284"/>
        <w:jc w:val="both"/>
        <w:rPr>
          <w:rFonts w:ascii="Times New Roman" w:hAnsi="Times New Roman"/>
          <w:sz w:val="24"/>
          <w:szCs w:val="24"/>
        </w:rPr>
      </w:pPr>
      <w:r w:rsidRPr="0007464A">
        <w:rPr>
          <w:rFonts w:ascii="Times New Roman" w:hAnsi="Times New Roman"/>
          <w:sz w:val="24"/>
          <w:szCs w:val="24"/>
        </w:rPr>
        <w:t xml:space="preserve">“Com a leitura da história “O Gato Tagarela” foi possível abordar o domínio musical uma vez que se trata de uma história que nos fala de um gato que gostava de ser cantor, abordando diferentes instrumentos e possibilitando também a exploração da cantiga “Arre xóxó” decorrente da história. No decorrer da leitura da história pudemos ainda explorar os instrumentos musicais da caixa da música. Ao introduzir esta história pude acompanhá-la também com um fantoche de feltro (um gato) que acompanhou a leitura da história. No decorrer do conto da história a maioria das crianças manteve-se atento, enquanto outras como o </w:t>
      </w:r>
      <w:r w:rsidR="000D1313">
        <w:rPr>
          <w:rFonts w:ascii="Times New Roman" w:hAnsi="Times New Roman"/>
          <w:sz w:val="24"/>
          <w:szCs w:val="24"/>
        </w:rPr>
        <w:t>S.</w:t>
      </w:r>
      <w:r w:rsidRPr="0007464A">
        <w:rPr>
          <w:rFonts w:ascii="Times New Roman" w:hAnsi="Times New Roman"/>
          <w:sz w:val="24"/>
          <w:szCs w:val="24"/>
        </w:rPr>
        <w:t xml:space="preserve"> (1:10) e o </w:t>
      </w:r>
      <w:r w:rsidR="000D1313">
        <w:rPr>
          <w:rFonts w:ascii="Times New Roman" w:hAnsi="Times New Roman"/>
          <w:sz w:val="24"/>
          <w:szCs w:val="24"/>
        </w:rPr>
        <w:t>L.</w:t>
      </w:r>
      <w:r w:rsidRPr="0007464A">
        <w:rPr>
          <w:rFonts w:ascii="Times New Roman" w:hAnsi="Times New Roman"/>
          <w:sz w:val="24"/>
          <w:szCs w:val="24"/>
        </w:rPr>
        <w:t xml:space="preserve"> (2:1) acabaram por não estar tão interessados na história estando constantemente a movimentar-se. O momento em que introduzi a canção no decorrer da história as crianças ficaram todas em silêncio mantendo-se atentos à música que estava a ser cantada</w:t>
      </w:r>
      <w:r>
        <w:rPr>
          <w:rFonts w:ascii="Times New Roman" w:hAnsi="Times New Roman"/>
          <w:sz w:val="24"/>
          <w:szCs w:val="24"/>
        </w:rPr>
        <w:t>” (Caderno de formação, Reflexão 5, p. 4).</w:t>
      </w:r>
    </w:p>
    <w:p w14:paraId="6B82B0D0" w14:textId="77777777" w:rsidR="00C8529F" w:rsidRPr="0007464A" w:rsidRDefault="00C8529F" w:rsidP="00C8529F">
      <w:pPr>
        <w:spacing w:line="360" w:lineRule="auto"/>
        <w:ind w:firstLine="284"/>
        <w:jc w:val="both"/>
        <w:rPr>
          <w:rFonts w:ascii="Times New Roman" w:hAnsi="Times New Roman"/>
          <w:sz w:val="24"/>
          <w:szCs w:val="24"/>
        </w:rPr>
      </w:pPr>
      <w:r w:rsidRPr="0007464A">
        <w:rPr>
          <w:rFonts w:ascii="Times New Roman" w:hAnsi="Times New Roman"/>
          <w:sz w:val="24"/>
          <w:szCs w:val="24"/>
        </w:rPr>
        <w:t>“Iniciamos o momento de grande grupo com a leitura do poema “Calada e ligeirinha”. Após a sua leitura procurei dialogar com o grupo sobre o mesmo explorando aquilo que a formiga tinha carregado ao longo do poema. Verifiquei que no decorrer da leitura do poema a maior parte do grupo estava atento. Apesar de se manterem atentos a compreensão do poema não se revelou facilitada para o grupo possivelmente por se tratar de um poema um pouco mais longo, tendo depois de repetir com as crianças aquilo que a formiga carregava. Para além disso aproveitei o facto de o poema falar de uma formiga e dialoguei um pouco sobre as formigas (o seu tamanho, os alimentos que recolhem, o armazenamento da comida…). As crianças aquando deste momento mantiveram-se em silêncio e mostraram interesse naquilo que estava a ser falado.</w:t>
      </w:r>
    </w:p>
    <w:p w14:paraId="0FC61F4A" w14:textId="44CE81E9" w:rsidR="00C8529F" w:rsidRDefault="00C8529F" w:rsidP="00C8529F">
      <w:pPr>
        <w:spacing w:line="360" w:lineRule="auto"/>
        <w:ind w:firstLine="284"/>
        <w:jc w:val="both"/>
        <w:rPr>
          <w:rFonts w:ascii="Times New Roman" w:hAnsi="Times New Roman"/>
          <w:sz w:val="24"/>
          <w:szCs w:val="24"/>
        </w:rPr>
      </w:pPr>
      <w:r w:rsidRPr="0007464A">
        <w:rPr>
          <w:rFonts w:ascii="Times New Roman" w:hAnsi="Times New Roman"/>
          <w:sz w:val="24"/>
          <w:szCs w:val="24"/>
        </w:rPr>
        <w:t xml:space="preserve">Quando terminamos o diálogo e a exploração do poema solicitei que cada criança fosse uma formiguinha como a do poema e que carregasse consigo uma folha de jornal sem que este caísse. Foi interessante ver como as crianças logo se prontificaram em serem formiguinhas e queriam colocar sobre si a folha do jornal. Foi atraente ver como as crianças estavam entusiasmadas e agiam como formigas andando muito devagarinho, como foi o caso da </w:t>
      </w:r>
      <w:r w:rsidR="000D1313">
        <w:rPr>
          <w:rFonts w:ascii="Times New Roman" w:hAnsi="Times New Roman"/>
          <w:sz w:val="24"/>
          <w:szCs w:val="24"/>
        </w:rPr>
        <w:t>M.</w:t>
      </w:r>
      <w:r w:rsidRPr="0007464A">
        <w:rPr>
          <w:rFonts w:ascii="Times New Roman" w:hAnsi="Times New Roman"/>
          <w:sz w:val="24"/>
          <w:szCs w:val="24"/>
        </w:rPr>
        <w:t xml:space="preserve"> (3:2), do </w:t>
      </w:r>
      <w:r w:rsidR="000D1313">
        <w:rPr>
          <w:rFonts w:ascii="Times New Roman" w:hAnsi="Times New Roman"/>
          <w:sz w:val="24"/>
          <w:szCs w:val="24"/>
        </w:rPr>
        <w:t>G.</w:t>
      </w:r>
      <w:r w:rsidRPr="0007464A">
        <w:rPr>
          <w:rFonts w:ascii="Times New Roman" w:hAnsi="Times New Roman"/>
          <w:sz w:val="24"/>
          <w:szCs w:val="24"/>
        </w:rPr>
        <w:t xml:space="preserve"> (3:0), do </w:t>
      </w:r>
      <w:r w:rsidR="000D1313">
        <w:rPr>
          <w:rFonts w:ascii="Times New Roman" w:hAnsi="Times New Roman"/>
          <w:sz w:val="24"/>
          <w:szCs w:val="24"/>
        </w:rPr>
        <w:t>D.</w:t>
      </w:r>
      <w:r w:rsidRPr="0007464A">
        <w:rPr>
          <w:rFonts w:ascii="Times New Roman" w:hAnsi="Times New Roman"/>
          <w:sz w:val="24"/>
          <w:szCs w:val="24"/>
        </w:rPr>
        <w:t xml:space="preserve"> (3:1), da </w:t>
      </w:r>
      <w:r w:rsidR="000D1313">
        <w:rPr>
          <w:rFonts w:ascii="Times New Roman" w:hAnsi="Times New Roman"/>
          <w:sz w:val="24"/>
          <w:szCs w:val="24"/>
        </w:rPr>
        <w:t>B.</w:t>
      </w:r>
      <w:r w:rsidRPr="0007464A">
        <w:rPr>
          <w:rFonts w:ascii="Times New Roman" w:hAnsi="Times New Roman"/>
          <w:sz w:val="24"/>
          <w:szCs w:val="24"/>
        </w:rPr>
        <w:t xml:space="preserve"> (3:1). O </w:t>
      </w:r>
      <w:r w:rsidR="000D1313">
        <w:rPr>
          <w:rFonts w:ascii="Times New Roman" w:hAnsi="Times New Roman"/>
          <w:sz w:val="24"/>
          <w:szCs w:val="24"/>
        </w:rPr>
        <w:t>J.</w:t>
      </w:r>
      <w:r w:rsidRPr="0007464A">
        <w:rPr>
          <w:rFonts w:ascii="Times New Roman" w:hAnsi="Times New Roman"/>
          <w:sz w:val="24"/>
          <w:szCs w:val="24"/>
        </w:rPr>
        <w:t xml:space="preserve"> (1:8) mostrou menos interesse na atividade e não quis gatinhar. Posteriormente e após alguns movimentos com as folhas as crianças resolveram explorar as folhas de jornal de diferentes formas como foi o caso do </w:t>
      </w:r>
      <w:r w:rsidR="000D1313">
        <w:rPr>
          <w:rFonts w:ascii="Times New Roman" w:hAnsi="Times New Roman"/>
          <w:sz w:val="24"/>
          <w:szCs w:val="24"/>
        </w:rPr>
        <w:t>M.</w:t>
      </w:r>
      <w:r w:rsidRPr="0007464A">
        <w:rPr>
          <w:rFonts w:ascii="Times New Roman" w:hAnsi="Times New Roman"/>
          <w:sz w:val="24"/>
          <w:szCs w:val="24"/>
        </w:rPr>
        <w:t xml:space="preserve"> S. (2:5) e do </w:t>
      </w:r>
      <w:r w:rsidR="000D1313">
        <w:rPr>
          <w:rFonts w:ascii="Times New Roman" w:hAnsi="Times New Roman"/>
          <w:sz w:val="24"/>
          <w:szCs w:val="24"/>
        </w:rPr>
        <w:t>L.</w:t>
      </w:r>
      <w:r w:rsidRPr="0007464A">
        <w:rPr>
          <w:rFonts w:ascii="Times New Roman" w:hAnsi="Times New Roman"/>
          <w:sz w:val="24"/>
          <w:szCs w:val="24"/>
        </w:rPr>
        <w:t xml:space="preserve"> (2:1) que começaram a amachucar e a rasgar as folhas fazendo aquilo que tínhamos feito na exploração de jornais e revistas. Outras das crianças colocaram o jornal sobre a cabeça, como foi o caso do </w:t>
      </w:r>
      <w:r w:rsidR="000D1313">
        <w:rPr>
          <w:rFonts w:ascii="Times New Roman" w:hAnsi="Times New Roman"/>
          <w:sz w:val="24"/>
          <w:szCs w:val="24"/>
        </w:rPr>
        <w:t>G.</w:t>
      </w:r>
      <w:r w:rsidRPr="0007464A">
        <w:rPr>
          <w:rFonts w:ascii="Times New Roman" w:hAnsi="Times New Roman"/>
          <w:sz w:val="24"/>
          <w:szCs w:val="24"/>
        </w:rPr>
        <w:t xml:space="preserve"> (3:1) e da </w:t>
      </w:r>
      <w:r w:rsidR="000D1313">
        <w:rPr>
          <w:rFonts w:ascii="Times New Roman" w:hAnsi="Times New Roman"/>
          <w:sz w:val="24"/>
          <w:szCs w:val="24"/>
        </w:rPr>
        <w:t>B.</w:t>
      </w:r>
      <w:r w:rsidRPr="0007464A">
        <w:rPr>
          <w:rFonts w:ascii="Times New Roman" w:hAnsi="Times New Roman"/>
          <w:sz w:val="24"/>
          <w:szCs w:val="24"/>
        </w:rPr>
        <w:t xml:space="preserve"> (3:1), enquanto outras optaram por colocar o jornal no chão e andando por cima dele pisando-o como aconteceu com o </w:t>
      </w:r>
      <w:r w:rsidR="000D1313">
        <w:rPr>
          <w:rFonts w:ascii="Times New Roman" w:hAnsi="Times New Roman"/>
          <w:sz w:val="24"/>
          <w:szCs w:val="24"/>
        </w:rPr>
        <w:t>R.</w:t>
      </w:r>
      <w:r w:rsidRPr="0007464A">
        <w:rPr>
          <w:rFonts w:ascii="Times New Roman" w:hAnsi="Times New Roman"/>
          <w:sz w:val="24"/>
          <w:szCs w:val="24"/>
        </w:rPr>
        <w:t xml:space="preserve"> (2:8). A </w:t>
      </w:r>
      <w:r w:rsidR="000D1313">
        <w:rPr>
          <w:rFonts w:ascii="Times New Roman" w:hAnsi="Times New Roman"/>
          <w:sz w:val="24"/>
          <w:szCs w:val="24"/>
        </w:rPr>
        <w:t>L.</w:t>
      </w:r>
      <w:r w:rsidRPr="0007464A">
        <w:rPr>
          <w:rFonts w:ascii="Times New Roman" w:hAnsi="Times New Roman"/>
          <w:sz w:val="24"/>
          <w:szCs w:val="24"/>
        </w:rPr>
        <w:t xml:space="preserve"> (3:1) optou por explorar a folha de jornal sentando-se no chão a visualizar as imagens e as letras. Nesse sentido optei por deixar o grupo explorar livremente o jornal de acordo com os seus interesses” (Caderno de Formação, Reflexão 5, p.7)</w:t>
      </w:r>
      <w:r>
        <w:rPr>
          <w:rFonts w:ascii="Times New Roman" w:hAnsi="Times New Roman"/>
          <w:sz w:val="24"/>
          <w:szCs w:val="24"/>
        </w:rPr>
        <w:t>.</w:t>
      </w:r>
    </w:p>
    <w:p w14:paraId="450F3E5E" w14:textId="77777777" w:rsidR="00C8529F" w:rsidRPr="00672C1D" w:rsidRDefault="00C8529F" w:rsidP="00C8529F">
      <w:pPr>
        <w:spacing w:line="360" w:lineRule="auto"/>
        <w:ind w:firstLine="284"/>
        <w:jc w:val="both"/>
        <w:rPr>
          <w:rFonts w:ascii="Times New Roman" w:hAnsi="Times New Roman"/>
          <w:b/>
          <w:sz w:val="24"/>
          <w:szCs w:val="24"/>
        </w:rPr>
      </w:pPr>
      <w:r w:rsidRPr="00672C1D">
        <w:rPr>
          <w:rFonts w:ascii="Times New Roman" w:hAnsi="Times New Roman"/>
          <w:b/>
          <w:sz w:val="24"/>
          <w:szCs w:val="24"/>
        </w:rPr>
        <w:t>Reflexão:</w:t>
      </w:r>
    </w:p>
    <w:p w14:paraId="74D873BD"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w:t>
      </w:r>
      <w:r w:rsidRPr="002967FD">
        <w:rPr>
          <w:rFonts w:ascii="Times New Roman" w:hAnsi="Times New Roman" w:cs="Times New Roman"/>
          <w:sz w:val="24"/>
          <w:szCs w:val="24"/>
        </w:rPr>
        <w:t xml:space="preserve">De acordo com as notas de campo retiradas não poderia deixar de refletir e mencionar o momento da </w:t>
      </w:r>
      <w:r>
        <w:rPr>
          <w:rFonts w:ascii="Times New Roman" w:hAnsi="Times New Roman" w:cs="Times New Roman"/>
          <w:sz w:val="24"/>
          <w:szCs w:val="24"/>
        </w:rPr>
        <w:t>exploração da história “O Gato tagarela” que possibilitou a exploração dos diferentes instrumentos e também de uma canção decorrente da história que foi cantada em grande grupo (quinta-feira, ponto 1 e 2). Com a introdução desta história foi possível introduzir um momento de exploração em torno do domínio da expressão musical. Penso que esta exploração se tenha revelado bastante interessante para o grupo pois consegui unir dois interesses do grupo numa só exploração, o contacto com histórias sobre os quais o grupo mostra bastante interesse e também a exploração dos diferentes instrumentos. Na sequência da leitura da história foi ainda possível cantar uma música uma vez que no final da história o gato tagarela conseguiu realizar o seu sonho, cantar. Assim procurei introduzir uma nova música que juntamente com o grupo pudemos cantar. Esta música foi relevante para o grupo que primeiro ouviu atentamente uma vez que não a conhecia e posteriormente cantámos em grande grupo acompanhada com a exploração dos instrumentos musicais.</w:t>
      </w:r>
    </w:p>
    <w:p w14:paraId="2EDD0077"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 exploração dos instrumentos foi inicialmente feita de forma autónoma pelas crianças que começaram logo por explorar os diferentes instrumentos à medida que lhes eram entregues. Posteriormente conseguimos estabelecer alguns ritmos tocando primeiro mais devagar e depois mais rápido. Foi de facto gratificante ver como as crianças já conseguiam responder a esta exploração mostrando-se sempre bastante envolvidas na sua exploração. A exploração dos instrumentos (feitos de material reciclado) que pude proporcionar ao grupo foi uma mais-valia pois para além de explorarmos diferentes sons as crianças puderam ouvir e experimentar de forma livre todos os instrumentos. Nesta manhã f</w:t>
      </w:r>
      <w:r w:rsidRPr="00924BD7">
        <w:rPr>
          <w:rFonts w:ascii="Times New Roman" w:hAnsi="Times New Roman" w:cs="Times New Roman"/>
          <w:sz w:val="24"/>
          <w:szCs w:val="24"/>
        </w:rPr>
        <w:t>oi visível o grande entusiasmo das crianças na exploração dos instrumentos</w:t>
      </w:r>
      <w:r>
        <w:rPr>
          <w:rFonts w:ascii="Times New Roman" w:hAnsi="Times New Roman" w:cs="Times New Roman"/>
          <w:sz w:val="24"/>
          <w:szCs w:val="24"/>
        </w:rPr>
        <w:t xml:space="preserve"> e também no conto da história. Assim, torna-se relevante proporcionar às crianças o contacto com a música que poderá partir de diversas situações e integrando-as em diferentes atividades.</w:t>
      </w:r>
    </w:p>
    <w:p w14:paraId="6F6790CC" w14:textId="4A76A04D" w:rsidR="00C8529F" w:rsidRPr="000D2D9B"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Nesse sentido facilmente detenho que</w:t>
      </w:r>
      <w:r w:rsidRPr="00924BD7">
        <w:rPr>
          <w:rFonts w:ascii="Times New Roman" w:hAnsi="Times New Roman" w:cs="Times New Roman"/>
          <w:sz w:val="24"/>
          <w:szCs w:val="24"/>
        </w:rPr>
        <w:t xml:space="preserve"> é a partir do contacto direto que se consegue alcançar um maior envolvimento e não assumindo um papel apenas de observação. É através da ação, da prática e da exploração que as crianças aprendem e mais se envolvem nas diversas aprendizagens. A música assume um importante papel na vida da criança </w:t>
      </w:r>
      <w:r w:rsidRPr="000D2D9B">
        <w:rPr>
          <w:rFonts w:ascii="Times New Roman" w:hAnsi="Times New Roman" w:cs="Times New Roman"/>
          <w:sz w:val="24"/>
          <w:szCs w:val="24"/>
        </w:rPr>
        <w:t xml:space="preserve">“…tanto quando a criança aprende a gostar e a saber apreciar a música em si mesma, como pelo que o envolvimento musical da criança pode contribuir para favorecer outros aspetos do seu desenvolvimento </w:t>
      </w:r>
      <w:r w:rsidR="00085E22">
        <w:rPr>
          <w:rFonts w:ascii="Times New Roman" w:hAnsi="Times New Roman" w:cs="Times New Roman"/>
          <w:sz w:val="24"/>
          <w:szCs w:val="24"/>
        </w:rPr>
        <w:t>cognitivo, físico e social</w:t>
      </w:r>
      <w:r w:rsidRPr="000D2D9B">
        <w:rPr>
          <w:rFonts w:ascii="Times New Roman" w:hAnsi="Times New Roman" w:cs="Times New Roman"/>
          <w:sz w:val="24"/>
          <w:szCs w:val="24"/>
        </w:rPr>
        <w:t>” (</w:t>
      </w:r>
      <w:r w:rsidRPr="000D2D9B">
        <w:rPr>
          <w:rFonts w:ascii="Times New Roman" w:hAnsi="Times New Roman"/>
          <w:sz w:val="24"/>
          <w:szCs w:val="24"/>
        </w:rPr>
        <w:t xml:space="preserve">Spodek, 2002, </w:t>
      </w:r>
      <w:r w:rsidRPr="000D2D9B">
        <w:rPr>
          <w:rFonts w:ascii="Times New Roman" w:hAnsi="Times New Roman" w:cs="Times New Roman"/>
          <w:sz w:val="24"/>
          <w:szCs w:val="24"/>
        </w:rPr>
        <w:t>p.493).</w:t>
      </w:r>
    </w:p>
    <w:p w14:paraId="732ACB75" w14:textId="77777777" w:rsidR="00C8529F" w:rsidRDefault="00C8529F" w:rsidP="00C8529F">
      <w:pPr>
        <w:spacing w:line="360" w:lineRule="auto"/>
        <w:ind w:firstLine="284"/>
        <w:jc w:val="both"/>
        <w:rPr>
          <w:rFonts w:ascii="Times New Roman" w:hAnsi="Times New Roman" w:cs="Times New Roman"/>
          <w:sz w:val="24"/>
          <w:szCs w:val="24"/>
        </w:rPr>
      </w:pPr>
      <w:r w:rsidRPr="00924BD7">
        <w:rPr>
          <w:rFonts w:ascii="Times New Roman" w:hAnsi="Times New Roman" w:cs="Times New Roman"/>
          <w:sz w:val="24"/>
          <w:szCs w:val="24"/>
        </w:rPr>
        <w:t>Esta</w:t>
      </w:r>
      <w:r>
        <w:rPr>
          <w:rFonts w:ascii="Times New Roman" w:hAnsi="Times New Roman" w:cs="Times New Roman"/>
          <w:sz w:val="24"/>
          <w:szCs w:val="24"/>
        </w:rPr>
        <w:t xml:space="preserve"> exploração a meu ver tornou</w:t>
      </w:r>
      <w:r w:rsidRPr="00924BD7">
        <w:rPr>
          <w:rFonts w:ascii="Times New Roman" w:hAnsi="Times New Roman" w:cs="Times New Roman"/>
          <w:sz w:val="24"/>
          <w:szCs w:val="24"/>
        </w:rPr>
        <w:t>-se bastante interessantes e importantes a ter em con</w:t>
      </w:r>
      <w:r>
        <w:rPr>
          <w:rFonts w:ascii="Times New Roman" w:hAnsi="Times New Roman" w:cs="Times New Roman"/>
          <w:sz w:val="24"/>
          <w:szCs w:val="24"/>
        </w:rPr>
        <w:t>ta na aprendizagem das crianças</w:t>
      </w:r>
      <w:r w:rsidRPr="00924BD7">
        <w:rPr>
          <w:rFonts w:ascii="Times New Roman" w:hAnsi="Times New Roman" w:cs="Times New Roman"/>
          <w:sz w:val="24"/>
          <w:szCs w:val="24"/>
        </w:rPr>
        <w:t xml:space="preserve">. </w:t>
      </w:r>
      <w:r>
        <w:rPr>
          <w:rFonts w:ascii="Times New Roman" w:hAnsi="Times New Roman" w:cs="Times New Roman"/>
          <w:sz w:val="24"/>
          <w:szCs w:val="24"/>
        </w:rPr>
        <w:t xml:space="preserve">Projetando para o meu futuro profissional penso que esta, é uma atividade extremamente interessante de proporcionar ao grupo integrando diferentes domínios num só momento. </w:t>
      </w:r>
    </w:p>
    <w:p w14:paraId="4BCC3054" w14:textId="7B6E0635"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D</w:t>
      </w:r>
      <w:r w:rsidRPr="00DC7FB9">
        <w:rPr>
          <w:rFonts w:ascii="Times New Roman" w:hAnsi="Times New Roman" w:cs="Times New Roman"/>
          <w:sz w:val="24"/>
          <w:szCs w:val="24"/>
        </w:rPr>
        <w:t>e forma a dar continuidade e melhorar esta atividade penso que seria relevante numa próxima</w:t>
      </w:r>
      <w:r>
        <w:rPr>
          <w:rFonts w:ascii="Times New Roman" w:hAnsi="Times New Roman" w:cs="Times New Roman"/>
          <w:sz w:val="24"/>
          <w:szCs w:val="24"/>
        </w:rPr>
        <w:t xml:space="preserve"> exploração dos instrumentos fazê-la em pequenos grupos melhorando a concentração das crianças e também um aperfeiçoamento nos ritmos, aumentando portanto as s</w:t>
      </w:r>
      <w:r w:rsidR="00085E22">
        <w:rPr>
          <w:rFonts w:ascii="Times New Roman" w:hAnsi="Times New Roman" w:cs="Times New Roman"/>
          <w:sz w:val="24"/>
          <w:szCs w:val="24"/>
        </w:rPr>
        <w:t>uas explorações enriquecendo-as</w:t>
      </w:r>
      <w:r>
        <w:rPr>
          <w:rFonts w:ascii="Times New Roman" w:hAnsi="Times New Roman" w:cs="Times New Roman"/>
          <w:sz w:val="24"/>
          <w:szCs w:val="24"/>
        </w:rPr>
        <w:t>” (Caderno de formação, Reflexão 5, p. 8-9).</w:t>
      </w:r>
    </w:p>
    <w:p w14:paraId="7366E4D9" w14:textId="77777777" w:rsidR="00C8529F" w:rsidRPr="0007464A" w:rsidRDefault="00C8529F" w:rsidP="00C8529F">
      <w:pPr>
        <w:spacing w:line="360" w:lineRule="auto"/>
        <w:ind w:firstLine="284"/>
        <w:jc w:val="both"/>
        <w:rPr>
          <w:rFonts w:ascii="Times New Roman" w:hAnsi="Times New Roman"/>
          <w:sz w:val="24"/>
          <w:szCs w:val="24"/>
        </w:rPr>
      </w:pPr>
    </w:p>
    <w:p w14:paraId="4D664CF8" w14:textId="77777777" w:rsidR="00C8529F" w:rsidRPr="00E01F9E" w:rsidRDefault="00C8529F" w:rsidP="00C8529F">
      <w:pPr>
        <w:spacing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Reflexão 6</w:t>
      </w:r>
      <w:r w:rsidRPr="00E01F9E">
        <w:rPr>
          <w:rFonts w:ascii="Times New Roman" w:hAnsi="Times New Roman" w:cs="Times New Roman"/>
          <w:b/>
          <w:sz w:val="24"/>
          <w:szCs w:val="24"/>
        </w:rPr>
        <w:t xml:space="preserve">- </w:t>
      </w:r>
      <w:r>
        <w:rPr>
          <w:rFonts w:ascii="Times New Roman" w:hAnsi="Times New Roman" w:cs="Times New Roman"/>
          <w:b/>
          <w:sz w:val="24"/>
          <w:szCs w:val="24"/>
        </w:rPr>
        <w:t>Semana de 17/03/2014 a 21/03/2014</w:t>
      </w:r>
    </w:p>
    <w:p w14:paraId="68A3B4E9" w14:textId="77777777" w:rsidR="00C8529F" w:rsidRDefault="00C8529F" w:rsidP="00C8529F">
      <w:pPr>
        <w:spacing w:line="360" w:lineRule="auto"/>
        <w:ind w:firstLine="284"/>
        <w:jc w:val="both"/>
        <w:rPr>
          <w:rFonts w:ascii="Times New Roman" w:hAnsi="Times New Roman" w:cs="Times New Roman"/>
          <w:b/>
          <w:sz w:val="24"/>
          <w:szCs w:val="24"/>
        </w:rPr>
      </w:pPr>
      <w:r w:rsidRPr="00CF49F1">
        <w:rPr>
          <w:rFonts w:ascii="Times New Roman" w:hAnsi="Times New Roman" w:cs="Times New Roman"/>
          <w:b/>
          <w:sz w:val="24"/>
          <w:szCs w:val="24"/>
        </w:rPr>
        <w:t>Notas de campo:</w:t>
      </w:r>
    </w:p>
    <w:p w14:paraId="6B604148" w14:textId="25696AF7" w:rsidR="00C8529F" w:rsidRPr="00672C1D" w:rsidRDefault="00C8529F" w:rsidP="00C8529F">
      <w:pPr>
        <w:shd w:val="clear" w:color="auto" w:fill="FFFFFF" w:themeFill="background1"/>
        <w:spacing w:line="360" w:lineRule="auto"/>
        <w:jc w:val="both"/>
        <w:rPr>
          <w:rFonts w:ascii="Times New Roman" w:hAnsi="Times New Roman"/>
          <w:sz w:val="24"/>
          <w:szCs w:val="24"/>
        </w:rPr>
      </w:pPr>
      <w:r>
        <w:rPr>
          <w:rFonts w:ascii="Times New Roman" w:hAnsi="Times New Roman"/>
          <w:sz w:val="24"/>
          <w:szCs w:val="24"/>
        </w:rPr>
        <w:t>“</w:t>
      </w:r>
      <w:r w:rsidRPr="00672C1D">
        <w:rPr>
          <w:rFonts w:ascii="Times New Roman" w:hAnsi="Times New Roman"/>
          <w:sz w:val="24"/>
          <w:szCs w:val="24"/>
        </w:rPr>
        <w:t>No mome</w:t>
      </w:r>
      <w:r w:rsidR="000D1313">
        <w:rPr>
          <w:rFonts w:ascii="Times New Roman" w:hAnsi="Times New Roman"/>
          <w:sz w:val="24"/>
          <w:szCs w:val="24"/>
        </w:rPr>
        <w:t>nto do conto da história o A.</w:t>
      </w:r>
      <w:r w:rsidRPr="00672C1D">
        <w:rPr>
          <w:rFonts w:ascii="Times New Roman" w:hAnsi="Times New Roman"/>
          <w:sz w:val="24"/>
          <w:szCs w:val="24"/>
        </w:rPr>
        <w:t xml:space="preserve"> (3:0) respondeu aos momentos em que promovia a antecipação da leitura (com palavras como “pequenino” referindo-se ao grão de milho). O grupo estava entu</w:t>
      </w:r>
      <w:r w:rsidR="00085E22">
        <w:rPr>
          <w:rFonts w:ascii="Times New Roman" w:hAnsi="Times New Roman"/>
          <w:sz w:val="24"/>
          <w:szCs w:val="24"/>
        </w:rPr>
        <w:t>siasmado na audição da história</w:t>
      </w:r>
      <w:r>
        <w:rPr>
          <w:rFonts w:ascii="Times New Roman" w:hAnsi="Times New Roman"/>
          <w:sz w:val="24"/>
          <w:szCs w:val="24"/>
        </w:rPr>
        <w:t>” (Caderno de formação, Reflexão 6, p.1)</w:t>
      </w:r>
      <w:r w:rsidR="00085E22">
        <w:rPr>
          <w:rFonts w:ascii="Times New Roman" w:hAnsi="Times New Roman"/>
          <w:sz w:val="24"/>
          <w:szCs w:val="24"/>
        </w:rPr>
        <w:t>.</w:t>
      </w:r>
    </w:p>
    <w:p w14:paraId="66B563E9" w14:textId="77777777" w:rsidR="00C8529F" w:rsidRDefault="00C8529F" w:rsidP="00C8529F">
      <w:pPr>
        <w:spacing w:line="360" w:lineRule="auto"/>
        <w:jc w:val="both"/>
        <w:rPr>
          <w:rFonts w:ascii="Times New Roman" w:hAnsi="Times New Roman"/>
          <w:sz w:val="24"/>
          <w:szCs w:val="24"/>
        </w:rPr>
      </w:pPr>
      <w:r>
        <w:rPr>
          <w:rFonts w:ascii="Times New Roman" w:hAnsi="Times New Roman"/>
          <w:sz w:val="24"/>
          <w:szCs w:val="24"/>
        </w:rPr>
        <w:t>“</w:t>
      </w:r>
      <w:r w:rsidRPr="00672C1D">
        <w:rPr>
          <w:rFonts w:ascii="Times New Roman" w:hAnsi="Times New Roman"/>
          <w:sz w:val="24"/>
          <w:szCs w:val="24"/>
        </w:rPr>
        <w:t>O grupo revelou entusiasmo na audição da história “Nabo gigante”. Quando tentávamos arrancar o nabo como os animais eu conjuntamente com as crianças fazíamos movimentos e sons como se estivéssemos a fazer muita força para arrancar o nabo. As crianças adoraram!</w:t>
      </w:r>
      <w:r>
        <w:rPr>
          <w:rFonts w:ascii="Times New Roman" w:hAnsi="Times New Roman"/>
          <w:sz w:val="24"/>
          <w:szCs w:val="24"/>
        </w:rPr>
        <w:t>” (Caderno de formação, Reflexão 6, p.4).</w:t>
      </w:r>
    </w:p>
    <w:p w14:paraId="57C6CC1E" w14:textId="26CD327F" w:rsidR="00C8529F" w:rsidRDefault="00C8529F" w:rsidP="00C8529F">
      <w:pPr>
        <w:spacing w:line="360" w:lineRule="auto"/>
        <w:rPr>
          <w:rFonts w:ascii="Times New Roman" w:hAnsi="Times New Roman"/>
          <w:sz w:val="24"/>
          <w:szCs w:val="24"/>
        </w:rPr>
      </w:pPr>
      <w:r>
        <w:rPr>
          <w:rFonts w:ascii="Times New Roman" w:hAnsi="Times New Roman"/>
          <w:sz w:val="24"/>
          <w:szCs w:val="24"/>
        </w:rPr>
        <w:t>“</w:t>
      </w:r>
      <w:r w:rsidRPr="00672C1D">
        <w:rPr>
          <w:rFonts w:ascii="Times New Roman" w:hAnsi="Times New Roman"/>
          <w:sz w:val="24"/>
          <w:szCs w:val="24"/>
        </w:rPr>
        <w:t xml:space="preserve">Durante a visualização da história, esta revelou-se também interessante para o grupo que apesar de já estarem um pouco agitados foi também do interesse de algumas crianças como foi o caso do </w:t>
      </w:r>
      <w:r w:rsidR="000D1313">
        <w:rPr>
          <w:rFonts w:ascii="Times New Roman" w:hAnsi="Times New Roman"/>
          <w:sz w:val="24"/>
          <w:szCs w:val="24"/>
        </w:rPr>
        <w:t>D.</w:t>
      </w:r>
      <w:r w:rsidRPr="00672C1D">
        <w:rPr>
          <w:rFonts w:ascii="Times New Roman" w:hAnsi="Times New Roman"/>
          <w:sz w:val="24"/>
          <w:szCs w:val="24"/>
        </w:rPr>
        <w:t xml:space="preserve"> (3:0) e da </w:t>
      </w:r>
      <w:r w:rsidR="000D1313">
        <w:rPr>
          <w:rFonts w:ascii="Times New Roman" w:hAnsi="Times New Roman"/>
          <w:sz w:val="24"/>
          <w:szCs w:val="24"/>
        </w:rPr>
        <w:t>L.</w:t>
      </w:r>
      <w:r w:rsidRPr="00672C1D">
        <w:rPr>
          <w:rFonts w:ascii="Times New Roman" w:hAnsi="Times New Roman"/>
          <w:sz w:val="24"/>
          <w:szCs w:val="24"/>
        </w:rPr>
        <w:t xml:space="preserve"> (3:1).</w:t>
      </w:r>
      <w:r>
        <w:rPr>
          <w:rFonts w:ascii="Times New Roman" w:hAnsi="Times New Roman"/>
          <w:sz w:val="24"/>
          <w:szCs w:val="24"/>
        </w:rPr>
        <w:t xml:space="preserve"> </w:t>
      </w:r>
      <w:r w:rsidRPr="00672C1D">
        <w:rPr>
          <w:rFonts w:ascii="Times New Roman" w:hAnsi="Times New Roman"/>
          <w:sz w:val="24"/>
          <w:szCs w:val="24"/>
        </w:rPr>
        <w:t xml:space="preserve">A projeção da história deveria ter sido projetada noutro momento ou dia para que durante a manhã as crianças não </w:t>
      </w:r>
      <w:r w:rsidR="00085E22">
        <w:rPr>
          <w:rFonts w:ascii="Times New Roman" w:hAnsi="Times New Roman"/>
          <w:sz w:val="24"/>
          <w:szCs w:val="24"/>
        </w:rPr>
        <w:t>estivessem tanto tempo sentadas</w:t>
      </w:r>
      <w:r>
        <w:rPr>
          <w:rFonts w:ascii="Times New Roman" w:hAnsi="Times New Roman"/>
          <w:sz w:val="24"/>
          <w:szCs w:val="24"/>
        </w:rPr>
        <w:t>” (Caderno de formação, Reflexão 6, p.5)</w:t>
      </w:r>
      <w:r w:rsidR="00401D54">
        <w:rPr>
          <w:rFonts w:ascii="Times New Roman" w:hAnsi="Times New Roman"/>
          <w:sz w:val="24"/>
          <w:szCs w:val="24"/>
        </w:rPr>
        <w:t>.</w:t>
      </w:r>
    </w:p>
    <w:p w14:paraId="05A71E87" w14:textId="77777777" w:rsidR="00401D54" w:rsidRDefault="00401D54" w:rsidP="00C8529F">
      <w:pPr>
        <w:spacing w:line="360" w:lineRule="auto"/>
        <w:rPr>
          <w:rFonts w:ascii="Times New Roman" w:hAnsi="Times New Roman"/>
          <w:sz w:val="24"/>
          <w:szCs w:val="24"/>
        </w:rPr>
      </w:pPr>
    </w:p>
    <w:p w14:paraId="46B4683F" w14:textId="77777777" w:rsidR="00C8529F" w:rsidRDefault="00C8529F" w:rsidP="00F352A2">
      <w:pPr>
        <w:numPr>
          <w:ilvl w:val="0"/>
          <w:numId w:val="7"/>
        </w:numPr>
        <w:spacing w:line="360" w:lineRule="auto"/>
        <w:jc w:val="both"/>
        <w:rPr>
          <w:rFonts w:ascii="Times New Roman" w:hAnsi="Times New Roman" w:cs="Times New Roman"/>
          <w:color w:val="FF0066"/>
          <w:sz w:val="28"/>
          <w:szCs w:val="28"/>
          <w:u w:val="single"/>
        </w:rPr>
      </w:pPr>
      <w:r>
        <w:rPr>
          <w:rFonts w:ascii="Times New Roman" w:hAnsi="Times New Roman" w:cs="Times New Roman"/>
          <w:color w:val="FF0066"/>
          <w:sz w:val="28"/>
          <w:szCs w:val="28"/>
          <w:u w:val="single"/>
        </w:rPr>
        <w:t>Jardim-de-infância</w:t>
      </w:r>
    </w:p>
    <w:p w14:paraId="121019EC" w14:textId="77777777" w:rsidR="00C8529F" w:rsidRPr="00F255F9" w:rsidRDefault="00C8529F" w:rsidP="00C8529F">
      <w:pPr>
        <w:spacing w:line="360" w:lineRule="auto"/>
        <w:ind w:firstLine="284"/>
        <w:jc w:val="both"/>
        <w:rPr>
          <w:rFonts w:ascii="Times New Roman" w:hAnsi="Times New Roman" w:cs="Times New Roman"/>
          <w:b/>
          <w:sz w:val="24"/>
          <w:szCs w:val="24"/>
        </w:rPr>
      </w:pPr>
      <w:r w:rsidRPr="00F255F9">
        <w:rPr>
          <w:rFonts w:ascii="Times New Roman" w:hAnsi="Times New Roman" w:cs="Times New Roman"/>
          <w:b/>
          <w:sz w:val="24"/>
          <w:szCs w:val="24"/>
        </w:rPr>
        <w:t>Reflexão 8- 14/11/2013</w:t>
      </w:r>
    </w:p>
    <w:p w14:paraId="0EBF2ED5" w14:textId="77777777" w:rsidR="00C8529F" w:rsidRPr="00F255F9" w:rsidRDefault="00C8529F" w:rsidP="00C8529F">
      <w:pPr>
        <w:spacing w:line="360" w:lineRule="auto"/>
        <w:ind w:firstLine="284"/>
        <w:jc w:val="both"/>
        <w:rPr>
          <w:rFonts w:ascii="Times New Roman" w:hAnsi="Times New Roman" w:cs="Times New Roman"/>
          <w:sz w:val="24"/>
          <w:szCs w:val="24"/>
        </w:rPr>
      </w:pPr>
      <w:r w:rsidRPr="00F255F9">
        <w:rPr>
          <w:rFonts w:ascii="Times New Roman" w:hAnsi="Times New Roman" w:cs="Times New Roman"/>
          <w:sz w:val="24"/>
          <w:szCs w:val="24"/>
        </w:rPr>
        <w:t xml:space="preserve">“Logo em seguida dei início à leitura da história “A casa da mosca fosca”. De forma a promover um maior envolvimento e captação do grupo utilizei fantoches representativos das personagens, que iam surgindo à medida que apareciam na história. Verifiquei que esta estratégia utilizada foi uma mais-valia pois senti que o grupo estava bastante concentrado na história. Esta utilização permitiu ainda efetuar a contagem das personagens. </w:t>
      </w:r>
    </w:p>
    <w:p w14:paraId="5774486A" w14:textId="77777777" w:rsidR="00C8529F" w:rsidRPr="00F255F9" w:rsidRDefault="00C8529F" w:rsidP="00C8529F">
      <w:pPr>
        <w:spacing w:line="360" w:lineRule="auto"/>
        <w:ind w:firstLine="284"/>
        <w:jc w:val="both"/>
        <w:rPr>
          <w:rFonts w:ascii="Times New Roman" w:hAnsi="Times New Roman" w:cs="Times New Roman"/>
          <w:sz w:val="24"/>
          <w:szCs w:val="24"/>
        </w:rPr>
      </w:pPr>
      <w:r w:rsidRPr="00F255F9">
        <w:rPr>
          <w:rFonts w:ascii="Times New Roman" w:hAnsi="Times New Roman" w:cs="Times New Roman"/>
          <w:sz w:val="24"/>
          <w:szCs w:val="24"/>
        </w:rPr>
        <w:t xml:space="preserve">No final da leitura da história pude a partir desta estabelecer um diálogo com o grupo com o intuito de fazer uma ligação com o tema do trabalho de projeto, a partir da abordagem aos insetos e das suas características direcionando-os para o aparecimento de micróbios associados aos diferentes insetos, que circulam por toda a parte. Neste momento de diálogo senti um pouco de dificuldade em conversar com o grupo, pois estava nervosa e não estava a conseguir que o diálogo fluísse. Neste momento o apoio da professora Fátima e da educadora através do diálogo foram essenciais para que as crianças compreendessem aquilo que pretendia transmitir ao grupo e que sem esta ajuda possivelmente não teria conseguido ultrapassar. </w:t>
      </w:r>
    </w:p>
    <w:p w14:paraId="230AFCB3" w14:textId="77777777" w:rsidR="00C8529F" w:rsidRPr="00F255F9" w:rsidRDefault="00C8529F" w:rsidP="00C8529F">
      <w:pPr>
        <w:spacing w:line="360" w:lineRule="auto"/>
        <w:ind w:firstLine="284"/>
        <w:jc w:val="both"/>
        <w:rPr>
          <w:rFonts w:ascii="Times New Roman" w:hAnsi="Times New Roman" w:cs="Times New Roman"/>
          <w:sz w:val="24"/>
          <w:szCs w:val="24"/>
        </w:rPr>
      </w:pPr>
      <w:r w:rsidRPr="00F255F9">
        <w:rPr>
          <w:rFonts w:ascii="Times New Roman" w:hAnsi="Times New Roman" w:cs="Times New Roman"/>
          <w:sz w:val="24"/>
          <w:szCs w:val="24"/>
        </w:rPr>
        <w:t>Quando terminei a história e o facto de não ter mostrado as imagens do livro apoiando-me apenas nos fantoches levou a que duas crianças “reclamassem” a visualização das imagens do livro. De forma, a ultrapassar esta situação disponibilizei o livro para a área da biblioteca onde as crianças puderam depois explorar livremente. Esta situação foi muito interessante uma vez, que foram várias as crianças que quiseram voltar a ver o livro e de forma autónoma organizavam-se em pequenos grupos na área da biblioteca e entre eles contavam a história a partir das imagens.</w:t>
      </w:r>
    </w:p>
    <w:p w14:paraId="778D31F8" w14:textId="6DD814DA" w:rsidR="00C8529F" w:rsidRPr="00F255F9" w:rsidRDefault="00C8529F" w:rsidP="00C8529F">
      <w:pPr>
        <w:spacing w:line="360" w:lineRule="auto"/>
        <w:ind w:firstLine="284"/>
        <w:jc w:val="both"/>
        <w:rPr>
          <w:rFonts w:ascii="Times New Roman" w:hAnsi="Times New Roman" w:cs="Times New Roman"/>
          <w:sz w:val="24"/>
          <w:szCs w:val="24"/>
        </w:rPr>
      </w:pPr>
      <w:r w:rsidRPr="00F255F9">
        <w:rPr>
          <w:rFonts w:ascii="Times New Roman" w:hAnsi="Times New Roman" w:cs="Times New Roman"/>
          <w:sz w:val="24"/>
          <w:szCs w:val="24"/>
        </w:rPr>
        <w:t xml:space="preserve">Este momento, na minha opinião revelou-se muito pertinente pois é a partir das observações efetuadas pelas crianças que estas </w:t>
      </w:r>
      <w:r w:rsidRPr="00AA4EC9">
        <w:rPr>
          <w:rFonts w:ascii="Times New Roman" w:hAnsi="Times New Roman" w:cs="Times New Roman"/>
          <w:sz w:val="24"/>
          <w:szCs w:val="24"/>
        </w:rPr>
        <w:t>“</w:t>
      </w:r>
      <w:r w:rsidR="00085E22">
        <w:rPr>
          <w:rFonts w:ascii="Times New Roman" w:hAnsi="Times New Roman" w:cs="Times New Roman"/>
          <w:sz w:val="24"/>
          <w:szCs w:val="24"/>
        </w:rPr>
        <w:t>…</w:t>
      </w:r>
      <w:r w:rsidRPr="00AA4EC9">
        <w:rPr>
          <w:rFonts w:ascii="Times New Roman" w:hAnsi="Times New Roman" w:cs="Times New Roman"/>
          <w:sz w:val="24"/>
          <w:szCs w:val="24"/>
        </w:rPr>
        <w:t>se vão apercebendo dos comportamentos típicos de um leitor e posteriormente, quando estão a ver livros, utilizam esses mesmos comportamentos, de um modo cada v</w:t>
      </w:r>
      <w:r w:rsidR="00085E22">
        <w:rPr>
          <w:rFonts w:ascii="Times New Roman" w:hAnsi="Times New Roman" w:cs="Times New Roman"/>
          <w:sz w:val="24"/>
          <w:szCs w:val="24"/>
        </w:rPr>
        <w:t>ez mais sistemático e elaborado</w:t>
      </w:r>
      <w:r w:rsidRPr="00AA4EC9">
        <w:rPr>
          <w:rFonts w:ascii="Times New Roman" w:hAnsi="Times New Roman" w:cs="Times New Roman"/>
          <w:sz w:val="24"/>
          <w:szCs w:val="24"/>
        </w:rPr>
        <w:t>”</w:t>
      </w:r>
      <w:r w:rsidRPr="00F255F9">
        <w:rPr>
          <w:rFonts w:ascii="Times New Roman" w:hAnsi="Times New Roman" w:cs="Times New Roman"/>
          <w:sz w:val="24"/>
          <w:szCs w:val="24"/>
        </w:rPr>
        <w:t xml:space="preserve"> (Mata, 2008, p. 79).</w:t>
      </w:r>
    </w:p>
    <w:p w14:paraId="7EC2FA37" w14:textId="7189E45B" w:rsidR="00C8529F" w:rsidRPr="00F255F9" w:rsidRDefault="00C8529F" w:rsidP="00C8529F">
      <w:pPr>
        <w:spacing w:line="360" w:lineRule="auto"/>
        <w:ind w:firstLine="284"/>
        <w:jc w:val="both"/>
        <w:rPr>
          <w:rFonts w:ascii="Times New Roman" w:hAnsi="Times New Roman" w:cs="Times New Roman"/>
          <w:sz w:val="24"/>
          <w:szCs w:val="24"/>
        </w:rPr>
      </w:pPr>
      <w:r w:rsidRPr="00F255F9">
        <w:rPr>
          <w:rFonts w:ascii="Times New Roman" w:hAnsi="Times New Roman" w:cs="Times New Roman"/>
          <w:sz w:val="24"/>
          <w:szCs w:val="24"/>
        </w:rPr>
        <w:t xml:space="preserve">Projetando esta é uma atividade que pretendo por em prática, promovendo a leitura de histórias e consequente exploração de uma forma regular. Como forma de melhorar esta leitura e tal como a professora Fátima referiu teria sido também importante explorar as diferentes falas das personagens produzindo diferentes tons de voz ou até dar ao grupo uma das personagens e cada uma das crianças aparecia com a personagem quando na história aparecia a personagem. Achei esta uma forma também muito interessante para explorar as histórias e que vou </w:t>
      </w:r>
      <w:r w:rsidR="00085E22">
        <w:rPr>
          <w:rFonts w:ascii="Times New Roman" w:hAnsi="Times New Roman" w:cs="Times New Roman"/>
          <w:sz w:val="24"/>
          <w:szCs w:val="24"/>
        </w:rPr>
        <w:t>sem dúvida por em prática</w:t>
      </w:r>
      <w:r w:rsidRPr="00F255F9">
        <w:rPr>
          <w:rFonts w:ascii="Times New Roman" w:hAnsi="Times New Roman" w:cs="Times New Roman"/>
          <w:sz w:val="24"/>
          <w:szCs w:val="24"/>
        </w:rPr>
        <w:t>” (</w:t>
      </w:r>
      <w:r>
        <w:rPr>
          <w:rFonts w:ascii="Times New Roman" w:hAnsi="Times New Roman" w:cs="Times New Roman"/>
          <w:sz w:val="24"/>
          <w:szCs w:val="24"/>
        </w:rPr>
        <w:t xml:space="preserve">Caderno de formação, Reflexão 8, </w:t>
      </w:r>
      <w:r w:rsidRPr="00F255F9">
        <w:rPr>
          <w:rFonts w:ascii="Times New Roman" w:hAnsi="Times New Roman" w:cs="Times New Roman"/>
          <w:sz w:val="24"/>
          <w:szCs w:val="24"/>
        </w:rPr>
        <w:t>p. 2-3)</w:t>
      </w:r>
    </w:p>
    <w:p w14:paraId="19060B64" w14:textId="7554C541" w:rsidR="00C8529F" w:rsidRDefault="00C8529F" w:rsidP="00C8529F">
      <w:pPr>
        <w:spacing w:line="360" w:lineRule="auto"/>
        <w:ind w:firstLine="284"/>
        <w:jc w:val="both"/>
        <w:rPr>
          <w:rFonts w:ascii="Times New Roman" w:hAnsi="Times New Roman" w:cs="Times New Roman"/>
          <w:sz w:val="24"/>
          <w:szCs w:val="24"/>
        </w:rPr>
      </w:pPr>
      <w:r w:rsidRPr="00F255F9">
        <w:rPr>
          <w:rFonts w:ascii="Times New Roman" w:hAnsi="Times New Roman" w:cs="Times New Roman"/>
          <w:sz w:val="24"/>
          <w:szCs w:val="24"/>
        </w:rPr>
        <w:t>“Na área da pintura as crianças desenharam utilizando a técnica do cotonete as várias personagens das histórias sendo aqui bem visível nas pinturas o empenho e o nível de desenvolvimento</w:t>
      </w:r>
      <w:r w:rsidR="00085E22">
        <w:rPr>
          <w:rFonts w:ascii="Times New Roman" w:hAnsi="Times New Roman" w:cs="Times New Roman"/>
          <w:sz w:val="24"/>
          <w:szCs w:val="24"/>
        </w:rPr>
        <w:t xml:space="preserve"> das crianças nesta área</w:t>
      </w:r>
      <w:r w:rsidRPr="00F255F9">
        <w:rPr>
          <w:rFonts w:ascii="Times New Roman" w:hAnsi="Times New Roman" w:cs="Times New Roman"/>
          <w:sz w:val="24"/>
          <w:szCs w:val="24"/>
        </w:rPr>
        <w:t>” (</w:t>
      </w:r>
      <w:r>
        <w:rPr>
          <w:rFonts w:ascii="Times New Roman" w:hAnsi="Times New Roman" w:cs="Times New Roman"/>
          <w:sz w:val="24"/>
          <w:szCs w:val="24"/>
        </w:rPr>
        <w:t xml:space="preserve">Caderno de Formação, Reflexão 8, </w:t>
      </w:r>
      <w:r w:rsidRPr="00F255F9">
        <w:rPr>
          <w:rFonts w:ascii="Times New Roman" w:hAnsi="Times New Roman" w:cs="Times New Roman"/>
          <w:sz w:val="24"/>
          <w:szCs w:val="24"/>
        </w:rPr>
        <w:t>p.4).</w:t>
      </w:r>
    </w:p>
    <w:p w14:paraId="17EFB51A" w14:textId="77777777" w:rsidR="00C8529F" w:rsidRPr="00F255F9" w:rsidRDefault="00C8529F" w:rsidP="00C8529F">
      <w:pPr>
        <w:spacing w:line="360" w:lineRule="auto"/>
        <w:ind w:firstLine="284"/>
        <w:jc w:val="both"/>
        <w:rPr>
          <w:rFonts w:ascii="Times New Roman" w:hAnsi="Times New Roman" w:cs="Times New Roman"/>
          <w:sz w:val="24"/>
          <w:szCs w:val="24"/>
        </w:rPr>
      </w:pPr>
    </w:p>
    <w:p w14:paraId="62035BA5" w14:textId="77777777" w:rsidR="00C8529F" w:rsidRPr="00F255F9" w:rsidRDefault="00C8529F" w:rsidP="00C8529F">
      <w:pPr>
        <w:spacing w:line="360" w:lineRule="auto"/>
        <w:ind w:firstLine="284"/>
        <w:jc w:val="both"/>
        <w:rPr>
          <w:rFonts w:ascii="Times New Roman" w:hAnsi="Times New Roman" w:cs="Times New Roman"/>
          <w:b/>
          <w:sz w:val="24"/>
          <w:szCs w:val="24"/>
        </w:rPr>
      </w:pPr>
      <w:r w:rsidRPr="00F255F9">
        <w:rPr>
          <w:rFonts w:ascii="Times New Roman" w:hAnsi="Times New Roman" w:cs="Times New Roman"/>
          <w:b/>
          <w:sz w:val="24"/>
          <w:szCs w:val="24"/>
        </w:rPr>
        <w:t>Reflexão 9- 21/11/2013</w:t>
      </w:r>
    </w:p>
    <w:p w14:paraId="35DFA16F" w14:textId="23C30B80" w:rsidR="00C8529F" w:rsidRPr="00F255F9" w:rsidRDefault="000B2A77" w:rsidP="00C8529F">
      <w:pPr>
        <w:spacing w:line="360" w:lineRule="auto"/>
        <w:ind w:firstLine="284"/>
        <w:jc w:val="both"/>
        <w:rPr>
          <w:rFonts w:ascii="Times New Roman" w:hAnsi="Times New Roman" w:cs="Times New Roman"/>
          <w:sz w:val="24"/>
          <w:szCs w:val="24"/>
        </w:rPr>
      </w:pPr>
      <w:r w:rsidRPr="00665954">
        <w:rPr>
          <w:noProof/>
          <w:lang w:eastAsia="pt-PT"/>
        </w:rPr>
        <mc:AlternateContent>
          <mc:Choice Requires="wps">
            <w:drawing>
              <wp:anchor distT="0" distB="0" distL="114300" distR="114300" simplePos="0" relativeHeight="251808768" behindDoc="1" locked="0" layoutInCell="1" allowOverlap="1" wp14:anchorId="6BB993B3" wp14:editId="6F68CF50">
                <wp:simplePos x="0" y="0"/>
                <wp:positionH relativeFrom="column">
                  <wp:posOffset>5715</wp:posOffset>
                </wp:positionH>
                <wp:positionV relativeFrom="paragraph">
                  <wp:posOffset>1978025</wp:posOffset>
                </wp:positionV>
                <wp:extent cx="1549400" cy="635"/>
                <wp:effectExtent l="0" t="0" r="0" b="0"/>
                <wp:wrapTight wrapText="bothSides">
                  <wp:wrapPolygon edited="0">
                    <wp:start x="0" y="0"/>
                    <wp:lineTo x="0" y="21600"/>
                    <wp:lineTo x="21600" y="21600"/>
                    <wp:lineTo x="21600" y="0"/>
                  </wp:wrapPolygon>
                </wp:wrapTight>
                <wp:docPr id="1182" name="Caixa de texto 1182"/>
                <wp:cNvGraphicFramePr/>
                <a:graphic xmlns:a="http://schemas.openxmlformats.org/drawingml/2006/main">
                  <a:graphicData uri="http://schemas.microsoft.com/office/word/2010/wordprocessingShape">
                    <wps:wsp>
                      <wps:cNvSpPr txBox="1"/>
                      <wps:spPr>
                        <a:xfrm>
                          <a:off x="0" y="0"/>
                          <a:ext cx="1549400" cy="635"/>
                        </a:xfrm>
                        <a:prstGeom prst="rect">
                          <a:avLst/>
                        </a:prstGeom>
                        <a:solidFill>
                          <a:prstClr val="white"/>
                        </a:solidFill>
                        <a:ln>
                          <a:noFill/>
                        </a:ln>
                        <a:effectLst/>
                      </wps:spPr>
                      <wps:txbx>
                        <w:txbxContent>
                          <w:p w14:paraId="324DC094" w14:textId="3A07BAB8" w:rsidR="006E7D55" w:rsidRPr="00D7041D" w:rsidRDefault="006E7D55" w:rsidP="00C8529F">
                            <w:pPr>
                              <w:rPr>
                                <w:rFonts w:ascii="Times New Roman" w:hAnsi="Times New Roman" w:cs="Times New Roman"/>
                                <w:b/>
                                <w:noProof/>
                              </w:rPr>
                            </w:pPr>
                            <w:r>
                              <w:rPr>
                                <w:rFonts w:ascii="Times New Roman" w:hAnsi="Times New Roman" w:cs="Times New Roman"/>
                                <w:b/>
                              </w:rPr>
                              <w:t>Figura 2</w:t>
                            </w:r>
                            <w:r w:rsidRPr="00D7041D">
                              <w:rPr>
                                <w:rFonts w:ascii="Times New Roman" w:hAnsi="Times New Roman" w:cs="Times New Roman"/>
                              </w:rPr>
                              <w:t>- O grupo organiza as imagens do livro conforme a ordem pretendida.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B993B3" id="Caixa de texto 1182" o:spid="_x0000_s1076" type="#_x0000_t202" style="position:absolute;left:0;text-align:left;margin-left:.45pt;margin-top:155.75pt;width:122pt;height:.05pt;z-index:-25150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" stroked="f">
                <v:textbox style="mso-fit-shape-to-text:t" inset="0,0,0,0">
                  <w:txbxContent>
                    <w:p w14:paraId="324DC094" w14:textId="3A07BAB8" w:rsidR="006E7D55" w:rsidRPr="00D7041D" w:rsidRDefault="006E7D55" w:rsidP="00C8529F">
                      <w:pPr>
                        <w:rPr>
                          <w:rFonts w:ascii="Times New Roman" w:hAnsi="Times New Roman" w:cs="Times New Roman"/>
                          <w:b/>
                          <w:noProof/>
                        </w:rPr>
                      </w:pPr>
                      <w:r>
                        <w:rPr>
                          <w:rFonts w:ascii="Times New Roman" w:hAnsi="Times New Roman" w:cs="Times New Roman"/>
                          <w:b/>
                        </w:rPr>
                        <w:t>Figura 2</w:t>
                      </w:r>
                      <w:r w:rsidRPr="00D7041D">
                        <w:rPr>
                          <w:rFonts w:ascii="Times New Roman" w:hAnsi="Times New Roman" w:cs="Times New Roman"/>
                        </w:rPr>
                        <w:t>- O grupo organiza as imagens do livro conforme a ordem pretendida.</w:t>
                      </w:r>
                    </w:p>
                  </w:txbxContent>
                </v:textbox>
                <w10:wrap type="tight"/>
              </v:shape>
            </w:pict>
          </mc:Fallback>
        </mc:AlternateContent>
      </w:r>
      <w:r w:rsidR="00C8529F" w:rsidRPr="00F255F9">
        <w:rPr>
          <w:rFonts w:ascii="Times New Roman" w:hAnsi="Times New Roman" w:cs="Times New Roman"/>
          <w:sz w:val="24"/>
          <w:szCs w:val="24"/>
        </w:rPr>
        <w:t xml:space="preserve">“A atividade de construção de histórias iniciou-se primeiro com uma exploração por parte do grupo das imagens da história que puderam manusear livremente. Seguidamente solicitei que o grupo organizasse os cartões consoante a ordem pretendida para que posteriormente criássemos a nossa história. As imagens utilizadas foram as imagens da história “O Jaime e as bolotas”. Optei por não contar a história de modo a não influenciar o grupo. As histórias realizadas em grupo também não foram lidas no momento das comunicações pois não foi possível concretizar com todas as crianças a história, sendo </w:t>
      </w:r>
      <w:r w:rsidR="00BF45CE" w:rsidRPr="00665954">
        <w:rPr>
          <w:noProof/>
          <w:lang w:eastAsia="pt-PT"/>
        </w:rPr>
        <w:drawing>
          <wp:anchor distT="0" distB="0" distL="114300" distR="114300" simplePos="0" relativeHeight="251810816" behindDoc="1" locked="0" layoutInCell="1" allowOverlap="1" wp14:anchorId="5E8641A7" wp14:editId="6F6CC981">
            <wp:simplePos x="0" y="0"/>
            <wp:positionH relativeFrom="column">
              <wp:posOffset>-63500</wp:posOffset>
            </wp:positionH>
            <wp:positionV relativeFrom="paragraph">
              <wp:posOffset>554355</wp:posOffset>
            </wp:positionV>
            <wp:extent cx="1549400" cy="1285875"/>
            <wp:effectExtent l="0" t="0" r="0" b="9525"/>
            <wp:wrapTight wrapText="bothSides">
              <wp:wrapPolygon edited="0">
                <wp:start x="0" y="0"/>
                <wp:lineTo x="0" y="21440"/>
                <wp:lineTo x="21246" y="21440"/>
                <wp:lineTo x="21246" y="0"/>
                <wp:lineTo x="0" y="0"/>
              </wp:wrapPolygon>
            </wp:wrapTight>
            <wp:docPr id="1047" name="Imagem 1047" descr="C:\Users\Carla Correia\Desktop\Fotos\DSC0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 Correia\Desktop\Fotos\DSC0284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494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29F" w:rsidRPr="00F255F9">
        <w:rPr>
          <w:rFonts w:ascii="Times New Roman" w:hAnsi="Times New Roman" w:cs="Times New Roman"/>
          <w:sz w:val="24"/>
          <w:szCs w:val="24"/>
        </w:rPr>
        <w:t>estas lidas na semana seguinte quando todas as crianças já tiverem terminado.</w:t>
      </w:r>
      <w:r w:rsidR="00C8529F" w:rsidRPr="00F255F9">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5F40E6A8" w14:textId="4F33DE80" w:rsidR="00C8529F" w:rsidRPr="00F255F9" w:rsidRDefault="00C8529F" w:rsidP="00C8529F">
      <w:pPr>
        <w:spacing w:line="360" w:lineRule="auto"/>
        <w:ind w:left="1004"/>
        <w:jc w:val="both"/>
        <w:rPr>
          <w:rFonts w:ascii="Times New Roman" w:hAnsi="Times New Roman" w:cs="Times New Roman"/>
          <w:sz w:val="24"/>
          <w:szCs w:val="24"/>
        </w:rPr>
      </w:pPr>
      <w:r w:rsidRPr="00F255F9">
        <w:rPr>
          <w:rFonts w:ascii="Times New Roman" w:hAnsi="Times New Roman" w:cs="Times New Roman"/>
          <w:sz w:val="24"/>
          <w:szCs w:val="24"/>
        </w:rPr>
        <w:t xml:space="preserve">Os grupos que elaboraram a história durante esta manhã começaram primeiro por explorar as imagens da história e posteriormente solicitei que encontrassem no meio dos cartões, um dos cartões que iria ser a capa. Aqui os três grupos escolheram a real capa do livro, sem lhes ser dada essa informação. A escolha deste cartão para a capa segundo a opção de escolha das crianças foi “porque as letras eram maiores” </w:t>
      </w:r>
      <w:r w:rsidR="000D1313">
        <w:rPr>
          <w:rFonts w:ascii="Times New Roman" w:hAnsi="Times New Roman" w:cs="Times New Roman"/>
          <w:sz w:val="24"/>
          <w:szCs w:val="24"/>
        </w:rPr>
        <w:t>L.</w:t>
      </w:r>
      <w:r w:rsidRPr="00F255F9">
        <w:rPr>
          <w:rFonts w:ascii="Times New Roman" w:hAnsi="Times New Roman" w:cs="Times New Roman"/>
          <w:sz w:val="24"/>
          <w:szCs w:val="24"/>
        </w:rPr>
        <w:t xml:space="preserve"> B. (5:0) e </w:t>
      </w:r>
      <w:r w:rsidR="000D1313">
        <w:rPr>
          <w:rFonts w:ascii="Times New Roman" w:hAnsi="Times New Roman" w:cs="Times New Roman"/>
          <w:sz w:val="24"/>
          <w:szCs w:val="24"/>
        </w:rPr>
        <w:t>C.</w:t>
      </w:r>
      <w:r w:rsidRPr="00F255F9">
        <w:rPr>
          <w:rFonts w:ascii="Times New Roman" w:hAnsi="Times New Roman" w:cs="Times New Roman"/>
          <w:sz w:val="24"/>
          <w:szCs w:val="24"/>
        </w:rPr>
        <w:t xml:space="preserve"> (4:8). Aqui consegui perceber que estas crianças conseguem já identificar a capa de um livro, sobretudo a partir da existência de um título e tendo também como referência o tamanho das letras.</w:t>
      </w:r>
    </w:p>
    <w:p w14:paraId="57DD91DF" w14:textId="77777777" w:rsidR="00C8529F" w:rsidRPr="00F255F9" w:rsidRDefault="00C8529F" w:rsidP="00C8529F">
      <w:pPr>
        <w:spacing w:line="360" w:lineRule="auto"/>
        <w:ind w:firstLine="284"/>
        <w:jc w:val="both"/>
        <w:rPr>
          <w:rFonts w:ascii="Times New Roman" w:hAnsi="Times New Roman" w:cs="Times New Roman"/>
          <w:sz w:val="24"/>
          <w:szCs w:val="24"/>
        </w:rPr>
      </w:pPr>
      <w:r w:rsidRPr="00665954">
        <w:rPr>
          <w:noProof/>
          <w:lang w:eastAsia="pt-PT"/>
        </w:rPr>
        <mc:AlternateContent>
          <mc:Choice Requires="wps">
            <w:drawing>
              <wp:anchor distT="0" distB="0" distL="114300" distR="114300" simplePos="0" relativeHeight="251809792" behindDoc="1" locked="0" layoutInCell="1" allowOverlap="1" wp14:anchorId="204992BD" wp14:editId="418F20D8">
                <wp:simplePos x="0" y="0"/>
                <wp:positionH relativeFrom="column">
                  <wp:posOffset>3608801</wp:posOffset>
                </wp:positionH>
                <wp:positionV relativeFrom="paragraph">
                  <wp:posOffset>1351855</wp:posOffset>
                </wp:positionV>
                <wp:extent cx="1600200" cy="635"/>
                <wp:effectExtent l="0" t="0" r="0" b="0"/>
                <wp:wrapTight wrapText="bothSides">
                  <wp:wrapPolygon edited="0">
                    <wp:start x="0" y="0"/>
                    <wp:lineTo x="0" y="21600"/>
                    <wp:lineTo x="21600" y="21600"/>
                    <wp:lineTo x="21600" y="0"/>
                  </wp:wrapPolygon>
                </wp:wrapTight>
                <wp:docPr id="1183" name="Caixa de texto 1183"/>
                <wp:cNvGraphicFramePr/>
                <a:graphic xmlns:a="http://schemas.openxmlformats.org/drawingml/2006/main">
                  <a:graphicData uri="http://schemas.microsoft.com/office/word/2010/wordprocessingShape">
                    <wps:wsp>
                      <wps:cNvSpPr txBox="1"/>
                      <wps:spPr>
                        <a:xfrm>
                          <a:off x="0" y="0"/>
                          <a:ext cx="1600200" cy="635"/>
                        </a:xfrm>
                        <a:prstGeom prst="rect">
                          <a:avLst/>
                        </a:prstGeom>
                        <a:solidFill>
                          <a:prstClr val="white"/>
                        </a:solidFill>
                        <a:ln>
                          <a:noFill/>
                        </a:ln>
                        <a:effectLst/>
                      </wps:spPr>
                      <wps:txbx>
                        <w:txbxContent>
                          <w:p w14:paraId="6BE1CD72" w14:textId="591E1BF3" w:rsidR="006E7D55" w:rsidRPr="00D7041D" w:rsidRDefault="006E7D55" w:rsidP="00C8529F">
                            <w:pPr>
                              <w:rPr>
                                <w:rFonts w:ascii="Times New Roman" w:hAnsi="Times New Roman" w:cs="Times New Roman"/>
                                <w:b/>
                                <w:noProof/>
                              </w:rPr>
                            </w:pPr>
                            <w:r>
                              <w:rPr>
                                <w:rFonts w:ascii="Times New Roman" w:hAnsi="Times New Roman" w:cs="Times New Roman"/>
                                <w:b/>
                              </w:rPr>
                              <w:t>Figura 3</w:t>
                            </w:r>
                            <w:r w:rsidRPr="00D7041D">
                              <w:rPr>
                                <w:rFonts w:ascii="Times New Roman" w:hAnsi="Times New Roman" w:cs="Times New Roman"/>
                              </w:rPr>
                              <w:t>- Organização das imagens da história "Jaime e as bolotas"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4992BD" id="Caixa de texto 1183" o:spid="_x0000_s1077" type="#_x0000_t202" style="position:absolute;left:0;text-align:left;margin-left:284.15pt;margin-top:106.45pt;width:126pt;height:.05pt;z-index:-25150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" stroked="f">
                <v:textbox style="mso-fit-shape-to-text:t" inset="0,0,0,0">
                  <w:txbxContent>
                    <w:p w14:paraId="6BE1CD72" w14:textId="591E1BF3" w:rsidR="006E7D55" w:rsidRPr="00D7041D" w:rsidRDefault="006E7D55" w:rsidP="00C8529F">
                      <w:pPr>
                        <w:rPr>
                          <w:rFonts w:ascii="Times New Roman" w:hAnsi="Times New Roman" w:cs="Times New Roman"/>
                          <w:b/>
                          <w:noProof/>
                        </w:rPr>
                      </w:pPr>
                      <w:r>
                        <w:rPr>
                          <w:rFonts w:ascii="Times New Roman" w:hAnsi="Times New Roman" w:cs="Times New Roman"/>
                          <w:b/>
                        </w:rPr>
                        <w:t>Figura 3</w:t>
                      </w:r>
                      <w:r w:rsidRPr="00D7041D">
                        <w:rPr>
                          <w:rFonts w:ascii="Times New Roman" w:hAnsi="Times New Roman" w:cs="Times New Roman"/>
                        </w:rPr>
                        <w:t>- Organização das imagens da história "Jaime e as bolotas"</w:t>
                      </w:r>
                    </w:p>
                  </w:txbxContent>
                </v:textbox>
                <w10:wrap type="tight"/>
              </v:shape>
            </w:pict>
          </mc:Fallback>
        </mc:AlternateContent>
      </w:r>
      <w:r w:rsidRPr="00665954">
        <w:rPr>
          <w:noProof/>
          <w:lang w:eastAsia="pt-PT"/>
        </w:rPr>
        <w:drawing>
          <wp:anchor distT="0" distB="0" distL="114300" distR="114300" simplePos="0" relativeHeight="251807744" behindDoc="1" locked="0" layoutInCell="1" allowOverlap="1" wp14:anchorId="2AEBE38C" wp14:editId="36854CF9">
            <wp:simplePos x="0" y="0"/>
            <wp:positionH relativeFrom="column">
              <wp:posOffset>3637915</wp:posOffset>
            </wp:positionH>
            <wp:positionV relativeFrom="paragraph">
              <wp:posOffset>38783</wp:posOffset>
            </wp:positionV>
            <wp:extent cx="1600200" cy="1200150"/>
            <wp:effectExtent l="0" t="0" r="0" b="0"/>
            <wp:wrapTight wrapText="bothSides">
              <wp:wrapPolygon edited="0">
                <wp:start x="0" y="0"/>
                <wp:lineTo x="0" y="21257"/>
                <wp:lineTo x="21343" y="21257"/>
                <wp:lineTo x="21343" y="0"/>
                <wp:lineTo x="0" y="0"/>
              </wp:wrapPolygon>
            </wp:wrapTight>
            <wp:docPr id="1048" name="Imagem 1048" descr="C:\Users\Carla Correia\Desktop\Fotos\DSC0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 Correia\Desktop\Fotos\DSC02849.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5F9">
        <w:rPr>
          <w:rFonts w:ascii="Times New Roman" w:hAnsi="Times New Roman" w:cs="Times New Roman"/>
          <w:sz w:val="24"/>
          <w:szCs w:val="24"/>
        </w:rPr>
        <w:t xml:space="preserve">Posteriormente as crianças puderam organizar o livro pela ordem pretendida. Aqui tive de intervir um pouco mais porque as crianças queriam todas elas colocar os cartões. Assim, optei por pedir às crianças individualmente que escolhessem um cartão para colocar a seguir ao cartão anteriormente escolhido. </w:t>
      </w:r>
    </w:p>
    <w:p w14:paraId="6A3205DB" w14:textId="77777777" w:rsidR="00C8529F" w:rsidRPr="00F255F9" w:rsidRDefault="00C8529F" w:rsidP="00C8529F">
      <w:pPr>
        <w:spacing w:line="360" w:lineRule="auto"/>
        <w:ind w:firstLine="284"/>
        <w:jc w:val="both"/>
        <w:rPr>
          <w:rFonts w:ascii="Times New Roman" w:hAnsi="Times New Roman" w:cs="Times New Roman"/>
          <w:sz w:val="24"/>
          <w:szCs w:val="24"/>
        </w:rPr>
      </w:pPr>
      <w:r w:rsidRPr="00F255F9">
        <w:rPr>
          <w:rFonts w:ascii="Times New Roman" w:hAnsi="Times New Roman" w:cs="Times New Roman"/>
          <w:sz w:val="24"/>
          <w:szCs w:val="24"/>
        </w:rPr>
        <w:t xml:space="preserve">Antes de iniciar a escrita da história questionei o grupo </w:t>
      </w:r>
      <w:r>
        <w:rPr>
          <w:rFonts w:ascii="Times New Roman" w:hAnsi="Times New Roman" w:cs="Times New Roman"/>
          <w:sz w:val="24"/>
          <w:szCs w:val="24"/>
        </w:rPr>
        <w:t xml:space="preserve">sobre </w:t>
      </w:r>
      <w:r w:rsidRPr="00F255F9">
        <w:rPr>
          <w:rFonts w:ascii="Times New Roman" w:hAnsi="Times New Roman" w:cs="Times New Roman"/>
          <w:sz w:val="24"/>
          <w:szCs w:val="24"/>
        </w:rPr>
        <w:t>qual o título que iriamos dar à história e que as crianças puderam logo afirmar tendo em conta a capa do livro e todo o livro já devidamente sequenciado.</w:t>
      </w:r>
    </w:p>
    <w:p w14:paraId="1C178757" w14:textId="77777777" w:rsidR="00C8529F" w:rsidRPr="00F255F9" w:rsidRDefault="00C8529F" w:rsidP="00C8529F">
      <w:pPr>
        <w:spacing w:line="360" w:lineRule="auto"/>
        <w:ind w:firstLine="284"/>
        <w:jc w:val="both"/>
        <w:rPr>
          <w:rFonts w:ascii="Times New Roman" w:hAnsi="Times New Roman" w:cs="Times New Roman"/>
          <w:sz w:val="24"/>
          <w:szCs w:val="24"/>
        </w:rPr>
      </w:pPr>
      <w:r w:rsidRPr="00F255F9">
        <w:rPr>
          <w:rFonts w:ascii="Times New Roman" w:hAnsi="Times New Roman" w:cs="Times New Roman"/>
          <w:sz w:val="24"/>
          <w:szCs w:val="24"/>
        </w:rPr>
        <w:t>Quando iniciei a escrita do livro perguntei ainda às crianças “como normalmente começam as histórias?” Neste caso as crianças não conseguiram logo dizer mas quando eu disse “Era” as crianças concluíram lodo dizendo “Era uma vez…”. Assim, iniciamos a escrita da nossa história onde o grupo de crianças interpretava um respetivo cartão com a imagem e dávamos-lhe em conjunto uma sequência e também um maior enriquecimento da mesma através da construção frásica e aquisição de novo vocabulário. A história foi escrita em frente às crianças e utilizando como suporte de escrita uma folha colorida. Deixei que as crianças interpretassem de forma autónoma as diferentes imagens, sem interferir naquilo que as crianças estavam a ver, apoiando-as apenas em algumas construções da sua interpretação, uma vez que repetiam algumas expressões com frequência como foi o caso de “depois”.</w:t>
      </w:r>
    </w:p>
    <w:p w14:paraId="4DAFD3D8" w14:textId="196C54CD" w:rsidR="00C8529F" w:rsidRPr="00F255F9" w:rsidRDefault="00C8529F" w:rsidP="00C8529F">
      <w:pPr>
        <w:spacing w:line="360" w:lineRule="auto"/>
        <w:ind w:firstLine="284"/>
        <w:jc w:val="both"/>
        <w:rPr>
          <w:rFonts w:ascii="Times New Roman" w:hAnsi="Times New Roman" w:cs="Times New Roman"/>
          <w:sz w:val="24"/>
          <w:szCs w:val="24"/>
        </w:rPr>
      </w:pPr>
      <w:r w:rsidRPr="00F255F9">
        <w:rPr>
          <w:rFonts w:ascii="Times New Roman" w:hAnsi="Times New Roman" w:cs="Times New Roman"/>
          <w:sz w:val="24"/>
          <w:szCs w:val="24"/>
        </w:rPr>
        <w:t>As histórias vão posteriormente ser colocadas à disposição das crianças na área da biblioteca para que as crianças as possam consultar sempre que quiserem e para terem ainda ao seu acesso diferentes tipos de histórias (permitindo também o enriquecimento da área da biblioteca).</w:t>
      </w:r>
      <w:r>
        <w:rPr>
          <w:rFonts w:ascii="Times New Roman" w:hAnsi="Times New Roman" w:cs="Times New Roman"/>
          <w:sz w:val="24"/>
          <w:szCs w:val="24"/>
        </w:rPr>
        <w:t xml:space="preserve"> </w:t>
      </w:r>
      <w:r w:rsidRPr="00F255F9">
        <w:rPr>
          <w:rFonts w:ascii="Times New Roman" w:hAnsi="Times New Roman" w:cs="Times New Roman"/>
          <w:sz w:val="24"/>
          <w:szCs w:val="24"/>
        </w:rPr>
        <w:t>Esta atividade revelou-se na minha opinião muito relevante permitindo identificar com o grupo as características deste suporte de escrita (a história) verificando e assimilando algumas das suas particularidades (Mata, 2008). O facto de escrever a história em frente ao grupo de forma natural e intencional permitiu incentivar a leitura e a escrita das crianças (Mata, 2008). Para além disso potenciou ainda a interpretação das diferentes imagens.</w:t>
      </w:r>
    </w:p>
    <w:p w14:paraId="6D5EEAFF" w14:textId="099FFB4C" w:rsidR="00C8529F" w:rsidRPr="00972571" w:rsidRDefault="00C8529F" w:rsidP="00C8529F">
      <w:pPr>
        <w:spacing w:line="360" w:lineRule="auto"/>
        <w:ind w:firstLine="284"/>
        <w:jc w:val="both"/>
        <w:rPr>
          <w:rFonts w:ascii="Times New Roman" w:hAnsi="Times New Roman" w:cs="Times New Roman"/>
          <w:sz w:val="24"/>
          <w:szCs w:val="24"/>
        </w:rPr>
      </w:pPr>
      <w:r w:rsidRPr="00972571">
        <w:rPr>
          <w:rFonts w:ascii="Times New Roman" w:hAnsi="Times New Roman" w:cs="Times New Roman"/>
          <w:sz w:val="24"/>
          <w:szCs w:val="24"/>
        </w:rPr>
        <w:t>Projetando para uma prática futura esta é uma atividade que pretendo por em prática permitindo um desenvolvimento da linguagem, da capacidade de interpretação de imagens e criação de histórias promovendo em larga medida a sua criatividade e imaginação. Como dificuldade para a realização desta atividade aponto essencialmente o facto de a história ter muitos cartões, levando a que o grupo no meio da história já estivesse um pouco desatento. Neste caso, e como forma de melhorar a atividade numa futura prática vou ter em atenção esta situação optando neste caso por selecionar alguns dos cartões da história ou esc</w:t>
      </w:r>
      <w:r w:rsidR="00085E22">
        <w:rPr>
          <w:rFonts w:ascii="Times New Roman" w:hAnsi="Times New Roman" w:cs="Times New Roman"/>
          <w:sz w:val="24"/>
          <w:szCs w:val="24"/>
        </w:rPr>
        <w:t>olher outra história mais curta</w:t>
      </w:r>
      <w:r w:rsidRPr="00972571">
        <w:rPr>
          <w:rFonts w:ascii="Times New Roman" w:hAnsi="Times New Roman" w:cs="Times New Roman"/>
          <w:sz w:val="24"/>
          <w:szCs w:val="24"/>
        </w:rPr>
        <w:t>” (</w:t>
      </w:r>
      <w:r>
        <w:rPr>
          <w:rFonts w:ascii="Times New Roman" w:hAnsi="Times New Roman" w:cs="Times New Roman"/>
          <w:sz w:val="24"/>
          <w:szCs w:val="24"/>
        </w:rPr>
        <w:t xml:space="preserve">Caderno de formação, Reflexão 9, </w:t>
      </w:r>
      <w:r w:rsidRPr="00972571">
        <w:rPr>
          <w:rFonts w:ascii="Times New Roman" w:hAnsi="Times New Roman" w:cs="Times New Roman"/>
          <w:sz w:val="24"/>
          <w:szCs w:val="24"/>
        </w:rPr>
        <w:t>p. 2-3)</w:t>
      </w:r>
      <w:r>
        <w:rPr>
          <w:rFonts w:ascii="Times New Roman" w:hAnsi="Times New Roman" w:cs="Times New Roman"/>
          <w:sz w:val="24"/>
          <w:szCs w:val="24"/>
        </w:rPr>
        <w:t>.</w:t>
      </w:r>
    </w:p>
    <w:p w14:paraId="6D6A1732" w14:textId="77777777" w:rsidR="00C8529F" w:rsidRPr="00972571" w:rsidRDefault="00C8529F" w:rsidP="00C8529F">
      <w:pPr>
        <w:spacing w:line="360" w:lineRule="auto"/>
        <w:ind w:firstLine="284"/>
        <w:jc w:val="both"/>
        <w:rPr>
          <w:rFonts w:ascii="Times New Roman" w:hAnsi="Times New Roman" w:cs="Times New Roman"/>
          <w:sz w:val="24"/>
          <w:szCs w:val="24"/>
        </w:rPr>
      </w:pPr>
    </w:p>
    <w:p w14:paraId="1A08BBFF" w14:textId="77777777" w:rsidR="00C8529F" w:rsidRPr="00972571" w:rsidRDefault="00C8529F" w:rsidP="00C8529F">
      <w:pPr>
        <w:spacing w:line="360" w:lineRule="auto"/>
        <w:ind w:firstLine="284"/>
        <w:jc w:val="both"/>
        <w:rPr>
          <w:rFonts w:ascii="Times New Roman" w:hAnsi="Times New Roman" w:cs="Times New Roman"/>
          <w:b/>
          <w:sz w:val="24"/>
          <w:szCs w:val="24"/>
        </w:rPr>
      </w:pPr>
      <w:r w:rsidRPr="00972571">
        <w:rPr>
          <w:rFonts w:ascii="Times New Roman" w:hAnsi="Times New Roman" w:cs="Times New Roman"/>
          <w:b/>
          <w:sz w:val="24"/>
          <w:szCs w:val="24"/>
        </w:rPr>
        <w:t>Reflexão 10- 28/11/2013</w:t>
      </w:r>
    </w:p>
    <w:p w14:paraId="5C20EF97" w14:textId="743721E8" w:rsidR="00C8529F" w:rsidRDefault="00C8529F" w:rsidP="00C8529F">
      <w:pPr>
        <w:spacing w:line="360" w:lineRule="auto"/>
        <w:ind w:firstLine="284"/>
        <w:jc w:val="both"/>
        <w:rPr>
          <w:rFonts w:ascii="Times New Roman" w:hAnsi="Times New Roman" w:cs="Times New Roman"/>
          <w:sz w:val="24"/>
          <w:szCs w:val="24"/>
        </w:rPr>
      </w:pPr>
      <w:r w:rsidRPr="00972571">
        <w:rPr>
          <w:rFonts w:ascii="Times New Roman" w:hAnsi="Times New Roman" w:cs="Times New Roman"/>
          <w:sz w:val="24"/>
          <w:szCs w:val="24"/>
        </w:rPr>
        <w:t>“Seguidamente e já na área de reunião cantei com o grupo a canção “Com pezinhos de veludo” e dei início ao conto da história original explorada na semana anterior. Após a leitura desta pude ainda ler as restantes histórias criadas com o grupo e que pudemos em conjunto comparar, analisando as semelhanças como foi o caso do nome das personagens que foram iguais em dois grupos, conforme as crianças detetaram. Perceberam ainda que as personagens que iam surgindo na história eram também referidas nas histórias das crianças como foi o caso da cabra, do esquilo… Notamos ainda que ambos descreveram a imagem de crianças penduradas nos ramos das árvores e neste caso alertei o grupo para o facto de nos pudermos magoar quando nos penduramos sobre os ramos das árvores. Esta comparação e leitura das histórias revelou-se uma mais-valia para o grupo permitindo fazer um balanço sobre o trabalho realizado e ainda verificar as semelhanças entre elas. “…as crianças aprendem muito sobre a escrita e as suas características nos momentos de leitura de histórias. Aprendem que o mesmo texto aparece sempre associado à mesma mensagem…” (Mata, 2008, p.80). Para além disso permitiu ainda proporcionar um momento de leitura de histórias. “Estes devem ser ricos em interações, proporcionando às crianças a oportunidade de identificarem o seu autor… Podem também ser utilizadas diferentes estratégias que facilitam o acesso à compreensão da história, como, por exemplo, o relembrar do seu conteúdo, a organização das principais ideias e acontecimentos e o estabelecimento de ligações com outras histórias ou com as vivências das crianças” (Mata, 2008, p. 90) como foi efetuado no decorrer da interpretação d</w:t>
      </w:r>
      <w:r w:rsidR="00085E22">
        <w:rPr>
          <w:rFonts w:ascii="Times New Roman" w:hAnsi="Times New Roman" w:cs="Times New Roman"/>
          <w:sz w:val="24"/>
          <w:szCs w:val="24"/>
        </w:rPr>
        <w:t>as histórias criadas pelo grupo</w:t>
      </w:r>
      <w:r w:rsidRPr="00972571">
        <w:rPr>
          <w:rFonts w:ascii="Times New Roman" w:hAnsi="Times New Roman" w:cs="Times New Roman"/>
          <w:sz w:val="24"/>
          <w:szCs w:val="24"/>
        </w:rPr>
        <w:t>” (</w:t>
      </w:r>
      <w:r>
        <w:rPr>
          <w:rFonts w:ascii="Times New Roman" w:hAnsi="Times New Roman" w:cs="Times New Roman"/>
          <w:sz w:val="24"/>
          <w:szCs w:val="24"/>
        </w:rPr>
        <w:t xml:space="preserve">Caderno de formação, reflexão 10, </w:t>
      </w:r>
      <w:r w:rsidRPr="00972571">
        <w:rPr>
          <w:rFonts w:ascii="Times New Roman" w:hAnsi="Times New Roman" w:cs="Times New Roman"/>
          <w:sz w:val="24"/>
          <w:szCs w:val="24"/>
        </w:rPr>
        <w:t>p.4)</w:t>
      </w:r>
      <w:r>
        <w:rPr>
          <w:rFonts w:ascii="Times New Roman" w:hAnsi="Times New Roman" w:cs="Times New Roman"/>
          <w:sz w:val="24"/>
          <w:szCs w:val="24"/>
        </w:rPr>
        <w:t>.</w:t>
      </w:r>
    </w:p>
    <w:p w14:paraId="76945868" w14:textId="77777777" w:rsidR="00C8529F" w:rsidRPr="00972571" w:rsidRDefault="00C8529F" w:rsidP="00C8529F">
      <w:pPr>
        <w:spacing w:line="360" w:lineRule="auto"/>
        <w:ind w:firstLine="284"/>
        <w:jc w:val="both"/>
        <w:rPr>
          <w:rFonts w:ascii="Times New Roman" w:hAnsi="Times New Roman" w:cs="Times New Roman"/>
          <w:sz w:val="24"/>
          <w:szCs w:val="24"/>
        </w:rPr>
      </w:pPr>
    </w:p>
    <w:p w14:paraId="341084D8" w14:textId="77777777" w:rsidR="00C8529F" w:rsidRPr="00972571" w:rsidRDefault="00C8529F" w:rsidP="00C8529F">
      <w:pPr>
        <w:spacing w:line="360" w:lineRule="auto"/>
        <w:ind w:firstLine="284"/>
        <w:jc w:val="both"/>
        <w:rPr>
          <w:rFonts w:ascii="Times New Roman" w:hAnsi="Times New Roman" w:cs="Times New Roman"/>
          <w:b/>
          <w:sz w:val="24"/>
          <w:szCs w:val="24"/>
        </w:rPr>
      </w:pPr>
      <w:r w:rsidRPr="00972571">
        <w:rPr>
          <w:rFonts w:ascii="Times New Roman" w:hAnsi="Times New Roman" w:cs="Times New Roman"/>
          <w:b/>
          <w:sz w:val="24"/>
          <w:szCs w:val="24"/>
        </w:rPr>
        <w:t>Reflexão 12- 12/12/2013</w:t>
      </w:r>
    </w:p>
    <w:p w14:paraId="78C51E11" w14:textId="77777777" w:rsidR="00C8529F" w:rsidRPr="00972571" w:rsidRDefault="00C8529F" w:rsidP="00C8529F">
      <w:pPr>
        <w:spacing w:line="360" w:lineRule="auto"/>
        <w:ind w:firstLine="284"/>
        <w:jc w:val="both"/>
        <w:rPr>
          <w:rFonts w:ascii="Times New Roman" w:hAnsi="Times New Roman" w:cs="Times New Roman"/>
          <w:sz w:val="24"/>
          <w:szCs w:val="24"/>
        </w:rPr>
      </w:pPr>
      <w:r w:rsidRPr="00972571">
        <w:rPr>
          <w:rFonts w:ascii="Times New Roman" w:hAnsi="Times New Roman" w:cs="Times New Roman"/>
          <w:sz w:val="24"/>
          <w:szCs w:val="24"/>
        </w:rPr>
        <w:t>“Posteriormente cantei com o grupo a canção “Com pezinhos de veludo” e dei introdução à dramatização da história “Ninguém dá prendas ao pai natal” de Ana Saldanha. Uma vez que a história é um pouco extensa e isso não seria favorável ao grupo optei por adaptar a história narrando apenas algumas das expressões referidas no texto, utilizando como suporte de apoio à dramatização da história uma casa feita de papelão (a casa do pai natal) e as personagens da história como fantoches.</w:t>
      </w:r>
    </w:p>
    <w:p w14:paraId="3D1F7CF2" w14:textId="77777777" w:rsidR="00C8529F" w:rsidRPr="00972571" w:rsidRDefault="00C8529F" w:rsidP="00C8529F">
      <w:pPr>
        <w:spacing w:line="360" w:lineRule="auto"/>
        <w:ind w:firstLine="284"/>
        <w:jc w:val="both"/>
        <w:rPr>
          <w:rFonts w:ascii="Times New Roman" w:hAnsi="Times New Roman" w:cs="Times New Roman"/>
          <w:sz w:val="24"/>
          <w:szCs w:val="24"/>
        </w:rPr>
      </w:pPr>
      <w:r w:rsidRPr="00972571">
        <w:rPr>
          <w:rFonts w:ascii="Times New Roman" w:hAnsi="Times New Roman" w:cs="Times New Roman"/>
          <w:sz w:val="24"/>
          <w:szCs w:val="24"/>
        </w:rPr>
        <w:t>De forma a tornar este um momento mais participativo por parte das crianças distribui as personagens por algumas crianças que as esconderam e só apareceram quando contava a história e mencionava o nome da personagem, no qual as crianças a colocavam na respetiva casa do pai natal.</w:t>
      </w:r>
    </w:p>
    <w:p w14:paraId="7C0912AC" w14:textId="07B28C5D" w:rsidR="00C8529F" w:rsidRPr="00972571" w:rsidRDefault="00C8529F" w:rsidP="00C8529F">
      <w:pPr>
        <w:autoSpaceDE w:val="0"/>
        <w:autoSpaceDN w:val="0"/>
        <w:adjustRightInd w:val="0"/>
        <w:spacing w:line="360" w:lineRule="auto"/>
        <w:ind w:firstLine="284"/>
        <w:jc w:val="both"/>
        <w:rPr>
          <w:rFonts w:ascii="Times New Roman" w:hAnsi="Times New Roman" w:cs="Times New Roman"/>
          <w:sz w:val="24"/>
          <w:szCs w:val="24"/>
        </w:rPr>
      </w:pPr>
      <w:r w:rsidRPr="00972571">
        <w:rPr>
          <w:rFonts w:ascii="Times New Roman" w:hAnsi="Times New Roman" w:cs="Times New Roman"/>
          <w:sz w:val="24"/>
          <w:szCs w:val="24"/>
        </w:rPr>
        <w:t>O facto de as personagens surgirem lentamente e a partir do grupo que participou na dramatização da história permitiu envolver e captar a atenção das crianças sobretudo pelo fator surpresa, tendo este um importante contributo para que todas estivessem atentas. Esta atividade foi do meu ponto de vista muito importante pois para além de todas as aprendizagens que estão a elas subjacentes, foi também um importante impulso criando assim um momento para que todos se mantivesse atentos e curiosos à personagem que ia surgir e aquilo que vinha a seguir possibilitando o desenrolar da atividade. A abordagem ao tema através da dramatização da história foi um fator muito interessante e atrativo. É importante que o educador coloque à disposição do grupo diferentes estratégias para contar história como por exemplo, usar fantoches “…para as crianças usarem enquanto conta a história…” (Hohmann &amp; Weikart, 1997, p.548). “A leitura de histórias não só apoia a construção de sentido em torno da escrita, como também enriquece a inter</w:t>
      </w:r>
      <w:r w:rsidR="00085E22">
        <w:rPr>
          <w:rFonts w:ascii="Times New Roman" w:hAnsi="Times New Roman" w:cs="Times New Roman"/>
          <w:sz w:val="24"/>
          <w:szCs w:val="24"/>
        </w:rPr>
        <w:t>ação da criança com a leitura”</w:t>
      </w:r>
      <w:r w:rsidRPr="00972571">
        <w:rPr>
          <w:rFonts w:ascii="Times New Roman" w:hAnsi="Times New Roman" w:cs="Times New Roman"/>
          <w:sz w:val="24"/>
          <w:szCs w:val="24"/>
        </w:rPr>
        <w:t xml:space="preserve"> (Mata, 2008,p. 80). </w:t>
      </w:r>
    </w:p>
    <w:p w14:paraId="031E4A9F" w14:textId="561B73CA" w:rsidR="00C8529F" w:rsidRPr="00972571" w:rsidRDefault="00C8529F" w:rsidP="00C8529F">
      <w:pPr>
        <w:spacing w:line="360" w:lineRule="auto"/>
        <w:ind w:firstLine="284"/>
        <w:jc w:val="both"/>
        <w:rPr>
          <w:rFonts w:ascii="Times New Roman" w:hAnsi="Times New Roman" w:cs="Times New Roman"/>
          <w:sz w:val="24"/>
          <w:szCs w:val="24"/>
        </w:rPr>
      </w:pPr>
      <w:r w:rsidRPr="00972571">
        <w:rPr>
          <w:rFonts w:ascii="Times New Roman" w:hAnsi="Times New Roman" w:cs="Times New Roman"/>
          <w:sz w:val="24"/>
          <w:szCs w:val="24"/>
        </w:rPr>
        <w:t xml:space="preserve">Como na história estavam presentes várias personagens no final da dramatização pude com o grupo contar as personagens e ainda identificá-las. No final pudemos ainda dar sugestões de prendas para oferecer ao pai natal, aqui foram bastante interessantes as respostas das crianças como foi o caso do </w:t>
      </w:r>
      <w:r w:rsidR="000D1313">
        <w:rPr>
          <w:rFonts w:ascii="Times New Roman" w:hAnsi="Times New Roman" w:cs="Times New Roman"/>
          <w:sz w:val="24"/>
          <w:szCs w:val="24"/>
        </w:rPr>
        <w:t>R.</w:t>
      </w:r>
      <w:r w:rsidRPr="00972571">
        <w:rPr>
          <w:rFonts w:ascii="Times New Roman" w:hAnsi="Times New Roman" w:cs="Times New Roman"/>
          <w:sz w:val="24"/>
          <w:szCs w:val="24"/>
        </w:rPr>
        <w:t xml:space="preserve"> M. (3:1) que oferecia uma manta bem quentinha para o pai natal se tapar.</w:t>
      </w:r>
    </w:p>
    <w:p w14:paraId="3C216C3C" w14:textId="77777777" w:rsidR="00C8529F" w:rsidRPr="00972571" w:rsidRDefault="00C8529F" w:rsidP="00C8529F">
      <w:pPr>
        <w:spacing w:line="360" w:lineRule="auto"/>
        <w:ind w:firstLine="284"/>
        <w:jc w:val="both"/>
        <w:rPr>
          <w:rFonts w:ascii="Times New Roman" w:hAnsi="Times New Roman" w:cs="Times New Roman"/>
          <w:sz w:val="24"/>
          <w:szCs w:val="24"/>
        </w:rPr>
      </w:pPr>
      <w:r w:rsidRPr="00972571">
        <w:rPr>
          <w:rFonts w:ascii="Times New Roman" w:hAnsi="Times New Roman" w:cs="Times New Roman"/>
          <w:sz w:val="24"/>
          <w:szCs w:val="24"/>
        </w:rPr>
        <w:t>De forma a dar continuidade às situações vivenciadas poderia desenvolver mais tarefas que envolvessem a dramatização, já que se trata de uma forma bastante lúdica e que capta em muito a atenção das crianças. Outra das atividades que poderia ser desenvolvida permitindo às crianças uma diferente forma de abordar novos conceitos e aprendizagens através da dramatização, seria por exemplo, propor às crianças a dramatização de uma história em que após a leitura da história, a sua interpretação e exploração as crianças encenavam a história, “vestindo” o papel das personagens e o seu caminho na narração. Nesse sentido, poderíamos trabalhar conceitos e novas aprendizagens permitindo uma maior atração da criança e uma diferente forma de aprendizagem.</w:t>
      </w:r>
    </w:p>
    <w:p w14:paraId="694215A9" w14:textId="77777777" w:rsidR="00C8529F" w:rsidRPr="00972571" w:rsidRDefault="00C8529F" w:rsidP="00C8529F">
      <w:pPr>
        <w:spacing w:line="360" w:lineRule="auto"/>
        <w:ind w:firstLine="284"/>
        <w:jc w:val="both"/>
        <w:rPr>
          <w:rFonts w:ascii="Times New Roman" w:hAnsi="Times New Roman" w:cs="Times New Roman"/>
          <w:sz w:val="24"/>
          <w:szCs w:val="24"/>
        </w:rPr>
      </w:pPr>
      <w:r w:rsidRPr="00972571">
        <w:rPr>
          <w:rFonts w:ascii="Times New Roman" w:hAnsi="Times New Roman" w:cs="Times New Roman"/>
          <w:sz w:val="24"/>
          <w:szCs w:val="24"/>
        </w:rPr>
        <w:t>Após a dramatização da história sugeri ao grupo a elaboração de fantoches através da escolha de uma das personagens da história. Nesse sentido dei ao grupo cartolina recortada sobre a forma de retângulo que as crianças utilizaram para desenhar a personagem pretendida e posteriormente a ilustrassem utilizando diferentes materiais como canetas, lápis, lã (que recortaram) e colaram. Quando terminaram a elaboração do fantoche colaram ainda um pau (de espetada mas sem bico) por trás do fantoche para facilmente o manusearem. A utilização dos recortes de lã na ilustração dos fantoches surgiu de acordo com o interesse das crianças no dia da elaboração das lanternas onde verifiquei por parte do grupo interesse nas mesmas.</w:t>
      </w:r>
    </w:p>
    <w:p w14:paraId="2745D966" w14:textId="77777777" w:rsidR="00C8529F" w:rsidRPr="00972571" w:rsidRDefault="00C8529F" w:rsidP="00C8529F">
      <w:pPr>
        <w:spacing w:line="360" w:lineRule="auto"/>
        <w:ind w:firstLine="284"/>
        <w:jc w:val="both"/>
        <w:rPr>
          <w:rFonts w:ascii="Times New Roman" w:hAnsi="Times New Roman" w:cs="Times New Roman"/>
          <w:sz w:val="24"/>
          <w:szCs w:val="24"/>
        </w:rPr>
      </w:pPr>
      <w:r w:rsidRPr="00972571">
        <w:rPr>
          <w:rFonts w:ascii="Times New Roman" w:hAnsi="Times New Roman" w:cs="Times New Roman"/>
          <w:sz w:val="24"/>
          <w:szCs w:val="24"/>
        </w:rPr>
        <w:t xml:space="preserve">No decorrer da elaboração dos fantoches verifiquei que as crianças se mostraram bastante criativas e envolvidas na elaboração dos fantoches e os resultados foram bastante interessantes. </w:t>
      </w:r>
    </w:p>
    <w:p w14:paraId="3DB1F233" w14:textId="35FE1BFB" w:rsidR="00C8529F" w:rsidRPr="00972571" w:rsidRDefault="00C8529F" w:rsidP="00C8529F">
      <w:pPr>
        <w:spacing w:line="360" w:lineRule="auto"/>
        <w:ind w:firstLine="284"/>
        <w:jc w:val="both"/>
        <w:rPr>
          <w:rFonts w:ascii="Times New Roman" w:hAnsi="Times New Roman" w:cs="Times New Roman"/>
          <w:sz w:val="24"/>
          <w:szCs w:val="24"/>
        </w:rPr>
      </w:pPr>
      <w:r w:rsidRPr="00972571">
        <w:rPr>
          <w:rFonts w:ascii="Times New Roman" w:hAnsi="Times New Roman" w:cs="Times New Roman"/>
          <w:sz w:val="24"/>
          <w:szCs w:val="24"/>
        </w:rPr>
        <w:t>Com esta atividade puderam desenvolver a motricidade fina através do desenho em pequenas folhas (retângulos) e a colagem, expressar a partir da expressão plástica as personagens da história (retrospetiva), desenvolver o recorte e colagem de lã e ainda estimular a imaginação e fantasia com a realização e utilização dos fantoches criados que são posteriormente colocados à disposição</w:t>
      </w:r>
      <w:r w:rsidR="00085E22">
        <w:rPr>
          <w:rFonts w:ascii="Times New Roman" w:hAnsi="Times New Roman" w:cs="Times New Roman"/>
          <w:sz w:val="24"/>
          <w:szCs w:val="24"/>
        </w:rPr>
        <w:t xml:space="preserve"> do grupo na área da biblioteca</w:t>
      </w:r>
      <w:r w:rsidRPr="00972571">
        <w:rPr>
          <w:rFonts w:ascii="Times New Roman" w:hAnsi="Times New Roman" w:cs="Times New Roman"/>
          <w:sz w:val="24"/>
          <w:szCs w:val="24"/>
        </w:rPr>
        <w:t>” (</w:t>
      </w:r>
      <w:r>
        <w:rPr>
          <w:rFonts w:ascii="Times New Roman" w:hAnsi="Times New Roman" w:cs="Times New Roman"/>
          <w:sz w:val="24"/>
          <w:szCs w:val="24"/>
        </w:rPr>
        <w:t xml:space="preserve">Caderno de formação, reflexão 12, </w:t>
      </w:r>
      <w:r w:rsidRPr="00972571">
        <w:rPr>
          <w:rFonts w:ascii="Times New Roman" w:hAnsi="Times New Roman" w:cs="Times New Roman"/>
          <w:sz w:val="24"/>
          <w:szCs w:val="24"/>
        </w:rPr>
        <w:t>p.1-3)</w:t>
      </w:r>
      <w:r>
        <w:rPr>
          <w:rFonts w:ascii="Times New Roman" w:hAnsi="Times New Roman" w:cs="Times New Roman"/>
          <w:sz w:val="24"/>
          <w:szCs w:val="24"/>
        </w:rPr>
        <w:t>.</w:t>
      </w:r>
    </w:p>
    <w:p w14:paraId="6EA567B1" w14:textId="77777777" w:rsidR="00C8529F" w:rsidRPr="00F255F9" w:rsidRDefault="00C8529F" w:rsidP="00C8529F">
      <w:pPr>
        <w:spacing w:line="360" w:lineRule="auto"/>
        <w:ind w:firstLine="284"/>
        <w:jc w:val="both"/>
        <w:rPr>
          <w:rFonts w:ascii="Times New Roman" w:hAnsi="Times New Roman" w:cs="Times New Roman"/>
          <w:sz w:val="24"/>
          <w:szCs w:val="24"/>
        </w:rPr>
      </w:pPr>
    </w:p>
    <w:p w14:paraId="5A87D0FC" w14:textId="77777777" w:rsidR="00C8529F" w:rsidRPr="00F255F9" w:rsidRDefault="00C8529F" w:rsidP="00C8529F">
      <w:pPr>
        <w:spacing w:line="360" w:lineRule="auto"/>
        <w:ind w:firstLine="284"/>
        <w:jc w:val="both"/>
        <w:rPr>
          <w:rFonts w:ascii="Times New Roman" w:hAnsi="Times New Roman" w:cs="Times New Roman"/>
          <w:b/>
          <w:sz w:val="24"/>
          <w:szCs w:val="24"/>
        </w:rPr>
      </w:pPr>
      <w:r w:rsidRPr="00F255F9">
        <w:rPr>
          <w:rFonts w:ascii="Times New Roman" w:hAnsi="Times New Roman" w:cs="Times New Roman"/>
          <w:b/>
          <w:sz w:val="24"/>
          <w:szCs w:val="24"/>
        </w:rPr>
        <w:t>Reflexão 13- 19/12/2013</w:t>
      </w:r>
    </w:p>
    <w:p w14:paraId="27692BBD" w14:textId="34296EFE" w:rsidR="00C8529F" w:rsidRDefault="00C8529F" w:rsidP="00C8529F">
      <w:pPr>
        <w:spacing w:line="360" w:lineRule="auto"/>
        <w:ind w:firstLine="284"/>
        <w:jc w:val="both"/>
        <w:rPr>
          <w:rFonts w:ascii="Times New Roman" w:hAnsi="Times New Roman" w:cs="Times New Roman"/>
          <w:sz w:val="24"/>
          <w:szCs w:val="24"/>
        </w:rPr>
      </w:pPr>
      <w:r w:rsidRPr="00F255F9">
        <w:rPr>
          <w:rFonts w:ascii="Times New Roman" w:hAnsi="Times New Roman" w:cs="Times New Roman"/>
          <w:sz w:val="24"/>
          <w:szCs w:val="24"/>
        </w:rPr>
        <w:t>“Por último e de regresso ao momento de grande grupo procedi à leitura do poema “História de um natal” de António Mota sobre o natal. Com a leitura deste pretendi proporcionar ao grupo um momento de calma, estímulo do pensamento na interiorização do poema e ainda na descoberta da língua “ …a poesia como forma literária constitui um meio de descoberta da líng</w:t>
      </w:r>
      <w:r w:rsidR="00085E22">
        <w:rPr>
          <w:rFonts w:ascii="Times New Roman" w:hAnsi="Times New Roman" w:cs="Times New Roman"/>
          <w:sz w:val="24"/>
          <w:szCs w:val="24"/>
        </w:rPr>
        <w:t>ua e da sensibilização estética</w:t>
      </w:r>
      <w:r w:rsidRPr="00F255F9">
        <w:rPr>
          <w:rFonts w:ascii="Times New Roman" w:hAnsi="Times New Roman" w:cs="Times New Roman"/>
          <w:sz w:val="24"/>
          <w:szCs w:val="24"/>
        </w:rPr>
        <w:t>” (Ministério da educação, 1997, p. 67). “Cabe assim ao educador proporcionar o contacto com diversos tipos de texto escrito que levem a criança a compreender a necessidade e funções da escrita, favorecendo a emergência do código escrito. A forma como o educador utiliza e se relaciona com a escrita é fundamental para incentivar as crianças a interessarem</w:t>
      </w:r>
      <w:r w:rsidR="00085E22">
        <w:rPr>
          <w:rFonts w:ascii="Times New Roman" w:hAnsi="Times New Roman" w:cs="Times New Roman"/>
          <w:sz w:val="24"/>
          <w:szCs w:val="24"/>
        </w:rPr>
        <w:t>-se e a evoluírem neste domínio</w:t>
      </w:r>
      <w:r w:rsidRPr="00F255F9">
        <w:rPr>
          <w:rFonts w:ascii="Times New Roman" w:hAnsi="Times New Roman" w:cs="Times New Roman"/>
          <w:sz w:val="24"/>
          <w:szCs w:val="24"/>
        </w:rPr>
        <w:t>” (Ministério da educação, 1997, p. 71)”</w:t>
      </w:r>
      <w:r>
        <w:rPr>
          <w:rFonts w:ascii="Times New Roman" w:hAnsi="Times New Roman" w:cs="Times New Roman"/>
          <w:sz w:val="24"/>
          <w:szCs w:val="24"/>
        </w:rPr>
        <w:t xml:space="preserve"> (Caderno de formação, reflexão 13, p (3-4)).</w:t>
      </w:r>
    </w:p>
    <w:p w14:paraId="08BFC37C" w14:textId="77777777" w:rsidR="00C8529F" w:rsidRDefault="00C8529F" w:rsidP="00C8529F">
      <w:pPr>
        <w:spacing w:line="360" w:lineRule="auto"/>
        <w:ind w:firstLine="284"/>
        <w:jc w:val="both"/>
        <w:rPr>
          <w:rFonts w:ascii="Times New Roman" w:hAnsi="Times New Roman" w:cs="Times New Roman"/>
          <w:sz w:val="24"/>
          <w:szCs w:val="24"/>
        </w:rPr>
      </w:pPr>
    </w:p>
    <w:p w14:paraId="732318BC" w14:textId="77777777" w:rsidR="0028755E" w:rsidRDefault="0028755E" w:rsidP="00C8529F">
      <w:pPr>
        <w:spacing w:line="360" w:lineRule="auto"/>
        <w:ind w:firstLine="284"/>
        <w:jc w:val="both"/>
        <w:rPr>
          <w:rFonts w:ascii="Times New Roman" w:hAnsi="Times New Roman" w:cs="Times New Roman"/>
          <w:sz w:val="24"/>
          <w:szCs w:val="24"/>
        </w:rPr>
      </w:pPr>
    </w:p>
    <w:p w14:paraId="3FBB2D03" w14:textId="77777777" w:rsidR="00C8529F" w:rsidRPr="00792874" w:rsidRDefault="00C8529F" w:rsidP="00C8529F">
      <w:pPr>
        <w:spacing w:line="360" w:lineRule="auto"/>
        <w:ind w:firstLine="284"/>
        <w:jc w:val="both"/>
        <w:rPr>
          <w:rFonts w:ascii="Times New Roman" w:hAnsi="Times New Roman"/>
          <w:b/>
          <w:color w:val="FF0066"/>
          <w:sz w:val="28"/>
          <w:szCs w:val="28"/>
        </w:rPr>
      </w:pPr>
      <w:r w:rsidRPr="00792874">
        <w:rPr>
          <w:rFonts w:ascii="Times New Roman" w:hAnsi="Times New Roman"/>
          <w:b/>
          <w:color w:val="FF0066"/>
          <w:sz w:val="28"/>
          <w:szCs w:val="28"/>
        </w:rPr>
        <w:t>2º Semestre</w:t>
      </w:r>
    </w:p>
    <w:p w14:paraId="3282AF68" w14:textId="77777777" w:rsidR="00C8529F" w:rsidRPr="00E01F9E" w:rsidRDefault="00C8529F" w:rsidP="00C8529F">
      <w:pPr>
        <w:spacing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Reflexão 2</w:t>
      </w:r>
      <w:r w:rsidRPr="00E01F9E">
        <w:rPr>
          <w:rFonts w:ascii="Times New Roman" w:hAnsi="Times New Roman" w:cs="Times New Roman"/>
          <w:b/>
          <w:sz w:val="24"/>
          <w:szCs w:val="24"/>
        </w:rPr>
        <w:t xml:space="preserve">- </w:t>
      </w:r>
      <w:r>
        <w:rPr>
          <w:rFonts w:ascii="Times New Roman" w:hAnsi="Times New Roman" w:cs="Times New Roman"/>
          <w:b/>
          <w:sz w:val="24"/>
          <w:szCs w:val="24"/>
        </w:rPr>
        <w:t>Semana de 31/03/2014 a 04/04/2014</w:t>
      </w:r>
    </w:p>
    <w:p w14:paraId="5E9F6384" w14:textId="77777777" w:rsidR="00C8529F" w:rsidRPr="00B87843" w:rsidRDefault="00C8529F" w:rsidP="00C8529F">
      <w:pPr>
        <w:spacing w:line="360" w:lineRule="auto"/>
        <w:jc w:val="both"/>
        <w:rPr>
          <w:rFonts w:ascii="Times New Roman" w:hAnsi="Times New Roman"/>
          <w:b/>
          <w:sz w:val="24"/>
          <w:szCs w:val="24"/>
        </w:rPr>
      </w:pPr>
      <w:r w:rsidRPr="00B87843">
        <w:rPr>
          <w:rFonts w:ascii="Times New Roman" w:hAnsi="Times New Roman"/>
          <w:b/>
          <w:sz w:val="24"/>
          <w:szCs w:val="24"/>
        </w:rPr>
        <w:t>Notas de campo:</w:t>
      </w:r>
    </w:p>
    <w:p w14:paraId="23B99739" w14:textId="2B885616" w:rsidR="00C8529F" w:rsidRPr="00AD3009" w:rsidRDefault="00C8529F" w:rsidP="00C8529F">
      <w:pPr>
        <w:shd w:val="clear" w:color="auto" w:fill="FFFFFF" w:themeFill="background1"/>
        <w:spacing w:line="360" w:lineRule="auto"/>
        <w:ind w:firstLine="284"/>
        <w:jc w:val="both"/>
        <w:rPr>
          <w:rFonts w:ascii="Times New Roman" w:hAnsi="Times New Roman"/>
          <w:sz w:val="24"/>
          <w:szCs w:val="24"/>
        </w:rPr>
      </w:pPr>
      <w:r>
        <w:rPr>
          <w:rFonts w:ascii="Times New Roman" w:hAnsi="Times New Roman"/>
          <w:sz w:val="24"/>
          <w:szCs w:val="24"/>
        </w:rPr>
        <w:t>“</w:t>
      </w:r>
      <w:r w:rsidRPr="00AD3009">
        <w:rPr>
          <w:rFonts w:ascii="Times New Roman" w:hAnsi="Times New Roman"/>
          <w:sz w:val="24"/>
          <w:szCs w:val="24"/>
        </w:rPr>
        <w:t xml:space="preserve">Já no decorrer da tarde exploramos em conjunto um poema que depois da sua leitura o grupo começou por identificar as letras que já conheciam. Algumas das crianças optaram também por encontrar todas as letras (A) por exemplo, presentes no poema, como foi o caso da </w:t>
      </w:r>
      <w:r w:rsidR="000D1313">
        <w:rPr>
          <w:rFonts w:ascii="Times New Roman" w:hAnsi="Times New Roman"/>
          <w:sz w:val="24"/>
          <w:szCs w:val="24"/>
        </w:rPr>
        <w:t>I.</w:t>
      </w:r>
      <w:r w:rsidRPr="00AD3009">
        <w:rPr>
          <w:rFonts w:ascii="Times New Roman" w:hAnsi="Times New Roman"/>
          <w:sz w:val="24"/>
          <w:szCs w:val="24"/>
        </w:rPr>
        <w:t xml:space="preserve"> (5:8) e do </w:t>
      </w:r>
      <w:r w:rsidR="000D1313">
        <w:rPr>
          <w:rFonts w:ascii="Times New Roman" w:hAnsi="Times New Roman"/>
          <w:sz w:val="24"/>
          <w:szCs w:val="24"/>
        </w:rPr>
        <w:t>F.</w:t>
      </w:r>
      <w:r w:rsidRPr="00AD3009">
        <w:rPr>
          <w:rFonts w:ascii="Times New Roman" w:hAnsi="Times New Roman"/>
          <w:sz w:val="24"/>
          <w:szCs w:val="24"/>
        </w:rPr>
        <w:t xml:space="preserve"> (5:5). O </w:t>
      </w:r>
      <w:r w:rsidR="000D1313">
        <w:rPr>
          <w:rFonts w:ascii="Times New Roman" w:hAnsi="Times New Roman"/>
          <w:sz w:val="24"/>
          <w:szCs w:val="24"/>
        </w:rPr>
        <w:t>A.</w:t>
      </w:r>
      <w:r w:rsidRPr="00AD3009">
        <w:rPr>
          <w:rFonts w:ascii="Times New Roman" w:hAnsi="Times New Roman"/>
          <w:sz w:val="24"/>
          <w:szCs w:val="24"/>
        </w:rPr>
        <w:t xml:space="preserve"> B. (5:7) optou por selecionar todas as letras marcando-as com várias cores mesmo aqueles que não conhecia.</w:t>
      </w:r>
    </w:p>
    <w:p w14:paraId="21EB1823" w14:textId="77777777" w:rsidR="00C8529F" w:rsidRPr="00AD3009" w:rsidRDefault="00C8529F" w:rsidP="00C8529F">
      <w:pPr>
        <w:shd w:val="clear" w:color="auto" w:fill="FFFFFF" w:themeFill="background1"/>
        <w:spacing w:line="360" w:lineRule="auto"/>
        <w:ind w:firstLine="284"/>
        <w:jc w:val="both"/>
        <w:rPr>
          <w:rFonts w:ascii="Times New Roman" w:hAnsi="Times New Roman"/>
          <w:sz w:val="24"/>
          <w:szCs w:val="24"/>
        </w:rPr>
      </w:pPr>
      <w:r w:rsidRPr="00AD3009">
        <w:rPr>
          <w:rFonts w:ascii="Times New Roman" w:hAnsi="Times New Roman"/>
          <w:sz w:val="24"/>
          <w:szCs w:val="24"/>
        </w:rPr>
        <w:t>No poema as crianças recortaram ainda as palavras que se lembravam da leitura e que mais marcavam o poema. Depois de coladas cada criança ilustrou a respetiva palavra, identificando através da imagem a palavra e vice-versa.</w:t>
      </w:r>
    </w:p>
    <w:p w14:paraId="5309B38E" w14:textId="23B3FC21" w:rsidR="00C8529F" w:rsidRPr="00AD3009" w:rsidRDefault="00C8529F" w:rsidP="00C8529F">
      <w:pPr>
        <w:shd w:val="clear" w:color="auto" w:fill="FFFFFF" w:themeFill="background1"/>
        <w:spacing w:line="360" w:lineRule="auto"/>
        <w:ind w:firstLine="284"/>
        <w:jc w:val="both"/>
        <w:rPr>
          <w:rFonts w:ascii="Times New Roman" w:hAnsi="Times New Roman"/>
          <w:sz w:val="24"/>
          <w:szCs w:val="24"/>
        </w:rPr>
      </w:pPr>
      <w:r w:rsidRPr="00AD3009">
        <w:rPr>
          <w:rFonts w:ascii="Times New Roman" w:hAnsi="Times New Roman"/>
          <w:sz w:val="24"/>
          <w:szCs w:val="24"/>
        </w:rPr>
        <w:t>No conto da história “O Nabo Gigante” as crianças mostraram-se bastante envolvidas e participativas no decorrer do conto. Quando tentávamos arrancar o nabo como os animais eu conjuntamente com as crianças fazíamos movimentos e sons como se estivéssemos a fazer muita força para arrancar o nabo. As crianças adoraram! A contagem esteve também presente quando as crianças contavam os animais da quinta. No final cantamos ainda uma canção relacionada com a história, sendo também esta estimu</w:t>
      </w:r>
      <w:r w:rsidR="00085E22">
        <w:rPr>
          <w:rFonts w:ascii="Times New Roman" w:hAnsi="Times New Roman"/>
          <w:sz w:val="24"/>
          <w:szCs w:val="24"/>
        </w:rPr>
        <w:t>lante e envolvente para o grupo</w:t>
      </w:r>
      <w:r>
        <w:rPr>
          <w:rFonts w:ascii="Times New Roman" w:hAnsi="Times New Roman"/>
          <w:sz w:val="24"/>
          <w:szCs w:val="24"/>
        </w:rPr>
        <w:t>” (Caderno de formação, Reflexão 2, p. 2)</w:t>
      </w:r>
    </w:p>
    <w:p w14:paraId="363A3B4F" w14:textId="77777777" w:rsidR="00C8529F" w:rsidRPr="00AD3009" w:rsidRDefault="00C8529F" w:rsidP="00C8529F">
      <w:pPr>
        <w:tabs>
          <w:tab w:val="center" w:pos="4677"/>
        </w:tabs>
        <w:spacing w:line="360" w:lineRule="auto"/>
        <w:ind w:firstLine="284"/>
        <w:jc w:val="both"/>
        <w:rPr>
          <w:rFonts w:ascii="Times New Roman" w:hAnsi="Times New Roman"/>
          <w:sz w:val="24"/>
          <w:szCs w:val="24"/>
        </w:rPr>
      </w:pPr>
      <w:r w:rsidRPr="00AD3009">
        <w:rPr>
          <w:rFonts w:ascii="Times New Roman" w:hAnsi="Times New Roman" w:cs="Times New Roman"/>
          <w:sz w:val="24"/>
          <w:szCs w:val="24"/>
        </w:rPr>
        <w:t>“</w:t>
      </w:r>
      <w:r w:rsidRPr="00AD3009">
        <w:rPr>
          <w:rFonts w:ascii="Times New Roman" w:hAnsi="Times New Roman"/>
          <w:sz w:val="24"/>
          <w:szCs w:val="24"/>
        </w:rPr>
        <w:t xml:space="preserve">O momento do conto da história “Os três porquinhos” foi envolvente para o grupo que se mostrou interessado na audição e visualização dos dedoches. A atenção demonstrada pelo grupo foi evidenciado no rosto das crianças que se mantinham concentrados nos dedoches de feltro. </w:t>
      </w:r>
    </w:p>
    <w:p w14:paraId="73020EAD" w14:textId="77777777" w:rsidR="00C8529F" w:rsidRPr="00AD3009" w:rsidRDefault="00C8529F" w:rsidP="00C8529F">
      <w:pPr>
        <w:spacing w:line="360" w:lineRule="auto"/>
        <w:ind w:firstLine="284"/>
        <w:jc w:val="both"/>
        <w:rPr>
          <w:rFonts w:ascii="Times New Roman" w:hAnsi="Times New Roman"/>
          <w:sz w:val="24"/>
          <w:szCs w:val="24"/>
        </w:rPr>
      </w:pPr>
      <w:r w:rsidRPr="00AD3009">
        <w:rPr>
          <w:rFonts w:ascii="Times New Roman" w:hAnsi="Times New Roman"/>
          <w:sz w:val="24"/>
          <w:szCs w:val="24"/>
        </w:rPr>
        <w:t>Ao disponibilizar os dedoches na área da biblioteca as crianças começaram hoje a planear mais esta área para a exploração dos dedoches.</w:t>
      </w:r>
    </w:p>
    <w:p w14:paraId="30F9FFE7" w14:textId="77777777" w:rsidR="00C8529F" w:rsidRPr="00AD3009" w:rsidRDefault="00C8529F" w:rsidP="00C8529F">
      <w:pPr>
        <w:spacing w:line="360" w:lineRule="auto"/>
        <w:ind w:firstLine="284"/>
        <w:jc w:val="both"/>
        <w:rPr>
          <w:rFonts w:ascii="Times New Roman" w:hAnsi="Times New Roman"/>
          <w:sz w:val="24"/>
          <w:szCs w:val="24"/>
        </w:rPr>
      </w:pPr>
      <w:r w:rsidRPr="00AD3009">
        <w:rPr>
          <w:rFonts w:ascii="Times New Roman" w:hAnsi="Times New Roman"/>
          <w:sz w:val="24"/>
          <w:szCs w:val="24"/>
        </w:rPr>
        <w:t>A atividade motora teve por base a história “Os três porquinhos”. Na primeira estação onde existiam arcos com a imagem dos porquinhos e do lobo mau todos os grupos mostraram-se envolvidos em realizar esta atividade, alternando os saltos primeiro a pés juntos, depois ao pé cozinho e por último de cócaras. O que mais captou a exploração dos arcos foi sem dúvida o facto de não passarem pelos arcos do lobo.</w:t>
      </w:r>
    </w:p>
    <w:p w14:paraId="01DB20E8" w14:textId="77777777" w:rsidR="00C8529F" w:rsidRPr="00AD3009" w:rsidRDefault="00C8529F" w:rsidP="00C8529F">
      <w:pPr>
        <w:spacing w:line="360" w:lineRule="auto"/>
        <w:ind w:firstLine="284"/>
        <w:jc w:val="both"/>
        <w:rPr>
          <w:rFonts w:ascii="Times New Roman" w:hAnsi="Times New Roman"/>
          <w:sz w:val="24"/>
          <w:szCs w:val="24"/>
        </w:rPr>
      </w:pPr>
      <w:r w:rsidRPr="00AD3009">
        <w:rPr>
          <w:rFonts w:ascii="Times New Roman" w:hAnsi="Times New Roman"/>
          <w:sz w:val="24"/>
          <w:szCs w:val="24"/>
        </w:rPr>
        <w:t>Na estação de transporte de balões o grupo mostrou-se bastante criativo no modo como levava o seu balão para que não o deixasse cair. Algumas das crianças optaram por levá-lo em cima da barriga, entre as pernas, sobre as pernas e neste caso rastejando, debaixo do queixo, entre outras.</w:t>
      </w:r>
    </w:p>
    <w:p w14:paraId="4E8A0B8B" w14:textId="0074B709" w:rsidR="00C8529F" w:rsidRPr="00AD3009" w:rsidRDefault="00C8529F" w:rsidP="00C8529F">
      <w:pPr>
        <w:spacing w:line="360" w:lineRule="auto"/>
        <w:ind w:firstLine="284"/>
        <w:jc w:val="both"/>
        <w:rPr>
          <w:rFonts w:ascii="Times New Roman" w:hAnsi="Times New Roman"/>
          <w:sz w:val="24"/>
          <w:szCs w:val="24"/>
        </w:rPr>
      </w:pPr>
      <w:r w:rsidRPr="00AD3009">
        <w:rPr>
          <w:rFonts w:ascii="Times New Roman" w:hAnsi="Times New Roman"/>
          <w:sz w:val="24"/>
          <w:szCs w:val="24"/>
        </w:rPr>
        <w:t xml:space="preserve">Na estação das cadeiras a maior parte do grupo revelou facilidade em se manter devidamente equilibrado, porém as crianças mais novas necessitaram de alguma ajuda como foi o caso da </w:t>
      </w:r>
      <w:r w:rsidR="000D1313">
        <w:rPr>
          <w:rFonts w:ascii="Times New Roman" w:hAnsi="Times New Roman"/>
          <w:sz w:val="24"/>
          <w:szCs w:val="24"/>
        </w:rPr>
        <w:t>G.</w:t>
      </w:r>
      <w:r w:rsidRPr="00AD3009">
        <w:rPr>
          <w:rFonts w:ascii="Times New Roman" w:hAnsi="Times New Roman"/>
          <w:sz w:val="24"/>
          <w:szCs w:val="24"/>
        </w:rPr>
        <w:t xml:space="preserve"> (3:5), do </w:t>
      </w:r>
      <w:r w:rsidR="000D1313">
        <w:rPr>
          <w:rFonts w:ascii="Times New Roman" w:hAnsi="Times New Roman"/>
          <w:sz w:val="24"/>
          <w:szCs w:val="24"/>
        </w:rPr>
        <w:t>L.</w:t>
      </w:r>
      <w:r w:rsidRPr="00AD3009">
        <w:rPr>
          <w:rFonts w:ascii="Times New Roman" w:hAnsi="Times New Roman"/>
          <w:sz w:val="24"/>
          <w:szCs w:val="24"/>
        </w:rPr>
        <w:t xml:space="preserve"> (4:4) e do </w:t>
      </w:r>
      <w:r w:rsidR="000D1313">
        <w:rPr>
          <w:rFonts w:ascii="Times New Roman" w:hAnsi="Times New Roman"/>
          <w:sz w:val="24"/>
          <w:szCs w:val="24"/>
        </w:rPr>
        <w:t>D.</w:t>
      </w:r>
      <w:r w:rsidRPr="00AD3009">
        <w:rPr>
          <w:rFonts w:ascii="Times New Roman" w:hAnsi="Times New Roman"/>
          <w:sz w:val="24"/>
          <w:szCs w:val="24"/>
        </w:rPr>
        <w:t xml:space="preserve"> (3:5). O </w:t>
      </w:r>
      <w:r w:rsidR="000D1313">
        <w:rPr>
          <w:rFonts w:ascii="Times New Roman" w:hAnsi="Times New Roman"/>
          <w:sz w:val="24"/>
          <w:szCs w:val="24"/>
        </w:rPr>
        <w:t>D.</w:t>
      </w:r>
      <w:r w:rsidRPr="00AD3009">
        <w:rPr>
          <w:rFonts w:ascii="Times New Roman" w:hAnsi="Times New Roman"/>
          <w:sz w:val="24"/>
          <w:szCs w:val="24"/>
        </w:rPr>
        <w:t xml:space="preserve"> (3:5) mostrou-se interessado em todas as atividades porém reparei que os balões foi para ele um fator de interesse tal como para o restante grupo.</w:t>
      </w:r>
    </w:p>
    <w:p w14:paraId="20E9B43C" w14:textId="11BF7F1C" w:rsidR="00C8529F" w:rsidRPr="00AD3009" w:rsidRDefault="00C8529F" w:rsidP="00C8529F">
      <w:pPr>
        <w:spacing w:line="360" w:lineRule="auto"/>
        <w:ind w:firstLine="284"/>
        <w:jc w:val="both"/>
        <w:rPr>
          <w:rFonts w:ascii="Times New Roman" w:hAnsi="Times New Roman"/>
          <w:sz w:val="24"/>
          <w:szCs w:val="24"/>
        </w:rPr>
      </w:pPr>
      <w:r w:rsidRPr="00AD3009">
        <w:rPr>
          <w:rFonts w:ascii="Times New Roman" w:hAnsi="Times New Roman"/>
          <w:sz w:val="24"/>
          <w:szCs w:val="24"/>
        </w:rPr>
        <w:t>No momento de relaxamento senti que as crianças estavam concentradas na realização de massagens ao col</w:t>
      </w:r>
      <w:r w:rsidR="000D1313">
        <w:rPr>
          <w:rFonts w:ascii="Times New Roman" w:hAnsi="Times New Roman"/>
          <w:sz w:val="24"/>
          <w:szCs w:val="24"/>
        </w:rPr>
        <w:t>ega utilizando o balão. O D.</w:t>
      </w:r>
      <w:r w:rsidRPr="00AD3009">
        <w:rPr>
          <w:rFonts w:ascii="Times New Roman" w:hAnsi="Times New Roman"/>
          <w:sz w:val="24"/>
          <w:szCs w:val="24"/>
        </w:rPr>
        <w:t xml:space="preserve"> (3:5) revelou também interesse neste momento mantendo-se relaxado apreciando a massagem que lhe estava a ser dada.</w:t>
      </w:r>
    </w:p>
    <w:p w14:paraId="40B41905" w14:textId="57D534F1" w:rsidR="00C8529F" w:rsidRDefault="00C8529F" w:rsidP="00C8529F">
      <w:pPr>
        <w:spacing w:line="360" w:lineRule="auto"/>
        <w:ind w:firstLine="284"/>
        <w:jc w:val="both"/>
        <w:rPr>
          <w:rFonts w:ascii="Times New Roman" w:hAnsi="Times New Roman"/>
          <w:sz w:val="24"/>
          <w:szCs w:val="24"/>
        </w:rPr>
      </w:pPr>
      <w:r w:rsidRPr="00AD3009">
        <w:rPr>
          <w:rFonts w:ascii="Times New Roman" w:hAnsi="Times New Roman"/>
          <w:sz w:val="24"/>
          <w:szCs w:val="24"/>
        </w:rPr>
        <w:t>A estação mais apreciada pelo grupo foi a estação dos arcos e o transporte de balões tal como pude compro</w:t>
      </w:r>
      <w:r w:rsidR="00085E22">
        <w:rPr>
          <w:rFonts w:ascii="Times New Roman" w:hAnsi="Times New Roman"/>
          <w:sz w:val="24"/>
          <w:szCs w:val="24"/>
        </w:rPr>
        <w:t>var no momento das comunicações</w:t>
      </w:r>
      <w:r w:rsidRPr="00AD3009">
        <w:rPr>
          <w:rFonts w:ascii="Times New Roman" w:hAnsi="Times New Roman"/>
          <w:sz w:val="24"/>
          <w:szCs w:val="24"/>
        </w:rPr>
        <w:t>” (</w:t>
      </w:r>
      <w:r>
        <w:rPr>
          <w:rFonts w:ascii="Times New Roman" w:hAnsi="Times New Roman"/>
          <w:sz w:val="24"/>
          <w:szCs w:val="24"/>
        </w:rPr>
        <w:t xml:space="preserve">Caderno de formação, Reflexão 2, </w:t>
      </w:r>
      <w:r w:rsidRPr="00AD3009">
        <w:rPr>
          <w:rFonts w:ascii="Times New Roman" w:hAnsi="Times New Roman"/>
          <w:sz w:val="24"/>
          <w:szCs w:val="24"/>
        </w:rPr>
        <w:t>p.5)</w:t>
      </w:r>
      <w:r w:rsidR="00085E22">
        <w:rPr>
          <w:rFonts w:ascii="Times New Roman" w:hAnsi="Times New Roman"/>
          <w:sz w:val="24"/>
          <w:szCs w:val="24"/>
        </w:rPr>
        <w:t>.</w:t>
      </w:r>
    </w:p>
    <w:p w14:paraId="5830A9A2" w14:textId="405E305C" w:rsidR="00C8529F" w:rsidRDefault="00C8529F" w:rsidP="00C8529F">
      <w:pPr>
        <w:spacing w:line="360" w:lineRule="auto"/>
        <w:ind w:firstLine="284"/>
        <w:rPr>
          <w:rFonts w:ascii="Times New Roman" w:hAnsi="Times New Roman"/>
          <w:sz w:val="24"/>
          <w:szCs w:val="24"/>
        </w:rPr>
      </w:pPr>
      <w:r>
        <w:rPr>
          <w:rFonts w:ascii="Times New Roman" w:hAnsi="Times New Roman" w:cs="Times New Roman"/>
          <w:sz w:val="24"/>
          <w:szCs w:val="24"/>
        </w:rPr>
        <w:t>“N</w:t>
      </w:r>
      <w:r w:rsidRPr="000B6A95">
        <w:rPr>
          <w:rFonts w:ascii="Times New Roman" w:hAnsi="Times New Roman"/>
          <w:sz w:val="24"/>
          <w:szCs w:val="24"/>
        </w:rPr>
        <w:t>a área da biblioteca verifiquei que as crianças que planeiam esta área vão para a mesma para explorar os dedoches “Os três porquinhos”. Na exploração destes recontam a história (imitando o momento de leitura das histórias). Nesta área foi evidente o envolvimen</w:t>
      </w:r>
      <w:r w:rsidR="00085E22">
        <w:rPr>
          <w:rFonts w:ascii="Times New Roman" w:hAnsi="Times New Roman"/>
          <w:sz w:val="24"/>
          <w:szCs w:val="24"/>
        </w:rPr>
        <w:t>to das crianças com os dedoches</w:t>
      </w:r>
      <w:r>
        <w:rPr>
          <w:rFonts w:ascii="Times New Roman" w:hAnsi="Times New Roman"/>
          <w:sz w:val="24"/>
          <w:szCs w:val="24"/>
        </w:rPr>
        <w:t>” (Caderno de formação, Reflexão 2, p.6)</w:t>
      </w:r>
      <w:r w:rsidR="00085E22">
        <w:rPr>
          <w:rFonts w:ascii="Times New Roman" w:hAnsi="Times New Roman"/>
          <w:sz w:val="24"/>
          <w:szCs w:val="24"/>
        </w:rPr>
        <w:t>.</w:t>
      </w:r>
    </w:p>
    <w:p w14:paraId="3FEA001B" w14:textId="77777777" w:rsidR="00C8529F" w:rsidRPr="00AD3009" w:rsidRDefault="00C8529F" w:rsidP="00C8529F">
      <w:pPr>
        <w:spacing w:line="360" w:lineRule="auto"/>
        <w:rPr>
          <w:rFonts w:ascii="Times New Roman" w:hAnsi="Times New Roman"/>
          <w:b/>
          <w:sz w:val="24"/>
          <w:szCs w:val="24"/>
        </w:rPr>
      </w:pPr>
      <w:r w:rsidRPr="00AD3009">
        <w:rPr>
          <w:rFonts w:ascii="Times New Roman" w:hAnsi="Times New Roman"/>
          <w:b/>
          <w:sz w:val="24"/>
          <w:szCs w:val="24"/>
        </w:rPr>
        <w:t>Reflexão:</w:t>
      </w:r>
    </w:p>
    <w:p w14:paraId="63402021" w14:textId="3595CC14" w:rsidR="00C8529F" w:rsidRPr="002967FD" w:rsidRDefault="00401D54"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w:t>
      </w:r>
      <w:r w:rsidR="00C8529F" w:rsidRPr="002967FD">
        <w:rPr>
          <w:rFonts w:ascii="Times New Roman" w:hAnsi="Times New Roman" w:cs="Times New Roman"/>
          <w:sz w:val="24"/>
          <w:szCs w:val="24"/>
        </w:rPr>
        <w:t xml:space="preserve">Outro dos momentos relevantes </w:t>
      </w:r>
      <w:r w:rsidR="00C8529F">
        <w:rPr>
          <w:rFonts w:ascii="Times New Roman" w:hAnsi="Times New Roman" w:cs="Times New Roman"/>
          <w:sz w:val="24"/>
          <w:szCs w:val="24"/>
        </w:rPr>
        <w:t>durante a prática e que não poderia deixar de referir foi a atividade de expressão motora realizada na quinta-feira (ponto 3, 4, 5, 6 e 7). A atividade motora</w:t>
      </w:r>
      <w:r w:rsidR="00C8529F" w:rsidRPr="002967FD">
        <w:rPr>
          <w:rFonts w:ascii="Times New Roman" w:hAnsi="Times New Roman" w:cs="Times New Roman"/>
          <w:sz w:val="24"/>
          <w:szCs w:val="24"/>
        </w:rPr>
        <w:t xml:space="preserve"> em torno da história “Os três </w:t>
      </w:r>
      <w:r w:rsidR="00C8529F">
        <w:rPr>
          <w:rFonts w:ascii="Times New Roman" w:hAnsi="Times New Roman" w:cs="Times New Roman"/>
          <w:sz w:val="24"/>
          <w:szCs w:val="24"/>
        </w:rPr>
        <w:t xml:space="preserve">porquinhos” </w:t>
      </w:r>
      <w:r w:rsidR="00C8529F" w:rsidRPr="002967FD">
        <w:rPr>
          <w:rFonts w:ascii="Times New Roman" w:hAnsi="Times New Roman" w:cs="Times New Roman"/>
          <w:sz w:val="24"/>
          <w:szCs w:val="24"/>
        </w:rPr>
        <w:t xml:space="preserve">revelou-se envolvente para o grupo que pode explorar todo o contexto da história </w:t>
      </w:r>
      <w:r w:rsidR="00C8529F">
        <w:rPr>
          <w:rFonts w:ascii="Times New Roman" w:hAnsi="Times New Roman" w:cs="Times New Roman"/>
          <w:sz w:val="24"/>
          <w:szCs w:val="24"/>
        </w:rPr>
        <w:t>na vertente motora tornando-se este um momento bastante intenso para o</w:t>
      </w:r>
      <w:r w:rsidR="00C8529F" w:rsidRPr="002967FD">
        <w:rPr>
          <w:rFonts w:ascii="Times New Roman" w:hAnsi="Times New Roman" w:cs="Times New Roman"/>
          <w:sz w:val="24"/>
          <w:szCs w:val="24"/>
        </w:rPr>
        <w:t xml:space="preserve"> grupo. Aliado ao interesse demonstrado pelas crianças à história o interesse pelas atividades de expressão motora mostram ser também um dos grandes interesses </w:t>
      </w:r>
      <w:r w:rsidR="00C8529F">
        <w:rPr>
          <w:rFonts w:ascii="Times New Roman" w:hAnsi="Times New Roman" w:cs="Times New Roman"/>
          <w:sz w:val="24"/>
          <w:szCs w:val="24"/>
        </w:rPr>
        <w:t xml:space="preserve">das crianças que pude comprovar na exploração dos arcos, das cadeiras e dos balões. </w:t>
      </w:r>
      <w:r w:rsidR="00C8529F" w:rsidRPr="002967FD">
        <w:rPr>
          <w:rFonts w:ascii="Times New Roman" w:hAnsi="Times New Roman" w:cs="Times New Roman"/>
          <w:sz w:val="24"/>
          <w:szCs w:val="24"/>
        </w:rPr>
        <w:t xml:space="preserve">O facto de a atividade ter partido da exploração da história permitiu tornar a atividade de expressão motora mais lúdica pois as crianças </w:t>
      </w:r>
      <w:r w:rsidR="00C8529F">
        <w:rPr>
          <w:rFonts w:ascii="Times New Roman" w:hAnsi="Times New Roman" w:cs="Times New Roman"/>
          <w:sz w:val="24"/>
          <w:szCs w:val="24"/>
        </w:rPr>
        <w:t>estavam interessadas em</w:t>
      </w:r>
      <w:r w:rsidR="00C8529F" w:rsidRPr="002967FD">
        <w:rPr>
          <w:rFonts w:ascii="Times New Roman" w:hAnsi="Times New Roman" w:cs="Times New Roman"/>
          <w:sz w:val="24"/>
          <w:szCs w:val="24"/>
        </w:rPr>
        <w:t xml:space="preserve"> verificar onde estava o lobo e os porquinhos e </w:t>
      </w:r>
      <w:r w:rsidR="00C8529F">
        <w:rPr>
          <w:rFonts w:ascii="Times New Roman" w:hAnsi="Times New Roman" w:cs="Times New Roman"/>
          <w:sz w:val="24"/>
          <w:szCs w:val="24"/>
        </w:rPr>
        <w:t xml:space="preserve">por </w:t>
      </w:r>
      <w:r w:rsidR="00C8529F" w:rsidRPr="002967FD">
        <w:rPr>
          <w:rFonts w:ascii="Times New Roman" w:hAnsi="Times New Roman" w:cs="Times New Roman"/>
          <w:sz w:val="24"/>
          <w:szCs w:val="24"/>
        </w:rPr>
        <w:t>onde poderiam passar.</w:t>
      </w:r>
      <w:r w:rsidR="00C8529F">
        <w:rPr>
          <w:rFonts w:ascii="Times New Roman" w:hAnsi="Times New Roman" w:cs="Times New Roman"/>
          <w:sz w:val="24"/>
          <w:szCs w:val="24"/>
        </w:rPr>
        <w:t xml:space="preserve"> Para além disso esta atividade motora possibilitou ainda por parte do grupo a exploração de movimentos de forma criativa, como aconteceu no caso do transporte de balões (que representavam a palha, a madeira e os tijolos).</w:t>
      </w:r>
    </w:p>
    <w:p w14:paraId="2E1D83CE" w14:textId="77777777" w:rsidR="00C8529F" w:rsidRDefault="00C8529F" w:rsidP="00C8529F">
      <w:pPr>
        <w:spacing w:line="360" w:lineRule="auto"/>
        <w:ind w:firstLine="284"/>
        <w:jc w:val="both"/>
        <w:rPr>
          <w:rFonts w:ascii="Times New Roman" w:hAnsi="Times New Roman" w:cs="Times New Roman"/>
          <w:sz w:val="24"/>
          <w:szCs w:val="24"/>
        </w:rPr>
      </w:pPr>
      <w:r w:rsidRPr="002967FD">
        <w:rPr>
          <w:rFonts w:ascii="Times New Roman" w:hAnsi="Times New Roman" w:cs="Times New Roman"/>
          <w:sz w:val="24"/>
          <w:szCs w:val="24"/>
        </w:rPr>
        <w:t>Perspetivando para o meu futuro profissional penso que é relevante partir de algumas histórias também para atividades motoras pois como constatei revelou ser interessante para o grupo e de fácil compreensão pois através da história conseguiram percecionar todas as estações e também promover alguma dramatização no qual as crianças</w:t>
      </w:r>
      <w:r>
        <w:rPr>
          <w:rFonts w:ascii="Times New Roman" w:hAnsi="Times New Roman" w:cs="Times New Roman"/>
          <w:sz w:val="24"/>
          <w:szCs w:val="24"/>
        </w:rPr>
        <w:t xml:space="preserve"> “vestiam o papel de porquinhos”</w:t>
      </w:r>
      <w:r w:rsidRPr="002967FD">
        <w:rPr>
          <w:rFonts w:ascii="Times New Roman" w:hAnsi="Times New Roman" w:cs="Times New Roman"/>
          <w:sz w:val="24"/>
          <w:szCs w:val="24"/>
        </w:rPr>
        <w:t xml:space="preserve"> que fugiam do lobo. Assim, para além de tornar o momento mais lúdico</w:t>
      </w:r>
      <w:r>
        <w:rPr>
          <w:rFonts w:ascii="Times New Roman" w:hAnsi="Times New Roman" w:cs="Times New Roman"/>
          <w:sz w:val="24"/>
          <w:szCs w:val="24"/>
        </w:rPr>
        <w:t>,</w:t>
      </w:r>
      <w:r w:rsidRPr="002967FD">
        <w:rPr>
          <w:rFonts w:ascii="Times New Roman" w:hAnsi="Times New Roman" w:cs="Times New Roman"/>
          <w:sz w:val="24"/>
          <w:szCs w:val="24"/>
        </w:rPr>
        <w:t xml:space="preserve"> introduzir atividades em to</w:t>
      </w:r>
      <w:r>
        <w:rPr>
          <w:rFonts w:ascii="Times New Roman" w:hAnsi="Times New Roman" w:cs="Times New Roman"/>
          <w:sz w:val="24"/>
          <w:szCs w:val="24"/>
        </w:rPr>
        <w:t>r</w:t>
      </w:r>
      <w:r w:rsidRPr="002967FD">
        <w:rPr>
          <w:rFonts w:ascii="Times New Roman" w:hAnsi="Times New Roman" w:cs="Times New Roman"/>
          <w:sz w:val="24"/>
          <w:szCs w:val="24"/>
        </w:rPr>
        <w:t xml:space="preserve">no das diferentes personagens desperta em muito a atenção das crianças pela encenação das personagens e que potenciam em larga medida o fator surpresa. Como forma de dar continuidade à exploração </w:t>
      </w:r>
      <w:r>
        <w:rPr>
          <w:rFonts w:ascii="Times New Roman" w:hAnsi="Times New Roman" w:cs="Times New Roman"/>
          <w:sz w:val="24"/>
          <w:szCs w:val="24"/>
        </w:rPr>
        <w:t>penso que seria também relevante proporcionar ao grupo elementos de disfarce no caso dos porquinhos (um nariz, por exemplo) aumento a encenação das personagens. Penso que será também relevante partir de outras histórias para explorações motoras como aconteceu neste caso.</w:t>
      </w:r>
    </w:p>
    <w:p w14:paraId="3D564C4E"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De forma breve não poderia deixar de referir o semeio de sementes de flor pelos quais o grupo revelou grande entusiasmo (sexta-feira, ponto 2). Foi evidente aquando do desenrolar da atividade a vontade das crianças em recolher a terra, encher o seu vaso, abrir um buraco, colocar as sementes e poder ainda regar. O envolvimento das crianças mais uma vez foi bastante evidenciado nesta atividade. Penso que esta atividade tenha sido relevante para o grupo permitindo o contacto com elementos naturais (terra, água, sementes…). Para além disso esta atividade potencia ainda a responsabilização das crianças em regar as suas plantas para que estas cresçam de forma saudável. </w:t>
      </w:r>
    </w:p>
    <w:p w14:paraId="32BA1757"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Perspetivando para um futuro profissional penso que será relevante por em prática esta atividade com outro grupo pois mostra ser um fator de interesse para as crianças. De forma a acrescentar esta atividade poderíamos também realizar uma saída até um dos canteiros da instituição e efetuar lá a sua plantação.</w:t>
      </w:r>
    </w:p>
    <w:p w14:paraId="281E37A1" w14:textId="4437CC58"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Por último, considero relevante evidenciar o facto das histórias apresentadas ao grupo quer a história “O nabo gigante” e “Os três porquinhos” utilizando como suporte fantoches e dedoches em feltro se tornar para um grupo um fator de interesse e envolvimento do grupo. Em ambas as histórias verifiquei que as crianças ficaram “presas” às figuras e que se deliciaram no conto e exploração das mesmas. No decorrer da semana as crianças tem explorado bastante os dedoches “Os três porquinhos” disponibilizados na área da biblioteca onde as crianças procedem ao conto das histórias uns aos outros. A exploração de músicas em ambas as histórias teve também impactos positivos sobre o grupo que cantam as canções aquando da exploração dos dedoches. O facto de ter cantado uma música no momento do conto da história penso que permitiu também um maior envolvimento do grupo tornando-se a</w:t>
      </w:r>
      <w:r w:rsidR="00085E22">
        <w:rPr>
          <w:rFonts w:ascii="Times New Roman" w:hAnsi="Times New Roman" w:cs="Times New Roman"/>
          <w:sz w:val="24"/>
          <w:szCs w:val="24"/>
        </w:rPr>
        <w:t xml:space="preserve"> meu ver um momento mais lúdico</w:t>
      </w:r>
      <w:r>
        <w:rPr>
          <w:rFonts w:ascii="Times New Roman" w:hAnsi="Times New Roman" w:cs="Times New Roman"/>
          <w:sz w:val="24"/>
          <w:szCs w:val="24"/>
        </w:rPr>
        <w:t>” (</w:t>
      </w:r>
      <w:r>
        <w:rPr>
          <w:rFonts w:ascii="Times New Roman" w:hAnsi="Times New Roman"/>
          <w:sz w:val="24"/>
          <w:szCs w:val="24"/>
        </w:rPr>
        <w:t xml:space="preserve">Caderno de formação, Reflexão 2, </w:t>
      </w:r>
      <w:r>
        <w:rPr>
          <w:rFonts w:ascii="Times New Roman" w:hAnsi="Times New Roman" w:cs="Times New Roman"/>
          <w:sz w:val="24"/>
          <w:szCs w:val="24"/>
        </w:rPr>
        <w:t>p. 9-8)</w:t>
      </w:r>
      <w:r w:rsidR="00085E22">
        <w:rPr>
          <w:rFonts w:ascii="Times New Roman" w:hAnsi="Times New Roman" w:cs="Times New Roman"/>
          <w:sz w:val="24"/>
          <w:szCs w:val="24"/>
        </w:rPr>
        <w:t>.</w:t>
      </w:r>
    </w:p>
    <w:p w14:paraId="4EC2E00D" w14:textId="77777777" w:rsidR="00401D54" w:rsidRDefault="00401D54" w:rsidP="00C8529F">
      <w:pPr>
        <w:spacing w:line="360" w:lineRule="auto"/>
        <w:ind w:firstLine="284"/>
        <w:jc w:val="both"/>
        <w:rPr>
          <w:rFonts w:ascii="Times New Roman" w:hAnsi="Times New Roman" w:cs="Times New Roman"/>
          <w:b/>
          <w:sz w:val="24"/>
          <w:szCs w:val="24"/>
        </w:rPr>
      </w:pPr>
    </w:p>
    <w:p w14:paraId="47B41A55" w14:textId="77777777" w:rsidR="00C8529F" w:rsidRPr="00E01F9E" w:rsidRDefault="00C8529F" w:rsidP="00C8529F">
      <w:pPr>
        <w:spacing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Reflexão 3</w:t>
      </w:r>
      <w:r w:rsidRPr="00E01F9E">
        <w:rPr>
          <w:rFonts w:ascii="Times New Roman" w:hAnsi="Times New Roman" w:cs="Times New Roman"/>
          <w:b/>
          <w:sz w:val="24"/>
          <w:szCs w:val="24"/>
        </w:rPr>
        <w:t xml:space="preserve">- </w:t>
      </w:r>
      <w:r>
        <w:rPr>
          <w:rFonts w:ascii="Times New Roman" w:hAnsi="Times New Roman" w:cs="Times New Roman"/>
          <w:b/>
          <w:sz w:val="24"/>
          <w:szCs w:val="24"/>
        </w:rPr>
        <w:t>Semana de 07/04/2014 a 11/04/2014</w:t>
      </w:r>
    </w:p>
    <w:p w14:paraId="68389930" w14:textId="77777777" w:rsidR="00C8529F" w:rsidRPr="00B87843" w:rsidRDefault="00C8529F" w:rsidP="00C8529F">
      <w:pPr>
        <w:spacing w:line="360" w:lineRule="auto"/>
        <w:jc w:val="both"/>
        <w:rPr>
          <w:rFonts w:ascii="Times New Roman" w:hAnsi="Times New Roman"/>
          <w:b/>
          <w:sz w:val="24"/>
          <w:szCs w:val="24"/>
        </w:rPr>
      </w:pPr>
      <w:r w:rsidRPr="00B87843">
        <w:rPr>
          <w:rFonts w:ascii="Times New Roman" w:hAnsi="Times New Roman"/>
          <w:b/>
          <w:sz w:val="24"/>
          <w:szCs w:val="24"/>
        </w:rPr>
        <w:t>Notas de campo:</w:t>
      </w:r>
    </w:p>
    <w:p w14:paraId="5E59B40E" w14:textId="40314B51" w:rsidR="00C8529F" w:rsidRPr="00085E22" w:rsidRDefault="00C8529F" w:rsidP="00C8529F">
      <w:pPr>
        <w:shd w:val="clear" w:color="auto" w:fill="FFFFFF" w:themeFill="background1"/>
        <w:spacing w:line="360" w:lineRule="auto"/>
        <w:ind w:firstLine="284"/>
        <w:jc w:val="both"/>
        <w:rPr>
          <w:rFonts w:ascii="Times New Roman" w:hAnsi="Times New Roman"/>
          <w:sz w:val="24"/>
          <w:szCs w:val="24"/>
        </w:rPr>
      </w:pPr>
      <w:r w:rsidRPr="005C5A7C">
        <w:rPr>
          <w:noProof/>
          <w:lang w:eastAsia="pt-PT"/>
        </w:rPr>
        <w:drawing>
          <wp:anchor distT="0" distB="0" distL="114300" distR="114300" simplePos="0" relativeHeight="251811840" behindDoc="1" locked="0" layoutInCell="1" allowOverlap="1" wp14:anchorId="32E6C180" wp14:editId="599A2B8F">
            <wp:simplePos x="0" y="0"/>
            <wp:positionH relativeFrom="column">
              <wp:posOffset>3643518</wp:posOffset>
            </wp:positionH>
            <wp:positionV relativeFrom="paragraph">
              <wp:posOffset>736376</wp:posOffset>
            </wp:positionV>
            <wp:extent cx="1841500" cy="1381125"/>
            <wp:effectExtent l="0" t="0" r="6350" b="9525"/>
            <wp:wrapTight wrapText="bothSides">
              <wp:wrapPolygon edited="0">
                <wp:start x="0" y="0"/>
                <wp:lineTo x="0" y="21451"/>
                <wp:lineTo x="21451" y="21451"/>
                <wp:lineTo x="21451" y="0"/>
                <wp:lineTo x="0" y="0"/>
              </wp:wrapPolygon>
            </wp:wrapTight>
            <wp:docPr id="1049" name="Imagem 1049" descr="C:\Users\Carla Correia\Desktop\Fotos\DSC0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la Correia\Desktop\Fotos\DSC04129.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415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1C0">
        <w:rPr>
          <w:rFonts w:ascii="Times New Roman" w:hAnsi="Times New Roman" w:cs="Times New Roman"/>
          <w:sz w:val="24"/>
          <w:szCs w:val="24"/>
        </w:rPr>
        <w:t>“</w:t>
      </w:r>
      <w:r w:rsidRPr="001A71C0">
        <w:rPr>
          <w:rFonts w:ascii="Times New Roman" w:hAnsi="Times New Roman"/>
          <w:sz w:val="24"/>
          <w:szCs w:val="24"/>
        </w:rPr>
        <w:t>O momento de leitura da história “Lobo grande e lobo pequeno” mostrou-se interessante para o grupo que se manteve atento. Grande parte das crianças já conhecia a história tornando a sua interpretação mais facilitad</w:t>
      </w:r>
      <w:r w:rsidR="00085E22">
        <w:rPr>
          <w:rFonts w:ascii="Times New Roman" w:hAnsi="Times New Roman"/>
          <w:sz w:val="24"/>
          <w:szCs w:val="24"/>
        </w:rPr>
        <w:t>a</w:t>
      </w:r>
      <w:r>
        <w:rPr>
          <w:rFonts w:ascii="Times New Roman" w:hAnsi="Times New Roman"/>
          <w:sz w:val="24"/>
          <w:szCs w:val="24"/>
        </w:rPr>
        <w:t>” (Caderno de formação, Reflexão 3, p.3)</w:t>
      </w:r>
      <w:r w:rsidRPr="001A71C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85E22">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w:t>
      </w:r>
    </w:p>
    <w:p w14:paraId="325D7353" w14:textId="77777777" w:rsidR="00C8529F" w:rsidRPr="00C23D39" w:rsidRDefault="00C8529F" w:rsidP="00C8529F">
      <w:pPr>
        <w:spacing w:line="360" w:lineRule="auto"/>
        <w:ind w:firstLine="284"/>
        <w:jc w:val="both"/>
        <w:rPr>
          <w:rFonts w:ascii="Times New Roman" w:hAnsi="Times New Roman"/>
          <w:sz w:val="24"/>
          <w:szCs w:val="24"/>
        </w:rPr>
      </w:pPr>
      <w:r>
        <w:rPr>
          <w:rFonts w:ascii="Times New Roman" w:hAnsi="Times New Roman"/>
          <w:sz w:val="24"/>
          <w:szCs w:val="24"/>
        </w:rPr>
        <w:t>“</w:t>
      </w:r>
      <w:r w:rsidRPr="00C23D39">
        <w:rPr>
          <w:rFonts w:ascii="Times New Roman" w:hAnsi="Times New Roman"/>
          <w:sz w:val="24"/>
          <w:szCs w:val="24"/>
        </w:rPr>
        <w:t>Na biblioteca pudemos ainda dar resposta a algumas das questões levantadas elo grupo em torno do projeto sobre os livros.</w:t>
      </w:r>
    </w:p>
    <w:p w14:paraId="461E02C1" w14:textId="01545420" w:rsidR="00C8529F" w:rsidRPr="00C23D39" w:rsidRDefault="0028755E" w:rsidP="00C8529F">
      <w:pPr>
        <w:spacing w:line="360" w:lineRule="auto"/>
        <w:ind w:firstLine="284"/>
        <w:jc w:val="both"/>
        <w:rPr>
          <w:rFonts w:ascii="Times New Roman" w:hAnsi="Times New Roman"/>
          <w:sz w:val="24"/>
          <w:szCs w:val="24"/>
        </w:rPr>
      </w:pPr>
      <w:r w:rsidRPr="005C5A7C">
        <w:rPr>
          <w:rFonts w:ascii="Times New Roman" w:hAnsi="Times New Roman"/>
          <w:noProof/>
          <w:sz w:val="24"/>
          <w:szCs w:val="24"/>
          <w:lang w:eastAsia="pt-PT"/>
        </w:rPr>
        <w:drawing>
          <wp:anchor distT="0" distB="0" distL="114300" distR="114300" simplePos="0" relativeHeight="251813888" behindDoc="1" locked="0" layoutInCell="1" allowOverlap="1" wp14:anchorId="75C61BEE" wp14:editId="363BA24B">
            <wp:simplePos x="0" y="0"/>
            <wp:positionH relativeFrom="column">
              <wp:posOffset>3828001</wp:posOffset>
            </wp:positionH>
            <wp:positionV relativeFrom="paragraph">
              <wp:posOffset>1268251</wp:posOffset>
            </wp:positionV>
            <wp:extent cx="1628140" cy="1221105"/>
            <wp:effectExtent l="0" t="0" r="0" b="0"/>
            <wp:wrapTight wrapText="bothSides">
              <wp:wrapPolygon edited="0">
                <wp:start x="0" y="0"/>
                <wp:lineTo x="0" y="21229"/>
                <wp:lineTo x="21229" y="21229"/>
                <wp:lineTo x="21229" y="0"/>
                <wp:lineTo x="0" y="0"/>
              </wp:wrapPolygon>
            </wp:wrapTight>
            <wp:docPr id="1050" name="Imagem 1050" descr="C:\Users\Carla Correia\Desktop\Fotos\DSC0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rla Correia\Desktop\Fotos\DSC0414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2814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29F">
        <w:rPr>
          <w:noProof/>
          <w:lang w:eastAsia="pt-PT"/>
        </w:rPr>
        <mc:AlternateContent>
          <mc:Choice Requires="wps">
            <w:drawing>
              <wp:anchor distT="0" distB="0" distL="114300" distR="114300" simplePos="0" relativeHeight="251812864" behindDoc="1" locked="0" layoutInCell="1" allowOverlap="1" wp14:anchorId="0A85E18C" wp14:editId="65BC7739">
                <wp:simplePos x="0" y="0"/>
                <wp:positionH relativeFrom="column">
                  <wp:posOffset>3621666</wp:posOffset>
                </wp:positionH>
                <wp:positionV relativeFrom="paragraph">
                  <wp:posOffset>367403</wp:posOffset>
                </wp:positionV>
                <wp:extent cx="1841500" cy="635"/>
                <wp:effectExtent l="0" t="0" r="0" b="0"/>
                <wp:wrapTight wrapText="bothSides">
                  <wp:wrapPolygon edited="0">
                    <wp:start x="0" y="0"/>
                    <wp:lineTo x="0" y="21600"/>
                    <wp:lineTo x="21600" y="21600"/>
                    <wp:lineTo x="21600" y="0"/>
                  </wp:wrapPolygon>
                </wp:wrapTight>
                <wp:docPr id="1024" name="Caixa de texto 1024"/>
                <wp:cNvGraphicFramePr/>
                <a:graphic xmlns:a="http://schemas.openxmlformats.org/drawingml/2006/main">
                  <a:graphicData uri="http://schemas.microsoft.com/office/word/2010/wordprocessingShape">
                    <wps:wsp>
                      <wps:cNvSpPr txBox="1"/>
                      <wps:spPr>
                        <a:xfrm>
                          <a:off x="0" y="0"/>
                          <a:ext cx="1841500" cy="635"/>
                        </a:xfrm>
                        <a:prstGeom prst="rect">
                          <a:avLst/>
                        </a:prstGeom>
                        <a:solidFill>
                          <a:prstClr val="white"/>
                        </a:solidFill>
                        <a:ln>
                          <a:noFill/>
                        </a:ln>
                        <a:effectLst/>
                      </wps:spPr>
                      <wps:txbx>
                        <w:txbxContent>
                          <w:p w14:paraId="50938CE4" w14:textId="497EBB4E"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4</w:t>
                            </w:r>
                            <w:r w:rsidRPr="00D7041D">
                              <w:rPr>
                                <w:rFonts w:ascii="Times New Roman" w:hAnsi="Times New Roman" w:cs="Times New Roman"/>
                              </w:rPr>
                              <w:t>- Leitura da história "A bruxa arreganhadentes"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85E18C" id="Caixa de texto 1024" o:spid="_x0000_s1078" type="#_x0000_t202" style="position:absolute;left:0;text-align:left;margin-left:285.15pt;margin-top:28.95pt;width:145pt;height:.05pt;z-index:-25150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" stroked="f">
                <v:textbox style="mso-fit-shape-to-text:t" inset="0,0,0,0">
                  <w:txbxContent>
                    <w:p w14:paraId="50938CE4" w14:textId="497EBB4E"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4</w:t>
                      </w:r>
                      <w:r w:rsidRPr="00D7041D">
                        <w:rPr>
                          <w:rFonts w:ascii="Times New Roman" w:hAnsi="Times New Roman" w:cs="Times New Roman"/>
                        </w:rPr>
                        <w:t xml:space="preserve">- Leitura da história "A bruxa </w:t>
                      </w:r>
                      <w:proofErr w:type="spellStart"/>
                      <w:r w:rsidRPr="00D7041D">
                        <w:rPr>
                          <w:rFonts w:ascii="Times New Roman" w:hAnsi="Times New Roman" w:cs="Times New Roman"/>
                        </w:rPr>
                        <w:t>arreganhadentes</w:t>
                      </w:r>
                      <w:proofErr w:type="spellEnd"/>
                      <w:r w:rsidRPr="00D7041D">
                        <w:rPr>
                          <w:rFonts w:ascii="Times New Roman" w:hAnsi="Times New Roman" w:cs="Times New Roman"/>
                        </w:rPr>
                        <w:t>"</w:t>
                      </w:r>
                    </w:p>
                  </w:txbxContent>
                </v:textbox>
                <w10:wrap type="tight"/>
              </v:shape>
            </w:pict>
          </mc:Fallback>
        </mc:AlternateContent>
      </w:r>
      <w:r w:rsidR="00C8529F" w:rsidRPr="00C23D39">
        <w:rPr>
          <w:rFonts w:ascii="Times New Roman" w:hAnsi="Times New Roman"/>
          <w:sz w:val="24"/>
          <w:szCs w:val="24"/>
        </w:rPr>
        <w:t xml:space="preserve">No momento do conto de uma história selecionada ao acaso “A bruxa arreganhadentes” o envolvimento das crianças esteve bem evidente que se entusiasmou bastante com a história, mantendo-se sempre em silêncio e bastante atentos. </w:t>
      </w:r>
    </w:p>
    <w:p w14:paraId="085C8A85" w14:textId="67841D1E" w:rsidR="00C8529F" w:rsidRPr="00C23D39" w:rsidRDefault="00C8529F" w:rsidP="00C8529F">
      <w:pPr>
        <w:spacing w:line="360" w:lineRule="auto"/>
        <w:ind w:firstLine="284"/>
        <w:jc w:val="both"/>
        <w:rPr>
          <w:rFonts w:ascii="Times New Roman" w:hAnsi="Times New Roman"/>
          <w:sz w:val="24"/>
          <w:szCs w:val="24"/>
        </w:rPr>
      </w:pPr>
      <w:r w:rsidRPr="00C23D39">
        <w:rPr>
          <w:rFonts w:ascii="Times New Roman" w:hAnsi="Times New Roman"/>
          <w:sz w:val="24"/>
          <w:szCs w:val="24"/>
        </w:rPr>
        <w:t>Tal como nas visitas anteriores, a viagem de autocarro tem sid</w:t>
      </w:r>
      <w:r w:rsidR="00085E22">
        <w:rPr>
          <w:rFonts w:ascii="Times New Roman" w:hAnsi="Times New Roman"/>
          <w:sz w:val="24"/>
          <w:szCs w:val="24"/>
        </w:rPr>
        <w:t>o outro dos interesses do grupo</w:t>
      </w:r>
      <w:r>
        <w:rPr>
          <w:rFonts w:ascii="Times New Roman" w:hAnsi="Times New Roman"/>
          <w:sz w:val="24"/>
          <w:szCs w:val="24"/>
        </w:rPr>
        <w:t>”</w:t>
      </w:r>
      <w:r w:rsidRPr="00C23D39">
        <w:rPr>
          <w:rFonts w:ascii="Times New Roman" w:hAnsi="Times New Roman"/>
          <w:sz w:val="24"/>
          <w:szCs w:val="24"/>
        </w:rPr>
        <w:t xml:space="preserve"> (</w:t>
      </w:r>
      <w:r>
        <w:rPr>
          <w:rFonts w:ascii="Times New Roman" w:hAnsi="Times New Roman"/>
          <w:sz w:val="24"/>
          <w:szCs w:val="24"/>
        </w:rPr>
        <w:t xml:space="preserve">Caderno de formação. Reflexão 3, </w:t>
      </w:r>
      <w:r w:rsidRPr="00C23D39">
        <w:rPr>
          <w:rFonts w:ascii="Times New Roman" w:hAnsi="Times New Roman"/>
          <w:sz w:val="24"/>
          <w:szCs w:val="24"/>
        </w:rPr>
        <w:t>p. 4-5).</w:t>
      </w:r>
    </w:p>
    <w:p w14:paraId="613AD313" w14:textId="525DEABA" w:rsidR="00C8529F" w:rsidRPr="00C23D39" w:rsidRDefault="00D7041D" w:rsidP="00C8529F">
      <w:pPr>
        <w:tabs>
          <w:tab w:val="center" w:pos="4677"/>
        </w:tabs>
        <w:spacing w:line="360" w:lineRule="auto"/>
        <w:ind w:firstLine="284"/>
        <w:jc w:val="both"/>
        <w:rPr>
          <w:rFonts w:ascii="Times New Roman" w:hAnsi="Times New Roman"/>
          <w:sz w:val="24"/>
          <w:szCs w:val="24"/>
        </w:rPr>
      </w:pPr>
      <w:r>
        <w:rPr>
          <w:noProof/>
          <w:lang w:eastAsia="pt-PT"/>
        </w:rPr>
        <mc:AlternateContent>
          <mc:Choice Requires="wps">
            <w:drawing>
              <wp:anchor distT="0" distB="0" distL="114300" distR="114300" simplePos="0" relativeHeight="251858944" behindDoc="1" locked="0" layoutInCell="1" allowOverlap="1" wp14:anchorId="6FCEEF20" wp14:editId="279845D4">
                <wp:simplePos x="0" y="0"/>
                <wp:positionH relativeFrom="column">
                  <wp:posOffset>3819914</wp:posOffset>
                </wp:positionH>
                <wp:positionV relativeFrom="paragraph">
                  <wp:posOffset>266700</wp:posOffset>
                </wp:positionV>
                <wp:extent cx="1628140" cy="635"/>
                <wp:effectExtent l="0" t="0" r="0" b="0"/>
                <wp:wrapTight wrapText="bothSides">
                  <wp:wrapPolygon edited="0">
                    <wp:start x="0" y="0"/>
                    <wp:lineTo x="0" y="21600"/>
                    <wp:lineTo x="21600" y="21600"/>
                    <wp:lineTo x="21600" y="0"/>
                  </wp:wrapPolygon>
                </wp:wrapTight>
                <wp:docPr id="1104" name="Caixa de texto 1104"/>
                <wp:cNvGraphicFramePr/>
                <a:graphic xmlns:a="http://schemas.openxmlformats.org/drawingml/2006/main">
                  <a:graphicData uri="http://schemas.microsoft.com/office/word/2010/wordprocessingShape">
                    <wps:wsp>
                      <wps:cNvSpPr txBox="1"/>
                      <wps:spPr>
                        <a:xfrm>
                          <a:off x="0" y="0"/>
                          <a:ext cx="1628140" cy="635"/>
                        </a:xfrm>
                        <a:prstGeom prst="rect">
                          <a:avLst/>
                        </a:prstGeom>
                        <a:solidFill>
                          <a:prstClr val="white"/>
                        </a:solidFill>
                        <a:ln>
                          <a:noFill/>
                        </a:ln>
                        <a:effectLst/>
                      </wps:spPr>
                      <wps:txbx>
                        <w:txbxContent>
                          <w:p w14:paraId="4790F80B" w14:textId="293F2C22" w:rsidR="006E7D55" w:rsidRPr="00D7041D" w:rsidRDefault="006E7D55" w:rsidP="00C8529F">
                            <w:pPr>
                              <w:rPr>
                                <w:rFonts w:ascii="Times New Roman" w:hAnsi="Times New Roman" w:cs="Times New Roman"/>
                                <w:noProof/>
                              </w:rPr>
                            </w:pPr>
                            <w:r>
                              <w:rPr>
                                <w:rFonts w:ascii="Times New Roman" w:hAnsi="Times New Roman" w:cs="Times New Roman"/>
                                <w:b/>
                              </w:rPr>
                              <w:t>Figura 5</w:t>
                            </w:r>
                            <w:r w:rsidRPr="00D7041D">
                              <w:rPr>
                                <w:rFonts w:ascii="Times New Roman" w:hAnsi="Times New Roman" w:cs="Times New Roman"/>
                                <w:b/>
                              </w:rPr>
                              <w:t>-</w:t>
                            </w:r>
                            <w:r w:rsidRPr="00D7041D">
                              <w:rPr>
                                <w:rFonts w:ascii="Times New Roman" w:hAnsi="Times New Roman" w:cs="Times New Roman"/>
                              </w:rPr>
                              <w:t xml:space="preserve"> Leitura da história "Os ovos misteriosos"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CEEF20" id="Caixa de texto 1104" o:spid="_x0000_s1079" type="#_x0000_t202" style="position:absolute;left:0;text-align:left;margin-left:300.8pt;margin-top:21pt;width:128.2pt;height:.05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" stroked="f">
                <v:textbox style="mso-fit-shape-to-text:t" inset="0,0,0,0">
                  <w:txbxContent>
                    <w:p w14:paraId="4790F80B" w14:textId="293F2C22" w:rsidR="006E7D55" w:rsidRPr="00D7041D" w:rsidRDefault="006E7D55" w:rsidP="00C8529F">
                      <w:pPr>
                        <w:rPr>
                          <w:rFonts w:ascii="Times New Roman" w:hAnsi="Times New Roman" w:cs="Times New Roman"/>
                          <w:noProof/>
                        </w:rPr>
                      </w:pPr>
                      <w:r>
                        <w:rPr>
                          <w:rFonts w:ascii="Times New Roman" w:hAnsi="Times New Roman" w:cs="Times New Roman"/>
                          <w:b/>
                        </w:rPr>
                        <w:t>Figura 5</w:t>
                      </w:r>
                      <w:r w:rsidRPr="00D7041D">
                        <w:rPr>
                          <w:rFonts w:ascii="Times New Roman" w:hAnsi="Times New Roman" w:cs="Times New Roman"/>
                          <w:b/>
                        </w:rPr>
                        <w:t>-</w:t>
                      </w:r>
                      <w:r w:rsidRPr="00D7041D">
                        <w:rPr>
                          <w:rFonts w:ascii="Times New Roman" w:hAnsi="Times New Roman" w:cs="Times New Roman"/>
                        </w:rPr>
                        <w:t xml:space="preserve"> Leitura da história "Os ovos misteriosos"</w:t>
                      </w:r>
                    </w:p>
                  </w:txbxContent>
                </v:textbox>
                <w10:wrap type="tight"/>
              </v:shape>
            </w:pict>
          </mc:Fallback>
        </mc:AlternateContent>
      </w:r>
      <w:r w:rsidR="00C8529F">
        <w:rPr>
          <w:rFonts w:ascii="Times New Roman" w:hAnsi="Times New Roman"/>
          <w:sz w:val="24"/>
          <w:szCs w:val="24"/>
        </w:rPr>
        <w:t>“</w:t>
      </w:r>
      <w:r w:rsidR="00C8529F" w:rsidRPr="00C23D39">
        <w:rPr>
          <w:rFonts w:ascii="Times New Roman" w:hAnsi="Times New Roman"/>
          <w:sz w:val="24"/>
          <w:szCs w:val="24"/>
        </w:rPr>
        <w:t>No momento do conto da história “Os ovos misteriosos” os fantoches (ovos e ninho) mostrou-se relevante para o grupo que se manteve atento.</w:t>
      </w:r>
      <w:r w:rsidR="00C8529F">
        <w:rPr>
          <w:rFonts w:ascii="Times New Roman" w:hAnsi="Times New Roman"/>
          <w:sz w:val="24"/>
          <w:szCs w:val="24"/>
        </w:rPr>
        <w:t>” (Caderno de formação, Reflexão 3, p.5)</w:t>
      </w:r>
      <w:r w:rsidR="00085E22">
        <w:rPr>
          <w:rFonts w:ascii="Times New Roman" w:hAnsi="Times New Roman"/>
          <w:sz w:val="24"/>
          <w:szCs w:val="24"/>
        </w:rPr>
        <w:t>.</w:t>
      </w:r>
      <w:r w:rsidR="00C8529F" w:rsidRPr="00C23D39">
        <w:rPr>
          <w:rFonts w:ascii="Times New Roman" w:hAnsi="Times New Roman"/>
          <w:noProof/>
          <w:sz w:val="24"/>
          <w:szCs w:val="24"/>
          <w:lang w:eastAsia="pt-PT"/>
        </w:rPr>
        <w:t xml:space="preserve"> </w:t>
      </w:r>
    </w:p>
    <w:p w14:paraId="28C07A0A" w14:textId="1F37F626" w:rsidR="00C8529F" w:rsidRDefault="00C8529F" w:rsidP="00C8529F">
      <w:pPr>
        <w:tabs>
          <w:tab w:val="center" w:pos="4677"/>
        </w:tabs>
        <w:spacing w:line="360" w:lineRule="auto"/>
        <w:ind w:firstLine="284"/>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Pr>
          <w:noProof/>
          <w:lang w:eastAsia="pt-PT"/>
        </w:rPr>
        <mc:AlternateContent>
          <mc:Choice Requires="wps">
            <w:drawing>
              <wp:anchor distT="0" distB="0" distL="114300" distR="114300" simplePos="0" relativeHeight="251815936" behindDoc="1" locked="0" layoutInCell="1" allowOverlap="1" wp14:anchorId="123FDAE4" wp14:editId="36BD1387">
                <wp:simplePos x="0" y="0"/>
                <wp:positionH relativeFrom="column">
                  <wp:posOffset>4012901</wp:posOffset>
                </wp:positionH>
                <wp:positionV relativeFrom="paragraph">
                  <wp:posOffset>2266090</wp:posOffset>
                </wp:positionV>
                <wp:extent cx="1587500" cy="635"/>
                <wp:effectExtent l="0" t="0" r="0" b="0"/>
                <wp:wrapTight wrapText="bothSides">
                  <wp:wrapPolygon edited="0">
                    <wp:start x="0" y="0"/>
                    <wp:lineTo x="0" y="21600"/>
                    <wp:lineTo x="21600" y="21600"/>
                    <wp:lineTo x="21600" y="0"/>
                  </wp:wrapPolygon>
                </wp:wrapTight>
                <wp:docPr id="1116" name="Caixa de texto 1116"/>
                <wp:cNvGraphicFramePr/>
                <a:graphic xmlns:a="http://schemas.openxmlformats.org/drawingml/2006/main">
                  <a:graphicData uri="http://schemas.microsoft.com/office/word/2010/wordprocessingShape">
                    <wps:wsp>
                      <wps:cNvSpPr txBox="1"/>
                      <wps:spPr>
                        <a:xfrm>
                          <a:off x="0" y="0"/>
                          <a:ext cx="1587500" cy="635"/>
                        </a:xfrm>
                        <a:prstGeom prst="rect">
                          <a:avLst/>
                        </a:prstGeom>
                        <a:solidFill>
                          <a:prstClr val="white"/>
                        </a:solidFill>
                        <a:ln>
                          <a:noFill/>
                        </a:ln>
                        <a:effectLst/>
                      </wps:spPr>
                      <wps:txbx>
                        <w:txbxContent>
                          <w:p w14:paraId="1F88A972" w14:textId="71420602" w:rsidR="006E7D55" w:rsidRPr="00D7041D" w:rsidRDefault="006E7D55" w:rsidP="00C8529F">
                            <w:pPr>
                              <w:rPr>
                                <w:rFonts w:ascii="Times New Roman" w:eastAsia="Calibri" w:hAnsi="Times New Roman" w:cs="Times New Roman"/>
                                <w:noProof/>
                              </w:rPr>
                            </w:pPr>
                            <w:r w:rsidRPr="00D7041D">
                              <w:rPr>
                                <w:rFonts w:ascii="Times New Roman" w:hAnsi="Times New Roman" w:cs="Times New Roman"/>
                              </w:rPr>
                              <w:t>F</w:t>
                            </w:r>
                            <w:r>
                              <w:rPr>
                                <w:rFonts w:ascii="Times New Roman" w:hAnsi="Times New Roman" w:cs="Times New Roman"/>
                                <w:b/>
                              </w:rPr>
                              <w:t>igura 6</w:t>
                            </w:r>
                            <w:r w:rsidRPr="00D7041D">
                              <w:rPr>
                                <w:rFonts w:ascii="Times New Roman" w:hAnsi="Times New Roman" w:cs="Times New Roman"/>
                              </w:rPr>
                              <w:t>- Dramatização da história pelas crianças "Os três porquinhos"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3FDAE4" id="Caixa de texto 1116" o:spid="_x0000_s1080" type="#_x0000_t202" style="position:absolute;left:0;text-align:left;margin-left:316pt;margin-top:178.45pt;width:125pt;height:.05pt;z-index:-25150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" stroked="f">
                <v:textbox style="mso-fit-shape-to-text:t" inset="0,0,0,0">
                  <w:txbxContent>
                    <w:p w14:paraId="1F88A972" w14:textId="71420602" w:rsidR="006E7D55" w:rsidRPr="00D7041D" w:rsidRDefault="006E7D55" w:rsidP="00C8529F">
                      <w:pPr>
                        <w:rPr>
                          <w:rFonts w:ascii="Times New Roman" w:eastAsia="Calibri" w:hAnsi="Times New Roman" w:cs="Times New Roman"/>
                          <w:noProof/>
                        </w:rPr>
                      </w:pPr>
                      <w:r w:rsidRPr="00D7041D">
                        <w:rPr>
                          <w:rFonts w:ascii="Times New Roman" w:hAnsi="Times New Roman" w:cs="Times New Roman"/>
                        </w:rPr>
                        <w:t>F</w:t>
                      </w:r>
                      <w:r>
                        <w:rPr>
                          <w:rFonts w:ascii="Times New Roman" w:hAnsi="Times New Roman" w:cs="Times New Roman"/>
                          <w:b/>
                        </w:rPr>
                        <w:t>igura 6</w:t>
                      </w:r>
                      <w:r w:rsidRPr="00D7041D">
                        <w:rPr>
                          <w:rFonts w:ascii="Times New Roman" w:hAnsi="Times New Roman" w:cs="Times New Roman"/>
                        </w:rPr>
                        <w:t>- Dramatização da história pelas crianças "Os três porquinhos"</w:t>
                      </w:r>
                    </w:p>
                  </w:txbxContent>
                </v:textbox>
                <w10:wrap type="tight"/>
              </v:shape>
            </w:pict>
          </mc:Fallback>
        </mc:AlternateContent>
      </w:r>
      <w:r w:rsidRPr="005C5A7C">
        <w:rPr>
          <w:noProof/>
          <w:lang w:eastAsia="pt-PT"/>
        </w:rPr>
        <w:drawing>
          <wp:anchor distT="0" distB="0" distL="114300" distR="114300" simplePos="0" relativeHeight="251814912" behindDoc="1" locked="0" layoutInCell="1" allowOverlap="1" wp14:anchorId="0EA2EC73" wp14:editId="1B55B96B">
            <wp:simplePos x="0" y="0"/>
            <wp:positionH relativeFrom="column">
              <wp:posOffset>4008012</wp:posOffset>
            </wp:positionH>
            <wp:positionV relativeFrom="paragraph">
              <wp:posOffset>952320</wp:posOffset>
            </wp:positionV>
            <wp:extent cx="1587500" cy="1190625"/>
            <wp:effectExtent l="0" t="0" r="0" b="9525"/>
            <wp:wrapTight wrapText="bothSides">
              <wp:wrapPolygon edited="0">
                <wp:start x="0" y="0"/>
                <wp:lineTo x="0" y="21427"/>
                <wp:lineTo x="21254" y="21427"/>
                <wp:lineTo x="21254" y="0"/>
                <wp:lineTo x="0" y="0"/>
              </wp:wrapPolygon>
            </wp:wrapTight>
            <wp:docPr id="1194" name="Imagem 1194" descr="C:\Users\Carla Correia\Desktop\Fotos\DSC0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rla Correia\Desktop\Fotos\DSC0420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w:t>
      </w:r>
      <w:r w:rsidRPr="00C23D39">
        <w:rPr>
          <w:rFonts w:ascii="Times New Roman" w:hAnsi="Times New Roman"/>
          <w:sz w:val="24"/>
          <w:szCs w:val="24"/>
        </w:rPr>
        <w:t>A dramatização da história “Os três porquinhos” foi feita por três grupos que em conjunto e individualmente se organizaram distribuindo entre si as personagens e as casinhas. … Neste momento e após definirem quem seria as personagens solicitei que pensassem também no que iriam dizer. Na apresentação aos colegas todos os grupos conseguiram representar e contar a história utilizando como apoio os dedoches. No final da apresentação os grupos terminavam com a canção Quem tem medo do lobo mau” tal como tinha terminado no dia do conto da história</w:t>
      </w:r>
      <w:r>
        <w:rPr>
          <w:rFonts w:ascii="Times New Roman" w:hAnsi="Times New Roman"/>
          <w:sz w:val="24"/>
          <w:szCs w:val="24"/>
        </w:rPr>
        <w:t>” (Caderno de formação, Reflexão 3, p.6)</w:t>
      </w:r>
      <w:r w:rsidR="00085E22">
        <w:rPr>
          <w:rFonts w:ascii="Times New Roman" w:hAnsi="Times New Roman"/>
          <w:sz w:val="24"/>
          <w:szCs w:val="24"/>
        </w:rPr>
        <w:t>.</w:t>
      </w:r>
      <w:r w:rsidRPr="00C23D3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B1687F4" w14:textId="77777777" w:rsidR="00C8529F" w:rsidRDefault="00C8529F" w:rsidP="00C8529F">
      <w:pPr>
        <w:tabs>
          <w:tab w:val="center" w:pos="4677"/>
        </w:tabs>
        <w:spacing w:line="360" w:lineRule="auto"/>
        <w:ind w:firstLine="284"/>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2A6A8FEE" w14:textId="59B883A4" w:rsidR="00C8529F" w:rsidRDefault="00C8529F" w:rsidP="00C8529F">
      <w:pPr>
        <w:spacing w:line="360" w:lineRule="auto"/>
        <w:ind w:firstLine="284"/>
        <w:rPr>
          <w:rFonts w:ascii="Times New Roman" w:hAnsi="Times New Roman"/>
          <w:sz w:val="24"/>
          <w:szCs w:val="24"/>
        </w:rPr>
      </w:pPr>
      <w:r>
        <w:rPr>
          <w:rFonts w:ascii="Times New Roman" w:hAnsi="Times New Roman"/>
          <w:sz w:val="24"/>
          <w:szCs w:val="24"/>
        </w:rPr>
        <w:t>“</w:t>
      </w:r>
      <w:r w:rsidRPr="00C23D39">
        <w:rPr>
          <w:rFonts w:ascii="Times New Roman" w:hAnsi="Times New Roman"/>
          <w:sz w:val="24"/>
          <w:szCs w:val="24"/>
        </w:rPr>
        <w:t xml:space="preserve">No </w:t>
      </w:r>
      <w:r w:rsidR="000D1313">
        <w:rPr>
          <w:rFonts w:ascii="Times New Roman" w:hAnsi="Times New Roman"/>
          <w:sz w:val="24"/>
          <w:szCs w:val="24"/>
        </w:rPr>
        <w:t>momento do acolhimento a R.</w:t>
      </w:r>
      <w:r w:rsidRPr="00C23D39">
        <w:rPr>
          <w:rFonts w:ascii="Times New Roman" w:hAnsi="Times New Roman"/>
          <w:sz w:val="24"/>
          <w:szCs w:val="24"/>
        </w:rPr>
        <w:t xml:space="preserve"> questionou-me se hoje tinha trazido uma história, lembrando-se que no dia anterior t</w:t>
      </w:r>
      <w:r w:rsidR="00085E22">
        <w:rPr>
          <w:rFonts w:ascii="Times New Roman" w:hAnsi="Times New Roman"/>
          <w:sz w:val="24"/>
          <w:szCs w:val="24"/>
        </w:rPr>
        <w:t>inha levado a galinha e os ovos</w:t>
      </w:r>
      <w:r>
        <w:rPr>
          <w:rFonts w:ascii="Times New Roman" w:hAnsi="Times New Roman"/>
          <w:sz w:val="24"/>
          <w:szCs w:val="24"/>
        </w:rPr>
        <w:t xml:space="preserve"> (Caderno de formação, Reflexão 3, p.6)</w:t>
      </w:r>
      <w:r w:rsidR="00085E22">
        <w:rPr>
          <w:rFonts w:ascii="Times New Roman" w:hAnsi="Times New Roman"/>
          <w:sz w:val="24"/>
          <w:szCs w:val="24"/>
        </w:rPr>
        <w:t>.</w:t>
      </w:r>
    </w:p>
    <w:p w14:paraId="552073B4" w14:textId="77777777" w:rsidR="00C8529F" w:rsidRDefault="00C8529F" w:rsidP="00C8529F">
      <w:pPr>
        <w:spacing w:line="360" w:lineRule="auto"/>
        <w:ind w:firstLine="284"/>
        <w:jc w:val="both"/>
        <w:rPr>
          <w:rFonts w:ascii="Times New Roman" w:hAnsi="Times New Roman" w:cs="Times New Roman"/>
          <w:b/>
          <w:sz w:val="24"/>
          <w:szCs w:val="24"/>
        </w:rPr>
      </w:pPr>
    </w:p>
    <w:p w14:paraId="59039CDA" w14:textId="77777777" w:rsidR="00C8529F" w:rsidRPr="00E01F9E" w:rsidRDefault="00C8529F" w:rsidP="00C8529F">
      <w:pPr>
        <w:spacing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Reflexão 4</w:t>
      </w:r>
      <w:r w:rsidRPr="00E01F9E">
        <w:rPr>
          <w:rFonts w:ascii="Times New Roman" w:hAnsi="Times New Roman" w:cs="Times New Roman"/>
          <w:b/>
          <w:sz w:val="24"/>
          <w:szCs w:val="24"/>
        </w:rPr>
        <w:t xml:space="preserve">- </w:t>
      </w:r>
      <w:r>
        <w:rPr>
          <w:rFonts w:ascii="Times New Roman" w:hAnsi="Times New Roman" w:cs="Times New Roman"/>
          <w:b/>
          <w:sz w:val="24"/>
          <w:szCs w:val="24"/>
        </w:rPr>
        <w:t>Semana de 22/04/2014 a 24/04/2014</w:t>
      </w:r>
    </w:p>
    <w:p w14:paraId="7AA53693" w14:textId="77777777" w:rsidR="00C8529F" w:rsidRDefault="00C8529F" w:rsidP="00C8529F">
      <w:pPr>
        <w:spacing w:line="360" w:lineRule="auto"/>
        <w:rPr>
          <w:rFonts w:ascii="Times New Roman" w:hAnsi="Times New Roman"/>
          <w:b/>
          <w:sz w:val="24"/>
          <w:szCs w:val="24"/>
        </w:rPr>
      </w:pPr>
      <w:r w:rsidRPr="00CF5C7F">
        <w:rPr>
          <w:noProof/>
          <w:lang w:eastAsia="pt-PT"/>
        </w:rPr>
        <w:drawing>
          <wp:anchor distT="0" distB="0" distL="114300" distR="114300" simplePos="0" relativeHeight="251816960" behindDoc="1" locked="0" layoutInCell="1" allowOverlap="1" wp14:anchorId="42B6F5D8" wp14:editId="00022D40">
            <wp:simplePos x="0" y="0"/>
            <wp:positionH relativeFrom="column">
              <wp:posOffset>4096385</wp:posOffset>
            </wp:positionH>
            <wp:positionV relativeFrom="paragraph">
              <wp:posOffset>218440</wp:posOffset>
            </wp:positionV>
            <wp:extent cx="1612900" cy="1209675"/>
            <wp:effectExtent l="0" t="7938" r="0" b="0"/>
            <wp:wrapTight wrapText="bothSides">
              <wp:wrapPolygon edited="0">
                <wp:start x="-106" y="21458"/>
                <wp:lineTo x="21324" y="21458"/>
                <wp:lineTo x="21324" y="369"/>
                <wp:lineTo x="-106" y="369"/>
                <wp:lineTo x="-106" y="21458"/>
              </wp:wrapPolygon>
            </wp:wrapTight>
            <wp:docPr id="1052" name="Imagem 1052" descr="C:\Users\Carla Correia\Desktop\Fotos\DSC04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la Correia\Desktop\Fotos\DSC0439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5400000">
                      <a:off x="0" y="0"/>
                      <a:ext cx="1612900" cy="1209675"/>
                    </a:xfrm>
                    <a:prstGeom prst="rect">
                      <a:avLst/>
                    </a:prstGeom>
                    <a:noFill/>
                    <a:ln>
                      <a:noFill/>
                    </a:ln>
                  </pic:spPr>
                </pic:pic>
              </a:graphicData>
            </a:graphic>
          </wp:anchor>
        </w:drawing>
      </w:r>
      <w:r w:rsidRPr="00C23D39">
        <w:rPr>
          <w:rFonts w:ascii="Times New Roman" w:hAnsi="Times New Roman"/>
          <w:b/>
          <w:sz w:val="24"/>
          <w:szCs w:val="24"/>
        </w:rPr>
        <w:t>Notas de campo:</w:t>
      </w:r>
    </w:p>
    <w:p w14:paraId="2F2BAE5F" w14:textId="77777777" w:rsidR="00C8529F" w:rsidRPr="00705BDB" w:rsidRDefault="00C8529F" w:rsidP="00C8529F">
      <w:pPr>
        <w:spacing w:line="360" w:lineRule="auto"/>
        <w:ind w:firstLine="284"/>
        <w:jc w:val="both"/>
        <w:rPr>
          <w:rFonts w:ascii="Times New Roman" w:hAnsi="Times New Roman"/>
          <w:sz w:val="24"/>
          <w:szCs w:val="24"/>
        </w:rPr>
      </w:pPr>
      <w:r>
        <w:rPr>
          <w:rFonts w:ascii="Calibri" w:hAnsi="Calibri"/>
          <w:noProof/>
          <w:lang w:eastAsia="pt-PT"/>
        </w:rPr>
        <mc:AlternateContent>
          <mc:Choice Requires="wps">
            <w:drawing>
              <wp:anchor distT="0" distB="0" distL="114300" distR="114300" simplePos="0" relativeHeight="251819008" behindDoc="1" locked="0" layoutInCell="1" allowOverlap="1" wp14:anchorId="6E8E9231" wp14:editId="7EEF34C0">
                <wp:simplePos x="0" y="0"/>
                <wp:positionH relativeFrom="column">
                  <wp:posOffset>4393565</wp:posOffset>
                </wp:positionH>
                <wp:positionV relativeFrom="paragraph">
                  <wp:posOffset>1351280</wp:posOffset>
                </wp:positionV>
                <wp:extent cx="1463040" cy="448310"/>
                <wp:effectExtent l="0" t="0" r="3810" b="8890"/>
                <wp:wrapTight wrapText="bothSides">
                  <wp:wrapPolygon edited="0">
                    <wp:start x="0" y="0"/>
                    <wp:lineTo x="0" y="21110"/>
                    <wp:lineTo x="21375" y="21110"/>
                    <wp:lineTo x="21375" y="0"/>
                    <wp:lineTo x="0" y="0"/>
                  </wp:wrapPolygon>
                </wp:wrapTight>
                <wp:docPr id="1029" name="Caixa de texto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448310"/>
                        </a:xfrm>
                        <a:prstGeom prst="rect">
                          <a:avLst/>
                        </a:prstGeom>
                        <a:solidFill>
                          <a:prstClr val="white"/>
                        </a:solidFill>
                        <a:ln>
                          <a:noFill/>
                        </a:ln>
                        <a:effectLst/>
                      </wps:spPr>
                      <wps:txbx>
                        <w:txbxContent>
                          <w:p w14:paraId="58D94005" w14:textId="0D91CE36"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7</w:t>
                            </w:r>
                            <w:r w:rsidRPr="00D7041D">
                              <w:rPr>
                                <w:rFonts w:ascii="Times New Roman" w:hAnsi="Times New Roman" w:cs="Times New Roman"/>
                                <w:b/>
                              </w:rPr>
                              <w:t>-</w:t>
                            </w:r>
                            <w:r w:rsidRPr="00D7041D">
                              <w:rPr>
                                <w:rFonts w:ascii="Times New Roman" w:hAnsi="Times New Roman" w:cs="Times New Roman"/>
                              </w:rPr>
                              <w:t xml:space="preserve"> Exploração da caixa de milho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E8E9231" id="Caixa de texto 1029" o:spid="_x0000_s1081" type="#_x0000_t202" style="position:absolute;left:0;text-align:left;margin-left:345.95pt;margin-top:106.4pt;width:115.2pt;height:35.3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" stroked="f">
                <v:path arrowok="t"/>
                <v:textbox style="mso-fit-shape-to-text:t" inset="0,0,0,0">
                  <w:txbxContent>
                    <w:p w14:paraId="58D94005" w14:textId="0D91CE36"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7</w:t>
                      </w:r>
                      <w:r w:rsidRPr="00D7041D">
                        <w:rPr>
                          <w:rFonts w:ascii="Times New Roman" w:hAnsi="Times New Roman" w:cs="Times New Roman"/>
                          <w:b/>
                        </w:rPr>
                        <w:t>-</w:t>
                      </w:r>
                      <w:r w:rsidRPr="00D7041D">
                        <w:rPr>
                          <w:rFonts w:ascii="Times New Roman" w:hAnsi="Times New Roman" w:cs="Times New Roman"/>
                        </w:rPr>
                        <w:t xml:space="preserve"> Exploração da caixa de milho</w:t>
                      </w:r>
                    </w:p>
                  </w:txbxContent>
                </v:textbox>
                <w10:wrap type="tight"/>
              </v:shape>
            </w:pict>
          </mc:Fallback>
        </mc:AlternateContent>
      </w:r>
      <w:r>
        <w:rPr>
          <w:rFonts w:ascii="Times New Roman" w:hAnsi="Times New Roman"/>
          <w:sz w:val="24"/>
          <w:szCs w:val="24"/>
        </w:rPr>
        <w:t>“</w:t>
      </w:r>
      <w:r w:rsidRPr="00705BDB">
        <w:rPr>
          <w:rFonts w:ascii="Times New Roman" w:hAnsi="Times New Roman"/>
          <w:sz w:val="24"/>
          <w:szCs w:val="24"/>
        </w:rPr>
        <w:t xml:space="preserve">Aquando da leitura da história “Grão de milho” e após apresenta-la as crianças mostraram logo contentamento para a audição da história. No decorrer da leitura todo o grupo estava atento na audição e na visualização das imagens da história. A participação do grupo foi também conseguida no momento em que cantava a música que o grão de milho cantava. No final da história dialogámos sobre a preocupação dos pais do grão de milho. </w:t>
      </w:r>
    </w:p>
    <w:p w14:paraId="39CD4DDA" w14:textId="0CBB08B0" w:rsidR="00C8529F" w:rsidRPr="00705BDB" w:rsidRDefault="00C8529F" w:rsidP="00C8529F">
      <w:pPr>
        <w:spacing w:line="360" w:lineRule="auto"/>
        <w:ind w:firstLine="284"/>
        <w:jc w:val="both"/>
        <w:rPr>
          <w:rFonts w:ascii="Times New Roman" w:hAnsi="Times New Roman"/>
          <w:sz w:val="24"/>
          <w:szCs w:val="24"/>
        </w:rPr>
      </w:pPr>
      <w:r w:rsidRPr="00705BDB">
        <w:rPr>
          <w:rFonts w:ascii="Times New Roman" w:hAnsi="Times New Roman"/>
          <w:sz w:val="24"/>
          <w:szCs w:val="24"/>
        </w:rPr>
        <w:t xml:space="preserve">Após apresentadas as propostas planeadas para esta manhã algumas das crianças mostraram logo interesse em explorar a caixa de milho como aconteceu com o </w:t>
      </w:r>
      <w:r w:rsidR="008C3198">
        <w:rPr>
          <w:rFonts w:ascii="Times New Roman" w:hAnsi="Times New Roman"/>
          <w:sz w:val="24"/>
          <w:szCs w:val="24"/>
        </w:rPr>
        <w:t>D.</w:t>
      </w:r>
      <w:r w:rsidRPr="00705BDB">
        <w:rPr>
          <w:rFonts w:ascii="Times New Roman" w:hAnsi="Times New Roman"/>
          <w:sz w:val="24"/>
          <w:szCs w:val="24"/>
        </w:rPr>
        <w:t xml:space="preserve"> (5:9), o </w:t>
      </w:r>
      <w:r w:rsidR="008C3198">
        <w:rPr>
          <w:rFonts w:ascii="Times New Roman" w:hAnsi="Times New Roman"/>
          <w:sz w:val="24"/>
          <w:szCs w:val="24"/>
        </w:rPr>
        <w:t>H.</w:t>
      </w:r>
      <w:r w:rsidRPr="00705BDB">
        <w:rPr>
          <w:rFonts w:ascii="Times New Roman" w:hAnsi="Times New Roman"/>
          <w:sz w:val="24"/>
          <w:szCs w:val="24"/>
        </w:rPr>
        <w:t xml:space="preserve"> (3:5), o </w:t>
      </w:r>
      <w:r w:rsidR="008C3198">
        <w:rPr>
          <w:rFonts w:ascii="Times New Roman" w:hAnsi="Times New Roman"/>
          <w:sz w:val="24"/>
          <w:szCs w:val="24"/>
        </w:rPr>
        <w:t>M.</w:t>
      </w:r>
      <w:r w:rsidRPr="00705BDB">
        <w:rPr>
          <w:rFonts w:ascii="Times New Roman" w:hAnsi="Times New Roman"/>
          <w:sz w:val="24"/>
          <w:szCs w:val="24"/>
        </w:rPr>
        <w:t xml:space="preserve"> P. (5:5) e a </w:t>
      </w:r>
      <w:r w:rsidR="008C3198">
        <w:rPr>
          <w:rFonts w:ascii="Times New Roman" w:hAnsi="Times New Roman"/>
          <w:sz w:val="24"/>
          <w:szCs w:val="24"/>
        </w:rPr>
        <w:t>L.</w:t>
      </w:r>
      <w:r w:rsidRPr="00705BDB">
        <w:rPr>
          <w:rFonts w:ascii="Times New Roman" w:hAnsi="Times New Roman"/>
          <w:sz w:val="24"/>
          <w:szCs w:val="24"/>
        </w:rPr>
        <w:t xml:space="preserve"> B. (5:5). Durante a exploração verifiquei que as crianças conseguem diferenciar um recipiente cheio de um vazio. Para além disso verifiquei que o principal interesse das crianças foi encher os recipientes que tinham à sua volta, esvaziando-os em seguida. </w:t>
      </w:r>
    </w:p>
    <w:p w14:paraId="143067C9" w14:textId="6DC6EB0C" w:rsidR="00C8529F" w:rsidRPr="00705BDB" w:rsidRDefault="00C8529F" w:rsidP="00C8529F">
      <w:pPr>
        <w:spacing w:line="360" w:lineRule="auto"/>
        <w:ind w:firstLine="284"/>
        <w:jc w:val="both"/>
        <w:rPr>
          <w:rFonts w:ascii="Times New Roman" w:hAnsi="Times New Roman"/>
          <w:sz w:val="24"/>
          <w:szCs w:val="24"/>
        </w:rPr>
      </w:pPr>
      <w:r w:rsidRPr="00705BDB">
        <w:rPr>
          <w:rFonts w:ascii="Times New Roman" w:hAnsi="Times New Roman"/>
          <w:sz w:val="24"/>
          <w:szCs w:val="24"/>
        </w:rPr>
        <w:t xml:space="preserve">Durante a exploração o </w:t>
      </w:r>
      <w:r w:rsidR="008C3198">
        <w:rPr>
          <w:rFonts w:ascii="Times New Roman" w:hAnsi="Times New Roman"/>
          <w:sz w:val="24"/>
          <w:szCs w:val="24"/>
        </w:rPr>
        <w:t>D.</w:t>
      </w:r>
      <w:r w:rsidRPr="00705BDB">
        <w:rPr>
          <w:rFonts w:ascii="Times New Roman" w:hAnsi="Times New Roman"/>
          <w:sz w:val="24"/>
          <w:szCs w:val="24"/>
        </w:rPr>
        <w:t xml:space="preserve"> (5:9) optou por utilizar o funil feito de garrafa de plástico para encher o recipiente. O </w:t>
      </w:r>
      <w:r w:rsidR="008C3198">
        <w:rPr>
          <w:rFonts w:ascii="Times New Roman" w:hAnsi="Times New Roman"/>
          <w:sz w:val="24"/>
          <w:szCs w:val="24"/>
        </w:rPr>
        <w:t>M.</w:t>
      </w:r>
      <w:r w:rsidRPr="00705BDB">
        <w:rPr>
          <w:rFonts w:ascii="Times New Roman" w:hAnsi="Times New Roman"/>
          <w:sz w:val="24"/>
          <w:szCs w:val="24"/>
        </w:rPr>
        <w:t xml:space="preserve"> P. (5:5) por utilizar os pequenos tuneis como se fossem pás e assim enchia os seus recipientes. O </w:t>
      </w:r>
      <w:r w:rsidR="008C3198">
        <w:rPr>
          <w:rFonts w:ascii="Times New Roman" w:hAnsi="Times New Roman"/>
          <w:sz w:val="24"/>
          <w:szCs w:val="24"/>
        </w:rPr>
        <w:t>H.</w:t>
      </w:r>
      <w:r w:rsidRPr="00705BDB">
        <w:rPr>
          <w:rFonts w:ascii="Times New Roman" w:hAnsi="Times New Roman"/>
          <w:sz w:val="24"/>
          <w:szCs w:val="24"/>
        </w:rPr>
        <w:t xml:space="preserve"> (3:5) explorou o grão utilizando sobretudo a exploração manual agarrando e deixando o milho cair da sua mão. As crianças que planificaram esta área mostraram-se envolvidas. O </w:t>
      </w:r>
      <w:r w:rsidR="008C3198">
        <w:rPr>
          <w:rFonts w:ascii="Times New Roman" w:hAnsi="Times New Roman"/>
          <w:sz w:val="24"/>
          <w:szCs w:val="24"/>
        </w:rPr>
        <w:t>D.</w:t>
      </w:r>
      <w:r w:rsidRPr="00705BDB">
        <w:rPr>
          <w:rFonts w:ascii="Times New Roman" w:hAnsi="Times New Roman"/>
          <w:sz w:val="24"/>
          <w:szCs w:val="24"/>
        </w:rPr>
        <w:t xml:space="preserve"> (5:9) permaneceu g</w:t>
      </w:r>
      <w:r w:rsidR="00085E22">
        <w:rPr>
          <w:rFonts w:ascii="Times New Roman" w:hAnsi="Times New Roman"/>
          <w:sz w:val="24"/>
          <w:szCs w:val="24"/>
        </w:rPr>
        <w:t>rande parte do tempo nesta área</w:t>
      </w:r>
      <w:r w:rsidRPr="00705BDB">
        <w:rPr>
          <w:rFonts w:ascii="Times New Roman" w:hAnsi="Times New Roman"/>
          <w:sz w:val="24"/>
          <w:szCs w:val="24"/>
        </w:rPr>
        <w:t>” (</w:t>
      </w:r>
      <w:r>
        <w:rPr>
          <w:rFonts w:ascii="Times New Roman" w:hAnsi="Times New Roman"/>
          <w:sz w:val="24"/>
          <w:szCs w:val="24"/>
        </w:rPr>
        <w:t xml:space="preserve">Caderno de formação, Reflexão 4, </w:t>
      </w:r>
      <w:r w:rsidRPr="00705BDB">
        <w:rPr>
          <w:rFonts w:ascii="Times New Roman" w:hAnsi="Times New Roman"/>
          <w:sz w:val="24"/>
          <w:szCs w:val="24"/>
        </w:rPr>
        <w:t>p. 3-4)</w:t>
      </w:r>
      <w:r>
        <w:rPr>
          <w:rFonts w:ascii="Times New Roman" w:hAnsi="Times New Roman"/>
          <w:sz w:val="24"/>
          <w:szCs w:val="24"/>
        </w:rPr>
        <w:t>.</w:t>
      </w:r>
    </w:p>
    <w:p w14:paraId="200A375A" w14:textId="4C387679" w:rsidR="00C8529F" w:rsidRDefault="00C8529F" w:rsidP="00C8529F">
      <w:pPr>
        <w:spacing w:line="360" w:lineRule="auto"/>
        <w:jc w:val="both"/>
        <w:rPr>
          <w:rFonts w:ascii="Times New Roman" w:hAnsi="Times New Roman"/>
          <w:sz w:val="24"/>
          <w:szCs w:val="24"/>
        </w:rPr>
      </w:pPr>
    </w:p>
    <w:p w14:paraId="42FA4D6A" w14:textId="74F17C29" w:rsidR="00C8529F" w:rsidRPr="00705BDB" w:rsidRDefault="00C8529F" w:rsidP="00C8529F">
      <w:pPr>
        <w:spacing w:line="360" w:lineRule="auto"/>
        <w:jc w:val="both"/>
        <w:rPr>
          <w:rFonts w:ascii="Times New Roman" w:hAnsi="Times New Roman"/>
          <w:b/>
          <w:sz w:val="24"/>
          <w:szCs w:val="24"/>
        </w:rPr>
      </w:pPr>
      <w:r w:rsidRPr="00705BDB">
        <w:rPr>
          <w:rFonts w:ascii="Times New Roman" w:hAnsi="Times New Roman"/>
          <w:b/>
          <w:sz w:val="24"/>
          <w:szCs w:val="24"/>
        </w:rPr>
        <w:t>Reflexão:</w:t>
      </w:r>
    </w:p>
    <w:p w14:paraId="1778AD8F" w14:textId="42581163"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w:t>
      </w:r>
      <w:r w:rsidRPr="002967FD">
        <w:rPr>
          <w:rFonts w:ascii="Times New Roman" w:hAnsi="Times New Roman" w:cs="Times New Roman"/>
          <w:sz w:val="24"/>
          <w:szCs w:val="24"/>
        </w:rPr>
        <w:t xml:space="preserve">Outro dos momentos relevantes </w:t>
      </w:r>
      <w:r>
        <w:rPr>
          <w:rFonts w:ascii="Times New Roman" w:hAnsi="Times New Roman" w:cs="Times New Roman"/>
          <w:sz w:val="24"/>
          <w:szCs w:val="24"/>
        </w:rPr>
        <w:t xml:space="preserve">durante a prática e que não poderia deixar de referir </w:t>
      </w:r>
      <w:r w:rsidRPr="006D3E49">
        <w:rPr>
          <w:rFonts w:ascii="Times New Roman" w:hAnsi="Times New Roman" w:cs="Times New Roman"/>
          <w:sz w:val="24"/>
          <w:szCs w:val="24"/>
        </w:rPr>
        <w:t>foi a atividade de exploração da caixa de milho que introduzi na área das ciências (ponto 3 e 4). A</w:t>
      </w:r>
      <w:r>
        <w:rPr>
          <w:rFonts w:ascii="Times New Roman" w:hAnsi="Times New Roman" w:cs="Times New Roman"/>
          <w:sz w:val="24"/>
          <w:szCs w:val="24"/>
        </w:rPr>
        <w:t xml:space="preserve"> introdução desta caixa foi feita a partir do conto da história “Grão de milho” dando também a conhecer às crianças um cereal, o milho com os quais as crianças não tinham ainda contactado.</w:t>
      </w:r>
    </w:p>
    <w:p w14:paraId="0BA6F675" w14:textId="03F95F2B"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Aquando da introdução desta caixa e com a exploração das crianças que planearam esta área verifiquei que as crianças estavam entusiasmadas em encher, esvaziar e experimentar todos os recipientes. Para além de explorarem todos os recipientes </w:t>
      </w:r>
      <w:r w:rsidRPr="00B679CB">
        <w:rPr>
          <w:rFonts w:ascii="Times New Roman" w:hAnsi="Times New Roman" w:cs="Times New Roman"/>
          <w:sz w:val="24"/>
          <w:szCs w:val="24"/>
        </w:rPr>
        <w:t>verifiquei ainda interesse em pegar com as mãos no milho como aconteceu com o Hugo (3:5).</w:t>
      </w:r>
      <w:r>
        <w:rPr>
          <w:rFonts w:ascii="Times New Roman" w:hAnsi="Times New Roman" w:cs="Times New Roman"/>
          <w:sz w:val="24"/>
          <w:szCs w:val="24"/>
        </w:rPr>
        <w:t xml:space="preserve"> Numa das explorações efetuadas pudemos ainda verificar quais os recipientes que levavam mais milho efetuando a contagem do número de copos de grão que eram necessários para encher um determinado recipiente, podendo explorar as quantidades e a contagem “A utilização de diferentes utensílios que se usam para esta forma de medição na vida corrente, desde copos graduados até embalagens de água ou leite, permitem comparar e ordenar” (Ministério da educação, 1997, p. 77) (Caderno de formação, Reflexão 4, p.8).</w:t>
      </w:r>
    </w:p>
    <w:p w14:paraId="6DF5EAF4" w14:textId="77777777" w:rsidR="00BF45CE" w:rsidRDefault="00BF45CE" w:rsidP="00C8529F">
      <w:pPr>
        <w:spacing w:line="360" w:lineRule="auto"/>
        <w:ind w:firstLine="284"/>
        <w:jc w:val="both"/>
        <w:rPr>
          <w:rFonts w:ascii="Times New Roman" w:hAnsi="Times New Roman" w:cs="Times New Roman"/>
          <w:b/>
          <w:sz w:val="24"/>
          <w:szCs w:val="24"/>
        </w:rPr>
      </w:pPr>
    </w:p>
    <w:p w14:paraId="1F49A020" w14:textId="77777777" w:rsidR="00C8529F" w:rsidRPr="00E01F9E" w:rsidRDefault="00C8529F" w:rsidP="00C8529F">
      <w:pPr>
        <w:spacing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Reflexão 5</w:t>
      </w:r>
      <w:r w:rsidRPr="00E01F9E">
        <w:rPr>
          <w:rFonts w:ascii="Times New Roman" w:hAnsi="Times New Roman" w:cs="Times New Roman"/>
          <w:b/>
          <w:sz w:val="24"/>
          <w:szCs w:val="24"/>
        </w:rPr>
        <w:t xml:space="preserve">- </w:t>
      </w:r>
      <w:r>
        <w:rPr>
          <w:rFonts w:ascii="Times New Roman" w:hAnsi="Times New Roman" w:cs="Times New Roman"/>
          <w:b/>
          <w:sz w:val="24"/>
          <w:szCs w:val="24"/>
        </w:rPr>
        <w:t>Semana de 28/04/2014 a 02/05/2014</w:t>
      </w:r>
    </w:p>
    <w:p w14:paraId="591FACFB" w14:textId="77777777" w:rsidR="00C8529F" w:rsidRPr="00B87843" w:rsidRDefault="00C8529F" w:rsidP="00C8529F">
      <w:pPr>
        <w:spacing w:line="360" w:lineRule="auto"/>
        <w:jc w:val="both"/>
        <w:rPr>
          <w:rFonts w:ascii="Times New Roman" w:hAnsi="Times New Roman"/>
          <w:b/>
          <w:sz w:val="24"/>
          <w:szCs w:val="24"/>
        </w:rPr>
      </w:pPr>
      <w:r w:rsidRPr="00B87843">
        <w:rPr>
          <w:rFonts w:ascii="Times New Roman" w:hAnsi="Times New Roman"/>
          <w:b/>
          <w:sz w:val="24"/>
          <w:szCs w:val="24"/>
        </w:rPr>
        <w:t>Notas de campo:</w:t>
      </w:r>
    </w:p>
    <w:p w14:paraId="2F3C0621" w14:textId="6454C587" w:rsidR="00C8529F" w:rsidRPr="00705BDB" w:rsidRDefault="00C8529F" w:rsidP="00C8529F">
      <w:pPr>
        <w:shd w:val="clear" w:color="auto" w:fill="FFFFFF" w:themeFill="background1"/>
        <w:spacing w:line="360" w:lineRule="auto"/>
        <w:ind w:firstLine="284"/>
        <w:jc w:val="both"/>
        <w:rPr>
          <w:rFonts w:ascii="Times New Roman" w:hAnsi="Times New Roman"/>
          <w:sz w:val="24"/>
          <w:szCs w:val="24"/>
        </w:rPr>
      </w:pPr>
      <w:r w:rsidRPr="00705BDB">
        <w:rPr>
          <w:rFonts w:ascii="Times New Roman" w:hAnsi="Times New Roman" w:cs="Times New Roman"/>
          <w:sz w:val="24"/>
          <w:szCs w:val="24"/>
        </w:rPr>
        <w:t>“</w:t>
      </w:r>
      <w:r w:rsidRPr="00705BDB">
        <w:rPr>
          <w:rFonts w:ascii="Times New Roman" w:hAnsi="Times New Roman"/>
          <w:sz w:val="24"/>
          <w:szCs w:val="24"/>
        </w:rPr>
        <w:t>Aquando da nossa chegada fomos encaminhados para uma das salas do convento onde pudemos ouvir o conto de uma história tradicional “Os sete cabritinhos”. Uma vez que a sala é um pouco ampla e na sala ao lado estava um grupo de crianças a audição desta história não foi percecionada pela maioria do grupo dado ao ruido ali pres</w:t>
      </w:r>
      <w:r w:rsidR="00BF2315">
        <w:rPr>
          <w:rFonts w:ascii="Times New Roman" w:hAnsi="Times New Roman"/>
          <w:sz w:val="24"/>
          <w:szCs w:val="24"/>
        </w:rPr>
        <w:t>ente, contudo notei que a I. (5:8), a L.</w:t>
      </w:r>
      <w:r w:rsidRPr="00705BDB">
        <w:rPr>
          <w:rFonts w:ascii="Times New Roman" w:hAnsi="Times New Roman"/>
          <w:sz w:val="24"/>
          <w:szCs w:val="24"/>
        </w:rPr>
        <w:t xml:space="preserve"> S. () e o D</w:t>
      </w:r>
      <w:r w:rsidR="00BF2315">
        <w:rPr>
          <w:rFonts w:ascii="Times New Roman" w:hAnsi="Times New Roman"/>
          <w:sz w:val="24"/>
          <w:szCs w:val="24"/>
        </w:rPr>
        <w:t>.</w:t>
      </w:r>
      <w:r w:rsidRPr="00705BDB">
        <w:rPr>
          <w:rFonts w:ascii="Times New Roman" w:hAnsi="Times New Roman"/>
          <w:sz w:val="24"/>
          <w:szCs w:val="24"/>
        </w:rPr>
        <w:t xml:space="preserve"> (5:9) estavam atentos à história. No final e com o diálogo estabelecido foi interessante ver como as crianças estabeleceram a ligação da história com a história dos três porquinhos, devido à personagem do lobo e ao facto de o final das histórias serem semelhantes</w:t>
      </w:r>
      <w:r>
        <w:rPr>
          <w:rFonts w:ascii="Times New Roman" w:hAnsi="Times New Roman"/>
          <w:sz w:val="24"/>
          <w:szCs w:val="24"/>
        </w:rPr>
        <w:t>”</w:t>
      </w:r>
      <w:r w:rsidRPr="00705BDB">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sz w:val="24"/>
          <w:szCs w:val="24"/>
        </w:rPr>
        <w:t>(Caderno de formação, Reflexão 5, p. 1)</w:t>
      </w:r>
      <w:r w:rsidR="00085E22">
        <w:rPr>
          <w:rFonts w:ascii="Times New Roman" w:hAnsi="Times New Roman"/>
          <w:sz w:val="24"/>
          <w:szCs w:val="24"/>
        </w:rPr>
        <w:t>.</w:t>
      </w:r>
    </w:p>
    <w:p w14:paraId="2CC3FDE0" w14:textId="77777777" w:rsidR="00C8529F" w:rsidRPr="009A1030" w:rsidRDefault="00C8529F" w:rsidP="00C8529F">
      <w:pPr>
        <w:shd w:val="clear" w:color="auto" w:fill="FFFFFF" w:themeFill="background1"/>
        <w:spacing w:line="360" w:lineRule="auto"/>
        <w:ind w:firstLine="284"/>
        <w:jc w:val="both"/>
        <w:rPr>
          <w:rFonts w:ascii="Times New Roman" w:hAnsi="Times New Roman"/>
          <w:sz w:val="24"/>
          <w:szCs w:val="24"/>
        </w:rPr>
      </w:pPr>
      <w:r>
        <w:rPr>
          <w:rFonts w:ascii="Times New Roman" w:hAnsi="Times New Roman"/>
          <w:sz w:val="24"/>
          <w:szCs w:val="24"/>
        </w:rPr>
        <w:t>“</w:t>
      </w:r>
      <w:r w:rsidRPr="009A1030">
        <w:rPr>
          <w:rFonts w:ascii="Times New Roman" w:hAnsi="Times New Roman"/>
          <w:sz w:val="24"/>
          <w:szCs w:val="24"/>
        </w:rPr>
        <w:t xml:space="preserve">No momento do conto da história “Grande coisa” foi evidente o envolvimento do grupo que pode participar no conto com a repetição de partes da história. No final do conto dialogámos sobre a história e vimos ainda os elementos constituintes do livro que as crianças facilmente identificaram. </w:t>
      </w:r>
    </w:p>
    <w:p w14:paraId="75EF44B3" w14:textId="3B285740" w:rsidR="00C8529F" w:rsidRDefault="00BF2315" w:rsidP="00C8529F">
      <w:pPr>
        <w:shd w:val="clear" w:color="auto" w:fill="FFFFFF" w:themeFill="background1"/>
        <w:spacing w:line="360" w:lineRule="auto"/>
        <w:ind w:firstLine="284"/>
        <w:jc w:val="both"/>
        <w:rPr>
          <w:rFonts w:ascii="Times New Roman" w:hAnsi="Times New Roman"/>
          <w:sz w:val="24"/>
          <w:szCs w:val="24"/>
        </w:rPr>
      </w:pPr>
      <w:r>
        <w:rPr>
          <w:rFonts w:ascii="Times New Roman" w:hAnsi="Times New Roman"/>
          <w:sz w:val="24"/>
          <w:szCs w:val="24"/>
        </w:rPr>
        <w:t>Na ida para o lanche o S.</w:t>
      </w:r>
      <w:r w:rsidR="00C8529F" w:rsidRPr="009A1030">
        <w:rPr>
          <w:rFonts w:ascii="Times New Roman" w:hAnsi="Times New Roman"/>
          <w:sz w:val="24"/>
          <w:szCs w:val="24"/>
        </w:rPr>
        <w:t xml:space="preserve"> repetia a expressão mais ouvida na história “Grande coisa”, tendo aqui outra evidência do envolvimento das crianças, sendo</w:t>
      </w:r>
      <w:r w:rsidR="00085E22">
        <w:rPr>
          <w:rFonts w:ascii="Times New Roman" w:hAnsi="Times New Roman"/>
          <w:sz w:val="24"/>
          <w:szCs w:val="24"/>
        </w:rPr>
        <w:t xml:space="preserve"> que a história os terá marcado</w:t>
      </w:r>
      <w:r w:rsidR="00C8529F">
        <w:rPr>
          <w:rFonts w:ascii="Times New Roman" w:hAnsi="Times New Roman"/>
          <w:sz w:val="24"/>
          <w:szCs w:val="24"/>
        </w:rPr>
        <w:t>” (Caderno de formação, Reflexão 5, p.2).</w:t>
      </w:r>
    </w:p>
    <w:p w14:paraId="772B8E6B" w14:textId="6BBF1632" w:rsidR="00C8529F" w:rsidRDefault="00C8529F" w:rsidP="00C8529F">
      <w:pPr>
        <w:shd w:val="clear" w:color="auto" w:fill="FFFFFF" w:themeFill="background1"/>
        <w:spacing w:line="360" w:lineRule="auto"/>
        <w:ind w:firstLine="284"/>
        <w:jc w:val="both"/>
        <w:rPr>
          <w:rFonts w:ascii="Times New Roman" w:hAnsi="Times New Roman"/>
          <w:sz w:val="24"/>
          <w:szCs w:val="24"/>
        </w:rPr>
      </w:pPr>
      <w:r>
        <w:rPr>
          <w:rFonts w:ascii="Times New Roman" w:hAnsi="Times New Roman"/>
          <w:sz w:val="24"/>
          <w:szCs w:val="24"/>
        </w:rPr>
        <w:t xml:space="preserve">“…efetuei a leitura do poema “Dia da mãe”. Enquanto o lia as crianças mostraram-se atentas. No final pudemos encontrar no poema </w:t>
      </w:r>
      <w:r w:rsidRPr="00C84E9E">
        <w:rPr>
          <w:rFonts w:ascii="Times New Roman" w:hAnsi="Times New Roman"/>
          <w:sz w:val="24"/>
          <w:szCs w:val="24"/>
        </w:rPr>
        <w:t>algumas semelhanças com as músicas criadas pelas crianças para a mãe. A M</w:t>
      </w:r>
      <w:r w:rsidR="00BF2315">
        <w:rPr>
          <w:rFonts w:ascii="Times New Roman" w:hAnsi="Times New Roman"/>
          <w:sz w:val="24"/>
          <w:szCs w:val="24"/>
        </w:rPr>
        <w:t>.</w:t>
      </w:r>
      <w:r w:rsidRPr="00C84E9E">
        <w:rPr>
          <w:rFonts w:ascii="Times New Roman" w:hAnsi="Times New Roman"/>
          <w:sz w:val="24"/>
          <w:szCs w:val="24"/>
        </w:rPr>
        <w:t xml:space="preserve"> (5:11) identificou algumas das</w:t>
      </w:r>
      <w:r>
        <w:rPr>
          <w:rFonts w:ascii="Times New Roman" w:hAnsi="Times New Roman"/>
          <w:sz w:val="24"/>
          <w:szCs w:val="24"/>
        </w:rPr>
        <w:t xml:space="preserve"> palavras presentes na canção c</w:t>
      </w:r>
      <w:r w:rsidR="00085E22">
        <w:rPr>
          <w:rFonts w:ascii="Times New Roman" w:hAnsi="Times New Roman"/>
          <w:sz w:val="24"/>
          <w:szCs w:val="24"/>
        </w:rPr>
        <w:t>omo “carinho, bonita e querida”</w:t>
      </w:r>
      <w:r>
        <w:rPr>
          <w:rFonts w:ascii="Times New Roman" w:hAnsi="Times New Roman"/>
          <w:sz w:val="24"/>
          <w:szCs w:val="24"/>
        </w:rPr>
        <w:t xml:space="preserve"> (Caderno de formação, Reflexão 5, p.3).</w:t>
      </w:r>
    </w:p>
    <w:p w14:paraId="7047DEA5" w14:textId="77777777" w:rsidR="00C8529F" w:rsidRDefault="00C8529F" w:rsidP="00C8529F">
      <w:pPr>
        <w:shd w:val="clear" w:color="auto" w:fill="FFFFFF" w:themeFill="background1"/>
        <w:spacing w:line="360" w:lineRule="auto"/>
        <w:ind w:firstLine="284"/>
        <w:jc w:val="both"/>
        <w:rPr>
          <w:rFonts w:ascii="Times New Roman" w:hAnsi="Times New Roman"/>
          <w:b/>
          <w:sz w:val="24"/>
          <w:szCs w:val="24"/>
        </w:rPr>
      </w:pPr>
      <w:r w:rsidRPr="009A1030">
        <w:rPr>
          <w:rFonts w:ascii="Times New Roman" w:hAnsi="Times New Roman"/>
          <w:b/>
          <w:sz w:val="24"/>
          <w:szCs w:val="24"/>
        </w:rPr>
        <w:t>Reflexão:</w:t>
      </w:r>
    </w:p>
    <w:p w14:paraId="103554FC"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“O contacto das crianças com a história inicial “Os sete cabritinhos” e também a visualização dos diferentes livros antigos ali expostos foi relevante e entusiasmante para o grupo que puderam estabelecer o contacto com diferentes histórias e também referenciar e estabelecer ligações com histórias já exploradas na sala. A exploração dos quadros expostos foi igualmente uma experiência relevante permitindo às crianças o contacto com diferentes fontes artísticas. O teatro de fantoches e a exploração do fantocheiro por parte das crianças foi aquilo que mais captou a sua atenção e interesse sobretudo pelo carater dinâmico destas explorações. Através do registo efetuado pelas crianças no decorrer da tarde pude também verificar que este foi um dos principais interesses apresentados pelas crianças.</w:t>
      </w:r>
    </w:p>
    <w:p w14:paraId="6909F088"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Considero que esta saída se tenha revelado interessante para o grupo pois para além das interações estabelecidas as crianças poderem sair do contexto de sala a que estão habituados e vivenciar novas experiências potenciando o contacto com diferentes obras artísticas e contos tradicionais importantes na nossa história. O entusiasmo das crianças esteve sempre evidenciado ao longo da visita e na audição de histórias. Como aspeto menos positivo aponto a organização de exploração do espaço que se mostrou um pouco confusa. O espaço oferece também grandes potencialidades para uma maior exploração e que poderia ter sido aproveitado pelas organizadoras das sessões.</w:t>
      </w:r>
    </w:p>
    <w:p w14:paraId="3D5D78F5"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Enquanto futura profissional penso que será relevante realizar saídas com as crianças permitindo um contacto mais frequente com a comunidade e potenciando novas experiências e interações. </w:t>
      </w:r>
    </w:p>
    <w:p w14:paraId="45F629E4" w14:textId="11843F8A"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De forma a dar continuidade a esta experiência seria relevante que as crianças pudessem participar em outras sessões de conto de histórias, uma vez que se mostram bastante envolvidas nestas. Uma sugestão seria por exemplo, termos a presença de uma contadora de história como a Margarida Junça na dina</w:t>
      </w:r>
      <w:r w:rsidR="00085E22">
        <w:rPr>
          <w:rFonts w:ascii="Times New Roman" w:hAnsi="Times New Roman" w:cs="Times New Roman"/>
          <w:sz w:val="24"/>
          <w:szCs w:val="24"/>
        </w:rPr>
        <w:t>mização de uma sessão de contos</w:t>
      </w:r>
      <w:r>
        <w:rPr>
          <w:rFonts w:ascii="Times New Roman" w:hAnsi="Times New Roman" w:cs="Times New Roman"/>
          <w:sz w:val="24"/>
          <w:szCs w:val="24"/>
        </w:rPr>
        <w:t>” (Caderno de formação, Reflexão 5, p. 5-6).</w:t>
      </w:r>
    </w:p>
    <w:p w14:paraId="0FB1F655" w14:textId="77777777" w:rsidR="00C8529F" w:rsidRPr="009A1030" w:rsidRDefault="00C8529F" w:rsidP="00C8529F">
      <w:pPr>
        <w:shd w:val="clear" w:color="auto" w:fill="FFFFFF" w:themeFill="background1"/>
        <w:spacing w:line="360" w:lineRule="auto"/>
        <w:ind w:firstLine="284"/>
        <w:jc w:val="both"/>
        <w:rPr>
          <w:rFonts w:ascii="Times New Roman" w:hAnsi="Times New Roman"/>
          <w:b/>
          <w:sz w:val="24"/>
          <w:szCs w:val="24"/>
        </w:rPr>
      </w:pPr>
    </w:p>
    <w:p w14:paraId="3943E0F0" w14:textId="77777777" w:rsidR="00C8529F" w:rsidRPr="00E01F9E" w:rsidRDefault="00C8529F" w:rsidP="00C8529F">
      <w:pPr>
        <w:spacing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Reflexão 6</w:t>
      </w:r>
      <w:r w:rsidRPr="00E01F9E">
        <w:rPr>
          <w:rFonts w:ascii="Times New Roman" w:hAnsi="Times New Roman" w:cs="Times New Roman"/>
          <w:b/>
          <w:sz w:val="24"/>
          <w:szCs w:val="24"/>
        </w:rPr>
        <w:t xml:space="preserve">- </w:t>
      </w:r>
      <w:r>
        <w:rPr>
          <w:rFonts w:ascii="Times New Roman" w:hAnsi="Times New Roman" w:cs="Times New Roman"/>
          <w:b/>
          <w:sz w:val="24"/>
          <w:szCs w:val="24"/>
        </w:rPr>
        <w:t>Semana de 05/05/2014 a 09/05/2014</w:t>
      </w:r>
    </w:p>
    <w:p w14:paraId="6C865635" w14:textId="7374CCF6" w:rsidR="00C8529F" w:rsidRDefault="00D7041D" w:rsidP="00C8529F">
      <w:pPr>
        <w:spacing w:line="360" w:lineRule="auto"/>
        <w:ind w:firstLine="284"/>
        <w:jc w:val="both"/>
        <w:rPr>
          <w:rFonts w:ascii="Times New Roman" w:hAnsi="Times New Roman"/>
          <w:b/>
          <w:sz w:val="24"/>
          <w:szCs w:val="24"/>
        </w:rPr>
      </w:pPr>
      <w:r w:rsidRPr="00F740B9">
        <w:rPr>
          <w:noProof/>
          <w:lang w:eastAsia="pt-PT"/>
        </w:rPr>
        <w:drawing>
          <wp:anchor distT="0" distB="0" distL="114300" distR="114300" simplePos="0" relativeHeight="251821056" behindDoc="1" locked="0" layoutInCell="1" allowOverlap="1" wp14:anchorId="38BF56B7" wp14:editId="73EAE42A">
            <wp:simplePos x="0" y="0"/>
            <wp:positionH relativeFrom="column">
              <wp:posOffset>3825240</wp:posOffset>
            </wp:positionH>
            <wp:positionV relativeFrom="paragraph">
              <wp:posOffset>178435</wp:posOffset>
            </wp:positionV>
            <wp:extent cx="1618615" cy="1213485"/>
            <wp:effectExtent l="0" t="0" r="635" b="5715"/>
            <wp:wrapTight wrapText="bothSides">
              <wp:wrapPolygon edited="0">
                <wp:start x="0" y="0"/>
                <wp:lineTo x="0" y="21363"/>
                <wp:lineTo x="21354" y="21363"/>
                <wp:lineTo x="21354" y="0"/>
                <wp:lineTo x="0" y="0"/>
              </wp:wrapPolygon>
            </wp:wrapTight>
            <wp:docPr id="1054" name="Imagem 1054" descr="C:\Users\Carla Correia\Desktop\Fotos\DSC0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a Correia\Desktop\Fotos\DSC045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18615"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29F" w:rsidRPr="00B87843">
        <w:rPr>
          <w:rFonts w:ascii="Times New Roman" w:hAnsi="Times New Roman"/>
          <w:b/>
          <w:sz w:val="24"/>
          <w:szCs w:val="24"/>
        </w:rPr>
        <w:t>Notas de campo:</w:t>
      </w:r>
    </w:p>
    <w:p w14:paraId="78A60DBC" w14:textId="73BD250D" w:rsidR="00C8529F" w:rsidRPr="00CE4A14" w:rsidRDefault="00C8529F" w:rsidP="00C8529F">
      <w:pPr>
        <w:spacing w:line="360" w:lineRule="auto"/>
        <w:ind w:firstLine="284"/>
        <w:jc w:val="both"/>
        <w:rPr>
          <w:rFonts w:ascii="Times New Roman" w:hAnsi="Times New Roman"/>
          <w:sz w:val="24"/>
          <w:szCs w:val="24"/>
        </w:rPr>
      </w:pPr>
      <w:r>
        <w:rPr>
          <w:noProof/>
          <w:lang w:eastAsia="pt-PT"/>
        </w:rPr>
        <mc:AlternateContent>
          <mc:Choice Requires="wps">
            <w:drawing>
              <wp:anchor distT="0" distB="0" distL="114300" distR="114300" simplePos="0" relativeHeight="251822080" behindDoc="1" locked="0" layoutInCell="1" allowOverlap="1" wp14:anchorId="65E1B5FE" wp14:editId="1A345459">
                <wp:simplePos x="0" y="0"/>
                <wp:positionH relativeFrom="column">
                  <wp:posOffset>3825240</wp:posOffset>
                </wp:positionH>
                <wp:positionV relativeFrom="paragraph">
                  <wp:posOffset>1149731</wp:posOffset>
                </wp:positionV>
                <wp:extent cx="1618615" cy="635"/>
                <wp:effectExtent l="0" t="0" r="0" b="0"/>
                <wp:wrapTight wrapText="bothSides">
                  <wp:wrapPolygon edited="0">
                    <wp:start x="0" y="0"/>
                    <wp:lineTo x="0" y="21600"/>
                    <wp:lineTo x="21600" y="21600"/>
                    <wp:lineTo x="21600" y="0"/>
                  </wp:wrapPolygon>
                </wp:wrapTight>
                <wp:docPr id="1031" name="Caixa de texto 1031"/>
                <wp:cNvGraphicFramePr/>
                <a:graphic xmlns:a="http://schemas.openxmlformats.org/drawingml/2006/main">
                  <a:graphicData uri="http://schemas.microsoft.com/office/word/2010/wordprocessingShape">
                    <wps:wsp>
                      <wps:cNvSpPr txBox="1"/>
                      <wps:spPr>
                        <a:xfrm>
                          <a:off x="0" y="0"/>
                          <a:ext cx="1618615" cy="635"/>
                        </a:xfrm>
                        <a:prstGeom prst="rect">
                          <a:avLst/>
                        </a:prstGeom>
                        <a:solidFill>
                          <a:prstClr val="white"/>
                        </a:solidFill>
                        <a:ln>
                          <a:noFill/>
                        </a:ln>
                        <a:effectLst/>
                      </wps:spPr>
                      <wps:txbx>
                        <w:txbxContent>
                          <w:p w14:paraId="5EE7026E" w14:textId="3480D3CF"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8</w:t>
                            </w:r>
                            <w:r w:rsidRPr="00D7041D">
                              <w:rPr>
                                <w:rFonts w:ascii="Times New Roman" w:hAnsi="Times New Roman" w:cs="Times New Roman"/>
                              </w:rPr>
                              <w:t>- Leitura e exploração da história "Mãe, Querida mãe!"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E1B5FE" id="Caixa de texto 1031" o:spid="_x0000_s1082" type="#_x0000_t202" style="position:absolute;left:0;text-align:left;margin-left:301.2pt;margin-top:90.55pt;width:127.45pt;height:.05pt;z-index:-25149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" stroked="f">
                <v:textbox style="mso-fit-shape-to-text:t" inset="0,0,0,0">
                  <w:txbxContent>
                    <w:p w14:paraId="5EE7026E" w14:textId="3480D3CF"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8</w:t>
                      </w:r>
                      <w:r w:rsidRPr="00D7041D">
                        <w:rPr>
                          <w:rFonts w:ascii="Times New Roman" w:hAnsi="Times New Roman" w:cs="Times New Roman"/>
                        </w:rPr>
                        <w:t>- Leitura e exploração da história "Mãe, Querida mãe!"</w:t>
                      </w:r>
                    </w:p>
                  </w:txbxContent>
                </v:textbox>
                <w10:wrap type="tight"/>
              </v:shape>
            </w:pict>
          </mc:Fallback>
        </mc:AlternateContent>
      </w:r>
      <w:r>
        <w:rPr>
          <w:rFonts w:ascii="Times New Roman" w:hAnsi="Times New Roman"/>
          <w:sz w:val="24"/>
          <w:szCs w:val="24"/>
        </w:rPr>
        <w:t>“</w:t>
      </w:r>
      <w:r w:rsidRPr="00CE4A14">
        <w:rPr>
          <w:rFonts w:ascii="Times New Roman" w:hAnsi="Times New Roman"/>
          <w:sz w:val="24"/>
          <w:szCs w:val="24"/>
        </w:rPr>
        <w:t>No decorrer da sessão de conto das histórias verifiquei um grande envolvimento do grupo em todas as histórias e músicas exploradas. Durante a leitura da história “Mãe, querida mãe” e consequente exploração da mesma verifiquei que as crianças estavam atentas na audição da história e ao mesmo tempo compreendiam-na, dizendo baixinho sim ou não se a sua mãe se identificava com a mãe descrita na história, co</w:t>
      </w:r>
      <w:r w:rsidR="00BF2315">
        <w:rPr>
          <w:rFonts w:ascii="Times New Roman" w:hAnsi="Times New Roman"/>
          <w:sz w:val="24"/>
          <w:szCs w:val="24"/>
        </w:rPr>
        <w:t>mo aconteceu no caso do S.</w:t>
      </w:r>
      <w:r w:rsidRPr="00CE4A14">
        <w:rPr>
          <w:rFonts w:ascii="Times New Roman" w:hAnsi="Times New Roman"/>
          <w:sz w:val="24"/>
          <w:szCs w:val="24"/>
        </w:rPr>
        <w:t xml:space="preserve"> (3:8). No final da leitura dialogámos sobre como seria a sua mãe ao que a maioria das crianças quis identificar no livro a sua mãe. O livro desdobrável foi um fator de interesse para o grupo.</w:t>
      </w:r>
      <w:r w:rsidRPr="00CE4A1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569E773" w14:textId="77777777" w:rsidR="00C8529F" w:rsidRPr="00CE4A14" w:rsidRDefault="00C8529F" w:rsidP="00C8529F">
      <w:pPr>
        <w:shd w:val="clear" w:color="auto" w:fill="FFFFFF" w:themeFill="background1"/>
        <w:spacing w:line="360" w:lineRule="auto"/>
        <w:ind w:firstLine="284"/>
        <w:jc w:val="both"/>
        <w:rPr>
          <w:rFonts w:ascii="Times New Roman" w:hAnsi="Times New Roman"/>
          <w:sz w:val="24"/>
          <w:szCs w:val="24"/>
        </w:rPr>
      </w:pPr>
      <w:r w:rsidRPr="00CE4A14">
        <w:rPr>
          <w:rFonts w:ascii="Times New Roman" w:hAnsi="Times New Roman"/>
          <w:sz w:val="24"/>
          <w:szCs w:val="24"/>
        </w:rPr>
        <w:t>A exploração da música “Adivinha quanto eu gosto de ti” envolveu o grupo que solicitou ouvi-la de novo. Neste caso optei por no decorrer da manhã colocar a música a tocar.</w:t>
      </w:r>
    </w:p>
    <w:p w14:paraId="1AE0EDE3" w14:textId="19863E64" w:rsidR="00C8529F" w:rsidRPr="00CE4A14" w:rsidRDefault="00C8529F" w:rsidP="00C8529F">
      <w:pPr>
        <w:shd w:val="clear" w:color="auto" w:fill="FFFFFF" w:themeFill="background1"/>
        <w:spacing w:line="360" w:lineRule="auto"/>
        <w:ind w:firstLine="284"/>
        <w:jc w:val="both"/>
        <w:rPr>
          <w:rFonts w:ascii="Times New Roman" w:hAnsi="Times New Roman"/>
          <w:sz w:val="24"/>
          <w:szCs w:val="24"/>
        </w:rPr>
      </w:pPr>
      <w:r w:rsidRPr="00CE4A14">
        <w:rPr>
          <w:rFonts w:ascii="Times New Roman" w:hAnsi="Times New Roman"/>
          <w:sz w:val="24"/>
          <w:szCs w:val="24"/>
        </w:rPr>
        <w:t>A história “Are you my mother” foi bastante apreciada pelas crianças que conseguiram compreender toda a história como se fosse lida em português. Verifiquei ainda que algumas das palavras eram já conhecidas pelas crianças, sobretudo palavras de animais. No final aproveitei também para realçar com o grupo a palavra mãe em inglês</w:t>
      </w:r>
      <w:r>
        <w:rPr>
          <w:rFonts w:ascii="Times New Roman" w:hAnsi="Times New Roman"/>
          <w:sz w:val="24"/>
          <w:szCs w:val="24"/>
        </w:rPr>
        <w:t xml:space="preserve">” </w:t>
      </w:r>
      <w:r w:rsidRPr="00CE4A14">
        <w:rPr>
          <w:rFonts w:ascii="Times New Roman" w:hAnsi="Times New Roman"/>
          <w:sz w:val="24"/>
          <w:szCs w:val="24"/>
        </w:rPr>
        <w:t>(</w:t>
      </w:r>
      <w:r>
        <w:rPr>
          <w:rFonts w:ascii="Times New Roman" w:hAnsi="Times New Roman"/>
          <w:sz w:val="24"/>
          <w:szCs w:val="24"/>
        </w:rPr>
        <w:t xml:space="preserve">Caderno de formação, Reflexão 6, </w:t>
      </w:r>
      <w:r w:rsidRPr="00CE4A14">
        <w:rPr>
          <w:rFonts w:ascii="Times New Roman" w:hAnsi="Times New Roman"/>
          <w:sz w:val="24"/>
          <w:szCs w:val="24"/>
        </w:rPr>
        <w:t>p. 1-2).</w:t>
      </w:r>
    </w:p>
    <w:p w14:paraId="4212DF67" w14:textId="7C77426E" w:rsidR="00C8529F" w:rsidRDefault="00C8529F" w:rsidP="00C8529F">
      <w:pPr>
        <w:shd w:val="clear" w:color="auto" w:fill="FFFFFF" w:themeFill="background1"/>
        <w:spacing w:line="360" w:lineRule="auto"/>
        <w:ind w:firstLine="284"/>
        <w:jc w:val="both"/>
        <w:rPr>
          <w:rFonts w:ascii="Times New Roman" w:hAnsi="Times New Roman"/>
          <w:sz w:val="24"/>
          <w:szCs w:val="24"/>
        </w:rPr>
      </w:pPr>
      <w:r>
        <w:rPr>
          <w:rFonts w:ascii="Times New Roman" w:hAnsi="Times New Roman"/>
          <w:sz w:val="24"/>
          <w:szCs w:val="24"/>
        </w:rPr>
        <w:t>“</w:t>
      </w:r>
      <w:r w:rsidRPr="009A1030">
        <w:rPr>
          <w:rFonts w:ascii="Times New Roman" w:hAnsi="Times New Roman"/>
          <w:sz w:val="24"/>
          <w:szCs w:val="24"/>
        </w:rPr>
        <w:t xml:space="preserve">No momento do conto da história “A que sabe a lua” as crianças estiveram envolvias no conto da história. Verifiquei que as crianças já conheciam a história identificando alguns dos animais que vinham em seguida. No momento do conto da história procurei ter a participação das crianças e para isso parava para que as crianças dissessem o que vinha a seguir. O conto de histórias a partir de fantoches de feltro tem-se revelado um </w:t>
      </w:r>
      <w:r w:rsidR="00085E22">
        <w:rPr>
          <w:rFonts w:ascii="Times New Roman" w:hAnsi="Times New Roman"/>
          <w:sz w:val="24"/>
          <w:szCs w:val="24"/>
        </w:rPr>
        <w:t>fator de interesse para o grupo</w:t>
      </w:r>
      <w:r>
        <w:rPr>
          <w:rFonts w:ascii="Times New Roman" w:hAnsi="Times New Roman"/>
          <w:sz w:val="24"/>
          <w:szCs w:val="24"/>
        </w:rPr>
        <w:t>” (Caderno de formação, Reflexão 6, p.2-3).</w:t>
      </w:r>
    </w:p>
    <w:p w14:paraId="69114643" w14:textId="57E74281" w:rsidR="00C8529F" w:rsidRDefault="00C8529F" w:rsidP="00C8529F">
      <w:pPr>
        <w:tabs>
          <w:tab w:val="center" w:pos="4677"/>
        </w:tabs>
        <w:spacing w:line="360" w:lineRule="auto"/>
        <w:ind w:firstLine="284"/>
        <w:jc w:val="both"/>
        <w:rPr>
          <w:rFonts w:ascii="Times New Roman" w:hAnsi="Times New Roman"/>
          <w:sz w:val="24"/>
          <w:szCs w:val="24"/>
        </w:rPr>
      </w:pPr>
      <w:r w:rsidRPr="00CE4A14">
        <w:rPr>
          <w:rFonts w:ascii="Times New Roman" w:hAnsi="Times New Roman"/>
          <w:sz w:val="24"/>
          <w:szCs w:val="24"/>
        </w:rPr>
        <w:t>“A leitura da história “A Toupeira que queria saber quem lhe fizera aquilo na cabeça” ocorreu no momento das comunicações. Com o início da leitura foi possível acalmar o grupo que se mostrava um pouco agitado. O entusiasmo das crianças foi evide</w:t>
      </w:r>
      <w:r w:rsidR="00085E22">
        <w:rPr>
          <w:rFonts w:ascii="Times New Roman" w:hAnsi="Times New Roman"/>
          <w:sz w:val="24"/>
          <w:szCs w:val="24"/>
        </w:rPr>
        <w:t>nte nas suas expressões faciais</w:t>
      </w:r>
      <w:r>
        <w:rPr>
          <w:rFonts w:ascii="Times New Roman" w:hAnsi="Times New Roman"/>
          <w:sz w:val="24"/>
          <w:szCs w:val="24"/>
        </w:rPr>
        <w:t>” (Caderno de formação, Reflexão 6, p.5)</w:t>
      </w:r>
      <w:r>
        <w:rPr>
          <w:rFonts w:ascii="Times New Roman" w:hAnsi="Times New Roman"/>
          <w:noProof/>
          <w:sz w:val="24"/>
          <w:szCs w:val="24"/>
          <w:lang w:eastAsia="pt-PT"/>
        </w:rPr>
        <w:t>.</w:t>
      </w:r>
    </w:p>
    <w:p w14:paraId="56C15BFE" w14:textId="5DEF3810" w:rsidR="00C8529F" w:rsidRPr="009A1030" w:rsidRDefault="00C8529F" w:rsidP="00C8529F">
      <w:pPr>
        <w:tabs>
          <w:tab w:val="center" w:pos="4677"/>
        </w:tabs>
        <w:spacing w:line="360" w:lineRule="auto"/>
        <w:ind w:firstLine="284"/>
        <w:jc w:val="both"/>
        <w:rPr>
          <w:rFonts w:ascii="Times New Roman" w:hAnsi="Times New Roman"/>
          <w:sz w:val="24"/>
          <w:szCs w:val="24"/>
        </w:rPr>
      </w:pPr>
      <w:r w:rsidRPr="00CE4A14">
        <w:rPr>
          <w:rFonts w:ascii="Times New Roman" w:hAnsi="Times New Roman"/>
          <w:sz w:val="24"/>
          <w:szCs w:val="24"/>
        </w:rPr>
        <w:t xml:space="preserve">“A dramatização da história foi possível efetuar por três grupos. Durante a apresentação verifico que as crianças mais velhas apresentam um maior à vontade em representar, como aconteceu com a </w:t>
      </w:r>
      <w:r w:rsidR="00BF2315">
        <w:rPr>
          <w:rFonts w:ascii="Times New Roman" w:hAnsi="Times New Roman"/>
          <w:sz w:val="24"/>
          <w:szCs w:val="24"/>
        </w:rPr>
        <w:t>I.</w:t>
      </w:r>
      <w:r w:rsidRPr="00CE4A14">
        <w:rPr>
          <w:rFonts w:ascii="Times New Roman" w:hAnsi="Times New Roman"/>
          <w:sz w:val="24"/>
          <w:szCs w:val="24"/>
        </w:rPr>
        <w:t xml:space="preserve"> (5:9) e o </w:t>
      </w:r>
      <w:r w:rsidR="00BF2315">
        <w:rPr>
          <w:rFonts w:ascii="Times New Roman" w:hAnsi="Times New Roman"/>
          <w:sz w:val="24"/>
          <w:szCs w:val="24"/>
        </w:rPr>
        <w:t>F.</w:t>
      </w:r>
      <w:r w:rsidRPr="00CE4A14">
        <w:rPr>
          <w:rFonts w:ascii="Times New Roman" w:hAnsi="Times New Roman"/>
          <w:sz w:val="24"/>
          <w:szCs w:val="24"/>
        </w:rPr>
        <w:t xml:space="preserve"> (5:6). A </w:t>
      </w:r>
      <w:r w:rsidR="00BF2315">
        <w:rPr>
          <w:rFonts w:ascii="Times New Roman" w:hAnsi="Times New Roman"/>
          <w:sz w:val="24"/>
          <w:szCs w:val="24"/>
        </w:rPr>
        <w:t>G.</w:t>
      </w:r>
      <w:r w:rsidRPr="00CE4A14">
        <w:rPr>
          <w:rFonts w:ascii="Times New Roman" w:hAnsi="Times New Roman"/>
          <w:sz w:val="24"/>
          <w:szCs w:val="24"/>
        </w:rPr>
        <w:t xml:space="preserve"> (3:4) não quis participar. Apesar de alguma timidez foi evidente o envolvimento do grupo</w:t>
      </w:r>
      <w:r>
        <w:rPr>
          <w:rFonts w:ascii="Times New Roman" w:hAnsi="Times New Roman"/>
          <w:sz w:val="24"/>
          <w:szCs w:val="24"/>
        </w:rPr>
        <w:t>” (Caderno de formação, Reflexão 6, p.6).</w:t>
      </w:r>
    </w:p>
    <w:p w14:paraId="51A438AB" w14:textId="77777777" w:rsidR="00C8529F" w:rsidRDefault="00C8529F" w:rsidP="00C8529F">
      <w:pPr>
        <w:spacing w:line="360" w:lineRule="auto"/>
        <w:jc w:val="both"/>
        <w:rPr>
          <w:rFonts w:ascii="Times New Roman" w:hAnsi="Times New Roman"/>
          <w:b/>
          <w:sz w:val="24"/>
          <w:szCs w:val="24"/>
        </w:rPr>
      </w:pPr>
      <w:r>
        <w:rPr>
          <w:rFonts w:ascii="Times New Roman" w:hAnsi="Times New Roman"/>
          <w:b/>
          <w:sz w:val="24"/>
          <w:szCs w:val="24"/>
        </w:rPr>
        <w:t>Reflexão:</w:t>
      </w:r>
    </w:p>
    <w:p w14:paraId="241ED110" w14:textId="77777777" w:rsidR="00C8529F" w:rsidRPr="00480E65" w:rsidRDefault="00C8529F" w:rsidP="00C8529F">
      <w:pPr>
        <w:spacing w:line="360" w:lineRule="auto"/>
        <w:ind w:firstLine="284"/>
        <w:jc w:val="both"/>
        <w:rPr>
          <w:rFonts w:ascii="Times New Roman" w:hAnsi="Times New Roman" w:cs="Times New Roman"/>
          <w:sz w:val="24"/>
          <w:szCs w:val="24"/>
        </w:rPr>
      </w:pPr>
      <w:r>
        <w:rPr>
          <w:rFonts w:ascii="Times New Roman" w:hAnsi="Times New Roman"/>
          <w:b/>
          <w:sz w:val="24"/>
          <w:szCs w:val="24"/>
        </w:rPr>
        <w:t>“</w:t>
      </w:r>
      <w:r w:rsidRPr="00480E65">
        <w:rPr>
          <w:rFonts w:ascii="Times New Roman" w:hAnsi="Times New Roman" w:cs="Times New Roman"/>
          <w:sz w:val="24"/>
          <w:szCs w:val="24"/>
        </w:rPr>
        <w:t>A exploração da primeira história “Mãe, Querida mãe!” utilizando como suporte um livro feito em cartolina e desdobrável potenciou um maior envolvimento do grupo que se manteve atento às ilustrações do mesmo. Para além disso verifiquei que no decorrer da leitura as crianças estavam a compreender a história e iam ao mesmo tempo (baixinho) dizendo sim ou não, identificando logo as características da sua mãe.</w:t>
      </w:r>
    </w:p>
    <w:p w14:paraId="4D471D97" w14:textId="585731C9" w:rsidR="00C8529F" w:rsidRPr="00480E65" w:rsidRDefault="00C8529F" w:rsidP="00C8529F">
      <w:pPr>
        <w:spacing w:line="360" w:lineRule="auto"/>
        <w:ind w:firstLine="284"/>
        <w:jc w:val="both"/>
        <w:rPr>
          <w:rFonts w:ascii="Times New Roman" w:hAnsi="Times New Roman" w:cs="Times New Roman"/>
          <w:sz w:val="24"/>
          <w:szCs w:val="24"/>
        </w:rPr>
      </w:pPr>
      <w:r w:rsidRPr="00480E65">
        <w:rPr>
          <w:rFonts w:ascii="Times New Roman" w:hAnsi="Times New Roman" w:cs="Times New Roman"/>
          <w:sz w:val="24"/>
          <w:szCs w:val="24"/>
        </w:rPr>
        <w:t xml:space="preserve">O facto de ir desdobrando o livro lentamente e à medida que avançava a história captou em muito a atenção das crianças sobretudo pelo fator surpresa, tendo este um importante contributo para que todas as crianças estivessem atentas. Na minha opinião esta foi uma boa estratégia utilizada permitindo manter as crianças envolvidas e também atentas utilizando um diferente suporte de escrita. A forma como as crianças puderam também dar continuidade à exploração do livro na identificação de algumas características da sua mãe permitiu ao grupo desenvolver a “… curiosidade e o interesse pelos livros e pela leitura. Contactando com livros diferentes (nos temas, nas formas de abordagem, no tipo de texto, na utilização de imagem, etc), as crianças apercebem-se também da sua diversidade, o que os apoiará na curiosidade </w:t>
      </w:r>
      <w:r w:rsidR="00085E22">
        <w:rPr>
          <w:rFonts w:ascii="Times New Roman" w:hAnsi="Times New Roman" w:cs="Times New Roman"/>
          <w:sz w:val="24"/>
          <w:szCs w:val="24"/>
        </w:rPr>
        <w:t>para a sua exploração</w:t>
      </w:r>
      <w:r w:rsidRPr="00480E65">
        <w:rPr>
          <w:rFonts w:ascii="Times New Roman" w:hAnsi="Times New Roman" w:cs="Times New Roman"/>
          <w:sz w:val="24"/>
          <w:szCs w:val="24"/>
        </w:rPr>
        <w:t>” (Mata, 2008, p.79).</w:t>
      </w:r>
    </w:p>
    <w:p w14:paraId="3C470E56" w14:textId="77777777" w:rsidR="00C8529F" w:rsidRPr="00480E65" w:rsidRDefault="00C8529F" w:rsidP="00C8529F">
      <w:pPr>
        <w:spacing w:line="360" w:lineRule="auto"/>
        <w:ind w:firstLine="284"/>
        <w:jc w:val="both"/>
        <w:rPr>
          <w:rFonts w:ascii="Times New Roman" w:hAnsi="Times New Roman" w:cs="Times New Roman"/>
          <w:sz w:val="24"/>
          <w:szCs w:val="24"/>
        </w:rPr>
      </w:pPr>
      <w:r w:rsidRPr="00480E65">
        <w:rPr>
          <w:rFonts w:ascii="Times New Roman" w:hAnsi="Times New Roman" w:cs="Times New Roman"/>
          <w:sz w:val="24"/>
          <w:szCs w:val="24"/>
        </w:rPr>
        <w:t>Na exploração da segunda história “Adivinha quanto eu gosto de ti” esta foi também a meu ver um bom recurso para explorar com as crianças um sentimento impossível de quantificar, o sentimento pela mãe. Quando terminou o conto da história ouvimos a música “Adivinha o quanto eu gosto de ti” e aqui verifiquei que esta foi uma boa estratégia pois para além da história que mostra ser um fator de interesse para as crianças, a história aliada à música permitiu também manter uma maior calma e também relaxamento das crianças que se balançavam ao som da música. Enquanto futura profissional levo em conta a importância de associar sempre que possível uma música a uma história permitindo tornar este um momento mais envolvente e de grande entrega das crianças. De facto, a maioria das histórias onde pude com as crianças explorar também músicas em simultâneo foram de facto histórias que marcaram as crianças, como aconteceu com a história do “Nabo gigante”.</w:t>
      </w:r>
    </w:p>
    <w:p w14:paraId="0CFDC2FA" w14:textId="77777777" w:rsidR="00C8529F" w:rsidRPr="00480E65" w:rsidRDefault="00C8529F" w:rsidP="00C8529F">
      <w:pPr>
        <w:spacing w:line="360" w:lineRule="auto"/>
        <w:ind w:firstLine="284"/>
        <w:jc w:val="both"/>
        <w:rPr>
          <w:rFonts w:ascii="Times New Roman" w:hAnsi="Times New Roman" w:cs="Times New Roman"/>
          <w:sz w:val="24"/>
          <w:szCs w:val="24"/>
        </w:rPr>
      </w:pPr>
      <w:r w:rsidRPr="00480E65">
        <w:rPr>
          <w:rFonts w:ascii="Times New Roman" w:hAnsi="Times New Roman" w:cs="Times New Roman"/>
          <w:sz w:val="24"/>
          <w:szCs w:val="24"/>
        </w:rPr>
        <w:t xml:space="preserve">A última história explorada “Are you my mother?” foi uma história inicialmente escolhida com algum receio pois pensei que o grupo não correspondesse áquilo que esperava e pudesse provocar algum desinteresse pela língua inglesa e pela falta de compreensão. Apesar disso como se tratava de um bom recuso resolvi da mesma forma expô-la ao grupo. No decorrer da história e ao contrário daquilo que temia a entrega e o envolvimento das crianças foi envolvente, levando-me até a poder dizer que a história foi tão percecionada e compreendida pelo grupo como se fosse contada na língua portuguesa. Penso que o vídeo e a qualidade da ilustração desta história foi também um importante contributo para a compressão da história. Na minha opinião esta foi um bom recurso utilizado pois para além de promover o contacto com outra língua, permitiu também explorar uma história de forma diferente (vídeo). </w:t>
      </w:r>
    </w:p>
    <w:p w14:paraId="7E2D9A1A" w14:textId="25AB8969" w:rsidR="00C8529F" w:rsidRPr="00480E65" w:rsidRDefault="00C8529F" w:rsidP="00C8529F">
      <w:pPr>
        <w:spacing w:line="360" w:lineRule="auto"/>
        <w:ind w:firstLine="284"/>
        <w:jc w:val="both"/>
        <w:rPr>
          <w:rFonts w:ascii="Times New Roman" w:hAnsi="Times New Roman" w:cs="Times New Roman"/>
          <w:sz w:val="24"/>
          <w:szCs w:val="24"/>
        </w:rPr>
      </w:pPr>
      <w:r w:rsidRPr="00480E65">
        <w:rPr>
          <w:rFonts w:ascii="Times New Roman" w:hAnsi="Times New Roman" w:cs="Times New Roman"/>
          <w:sz w:val="24"/>
          <w:szCs w:val="24"/>
        </w:rPr>
        <w:t>Enquanto futura educadora penso que foi interessante aplicar esta sessão de conto de histórias com o grupo permitindo-me percecionar a importância desta sessão que se revelou bastante envolvente para as crianças que se mantiveram sempre atentas. Os três recursos diferentes utilizados penso que foi também um importante contributo para o envolvimento das crianças. Esta sessão a meu ver mostrou-se muito interessante e pertinente, sendo sem dúvida algo que pretendo aplicar na minha prática profissional. A exploração de histórias para além de promover a exploração de diferentes domínios permitem também estimular a imaginário e a fantasia das crianças e proporcionar momentos prazerosos e de usufruição na leitura de histórias. “As histórias lidas ou contadas pelo educador, recontadas e inventadas pelas crianças, de memória ou a partir de imaginação, são meios de abordar o texto narrativo que, para além de outras formas de exploração, noutros domínios de expressão, susc</w:t>
      </w:r>
      <w:r w:rsidR="00085E22">
        <w:rPr>
          <w:rFonts w:ascii="Times New Roman" w:hAnsi="Times New Roman" w:cs="Times New Roman"/>
          <w:sz w:val="24"/>
          <w:szCs w:val="24"/>
        </w:rPr>
        <w:t>itam o desejo de aprender a ler</w:t>
      </w:r>
      <w:r w:rsidRPr="00480E65">
        <w:rPr>
          <w:rFonts w:ascii="Times New Roman" w:hAnsi="Times New Roman" w:cs="Times New Roman"/>
          <w:sz w:val="24"/>
          <w:szCs w:val="24"/>
        </w:rPr>
        <w:t xml:space="preserve"> (</w:t>
      </w:r>
      <w:r w:rsidRPr="00480E65">
        <w:rPr>
          <w:rFonts w:ascii="Times New Roman" w:hAnsi="Times New Roman" w:cs="Times New Roman"/>
          <w:bCs/>
          <w:sz w:val="24"/>
          <w:szCs w:val="24"/>
        </w:rPr>
        <w:t>Ministério da Educação, 1997, p. 70</w:t>
      </w:r>
      <w:r w:rsidRPr="00480E65">
        <w:rPr>
          <w:rFonts w:ascii="Times New Roman" w:hAnsi="Times New Roman" w:cs="Times New Roman"/>
          <w:sz w:val="24"/>
          <w:szCs w:val="24"/>
        </w:rPr>
        <w:t>).</w:t>
      </w:r>
      <w:r w:rsidRPr="00480E65">
        <w:rPr>
          <w:rFonts w:ascii="Times New Roman" w:hAnsi="Times New Roman" w:cs="Times New Roman"/>
          <w:b/>
          <w:sz w:val="24"/>
          <w:szCs w:val="24"/>
        </w:rPr>
        <w:t xml:space="preserve"> </w:t>
      </w:r>
      <w:r w:rsidRPr="00480E65">
        <w:rPr>
          <w:rFonts w:ascii="Times New Roman" w:hAnsi="Times New Roman" w:cs="Times New Roman"/>
          <w:sz w:val="24"/>
          <w:szCs w:val="24"/>
        </w:rPr>
        <w:t>Este momento a meu ver tornou-se muito interessante e entusiasmante permitindo-me ver todo o envolvimento do grupo ao longo da sessão. Como forma de melhorar esta atividade penso teria sido igualmente relevante efetuar uma sessão de conto de histórias</w:t>
      </w:r>
      <w:r w:rsidR="00085E22">
        <w:rPr>
          <w:rFonts w:ascii="Times New Roman" w:hAnsi="Times New Roman" w:cs="Times New Roman"/>
          <w:sz w:val="24"/>
          <w:szCs w:val="24"/>
        </w:rPr>
        <w:t xml:space="preserve"> com uma contadora de histórias</w:t>
      </w:r>
      <w:r>
        <w:rPr>
          <w:rFonts w:ascii="Times New Roman" w:hAnsi="Times New Roman" w:cs="Times New Roman"/>
          <w:sz w:val="24"/>
          <w:szCs w:val="24"/>
        </w:rPr>
        <w:t>” (Caderno de formação, Reflexão 6, p. 8-9)</w:t>
      </w:r>
      <w:r w:rsidR="00085E22">
        <w:rPr>
          <w:rFonts w:ascii="Times New Roman" w:hAnsi="Times New Roman" w:cs="Times New Roman"/>
          <w:sz w:val="24"/>
          <w:szCs w:val="24"/>
        </w:rPr>
        <w:t>.</w:t>
      </w:r>
    </w:p>
    <w:p w14:paraId="367DDADF" w14:textId="77777777" w:rsidR="00C8529F" w:rsidRPr="00B87843" w:rsidRDefault="00C8529F" w:rsidP="00C8529F">
      <w:pPr>
        <w:spacing w:line="360" w:lineRule="auto"/>
        <w:jc w:val="both"/>
        <w:rPr>
          <w:rFonts w:ascii="Times New Roman" w:hAnsi="Times New Roman"/>
          <w:b/>
          <w:sz w:val="24"/>
          <w:szCs w:val="24"/>
        </w:rPr>
      </w:pPr>
    </w:p>
    <w:p w14:paraId="15426791" w14:textId="77777777" w:rsidR="00C8529F" w:rsidRPr="00E01F9E" w:rsidRDefault="00C8529F" w:rsidP="00C8529F">
      <w:pPr>
        <w:spacing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Reflexão 7</w:t>
      </w:r>
      <w:r w:rsidRPr="00E01F9E">
        <w:rPr>
          <w:rFonts w:ascii="Times New Roman" w:hAnsi="Times New Roman" w:cs="Times New Roman"/>
          <w:b/>
          <w:sz w:val="24"/>
          <w:szCs w:val="24"/>
        </w:rPr>
        <w:t xml:space="preserve">- </w:t>
      </w:r>
      <w:r>
        <w:rPr>
          <w:rFonts w:ascii="Times New Roman" w:hAnsi="Times New Roman" w:cs="Times New Roman"/>
          <w:b/>
          <w:sz w:val="24"/>
          <w:szCs w:val="24"/>
        </w:rPr>
        <w:t>Semana de 12/05/2014 a 16/05/2014</w:t>
      </w:r>
    </w:p>
    <w:p w14:paraId="274C6E58" w14:textId="77777777" w:rsidR="00C8529F" w:rsidRDefault="00C8529F" w:rsidP="00C8529F">
      <w:pPr>
        <w:spacing w:line="360" w:lineRule="auto"/>
        <w:ind w:firstLine="284"/>
        <w:jc w:val="both"/>
        <w:rPr>
          <w:rFonts w:ascii="Times New Roman" w:hAnsi="Times New Roman"/>
          <w:b/>
          <w:sz w:val="24"/>
          <w:szCs w:val="24"/>
        </w:rPr>
      </w:pPr>
      <w:r w:rsidRPr="00B87843">
        <w:rPr>
          <w:rFonts w:ascii="Times New Roman" w:hAnsi="Times New Roman"/>
          <w:b/>
          <w:sz w:val="24"/>
          <w:szCs w:val="24"/>
        </w:rPr>
        <w:t>Notas de campo:</w:t>
      </w:r>
    </w:p>
    <w:p w14:paraId="3A31F47F" w14:textId="77777777" w:rsidR="00C8529F" w:rsidRPr="00CE4A14" w:rsidRDefault="00C8529F" w:rsidP="00C8529F">
      <w:pPr>
        <w:shd w:val="clear" w:color="auto" w:fill="FFFFFF" w:themeFill="background1"/>
        <w:spacing w:line="360" w:lineRule="auto"/>
        <w:ind w:firstLine="284"/>
        <w:jc w:val="both"/>
        <w:rPr>
          <w:rFonts w:ascii="Times New Roman" w:hAnsi="Times New Roman"/>
          <w:sz w:val="24"/>
          <w:szCs w:val="24"/>
        </w:rPr>
      </w:pPr>
      <w:r>
        <w:rPr>
          <w:rFonts w:ascii="Times New Roman" w:hAnsi="Times New Roman"/>
          <w:sz w:val="24"/>
          <w:szCs w:val="24"/>
        </w:rPr>
        <w:t>“</w:t>
      </w:r>
      <w:r w:rsidRPr="00CE4A14">
        <w:rPr>
          <w:rFonts w:ascii="Times New Roman" w:hAnsi="Times New Roman"/>
          <w:sz w:val="24"/>
          <w:szCs w:val="24"/>
        </w:rPr>
        <w:t>No decorrer do conto da história “Era uma vez uma velhinha” o grupo mostrou bastante interesse pela forma do livro sobretudo por estarem perante a velhinha. O facto de no final a velhinha fechar os olhos este foi outro fator de interesse para as crianças.</w:t>
      </w:r>
    </w:p>
    <w:p w14:paraId="297D6D67" w14:textId="225C1EED" w:rsidR="00C8529F" w:rsidRPr="00CE4A14" w:rsidRDefault="00C8529F" w:rsidP="00C8529F">
      <w:pPr>
        <w:shd w:val="clear" w:color="auto" w:fill="FFFFFF" w:themeFill="background1"/>
        <w:spacing w:line="360" w:lineRule="auto"/>
        <w:ind w:firstLine="284"/>
        <w:jc w:val="both"/>
        <w:rPr>
          <w:rFonts w:ascii="Times New Roman" w:hAnsi="Times New Roman"/>
          <w:sz w:val="24"/>
          <w:szCs w:val="24"/>
        </w:rPr>
      </w:pPr>
      <w:r w:rsidRPr="00CE4A14">
        <w:rPr>
          <w:rFonts w:ascii="Times New Roman" w:hAnsi="Times New Roman"/>
          <w:sz w:val="24"/>
          <w:szCs w:val="24"/>
        </w:rPr>
        <w:t>No final da história as crianças questionaram algumas das ilustrações do livro onde foi possível identificar elementos criativos utilizados na ilustração do livro. O facto de a velha ir engolindo vários animais envolveu também as crianças que se mostravam interessadas em perceber quem era o animal que iria ser a seguir ou se aquele animal conseguiria comer todos os animais e sair da barriga da velha. O envolvimento do grupo no conto da história esteve ma</w:t>
      </w:r>
      <w:r w:rsidR="00085E22">
        <w:rPr>
          <w:rFonts w:ascii="Times New Roman" w:hAnsi="Times New Roman"/>
          <w:sz w:val="24"/>
          <w:szCs w:val="24"/>
        </w:rPr>
        <w:t>is uma vez bastante evidenciado</w:t>
      </w:r>
      <w:r>
        <w:rPr>
          <w:rFonts w:ascii="Times New Roman" w:hAnsi="Times New Roman"/>
          <w:sz w:val="24"/>
          <w:szCs w:val="24"/>
        </w:rPr>
        <w:t>”</w:t>
      </w:r>
      <w:r w:rsidRPr="00CE4A14">
        <w:rPr>
          <w:rFonts w:ascii="Times New Roman" w:hAnsi="Times New Roman"/>
          <w:sz w:val="24"/>
          <w:szCs w:val="24"/>
        </w:rPr>
        <w:t xml:space="preserve"> (</w:t>
      </w:r>
      <w:r>
        <w:rPr>
          <w:rFonts w:ascii="Times New Roman" w:hAnsi="Times New Roman"/>
          <w:sz w:val="24"/>
          <w:szCs w:val="24"/>
        </w:rPr>
        <w:t xml:space="preserve">Caderno de formação, reflexão 7, </w:t>
      </w:r>
      <w:r w:rsidRPr="00CE4A14">
        <w:rPr>
          <w:rFonts w:ascii="Times New Roman" w:hAnsi="Times New Roman"/>
          <w:sz w:val="24"/>
          <w:szCs w:val="24"/>
        </w:rPr>
        <w:t>p. 2-3)</w:t>
      </w:r>
      <w:r w:rsidR="00085E22">
        <w:rPr>
          <w:rFonts w:ascii="Times New Roman" w:hAnsi="Times New Roman"/>
          <w:sz w:val="24"/>
          <w:szCs w:val="24"/>
        </w:rPr>
        <w:t>.</w:t>
      </w:r>
    </w:p>
    <w:p w14:paraId="4BDAC3E9" w14:textId="77777777" w:rsidR="00C8529F" w:rsidRDefault="00C8529F" w:rsidP="00C8529F">
      <w:pPr>
        <w:shd w:val="clear" w:color="auto" w:fill="FFFFFF" w:themeFill="background1"/>
        <w:spacing w:line="360" w:lineRule="auto"/>
        <w:ind w:firstLine="284"/>
        <w:jc w:val="both"/>
        <w:rPr>
          <w:rFonts w:ascii="Times New Roman" w:hAnsi="Times New Roman"/>
          <w:sz w:val="24"/>
          <w:szCs w:val="24"/>
        </w:rPr>
      </w:pPr>
    </w:p>
    <w:p w14:paraId="229AA407" w14:textId="6367F856" w:rsidR="00C8529F" w:rsidRPr="00CE4A14" w:rsidRDefault="00C8529F" w:rsidP="00C8529F">
      <w:pPr>
        <w:spacing w:line="360" w:lineRule="auto"/>
        <w:ind w:firstLine="284"/>
        <w:jc w:val="both"/>
        <w:rPr>
          <w:rFonts w:ascii="Times New Roman" w:hAnsi="Times New Roman"/>
          <w:sz w:val="24"/>
          <w:szCs w:val="24"/>
        </w:rPr>
      </w:pPr>
      <w:r>
        <w:rPr>
          <w:rFonts w:ascii="Times New Roman" w:hAnsi="Times New Roman"/>
          <w:sz w:val="24"/>
          <w:szCs w:val="24"/>
        </w:rPr>
        <w:t>“</w:t>
      </w:r>
      <w:r w:rsidRPr="00CE4A14">
        <w:rPr>
          <w:rFonts w:ascii="Times New Roman" w:hAnsi="Times New Roman"/>
          <w:sz w:val="24"/>
          <w:szCs w:val="24"/>
        </w:rPr>
        <w:t>No final da exposição foi efetuada o conto da história “En el silencio del bosque”. Esta história falava-nos sobre uma menina que enquanto brincava acabou por perder a bola e acaba por se perder na floresta. É na floresta que a menina encontra um urso e um pássaro que a irão ajudar terminando o urso a contar à menina a história deste livro. O contador da história mencionou antes do início da leitura do livro que este tinha apanhado muito vento no fim-de-semana e tinha ficado sem letras sendo que deveriam ser as crianças a contar a história a partir das imagens. O resultado foi bastante interessante pois as crianças envolveram-se bastante em criarem a história a partir das imagens. O conto da história foi efetuada em conjunto para as três turmas de ji.</w:t>
      </w:r>
      <w:r w:rsidRPr="00CE4A1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19366FA" w14:textId="04F6834C" w:rsidR="00C8529F" w:rsidRPr="00CE4A14" w:rsidRDefault="00C8529F" w:rsidP="00C8529F">
      <w:pPr>
        <w:spacing w:line="360" w:lineRule="auto"/>
        <w:ind w:firstLine="284"/>
        <w:jc w:val="both"/>
        <w:rPr>
          <w:rFonts w:ascii="Times New Roman" w:hAnsi="Times New Roman"/>
          <w:sz w:val="24"/>
          <w:szCs w:val="24"/>
        </w:rPr>
      </w:pPr>
      <w:r w:rsidRPr="00CE4A14">
        <w:rPr>
          <w:rFonts w:ascii="Times New Roman" w:hAnsi="Times New Roman"/>
          <w:sz w:val="24"/>
          <w:szCs w:val="24"/>
        </w:rPr>
        <w:t>Tal como tenho vindo a verificar no decorrer da minha prática mais uma vez verifiquei que o grupo estava bastante atento e envolvido na exploração da história. (</w:t>
      </w:r>
      <w:r>
        <w:rPr>
          <w:rFonts w:ascii="Times New Roman" w:hAnsi="Times New Roman"/>
          <w:sz w:val="24"/>
          <w:szCs w:val="24"/>
        </w:rPr>
        <w:t xml:space="preserve">Caderno de formação, reflexão 7, </w:t>
      </w:r>
      <w:r w:rsidRPr="00CE4A14">
        <w:rPr>
          <w:rFonts w:ascii="Times New Roman" w:hAnsi="Times New Roman"/>
          <w:sz w:val="24"/>
          <w:szCs w:val="24"/>
        </w:rPr>
        <w:t>p. 3-4)</w:t>
      </w:r>
      <w:r w:rsidR="00085E22">
        <w:rPr>
          <w:rFonts w:ascii="Times New Roman" w:hAnsi="Times New Roman"/>
          <w:sz w:val="24"/>
          <w:szCs w:val="24"/>
        </w:rPr>
        <w:t>.</w:t>
      </w:r>
    </w:p>
    <w:p w14:paraId="2EE254C5" w14:textId="3FC5D288" w:rsidR="00C8529F" w:rsidRPr="001D35E3" w:rsidRDefault="00C8529F" w:rsidP="00C8529F">
      <w:pPr>
        <w:spacing w:line="360" w:lineRule="auto"/>
        <w:ind w:firstLine="284"/>
        <w:jc w:val="both"/>
        <w:rPr>
          <w:rFonts w:ascii="Times New Roman" w:hAnsi="Times New Roman"/>
          <w:sz w:val="24"/>
          <w:szCs w:val="24"/>
        </w:rPr>
      </w:pPr>
      <w:r>
        <w:rPr>
          <w:rFonts w:ascii="Times New Roman" w:hAnsi="Times New Roman"/>
          <w:sz w:val="24"/>
          <w:szCs w:val="24"/>
        </w:rPr>
        <w:t>“</w:t>
      </w:r>
      <w:r w:rsidRPr="001D35E3">
        <w:rPr>
          <w:rFonts w:ascii="Times New Roman" w:hAnsi="Times New Roman"/>
          <w:sz w:val="24"/>
          <w:szCs w:val="24"/>
        </w:rPr>
        <w:t xml:space="preserve">No momento da exploração do poema “Baloiço cá, baloiço lá” as crianças puderam percecioná-lo </w:t>
      </w:r>
      <w:r w:rsidR="00085E22">
        <w:rPr>
          <w:rFonts w:ascii="Times New Roman" w:hAnsi="Times New Roman"/>
          <w:sz w:val="24"/>
          <w:szCs w:val="24"/>
        </w:rPr>
        <w:t>conseguindo dialogar sobre este</w:t>
      </w:r>
      <w:r>
        <w:rPr>
          <w:rFonts w:ascii="Times New Roman" w:hAnsi="Times New Roman"/>
          <w:sz w:val="24"/>
          <w:szCs w:val="24"/>
        </w:rPr>
        <w:t>” (Caderno de formação, reflexão 7, p.4)</w:t>
      </w:r>
      <w:r w:rsidR="00085E22">
        <w:rPr>
          <w:rFonts w:ascii="Times New Roman" w:hAnsi="Times New Roman"/>
          <w:sz w:val="24"/>
          <w:szCs w:val="24"/>
        </w:rPr>
        <w:t>.</w:t>
      </w:r>
    </w:p>
    <w:p w14:paraId="563C0AFF" w14:textId="1F18FC39" w:rsidR="00C8529F" w:rsidRPr="001D35E3" w:rsidRDefault="00C8529F" w:rsidP="00C8529F">
      <w:pPr>
        <w:tabs>
          <w:tab w:val="center" w:pos="4677"/>
        </w:tabs>
        <w:spacing w:line="360" w:lineRule="auto"/>
        <w:ind w:firstLine="284"/>
        <w:jc w:val="both"/>
        <w:rPr>
          <w:rFonts w:ascii="Times New Roman" w:hAnsi="Times New Roman"/>
          <w:sz w:val="24"/>
          <w:szCs w:val="24"/>
        </w:rPr>
      </w:pPr>
      <w:r w:rsidRPr="001D35E3">
        <w:rPr>
          <w:rFonts w:ascii="Times New Roman" w:hAnsi="Times New Roman"/>
          <w:sz w:val="24"/>
          <w:szCs w:val="24"/>
        </w:rPr>
        <w:t>“Na projeção da história “A velhinha que veio para jantar” foi evidente o entusiasmo das crianças na sua visualização que ficaram completamente “agarradas” ao ecrã. No final da história as crianças dialogavam sobre a mesma recontando a história</w:t>
      </w:r>
      <w:r>
        <w:rPr>
          <w:rFonts w:ascii="Times New Roman" w:hAnsi="Times New Roman"/>
          <w:sz w:val="24"/>
          <w:szCs w:val="24"/>
        </w:rPr>
        <w:t>” (Caderno de formação, reflexão 7, p. 6)</w:t>
      </w:r>
      <w:r w:rsidRPr="001D35E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w:t>
      </w:r>
      <w:r w:rsidR="00243BEB">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w:t>
      </w:r>
    </w:p>
    <w:p w14:paraId="11EA88F7" w14:textId="069B6413" w:rsidR="00C8529F" w:rsidRPr="001D35E3" w:rsidRDefault="00C8529F" w:rsidP="00C8529F">
      <w:pPr>
        <w:tabs>
          <w:tab w:val="center" w:pos="4677"/>
        </w:tabs>
        <w:spacing w:line="360" w:lineRule="auto"/>
        <w:ind w:firstLine="284"/>
        <w:jc w:val="both"/>
        <w:rPr>
          <w:rFonts w:ascii="Times New Roman" w:hAnsi="Times New Roman"/>
          <w:sz w:val="24"/>
          <w:szCs w:val="24"/>
        </w:rPr>
      </w:pPr>
      <w:r w:rsidRPr="001D35E3">
        <w:rPr>
          <w:rFonts w:ascii="Times New Roman" w:hAnsi="Times New Roman"/>
          <w:sz w:val="24"/>
          <w:szCs w:val="24"/>
        </w:rPr>
        <w:t>“No Monte Selvagem as crianças tiveram ainda a oportunidade de assistir à dramatização de uma história sobre a cegonha. Esta história integrou também as educadoras e as crianças que puderam participar nesta dramatização.</w:t>
      </w:r>
      <w:r w:rsidRPr="001D35E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D9533CF" w14:textId="7D6393CE" w:rsidR="00C8529F" w:rsidRPr="001D35E3" w:rsidRDefault="00C8529F" w:rsidP="00C8529F">
      <w:pPr>
        <w:tabs>
          <w:tab w:val="center" w:pos="4677"/>
        </w:tabs>
        <w:spacing w:line="360" w:lineRule="auto"/>
        <w:ind w:firstLine="284"/>
        <w:jc w:val="both"/>
        <w:rPr>
          <w:rFonts w:ascii="Times New Roman" w:hAnsi="Times New Roman"/>
          <w:sz w:val="24"/>
          <w:szCs w:val="24"/>
        </w:rPr>
      </w:pPr>
      <w:r w:rsidRPr="001D35E3">
        <w:rPr>
          <w:rFonts w:ascii="Times New Roman" w:hAnsi="Times New Roman"/>
          <w:sz w:val="24"/>
          <w:szCs w:val="24"/>
        </w:rPr>
        <w:t>Durante a dramatização foi interessante ver que a história contada com a dramatização de personagens facilitou a compreensão da história e potenciou um momento bastante lúdico e envolvente para as crianças</w:t>
      </w:r>
      <w:r>
        <w:rPr>
          <w:rFonts w:ascii="Times New Roman" w:hAnsi="Times New Roman"/>
          <w:sz w:val="24"/>
          <w:szCs w:val="24"/>
        </w:rPr>
        <w:t>” (Caderno de formação, reflexão 7, p. 7)</w:t>
      </w:r>
      <w:r w:rsidR="00243BEB">
        <w:rPr>
          <w:rFonts w:ascii="Times New Roman" w:hAnsi="Times New Roman"/>
          <w:sz w:val="24"/>
          <w:szCs w:val="24"/>
        </w:rPr>
        <w:t>.</w:t>
      </w:r>
    </w:p>
    <w:p w14:paraId="0FF1825D" w14:textId="77777777" w:rsidR="00C8529F" w:rsidRPr="00CE4A14" w:rsidRDefault="00C8529F" w:rsidP="00C8529F">
      <w:pPr>
        <w:shd w:val="clear" w:color="auto" w:fill="FFFFFF" w:themeFill="background1"/>
        <w:spacing w:line="360" w:lineRule="auto"/>
        <w:ind w:firstLine="284"/>
        <w:jc w:val="both"/>
        <w:rPr>
          <w:rFonts w:ascii="Times New Roman" w:hAnsi="Times New Roman"/>
          <w:sz w:val="24"/>
          <w:szCs w:val="24"/>
        </w:rPr>
      </w:pPr>
    </w:p>
    <w:p w14:paraId="3F22EE7F" w14:textId="26AEF2FB" w:rsidR="00C8529F" w:rsidRPr="00E01F9E" w:rsidRDefault="00C8529F" w:rsidP="00C8529F">
      <w:pPr>
        <w:spacing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Reflexão 8</w:t>
      </w:r>
      <w:r w:rsidRPr="00E01F9E">
        <w:rPr>
          <w:rFonts w:ascii="Times New Roman" w:hAnsi="Times New Roman" w:cs="Times New Roman"/>
          <w:b/>
          <w:sz w:val="24"/>
          <w:szCs w:val="24"/>
        </w:rPr>
        <w:t xml:space="preserve">- </w:t>
      </w:r>
      <w:r>
        <w:rPr>
          <w:rFonts w:ascii="Times New Roman" w:hAnsi="Times New Roman" w:cs="Times New Roman"/>
          <w:b/>
          <w:sz w:val="24"/>
          <w:szCs w:val="24"/>
        </w:rPr>
        <w:t>Semana de 12/05/2014 a 16/05/2014</w:t>
      </w:r>
    </w:p>
    <w:p w14:paraId="1CCEE056" w14:textId="3E034A13" w:rsidR="00C8529F" w:rsidRDefault="00C8529F" w:rsidP="00C8529F">
      <w:pPr>
        <w:spacing w:line="360" w:lineRule="auto"/>
        <w:ind w:firstLine="284"/>
        <w:jc w:val="both"/>
        <w:rPr>
          <w:rFonts w:ascii="Times New Roman" w:hAnsi="Times New Roman"/>
          <w:b/>
          <w:sz w:val="24"/>
          <w:szCs w:val="24"/>
        </w:rPr>
      </w:pPr>
      <w:r w:rsidRPr="00B87843">
        <w:rPr>
          <w:rFonts w:ascii="Times New Roman" w:hAnsi="Times New Roman"/>
          <w:b/>
          <w:sz w:val="24"/>
          <w:szCs w:val="24"/>
        </w:rPr>
        <w:t>Notas de campo:</w:t>
      </w:r>
    </w:p>
    <w:p w14:paraId="4780F48B" w14:textId="11DC7686" w:rsidR="00C8529F" w:rsidRDefault="00C8529F" w:rsidP="00C8529F">
      <w:pPr>
        <w:shd w:val="clear" w:color="auto" w:fill="FFFFFF" w:themeFill="background1"/>
        <w:spacing w:line="360" w:lineRule="auto"/>
        <w:ind w:firstLine="284"/>
        <w:jc w:val="both"/>
        <w:rPr>
          <w:rFonts w:ascii="Times New Roman" w:hAnsi="Times New Roman"/>
          <w:sz w:val="24"/>
          <w:szCs w:val="24"/>
        </w:rPr>
      </w:pPr>
      <w:r>
        <w:rPr>
          <w:rFonts w:ascii="Times New Roman" w:hAnsi="Times New Roman"/>
          <w:sz w:val="24"/>
          <w:szCs w:val="24"/>
        </w:rPr>
        <w:t>“</w:t>
      </w:r>
      <w:r w:rsidRPr="001D35E3">
        <w:rPr>
          <w:rFonts w:ascii="Times New Roman" w:hAnsi="Times New Roman"/>
          <w:sz w:val="24"/>
          <w:szCs w:val="24"/>
        </w:rPr>
        <w:t>No decorrer da sessão de conto da história verifiquei um grande envolvimento do grupo. Penso que as ilustrações terão captado a atenção das crianças. Também o facto de estarmos perante uma história sobre um animal (a gata) despertou ainda mais curiosid</w:t>
      </w:r>
      <w:r w:rsidR="00243BEB">
        <w:rPr>
          <w:rFonts w:ascii="Times New Roman" w:hAnsi="Times New Roman"/>
          <w:sz w:val="24"/>
          <w:szCs w:val="24"/>
        </w:rPr>
        <w:t>ade das crianças, envolvendo-as</w:t>
      </w:r>
      <w:r>
        <w:rPr>
          <w:rFonts w:ascii="Times New Roman" w:hAnsi="Times New Roman"/>
          <w:sz w:val="24"/>
          <w:szCs w:val="24"/>
        </w:rPr>
        <w:t>” (Caderno de formação, Reflexão 8, p.2)</w:t>
      </w:r>
      <w:r w:rsidR="00243BEB">
        <w:rPr>
          <w:rFonts w:ascii="Times New Roman" w:hAnsi="Times New Roman"/>
          <w:sz w:val="24"/>
          <w:szCs w:val="24"/>
        </w:rPr>
        <w:t>.</w:t>
      </w:r>
    </w:p>
    <w:p w14:paraId="39326644" w14:textId="28248281" w:rsidR="00C8529F" w:rsidRPr="003C71E5" w:rsidRDefault="00BF2315" w:rsidP="00C8529F">
      <w:pPr>
        <w:spacing w:line="360" w:lineRule="auto"/>
        <w:ind w:firstLine="284"/>
        <w:jc w:val="both"/>
        <w:rPr>
          <w:rFonts w:ascii="Times New Roman" w:hAnsi="Times New Roman"/>
          <w:sz w:val="24"/>
          <w:szCs w:val="24"/>
        </w:rPr>
      </w:pPr>
      <w:r>
        <w:rPr>
          <w:noProof/>
          <w:lang w:eastAsia="pt-PT"/>
        </w:rPr>
        <mc:AlternateContent>
          <mc:Choice Requires="wps">
            <w:drawing>
              <wp:anchor distT="0" distB="0" distL="114300" distR="114300" simplePos="0" relativeHeight="251833344" behindDoc="1" locked="0" layoutInCell="1" allowOverlap="1" wp14:anchorId="092C7B09" wp14:editId="1DDD1C17">
                <wp:simplePos x="0" y="0"/>
                <wp:positionH relativeFrom="column">
                  <wp:posOffset>3919220</wp:posOffset>
                </wp:positionH>
                <wp:positionV relativeFrom="paragraph">
                  <wp:posOffset>1494155</wp:posOffset>
                </wp:positionV>
                <wp:extent cx="1422400" cy="635"/>
                <wp:effectExtent l="0" t="0" r="0" b="0"/>
                <wp:wrapTight wrapText="bothSides">
                  <wp:wrapPolygon edited="0">
                    <wp:start x="0" y="0"/>
                    <wp:lineTo x="0" y="21600"/>
                    <wp:lineTo x="21600" y="21600"/>
                    <wp:lineTo x="21600" y="0"/>
                  </wp:wrapPolygon>
                </wp:wrapTight>
                <wp:docPr id="1035" name="Caixa de texto 1035"/>
                <wp:cNvGraphicFramePr/>
                <a:graphic xmlns:a="http://schemas.openxmlformats.org/drawingml/2006/main">
                  <a:graphicData uri="http://schemas.microsoft.com/office/word/2010/wordprocessingShape">
                    <wps:wsp>
                      <wps:cNvSpPr txBox="1"/>
                      <wps:spPr>
                        <a:xfrm>
                          <a:off x="0" y="0"/>
                          <a:ext cx="1422400" cy="635"/>
                        </a:xfrm>
                        <a:prstGeom prst="rect">
                          <a:avLst/>
                        </a:prstGeom>
                        <a:solidFill>
                          <a:prstClr val="white"/>
                        </a:solidFill>
                        <a:ln>
                          <a:noFill/>
                        </a:ln>
                        <a:effectLst/>
                      </wps:spPr>
                      <wps:txbx>
                        <w:txbxContent>
                          <w:p w14:paraId="13BBC481" w14:textId="454D24AB"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9</w:t>
                            </w:r>
                            <w:r w:rsidRPr="00D7041D">
                              <w:rPr>
                                <w:rFonts w:ascii="Times New Roman" w:hAnsi="Times New Roman" w:cs="Times New Roman"/>
                              </w:rPr>
                              <w:t>- Exploração da história "A abelha que fazia mel de chocolate"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2C7B09" id="Caixa de texto 1035" o:spid="_x0000_s1083" type="#_x0000_t202" style="position:absolute;left:0;text-align:left;margin-left:308.6pt;margin-top:117.65pt;width:112pt;height:.05pt;z-index:-25148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" stroked="f">
                <v:textbox style="mso-fit-shape-to-text:t" inset="0,0,0,0">
                  <w:txbxContent>
                    <w:p w14:paraId="13BBC481" w14:textId="454D24AB"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9</w:t>
                      </w:r>
                      <w:r w:rsidRPr="00D7041D">
                        <w:rPr>
                          <w:rFonts w:ascii="Times New Roman" w:hAnsi="Times New Roman" w:cs="Times New Roman"/>
                        </w:rPr>
                        <w:t>- Exploração da história "A abelha que fazia mel de chocolate"</w:t>
                      </w:r>
                    </w:p>
                  </w:txbxContent>
                </v:textbox>
                <w10:wrap type="tight"/>
              </v:shape>
            </w:pict>
          </mc:Fallback>
        </mc:AlternateContent>
      </w:r>
      <w:r w:rsidRPr="001F0ECE">
        <w:rPr>
          <w:noProof/>
          <w:lang w:eastAsia="pt-PT"/>
        </w:rPr>
        <w:drawing>
          <wp:anchor distT="0" distB="0" distL="114300" distR="114300" simplePos="0" relativeHeight="251830272" behindDoc="1" locked="0" layoutInCell="1" allowOverlap="1" wp14:anchorId="561D70AB" wp14:editId="1BAF66FB">
            <wp:simplePos x="0" y="0"/>
            <wp:positionH relativeFrom="column">
              <wp:posOffset>3919855</wp:posOffset>
            </wp:positionH>
            <wp:positionV relativeFrom="paragraph">
              <wp:posOffset>335915</wp:posOffset>
            </wp:positionV>
            <wp:extent cx="1422400" cy="1066800"/>
            <wp:effectExtent l="0" t="0" r="6350" b="0"/>
            <wp:wrapTight wrapText="bothSides">
              <wp:wrapPolygon edited="0">
                <wp:start x="0" y="0"/>
                <wp:lineTo x="0" y="21214"/>
                <wp:lineTo x="21407" y="21214"/>
                <wp:lineTo x="21407" y="0"/>
                <wp:lineTo x="0" y="0"/>
              </wp:wrapPolygon>
            </wp:wrapTight>
            <wp:docPr id="1090" name="Imagem 1090" descr="C:\Users\Carla Correia\Desktop\Fotos\DSC0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la Correia\Desktop\Fotos\DSC0509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29F">
        <w:rPr>
          <w:rFonts w:ascii="Times New Roman" w:hAnsi="Times New Roman"/>
          <w:sz w:val="24"/>
          <w:szCs w:val="24"/>
        </w:rPr>
        <w:t>“</w:t>
      </w:r>
      <w:r w:rsidR="00C8529F" w:rsidRPr="003C71E5">
        <w:rPr>
          <w:rFonts w:ascii="Times New Roman" w:hAnsi="Times New Roman"/>
          <w:sz w:val="24"/>
          <w:szCs w:val="24"/>
        </w:rPr>
        <w:t>No momento de reunião de grupo efetuei a leitura da história “A abelha que fazia mel de chocolate”. Durante o conto da história verifiquei que as crianças estavam atentas e envolvidas. O cenário utilizado terá sido um dos principais atrativos no decorrer da história. A história foi compreendida pelo grupo.</w:t>
      </w:r>
      <w:r w:rsidR="00C8529F" w:rsidRPr="003C71E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D8A1C83" w14:textId="77777777" w:rsidR="00C8529F" w:rsidRPr="003C71E5" w:rsidRDefault="00C8529F" w:rsidP="00C8529F">
      <w:pPr>
        <w:spacing w:line="360" w:lineRule="auto"/>
        <w:ind w:firstLine="284"/>
        <w:jc w:val="both"/>
        <w:rPr>
          <w:rFonts w:ascii="Times New Roman" w:hAnsi="Times New Roman"/>
          <w:sz w:val="24"/>
          <w:szCs w:val="24"/>
        </w:rPr>
      </w:pPr>
      <w:r w:rsidRPr="003C71E5">
        <w:rPr>
          <w:rFonts w:ascii="Times New Roman" w:hAnsi="Times New Roman"/>
          <w:sz w:val="24"/>
          <w:szCs w:val="24"/>
        </w:rPr>
        <w:t>A audição da história efetuada posteriormente foi uma mais-valia pois as crianças mostraram-se interessadas na música e no vido da música.</w:t>
      </w:r>
    </w:p>
    <w:p w14:paraId="1674B751" w14:textId="6AD69B82" w:rsidR="00C8529F" w:rsidRDefault="0028755E" w:rsidP="00C8529F">
      <w:pPr>
        <w:spacing w:line="360" w:lineRule="auto"/>
        <w:ind w:firstLine="284"/>
        <w:jc w:val="both"/>
        <w:rPr>
          <w:rFonts w:ascii="Times New Roman" w:hAnsi="Times New Roman"/>
          <w:sz w:val="24"/>
          <w:szCs w:val="24"/>
        </w:rPr>
      </w:pPr>
      <w:r w:rsidRPr="001F0ECE">
        <w:rPr>
          <w:noProof/>
          <w:lang w:eastAsia="pt-PT"/>
        </w:rPr>
        <w:drawing>
          <wp:anchor distT="0" distB="0" distL="114300" distR="114300" simplePos="0" relativeHeight="251831296" behindDoc="1" locked="0" layoutInCell="1" allowOverlap="1" wp14:anchorId="7B5D22B1" wp14:editId="2D5D3D38">
            <wp:simplePos x="0" y="0"/>
            <wp:positionH relativeFrom="column">
              <wp:posOffset>3995420</wp:posOffset>
            </wp:positionH>
            <wp:positionV relativeFrom="paragraph">
              <wp:posOffset>502285</wp:posOffset>
            </wp:positionV>
            <wp:extent cx="1435100" cy="1076325"/>
            <wp:effectExtent l="0" t="0" r="0" b="9525"/>
            <wp:wrapTight wrapText="bothSides">
              <wp:wrapPolygon edited="0">
                <wp:start x="0" y="0"/>
                <wp:lineTo x="0" y="21409"/>
                <wp:lineTo x="21218" y="21409"/>
                <wp:lineTo x="21218" y="0"/>
                <wp:lineTo x="0" y="0"/>
              </wp:wrapPolygon>
            </wp:wrapTight>
            <wp:docPr id="1198" name="Imagem 1198" descr="C:\Users\Carla Correia\Desktop\Fotos\DSC0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la Correia\Desktop\Fotos\DSC05100.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351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29F">
        <w:rPr>
          <w:noProof/>
          <w:lang w:eastAsia="pt-PT"/>
        </w:rPr>
        <mc:AlternateContent>
          <mc:Choice Requires="wps">
            <w:drawing>
              <wp:anchor distT="0" distB="0" distL="114300" distR="114300" simplePos="0" relativeHeight="251834368" behindDoc="1" locked="0" layoutInCell="1" allowOverlap="1" wp14:anchorId="181C6676" wp14:editId="4618AA6F">
                <wp:simplePos x="0" y="0"/>
                <wp:positionH relativeFrom="column">
                  <wp:posOffset>4056380</wp:posOffset>
                </wp:positionH>
                <wp:positionV relativeFrom="paragraph">
                  <wp:posOffset>1645285</wp:posOffset>
                </wp:positionV>
                <wp:extent cx="1435100" cy="635"/>
                <wp:effectExtent l="0" t="0" r="0" b="0"/>
                <wp:wrapTight wrapText="bothSides">
                  <wp:wrapPolygon edited="0">
                    <wp:start x="0" y="0"/>
                    <wp:lineTo x="0" y="21600"/>
                    <wp:lineTo x="21600" y="21600"/>
                    <wp:lineTo x="21600" y="0"/>
                  </wp:wrapPolygon>
                </wp:wrapTight>
                <wp:docPr id="1036" name="Caixa de texto 1036"/>
                <wp:cNvGraphicFramePr/>
                <a:graphic xmlns:a="http://schemas.openxmlformats.org/drawingml/2006/main">
                  <a:graphicData uri="http://schemas.microsoft.com/office/word/2010/wordprocessingShape">
                    <wps:wsp>
                      <wps:cNvSpPr txBox="1"/>
                      <wps:spPr>
                        <a:xfrm>
                          <a:off x="0" y="0"/>
                          <a:ext cx="1435100" cy="635"/>
                        </a:xfrm>
                        <a:prstGeom prst="rect">
                          <a:avLst/>
                        </a:prstGeom>
                        <a:solidFill>
                          <a:prstClr val="white"/>
                        </a:solidFill>
                        <a:ln>
                          <a:noFill/>
                        </a:ln>
                        <a:effectLst/>
                      </wps:spPr>
                      <wps:txbx>
                        <w:txbxContent>
                          <w:p w14:paraId="256E3BE4" w14:textId="6478485E"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10</w:t>
                            </w:r>
                            <w:r w:rsidRPr="00D7041D">
                              <w:rPr>
                                <w:rFonts w:ascii="Times New Roman" w:hAnsi="Times New Roman" w:cs="Times New Roman"/>
                              </w:rPr>
                              <w:t>- Aquecimento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1C6676" id="Caixa de texto 1036" o:spid="_x0000_s1084" type="#_x0000_t202" style="position:absolute;left:0;text-align:left;margin-left:319.4pt;margin-top:129.55pt;width:113pt;height:.05pt;z-index:-25148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" stroked="f">
                <v:textbox style="mso-fit-shape-to-text:t" inset="0,0,0,0">
                  <w:txbxContent>
                    <w:p w14:paraId="256E3BE4" w14:textId="6478485E"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10</w:t>
                      </w:r>
                      <w:r w:rsidRPr="00D7041D">
                        <w:rPr>
                          <w:rFonts w:ascii="Times New Roman" w:hAnsi="Times New Roman" w:cs="Times New Roman"/>
                        </w:rPr>
                        <w:t>- Aquecimento</w:t>
                      </w:r>
                    </w:p>
                  </w:txbxContent>
                </v:textbox>
                <w10:wrap type="tight"/>
              </v:shape>
            </w:pict>
          </mc:Fallback>
        </mc:AlternateContent>
      </w:r>
      <w:r w:rsidR="00C8529F" w:rsidRPr="003C71E5">
        <w:rPr>
          <w:rFonts w:ascii="Times New Roman" w:hAnsi="Times New Roman"/>
          <w:sz w:val="24"/>
          <w:szCs w:val="24"/>
        </w:rPr>
        <w:t>Na atividade de expressão motora a parte do aquecimento foi bastante interessante pois as crianças encontravam estratégias para estar perto das flores e assim que batesse as palmas cada uma conseguiria rapidamente agarrar a flor. Foi relevante ver como este pequeno jogo (aquecimento) envolveu o grupo que estava bastante atento às flore e também ao local onde se encontravam.</w:t>
      </w:r>
      <w:r w:rsidR="00C8529F" w:rsidRPr="003C71E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6A95D38" w14:textId="77777777" w:rsidR="00C8529F" w:rsidRPr="003C71E5" w:rsidRDefault="00C8529F" w:rsidP="00C8529F">
      <w:pPr>
        <w:spacing w:line="360" w:lineRule="auto"/>
        <w:ind w:firstLine="284"/>
        <w:jc w:val="both"/>
        <w:rPr>
          <w:rFonts w:ascii="Times New Roman" w:hAnsi="Times New Roman"/>
          <w:sz w:val="24"/>
          <w:szCs w:val="24"/>
        </w:rPr>
      </w:pPr>
      <w:r>
        <w:rPr>
          <w:noProof/>
          <w:lang w:eastAsia="pt-PT"/>
        </w:rPr>
        <mc:AlternateContent>
          <mc:Choice Requires="wps">
            <w:drawing>
              <wp:anchor distT="0" distB="0" distL="114300" distR="114300" simplePos="0" relativeHeight="251835392" behindDoc="1" locked="0" layoutInCell="1" allowOverlap="1" wp14:anchorId="5290E6EC" wp14:editId="1BF7D17D">
                <wp:simplePos x="0" y="0"/>
                <wp:positionH relativeFrom="column">
                  <wp:posOffset>3955415</wp:posOffset>
                </wp:positionH>
                <wp:positionV relativeFrom="paragraph">
                  <wp:posOffset>2108200</wp:posOffset>
                </wp:positionV>
                <wp:extent cx="1460500" cy="635"/>
                <wp:effectExtent l="0" t="0" r="0" b="0"/>
                <wp:wrapTight wrapText="bothSides">
                  <wp:wrapPolygon edited="0">
                    <wp:start x="0" y="0"/>
                    <wp:lineTo x="0" y="21600"/>
                    <wp:lineTo x="21600" y="21600"/>
                    <wp:lineTo x="21600" y="0"/>
                  </wp:wrapPolygon>
                </wp:wrapTight>
                <wp:docPr id="1037" name="Caixa de texto 1037"/>
                <wp:cNvGraphicFramePr/>
                <a:graphic xmlns:a="http://schemas.openxmlformats.org/drawingml/2006/main">
                  <a:graphicData uri="http://schemas.microsoft.com/office/word/2010/wordprocessingShape">
                    <wps:wsp>
                      <wps:cNvSpPr txBox="1"/>
                      <wps:spPr>
                        <a:xfrm>
                          <a:off x="0" y="0"/>
                          <a:ext cx="1460500" cy="635"/>
                        </a:xfrm>
                        <a:prstGeom prst="rect">
                          <a:avLst/>
                        </a:prstGeom>
                        <a:solidFill>
                          <a:prstClr val="white"/>
                        </a:solidFill>
                        <a:ln>
                          <a:noFill/>
                        </a:ln>
                        <a:effectLst/>
                      </wps:spPr>
                      <wps:txbx>
                        <w:txbxContent>
                          <w:p w14:paraId="10FC680E" w14:textId="6F8D15B5"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11</w:t>
                            </w:r>
                            <w:r w:rsidRPr="00D7041D">
                              <w:rPr>
                                <w:rFonts w:ascii="Times New Roman" w:hAnsi="Times New Roman" w:cs="Times New Roman"/>
                              </w:rPr>
                              <w:t>- Relaxamento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90E6EC" id="Caixa de texto 1037" o:spid="_x0000_s1085" type="#_x0000_t202" style="position:absolute;left:0;text-align:left;margin-left:311.45pt;margin-top:166pt;width:115pt;height:.05pt;z-index:-25148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" stroked="f">
                <v:textbox style="mso-fit-shape-to-text:t" inset="0,0,0,0">
                  <w:txbxContent>
                    <w:p w14:paraId="10FC680E" w14:textId="6F8D15B5"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11</w:t>
                      </w:r>
                      <w:r w:rsidRPr="00D7041D">
                        <w:rPr>
                          <w:rFonts w:ascii="Times New Roman" w:hAnsi="Times New Roman" w:cs="Times New Roman"/>
                        </w:rPr>
                        <w:t>- Relaxamento</w:t>
                      </w:r>
                    </w:p>
                  </w:txbxContent>
                </v:textbox>
                <w10:wrap type="tight"/>
              </v:shape>
            </w:pict>
          </mc:Fallback>
        </mc:AlternateContent>
      </w:r>
      <w:r w:rsidRPr="00B84B0F">
        <w:rPr>
          <w:noProof/>
          <w:lang w:eastAsia="pt-PT"/>
        </w:rPr>
        <w:drawing>
          <wp:anchor distT="0" distB="0" distL="114300" distR="114300" simplePos="0" relativeHeight="251832320" behindDoc="1" locked="0" layoutInCell="1" allowOverlap="1" wp14:anchorId="0D2C7584" wp14:editId="7DA4F8E7">
            <wp:simplePos x="0" y="0"/>
            <wp:positionH relativeFrom="column">
              <wp:posOffset>3955415</wp:posOffset>
            </wp:positionH>
            <wp:positionV relativeFrom="paragraph">
              <wp:posOffset>955675</wp:posOffset>
            </wp:positionV>
            <wp:extent cx="1460500" cy="1095375"/>
            <wp:effectExtent l="0" t="0" r="6350" b="9525"/>
            <wp:wrapTight wrapText="bothSides">
              <wp:wrapPolygon edited="0">
                <wp:start x="0" y="0"/>
                <wp:lineTo x="0" y="21412"/>
                <wp:lineTo x="21412" y="21412"/>
                <wp:lineTo x="21412" y="0"/>
                <wp:lineTo x="0" y="0"/>
              </wp:wrapPolygon>
            </wp:wrapTight>
            <wp:docPr id="1091" name="Imagem 1091" descr="C:\Users\Carla Correia\Desktop\Fotos\DSC0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la Correia\Desktop\Fotos\DSC05116.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1E5">
        <w:rPr>
          <w:rFonts w:ascii="Times New Roman" w:hAnsi="Times New Roman"/>
          <w:sz w:val="24"/>
          <w:szCs w:val="24"/>
        </w:rPr>
        <w:t>No momento de transporte do mel notei que o grupo não compreendeu a atividade e neste caso a educadora entreviu explicando o objetivo da atividade. Em determinadas atividades sinto por vezes alguma dificuldade em explicar a atividade de outra forma.</w:t>
      </w:r>
    </w:p>
    <w:p w14:paraId="7A69E90F" w14:textId="2923E436" w:rsidR="00C8529F" w:rsidRPr="003C71E5" w:rsidRDefault="00C8529F" w:rsidP="00C8529F">
      <w:pPr>
        <w:spacing w:line="360" w:lineRule="auto"/>
        <w:ind w:firstLine="284"/>
        <w:jc w:val="both"/>
        <w:rPr>
          <w:rFonts w:ascii="Times New Roman" w:hAnsi="Times New Roman"/>
          <w:sz w:val="24"/>
          <w:szCs w:val="24"/>
        </w:rPr>
      </w:pPr>
      <w:r w:rsidRPr="003C71E5">
        <w:rPr>
          <w:rFonts w:ascii="Times New Roman" w:hAnsi="Times New Roman"/>
          <w:sz w:val="24"/>
          <w:szCs w:val="24"/>
        </w:rPr>
        <w:t>O relaxamento foi bastante envolvente e todas as crianças procuravam tocar no colega. Neste caso podemos também identificar qual a abelha que tínhamos encontrado utilizando ainda os olhos fechados (</w:t>
      </w:r>
      <w:r>
        <w:rPr>
          <w:rFonts w:ascii="Times New Roman" w:hAnsi="Times New Roman"/>
          <w:sz w:val="24"/>
          <w:szCs w:val="24"/>
        </w:rPr>
        <w:t xml:space="preserve">Caderno de formação, Reflexão 8, </w:t>
      </w:r>
      <w:r w:rsidRPr="003C71E5">
        <w:rPr>
          <w:rFonts w:ascii="Times New Roman" w:hAnsi="Times New Roman"/>
          <w:sz w:val="24"/>
          <w:szCs w:val="24"/>
        </w:rPr>
        <w:t>p.3)</w:t>
      </w:r>
      <w:r w:rsidR="00243BEB">
        <w:rPr>
          <w:rFonts w:ascii="Times New Roman" w:hAnsi="Times New Roman"/>
          <w:sz w:val="24"/>
          <w:szCs w:val="24"/>
        </w:rPr>
        <w:t>.</w:t>
      </w:r>
      <w:r w:rsidRPr="003C71E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6E09BBA" w14:textId="77777777" w:rsidR="00C8529F" w:rsidRPr="003C71E5" w:rsidRDefault="00C8529F" w:rsidP="00C8529F">
      <w:pPr>
        <w:tabs>
          <w:tab w:val="center" w:pos="4677"/>
        </w:tabs>
        <w:spacing w:line="360" w:lineRule="auto"/>
        <w:ind w:firstLine="284"/>
        <w:jc w:val="both"/>
        <w:rPr>
          <w:rFonts w:ascii="Times New Roman" w:hAnsi="Times New Roman"/>
          <w:sz w:val="24"/>
          <w:szCs w:val="24"/>
        </w:rPr>
      </w:pPr>
      <w:r>
        <w:rPr>
          <w:rFonts w:ascii="Times New Roman" w:hAnsi="Times New Roman"/>
          <w:sz w:val="24"/>
          <w:szCs w:val="24"/>
        </w:rPr>
        <w:t>“</w:t>
      </w:r>
      <w:r>
        <w:rPr>
          <w:noProof/>
          <w:lang w:eastAsia="pt-PT"/>
        </w:rPr>
        <mc:AlternateContent>
          <mc:Choice Requires="wps">
            <w:drawing>
              <wp:anchor distT="0" distB="0" distL="114300" distR="114300" simplePos="0" relativeHeight="251837440" behindDoc="1" locked="0" layoutInCell="1" allowOverlap="1" wp14:anchorId="3CEDBFB6" wp14:editId="07E08475">
                <wp:simplePos x="0" y="0"/>
                <wp:positionH relativeFrom="column">
                  <wp:posOffset>3990340</wp:posOffset>
                </wp:positionH>
                <wp:positionV relativeFrom="paragraph">
                  <wp:posOffset>1444625</wp:posOffset>
                </wp:positionV>
                <wp:extent cx="1485900" cy="635"/>
                <wp:effectExtent l="0" t="0" r="0" b="0"/>
                <wp:wrapTight wrapText="bothSides">
                  <wp:wrapPolygon edited="0">
                    <wp:start x="0" y="0"/>
                    <wp:lineTo x="0" y="21600"/>
                    <wp:lineTo x="21600" y="21600"/>
                    <wp:lineTo x="21600" y="0"/>
                  </wp:wrapPolygon>
                </wp:wrapTight>
                <wp:docPr id="1038" name="Caixa de texto 1038"/>
                <wp:cNvGraphicFramePr/>
                <a:graphic xmlns:a="http://schemas.openxmlformats.org/drawingml/2006/main">
                  <a:graphicData uri="http://schemas.microsoft.com/office/word/2010/wordprocessingShape">
                    <wps:wsp>
                      <wps:cNvSpPr txBox="1"/>
                      <wps:spPr>
                        <a:xfrm>
                          <a:off x="0" y="0"/>
                          <a:ext cx="1485900" cy="635"/>
                        </a:xfrm>
                        <a:prstGeom prst="rect">
                          <a:avLst/>
                        </a:prstGeom>
                        <a:solidFill>
                          <a:prstClr val="white"/>
                        </a:solidFill>
                        <a:ln>
                          <a:noFill/>
                        </a:ln>
                        <a:effectLst/>
                      </wps:spPr>
                      <wps:txbx>
                        <w:txbxContent>
                          <w:p w14:paraId="3E30ACD7" w14:textId="082653E7"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12</w:t>
                            </w:r>
                            <w:r w:rsidRPr="00D7041D">
                              <w:rPr>
                                <w:rFonts w:ascii="Times New Roman" w:hAnsi="Times New Roman" w:cs="Times New Roman"/>
                                <w:b/>
                              </w:rPr>
                              <w:t>-</w:t>
                            </w:r>
                            <w:r w:rsidRPr="00D7041D">
                              <w:rPr>
                                <w:rFonts w:ascii="Times New Roman" w:hAnsi="Times New Roman" w:cs="Times New Roman"/>
                              </w:rPr>
                              <w:t xml:space="preserve"> Sessão de conto de histórias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EDBFB6" id="Caixa de texto 1038" o:spid="_x0000_s1086" type="#_x0000_t202" style="position:absolute;left:0;text-align:left;margin-left:314.2pt;margin-top:113.75pt;width:117pt;height:.05pt;z-index:-25147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" stroked="f">
                <v:textbox style="mso-fit-shape-to-text:t" inset="0,0,0,0">
                  <w:txbxContent>
                    <w:p w14:paraId="3E30ACD7" w14:textId="082653E7"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12</w:t>
                      </w:r>
                      <w:r w:rsidRPr="00D7041D">
                        <w:rPr>
                          <w:rFonts w:ascii="Times New Roman" w:hAnsi="Times New Roman" w:cs="Times New Roman"/>
                          <w:b/>
                        </w:rPr>
                        <w:t>-</w:t>
                      </w:r>
                      <w:r w:rsidRPr="00D7041D">
                        <w:rPr>
                          <w:rFonts w:ascii="Times New Roman" w:hAnsi="Times New Roman" w:cs="Times New Roman"/>
                        </w:rPr>
                        <w:t xml:space="preserve"> Sessão de conto de histórias</w:t>
                      </w:r>
                    </w:p>
                  </w:txbxContent>
                </v:textbox>
                <w10:wrap type="tight"/>
              </v:shape>
            </w:pict>
          </mc:Fallback>
        </mc:AlternateContent>
      </w:r>
      <w:r w:rsidRPr="00B84B0F">
        <w:rPr>
          <w:noProof/>
          <w:lang w:eastAsia="pt-PT"/>
        </w:rPr>
        <w:drawing>
          <wp:anchor distT="0" distB="0" distL="114300" distR="114300" simplePos="0" relativeHeight="251836416" behindDoc="1" locked="0" layoutInCell="1" allowOverlap="1" wp14:anchorId="4B464017" wp14:editId="6115860C">
            <wp:simplePos x="0" y="0"/>
            <wp:positionH relativeFrom="column">
              <wp:posOffset>3990340</wp:posOffset>
            </wp:positionH>
            <wp:positionV relativeFrom="paragraph">
              <wp:posOffset>273050</wp:posOffset>
            </wp:positionV>
            <wp:extent cx="1485900" cy="1114425"/>
            <wp:effectExtent l="0" t="0" r="0" b="9525"/>
            <wp:wrapTight wrapText="bothSides">
              <wp:wrapPolygon edited="0">
                <wp:start x="0" y="0"/>
                <wp:lineTo x="0" y="21415"/>
                <wp:lineTo x="21323" y="21415"/>
                <wp:lineTo x="21323" y="0"/>
                <wp:lineTo x="0" y="0"/>
              </wp:wrapPolygon>
            </wp:wrapTight>
            <wp:docPr id="1199" name="Imagem 1199" descr="C:\Users\Carla Correia\Desktop\Fotos\DSC0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la Correia\Desktop\Fotos\DSC0512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1E5">
        <w:rPr>
          <w:rFonts w:ascii="Times New Roman" w:hAnsi="Times New Roman"/>
          <w:sz w:val="24"/>
          <w:szCs w:val="24"/>
        </w:rPr>
        <w:t xml:space="preserve">O conto de histórias ocorreu na biblioteca da instituição uma vez que estava a chover e nesse caso não pudemos ir para o exterior. No conto da história “A Carochinha” iniciei questionando as crianças para que me dissessem através da imagem da capa do que falava a história. As respostas incidiram sobretudo num coelho e a história de uma vassoura. Aquando da leitura desta as crianças mantiveram-se bastante atentas e entusiasmadas com o livro utilizado (em pano). No decorrer da história as crianças acompanharam a cantiga da canção “Quem quer casar com a carochinha” e também com os sons dos animais que faziam a corte à carochinha. </w:t>
      </w:r>
    </w:p>
    <w:p w14:paraId="01C32603" w14:textId="77777777" w:rsidR="00C8529F" w:rsidRPr="003C71E5" w:rsidRDefault="00C8529F" w:rsidP="00C8529F">
      <w:pPr>
        <w:tabs>
          <w:tab w:val="center" w:pos="4677"/>
        </w:tabs>
        <w:spacing w:line="360" w:lineRule="auto"/>
        <w:ind w:firstLine="284"/>
        <w:jc w:val="both"/>
        <w:rPr>
          <w:rFonts w:ascii="Times New Roman" w:hAnsi="Times New Roman"/>
          <w:sz w:val="24"/>
          <w:szCs w:val="24"/>
        </w:rPr>
      </w:pPr>
      <w:r w:rsidRPr="003C71E5">
        <w:rPr>
          <w:rFonts w:ascii="Times New Roman" w:hAnsi="Times New Roman"/>
          <w:sz w:val="24"/>
          <w:szCs w:val="24"/>
        </w:rPr>
        <w:t>Na história do “Coelhinho branco” coloquei também a mesma questão colocada na história da carochinha. Também aqui as crianças estavam bastante envolvidas e atentas ao livro que despertou em muito a curiosidade das crianças.</w:t>
      </w:r>
    </w:p>
    <w:p w14:paraId="3695E2BC" w14:textId="77777777" w:rsidR="00C8529F" w:rsidRPr="003C71E5" w:rsidRDefault="00C8529F" w:rsidP="00C8529F">
      <w:pPr>
        <w:tabs>
          <w:tab w:val="center" w:pos="4677"/>
        </w:tabs>
        <w:spacing w:line="360" w:lineRule="auto"/>
        <w:ind w:firstLine="284"/>
        <w:jc w:val="both"/>
        <w:rPr>
          <w:rFonts w:ascii="Times New Roman" w:hAnsi="Times New Roman"/>
          <w:sz w:val="24"/>
          <w:szCs w:val="24"/>
        </w:rPr>
      </w:pPr>
      <w:r w:rsidRPr="003C71E5">
        <w:rPr>
          <w:rFonts w:ascii="Times New Roman" w:hAnsi="Times New Roman"/>
          <w:sz w:val="24"/>
          <w:szCs w:val="24"/>
        </w:rPr>
        <w:t>A última história a ser contada foi a história da “Zebra Camila” contada a partir do livro. Neste caso e quando a zebra ficou sem roupa apareceu o fantoche da zebra surpreendendo as crianças. À medida que os vários animais davam listas à zebra ias adicionando ao fantoche da zebre. O envolvimento das crianças em visualizar a zebra esteve bastante evidente.</w:t>
      </w:r>
    </w:p>
    <w:p w14:paraId="2F280F22" w14:textId="77777777" w:rsidR="00C8529F" w:rsidRPr="003C71E5" w:rsidRDefault="00C8529F" w:rsidP="00C8529F">
      <w:pPr>
        <w:tabs>
          <w:tab w:val="center" w:pos="4677"/>
        </w:tabs>
        <w:spacing w:line="360" w:lineRule="auto"/>
        <w:ind w:firstLine="284"/>
        <w:jc w:val="both"/>
        <w:rPr>
          <w:rFonts w:ascii="Times New Roman" w:hAnsi="Times New Roman"/>
          <w:sz w:val="24"/>
          <w:szCs w:val="24"/>
        </w:rPr>
      </w:pPr>
      <w:r w:rsidRPr="003C71E5">
        <w:rPr>
          <w:rFonts w:ascii="Times New Roman" w:hAnsi="Times New Roman"/>
          <w:sz w:val="24"/>
          <w:szCs w:val="24"/>
        </w:rPr>
        <w:t>Por fim exploramos a lengalenga “1,2,3,4”. Neste caso optei primeiro por dizer a lengalenga mostrando o livro de pano e posteriormente com o grupo efetuamos a sua repetição com diferentes ritmos que aumentavam progressivamente. Todo o grupo se envolveu e procurou dizê-la de uma forma bastante rápida.</w:t>
      </w:r>
    </w:p>
    <w:p w14:paraId="2ED944BF" w14:textId="7289B322" w:rsidR="00C8529F" w:rsidRPr="003C71E5" w:rsidRDefault="00C8529F" w:rsidP="00C8529F">
      <w:pPr>
        <w:tabs>
          <w:tab w:val="center" w:pos="4677"/>
        </w:tabs>
        <w:spacing w:line="360" w:lineRule="auto"/>
        <w:ind w:firstLine="284"/>
        <w:jc w:val="both"/>
        <w:rPr>
          <w:rFonts w:ascii="Times New Roman" w:hAnsi="Times New Roman"/>
          <w:sz w:val="24"/>
          <w:szCs w:val="24"/>
        </w:rPr>
      </w:pPr>
      <w:r w:rsidRPr="003C71E5">
        <w:rPr>
          <w:rFonts w:ascii="Times New Roman" w:hAnsi="Times New Roman"/>
          <w:sz w:val="24"/>
          <w:szCs w:val="24"/>
        </w:rPr>
        <w:t>(Na minha opinião esta sessão fi relevante para o grupo pois pudemos sair do contexto da sala, utilizando outro espaço e recorrendo a diferentes materiais didáticos, promovendo a i</w:t>
      </w:r>
      <w:r w:rsidR="00243BEB">
        <w:rPr>
          <w:rFonts w:ascii="Times New Roman" w:hAnsi="Times New Roman"/>
          <w:sz w:val="24"/>
          <w:szCs w:val="24"/>
        </w:rPr>
        <w:t>maginação e envolvendo o grupo)</w:t>
      </w:r>
      <w:r>
        <w:rPr>
          <w:rFonts w:ascii="Times New Roman" w:hAnsi="Times New Roman"/>
          <w:sz w:val="24"/>
          <w:szCs w:val="24"/>
        </w:rPr>
        <w:t>”</w:t>
      </w:r>
      <w:r w:rsidRPr="003C71E5">
        <w:rPr>
          <w:rFonts w:ascii="Times New Roman" w:hAnsi="Times New Roman"/>
          <w:sz w:val="24"/>
          <w:szCs w:val="24"/>
        </w:rPr>
        <w:t xml:space="preserve"> (</w:t>
      </w:r>
      <w:r>
        <w:rPr>
          <w:rFonts w:ascii="Times New Roman" w:hAnsi="Times New Roman"/>
          <w:sz w:val="24"/>
          <w:szCs w:val="24"/>
        </w:rPr>
        <w:t xml:space="preserve">Caderno de formação, Reflexão 8, </w:t>
      </w:r>
      <w:r w:rsidRPr="003C71E5">
        <w:rPr>
          <w:rFonts w:ascii="Times New Roman" w:hAnsi="Times New Roman"/>
          <w:sz w:val="24"/>
          <w:szCs w:val="24"/>
        </w:rPr>
        <w:t>p. 4).</w:t>
      </w:r>
    </w:p>
    <w:p w14:paraId="602F3278" w14:textId="77777777" w:rsidR="00C8529F" w:rsidRDefault="00C8529F" w:rsidP="00C8529F">
      <w:pPr>
        <w:tabs>
          <w:tab w:val="center" w:pos="4677"/>
        </w:tabs>
        <w:spacing w:line="360" w:lineRule="auto"/>
        <w:ind w:left="851" w:firstLine="284"/>
        <w:jc w:val="both"/>
        <w:rPr>
          <w:rFonts w:ascii="Times New Roman" w:hAnsi="Times New Roman"/>
          <w:sz w:val="24"/>
          <w:szCs w:val="24"/>
        </w:rPr>
      </w:pPr>
    </w:p>
    <w:p w14:paraId="0DB012B1" w14:textId="7439A132" w:rsidR="00C8529F" w:rsidRPr="003C71E5" w:rsidRDefault="00C8529F" w:rsidP="00C8529F">
      <w:pPr>
        <w:tabs>
          <w:tab w:val="center" w:pos="4677"/>
        </w:tabs>
        <w:spacing w:line="360" w:lineRule="auto"/>
        <w:ind w:firstLine="284"/>
        <w:jc w:val="both"/>
        <w:rPr>
          <w:rFonts w:ascii="Times New Roman" w:hAnsi="Times New Roman"/>
          <w:sz w:val="24"/>
          <w:szCs w:val="24"/>
        </w:rPr>
      </w:pPr>
      <w:r>
        <w:rPr>
          <w:rFonts w:ascii="Times New Roman" w:hAnsi="Times New Roman"/>
          <w:sz w:val="24"/>
          <w:szCs w:val="24"/>
        </w:rPr>
        <w:t>“</w:t>
      </w:r>
      <w:r w:rsidRPr="003C71E5">
        <w:rPr>
          <w:rFonts w:ascii="Times New Roman" w:hAnsi="Times New Roman"/>
          <w:sz w:val="24"/>
          <w:szCs w:val="24"/>
        </w:rPr>
        <w:t xml:space="preserve">Nesta manhã contámos com a presença da prof Ângela Balça para o conto de duas histórias. À medida que eram efetuados os contei verifiquei que o grupo estava bastante envolvido e mostravam interesse na audição da história. O facto de o segundo livro “A maior casa do mundo” ter imagens aliciantes foi aquele que despertou maior curiosidade às crianças. No final o grupo pode colocar algumas questões sobre a história sendo aqui evidente o interesse em explorar de forma mais aprofundada a história. O entusiasmo das crianças foi evidente no </w:t>
      </w:r>
      <w:r w:rsidR="00243BEB">
        <w:rPr>
          <w:rFonts w:ascii="Times New Roman" w:hAnsi="Times New Roman"/>
          <w:sz w:val="24"/>
          <w:szCs w:val="24"/>
        </w:rPr>
        <w:t>decorrer do conto das histórias</w:t>
      </w:r>
      <w:r>
        <w:rPr>
          <w:rFonts w:ascii="Times New Roman" w:hAnsi="Times New Roman"/>
          <w:sz w:val="24"/>
          <w:szCs w:val="24"/>
        </w:rPr>
        <w:t>”</w:t>
      </w:r>
      <w:r w:rsidRPr="003C71E5">
        <w:rPr>
          <w:rFonts w:ascii="Times New Roman" w:hAnsi="Times New Roman"/>
          <w:sz w:val="24"/>
          <w:szCs w:val="24"/>
        </w:rPr>
        <w:t xml:space="preserve"> (</w:t>
      </w:r>
      <w:r>
        <w:rPr>
          <w:rFonts w:ascii="Times New Roman" w:hAnsi="Times New Roman"/>
          <w:sz w:val="24"/>
          <w:szCs w:val="24"/>
        </w:rPr>
        <w:t xml:space="preserve">Caderno de formação, Reflexão 8, </w:t>
      </w:r>
      <w:r w:rsidRPr="003C71E5">
        <w:rPr>
          <w:rFonts w:ascii="Times New Roman" w:hAnsi="Times New Roman"/>
          <w:sz w:val="24"/>
          <w:szCs w:val="24"/>
        </w:rPr>
        <w:t>p. 5)</w:t>
      </w:r>
      <w:r w:rsidR="00243BEB">
        <w:rPr>
          <w:rFonts w:ascii="Times New Roman" w:hAnsi="Times New Roman"/>
          <w:sz w:val="24"/>
          <w:szCs w:val="24"/>
        </w:rPr>
        <w:t>.</w:t>
      </w:r>
    </w:p>
    <w:p w14:paraId="36C9D5C3" w14:textId="52B4A1A2" w:rsidR="00C8529F" w:rsidRPr="00243BEB" w:rsidRDefault="00C8529F" w:rsidP="00C8529F">
      <w:pPr>
        <w:tabs>
          <w:tab w:val="center" w:pos="4677"/>
        </w:tabs>
        <w:spacing w:line="360" w:lineRule="auto"/>
        <w:ind w:firstLine="284"/>
        <w:jc w:val="both"/>
        <w:rPr>
          <w:rFonts w:ascii="Times New Roman" w:hAnsi="Times New Roman"/>
          <w:b/>
          <w:sz w:val="24"/>
          <w:szCs w:val="24"/>
        </w:rPr>
      </w:pPr>
      <w:r>
        <w:rPr>
          <w:rFonts w:ascii="Times New Roman" w:hAnsi="Times New Roman"/>
          <w:sz w:val="24"/>
          <w:szCs w:val="24"/>
        </w:rPr>
        <w:t>“</w:t>
      </w:r>
      <w:r w:rsidRPr="003C71E5">
        <w:rPr>
          <w:rFonts w:ascii="Times New Roman" w:hAnsi="Times New Roman"/>
          <w:sz w:val="24"/>
          <w:szCs w:val="24"/>
        </w:rPr>
        <w:t xml:space="preserve">Durante esta manhã foi possível contar e explorar uma história em pequeno grupo. Esta história foi contada numa sala escura utilizando como suporte de apoio uma lanterna que incidiu sobre as páginas. Durante o conto da história as crianças estavam completamente entusiasmadas e envolvidas em visualizar as </w:t>
      </w:r>
      <w:r w:rsidR="00243BEB">
        <w:rPr>
          <w:rFonts w:ascii="Times New Roman" w:hAnsi="Times New Roman"/>
          <w:sz w:val="24"/>
          <w:szCs w:val="24"/>
        </w:rPr>
        <w:t>páginas naquele ambiente escuro</w:t>
      </w:r>
      <w:r>
        <w:rPr>
          <w:rFonts w:ascii="Times New Roman" w:hAnsi="Times New Roman"/>
          <w:sz w:val="24"/>
          <w:szCs w:val="24"/>
        </w:rPr>
        <w:t>”</w:t>
      </w:r>
      <w:r w:rsidRPr="003C71E5">
        <w:rPr>
          <w:rFonts w:ascii="Times New Roman" w:hAnsi="Times New Roman"/>
          <w:sz w:val="24"/>
          <w:szCs w:val="24"/>
        </w:rPr>
        <w:t xml:space="preserve"> (</w:t>
      </w:r>
      <w:r>
        <w:rPr>
          <w:rFonts w:ascii="Times New Roman" w:hAnsi="Times New Roman"/>
          <w:sz w:val="24"/>
          <w:szCs w:val="24"/>
        </w:rPr>
        <w:t xml:space="preserve">Caderno de formação, Reflexão 8, </w:t>
      </w:r>
      <w:r w:rsidRPr="003C71E5">
        <w:rPr>
          <w:rFonts w:ascii="Times New Roman" w:hAnsi="Times New Roman"/>
          <w:sz w:val="24"/>
          <w:szCs w:val="24"/>
        </w:rPr>
        <w:t>p. 6)</w:t>
      </w:r>
      <w:r w:rsidRPr="003C71E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243BEB">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w:t>
      </w:r>
    </w:p>
    <w:p w14:paraId="781A5BEC" w14:textId="77777777" w:rsidR="00C8529F" w:rsidRDefault="00C8529F" w:rsidP="00C8529F">
      <w:pPr>
        <w:tabs>
          <w:tab w:val="center" w:pos="4677"/>
        </w:tabs>
        <w:spacing w:line="360" w:lineRule="auto"/>
        <w:jc w:val="both"/>
        <w:rPr>
          <w:rFonts w:ascii="Times New Roman" w:hAnsi="Times New Roman"/>
          <w:b/>
          <w:sz w:val="24"/>
          <w:szCs w:val="24"/>
        </w:rPr>
      </w:pPr>
    </w:p>
    <w:p w14:paraId="264574E2" w14:textId="77777777" w:rsidR="00C8529F" w:rsidRDefault="00C8529F" w:rsidP="00C8529F">
      <w:pPr>
        <w:tabs>
          <w:tab w:val="center" w:pos="4677"/>
        </w:tabs>
        <w:spacing w:line="360" w:lineRule="auto"/>
        <w:jc w:val="both"/>
        <w:rPr>
          <w:rFonts w:ascii="Times New Roman" w:hAnsi="Times New Roman"/>
          <w:b/>
          <w:sz w:val="24"/>
          <w:szCs w:val="24"/>
        </w:rPr>
      </w:pPr>
      <w:r>
        <w:rPr>
          <w:rFonts w:ascii="Times New Roman" w:hAnsi="Times New Roman"/>
          <w:b/>
          <w:sz w:val="24"/>
          <w:szCs w:val="24"/>
        </w:rPr>
        <w:t>Reflexão:</w:t>
      </w:r>
    </w:p>
    <w:p w14:paraId="51A1B73A"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“Durante a manhã em que pude explorar com o grupo o conto de algumas histórias foi notória a grande entrega e envolvimento das crianças sobretudo pelo fator surpresa da história e também pelos recursos utilizados no apoio à história (os livros de pano e a zebra Camila também feita em pano).</w:t>
      </w:r>
    </w:p>
    <w:p w14:paraId="43FEFD98"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O prazer da audição da história foi facilmente identificado a partir da expressão das crianças na audição de todas as histórias. A exploração dos recursos em pano foi posteriormente explorada pelas crianças que tiveram acesso a estes na área da biblioteca. Sempre que existe a introdução de um recurso na biblioteca as crianças planeiam com mais frequência essa área para consequente exploração de materiais. A exploração feita pelas crianças nestas áreas é muito interessante pois recai sobre a imitação no conto de histórias, o recontar a história, reinventá-la, misturá-la com outras histórias, com outros fantoches, etc.</w:t>
      </w:r>
    </w:p>
    <w:p w14:paraId="28537BAC"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Também na sessão de contos efetuada pela professora Ângela o envolvimento do grupo foi evidente assim como a apreciação de ambas as histórias.</w:t>
      </w:r>
    </w:p>
    <w:p w14:paraId="25BC4BF4"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No decorrer da minha prática verifiquei que as crianças mostram bastante interesse na exploração e audição de histórias mostrando já uma grande capacidade de adaptação ao momento do conto da história. A exploração e introdução permanente de histórias ao longo da minha prática revelou-se uma mais-valia para o grupo pois possibilita um maior contacto com histórias e também uma consequente exploração destas. Através do conto das histórias as crianças puderam usufruir de momentos de leitura prazerosa e no final puderam ainda colocar algumas questões (curiosidades) em torno das histórias. A meu ver este diálogo que procede a leitura é também extremamente relevante pois permite que as crianças consigam aprofundar a sua compreensão da história e também revê-la levando em casos de não compreensão da mesma poder vir a compreendê-la. Muitas das vezes estas questões e dúvidas que as crianças colocam acabam por incidir nas criativas ilustrações que predominam. Tendo em conta o importante contacto das crianças com diferentes pinturas, desenhos e ilustrações, esta torna-se também uma mais-valia para o grupo aumentando a sua capacidade de compreensão de imagens, associação de imagens e também aumentando a sua criatividade nas suas produções. Esta situação torna-se extremamente relevante pois é através do contacto com os livros que as crianças contactam com o código escrito, usufruem da leitura prazerosa e desenvolvem a sua sensibilidade estética.</w:t>
      </w:r>
    </w:p>
    <w:p w14:paraId="43BA9AA5"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Um contador de histórias é também uma importante referência pois permite que a criança contacte com diferentes pessoas, diferentes modos de leitura e também de exploração de histórias.</w:t>
      </w:r>
    </w:p>
    <w:p w14:paraId="68CB7EF6" w14:textId="70F6EFBC" w:rsidR="00C8529F" w:rsidRDefault="00C8529F" w:rsidP="00C8529F">
      <w:pPr>
        <w:spacing w:line="360" w:lineRule="auto"/>
        <w:ind w:firstLine="284"/>
        <w:jc w:val="both"/>
        <w:rPr>
          <w:rFonts w:ascii="Times New Roman" w:hAnsi="Times New Roman" w:cs="Times New Roman"/>
          <w:b/>
          <w:sz w:val="24"/>
          <w:szCs w:val="24"/>
        </w:rPr>
      </w:pPr>
      <w:r w:rsidRPr="00480E65">
        <w:rPr>
          <w:rFonts w:ascii="Times New Roman" w:hAnsi="Times New Roman" w:cs="Times New Roman"/>
          <w:sz w:val="24"/>
          <w:szCs w:val="24"/>
        </w:rPr>
        <w:t>Enquanto futura educadora penso que foi interessante aplicar esta</w:t>
      </w:r>
      <w:r>
        <w:rPr>
          <w:rFonts w:ascii="Times New Roman" w:hAnsi="Times New Roman" w:cs="Times New Roman"/>
          <w:sz w:val="24"/>
          <w:szCs w:val="24"/>
        </w:rPr>
        <w:t>s sessões</w:t>
      </w:r>
      <w:r w:rsidRPr="00480E65">
        <w:rPr>
          <w:rFonts w:ascii="Times New Roman" w:hAnsi="Times New Roman" w:cs="Times New Roman"/>
          <w:sz w:val="24"/>
          <w:szCs w:val="24"/>
        </w:rPr>
        <w:t xml:space="preserve"> de conto de histórias com o grupo permitindo-me percecionar </w:t>
      </w:r>
      <w:r>
        <w:rPr>
          <w:rFonts w:ascii="Times New Roman" w:hAnsi="Times New Roman" w:cs="Times New Roman"/>
          <w:sz w:val="24"/>
          <w:szCs w:val="24"/>
        </w:rPr>
        <w:t xml:space="preserve">o envolvimento das </w:t>
      </w:r>
      <w:r w:rsidRPr="00480E65">
        <w:rPr>
          <w:rFonts w:ascii="Times New Roman" w:hAnsi="Times New Roman" w:cs="Times New Roman"/>
          <w:sz w:val="24"/>
          <w:szCs w:val="24"/>
        </w:rPr>
        <w:t xml:space="preserve">crianças que se mantiveram sempre atentas. </w:t>
      </w:r>
      <w:r>
        <w:rPr>
          <w:rFonts w:ascii="Times New Roman" w:hAnsi="Times New Roman" w:cs="Times New Roman"/>
          <w:sz w:val="24"/>
          <w:szCs w:val="24"/>
        </w:rPr>
        <w:t xml:space="preserve">As explorações de histórias permitem </w:t>
      </w:r>
      <w:r w:rsidRPr="00480E65">
        <w:rPr>
          <w:rFonts w:ascii="Times New Roman" w:hAnsi="Times New Roman" w:cs="Times New Roman"/>
          <w:sz w:val="24"/>
          <w:szCs w:val="24"/>
        </w:rPr>
        <w:t xml:space="preserve">estimular a imaginário e a fantasia das crianças e proporcionar momentos prazerosos e de usufruição na leitura de histórias. “As histórias lidas ou contadas pelo educador, recontadas e inventadas pelas crianças, de memória ou a partir de imaginação, são meios de abordar o texto narrativo que, para além de outras formas de exploração, noutros domínios de expressão, suscitam </w:t>
      </w:r>
      <w:r w:rsidR="00243BEB">
        <w:rPr>
          <w:rFonts w:ascii="Times New Roman" w:hAnsi="Times New Roman" w:cs="Times New Roman"/>
          <w:sz w:val="24"/>
          <w:szCs w:val="24"/>
        </w:rPr>
        <w:t xml:space="preserve">o desejo de aprender a ler” </w:t>
      </w:r>
      <w:r w:rsidRPr="00480E65">
        <w:rPr>
          <w:rFonts w:ascii="Times New Roman" w:hAnsi="Times New Roman" w:cs="Times New Roman"/>
          <w:sz w:val="24"/>
          <w:szCs w:val="24"/>
        </w:rPr>
        <w:t>(</w:t>
      </w:r>
      <w:r w:rsidRPr="00480E65">
        <w:rPr>
          <w:rFonts w:ascii="Times New Roman" w:hAnsi="Times New Roman" w:cs="Times New Roman"/>
          <w:bCs/>
          <w:sz w:val="24"/>
          <w:szCs w:val="24"/>
        </w:rPr>
        <w:t>Ministério da Educação, 1997, p. 70</w:t>
      </w:r>
      <w:r w:rsidRPr="00480E65">
        <w:rPr>
          <w:rFonts w:ascii="Times New Roman" w:hAnsi="Times New Roman" w:cs="Times New Roman"/>
          <w:sz w:val="24"/>
          <w:szCs w:val="24"/>
        </w:rPr>
        <w:t>).</w:t>
      </w:r>
      <w:r w:rsidRPr="00480E65">
        <w:rPr>
          <w:rFonts w:ascii="Times New Roman" w:hAnsi="Times New Roman" w:cs="Times New Roman"/>
          <w:b/>
          <w:sz w:val="24"/>
          <w:szCs w:val="24"/>
        </w:rPr>
        <w:t xml:space="preserve"> </w:t>
      </w:r>
    </w:p>
    <w:p w14:paraId="61D28718" w14:textId="6137AE03"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Como forma de enriquecer esta sessão de contos seria também interessante que houvesse uma participação atividade das crianças no conto de uma história. Esta será também uma proposta que me parece interessante e que pre</w:t>
      </w:r>
      <w:r w:rsidR="00243BEB">
        <w:rPr>
          <w:rFonts w:ascii="Times New Roman" w:hAnsi="Times New Roman" w:cs="Times New Roman"/>
          <w:sz w:val="24"/>
          <w:szCs w:val="24"/>
        </w:rPr>
        <w:t>tendo aplicar na próxima semana</w:t>
      </w:r>
      <w:r>
        <w:rPr>
          <w:rFonts w:ascii="Times New Roman" w:hAnsi="Times New Roman" w:cs="Times New Roman"/>
          <w:sz w:val="24"/>
          <w:szCs w:val="24"/>
        </w:rPr>
        <w:t>” (</w:t>
      </w:r>
      <w:r>
        <w:rPr>
          <w:rFonts w:ascii="Times New Roman" w:hAnsi="Times New Roman"/>
          <w:sz w:val="24"/>
          <w:szCs w:val="24"/>
        </w:rPr>
        <w:t xml:space="preserve">Caderno de formação, Reflexão 8, </w:t>
      </w:r>
      <w:r>
        <w:rPr>
          <w:rFonts w:ascii="Times New Roman" w:hAnsi="Times New Roman" w:cs="Times New Roman"/>
          <w:sz w:val="24"/>
          <w:szCs w:val="24"/>
        </w:rPr>
        <w:t>p. 7-8)</w:t>
      </w:r>
      <w:r w:rsidR="00243BEB">
        <w:rPr>
          <w:rFonts w:ascii="Times New Roman" w:hAnsi="Times New Roman" w:cs="Times New Roman"/>
          <w:sz w:val="24"/>
          <w:szCs w:val="24"/>
        </w:rPr>
        <w:t>.</w:t>
      </w:r>
    </w:p>
    <w:p w14:paraId="64959ADA" w14:textId="77777777" w:rsidR="00C8529F" w:rsidRPr="003C71E5" w:rsidRDefault="00C8529F" w:rsidP="00C8529F">
      <w:pPr>
        <w:tabs>
          <w:tab w:val="center" w:pos="4677"/>
        </w:tabs>
        <w:spacing w:line="360" w:lineRule="auto"/>
        <w:jc w:val="both"/>
        <w:rPr>
          <w:rFonts w:ascii="Times New Roman" w:hAnsi="Times New Roman"/>
          <w:b/>
          <w:sz w:val="24"/>
          <w:szCs w:val="24"/>
        </w:rPr>
      </w:pPr>
    </w:p>
    <w:p w14:paraId="5A62960E" w14:textId="77777777" w:rsidR="00C8529F" w:rsidRPr="00E01F9E" w:rsidRDefault="00C8529F" w:rsidP="00C8529F">
      <w:pPr>
        <w:spacing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Reflexão 9</w:t>
      </w:r>
      <w:r w:rsidRPr="00E01F9E">
        <w:rPr>
          <w:rFonts w:ascii="Times New Roman" w:hAnsi="Times New Roman" w:cs="Times New Roman"/>
          <w:b/>
          <w:sz w:val="24"/>
          <w:szCs w:val="24"/>
        </w:rPr>
        <w:t xml:space="preserve">- </w:t>
      </w:r>
      <w:r>
        <w:rPr>
          <w:rFonts w:ascii="Times New Roman" w:hAnsi="Times New Roman" w:cs="Times New Roman"/>
          <w:b/>
          <w:sz w:val="24"/>
          <w:szCs w:val="24"/>
        </w:rPr>
        <w:t>Semana de 26/05/2014 a 30/05/2014</w:t>
      </w:r>
    </w:p>
    <w:p w14:paraId="519BE6AD" w14:textId="77777777" w:rsidR="00C8529F" w:rsidRDefault="00C8529F" w:rsidP="00C8529F">
      <w:pPr>
        <w:spacing w:line="360" w:lineRule="auto"/>
        <w:ind w:firstLine="284"/>
        <w:jc w:val="both"/>
        <w:rPr>
          <w:rFonts w:ascii="Times New Roman" w:hAnsi="Times New Roman"/>
          <w:b/>
          <w:sz w:val="24"/>
          <w:szCs w:val="24"/>
        </w:rPr>
      </w:pPr>
      <w:r w:rsidRPr="00B87843">
        <w:rPr>
          <w:rFonts w:ascii="Times New Roman" w:hAnsi="Times New Roman"/>
          <w:b/>
          <w:sz w:val="24"/>
          <w:szCs w:val="24"/>
        </w:rPr>
        <w:t>Notas de campo:</w:t>
      </w:r>
    </w:p>
    <w:p w14:paraId="7E5866CE" w14:textId="34C442EE" w:rsidR="00C8529F" w:rsidRPr="00462FAC" w:rsidRDefault="00C8529F" w:rsidP="00C8529F">
      <w:pPr>
        <w:shd w:val="clear" w:color="auto" w:fill="FFFFFF" w:themeFill="background1"/>
        <w:spacing w:line="360" w:lineRule="auto"/>
        <w:ind w:firstLine="284"/>
        <w:jc w:val="both"/>
        <w:rPr>
          <w:rFonts w:ascii="Times New Roman" w:hAnsi="Times New Roman"/>
          <w:sz w:val="24"/>
          <w:szCs w:val="24"/>
        </w:rPr>
      </w:pPr>
      <w:r>
        <w:rPr>
          <w:rFonts w:ascii="Times New Roman" w:hAnsi="Times New Roman"/>
          <w:sz w:val="24"/>
          <w:szCs w:val="24"/>
        </w:rPr>
        <w:t>“</w:t>
      </w:r>
      <w:r w:rsidRPr="00462FAC">
        <w:rPr>
          <w:rFonts w:ascii="Times New Roman" w:hAnsi="Times New Roman"/>
          <w:sz w:val="24"/>
          <w:szCs w:val="24"/>
        </w:rPr>
        <w:t xml:space="preserve">No conto da história foi possível uma participação ativa das crianças no conto da história, pois eram as crianças que mostravam os fantoches à medida que estes surgiam na história. Neste caso notei que algumas das crianças revelaram mais facilidade na identificação e surgimento dos fantoches como a </w:t>
      </w:r>
      <w:r w:rsidR="00BF2315">
        <w:rPr>
          <w:rFonts w:ascii="Times New Roman" w:hAnsi="Times New Roman"/>
          <w:sz w:val="24"/>
          <w:szCs w:val="24"/>
        </w:rPr>
        <w:t>I.</w:t>
      </w:r>
      <w:r w:rsidRPr="00462FAC">
        <w:rPr>
          <w:rFonts w:ascii="Times New Roman" w:hAnsi="Times New Roman"/>
          <w:sz w:val="24"/>
          <w:szCs w:val="24"/>
        </w:rPr>
        <w:t xml:space="preserve"> (5:9) e a </w:t>
      </w:r>
      <w:r w:rsidR="00BF2315">
        <w:rPr>
          <w:rFonts w:ascii="Times New Roman" w:hAnsi="Times New Roman"/>
          <w:sz w:val="24"/>
          <w:szCs w:val="24"/>
        </w:rPr>
        <w:t>M.</w:t>
      </w:r>
      <w:r w:rsidRPr="00462FAC">
        <w:rPr>
          <w:rFonts w:ascii="Times New Roman" w:hAnsi="Times New Roman"/>
          <w:sz w:val="24"/>
          <w:szCs w:val="24"/>
        </w:rPr>
        <w:t xml:space="preserve"> (6:0) enquanto outras crianças acabavam por se perder um pouco ao ouvir a história e ao mesmo tempo mostrar o seu fantoche como aconteceu com a </w:t>
      </w:r>
      <w:r w:rsidR="00BF2315">
        <w:rPr>
          <w:rFonts w:ascii="Times New Roman" w:hAnsi="Times New Roman"/>
          <w:sz w:val="24"/>
          <w:szCs w:val="24"/>
        </w:rPr>
        <w:t>J.</w:t>
      </w:r>
      <w:r w:rsidRPr="00462FAC">
        <w:rPr>
          <w:rFonts w:ascii="Times New Roman" w:hAnsi="Times New Roman"/>
          <w:sz w:val="24"/>
          <w:szCs w:val="24"/>
        </w:rPr>
        <w:t xml:space="preserve"> (4:9) e o </w:t>
      </w:r>
      <w:r w:rsidR="00BF2315">
        <w:rPr>
          <w:rFonts w:ascii="Times New Roman" w:hAnsi="Times New Roman"/>
          <w:sz w:val="24"/>
          <w:szCs w:val="24"/>
        </w:rPr>
        <w:t>D.</w:t>
      </w:r>
      <w:r w:rsidR="00243BEB">
        <w:rPr>
          <w:rFonts w:ascii="Times New Roman" w:hAnsi="Times New Roman"/>
          <w:sz w:val="24"/>
          <w:szCs w:val="24"/>
        </w:rPr>
        <w:t xml:space="preserve"> (5:10)</w:t>
      </w:r>
      <w:r>
        <w:rPr>
          <w:rFonts w:ascii="Times New Roman" w:hAnsi="Times New Roman"/>
          <w:sz w:val="24"/>
          <w:szCs w:val="24"/>
        </w:rPr>
        <w:t>” (</w:t>
      </w:r>
      <w:r>
        <w:rPr>
          <w:rFonts w:ascii="Times New Roman" w:hAnsi="Times New Roman" w:cs="Times New Roman"/>
          <w:sz w:val="24"/>
          <w:szCs w:val="24"/>
        </w:rPr>
        <w:t xml:space="preserve">Caderno de formação, Reflexão 9, </w:t>
      </w:r>
      <w:r>
        <w:rPr>
          <w:rFonts w:ascii="Times New Roman" w:hAnsi="Times New Roman"/>
          <w:sz w:val="24"/>
          <w:szCs w:val="24"/>
        </w:rPr>
        <w:t>p.2)</w:t>
      </w:r>
      <w:r w:rsidR="00243BEB">
        <w:rPr>
          <w:rFonts w:ascii="Times New Roman" w:hAnsi="Times New Roman"/>
          <w:sz w:val="24"/>
          <w:szCs w:val="24"/>
        </w:rPr>
        <w:t>.</w:t>
      </w:r>
    </w:p>
    <w:p w14:paraId="0F63B813" w14:textId="77777777" w:rsidR="00C8529F" w:rsidRPr="00462FAC" w:rsidRDefault="00C8529F" w:rsidP="00C8529F">
      <w:pPr>
        <w:spacing w:line="360" w:lineRule="auto"/>
        <w:ind w:firstLine="284"/>
        <w:jc w:val="both"/>
        <w:rPr>
          <w:rFonts w:ascii="Times New Roman" w:hAnsi="Times New Roman"/>
          <w:b/>
          <w:sz w:val="24"/>
          <w:szCs w:val="24"/>
        </w:rPr>
      </w:pPr>
      <w:r>
        <w:rPr>
          <w:rFonts w:ascii="Times New Roman" w:hAnsi="Times New Roman"/>
          <w:sz w:val="24"/>
          <w:szCs w:val="24"/>
        </w:rPr>
        <w:t>“</w:t>
      </w:r>
      <w:r w:rsidRPr="00462FAC">
        <w:rPr>
          <w:rFonts w:ascii="Times New Roman" w:hAnsi="Times New Roman"/>
          <w:sz w:val="24"/>
          <w:szCs w:val="24"/>
        </w:rPr>
        <w:t xml:space="preserve">No momento de reunião de grupo efetuei a leitura dos poemas “Gatos” e Lá de cima, cá de baixo”. Aquando da leitura destes verifiquei envolvimento por parte das crianças que se mostraram atentas. No primeiro poema foi inda possível explorar os diferentes tipos de gatos identificando os gatos que algumas crianças tinham e que gostariam de ter escolhendo um adjetivo que o caracterizasse. No segundo poema foi ainda possível estabelecer um diálogo sobre a importância de não gritarmos nos diálogos pois independentemente do tamanho conseguimos dialogar e ouvir sem ser necessário gritar. </w:t>
      </w:r>
    </w:p>
    <w:p w14:paraId="7F995E4E" w14:textId="49F5347B" w:rsidR="00C8529F" w:rsidRPr="00693137" w:rsidRDefault="00C8529F" w:rsidP="00C8529F">
      <w:pPr>
        <w:spacing w:line="360" w:lineRule="auto"/>
        <w:ind w:firstLine="284"/>
        <w:jc w:val="both"/>
        <w:rPr>
          <w:rFonts w:ascii="Times New Roman" w:hAnsi="Times New Roman"/>
          <w:b/>
          <w:sz w:val="24"/>
          <w:szCs w:val="24"/>
        </w:rPr>
      </w:pPr>
      <w:r w:rsidRPr="00693137">
        <w:rPr>
          <w:rFonts w:ascii="Times New Roman" w:hAnsi="Times New Roman"/>
          <w:sz w:val="24"/>
          <w:szCs w:val="24"/>
        </w:rPr>
        <w:t xml:space="preserve">Durante este momento exploramos ainda outro poema denominado “Felisbela” este poema falava-nos de uma menina com vários sonhos, sendo cada um deles uma determinada profissão. Com a leitura e exploração deste poema podemos posteriormente dialogar com as crianças aquilo que elas queriam ser no futuro. As respostas foram bastante interessantes, sendo </w:t>
      </w:r>
      <w:r w:rsidR="00BF2315">
        <w:rPr>
          <w:rFonts w:ascii="Times New Roman" w:hAnsi="Times New Roman"/>
          <w:sz w:val="24"/>
          <w:szCs w:val="24"/>
        </w:rPr>
        <w:t>a mais engraçada foi a do D.</w:t>
      </w:r>
      <w:r w:rsidRPr="00693137">
        <w:rPr>
          <w:rFonts w:ascii="Times New Roman" w:hAnsi="Times New Roman"/>
          <w:sz w:val="24"/>
          <w:szCs w:val="24"/>
        </w:rPr>
        <w:t xml:space="preserve"> () que referiu “quero ficar na garagem”, o Francisco então disse “Se calhar o </w:t>
      </w:r>
      <w:r w:rsidR="00BF2315">
        <w:rPr>
          <w:rFonts w:ascii="Times New Roman" w:hAnsi="Times New Roman"/>
          <w:sz w:val="24"/>
          <w:szCs w:val="24"/>
        </w:rPr>
        <w:t>D.</w:t>
      </w:r>
      <w:r w:rsidRPr="00693137">
        <w:rPr>
          <w:rFonts w:ascii="Times New Roman" w:hAnsi="Times New Roman"/>
          <w:sz w:val="24"/>
          <w:szCs w:val="24"/>
        </w:rPr>
        <w:t xml:space="preserve"> quer ser mecânico”.</w:t>
      </w:r>
    </w:p>
    <w:p w14:paraId="39C3D963" w14:textId="40DCF93D" w:rsidR="00C8529F" w:rsidRPr="00462FAC" w:rsidRDefault="00C8529F" w:rsidP="00C8529F">
      <w:pPr>
        <w:spacing w:line="360" w:lineRule="auto"/>
        <w:ind w:firstLine="284"/>
        <w:jc w:val="both"/>
        <w:rPr>
          <w:rFonts w:ascii="Times New Roman" w:hAnsi="Times New Roman"/>
          <w:sz w:val="24"/>
          <w:szCs w:val="24"/>
        </w:rPr>
      </w:pPr>
      <w:r w:rsidRPr="00462FAC">
        <w:rPr>
          <w:rFonts w:ascii="Times New Roman" w:hAnsi="Times New Roman"/>
          <w:sz w:val="24"/>
          <w:szCs w:val="24"/>
        </w:rPr>
        <w:t>Durante a visualização da história do projeto “O sistema solar” o grupo manteve-se bastante atento e escutou com atenção o teatro. No final puderam ainda usufruir da exploração de uma canção e também de umas bolachinhas feitas pelas crianças. Neste momento o grupo pode ainda dialogar com as restantes crianças, promovendo um importante momen</w:t>
      </w:r>
      <w:r w:rsidR="00243BEB">
        <w:rPr>
          <w:rFonts w:ascii="Times New Roman" w:hAnsi="Times New Roman"/>
          <w:sz w:val="24"/>
          <w:szCs w:val="24"/>
        </w:rPr>
        <w:t>to de interação entre os grupos</w:t>
      </w:r>
      <w:r w:rsidRPr="00462FAC">
        <w:rPr>
          <w:rFonts w:ascii="Times New Roman" w:hAnsi="Times New Roman"/>
          <w:sz w:val="24"/>
          <w:szCs w:val="24"/>
        </w:rPr>
        <w:t xml:space="preserve"> (</w:t>
      </w:r>
      <w:r w:rsidRPr="00462FAC">
        <w:rPr>
          <w:rFonts w:ascii="Times New Roman" w:hAnsi="Times New Roman" w:cs="Times New Roman"/>
          <w:sz w:val="24"/>
          <w:szCs w:val="24"/>
        </w:rPr>
        <w:t xml:space="preserve">Caderno de formação, Reflexão 9, </w:t>
      </w:r>
      <w:r w:rsidRPr="00462FAC">
        <w:rPr>
          <w:rFonts w:ascii="Times New Roman" w:hAnsi="Times New Roman"/>
          <w:sz w:val="24"/>
          <w:szCs w:val="24"/>
        </w:rPr>
        <w:t>p. 2-3).</w:t>
      </w:r>
    </w:p>
    <w:p w14:paraId="297778F8" w14:textId="454B159F" w:rsidR="00C8529F" w:rsidRDefault="00C8529F" w:rsidP="00C8529F">
      <w:pPr>
        <w:tabs>
          <w:tab w:val="center" w:pos="4677"/>
        </w:tabs>
        <w:spacing w:line="360" w:lineRule="auto"/>
        <w:ind w:firstLine="284"/>
        <w:jc w:val="both"/>
        <w:rPr>
          <w:rFonts w:ascii="Times New Roman" w:hAnsi="Times New Roman"/>
          <w:sz w:val="24"/>
          <w:szCs w:val="24"/>
        </w:rPr>
      </w:pPr>
      <w:r>
        <w:rPr>
          <w:rFonts w:ascii="Times New Roman" w:hAnsi="Times New Roman"/>
          <w:sz w:val="24"/>
          <w:szCs w:val="24"/>
        </w:rPr>
        <w:t>“</w:t>
      </w:r>
      <w:r w:rsidRPr="00462FAC">
        <w:rPr>
          <w:rFonts w:ascii="Times New Roman" w:hAnsi="Times New Roman"/>
          <w:sz w:val="24"/>
          <w:szCs w:val="24"/>
        </w:rPr>
        <w:t>Antes de iniciarmos a apresentação do projeto as crianças puderam ainda ensaiar mais uma vez o teatro. Assim que chegaram as salas de jardim as crianças colocaram-se nas suas posições e demos início ao conto de cinco histórias. Todos os grupos que apresentaram as suas histórias efetuaram uma correta utilização dos fantoches que surgiam no momento certo. Para iniciar a apresentação foi ainda introduzido um fantoche que era o apresentador, e que permitiu tornar este um momento mais lúdico. As crianças que estiveram na audição das histórias mostraram-s</w:t>
      </w:r>
      <w:r w:rsidR="00243BEB">
        <w:rPr>
          <w:rFonts w:ascii="Times New Roman" w:hAnsi="Times New Roman"/>
          <w:sz w:val="24"/>
          <w:szCs w:val="24"/>
        </w:rPr>
        <w:t>e bastante envolvidas e atentas</w:t>
      </w:r>
      <w:r>
        <w:rPr>
          <w:rFonts w:ascii="Times New Roman" w:hAnsi="Times New Roman"/>
          <w:sz w:val="24"/>
          <w:szCs w:val="24"/>
        </w:rPr>
        <w:t>”</w:t>
      </w:r>
      <w:r w:rsidRPr="00462FAC">
        <w:rPr>
          <w:rFonts w:ascii="Times New Roman" w:hAnsi="Times New Roman"/>
          <w:sz w:val="24"/>
          <w:szCs w:val="24"/>
        </w:rPr>
        <w:t xml:space="preserve"> </w:t>
      </w:r>
      <w:r>
        <w:rPr>
          <w:rFonts w:ascii="Times New Roman" w:hAnsi="Times New Roman"/>
          <w:sz w:val="24"/>
          <w:szCs w:val="24"/>
        </w:rPr>
        <w:t>(</w:t>
      </w:r>
      <w:r>
        <w:rPr>
          <w:rFonts w:ascii="Times New Roman" w:hAnsi="Times New Roman" w:cs="Times New Roman"/>
          <w:sz w:val="24"/>
          <w:szCs w:val="24"/>
        </w:rPr>
        <w:t xml:space="preserve">Caderno de formação, Reflexão 9, </w:t>
      </w:r>
      <w:r>
        <w:rPr>
          <w:rFonts w:ascii="Times New Roman" w:hAnsi="Times New Roman"/>
          <w:sz w:val="24"/>
          <w:szCs w:val="24"/>
        </w:rPr>
        <w:t>p. 3)</w:t>
      </w:r>
      <w:r w:rsidR="00243BEB">
        <w:rPr>
          <w:rFonts w:ascii="Times New Roman" w:hAnsi="Times New Roman"/>
          <w:sz w:val="24"/>
          <w:szCs w:val="24"/>
        </w:rPr>
        <w:t>.</w:t>
      </w:r>
    </w:p>
    <w:p w14:paraId="2DF48DE5" w14:textId="77777777" w:rsidR="00C8529F" w:rsidRPr="00462FAC" w:rsidRDefault="00C8529F" w:rsidP="00C8529F">
      <w:pPr>
        <w:tabs>
          <w:tab w:val="center" w:pos="4677"/>
        </w:tabs>
        <w:spacing w:line="360" w:lineRule="auto"/>
        <w:ind w:firstLine="284"/>
        <w:jc w:val="both"/>
        <w:rPr>
          <w:rFonts w:ascii="Times New Roman" w:hAnsi="Times New Roman"/>
          <w:sz w:val="24"/>
          <w:szCs w:val="24"/>
        </w:rPr>
      </w:pPr>
      <w:r>
        <w:rPr>
          <w:rFonts w:ascii="Times New Roman" w:hAnsi="Times New Roman"/>
          <w:sz w:val="24"/>
          <w:szCs w:val="24"/>
        </w:rPr>
        <w:t>“</w:t>
      </w:r>
      <w:r w:rsidRPr="00462FAC">
        <w:rPr>
          <w:rFonts w:ascii="Times New Roman" w:hAnsi="Times New Roman"/>
          <w:sz w:val="24"/>
          <w:szCs w:val="24"/>
        </w:rPr>
        <w:t>Durante a leitura da história “Felicidade é…um abraço forte” verifiquei que em pequeno grupo a leitura da história correu como habitualmente de uma forma bastante calma. À medida que ia lendo o livro as crianças iam respondendo se se identificavam com aquela definição de felicidade.</w:t>
      </w:r>
    </w:p>
    <w:p w14:paraId="19F44397" w14:textId="6A1221B1" w:rsidR="00C8529F" w:rsidRPr="00462FAC" w:rsidRDefault="000B2A77" w:rsidP="00C8529F">
      <w:pPr>
        <w:tabs>
          <w:tab w:val="center" w:pos="4677"/>
        </w:tabs>
        <w:spacing w:line="360" w:lineRule="auto"/>
        <w:ind w:firstLine="284"/>
        <w:jc w:val="both"/>
        <w:rPr>
          <w:rFonts w:ascii="Times New Roman" w:hAnsi="Times New Roman"/>
          <w:sz w:val="24"/>
          <w:szCs w:val="24"/>
        </w:rPr>
      </w:pPr>
      <w:r w:rsidRPr="00AE68E7">
        <w:rPr>
          <w:noProof/>
          <w:lang w:eastAsia="pt-PT"/>
        </w:rPr>
        <w:drawing>
          <wp:anchor distT="0" distB="0" distL="114300" distR="114300" simplePos="0" relativeHeight="251850752" behindDoc="1" locked="0" layoutInCell="1" allowOverlap="1" wp14:anchorId="3724319E" wp14:editId="293DC80A">
            <wp:simplePos x="0" y="0"/>
            <wp:positionH relativeFrom="column">
              <wp:posOffset>-60960</wp:posOffset>
            </wp:positionH>
            <wp:positionV relativeFrom="paragraph">
              <wp:posOffset>2538730</wp:posOffset>
            </wp:positionV>
            <wp:extent cx="1549400" cy="1162050"/>
            <wp:effectExtent l="0" t="0" r="0" b="0"/>
            <wp:wrapTight wrapText="bothSides">
              <wp:wrapPolygon edited="0">
                <wp:start x="0" y="0"/>
                <wp:lineTo x="0" y="21246"/>
                <wp:lineTo x="21246" y="21246"/>
                <wp:lineTo x="21246" y="0"/>
                <wp:lineTo x="0" y="0"/>
              </wp:wrapPolygon>
            </wp:wrapTight>
            <wp:docPr id="1205" name="Imagem 1205" descr="C:\Users\Carla Correia\Desktop\Fotos\DSC0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la Correia\Desktop\Fotos\DSC0540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29F">
        <w:rPr>
          <w:noProof/>
          <w:lang w:eastAsia="pt-PT"/>
        </w:rPr>
        <mc:AlternateContent>
          <mc:Choice Requires="wps">
            <w:drawing>
              <wp:anchor distT="0" distB="0" distL="114300" distR="114300" simplePos="0" relativeHeight="251849728" behindDoc="1" locked="0" layoutInCell="1" allowOverlap="1" wp14:anchorId="02B02405" wp14:editId="3A6292AF">
                <wp:simplePos x="0" y="0"/>
                <wp:positionH relativeFrom="column">
                  <wp:posOffset>3568700</wp:posOffset>
                </wp:positionH>
                <wp:positionV relativeFrom="paragraph">
                  <wp:posOffset>1818005</wp:posOffset>
                </wp:positionV>
                <wp:extent cx="1778000" cy="635"/>
                <wp:effectExtent l="0" t="0" r="0" b="0"/>
                <wp:wrapTight wrapText="bothSides">
                  <wp:wrapPolygon edited="0">
                    <wp:start x="0" y="0"/>
                    <wp:lineTo x="0" y="21600"/>
                    <wp:lineTo x="21600" y="21600"/>
                    <wp:lineTo x="21600" y="0"/>
                  </wp:wrapPolygon>
                </wp:wrapTight>
                <wp:docPr id="1044" name="Caixa de texto 1044"/>
                <wp:cNvGraphicFramePr/>
                <a:graphic xmlns:a="http://schemas.openxmlformats.org/drawingml/2006/main">
                  <a:graphicData uri="http://schemas.microsoft.com/office/word/2010/wordprocessingShape">
                    <wps:wsp>
                      <wps:cNvSpPr txBox="1"/>
                      <wps:spPr>
                        <a:xfrm>
                          <a:off x="0" y="0"/>
                          <a:ext cx="1778000" cy="635"/>
                        </a:xfrm>
                        <a:prstGeom prst="rect">
                          <a:avLst/>
                        </a:prstGeom>
                        <a:solidFill>
                          <a:prstClr val="white"/>
                        </a:solidFill>
                        <a:ln>
                          <a:noFill/>
                        </a:ln>
                        <a:effectLst/>
                      </wps:spPr>
                      <wps:txbx>
                        <w:txbxContent>
                          <w:p w14:paraId="5E731CF5" w14:textId="55B3A340"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13</w:t>
                            </w:r>
                            <w:r w:rsidRPr="00D7041D">
                              <w:rPr>
                                <w:rFonts w:ascii="Times New Roman" w:hAnsi="Times New Roman" w:cs="Times New Roman"/>
                              </w:rPr>
                              <w:t>- Exploração da história "Felicidade é...um abraço forte"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B02405" id="Caixa de texto 1044" o:spid="_x0000_s1087" type="#_x0000_t202" style="position:absolute;left:0;text-align:left;margin-left:281pt;margin-top:143.15pt;width:140pt;height:.05pt;z-index:-25146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" stroked="f">
                <v:textbox style="mso-fit-shape-to-text:t" inset="0,0,0,0">
                  <w:txbxContent>
                    <w:p w14:paraId="5E731CF5" w14:textId="55B3A340"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13</w:t>
                      </w:r>
                      <w:r w:rsidRPr="00D7041D">
                        <w:rPr>
                          <w:rFonts w:ascii="Times New Roman" w:hAnsi="Times New Roman" w:cs="Times New Roman"/>
                        </w:rPr>
                        <w:t>- Exploração da história "Felicidade é...um abraço forte"</w:t>
                      </w:r>
                    </w:p>
                  </w:txbxContent>
                </v:textbox>
                <w10:wrap type="tight"/>
              </v:shape>
            </w:pict>
          </mc:Fallback>
        </mc:AlternateContent>
      </w:r>
      <w:r w:rsidR="00C8529F" w:rsidRPr="00F325AB">
        <w:rPr>
          <w:noProof/>
          <w:lang w:eastAsia="pt-PT"/>
        </w:rPr>
        <w:drawing>
          <wp:anchor distT="0" distB="0" distL="114300" distR="114300" simplePos="0" relativeHeight="251848704" behindDoc="1" locked="0" layoutInCell="1" allowOverlap="1" wp14:anchorId="72A20643" wp14:editId="4CD71C25">
            <wp:simplePos x="0" y="0"/>
            <wp:positionH relativeFrom="column">
              <wp:posOffset>3568700</wp:posOffset>
            </wp:positionH>
            <wp:positionV relativeFrom="paragraph">
              <wp:posOffset>427355</wp:posOffset>
            </wp:positionV>
            <wp:extent cx="1778000" cy="1333500"/>
            <wp:effectExtent l="0" t="0" r="0" b="0"/>
            <wp:wrapTight wrapText="bothSides">
              <wp:wrapPolygon edited="0">
                <wp:start x="0" y="0"/>
                <wp:lineTo x="0" y="21291"/>
                <wp:lineTo x="21291" y="21291"/>
                <wp:lineTo x="21291" y="0"/>
                <wp:lineTo x="0" y="0"/>
              </wp:wrapPolygon>
            </wp:wrapTight>
            <wp:docPr id="1098" name="Imagem 1098" descr="C:\Users\Carla Correia\Desktop\Fotos\DSC05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la Correia\Desktop\Fotos\DSC05375.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29F" w:rsidRPr="00462FAC">
        <w:rPr>
          <w:rFonts w:ascii="Times New Roman" w:hAnsi="Times New Roman"/>
          <w:sz w:val="24"/>
          <w:szCs w:val="24"/>
        </w:rPr>
        <w:t>Seguidamente sugeri que de acordo com os interesses das crianças estas dessem continuidade à história fazendo assim a sua proporia página, mencionando aquilo que seria para si a felicidade.</w:t>
      </w:r>
      <w:r w:rsidR="00C8529F" w:rsidRPr="00462FA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8529F" w:rsidRPr="00462FAC">
        <w:rPr>
          <w:rFonts w:ascii="Times New Roman" w:hAnsi="Times New Roman"/>
          <w:sz w:val="24"/>
          <w:szCs w:val="24"/>
        </w:rPr>
        <w:t>Neste caso as crianças que planearam esta atividade mostraram-se bastante criativas e houve frases como “Felicidade é … um jardim cheio de flores”. O envolvimento e entusiasmo do grupo na leitura e exploração da história assim como na atividade estiveram bem evidentes” (</w:t>
      </w:r>
      <w:r w:rsidR="00C8529F" w:rsidRPr="00462FAC">
        <w:rPr>
          <w:rFonts w:ascii="Times New Roman" w:hAnsi="Times New Roman" w:cs="Times New Roman"/>
          <w:sz w:val="24"/>
          <w:szCs w:val="24"/>
        </w:rPr>
        <w:t xml:space="preserve">Caderno de formação, Reflexão 9, </w:t>
      </w:r>
      <w:r w:rsidR="00C8529F" w:rsidRPr="00462FAC">
        <w:rPr>
          <w:rFonts w:ascii="Times New Roman" w:hAnsi="Times New Roman"/>
          <w:sz w:val="24"/>
          <w:szCs w:val="24"/>
        </w:rPr>
        <w:t>p. 4-5)</w:t>
      </w:r>
      <w:r w:rsidR="00243BEB">
        <w:rPr>
          <w:rFonts w:ascii="Times New Roman" w:hAnsi="Times New Roman"/>
          <w:sz w:val="24"/>
          <w:szCs w:val="24"/>
        </w:rPr>
        <w:t>.</w:t>
      </w:r>
    </w:p>
    <w:p w14:paraId="696FE47F" w14:textId="6D64D92C" w:rsidR="00C8529F" w:rsidRPr="00462FAC" w:rsidRDefault="00401D54" w:rsidP="00C8529F">
      <w:pPr>
        <w:tabs>
          <w:tab w:val="center" w:pos="4677"/>
        </w:tabs>
        <w:spacing w:line="360" w:lineRule="auto"/>
        <w:ind w:firstLine="284"/>
        <w:jc w:val="both"/>
        <w:rPr>
          <w:rFonts w:ascii="Times New Roman" w:hAnsi="Times New Roman"/>
          <w:sz w:val="24"/>
          <w:szCs w:val="24"/>
        </w:rPr>
      </w:pPr>
      <w:r>
        <w:rPr>
          <w:noProof/>
          <w:lang w:eastAsia="pt-PT"/>
        </w:rPr>
        <mc:AlternateContent>
          <mc:Choice Requires="wps">
            <w:drawing>
              <wp:anchor distT="0" distB="0" distL="114300" distR="114300" simplePos="0" relativeHeight="251860992" behindDoc="1" locked="0" layoutInCell="1" allowOverlap="1" wp14:anchorId="735F8F2E" wp14:editId="7C5C76EA">
                <wp:simplePos x="0" y="0"/>
                <wp:positionH relativeFrom="column">
                  <wp:posOffset>-57150</wp:posOffset>
                </wp:positionH>
                <wp:positionV relativeFrom="paragraph">
                  <wp:posOffset>1066800</wp:posOffset>
                </wp:positionV>
                <wp:extent cx="1816100" cy="635"/>
                <wp:effectExtent l="0" t="0" r="0" b="0"/>
                <wp:wrapTight wrapText="bothSides">
                  <wp:wrapPolygon edited="0">
                    <wp:start x="0" y="0"/>
                    <wp:lineTo x="0" y="21600"/>
                    <wp:lineTo x="21600" y="21600"/>
                    <wp:lineTo x="21600" y="0"/>
                  </wp:wrapPolygon>
                </wp:wrapTight>
                <wp:docPr id="1189" name="Caixa de texto 1189"/>
                <wp:cNvGraphicFramePr/>
                <a:graphic xmlns:a="http://schemas.openxmlformats.org/drawingml/2006/main">
                  <a:graphicData uri="http://schemas.microsoft.com/office/word/2010/wordprocessingShape">
                    <wps:wsp>
                      <wps:cNvSpPr txBox="1"/>
                      <wps:spPr>
                        <a:xfrm>
                          <a:off x="0" y="0"/>
                          <a:ext cx="1816100" cy="635"/>
                        </a:xfrm>
                        <a:prstGeom prst="rect">
                          <a:avLst/>
                        </a:prstGeom>
                        <a:solidFill>
                          <a:prstClr val="white"/>
                        </a:solidFill>
                        <a:ln>
                          <a:noFill/>
                        </a:ln>
                        <a:effectLst/>
                      </wps:spPr>
                      <wps:txbx>
                        <w:txbxContent>
                          <w:p w14:paraId="621F5F2B" w14:textId="51479F05" w:rsidR="006E7D55" w:rsidRPr="00D7041D" w:rsidRDefault="006E7D55" w:rsidP="00C8529F">
                            <w:pPr>
                              <w:rPr>
                                <w:rFonts w:ascii="Times New Roman" w:hAnsi="Times New Roman" w:cs="Times New Roman"/>
                                <w:noProof/>
                              </w:rPr>
                            </w:pPr>
                            <w:r>
                              <w:rPr>
                                <w:rFonts w:ascii="Times New Roman" w:hAnsi="Times New Roman" w:cs="Times New Roman"/>
                                <w:b/>
                              </w:rPr>
                              <w:t>Figura 14</w:t>
                            </w:r>
                            <w:r w:rsidRPr="00D7041D">
                              <w:rPr>
                                <w:rFonts w:ascii="Times New Roman" w:hAnsi="Times New Roman" w:cs="Times New Roman"/>
                              </w:rPr>
                              <w:t>- Visualização do teatro de marionetes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5F8F2E" id="Caixa de texto 1189" o:spid="_x0000_s1088" type="#_x0000_t202" style="position:absolute;left:0;text-align:left;margin-left:-4.5pt;margin-top:84pt;width:143pt;height:.05pt;z-index:-25145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" stroked="f">
                <v:textbox style="mso-fit-shape-to-text:t" inset="0,0,0,0">
                  <w:txbxContent>
                    <w:p w14:paraId="621F5F2B" w14:textId="51479F05" w:rsidR="006E7D55" w:rsidRPr="00D7041D" w:rsidRDefault="006E7D55" w:rsidP="00C8529F">
                      <w:pPr>
                        <w:rPr>
                          <w:rFonts w:ascii="Times New Roman" w:hAnsi="Times New Roman" w:cs="Times New Roman"/>
                          <w:noProof/>
                        </w:rPr>
                      </w:pPr>
                      <w:r>
                        <w:rPr>
                          <w:rFonts w:ascii="Times New Roman" w:hAnsi="Times New Roman" w:cs="Times New Roman"/>
                          <w:b/>
                        </w:rPr>
                        <w:t>Figura 14</w:t>
                      </w:r>
                      <w:r w:rsidRPr="00D7041D">
                        <w:rPr>
                          <w:rFonts w:ascii="Times New Roman" w:hAnsi="Times New Roman" w:cs="Times New Roman"/>
                        </w:rPr>
                        <w:t>- Visualização do teatro de marionetes</w:t>
                      </w:r>
                    </w:p>
                  </w:txbxContent>
                </v:textbox>
                <w10:wrap type="tight"/>
              </v:shape>
            </w:pict>
          </mc:Fallback>
        </mc:AlternateContent>
      </w:r>
      <w:r w:rsidR="00C8529F">
        <w:rPr>
          <w:rFonts w:ascii="Times New Roman" w:hAnsi="Times New Roman"/>
          <w:sz w:val="24"/>
          <w:szCs w:val="24"/>
        </w:rPr>
        <w:t>“</w:t>
      </w:r>
      <w:r w:rsidR="00C8529F" w:rsidRPr="00462FAC">
        <w:rPr>
          <w:rFonts w:ascii="Times New Roman" w:hAnsi="Times New Roman"/>
          <w:sz w:val="24"/>
          <w:szCs w:val="24"/>
        </w:rPr>
        <w:t>Durante a manhã foi ainda possível visualizarmos o teatro de marionetes realizado em torno do projeto os pássaros. O grupo estava muito interessado em ver</w:t>
      </w:r>
      <w:r w:rsidR="00243BEB">
        <w:rPr>
          <w:rFonts w:ascii="Times New Roman" w:hAnsi="Times New Roman"/>
          <w:sz w:val="24"/>
          <w:szCs w:val="24"/>
        </w:rPr>
        <w:t xml:space="preserve"> as marionetas que iam surgindo</w:t>
      </w:r>
      <w:r w:rsidR="00C8529F" w:rsidRPr="00462FAC">
        <w:rPr>
          <w:rFonts w:ascii="Times New Roman" w:hAnsi="Times New Roman"/>
          <w:sz w:val="24"/>
          <w:szCs w:val="24"/>
        </w:rPr>
        <w:t>” (</w:t>
      </w:r>
      <w:r w:rsidR="00C8529F" w:rsidRPr="00462FAC">
        <w:rPr>
          <w:rFonts w:ascii="Times New Roman" w:hAnsi="Times New Roman" w:cs="Times New Roman"/>
          <w:sz w:val="24"/>
          <w:szCs w:val="24"/>
        </w:rPr>
        <w:t xml:space="preserve">Caderno de formação, Reflexão 9, </w:t>
      </w:r>
      <w:r w:rsidR="00C8529F" w:rsidRPr="00462FAC">
        <w:rPr>
          <w:rFonts w:ascii="Times New Roman" w:hAnsi="Times New Roman"/>
          <w:sz w:val="24"/>
          <w:szCs w:val="24"/>
        </w:rPr>
        <w:t>p. 5)</w:t>
      </w:r>
      <w:r w:rsidR="00243BEB">
        <w:rPr>
          <w:rFonts w:ascii="Times New Roman" w:hAnsi="Times New Roman"/>
          <w:noProof/>
          <w:sz w:val="24"/>
          <w:szCs w:val="24"/>
          <w:lang w:eastAsia="pt-PT"/>
        </w:rPr>
        <w:t>.</w:t>
      </w:r>
    </w:p>
    <w:p w14:paraId="340CEA74" w14:textId="06C5303E" w:rsidR="00C8529F" w:rsidRPr="00462FAC" w:rsidRDefault="00401D54" w:rsidP="00C8529F">
      <w:pPr>
        <w:tabs>
          <w:tab w:val="center" w:pos="4677"/>
        </w:tabs>
        <w:spacing w:line="360" w:lineRule="auto"/>
        <w:ind w:firstLine="284"/>
        <w:jc w:val="both"/>
        <w:rPr>
          <w:rFonts w:ascii="Times New Roman" w:hAnsi="Times New Roman"/>
          <w:sz w:val="24"/>
          <w:szCs w:val="24"/>
        </w:rPr>
      </w:pPr>
      <w:r w:rsidRPr="00AE68E7">
        <w:rPr>
          <w:noProof/>
          <w:lang w:eastAsia="pt-PT"/>
        </w:rPr>
        <w:drawing>
          <wp:anchor distT="0" distB="0" distL="114300" distR="114300" simplePos="0" relativeHeight="251851776" behindDoc="1" locked="0" layoutInCell="1" allowOverlap="1" wp14:anchorId="079779C6" wp14:editId="354BBD3D">
            <wp:simplePos x="0" y="0"/>
            <wp:positionH relativeFrom="column">
              <wp:posOffset>4067810</wp:posOffset>
            </wp:positionH>
            <wp:positionV relativeFrom="paragraph">
              <wp:posOffset>316865</wp:posOffset>
            </wp:positionV>
            <wp:extent cx="1541780" cy="1156335"/>
            <wp:effectExtent l="2222" t="0" r="3493" b="3492"/>
            <wp:wrapTight wrapText="bothSides">
              <wp:wrapPolygon edited="0">
                <wp:start x="31" y="21642"/>
                <wp:lineTo x="21382" y="21642"/>
                <wp:lineTo x="21382" y="291"/>
                <wp:lineTo x="31" y="291"/>
                <wp:lineTo x="31" y="21642"/>
              </wp:wrapPolygon>
            </wp:wrapTight>
            <wp:docPr id="1206" name="Imagem 1206" descr="C:\Users\Carla Correia\Desktop\Fotos\DSC0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la Correia\Desktop\Fotos\DSC0545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00000">
                      <a:off x="0" y="0"/>
                      <a:ext cx="154178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29F">
        <w:rPr>
          <w:noProof/>
          <w:lang w:eastAsia="pt-PT"/>
        </w:rPr>
        <mc:AlternateContent>
          <mc:Choice Requires="wps">
            <w:drawing>
              <wp:anchor distT="0" distB="0" distL="114300" distR="114300" simplePos="0" relativeHeight="251852800" behindDoc="1" locked="0" layoutInCell="1" allowOverlap="1" wp14:anchorId="74C327ED" wp14:editId="1A2949BC">
                <wp:simplePos x="0" y="0"/>
                <wp:positionH relativeFrom="column">
                  <wp:posOffset>4260215</wp:posOffset>
                </wp:positionH>
                <wp:positionV relativeFrom="paragraph">
                  <wp:posOffset>1781810</wp:posOffset>
                </wp:positionV>
                <wp:extent cx="1293495" cy="635"/>
                <wp:effectExtent l="0" t="0" r="0" b="0"/>
                <wp:wrapTight wrapText="bothSides">
                  <wp:wrapPolygon edited="0">
                    <wp:start x="0" y="0"/>
                    <wp:lineTo x="0" y="21600"/>
                    <wp:lineTo x="21600" y="21600"/>
                    <wp:lineTo x="21600" y="0"/>
                  </wp:wrapPolygon>
                </wp:wrapTight>
                <wp:docPr id="1190" name="Caixa de texto 1190"/>
                <wp:cNvGraphicFramePr/>
                <a:graphic xmlns:a="http://schemas.openxmlformats.org/drawingml/2006/main">
                  <a:graphicData uri="http://schemas.microsoft.com/office/word/2010/wordprocessingShape">
                    <wps:wsp>
                      <wps:cNvSpPr txBox="1"/>
                      <wps:spPr>
                        <a:xfrm>
                          <a:off x="0" y="0"/>
                          <a:ext cx="1293495" cy="635"/>
                        </a:xfrm>
                        <a:prstGeom prst="rect">
                          <a:avLst/>
                        </a:prstGeom>
                        <a:solidFill>
                          <a:prstClr val="white"/>
                        </a:solidFill>
                        <a:ln>
                          <a:noFill/>
                        </a:ln>
                        <a:effectLst/>
                      </wps:spPr>
                      <wps:txbx>
                        <w:txbxContent>
                          <w:p w14:paraId="6859E4B3" w14:textId="49E6829D"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15</w:t>
                            </w:r>
                            <w:r w:rsidRPr="00D7041D">
                              <w:rPr>
                                <w:rFonts w:ascii="Times New Roman" w:hAnsi="Times New Roman" w:cs="Times New Roman"/>
                              </w:rPr>
                              <w:t>- Conto da história "Os três ursos" realizada pelas crianças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C327ED" id="Caixa de texto 1190" o:spid="_x0000_s1089" type="#_x0000_t202" style="position:absolute;left:0;text-align:left;margin-left:335.45pt;margin-top:140.3pt;width:101.85pt;height:.05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" stroked="f">
                <v:textbox style="mso-fit-shape-to-text:t" inset="0,0,0,0">
                  <w:txbxContent>
                    <w:p w14:paraId="6859E4B3" w14:textId="49E6829D" w:rsidR="006E7D55" w:rsidRPr="00D7041D" w:rsidRDefault="006E7D55" w:rsidP="00C8529F">
                      <w:pPr>
                        <w:rPr>
                          <w:rFonts w:ascii="Times New Roman" w:eastAsia="Calibri" w:hAnsi="Times New Roman" w:cs="Times New Roman"/>
                          <w:noProof/>
                        </w:rPr>
                      </w:pPr>
                      <w:r>
                        <w:rPr>
                          <w:rFonts w:ascii="Times New Roman" w:hAnsi="Times New Roman" w:cs="Times New Roman"/>
                          <w:b/>
                        </w:rPr>
                        <w:t>Figura 15</w:t>
                      </w:r>
                      <w:r w:rsidRPr="00D7041D">
                        <w:rPr>
                          <w:rFonts w:ascii="Times New Roman" w:hAnsi="Times New Roman" w:cs="Times New Roman"/>
                        </w:rPr>
                        <w:t>- Conto da história "Os três ursos" realizada pelas crianças</w:t>
                      </w:r>
                    </w:p>
                  </w:txbxContent>
                </v:textbox>
                <w10:wrap type="tight"/>
              </v:shape>
            </w:pict>
          </mc:Fallback>
        </mc:AlternateContent>
      </w:r>
      <w:r w:rsidR="00C8529F">
        <w:rPr>
          <w:rFonts w:ascii="Times New Roman" w:hAnsi="Times New Roman"/>
          <w:sz w:val="24"/>
          <w:szCs w:val="24"/>
        </w:rPr>
        <w:t>“</w:t>
      </w:r>
      <w:r w:rsidR="00C8529F" w:rsidRPr="00462FAC">
        <w:rPr>
          <w:rFonts w:ascii="Times New Roman" w:hAnsi="Times New Roman"/>
          <w:sz w:val="24"/>
          <w:szCs w:val="24"/>
        </w:rPr>
        <w:t>No momento de animação cultural surgiu uma proposta emergente e que as crianças quiseram de desenvolver. Depois de estare</w:t>
      </w:r>
      <w:r w:rsidR="00BF2315">
        <w:rPr>
          <w:rFonts w:ascii="Times New Roman" w:hAnsi="Times New Roman"/>
          <w:sz w:val="24"/>
          <w:szCs w:val="24"/>
        </w:rPr>
        <w:t>m na área da biblioteca a I. (5:9) e a L.</w:t>
      </w:r>
      <w:r w:rsidR="00C8529F" w:rsidRPr="00462FAC">
        <w:rPr>
          <w:rFonts w:ascii="Times New Roman" w:hAnsi="Times New Roman"/>
          <w:sz w:val="24"/>
          <w:szCs w:val="24"/>
        </w:rPr>
        <w:t xml:space="preserve"> S. () exploraram os fantoches da história “Os três ursos” e o livro. Assim, e de acordo com o pedido destas crianças estas apresentaram ao restante grupo a leitura e dramatização da história.</w:t>
      </w:r>
      <w:r w:rsidR="00C8529F" w:rsidRPr="00462FA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0064A25" w14:textId="17FAA9A3" w:rsidR="00C8529F" w:rsidRDefault="00E55071" w:rsidP="00E55071">
      <w:pPr>
        <w:tabs>
          <w:tab w:val="center" w:pos="4677"/>
        </w:tabs>
        <w:spacing w:line="360" w:lineRule="auto"/>
        <w:ind w:firstLine="284"/>
        <w:jc w:val="both"/>
        <w:rPr>
          <w:rFonts w:ascii="Times New Roman" w:hAnsi="Times New Roman"/>
          <w:sz w:val="24"/>
          <w:szCs w:val="24"/>
        </w:rPr>
      </w:pPr>
      <w:r w:rsidRPr="007D19D7">
        <w:rPr>
          <w:noProof/>
          <w:lang w:eastAsia="pt-PT"/>
        </w:rPr>
        <w:drawing>
          <wp:anchor distT="0" distB="0" distL="114300" distR="114300" simplePos="0" relativeHeight="251853824" behindDoc="1" locked="0" layoutInCell="1" allowOverlap="1" wp14:anchorId="0468B6A6" wp14:editId="231FFB3C">
            <wp:simplePos x="0" y="0"/>
            <wp:positionH relativeFrom="column">
              <wp:posOffset>4157218</wp:posOffset>
            </wp:positionH>
            <wp:positionV relativeFrom="paragraph">
              <wp:posOffset>1095375</wp:posOffset>
            </wp:positionV>
            <wp:extent cx="1447800" cy="1085850"/>
            <wp:effectExtent l="0" t="0" r="0" b="0"/>
            <wp:wrapTight wrapText="bothSides">
              <wp:wrapPolygon edited="0">
                <wp:start x="0" y="0"/>
                <wp:lineTo x="0" y="21221"/>
                <wp:lineTo x="21316" y="21221"/>
                <wp:lineTo x="21316" y="0"/>
                <wp:lineTo x="0" y="0"/>
              </wp:wrapPolygon>
            </wp:wrapTight>
            <wp:docPr id="1207" name="Imagem 1207" descr="C:\Users\Carla Correia\Desktop\Fotos\DSC0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rla Correia\Desktop\Fotos\DSC05539.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315">
        <w:rPr>
          <w:rFonts w:ascii="Times New Roman" w:hAnsi="Times New Roman"/>
          <w:sz w:val="24"/>
          <w:szCs w:val="24"/>
        </w:rPr>
        <w:t>Assim, a I.</w:t>
      </w:r>
      <w:r w:rsidR="00C8529F" w:rsidRPr="00462FAC">
        <w:rPr>
          <w:rFonts w:ascii="Times New Roman" w:hAnsi="Times New Roman"/>
          <w:sz w:val="24"/>
          <w:szCs w:val="24"/>
        </w:rPr>
        <w:t xml:space="preserve"> ficou com o livro contando a história enquanto a Leonor movia os fantoches evidenciando o fantoche no momento e</w:t>
      </w:r>
      <w:r w:rsidR="00243BEB">
        <w:rPr>
          <w:rFonts w:ascii="Times New Roman" w:hAnsi="Times New Roman"/>
          <w:sz w:val="24"/>
          <w:szCs w:val="24"/>
        </w:rPr>
        <w:t>m que estes surgiam na história</w:t>
      </w:r>
      <w:r w:rsidR="00C8529F">
        <w:rPr>
          <w:rFonts w:ascii="Times New Roman" w:hAnsi="Times New Roman"/>
          <w:sz w:val="24"/>
          <w:szCs w:val="24"/>
        </w:rPr>
        <w:t>”</w:t>
      </w:r>
      <w:r w:rsidR="00C8529F" w:rsidRPr="00462FAC">
        <w:rPr>
          <w:rFonts w:ascii="Times New Roman" w:hAnsi="Times New Roman"/>
          <w:sz w:val="24"/>
          <w:szCs w:val="24"/>
        </w:rPr>
        <w:t xml:space="preserve"> (</w:t>
      </w:r>
      <w:r w:rsidR="00C8529F">
        <w:rPr>
          <w:rFonts w:ascii="Times New Roman" w:hAnsi="Times New Roman" w:cs="Times New Roman"/>
          <w:sz w:val="24"/>
          <w:szCs w:val="24"/>
        </w:rPr>
        <w:t xml:space="preserve">Caderno de formação, Reflexão 9, </w:t>
      </w:r>
      <w:r w:rsidR="00C8529F" w:rsidRPr="00462FAC">
        <w:rPr>
          <w:rFonts w:ascii="Times New Roman" w:hAnsi="Times New Roman"/>
          <w:sz w:val="24"/>
          <w:szCs w:val="24"/>
        </w:rPr>
        <w:t>p.6)</w:t>
      </w:r>
      <w:r>
        <w:rPr>
          <w:rFonts w:ascii="Times New Roman" w:hAnsi="Times New Roman"/>
          <w:sz w:val="24"/>
          <w:szCs w:val="24"/>
        </w:rPr>
        <w:t>.</w:t>
      </w:r>
    </w:p>
    <w:p w14:paraId="3C575E5C" w14:textId="75EEB256" w:rsidR="00C8529F" w:rsidRDefault="000B2A77" w:rsidP="00C8529F">
      <w:pPr>
        <w:tabs>
          <w:tab w:val="center" w:pos="4677"/>
        </w:tabs>
        <w:spacing w:line="360" w:lineRule="auto"/>
        <w:ind w:firstLine="284"/>
        <w:jc w:val="both"/>
        <w:rPr>
          <w:rFonts w:ascii="Times New Roman" w:hAnsi="Times New Roman"/>
          <w:sz w:val="24"/>
          <w:szCs w:val="24"/>
        </w:rPr>
      </w:pPr>
      <w:r>
        <w:rPr>
          <w:noProof/>
          <w:lang w:eastAsia="pt-PT"/>
        </w:rPr>
        <mc:AlternateContent>
          <mc:Choice Requires="wps">
            <w:drawing>
              <wp:anchor distT="0" distB="0" distL="114300" distR="114300" simplePos="0" relativeHeight="251854848" behindDoc="1" locked="0" layoutInCell="1" allowOverlap="1" wp14:anchorId="527C86DF" wp14:editId="76342AF8">
                <wp:simplePos x="0" y="0"/>
                <wp:positionH relativeFrom="column">
                  <wp:posOffset>4064508</wp:posOffset>
                </wp:positionH>
                <wp:positionV relativeFrom="paragraph">
                  <wp:posOffset>1130681</wp:posOffset>
                </wp:positionV>
                <wp:extent cx="1723390" cy="635"/>
                <wp:effectExtent l="0" t="0" r="0" b="0"/>
                <wp:wrapTight wrapText="bothSides">
                  <wp:wrapPolygon edited="0">
                    <wp:start x="0" y="0"/>
                    <wp:lineTo x="0" y="21600"/>
                    <wp:lineTo x="21600" y="21600"/>
                    <wp:lineTo x="21600" y="0"/>
                  </wp:wrapPolygon>
                </wp:wrapTight>
                <wp:docPr id="1191" name="Caixa de texto 1191"/>
                <wp:cNvGraphicFramePr/>
                <a:graphic xmlns:a="http://schemas.openxmlformats.org/drawingml/2006/main">
                  <a:graphicData uri="http://schemas.microsoft.com/office/word/2010/wordprocessingShape">
                    <wps:wsp>
                      <wps:cNvSpPr txBox="1"/>
                      <wps:spPr>
                        <a:xfrm>
                          <a:off x="0" y="0"/>
                          <a:ext cx="1723390" cy="635"/>
                        </a:xfrm>
                        <a:prstGeom prst="rect">
                          <a:avLst/>
                        </a:prstGeom>
                        <a:solidFill>
                          <a:prstClr val="white"/>
                        </a:solidFill>
                        <a:ln>
                          <a:noFill/>
                        </a:ln>
                        <a:effectLst/>
                      </wps:spPr>
                      <wps:txbx>
                        <w:txbxContent>
                          <w:p w14:paraId="48FB3D4A" w14:textId="178725B8" w:rsidR="006E7D55" w:rsidRPr="00D7041D" w:rsidRDefault="006E7D55" w:rsidP="00C8529F">
                            <w:pPr>
                              <w:rPr>
                                <w:rFonts w:ascii="Times New Roman" w:eastAsia="Calibri" w:hAnsi="Times New Roman" w:cs="Times New Roman"/>
                              </w:rPr>
                            </w:pPr>
                            <w:r>
                              <w:rPr>
                                <w:rFonts w:ascii="Times New Roman" w:hAnsi="Times New Roman" w:cs="Times New Roman"/>
                                <w:b/>
                              </w:rPr>
                              <w:t>Figura 16</w:t>
                            </w:r>
                            <w:r w:rsidRPr="00D7041D">
                              <w:rPr>
                                <w:rFonts w:ascii="Times New Roman" w:hAnsi="Times New Roman" w:cs="Times New Roman"/>
                              </w:rPr>
                              <w:t>- Conto da história "A vaca Maruxa"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7C86DF" id="Caixa de texto 1191" o:spid="_x0000_s1090" type="#_x0000_t202" style="position:absolute;left:0;text-align:left;margin-left:320.05pt;margin-top:89.05pt;width:135.7pt;height:.05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" stroked="f">
                <v:textbox style="mso-fit-shape-to-text:t" inset="0,0,0,0">
                  <w:txbxContent>
                    <w:p w14:paraId="48FB3D4A" w14:textId="178725B8" w:rsidR="006E7D55" w:rsidRPr="00D7041D" w:rsidRDefault="006E7D55" w:rsidP="00C8529F">
                      <w:pPr>
                        <w:rPr>
                          <w:rFonts w:ascii="Times New Roman" w:eastAsia="Calibri" w:hAnsi="Times New Roman" w:cs="Times New Roman"/>
                        </w:rPr>
                      </w:pPr>
                      <w:r>
                        <w:rPr>
                          <w:rFonts w:ascii="Times New Roman" w:hAnsi="Times New Roman" w:cs="Times New Roman"/>
                          <w:b/>
                        </w:rPr>
                        <w:t>Figura 16</w:t>
                      </w:r>
                      <w:r w:rsidRPr="00D7041D">
                        <w:rPr>
                          <w:rFonts w:ascii="Times New Roman" w:hAnsi="Times New Roman" w:cs="Times New Roman"/>
                        </w:rPr>
                        <w:t xml:space="preserve">- Conto da história "A vaca </w:t>
                      </w:r>
                      <w:proofErr w:type="spellStart"/>
                      <w:r w:rsidRPr="00D7041D">
                        <w:rPr>
                          <w:rFonts w:ascii="Times New Roman" w:hAnsi="Times New Roman" w:cs="Times New Roman"/>
                        </w:rPr>
                        <w:t>Maruxa</w:t>
                      </w:r>
                      <w:proofErr w:type="spellEnd"/>
                      <w:r w:rsidRPr="00D7041D">
                        <w:rPr>
                          <w:rFonts w:ascii="Times New Roman" w:hAnsi="Times New Roman" w:cs="Times New Roman"/>
                        </w:rPr>
                        <w:t>"</w:t>
                      </w:r>
                    </w:p>
                  </w:txbxContent>
                </v:textbox>
                <w10:wrap type="tight"/>
              </v:shape>
            </w:pict>
          </mc:Fallback>
        </mc:AlternateContent>
      </w:r>
      <w:r w:rsidR="00C8529F">
        <w:rPr>
          <w:rFonts w:ascii="Times New Roman" w:hAnsi="Times New Roman"/>
          <w:sz w:val="24"/>
          <w:szCs w:val="24"/>
        </w:rPr>
        <w:t>“</w:t>
      </w:r>
      <w:r w:rsidR="00C8529F" w:rsidRPr="00462FAC">
        <w:rPr>
          <w:rFonts w:ascii="Times New Roman" w:hAnsi="Times New Roman"/>
          <w:sz w:val="24"/>
          <w:szCs w:val="24"/>
        </w:rPr>
        <w:t>No momento do conto da história “A vaca Maruxa” foi evidente o envolvimento das crianças sobretudo centradas no recurso utilizado, a vaca em cartão. O facto de a vaca ir mudando de manchas foi de facto um fator de interesse para as crianças que estavam bastante concentradas. A exploração da história no exterior foi uma oportunidade relevante que potenciou um novo ambiente no conto de histórias e um desfrutar</w:t>
      </w:r>
      <w:r w:rsidR="00243BEB">
        <w:rPr>
          <w:rFonts w:ascii="Times New Roman" w:hAnsi="Times New Roman"/>
          <w:sz w:val="24"/>
          <w:szCs w:val="24"/>
        </w:rPr>
        <w:t xml:space="preserve"> de uma bebida fresca, refresco</w:t>
      </w:r>
      <w:r w:rsidR="00C8529F">
        <w:rPr>
          <w:rFonts w:ascii="Times New Roman" w:hAnsi="Times New Roman"/>
          <w:sz w:val="24"/>
          <w:szCs w:val="24"/>
        </w:rPr>
        <w:t>”</w:t>
      </w:r>
      <w:r w:rsidR="00C8529F" w:rsidRPr="00462FAC">
        <w:rPr>
          <w:rFonts w:ascii="Times New Roman" w:hAnsi="Times New Roman"/>
          <w:sz w:val="24"/>
          <w:szCs w:val="24"/>
        </w:rPr>
        <w:t xml:space="preserve"> (</w:t>
      </w:r>
      <w:r w:rsidR="00C8529F" w:rsidRPr="00462FAC">
        <w:rPr>
          <w:rFonts w:ascii="Times New Roman" w:hAnsi="Times New Roman" w:cs="Times New Roman"/>
          <w:sz w:val="24"/>
          <w:szCs w:val="24"/>
        </w:rPr>
        <w:t xml:space="preserve">Caderno de formação, Reflexão 9, </w:t>
      </w:r>
      <w:r w:rsidR="00C8529F" w:rsidRPr="00462FAC">
        <w:rPr>
          <w:rFonts w:ascii="Times New Roman" w:hAnsi="Times New Roman"/>
          <w:sz w:val="24"/>
          <w:szCs w:val="24"/>
        </w:rPr>
        <w:t>p.7)</w:t>
      </w:r>
      <w:r w:rsidR="00C8529F">
        <w:rPr>
          <w:rFonts w:ascii="Times New Roman" w:hAnsi="Times New Roman"/>
          <w:sz w:val="24"/>
          <w:szCs w:val="24"/>
        </w:rPr>
        <w:t>.</w:t>
      </w:r>
    </w:p>
    <w:p w14:paraId="696DF299" w14:textId="77777777" w:rsidR="00C8529F" w:rsidRDefault="00C8529F" w:rsidP="00C8529F">
      <w:pPr>
        <w:tabs>
          <w:tab w:val="center" w:pos="4677"/>
        </w:tabs>
        <w:spacing w:line="360" w:lineRule="auto"/>
        <w:ind w:left="360" w:firstLine="284"/>
        <w:jc w:val="both"/>
        <w:rPr>
          <w:rFonts w:ascii="Times New Roman" w:hAnsi="Times New Roman"/>
          <w:b/>
          <w:sz w:val="24"/>
          <w:szCs w:val="24"/>
        </w:rPr>
      </w:pPr>
      <w:r>
        <w:rPr>
          <w:rFonts w:ascii="Times New Roman" w:hAnsi="Times New Roman"/>
          <w:b/>
          <w:sz w:val="24"/>
          <w:szCs w:val="24"/>
        </w:rPr>
        <w:t>Reflexão:</w:t>
      </w:r>
    </w:p>
    <w:p w14:paraId="3A00C880"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w:t>
      </w:r>
      <w:r w:rsidRPr="00480E65">
        <w:rPr>
          <w:rFonts w:ascii="Times New Roman" w:hAnsi="Times New Roman" w:cs="Times New Roman"/>
          <w:sz w:val="24"/>
          <w:szCs w:val="24"/>
        </w:rPr>
        <w:t xml:space="preserve">De acordo com as notas de campo registadas, não poderia deixar de mencionar e refletir sobre a exploração de histórias </w:t>
      </w:r>
      <w:r>
        <w:rPr>
          <w:rFonts w:ascii="Times New Roman" w:hAnsi="Times New Roman" w:cs="Times New Roman"/>
          <w:sz w:val="24"/>
          <w:szCs w:val="24"/>
        </w:rPr>
        <w:t>que ocorreu durante a semana com a apresentação da história no âmbito do trabalho de projeto e também o contacto com um teatro de marionetes e um teatro de fantoches realizados pelas restantes salas de jardim-de-infância.</w:t>
      </w:r>
    </w:p>
    <w:p w14:paraId="4B18A613"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Com a apresentação e visualização destas histórias contadas as crianças puderam ter mais uma vez contacto com diferentes histórias e em simultâneo com diferentes temas alargando a sua imaginação e experiências. Durante todas estas apresentações foi evidente o entusiasmo das crianças que puderam estar em contacto também com a comunidade educativa. Os recursos utilizados foi também um fator de interesse para as crianças que ao visualizarem os diferentes cenários, os diferentes fantoches e marionetes lhes permitiu uma maior compreensão das histórias e também um maior envolvimento das crianças. </w:t>
      </w:r>
    </w:p>
    <w:p w14:paraId="0BA7FD00" w14:textId="6D88E4C6"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 interação estabelecida pelos grupos no final das histórias foi igualmente um facto extremamente relevante para o grupo, que puderam dialogar, partilhar ideias e ainda diferentes vivências. “É indiscutível e de largo consenso a importância da prática de leitura de histórias, enquanto atividade </w:t>
      </w:r>
      <w:r w:rsidRPr="00FA786F">
        <w:rPr>
          <w:rFonts w:ascii="Times New Roman" w:hAnsi="Times New Roman" w:cs="Times New Roman"/>
          <w:sz w:val="24"/>
          <w:szCs w:val="24"/>
        </w:rPr>
        <w:t>regular, agradável e que proporciona interações e partilha d</w:t>
      </w:r>
      <w:r w:rsidR="00243BEB">
        <w:rPr>
          <w:rFonts w:ascii="Times New Roman" w:hAnsi="Times New Roman" w:cs="Times New Roman"/>
          <w:sz w:val="24"/>
          <w:szCs w:val="24"/>
        </w:rPr>
        <w:t>e ideias, conceções e vivências</w:t>
      </w:r>
      <w:r w:rsidRPr="00FA786F">
        <w:rPr>
          <w:rFonts w:ascii="Times New Roman" w:hAnsi="Times New Roman" w:cs="Times New Roman"/>
          <w:sz w:val="24"/>
          <w:szCs w:val="24"/>
        </w:rPr>
        <w:t>” (Mata, 2008, p. 78)</w:t>
      </w:r>
      <w:r w:rsidR="00243BEB">
        <w:rPr>
          <w:rFonts w:ascii="Times New Roman" w:hAnsi="Times New Roman" w:cs="Times New Roman"/>
          <w:sz w:val="24"/>
          <w:szCs w:val="24"/>
        </w:rPr>
        <w:t>.</w:t>
      </w:r>
    </w:p>
    <w:p w14:paraId="421DFA94" w14:textId="77777777" w:rsidR="00C8529F" w:rsidRDefault="00C8529F" w:rsidP="00C8529F">
      <w:pPr>
        <w:spacing w:line="360" w:lineRule="auto"/>
        <w:ind w:firstLine="284"/>
        <w:jc w:val="both"/>
        <w:rPr>
          <w:rFonts w:ascii="Times New Roman" w:hAnsi="Times New Roman" w:cs="Times New Roman"/>
          <w:sz w:val="24"/>
          <w:szCs w:val="24"/>
        </w:rPr>
      </w:pPr>
      <w:r w:rsidRPr="00480E65">
        <w:rPr>
          <w:rFonts w:ascii="Times New Roman" w:hAnsi="Times New Roman" w:cs="Times New Roman"/>
          <w:sz w:val="24"/>
          <w:szCs w:val="24"/>
        </w:rPr>
        <w:t>Enquanto futura educ</w:t>
      </w:r>
      <w:r>
        <w:rPr>
          <w:rFonts w:ascii="Times New Roman" w:hAnsi="Times New Roman" w:cs="Times New Roman"/>
          <w:sz w:val="24"/>
          <w:szCs w:val="24"/>
        </w:rPr>
        <w:t>adora penso que a exploração e visualização das diferentes histórias foi extremamente relevante para o grupo pois para além da exploração de diferentes materiais puderam observar também diferentes fantoches e marionetes criadas por outras crianças, aumentando assim a sua imaginação e criatividade. A exploração de diferentes temas foi outro fator de interesse permitindo alargar os conhecimentos das crianças sobre os diferentes temas de uma forma lúdica e atrativa.</w:t>
      </w:r>
    </w:p>
    <w:p w14:paraId="1322CE5E" w14:textId="77777777"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 interação estabelecida no final do conto de histórias foi igualmente relevante pois potenciou o contacto direto entre as crianças permitindo uma partilha de ideias.</w:t>
      </w:r>
    </w:p>
    <w:p w14:paraId="3953B461" w14:textId="79E40160" w:rsidR="00C8529F" w:rsidRDefault="00C8529F" w:rsidP="00C8529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Como forma de dar continuidade a esta exploração seria também relevante alargá-la aos pais podendo ser efetuada a exploração de uma história com os pais onde cada pai ou mãe poderia participar na apresentação da h</w:t>
      </w:r>
      <w:r w:rsidR="00243BEB">
        <w:rPr>
          <w:rFonts w:ascii="Times New Roman" w:hAnsi="Times New Roman" w:cs="Times New Roman"/>
          <w:sz w:val="24"/>
          <w:szCs w:val="24"/>
        </w:rPr>
        <w:t>istória, utilizando um fantoche</w:t>
      </w:r>
      <w:r>
        <w:rPr>
          <w:rFonts w:ascii="Times New Roman" w:hAnsi="Times New Roman" w:cs="Times New Roman"/>
          <w:sz w:val="24"/>
          <w:szCs w:val="24"/>
        </w:rPr>
        <w:t>” (Caderno de formação, Reflexão 9, p.7-8).</w:t>
      </w:r>
    </w:p>
    <w:p w14:paraId="72FDF813" w14:textId="77777777" w:rsidR="000B2A77" w:rsidRDefault="000B2A77" w:rsidP="00C8529F">
      <w:pPr>
        <w:spacing w:line="360" w:lineRule="auto"/>
        <w:ind w:firstLine="284"/>
        <w:jc w:val="both"/>
        <w:rPr>
          <w:rFonts w:ascii="Times New Roman" w:hAnsi="Times New Roman" w:cs="Times New Roman"/>
          <w:sz w:val="24"/>
          <w:szCs w:val="24"/>
        </w:rPr>
      </w:pPr>
    </w:p>
    <w:p w14:paraId="1165EE15" w14:textId="77777777" w:rsidR="000B2A77" w:rsidRDefault="000B2A77" w:rsidP="00C8529F">
      <w:pPr>
        <w:spacing w:line="360" w:lineRule="auto"/>
        <w:ind w:firstLine="284"/>
        <w:jc w:val="both"/>
        <w:rPr>
          <w:rFonts w:ascii="Times New Roman" w:hAnsi="Times New Roman" w:cs="Times New Roman"/>
          <w:sz w:val="24"/>
          <w:szCs w:val="24"/>
        </w:rPr>
      </w:pPr>
    </w:p>
    <w:p w14:paraId="0E6B497D" w14:textId="77777777" w:rsidR="000B2A77" w:rsidRDefault="000B2A77" w:rsidP="00C8529F">
      <w:pPr>
        <w:spacing w:line="360" w:lineRule="auto"/>
        <w:ind w:firstLine="284"/>
        <w:jc w:val="both"/>
        <w:rPr>
          <w:rFonts w:ascii="Times New Roman" w:hAnsi="Times New Roman" w:cs="Times New Roman"/>
          <w:sz w:val="24"/>
          <w:szCs w:val="24"/>
        </w:rPr>
      </w:pPr>
    </w:p>
    <w:p w14:paraId="44EEFA2E" w14:textId="77777777" w:rsidR="000B2A77" w:rsidRDefault="000B2A77" w:rsidP="00C8529F">
      <w:pPr>
        <w:spacing w:line="360" w:lineRule="auto"/>
        <w:ind w:firstLine="284"/>
        <w:jc w:val="both"/>
        <w:rPr>
          <w:rFonts w:ascii="Times New Roman" w:hAnsi="Times New Roman" w:cs="Times New Roman"/>
          <w:sz w:val="24"/>
          <w:szCs w:val="24"/>
        </w:rPr>
      </w:pPr>
    </w:p>
    <w:p w14:paraId="1F009247" w14:textId="77777777" w:rsidR="000B2A77" w:rsidRDefault="000B2A77" w:rsidP="00C8529F">
      <w:pPr>
        <w:spacing w:line="360" w:lineRule="auto"/>
        <w:ind w:firstLine="284"/>
        <w:jc w:val="both"/>
        <w:rPr>
          <w:rFonts w:ascii="Times New Roman" w:hAnsi="Times New Roman" w:cs="Times New Roman"/>
          <w:sz w:val="24"/>
          <w:szCs w:val="24"/>
        </w:rPr>
      </w:pPr>
    </w:p>
    <w:p w14:paraId="73F85FEB" w14:textId="77777777" w:rsidR="000B2A77" w:rsidRDefault="000B2A77" w:rsidP="00C8529F">
      <w:pPr>
        <w:spacing w:line="360" w:lineRule="auto"/>
        <w:ind w:firstLine="284"/>
        <w:jc w:val="both"/>
        <w:rPr>
          <w:rFonts w:ascii="Times New Roman" w:hAnsi="Times New Roman" w:cs="Times New Roman"/>
          <w:sz w:val="24"/>
          <w:szCs w:val="24"/>
        </w:rPr>
      </w:pPr>
    </w:p>
    <w:p w14:paraId="1A84A812" w14:textId="77777777" w:rsidR="000B2A77" w:rsidRDefault="000B2A77" w:rsidP="00C8529F">
      <w:pPr>
        <w:spacing w:line="360" w:lineRule="auto"/>
        <w:ind w:firstLine="284"/>
        <w:jc w:val="both"/>
        <w:rPr>
          <w:rFonts w:ascii="Times New Roman" w:hAnsi="Times New Roman" w:cs="Times New Roman"/>
          <w:sz w:val="24"/>
          <w:szCs w:val="24"/>
        </w:rPr>
      </w:pPr>
    </w:p>
    <w:p w14:paraId="6E306B04" w14:textId="77777777" w:rsidR="000B2A77" w:rsidRDefault="000B2A77" w:rsidP="00C8529F">
      <w:pPr>
        <w:spacing w:line="360" w:lineRule="auto"/>
        <w:ind w:firstLine="284"/>
        <w:jc w:val="both"/>
        <w:rPr>
          <w:rFonts w:ascii="Times New Roman" w:hAnsi="Times New Roman" w:cs="Times New Roman"/>
          <w:sz w:val="24"/>
          <w:szCs w:val="24"/>
        </w:rPr>
      </w:pPr>
    </w:p>
    <w:p w14:paraId="5B3BCAF9" w14:textId="77777777" w:rsidR="00C8529F" w:rsidRDefault="00C8529F" w:rsidP="00C8529F">
      <w:pPr>
        <w:spacing w:line="360" w:lineRule="auto"/>
        <w:ind w:firstLine="284"/>
        <w:jc w:val="both"/>
        <w:rPr>
          <w:rFonts w:ascii="Times New Roman" w:hAnsi="Times New Roman" w:cs="Times New Roman"/>
          <w:sz w:val="24"/>
          <w:szCs w:val="24"/>
        </w:rPr>
      </w:pPr>
    </w:p>
    <w:p w14:paraId="6BF721E4" w14:textId="77777777" w:rsidR="00C8529F" w:rsidRDefault="00C8529F" w:rsidP="00C8529F">
      <w:pPr>
        <w:spacing w:line="360" w:lineRule="auto"/>
        <w:ind w:firstLine="284"/>
        <w:jc w:val="both"/>
        <w:rPr>
          <w:rFonts w:ascii="Times New Roman" w:hAnsi="Times New Roman" w:cs="Times New Roman"/>
          <w:sz w:val="24"/>
          <w:szCs w:val="24"/>
        </w:rPr>
      </w:pPr>
    </w:p>
    <w:p w14:paraId="050C7BD7" w14:textId="77777777" w:rsidR="00401D54" w:rsidRDefault="00401D54" w:rsidP="00C8529F">
      <w:pPr>
        <w:spacing w:line="360" w:lineRule="auto"/>
        <w:ind w:firstLine="284"/>
        <w:jc w:val="both"/>
        <w:rPr>
          <w:rFonts w:ascii="Times New Roman" w:hAnsi="Times New Roman" w:cs="Times New Roman"/>
          <w:sz w:val="24"/>
          <w:szCs w:val="24"/>
        </w:rPr>
      </w:pPr>
    </w:p>
    <w:p w14:paraId="4AF78BF8" w14:textId="77777777" w:rsidR="00401D54" w:rsidRDefault="00401D54" w:rsidP="00C8529F">
      <w:pPr>
        <w:spacing w:line="360" w:lineRule="auto"/>
        <w:ind w:firstLine="284"/>
        <w:jc w:val="both"/>
        <w:rPr>
          <w:rFonts w:ascii="Times New Roman" w:hAnsi="Times New Roman" w:cs="Times New Roman"/>
          <w:sz w:val="24"/>
          <w:szCs w:val="24"/>
        </w:rPr>
      </w:pPr>
    </w:p>
    <w:p w14:paraId="16504107" w14:textId="77777777" w:rsidR="00BF2315" w:rsidRDefault="00BF2315" w:rsidP="00C8529F">
      <w:pPr>
        <w:spacing w:line="360" w:lineRule="auto"/>
        <w:ind w:firstLine="284"/>
        <w:jc w:val="both"/>
        <w:rPr>
          <w:rFonts w:ascii="Times New Roman" w:hAnsi="Times New Roman" w:cs="Times New Roman"/>
          <w:sz w:val="24"/>
          <w:szCs w:val="24"/>
        </w:rPr>
      </w:pPr>
    </w:p>
    <w:p w14:paraId="1FDB5FF1" w14:textId="77777777" w:rsidR="00BF2315" w:rsidRDefault="00BF2315" w:rsidP="00C8529F">
      <w:pPr>
        <w:spacing w:line="360" w:lineRule="auto"/>
        <w:ind w:firstLine="284"/>
        <w:jc w:val="both"/>
        <w:rPr>
          <w:rFonts w:ascii="Times New Roman" w:hAnsi="Times New Roman" w:cs="Times New Roman"/>
          <w:sz w:val="24"/>
          <w:szCs w:val="24"/>
        </w:rPr>
      </w:pPr>
    </w:p>
    <w:p w14:paraId="3DFC7572" w14:textId="77777777" w:rsidR="00BF2315" w:rsidRDefault="00BF2315" w:rsidP="00C8529F">
      <w:pPr>
        <w:spacing w:line="360" w:lineRule="auto"/>
        <w:ind w:firstLine="284"/>
        <w:jc w:val="both"/>
        <w:rPr>
          <w:rFonts w:ascii="Times New Roman" w:hAnsi="Times New Roman" w:cs="Times New Roman"/>
          <w:sz w:val="24"/>
          <w:szCs w:val="24"/>
        </w:rPr>
      </w:pPr>
    </w:p>
    <w:p w14:paraId="1932688A" w14:textId="77777777" w:rsidR="00BF2315" w:rsidRDefault="00BF2315" w:rsidP="00C8529F">
      <w:pPr>
        <w:spacing w:line="360" w:lineRule="auto"/>
        <w:ind w:firstLine="284"/>
        <w:jc w:val="both"/>
        <w:rPr>
          <w:rFonts w:ascii="Times New Roman" w:hAnsi="Times New Roman" w:cs="Times New Roman"/>
          <w:sz w:val="24"/>
          <w:szCs w:val="24"/>
        </w:rPr>
      </w:pPr>
    </w:p>
    <w:p w14:paraId="3DE12C9B" w14:textId="77777777" w:rsidR="00BF2315" w:rsidRDefault="00BF2315" w:rsidP="00C8529F">
      <w:pPr>
        <w:spacing w:line="360" w:lineRule="auto"/>
        <w:ind w:firstLine="284"/>
        <w:jc w:val="both"/>
        <w:rPr>
          <w:rFonts w:ascii="Times New Roman" w:hAnsi="Times New Roman" w:cs="Times New Roman"/>
          <w:sz w:val="24"/>
          <w:szCs w:val="24"/>
        </w:rPr>
      </w:pPr>
    </w:p>
    <w:p w14:paraId="36BECA94" w14:textId="77777777" w:rsidR="00E55071" w:rsidRDefault="00E55071" w:rsidP="00C8529F">
      <w:pPr>
        <w:spacing w:line="360" w:lineRule="auto"/>
        <w:ind w:firstLine="284"/>
        <w:jc w:val="both"/>
        <w:rPr>
          <w:rFonts w:ascii="Times New Roman" w:hAnsi="Times New Roman" w:cs="Times New Roman"/>
          <w:sz w:val="24"/>
          <w:szCs w:val="24"/>
        </w:rPr>
      </w:pPr>
    </w:p>
    <w:p w14:paraId="506E5539" w14:textId="77777777" w:rsidR="00E55071" w:rsidRDefault="00E55071" w:rsidP="00C8529F">
      <w:pPr>
        <w:spacing w:line="360" w:lineRule="auto"/>
        <w:ind w:firstLine="284"/>
        <w:jc w:val="both"/>
        <w:rPr>
          <w:rFonts w:ascii="Times New Roman" w:hAnsi="Times New Roman" w:cs="Times New Roman"/>
          <w:sz w:val="24"/>
          <w:szCs w:val="24"/>
        </w:rPr>
      </w:pPr>
    </w:p>
    <w:p w14:paraId="33C85428" w14:textId="77777777" w:rsidR="00E55071" w:rsidRDefault="00E55071" w:rsidP="00C8529F">
      <w:pPr>
        <w:spacing w:line="360" w:lineRule="auto"/>
        <w:ind w:firstLine="284"/>
        <w:jc w:val="both"/>
        <w:rPr>
          <w:rFonts w:ascii="Times New Roman" w:hAnsi="Times New Roman" w:cs="Times New Roman"/>
          <w:sz w:val="24"/>
          <w:szCs w:val="24"/>
        </w:rPr>
      </w:pPr>
    </w:p>
    <w:p w14:paraId="27516451" w14:textId="77777777" w:rsidR="00E55071" w:rsidRDefault="00E55071" w:rsidP="00C8529F">
      <w:pPr>
        <w:spacing w:line="360" w:lineRule="auto"/>
        <w:ind w:firstLine="284"/>
        <w:jc w:val="both"/>
        <w:rPr>
          <w:rFonts w:ascii="Times New Roman" w:hAnsi="Times New Roman" w:cs="Times New Roman"/>
          <w:sz w:val="24"/>
          <w:szCs w:val="24"/>
        </w:rPr>
      </w:pPr>
    </w:p>
    <w:p w14:paraId="78822C79" w14:textId="77777777" w:rsidR="00E55071" w:rsidRDefault="00E55071" w:rsidP="00C8529F">
      <w:pPr>
        <w:spacing w:line="360" w:lineRule="auto"/>
        <w:ind w:firstLine="284"/>
        <w:jc w:val="both"/>
        <w:rPr>
          <w:rFonts w:ascii="Times New Roman" w:hAnsi="Times New Roman" w:cs="Times New Roman"/>
          <w:sz w:val="24"/>
          <w:szCs w:val="24"/>
        </w:rPr>
      </w:pPr>
    </w:p>
    <w:p w14:paraId="6385FE7E" w14:textId="2FEE59FB" w:rsidR="00401D54" w:rsidRPr="00401D54" w:rsidRDefault="00401D54" w:rsidP="00401D54">
      <w:pPr>
        <w:jc w:val="center"/>
        <w:rPr>
          <w:rFonts w:ascii="Times New Roman" w:hAnsi="Times New Roman" w:cs="Times New Roman"/>
          <w:b/>
          <w:i/>
          <w:sz w:val="24"/>
          <w:szCs w:val="24"/>
          <w:u w:val="single"/>
        </w:rPr>
      </w:pPr>
      <w:r>
        <w:rPr>
          <w:rFonts w:ascii="Times New Roman" w:hAnsi="Times New Roman" w:cs="Times New Roman"/>
          <w:b/>
          <w:sz w:val="24"/>
          <w:szCs w:val="24"/>
          <w:u w:val="single"/>
        </w:rPr>
        <w:t>Apêndice II</w:t>
      </w:r>
      <w:r w:rsidR="00FA4CCA">
        <w:rPr>
          <w:rFonts w:ascii="Times New Roman" w:hAnsi="Times New Roman" w:cs="Times New Roman"/>
          <w:b/>
          <w:sz w:val="24"/>
          <w:szCs w:val="24"/>
          <w:u w:val="single"/>
        </w:rPr>
        <w:t xml:space="preserve"> - </w:t>
      </w:r>
      <w:r>
        <w:rPr>
          <w:rFonts w:ascii="Times New Roman" w:hAnsi="Times New Roman" w:cs="Times New Roman"/>
          <w:b/>
          <w:sz w:val="24"/>
          <w:szCs w:val="24"/>
          <w:u w:val="single"/>
        </w:rPr>
        <w:t>Planificações</w:t>
      </w:r>
    </w:p>
    <w:p w14:paraId="15C19106" w14:textId="3E87D1B4" w:rsidR="00401D54" w:rsidRPr="00FA4CCA" w:rsidRDefault="00FA4CCA" w:rsidP="00FA4CCA">
      <w:pPr>
        <w:pStyle w:val="PargrafodaLista"/>
        <w:numPr>
          <w:ilvl w:val="0"/>
          <w:numId w:val="7"/>
        </w:numPr>
        <w:spacing w:line="360" w:lineRule="auto"/>
        <w:ind w:left="0" w:firstLine="284"/>
        <w:jc w:val="both"/>
        <w:rPr>
          <w:rFonts w:ascii="Times New Roman" w:hAnsi="Times New Roman" w:cs="Times New Roman"/>
          <w:b/>
          <w:sz w:val="24"/>
          <w:szCs w:val="24"/>
        </w:rPr>
      </w:pPr>
      <w:r w:rsidRPr="00FA4CCA">
        <w:rPr>
          <w:rFonts w:ascii="Times New Roman" w:hAnsi="Times New Roman" w:cs="Times New Roman"/>
          <w:b/>
          <w:sz w:val="24"/>
          <w:szCs w:val="24"/>
        </w:rPr>
        <w:t>Planificação Creche</w:t>
      </w:r>
    </w:p>
    <w:p w14:paraId="3DE5442F" w14:textId="77777777" w:rsidR="00401D54" w:rsidRDefault="00401D54" w:rsidP="00C8529F">
      <w:pPr>
        <w:spacing w:line="360" w:lineRule="auto"/>
        <w:ind w:firstLine="284"/>
        <w:jc w:val="both"/>
        <w:rPr>
          <w:rFonts w:ascii="Times New Roman" w:hAnsi="Times New Roman" w:cs="Times New Roman"/>
          <w:sz w:val="24"/>
          <w:szCs w:val="24"/>
        </w:rPr>
      </w:pPr>
    </w:p>
    <w:p w14:paraId="524389A8" w14:textId="77777777" w:rsidR="00C8529F" w:rsidRDefault="00C8529F" w:rsidP="00C8529F">
      <w:pPr>
        <w:spacing w:line="360" w:lineRule="auto"/>
        <w:ind w:firstLine="284"/>
        <w:jc w:val="both"/>
        <w:rPr>
          <w:rFonts w:ascii="Times New Roman" w:hAnsi="Times New Roman" w:cs="Times New Roman"/>
          <w:sz w:val="24"/>
          <w:szCs w:val="24"/>
        </w:rPr>
      </w:pPr>
    </w:p>
    <w:p w14:paraId="2DC7EB3C" w14:textId="77777777" w:rsidR="00D75F3E" w:rsidRDefault="00D75F3E" w:rsidP="00C8529F">
      <w:pPr>
        <w:spacing w:line="360" w:lineRule="auto"/>
        <w:ind w:firstLine="284"/>
        <w:jc w:val="both"/>
        <w:rPr>
          <w:rFonts w:ascii="Times New Roman" w:hAnsi="Times New Roman" w:cs="Times New Roman"/>
          <w:sz w:val="24"/>
          <w:szCs w:val="24"/>
        </w:rPr>
      </w:pPr>
    </w:p>
    <w:p w14:paraId="69981DFB" w14:textId="77777777" w:rsidR="00D75F3E" w:rsidRDefault="00D75F3E" w:rsidP="00C8529F">
      <w:pPr>
        <w:spacing w:line="360" w:lineRule="auto"/>
        <w:ind w:firstLine="284"/>
        <w:jc w:val="both"/>
        <w:rPr>
          <w:rFonts w:ascii="Times New Roman" w:hAnsi="Times New Roman" w:cs="Times New Roman"/>
          <w:sz w:val="24"/>
          <w:szCs w:val="24"/>
        </w:rPr>
      </w:pPr>
    </w:p>
    <w:p w14:paraId="401B9213" w14:textId="77777777" w:rsidR="00D75F3E" w:rsidRDefault="00D75F3E" w:rsidP="00C8529F">
      <w:pPr>
        <w:spacing w:line="360" w:lineRule="auto"/>
        <w:ind w:firstLine="284"/>
        <w:jc w:val="both"/>
        <w:rPr>
          <w:rFonts w:ascii="Times New Roman" w:hAnsi="Times New Roman" w:cs="Times New Roman"/>
          <w:sz w:val="24"/>
          <w:szCs w:val="24"/>
        </w:rPr>
      </w:pPr>
    </w:p>
    <w:p w14:paraId="4118DB6C" w14:textId="77777777" w:rsidR="00D75F3E" w:rsidRDefault="00D75F3E" w:rsidP="00C8529F">
      <w:pPr>
        <w:spacing w:line="360" w:lineRule="auto"/>
        <w:ind w:firstLine="284"/>
        <w:jc w:val="both"/>
        <w:rPr>
          <w:rFonts w:ascii="Times New Roman" w:hAnsi="Times New Roman" w:cs="Times New Roman"/>
          <w:sz w:val="24"/>
          <w:szCs w:val="24"/>
        </w:rPr>
      </w:pPr>
    </w:p>
    <w:p w14:paraId="29F55223" w14:textId="77777777" w:rsidR="00D75F3E" w:rsidRDefault="00D75F3E" w:rsidP="00C8529F">
      <w:pPr>
        <w:spacing w:line="360" w:lineRule="auto"/>
        <w:ind w:firstLine="284"/>
        <w:jc w:val="both"/>
        <w:rPr>
          <w:rFonts w:ascii="Times New Roman" w:hAnsi="Times New Roman" w:cs="Times New Roman"/>
          <w:sz w:val="24"/>
          <w:szCs w:val="24"/>
        </w:rPr>
      </w:pPr>
    </w:p>
    <w:p w14:paraId="31778B76" w14:textId="77777777" w:rsidR="00D75F3E" w:rsidRDefault="00D75F3E" w:rsidP="00C8529F">
      <w:pPr>
        <w:spacing w:line="360" w:lineRule="auto"/>
        <w:ind w:firstLine="284"/>
        <w:jc w:val="both"/>
        <w:rPr>
          <w:rFonts w:ascii="Times New Roman" w:hAnsi="Times New Roman" w:cs="Times New Roman"/>
          <w:sz w:val="24"/>
          <w:szCs w:val="24"/>
        </w:rPr>
      </w:pPr>
    </w:p>
    <w:p w14:paraId="7FE2A178" w14:textId="77777777" w:rsidR="00D75F3E" w:rsidRDefault="00D75F3E" w:rsidP="00C8529F">
      <w:pPr>
        <w:spacing w:line="360" w:lineRule="auto"/>
        <w:ind w:firstLine="284"/>
        <w:jc w:val="both"/>
        <w:rPr>
          <w:rFonts w:ascii="Times New Roman" w:hAnsi="Times New Roman" w:cs="Times New Roman"/>
          <w:sz w:val="24"/>
          <w:szCs w:val="24"/>
        </w:rPr>
      </w:pPr>
    </w:p>
    <w:p w14:paraId="650C0481" w14:textId="77777777" w:rsidR="00D75F3E" w:rsidRDefault="00D75F3E" w:rsidP="00C8529F">
      <w:pPr>
        <w:spacing w:line="360" w:lineRule="auto"/>
        <w:ind w:firstLine="284"/>
        <w:jc w:val="both"/>
        <w:rPr>
          <w:rFonts w:ascii="Times New Roman" w:hAnsi="Times New Roman" w:cs="Times New Roman"/>
          <w:sz w:val="24"/>
          <w:szCs w:val="24"/>
        </w:rPr>
      </w:pPr>
    </w:p>
    <w:p w14:paraId="0CAF5C6D" w14:textId="77777777" w:rsidR="00D75F3E" w:rsidRDefault="00D75F3E" w:rsidP="00C8529F">
      <w:pPr>
        <w:spacing w:line="360" w:lineRule="auto"/>
        <w:ind w:firstLine="284"/>
        <w:jc w:val="both"/>
        <w:rPr>
          <w:rFonts w:ascii="Times New Roman" w:hAnsi="Times New Roman" w:cs="Times New Roman"/>
          <w:sz w:val="24"/>
          <w:szCs w:val="24"/>
        </w:rPr>
      </w:pPr>
    </w:p>
    <w:p w14:paraId="21B1A9BA" w14:textId="77777777" w:rsidR="00D75F3E" w:rsidRDefault="00D75F3E" w:rsidP="00C8529F">
      <w:pPr>
        <w:spacing w:line="360" w:lineRule="auto"/>
        <w:ind w:firstLine="284"/>
        <w:jc w:val="both"/>
        <w:rPr>
          <w:rFonts w:ascii="Times New Roman" w:hAnsi="Times New Roman" w:cs="Times New Roman"/>
          <w:sz w:val="24"/>
          <w:szCs w:val="24"/>
        </w:rPr>
      </w:pPr>
    </w:p>
    <w:p w14:paraId="6A2E6EF0" w14:textId="77777777" w:rsidR="00D75F3E" w:rsidRDefault="00D75F3E" w:rsidP="00C8529F">
      <w:pPr>
        <w:spacing w:line="360" w:lineRule="auto"/>
        <w:ind w:firstLine="284"/>
        <w:jc w:val="both"/>
        <w:rPr>
          <w:rFonts w:ascii="Times New Roman" w:hAnsi="Times New Roman" w:cs="Times New Roman"/>
          <w:sz w:val="24"/>
          <w:szCs w:val="24"/>
        </w:rPr>
      </w:pPr>
    </w:p>
    <w:p w14:paraId="184D3688" w14:textId="77777777" w:rsidR="00D75F3E" w:rsidRDefault="00D75F3E" w:rsidP="00C8529F">
      <w:pPr>
        <w:spacing w:line="360" w:lineRule="auto"/>
        <w:ind w:firstLine="284"/>
        <w:jc w:val="both"/>
        <w:rPr>
          <w:rFonts w:ascii="Times New Roman" w:hAnsi="Times New Roman" w:cs="Times New Roman"/>
          <w:sz w:val="24"/>
          <w:szCs w:val="24"/>
        </w:rPr>
      </w:pPr>
    </w:p>
    <w:p w14:paraId="5CF349F4" w14:textId="77777777" w:rsidR="00D75F3E" w:rsidRDefault="00D75F3E" w:rsidP="00C8529F">
      <w:pPr>
        <w:spacing w:line="360" w:lineRule="auto"/>
        <w:ind w:firstLine="284"/>
        <w:jc w:val="both"/>
        <w:rPr>
          <w:rFonts w:ascii="Times New Roman" w:hAnsi="Times New Roman" w:cs="Times New Roman"/>
          <w:sz w:val="24"/>
          <w:szCs w:val="24"/>
        </w:rPr>
      </w:pPr>
    </w:p>
    <w:p w14:paraId="48F60CC3" w14:textId="77777777" w:rsidR="00D75F3E" w:rsidRDefault="00D75F3E" w:rsidP="00C8529F">
      <w:pPr>
        <w:spacing w:line="360" w:lineRule="auto"/>
        <w:ind w:firstLine="284"/>
        <w:jc w:val="both"/>
        <w:rPr>
          <w:rFonts w:ascii="Times New Roman" w:hAnsi="Times New Roman" w:cs="Times New Roman"/>
          <w:sz w:val="24"/>
          <w:szCs w:val="24"/>
        </w:rPr>
      </w:pPr>
    </w:p>
    <w:p w14:paraId="22547FEA" w14:textId="77777777" w:rsidR="00D75F3E" w:rsidRDefault="00D75F3E" w:rsidP="00C8529F">
      <w:pPr>
        <w:spacing w:line="360" w:lineRule="auto"/>
        <w:ind w:firstLine="284"/>
        <w:jc w:val="both"/>
        <w:rPr>
          <w:rFonts w:ascii="Times New Roman" w:hAnsi="Times New Roman" w:cs="Times New Roman"/>
          <w:sz w:val="24"/>
          <w:szCs w:val="24"/>
        </w:rPr>
      </w:pPr>
    </w:p>
    <w:p w14:paraId="1EBBFD24" w14:textId="77777777" w:rsidR="00D75F3E" w:rsidRDefault="00D75F3E" w:rsidP="00C8529F">
      <w:pPr>
        <w:spacing w:line="360" w:lineRule="auto"/>
        <w:ind w:firstLine="284"/>
        <w:jc w:val="both"/>
        <w:rPr>
          <w:rFonts w:ascii="Times New Roman" w:hAnsi="Times New Roman" w:cs="Times New Roman"/>
          <w:sz w:val="24"/>
          <w:szCs w:val="24"/>
        </w:rPr>
      </w:pPr>
    </w:p>
    <w:p w14:paraId="2CEB0C58" w14:textId="77777777" w:rsidR="00D75F3E" w:rsidRDefault="00D75F3E" w:rsidP="00C8529F">
      <w:pPr>
        <w:spacing w:line="360" w:lineRule="auto"/>
        <w:ind w:firstLine="284"/>
        <w:jc w:val="both"/>
        <w:rPr>
          <w:rFonts w:ascii="Times New Roman" w:hAnsi="Times New Roman" w:cs="Times New Roman"/>
          <w:sz w:val="24"/>
          <w:szCs w:val="24"/>
        </w:rPr>
      </w:pPr>
    </w:p>
    <w:p w14:paraId="504563A2" w14:textId="77777777" w:rsidR="00D75F3E" w:rsidRDefault="00D75F3E" w:rsidP="00C8529F">
      <w:pPr>
        <w:spacing w:line="360" w:lineRule="auto"/>
        <w:ind w:firstLine="284"/>
        <w:jc w:val="both"/>
        <w:rPr>
          <w:rFonts w:ascii="Times New Roman" w:hAnsi="Times New Roman" w:cs="Times New Roman"/>
          <w:sz w:val="24"/>
          <w:szCs w:val="24"/>
        </w:rPr>
      </w:pPr>
    </w:p>
    <w:p w14:paraId="110C2BA0" w14:textId="77777777" w:rsidR="00D75F3E" w:rsidRDefault="00D75F3E" w:rsidP="00C8529F">
      <w:pPr>
        <w:spacing w:line="360" w:lineRule="auto"/>
        <w:ind w:firstLine="284"/>
        <w:jc w:val="both"/>
        <w:rPr>
          <w:rFonts w:ascii="Times New Roman" w:hAnsi="Times New Roman" w:cs="Times New Roman"/>
          <w:sz w:val="24"/>
          <w:szCs w:val="24"/>
        </w:rPr>
      </w:pPr>
    </w:p>
    <w:tbl>
      <w:tblPr>
        <w:tblpPr w:leftFromText="141" w:rightFromText="141" w:vertAnchor="page" w:horzAnchor="margin" w:tblpXSpec="center" w:tblpY="766"/>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1"/>
        <w:gridCol w:w="160"/>
        <w:gridCol w:w="6599"/>
        <w:gridCol w:w="180"/>
        <w:gridCol w:w="1980"/>
      </w:tblGrid>
      <w:tr w:rsidR="00D75F3E" w14:paraId="29F59A4F" w14:textId="77777777" w:rsidTr="00D75F3E">
        <w:trPr>
          <w:cantSplit/>
          <w:trHeight w:val="1120"/>
        </w:trPr>
        <w:tc>
          <w:tcPr>
            <w:tcW w:w="1341" w:type="dxa"/>
            <w:vMerge w:val="restart"/>
            <w:tcBorders>
              <w:top w:val="single" w:sz="4" w:space="0" w:color="auto"/>
              <w:left w:val="single" w:sz="4" w:space="0" w:color="auto"/>
              <w:bottom w:val="nil"/>
              <w:right w:val="single" w:sz="4" w:space="0" w:color="auto"/>
            </w:tcBorders>
            <w:vAlign w:val="center"/>
          </w:tcPr>
          <w:p w14:paraId="015B566B" w14:textId="77777777" w:rsidR="00D75F3E" w:rsidRDefault="00D75F3E" w:rsidP="00D75F3E">
            <w:pPr>
              <w:jc w:val="center"/>
            </w:pPr>
            <w:r>
              <w:br w:type="page"/>
            </w:r>
            <w:r>
              <w:rPr>
                <w:rFonts w:ascii="Arial" w:hAnsi="Arial"/>
                <w:noProof/>
                <w:sz w:val="18"/>
                <w:lang w:eastAsia="pt-PT"/>
              </w:rPr>
              <w:drawing>
                <wp:inline distT="0" distB="0" distL="0" distR="0" wp14:anchorId="0F664D57" wp14:editId="62B1C3CB">
                  <wp:extent cx="784860" cy="784860"/>
                  <wp:effectExtent l="19050" t="0" r="0" b="0"/>
                  <wp:docPr id="1128" name="Imagem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784860" cy="784860"/>
                          </a:xfrm>
                          <a:prstGeom prst="rect">
                            <a:avLst/>
                          </a:prstGeom>
                          <a:noFill/>
                          <a:ln w="9525">
                            <a:noFill/>
                            <a:miter lim="800000"/>
                            <a:headEnd/>
                            <a:tailEnd/>
                          </a:ln>
                        </pic:spPr>
                      </pic:pic>
                    </a:graphicData>
                  </a:graphic>
                </wp:inline>
              </w:drawing>
            </w:r>
          </w:p>
        </w:tc>
        <w:tc>
          <w:tcPr>
            <w:tcW w:w="160" w:type="dxa"/>
            <w:vMerge w:val="restart"/>
            <w:tcBorders>
              <w:top w:val="nil"/>
              <w:left w:val="nil"/>
              <w:bottom w:val="nil"/>
              <w:right w:val="nil"/>
            </w:tcBorders>
          </w:tcPr>
          <w:p w14:paraId="280EF494" w14:textId="77777777" w:rsidR="00D75F3E" w:rsidRDefault="00D75F3E" w:rsidP="00D75F3E">
            <w:pPr>
              <w:rPr>
                <w:rFonts w:ascii="Arial" w:hAnsi="Arial"/>
                <w:sz w:val="18"/>
              </w:rPr>
            </w:pPr>
          </w:p>
        </w:tc>
        <w:tc>
          <w:tcPr>
            <w:tcW w:w="6599" w:type="dxa"/>
            <w:vMerge w:val="restart"/>
            <w:tcBorders>
              <w:top w:val="single" w:sz="4" w:space="0" w:color="auto"/>
              <w:left w:val="single" w:sz="4" w:space="0" w:color="auto"/>
              <w:bottom w:val="nil"/>
              <w:right w:val="single" w:sz="4" w:space="0" w:color="auto"/>
            </w:tcBorders>
            <w:shd w:val="pct25" w:color="000000" w:fill="FFFFFF"/>
            <w:vAlign w:val="center"/>
          </w:tcPr>
          <w:p w14:paraId="60C9A3F6" w14:textId="77777777" w:rsidR="00D75F3E" w:rsidRDefault="00D75F3E" w:rsidP="00D75F3E">
            <w:pPr>
              <w:jc w:val="center"/>
              <w:rPr>
                <w:rFonts w:ascii="Arial Black" w:hAnsi="Arial Black"/>
                <w:sz w:val="26"/>
              </w:rPr>
            </w:pPr>
            <w:r>
              <w:rPr>
                <w:rFonts w:ascii="Arial Black" w:hAnsi="Arial Black"/>
                <w:sz w:val="26"/>
              </w:rPr>
              <w:t>Mestrado em Educação Pré-escolar</w:t>
            </w:r>
          </w:p>
          <w:p w14:paraId="32A403AD" w14:textId="77777777" w:rsidR="00D75F3E" w:rsidRDefault="00D75F3E" w:rsidP="00D75F3E">
            <w:pPr>
              <w:pStyle w:val="Cabealho3"/>
              <w:rPr>
                <w:sz w:val="26"/>
              </w:rPr>
            </w:pPr>
            <w:r>
              <w:rPr>
                <w:sz w:val="22"/>
              </w:rPr>
              <w:t xml:space="preserve">Prática de Ensino Supervisionada em Creche </w:t>
            </w:r>
          </w:p>
          <w:p w14:paraId="592DC3D6" w14:textId="77777777" w:rsidR="00D75F3E" w:rsidRDefault="00D75F3E" w:rsidP="00D75F3E">
            <w:pPr>
              <w:pStyle w:val="Cabealho1"/>
              <w:rPr>
                <w:sz w:val="26"/>
              </w:rPr>
            </w:pPr>
            <w:r>
              <w:rPr>
                <w:sz w:val="26"/>
              </w:rPr>
              <w:t>2013/2014</w:t>
            </w:r>
          </w:p>
          <w:p w14:paraId="4BBEC73A" w14:textId="77777777" w:rsidR="00D75F3E" w:rsidRDefault="00D75F3E" w:rsidP="00D75F3E">
            <w:pPr>
              <w:pStyle w:val="Cabealho1"/>
              <w:rPr>
                <w:b/>
              </w:rPr>
            </w:pPr>
            <w:r>
              <w:rPr>
                <w:b/>
                <w:sz w:val="28"/>
              </w:rPr>
              <w:t xml:space="preserve">Planificação diária Cooperada                                </w:t>
            </w:r>
          </w:p>
        </w:tc>
        <w:tc>
          <w:tcPr>
            <w:tcW w:w="180" w:type="dxa"/>
            <w:tcBorders>
              <w:top w:val="nil"/>
              <w:left w:val="nil"/>
              <w:bottom w:val="nil"/>
              <w:right w:val="nil"/>
            </w:tcBorders>
          </w:tcPr>
          <w:p w14:paraId="70EDD7C8" w14:textId="77777777" w:rsidR="00D75F3E" w:rsidRDefault="00D75F3E" w:rsidP="00D75F3E">
            <w:pPr>
              <w:rPr>
                <w:rFonts w:ascii="Arial" w:hAnsi="Arial"/>
                <w:sz w:val="18"/>
              </w:rPr>
            </w:pPr>
          </w:p>
        </w:tc>
        <w:tc>
          <w:tcPr>
            <w:tcW w:w="1980" w:type="dxa"/>
            <w:vMerge w:val="restart"/>
            <w:tcBorders>
              <w:top w:val="single" w:sz="4" w:space="0" w:color="auto"/>
              <w:left w:val="single" w:sz="4" w:space="0" w:color="auto"/>
              <w:right w:val="single" w:sz="4" w:space="0" w:color="auto"/>
            </w:tcBorders>
            <w:vAlign w:val="center"/>
          </w:tcPr>
          <w:p w14:paraId="6F7BFA15" w14:textId="77777777" w:rsidR="00D75F3E" w:rsidRDefault="00D75F3E" w:rsidP="00D75F3E">
            <w:pPr>
              <w:jc w:val="both"/>
              <w:rPr>
                <w:rFonts w:ascii="Arial" w:hAnsi="Arial"/>
                <w:sz w:val="18"/>
              </w:rPr>
            </w:pPr>
          </w:p>
          <w:p w14:paraId="0235DD29" w14:textId="77777777" w:rsidR="00D75F3E" w:rsidRPr="006623D8" w:rsidRDefault="00D75F3E" w:rsidP="00D75F3E">
            <w:pPr>
              <w:spacing w:line="360" w:lineRule="auto"/>
              <w:jc w:val="both"/>
              <w:rPr>
                <w:rFonts w:ascii="Arial" w:hAnsi="Arial"/>
                <w:sz w:val="18"/>
              </w:rPr>
            </w:pPr>
            <w:r>
              <w:rPr>
                <w:rFonts w:ascii="Arial" w:hAnsi="Arial"/>
                <w:b/>
                <w:sz w:val="18"/>
              </w:rPr>
              <w:t>D</w:t>
            </w:r>
            <w:r w:rsidRPr="006623D8">
              <w:rPr>
                <w:rFonts w:ascii="Arial" w:hAnsi="Arial"/>
                <w:b/>
                <w:sz w:val="18"/>
              </w:rPr>
              <w:t>ia</w:t>
            </w:r>
            <w:r w:rsidRPr="006623D8">
              <w:rPr>
                <w:rFonts w:ascii="Arial" w:hAnsi="Arial"/>
                <w:sz w:val="18"/>
              </w:rPr>
              <w:t>:</w:t>
            </w:r>
            <w:r>
              <w:rPr>
                <w:rFonts w:ascii="Arial" w:hAnsi="Arial"/>
                <w:sz w:val="18"/>
              </w:rPr>
              <w:t>17</w:t>
            </w:r>
            <w:r w:rsidRPr="00B50F31">
              <w:rPr>
                <w:rFonts w:ascii="Arial" w:hAnsi="Arial"/>
                <w:sz w:val="18"/>
              </w:rPr>
              <w:t>/03</w:t>
            </w:r>
            <w:r w:rsidRPr="006623D8">
              <w:rPr>
                <w:rFonts w:ascii="Arial" w:hAnsi="Arial"/>
                <w:sz w:val="18"/>
              </w:rPr>
              <w:t>/2014</w:t>
            </w:r>
          </w:p>
          <w:p w14:paraId="6772262A" w14:textId="77777777" w:rsidR="00D75F3E" w:rsidRPr="006623D8" w:rsidRDefault="00D75F3E" w:rsidP="00D75F3E">
            <w:pPr>
              <w:spacing w:line="360" w:lineRule="auto"/>
              <w:jc w:val="both"/>
              <w:rPr>
                <w:rFonts w:ascii="Arial" w:hAnsi="Arial"/>
                <w:sz w:val="18"/>
              </w:rPr>
            </w:pPr>
          </w:p>
          <w:p w14:paraId="212F02E9" w14:textId="77777777" w:rsidR="00D75F3E" w:rsidRPr="00B56A8B" w:rsidRDefault="00D75F3E" w:rsidP="00D75F3E">
            <w:pPr>
              <w:spacing w:line="360" w:lineRule="auto"/>
              <w:jc w:val="both"/>
              <w:rPr>
                <w:rFonts w:ascii="Arial" w:hAnsi="Arial"/>
                <w:sz w:val="18"/>
              </w:rPr>
            </w:pPr>
            <w:r w:rsidRPr="006623D8">
              <w:rPr>
                <w:rFonts w:ascii="Arial" w:hAnsi="Arial"/>
                <w:b/>
                <w:sz w:val="18"/>
              </w:rPr>
              <w:t>Horas: 08:30H – 17</w:t>
            </w:r>
            <w:r>
              <w:rPr>
                <w:rFonts w:ascii="Arial" w:hAnsi="Arial"/>
                <w:b/>
                <w:sz w:val="18"/>
              </w:rPr>
              <w:t>:</w:t>
            </w:r>
            <w:r w:rsidRPr="006623D8">
              <w:rPr>
                <w:rFonts w:ascii="Arial" w:hAnsi="Arial"/>
                <w:b/>
                <w:sz w:val="18"/>
              </w:rPr>
              <w:t>00H</w:t>
            </w:r>
          </w:p>
          <w:p w14:paraId="238F7379" w14:textId="77777777" w:rsidR="00D75F3E" w:rsidRDefault="00D75F3E" w:rsidP="00D75F3E">
            <w:pPr>
              <w:spacing w:line="360" w:lineRule="auto"/>
              <w:jc w:val="both"/>
              <w:rPr>
                <w:rFonts w:ascii="Arial" w:hAnsi="Arial"/>
                <w:sz w:val="18"/>
              </w:rPr>
            </w:pPr>
            <w:r>
              <w:rPr>
                <w:rFonts w:ascii="Arial" w:hAnsi="Arial"/>
                <w:sz w:val="18"/>
              </w:rPr>
              <w:t xml:space="preserve">                 </w:t>
            </w:r>
          </w:p>
          <w:p w14:paraId="514D9FBB" w14:textId="77777777" w:rsidR="00D75F3E" w:rsidRDefault="00D75F3E" w:rsidP="00D75F3E">
            <w:pPr>
              <w:spacing w:line="360" w:lineRule="auto"/>
              <w:jc w:val="both"/>
              <w:rPr>
                <w:smallCaps/>
              </w:rPr>
            </w:pPr>
            <w:r>
              <w:rPr>
                <w:rFonts w:ascii="Arial" w:hAnsi="Arial"/>
                <w:b/>
                <w:sz w:val="18"/>
              </w:rPr>
              <w:t>Visto: __________________</w:t>
            </w:r>
          </w:p>
        </w:tc>
      </w:tr>
      <w:tr w:rsidR="00D75F3E" w14:paraId="5DC5FC20" w14:textId="77777777" w:rsidTr="00D75F3E">
        <w:trPr>
          <w:cantSplit/>
          <w:trHeight w:val="423"/>
        </w:trPr>
        <w:tc>
          <w:tcPr>
            <w:tcW w:w="1341" w:type="dxa"/>
            <w:vMerge/>
            <w:tcBorders>
              <w:top w:val="nil"/>
              <w:left w:val="single" w:sz="4" w:space="0" w:color="auto"/>
              <w:bottom w:val="single" w:sz="4" w:space="0" w:color="auto"/>
              <w:right w:val="single" w:sz="4" w:space="0" w:color="auto"/>
            </w:tcBorders>
            <w:vAlign w:val="center"/>
          </w:tcPr>
          <w:p w14:paraId="4E2D8637" w14:textId="77777777" w:rsidR="00D75F3E" w:rsidRDefault="00D75F3E" w:rsidP="00D75F3E">
            <w:pPr>
              <w:rPr>
                <w:rFonts w:ascii="Arial" w:hAnsi="Arial"/>
                <w:sz w:val="18"/>
              </w:rPr>
            </w:pPr>
          </w:p>
        </w:tc>
        <w:tc>
          <w:tcPr>
            <w:tcW w:w="160" w:type="dxa"/>
            <w:vMerge/>
            <w:tcBorders>
              <w:top w:val="nil"/>
              <w:left w:val="nil"/>
              <w:bottom w:val="nil"/>
              <w:right w:val="nil"/>
            </w:tcBorders>
          </w:tcPr>
          <w:p w14:paraId="4382CAB1" w14:textId="77777777" w:rsidR="00D75F3E" w:rsidRDefault="00D75F3E" w:rsidP="00D75F3E">
            <w:pPr>
              <w:rPr>
                <w:rFonts w:ascii="Arial" w:hAnsi="Arial"/>
                <w:sz w:val="18"/>
              </w:rPr>
            </w:pPr>
          </w:p>
        </w:tc>
        <w:tc>
          <w:tcPr>
            <w:tcW w:w="6599" w:type="dxa"/>
            <w:vMerge/>
            <w:tcBorders>
              <w:top w:val="nil"/>
              <w:left w:val="single" w:sz="4" w:space="0" w:color="auto"/>
              <w:bottom w:val="single" w:sz="4" w:space="0" w:color="auto"/>
              <w:right w:val="single" w:sz="4" w:space="0" w:color="auto"/>
            </w:tcBorders>
            <w:shd w:val="pct25" w:color="000000" w:fill="FFFFFF"/>
            <w:vAlign w:val="center"/>
          </w:tcPr>
          <w:p w14:paraId="0BA6B28F" w14:textId="77777777" w:rsidR="00D75F3E" w:rsidRDefault="00D75F3E" w:rsidP="00D75F3E">
            <w:pPr>
              <w:pStyle w:val="Cabealho1"/>
            </w:pPr>
          </w:p>
        </w:tc>
        <w:tc>
          <w:tcPr>
            <w:tcW w:w="180" w:type="dxa"/>
            <w:tcBorders>
              <w:top w:val="nil"/>
              <w:left w:val="nil"/>
              <w:bottom w:val="nil"/>
              <w:right w:val="nil"/>
            </w:tcBorders>
          </w:tcPr>
          <w:p w14:paraId="151CCBA7" w14:textId="77777777" w:rsidR="00D75F3E" w:rsidRDefault="00D75F3E" w:rsidP="00D75F3E">
            <w:pPr>
              <w:rPr>
                <w:rFonts w:ascii="Arial" w:hAnsi="Arial"/>
                <w:sz w:val="18"/>
              </w:rPr>
            </w:pPr>
          </w:p>
        </w:tc>
        <w:tc>
          <w:tcPr>
            <w:tcW w:w="1980" w:type="dxa"/>
            <w:vMerge/>
            <w:tcBorders>
              <w:top w:val="nil"/>
              <w:left w:val="single" w:sz="4" w:space="0" w:color="auto"/>
              <w:right w:val="single" w:sz="4" w:space="0" w:color="auto"/>
            </w:tcBorders>
            <w:vAlign w:val="center"/>
          </w:tcPr>
          <w:p w14:paraId="0CBD85E3" w14:textId="77777777" w:rsidR="00D75F3E" w:rsidRDefault="00D75F3E" w:rsidP="00D75F3E">
            <w:pPr>
              <w:jc w:val="both"/>
              <w:rPr>
                <w:rFonts w:ascii="Arial" w:hAnsi="Arial"/>
                <w:sz w:val="18"/>
              </w:rPr>
            </w:pPr>
          </w:p>
        </w:tc>
      </w:tr>
    </w:tbl>
    <w:p w14:paraId="1458C96D" w14:textId="77777777" w:rsidR="00D75F3E" w:rsidRPr="00203140" w:rsidRDefault="00D75F3E" w:rsidP="00D75F3E">
      <w:pPr>
        <w:pBdr>
          <w:between w:val="single" w:sz="4" w:space="1" w:color="auto"/>
        </w:pBdr>
        <w:rPr>
          <w:rFonts w:ascii="Arial" w:hAnsi="Arial" w:cs="Arial"/>
        </w:rPr>
      </w:pPr>
    </w:p>
    <w:tbl>
      <w:tblPr>
        <w:tblStyle w:val="Tabelacomgrelha"/>
        <w:tblpPr w:leftFromText="141" w:rightFromText="141" w:vertAnchor="page" w:horzAnchor="margin" w:tblpXSpec="center" w:tblpY="5911"/>
        <w:tblW w:w="10314" w:type="dxa"/>
        <w:tblBorders>
          <w:insideH w:val="none" w:sz="0" w:space="0" w:color="auto"/>
          <w:insideV w:val="none" w:sz="0" w:space="0" w:color="auto"/>
        </w:tblBorders>
        <w:tblLook w:val="04A0" w:firstRow="1" w:lastRow="0" w:firstColumn="1" w:lastColumn="0" w:noHBand="0" w:noVBand="1"/>
      </w:tblPr>
      <w:tblGrid>
        <w:gridCol w:w="2093"/>
        <w:gridCol w:w="3402"/>
        <w:gridCol w:w="1843"/>
        <w:gridCol w:w="2976"/>
      </w:tblGrid>
      <w:tr w:rsidR="00D75F3E" w14:paraId="692E25C0" w14:textId="77777777" w:rsidTr="00D75F3E">
        <w:tc>
          <w:tcPr>
            <w:tcW w:w="2093" w:type="dxa"/>
          </w:tcPr>
          <w:p w14:paraId="30BE0FAD" w14:textId="77777777" w:rsidR="00D75F3E" w:rsidRPr="00203140" w:rsidRDefault="00D75F3E" w:rsidP="00D75F3E">
            <w:pPr>
              <w:rPr>
                <w:rFonts w:ascii="Arial" w:hAnsi="Arial" w:cs="Arial"/>
                <w:b/>
                <w:smallCaps/>
              </w:rPr>
            </w:pPr>
            <w:r>
              <w:rPr>
                <w:rFonts w:ascii="Arial" w:hAnsi="Arial" w:cs="Arial"/>
                <w:b/>
                <w:smallCaps/>
              </w:rPr>
              <w:t>Grupo</w:t>
            </w:r>
          </w:p>
        </w:tc>
        <w:tc>
          <w:tcPr>
            <w:tcW w:w="3402" w:type="dxa"/>
          </w:tcPr>
          <w:p w14:paraId="066C375E" w14:textId="77777777" w:rsidR="00D75F3E" w:rsidRPr="00203140" w:rsidRDefault="00D75F3E" w:rsidP="00D75F3E">
            <w:pPr>
              <w:rPr>
                <w:rFonts w:ascii="Arial" w:hAnsi="Arial" w:cs="Arial"/>
              </w:rPr>
            </w:pPr>
          </w:p>
        </w:tc>
        <w:tc>
          <w:tcPr>
            <w:tcW w:w="1843" w:type="dxa"/>
          </w:tcPr>
          <w:p w14:paraId="0094CA9F" w14:textId="77777777" w:rsidR="00D75F3E" w:rsidRPr="00203140" w:rsidRDefault="00D75F3E" w:rsidP="00D75F3E">
            <w:pPr>
              <w:rPr>
                <w:rFonts w:ascii="Arial" w:hAnsi="Arial" w:cs="Arial"/>
              </w:rPr>
            </w:pPr>
          </w:p>
        </w:tc>
        <w:tc>
          <w:tcPr>
            <w:tcW w:w="2976" w:type="dxa"/>
          </w:tcPr>
          <w:p w14:paraId="672DF573" w14:textId="77777777" w:rsidR="00D75F3E" w:rsidRPr="00203140" w:rsidRDefault="00D75F3E" w:rsidP="00D75F3E">
            <w:pPr>
              <w:rPr>
                <w:rFonts w:ascii="Arial" w:hAnsi="Arial" w:cs="Arial"/>
              </w:rPr>
            </w:pPr>
          </w:p>
        </w:tc>
      </w:tr>
      <w:tr w:rsidR="00D75F3E" w14:paraId="7445AEEA" w14:textId="77777777" w:rsidTr="00D75F3E">
        <w:tc>
          <w:tcPr>
            <w:tcW w:w="5495" w:type="dxa"/>
            <w:gridSpan w:val="2"/>
          </w:tcPr>
          <w:p w14:paraId="2A6B2E6A" w14:textId="77777777" w:rsidR="00D75F3E" w:rsidRPr="00203140" w:rsidRDefault="00D75F3E" w:rsidP="00D75F3E">
            <w:pPr>
              <w:rPr>
                <w:rFonts w:ascii="Arial" w:hAnsi="Arial" w:cs="Arial"/>
              </w:rPr>
            </w:pPr>
            <w:r>
              <w:rPr>
                <w:rFonts w:ascii="Arial" w:hAnsi="Arial" w:cs="Arial"/>
              </w:rPr>
              <w:t>Idades:1:8 – 2:9</w:t>
            </w:r>
          </w:p>
        </w:tc>
        <w:tc>
          <w:tcPr>
            <w:tcW w:w="4819" w:type="dxa"/>
            <w:gridSpan w:val="2"/>
          </w:tcPr>
          <w:p w14:paraId="6CE04F0E" w14:textId="77777777" w:rsidR="00D75F3E" w:rsidRPr="00203140" w:rsidRDefault="00D75F3E" w:rsidP="00D75F3E">
            <w:pPr>
              <w:rPr>
                <w:rFonts w:ascii="Arial" w:hAnsi="Arial" w:cs="Arial"/>
              </w:rPr>
            </w:pPr>
            <w:r>
              <w:rPr>
                <w:rFonts w:ascii="Arial" w:hAnsi="Arial" w:cs="Arial"/>
              </w:rPr>
              <w:t>Nº  crianças:16</w:t>
            </w:r>
          </w:p>
        </w:tc>
      </w:tr>
    </w:tbl>
    <w:tbl>
      <w:tblPr>
        <w:tblStyle w:val="Tabelacomgrelha"/>
        <w:tblpPr w:leftFromText="141" w:rightFromText="141" w:vertAnchor="page" w:horzAnchor="margin" w:tblpXSpec="center" w:tblpY="5101"/>
        <w:tblW w:w="10314" w:type="dxa"/>
        <w:tblBorders>
          <w:insideH w:val="none" w:sz="0" w:space="0" w:color="auto"/>
          <w:insideV w:val="none" w:sz="0" w:space="0" w:color="auto"/>
        </w:tblBorders>
        <w:tblLook w:val="04A0" w:firstRow="1" w:lastRow="0" w:firstColumn="1" w:lastColumn="0" w:noHBand="0" w:noVBand="1"/>
      </w:tblPr>
      <w:tblGrid>
        <w:gridCol w:w="2093"/>
        <w:gridCol w:w="3402"/>
        <w:gridCol w:w="1843"/>
        <w:gridCol w:w="2976"/>
      </w:tblGrid>
      <w:tr w:rsidR="00D75F3E" w14:paraId="1200D652" w14:textId="77777777" w:rsidTr="00D75F3E">
        <w:tc>
          <w:tcPr>
            <w:tcW w:w="2093" w:type="dxa"/>
          </w:tcPr>
          <w:p w14:paraId="073883C1" w14:textId="77777777" w:rsidR="00D75F3E" w:rsidRPr="00203140" w:rsidRDefault="00D75F3E" w:rsidP="00D75F3E">
            <w:pPr>
              <w:rPr>
                <w:rFonts w:ascii="Arial" w:hAnsi="Arial" w:cs="Arial"/>
                <w:b/>
                <w:smallCaps/>
              </w:rPr>
            </w:pPr>
            <w:r>
              <w:rPr>
                <w:rFonts w:ascii="Arial" w:hAnsi="Arial" w:cs="Arial"/>
                <w:b/>
                <w:smallCaps/>
              </w:rPr>
              <w:t>Instituição</w:t>
            </w:r>
          </w:p>
        </w:tc>
        <w:tc>
          <w:tcPr>
            <w:tcW w:w="3402" w:type="dxa"/>
          </w:tcPr>
          <w:p w14:paraId="1E232582" w14:textId="77777777" w:rsidR="00D75F3E" w:rsidRPr="00203140" w:rsidRDefault="00D75F3E" w:rsidP="00D75F3E">
            <w:pPr>
              <w:rPr>
                <w:rFonts w:ascii="Arial" w:hAnsi="Arial" w:cs="Arial"/>
              </w:rPr>
            </w:pPr>
          </w:p>
        </w:tc>
        <w:tc>
          <w:tcPr>
            <w:tcW w:w="1843" w:type="dxa"/>
          </w:tcPr>
          <w:p w14:paraId="4562AE03" w14:textId="77777777" w:rsidR="00D75F3E" w:rsidRPr="00203140" w:rsidRDefault="00D75F3E" w:rsidP="00D75F3E">
            <w:pPr>
              <w:rPr>
                <w:rFonts w:ascii="Arial" w:hAnsi="Arial" w:cs="Arial"/>
              </w:rPr>
            </w:pPr>
          </w:p>
        </w:tc>
        <w:tc>
          <w:tcPr>
            <w:tcW w:w="2976" w:type="dxa"/>
          </w:tcPr>
          <w:p w14:paraId="75BA955C" w14:textId="77777777" w:rsidR="00D75F3E" w:rsidRPr="00203140" w:rsidRDefault="00D75F3E" w:rsidP="00D75F3E">
            <w:pPr>
              <w:rPr>
                <w:rFonts w:ascii="Arial" w:hAnsi="Arial" w:cs="Arial"/>
              </w:rPr>
            </w:pPr>
          </w:p>
        </w:tc>
      </w:tr>
      <w:tr w:rsidR="00D75F3E" w14:paraId="4B95E9C6" w14:textId="77777777" w:rsidTr="00D75F3E">
        <w:tc>
          <w:tcPr>
            <w:tcW w:w="5495" w:type="dxa"/>
            <w:gridSpan w:val="2"/>
          </w:tcPr>
          <w:p w14:paraId="452AD0D8" w14:textId="77777777" w:rsidR="00D75F3E" w:rsidRPr="00203140" w:rsidRDefault="00D75F3E" w:rsidP="00D75F3E">
            <w:pPr>
              <w:rPr>
                <w:rFonts w:ascii="Arial" w:hAnsi="Arial" w:cs="Arial"/>
              </w:rPr>
            </w:pPr>
            <w:r>
              <w:rPr>
                <w:rFonts w:ascii="Arial" w:hAnsi="Arial" w:cs="Arial"/>
              </w:rPr>
              <w:t>Denominação: Centro Comunitário Pastorinhos de Fátima</w:t>
            </w:r>
          </w:p>
        </w:tc>
        <w:tc>
          <w:tcPr>
            <w:tcW w:w="4819" w:type="dxa"/>
            <w:gridSpan w:val="2"/>
          </w:tcPr>
          <w:p w14:paraId="169ACC22" w14:textId="77777777" w:rsidR="00D75F3E" w:rsidRPr="00203140" w:rsidRDefault="00D75F3E" w:rsidP="00D75F3E">
            <w:pPr>
              <w:rPr>
                <w:rFonts w:ascii="Arial" w:hAnsi="Arial" w:cs="Arial"/>
              </w:rPr>
            </w:pPr>
            <w:r>
              <w:rPr>
                <w:rFonts w:ascii="Arial" w:hAnsi="Arial" w:cs="Arial"/>
              </w:rPr>
              <w:t>Ed. cooperante: Ana Pestana</w:t>
            </w:r>
          </w:p>
        </w:tc>
      </w:tr>
    </w:tbl>
    <w:p w14:paraId="727C66B1" w14:textId="77777777" w:rsidR="00D75F3E" w:rsidRDefault="00D75F3E" w:rsidP="00D75F3E"/>
    <w:tbl>
      <w:tblPr>
        <w:tblStyle w:val="Tabelacomgrelha"/>
        <w:tblpPr w:leftFromText="141" w:rightFromText="141" w:vertAnchor="page" w:horzAnchor="margin" w:tblpXSpec="center" w:tblpY="4591"/>
        <w:tblW w:w="10314" w:type="dxa"/>
        <w:tblBorders>
          <w:insideH w:val="none" w:sz="0" w:space="0" w:color="auto"/>
          <w:insideV w:val="none" w:sz="0" w:space="0" w:color="auto"/>
        </w:tblBorders>
        <w:tblLook w:val="04A0" w:firstRow="1" w:lastRow="0" w:firstColumn="1" w:lastColumn="0" w:noHBand="0" w:noVBand="1"/>
      </w:tblPr>
      <w:tblGrid>
        <w:gridCol w:w="2093"/>
        <w:gridCol w:w="3827"/>
        <w:gridCol w:w="1418"/>
        <w:gridCol w:w="2976"/>
      </w:tblGrid>
      <w:tr w:rsidR="00D75F3E" w14:paraId="6F0F3C21" w14:textId="77777777" w:rsidTr="00D75F3E">
        <w:tc>
          <w:tcPr>
            <w:tcW w:w="2093" w:type="dxa"/>
          </w:tcPr>
          <w:p w14:paraId="3940B262" w14:textId="77777777" w:rsidR="00D75F3E" w:rsidRPr="00203140" w:rsidRDefault="00D75F3E" w:rsidP="00D75F3E">
            <w:pPr>
              <w:rPr>
                <w:rFonts w:ascii="Arial" w:hAnsi="Arial" w:cs="Arial"/>
                <w:b/>
                <w:smallCaps/>
              </w:rPr>
            </w:pPr>
            <w:r w:rsidRPr="00203140">
              <w:rPr>
                <w:rFonts w:ascii="Arial" w:hAnsi="Arial" w:cs="Arial"/>
                <w:b/>
                <w:smallCaps/>
              </w:rPr>
              <w:t>Formanda</w:t>
            </w:r>
          </w:p>
        </w:tc>
        <w:tc>
          <w:tcPr>
            <w:tcW w:w="3827" w:type="dxa"/>
          </w:tcPr>
          <w:p w14:paraId="02081BEB" w14:textId="77777777" w:rsidR="00D75F3E" w:rsidRPr="00203140" w:rsidRDefault="00D75F3E" w:rsidP="00D75F3E">
            <w:pPr>
              <w:rPr>
                <w:rFonts w:ascii="Arial" w:hAnsi="Arial" w:cs="Arial"/>
              </w:rPr>
            </w:pPr>
          </w:p>
        </w:tc>
        <w:tc>
          <w:tcPr>
            <w:tcW w:w="1418" w:type="dxa"/>
          </w:tcPr>
          <w:p w14:paraId="0C23B056" w14:textId="77777777" w:rsidR="00D75F3E" w:rsidRPr="00203140" w:rsidRDefault="00D75F3E" w:rsidP="00D75F3E">
            <w:pPr>
              <w:rPr>
                <w:rFonts w:ascii="Arial" w:hAnsi="Arial" w:cs="Arial"/>
              </w:rPr>
            </w:pPr>
          </w:p>
        </w:tc>
        <w:tc>
          <w:tcPr>
            <w:tcW w:w="2976" w:type="dxa"/>
          </w:tcPr>
          <w:p w14:paraId="50307BEE" w14:textId="77777777" w:rsidR="00D75F3E" w:rsidRPr="00203140" w:rsidRDefault="00D75F3E" w:rsidP="00D75F3E">
            <w:pPr>
              <w:rPr>
                <w:rFonts w:ascii="Arial" w:hAnsi="Arial" w:cs="Arial"/>
              </w:rPr>
            </w:pPr>
          </w:p>
        </w:tc>
      </w:tr>
      <w:tr w:rsidR="00D75F3E" w14:paraId="516D6A4C" w14:textId="77777777" w:rsidTr="00D75F3E">
        <w:tc>
          <w:tcPr>
            <w:tcW w:w="5920" w:type="dxa"/>
            <w:gridSpan w:val="2"/>
          </w:tcPr>
          <w:p w14:paraId="3682B75F" w14:textId="77777777" w:rsidR="00D75F3E" w:rsidRPr="00203140" w:rsidRDefault="00D75F3E" w:rsidP="00D75F3E">
            <w:pPr>
              <w:rPr>
                <w:rFonts w:ascii="Arial" w:hAnsi="Arial" w:cs="Arial"/>
              </w:rPr>
            </w:pPr>
            <w:r w:rsidRPr="00203140">
              <w:rPr>
                <w:rFonts w:ascii="Arial" w:hAnsi="Arial" w:cs="Arial"/>
              </w:rPr>
              <w:t>Nome</w:t>
            </w:r>
            <w:r>
              <w:rPr>
                <w:rFonts w:ascii="Arial" w:hAnsi="Arial" w:cs="Arial"/>
              </w:rPr>
              <w:t>: Carla Sofia Leal Correia</w:t>
            </w:r>
          </w:p>
        </w:tc>
        <w:tc>
          <w:tcPr>
            <w:tcW w:w="4394" w:type="dxa"/>
            <w:gridSpan w:val="2"/>
          </w:tcPr>
          <w:p w14:paraId="4FC19B3E" w14:textId="77777777" w:rsidR="00D75F3E" w:rsidRPr="00203140" w:rsidRDefault="00D75F3E" w:rsidP="00D75F3E">
            <w:pPr>
              <w:rPr>
                <w:rFonts w:ascii="Arial" w:hAnsi="Arial" w:cs="Arial"/>
              </w:rPr>
            </w:pPr>
            <w:r w:rsidRPr="00203140">
              <w:rPr>
                <w:rFonts w:ascii="Arial" w:hAnsi="Arial" w:cs="Arial"/>
              </w:rPr>
              <w:t>Nº</w:t>
            </w:r>
            <w:r>
              <w:rPr>
                <w:rFonts w:ascii="Arial" w:hAnsi="Arial" w:cs="Arial"/>
              </w:rPr>
              <w:t>: 11190</w:t>
            </w:r>
          </w:p>
        </w:tc>
      </w:tr>
    </w:tbl>
    <w:p w14:paraId="022FFA53" w14:textId="77777777" w:rsidR="00D75F3E" w:rsidRDefault="00D75F3E" w:rsidP="00D75F3E"/>
    <w:tbl>
      <w:tblPr>
        <w:tblStyle w:val="Tabelacomgrelha"/>
        <w:tblW w:w="10435" w:type="dxa"/>
        <w:tblInd w:w="-885" w:type="dxa"/>
        <w:tblLook w:val="04A0" w:firstRow="1" w:lastRow="0" w:firstColumn="1" w:lastColumn="0" w:noHBand="0" w:noVBand="1"/>
      </w:tblPr>
      <w:tblGrid>
        <w:gridCol w:w="10435"/>
      </w:tblGrid>
      <w:tr w:rsidR="00D75F3E" w:rsidRPr="00263DDF" w14:paraId="55C78968" w14:textId="77777777" w:rsidTr="007962C8">
        <w:trPr>
          <w:trHeight w:val="491"/>
        </w:trPr>
        <w:tc>
          <w:tcPr>
            <w:tcW w:w="10435" w:type="dxa"/>
            <w:vAlign w:val="center"/>
          </w:tcPr>
          <w:p w14:paraId="05A2E8BF" w14:textId="77777777" w:rsidR="00D75F3E" w:rsidRPr="00CB52B7" w:rsidRDefault="00D75F3E" w:rsidP="007962C8">
            <w:pPr>
              <w:rPr>
                <w:b/>
              </w:rPr>
            </w:pPr>
            <w:r w:rsidRPr="00CB52B7">
              <w:rPr>
                <w:b/>
              </w:rPr>
              <w:t>1. PERSPECTIVA GLOBAL DO DIA/GRANDES SENTIDOS DO TRABALHO</w:t>
            </w:r>
          </w:p>
        </w:tc>
      </w:tr>
      <w:tr w:rsidR="00D75F3E" w:rsidRPr="00263DDF" w14:paraId="6C14DFA9" w14:textId="77777777" w:rsidTr="007962C8">
        <w:trPr>
          <w:trHeight w:val="1278"/>
        </w:trPr>
        <w:tc>
          <w:tcPr>
            <w:tcW w:w="10435" w:type="dxa"/>
            <w:shd w:val="clear" w:color="auto" w:fill="FFFFFF" w:themeFill="background1"/>
          </w:tcPr>
          <w:p w14:paraId="62EF3715" w14:textId="77777777" w:rsidR="00D75F3E" w:rsidRDefault="00D75F3E" w:rsidP="007962C8">
            <w:pPr>
              <w:ind w:firstLine="142"/>
              <w:jc w:val="both"/>
            </w:pPr>
          </w:p>
          <w:p w14:paraId="0E210928" w14:textId="77777777" w:rsidR="00D75F3E" w:rsidRDefault="00D75F3E" w:rsidP="007962C8">
            <w:pPr>
              <w:ind w:firstLine="142"/>
              <w:jc w:val="both"/>
            </w:pPr>
            <w:r w:rsidRPr="00EA30E8">
              <w:t xml:space="preserve">O sentido deste dia será a </w:t>
            </w:r>
            <w:r>
              <w:t>exploração da massa de cores.</w:t>
            </w:r>
          </w:p>
          <w:p w14:paraId="246905EB" w14:textId="77777777" w:rsidR="00D75F3E" w:rsidRPr="00CB52B7" w:rsidRDefault="00D75F3E" w:rsidP="007962C8">
            <w:pPr>
              <w:ind w:firstLine="142"/>
              <w:jc w:val="both"/>
            </w:pPr>
          </w:p>
        </w:tc>
      </w:tr>
      <w:tr w:rsidR="00D75F3E" w:rsidRPr="00263DDF" w14:paraId="4C2BF6FD" w14:textId="77777777" w:rsidTr="007962C8">
        <w:trPr>
          <w:trHeight w:val="548"/>
        </w:trPr>
        <w:tc>
          <w:tcPr>
            <w:tcW w:w="10435" w:type="dxa"/>
            <w:vAlign w:val="center"/>
          </w:tcPr>
          <w:p w14:paraId="77D547AF" w14:textId="77777777" w:rsidR="00D75F3E" w:rsidRPr="00263DDF" w:rsidRDefault="00D75F3E" w:rsidP="007962C8">
            <w:pPr>
              <w:rPr>
                <w:rFonts w:ascii="Arial" w:hAnsi="Arial" w:cs="Arial"/>
                <w:b/>
              </w:rPr>
            </w:pPr>
            <w:r>
              <w:rPr>
                <w:rFonts w:ascii="Arial" w:hAnsi="Arial" w:cs="Arial"/>
                <w:b/>
              </w:rPr>
              <w:t xml:space="preserve">2. </w:t>
            </w:r>
            <w:r w:rsidRPr="00E351CA">
              <w:rPr>
                <w:rFonts w:ascii="Arial" w:hAnsi="Arial" w:cs="Arial"/>
                <w:b/>
              </w:rPr>
              <w:t>PRINCIPAIS OBJECTIVOS DE NATUREZA CURRICULAR</w:t>
            </w:r>
          </w:p>
        </w:tc>
      </w:tr>
      <w:tr w:rsidR="00D75F3E" w:rsidRPr="00263DDF" w14:paraId="03980C60" w14:textId="77777777" w:rsidTr="007962C8">
        <w:trPr>
          <w:trHeight w:val="1133"/>
        </w:trPr>
        <w:tc>
          <w:tcPr>
            <w:tcW w:w="10435" w:type="dxa"/>
          </w:tcPr>
          <w:p w14:paraId="4DAF2FD6" w14:textId="77777777" w:rsidR="00D75F3E" w:rsidRDefault="00D75F3E" w:rsidP="007962C8">
            <w:pPr>
              <w:rPr>
                <w:rFonts w:ascii="Arial" w:hAnsi="Arial" w:cs="Arial"/>
              </w:rPr>
            </w:pPr>
          </w:p>
          <w:p w14:paraId="54CAFC1C" w14:textId="77777777" w:rsidR="00D75F3E" w:rsidRDefault="00D75F3E" w:rsidP="007962C8">
            <w:pPr>
              <w:jc w:val="both"/>
              <w:rPr>
                <w:b/>
              </w:rPr>
            </w:pPr>
            <w:r w:rsidRPr="00DF6B40">
              <w:rPr>
                <w:b/>
              </w:rPr>
              <w:t>Acolhimento</w:t>
            </w:r>
          </w:p>
          <w:p w14:paraId="0A369012" w14:textId="77777777" w:rsidR="00D75F3E" w:rsidRPr="006623D8" w:rsidRDefault="00D75F3E" w:rsidP="00D75F3E">
            <w:pPr>
              <w:pStyle w:val="PargrafodaLista"/>
              <w:numPr>
                <w:ilvl w:val="0"/>
                <w:numId w:val="12"/>
              </w:numPr>
              <w:spacing w:after="160" w:line="240" w:lineRule="auto"/>
              <w:jc w:val="both"/>
            </w:pPr>
            <w:r w:rsidRPr="006623D8">
              <w:t>Promover a autonomia (Área de Formação pessoal e social);</w:t>
            </w:r>
          </w:p>
          <w:p w14:paraId="6A41CA78" w14:textId="77777777" w:rsidR="00D75F3E" w:rsidRPr="006E3E66" w:rsidRDefault="00D75F3E" w:rsidP="00D75F3E">
            <w:pPr>
              <w:pStyle w:val="PargrafodaLista"/>
              <w:numPr>
                <w:ilvl w:val="0"/>
                <w:numId w:val="12"/>
              </w:numPr>
              <w:spacing w:after="0" w:line="240" w:lineRule="auto"/>
              <w:jc w:val="both"/>
              <w:rPr>
                <w:b/>
              </w:rPr>
            </w:pPr>
            <w:r w:rsidRPr="006623D8">
              <w:t xml:space="preserve">Explorar </w:t>
            </w:r>
            <w:r>
              <w:t>brincadeiras e brinquedos invetivando-as na sua exploração (</w:t>
            </w:r>
            <w:r w:rsidRPr="006623D8">
              <w:t>Conhecimento do Mundo; Á</w:t>
            </w:r>
            <w:r>
              <w:t>rea de Expressão e Comunicação);</w:t>
            </w:r>
          </w:p>
          <w:p w14:paraId="790145D1" w14:textId="77777777" w:rsidR="00D75F3E" w:rsidRPr="00483CC7" w:rsidRDefault="00D75F3E" w:rsidP="00D75F3E">
            <w:pPr>
              <w:pStyle w:val="PargrafodaLista"/>
              <w:numPr>
                <w:ilvl w:val="0"/>
                <w:numId w:val="12"/>
              </w:numPr>
              <w:spacing w:after="0" w:line="240" w:lineRule="auto"/>
              <w:jc w:val="both"/>
              <w:rPr>
                <w:b/>
              </w:rPr>
            </w:pPr>
            <w:r>
              <w:t>Promover a contagem do número de crianças na sala (efetuada após a marcação de presenças) (Domínio da matemática).</w:t>
            </w:r>
          </w:p>
          <w:p w14:paraId="40E0562A" w14:textId="77777777" w:rsidR="00D75F3E" w:rsidRPr="006623D8" w:rsidRDefault="00D75F3E" w:rsidP="00D75F3E">
            <w:pPr>
              <w:pStyle w:val="PargrafodaLista"/>
              <w:numPr>
                <w:ilvl w:val="0"/>
                <w:numId w:val="12"/>
              </w:numPr>
              <w:spacing w:after="0" w:line="240" w:lineRule="auto"/>
              <w:jc w:val="both"/>
              <w:rPr>
                <w:b/>
              </w:rPr>
            </w:pPr>
            <w:r w:rsidRPr="006623D8">
              <w:t xml:space="preserve">Explorar </w:t>
            </w:r>
            <w:r>
              <w:t>a área da garagem e das construções incentivando-os a realizar construções e também explorar os carros simulando movimentos (o carro vai para casa, depois à igreja, etc…) (</w:t>
            </w:r>
            <w:r w:rsidRPr="006623D8">
              <w:t>Conhecimento do Mundo; Área de Expressão e Comunicação).</w:t>
            </w:r>
          </w:p>
          <w:p w14:paraId="7956712E" w14:textId="77777777" w:rsidR="00D75F3E" w:rsidRPr="000F0FF7" w:rsidRDefault="00D75F3E" w:rsidP="007962C8">
            <w:pPr>
              <w:pStyle w:val="PargrafodaLista"/>
              <w:ind w:left="783"/>
              <w:jc w:val="both"/>
              <w:rPr>
                <w:b/>
              </w:rPr>
            </w:pPr>
          </w:p>
          <w:p w14:paraId="0440EF72" w14:textId="77777777" w:rsidR="00D75F3E" w:rsidRDefault="00D75F3E" w:rsidP="007962C8">
            <w:pPr>
              <w:jc w:val="both"/>
              <w:rPr>
                <w:b/>
              </w:rPr>
            </w:pPr>
          </w:p>
          <w:p w14:paraId="4A2E9419" w14:textId="77777777" w:rsidR="00D75F3E" w:rsidRDefault="00D75F3E" w:rsidP="007962C8">
            <w:pPr>
              <w:jc w:val="both"/>
              <w:rPr>
                <w:b/>
              </w:rPr>
            </w:pPr>
            <w:r>
              <w:rPr>
                <w:b/>
              </w:rPr>
              <w:t>Leitura das histórias</w:t>
            </w:r>
          </w:p>
          <w:p w14:paraId="77F458F2" w14:textId="77777777" w:rsidR="00D75F3E" w:rsidRPr="00B52266" w:rsidRDefault="00D75F3E" w:rsidP="007962C8">
            <w:pPr>
              <w:pStyle w:val="PargrafodaLista"/>
              <w:jc w:val="both"/>
              <w:rPr>
                <w:caps/>
              </w:rPr>
            </w:pPr>
          </w:p>
          <w:p w14:paraId="74054242" w14:textId="77777777" w:rsidR="00D75F3E" w:rsidRPr="00F22D09" w:rsidRDefault="00D75F3E" w:rsidP="00D75F3E">
            <w:pPr>
              <w:pStyle w:val="PargrafodaLista"/>
              <w:numPr>
                <w:ilvl w:val="0"/>
                <w:numId w:val="12"/>
              </w:numPr>
              <w:spacing w:line="240" w:lineRule="auto"/>
              <w:jc w:val="both"/>
              <w:rPr>
                <w:caps/>
              </w:rPr>
            </w:pPr>
            <w:r w:rsidRPr="000F0FF7">
              <w:t xml:space="preserve">Promover um momento lúdico e de </w:t>
            </w:r>
            <w:r>
              <w:t>prazer</w:t>
            </w:r>
            <w:r w:rsidRPr="000F0FF7">
              <w:t xml:space="preserve"> pela audição de histórias (Área de Formação pessoal e social).</w:t>
            </w:r>
          </w:p>
          <w:p w14:paraId="08CBD20B" w14:textId="77777777" w:rsidR="00D75F3E" w:rsidRPr="00891BE1" w:rsidRDefault="00D75F3E" w:rsidP="00D75F3E">
            <w:pPr>
              <w:pStyle w:val="PargrafodaLista"/>
              <w:numPr>
                <w:ilvl w:val="0"/>
                <w:numId w:val="12"/>
              </w:numPr>
              <w:spacing w:line="240" w:lineRule="auto"/>
              <w:jc w:val="both"/>
              <w:rPr>
                <w:caps/>
              </w:rPr>
            </w:pPr>
            <w:r>
              <w:t>Promover o contacto com diferentes histórias (Domínio da linguagem oral e escrita)</w:t>
            </w:r>
          </w:p>
          <w:p w14:paraId="0E45B169" w14:textId="77777777" w:rsidR="00D75F3E" w:rsidRPr="00483CC7" w:rsidRDefault="00D75F3E" w:rsidP="00D75F3E">
            <w:pPr>
              <w:pStyle w:val="PargrafodaLista"/>
              <w:numPr>
                <w:ilvl w:val="0"/>
                <w:numId w:val="12"/>
              </w:numPr>
              <w:spacing w:line="240" w:lineRule="auto"/>
              <w:jc w:val="both"/>
              <w:rPr>
                <w:caps/>
              </w:rPr>
            </w:pPr>
            <w:r>
              <w:t>Promover a contagem das personagens (História “Nabo gigante”) (Domínio da matemática).</w:t>
            </w:r>
          </w:p>
          <w:p w14:paraId="22B3D294" w14:textId="77777777" w:rsidR="00D75F3E" w:rsidRPr="00483CC7" w:rsidRDefault="00D75F3E" w:rsidP="007962C8">
            <w:pPr>
              <w:spacing w:after="200"/>
              <w:jc w:val="both"/>
              <w:rPr>
                <w:caps/>
              </w:rPr>
            </w:pPr>
          </w:p>
          <w:p w14:paraId="67A22B8A" w14:textId="77777777" w:rsidR="00D75F3E" w:rsidRDefault="00D75F3E" w:rsidP="007962C8">
            <w:pPr>
              <w:spacing w:line="360" w:lineRule="auto"/>
              <w:ind w:firstLine="63"/>
              <w:jc w:val="both"/>
              <w:rPr>
                <w:b/>
              </w:rPr>
            </w:pPr>
            <w:r>
              <w:rPr>
                <w:b/>
              </w:rPr>
              <w:t>Confeção e elaboração da massa</w:t>
            </w:r>
          </w:p>
          <w:p w14:paraId="536D3AAD" w14:textId="77777777" w:rsidR="00D75F3E" w:rsidRDefault="00D75F3E" w:rsidP="00D75F3E">
            <w:pPr>
              <w:numPr>
                <w:ilvl w:val="0"/>
                <w:numId w:val="12"/>
              </w:numPr>
              <w:jc w:val="both"/>
            </w:pPr>
            <w:r w:rsidRPr="00BE11D7">
              <w:t xml:space="preserve">Incentivar explorações </w:t>
            </w:r>
            <w:r>
              <w:t>de</w:t>
            </w:r>
            <w:r w:rsidRPr="00BE11D7">
              <w:t xml:space="preserve"> a</w:t>
            </w:r>
            <w:r>
              <w:t>limentos, objetos de culinária (Conhecimento do mundo);</w:t>
            </w:r>
          </w:p>
          <w:p w14:paraId="2070EE1E" w14:textId="77777777" w:rsidR="00D75F3E" w:rsidRPr="00BE11D7" w:rsidRDefault="00D75F3E" w:rsidP="00D75F3E">
            <w:pPr>
              <w:numPr>
                <w:ilvl w:val="0"/>
                <w:numId w:val="12"/>
              </w:numPr>
              <w:jc w:val="both"/>
            </w:pPr>
            <w:r>
              <w:t>Identificar os diferentes ingredientes (Conhecimento do mundo);</w:t>
            </w:r>
          </w:p>
          <w:p w14:paraId="276BC4A0" w14:textId="77777777" w:rsidR="00D75F3E" w:rsidRPr="00705BAD" w:rsidRDefault="00D75F3E" w:rsidP="00D75F3E">
            <w:pPr>
              <w:pStyle w:val="PargrafodaLista"/>
              <w:numPr>
                <w:ilvl w:val="0"/>
                <w:numId w:val="12"/>
              </w:numPr>
              <w:spacing w:after="0" w:line="240" w:lineRule="auto"/>
              <w:jc w:val="both"/>
            </w:pPr>
            <w:r w:rsidRPr="00705BAD">
              <w:t>Promover a criatividade na</w:t>
            </w:r>
            <w:r>
              <w:t xml:space="preserve"> moldagem da massa (Área de formação pessoal e social)</w:t>
            </w:r>
            <w:r w:rsidRPr="00705BAD">
              <w:t>.</w:t>
            </w:r>
          </w:p>
          <w:p w14:paraId="6C62EBCA" w14:textId="77777777" w:rsidR="00D75F3E" w:rsidRDefault="00D75F3E" w:rsidP="00D75F3E">
            <w:pPr>
              <w:pStyle w:val="PargrafodaLista"/>
              <w:numPr>
                <w:ilvl w:val="0"/>
                <w:numId w:val="12"/>
              </w:numPr>
              <w:spacing w:after="0" w:line="240" w:lineRule="auto"/>
              <w:jc w:val="both"/>
            </w:pPr>
            <w:r w:rsidRPr="000F0FF7">
              <w:t xml:space="preserve">Potenciar a exploração da motricidade fina ao </w:t>
            </w:r>
            <w:r>
              <w:t>moldar a massa</w:t>
            </w:r>
            <w:r w:rsidRPr="000F0FF7">
              <w:t xml:space="preserve"> (Domínio da expressão motora).</w:t>
            </w:r>
          </w:p>
          <w:p w14:paraId="29FC9108" w14:textId="77777777" w:rsidR="00D75F3E" w:rsidRPr="000F0FF7" w:rsidRDefault="00D75F3E" w:rsidP="00D75F3E">
            <w:pPr>
              <w:pStyle w:val="PargrafodaLista"/>
              <w:numPr>
                <w:ilvl w:val="0"/>
                <w:numId w:val="12"/>
              </w:numPr>
              <w:spacing w:after="0" w:line="240" w:lineRule="auto"/>
              <w:jc w:val="both"/>
            </w:pPr>
            <w:r>
              <w:t>Desenvolver o diálogo perguntando às crianças aquilo que estão a fazer (Domínio da expressão oral).</w:t>
            </w:r>
          </w:p>
          <w:p w14:paraId="5954A211" w14:textId="77777777" w:rsidR="00D75F3E" w:rsidRDefault="00D75F3E" w:rsidP="007962C8">
            <w:pPr>
              <w:jc w:val="both"/>
              <w:rPr>
                <w:b/>
                <w:highlight w:val="yellow"/>
              </w:rPr>
            </w:pPr>
          </w:p>
          <w:p w14:paraId="1EDA4EEE" w14:textId="77777777" w:rsidR="00D75F3E" w:rsidRDefault="00D75F3E" w:rsidP="007962C8">
            <w:pPr>
              <w:rPr>
                <w:b/>
              </w:rPr>
            </w:pPr>
            <w:r>
              <w:rPr>
                <w:b/>
              </w:rPr>
              <w:t>Exploração de copos de plástico</w:t>
            </w:r>
          </w:p>
          <w:p w14:paraId="3812B164" w14:textId="77777777" w:rsidR="00D75F3E" w:rsidRDefault="00D75F3E" w:rsidP="00D75F3E">
            <w:pPr>
              <w:pStyle w:val="PargrafodaLista"/>
              <w:numPr>
                <w:ilvl w:val="0"/>
                <w:numId w:val="12"/>
              </w:numPr>
              <w:spacing w:after="0" w:line="240" w:lineRule="auto"/>
            </w:pPr>
            <w:r w:rsidRPr="00483CC7">
              <w:t>Promover o contacto com diferentes materiais (copos de plástico)</w:t>
            </w:r>
            <w:r>
              <w:t xml:space="preserve"> (Conhecimento do mundo);</w:t>
            </w:r>
          </w:p>
          <w:p w14:paraId="402C1442" w14:textId="77777777" w:rsidR="00D75F3E" w:rsidRPr="00D71DD5" w:rsidRDefault="00D75F3E" w:rsidP="00D75F3E">
            <w:pPr>
              <w:numPr>
                <w:ilvl w:val="0"/>
                <w:numId w:val="12"/>
              </w:numPr>
              <w:spacing w:before="100" w:beforeAutospacing="1" w:after="100" w:afterAutospacing="1"/>
            </w:pPr>
            <w:r w:rsidRPr="00D71DD5">
              <w:t>Des</w:t>
            </w:r>
            <w:r>
              <w:t>envolver a autonomia da criança</w:t>
            </w:r>
            <w:r w:rsidRPr="00D71DD5">
              <w:t xml:space="preserve"> </w:t>
            </w:r>
            <w:r>
              <w:t>(Dimensão pessoal e social);</w:t>
            </w:r>
          </w:p>
          <w:p w14:paraId="7611F407" w14:textId="77777777" w:rsidR="00D75F3E" w:rsidRDefault="00D75F3E" w:rsidP="00D75F3E">
            <w:pPr>
              <w:numPr>
                <w:ilvl w:val="0"/>
                <w:numId w:val="12"/>
              </w:numPr>
              <w:spacing w:before="100" w:beforeAutospacing="1" w:after="100" w:afterAutospacing="1"/>
            </w:pPr>
            <w:r w:rsidRPr="00D71DD5">
              <w:t xml:space="preserve">Desenvolver a capacidade exploratória </w:t>
            </w:r>
            <w:r>
              <w:t>da criança (Conhecimento do mundo; Dimensão pessoal e social);</w:t>
            </w:r>
          </w:p>
          <w:p w14:paraId="29CB9865" w14:textId="77777777" w:rsidR="00D75F3E" w:rsidRDefault="00D75F3E" w:rsidP="00D75F3E">
            <w:pPr>
              <w:numPr>
                <w:ilvl w:val="0"/>
                <w:numId w:val="12"/>
              </w:numPr>
              <w:spacing w:before="100" w:beforeAutospacing="1" w:after="100" w:afterAutospacing="1"/>
            </w:pPr>
            <w:r>
              <w:t>Promover a interação criança-criança (Dimensão pessoal e social);</w:t>
            </w:r>
          </w:p>
          <w:p w14:paraId="02A22B3E" w14:textId="77777777" w:rsidR="00D75F3E" w:rsidRPr="00483CC7" w:rsidRDefault="00D75F3E" w:rsidP="00D75F3E">
            <w:pPr>
              <w:numPr>
                <w:ilvl w:val="0"/>
                <w:numId w:val="12"/>
              </w:numPr>
              <w:spacing w:before="100" w:beforeAutospacing="1" w:after="100" w:afterAutospacing="1"/>
            </w:pPr>
            <w:r>
              <w:t>Promover a contagem (dos copos) (Domínio da matemática).</w:t>
            </w:r>
          </w:p>
          <w:p w14:paraId="2261A71E" w14:textId="77777777" w:rsidR="00D75F3E" w:rsidRPr="00B27CF4" w:rsidRDefault="00D75F3E" w:rsidP="007962C8">
            <w:pPr>
              <w:rPr>
                <w:b/>
                <w:highlight w:val="yellow"/>
              </w:rPr>
            </w:pPr>
          </w:p>
          <w:p w14:paraId="1754E938" w14:textId="77777777" w:rsidR="00D75F3E" w:rsidRPr="007077D1" w:rsidRDefault="00D75F3E" w:rsidP="007962C8">
            <w:pPr>
              <w:rPr>
                <w:b/>
              </w:rPr>
            </w:pPr>
            <w:r w:rsidRPr="007077D1">
              <w:rPr>
                <w:b/>
              </w:rPr>
              <w:t>Momento de Transição</w:t>
            </w:r>
          </w:p>
          <w:p w14:paraId="2F83C01E" w14:textId="77777777" w:rsidR="00D75F3E" w:rsidRPr="00EB595D" w:rsidRDefault="00D75F3E" w:rsidP="00D75F3E">
            <w:pPr>
              <w:pStyle w:val="PargrafodaLista"/>
              <w:numPr>
                <w:ilvl w:val="0"/>
                <w:numId w:val="12"/>
              </w:numPr>
              <w:spacing w:after="160" w:line="240" w:lineRule="auto"/>
              <w:jc w:val="both"/>
            </w:pPr>
            <w:r w:rsidRPr="00EB595D">
              <w:t>Promover momentos de diálogo</w:t>
            </w:r>
            <w:r>
              <w:t xml:space="preserve"> sobre a manhã</w:t>
            </w:r>
            <w:r w:rsidRPr="00EB595D">
              <w:t xml:space="preserve"> com o grupo (Domínio da expressão oral)</w:t>
            </w:r>
          </w:p>
          <w:p w14:paraId="6C6E1045" w14:textId="77777777" w:rsidR="00D75F3E" w:rsidRPr="00EB595D" w:rsidRDefault="00D75F3E" w:rsidP="00D75F3E">
            <w:pPr>
              <w:pStyle w:val="PargrafodaLista"/>
              <w:numPr>
                <w:ilvl w:val="0"/>
                <w:numId w:val="12"/>
              </w:numPr>
              <w:spacing w:after="0" w:line="240" w:lineRule="auto"/>
            </w:pPr>
            <w:r w:rsidRPr="00EB595D">
              <w:t>Potenciar um momento mais calmo e descontraído (Dimensão pessoal e social).</w:t>
            </w:r>
          </w:p>
          <w:p w14:paraId="55730AF2" w14:textId="77777777" w:rsidR="00D75F3E" w:rsidRPr="0051111A" w:rsidRDefault="00D75F3E" w:rsidP="007962C8">
            <w:pPr>
              <w:pStyle w:val="PargrafodaLista"/>
              <w:rPr>
                <w:b/>
                <w:highlight w:val="yellow"/>
              </w:rPr>
            </w:pPr>
          </w:p>
          <w:p w14:paraId="3977C4B3" w14:textId="77777777" w:rsidR="00D75F3E" w:rsidRPr="0051111A" w:rsidRDefault="00D75F3E" w:rsidP="007962C8">
            <w:pPr>
              <w:pStyle w:val="PargrafodaLista"/>
              <w:rPr>
                <w:b/>
                <w:highlight w:val="yellow"/>
              </w:rPr>
            </w:pPr>
          </w:p>
          <w:p w14:paraId="42C1D840" w14:textId="77777777" w:rsidR="00D75F3E" w:rsidRPr="00E446B1" w:rsidRDefault="00D75F3E" w:rsidP="007962C8">
            <w:pPr>
              <w:rPr>
                <w:b/>
              </w:rPr>
            </w:pPr>
            <w:r w:rsidRPr="00E446B1">
              <w:rPr>
                <w:b/>
              </w:rPr>
              <w:t>Almoço</w:t>
            </w:r>
          </w:p>
          <w:p w14:paraId="2191E532" w14:textId="77777777" w:rsidR="00D75F3E" w:rsidRPr="006A17D0" w:rsidRDefault="00D75F3E" w:rsidP="00D75F3E">
            <w:pPr>
              <w:pStyle w:val="PargrafodaLista"/>
              <w:numPr>
                <w:ilvl w:val="0"/>
                <w:numId w:val="12"/>
              </w:numPr>
              <w:spacing w:after="0" w:line="240" w:lineRule="auto"/>
            </w:pPr>
            <w:r w:rsidRPr="006A17D0">
              <w:t>Promover a autonomia das crianças (incentivando-as a comer sozinhas) - (Área de Formação pessoal e social);</w:t>
            </w:r>
          </w:p>
          <w:p w14:paraId="75126FC0" w14:textId="77777777" w:rsidR="00D75F3E" w:rsidRPr="006A17D0" w:rsidRDefault="00D75F3E" w:rsidP="00D75F3E">
            <w:pPr>
              <w:pStyle w:val="PargrafodaLista"/>
              <w:numPr>
                <w:ilvl w:val="0"/>
                <w:numId w:val="12"/>
              </w:numPr>
              <w:spacing w:after="160" w:line="240" w:lineRule="auto"/>
              <w:jc w:val="both"/>
            </w:pPr>
            <w:r w:rsidRPr="006A17D0">
              <w:t>Desenvolver a comunicação e o diálogo (A ↔ CA) (Área de formação pessoal e social);</w:t>
            </w:r>
          </w:p>
          <w:p w14:paraId="5F56089E" w14:textId="77777777" w:rsidR="00D75F3E" w:rsidRDefault="00D75F3E" w:rsidP="00D75F3E">
            <w:pPr>
              <w:pStyle w:val="PargrafodaLista"/>
              <w:numPr>
                <w:ilvl w:val="0"/>
                <w:numId w:val="12"/>
              </w:numPr>
              <w:spacing w:after="0" w:line="240" w:lineRule="auto"/>
            </w:pPr>
            <w:r w:rsidRPr="006A17D0">
              <w:t>Estimular a correta utilização dos talheres (Área de formação pessoal e social).</w:t>
            </w:r>
          </w:p>
          <w:p w14:paraId="02957696" w14:textId="77777777" w:rsidR="00D75F3E" w:rsidRDefault="00D75F3E" w:rsidP="007962C8"/>
          <w:p w14:paraId="3AF2FC29" w14:textId="77777777" w:rsidR="00D75F3E" w:rsidRDefault="00D75F3E" w:rsidP="007962C8">
            <w:pPr>
              <w:rPr>
                <w:b/>
              </w:rPr>
            </w:pPr>
            <w:r w:rsidRPr="006E3E66">
              <w:rPr>
                <w:b/>
              </w:rPr>
              <w:t>Higiene</w:t>
            </w:r>
          </w:p>
          <w:p w14:paraId="16C0760F" w14:textId="77777777" w:rsidR="00D75F3E" w:rsidRDefault="00D75F3E" w:rsidP="00D75F3E">
            <w:pPr>
              <w:pStyle w:val="PargrafodaLista"/>
              <w:numPr>
                <w:ilvl w:val="0"/>
                <w:numId w:val="12"/>
              </w:numPr>
              <w:spacing w:after="0" w:line="240" w:lineRule="auto"/>
            </w:pPr>
            <w:r>
              <w:t>Promover hábitos de higiene corretos através da lavagem dos dentes - (Área de formação pessoal e social, Conhecimento do mundo);</w:t>
            </w:r>
          </w:p>
          <w:p w14:paraId="707DDAAA" w14:textId="77777777" w:rsidR="00D75F3E" w:rsidRDefault="00D75F3E" w:rsidP="00D75F3E">
            <w:pPr>
              <w:pStyle w:val="PargrafodaLista"/>
              <w:numPr>
                <w:ilvl w:val="0"/>
                <w:numId w:val="12"/>
              </w:numPr>
              <w:spacing w:after="0" w:line="240" w:lineRule="auto"/>
            </w:pPr>
            <w:r w:rsidRPr="009D7F73">
              <w:t xml:space="preserve">Promover a autonomia das crianças (incentivando-as </w:t>
            </w:r>
            <w:r>
              <w:t>lavar autonomamente os dentes</w:t>
            </w:r>
            <w:r w:rsidRPr="009D7F73">
              <w:t>)</w:t>
            </w:r>
            <w:r>
              <w:t xml:space="preserve"> - (Área de Formação pessoal e social)</w:t>
            </w:r>
          </w:p>
          <w:p w14:paraId="273A94F5" w14:textId="77777777" w:rsidR="00D75F3E" w:rsidRPr="006E3E66" w:rsidRDefault="00D75F3E" w:rsidP="007962C8">
            <w:pPr>
              <w:pStyle w:val="PargrafodaLista"/>
              <w:rPr>
                <w:b/>
              </w:rPr>
            </w:pPr>
          </w:p>
          <w:p w14:paraId="0D7155BF" w14:textId="77777777" w:rsidR="00D75F3E" w:rsidRPr="00ED2A06" w:rsidRDefault="00D75F3E" w:rsidP="007962C8"/>
          <w:p w14:paraId="4FF33297" w14:textId="77777777" w:rsidR="00D75F3E" w:rsidRDefault="00D75F3E" w:rsidP="007962C8">
            <w:pPr>
              <w:rPr>
                <w:b/>
              </w:rPr>
            </w:pPr>
            <w:r w:rsidRPr="009D7F73">
              <w:rPr>
                <w:b/>
              </w:rPr>
              <w:t>Sesta</w:t>
            </w:r>
          </w:p>
          <w:p w14:paraId="3FE89928" w14:textId="77777777" w:rsidR="00D75F3E" w:rsidRPr="006A17D0" w:rsidRDefault="00D75F3E" w:rsidP="00D75F3E">
            <w:pPr>
              <w:pStyle w:val="PargrafodaLista"/>
              <w:numPr>
                <w:ilvl w:val="0"/>
                <w:numId w:val="12"/>
              </w:numPr>
              <w:spacing w:after="0" w:line="240" w:lineRule="auto"/>
            </w:pPr>
            <w:r w:rsidRPr="006A17D0">
              <w:t>Promover a autonomia das crianças (incentivando-as a descalçar-se sozinhas) - (Área de Formação pessoal e social);</w:t>
            </w:r>
          </w:p>
          <w:p w14:paraId="59486640" w14:textId="77777777" w:rsidR="00D75F3E" w:rsidRPr="006A17D0" w:rsidRDefault="00D75F3E" w:rsidP="00D75F3E">
            <w:pPr>
              <w:pStyle w:val="PargrafodaLista"/>
              <w:numPr>
                <w:ilvl w:val="0"/>
                <w:numId w:val="12"/>
              </w:numPr>
              <w:spacing w:after="0" w:line="240" w:lineRule="auto"/>
            </w:pPr>
            <w:r w:rsidRPr="006A17D0">
              <w:t>Potenciar um momento calmo e de relaxamento (através do aconchego dado, como por exemplo, tapar a criança) - (Área de Formação pessoal e social)</w:t>
            </w:r>
          </w:p>
          <w:p w14:paraId="49879378" w14:textId="77777777" w:rsidR="00D75F3E" w:rsidRDefault="00D75F3E" w:rsidP="007962C8">
            <w:pPr>
              <w:rPr>
                <w:rFonts w:ascii="Arial" w:hAnsi="Arial" w:cs="Arial"/>
              </w:rPr>
            </w:pPr>
          </w:p>
          <w:p w14:paraId="713143D9" w14:textId="77777777" w:rsidR="00D75F3E" w:rsidRDefault="00D75F3E" w:rsidP="007962C8">
            <w:pPr>
              <w:rPr>
                <w:rFonts w:ascii="Arial" w:hAnsi="Arial" w:cs="Arial"/>
              </w:rPr>
            </w:pPr>
          </w:p>
          <w:p w14:paraId="0A04D332" w14:textId="77777777" w:rsidR="00D75F3E" w:rsidRPr="003E7F78" w:rsidRDefault="00D75F3E" w:rsidP="007962C8">
            <w:pPr>
              <w:spacing w:line="360" w:lineRule="auto"/>
              <w:jc w:val="both"/>
              <w:rPr>
                <w:b/>
              </w:rPr>
            </w:pPr>
            <w:r>
              <w:rPr>
                <w:b/>
              </w:rPr>
              <w:t>Ida ao recreio</w:t>
            </w:r>
          </w:p>
          <w:p w14:paraId="7626E646" w14:textId="77777777" w:rsidR="00D75F3E" w:rsidRDefault="00D75F3E" w:rsidP="00D75F3E">
            <w:pPr>
              <w:numPr>
                <w:ilvl w:val="0"/>
                <w:numId w:val="12"/>
              </w:numPr>
              <w:autoSpaceDE w:val="0"/>
              <w:autoSpaceDN w:val="0"/>
              <w:adjustRightInd w:val="0"/>
              <w:jc w:val="both"/>
            </w:pPr>
            <w:r>
              <w:t>Promover o conhecimento do eu e dos outros na distribuição dos chapéus (Dimensão pessoal e social);</w:t>
            </w:r>
          </w:p>
          <w:p w14:paraId="4D5D05B6" w14:textId="77777777" w:rsidR="00D75F3E" w:rsidRPr="00822A22" w:rsidRDefault="00D75F3E" w:rsidP="00D75F3E">
            <w:pPr>
              <w:numPr>
                <w:ilvl w:val="0"/>
                <w:numId w:val="12"/>
              </w:numPr>
              <w:autoSpaceDE w:val="0"/>
              <w:autoSpaceDN w:val="0"/>
              <w:adjustRightInd w:val="0"/>
              <w:jc w:val="both"/>
            </w:pPr>
            <w:r w:rsidRPr="00822A22">
              <w:t>Explorar brincadeiras e objetos no exterior (Movimento</w:t>
            </w:r>
            <w:r>
              <w:t>;</w:t>
            </w:r>
            <w:r w:rsidRPr="00822A22">
              <w:t xml:space="preserve"> objetos) (Conhecimento do mundo, Domínio da expressão motora);</w:t>
            </w:r>
          </w:p>
          <w:p w14:paraId="04B101BE" w14:textId="77777777" w:rsidR="00D75F3E" w:rsidRPr="00822A22" w:rsidRDefault="00D75F3E" w:rsidP="00D75F3E">
            <w:pPr>
              <w:numPr>
                <w:ilvl w:val="0"/>
                <w:numId w:val="12"/>
              </w:numPr>
              <w:autoSpaceDE w:val="0"/>
              <w:autoSpaceDN w:val="0"/>
              <w:adjustRightInd w:val="0"/>
              <w:jc w:val="both"/>
            </w:pPr>
            <w:r w:rsidRPr="00822A22">
              <w:t>Explorar o espaço exterior (Domínio da expressão motora);</w:t>
            </w:r>
          </w:p>
          <w:p w14:paraId="159C9BB6" w14:textId="77777777" w:rsidR="00D75F3E" w:rsidRPr="00CF342A" w:rsidRDefault="00D75F3E" w:rsidP="00D75F3E">
            <w:pPr>
              <w:numPr>
                <w:ilvl w:val="0"/>
                <w:numId w:val="12"/>
              </w:numPr>
              <w:tabs>
                <w:tab w:val="left" w:pos="993"/>
              </w:tabs>
              <w:jc w:val="both"/>
            </w:pPr>
            <w:r w:rsidRPr="00CF342A">
              <w:t>Promover a interação entre criança-cria</w:t>
            </w:r>
            <w:r>
              <w:t>nça (Dimensão pessoal e social).</w:t>
            </w:r>
          </w:p>
          <w:p w14:paraId="340E45BF" w14:textId="77777777" w:rsidR="00D75F3E" w:rsidRDefault="00D75F3E" w:rsidP="007962C8">
            <w:pPr>
              <w:rPr>
                <w:rFonts w:ascii="Arial" w:hAnsi="Arial" w:cs="Arial"/>
              </w:rPr>
            </w:pPr>
          </w:p>
          <w:p w14:paraId="229685CF" w14:textId="77777777" w:rsidR="00D75F3E" w:rsidRPr="00280C71" w:rsidRDefault="00D75F3E" w:rsidP="007962C8">
            <w:pPr>
              <w:jc w:val="both"/>
              <w:rPr>
                <w:rFonts w:ascii="Arial" w:hAnsi="Arial" w:cs="Arial"/>
              </w:rPr>
            </w:pPr>
          </w:p>
        </w:tc>
      </w:tr>
      <w:tr w:rsidR="00D75F3E" w:rsidRPr="00263DDF" w14:paraId="0252C2C6" w14:textId="77777777" w:rsidTr="007962C8">
        <w:trPr>
          <w:trHeight w:val="822"/>
        </w:trPr>
        <w:tc>
          <w:tcPr>
            <w:tcW w:w="10435" w:type="dxa"/>
            <w:vAlign w:val="center"/>
          </w:tcPr>
          <w:p w14:paraId="7B1F7EDC" w14:textId="77777777" w:rsidR="00D75F3E" w:rsidRPr="00263DDF" w:rsidRDefault="00D75F3E" w:rsidP="007962C8">
            <w:pPr>
              <w:rPr>
                <w:rFonts w:ascii="Arial" w:hAnsi="Arial" w:cs="Arial"/>
                <w:b/>
              </w:rPr>
            </w:pPr>
            <w:r>
              <w:rPr>
                <w:rFonts w:ascii="Arial" w:hAnsi="Arial" w:cs="Arial"/>
                <w:b/>
              </w:rPr>
              <w:t xml:space="preserve">3. </w:t>
            </w:r>
            <w:r w:rsidRPr="00263DDF">
              <w:rPr>
                <w:rFonts w:ascii="Arial" w:hAnsi="Arial" w:cs="Arial"/>
                <w:b/>
              </w:rPr>
              <w:t>PLANIFICAÇÃO DAS ACTIVIDADES NO ESPAÇO E NO TEMPO E ORGANIZAÇÃO DOS SUJEITOS</w:t>
            </w:r>
          </w:p>
        </w:tc>
      </w:tr>
      <w:tr w:rsidR="00D75F3E" w:rsidRPr="00263DDF" w14:paraId="1C695966" w14:textId="77777777" w:rsidTr="007962C8">
        <w:trPr>
          <w:trHeight w:val="70"/>
        </w:trPr>
        <w:tc>
          <w:tcPr>
            <w:tcW w:w="10435" w:type="dxa"/>
          </w:tcPr>
          <w:p w14:paraId="3C06DB5B" w14:textId="77777777" w:rsidR="00D75F3E" w:rsidRDefault="00D75F3E" w:rsidP="007962C8">
            <w:pPr>
              <w:jc w:val="both"/>
            </w:pPr>
            <w:r>
              <w:t xml:space="preserve"> No decorrer deste dia e tendo em conta o interesse das crianças na moldagem da massa como já foi possível constatar em observações participantes considero relevante propor ao grupo a confeção e exploração de massa de cor. Durante a manhã irei ainda ler a história “Grão de milho” que considero relevante dar a conhecer ao grupo.</w:t>
            </w:r>
          </w:p>
          <w:p w14:paraId="6E19F917" w14:textId="77777777" w:rsidR="00D75F3E" w:rsidRDefault="00D75F3E" w:rsidP="007962C8">
            <w:pPr>
              <w:jc w:val="both"/>
            </w:pPr>
            <w:r>
              <w:t>Na parte da tarde irei ainda propor a leitura de uma nova história “Nabo gigante” que será contada a partir de bonecos feitos em feltro.</w:t>
            </w:r>
          </w:p>
          <w:p w14:paraId="7575DFB0" w14:textId="77777777" w:rsidR="00D75F3E" w:rsidRDefault="00D75F3E" w:rsidP="007962C8">
            <w:pPr>
              <w:jc w:val="both"/>
            </w:pPr>
            <w:r>
              <w:t>Após a elaboração da massa e se for ainda possível no decorrer da manhã irei introduzir na área das construções copos de plástico para que possamos efetuar algumas delas. Caso não tenhamos tempo esta exploração passará para outro dia.</w:t>
            </w:r>
          </w:p>
          <w:p w14:paraId="4613585A" w14:textId="77777777" w:rsidR="00D75F3E" w:rsidRDefault="00D75F3E" w:rsidP="007962C8">
            <w:pPr>
              <w:jc w:val="both"/>
            </w:pPr>
            <w:r>
              <w:t xml:space="preserve"> </w:t>
            </w:r>
          </w:p>
          <w:p w14:paraId="6F314072" w14:textId="77777777" w:rsidR="00D75F3E" w:rsidRPr="006623D8" w:rsidRDefault="00D75F3E" w:rsidP="007962C8">
            <w:pPr>
              <w:ind w:firstLine="284"/>
              <w:jc w:val="both"/>
            </w:pPr>
            <w:r w:rsidRPr="00DF6B40">
              <w:t xml:space="preserve">8:30 – </w:t>
            </w:r>
            <w:r w:rsidRPr="00153384">
              <w:rPr>
                <w:u w:val="single"/>
              </w:rPr>
              <w:t>Acolhimento</w:t>
            </w:r>
            <w:r w:rsidRPr="00DF6B40">
              <w:t xml:space="preserve"> – </w:t>
            </w:r>
            <w:r w:rsidRPr="006623D8">
              <w:t>Aquando da minha chegada à instituição irei juntamente com a educadora à sala de acolhimento a fim de levar as crianças que já se encontram na instituição para a nossa sala, sendo aqui feito o restante acolhimento. Durante o momento do acolhimento na sala procurarei apoiar as crianças a vestir os respetivos bibes (promovendo sempre a sua autonomia). Neste momento pretendo também interagir com as crianças e também com as famílias aquando da sua chegada, dando-lhes o bom dia. Para além disso procurarei interagir com o grupo à medida que forem chegando estabelecendo diálogo com as crianças (por exemplo, se estão bem dispostas, se dormiram bem, etc).</w:t>
            </w:r>
          </w:p>
          <w:p w14:paraId="4F8247C1" w14:textId="77777777" w:rsidR="00D75F3E" w:rsidRDefault="00D75F3E" w:rsidP="007962C8">
            <w:pPr>
              <w:ind w:firstLine="284"/>
              <w:jc w:val="both"/>
            </w:pPr>
            <w:r w:rsidRPr="006623D8">
              <w:t xml:space="preserve">Enquanto aguardamos a chegada das restantes crianças </w:t>
            </w:r>
            <w:r>
              <w:t>irei estar na área da garagem e das construções incentivando as crianças que pretendam estar nesta área na exploração dos materiais aqui existentes.</w:t>
            </w:r>
          </w:p>
          <w:p w14:paraId="54079825" w14:textId="77777777" w:rsidR="00D75F3E" w:rsidRDefault="00D75F3E" w:rsidP="007962C8">
            <w:pPr>
              <w:ind w:firstLine="205"/>
              <w:jc w:val="both"/>
            </w:pPr>
          </w:p>
          <w:p w14:paraId="4264A5E6" w14:textId="77777777" w:rsidR="00D75F3E" w:rsidRDefault="00D75F3E" w:rsidP="007962C8">
            <w:pPr>
              <w:ind w:firstLine="205"/>
              <w:jc w:val="both"/>
            </w:pPr>
            <w:r w:rsidRPr="00DF6B40">
              <w:t>9:30</w:t>
            </w:r>
            <w:r w:rsidRPr="00153384">
              <w:rPr>
                <w:u w:val="single"/>
              </w:rPr>
              <w:t xml:space="preserve">- Reforço da </w:t>
            </w:r>
            <w:r w:rsidRPr="006623D8">
              <w:rPr>
                <w:u w:val="single"/>
              </w:rPr>
              <w:t>manhã</w:t>
            </w:r>
            <w:r w:rsidRPr="006623D8">
              <w:t>- Durante este momento as crianças vão comer o reforço da manhã que poderá ser ou bolachas ou fruta. Aqui vou juntamente com a educadora irei dar às crianças o respetivo reforço.</w:t>
            </w:r>
          </w:p>
          <w:p w14:paraId="2A3D35F5" w14:textId="77777777" w:rsidR="00D75F3E" w:rsidRDefault="00D75F3E" w:rsidP="007962C8">
            <w:pPr>
              <w:ind w:firstLine="284"/>
              <w:jc w:val="both"/>
            </w:pPr>
          </w:p>
          <w:p w14:paraId="094BC3D6" w14:textId="77777777" w:rsidR="00D75F3E" w:rsidRDefault="00D75F3E" w:rsidP="007962C8">
            <w:pPr>
              <w:ind w:firstLine="284"/>
              <w:jc w:val="both"/>
            </w:pPr>
            <w:r>
              <w:t>9:45</w:t>
            </w:r>
            <w:r w:rsidRPr="00DF6B40">
              <w:t>-</w:t>
            </w:r>
            <w:r>
              <w:t xml:space="preserve"> </w:t>
            </w:r>
            <w:r w:rsidRPr="00DF6B40">
              <w:t>O grupo é reunido na área de grande grupo. Neste momento, irei cantar a canção do bom</w:t>
            </w:r>
            <w:r>
              <w:t xml:space="preserve"> dia</w:t>
            </w:r>
            <w:r w:rsidRPr="00DF6B40">
              <w:t xml:space="preserve">. </w:t>
            </w:r>
          </w:p>
          <w:p w14:paraId="3AA49553" w14:textId="77777777" w:rsidR="00D75F3E" w:rsidRDefault="00D75F3E" w:rsidP="007962C8">
            <w:pPr>
              <w:ind w:firstLine="284"/>
              <w:jc w:val="both"/>
            </w:pPr>
            <w:r w:rsidRPr="00DF6B40">
              <w:t>Para além disso procurarei com o grupo verificar como está o dia (se está sol, vento, chuva</w:t>
            </w:r>
            <w:r>
              <w:t>, de acordo com aquilo que vimos e sentimos aquando da nossa entrada na instituição e também a partir da janela</w:t>
            </w:r>
            <w:r w:rsidRPr="00DF6B40">
              <w:t xml:space="preserve">…) dialogando </w:t>
            </w:r>
            <w:r>
              <w:t>e interagindo com o grupo. Será feita a marcação do tempo no mapa do tempo.</w:t>
            </w:r>
          </w:p>
          <w:p w14:paraId="57016DEA" w14:textId="77777777" w:rsidR="00D75F3E" w:rsidRDefault="00D75F3E" w:rsidP="007962C8">
            <w:pPr>
              <w:ind w:firstLine="284"/>
              <w:jc w:val="both"/>
            </w:pPr>
            <w:r>
              <w:t>Durante este momento vamos ainda marcar as presenças. Assim irei expor todas as fotografias e mencionar o nome das crianças para que uma a uma se levante e se dirija ao respetivo mapa e possa de forma autónoma marcar a respetiva presença. No final vamos ainda proceder à contagem em conjunto do número de crianças em casa e na escola. Neste momento irei propor a uma criança que conte os colegas. Assim, irei perguntar às crianças quem quer vir contar e caso queiram todos iremos iniciar por ordem alfabética a seleção de cada menino, alterando-se ao longo das manhãs.</w:t>
            </w:r>
          </w:p>
          <w:p w14:paraId="6CE27EE6" w14:textId="77777777" w:rsidR="00D75F3E" w:rsidRDefault="00D75F3E" w:rsidP="007962C8">
            <w:pPr>
              <w:ind w:firstLine="205"/>
              <w:jc w:val="both"/>
            </w:pPr>
            <w:r>
              <w:t>Seguidamente vou proceder à leitura da história “ Grão de milho”. Esta história fala-nos de um menino, grão de milho que por ser tão pequenino acaba por ser engolido por um boi. Considero esta uma história bastante lúdica e por isso pretendo-a dar a conhecer ao grupo promovendo o gosto e o prazer pela audição de histórias.</w:t>
            </w:r>
          </w:p>
          <w:p w14:paraId="482B360A" w14:textId="77777777" w:rsidR="00D75F3E" w:rsidRDefault="00D75F3E" w:rsidP="007962C8">
            <w:pPr>
              <w:ind w:firstLine="205"/>
              <w:jc w:val="both"/>
            </w:pPr>
            <w:r>
              <w:t>Posteriormente iremos para a área da expressão plástica em grande para a confeção e exploração da massa de cores. Primeiramente irei mostrar os ingredientes necessários para a sua confeção e irei solicitar às crianças que identifiquem os mesmos</w:t>
            </w:r>
            <w:r w:rsidRPr="00AB662F">
              <w:t>.</w:t>
            </w:r>
            <w:r>
              <w:t xml:space="preserve"> </w:t>
            </w:r>
            <w:r w:rsidRPr="00AB662F">
              <w:t xml:space="preserve">Logo de seguida, passamos à </w:t>
            </w:r>
            <w:r>
              <w:t xml:space="preserve">sua </w:t>
            </w:r>
            <w:r w:rsidRPr="00AB662F">
              <w:t xml:space="preserve">elaboração </w:t>
            </w:r>
            <w:r>
              <w:t>e</w:t>
            </w:r>
            <w:r w:rsidRPr="00AB662F">
              <w:t xml:space="preserve"> para isso</w:t>
            </w:r>
            <w:r>
              <w:t xml:space="preserve"> vamos</w:t>
            </w:r>
            <w:r w:rsidRPr="00AB662F">
              <w:t xml:space="preserve"> colocar os ingredientes dentro da taça um a um (neste caso irei solicitar que cada criança coloque </w:t>
            </w:r>
            <w:r>
              <w:t>cada</w:t>
            </w:r>
            <w:r w:rsidRPr="00AB662F">
              <w:t xml:space="preserve"> ingrediente dentro da taça). Depois de colocados os re</w:t>
            </w:r>
            <w:r>
              <w:t>spetivos ingredientes irei mexer e posteriormente darei a cada criança um pouco de massa para moldar. Para a moldagem da massa irei disponibilizar ao grupo utensílios com diferentes formas que permitem explorar a massa. A educadora e a auxiliar irão acompanhar o grupo na exploração e moldagem da massa.</w:t>
            </w:r>
          </w:p>
          <w:p w14:paraId="3CC4FA78" w14:textId="77777777" w:rsidR="00D75F3E" w:rsidRDefault="00D75F3E" w:rsidP="007962C8">
            <w:pPr>
              <w:ind w:firstLine="205"/>
              <w:jc w:val="both"/>
            </w:pPr>
            <w:r>
              <w:t>No caso de haver tempo irei nesta manhã também introduzir copos na área das construções procurando dinamizar esta área incentivando o grupo a fazer construções, contagens e ainda diferentes explorações consoante o interesse das crianças.</w:t>
            </w:r>
          </w:p>
          <w:p w14:paraId="6BC9A974" w14:textId="77777777" w:rsidR="00D75F3E" w:rsidRPr="00C46F65" w:rsidRDefault="00D75F3E" w:rsidP="007962C8">
            <w:pPr>
              <w:ind w:firstLine="284"/>
              <w:jc w:val="both"/>
            </w:pPr>
            <w:r w:rsidRPr="001B50F8">
              <w:t>Às 1</w:t>
            </w:r>
            <w:r>
              <w:t>1</w:t>
            </w:r>
            <w:r w:rsidRPr="001B50F8">
              <w:t>:</w:t>
            </w:r>
            <w:r>
              <w:t>00</w:t>
            </w:r>
            <w:r w:rsidRPr="001B50F8">
              <w:t xml:space="preserve"> vou solicitar ao grupo que arrume a sala seguindo-se posteriormente o momento de higiene</w:t>
            </w:r>
            <w:r w:rsidRPr="00C46F65">
              <w:t xml:space="preserve"> 11:00H – </w:t>
            </w:r>
            <w:r w:rsidRPr="00C46F65">
              <w:rPr>
                <w:u w:val="single"/>
              </w:rPr>
              <w:t>Higiene</w:t>
            </w:r>
            <w:r>
              <w:t>- Após a atividade iremos para a</w:t>
            </w:r>
            <w:r w:rsidRPr="00C46F65">
              <w:t xml:space="preserve"> respetiva higiene que antecede o almoço.</w:t>
            </w:r>
            <w:r>
              <w:t xml:space="preserve"> </w:t>
            </w:r>
          </w:p>
          <w:p w14:paraId="3276BB81" w14:textId="77777777" w:rsidR="00D75F3E" w:rsidRDefault="00D75F3E" w:rsidP="007962C8">
            <w:pPr>
              <w:ind w:firstLine="284"/>
              <w:jc w:val="both"/>
            </w:pPr>
            <w:r w:rsidRPr="00C46F65">
              <w:t xml:space="preserve">Às 11:20H irei reunir o grupo junto à porta e aqui vou dialogar com o grupo sobre as atividades realizadas durante a manhã. </w:t>
            </w:r>
            <w:r>
              <w:t>Ao rever com o grupo a atividade da manhã pretendo que este momento facilitar a transição entre o momento de higiene e o momento da refeição. Antes do almoço iremos ainda proceder à respetiva oração.</w:t>
            </w:r>
          </w:p>
          <w:p w14:paraId="10042127" w14:textId="77777777" w:rsidR="00D75F3E" w:rsidRPr="00C46F65" w:rsidRDefault="00D75F3E" w:rsidP="007962C8">
            <w:pPr>
              <w:jc w:val="both"/>
            </w:pPr>
            <w:r>
              <w:t xml:space="preserve">    </w:t>
            </w:r>
            <w:r w:rsidRPr="00C46F65">
              <w:t xml:space="preserve">11:30H – </w:t>
            </w:r>
            <w:r w:rsidRPr="00C46F65">
              <w:rPr>
                <w:u w:val="single"/>
              </w:rPr>
              <w:t>Almoço</w:t>
            </w:r>
            <w:r w:rsidRPr="00C46F65">
              <w:t xml:space="preserve"> -No momento da refeição irei ajudar as crianças que necessitam de maior apoio, incentivando-as a comer sozinhas (promovendo a sua autonomia). </w:t>
            </w:r>
            <w:r>
              <w:t>Neste momento aproveitarei também para estabelecer diálogos com as crianças.</w:t>
            </w:r>
          </w:p>
          <w:p w14:paraId="09788E1E" w14:textId="77777777" w:rsidR="00D75F3E" w:rsidRPr="006A17D0" w:rsidRDefault="00D75F3E" w:rsidP="007962C8">
            <w:pPr>
              <w:ind w:firstLine="284"/>
              <w:jc w:val="both"/>
            </w:pPr>
            <w:r w:rsidRPr="006A17D0">
              <w:t xml:space="preserve">12:00 H- </w:t>
            </w:r>
            <w:r w:rsidRPr="006A17D0">
              <w:rPr>
                <w:u w:val="single"/>
              </w:rPr>
              <w:t>Higiene</w:t>
            </w:r>
            <w:r w:rsidRPr="006A17D0">
              <w:t xml:space="preserve">- De regresso à sala as crianças vão fazer a higiene e prepara-se para a sesta (dar as chupetas, fraldas, bonecos…). </w:t>
            </w:r>
            <w:r>
              <w:t>Neste momento ao lavar os dentes de cada criança irei dialogando com as crianças sobre a importância de lavar bem os dentes incentivando a saudáveis hábitos de higiene. Para além disso vou ainda dar a oportunidade para que a criança sozinha escove um pouco os seus dentes, promovendo a sua autonomia.</w:t>
            </w:r>
          </w:p>
          <w:p w14:paraId="70F0CA2B" w14:textId="77777777" w:rsidR="00D75F3E" w:rsidRDefault="00D75F3E" w:rsidP="007962C8">
            <w:pPr>
              <w:ind w:firstLine="284"/>
              <w:jc w:val="both"/>
            </w:pPr>
            <w:r w:rsidRPr="00C46F65">
              <w:t>12:30H - Por último, acompanharei as crianças à sesta, indicando-lhes a respetiva cama e dando apoio às crianças que tem mais dificuldade em se descalçar. Procurarei também aqui promover a autonomia do grupo para descalçar os respetivos sapatos.</w:t>
            </w:r>
          </w:p>
          <w:p w14:paraId="6088D971" w14:textId="77777777" w:rsidR="00D75F3E" w:rsidRDefault="00D75F3E" w:rsidP="007962C8">
            <w:pPr>
              <w:ind w:firstLine="284"/>
              <w:jc w:val="both"/>
            </w:pPr>
            <w:r>
              <w:t>14:50 H- As crianças começam a levantar-se da sesta. Neste momento irei auxiliar as crianças a calçar-se incentivando-as a calçar os respetivos sapatos.</w:t>
            </w:r>
          </w:p>
          <w:p w14:paraId="7D0AADC5" w14:textId="77777777" w:rsidR="00D75F3E" w:rsidRDefault="00D75F3E" w:rsidP="007962C8">
            <w:pPr>
              <w:ind w:firstLine="284"/>
              <w:jc w:val="both"/>
            </w:pPr>
            <w:r>
              <w:t>15:00 H- Higiene - Após as crianças se levantarem da sesta é feita novamente a higiene preparando-se o grupo para o lanche.</w:t>
            </w:r>
          </w:p>
          <w:p w14:paraId="1DB96A16" w14:textId="77777777" w:rsidR="00D75F3E" w:rsidRDefault="00D75F3E" w:rsidP="007962C8">
            <w:pPr>
              <w:ind w:firstLine="284"/>
              <w:jc w:val="both"/>
            </w:pPr>
            <w:r>
              <w:t>15:30H – As crianças dirigem-se para o refeitório para lanchar. Neste momento irei ajudar as crianças que necessitam de apoio, incentivando-as a comer sozinhas.</w:t>
            </w:r>
          </w:p>
          <w:p w14:paraId="6D2789DC" w14:textId="77777777" w:rsidR="00D75F3E" w:rsidRDefault="00D75F3E" w:rsidP="007962C8">
            <w:pPr>
              <w:ind w:firstLine="284"/>
              <w:jc w:val="both"/>
            </w:pPr>
            <w:r>
              <w:t xml:space="preserve">15:50h - As crianças regressam à sala para a higiene (lavar as mãos e pentear). </w:t>
            </w:r>
          </w:p>
          <w:p w14:paraId="20E09BC9" w14:textId="77777777" w:rsidR="00D75F3E" w:rsidRDefault="00D75F3E" w:rsidP="007962C8">
            <w:pPr>
              <w:ind w:firstLine="284"/>
              <w:jc w:val="both"/>
            </w:pPr>
            <w:r>
              <w:t>16:1</w:t>
            </w:r>
            <w:r w:rsidRPr="00047002">
              <w:t xml:space="preserve">0H – </w:t>
            </w:r>
            <w:r>
              <w:t xml:space="preserve">Após a higiene voltaremos para a sala onde irei contar a história ao grupo “O Nabo Gigante” a partir das imagens em feltro. </w:t>
            </w:r>
          </w:p>
          <w:p w14:paraId="63C51FFF" w14:textId="77777777" w:rsidR="00D75F3E" w:rsidRPr="00CA4850" w:rsidRDefault="00D75F3E" w:rsidP="007962C8">
            <w:pPr>
              <w:ind w:firstLine="284"/>
              <w:jc w:val="both"/>
              <w:rPr>
                <w:rFonts w:ascii="Arial" w:hAnsi="Arial" w:cs="Arial"/>
              </w:rPr>
            </w:pPr>
            <w:r>
              <w:t>Posteriormente e após explorada a história irei com o grupo até ao recreio sendo para isso primeiro necessário colocar os chapéus. Nesse sentido irei solicitar a uma criança que distribua os chapéus pois tenho vindo a verificar ser esse o interesse de algumas crianças como a Madalena e o Martim M. No recreio as crianças irão brincar livremente.</w:t>
            </w:r>
          </w:p>
        </w:tc>
      </w:tr>
      <w:tr w:rsidR="00D75F3E" w:rsidRPr="00263DDF" w14:paraId="18E8D707" w14:textId="77777777" w:rsidTr="007962C8">
        <w:trPr>
          <w:trHeight w:val="394"/>
        </w:trPr>
        <w:tc>
          <w:tcPr>
            <w:tcW w:w="10435" w:type="dxa"/>
            <w:vAlign w:val="center"/>
          </w:tcPr>
          <w:p w14:paraId="109756C7" w14:textId="77777777" w:rsidR="00D75F3E" w:rsidRPr="00263DDF" w:rsidRDefault="00D75F3E" w:rsidP="007962C8">
            <w:pPr>
              <w:rPr>
                <w:rFonts w:ascii="Arial" w:hAnsi="Arial" w:cs="Arial"/>
                <w:b/>
              </w:rPr>
            </w:pPr>
            <w:r>
              <w:rPr>
                <w:rFonts w:ascii="Arial" w:hAnsi="Arial" w:cs="Arial"/>
                <w:b/>
              </w:rPr>
              <w:t xml:space="preserve">4. </w:t>
            </w:r>
            <w:r w:rsidRPr="00263DDF">
              <w:rPr>
                <w:rFonts w:ascii="Arial" w:hAnsi="Arial" w:cs="Arial"/>
                <w:b/>
              </w:rPr>
              <w:t>RECURSOS NECESSÁRIOS</w:t>
            </w:r>
          </w:p>
        </w:tc>
      </w:tr>
      <w:tr w:rsidR="00D75F3E" w:rsidRPr="00263DDF" w14:paraId="7ACC1E2D" w14:textId="77777777" w:rsidTr="007962C8">
        <w:trPr>
          <w:trHeight w:val="1866"/>
        </w:trPr>
        <w:tc>
          <w:tcPr>
            <w:tcW w:w="10435" w:type="dxa"/>
          </w:tcPr>
          <w:p w14:paraId="378DED01" w14:textId="77777777" w:rsidR="00D75F3E" w:rsidRDefault="00D75F3E" w:rsidP="007962C8">
            <w:pPr>
              <w:rPr>
                <w:rFonts w:ascii="Arial" w:hAnsi="Arial" w:cs="Arial"/>
              </w:rPr>
            </w:pPr>
          </w:p>
          <w:p w14:paraId="5ACA0173" w14:textId="77777777" w:rsidR="00D75F3E" w:rsidRDefault="00D75F3E" w:rsidP="007962C8">
            <w:pPr>
              <w:jc w:val="both"/>
            </w:pPr>
            <w:r w:rsidRPr="00DF6B40">
              <w:rPr>
                <w:b/>
              </w:rPr>
              <w:t>Recursos Materiais:</w:t>
            </w:r>
            <w:r w:rsidRPr="00DF6B40">
              <w:t xml:space="preserve"> </w:t>
            </w:r>
            <w:r>
              <w:t>Livro “Grão de milho”, ingredientes para a massa de cores (farinha, óleo, sal, corante alimentar), formas e utensílios de moldagem, copos de plástico, história “O Nabo gigante”, máquina fotográfica.</w:t>
            </w:r>
          </w:p>
          <w:p w14:paraId="12A67A90" w14:textId="77777777" w:rsidR="00D75F3E" w:rsidRPr="00DF6B40" w:rsidRDefault="00D75F3E" w:rsidP="007962C8">
            <w:pPr>
              <w:jc w:val="both"/>
            </w:pPr>
          </w:p>
          <w:p w14:paraId="17B89B5D" w14:textId="77777777" w:rsidR="00D75F3E" w:rsidRDefault="00D75F3E" w:rsidP="007962C8">
            <w:r w:rsidRPr="00DF6B40">
              <w:rPr>
                <w:b/>
              </w:rPr>
              <w:t xml:space="preserve"> Recursos Humanos:</w:t>
            </w:r>
            <w:r w:rsidRPr="00DF6B40">
              <w:t xml:space="preserve"> Educadora Ana; Auxiliar Inês; Auxiliar Débora;   </w:t>
            </w:r>
          </w:p>
          <w:p w14:paraId="202D0957" w14:textId="77777777" w:rsidR="00D75F3E" w:rsidRPr="00CA4850" w:rsidRDefault="00D75F3E" w:rsidP="007962C8">
            <w:pPr>
              <w:rPr>
                <w:rFonts w:ascii="Arial" w:hAnsi="Arial" w:cs="Arial"/>
              </w:rPr>
            </w:pPr>
          </w:p>
        </w:tc>
      </w:tr>
      <w:tr w:rsidR="00D75F3E" w:rsidRPr="00263DDF" w14:paraId="5D5BCD6F" w14:textId="77777777" w:rsidTr="007962C8">
        <w:trPr>
          <w:trHeight w:val="698"/>
        </w:trPr>
        <w:tc>
          <w:tcPr>
            <w:tcW w:w="10435" w:type="dxa"/>
            <w:vAlign w:val="center"/>
          </w:tcPr>
          <w:p w14:paraId="03AEA0CF" w14:textId="77777777" w:rsidR="00D75F3E" w:rsidRPr="00263DDF" w:rsidRDefault="00D75F3E" w:rsidP="007962C8">
            <w:pPr>
              <w:rPr>
                <w:rFonts w:ascii="Arial" w:hAnsi="Arial" w:cs="Arial"/>
                <w:b/>
              </w:rPr>
            </w:pPr>
            <w:r>
              <w:rPr>
                <w:rFonts w:ascii="Arial" w:hAnsi="Arial" w:cs="Arial"/>
                <w:b/>
              </w:rPr>
              <w:t xml:space="preserve">5. </w:t>
            </w:r>
            <w:r w:rsidRPr="00263DDF">
              <w:rPr>
                <w:rFonts w:ascii="Arial" w:hAnsi="Arial" w:cs="Arial"/>
                <w:b/>
              </w:rPr>
              <w:t>ORGANIZAÇÃO DA AVALIAÇÃ</w:t>
            </w:r>
            <w:r>
              <w:rPr>
                <w:rFonts w:ascii="Arial" w:hAnsi="Arial" w:cs="Arial"/>
                <w:b/>
              </w:rPr>
              <w:t>O</w:t>
            </w:r>
          </w:p>
        </w:tc>
      </w:tr>
      <w:tr w:rsidR="00D75F3E" w:rsidRPr="00AA119C" w14:paraId="5763FD4E" w14:textId="77777777" w:rsidTr="007962C8">
        <w:trPr>
          <w:trHeight w:val="2954"/>
        </w:trPr>
        <w:tc>
          <w:tcPr>
            <w:tcW w:w="10435" w:type="dxa"/>
          </w:tcPr>
          <w:p w14:paraId="25E509EC" w14:textId="77777777" w:rsidR="00D75F3E" w:rsidRPr="00AA119C" w:rsidRDefault="00D75F3E" w:rsidP="007962C8">
            <w:pPr>
              <w:jc w:val="both"/>
              <w:rPr>
                <w:rFonts w:ascii="Arial" w:hAnsi="Arial" w:cs="Arial"/>
              </w:rPr>
            </w:pPr>
          </w:p>
          <w:p w14:paraId="5EBA5A1B" w14:textId="77777777" w:rsidR="00D75F3E" w:rsidRPr="000F0FF7" w:rsidRDefault="00D75F3E" w:rsidP="007962C8">
            <w:pPr>
              <w:ind w:firstLine="205"/>
              <w:jc w:val="both"/>
            </w:pPr>
            <w:r w:rsidRPr="000F0FF7">
              <w:t>A avaliação partirá sobretudo da observação do envolvimento das crianças nos vários momentos do dia.</w:t>
            </w:r>
          </w:p>
          <w:p w14:paraId="2E1FA091" w14:textId="77777777" w:rsidR="00D75F3E" w:rsidRPr="000F0FF7" w:rsidRDefault="00D75F3E" w:rsidP="007962C8">
            <w:pPr>
              <w:ind w:firstLine="205"/>
              <w:jc w:val="both"/>
            </w:pPr>
            <w:r w:rsidRPr="000F0FF7">
              <w:t xml:space="preserve">No acolhimento irei verificar as respostas das crianças face ao diálogo estabelecido entre (CA↔GC; CA↔A). </w:t>
            </w:r>
          </w:p>
          <w:p w14:paraId="0E5F9D97" w14:textId="77777777" w:rsidR="00D75F3E" w:rsidRPr="000F0FF7" w:rsidRDefault="00D75F3E" w:rsidP="007962C8">
            <w:pPr>
              <w:ind w:firstLine="205"/>
              <w:jc w:val="both"/>
            </w:pPr>
            <w:r w:rsidRPr="000F0FF7">
              <w:t xml:space="preserve">Na marcação de presenças tenciono verificar se o grupo está atento e consegue reconhecer a sua fotografia e ainda dos restantes colegas. Pretendo ainda com o grupo verificar se a criança que efetuar hoje a contagem consegue contar todas as presenças marcadas assim como as crianças que ficaram em casa. </w:t>
            </w:r>
          </w:p>
          <w:p w14:paraId="052D6534" w14:textId="77777777" w:rsidR="00D75F3E" w:rsidRDefault="00D75F3E" w:rsidP="007962C8">
            <w:pPr>
              <w:ind w:right="543" w:firstLine="205"/>
              <w:jc w:val="both"/>
            </w:pPr>
            <w:r>
              <w:t xml:space="preserve">No momento de leitura da história “Grão de milho” </w:t>
            </w:r>
            <w:r w:rsidRPr="00AA119C">
              <w:t>pretendo perceber se as crianças mostravam-se envolvidas</w:t>
            </w:r>
            <w:r>
              <w:t xml:space="preserve"> na audição da </w:t>
            </w:r>
            <w:r w:rsidRPr="00AA119C">
              <w:t>história</w:t>
            </w:r>
            <w:r>
              <w:t xml:space="preserve">, </w:t>
            </w:r>
            <w:r w:rsidRPr="00AA119C">
              <w:t>se escutaram com a atenção e no final dialogam sobre a mesma</w:t>
            </w:r>
            <w:r>
              <w:t xml:space="preserve">. </w:t>
            </w:r>
            <w:r w:rsidRPr="002C455F">
              <w:t xml:space="preserve">No momento da </w:t>
            </w:r>
            <w:r>
              <w:t xml:space="preserve">confeção e exploração da massa </w:t>
            </w:r>
            <w:r w:rsidRPr="00C6588B">
              <w:t xml:space="preserve">irei verificar quais os conhecimentos que as crianças possuem dos ingredientes necessários para fazer </w:t>
            </w:r>
            <w:r>
              <w:t>a massa</w:t>
            </w:r>
            <w:r w:rsidRPr="00C6588B">
              <w:t xml:space="preserve">. Pretendo ainda verificar se as crianças estão entusiasmadas na </w:t>
            </w:r>
            <w:r>
              <w:t>confeção e exploração da massa.</w:t>
            </w:r>
          </w:p>
          <w:p w14:paraId="399029F9" w14:textId="77777777" w:rsidR="00D75F3E" w:rsidRPr="00970679" w:rsidRDefault="00D75F3E" w:rsidP="007962C8">
            <w:pPr>
              <w:ind w:right="543" w:firstLine="205"/>
              <w:jc w:val="both"/>
              <w:rPr>
                <w:b/>
                <w:caps/>
              </w:rPr>
            </w:pPr>
            <w:r>
              <w:t>Na exploração dos copos a avaliação partirá sobretudo da observação da reação à colocação do novo material na sala, observando quais as reações e explorações realizadas a este pelas crianças de forma a responder aos seus interesses e explorações.</w:t>
            </w:r>
          </w:p>
          <w:p w14:paraId="6AA70421" w14:textId="77777777" w:rsidR="00D75F3E" w:rsidRPr="00DA7707" w:rsidRDefault="00D75F3E" w:rsidP="007962C8">
            <w:pPr>
              <w:ind w:right="827" w:firstLine="205"/>
              <w:jc w:val="both"/>
            </w:pPr>
            <w:r w:rsidRPr="00DA7707">
              <w:t>Irei também observar as reações das crianças, se estão entusiasmadas com a atividade, se pelo contrário desinteressadas, tentar perceber pelas suas expressões se aquilo em que estão a participar lhes desperta a curiosidade e o interesse.</w:t>
            </w:r>
          </w:p>
          <w:p w14:paraId="24565B8E" w14:textId="77777777" w:rsidR="00D75F3E" w:rsidRPr="00DA7707" w:rsidRDefault="00D75F3E" w:rsidP="007962C8">
            <w:pPr>
              <w:ind w:right="827" w:firstLine="205"/>
              <w:jc w:val="both"/>
            </w:pPr>
            <w:r w:rsidRPr="00DA7707">
              <w:t>O diálogo estabelecido neste momento será também relevante para perceber a opinião das crianças relativamente à atividade.</w:t>
            </w:r>
          </w:p>
          <w:p w14:paraId="200309D7" w14:textId="77777777" w:rsidR="00D75F3E" w:rsidRDefault="00D75F3E" w:rsidP="007962C8">
            <w:pPr>
              <w:ind w:right="827" w:firstLine="205"/>
              <w:jc w:val="both"/>
            </w:pPr>
            <w:r w:rsidRPr="00DA7707">
              <w:t>No momento de almoço e sesta e também depois da sesta pretendo verificar a independência demonstrada pelas crianças quando autonomamente lavam os dentes, as mãos, os talheres, e descalçam/calçam os sapatos. Ao dar indicações da correta lavagem dos dentes pretendo promover nas crianças hábitos saudáveis de higiene.</w:t>
            </w:r>
          </w:p>
          <w:p w14:paraId="2F9D39E0" w14:textId="77777777" w:rsidR="00D75F3E" w:rsidRPr="00DA7707" w:rsidRDefault="00D75F3E" w:rsidP="007962C8">
            <w:pPr>
              <w:ind w:right="827" w:firstLine="205"/>
              <w:jc w:val="both"/>
            </w:pPr>
            <w:r>
              <w:t>Por último no conto da história “Nabo gigante” pretendo verificar se as crianças se mostram interessadas na audição da história e se no final dialogam sobre esta. N</w:t>
            </w:r>
            <w:r w:rsidRPr="00B41E28">
              <w:t>a ida ao recreio pretendo observar se as crianças mostravam interesse em explorar o espaço exterior, assim como os materiais e as brincadeiras vivenciadas pelas crianças neste espaço. Irei também observar ainda se o grupo mostrou satisfação por realizar brincadeiras no exterior e as interações estabelecidas entre o grupo.</w:t>
            </w:r>
          </w:p>
          <w:p w14:paraId="3DC205C4" w14:textId="77777777" w:rsidR="00D75F3E" w:rsidRPr="00AA119C" w:rsidRDefault="00D75F3E" w:rsidP="007962C8">
            <w:pPr>
              <w:ind w:firstLine="204"/>
              <w:jc w:val="both"/>
              <w:rPr>
                <w:rFonts w:ascii="Arial" w:hAnsi="Arial" w:cs="Arial"/>
              </w:rPr>
            </w:pPr>
          </w:p>
        </w:tc>
      </w:tr>
    </w:tbl>
    <w:p w14:paraId="31F96FA8" w14:textId="77777777" w:rsidR="00D75F3E" w:rsidRDefault="00D75F3E" w:rsidP="00D75F3E">
      <w:pPr>
        <w:rPr>
          <w:rFonts w:ascii="Arial" w:hAnsi="Arial" w:cs="Arial"/>
          <w:b/>
        </w:rPr>
      </w:pPr>
    </w:p>
    <w:p w14:paraId="493D3D19" w14:textId="77777777" w:rsidR="00D75F3E" w:rsidRDefault="00D75F3E" w:rsidP="00D75F3E">
      <w:pPr>
        <w:rPr>
          <w:rFonts w:ascii="Arial" w:hAnsi="Arial" w:cs="Arial"/>
          <w:b/>
        </w:rPr>
      </w:pPr>
    </w:p>
    <w:p w14:paraId="247650A9" w14:textId="77777777" w:rsidR="00972D75" w:rsidRDefault="00972D75" w:rsidP="00D75F3E">
      <w:pPr>
        <w:rPr>
          <w:rFonts w:ascii="Arial" w:hAnsi="Arial" w:cs="Arial"/>
          <w:b/>
        </w:rPr>
      </w:pPr>
    </w:p>
    <w:p w14:paraId="6A011D50" w14:textId="77777777" w:rsidR="00972D75" w:rsidRDefault="00972D75" w:rsidP="00D75F3E">
      <w:pPr>
        <w:rPr>
          <w:rFonts w:ascii="Arial" w:hAnsi="Arial" w:cs="Arial"/>
          <w:b/>
        </w:rPr>
      </w:pPr>
    </w:p>
    <w:p w14:paraId="47CE6F90" w14:textId="77777777" w:rsidR="00972D75" w:rsidRDefault="00972D75" w:rsidP="00D75F3E">
      <w:pPr>
        <w:rPr>
          <w:rFonts w:ascii="Arial" w:hAnsi="Arial" w:cs="Arial"/>
          <w:b/>
        </w:rPr>
      </w:pPr>
    </w:p>
    <w:p w14:paraId="559AB78F" w14:textId="77777777" w:rsidR="00972D75" w:rsidRDefault="00972D75" w:rsidP="00D75F3E">
      <w:pPr>
        <w:rPr>
          <w:rFonts w:ascii="Arial" w:hAnsi="Arial" w:cs="Arial"/>
          <w:b/>
        </w:rPr>
      </w:pPr>
    </w:p>
    <w:p w14:paraId="2B80D765" w14:textId="77777777" w:rsidR="00972D75" w:rsidRDefault="00972D75" w:rsidP="00D75F3E">
      <w:pPr>
        <w:rPr>
          <w:rFonts w:ascii="Arial" w:hAnsi="Arial" w:cs="Arial"/>
          <w:b/>
        </w:rPr>
      </w:pPr>
    </w:p>
    <w:p w14:paraId="08D40D7E" w14:textId="77777777" w:rsidR="00972D75" w:rsidRPr="00D23861" w:rsidRDefault="00972D75" w:rsidP="00D75F3E">
      <w:pPr>
        <w:rPr>
          <w:rFonts w:ascii="Arial" w:hAnsi="Arial" w:cs="Arial"/>
          <w:b/>
        </w:rPr>
      </w:pPr>
    </w:p>
    <w:p w14:paraId="1DCAB65B" w14:textId="0B736DDA" w:rsidR="00D75F3E" w:rsidRPr="00FA4CCA" w:rsidRDefault="00D75F3E" w:rsidP="00D75F3E">
      <w:pPr>
        <w:pStyle w:val="PargrafodaLista"/>
        <w:numPr>
          <w:ilvl w:val="0"/>
          <w:numId w:val="13"/>
        </w:numPr>
        <w:spacing w:line="360" w:lineRule="auto"/>
        <w:ind w:left="0" w:firstLine="284"/>
        <w:jc w:val="both"/>
        <w:rPr>
          <w:rFonts w:ascii="Times New Roman" w:hAnsi="Times New Roman" w:cs="Times New Roman"/>
          <w:b/>
          <w:sz w:val="24"/>
          <w:szCs w:val="24"/>
        </w:rPr>
      </w:pPr>
      <w:r>
        <w:rPr>
          <w:rFonts w:ascii="Times New Roman" w:hAnsi="Times New Roman" w:cs="Times New Roman"/>
          <w:b/>
          <w:sz w:val="24"/>
          <w:szCs w:val="24"/>
        </w:rPr>
        <w:t>Planificação Jardim-de-Infância</w:t>
      </w:r>
    </w:p>
    <w:p w14:paraId="4D5DC358" w14:textId="77777777" w:rsidR="00D75F3E" w:rsidRPr="00EF6019" w:rsidRDefault="00D75F3E" w:rsidP="00D75F3E">
      <w:pPr>
        <w:rPr>
          <w:rFonts w:ascii="Arial" w:hAnsi="Arial" w:cs="Arial"/>
          <w:b/>
        </w:rPr>
      </w:pPr>
    </w:p>
    <w:p w14:paraId="211BE9F4" w14:textId="77777777" w:rsidR="00D75F3E" w:rsidRPr="009D0491" w:rsidRDefault="00D75F3E" w:rsidP="00D75F3E">
      <w:pPr>
        <w:spacing w:line="360" w:lineRule="auto"/>
        <w:jc w:val="both"/>
        <w:rPr>
          <w:rFonts w:ascii="Arial" w:hAnsi="Arial" w:cs="Arial"/>
          <w:b/>
        </w:rPr>
      </w:pPr>
    </w:p>
    <w:p w14:paraId="5E1A4FFE" w14:textId="77777777" w:rsidR="00D75F3E" w:rsidRDefault="00D75F3E" w:rsidP="00C8529F">
      <w:pPr>
        <w:spacing w:line="360" w:lineRule="auto"/>
        <w:ind w:firstLine="284"/>
        <w:jc w:val="both"/>
        <w:rPr>
          <w:rFonts w:ascii="Times New Roman" w:hAnsi="Times New Roman" w:cs="Times New Roman"/>
          <w:sz w:val="24"/>
          <w:szCs w:val="24"/>
        </w:rPr>
      </w:pPr>
    </w:p>
    <w:p w14:paraId="1AF25093" w14:textId="77777777" w:rsidR="00D75F3E" w:rsidRDefault="00D75F3E" w:rsidP="00C8529F">
      <w:pPr>
        <w:spacing w:line="360" w:lineRule="auto"/>
        <w:ind w:firstLine="284"/>
        <w:jc w:val="both"/>
        <w:rPr>
          <w:rFonts w:ascii="Times New Roman" w:hAnsi="Times New Roman" w:cs="Times New Roman"/>
          <w:sz w:val="24"/>
          <w:szCs w:val="24"/>
        </w:rPr>
      </w:pPr>
    </w:p>
    <w:tbl>
      <w:tblPr>
        <w:tblpPr w:leftFromText="141" w:rightFromText="141" w:vertAnchor="page" w:horzAnchor="margin" w:tblpXSpec="center" w:tblpY="1411"/>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1"/>
        <w:gridCol w:w="160"/>
        <w:gridCol w:w="6599"/>
        <w:gridCol w:w="180"/>
        <w:gridCol w:w="1980"/>
      </w:tblGrid>
      <w:tr w:rsidR="00972D75" w14:paraId="09D898FE" w14:textId="77777777" w:rsidTr="00972D75">
        <w:trPr>
          <w:cantSplit/>
          <w:trHeight w:val="1120"/>
        </w:trPr>
        <w:tc>
          <w:tcPr>
            <w:tcW w:w="1341" w:type="dxa"/>
            <w:vMerge w:val="restart"/>
            <w:tcBorders>
              <w:top w:val="single" w:sz="4" w:space="0" w:color="auto"/>
              <w:left w:val="single" w:sz="4" w:space="0" w:color="auto"/>
              <w:bottom w:val="nil"/>
              <w:right w:val="single" w:sz="4" w:space="0" w:color="auto"/>
            </w:tcBorders>
            <w:vAlign w:val="center"/>
          </w:tcPr>
          <w:p w14:paraId="5485F29C" w14:textId="77777777" w:rsidR="00972D75" w:rsidRDefault="00972D75" w:rsidP="00972D75">
            <w:pPr>
              <w:jc w:val="center"/>
            </w:pPr>
            <w:r>
              <w:br w:type="page"/>
            </w:r>
            <w:r>
              <w:rPr>
                <w:rFonts w:ascii="Arial" w:hAnsi="Arial"/>
                <w:noProof/>
                <w:sz w:val="18"/>
                <w:lang w:eastAsia="pt-PT"/>
              </w:rPr>
              <w:drawing>
                <wp:inline distT="0" distB="0" distL="0" distR="0" wp14:anchorId="26632029" wp14:editId="43D58928">
                  <wp:extent cx="784860" cy="784860"/>
                  <wp:effectExtent l="19050" t="0" r="0" b="0"/>
                  <wp:docPr id="1214" name="Imagem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784860" cy="784860"/>
                          </a:xfrm>
                          <a:prstGeom prst="rect">
                            <a:avLst/>
                          </a:prstGeom>
                          <a:noFill/>
                          <a:ln w="9525">
                            <a:noFill/>
                            <a:miter lim="800000"/>
                            <a:headEnd/>
                            <a:tailEnd/>
                          </a:ln>
                        </pic:spPr>
                      </pic:pic>
                    </a:graphicData>
                  </a:graphic>
                </wp:inline>
              </w:drawing>
            </w:r>
          </w:p>
        </w:tc>
        <w:tc>
          <w:tcPr>
            <w:tcW w:w="160" w:type="dxa"/>
            <w:vMerge w:val="restart"/>
            <w:tcBorders>
              <w:top w:val="nil"/>
              <w:left w:val="nil"/>
              <w:bottom w:val="nil"/>
              <w:right w:val="nil"/>
            </w:tcBorders>
          </w:tcPr>
          <w:p w14:paraId="31B92F74" w14:textId="77777777" w:rsidR="00972D75" w:rsidRDefault="00972D75" w:rsidP="00972D75">
            <w:pPr>
              <w:rPr>
                <w:rFonts w:ascii="Arial" w:hAnsi="Arial"/>
                <w:sz w:val="18"/>
              </w:rPr>
            </w:pPr>
          </w:p>
        </w:tc>
        <w:tc>
          <w:tcPr>
            <w:tcW w:w="6599" w:type="dxa"/>
            <w:vMerge w:val="restart"/>
            <w:tcBorders>
              <w:top w:val="single" w:sz="4" w:space="0" w:color="auto"/>
              <w:left w:val="single" w:sz="4" w:space="0" w:color="auto"/>
              <w:bottom w:val="nil"/>
              <w:right w:val="single" w:sz="4" w:space="0" w:color="auto"/>
            </w:tcBorders>
            <w:shd w:val="pct25" w:color="000000" w:fill="FFFFFF"/>
            <w:vAlign w:val="center"/>
          </w:tcPr>
          <w:p w14:paraId="285E3462" w14:textId="77777777" w:rsidR="00972D75" w:rsidRDefault="00972D75" w:rsidP="00972D75">
            <w:pPr>
              <w:jc w:val="center"/>
              <w:rPr>
                <w:rFonts w:ascii="Arial Black" w:hAnsi="Arial Black"/>
                <w:sz w:val="26"/>
              </w:rPr>
            </w:pPr>
            <w:r>
              <w:rPr>
                <w:rFonts w:ascii="Arial Black" w:hAnsi="Arial Black"/>
                <w:sz w:val="26"/>
              </w:rPr>
              <w:t>Mestrado em Educação Pré-escolar</w:t>
            </w:r>
          </w:p>
          <w:p w14:paraId="410C52C4" w14:textId="77777777" w:rsidR="00972D75" w:rsidRDefault="00972D75" w:rsidP="00972D75">
            <w:pPr>
              <w:pStyle w:val="Cabealho3"/>
              <w:rPr>
                <w:sz w:val="26"/>
              </w:rPr>
            </w:pPr>
            <w:r>
              <w:rPr>
                <w:sz w:val="22"/>
              </w:rPr>
              <w:t xml:space="preserve">Prática de Ensino Supervisionada em Jardim de Infância </w:t>
            </w:r>
          </w:p>
          <w:p w14:paraId="10D007C4" w14:textId="77777777" w:rsidR="00972D75" w:rsidRDefault="00972D75" w:rsidP="00972D75">
            <w:pPr>
              <w:pStyle w:val="Cabealho1"/>
              <w:rPr>
                <w:sz w:val="26"/>
              </w:rPr>
            </w:pPr>
            <w:r>
              <w:rPr>
                <w:sz w:val="26"/>
              </w:rPr>
              <w:t>2013/2014</w:t>
            </w:r>
          </w:p>
          <w:p w14:paraId="17C6A686" w14:textId="77777777" w:rsidR="00972D75" w:rsidRDefault="00972D75" w:rsidP="00972D75">
            <w:pPr>
              <w:pStyle w:val="Cabealho1"/>
              <w:rPr>
                <w:b/>
              </w:rPr>
            </w:pPr>
            <w:r>
              <w:rPr>
                <w:b/>
                <w:sz w:val="28"/>
              </w:rPr>
              <w:t xml:space="preserve">Planificação diária Cooperada                                </w:t>
            </w:r>
          </w:p>
        </w:tc>
        <w:tc>
          <w:tcPr>
            <w:tcW w:w="180" w:type="dxa"/>
            <w:tcBorders>
              <w:top w:val="nil"/>
              <w:left w:val="nil"/>
              <w:bottom w:val="nil"/>
              <w:right w:val="nil"/>
            </w:tcBorders>
          </w:tcPr>
          <w:p w14:paraId="3AEF1E9F" w14:textId="77777777" w:rsidR="00972D75" w:rsidRDefault="00972D75" w:rsidP="00972D75">
            <w:pPr>
              <w:rPr>
                <w:rFonts w:ascii="Arial" w:hAnsi="Arial"/>
                <w:sz w:val="18"/>
              </w:rPr>
            </w:pPr>
          </w:p>
        </w:tc>
        <w:tc>
          <w:tcPr>
            <w:tcW w:w="1980" w:type="dxa"/>
            <w:vMerge w:val="restart"/>
            <w:tcBorders>
              <w:top w:val="single" w:sz="4" w:space="0" w:color="auto"/>
              <w:left w:val="single" w:sz="4" w:space="0" w:color="auto"/>
              <w:right w:val="single" w:sz="4" w:space="0" w:color="auto"/>
            </w:tcBorders>
            <w:vAlign w:val="center"/>
          </w:tcPr>
          <w:p w14:paraId="02769F98" w14:textId="77777777" w:rsidR="00972D75" w:rsidRDefault="00972D75" w:rsidP="00972D75">
            <w:pPr>
              <w:jc w:val="both"/>
              <w:rPr>
                <w:rFonts w:ascii="Arial" w:hAnsi="Arial"/>
                <w:sz w:val="18"/>
              </w:rPr>
            </w:pPr>
          </w:p>
          <w:p w14:paraId="1BD537ED" w14:textId="77777777" w:rsidR="00972D75" w:rsidRDefault="00972D75" w:rsidP="00972D75">
            <w:pPr>
              <w:spacing w:line="360" w:lineRule="auto"/>
              <w:jc w:val="both"/>
              <w:rPr>
                <w:rFonts w:ascii="Arial" w:hAnsi="Arial"/>
                <w:sz w:val="18"/>
              </w:rPr>
            </w:pPr>
            <w:r>
              <w:rPr>
                <w:rFonts w:ascii="Arial" w:hAnsi="Arial"/>
                <w:b/>
                <w:sz w:val="18"/>
              </w:rPr>
              <w:t>Dia</w:t>
            </w:r>
            <w:r>
              <w:rPr>
                <w:rFonts w:ascii="Arial" w:hAnsi="Arial"/>
                <w:sz w:val="18"/>
              </w:rPr>
              <w:t>: 20/05/2014</w:t>
            </w:r>
          </w:p>
          <w:p w14:paraId="5DCF514B" w14:textId="77777777" w:rsidR="00972D75" w:rsidRDefault="00972D75" w:rsidP="00972D75">
            <w:pPr>
              <w:spacing w:line="360" w:lineRule="auto"/>
              <w:jc w:val="both"/>
              <w:rPr>
                <w:rFonts w:ascii="Arial" w:hAnsi="Arial"/>
                <w:sz w:val="18"/>
              </w:rPr>
            </w:pPr>
          </w:p>
          <w:p w14:paraId="756EA50D" w14:textId="77777777" w:rsidR="00972D75" w:rsidRPr="00B56A8B" w:rsidRDefault="00972D75" w:rsidP="00972D75">
            <w:pPr>
              <w:spacing w:line="360" w:lineRule="auto"/>
              <w:jc w:val="both"/>
              <w:rPr>
                <w:rFonts w:ascii="Arial" w:hAnsi="Arial"/>
                <w:sz w:val="18"/>
              </w:rPr>
            </w:pPr>
            <w:r>
              <w:rPr>
                <w:rFonts w:ascii="Arial" w:hAnsi="Arial"/>
                <w:b/>
                <w:sz w:val="18"/>
              </w:rPr>
              <w:t>Horas:8.30H– 12:30H</w:t>
            </w:r>
          </w:p>
          <w:p w14:paraId="30BED8C3" w14:textId="77777777" w:rsidR="00972D75" w:rsidRDefault="00972D75" w:rsidP="00972D75">
            <w:pPr>
              <w:spacing w:line="360" w:lineRule="auto"/>
              <w:jc w:val="both"/>
              <w:rPr>
                <w:rFonts w:ascii="Arial" w:hAnsi="Arial"/>
                <w:sz w:val="18"/>
              </w:rPr>
            </w:pPr>
            <w:r>
              <w:rPr>
                <w:rFonts w:ascii="Arial" w:hAnsi="Arial"/>
                <w:sz w:val="18"/>
              </w:rPr>
              <w:t xml:space="preserve">                 </w:t>
            </w:r>
          </w:p>
          <w:p w14:paraId="248E8031" w14:textId="77777777" w:rsidR="00972D75" w:rsidRDefault="00972D75" w:rsidP="00972D75">
            <w:pPr>
              <w:spacing w:line="360" w:lineRule="auto"/>
              <w:jc w:val="both"/>
              <w:rPr>
                <w:smallCaps/>
              </w:rPr>
            </w:pPr>
            <w:r>
              <w:rPr>
                <w:rFonts w:ascii="Arial" w:hAnsi="Arial"/>
                <w:b/>
                <w:sz w:val="18"/>
              </w:rPr>
              <w:t>Visto: __________________</w:t>
            </w:r>
          </w:p>
        </w:tc>
      </w:tr>
      <w:tr w:rsidR="00972D75" w14:paraId="7EDAAE71" w14:textId="77777777" w:rsidTr="00972D75">
        <w:trPr>
          <w:cantSplit/>
          <w:trHeight w:val="423"/>
        </w:trPr>
        <w:tc>
          <w:tcPr>
            <w:tcW w:w="1341" w:type="dxa"/>
            <w:vMerge/>
            <w:tcBorders>
              <w:top w:val="nil"/>
              <w:left w:val="single" w:sz="4" w:space="0" w:color="auto"/>
              <w:bottom w:val="single" w:sz="4" w:space="0" w:color="auto"/>
              <w:right w:val="single" w:sz="4" w:space="0" w:color="auto"/>
            </w:tcBorders>
            <w:vAlign w:val="center"/>
          </w:tcPr>
          <w:p w14:paraId="5571FCCC" w14:textId="77777777" w:rsidR="00972D75" w:rsidRDefault="00972D75" w:rsidP="00972D75">
            <w:pPr>
              <w:rPr>
                <w:rFonts w:ascii="Arial" w:hAnsi="Arial"/>
                <w:sz w:val="18"/>
              </w:rPr>
            </w:pPr>
          </w:p>
        </w:tc>
        <w:tc>
          <w:tcPr>
            <w:tcW w:w="160" w:type="dxa"/>
            <w:vMerge/>
            <w:tcBorders>
              <w:top w:val="nil"/>
              <w:left w:val="nil"/>
              <w:bottom w:val="nil"/>
              <w:right w:val="nil"/>
            </w:tcBorders>
          </w:tcPr>
          <w:p w14:paraId="10FC049D" w14:textId="77777777" w:rsidR="00972D75" w:rsidRDefault="00972D75" w:rsidP="00972D75">
            <w:pPr>
              <w:rPr>
                <w:rFonts w:ascii="Arial" w:hAnsi="Arial"/>
                <w:sz w:val="18"/>
              </w:rPr>
            </w:pPr>
          </w:p>
        </w:tc>
        <w:tc>
          <w:tcPr>
            <w:tcW w:w="6599" w:type="dxa"/>
            <w:vMerge/>
            <w:tcBorders>
              <w:top w:val="nil"/>
              <w:left w:val="single" w:sz="4" w:space="0" w:color="auto"/>
              <w:bottom w:val="single" w:sz="4" w:space="0" w:color="auto"/>
              <w:right w:val="single" w:sz="4" w:space="0" w:color="auto"/>
            </w:tcBorders>
            <w:shd w:val="pct25" w:color="000000" w:fill="FFFFFF"/>
            <w:vAlign w:val="center"/>
          </w:tcPr>
          <w:p w14:paraId="2F49C118" w14:textId="77777777" w:rsidR="00972D75" w:rsidRDefault="00972D75" w:rsidP="00972D75">
            <w:pPr>
              <w:pStyle w:val="Cabealho1"/>
            </w:pPr>
          </w:p>
        </w:tc>
        <w:tc>
          <w:tcPr>
            <w:tcW w:w="180" w:type="dxa"/>
            <w:tcBorders>
              <w:top w:val="nil"/>
              <w:left w:val="nil"/>
              <w:bottom w:val="nil"/>
              <w:right w:val="nil"/>
            </w:tcBorders>
          </w:tcPr>
          <w:p w14:paraId="3B818931" w14:textId="77777777" w:rsidR="00972D75" w:rsidRDefault="00972D75" w:rsidP="00972D75">
            <w:pPr>
              <w:rPr>
                <w:rFonts w:ascii="Arial" w:hAnsi="Arial"/>
                <w:sz w:val="18"/>
              </w:rPr>
            </w:pPr>
          </w:p>
        </w:tc>
        <w:tc>
          <w:tcPr>
            <w:tcW w:w="1980" w:type="dxa"/>
            <w:vMerge/>
            <w:tcBorders>
              <w:top w:val="nil"/>
              <w:left w:val="single" w:sz="4" w:space="0" w:color="auto"/>
              <w:right w:val="single" w:sz="4" w:space="0" w:color="auto"/>
            </w:tcBorders>
            <w:vAlign w:val="center"/>
          </w:tcPr>
          <w:p w14:paraId="7378DD9C" w14:textId="77777777" w:rsidR="00972D75" w:rsidRDefault="00972D75" w:rsidP="00972D75">
            <w:pPr>
              <w:jc w:val="both"/>
              <w:rPr>
                <w:rFonts w:ascii="Arial" w:hAnsi="Arial"/>
                <w:sz w:val="18"/>
              </w:rPr>
            </w:pPr>
          </w:p>
        </w:tc>
      </w:tr>
    </w:tbl>
    <w:p w14:paraId="5D09DAC3" w14:textId="77777777" w:rsidR="00D75F3E" w:rsidRDefault="00D75F3E" w:rsidP="00C8529F">
      <w:pPr>
        <w:spacing w:line="360" w:lineRule="auto"/>
        <w:ind w:firstLine="284"/>
        <w:jc w:val="both"/>
        <w:rPr>
          <w:rFonts w:ascii="Times New Roman" w:hAnsi="Times New Roman" w:cs="Times New Roman"/>
          <w:sz w:val="24"/>
          <w:szCs w:val="24"/>
        </w:rPr>
      </w:pPr>
    </w:p>
    <w:tbl>
      <w:tblPr>
        <w:tblStyle w:val="Tabelacomgrelha"/>
        <w:tblpPr w:leftFromText="141" w:rightFromText="141" w:vertAnchor="page" w:horzAnchor="margin" w:tblpXSpec="center" w:tblpY="5641"/>
        <w:tblW w:w="10314" w:type="dxa"/>
        <w:tblBorders>
          <w:insideH w:val="none" w:sz="0" w:space="0" w:color="auto"/>
          <w:insideV w:val="none" w:sz="0" w:space="0" w:color="auto"/>
        </w:tblBorders>
        <w:tblLook w:val="04A0" w:firstRow="1" w:lastRow="0" w:firstColumn="1" w:lastColumn="0" w:noHBand="0" w:noVBand="1"/>
      </w:tblPr>
      <w:tblGrid>
        <w:gridCol w:w="2093"/>
        <w:gridCol w:w="3402"/>
        <w:gridCol w:w="1843"/>
        <w:gridCol w:w="2976"/>
      </w:tblGrid>
      <w:tr w:rsidR="00972D75" w14:paraId="48B675A6" w14:textId="77777777" w:rsidTr="00972D75">
        <w:tc>
          <w:tcPr>
            <w:tcW w:w="2093" w:type="dxa"/>
          </w:tcPr>
          <w:p w14:paraId="1718EF3C" w14:textId="77777777" w:rsidR="00972D75" w:rsidRPr="00203140" w:rsidRDefault="00972D75" w:rsidP="00972D75">
            <w:pPr>
              <w:rPr>
                <w:rFonts w:ascii="Arial" w:hAnsi="Arial" w:cs="Arial"/>
                <w:b/>
                <w:smallCaps/>
              </w:rPr>
            </w:pPr>
            <w:r>
              <w:rPr>
                <w:rFonts w:ascii="Arial" w:hAnsi="Arial" w:cs="Arial"/>
                <w:b/>
                <w:smallCaps/>
              </w:rPr>
              <w:t>Instituição</w:t>
            </w:r>
          </w:p>
        </w:tc>
        <w:tc>
          <w:tcPr>
            <w:tcW w:w="3402" w:type="dxa"/>
          </w:tcPr>
          <w:p w14:paraId="329E8BEB" w14:textId="77777777" w:rsidR="00972D75" w:rsidRPr="00203140" w:rsidRDefault="00972D75" w:rsidP="00972D75">
            <w:pPr>
              <w:rPr>
                <w:rFonts w:ascii="Arial" w:hAnsi="Arial" w:cs="Arial"/>
              </w:rPr>
            </w:pPr>
          </w:p>
        </w:tc>
        <w:tc>
          <w:tcPr>
            <w:tcW w:w="1843" w:type="dxa"/>
          </w:tcPr>
          <w:p w14:paraId="076A75EA" w14:textId="77777777" w:rsidR="00972D75" w:rsidRPr="00203140" w:rsidRDefault="00972D75" w:rsidP="00972D75">
            <w:pPr>
              <w:rPr>
                <w:rFonts w:ascii="Arial" w:hAnsi="Arial" w:cs="Arial"/>
              </w:rPr>
            </w:pPr>
          </w:p>
        </w:tc>
        <w:tc>
          <w:tcPr>
            <w:tcW w:w="2976" w:type="dxa"/>
          </w:tcPr>
          <w:p w14:paraId="1A3A46AF" w14:textId="77777777" w:rsidR="00972D75" w:rsidRPr="00203140" w:rsidRDefault="00972D75" w:rsidP="00972D75">
            <w:pPr>
              <w:rPr>
                <w:rFonts w:ascii="Arial" w:hAnsi="Arial" w:cs="Arial"/>
              </w:rPr>
            </w:pPr>
          </w:p>
        </w:tc>
      </w:tr>
      <w:tr w:rsidR="00972D75" w14:paraId="2EB093FA" w14:textId="77777777" w:rsidTr="00972D75">
        <w:tc>
          <w:tcPr>
            <w:tcW w:w="2093" w:type="dxa"/>
          </w:tcPr>
          <w:p w14:paraId="1ACC457D" w14:textId="77777777" w:rsidR="00972D75" w:rsidRDefault="00972D75" w:rsidP="00972D75">
            <w:pPr>
              <w:rPr>
                <w:rFonts w:ascii="Arial" w:hAnsi="Arial" w:cs="Arial"/>
                <w:b/>
                <w:smallCaps/>
              </w:rPr>
            </w:pPr>
          </w:p>
        </w:tc>
        <w:tc>
          <w:tcPr>
            <w:tcW w:w="3402" w:type="dxa"/>
          </w:tcPr>
          <w:p w14:paraId="29927A45" w14:textId="77777777" w:rsidR="00972D75" w:rsidRPr="00203140" w:rsidRDefault="00972D75" w:rsidP="00972D75">
            <w:pPr>
              <w:rPr>
                <w:rFonts w:ascii="Arial" w:hAnsi="Arial" w:cs="Arial"/>
              </w:rPr>
            </w:pPr>
          </w:p>
        </w:tc>
        <w:tc>
          <w:tcPr>
            <w:tcW w:w="1843" w:type="dxa"/>
          </w:tcPr>
          <w:p w14:paraId="736962D5" w14:textId="77777777" w:rsidR="00972D75" w:rsidRPr="00203140" w:rsidRDefault="00972D75" w:rsidP="00972D75">
            <w:pPr>
              <w:rPr>
                <w:rFonts w:ascii="Arial" w:hAnsi="Arial" w:cs="Arial"/>
              </w:rPr>
            </w:pPr>
          </w:p>
        </w:tc>
        <w:tc>
          <w:tcPr>
            <w:tcW w:w="2976" w:type="dxa"/>
          </w:tcPr>
          <w:p w14:paraId="2D01874E" w14:textId="77777777" w:rsidR="00972D75" w:rsidRPr="00203140" w:rsidRDefault="00972D75" w:rsidP="00972D75">
            <w:pPr>
              <w:rPr>
                <w:rFonts w:ascii="Arial" w:hAnsi="Arial" w:cs="Arial"/>
              </w:rPr>
            </w:pPr>
          </w:p>
        </w:tc>
      </w:tr>
      <w:tr w:rsidR="00972D75" w14:paraId="0F7D4A3D" w14:textId="77777777" w:rsidTr="00972D75">
        <w:tc>
          <w:tcPr>
            <w:tcW w:w="5495" w:type="dxa"/>
            <w:gridSpan w:val="2"/>
          </w:tcPr>
          <w:p w14:paraId="4729B317" w14:textId="77777777" w:rsidR="00972D75" w:rsidRPr="00203140" w:rsidRDefault="00972D75" w:rsidP="00972D75">
            <w:pPr>
              <w:rPr>
                <w:rFonts w:ascii="Arial" w:hAnsi="Arial" w:cs="Arial"/>
              </w:rPr>
            </w:pPr>
            <w:r>
              <w:rPr>
                <w:rFonts w:ascii="Arial" w:hAnsi="Arial" w:cs="Arial"/>
              </w:rPr>
              <w:t>Denominação: Centro Comunitário Pastorinhos de Fátima</w:t>
            </w:r>
          </w:p>
        </w:tc>
        <w:tc>
          <w:tcPr>
            <w:tcW w:w="4819" w:type="dxa"/>
            <w:gridSpan w:val="2"/>
          </w:tcPr>
          <w:p w14:paraId="25C847F5" w14:textId="77777777" w:rsidR="00972D75" w:rsidRPr="00203140" w:rsidRDefault="00972D75" w:rsidP="00972D75">
            <w:pPr>
              <w:tabs>
                <w:tab w:val="center" w:pos="2301"/>
              </w:tabs>
              <w:rPr>
                <w:rFonts w:ascii="Arial" w:hAnsi="Arial" w:cs="Arial"/>
              </w:rPr>
            </w:pPr>
            <w:r>
              <w:rPr>
                <w:rFonts w:ascii="Arial" w:hAnsi="Arial" w:cs="Arial"/>
              </w:rPr>
              <w:t>Ed. cooperante: Cristina Cascalheira</w:t>
            </w:r>
          </w:p>
        </w:tc>
      </w:tr>
    </w:tbl>
    <w:p w14:paraId="3995E49D" w14:textId="77777777" w:rsidR="00D75F3E" w:rsidRDefault="00D75F3E" w:rsidP="00C8529F">
      <w:pPr>
        <w:spacing w:line="360" w:lineRule="auto"/>
        <w:ind w:firstLine="284"/>
        <w:jc w:val="both"/>
        <w:rPr>
          <w:rFonts w:ascii="Times New Roman" w:hAnsi="Times New Roman" w:cs="Times New Roman"/>
          <w:sz w:val="24"/>
          <w:szCs w:val="24"/>
        </w:rPr>
      </w:pPr>
    </w:p>
    <w:tbl>
      <w:tblPr>
        <w:tblStyle w:val="Tabelacomgrelha"/>
        <w:tblpPr w:leftFromText="141" w:rightFromText="141" w:vertAnchor="page" w:horzAnchor="margin" w:tblpXSpec="center" w:tblpY="4966"/>
        <w:tblW w:w="10314" w:type="dxa"/>
        <w:tblBorders>
          <w:insideH w:val="none" w:sz="0" w:space="0" w:color="auto"/>
          <w:insideV w:val="none" w:sz="0" w:space="0" w:color="auto"/>
        </w:tblBorders>
        <w:tblLook w:val="04A0" w:firstRow="1" w:lastRow="0" w:firstColumn="1" w:lastColumn="0" w:noHBand="0" w:noVBand="1"/>
      </w:tblPr>
      <w:tblGrid>
        <w:gridCol w:w="2093"/>
        <w:gridCol w:w="3827"/>
        <w:gridCol w:w="1418"/>
        <w:gridCol w:w="2976"/>
      </w:tblGrid>
      <w:tr w:rsidR="00972D75" w14:paraId="58363C64" w14:textId="77777777" w:rsidTr="00972D75">
        <w:tc>
          <w:tcPr>
            <w:tcW w:w="2093" w:type="dxa"/>
          </w:tcPr>
          <w:p w14:paraId="77791A35" w14:textId="77777777" w:rsidR="00972D75" w:rsidRPr="00203140" w:rsidRDefault="00972D75" w:rsidP="00972D75">
            <w:pPr>
              <w:rPr>
                <w:rFonts w:ascii="Arial" w:hAnsi="Arial" w:cs="Arial"/>
                <w:b/>
                <w:smallCaps/>
              </w:rPr>
            </w:pPr>
            <w:r w:rsidRPr="00203140">
              <w:rPr>
                <w:rFonts w:ascii="Arial" w:hAnsi="Arial" w:cs="Arial"/>
                <w:b/>
                <w:smallCaps/>
              </w:rPr>
              <w:t>Formanda</w:t>
            </w:r>
          </w:p>
        </w:tc>
        <w:tc>
          <w:tcPr>
            <w:tcW w:w="3827" w:type="dxa"/>
          </w:tcPr>
          <w:p w14:paraId="7BEF64E0" w14:textId="77777777" w:rsidR="00972D75" w:rsidRPr="00203140" w:rsidRDefault="00972D75" w:rsidP="00972D75">
            <w:pPr>
              <w:rPr>
                <w:rFonts w:ascii="Arial" w:hAnsi="Arial" w:cs="Arial"/>
              </w:rPr>
            </w:pPr>
          </w:p>
        </w:tc>
        <w:tc>
          <w:tcPr>
            <w:tcW w:w="1418" w:type="dxa"/>
          </w:tcPr>
          <w:p w14:paraId="29FDEEDF" w14:textId="77777777" w:rsidR="00972D75" w:rsidRPr="00203140" w:rsidRDefault="00972D75" w:rsidP="00972D75">
            <w:pPr>
              <w:rPr>
                <w:rFonts w:ascii="Arial" w:hAnsi="Arial" w:cs="Arial"/>
              </w:rPr>
            </w:pPr>
          </w:p>
        </w:tc>
        <w:tc>
          <w:tcPr>
            <w:tcW w:w="2976" w:type="dxa"/>
          </w:tcPr>
          <w:p w14:paraId="0DC1A07B" w14:textId="77777777" w:rsidR="00972D75" w:rsidRPr="00203140" w:rsidRDefault="00972D75" w:rsidP="00972D75">
            <w:pPr>
              <w:rPr>
                <w:rFonts w:ascii="Arial" w:hAnsi="Arial" w:cs="Arial"/>
              </w:rPr>
            </w:pPr>
          </w:p>
        </w:tc>
      </w:tr>
      <w:tr w:rsidR="00972D75" w14:paraId="68C36EC9" w14:textId="77777777" w:rsidTr="00972D75">
        <w:tc>
          <w:tcPr>
            <w:tcW w:w="5920" w:type="dxa"/>
            <w:gridSpan w:val="2"/>
          </w:tcPr>
          <w:p w14:paraId="33B79A87" w14:textId="77777777" w:rsidR="00972D75" w:rsidRPr="00203140" w:rsidRDefault="00972D75" w:rsidP="00972D75">
            <w:pPr>
              <w:rPr>
                <w:rFonts w:ascii="Arial" w:hAnsi="Arial" w:cs="Arial"/>
              </w:rPr>
            </w:pPr>
            <w:r w:rsidRPr="00203140">
              <w:rPr>
                <w:rFonts w:ascii="Arial" w:hAnsi="Arial" w:cs="Arial"/>
              </w:rPr>
              <w:t>Nome</w:t>
            </w:r>
            <w:r>
              <w:rPr>
                <w:rFonts w:ascii="Arial" w:hAnsi="Arial" w:cs="Arial"/>
              </w:rPr>
              <w:t>: Carla Sofia Leal Correia</w:t>
            </w:r>
          </w:p>
        </w:tc>
        <w:tc>
          <w:tcPr>
            <w:tcW w:w="4394" w:type="dxa"/>
            <w:gridSpan w:val="2"/>
          </w:tcPr>
          <w:p w14:paraId="25AFEA7C" w14:textId="77777777" w:rsidR="00972D75" w:rsidRPr="00203140" w:rsidRDefault="00972D75" w:rsidP="00972D75">
            <w:pPr>
              <w:rPr>
                <w:rFonts w:ascii="Arial" w:hAnsi="Arial" w:cs="Arial"/>
              </w:rPr>
            </w:pPr>
            <w:r w:rsidRPr="00203140">
              <w:rPr>
                <w:rFonts w:ascii="Arial" w:hAnsi="Arial" w:cs="Arial"/>
              </w:rPr>
              <w:t>Nº</w:t>
            </w:r>
            <w:r>
              <w:rPr>
                <w:rFonts w:ascii="Arial" w:hAnsi="Arial" w:cs="Arial"/>
              </w:rPr>
              <w:t>: 11190</w:t>
            </w:r>
          </w:p>
        </w:tc>
      </w:tr>
    </w:tbl>
    <w:p w14:paraId="3E82F8EB" w14:textId="77777777" w:rsidR="00D75F3E" w:rsidRDefault="00D75F3E" w:rsidP="00C8529F">
      <w:pPr>
        <w:spacing w:line="360" w:lineRule="auto"/>
        <w:ind w:firstLine="284"/>
        <w:jc w:val="both"/>
        <w:rPr>
          <w:rFonts w:ascii="Times New Roman" w:hAnsi="Times New Roman" w:cs="Times New Roman"/>
          <w:sz w:val="24"/>
          <w:szCs w:val="24"/>
        </w:rPr>
      </w:pPr>
    </w:p>
    <w:tbl>
      <w:tblPr>
        <w:tblStyle w:val="Tabelacomgrelha"/>
        <w:tblpPr w:leftFromText="141" w:rightFromText="141" w:vertAnchor="page" w:horzAnchor="margin" w:tblpXSpec="center" w:tblpY="7066"/>
        <w:tblW w:w="10314" w:type="dxa"/>
        <w:tblBorders>
          <w:insideH w:val="none" w:sz="0" w:space="0" w:color="auto"/>
          <w:insideV w:val="none" w:sz="0" w:space="0" w:color="auto"/>
        </w:tblBorders>
        <w:tblLook w:val="04A0" w:firstRow="1" w:lastRow="0" w:firstColumn="1" w:lastColumn="0" w:noHBand="0" w:noVBand="1"/>
      </w:tblPr>
      <w:tblGrid>
        <w:gridCol w:w="2093"/>
        <w:gridCol w:w="3402"/>
        <w:gridCol w:w="1843"/>
        <w:gridCol w:w="2976"/>
      </w:tblGrid>
      <w:tr w:rsidR="00972D75" w14:paraId="66397432" w14:textId="77777777" w:rsidTr="00972D75">
        <w:tc>
          <w:tcPr>
            <w:tcW w:w="2093" w:type="dxa"/>
          </w:tcPr>
          <w:p w14:paraId="3E86A99A" w14:textId="77777777" w:rsidR="00972D75" w:rsidRPr="00203140" w:rsidRDefault="00972D75" w:rsidP="00972D75">
            <w:pPr>
              <w:rPr>
                <w:rFonts w:ascii="Arial" w:hAnsi="Arial" w:cs="Arial"/>
                <w:b/>
                <w:smallCaps/>
              </w:rPr>
            </w:pPr>
            <w:r>
              <w:rPr>
                <w:rFonts w:ascii="Arial" w:hAnsi="Arial" w:cs="Arial"/>
                <w:b/>
                <w:smallCaps/>
              </w:rPr>
              <w:t>Grupo</w:t>
            </w:r>
          </w:p>
        </w:tc>
        <w:tc>
          <w:tcPr>
            <w:tcW w:w="3402" w:type="dxa"/>
          </w:tcPr>
          <w:p w14:paraId="4F255F99" w14:textId="77777777" w:rsidR="00972D75" w:rsidRPr="00203140" w:rsidRDefault="00972D75" w:rsidP="00972D75">
            <w:pPr>
              <w:rPr>
                <w:rFonts w:ascii="Arial" w:hAnsi="Arial" w:cs="Arial"/>
              </w:rPr>
            </w:pPr>
          </w:p>
        </w:tc>
        <w:tc>
          <w:tcPr>
            <w:tcW w:w="1843" w:type="dxa"/>
          </w:tcPr>
          <w:p w14:paraId="67D14493" w14:textId="77777777" w:rsidR="00972D75" w:rsidRPr="00203140" w:rsidRDefault="00972D75" w:rsidP="00972D75">
            <w:pPr>
              <w:rPr>
                <w:rFonts w:ascii="Arial" w:hAnsi="Arial" w:cs="Arial"/>
              </w:rPr>
            </w:pPr>
          </w:p>
        </w:tc>
        <w:tc>
          <w:tcPr>
            <w:tcW w:w="2976" w:type="dxa"/>
          </w:tcPr>
          <w:p w14:paraId="6240ACFE" w14:textId="77777777" w:rsidR="00972D75" w:rsidRPr="00203140" w:rsidRDefault="00972D75" w:rsidP="00972D75">
            <w:pPr>
              <w:rPr>
                <w:rFonts w:ascii="Arial" w:hAnsi="Arial" w:cs="Arial"/>
              </w:rPr>
            </w:pPr>
          </w:p>
        </w:tc>
      </w:tr>
      <w:tr w:rsidR="00972D75" w14:paraId="1F04C84A" w14:textId="77777777" w:rsidTr="00972D75">
        <w:tc>
          <w:tcPr>
            <w:tcW w:w="5495" w:type="dxa"/>
            <w:gridSpan w:val="2"/>
          </w:tcPr>
          <w:p w14:paraId="452B9FE5" w14:textId="77777777" w:rsidR="00972D75" w:rsidRPr="00203140" w:rsidRDefault="00972D75" w:rsidP="00972D75">
            <w:pPr>
              <w:rPr>
                <w:rFonts w:ascii="Arial" w:hAnsi="Arial" w:cs="Arial"/>
              </w:rPr>
            </w:pPr>
            <w:r>
              <w:rPr>
                <w:rFonts w:ascii="Arial" w:hAnsi="Arial" w:cs="Arial"/>
              </w:rPr>
              <w:t>Idades: 2:9 – 5:6</w:t>
            </w:r>
          </w:p>
        </w:tc>
        <w:tc>
          <w:tcPr>
            <w:tcW w:w="4819" w:type="dxa"/>
            <w:gridSpan w:val="2"/>
          </w:tcPr>
          <w:p w14:paraId="35A1E617" w14:textId="77777777" w:rsidR="00972D75" w:rsidRPr="00203140" w:rsidRDefault="00972D75" w:rsidP="00972D75">
            <w:pPr>
              <w:rPr>
                <w:rFonts w:ascii="Arial" w:hAnsi="Arial" w:cs="Arial"/>
              </w:rPr>
            </w:pPr>
            <w:r>
              <w:rPr>
                <w:rFonts w:ascii="Arial" w:hAnsi="Arial" w:cs="Arial"/>
              </w:rPr>
              <w:t>Nº  crianças:24</w:t>
            </w:r>
          </w:p>
        </w:tc>
      </w:tr>
    </w:tbl>
    <w:p w14:paraId="7D2B1A14" w14:textId="77777777" w:rsidR="00D75F3E" w:rsidRDefault="00D75F3E" w:rsidP="00C8529F">
      <w:pPr>
        <w:spacing w:line="360" w:lineRule="auto"/>
        <w:ind w:firstLine="284"/>
        <w:jc w:val="both"/>
        <w:rPr>
          <w:rFonts w:ascii="Times New Roman" w:hAnsi="Times New Roman" w:cs="Times New Roman"/>
          <w:sz w:val="24"/>
          <w:szCs w:val="24"/>
        </w:rPr>
      </w:pPr>
    </w:p>
    <w:p w14:paraId="0B74C776" w14:textId="77777777" w:rsidR="00972D75" w:rsidRPr="00203140" w:rsidRDefault="00972D75" w:rsidP="00972D75">
      <w:pPr>
        <w:pBdr>
          <w:between w:val="single" w:sz="4" w:space="1" w:color="auto"/>
        </w:pBdr>
        <w:rPr>
          <w:rFonts w:ascii="Arial" w:hAnsi="Arial" w:cs="Arial"/>
        </w:rPr>
      </w:pPr>
    </w:p>
    <w:p w14:paraId="3B7B4C88" w14:textId="77777777" w:rsidR="00972D75" w:rsidRDefault="00972D75" w:rsidP="00972D75"/>
    <w:tbl>
      <w:tblPr>
        <w:tblStyle w:val="Tabelacomgrelha"/>
        <w:tblpPr w:leftFromText="141" w:rightFromText="141" w:vertAnchor="text" w:horzAnchor="margin" w:tblpXSpec="center" w:tblpY="9"/>
        <w:tblW w:w="10435" w:type="dxa"/>
        <w:tblLook w:val="04A0" w:firstRow="1" w:lastRow="0" w:firstColumn="1" w:lastColumn="0" w:noHBand="0" w:noVBand="1"/>
      </w:tblPr>
      <w:tblGrid>
        <w:gridCol w:w="10435"/>
      </w:tblGrid>
      <w:tr w:rsidR="00972D75" w:rsidRPr="00263DDF" w14:paraId="35215D89" w14:textId="77777777" w:rsidTr="007962C8">
        <w:trPr>
          <w:trHeight w:val="491"/>
        </w:trPr>
        <w:tc>
          <w:tcPr>
            <w:tcW w:w="10435" w:type="dxa"/>
            <w:vAlign w:val="center"/>
          </w:tcPr>
          <w:p w14:paraId="32D87586" w14:textId="77777777" w:rsidR="00972D75" w:rsidRPr="00263DDF" w:rsidRDefault="00972D75" w:rsidP="007962C8">
            <w:pPr>
              <w:rPr>
                <w:rFonts w:ascii="Arial" w:hAnsi="Arial" w:cs="Arial"/>
                <w:b/>
              </w:rPr>
            </w:pPr>
            <w:r>
              <w:rPr>
                <w:rFonts w:ascii="Arial" w:hAnsi="Arial" w:cs="Arial"/>
                <w:b/>
              </w:rPr>
              <w:t xml:space="preserve">1. </w:t>
            </w:r>
            <w:r w:rsidRPr="00263DDF">
              <w:rPr>
                <w:rFonts w:ascii="Arial" w:hAnsi="Arial" w:cs="Arial"/>
                <w:b/>
              </w:rPr>
              <w:t>PERSPECTIVA GLOBAL DO DIA/GRANDES SENTIDOS DO TRABALHO</w:t>
            </w:r>
          </w:p>
        </w:tc>
      </w:tr>
      <w:tr w:rsidR="00972D75" w:rsidRPr="00263DDF" w14:paraId="0E08208A" w14:textId="77777777" w:rsidTr="007962C8">
        <w:trPr>
          <w:trHeight w:val="1278"/>
        </w:trPr>
        <w:tc>
          <w:tcPr>
            <w:tcW w:w="10435" w:type="dxa"/>
          </w:tcPr>
          <w:p w14:paraId="5C0E3206" w14:textId="77777777" w:rsidR="00972D75" w:rsidRPr="00FC7DAA" w:rsidRDefault="00972D75" w:rsidP="007962C8"/>
          <w:p w14:paraId="27A2078B" w14:textId="77777777" w:rsidR="00972D75" w:rsidRPr="00FC7DAA" w:rsidRDefault="00972D75" w:rsidP="007962C8">
            <w:pPr>
              <w:jc w:val="both"/>
            </w:pPr>
            <w:r w:rsidRPr="006764BF">
              <w:t>O sentido deste trabalho será a exploração</w:t>
            </w:r>
            <w:r>
              <w:t xml:space="preserve"> do corpo e de bolas a partir do jogo das abelhas e da flor.</w:t>
            </w:r>
          </w:p>
        </w:tc>
      </w:tr>
      <w:tr w:rsidR="00972D75" w:rsidRPr="00263DDF" w14:paraId="4CBD2596" w14:textId="77777777" w:rsidTr="007962C8">
        <w:trPr>
          <w:trHeight w:val="548"/>
        </w:trPr>
        <w:tc>
          <w:tcPr>
            <w:tcW w:w="10435" w:type="dxa"/>
            <w:vAlign w:val="center"/>
          </w:tcPr>
          <w:p w14:paraId="68D4F4B8" w14:textId="77777777" w:rsidR="00972D75" w:rsidRPr="00263DDF" w:rsidRDefault="00972D75" w:rsidP="007962C8">
            <w:pPr>
              <w:rPr>
                <w:rFonts w:ascii="Arial" w:hAnsi="Arial" w:cs="Arial"/>
                <w:b/>
              </w:rPr>
            </w:pPr>
            <w:r>
              <w:rPr>
                <w:rFonts w:ascii="Arial" w:hAnsi="Arial" w:cs="Arial"/>
                <w:b/>
              </w:rPr>
              <w:t xml:space="preserve">2. </w:t>
            </w:r>
            <w:r w:rsidRPr="00E351CA">
              <w:rPr>
                <w:rFonts w:ascii="Arial" w:hAnsi="Arial" w:cs="Arial"/>
                <w:b/>
              </w:rPr>
              <w:t>PRINCIPAIS OBJECTIVOS DE NATUREZA CURRICULAR</w:t>
            </w:r>
          </w:p>
        </w:tc>
      </w:tr>
      <w:tr w:rsidR="00972D75" w:rsidRPr="00263DDF" w14:paraId="2F562492" w14:textId="77777777" w:rsidTr="007962C8">
        <w:trPr>
          <w:trHeight w:val="557"/>
        </w:trPr>
        <w:tc>
          <w:tcPr>
            <w:tcW w:w="10435" w:type="dxa"/>
            <w:shd w:val="clear" w:color="auto" w:fill="auto"/>
          </w:tcPr>
          <w:p w14:paraId="0F57D72B" w14:textId="77777777" w:rsidR="00972D75" w:rsidRDefault="00972D75" w:rsidP="007962C8">
            <w:pPr>
              <w:rPr>
                <w:rFonts w:ascii="Arial" w:hAnsi="Arial" w:cs="Arial"/>
              </w:rPr>
            </w:pPr>
          </w:p>
          <w:p w14:paraId="37E640C6" w14:textId="77777777" w:rsidR="00972D75" w:rsidRPr="005C6CB7" w:rsidRDefault="00972D75" w:rsidP="007962C8">
            <w:pPr>
              <w:jc w:val="both"/>
              <w:rPr>
                <w:b/>
              </w:rPr>
            </w:pPr>
            <w:r w:rsidRPr="005C6CB7">
              <w:rPr>
                <w:b/>
              </w:rPr>
              <w:t>Acolhimento</w:t>
            </w:r>
          </w:p>
          <w:p w14:paraId="174FAF98" w14:textId="77777777" w:rsidR="00972D75" w:rsidRDefault="00972D75" w:rsidP="00972D75">
            <w:pPr>
              <w:pStyle w:val="PargrafodaLista"/>
              <w:numPr>
                <w:ilvl w:val="0"/>
                <w:numId w:val="14"/>
              </w:numPr>
              <w:spacing w:after="160" w:line="240" w:lineRule="auto"/>
              <w:jc w:val="both"/>
            </w:pPr>
            <w:r w:rsidRPr="005C6CB7">
              <w:t>Desenvolver a comunicação e o diálogo (A ↔ CA) (Área de formação pessoal e social);</w:t>
            </w:r>
          </w:p>
          <w:p w14:paraId="67100E84" w14:textId="77777777" w:rsidR="00972D75" w:rsidRDefault="00972D75" w:rsidP="007962C8">
            <w:pPr>
              <w:rPr>
                <w:rFonts w:ascii="Arial" w:hAnsi="Arial" w:cs="Arial"/>
              </w:rPr>
            </w:pPr>
          </w:p>
          <w:p w14:paraId="6E09D5E9" w14:textId="77777777" w:rsidR="00972D75" w:rsidRPr="00C14146" w:rsidRDefault="00972D75" w:rsidP="007962C8">
            <w:pPr>
              <w:jc w:val="both"/>
              <w:rPr>
                <w:b/>
              </w:rPr>
            </w:pPr>
            <w:r>
              <w:rPr>
                <w:b/>
              </w:rPr>
              <w:t>Leitura da história e exploração da música</w:t>
            </w:r>
          </w:p>
          <w:p w14:paraId="0A60446F" w14:textId="77777777" w:rsidR="00972D75" w:rsidRDefault="00972D75" w:rsidP="007962C8">
            <w:pPr>
              <w:rPr>
                <w:rFonts w:ascii="Arial" w:hAnsi="Arial" w:cs="Arial"/>
              </w:rPr>
            </w:pPr>
          </w:p>
          <w:p w14:paraId="2A2E024F" w14:textId="77777777" w:rsidR="00972D75" w:rsidRDefault="00972D75" w:rsidP="00972D75">
            <w:pPr>
              <w:pStyle w:val="PargrafodaLista"/>
              <w:numPr>
                <w:ilvl w:val="0"/>
                <w:numId w:val="14"/>
              </w:numPr>
              <w:spacing w:after="0" w:line="240" w:lineRule="auto"/>
              <w:jc w:val="both"/>
            </w:pPr>
            <w:r w:rsidRPr="00C14146">
              <w:t>Promover o contacto com diferentes suportes de escrita (Domínio da linguagem oral e escrita);</w:t>
            </w:r>
          </w:p>
          <w:p w14:paraId="421B5C14" w14:textId="77777777" w:rsidR="00972D75" w:rsidRDefault="00972D75" w:rsidP="00972D75">
            <w:pPr>
              <w:pStyle w:val="PargrafodaLista"/>
              <w:numPr>
                <w:ilvl w:val="0"/>
                <w:numId w:val="14"/>
              </w:numPr>
              <w:spacing w:after="0" w:line="240" w:lineRule="auto"/>
              <w:jc w:val="both"/>
            </w:pPr>
            <w:r>
              <w:t>Promover a exploração do som das abelhas (Domínio da expressão oral)</w:t>
            </w:r>
          </w:p>
          <w:p w14:paraId="2EA83AC4" w14:textId="77777777" w:rsidR="00972D75" w:rsidRPr="000F6339" w:rsidRDefault="00972D75" w:rsidP="00972D75">
            <w:pPr>
              <w:pStyle w:val="PargrafodaLista"/>
              <w:numPr>
                <w:ilvl w:val="0"/>
                <w:numId w:val="14"/>
              </w:numPr>
              <w:spacing w:line="240" w:lineRule="auto"/>
              <w:jc w:val="both"/>
              <w:rPr>
                <w:caps/>
              </w:rPr>
            </w:pPr>
            <w:r w:rsidRPr="00FC7DAA">
              <w:t>Promover um momento lúdico e de maior gosto pela audição de</w:t>
            </w:r>
            <w:r>
              <w:t xml:space="preserve"> histórias</w:t>
            </w:r>
            <w:r w:rsidRPr="00FC7DAA">
              <w:t xml:space="preserve"> (Áre</w:t>
            </w:r>
            <w:r>
              <w:t>a de Formação pessoal e social);</w:t>
            </w:r>
          </w:p>
          <w:p w14:paraId="06E34055" w14:textId="77777777" w:rsidR="00972D75" w:rsidRPr="009E2DD4" w:rsidRDefault="00972D75" w:rsidP="00972D75">
            <w:pPr>
              <w:pStyle w:val="PargrafodaLista"/>
              <w:numPr>
                <w:ilvl w:val="0"/>
                <w:numId w:val="14"/>
              </w:numPr>
              <w:spacing w:line="240" w:lineRule="auto"/>
              <w:jc w:val="both"/>
              <w:rPr>
                <w:caps/>
              </w:rPr>
            </w:pPr>
            <w:r>
              <w:t>Promover através da história o prazer e a compreensão do jogo seguinte sobre a vida das abelhas (Conhecimento do mundo);</w:t>
            </w:r>
          </w:p>
          <w:p w14:paraId="5727A929" w14:textId="77777777" w:rsidR="00972D75" w:rsidRPr="0000118A" w:rsidRDefault="00972D75" w:rsidP="00972D75">
            <w:pPr>
              <w:pStyle w:val="PargrafodaLista"/>
              <w:numPr>
                <w:ilvl w:val="0"/>
                <w:numId w:val="14"/>
              </w:numPr>
              <w:spacing w:line="240" w:lineRule="auto"/>
              <w:jc w:val="both"/>
              <w:rPr>
                <w:caps/>
              </w:rPr>
            </w:pPr>
            <w:r>
              <w:t>Promover o contacto e a exploração de uma nova música “A abelha Maia” (Domínio da expressão musical).</w:t>
            </w:r>
          </w:p>
          <w:p w14:paraId="27917126" w14:textId="77777777" w:rsidR="00972D75" w:rsidRPr="000F6339" w:rsidRDefault="00972D75" w:rsidP="007962C8">
            <w:pPr>
              <w:pStyle w:val="PargrafodaLista"/>
              <w:jc w:val="both"/>
            </w:pPr>
          </w:p>
          <w:p w14:paraId="11AE7DD3" w14:textId="77777777" w:rsidR="00972D75" w:rsidRDefault="00972D75" w:rsidP="007962C8">
            <w:pPr>
              <w:jc w:val="both"/>
              <w:rPr>
                <w:b/>
              </w:rPr>
            </w:pPr>
            <w:r>
              <w:rPr>
                <w:b/>
              </w:rPr>
              <w:t>Exploração da Abelha e das flores</w:t>
            </w:r>
          </w:p>
          <w:p w14:paraId="6E1DB1E9" w14:textId="77777777" w:rsidR="00972D75" w:rsidRPr="0025059D" w:rsidRDefault="00972D75" w:rsidP="00972D75">
            <w:pPr>
              <w:pStyle w:val="PargrafodaLista"/>
              <w:numPr>
                <w:ilvl w:val="0"/>
                <w:numId w:val="14"/>
              </w:numPr>
              <w:spacing w:after="0" w:line="240" w:lineRule="auto"/>
              <w:jc w:val="both"/>
            </w:pPr>
            <w:r w:rsidRPr="0025059D">
              <w:t>Conhecer o corpo, envolvendo-o na relação com o espaço (Domínio da expressão motora);</w:t>
            </w:r>
          </w:p>
          <w:p w14:paraId="043F2292" w14:textId="77777777" w:rsidR="00972D75" w:rsidRDefault="00972D75" w:rsidP="00972D75">
            <w:pPr>
              <w:pStyle w:val="PargrafodaLista"/>
              <w:numPr>
                <w:ilvl w:val="0"/>
                <w:numId w:val="14"/>
              </w:numPr>
              <w:spacing w:after="0" w:line="240" w:lineRule="auto"/>
              <w:jc w:val="both"/>
            </w:pPr>
            <w:r w:rsidRPr="0025059D">
              <w:t xml:space="preserve">Desenvolver movimentos tais como: </w:t>
            </w:r>
            <w:r>
              <w:t xml:space="preserve">correr, andar, parar, saltar ao pé-coxinho </w:t>
            </w:r>
            <w:r w:rsidRPr="0025059D">
              <w:t>(Aquecimento) (Domínio da expressão motora);</w:t>
            </w:r>
          </w:p>
          <w:p w14:paraId="051DF650" w14:textId="77777777" w:rsidR="00972D75" w:rsidRDefault="00972D75" w:rsidP="00972D75">
            <w:pPr>
              <w:pStyle w:val="PargrafodaLista"/>
              <w:numPr>
                <w:ilvl w:val="0"/>
                <w:numId w:val="14"/>
              </w:numPr>
              <w:spacing w:after="0" w:line="240" w:lineRule="auto"/>
              <w:jc w:val="both"/>
            </w:pPr>
            <w:r>
              <w:t>Desenvolver a capacidade de identificar a flor sem abelha e também a rapidez na sua seleção (Aquecimento) (Domínio da expressão motora, Área de formação pessoal e social);</w:t>
            </w:r>
          </w:p>
          <w:p w14:paraId="697F022C" w14:textId="77777777" w:rsidR="00972D75" w:rsidRDefault="00972D75" w:rsidP="00972D75">
            <w:pPr>
              <w:pStyle w:val="PargrafodaLista"/>
              <w:numPr>
                <w:ilvl w:val="0"/>
                <w:numId w:val="14"/>
              </w:numPr>
              <w:spacing w:after="0" w:line="240" w:lineRule="auto"/>
              <w:jc w:val="both"/>
            </w:pPr>
            <w:r>
              <w:t>Desenvolver a coordenação no transporte da bola utilizando apenas uma mão, ou indo ao pé-coxinho (Domínio da expressão motora);</w:t>
            </w:r>
          </w:p>
          <w:p w14:paraId="48834B25" w14:textId="77777777" w:rsidR="00972D75" w:rsidRDefault="00972D75" w:rsidP="00972D75">
            <w:pPr>
              <w:pStyle w:val="PargrafodaLista"/>
              <w:numPr>
                <w:ilvl w:val="0"/>
                <w:numId w:val="14"/>
              </w:numPr>
              <w:spacing w:after="0" w:line="240" w:lineRule="auto"/>
              <w:jc w:val="both"/>
            </w:pPr>
            <w:r>
              <w:t>Desenvolver a capacidade de se movimentar e se orientar num determinado espaço (Relaxamento) (Domínio da expressão motora);</w:t>
            </w:r>
          </w:p>
          <w:p w14:paraId="6FE69943" w14:textId="77777777" w:rsidR="00972D75" w:rsidRPr="0025059D" w:rsidRDefault="00972D75" w:rsidP="00972D75">
            <w:pPr>
              <w:pStyle w:val="PargrafodaLista"/>
              <w:numPr>
                <w:ilvl w:val="0"/>
                <w:numId w:val="14"/>
              </w:numPr>
              <w:spacing w:after="0" w:line="240" w:lineRule="auto"/>
              <w:jc w:val="both"/>
              <w:rPr>
                <w:b/>
              </w:rPr>
            </w:pPr>
            <w:r>
              <w:t>Promover um momento de retorno à calma e relaxamento (momento do relaxamento) (Domínio da expressão motora);</w:t>
            </w:r>
          </w:p>
          <w:p w14:paraId="7C92A2D6" w14:textId="77777777" w:rsidR="00972D75" w:rsidRPr="0025059D" w:rsidRDefault="00972D75" w:rsidP="00972D75">
            <w:pPr>
              <w:pStyle w:val="PargrafodaLista"/>
              <w:numPr>
                <w:ilvl w:val="0"/>
                <w:numId w:val="14"/>
              </w:numPr>
              <w:spacing w:after="0" w:line="240" w:lineRule="auto"/>
              <w:jc w:val="both"/>
              <w:rPr>
                <w:b/>
              </w:rPr>
            </w:pPr>
            <w:r w:rsidRPr="0025059D">
              <w:t>Promover interações entre crianças (C↔C) (Dimensão pessoal e social).</w:t>
            </w:r>
          </w:p>
          <w:p w14:paraId="207DE38E" w14:textId="77777777" w:rsidR="00972D75" w:rsidRPr="000F6339" w:rsidRDefault="00972D75" w:rsidP="007962C8">
            <w:pPr>
              <w:pStyle w:val="PargrafodaLista"/>
              <w:jc w:val="both"/>
              <w:rPr>
                <w:b/>
              </w:rPr>
            </w:pPr>
          </w:p>
          <w:p w14:paraId="188F8326" w14:textId="77777777" w:rsidR="00972D75" w:rsidRPr="00C14146" w:rsidRDefault="00972D75" w:rsidP="007962C8">
            <w:pPr>
              <w:jc w:val="both"/>
              <w:rPr>
                <w:b/>
              </w:rPr>
            </w:pPr>
            <w:r w:rsidRPr="00C14146">
              <w:rPr>
                <w:b/>
              </w:rPr>
              <w:t>Reunião para as comunicações</w:t>
            </w:r>
          </w:p>
          <w:p w14:paraId="54A703FF" w14:textId="77777777" w:rsidR="00972D75" w:rsidRPr="00C14146" w:rsidRDefault="00972D75" w:rsidP="00972D75">
            <w:pPr>
              <w:pStyle w:val="PargrafodaLista"/>
              <w:numPr>
                <w:ilvl w:val="0"/>
                <w:numId w:val="14"/>
              </w:numPr>
              <w:spacing w:after="0" w:line="240" w:lineRule="auto"/>
              <w:jc w:val="both"/>
            </w:pPr>
            <w:r w:rsidRPr="00C14146">
              <w:t>Desenvolver a comunicação e o diálogo (A ↔ CA) (Dimensão pessoal e social);</w:t>
            </w:r>
          </w:p>
          <w:p w14:paraId="26513A82" w14:textId="77777777" w:rsidR="00972D75" w:rsidRPr="00C14146" w:rsidRDefault="00972D75" w:rsidP="00972D75">
            <w:pPr>
              <w:pStyle w:val="PargrafodaLista"/>
              <w:numPr>
                <w:ilvl w:val="0"/>
                <w:numId w:val="14"/>
              </w:numPr>
              <w:spacing w:after="0" w:line="240" w:lineRule="auto"/>
              <w:jc w:val="both"/>
            </w:pPr>
            <w:r w:rsidRPr="00C14146">
              <w:t>Balanço final sobre as atividades efetuadas (fizemos, gostamos, não gostamos) (Domínio da linguagem oral);</w:t>
            </w:r>
          </w:p>
          <w:p w14:paraId="153E6425" w14:textId="77777777" w:rsidR="00972D75" w:rsidRPr="00C14146" w:rsidRDefault="00972D75" w:rsidP="00972D75">
            <w:pPr>
              <w:pStyle w:val="PargrafodaLista"/>
              <w:numPr>
                <w:ilvl w:val="0"/>
                <w:numId w:val="14"/>
              </w:numPr>
              <w:spacing w:after="0" w:line="240" w:lineRule="auto"/>
              <w:jc w:val="both"/>
            </w:pPr>
            <w:r w:rsidRPr="00C14146">
              <w:t>Promover o contacto com a canção “Está na hora da saída” que iremos explorar na ida para o refeitório (Domínio da expressão musical).</w:t>
            </w:r>
          </w:p>
          <w:p w14:paraId="1594ADE5" w14:textId="77777777" w:rsidR="00972D75" w:rsidRPr="007B0013" w:rsidRDefault="00972D75" w:rsidP="007962C8">
            <w:pPr>
              <w:jc w:val="both"/>
              <w:rPr>
                <w:b/>
                <w:highlight w:val="yellow"/>
              </w:rPr>
            </w:pPr>
          </w:p>
          <w:p w14:paraId="03DFE47D" w14:textId="77777777" w:rsidR="00972D75" w:rsidRPr="00FC7DAA" w:rsidRDefault="00972D75" w:rsidP="007962C8">
            <w:pPr>
              <w:jc w:val="both"/>
              <w:rPr>
                <w:b/>
              </w:rPr>
            </w:pPr>
            <w:r w:rsidRPr="00FC7DAA">
              <w:rPr>
                <w:b/>
              </w:rPr>
              <w:t>Almoço</w:t>
            </w:r>
          </w:p>
          <w:p w14:paraId="3F4D4F06" w14:textId="77777777" w:rsidR="00972D75" w:rsidRPr="00FC7DAA" w:rsidRDefault="00972D75" w:rsidP="00972D75">
            <w:pPr>
              <w:pStyle w:val="PargrafodaLista"/>
              <w:numPr>
                <w:ilvl w:val="0"/>
                <w:numId w:val="14"/>
              </w:numPr>
              <w:spacing w:after="0" w:line="240" w:lineRule="auto"/>
              <w:jc w:val="both"/>
            </w:pPr>
            <w:r w:rsidRPr="00FC7DAA">
              <w:t>Promover a autonomia das crianças (incentivando-as a comer sozinhas) - (Formação pessoal e social);</w:t>
            </w:r>
          </w:p>
          <w:p w14:paraId="13DD7B30" w14:textId="77777777" w:rsidR="00972D75" w:rsidRPr="00FC7DAA" w:rsidRDefault="00972D75" w:rsidP="00972D75">
            <w:pPr>
              <w:pStyle w:val="PargrafodaLista"/>
              <w:numPr>
                <w:ilvl w:val="0"/>
                <w:numId w:val="14"/>
              </w:numPr>
              <w:spacing w:after="160" w:line="240" w:lineRule="auto"/>
              <w:jc w:val="both"/>
            </w:pPr>
            <w:r w:rsidRPr="00FC7DAA">
              <w:t>Desenvolver a comunicação e o diálogo (dialogando com o grupo sobre o sumo realizado) (A ↔ CA) (Dimensão pessoal e social);</w:t>
            </w:r>
          </w:p>
          <w:p w14:paraId="32CBAA65" w14:textId="77777777" w:rsidR="00972D75" w:rsidRPr="00FC7DAA" w:rsidRDefault="00972D75" w:rsidP="00972D75">
            <w:pPr>
              <w:pStyle w:val="PargrafodaLista"/>
              <w:numPr>
                <w:ilvl w:val="0"/>
                <w:numId w:val="14"/>
              </w:numPr>
              <w:spacing w:after="0" w:line="240" w:lineRule="auto"/>
              <w:jc w:val="both"/>
            </w:pPr>
            <w:r w:rsidRPr="00FC7DAA">
              <w:t>Estimular a correta utilização dos talheres (Dimensão pessoal e social).</w:t>
            </w:r>
          </w:p>
          <w:p w14:paraId="4A54A2E2" w14:textId="77777777" w:rsidR="00972D75" w:rsidRPr="00567127" w:rsidRDefault="00972D75" w:rsidP="007962C8">
            <w:pPr>
              <w:pStyle w:val="PargrafodaLista"/>
              <w:jc w:val="both"/>
              <w:rPr>
                <w:highlight w:val="yellow"/>
              </w:rPr>
            </w:pPr>
          </w:p>
          <w:p w14:paraId="2BF988CD" w14:textId="77777777" w:rsidR="00972D75" w:rsidRPr="00567127" w:rsidRDefault="00972D75" w:rsidP="007962C8">
            <w:pPr>
              <w:pStyle w:val="PargrafodaLista"/>
              <w:jc w:val="both"/>
              <w:rPr>
                <w:highlight w:val="yellow"/>
              </w:rPr>
            </w:pPr>
          </w:p>
          <w:p w14:paraId="1F01EC01" w14:textId="77777777" w:rsidR="00972D75" w:rsidRDefault="00972D75" w:rsidP="007962C8"/>
          <w:p w14:paraId="27C79970" w14:textId="77777777" w:rsidR="00972D75" w:rsidRPr="00CA4850" w:rsidRDefault="00972D75" w:rsidP="007962C8">
            <w:pPr>
              <w:rPr>
                <w:rFonts w:ascii="Arial" w:hAnsi="Arial" w:cs="Arial"/>
              </w:rPr>
            </w:pPr>
          </w:p>
        </w:tc>
      </w:tr>
      <w:tr w:rsidR="00972D75" w:rsidRPr="00263DDF" w14:paraId="3CA72A88" w14:textId="77777777" w:rsidTr="007962C8">
        <w:trPr>
          <w:trHeight w:val="822"/>
        </w:trPr>
        <w:tc>
          <w:tcPr>
            <w:tcW w:w="10435" w:type="dxa"/>
            <w:vAlign w:val="center"/>
          </w:tcPr>
          <w:p w14:paraId="16C5C870" w14:textId="77777777" w:rsidR="00972D75" w:rsidRPr="00263DDF" w:rsidRDefault="00972D75" w:rsidP="007962C8">
            <w:pPr>
              <w:rPr>
                <w:rFonts w:ascii="Arial" w:hAnsi="Arial" w:cs="Arial"/>
                <w:b/>
              </w:rPr>
            </w:pPr>
            <w:r>
              <w:rPr>
                <w:rFonts w:ascii="Arial" w:hAnsi="Arial" w:cs="Arial"/>
                <w:b/>
              </w:rPr>
              <w:t xml:space="preserve">3. </w:t>
            </w:r>
            <w:r w:rsidRPr="00263DDF">
              <w:rPr>
                <w:rFonts w:ascii="Arial" w:hAnsi="Arial" w:cs="Arial"/>
                <w:b/>
              </w:rPr>
              <w:t>PLANIFICAÇÃO DAS ACTIVIDADES NO ESPAÇO E NO TEMPO E ORGANIZAÇÃO DOS SUJEITOS</w:t>
            </w:r>
          </w:p>
        </w:tc>
      </w:tr>
      <w:tr w:rsidR="00972D75" w:rsidRPr="00263DDF" w14:paraId="3406568F" w14:textId="77777777" w:rsidTr="007962C8">
        <w:trPr>
          <w:trHeight w:val="1268"/>
        </w:trPr>
        <w:tc>
          <w:tcPr>
            <w:tcW w:w="10435" w:type="dxa"/>
          </w:tcPr>
          <w:p w14:paraId="741785EF" w14:textId="77777777" w:rsidR="00972D75" w:rsidRDefault="00972D75" w:rsidP="007962C8">
            <w:pPr>
              <w:ind w:firstLine="313"/>
            </w:pPr>
            <w:r>
              <w:t>Neste dia e de acordo com o planeamento efetuado pelo grupo iremos realizar um jogo no âmbito da expressão motora sobre as abelhas e flores. De forma a introduzir este jogo irei proceder à leitura da história “A abelha que fazia chocolate”. Esta história adaptada por mim irá retratar a vida da abelha que transporta o pólen para a confeção do mel. Em torno da história irei dividir o jogo em três fases que representam as fases da recolha, transporte e confeção do mel.</w:t>
            </w:r>
          </w:p>
          <w:p w14:paraId="457A1C8F" w14:textId="77777777" w:rsidR="00972D75" w:rsidRDefault="00972D75" w:rsidP="007962C8">
            <w:pPr>
              <w:ind w:firstLine="313"/>
            </w:pPr>
            <w:r>
              <w:t xml:space="preserve">Antes de iniciarmos o jogo iremos ainda ouvir e explorar a música “Abelha Maia”. </w:t>
            </w:r>
          </w:p>
          <w:p w14:paraId="78A661CD" w14:textId="77777777" w:rsidR="00972D75" w:rsidRDefault="00972D75" w:rsidP="007962C8">
            <w:pPr>
              <w:ind w:firstLine="313"/>
            </w:pPr>
            <w:r>
              <w:t>Quando regressarmos à sala iremos dar continuidade à elaboração de fantoches e pintura dos animais (planificação 28 de 19/05).</w:t>
            </w:r>
          </w:p>
          <w:p w14:paraId="2202FD18" w14:textId="77777777" w:rsidR="00972D75" w:rsidRDefault="00972D75" w:rsidP="007962C8">
            <w:pPr>
              <w:ind w:firstLine="313"/>
            </w:pPr>
            <w:r>
              <w:t>No decorrer da tarde as crianças irão dar continuidade à elaboração da “Estrada das informações”.</w:t>
            </w:r>
          </w:p>
          <w:p w14:paraId="67B452DD" w14:textId="77777777" w:rsidR="00972D75" w:rsidRDefault="00972D75" w:rsidP="007962C8">
            <w:pPr>
              <w:ind w:firstLine="313"/>
            </w:pPr>
          </w:p>
          <w:p w14:paraId="0BDBDDA0" w14:textId="77777777" w:rsidR="00972D75" w:rsidRPr="0005236C" w:rsidRDefault="00972D75" w:rsidP="007962C8">
            <w:r w:rsidRPr="0005236C">
              <w:t xml:space="preserve">8.30H- </w:t>
            </w:r>
            <w:r w:rsidRPr="0005236C">
              <w:rPr>
                <w:u w:val="single"/>
              </w:rPr>
              <w:t>Acolhimento</w:t>
            </w:r>
            <w:r w:rsidRPr="0005236C">
              <w:t xml:space="preserve"> – Aquando da minha chegada à instituição irei juntamente com a educadora à sala de acolhimento com o intuito de levar as crianças que já se encontram na instituição para a nossa sala, sendo aqui feito o restante acolhimento. Durante o momento do acolhimento na sala e à medida que as crianças vão chegando vou juntamente com cada criança individualmente marcar a respetiva presença.</w:t>
            </w:r>
          </w:p>
          <w:p w14:paraId="0CD207D6" w14:textId="77777777" w:rsidR="00972D75" w:rsidRPr="0005236C" w:rsidRDefault="00972D75" w:rsidP="007962C8"/>
          <w:p w14:paraId="708365DF" w14:textId="77777777" w:rsidR="00972D75" w:rsidRPr="0005236C" w:rsidRDefault="00972D75" w:rsidP="007962C8">
            <w:pPr>
              <w:jc w:val="both"/>
            </w:pPr>
            <w:r w:rsidRPr="0005236C">
              <w:t xml:space="preserve">9:00H- </w:t>
            </w:r>
            <w:r w:rsidRPr="0005236C">
              <w:rPr>
                <w:u w:val="single"/>
              </w:rPr>
              <w:t>Reforço da manhã</w:t>
            </w:r>
            <w:r w:rsidRPr="0005236C">
              <w:t>- Durante este momento as crianças vão comer o reforço da manhã que poderá ser ou bolachas ou fruta, distribuída por uma criança na área da reunião de grupo.</w:t>
            </w:r>
          </w:p>
          <w:p w14:paraId="7BE800A3" w14:textId="77777777" w:rsidR="00972D75" w:rsidRPr="0005236C" w:rsidRDefault="00972D75" w:rsidP="007962C8">
            <w:pPr>
              <w:jc w:val="both"/>
            </w:pPr>
          </w:p>
          <w:p w14:paraId="0E6D6B53" w14:textId="77777777" w:rsidR="00972D75" w:rsidRPr="0005236C" w:rsidRDefault="00972D75" w:rsidP="007962C8">
            <w:pPr>
              <w:jc w:val="both"/>
            </w:pPr>
            <w:r w:rsidRPr="0005236C">
              <w:t xml:space="preserve">9:20H – </w:t>
            </w:r>
            <w:r w:rsidRPr="0005236C">
              <w:rPr>
                <w:u w:val="single"/>
              </w:rPr>
              <w:t>Higiene</w:t>
            </w:r>
            <w:r w:rsidRPr="0005236C">
              <w:t>- Após o reforço da manhã segue-se a respetiva higiene onde as crianças individualmente e de acordo com as suas necessidades deslocam-se à casa de banho e também à caixa das garrafas de água para beber.</w:t>
            </w:r>
          </w:p>
          <w:p w14:paraId="16BAF73E" w14:textId="77777777" w:rsidR="00972D75" w:rsidRPr="0005236C" w:rsidRDefault="00972D75" w:rsidP="007962C8">
            <w:pPr>
              <w:jc w:val="both"/>
            </w:pPr>
          </w:p>
          <w:p w14:paraId="1DABBFD2" w14:textId="77777777" w:rsidR="00972D75" w:rsidRPr="0005236C" w:rsidRDefault="00972D75" w:rsidP="007962C8">
            <w:pPr>
              <w:jc w:val="both"/>
            </w:pPr>
            <w:r w:rsidRPr="0005236C">
              <w:t xml:space="preserve">9.30H – </w:t>
            </w:r>
            <w:r w:rsidRPr="0005236C">
              <w:rPr>
                <w:u w:val="single"/>
              </w:rPr>
              <w:t>Reunião de grande grupo</w:t>
            </w:r>
            <w:r w:rsidRPr="0005236C">
              <w:t xml:space="preserve">- Neste momento, vamos todos sentarmo-nos no tapete na área da reunião para cantar a canção do “Bom dia”, para a marcação do dia e do estado do tempo. Antes de iniciarmos a marcação do tempo vamos proceder à distribuição de tarefas. A marcação do dia é feito por uma criança (que procura numa caixa o respetivo dia e </w:t>
            </w:r>
            <w:r>
              <w:t>substitui</w:t>
            </w:r>
            <w:r w:rsidRPr="0005236C">
              <w:t xml:space="preserve"> pelo dia certo) e a marcação do tempo por outra (sendo aqui realizado um desenho sobre o estado do tempo que observamos pela janela e com o qual as crianças se depararam antes da entrada na instituição – Sol, chuva…). Neste momento duas das crianças vão ainda poder contar os colegas que se encontram na área da reunião, sendo que um deles vai efetuar a contagem de 2 em 2.</w:t>
            </w:r>
          </w:p>
          <w:p w14:paraId="60EA9AE7" w14:textId="77777777" w:rsidR="00972D75" w:rsidRDefault="00972D75" w:rsidP="007962C8">
            <w:pPr>
              <w:ind w:firstLine="205"/>
              <w:jc w:val="both"/>
            </w:pPr>
            <w:r w:rsidRPr="0005236C">
              <w:t xml:space="preserve">10:00H- </w:t>
            </w:r>
            <w:r w:rsidRPr="0005236C">
              <w:rPr>
                <w:u w:val="single"/>
              </w:rPr>
              <w:t>Planeamento da manhã</w:t>
            </w:r>
            <w:r w:rsidRPr="0005236C">
              <w:t xml:space="preserve">- Neste momento </w:t>
            </w:r>
            <w:r>
              <w:t>irei dar a conhecer ao grupo uma história reinventada e adaptada por mim de uma versão brasileira (“A abelha chocolateira”), que intitulei “A abelha que fazia chocolate”. De forma a tornar este um momento mais lúdico irei contar a história a partir de fantoches. Uma vez que a abelha acaba por produzir mel de chocolate e vai distribuir pelas crianças irei dar a cada criança uma amêndoa de chocolate. Após o conto da história irei dar a conhecer ao grupo a música “Abelha Maia” que irei cantar com as crianças.</w:t>
            </w:r>
          </w:p>
          <w:p w14:paraId="234571ED" w14:textId="77777777" w:rsidR="00972D75" w:rsidRDefault="00972D75" w:rsidP="007962C8">
            <w:pPr>
              <w:ind w:firstLine="205"/>
              <w:jc w:val="both"/>
            </w:pPr>
            <w:r>
              <w:t>Posteriormente iremos seguir para o pavilhão ou para o exterior da instituição onde iremos efetuar o jogo das abelhas e das flores que se irá dividir em três partes.</w:t>
            </w:r>
          </w:p>
          <w:p w14:paraId="3A305B0D" w14:textId="77777777" w:rsidR="00972D75" w:rsidRDefault="00972D75" w:rsidP="007962C8">
            <w:pPr>
              <w:ind w:firstLine="205"/>
              <w:jc w:val="both"/>
            </w:pPr>
            <w:r>
              <w:t>No momento de aquecimento (</w:t>
            </w:r>
            <w:r w:rsidRPr="006D6C0D">
              <w:rPr>
                <w:u w:val="single"/>
              </w:rPr>
              <w:t>recolha de pólen</w:t>
            </w:r>
            <w:r>
              <w:t>) irei colocar no chão flores e assim vou pedir às crianças que andem pelo espaço como se fossem abelhas. Ao meu sinal (bater palmas) vão ter que se colocar em cima de uma flor a recolher o polén. O número de flores colocadas sobre o chão será inferior ao número de crianças. Neste caso a criança que não conseguir apanhar uma flor terá que continuar a voar até à próxima jogada. A cada jogada serão retiradas flores aumentando a dificuldade das abelhas em apanhar uma flor. Quando restar apenas uma flor será a abelha que se conseguir colocar sobre esta a abelha vencedora.</w:t>
            </w:r>
          </w:p>
          <w:p w14:paraId="6C21E646" w14:textId="77777777" w:rsidR="00972D75" w:rsidRDefault="00972D75" w:rsidP="007962C8">
            <w:pPr>
              <w:ind w:firstLine="205"/>
              <w:jc w:val="both"/>
            </w:pPr>
            <w:r>
              <w:t xml:space="preserve"> Seguidamente iremos efetuar o </w:t>
            </w:r>
            <w:r w:rsidRPr="006D6C0D">
              <w:rPr>
                <w:u w:val="single"/>
              </w:rPr>
              <w:t>transporte de mel</w:t>
            </w:r>
            <w:r>
              <w:t>. Assim algumas das crianças (5) serão flores e outras (5) o favo de mel. As abelhas terão que transportar o mel (bolas) das flores para os favos de mel. No transporte de bolas haverá dificuldades como por exemplo a abelha só ter um braço para levar a bola, ou ter de a levar ao pé-coxinho. Posteriormente as crianças que fazem de abelha vão trocar com o outro grupo de forma a eu todo o grupo realize o transporte de bolas.</w:t>
            </w:r>
          </w:p>
          <w:p w14:paraId="6B8C027D" w14:textId="77777777" w:rsidR="00972D75" w:rsidRDefault="00972D75" w:rsidP="007962C8">
            <w:pPr>
              <w:ind w:firstLine="205"/>
              <w:jc w:val="both"/>
            </w:pPr>
            <w:r>
              <w:t>Por último e para relaxamento das crianças irei propor que as crianças formem uma roda grande (</w:t>
            </w:r>
            <w:r w:rsidRPr="0000118A">
              <w:rPr>
                <w:u w:val="single"/>
              </w:rPr>
              <w:t>confeção do mel</w:t>
            </w:r>
            <w:r>
              <w:t>), com as mãos ao lado do corpo. Fecham os olhos e caminham lentamente em direção ao centro, fazendo zumbidos como abelhas. Aqui as crianças devem encontrar outro jogador e dar as mãos, mas sempre de olhos fechados. Seguidamente (quando encontrarem outra abelha), podem abrir os olhos e deixar de fazer zumbidos. Os que ainda não tenham dado as mãos continuam a procurar zumbindo sempre. Caso necessário poderá ocorrer algumas ajudas indicando a direção que as abelhas devem tomar.</w:t>
            </w:r>
          </w:p>
          <w:p w14:paraId="75486760" w14:textId="77777777" w:rsidR="00972D75" w:rsidRDefault="00972D75" w:rsidP="007962C8">
            <w:pPr>
              <w:ind w:firstLine="205"/>
              <w:jc w:val="both"/>
            </w:pPr>
            <w:r>
              <w:t>A educadora, eu e a auxiliar iremos dar apoio durante a sessão a todo o grupo.</w:t>
            </w:r>
          </w:p>
          <w:p w14:paraId="75B2B25A" w14:textId="77777777" w:rsidR="00972D75" w:rsidRDefault="00972D75" w:rsidP="007962C8">
            <w:pPr>
              <w:jc w:val="both"/>
            </w:pPr>
            <w:r>
              <w:t>Às 11:00</w:t>
            </w:r>
            <w:r w:rsidRPr="0005236C">
              <w:t xml:space="preserve"> H </w:t>
            </w:r>
            <w:r>
              <w:t>regressaremos à sala. Neste momento iremos dar continuidade à elaboração dos fantoches e à pintura de animais feitos em barro.</w:t>
            </w:r>
          </w:p>
          <w:p w14:paraId="637116DC" w14:textId="77777777" w:rsidR="00972D75" w:rsidRDefault="00972D75" w:rsidP="007962C8">
            <w:pPr>
              <w:jc w:val="both"/>
            </w:pPr>
            <w:r w:rsidRPr="006A5E01">
              <w:t xml:space="preserve">11:30H- </w:t>
            </w:r>
            <w:r w:rsidRPr="006A5E01">
              <w:rPr>
                <w:u w:val="single"/>
              </w:rPr>
              <w:t>Regresso à área de reunião</w:t>
            </w:r>
            <w:r w:rsidRPr="006A5E01">
              <w:t xml:space="preserve">- Neste momento voltamos à área de reunião. </w:t>
            </w:r>
            <w:r>
              <w:t xml:space="preserve">Aqui, irei </w:t>
            </w:r>
            <w:r w:rsidRPr="006A5E01">
              <w:t>estabelecer o diálogo com o grupo para fazer um balanço sobre o que tivemos a realizar (o que fizeram, gostaram e não gostaram).</w:t>
            </w:r>
            <w:r w:rsidRPr="0005236C">
              <w:t xml:space="preserve"> </w:t>
            </w:r>
          </w:p>
          <w:p w14:paraId="0486F2FB" w14:textId="77777777" w:rsidR="00972D75" w:rsidRPr="0005236C" w:rsidRDefault="00972D75" w:rsidP="007962C8">
            <w:pPr>
              <w:jc w:val="both"/>
            </w:pPr>
          </w:p>
          <w:p w14:paraId="482440BA" w14:textId="77777777" w:rsidR="00972D75" w:rsidRPr="0005236C" w:rsidRDefault="00972D75" w:rsidP="007962C8">
            <w:pPr>
              <w:jc w:val="both"/>
            </w:pPr>
            <w:r w:rsidRPr="0005236C">
              <w:t xml:space="preserve">12:00H- </w:t>
            </w:r>
            <w:r w:rsidRPr="0005236C">
              <w:rPr>
                <w:u w:val="single"/>
              </w:rPr>
              <w:t>Almoço</w:t>
            </w:r>
            <w:r w:rsidRPr="0005236C">
              <w:t xml:space="preserve"> </w:t>
            </w:r>
          </w:p>
          <w:p w14:paraId="31D40C98" w14:textId="77777777" w:rsidR="00972D75" w:rsidRDefault="00972D75" w:rsidP="007962C8">
            <w:pPr>
              <w:rPr>
                <w:u w:val="single"/>
              </w:rPr>
            </w:pPr>
            <w:r w:rsidRPr="0005236C">
              <w:t xml:space="preserve">12:30H- </w:t>
            </w:r>
            <w:r w:rsidRPr="0005236C">
              <w:rPr>
                <w:u w:val="single"/>
              </w:rPr>
              <w:t>Higiene</w:t>
            </w:r>
          </w:p>
          <w:p w14:paraId="2EF3E1B6" w14:textId="77777777" w:rsidR="00972D75" w:rsidRDefault="00972D75" w:rsidP="007962C8">
            <w:pPr>
              <w:rPr>
                <w:u w:val="single"/>
              </w:rPr>
            </w:pPr>
          </w:p>
          <w:p w14:paraId="5D26C953" w14:textId="77777777" w:rsidR="00972D75" w:rsidRPr="00CA5B5B" w:rsidRDefault="00972D75" w:rsidP="007962C8">
            <w:pPr>
              <w:jc w:val="both"/>
            </w:pPr>
          </w:p>
        </w:tc>
      </w:tr>
      <w:tr w:rsidR="00972D75" w:rsidRPr="00263DDF" w14:paraId="3E63DF43" w14:textId="77777777" w:rsidTr="007962C8">
        <w:trPr>
          <w:trHeight w:val="394"/>
        </w:trPr>
        <w:tc>
          <w:tcPr>
            <w:tcW w:w="10435" w:type="dxa"/>
            <w:vAlign w:val="center"/>
          </w:tcPr>
          <w:p w14:paraId="72338AE1" w14:textId="77777777" w:rsidR="00972D75" w:rsidRPr="00263DDF" w:rsidRDefault="00972D75" w:rsidP="007962C8">
            <w:pPr>
              <w:rPr>
                <w:rFonts w:ascii="Arial" w:hAnsi="Arial" w:cs="Arial"/>
                <w:b/>
              </w:rPr>
            </w:pPr>
            <w:r>
              <w:rPr>
                <w:rFonts w:ascii="Arial" w:hAnsi="Arial" w:cs="Arial"/>
                <w:b/>
              </w:rPr>
              <w:t xml:space="preserve">4. </w:t>
            </w:r>
            <w:r w:rsidRPr="00263DDF">
              <w:rPr>
                <w:rFonts w:ascii="Arial" w:hAnsi="Arial" w:cs="Arial"/>
                <w:b/>
              </w:rPr>
              <w:t>RECURSOS NECESSÁRIOS</w:t>
            </w:r>
          </w:p>
        </w:tc>
      </w:tr>
      <w:tr w:rsidR="00972D75" w:rsidRPr="00263DDF" w14:paraId="6848D215" w14:textId="77777777" w:rsidTr="007962C8">
        <w:trPr>
          <w:trHeight w:val="1255"/>
        </w:trPr>
        <w:tc>
          <w:tcPr>
            <w:tcW w:w="10435" w:type="dxa"/>
          </w:tcPr>
          <w:p w14:paraId="1878DB31" w14:textId="77777777" w:rsidR="00972D75" w:rsidRDefault="00972D75" w:rsidP="007962C8">
            <w:pPr>
              <w:rPr>
                <w:rFonts w:ascii="Arial" w:hAnsi="Arial" w:cs="Arial"/>
                <w:b/>
              </w:rPr>
            </w:pPr>
          </w:p>
          <w:p w14:paraId="6F7DB613" w14:textId="77777777" w:rsidR="00972D75" w:rsidRPr="000F6339" w:rsidRDefault="00972D75" w:rsidP="007962C8">
            <w:r w:rsidRPr="005C6CB7">
              <w:rPr>
                <w:b/>
              </w:rPr>
              <w:t xml:space="preserve">Recursos Materiais: </w:t>
            </w:r>
            <w:r w:rsidRPr="006D6C0D">
              <w:t>Fantoches da história, flores, bolas, computador e máquina fotográfica.</w:t>
            </w:r>
          </w:p>
          <w:p w14:paraId="44BED77C" w14:textId="77777777" w:rsidR="00972D75" w:rsidRPr="00567127" w:rsidRDefault="00972D75" w:rsidP="007962C8"/>
          <w:p w14:paraId="685D8F21" w14:textId="77777777" w:rsidR="00972D75" w:rsidRPr="00CA4850" w:rsidRDefault="00972D75" w:rsidP="007962C8">
            <w:pPr>
              <w:rPr>
                <w:rFonts w:ascii="Arial" w:hAnsi="Arial" w:cs="Arial"/>
              </w:rPr>
            </w:pPr>
            <w:r w:rsidRPr="005C6CB7">
              <w:rPr>
                <w:b/>
              </w:rPr>
              <w:t>Recursos Humanos:</w:t>
            </w:r>
            <w:r w:rsidRPr="005C6CB7">
              <w:t xml:space="preserve"> Educadora Cristina, Auxiliar Clara.</w:t>
            </w:r>
          </w:p>
        </w:tc>
      </w:tr>
      <w:tr w:rsidR="00972D75" w:rsidRPr="00263DDF" w14:paraId="24B1333B" w14:textId="77777777" w:rsidTr="007962C8">
        <w:trPr>
          <w:trHeight w:val="698"/>
        </w:trPr>
        <w:tc>
          <w:tcPr>
            <w:tcW w:w="10435" w:type="dxa"/>
            <w:vAlign w:val="center"/>
          </w:tcPr>
          <w:p w14:paraId="4CB05B73" w14:textId="77777777" w:rsidR="00972D75" w:rsidRPr="00263DDF" w:rsidRDefault="00972D75" w:rsidP="007962C8">
            <w:pPr>
              <w:rPr>
                <w:rFonts w:ascii="Arial" w:hAnsi="Arial" w:cs="Arial"/>
                <w:b/>
              </w:rPr>
            </w:pPr>
            <w:r>
              <w:rPr>
                <w:rFonts w:ascii="Arial" w:hAnsi="Arial" w:cs="Arial"/>
                <w:b/>
              </w:rPr>
              <w:t xml:space="preserve">5. </w:t>
            </w:r>
            <w:r w:rsidRPr="00263DDF">
              <w:rPr>
                <w:rFonts w:ascii="Arial" w:hAnsi="Arial" w:cs="Arial"/>
                <w:b/>
              </w:rPr>
              <w:t>ORGANIZAÇÃO DA AVALIAÇÃ</w:t>
            </w:r>
            <w:r>
              <w:rPr>
                <w:rFonts w:ascii="Arial" w:hAnsi="Arial" w:cs="Arial"/>
                <w:b/>
              </w:rPr>
              <w:t>O</w:t>
            </w:r>
          </w:p>
        </w:tc>
      </w:tr>
      <w:tr w:rsidR="00972D75" w:rsidRPr="00263DDF" w14:paraId="6409265E" w14:textId="77777777" w:rsidTr="007962C8">
        <w:trPr>
          <w:trHeight w:val="1552"/>
        </w:trPr>
        <w:tc>
          <w:tcPr>
            <w:tcW w:w="10435" w:type="dxa"/>
          </w:tcPr>
          <w:p w14:paraId="3D0719DA" w14:textId="77777777" w:rsidR="00972D75" w:rsidRPr="004A4947" w:rsidRDefault="00972D75" w:rsidP="007962C8">
            <w:pPr>
              <w:ind w:right="-16" w:firstLine="313"/>
              <w:jc w:val="both"/>
            </w:pPr>
            <w:r w:rsidRPr="004A4947">
              <w:t>A avaliação partirá sobretudo da observação do envolvimento das crianças nos vários momentos do dia.</w:t>
            </w:r>
          </w:p>
          <w:p w14:paraId="54779B9B" w14:textId="77777777" w:rsidR="00972D75" w:rsidRPr="004A4947" w:rsidRDefault="00972D75" w:rsidP="007962C8">
            <w:pPr>
              <w:ind w:right="-16" w:firstLine="205"/>
              <w:jc w:val="both"/>
            </w:pPr>
            <w:r w:rsidRPr="004A4947">
              <w:t>Na leitura da história irei verificar se as crianças escutam com atenção e se estão envolvidas e interessadas na sua audição. Com a leitura da história pretendo ainda que o grupo faça a ligação da história com a exploração motora que se segue. Na exploração da música pretendo também verificar o interesse do grupo por esta e se no final a cantam.</w:t>
            </w:r>
          </w:p>
          <w:p w14:paraId="0B997A3B" w14:textId="77777777" w:rsidR="00972D75" w:rsidRPr="004A4947" w:rsidRDefault="00972D75" w:rsidP="007962C8">
            <w:pPr>
              <w:ind w:right="-16" w:firstLine="205"/>
              <w:jc w:val="both"/>
            </w:pPr>
            <w:r w:rsidRPr="004A4947">
              <w:t>No momento de aquecimento irei verificar se as crianças conseguem identificar qual as flores sem abelhas e com rapidez conseguem chegar até elas.</w:t>
            </w:r>
          </w:p>
          <w:p w14:paraId="19F2D2A6" w14:textId="77777777" w:rsidR="00972D75" w:rsidRPr="004A4947" w:rsidRDefault="00972D75" w:rsidP="007962C8">
            <w:pPr>
              <w:ind w:right="-16" w:firstLine="205"/>
              <w:jc w:val="both"/>
            </w:pPr>
            <w:r w:rsidRPr="004A4947">
              <w:t>No transporte de bolas (pólen) irei ter em atenção se as crianças conseguem efetuar o transporte sem que a bola caia utilizando apenas uma mão, ou indo ao pé-coxinho.</w:t>
            </w:r>
          </w:p>
          <w:p w14:paraId="1387DA09" w14:textId="77777777" w:rsidR="00972D75" w:rsidRPr="004A4947" w:rsidRDefault="00972D75" w:rsidP="007962C8">
            <w:pPr>
              <w:ind w:right="-16" w:firstLine="205"/>
              <w:jc w:val="both"/>
            </w:pPr>
            <w:r w:rsidRPr="004A4947">
              <w:t>No momento do relaxamento pretendo verificar se as crianças através do som conseguem tocar num colega e se estão envolvidos e interessados em encontrar outra abelha zumbidora.</w:t>
            </w:r>
          </w:p>
          <w:p w14:paraId="5DC459CB" w14:textId="77777777" w:rsidR="00972D75" w:rsidRPr="004A4947" w:rsidRDefault="00972D75" w:rsidP="007962C8">
            <w:pPr>
              <w:ind w:right="543" w:firstLine="313"/>
              <w:jc w:val="both"/>
            </w:pPr>
            <w:r w:rsidRPr="004A4947">
              <w:t>Pretendo ainda avaliar o grupo através do diálogo final (fizemos, gostamos e não gostamos) e ainda a opinião das crianças face às atividades realizadas.</w:t>
            </w:r>
          </w:p>
          <w:p w14:paraId="50B5A85F" w14:textId="77777777" w:rsidR="00972D75" w:rsidRPr="000366E4" w:rsidRDefault="00972D75" w:rsidP="007962C8">
            <w:pPr>
              <w:ind w:firstLine="313"/>
              <w:jc w:val="both"/>
            </w:pPr>
            <w:r w:rsidRPr="004A4947">
              <w:t>No momento do almoço pretendo verificar a independência demonstrada pelas crianças como autonomamente se alimentam e utilizam os talheres.</w:t>
            </w:r>
          </w:p>
        </w:tc>
      </w:tr>
    </w:tbl>
    <w:p w14:paraId="4E11C687" w14:textId="77777777" w:rsidR="00972D75" w:rsidRPr="009D0491" w:rsidRDefault="00972D75" w:rsidP="00972D75">
      <w:pPr>
        <w:spacing w:line="360" w:lineRule="auto"/>
        <w:jc w:val="both"/>
        <w:rPr>
          <w:rFonts w:ascii="Arial" w:hAnsi="Arial" w:cs="Arial"/>
          <w:b/>
        </w:rPr>
      </w:pPr>
    </w:p>
    <w:p w14:paraId="7DA2D3EF" w14:textId="77777777" w:rsidR="00D75F3E" w:rsidRDefault="00D75F3E" w:rsidP="00C8529F">
      <w:pPr>
        <w:spacing w:line="360" w:lineRule="auto"/>
        <w:ind w:firstLine="284"/>
        <w:jc w:val="both"/>
        <w:rPr>
          <w:rFonts w:ascii="Times New Roman" w:hAnsi="Times New Roman" w:cs="Times New Roman"/>
          <w:sz w:val="24"/>
          <w:szCs w:val="24"/>
        </w:rPr>
      </w:pPr>
    </w:p>
    <w:p w14:paraId="17E6B7B3" w14:textId="77777777" w:rsidR="00D75F3E" w:rsidRDefault="00D75F3E" w:rsidP="00C8529F">
      <w:pPr>
        <w:spacing w:line="360" w:lineRule="auto"/>
        <w:ind w:firstLine="284"/>
        <w:jc w:val="both"/>
        <w:rPr>
          <w:rFonts w:ascii="Times New Roman" w:hAnsi="Times New Roman" w:cs="Times New Roman"/>
          <w:sz w:val="24"/>
          <w:szCs w:val="24"/>
        </w:rPr>
      </w:pPr>
    </w:p>
    <w:p w14:paraId="1666E711" w14:textId="77777777" w:rsidR="00D75F3E" w:rsidRDefault="00D75F3E" w:rsidP="00C8529F">
      <w:pPr>
        <w:spacing w:line="360" w:lineRule="auto"/>
        <w:ind w:firstLine="284"/>
        <w:jc w:val="both"/>
        <w:rPr>
          <w:rFonts w:ascii="Times New Roman" w:hAnsi="Times New Roman" w:cs="Times New Roman"/>
          <w:sz w:val="24"/>
          <w:szCs w:val="24"/>
        </w:rPr>
      </w:pPr>
    </w:p>
    <w:p w14:paraId="19AC9180" w14:textId="77777777" w:rsidR="00D75F3E" w:rsidRDefault="00D75F3E" w:rsidP="00C8529F">
      <w:pPr>
        <w:spacing w:line="360" w:lineRule="auto"/>
        <w:ind w:firstLine="284"/>
        <w:jc w:val="both"/>
        <w:rPr>
          <w:rFonts w:ascii="Times New Roman" w:hAnsi="Times New Roman" w:cs="Times New Roman"/>
          <w:sz w:val="24"/>
          <w:szCs w:val="24"/>
        </w:rPr>
      </w:pPr>
    </w:p>
    <w:p w14:paraId="233F729E" w14:textId="77777777" w:rsidR="00D75F3E" w:rsidRDefault="00D75F3E" w:rsidP="00C8529F">
      <w:pPr>
        <w:spacing w:line="360" w:lineRule="auto"/>
        <w:ind w:firstLine="284"/>
        <w:jc w:val="both"/>
        <w:rPr>
          <w:rFonts w:ascii="Times New Roman" w:hAnsi="Times New Roman" w:cs="Times New Roman"/>
          <w:sz w:val="24"/>
          <w:szCs w:val="24"/>
        </w:rPr>
        <w:sectPr w:rsidR="00D75F3E" w:rsidSect="00285706">
          <w:footerReference w:type="default" r:id="rId117"/>
          <w:pgSz w:w="11906" w:h="16838"/>
          <w:pgMar w:top="1417" w:right="1701" w:bottom="1417" w:left="1701" w:header="708" w:footer="708" w:gutter="0"/>
          <w:pgNumType w:start="1"/>
          <w:cols w:space="708"/>
          <w:docGrid w:linePitch="360"/>
        </w:sectPr>
      </w:pPr>
    </w:p>
    <w:p w14:paraId="491D1AE0" w14:textId="090F568B" w:rsidR="0083112C" w:rsidRPr="00C140FA" w:rsidRDefault="00401D54" w:rsidP="0083112C">
      <w:pPr>
        <w:jc w:val="center"/>
        <w:rPr>
          <w:rFonts w:ascii="Times New Roman" w:hAnsi="Times New Roman" w:cs="Times New Roman"/>
          <w:b/>
          <w:sz w:val="24"/>
          <w:szCs w:val="24"/>
          <w:u w:val="single"/>
        </w:rPr>
      </w:pPr>
      <w:r>
        <w:rPr>
          <w:rFonts w:ascii="Times New Roman" w:hAnsi="Times New Roman" w:cs="Times New Roman"/>
          <w:b/>
          <w:sz w:val="24"/>
          <w:szCs w:val="24"/>
          <w:u w:val="single"/>
        </w:rPr>
        <w:t>Apêndice II</w:t>
      </w:r>
      <w:r w:rsidRPr="00401D54">
        <w:rPr>
          <w:rFonts w:ascii="Times New Roman" w:hAnsi="Times New Roman" w:cs="Times New Roman"/>
          <w:b/>
          <w:sz w:val="24"/>
          <w:szCs w:val="24"/>
          <w:u w:val="single"/>
        </w:rPr>
        <w:t>I</w:t>
      </w:r>
      <w:r w:rsidR="000B2A77">
        <w:rPr>
          <w:rFonts w:ascii="Times New Roman" w:hAnsi="Times New Roman" w:cs="Times New Roman"/>
          <w:b/>
          <w:sz w:val="24"/>
          <w:szCs w:val="24"/>
          <w:u w:val="single"/>
        </w:rPr>
        <w:t xml:space="preserve"> - </w:t>
      </w:r>
      <w:r w:rsidR="0083112C" w:rsidRPr="00C140FA">
        <w:rPr>
          <w:rFonts w:ascii="Times New Roman" w:hAnsi="Times New Roman" w:cs="Times New Roman"/>
          <w:b/>
          <w:sz w:val="24"/>
          <w:szCs w:val="24"/>
          <w:u w:val="single"/>
        </w:rPr>
        <w:t>Histórias exploradas</w:t>
      </w:r>
    </w:p>
    <w:p w14:paraId="29B9CED3" w14:textId="08F328E7" w:rsidR="0083112C" w:rsidRPr="00C140FA" w:rsidRDefault="0083112C" w:rsidP="00B8700D">
      <w:pPr>
        <w:tabs>
          <w:tab w:val="left" w:pos="3765"/>
          <w:tab w:val="center" w:pos="7002"/>
        </w:tabs>
        <w:jc w:val="center"/>
        <w:rPr>
          <w:rFonts w:ascii="Times New Roman" w:hAnsi="Times New Roman" w:cs="Times New Roman"/>
          <w:b/>
          <w:color w:val="92D050"/>
          <w:sz w:val="24"/>
          <w:szCs w:val="24"/>
        </w:rPr>
      </w:pPr>
      <w:r w:rsidRPr="00C140FA">
        <w:rPr>
          <w:rFonts w:ascii="Times New Roman" w:hAnsi="Times New Roman" w:cs="Times New Roman"/>
          <w:b/>
          <w:color w:val="92D050"/>
          <w:sz w:val="24"/>
          <w:szCs w:val="24"/>
        </w:rPr>
        <w:t>Creche</w:t>
      </w:r>
    </w:p>
    <w:p w14:paraId="584047E6" w14:textId="68D0A98C" w:rsidR="0083112C" w:rsidRPr="00C140FA" w:rsidRDefault="00B8700D" w:rsidP="00B8700D">
      <w:pPr>
        <w:jc w:val="center"/>
        <w:rPr>
          <w:rFonts w:ascii="Times New Roman" w:hAnsi="Times New Roman" w:cs="Times New Roman"/>
          <w:sz w:val="24"/>
          <w:szCs w:val="24"/>
        </w:rPr>
      </w:pPr>
      <w:r w:rsidRPr="00B8700D">
        <w:rPr>
          <w:rFonts w:ascii="Times New Roman" w:hAnsi="Times New Roman" w:cs="Times New Roman"/>
          <w:b/>
          <w:sz w:val="24"/>
          <w:szCs w:val="24"/>
          <w:u w:val="single"/>
        </w:rPr>
        <w:t>Tabela 1</w:t>
      </w:r>
      <w:r>
        <w:rPr>
          <w:rFonts w:ascii="Times New Roman" w:hAnsi="Times New Roman" w:cs="Times New Roman"/>
          <w:sz w:val="24"/>
          <w:szCs w:val="24"/>
        </w:rPr>
        <w:t xml:space="preserve"> – Histórias e poemas explorados na sala de creche (1º e 2º Semestre)</w:t>
      </w:r>
    </w:p>
    <w:tbl>
      <w:tblPr>
        <w:tblStyle w:val="Tabelacomgrelha"/>
        <w:tblW w:w="13727" w:type="dxa"/>
        <w:tblInd w:w="-691" w:type="dxa"/>
        <w:tblLayout w:type="fixed"/>
        <w:tblLook w:val="04A0" w:firstRow="1" w:lastRow="0" w:firstColumn="1" w:lastColumn="0" w:noHBand="0" w:noVBand="1"/>
      </w:tblPr>
      <w:tblGrid>
        <w:gridCol w:w="1253"/>
        <w:gridCol w:w="1701"/>
        <w:gridCol w:w="1985"/>
        <w:gridCol w:w="1417"/>
        <w:gridCol w:w="2268"/>
        <w:gridCol w:w="3544"/>
        <w:gridCol w:w="1559"/>
      </w:tblGrid>
      <w:tr w:rsidR="0083112C" w:rsidRPr="00C140FA" w14:paraId="6C7B2E5C" w14:textId="77777777" w:rsidTr="00AB362D">
        <w:tc>
          <w:tcPr>
            <w:tcW w:w="1253" w:type="dxa"/>
          </w:tcPr>
          <w:p w14:paraId="351314D4" w14:textId="77777777" w:rsidR="0083112C" w:rsidRPr="00C140FA" w:rsidRDefault="0083112C" w:rsidP="00AB362D">
            <w:pPr>
              <w:rPr>
                <w:rFonts w:ascii="Times New Roman" w:hAnsi="Times New Roman" w:cs="Times New Roman"/>
                <w:b/>
                <w:sz w:val="24"/>
                <w:szCs w:val="24"/>
              </w:rPr>
            </w:pPr>
            <w:r w:rsidRPr="00C140FA">
              <w:rPr>
                <w:rFonts w:ascii="Times New Roman" w:hAnsi="Times New Roman" w:cs="Times New Roman"/>
                <w:b/>
                <w:sz w:val="24"/>
                <w:szCs w:val="24"/>
              </w:rPr>
              <w:t>Dia</w:t>
            </w:r>
          </w:p>
        </w:tc>
        <w:tc>
          <w:tcPr>
            <w:tcW w:w="1701" w:type="dxa"/>
          </w:tcPr>
          <w:p w14:paraId="3812CD6D" w14:textId="77777777" w:rsidR="0083112C" w:rsidRPr="00C140FA" w:rsidRDefault="0083112C" w:rsidP="00AB362D">
            <w:pPr>
              <w:rPr>
                <w:rFonts w:ascii="Times New Roman" w:hAnsi="Times New Roman" w:cs="Times New Roman"/>
                <w:b/>
                <w:sz w:val="24"/>
                <w:szCs w:val="24"/>
              </w:rPr>
            </w:pPr>
            <w:r w:rsidRPr="00C140FA">
              <w:rPr>
                <w:rFonts w:ascii="Times New Roman" w:hAnsi="Times New Roman" w:cs="Times New Roman"/>
                <w:b/>
                <w:sz w:val="24"/>
                <w:szCs w:val="24"/>
              </w:rPr>
              <w:t xml:space="preserve">História </w:t>
            </w:r>
          </w:p>
        </w:tc>
        <w:tc>
          <w:tcPr>
            <w:tcW w:w="1985" w:type="dxa"/>
          </w:tcPr>
          <w:p w14:paraId="445FA238" w14:textId="77777777" w:rsidR="0083112C" w:rsidRPr="00C140FA" w:rsidRDefault="0083112C" w:rsidP="00AB362D">
            <w:pPr>
              <w:rPr>
                <w:rFonts w:ascii="Times New Roman" w:hAnsi="Times New Roman" w:cs="Times New Roman"/>
                <w:b/>
                <w:sz w:val="24"/>
                <w:szCs w:val="24"/>
              </w:rPr>
            </w:pPr>
            <w:r w:rsidRPr="00C140FA">
              <w:rPr>
                <w:rFonts w:ascii="Times New Roman" w:hAnsi="Times New Roman" w:cs="Times New Roman"/>
                <w:b/>
                <w:sz w:val="24"/>
                <w:szCs w:val="24"/>
              </w:rPr>
              <w:t xml:space="preserve">Situação </w:t>
            </w:r>
          </w:p>
        </w:tc>
        <w:tc>
          <w:tcPr>
            <w:tcW w:w="1417" w:type="dxa"/>
          </w:tcPr>
          <w:p w14:paraId="23DF0D18" w14:textId="77777777" w:rsidR="0083112C" w:rsidRPr="00C140FA" w:rsidRDefault="0083112C" w:rsidP="00AB362D">
            <w:pPr>
              <w:rPr>
                <w:rFonts w:ascii="Times New Roman" w:hAnsi="Times New Roman" w:cs="Times New Roman"/>
                <w:b/>
                <w:sz w:val="24"/>
                <w:szCs w:val="24"/>
              </w:rPr>
            </w:pPr>
            <w:r w:rsidRPr="00C140FA">
              <w:rPr>
                <w:rFonts w:ascii="Times New Roman" w:hAnsi="Times New Roman" w:cs="Times New Roman"/>
                <w:b/>
                <w:sz w:val="24"/>
                <w:szCs w:val="24"/>
              </w:rPr>
              <w:t>Área de conteúdo explorada (OCEP)</w:t>
            </w:r>
          </w:p>
        </w:tc>
        <w:tc>
          <w:tcPr>
            <w:tcW w:w="2268" w:type="dxa"/>
          </w:tcPr>
          <w:p w14:paraId="3F0627E3" w14:textId="77777777" w:rsidR="0083112C" w:rsidRPr="00C140FA" w:rsidRDefault="0083112C" w:rsidP="00AB362D">
            <w:pPr>
              <w:rPr>
                <w:rFonts w:ascii="Times New Roman" w:hAnsi="Times New Roman" w:cs="Times New Roman"/>
                <w:b/>
                <w:sz w:val="24"/>
                <w:szCs w:val="24"/>
              </w:rPr>
            </w:pPr>
            <w:r w:rsidRPr="00C140FA">
              <w:rPr>
                <w:rFonts w:ascii="Times New Roman" w:hAnsi="Times New Roman" w:cs="Times New Roman"/>
                <w:b/>
                <w:sz w:val="24"/>
                <w:szCs w:val="24"/>
              </w:rPr>
              <w:t>Materiais (de apoio à leitura das histórias) e estratégias utilizadas (para despertar o interesse e atenção do grupo)</w:t>
            </w:r>
          </w:p>
        </w:tc>
        <w:tc>
          <w:tcPr>
            <w:tcW w:w="3544" w:type="dxa"/>
          </w:tcPr>
          <w:p w14:paraId="6A3504F5" w14:textId="77777777" w:rsidR="0083112C" w:rsidRPr="00C140FA" w:rsidRDefault="0083112C" w:rsidP="00AB362D">
            <w:pPr>
              <w:rPr>
                <w:rFonts w:ascii="Times New Roman" w:hAnsi="Times New Roman" w:cs="Times New Roman"/>
                <w:b/>
                <w:sz w:val="24"/>
                <w:szCs w:val="24"/>
              </w:rPr>
            </w:pPr>
            <w:r w:rsidRPr="00C140FA">
              <w:rPr>
                <w:rFonts w:ascii="Times New Roman" w:hAnsi="Times New Roman" w:cs="Times New Roman"/>
                <w:b/>
                <w:sz w:val="24"/>
                <w:szCs w:val="24"/>
              </w:rPr>
              <w:t>Reação e envolvimento das crianças</w:t>
            </w:r>
          </w:p>
          <w:p w14:paraId="0F0C0E83" w14:textId="77777777" w:rsidR="0083112C" w:rsidRPr="00C140FA" w:rsidRDefault="0083112C" w:rsidP="00AB362D">
            <w:pPr>
              <w:rPr>
                <w:rFonts w:ascii="Times New Roman" w:hAnsi="Times New Roman" w:cs="Times New Roman"/>
                <w:b/>
                <w:sz w:val="24"/>
                <w:szCs w:val="24"/>
              </w:rPr>
            </w:pPr>
            <w:r w:rsidRPr="00C140FA">
              <w:rPr>
                <w:rFonts w:ascii="Times New Roman" w:hAnsi="Times New Roman" w:cs="Times New Roman"/>
                <w:b/>
                <w:sz w:val="24"/>
                <w:szCs w:val="24"/>
              </w:rPr>
              <w:t>Evidências das competências desenvolvidas</w:t>
            </w:r>
          </w:p>
        </w:tc>
        <w:tc>
          <w:tcPr>
            <w:tcW w:w="1559" w:type="dxa"/>
          </w:tcPr>
          <w:p w14:paraId="5C957375" w14:textId="77777777" w:rsidR="0083112C" w:rsidRPr="00C140FA" w:rsidRDefault="0083112C" w:rsidP="00AB362D">
            <w:pPr>
              <w:rPr>
                <w:rFonts w:ascii="Times New Roman" w:hAnsi="Times New Roman" w:cs="Times New Roman"/>
                <w:b/>
                <w:sz w:val="24"/>
                <w:szCs w:val="24"/>
              </w:rPr>
            </w:pPr>
            <w:r w:rsidRPr="00C140FA">
              <w:rPr>
                <w:rFonts w:ascii="Times New Roman" w:hAnsi="Times New Roman" w:cs="Times New Roman"/>
                <w:b/>
                <w:sz w:val="24"/>
                <w:szCs w:val="24"/>
              </w:rPr>
              <w:t>Mudanças no contexto sala de aula (espaço físico e materiais, rotinas de utilização)</w:t>
            </w:r>
          </w:p>
        </w:tc>
      </w:tr>
      <w:tr w:rsidR="0083112C" w:rsidRPr="00C140FA" w14:paraId="7755A95C" w14:textId="77777777" w:rsidTr="00AB362D">
        <w:tc>
          <w:tcPr>
            <w:tcW w:w="1253" w:type="dxa"/>
          </w:tcPr>
          <w:p w14:paraId="4CAE7DFA"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05/11/13</w:t>
            </w:r>
          </w:p>
        </w:tc>
        <w:tc>
          <w:tcPr>
            <w:tcW w:w="1701" w:type="dxa"/>
          </w:tcPr>
          <w:p w14:paraId="5D23B1B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“A magia da estrela de outono” de Heidi e Daniel Howarth</w:t>
            </w:r>
          </w:p>
        </w:tc>
        <w:tc>
          <w:tcPr>
            <w:tcW w:w="1985" w:type="dxa"/>
          </w:tcPr>
          <w:p w14:paraId="3D65A7C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Exploração de símbolos de outono</w:t>
            </w:r>
          </w:p>
        </w:tc>
        <w:tc>
          <w:tcPr>
            <w:tcW w:w="1417" w:type="dxa"/>
          </w:tcPr>
          <w:p w14:paraId="7FE23F2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Área de formação pessoal e social (amizade);</w:t>
            </w:r>
          </w:p>
          <w:p w14:paraId="259DAE6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Conhecimento do mundo (visualização e exploração de estrelas de outono);</w:t>
            </w:r>
          </w:p>
          <w:p w14:paraId="2D38B3B5"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matemática (contagem das personagens);</w:t>
            </w:r>
          </w:p>
          <w:p w14:paraId="7352FE1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w:t>
            </w:r>
          </w:p>
        </w:tc>
        <w:tc>
          <w:tcPr>
            <w:tcW w:w="2268" w:type="dxa"/>
          </w:tcPr>
          <w:p w14:paraId="51EBBD2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Personagens em 3D;</w:t>
            </w:r>
          </w:p>
          <w:p w14:paraId="5BC495E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personagens surgiam do interior do livro</w:t>
            </w:r>
          </w:p>
        </w:tc>
        <w:tc>
          <w:tcPr>
            <w:tcW w:w="3544" w:type="dxa"/>
          </w:tcPr>
          <w:p w14:paraId="1FB787C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Crianças atentas e concentradas;</w:t>
            </w:r>
          </w:p>
          <w:p w14:paraId="5EDF998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Todos queriam explorar as personagens.</w:t>
            </w:r>
          </w:p>
        </w:tc>
        <w:tc>
          <w:tcPr>
            <w:tcW w:w="1559" w:type="dxa"/>
          </w:tcPr>
          <w:p w14:paraId="4310D204" w14:textId="77777777" w:rsidR="0083112C" w:rsidRPr="00C140FA" w:rsidRDefault="0083112C" w:rsidP="00AB362D">
            <w:pPr>
              <w:rPr>
                <w:rFonts w:ascii="Times New Roman" w:hAnsi="Times New Roman" w:cs="Times New Roman"/>
                <w:sz w:val="24"/>
                <w:szCs w:val="24"/>
              </w:rPr>
            </w:pPr>
          </w:p>
        </w:tc>
      </w:tr>
      <w:tr w:rsidR="0083112C" w:rsidRPr="00C140FA" w14:paraId="0B2468EA" w14:textId="77777777" w:rsidTr="00AB362D">
        <w:tc>
          <w:tcPr>
            <w:tcW w:w="1253" w:type="dxa"/>
          </w:tcPr>
          <w:p w14:paraId="2C4F1A5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12/11/2013</w:t>
            </w:r>
          </w:p>
        </w:tc>
        <w:tc>
          <w:tcPr>
            <w:tcW w:w="1701" w:type="dxa"/>
          </w:tcPr>
          <w:p w14:paraId="71B184D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“Jaime e as bolotas” de Tim Bowley e Inês Vilpi</w:t>
            </w:r>
          </w:p>
        </w:tc>
        <w:tc>
          <w:tcPr>
            <w:tcW w:w="1985" w:type="dxa"/>
          </w:tcPr>
          <w:p w14:paraId="4242302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Exploração e prova de frutos de outono.</w:t>
            </w:r>
          </w:p>
        </w:tc>
        <w:tc>
          <w:tcPr>
            <w:tcW w:w="1417" w:type="dxa"/>
          </w:tcPr>
          <w:p w14:paraId="003D3DE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Conhecimento do mundo;</w:t>
            </w:r>
          </w:p>
          <w:p w14:paraId="487D821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matemática (contagem dos animais da história);</w:t>
            </w:r>
          </w:p>
          <w:p w14:paraId="11F39F45"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w:t>
            </w:r>
          </w:p>
          <w:p w14:paraId="4A31DACE" w14:textId="77777777" w:rsidR="0083112C" w:rsidRPr="00C140FA" w:rsidRDefault="0083112C" w:rsidP="00AB362D">
            <w:pPr>
              <w:jc w:val="both"/>
              <w:rPr>
                <w:rFonts w:ascii="Times New Roman" w:hAnsi="Times New Roman" w:cs="Times New Roman"/>
                <w:sz w:val="24"/>
                <w:szCs w:val="24"/>
              </w:rPr>
            </w:pPr>
          </w:p>
        </w:tc>
        <w:tc>
          <w:tcPr>
            <w:tcW w:w="2268" w:type="dxa"/>
          </w:tcPr>
          <w:p w14:paraId="75A3E84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História em cartão devidamente plastificado.</w:t>
            </w:r>
          </w:p>
        </w:tc>
        <w:tc>
          <w:tcPr>
            <w:tcW w:w="3544" w:type="dxa"/>
          </w:tcPr>
          <w:p w14:paraId="2C12C4A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mantiveram-se sempre em silêncio e concentradas;</w:t>
            </w:r>
          </w:p>
          <w:p w14:paraId="670F4B5A" w14:textId="499F51CE"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Exploração livre das páginas do livro por parte de todo o grupo, que as manusearam de diferentes formas colocando em cima da cabeça, ordenando</w:t>
            </w:r>
            <w:r w:rsidR="00243BEB">
              <w:rPr>
                <w:rFonts w:ascii="Times New Roman" w:hAnsi="Times New Roman" w:cs="Times New Roman"/>
                <w:sz w:val="24"/>
                <w:szCs w:val="24"/>
              </w:rPr>
              <w:t xml:space="preserve"> umas ao lado das outras (fazendo uma enorme passadeira)</w:t>
            </w:r>
            <w:r w:rsidRPr="00C140FA">
              <w:rPr>
                <w:rFonts w:ascii="Times New Roman" w:hAnsi="Times New Roman" w:cs="Times New Roman"/>
                <w:sz w:val="24"/>
                <w:szCs w:val="24"/>
              </w:rPr>
              <w:t>…</w:t>
            </w:r>
          </w:p>
        </w:tc>
        <w:tc>
          <w:tcPr>
            <w:tcW w:w="1559" w:type="dxa"/>
          </w:tcPr>
          <w:p w14:paraId="50CAB23B"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Introdução de um livro diferente do habitual (em cartão)</w:t>
            </w:r>
          </w:p>
        </w:tc>
      </w:tr>
      <w:tr w:rsidR="0083112C" w:rsidRPr="00C140FA" w14:paraId="2FFDA433" w14:textId="77777777" w:rsidTr="00AB362D">
        <w:tc>
          <w:tcPr>
            <w:tcW w:w="1253" w:type="dxa"/>
          </w:tcPr>
          <w:p w14:paraId="0ED9869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19/11/2013</w:t>
            </w:r>
          </w:p>
        </w:tc>
        <w:tc>
          <w:tcPr>
            <w:tcW w:w="1701" w:type="dxa"/>
          </w:tcPr>
          <w:p w14:paraId="4A0C2CE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“A zebra Camila” de Marisa Núnez</w:t>
            </w:r>
          </w:p>
        </w:tc>
        <w:tc>
          <w:tcPr>
            <w:tcW w:w="1985" w:type="dxa"/>
          </w:tcPr>
          <w:p w14:paraId="5024B8D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Exploração de jornais e revistas (vento)</w:t>
            </w:r>
          </w:p>
        </w:tc>
        <w:tc>
          <w:tcPr>
            <w:tcW w:w="1417" w:type="dxa"/>
          </w:tcPr>
          <w:p w14:paraId="2BD51A0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Conhecimento do mundo;</w:t>
            </w:r>
          </w:p>
          <w:p w14:paraId="29536DC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w:t>
            </w:r>
          </w:p>
          <w:p w14:paraId="00A76E32" w14:textId="77777777" w:rsidR="0083112C" w:rsidRPr="00C140FA" w:rsidRDefault="0083112C" w:rsidP="00AB362D">
            <w:pPr>
              <w:jc w:val="both"/>
              <w:rPr>
                <w:rFonts w:ascii="Times New Roman" w:hAnsi="Times New Roman" w:cs="Times New Roman"/>
                <w:sz w:val="24"/>
                <w:szCs w:val="24"/>
              </w:rPr>
            </w:pPr>
          </w:p>
        </w:tc>
        <w:tc>
          <w:tcPr>
            <w:tcW w:w="2268" w:type="dxa"/>
          </w:tcPr>
          <w:p w14:paraId="323B342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Livro</w:t>
            </w:r>
          </w:p>
          <w:p w14:paraId="244C9AA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Fantoche da zebra em pano (à medida que os animais que surgiam na história e davam à zebra diferentes riscas utilizei pequenos papeis coloridos com velcro para as diferentes ricas da zebra).</w:t>
            </w:r>
          </w:p>
        </w:tc>
        <w:tc>
          <w:tcPr>
            <w:tcW w:w="3544" w:type="dxa"/>
          </w:tcPr>
          <w:p w14:paraId="29D5DFE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mostraram-se bastante envolvidas e cativadas quando a zebra surgiu e dentro do meu bolso mantendo-se em silêncio.</w:t>
            </w:r>
          </w:p>
          <w:p w14:paraId="0CFAAFD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Exploração livre das imagens do livro e do fantoche (pequeno grupo);</w:t>
            </w:r>
          </w:p>
          <w:p w14:paraId="0837A46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Correta identificação das personagens presentes na história.</w:t>
            </w:r>
          </w:p>
        </w:tc>
        <w:tc>
          <w:tcPr>
            <w:tcW w:w="1559" w:type="dxa"/>
          </w:tcPr>
          <w:p w14:paraId="59ABD455"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Introdução de um fantoche de pano.</w:t>
            </w:r>
          </w:p>
        </w:tc>
      </w:tr>
      <w:tr w:rsidR="0083112C" w:rsidRPr="00C140FA" w14:paraId="4681C97D" w14:textId="77777777" w:rsidTr="00AB362D">
        <w:tc>
          <w:tcPr>
            <w:tcW w:w="1253" w:type="dxa"/>
          </w:tcPr>
          <w:p w14:paraId="3090F61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03/12/2013</w:t>
            </w:r>
          </w:p>
        </w:tc>
        <w:tc>
          <w:tcPr>
            <w:tcW w:w="1701" w:type="dxa"/>
          </w:tcPr>
          <w:p w14:paraId="443EC29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“Ninguém dá prendas ao pai natal” (adaptada – ver reflexão do dia 03/12/2013)</w:t>
            </w:r>
          </w:p>
        </w:tc>
        <w:tc>
          <w:tcPr>
            <w:tcW w:w="1985" w:type="dxa"/>
          </w:tcPr>
          <w:p w14:paraId="36BB6DE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Pintura e exploração de símbolos natalícios feitos a partir de formas geométricas</w:t>
            </w:r>
          </w:p>
        </w:tc>
        <w:tc>
          <w:tcPr>
            <w:tcW w:w="1417" w:type="dxa"/>
          </w:tcPr>
          <w:p w14:paraId="4F73EAF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-Área de formação pessoal e social (amizade);</w:t>
            </w:r>
          </w:p>
          <w:p w14:paraId="2D0AF555" w14:textId="77777777" w:rsidR="0083112C" w:rsidRPr="00C140FA" w:rsidRDefault="0083112C" w:rsidP="00AB362D">
            <w:pPr>
              <w:jc w:val="both"/>
              <w:rPr>
                <w:rFonts w:ascii="Times New Roman" w:hAnsi="Times New Roman" w:cs="Times New Roman"/>
                <w:sz w:val="24"/>
                <w:szCs w:val="24"/>
              </w:rPr>
            </w:pPr>
          </w:p>
          <w:p w14:paraId="1872764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matemática (contagem das personagens)</w:t>
            </w:r>
          </w:p>
          <w:p w14:paraId="7A31393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expressão dramática;</w:t>
            </w:r>
          </w:p>
          <w:p w14:paraId="4D6C091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w:t>
            </w:r>
          </w:p>
        </w:tc>
        <w:tc>
          <w:tcPr>
            <w:tcW w:w="2268" w:type="dxa"/>
          </w:tcPr>
          <w:p w14:paraId="44A637D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Casa do pai natal feita em cartão;</w:t>
            </w:r>
          </w:p>
          <w:p w14:paraId="37B8DD3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-Fantoches das personagens (que apareciam à medida que apareciam na história)</w:t>
            </w:r>
          </w:p>
        </w:tc>
        <w:tc>
          <w:tcPr>
            <w:tcW w:w="3544" w:type="dxa"/>
          </w:tcPr>
          <w:p w14:paraId="4A0B63F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mostraram-se bastante envolvidas e cativadas no surgimento das personagens.</w:t>
            </w:r>
          </w:p>
          <w:p w14:paraId="3206E48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Correta contagem das personagens.</w:t>
            </w:r>
          </w:p>
          <w:p w14:paraId="4D79FB2A"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-Dificuldade na identificação de algumas personagens.</w:t>
            </w:r>
          </w:p>
          <w:p w14:paraId="5BA5583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w:t>
            </w:r>
          </w:p>
        </w:tc>
        <w:tc>
          <w:tcPr>
            <w:tcW w:w="1559" w:type="dxa"/>
          </w:tcPr>
          <w:p w14:paraId="71362DA3"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Introdução de uma casa feita em papelão</w:t>
            </w:r>
          </w:p>
        </w:tc>
      </w:tr>
      <w:tr w:rsidR="0083112C" w:rsidRPr="00C140FA" w14:paraId="12B74600" w14:textId="77777777" w:rsidTr="00AB362D">
        <w:tc>
          <w:tcPr>
            <w:tcW w:w="1253" w:type="dxa"/>
          </w:tcPr>
          <w:p w14:paraId="7C1BA33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10/12/2013</w:t>
            </w:r>
          </w:p>
        </w:tc>
        <w:tc>
          <w:tcPr>
            <w:tcW w:w="1701" w:type="dxa"/>
          </w:tcPr>
          <w:p w14:paraId="4B524B6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“Numa noite muito escura”</w:t>
            </w:r>
          </w:p>
          <w:p w14:paraId="2F238C2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E</w:t>
            </w:r>
          </w:p>
          <w:p w14:paraId="01C496E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“Jogo das luzes”</w:t>
            </w:r>
          </w:p>
        </w:tc>
        <w:tc>
          <w:tcPr>
            <w:tcW w:w="1985" w:type="dxa"/>
          </w:tcPr>
          <w:p w14:paraId="6DDEC50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Exploração da luz e do escuro</w:t>
            </w:r>
          </w:p>
        </w:tc>
        <w:tc>
          <w:tcPr>
            <w:tcW w:w="1417" w:type="dxa"/>
          </w:tcPr>
          <w:p w14:paraId="1638BF7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Conhecimento do mundo;</w:t>
            </w:r>
          </w:p>
          <w:p w14:paraId="1A14F0D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matemática;</w:t>
            </w:r>
          </w:p>
          <w:p w14:paraId="3068816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w:t>
            </w:r>
          </w:p>
        </w:tc>
        <w:tc>
          <w:tcPr>
            <w:tcW w:w="2268" w:type="dxa"/>
          </w:tcPr>
          <w:p w14:paraId="3439650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História contada a partir do livro (mostrei cada página do livro às crianças à medida que ia contando a história)</w:t>
            </w:r>
          </w:p>
          <w:p w14:paraId="18E6574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O livro “jogo de luzes” foi colocado à disposição das crianças que puderam explorar com as lanternas ao projetarem as imagens do mesmo nas paredes.</w:t>
            </w:r>
          </w:p>
        </w:tc>
        <w:tc>
          <w:tcPr>
            <w:tcW w:w="3544" w:type="dxa"/>
          </w:tcPr>
          <w:p w14:paraId="57AEF11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mostraram-se bastante envolvidas e cativadas em visualizar as páginas do livro e enquanto contava a história.</w:t>
            </w:r>
          </w:p>
          <w:p w14:paraId="6D6314C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Exploração livre do livro “jogos das luzes” que as crianças manusearam e utilizaram para a projeção de imagens nas paredes.</w:t>
            </w:r>
          </w:p>
          <w:p w14:paraId="0D2217C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Correta identificação das imagens do livro projetadas (peixes, sol, estrelas…).</w:t>
            </w:r>
          </w:p>
        </w:tc>
        <w:tc>
          <w:tcPr>
            <w:tcW w:w="1559" w:type="dxa"/>
          </w:tcPr>
          <w:p w14:paraId="6FF7DBC7"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Introdução de um livro com orifícios que permite a projeção de luz.</w:t>
            </w:r>
          </w:p>
        </w:tc>
      </w:tr>
      <w:tr w:rsidR="0083112C" w:rsidRPr="00C140FA" w14:paraId="69330D9A" w14:textId="77777777" w:rsidTr="00AB362D">
        <w:tc>
          <w:tcPr>
            <w:tcW w:w="1253" w:type="dxa"/>
          </w:tcPr>
          <w:p w14:paraId="1C05264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17/12/2013</w:t>
            </w:r>
          </w:p>
        </w:tc>
        <w:tc>
          <w:tcPr>
            <w:tcW w:w="1701" w:type="dxa"/>
          </w:tcPr>
          <w:p w14:paraId="0C9A0EB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“Pedro e o pinheirinho de natal”</w:t>
            </w:r>
          </w:p>
        </w:tc>
        <w:tc>
          <w:tcPr>
            <w:tcW w:w="1985" w:type="dxa"/>
          </w:tcPr>
          <w:p w14:paraId="0D3360A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Exploração e pintura de símbolos de natal</w:t>
            </w:r>
          </w:p>
        </w:tc>
        <w:tc>
          <w:tcPr>
            <w:tcW w:w="1417" w:type="dxa"/>
          </w:tcPr>
          <w:p w14:paraId="07103FF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Conhecimento do mundo;</w:t>
            </w:r>
          </w:p>
          <w:p w14:paraId="157290E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matemática;</w:t>
            </w:r>
          </w:p>
          <w:p w14:paraId="672E44F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expressão plástica;</w:t>
            </w:r>
          </w:p>
          <w:p w14:paraId="7518770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w:t>
            </w:r>
          </w:p>
        </w:tc>
        <w:tc>
          <w:tcPr>
            <w:tcW w:w="2268" w:type="dxa"/>
          </w:tcPr>
          <w:p w14:paraId="469BCD7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História contada a partir do livro (mostrei cada página do livro às crianças à medida que ia contando a história)</w:t>
            </w:r>
          </w:p>
          <w:p w14:paraId="62273536" w14:textId="77777777" w:rsidR="0083112C" w:rsidRPr="00C140FA" w:rsidRDefault="0083112C" w:rsidP="00AB362D">
            <w:pPr>
              <w:jc w:val="both"/>
              <w:rPr>
                <w:rFonts w:ascii="Times New Roman" w:hAnsi="Times New Roman" w:cs="Times New Roman"/>
                <w:sz w:val="24"/>
                <w:szCs w:val="24"/>
              </w:rPr>
            </w:pPr>
          </w:p>
        </w:tc>
        <w:tc>
          <w:tcPr>
            <w:tcW w:w="3544" w:type="dxa"/>
          </w:tcPr>
          <w:p w14:paraId="15313BA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mostraram interesse no inicio da história contudo mais para o final já estavam mais desinteressadas.</w:t>
            </w:r>
          </w:p>
          <w:p w14:paraId="1CCB1445"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-Identificação correta de símbolos natalícios visíveis nas ilustrações da história.</w:t>
            </w:r>
          </w:p>
          <w:p w14:paraId="3A8BA3CD" w14:textId="77777777" w:rsidR="0083112C"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Correta identificação do tamanho do pinheiro (grande e pequeno).</w:t>
            </w:r>
          </w:p>
          <w:p w14:paraId="1A17BCA7" w14:textId="77777777" w:rsidR="00F069EB" w:rsidRDefault="00F069EB" w:rsidP="00AB362D">
            <w:pPr>
              <w:jc w:val="both"/>
              <w:rPr>
                <w:rFonts w:ascii="Times New Roman" w:hAnsi="Times New Roman" w:cs="Times New Roman"/>
                <w:sz w:val="24"/>
                <w:szCs w:val="24"/>
              </w:rPr>
            </w:pPr>
          </w:p>
          <w:p w14:paraId="1BAD0998" w14:textId="77777777" w:rsidR="00F069EB" w:rsidRDefault="00F069EB" w:rsidP="00AB362D">
            <w:pPr>
              <w:jc w:val="both"/>
              <w:rPr>
                <w:rFonts w:ascii="Times New Roman" w:hAnsi="Times New Roman" w:cs="Times New Roman"/>
                <w:sz w:val="24"/>
                <w:szCs w:val="24"/>
              </w:rPr>
            </w:pPr>
          </w:p>
          <w:p w14:paraId="5855C52A" w14:textId="77777777" w:rsidR="00F069EB" w:rsidRDefault="00F069EB" w:rsidP="00AB362D">
            <w:pPr>
              <w:jc w:val="both"/>
              <w:rPr>
                <w:rFonts w:ascii="Times New Roman" w:hAnsi="Times New Roman" w:cs="Times New Roman"/>
                <w:sz w:val="24"/>
                <w:szCs w:val="24"/>
              </w:rPr>
            </w:pPr>
          </w:p>
          <w:p w14:paraId="6D79B7E5" w14:textId="77777777" w:rsidR="00F069EB" w:rsidRDefault="00F069EB" w:rsidP="00AB362D">
            <w:pPr>
              <w:jc w:val="both"/>
              <w:rPr>
                <w:rFonts w:ascii="Times New Roman" w:hAnsi="Times New Roman" w:cs="Times New Roman"/>
                <w:sz w:val="24"/>
                <w:szCs w:val="24"/>
              </w:rPr>
            </w:pPr>
          </w:p>
          <w:p w14:paraId="7190ABA6" w14:textId="77777777" w:rsidR="00F069EB" w:rsidRDefault="00F069EB" w:rsidP="00AB362D">
            <w:pPr>
              <w:jc w:val="both"/>
              <w:rPr>
                <w:rFonts w:ascii="Times New Roman" w:hAnsi="Times New Roman" w:cs="Times New Roman"/>
                <w:sz w:val="24"/>
                <w:szCs w:val="24"/>
              </w:rPr>
            </w:pPr>
          </w:p>
          <w:p w14:paraId="5615E907" w14:textId="77777777" w:rsidR="00F069EB" w:rsidRDefault="00F069EB" w:rsidP="00AB362D">
            <w:pPr>
              <w:jc w:val="both"/>
              <w:rPr>
                <w:rFonts w:ascii="Times New Roman" w:hAnsi="Times New Roman" w:cs="Times New Roman"/>
                <w:sz w:val="24"/>
                <w:szCs w:val="24"/>
              </w:rPr>
            </w:pPr>
          </w:p>
          <w:p w14:paraId="219996C6" w14:textId="77777777" w:rsidR="00F069EB" w:rsidRDefault="00F069EB" w:rsidP="00AB362D">
            <w:pPr>
              <w:jc w:val="both"/>
              <w:rPr>
                <w:rFonts w:ascii="Times New Roman" w:hAnsi="Times New Roman" w:cs="Times New Roman"/>
                <w:sz w:val="24"/>
                <w:szCs w:val="24"/>
              </w:rPr>
            </w:pPr>
          </w:p>
          <w:p w14:paraId="1C39EC9E" w14:textId="77777777" w:rsidR="00F069EB" w:rsidRDefault="00F069EB" w:rsidP="00AB362D">
            <w:pPr>
              <w:jc w:val="both"/>
              <w:rPr>
                <w:rFonts w:ascii="Times New Roman" w:hAnsi="Times New Roman" w:cs="Times New Roman"/>
                <w:sz w:val="24"/>
                <w:szCs w:val="24"/>
              </w:rPr>
            </w:pPr>
          </w:p>
          <w:p w14:paraId="35D56C4A" w14:textId="77777777" w:rsidR="00F069EB" w:rsidRPr="00C140FA" w:rsidRDefault="00F069EB" w:rsidP="00AB362D">
            <w:pPr>
              <w:jc w:val="both"/>
              <w:rPr>
                <w:rFonts w:ascii="Times New Roman" w:hAnsi="Times New Roman" w:cs="Times New Roman"/>
                <w:sz w:val="24"/>
                <w:szCs w:val="24"/>
              </w:rPr>
            </w:pPr>
          </w:p>
        </w:tc>
        <w:tc>
          <w:tcPr>
            <w:tcW w:w="1559" w:type="dxa"/>
          </w:tcPr>
          <w:p w14:paraId="57A828D3" w14:textId="77777777" w:rsidR="0083112C" w:rsidRPr="00C140FA" w:rsidRDefault="0083112C" w:rsidP="00AB362D">
            <w:pPr>
              <w:rPr>
                <w:rFonts w:ascii="Times New Roman" w:hAnsi="Times New Roman" w:cs="Times New Roman"/>
                <w:sz w:val="24"/>
                <w:szCs w:val="24"/>
              </w:rPr>
            </w:pPr>
          </w:p>
        </w:tc>
      </w:tr>
      <w:tr w:rsidR="0083112C" w:rsidRPr="00C140FA" w14:paraId="4C6158AB" w14:textId="77777777" w:rsidTr="00AB362D">
        <w:tc>
          <w:tcPr>
            <w:tcW w:w="13727" w:type="dxa"/>
            <w:gridSpan w:val="7"/>
            <w:shd w:val="clear" w:color="auto" w:fill="FFFF00"/>
          </w:tcPr>
          <w:p w14:paraId="669DBCD0" w14:textId="77777777" w:rsidR="0083112C" w:rsidRPr="00C140FA" w:rsidRDefault="0083112C" w:rsidP="00AB362D">
            <w:pPr>
              <w:jc w:val="center"/>
              <w:rPr>
                <w:rFonts w:ascii="Times New Roman" w:hAnsi="Times New Roman" w:cs="Times New Roman"/>
                <w:b/>
                <w:sz w:val="24"/>
                <w:szCs w:val="24"/>
                <w:highlight w:val="yellow"/>
              </w:rPr>
            </w:pPr>
            <w:r w:rsidRPr="00C140FA">
              <w:rPr>
                <w:rFonts w:ascii="Times New Roman" w:hAnsi="Times New Roman" w:cs="Times New Roman"/>
                <w:b/>
                <w:sz w:val="24"/>
                <w:szCs w:val="24"/>
                <w:highlight w:val="yellow"/>
              </w:rPr>
              <w:t>2º Semestre</w:t>
            </w:r>
          </w:p>
        </w:tc>
      </w:tr>
      <w:tr w:rsidR="0083112C" w:rsidRPr="00C140FA" w14:paraId="09F3A86B" w14:textId="77777777" w:rsidTr="00AB362D">
        <w:tc>
          <w:tcPr>
            <w:tcW w:w="1253" w:type="dxa"/>
          </w:tcPr>
          <w:p w14:paraId="4D93818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17/02/2014 </w:t>
            </w:r>
          </w:p>
        </w:tc>
        <w:tc>
          <w:tcPr>
            <w:tcW w:w="1701" w:type="dxa"/>
          </w:tcPr>
          <w:p w14:paraId="2EDDA12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“Um presente diferente”</w:t>
            </w:r>
          </w:p>
        </w:tc>
        <w:tc>
          <w:tcPr>
            <w:tcW w:w="1985" w:type="dxa"/>
          </w:tcPr>
          <w:p w14:paraId="077BAE4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Celebração do aniversário do Lourenço </w:t>
            </w:r>
          </w:p>
        </w:tc>
        <w:tc>
          <w:tcPr>
            <w:tcW w:w="1417" w:type="dxa"/>
          </w:tcPr>
          <w:p w14:paraId="2ED9CF95" w14:textId="77777777" w:rsidR="0083112C" w:rsidRPr="00C140FA" w:rsidRDefault="0083112C" w:rsidP="00AB362D">
            <w:pPr>
              <w:spacing w:after="200"/>
              <w:ind w:left="-108" w:right="33"/>
              <w:jc w:val="both"/>
              <w:rPr>
                <w:rFonts w:ascii="Times New Roman" w:hAnsi="Times New Roman" w:cs="Times New Roman"/>
                <w:sz w:val="24"/>
                <w:szCs w:val="24"/>
              </w:rPr>
            </w:pPr>
            <w:r w:rsidRPr="00C140FA">
              <w:rPr>
                <w:rFonts w:ascii="Times New Roman" w:hAnsi="Times New Roman" w:cs="Times New Roman"/>
                <w:sz w:val="24"/>
                <w:szCs w:val="24"/>
              </w:rPr>
              <w:t>- Área de Formação pessoal e social (Desenvolver a linguagem e encorajar as interações);</w:t>
            </w:r>
          </w:p>
          <w:p w14:paraId="74FD4F48" w14:textId="77777777" w:rsidR="0083112C" w:rsidRPr="00C140FA" w:rsidRDefault="0083112C" w:rsidP="00AB362D">
            <w:pPr>
              <w:spacing w:after="200"/>
              <w:ind w:left="-108" w:right="33" w:firstLine="34"/>
              <w:jc w:val="both"/>
              <w:rPr>
                <w:rFonts w:ascii="Times New Roman" w:hAnsi="Times New Roman" w:cs="Times New Roman"/>
                <w:sz w:val="24"/>
                <w:szCs w:val="24"/>
              </w:rPr>
            </w:pPr>
            <w:r w:rsidRPr="00C140FA">
              <w:rPr>
                <w:rFonts w:ascii="Times New Roman" w:hAnsi="Times New Roman" w:cs="Times New Roman"/>
                <w:caps/>
                <w:sz w:val="24"/>
                <w:szCs w:val="24"/>
              </w:rPr>
              <w:t xml:space="preserve">- </w:t>
            </w:r>
            <w:r w:rsidRPr="00C140FA">
              <w:rPr>
                <w:rFonts w:ascii="Times New Roman" w:hAnsi="Times New Roman" w:cs="Times New Roman"/>
                <w:sz w:val="24"/>
                <w:szCs w:val="24"/>
              </w:rPr>
              <w:t>Domínio da expressão dramática (Estimular a imaginação e fantasia com a utilização do presente);</w:t>
            </w:r>
          </w:p>
          <w:p w14:paraId="34D77A4A" w14:textId="77777777" w:rsidR="0083112C" w:rsidRPr="00C140FA" w:rsidRDefault="0083112C" w:rsidP="00AB362D">
            <w:pPr>
              <w:spacing w:after="160"/>
              <w:ind w:left="-108" w:right="33"/>
              <w:jc w:val="both"/>
              <w:rPr>
                <w:rFonts w:ascii="Times New Roman" w:hAnsi="Times New Roman" w:cs="Times New Roman"/>
                <w:sz w:val="24"/>
                <w:szCs w:val="24"/>
              </w:rPr>
            </w:pPr>
            <w:r w:rsidRPr="00C140FA">
              <w:rPr>
                <w:rFonts w:ascii="Times New Roman" w:hAnsi="Times New Roman" w:cs="Times New Roman"/>
                <w:sz w:val="24"/>
                <w:szCs w:val="24"/>
              </w:rPr>
              <w:t>- Domínio da expressão musical e da Expressão oral (Promover o contacto com a música no decorrer da história).</w:t>
            </w:r>
          </w:p>
          <w:p w14:paraId="497B298C" w14:textId="77777777" w:rsidR="0083112C" w:rsidRPr="00C140FA" w:rsidRDefault="0083112C" w:rsidP="00AB362D">
            <w:pPr>
              <w:ind w:left="-108" w:right="33"/>
              <w:jc w:val="both"/>
              <w:rPr>
                <w:rFonts w:ascii="Times New Roman" w:hAnsi="Times New Roman" w:cs="Times New Roman"/>
                <w:sz w:val="24"/>
                <w:szCs w:val="24"/>
              </w:rPr>
            </w:pPr>
          </w:p>
        </w:tc>
        <w:tc>
          <w:tcPr>
            <w:tcW w:w="2268" w:type="dxa"/>
          </w:tcPr>
          <w:p w14:paraId="14F5B05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No decorrer da leitura da história utilizei uma caixa (presente) que no seu interior tinha um lenço, o lenço foi acompanhando a leitura da história que colocava tal como as personagens fazendo uma breve dramatização. Foram também cantados uns refrões relacionados com a história que foram sendo cantadas e acompanhadas por uma maraca (feita com uma garrafa e arroz).</w:t>
            </w:r>
          </w:p>
        </w:tc>
        <w:tc>
          <w:tcPr>
            <w:tcW w:w="3544" w:type="dxa"/>
          </w:tcPr>
          <w:p w14:paraId="307A89DE" w14:textId="77777777" w:rsidR="0083112C" w:rsidRPr="00C140FA" w:rsidRDefault="0083112C" w:rsidP="00AB362D">
            <w:pPr>
              <w:pStyle w:val="PargrafodaLista"/>
              <w:ind w:left="-108" w:right="34"/>
              <w:jc w:val="both"/>
              <w:rPr>
                <w:rFonts w:ascii="Times New Roman" w:hAnsi="Times New Roman" w:cs="Times New Roman"/>
                <w:sz w:val="24"/>
                <w:szCs w:val="24"/>
              </w:rPr>
            </w:pPr>
            <w:r w:rsidRPr="00C140FA">
              <w:rPr>
                <w:rFonts w:ascii="Times New Roman" w:hAnsi="Times New Roman" w:cs="Times New Roman"/>
                <w:sz w:val="24"/>
                <w:szCs w:val="24"/>
              </w:rPr>
              <w:t>- Enquanto contava a história verifiquei que algumas das crianças se mostravam interessadas na mesma porém algumas mais para o final já estavam dispersas. Penso que a música e a maraca permitiram tornar o conto da história mais lúdico promovendo uma maior atenção do grupo. Quando terminei de contar a história as crianças queriam todas mexer na maraca, na caixa e no lenço revelando bastante interesse nestes objetos.</w:t>
            </w:r>
          </w:p>
          <w:p w14:paraId="6807CD15" w14:textId="02A5297D" w:rsidR="0083112C" w:rsidRPr="00C140FA" w:rsidRDefault="0083112C" w:rsidP="00AB362D">
            <w:pPr>
              <w:pStyle w:val="PargrafodaLista"/>
              <w:ind w:left="-108" w:right="34"/>
              <w:jc w:val="both"/>
              <w:rPr>
                <w:rFonts w:ascii="Times New Roman" w:hAnsi="Times New Roman" w:cs="Times New Roman"/>
                <w:sz w:val="24"/>
                <w:szCs w:val="24"/>
              </w:rPr>
            </w:pPr>
            <w:r w:rsidRPr="00C140FA">
              <w:rPr>
                <w:rFonts w:ascii="Times New Roman" w:hAnsi="Times New Roman" w:cs="Times New Roman"/>
                <w:sz w:val="24"/>
                <w:szCs w:val="24"/>
              </w:rPr>
              <w:t>- O conto desta história repetiu-se devido ao interesse demonstrado pelo grupo e a pe</w:t>
            </w:r>
            <w:r w:rsidR="003732AE">
              <w:rPr>
                <w:rFonts w:ascii="Times New Roman" w:hAnsi="Times New Roman" w:cs="Times New Roman"/>
                <w:sz w:val="24"/>
                <w:szCs w:val="24"/>
              </w:rPr>
              <w:t>dido de uma das crianças (a L.</w:t>
            </w:r>
            <w:r w:rsidRPr="00C140FA">
              <w:rPr>
                <w:rFonts w:ascii="Times New Roman" w:hAnsi="Times New Roman" w:cs="Times New Roman"/>
                <w:sz w:val="24"/>
                <w:szCs w:val="24"/>
              </w:rPr>
              <w:t>).</w:t>
            </w:r>
          </w:p>
          <w:p w14:paraId="0E538AC1" w14:textId="77777777" w:rsidR="0083112C" w:rsidRPr="00C140FA" w:rsidRDefault="0083112C" w:rsidP="00AB362D">
            <w:pPr>
              <w:jc w:val="both"/>
              <w:rPr>
                <w:rFonts w:ascii="Times New Roman" w:hAnsi="Times New Roman" w:cs="Times New Roman"/>
                <w:sz w:val="24"/>
                <w:szCs w:val="24"/>
              </w:rPr>
            </w:pPr>
          </w:p>
        </w:tc>
        <w:tc>
          <w:tcPr>
            <w:tcW w:w="1559" w:type="dxa"/>
          </w:tcPr>
          <w:p w14:paraId="35FEC5B6"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Introdução de caixas na área das construções.</w:t>
            </w:r>
          </w:p>
        </w:tc>
      </w:tr>
      <w:tr w:rsidR="0083112C" w:rsidRPr="00C140FA" w14:paraId="3E96FCAE" w14:textId="77777777" w:rsidTr="00AB362D">
        <w:tc>
          <w:tcPr>
            <w:tcW w:w="1253" w:type="dxa"/>
          </w:tcPr>
          <w:p w14:paraId="6390C76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24/02/2014</w:t>
            </w:r>
          </w:p>
        </w:tc>
        <w:tc>
          <w:tcPr>
            <w:tcW w:w="1701" w:type="dxa"/>
          </w:tcPr>
          <w:p w14:paraId="443F36B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“A Carochinha e o João Ratão”</w:t>
            </w:r>
          </w:p>
          <w:p w14:paraId="48226145"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Antecedida pela lengalenga “Rei”.</w:t>
            </w:r>
          </w:p>
        </w:tc>
        <w:tc>
          <w:tcPr>
            <w:tcW w:w="1985" w:type="dxa"/>
          </w:tcPr>
          <w:p w14:paraId="69FA71A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-Proporcionar momentos de leitura prazerosa para o grupo</w:t>
            </w:r>
          </w:p>
        </w:tc>
        <w:tc>
          <w:tcPr>
            <w:tcW w:w="1417" w:type="dxa"/>
          </w:tcPr>
          <w:p w14:paraId="47E6E87D" w14:textId="77777777" w:rsidR="0083112C" w:rsidRPr="00C140FA" w:rsidRDefault="0083112C" w:rsidP="00F352A2">
            <w:pPr>
              <w:pStyle w:val="PargrafodaLista"/>
              <w:numPr>
                <w:ilvl w:val="0"/>
                <w:numId w:val="8"/>
              </w:numPr>
              <w:spacing w:after="160" w:line="240" w:lineRule="auto"/>
              <w:ind w:left="-108" w:right="33"/>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 (contacto com diferentes suportes de escrita;</w:t>
            </w:r>
          </w:p>
          <w:p w14:paraId="0071CE91" w14:textId="77777777" w:rsidR="0083112C" w:rsidRPr="00C140FA" w:rsidRDefault="0083112C" w:rsidP="00F352A2">
            <w:pPr>
              <w:pStyle w:val="PargrafodaLista"/>
              <w:numPr>
                <w:ilvl w:val="0"/>
                <w:numId w:val="8"/>
              </w:numPr>
              <w:spacing w:after="160" w:line="240" w:lineRule="auto"/>
              <w:ind w:left="-108" w:right="33"/>
              <w:jc w:val="both"/>
              <w:rPr>
                <w:rFonts w:ascii="Times New Roman" w:hAnsi="Times New Roman" w:cs="Times New Roman"/>
                <w:sz w:val="24"/>
                <w:szCs w:val="24"/>
              </w:rPr>
            </w:pPr>
            <w:r w:rsidRPr="00C140FA">
              <w:rPr>
                <w:rFonts w:ascii="Times New Roman" w:hAnsi="Times New Roman" w:cs="Times New Roman"/>
                <w:sz w:val="24"/>
                <w:szCs w:val="24"/>
              </w:rPr>
              <w:t>- Domínio da Matemática (Contar e identificar as personagens);</w:t>
            </w:r>
          </w:p>
          <w:p w14:paraId="290E4B45" w14:textId="77777777" w:rsidR="0083112C" w:rsidRPr="00C140FA" w:rsidRDefault="0083112C" w:rsidP="00F352A2">
            <w:pPr>
              <w:pStyle w:val="PargrafodaLista"/>
              <w:numPr>
                <w:ilvl w:val="0"/>
                <w:numId w:val="8"/>
              </w:numPr>
              <w:spacing w:after="160" w:line="240" w:lineRule="auto"/>
              <w:ind w:left="-108" w:right="33"/>
              <w:jc w:val="both"/>
              <w:rPr>
                <w:rFonts w:ascii="Times New Roman" w:hAnsi="Times New Roman" w:cs="Times New Roman"/>
                <w:sz w:val="24"/>
                <w:szCs w:val="24"/>
              </w:rPr>
            </w:pPr>
            <w:r w:rsidRPr="00C140FA">
              <w:rPr>
                <w:rFonts w:ascii="Times New Roman" w:hAnsi="Times New Roman" w:cs="Times New Roman"/>
                <w:sz w:val="24"/>
                <w:szCs w:val="24"/>
              </w:rPr>
              <w:t>- Conhecimento do mundo;</w:t>
            </w:r>
          </w:p>
          <w:p w14:paraId="246A718F" w14:textId="77777777" w:rsidR="0083112C" w:rsidRPr="00C140FA" w:rsidRDefault="0083112C" w:rsidP="00F352A2">
            <w:pPr>
              <w:pStyle w:val="PargrafodaLista"/>
              <w:numPr>
                <w:ilvl w:val="0"/>
                <w:numId w:val="8"/>
              </w:numPr>
              <w:spacing w:after="160" w:line="240" w:lineRule="auto"/>
              <w:ind w:left="-108" w:right="33"/>
              <w:jc w:val="both"/>
              <w:rPr>
                <w:rFonts w:ascii="Times New Roman" w:hAnsi="Times New Roman" w:cs="Times New Roman"/>
                <w:sz w:val="24"/>
                <w:szCs w:val="24"/>
              </w:rPr>
            </w:pPr>
            <w:r w:rsidRPr="00C140FA">
              <w:rPr>
                <w:rFonts w:ascii="Times New Roman" w:hAnsi="Times New Roman" w:cs="Times New Roman"/>
                <w:sz w:val="24"/>
                <w:szCs w:val="24"/>
              </w:rPr>
              <w:t>- Domínio da expressão musical;</w:t>
            </w:r>
          </w:p>
          <w:p w14:paraId="2293319D" w14:textId="77777777" w:rsidR="0083112C" w:rsidRPr="00C140FA" w:rsidRDefault="0083112C" w:rsidP="00AB362D">
            <w:pPr>
              <w:ind w:left="-108" w:right="33"/>
              <w:jc w:val="both"/>
              <w:rPr>
                <w:rFonts w:ascii="Times New Roman" w:hAnsi="Times New Roman" w:cs="Times New Roman"/>
                <w:sz w:val="24"/>
                <w:szCs w:val="24"/>
              </w:rPr>
            </w:pPr>
            <w:r w:rsidRPr="00C140FA">
              <w:rPr>
                <w:rFonts w:ascii="Times New Roman" w:hAnsi="Times New Roman" w:cs="Times New Roman"/>
                <w:sz w:val="24"/>
                <w:szCs w:val="24"/>
              </w:rPr>
              <w:t>- Área de Formação pessoal e social (Promover um momento lúdico e de maior gosto pela audição de histórias e lengalengas).</w:t>
            </w:r>
          </w:p>
        </w:tc>
        <w:tc>
          <w:tcPr>
            <w:tcW w:w="2268" w:type="dxa"/>
          </w:tcPr>
          <w:p w14:paraId="03E307C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A lengalenga “Rei” contada a partir de um suporte de imagens e escrita permitiu introduzir a história que terminava a falar do coração e assim deu início à leitura da história “A Carochinha e o João Ratão”. Esta história foi contada utilizando um diferente suporte de imagens denominado cubo contador de histórias que ia rodando à medida que a história era contada.</w:t>
            </w:r>
          </w:p>
          <w:p w14:paraId="37AE0DC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Para finalizar a história utilizei uma imagem do João ratão dentro do caldeirão (fantoche).</w:t>
            </w:r>
          </w:p>
        </w:tc>
        <w:tc>
          <w:tcPr>
            <w:tcW w:w="3544" w:type="dxa"/>
          </w:tcPr>
          <w:p w14:paraId="2B549C59" w14:textId="37EBD3A4"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Ao visualizarem o cubo as crianças queriam-lhe logo tocar (talvez pelas suas cores muito apelativas). Verifiquei que a história foi apreciada pelo grupo que se manteve atento enquanto ia virando o cubo, estando as crianças sempre na espectativa que virasse o cubo e vissem o que vinha a seguir. O facto de a história ter também uma parte cantada permitiu que as crianças ficassem mais envolvidas e atentas. Posteriormente e já no momen</w:t>
            </w:r>
            <w:r w:rsidR="003732AE">
              <w:rPr>
                <w:rFonts w:ascii="Times New Roman" w:hAnsi="Times New Roman" w:cs="Times New Roman"/>
                <w:sz w:val="24"/>
                <w:szCs w:val="24"/>
              </w:rPr>
              <w:t>to de brincadeira livre o M.</w:t>
            </w:r>
            <w:r w:rsidRPr="00C140FA">
              <w:rPr>
                <w:rFonts w:ascii="Times New Roman" w:hAnsi="Times New Roman" w:cs="Times New Roman"/>
                <w:sz w:val="24"/>
                <w:szCs w:val="24"/>
              </w:rPr>
              <w:t xml:space="preserve"> M. (2:12) explorou também a imagem do João ratão dentro do caldeirão que levei em separado para finalizar a história explorando-o grande parte da manhã levando-o pela mão e andando pela sala “falando sozinho”.</w:t>
            </w:r>
          </w:p>
          <w:p w14:paraId="67FED1E7" w14:textId="72CDF530" w:rsidR="0083112C" w:rsidRPr="00C140FA" w:rsidRDefault="0083112C" w:rsidP="003732AE">
            <w:pPr>
              <w:jc w:val="both"/>
              <w:rPr>
                <w:rFonts w:ascii="Times New Roman" w:hAnsi="Times New Roman" w:cs="Times New Roman"/>
                <w:sz w:val="24"/>
                <w:szCs w:val="24"/>
              </w:rPr>
            </w:pPr>
            <w:r w:rsidRPr="00C140FA">
              <w:rPr>
                <w:rFonts w:ascii="Times New Roman" w:hAnsi="Times New Roman" w:cs="Times New Roman"/>
                <w:sz w:val="24"/>
                <w:szCs w:val="24"/>
              </w:rPr>
              <w:t>No momento de brincadeira livre que se seguiu à história verifiquei que o cubo teve outras explorações por parte de alguma</w:t>
            </w:r>
            <w:r w:rsidR="003732AE">
              <w:rPr>
                <w:rFonts w:ascii="Times New Roman" w:hAnsi="Times New Roman" w:cs="Times New Roman"/>
                <w:sz w:val="24"/>
                <w:szCs w:val="24"/>
              </w:rPr>
              <w:t>s crianças como foi o caso do G. (2:7), o D. (2:12) e o S.</w:t>
            </w:r>
            <w:r w:rsidRPr="00C140FA">
              <w:rPr>
                <w:rFonts w:ascii="Times New Roman" w:hAnsi="Times New Roman" w:cs="Times New Roman"/>
                <w:sz w:val="24"/>
                <w:szCs w:val="24"/>
              </w:rPr>
              <w:t xml:space="preserve"> (1:10) que a utilizaram explorando o seu som como se fosse um tambor. Serviu também para se colocarem em c</w:t>
            </w:r>
            <w:r w:rsidR="003732AE">
              <w:rPr>
                <w:rFonts w:ascii="Times New Roman" w:hAnsi="Times New Roman" w:cs="Times New Roman"/>
                <w:sz w:val="24"/>
                <w:szCs w:val="24"/>
              </w:rPr>
              <w:t>ima como aconteceu com o G.</w:t>
            </w:r>
            <w:r w:rsidRPr="00C140FA">
              <w:rPr>
                <w:rFonts w:ascii="Times New Roman" w:hAnsi="Times New Roman" w:cs="Times New Roman"/>
                <w:sz w:val="24"/>
                <w:szCs w:val="24"/>
              </w:rPr>
              <w:t xml:space="preserve"> (2:7). A </w:t>
            </w:r>
            <w:r w:rsidR="003732AE" w:rsidRPr="00C140FA">
              <w:rPr>
                <w:rFonts w:ascii="Times New Roman" w:hAnsi="Times New Roman" w:cs="Times New Roman"/>
                <w:sz w:val="24"/>
                <w:szCs w:val="24"/>
              </w:rPr>
              <w:t>L</w:t>
            </w:r>
            <w:r w:rsidR="003732AE">
              <w:rPr>
                <w:rFonts w:ascii="Times New Roman" w:hAnsi="Times New Roman" w:cs="Times New Roman"/>
                <w:sz w:val="24"/>
                <w:szCs w:val="24"/>
              </w:rPr>
              <w:t>.</w:t>
            </w:r>
            <w:r w:rsidR="003732AE" w:rsidRPr="00C140FA">
              <w:rPr>
                <w:rFonts w:ascii="Times New Roman" w:hAnsi="Times New Roman" w:cs="Times New Roman"/>
                <w:sz w:val="24"/>
                <w:szCs w:val="24"/>
              </w:rPr>
              <w:t xml:space="preserve"> (2</w:t>
            </w:r>
            <w:r w:rsidRPr="00C140FA">
              <w:rPr>
                <w:rFonts w:ascii="Times New Roman" w:hAnsi="Times New Roman" w:cs="Times New Roman"/>
                <w:sz w:val="24"/>
                <w:szCs w:val="24"/>
              </w:rPr>
              <w:t>:8) optou por se sentar em cima dela.</w:t>
            </w:r>
          </w:p>
        </w:tc>
        <w:tc>
          <w:tcPr>
            <w:tcW w:w="1559" w:type="dxa"/>
          </w:tcPr>
          <w:p w14:paraId="35C78760"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Introdução de um novo suporte de escrita Lengalenga “Rei”;</w:t>
            </w:r>
          </w:p>
          <w:p w14:paraId="42A13C66"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-Introdução do cubo contador de histórias.</w:t>
            </w:r>
          </w:p>
        </w:tc>
      </w:tr>
      <w:tr w:rsidR="0083112C" w:rsidRPr="00C140FA" w14:paraId="58F5D9F4" w14:textId="77777777" w:rsidTr="00AB362D">
        <w:tc>
          <w:tcPr>
            <w:tcW w:w="1253" w:type="dxa"/>
          </w:tcPr>
          <w:p w14:paraId="4168811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25/03/2014</w:t>
            </w:r>
          </w:p>
        </w:tc>
        <w:tc>
          <w:tcPr>
            <w:tcW w:w="1701" w:type="dxa"/>
          </w:tcPr>
          <w:p w14:paraId="612C4B8E" w14:textId="77777777" w:rsidR="0083112C" w:rsidRPr="00C140FA" w:rsidRDefault="0083112C" w:rsidP="00AB362D">
            <w:pPr>
              <w:spacing w:line="480" w:lineRule="auto"/>
              <w:jc w:val="both"/>
              <w:rPr>
                <w:rFonts w:ascii="Times New Roman" w:hAnsi="Times New Roman" w:cs="Times New Roman"/>
                <w:sz w:val="24"/>
                <w:szCs w:val="24"/>
              </w:rPr>
            </w:pPr>
            <w:r w:rsidRPr="00C140FA">
              <w:rPr>
                <w:rFonts w:ascii="Times New Roman" w:hAnsi="Times New Roman" w:cs="Times New Roman"/>
                <w:sz w:val="24"/>
                <w:szCs w:val="24"/>
              </w:rPr>
              <w:t>“Grande Coisa”</w:t>
            </w:r>
          </w:p>
        </w:tc>
        <w:tc>
          <w:tcPr>
            <w:tcW w:w="1985" w:type="dxa"/>
          </w:tcPr>
          <w:p w14:paraId="7B5B736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Proporcionar momentos de leitura prazerosa para o grupo</w:t>
            </w:r>
          </w:p>
        </w:tc>
        <w:tc>
          <w:tcPr>
            <w:tcW w:w="1417" w:type="dxa"/>
          </w:tcPr>
          <w:p w14:paraId="7E66468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w:t>
            </w:r>
          </w:p>
          <w:p w14:paraId="34AD61D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7A9068F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matemática;</w:t>
            </w:r>
          </w:p>
          <w:p w14:paraId="111804C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Área de formação pessoal e social.</w:t>
            </w:r>
          </w:p>
        </w:tc>
        <w:tc>
          <w:tcPr>
            <w:tcW w:w="2268" w:type="dxa"/>
          </w:tcPr>
          <w:p w14:paraId="617D1F7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Para a leitura da história utilizei o livro como suporte. No decorrer da leitura ia mostrando e evidenciando com o apontar as imagens do livro.</w:t>
            </w:r>
          </w:p>
        </w:tc>
        <w:tc>
          <w:tcPr>
            <w:tcW w:w="3544" w:type="dxa"/>
          </w:tcPr>
          <w:p w14:paraId="182DD149" w14:textId="5685ACC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 maioria das crianças ficaram bastante aten</w:t>
            </w:r>
            <w:r w:rsidR="003732AE">
              <w:rPr>
                <w:rFonts w:ascii="Times New Roman" w:hAnsi="Times New Roman" w:cs="Times New Roman"/>
                <w:sz w:val="24"/>
                <w:szCs w:val="24"/>
              </w:rPr>
              <w:t>tas à história exceto o L.</w:t>
            </w:r>
            <w:r w:rsidRPr="00C140FA">
              <w:rPr>
                <w:rFonts w:ascii="Times New Roman" w:hAnsi="Times New Roman" w:cs="Times New Roman"/>
                <w:sz w:val="24"/>
                <w:szCs w:val="24"/>
              </w:rPr>
              <w:t xml:space="preserve"> (2:1), o </w:t>
            </w:r>
            <w:r w:rsidR="003732AE">
              <w:rPr>
                <w:rFonts w:ascii="Times New Roman" w:hAnsi="Times New Roman" w:cs="Times New Roman"/>
                <w:sz w:val="24"/>
                <w:szCs w:val="24"/>
              </w:rPr>
              <w:t>S.</w:t>
            </w:r>
            <w:r w:rsidRPr="00C140FA">
              <w:rPr>
                <w:rFonts w:ascii="Times New Roman" w:hAnsi="Times New Roman" w:cs="Times New Roman"/>
                <w:sz w:val="24"/>
                <w:szCs w:val="24"/>
              </w:rPr>
              <w:t xml:space="preserve"> (1:10) e o </w:t>
            </w:r>
            <w:r w:rsidR="003732AE">
              <w:rPr>
                <w:rFonts w:ascii="Times New Roman" w:hAnsi="Times New Roman" w:cs="Times New Roman"/>
                <w:sz w:val="24"/>
                <w:szCs w:val="24"/>
              </w:rPr>
              <w:t>J.</w:t>
            </w:r>
            <w:r w:rsidRPr="00C140FA">
              <w:rPr>
                <w:rFonts w:ascii="Times New Roman" w:hAnsi="Times New Roman" w:cs="Times New Roman"/>
                <w:sz w:val="24"/>
                <w:szCs w:val="24"/>
              </w:rPr>
              <w:t xml:space="preserve"> (1:7) que estavam um pouco dispersos. As restantes crianças mantiveram-se em silêncio para ouvir a história, o envolvimento foi percetível na cara das crianças que estavam tão concentradas. No final a M</w:t>
            </w:r>
            <w:r w:rsidR="003732AE">
              <w:rPr>
                <w:rFonts w:ascii="Times New Roman" w:hAnsi="Times New Roman" w:cs="Times New Roman"/>
                <w:sz w:val="24"/>
                <w:szCs w:val="24"/>
              </w:rPr>
              <w:t>.</w:t>
            </w:r>
            <w:r w:rsidRPr="00C140FA">
              <w:rPr>
                <w:rFonts w:ascii="Times New Roman" w:hAnsi="Times New Roman" w:cs="Times New Roman"/>
                <w:sz w:val="24"/>
                <w:szCs w:val="24"/>
              </w:rPr>
              <w:t xml:space="preserve"> (3:1) e a L</w:t>
            </w:r>
            <w:r w:rsidR="003732AE">
              <w:rPr>
                <w:rFonts w:ascii="Times New Roman" w:hAnsi="Times New Roman" w:cs="Times New Roman"/>
                <w:sz w:val="24"/>
                <w:szCs w:val="24"/>
              </w:rPr>
              <w:t xml:space="preserve">. </w:t>
            </w:r>
            <w:r w:rsidRPr="00C140FA">
              <w:rPr>
                <w:rFonts w:ascii="Times New Roman" w:hAnsi="Times New Roman" w:cs="Times New Roman"/>
                <w:sz w:val="24"/>
                <w:szCs w:val="24"/>
              </w:rPr>
              <w:t>(3:0) pediram que contasse a história novamente.</w:t>
            </w:r>
          </w:p>
          <w:p w14:paraId="30C28CF3"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A história foi assim repetida mais duas vezes no decorrer da semana. </w:t>
            </w:r>
          </w:p>
          <w:p w14:paraId="32A61F4B" w14:textId="77777777" w:rsidR="0083112C" w:rsidRPr="00C140FA" w:rsidRDefault="0083112C" w:rsidP="00AB362D">
            <w:pPr>
              <w:jc w:val="both"/>
              <w:rPr>
                <w:rFonts w:ascii="Times New Roman" w:hAnsi="Times New Roman" w:cs="Times New Roman"/>
                <w:sz w:val="24"/>
                <w:szCs w:val="24"/>
              </w:rPr>
            </w:pPr>
          </w:p>
          <w:p w14:paraId="2A0B51F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Esta história permitiu também potenciar e estimular uma das competências de leitura, a antecipação da leitura. Esta competência de leitura foi desenvolvida enquanto contava a história no qual parava para que as crianças repetissem uma das partes da história que se ia repetindo. À medida que lia a história havia uma parte que se repetia constantemente, ao referir “sabem o que ele disse?”, as crianças respondiam “he grande coisa” (ver reflexão semanal 3)</w:t>
            </w:r>
          </w:p>
        </w:tc>
        <w:tc>
          <w:tcPr>
            <w:tcW w:w="1559" w:type="dxa"/>
          </w:tcPr>
          <w:p w14:paraId="0F555DA2" w14:textId="77777777" w:rsidR="0083112C" w:rsidRPr="00C140FA" w:rsidRDefault="0083112C" w:rsidP="00AB362D">
            <w:pPr>
              <w:rPr>
                <w:rFonts w:ascii="Times New Roman" w:hAnsi="Times New Roman" w:cs="Times New Roman"/>
                <w:sz w:val="24"/>
                <w:szCs w:val="24"/>
              </w:rPr>
            </w:pPr>
          </w:p>
        </w:tc>
      </w:tr>
      <w:tr w:rsidR="0083112C" w:rsidRPr="00C140FA" w14:paraId="757C320C" w14:textId="77777777" w:rsidTr="00AB362D">
        <w:tc>
          <w:tcPr>
            <w:tcW w:w="1253" w:type="dxa"/>
          </w:tcPr>
          <w:p w14:paraId="6AB7582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06/03/2013</w:t>
            </w:r>
          </w:p>
        </w:tc>
        <w:tc>
          <w:tcPr>
            <w:tcW w:w="1701" w:type="dxa"/>
          </w:tcPr>
          <w:p w14:paraId="16BCD8C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“Os Três porquinhos”</w:t>
            </w:r>
          </w:p>
        </w:tc>
        <w:tc>
          <w:tcPr>
            <w:tcW w:w="1985" w:type="dxa"/>
          </w:tcPr>
          <w:p w14:paraId="65D6497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Exploração de movimento.</w:t>
            </w:r>
          </w:p>
          <w:p w14:paraId="68CDA3B6"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Na exploração motora foram exploradas 3 estações: os arcos (onde constavam imagens dos porquinhos e do lobo mau e nesse caso as crianças saltavam/circulavam apenas nos arcos com os porquinhos); no túnel podiam passar apenas no seu interior uma vez que estava o lobo no exterior do túnel e por último nas cadeiras onde era necessário subir pois o lobo encontrava-se por baixo das cadeiras e nesse sentido as crianças apenas poderiam passar por cima das cadeiras.</w:t>
            </w:r>
          </w:p>
          <w:p w14:paraId="340E6784" w14:textId="77777777" w:rsidR="0083112C" w:rsidRPr="00C140FA" w:rsidRDefault="0083112C" w:rsidP="00AB362D">
            <w:pPr>
              <w:jc w:val="both"/>
              <w:rPr>
                <w:rFonts w:ascii="Times New Roman" w:hAnsi="Times New Roman" w:cs="Times New Roman"/>
                <w:sz w:val="24"/>
                <w:szCs w:val="24"/>
              </w:rPr>
            </w:pPr>
          </w:p>
        </w:tc>
        <w:tc>
          <w:tcPr>
            <w:tcW w:w="1417" w:type="dxa"/>
          </w:tcPr>
          <w:p w14:paraId="27A60A1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expressão motora;</w:t>
            </w:r>
          </w:p>
          <w:p w14:paraId="27DE1E13"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expressão musical;</w:t>
            </w:r>
          </w:p>
          <w:p w14:paraId="0F349333"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w:t>
            </w:r>
          </w:p>
          <w:p w14:paraId="6EFFCC43"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664C2424" w14:textId="77777777" w:rsidR="0083112C" w:rsidRPr="00C140FA" w:rsidRDefault="0083112C" w:rsidP="00AB362D">
            <w:pPr>
              <w:jc w:val="both"/>
              <w:rPr>
                <w:rFonts w:ascii="Times New Roman" w:hAnsi="Times New Roman" w:cs="Times New Roman"/>
                <w:sz w:val="24"/>
                <w:szCs w:val="24"/>
              </w:rPr>
            </w:pPr>
          </w:p>
        </w:tc>
        <w:tc>
          <w:tcPr>
            <w:tcW w:w="2268" w:type="dxa"/>
          </w:tcPr>
          <w:p w14:paraId="1213786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o conto da história utilizei dedoches feitos em feltro que permitiram contar a história a partir destes.</w:t>
            </w:r>
          </w:p>
        </w:tc>
        <w:tc>
          <w:tcPr>
            <w:tcW w:w="3544" w:type="dxa"/>
          </w:tcPr>
          <w:p w14:paraId="0FFE1262"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 A atenção demonstrada pelo grupo foi evidenciado no rosto das crianças que se mantinham concentrados nos dedoches de feltro. Penso que o facto de levar para o conto das histórias alguns fantoches, dedoches e outros materiais têm-se revelado para o grupo extremamente interessante permitindo um maior envolvimento das crianças. No decorrer do conto procurei que as crianças participassem no mesmo sendo que para isso por vezes parava para que as crianças dissessem o que vinha a seguir. Foi interessante ver que sempre que dizia o lobo soprou as crianças começavam logo a soprar sem que necessitasse de dizer vamos soprar (ver reflexão semanal 4).</w:t>
            </w:r>
          </w:p>
          <w:p w14:paraId="2113F7B8" w14:textId="77777777" w:rsidR="0083112C" w:rsidRPr="00C140FA" w:rsidRDefault="0083112C" w:rsidP="00AB362D">
            <w:pPr>
              <w:jc w:val="both"/>
              <w:rPr>
                <w:rFonts w:ascii="Times New Roman" w:hAnsi="Times New Roman" w:cs="Times New Roman"/>
                <w:sz w:val="24"/>
                <w:szCs w:val="24"/>
              </w:rPr>
            </w:pPr>
          </w:p>
        </w:tc>
        <w:tc>
          <w:tcPr>
            <w:tcW w:w="1559" w:type="dxa"/>
          </w:tcPr>
          <w:p w14:paraId="16131793"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Dedoches de feltro</w:t>
            </w:r>
          </w:p>
        </w:tc>
      </w:tr>
      <w:tr w:rsidR="0083112C" w:rsidRPr="00C140FA" w14:paraId="1C4A44CA" w14:textId="77777777" w:rsidTr="00AB362D">
        <w:tc>
          <w:tcPr>
            <w:tcW w:w="1253" w:type="dxa"/>
          </w:tcPr>
          <w:p w14:paraId="3898F9C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07/03/2014</w:t>
            </w:r>
          </w:p>
        </w:tc>
        <w:tc>
          <w:tcPr>
            <w:tcW w:w="1701" w:type="dxa"/>
          </w:tcPr>
          <w:p w14:paraId="5FB35E9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Poema “Na minha janela” – Obras de António Mota</w:t>
            </w:r>
          </w:p>
        </w:tc>
        <w:tc>
          <w:tcPr>
            <w:tcW w:w="1985" w:type="dxa"/>
          </w:tcPr>
          <w:p w14:paraId="7F3FFCF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Proporcionar momentos de leitura prazerosa para o grupo.</w:t>
            </w:r>
          </w:p>
          <w:p w14:paraId="54D8D8E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Exploração de cores do pombo para introdução da manga de plástica.</w:t>
            </w:r>
          </w:p>
        </w:tc>
        <w:tc>
          <w:tcPr>
            <w:tcW w:w="1417" w:type="dxa"/>
          </w:tcPr>
          <w:p w14:paraId="1E06579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linguagem oral e escrita;</w:t>
            </w:r>
          </w:p>
          <w:p w14:paraId="745BC3E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7F7752A6" w14:textId="77777777" w:rsidR="0083112C" w:rsidRPr="00C140FA" w:rsidRDefault="0083112C" w:rsidP="00AB362D">
            <w:pPr>
              <w:jc w:val="both"/>
              <w:rPr>
                <w:rFonts w:ascii="Times New Roman" w:hAnsi="Times New Roman" w:cs="Times New Roman"/>
                <w:sz w:val="24"/>
                <w:szCs w:val="24"/>
              </w:rPr>
            </w:pPr>
          </w:p>
        </w:tc>
        <w:tc>
          <w:tcPr>
            <w:tcW w:w="2268" w:type="dxa"/>
          </w:tcPr>
          <w:p w14:paraId="1FAAB38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Para a leitura da história utilizei o livro como suporte. No decorrer da leitura ia mostrando e evidenciando com o apontar as imagens do livro.</w:t>
            </w:r>
          </w:p>
        </w:tc>
        <w:tc>
          <w:tcPr>
            <w:tcW w:w="3544" w:type="dxa"/>
          </w:tcPr>
          <w:p w14:paraId="72B4FF74" w14:textId="77777777" w:rsidR="0083112C" w:rsidRPr="00C140FA" w:rsidRDefault="0083112C" w:rsidP="00AB362D">
            <w:pPr>
              <w:pStyle w:val="PargrafodaLista"/>
              <w:ind w:left="34"/>
              <w:jc w:val="both"/>
              <w:rPr>
                <w:rFonts w:ascii="Times New Roman" w:hAnsi="Times New Roman" w:cs="Times New Roman"/>
                <w:sz w:val="24"/>
                <w:szCs w:val="24"/>
              </w:rPr>
            </w:pPr>
            <w:r w:rsidRPr="00C140FA">
              <w:rPr>
                <w:rFonts w:ascii="Times New Roman" w:hAnsi="Times New Roman" w:cs="Times New Roman"/>
                <w:sz w:val="24"/>
                <w:szCs w:val="24"/>
              </w:rPr>
              <w:t>Iniciamos o momento de grande grupo com a leitura do poema “Na minha janela” que depois de o ler procurei dialogar com o grupo sobre o mesmo explorando as cores do pombo e a outra personagem que aparecia na história. Todo o grupo se manteve em silêncio aquando da leitura. Quando comecei a ler pensei que as crianças não iriam entender o poema mas posteriormente e após o diálogo verifiquei que este foi percetível para o grupo. Penso que é relevante proporcionar ao grupo diferentes suportes de leitura, nesse sentido pretendo dar continuidade à exploração de poemas e nesse sentido na próxima semana ir propor ao grupo a leitura de outro poema.</w:t>
            </w:r>
          </w:p>
          <w:p w14:paraId="24B8E9B2" w14:textId="77777777" w:rsidR="0083112C" w:rsidRPr="00C140FA" w:rsidRDefault="0083112C" w:rsidP="00AB362D">
            <w:pPr>
              <w:pStyle w:val="PargrafodaLista"/>
              <w:ind w:left="34"/>
              <w:jc w:val="both"/>
              <w:rPr>
                <w:rFonts w:ascii="Times New Roman" w:hAnsi="Times New Roman" w:cs="Times New Roman"/>
                <w:sz w:val="24"/>
                <w:szCs w:val="24"/>
              </w:rPr>
            </w:pPr>
            <w:r w:rsidRPr="00C140FA">
              <w:rPr>
                <w:rFonts w:ascii="Times New Roman" w:hAnsi="Times New Roman" w:cs="Times New Roman"/>
                <w:sz w:val="24"/>
                <w:szCs w:val="24"/>
              </w:rPr>
              <w:t>As cores do pombo foram facilmente identificáveis pelas crianças.</w:t>
            </w:r>
          </w:p>
          <w:p w14:paraId="64EA2282" w14:textId="77777777" w:rsidR="0083112C" w:rsidRPr="00C140FA" w:rsidRDefault="0083112C" w:rsidP="00AB362D">
            <w:pPr>
              <w:pStyle w:val="PargrafodaLista"/>
              <w:ind w:left="34"/>
              <w:jc w:val="both"/>
              <w:rPr>
                <w:rFonts w:ascii="Times New Roman" w:hAnsi="Times New Roman" w:cs="Times New Roman"/>
                <w:sz w:val="24"/>
                <w:szCs w:val="24"/>
              </w:rPr>
            </w:pPr>
            <w:r w:rsidRPr="00C140FA">
              <w:rPr>
                <w:rFonts w:ascii="Times New Roman" w:hAnsi="Times New Roman" w:cs="Times New Roman"/>
                <w:sz w:val="24"/>
                <w:szCs w:val="24"/>
              </w:rPr>
              <w:t>A partir da exploração das cores mencionadas no poema as crianças partiram para a exploração das cores na maga de plástico.</w:t>
            </w:r>
          </w:p>
          <w:p w14:paraId="053AD50F" w14:textId="77777777" w:rsidR="0083112C" w:rsidRPr="00C140FA" w:rsidRDefault="0083112C" w:rsidP="00AB362D">
            <w:pPr>
              <w:jc w:val="both"/>
              <w:rPr>
                <w:rFonts w:ascii="Times New Roman" w:hAnsi="Times New Roman" w:cs="Times New Roman"/>
                <w:sz w:val="24"/>
                <w:szCs w:val="24"/>
              </w:rPr>
            </w:pPr>
          </w:p>
        </w:tc>
        <w:tc>
          <w:tcPr>
            <w:tcW w:w="1559" w:type="dxa"/>
          </w:tcPr>
          <w:p w14:paraId="3D0C4F48"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Introdução e exploração de um poema.</w:t>
            </w:r>
          </w:p>
        </w:tc>
      </w:tr>
      <w:tr w:rsidR="0083112C" w:rsidRPr="00C140FA" w14:paraId="0759C9A7" w14:textId="77777777" w:rsidTr="00AB362D">
        <w:tc>
          <w:tcPr>
            <w:tcW w:w="1253" w:type="dxa"/>
          </w:tcPr>
          <w:p w14:paraId="683DC5B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12/03/2014</w:t>
            </w:r>
          </w:p>
        </w:tc>
        <w:tc>
          <w:tcPr>
            <w:tcW w:w="1701" w:type="dxa"/>
          </w:tcPr>
          <w:p w14:paraId="24D79AA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“O Casamento da gata”</w:t>
            </w:r>
          </w:p>
        </w:tc>
        <w:tc>
          <w:tcPr>
            <w:tcW w:w="1985" w:type="dxa"/>
          </w:tcPr>
          <w:p w14:paraId="7E55054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Exploração de movimento.</w:t>
            </w:r>
          </w:p>
          <w:p w14:paraId="1EB97F38" w14:textId="77777777" w:rsidR="0083112C" w:rsidRPr="00C140FA" w:rsidRDefault="0083112C" w:rsidP="00AB362D">
            <w:pPr>
              <w:pStyle w:val="PargrafodaLista"/>
              <w:tabs>
                <w:tab w:val="center" w:pos="4677"/>
              </w:tabs>
              <w:ind w:left="0"/>
              <w:jc w:val="both"/>
              <w:rPr>
                <w:rFonts w:ascii="Times New Roman" w:hAnsi="Times New Roman" w:cs="Times New Roman"/>
                <w:sz w:val="24"/>
                <w:szCs w:val="24"/>
              </w:rPr>
            </w:pPr>
            <w:r w:rsidRPr="00C140FA">
              <w:rPr>
                <w:rFonts w:ascii="Times New Roman" w:hAnsi="Times New Roman" w:cs="Times New Roman"/>
                <w:sz w:val="24"/>
                <w:szCs w:val="24"/>
              </w:rPr>
              <w:t xml:space="preserve">- Na atividade de expressão motora foram exploradas três estações: </w:t>
            </w:r>
            <w:r w:rsidRPr="00C140FA">
              <w:rPr>
                <w:rFonts w:ascii="Times New Roman" w:hAnsi="Times New Roman" w:cs="Times New Roman"/>
                <w:sz w:val="24"/>
                <w:szCs w:val="24"/>
                <w:u w:val="single"/>
              </w:rPr>
              <w:t>os arcos</w:t>
            </w:r>
            <w:r w:rsidRPr="00C140FA">
              <w:rPr>
                <w:rFonts w:ascii="Times New Roman" w:hAnsi="Times New Roman" w:cs="Times New Roman"/>
                <w:sz w:val="24"/>
                <w:szCs w:val="24"/>
              </w:rPr>
              <w:t xml:space="preserve"> (onde constavam imagens da gata, do lobo e da aranha nesse caso as crianças saltavam/circulavam apenas nos arcos com a imagem dos gatos); </w:t>
            </w:r>
            <w:r w:rsidRPr="00C140FA">
              <w:rPr>
                <w:rFonts w:ascii="Times New Roman" w:hAnsi="Times New Roman" w:cs="Times New Roman"/>
                <w:sz w:val="24"/>
                <w:szCs w:val="24"/>
                <w:u w:val="single"/>
              </w:rPr>
              <w:t>a mesa</w:t>
            </w:r>
            <w:r w:rsidRPr="00C140FA">
              <w:rPr>
                <w:rFonts w:ascii="Times New Roman" w:hAnsi="Times New Roman" w:cs="Times New Roman"/>
                <w:sz w:val="24"/>
                <w:szCs w:val="24"/>
              </w:rPr>
              <w:t xml:space="preserve"> onde as crianças gatinhavam para a poder passar, neste caso apenas por baixo da mesa uma vez que estava o lobo no exterior e por último a </w:t>
            </w:r>
            <w:r w:rsidRPr="00C140FA">
              <w:rPr>
                <w:rFonts w:ascii="Times New Roman" w:hAnsi="Times New Roman" w:cs="Times New Roman"/>
                <w:sz w:val="24"/>
                <w:szCs w:val="24"/>
                <w:u w:val="single"/>
              </w:rPr>
              <w:t xml:space="preserve">torre das bolas </w:t>
            </w:r>
            <w:r w:rsidRPr="00C140FA">
              <w:rPr>
                <w:rFonts w:ascii="Times New Roman" w:hAnsi="Times New Roman" w:cs="Times New Roman"/>
                <w:sz w:val="24"/>
                <w:szCs w:val="24"/>
              </w:rPr>
              <w:t xml:space="preserve">onde as crianças lançavam as bolas para dar comer ao gato ou ao coelho. </w:t>
            </w:r>
          </w:p>
        </w:tc>
        <w:tc>
          <w:tcPr>
            <w:tcW w:w="1417" w:type="dxa"/>
          </w:tcPr>
          <w:p w14:paraId="4D5240D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expressão motora;</w:t>
            </w:r>
          </w:p>
          <w:p w14:paraId="678D519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w:t>
            </w:r>
          </w:p>
          <w:p w14:paraId="3380DD03"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71AB81EC" w14:textId="77777777" w:rsidR="0083112C" w:rsidRPr="00C140FA" w:rsidRDefault="0083112C" w:rsidP="00AB362D">
            <w:pPr>
              <w:jc w:val="both"/>
              <w:rPr>
                <w:rFonts w:ascii="Times New Roman" w:hAnsi="Times New Roman" w:cs="Times New Roman"/>
                <w:sz w:val="24"/>
                <w:szCs w:val="24"/>
              </w:rPr>
            </w:pPr>
          </w:p>
        </w:tc>
        <w:tc>
          <w:tcPr>
            <w:tcW w:w="2268" w:type="dxa"/>
          </w:tcPr>
          <w:p w14:paraId="5BA41FA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a leitura da história utilizei o livro como suporte. No decorrer da leitura ia mostrando e evidenciando com o apontar as imagens do livro.</w:t>
            </w:r>
          </w:p>
        </w:tc>
        <w:tc>
          <w:tcPr>
            <w:tcW w:w="3544" w:type="dxa"/>
          </w:tcPr>
          <w:p w14:paraId="425F8A02" w14:textId="3804E8DA" w:rsidR="0083112C" w:rsidRPr="00C140FA" w:rsidRDefault="0083112C" w:rsidP="00AB362D">
            <w:pPr>
              <w:pStyle w:val="PargrafodaLista"/>
              <w:tabs>
                <w:tab w:val="center" w:pos="4677"/>
              </w:tabs>
              <w:ind w:left="34"/>
              <w:jc w:val="both"/>
              <w:rPr>
                <w:rFonts w:ascii="Times New Roman" w:hAnsi="Times New Roman" w:cs="Times New Roman"/>
                <w:sz w:val="24"/>
                <w:szCs w:val="24"/>
              </w:rPr>
            </w:pPr>
            <w:r w:rsidRPr="00C140FA">
              <w:rPr>
                <w:rFonts w:ascii="Times New Roman" w:hAnsi="Times New Roman" w:cs="Times New Roman"/>
                <w:sz w:val="24"/>
                <w:szCs w:val="24"/>
              </w:rPr>
              <w:t xml:space="preserve">- O momento do conto da história “ O Casamento da gata” foi mais uma vez interessante para o grupo que ouviu em silêncio e no final solicitou que lê-se de novo como foi o caso da </w:t>
            </w:r>
            <w:r w:rsidR="003732AE" w:rsidRPr="00C140FA">
              <w:rPr>
                <w:rFonts w:ascii="Times New Roman" w:hAnsi="Times New Roman" w:cs="Times New Roman"/>
                <w:sz w:val="24"/>
                <w:szCs w:val="24"/>
              </w:rPr>
              <w:t>M</w:t>
            </w:r>
            <w:r w:rsidR="003732AE">
              <w:rPr>
                <w:rFonts w:ascii="Times New Roman" w:hAnsi="Times New Roman" w:cs="Times New Roman"/>
                <w:sz w:val="24"/>
                <w:szCs w:val="24"/>
              </w:rPr>
              <w:t>.</w:t>
            </w:r>
            <w:r w:rsidR="003732AE" w:rsidRPr="00C140FA">
              <w:rPr>
                <w:rFonts w:ascii="Times New Roman" w:hAnsi="Times New Roman" w:cs="Times New Roman"/>
                <w:sz w:val="24"/>
                <w:szCs w:val="24"/>
              </w:rPr>
              <w:t xml:space="preserve"> (3</w:t>
            </w:r>
            <w:r w:rsidRPr="00C140FA">
              <w:rPr>
                <w:rFonts w:ascii="Times New Roman" w:hAnsi="Times New Roman" w:cs="Times New Roman"/>
                <w:sz w:val="24"/>
                <w:szCs w:val="24"/>
              </w:rPr>
              <w:t>:2). A atenção demonstrada pelo grupo foi evidenciado no rosto das crianças que se mantinham concentrados no decorrer da leitura do mesmo. A leitura da história foi novamente lida após a atividade de expressão motora e como forma de relaxamento.</w:t>
            </w:r>
          </w:p>
          <w:p w14:paraId="663E52FB" w14:textId="696E5A1B" w:rsidR="0083112C" w:rsidRPr="00C140FA" w:rsidRDefault="0083112C" w:rsidP="00AB362D">
            <w:pPr>
              <w:pStyle w:val="PargrafodaLista"/>
              <w:tabs>
                <w:tab w:val="center" w:pos="4677"/>
              </w:tabs>
              <w:ind w:left="0"/>
              <w:jc w:val="both"/>
              <w:rPr>
                <w:rFonts w:ascii="Times New Roman" w:hAnsi="Times New Roman" w:cs="Times New Roman"/>
                <w:sz w:val="24"/>
                <w:szCs w:val="24"/>
              </w:rPr>
            </w:pPr>
            <w:r w:rsidRPr="00C140FA">
              <w:rPr>
                <w:rFonts w:ascii="Times New Roman" w:hAnsi="Times New Roman" w:cs="Times New Roman"/>
                <w:sz w:val="24"/>
                <w:szCs w:val="24"/>
              </w:rPr>
              <w:t>- Na exploração motora</w:t>
            </w:r>
            <w:r w:rsidR="003732AE">
              <w:rPr>
                <w:rFonts w:ascii="Times New Roman" w:hAnsi="Times New Roman" w:cs="Times New Roman"/>
                <w:sz w:val="24"/>
                <w:szCs w:val="24"/>
              </w:rPr>
              <w:t xml:space="preserve"> em torno da história a M.</w:t>
            </w:r>
            <w:r w:rsidRPr="00C140FA">
              <w:rPr>
                <w:rFonts w:ascii="Times New Roman" w:hAnsi="Times New Roman" w:cs="Times New Roman"/>
                <w:sz w:val="24"/>
                <w:szCs w:val="24"/>
              </w:rPr>
              <w:t xml:space="preserve"> (3:2) ainda antes de começarmos disse logo qual a área em que estava interessada, referindo que queria ir para as bolas “dar comer ao gato e ao coelho.”</w:t>
            </w:r>
          </w:p>
          <w:p w14:paraId="00024260" w14:textId="04C64DC1" w:rsidR="0083112C" w:rsidRPr="00C140FA" w:rsidRDefault="0083112C" w:rsidP="00AB362D">
            <w:pPr>
              <w:pStyle w:val="PargrafodaLista"/>
              <w:tabs>
                <w:tab w:val="center" w:pos="4677"/>
              </w:tabs>
              <w:ind w:left="0"/>
              <w:jc w:val="both"/>
              <w:rPr>
                <w:rFonts w:ascii="Times New Roman" w:hAnsi="Times New Roman" w:cs="Times New Roman"/>
                <w:sz w:val="24"/>
                <w:szCs w:val="24"/>
              </w:rPr>
            </w:pPr>
            <w:r w:rsidRPr="00C140FA">
              <w:rPr>
                <w:rFonts w:ascii="Times New Roman" w:hAnsi="Times New Roman" w:cs="Times New Roman"/>
                <w:sz w:val="24"/>
                <w:szCs w:val="24"/>
              </w:rPr>
              <w:t xml:space="preserve">Na exploração dos arcos verifiquei que as crianças que apresentaram mais dificuldade em saltar a pés juntos foi o </w:t>
            </w:r>
            <w:r w:rsidR="003732AE">
              <w:rPr>
                <w:rFonts w:ascii="Times New Roman" w:hAnsi="Times New Roman" w:cs="Times New Roman"/>
                <w:sz w:val="24"/>
                <w:szCs w:val="24"/>
              </w:rPr>
              <w:t>S.</w:t>
            </w:r>
            <w:r w:rsidRPr="00C140FA">
              <w:rPr>
                <w:rFonts w:ascii="Times New Roman" w:hAnsi="Times New Roman" w:cs="Times New Roman"/>
                <w:sz w:val="24"/>
                <w:szCs w:val="24"/>
              </w:rPr>
              <w:t xml:space="preserve"> (1:10), o </w:t>
            </w:r>
            <w:r w:rsidR="003732AE">
              <w:rPr>
                <w:rFonts w:ascii="Times New Roman" w:hAnsi="Times New Roman" w:cs="Times New Roman"/>
                <w:sz w:val="24"/>
                <w:szCs w:val="24"/>
              </w:rPr>
              <w:t>J.</w:t>
            </w:r>
            <w:r w:rsidRPr="00C140FA">
              <w:rPr>
                <w:rFonts w:ascii="Times New Roman" w:hAnsi="Times New Roman" w:cs="Times New Roman"/>
                <w:sz w:val="24"/>
                <w:szCs w:val="24"/>
              </w:rPr>
              <w:t xml:space="preserve"> (1:8) e também a </w:t>
            </w:r>
            <w:r w:rsidR="003732AE">
              <w:rPr>
                <w:rFonts w:ascii="Times New Roman" w:hAnsi="Times New Roman" w:cs="Times New Roman"/>
                <w:sz w:val="24"/>
                <w:szCs w:val="24"/>
              </w:rPr>
              <w:t>L.</w:t>
            </w:r>
            <w:r w:rsidRPr="00C140FA">
              <w:rPr>
                <w:rFonts w:ascii="Times New Roman" w:hAnsi="Times New Roman" w:cs="Times New Roman"/>
                <w:sz w:val="24"/>
                <w:szCs w:val="24"/>
              </w:rPr>
              <w:t xml:space="preserve"> (3:1). O </w:t>
            </w:r>
            <w:r w:rsidR="003732AE">
              <w:rPr>
                <w:rFonts w:ascii="Times New Roman" w:hAnsi="Times New Roman" w:cs="Times New Roman"/>
                <w:sz w:val="24"/>
                <w:szCs w:val="24"/>
              </w:rPr>
              <w:t>R.</w:t>
            </w:r>
            <w:r w:rsidRPr="00C140FA">
              <w:rPr>
                <w:rFonts w:ascii="Times New Roman" w:hAnsi="Times New Roman" w:cs="Times New Roman"/>
                <w:sz w:val="24"/>
                <w:szCs w:val="24"/>
              </w:rPr>
              <w:t xml:space="preserve"> (2:8) saltou também dentro e fora dos arcos. Na mesa todas as crianças conseguiram passar com facilidade gatinhando exceto o </w:t>
            </w:r>
            <w:r w:rsidR="003732AE">
              <w:rPr>
                <w:rFonts w:ascii="Times New Roman" w:hAnsi="Times New Roman" w:cs="Times New Roman"/>
                <w:sz w:val="24"/>
                <w:szCs w:val="24"/>
              </w:rPr>
              <w:t>S.</w:t>
            </w:r>
            <w:r w:rsidRPr="00C140FA">
              <w:rPr>
                <w:rFonts w:ascii="Times New Roman" w:hAnsi="Times New Roman" w:cs="Times New Roman"/>
                <w:sz w:val="24"/>
                <w:szCs w:val="24"/>
              </w:rPr>
              <w:t xml:space="preserve"> (1:10) e o </w:t>
            </w:r>
            <w:r w:rsidR="003732AE">
              <w:rPr>
                <w:rFonts w:ascii="Times New Roman" w:hAnsi="Times New Roman" w:cs="Times New Roman"/>
                <w:sz w:val="24"/>
                <w:szCs w:val="24"/>
              </w:rPr>
              <w:t>J.</w:t>
            </w:r>
            <w:r w:rsidRPr="00C140FA">
              <w:rPr>
                <w:rFonts w:ascii="Times New Roman" w:hAnsi="Times New Roman" w:cs="Times New Roman"/>
                <w:sz w:val="24"/>
                <w:szCs w:val="24"/>
              </w:rPr>
              <w:t xml:space="preserve"> (1:8) que optaram por não passar. A estação da mesa foi a mais apreciada pelo</w:t>
            </w:r>
            <w:r w:rsidR="003732AE">
              <w:rPr>
                <w:rFonts w:ascii="Times New Roman" w:hAnsi="Times New Roman" w:cs="Times New Roman"/>
                <w:sz w:val="24"/>
                <w:szCs w:val="24"/>
              </w:rPr>
              <w:t xml:space="preserve"> grupo, mas sobretudo pelo D.</w:t>
            </w:r>
            <w:r w:rsidRPr="00C140FA">
              <w:rPr>
                <w:rFonts w:ascii="Times New Roman" w:hAnsi="Times New Roman" w:cs="Times New Roman"/>
                <w:sz w:val="24"/>
                <w:szCs w:val="24"/>
              </w:rPr>
              <w:t xml:space="preserve"> (3:0), o R</w:t>
            </w:r>
            <w:r w:rsidR="003732AE">
              <w:rPr>
                <w:rFonts w:ascii="Times New Roman" w:hAnsi="Times New Roman" w:cs="Times New Roman"/>
                <w:sz w:val="24"/>
                <w:szCs w:val="24"/>
              </w:rPr>
              <w:t>.</w:t>
            </w:r>
            <w:r w:rsidRPr="00C140FA">
              <w:rPr>
                <w:rFonts w:ascii="Times New Roman" w:hAnsi="Times New Roman" w:cs="Times New Roman"/>
                <w:sz w:val="24"/>
                <w:szCs w:val="24"/>
              </w:rPr>
              <w:t xml:space="preserve"> (2:8), o </w:t>
            </w:r>
            <w:r w:rsidR="003732AE">
              <w:rPr>
                <w:rFonts w:ascii="Times New Roman" w:hAnsi="Times New Roman" w:cs="Times New Roman"/>
                <w:sz w:val="24"/>
                <w:szCs w:val="24"/>
              </w:rPr>
              <w:t>D.</w:t>
            </w:r>
            <w:r w:rsidRPr="00C140FA">
              <w:rPr>
                <w:rFonts w:ascii="Times New Roman" w:hAnsi="Times New Roman" w:cs="Times New Roman"/>
                <w:sz w:val="24"/>
                <w:szCs w:val="24"/>
              </w:rPr>
              <w:t xml:space="preserve"> (3:1) e o </w:t>
            </w:r>
            <w:r w:rsidR="003732AE">
              <w:rPr>
                <w:rFonts w:ascii="Times New Roman" w:hAnsi="Times New Roman" w:cs="Times New Roman"/>
                <w:sz w:val="24"/>
                <w:szCs w:val="24"/>
              </w:rPr>
              <w:t>M.</w:t>
            </w:r>
            <w:r w:rsidRPr="00C140FA">
              <w:rPr>
                <w:rFonts w:ascii="Times New Roman" w:hAnsi="Times New Roman" w:cs="Times New Roman"/>
                <w:sz w:val="24"/>
                <w:szCs w:val="24"/>
              </w:rPr>
              <w:t xml:space="preserve"> M. (3:1). </w:t>
            </w:r>
          </w:p>
          <w:p w14:paraId="71B91285" w14:textId="58B9E67E" w:rsidR="0083112C" w:rsidRPr="00C140FA" w:rsidRDefault="0083112C" w:rsidP="00AB362D">
            <w:pPr>
              <w:pStyle w:val="PargrafodaLista"/>
              <w:tabs>
                <w:tab w:val="center" w:pos="4677"/>
              </w:tabs>
              <w:ind w:left="0"/>
              <w:jc w:val="both"/>
              <w:rPr>
                <w:rFonts w:ascii="Times New Roman" w:hAnsi="Times New Roman" w:cs="Times New Roman"/>
                <w:sz w:val="24"/>
                <w:szCs w:val="24"/>
              </w:rPr>
            </w:pPr>
            <w:r w:rsidRPr="00C140FA">
              <w:rPr>
                <w:rFonts w:ascii="Times New Roman" w:hAnsi="Times New Roman" w:cs="Times New Roman"/>
                <w:sz w:val="24"/>
                <w:szCs w:val="24"/>
              </w:rPr>
              <w:t xml:space="preserve">No decorrer da atividade e após a exploração dos saltos no arco verifiquei que as crianças começaram a pegar nos arcos e rodá-los sobre o corpo. Neste momento verifiquei que este era o interesse das crianças naquele momento e assim deixei que explorassem os arcos de acordo com os seus interesses rodando-os sobre o corpo. Algumas das crianças optaram também por levar ao arco para baixo da mesa e passar sobre o arco por baixo da mesa como foi o caso do </w:t>
            </w:r>
            <w:r w:rsidR="003732AE">
              <w:rPr>
                <w:rFonts w:ascii="Times New Roman" w:hAnsi="Times New Roman" w:cs="Times New Roman"/>
                <w:sz w:val="24"/>
                <w:szCs w:val="24"/>
              </w:rPr>
              <w:t>D.</w:t>
            </w:r>
            <w:r w:rsidRPr="00C140FA">
              <w:rPr>
                <w:rFonts w:ascii="Times New Roman" w:hAnsi="Times New Roman" w:cs="Times New Roman"/>
                <w:sz w:val="24"/>
                <w:szCs w:val="24"/>
              </w:rPr>
              <w:t xml:space="preserve"> (3:1) e do </w:t>
            </w:r>
            <w:r w:rsidR="003732AE">
              <w:rPr>
                <w:rFonts w:ascii="Times New Roman" w:hAnsi="Times New Roman" w:cs="Times New Roman"/>
                <w:sz w:val="24"/>
                <w:szCs w:val="24"/>
              </w:rPr>
              <w:t>M.</w:t>
            </w:r>
            <w:r w:rsidRPr="00C140FA">
              <w:rPr>
                <w:rFonts w:ascii="Times New Roman" w:hAnsi="Times New Roman" w:cs="Times New Roman"/>
                <w:sz w:val="24"/>
                <w:szCs w:val="24"/>
              </w:rPr>
              <w:t xml:space="preserve"> M. (3:1). Estas explorações livres do material revelam-se a meu ver essenciais pois permitem uma maior diversidade de explorações tendo em conta os interesses das crianças.</w:t>
            </w:r>
          </w:p>
          <w:p w14:paraId="64087A9E" w14:textId="77777777" w:rsidR="0083112C" w:rsidRPr="00C140FA" w:rsidRDefault="0083112C" w:rsidP="00AB362D">
            <w:pPr>
              <w:rPr>
                <w:rFonts w:ascii="Times New Roman" w:hAnsi="Times New Roman" w:cs="Times New Roman"/>
                <w:sz w:val="24"/>
                <w:szCs w:val="24"/>
              </w:rPr>
            </w:pPr>
          </w:p>
          <w:p w14:paraId="3454E23B" w14:textId="77777777" w:rsidR="0083112C" w:rsidRPr="00C140FA" w:rsidRDefault="0083112C" w:rsidP="00AB362D">
            <w:pPr>
              <w:tabs>
                <w:tab w:val="center" w:pos="4677"/>
              </w:tabs>
              <w:spacing w:after="200"/>
              <w:jc w:val="both"/>
              <w:rPr>
                <w:rFonts w:ascii="Times New Roman" w:hAnsi="Times New Roman" w:cs="Times New Roman"/>
                <w:sz w:val="24"/>
                <w:szCs w:val="24"/>
              </w:rPr>
            </w:pPr>
          </w:p>
        </w:tc>
        <w:tc>
          <w:tcPr>
            <w:tcW w:w="1559" w:type="dxa"/>
          </w:tcPr>
          <w:p w14:paraId="3777BB50" w14:textId="77777777" w:rsidR="0083112C" w:rsidRPr="00C140FA" w:rsidRDefault="0083112C" w:rsidP="00AB362D">
            <w:pPr>
              <w:rPr>
                <w:rFonts w:ascii="Times New Roman" w:hAnsi="Times New Roman" w:cs="Times New Roman"/>
                <w:sz w:val="24"/>
                <w:szCs w:val="24"/>
              </w:rPr>
            </w:pPr>
          </w:p>
        </w:tc>
      </w:tr>
      <w:tr w:rsidR="0083112C" w:rsidRPr="00C140FA" w14:paraId="660FAFE4" w14:textId="77777777" w:rsidTr="00AB362D">
        <w:tc>
          <w:tcPr>
            <w:tcW w:w="1253" w:type="dxa"/>
          </w:tcPr>
          <w:p w14:paraId="1A99BA2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13/03/2013</w:t>
            </w:r>
          </w:p>
        </w:tc>
        <w:tc>
          <w:tcPr>
            <w:tcW w:w="1701" w:type="dxa"/>
          </w:tcPr>
          <w:p w14:paraId="168628C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“O Gato tagarela”</w:t>
            </w:r>
          </w:p>
        </w:tc>
        <w:tc>
          <w:tcPr>
            <w:tcW w:w="1985" w:type="dxa"/>
          </w:tcPr>
          <w:p w14:paraId="33D73B4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Exploração do domínio musical (canções e instrumentos musicais). </w:t>
            </w:r>
          </w:p>
        </w:tc>
        <w:tc>
          <w:tcPr>
            <w:tcW w:w="1417" w:type="dxa"/>
          </w:tcPr>
          <w:p w14:paraId="6308E1B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expressão musical;</w:t>
            </w:r>
          </w:p>
          <w:p w14:paraId="66C8E12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w:t>
            </w:r>
          </w:p>
          <w:p w14:paraId="4373938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43EF7883" w14:textId="77777777" w:rsidR="0083112C" w:rsidRPr="00C140FA" w:rsidRDefault="0083112C" w:rsidP="00AB362D">
            <w:pPr>
              <w:jc w:val="both"/>
              <w:rPr>
                <w:rFonts w:ascii="Times New Roman" w:hAnsi="Times New Roman" w:cs="Times New Roman"/>
                <w:sz w:val="24"/>
                <w:szCs w:val="24"/>
              </w:rPr>
            </w:pPr>
          </w:p>
        </w:tc>
        <w:tc>
          <w:tcPr>
            <w:tcW w:w="2268" w:type="dxa"/>
          </w:tcPr>
          <w:p w14:paraId="54EF049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o conto da história utilizei um dedoche feito em feltro que permitiu contar a história a partir deste.</w:t>
            </w:r>
          </w:p>
          <w:p w14:paraId="70900E3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Utilizamos ainda instrumentos musicais feitos de material reciclável para explorar os sons.</w:t>
            </w:r>
          </w:p>
        </w:tc>
        <w:tc>
          <w:tcPr>
            <w:tcW w:w="3544" w:type="dxa"/>
          </w:tcPr>
          <w:p w14:paraId="617F1DE3" w14:textId="06163066" w:rsidR="0083112C" w:rsidRPr="00C140FA" w:rsidRDefault="0083112C" w:rsidP="00AB362D">
            <w:pPr>
              <w:pStyle w:val="PargrafodaLista"/>
              <w:ind w:left="0"/>
              <w:jc w:val="both"/>
              <w:rPr>
                <w:rFonts w:ascii="Times New Roman" w:hAnsi="Times New Roman" w:cs="Times New Roman"/>
                <w:sz w:val="24"/>
                <w:szCs w:val="24"/>
              </w:rPr>
            </w:pPr>
            <w:r w:rsidRPr="00C140FA">
              <w:rPr>
                <w:rFonts w:ascii="Times New Roman" w:hAnsi="Times New Roman" w:cs="Times New Roman"/>
                <w:sz w:val="24"/>
                <w:szCs w:val="24"/>
              </w:rPr>
              <w:t>- Com a leitura da história “O Gato Tagarela” foi possível abordar o domínio musical uma vez que se trata de uma história que nos fala de um gato que gostava de ser cantor, abordando diferentes instrumentos e possibilitando também a exploração da cantiga “Arre xóxó” decorrente da história. No decorrer da leitura da história pudemos ainda explorar os instrumentos musicais da caixa da música. Ao introduzir esta história pude acompanhá-la também com um fantoche de feltro (um gato) que acompanhou a leitura da história. No decorrer do conto da história a maioria das crianças manteve-se atento, enquanto outras como o S</w:t>
            </w:r>
            <w:r w:rsidR="000009AA">
              <w:rPr>
                <w:rFonts w:ascii="Times New Roman" w:hAnsi="Times New Roman" w:cs="Times New Roman"/>
                <w:sz w:val="24"/>
                <w:szCs w:val="24"/>
              </w:rPr>
              <w:t xml:space="preserve">. </w:t>
            </w:r>
            <w:r w:rsidRPr="00C140FA">
              <w:rPr>
                <w:rFonts w:ascii="Times New Roman" w:hAnsi="Times New Roman" w:cs="Times New Roman"/>
                <w:sz w:val="24"/>
                <w:szCs w:val="24"/>
              </w:rPr>
              <w:t>(1:10) e o L</w:t>
            </w:r>
            <w:r w:rsidR="000009AA">
              <w:rPr>
                <w:rFonts w:ascii="Times New Roman" w:hAnsi="Times New Roman" w:cs="Times New Roman"/>
                <w:sz w:val="24"/>
                <w:szCs w:val="24"/>
              </w:rPr>
              <w:t>.</w:t>
            </w:r>
            <w:r w:rsidRPr="00C140FA">
              <w:rPr>
                <w:rFonts w:ascii="Times New Roman" w:hAnsi="Times New Roman" w:cs="Times New Roman"/>
                <w:sz w:val="24"/>
                <w:szCs w:val="24"/>
              </w:rPr>
              <w:t xml:space="preserve"> (2:1) acabaram por não estar tão interessados na história estando constantemente a movimentar-se. O momento em que introduzi a canção no decorrer da história as crianças ficaram todas em silêncio mantendo-se atentos à música que estava a ser cantada.</w:t>
            </w:r>
          </w:p>
          <w:p w14:paraId="64AA84AD" w14:textId="12C383C6" w:rsidR="0083112C" w:rsidRPr="00C140FA" w:rsidRDefault="0083112C" w:rsidP="00AB362D">
            <w:pPr>
              <w:pStyle w:val="PargrafodaLista"/>
              <w:ind w:left="0"/>
              <w:jc w:val="both"/>
              <w:rPr>
                <w:rFonts w:ascii="Times New Roman" w:hAnsi="Times New Roman" w:cs="Times New Roman"/>
                <w:sz w:val="24"/>
                <w:szCs w:val="24"/>
              </w:rPr>
            </w:pPr>
            <w:r w:rsidRPr="00C140FA">
              <w:rPr>
                <w:rFonts w:ascii="Times New Roman" w:hAnsi="Times New Roman" w:cs="Times New Roman"/>
                <w:sz w:val="24"/>
                <w:szCs w:val="24"/>
              </w:rPr>
              <w:t xml:space="preserve">- Após dar a conhecer às crianças a música dei a cada criança um instrumento musical e que pudemos explorar com movimentos mais lentos e mais rápidos. Ao contrário da primeira sessão em que as crianças sentiram necessidade de explorar os diferentes instrumentos hoje e uma vez que já os tinham explorado consegui com o grupo explorar os instrumentos originando movimentos mais lentos e movimentos mais rápidos que acompanharam a música. Tal como na primeira sessão o grupo mostrou interesse pelos diferentes instrumentos que quiseram logo explorar. O </w:t>
            </w:r>
            <w:r w:rsidR="000009AA">
              <w:rPr>
                <w:rFonts w:ascii="Times New Roman" w:hAnsi="Times New Roman" w:cs="Times New Roman"/>
                <w:sz w:val="24"/>
                <w:szCs w:val="24"/>
              </w:rPr>
              <w:t>M.</w:t>
            </w:r>
            <w:r w:rsidRPr="00C140FA">
              <w:rPr>
                <w:rFonts w:ascii="Times New Roman" w:hAnsi="Times New Roman" w:cs="Times New Roman"/>
                <w:sz w:val="24"/>
                <w:szCs w:val="24"/>
              </w:rPr>
              <w:t xml:space="preserve"> B. (3:0) solicitou o mesmo instrumento que tinha tocado na sessão anterior, interessando-se essencialmente por este. Penso que este momento foi apreciado por todo o grupo que se mostrou bastante envolvido na audição da história assim como na exploração dos diferentes instrumentos.</w:t>
            </w:r>
          </w:p>
          <w:p w14:paraId="7CB0BA4F" w14:textId="77777777" w:rsidR="0083112C" w:rsidRPr="00C140FA" w:rsidRDefault="0083112C" w:rsidP="00AB362D">
            <w:pPr>
              <w:tabs>
                <w:tab w:val="center" w:pos="4677"/>
              </w:tabs>
              <w:spacing w:after="200"/>
              <w:jc w:val="both"/>
              <w:rPr>
                <w:rFonts w:ascii="Times New Roman" w:hAnsi="Times New Roman" w:cs="Times New Roman"/>
                <w:sz w:val="24"/>
                <w:szCs w:val="24"/>
              </w:rPr>
            </w:pPr>
          </w:p>
        </w:tc>
        <w:tc>
          <w:tcPr>
            <w:tcW w:w="1559" w:type="dxa"/>
          </w:tcPr>
          <w:p w14:paraId="22E86442"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Dedoche de feltro;</w:t>
            </w:r>
          </w:p>
          <w:p w14:paraId="485AFFAF"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-Instrumentos musicais (maracas, castanholas, tambor…).</w:t>
            </w:r>
          </w:p>
        </w:tc>
      </w:tr>
      <w:tr w:rsidR="0083112C" w:rsidRPr="00C140FA" w14:paraId="49F49076" w14:textId="77777777" w:rsidTr="00AB362D">
        <w:tc>
          <w:tcPr>
            <w:tcW w:w="1253" w:type="dxa"/>
          </w:tcPr>
          <w:p w14:paraId="02DBBD6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14/03/2014</w:t>
            </w:r>
          </w:p>
        </w:tc>
        <w:tc>
          <w:tcPr>
            <w:tcW w:w="1701" w:type="dxa"/>
          </w:tcPr>
          <w:p w14:paraId="42FF0B9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Poema “Calada e ligeirinha” – Obras de António Mota</w:t>
            </w:r>
          </w:p>
        </w:tc>
        <w:tc>
          <w:tcPr>
            <w:tcW w:w="1985" w:type="dxa"/>
          </w:tcPr>
          <w:p w14:paraId="4D6D5A0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Proporcionar momentos de leitura prazerosa para o grupo.</w:t>
            </w:r>
          </w:p>
          <w:p w14:paraId="7723C72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Exploração dramática em torno do poema.</w:t>
            </w:r>
          </w:p>
        </w:tc>
        <w:tc>
          <w:tcPr>
            <w:tcW w:w="1417" w:type="dxa"/>
          </w:tcPr>
          <w:p w14:paraId="329B6893"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expressão dramática;</w:t>
            </w:r>
          </w:p>
          <w:p w14:paraId="0F07A7B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linguagem oral e escrita;</w:t>
            </w:r>
          </w:p>
          <w:p w14:paraId="33BB03C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288CEEBE" w14:textId="77777777" w:rsidR="0083112C" w:rsidRPr="00C140FA" w:rsidRDefault="0083112C" w:rsidP="00AB362D">
            <w:pPr>
              <w:jc w:val="both"/>
              <w:rPr>
                <w:rFonts w:ascii="Times New Roman" w:hAnsi="Times New Roman" w:cs="Times New Roman"/>
                <w:sz w:val="24"/>
                <w:szCs w:val="24"/>
              </w:rPr>
            </w:pPr>
          </w:p>
        </w:tc>
        <w:tc>
          <w:tcPr>
            <w:tcW w:w="2268" w:type="dxa"/>
          </w:tcPr>
          <w:p w14:paraId="41AFB5C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Para a leitura da história utilizei o livro como suporte. No decorrer da leitura ia mostrando e evidenciando com o apontar as imagens do livro.</w:t>
            </w:r>
          </w:p>
        </w:tc>
        <w:tc>
          <w:tcPr>
            <w:tcW w:w="3544" w:type="dxa"/>
          </w:tcPr>
          <w:p w14:paraId="0CDC98F0" w14:textId="77777777" w:rsidR="0083112C" w:rsidRPr="00C140FA" w:rsidRDefault="0083112C" w:rsidP="00AB362D">
            <w:pPr>
              <w:pStyle w:val="PargrafodaLista"/>
              <w:ind w:left="0"/>
              <w:jc w:val="both"/>
              <w:rPr>
                <w:rFonts w:ascii="Times New Roman" w:hAnsi="Times New Roman" w:cs="Times New Roman"/>
                <w:sz w:val="24"/>
                <w:szCs w:val="24"/>
              </w:rPr>
            </w:pPr>
            <w:r w:rsidRPr="00C140FA">
              <w:rPr>
                <w:rFonts w:ascii="Times New Roman" w:hAnsi="Times New Roman" w:cs="Times New Roman"/>
                <w:sz w:val="24"/>
                <w:szCs w:val="24"/>
              </w:rPr>
              <w:t>-No decorrer da leitura do poema a maior parte do grupo estava atento. Apesar de se manterem atentos a compreensão do poema não se revelou facilitada para o grupo possivelmente por se tratar de um poema um pouco mais longo, tendo depois de repetir com as crianças aquilo que a formiga carregava. Para além disso aproveitei o facto de o poema falar de uma formiga e dialoguei um pouco sobre as formigas (o seu tamanho, os alimentos que recolhem, o armazenamento da comida…). As crianças aquando deste momento mantiveram-se em silêncio e mostraram interesse naquilo que estava a ser falado.</w:t>
            </w:r>
          </w:p>
          <w:p w14:paraId="05E3F147" w14:textId="2AF6D33F" w:rsidR="0083112C" w:rsidRPr="00C140FA" w:rsidRDefault="0083112C" w:rsidP="00AB362D">
            <w:pPr>
              <w:pStyle w:val="PargrafodaLista"/>
              <w:ind w:left="0"/>
              <w:jc w:val="both"/>
              <w:rPr>
                <w:rFonts w:ascii="Times New Roman" w:hAnsi="Times New Roman" w:cs="Times New Roman"/>
                <w:sz w:val="24"/>
                <w:szCs w:val="24"/>
              </w:rPr>
            </w:pPr>
            <w:r w:rsidRPr="00C140FA">
              <w:rPr>
                <w:rFonts w:ascii="Times New Roman" w:hAnsi="Times New Roman" w:cs="Times New Roman"/>
                <w:sz w:val="24"/>
                <w:szCs w:val="24"/>
              </w:rPr>
              <w:t xml:space="preserve">Quando terminamos o diálogo e a exploração do poema solicitei que cada criança fosse uma formiguinha como a do poema e que carregasse consigo uma folha de jornal sem que este caísse. Foi interessante ver como as crianças logo se prontificaram em serem formiguinhas e queriam colocar sobre si a folha do jornal. Foi atraente ver como as crianças estavam entusiasmadas e agiam como formigas andando muito devagarinho, como foi o caso da </w:t>
            </w:r>
            <w:r w:rsidR="000009AA">
              <w:rPr>
                <w:rFonts w:ascii="Times New Roman" w:hAnsi="Times New Roman" w:cs="Times New Roman"/>
                <w:sz w:val="24"/>
                <w:szCs w:val="24"/>
              </w:rPr>
              <w:t>M.</w:t>
            </w:r>
            <w:r w:rsidRPr="00C140FA">
              <w:rPr>
                <w:rFonts w:ascii="Times New Roman" w:hAnsi="Times New Roman" w:cs="Times New Roman"/>
                <w:sz w:val="24"/>
                <w:szCs w:val="24"/>
              </w:rPr>
              <w:t xml:space="preserve"> (3:2), do </w:t>
            </w:r>
            <w:r w:rsidR="000009AA">
              <w:rPr>
                <w:rFonts w:ascii="Times New Roman" w:hAnsi="Times New Roman" w:cs="Times New Roman"/>
                <w:sz w:val="24"/>
                <w:szCs w:val="24"/>
              </w:rPr>
              <w:t>G.</w:t>
            </w:r>
            <w:r w:rsidRPr="00C140FA">
              <w:rPr>
                <w:rFonts w:ascii="Times New Roman" w:hAnsi="Times New Roman" w:cs="Times New Roman"/>
                <w:sz w:val="24"/>
                <w:szCs w:val="24"/>
              </w:rPr>
              <w:t xml:space="preserve"> (3:0), do </w:t>
            </w:r>
            <w:r w:rsidR="000009AA">
              <w:rPr>
                <w:rFonts w:ascii="Times New Roman" w:hAnsi="Times New Roman" w:cs="Times New Roman"/>
                <w:sz w:val="24"/>
                <w:szCs w:val="24"/>
              </w:rPr>
              <w:t>D.</w:t>
            </w:r>
            <w:r w:rsidRPr="00C140FA">
              <w:rPr>
                <w:rFonts w:ascii="Times New Roman" w:hAnsi="Times New Roman" w:cs="Times New Roman"/>
                <w:sz w:val="24"/>
                <w:szCs w:val="24"/>
              </w:rPr>
              <w:t xml:space="preserve"> (3:1), da </w:t>
            </w:r>
            <w:r w:rsidR="000009AA">
              <w:rPr>
                <w:rFonts w:ascii="Times New Roman" w:hAnsi="Times New Roman" w:cs="Times New Roman"/>
                <w:sz w:val="24"/>
                <w:szCs w:val="24"/>
              </w:rPr>
              <w:t>B.</w:t>
            </w:r>
            <w:r w:rsidRPr="00C140FA">
              <w:rPr>
                <w:rFonts w:ascii="Times New Roman" w:hAnsi="Times New Roman" w:cs="Times New Roman"/>
                <w:sz w:val="24"/>
                <w:szCs w:val="24"/>
              </w:rPr>
              <w:t xml:space="preserve"> (3:1). O </w:t>
            </w:r>
            <w:r w:rsidR="000009AA">
              <w:rPr>
                <w:rFonts w:ascii="Times New Roman" w:hAnsi="Times New Roman" w:cs="Times New Roman"/>
                <w:sz w:val="24"/>
                <w:szCs w:val="24"/>
              </w:rPr>
              <w:t>J.</w:t>
            </w:r>
            <w:r w:rsidRPr="00C140FA">
              <w:rPr>
                <w:rFonts w:ascii="Times New Roman" w:hAnsi="Times New Roman" w:cs="Times New Roman"/>
                <w:sz w:val="24"/>
                <w:szCs w:val="24"/>
              </w:rPr>
              <w:t xml:space="preserve"> (1:8) mostrou menos interesse na atividade e não quis gatinhar. Posteriormente e após alguns movimentos com as folhas as crianças resolveram explorar as folhas de jornal de diferentes formas como foi o caso do </w:t>
            </w:r>
            <w:r w:rsidR="000009AA">
              <w:rPr>
                <w:rFonts w:ascii="Times New Roman" w:hAnsi="Times New Roman" w:cs="Times New Roman"/>
                <w:sz w:val="24"/>
                <w:szCs w:val="24"/>
              </w:rPr>
              <w:t>M.</w:t>
            </w:r>
            <w:r w:rsidRPr="00C140FA">
              <w:rPr>
                <w:rFonts w:ascii="Times New Roman" w:hAnsi="Times New Roman" w:cs="Times New Roman"/>
                <w:sz w:val="24"/>
                <w:szCs w:val="24"/>
              </w:rPr>
              <w:t xml:space="preserve"> S. (2:5) e do </w:t>
            </w:r>
            <w:r w:rsidR="000009AA">
              <w:rPr>
                <w:rFonts w:ascii="Times New Roman" w:hAnsi="Times New Roman" w:cs="Times New Roman"/>
                <w:sz w:val="24"/>
                <w:szCs w:val="24"/>
              </w:rPr>
              <w:t>L.</w:t>
            </w:r>
            <w:r w:rsidRPr="00C140FA">
              <w:rPr>
                <w:rFonts w:ascii="Times New Roman" w:hAnsi="Times New Roman" w:cs="Times New Roman"/>
                <w:sz w:val="24"/>
                <w:szCs w:val="24"/>
              </w:rPr>
              <w:t xml:space="preserve"> (2:1) que começaram a amachucar e a rasgar as folhas fazendo aquilo que tínhamos feito na exploração de jornais e revistas. Outras das crianças colocaram o jornal sobre a cabeça, como foi o caso do </w:t>
            </w:r>
            <w:r w:rsidR="000009AA">
              <w:rPr>
                <w:rFonts w:ascii="Times New Roman" w:hAnsi="Times New Roman" w:cs="Times New Roman"/>
                <w:sz w:val="24"/>
                <w:szCs w:val="24"/>
              </w:rPr>
              <w:t>G.</w:t>
            </w:r>
            <w:r w:rsidRPr="00C140FA">
              <w:rPr>
                <w:rFonts w:ascii="Times New Roman" w:hAnsi="Times New Roman" w:cs="Times New Roman"/>
                <w:sz w:val="24"/>
                <w:szCs w:val="24"/>
              </w:rPr>
              <w:t xml:space="preserve"> (3:1) e da </w:t>
            </w:r>
            <w:r w:rsidR="000009AA">
              <w:rPr>
                <w:rFonts w:ascii="Times New Roman" w:hAnsi="Times New Roman" w:cs="Times New Roman"/>
                <w:sz w:val="24"/>
                <w:szCs w:val="24"/>
              </w:rPr>
              <w:t>B.</w:t>
            </w:r>
            <w:r w:rsidRPr="00C140FA">
              <w:rPr>
                <w:rFonts w:ascii="Times New Roman" w:hAnsi="Times New Roman" w:cs="Times New Roman"/>
                <w:sz w:val="24"/>
                <w:szCs w:val="24"/>
              </w:rPr>
              <w:t xml:space="preserve"> (3:1), enquanto outras optaram por colocar o jornal no chão e andando por cima dele pisando-o como aconteceu com o </w:t>
            </w:r>
            <w:r w:rsidR="000009AA">
              <w:rPr>
                <w:rFonts w:ascii="Times New Roman" w:hAnsi="Times New Roman" w:cs="Times New Roman"/>
                <w:sz w:val="24"/>
                <w:szCs w:val="24"/>
              </w:rPr>
              <w:t>R.</w:t>
            </w:r>
            <w:r w:rsidRPr="00C140FA">
              <w:rPr>
                <w:rFonts w:ascii="Times New Roman" w:hAnsi="Times New Roman" w:cs="Times New Roman"/>
                <w:sz w:val="24"/>
                <w:szCs w:val="24"/>
              </w:rPr>
              <w:t xml:space="preserve"> (2:8). A </w:t>
            </w:r>
            <w:r w:rsidR="000009AA">
              <w:rPr>
                <w:rFonts w:ascii="Times New Roman" w:hAnsi="Times New Roman" w:cs="Times New Roman"/>
                <w:sz w:val="24"/>
                <w:szCs w:val="24"/>
              </w:rPr>
              <w:t>L.</w:t>
            </w:r>
            <w:r w:rsidRPr="00C140FA">
              <w:rPr>
                <w:rFonts w:ascii="Times New Roman" w:hAnsi="Times New Roman" w:cs="Times New Roman"/>
                <w:sz w:val="24"/>
                <w:szCs w:val="24"/>
              </w:rPr>
              <w:t xml:space="preserve"> (3:1) optou por explorar a folha de jornal sentando-se no chão a visualizar as imagens e as letras. Nesse sentido optei por deixar o grupo explorar livremente o jornal de acordo com os seus interesses.</w:t>
            </w:r>
          </w:p>
          <w:p w14:paraId="14ABEC37" w14:textId="77777777" w:rsidR="0083112C" w:rsidRPr="00C140FA" w:rsidRDefault="0083112C" w:rsidP="00AB362D">
            <w:pPr>
              <w:pStyle w:val="PargrafodaLista"/>
              <w:ind w:left="34"/>
              <w:jc w:val="both"/>
              <w:rPr>
                <w:rFonts w:ascii="Times New Roman" w:hAnsi="Times New Roman" w:cs="Times New Roman"/>
                <w:sz w:val="24"/>
                <w:szCs w:val="24"/>
              </w:rPr>
            </w:pPr>
            <w:r w:rsidRPr="00C140FA">
              <w:rPr>
                <w:rFonts w:ascii="Times New Roman" w:hAnsi="Times New Roman" w:cs="Times New Roman"/>
                <w:sz w:val="24"/>
                <w:szCs w:val="24"/>
              </w:rPr>
              <w:t>- Com a leitura do poema foi ainda possível contar com a participação das crianças na repetições de estrofes iguais que ao longo do poema se repetiam, favorecendo a exploração do domino oral.</w:t>
            </w:r>
          </w:p>
        </w:tc>
        <w:tc>
          <w:tcPr>
            <w:tcW w:w="1559" w:type="dxa"/>
          </w:tcPr>
          <w:p w14:paraId="2291AF08"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Introdução e exploração de um poema.</w:t>
            </w:r>
          </w:p>
        </w:tc>
      </w:tr>
      <w:tr w:rsidR="0083112C" w:rsidRPr="00C140FA" w14:paraId="202529E8" w14:textId="77777777" w:rsidTr="00AB362D">
        <w:tc>
          <w:tcPr>
            <w:tcW w:w="1253" w:type="dxa"/>
          </w:tcPr>
          <w:p w14:paraId="4656CE7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17/03/2013</w:t>
            </w:r>
          </w:p>
        </w:tc>
        <w:tc>
          <w:tcPr>
            <w:tcW w:w="1701" w:type="dxa"/>
          </w:tcPr>
          <w:p w14:paraId="0B3A9B2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“Grão de milho”</w:t>
            </w:r>
          </w:p>
        </w:tc>
        <w:tc>
          <w:tcPr>
            <w:tcW w:w="1985" w:type="dxa"/>
          </w:tcPr>
          <w:p w14:paraId="625EA8F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Proporcionar momentos de leitura prazerosa para o grupo.</w:t>
            </w:r>
          </w:p>
          <w:p w14:paraId="6484F35B" w14:textId="77777777" w:rsidR="0083112C" w:rsidRPr="00C140FA" w:rsidRDefault="0083112C" w:rsidP="00AB362D">
            <w:pPr>
              <w:rPr>
                <w:rFonts w:ascii="Times New Roman" w:hAnsi="Times New Roman" w:cs="Times New Roman"/>
                <w:sz w:val="24"/>
                <w:szCs w:val="24"/>
              </w:rPr>
            </w:pPr>
          </w:p>
        </w:tc>
        <w:tc>
          <w:tcPr>
            <w:tcW w:w="1417" w:type="dxa"/>
          </w:tcPr>
          <w:p w14:paraId="5B78CBEA"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expressão musical;</w:t>
            </w:r>
          </w:p>
          <w:p w14:paraId="4433B26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w:t>
            </w:r>
          </w:p>
          <w:p w14:paraId="0E4F6CC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180C44CB" w14:textId="77777777" w:rsidR="0083112C" w:rsidRPr="00C140FA" w:rsidRDefault="0083112C" w:rsidP="00AB362D">
            <w:pPr>
              <w:jc w:val="both"/>
              <w:rPr>
                <w:rFonts w:ascii="Times New Roman" w:hAnsi="Times New Roman" w:cs="Times New Roman"/>
                <w:sz w:val="24"/>
                <w:szCs w:val="24"/>
              </w:rPr>
            </w:pPr>
          </w:p>
        </w:tc>
        <w:tc>
          <w:tcPr>
            <w:tcW w:w="2268" w:type="dxa"/>
          </w:tcPr>
          <w:p w14:paraId="29B7CBF5"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a leitura da história utilizei o livro como suporte. No decorrer da leitura ia mostrando e evidenciando com o apontar as imagens do livro.</w:t>
            </w:r>
          </w:p>
        </w:tc>
        <w:tc>
          <w:tcPr>
            <w:tcW w:w="3544" w:type="dxa"/>
          </w:tcPr>
          <w:p w14:paraId="0B182FED"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 A atenção demonstrada pelo grupo foi evidenciado no rosto das crianças que se mantinham concentrados no decorrer da leitura da história.</w:t>
            </w:r>
          </w:p>
          <w:p w14:paraId="39F35A3C" w14:textId="243A9976" w:rsidR="0083112C" w:rsidRPr="00C140FA" w:rsidRDefault="0083112C" w:rsidP="00AB362D">
            <w:pPr>
              <w:pStyle w:val="PargrafodaLista"/>
              <w:shd w:val="clear" w:color="auto" w:fill="FFFFFF" w:themeFill="background1"/>
              <w:ind w:left="0"/>
              <w:jc w:val="both"/>
              <w:rPr>
                <w:rFonts w:ascii="Times New Roman" w:hAnsi="Times New Roman" w:cs="Times New Roman"/>
                <w:sz w:val="24"/>
                <w:szCs w:val="24"/>
              </w:rPr>
            </w:pPr>
            <w:r w:rsidRPr="00C140FA">
              <w:rPr>
                <w:rFonts w:ascii="Times New Roman" w:hAnsi="Times New Roman" w:cs="Times New Roman"/>
                <w:sz w:val="24"/>
                <w:szCs w:val="24"/>
              </w:rPr>
              <w:t xml:space="preserve">- No momento do conto da história o </w:t>
            </w:r>
            <w:r w:rsidR="000009AA">
              <w:rPr>
                <w:rFonts w:ascii="Times New Roman" w:hAnsi="Times New Roman" w:cs="Times New Roman"/>
                <w:sz w:val="24"/>
                <w:szCs w:val="24"/>
              </w:rPr>
              <w:t>A.</w:t>
            </w:r>
            <w:r w:rsidRPr="00C140FA">
              <w:rPr>
                <w:rFonts w:ascii="Times New Roman" w:hAnsi="Times New Roman" w:cs="Times New Roman"/>
                <w:sz w:val="24"/>
                <w:szCs w:val="24"/>
              </w:rPr>
              <w:t xml:space="preserve"> (3:0) respondeu aos momentos em que promovia a </w:t>
            </w:r>
            <w:r w:rsidRPr="00C140FA">
              <w:rPr>
                <w:rFonts w:ascii="Times New Roman" w:hAnsi="Times New Roman" w:cs="Times New Roman"/>
                <w:sz w:val="24"/>
                <w:szCs w:val="24"/>
                <w:u w:val="single"/>
              </w:rPr>
              <w:t>antecipação da leitura</w:t>
            </w:r>
            <w:r w:rsidRPr="00C140FA">
              <w:rPr>
                <w:rFonts w:ascii="Times New Roman" w:hAnsi="Times New Roman" w:cs="Times New Roman"/>
                <w:sz w:val="24"/>
                <w:szCs w:val="24"/>
              </w:rPr>
              <w:t xml:space="preserve"> (com palavras como “pequenino” referindo-se ao grão de milho). O grupo estava entusiasmado na audição da história. No final solicitou que repetisse a história.</w:t>
            </w:r>
          </w:p>
          <w:p w14:paraId="47D9800C" w14:textId="61FBF303"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 Na exploração da massa uma das crianças efetuou com a massa o grão de milho “O A</w:t>
            </w:r>
            <w:r w:rsidR="000009AA">
              <w:rPr>
                <w:rFonts w:ascii="Times New Roman" w:hAnsi="Times New Roman" w:cs="Times New Roman"/>
                <w:sz w:val="24"/>
                <w:szCs w:val="24"/>
              </w:rPr>
              <w:t>.</w:t>
            </w:r>
            <w:r w:rsidRPr="00C140FA">
              <w:rPr>
                <w:rFonts w:ascii="Times New Roman" w:hAnsi="Times New Roman" w:cs="Times New Roman"/>
                <w:sz w:val="24"/>
                <w:szCs w:val="24"/>
              </w:rPr>
              <w:t xml:space="preserve"> (3:0) efetuou a partir da plasticina o grão de milho. “ –Reflexão 6. (Evidências do impacto da história nas crianças).</w:t>
            </w:r>
          </w:p>
          <w:p w14:paraId="7E121470" w14:textId="77777777" w:rsidR="0083112C" w:rsidRPr="00C140FA" w:rsidRDefault="0083112C" w:rsidP="00AB362D">
            <w:pPr>
              <w:pStyle w:val="PargrafodaLista"/>
              <w:ind w:left="0"/>
              <w:jc w:val="both"/>
              <w:rPr>
                <w:rFonts w:ascii="Times New Roman" w:hAnsi="Times New Roman" w:cs="Times New Roman"/>
                <w:sz w:val="24"/>
                <w:szCs w:val="24"/>
              </w:rPr>
            </w:pPr>
          </w:p>
        </w:tc>
        <w:tc>
          <w:tcPr>
            <w:tcW w:w="1559" w:type="dxa"/>
          </w:tcPr>
          <w:p w14:paraId="16A702DA"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w:t>
            </w:r>
          </w:p>
        </w:tc>
      </w:tr>
      <w:tr w:rsidR="0083112C" w:rsidRPr="00C140FA" w14:paraId="16280BE6" w14:textId="77777777" w:rsidTr="00AB362D">
        <w:tc>
          <w:tcPr>
            <w:tcW w:w="1253" w:type="dxa"/>
          </w:tcPr>
          <w:p w14:paraId="4CC5726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18/03/2013</w:t>
            </w:r>
          </w:p>
        </w:tc>
        <w:tc>
          <w:tcPr>
            <w:tcW w:w="1701" w:type="dxa"/>
          </w:tcPr>
          <w:p w14:paraId="4DC30AC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“A que sabe a lua”</w:t>
            </w:r>
          </w:p>
        </w:tc>
        <w:tc>
          <w:tcPr>
            <w:tcW w:w="1985" w:type="dxa"/>
          </w:tcPr>
          <w:p w14:paraId="4E81259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Proporcionar momentos de leitura prazerosa para o grupo.</w:t>
            </w:r>
          </w:p>
          <w:p w14:paraId="4B8C25F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Explorar a carimbagem com a pintura de luas.</w:t>
            </w:r>
          </w:p>
        </w:tc>
        <w:tc>
          <w:tcPr>
            <w:tcW w:w="1417" w:type="dxa"/>
          </w:tcPr>
          <w:p w14:paraId="5A9A38B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expressão plástica;</w:t>
            </w:r>
          </w:p>
          <w:p w14:paraId="697ED49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w:t>
            </w:r>
          </w:p>
          <w:p w14:paraId="41ADA3D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3D72DE19" w14:textId="77777777" w:rsidR="0083112C" w:rsidRPr="00C140FA" w:rsidRDefault="0083112C" w:rsidP="00AB362D">
            <w:pPr>
              <w:jc w:val="both"/>
              <w:rPr>
                <w:rFonts w:ascii="Times New Roman" w:hAnsi="Times New Roman" w:cs="Times New Roman"/>
                <w:sz w:val="24"/>
                <w:szCs w:val="24"/>
              </w:rPr>
            </w:pPr>
          </w:p>
        </w:tc>
        <w:tc>
          <w:tcPr>
            <w:tcW w:w="2268" w:type="dxa"/>
          </w:tcPr>
          <w:p w14:paraId="7ABF360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o conto da história utilizei fantoches feitos em feltro que permitiram contar a história a partir destes.</w:t>
            </w:r>
          </w:p>
          <w:p w14:paraId="1487A4C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Acompanhei ainda a exploração da história com a presença do livro.</w:t>
            </w:r>
          </w:p>
        </w:tc>
        <w:tc>
          <w:tcPr>
            <w:tcW w:w="3544" w:type="dxa"/>
          </w:tcPr>
          <w:p w14:paraId="32C9F742"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 xml:space="preserve">- A atenção demonstrada pelo grupo foi evidenciado no rosto das crianças que se mantinham concentrados nos fantoches de feltro. Penso que o facto de levar para o conto das histórias alguns fantoches, dedoches e outros materiais têm-se revelado para o grupo extremamente interessante permitindo um maior envolvimento das crianças. No decorrer do conto procurei que as crianças participassem no mesmo sendo que para isso por vezes parava para que as crianças dissessem o que vinha a seguir. Foi interessante ver como as crianças diziam e repetiam “chamaram outro animal”. </w:t>
            </w:r>
          </w:p>
          <w:p w14:paraId="091F6DF4" w14:textId="6BCC9B81" w:rsidR="0083112C" w:rsidRPr="00C140FA" w:rsidRDefault="0083112C" w:rsidP="00AB362D">
            <w:pPr>
              <w:spacing w:after="200"/>
              <w:jc w:val="both"/>
              <w:rPr>
                <w:rFonts w:ascii="Times New Roman" w:hAnsi="Times New Roman" w:cs="Times New Roman"/>
                <w:sz w:val="24"/>
                <w:szCs w:val="24"/>
              </w:rPr>
            </w:pPr>
            <w:r w:rsidRPr="00C140FA">
              <w:rPr>
                <w:rFonts w:ascii="Times New Roman" w:hAnsi="Times New Roman" w:cs="Times New Roman"/>
                <w:sz w:val="24"/>
                <w:szCs w:val="24"/>
              </w:rPr>
              <w:t xml:space="preserve">- No momento do conto da história “A que sabe a lua” foi possível efetuar o processo de antecipação da leitura, o </w:t>
            </w:r>
            <w:r w:rsidR="000009AA">
              <w:rPr>
                <w:rFonts w:ascii="Times New Roman" w:hAnsi="Times New Roman" w:cs="Times New Roman"/>
                <w:sz w:val="24"/>
                <w:szCs w:val="24"/>
              </w:rPr>
              <w:t>D.</w:t>
            </w:r>
            <w:r w:rsidRPr="00C140FA">
              <w:rPr>
                <w:rFonts w:ascii="Times New Roman" w:hAnsi="Times New Roman" w:cs="Times New Roman"/>
                <w:sz w:val="24"/>
                <w:szCs w:val="24"/>
              </w:rPr>
              <w:t xml:space="preserve"> (3:0) e o </w:t>
            </w:r>
            <w:r w:rsidR="000009AA">
              <w:rPr>
                <w:rFonts w:ascii="Times New Roman" w:hAnsi="Times New Roman" w:cs="Times New Roman"/>
                <w:sz w:val="24"/>
                <w:szCs w:val="24"/>
              </w:rPr>
              <w:t>M.</w:t>
            </w:r>
            <w:r w:rsidRPr="00C140FA">
              <w:rPr>
                <w:rFonts w:ascii="Times New Roman" w:hAnsi="Times New Roman" w:cs="Times New Roman"/>
                <w:sz w:val="24"/>
                <w:szCs w:val="24"/>
              </w:rPr>
              <w:t xml:space="preserve"> M. (3:1) esteve bastante atento a toda a história participando sempre que parava para que as crianças falassem. Todo o grupo revelou entusiasmo no conto da história.</w:t>
            </w:r>
          </w:p>
          <w:p w14:paraId="15C9EE5A" w14:textId="18BD7AB8" w:rsidR="0083112C" w:rsidRPr="00C140FA" w:rsidRDefault="0083112C" w:rsidP="00AB362D">
            <w:pPr>
              <w:pStyle w:val="PargrafodaLista"/>
              <w:ind w:left="0"/>
              <w:jc w:val="both"/>
              <w:rPr>
                <w:rFonts w:ascii="Times New Roman" w:hAnsi="Times New Roman" w:cs="Times New Roman"/>
                <w:sz w:val="24"/>
                <w:szCs w:val="24"/>
              </w:rPr>
            </w:pPr>
            <w:r w:rsidRPr="00C140FA">
              <w:rPr>
                <w:rFonts w:ascii="Times New Roman" w:hAnsi="Times New Roman" w:cs="Times New Roman"/>
                <w:sz w:val="24"/>
                <w:szCs w:val="24"/>
              </w:rPr>
              <w:t xml:space="preserve">- Na exploração da massa: O </w:t>
            </w:r>
            <w:r w:rsidR="000009AA">
              <w:rPr>
                <w:rFonts w:ascii="Times New Roman" w:hAnsi="Times New Roman" w:cs="Times New Roman"/>
                <w:sz w:val="24"/>
                <w:szCs w:val="24"/>
              </w:rPr>
              <w:t>M.</w:t>
            </w:r>
            <w:r w:rsidRPr="00C140FA">
              <w:rPr>
                <w:rFonts w:ascii="Times New Roman" w:hAnsi="Times New Roman" w:cs="Times New Roman"/>
                <w:sz w:val="24"/>
                <w:szCs w:val="24"/>
              </w:rPr>
              <w:t xml:space="preserve"> M. (3:1) de forma autónoma e sem ninguém lhe dizer disse que queria fazer com a massa a raposa da história. Quando efetuou a raposa na massa veio mostrar-me (foi interessante ver como a história foi envolvente para o grupo que a pode depois representar através da plasticina).</w:t>
            </w:r>
          </w:p>
          <w:p w14:paraId="7EC9BBD2" w14:textId="4BAFD409" w:rsidR="0083112C" w:rsidRPr="00C140FA" w:rsidRDefault="0083112C" w:rsidP="000009AA">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 xml:space="preserve">-O </w:t>
            </w:r>
            <w:r w:rsidR="000009AA">
              <w:rPr>
                <w:rFonts w:ascii="Times New Roman" w:hAnsi="Times New Roman" w:cs="Times New Roman"/>
                <w:sz w:val="24"/>
                <w:szCs w:val="24"/>
              </w:rPr>
              <w:t>A.</w:t>
            </w:r>
            <w:r w:rsidRPr="00C140FA">
              <w:rPr>
                <w:rFonts w:ascii="Times New Roman" w:hAnsi="Times New Roman" w:cs="Times New Roman"/>
                <w:sz w:val="24"/>
                <w:szCs w:val="24"/>
              </w:rPr>
              <w:t xml:space="preserve"> (3:0) veio posteriormente mostrar-me a girafa que tinha feito com a massa.</w:t>
            </w:r>
          </w:p>
        </w:tc>
        <w:tc>
          <w:tcPr>
            <w:tcW w:w="1559" w:type="dxa"/>
          </w:tcPr>
          <w:p w14:paraId="1C377249"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Fantoches de feltro</w:t>
            </w:r>
          </w:p>
        </w:tc>
      </w:tr>
      <w:tr w:rsidR="0083112C" w:rsidRPr="00C140FA" w14:paraId="1911299E" w14:textId="77777777" w:rsidTr="00AB362D">
        <w:tc>
          <w:tcPr>
            <w:tcW w:w="1253" w:type="dxa"/>
          </w:tcPr>
          <w:p w14:paraId="195D44E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20/03/2013</w:t>
            </w:r>
          </w:p>
        </w:tc>
        <w:tc>
          <w:tcPr>
            <w:tcW w:w="1701" w:type="dxa"/>
          </w:tcPr>
          <w:p w14:paraId="2A2A382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“Nabo gigante”</w:t>
            </w:r>
          </w:p>
        </w:tc>
        <w:tc>
          <w:tcPr>
            <w:tcW w:w="1985" w:type="dxa"/>
          </w:tcPr>
          <w:p w14:paraId="30B8F3E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-Proporcionar momentos de leitura prazerosa para o grupo.</w:t>
            </w:r>
          </w:p>
          <w:p w14:paraId="4271C68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Incentivar a plantação: plantámos flores (para comemorar o dia da primavera).</w:t>
            </w:r>
          </w:p>
        </w:tc>
        <w:tc>
          <w:tcPr>
            <w:tcW w:w="1417" w:type="dxa"/>
          </w:tcPr>
          <w:p w14:paraId="21DADCB3"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w:t>
            </w:r>
          </w:p>
          <w:p w14:paraId="645191D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28541A7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matemática (contagem das personagens)</w:t>
            </w:r>
          </w:p>
          <w:p w14:paraId="3D889775" w14:textId="77777777" w:rsidR="0083112C" w:rsidRPr="00C140FA" w:rsidRDefault="0083112C" w:rsidP="00AB362D">
            <w:pPr>
              <w:jc w:val="both"/>
              <w:rPr>
                <w:rFonts w:ascii="Times New Roman" w:hAnsi="Times New Roman" w:cs="Times New Roman"/>
                <w:sz w:val="24"/>
                <w:szCs w:val="24"/>
              </w:rPr>
            </w:pPr>
          </w:p>
        </w:tc>
        <w:tc>
          <w:tcPr>
            <w:tcW w:w="2268" w:type="dxa"/>
          </w:tcPr>
          <w:p w14:paraId="3C2734E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o conto da história utilizei fantoches feitos em feltro que permitiram contar a história a partir destes.</w:t>
            </w:r>
          </w:p>
          <w:p w14:paraId="47245941" w14:textId="77777777" w:rsidR="0083112C" w:rsidRPr="00C140FA" w:rsidRDefault="0083112C" w:rsidP="00AB362D">
            <w:pPr>
              <w:jc w:val="both"/>
              <w:rPr>
                <w:rFonts w:ascii="Times New Roman" w:hAnsi="Times New Roman" w:cs="Times New Roman"/>
                <w:sz w:val="24"/>
                <w:szCs w:val="24"/>
              </w:rPr>
            </w:pPr>
          </w:p>
        </w:tc>
        <w:tc>
          <w:tcPr>
            <w:tcW w:w="3544" w:type="dxa"/>
          </w:tcPr>
          <w:p w14:paraId="5880F152"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 A atenção demonstrada pelo grupo foi evidenciado no rosto das crianças que se mantinham concentrados nos fantoches de feltro.</w:t>
            </w:r>
          </w:p>
          <w:p w14:paraId="65B6C768" w14:textId="77777777" w:rsidR="0083112C" w:rsidRPr="00C140FA" w:rsidRDefault="0083112C" w:rsidP="00AB362D">
            <w:pPr>
              <w:spacing w:after="200"/>
              <w:jc w:val="both"/>
              <w:rPr>
                <w:rFonts w:ascii="Times New Roman" w:hAnsi="Times New Roman" w:cs="Times New Roman"/>
                <w:sz w:val="24"/>
                <w:szCs w:val="24"/>
              </w:rPr>
            </w:pPr>
            <w:r w:rsidRPr="00C140FA">
              <w:rPr>
                <w:rFonts w:ascii="Times New Roman" w:hAnsi="Times New Roman" w:cs="Times New Roman"/>
                <w:sz w:val="24"/>
                <w:szCs w:val="24"/>
              </w:rPr>
              <w:t>- O grupo revelou entusiasmo na audição da história. Quando tentávamos arrancar o nabo como os animais eu conjuntamente com as crianças fazíamos movimentos e sons como se estivéssemos a fazer muita força para arrancar o nabo. As crianças adoraram!</w:t>
            </w:r>
          </w:p>
          <w:p w14:paraId="300CBAD9"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-Procedemos ainda à contagem dos animais que iam surgindo.</w:t>
            </w:r>
          </w:p>
          <w:p w14:paraId="7368D70B"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-Posteriormente pudemos ir ao exterior para efetuar a nossa plantação.</w:t>
            </w:r>
          </w:p>
          <w:p w14:paraId="180EB463" w14:textId="77777777" w:rsidR="0083112C" w:rsidRPr="00C140FA" w:rsidRDefault="0083112C" w:rsidP="00AB362D">
            <w:pPr>
              <w:tabs>
                <w:tab w:val="center" w:pos="4677"/>
              </w:tabs>
              <w:spacing w:after="200"/>
              <w:jc w:val="both"/>
              <w:rPr>
                <w:rFonts w:ascii="Times New Roman" w:hAnsi="Times New Roman" w:cs="Times New Roman"/>
                <w:sz w:val="24"/>
                <w:szCs w:val="24"/>
              </w:rPr>
            </w:pPr>
          </w:p>
        </w:tc>
        <w:tc>
          <w:tcPr>
            <w:tcW w:w="1559" w:type="dxa"/>
          </w:tcPr>
          <w:p w14:paraId="072B0951"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Fantoches de feltro</w:t>
            </w:r>
          </w:p>
        </w:tc>
      </w:tr>
      <w:tr w:rsidR="0083112C" w:rsidRPr="00C140FA" w14:paraId="4FB7A57E" w14:textId="77777777" w:rsidTr="00AB362D">
        <w:tc>
          <w:tcPr>
            <w:tcW w:w="1253" w:type="dxa"/>
          </w:tcPr>
          <w:p w14:paraId="427646E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21/03/2013</w:t>
            </w:r>
          </w:p>
        </w:tc>
        <w:tc>
          <w:tcPr>
            <w:tcW w:w="1701" w:type="dxa"/>
          </w:tcPr>
          <w:p w14:paraId="4E8BB23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“A ovelhinha que veio para jantar”</w:t>
            </w:r>
          </w:p>
        </w:tc>
        <w:tc>
          <w:tcPr>
            <w:tcW w:w="1985" w:type="dxa"/>
          </w:tcPr>
          <w:p w14:paraId="6041943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Proporcionar momentos de leitura prazerosa para o grupo.</w:t>
            </w:r>
          </w:p>
          <w:p w14:paraId="4EDFFBD0" w14:textId="77777777" w:rsidR="0083112C" w:rsidRPr="00C140FA" w:rsidRDefault="0083112C" w:rsidP="00AB362D">
            <w:pPr>
              <w:jc w:val="both"/>
              <w:rPr>
                <w:rFonts w:ascii="Times New Roman" w:hAnsi="Times New Roman" w:cs="Times New Roman"/>
                <w:sz w:val="24"/>
                <w:szCs w:val="24"/>
              </w:rPr>
            </w:pPr>
          </w:p>
        </w:tc>
        <w:tc>
          <w:tcPr>
            <w:tcW w:w="1417" w:type="dxa"/>
          </w:tcPr>
          <w:p w14:paraId="01CC41B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w:t>
            </w:r>
          </w:p>
          <w:p w14:paraId="1402CE13"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4AA85D49" w14:textId="77777777" w:rsidR="0083112C" w:rsidRPr="00C140FA" w:rsidRDefault="0083112C" w:rsidP="00AB362D">
            <w:pPr>
              <w:jc w:val="both"/>
              <w:rPr>
                <w:rFonts w:ascii="Times New Roman" w:hAnsi="Times New Roman" w:cs="Times New Roman"/>
                <w:sz w:val="24"/>
                <w:szCs w:val="24"/>
              </w:rPr>
            </w:pPr>
          </w:p>
        </w:tc>
        <w:tc>
          <w:tcPr>
            <w:tcW w:w="2268" w:type="dxa"/>
          </w:tcPr>
          <w:p w14:paraId="380F94B5"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o conto da história utilizei a projeção da história que permitiu introduzir outro material didático para o conto da história.</w:t>
            </w:r>
          </w:p>
        </w:tc>
        <w:tc>
          <w:tcPr>
            <w:tcW w:w="3544" w:type="dxa"/>
          </w:tcPr>
          <w:p w14:paraId="48C8BFC4" w14:textId="2BB7B356" w:rsidR="0083112C" w:rsidRPr="00C140FA" w:rsidRDefault="0083112C" w:rsidP="00AB362D">
            <w:pPr>
              <w:spacing w:after="200"/>
              <w:jc w:val="both"/>
              <w:rPr>
                <w:rFonts w:ascii="Times New Roman" w:hAnsi="Times New Roman" w:cs="Times New Roman"/>
                <w:sz w:val="24"/>
                <w:szCs w:val="24"/>
              </w:rPr>
            </w:pPr>
            <w:r w:rsidRPr="00C140FA">
              <w:rPr>
                <w:rFonts w:ascii="Times New Roman" w:hAnsi="Times New Roman" w:cs="Times New Roman"/>
                <w:sz w:val="24"/>
                <w:szCs w:val="24"/>
              </w:rPr>
              <w:t xml:space="preserve">- Durante a visualização da história, esta revelou-se também interessante para o grupo que apesar de já estarem um pouco agitados foi também do interesse de algumas crianças como foi o caso do </w:t>
            </w:r>
            <w:r w:rsidR="000009AA">
              <w:rPr>
                <w:rFonts w:ascii="Times New Roman" w:hAnsi="Times New Roman" w:cs="Times New Roman"/>
                <w:sz w:val="24"/>
                <w:szCs w:val="24"/>
              </w:rPr>
              <w:t>D.</w:t>
            </w:r>
            <w:r w:rsidRPr="00C140FA">
              <w:rPr>
                <w:rFonts w:ascii="Times New Roman" w:hAnsi="Times New Roman" w:cs="Times New Roman"/>
                <w:sz w:val="24"/>
                <w:szCs w:val="24"/>
              </w:rPr>
              <w:t xml:space="preserve"> (3:0) e da </w:t>
            </w:r>
            <w:r w:rsidR="000009AA">
              <w:rPr>
                <w:rFonts w:ascii="Times New Roman" w:hAnsi="Times New Roman" w:cs="Times New Roman"/>
                <w:sz w:val="24"/>
                <w:szCs w:val="24"/>
              </w:rPr>
              <w:t>L.</w:t>
            </w:r>
            <w:r w:rsidRPr="00C140FA">
              <w:rPr>
                <w:rFonts w:ascii="Times New Roman" w:hAnsi="Times New Roman" w:cs="Times New Roman"/>
                <w:sz w:val="24"/>
                <w:szCs w:val="24"/>
              </w:rPr>
              <w:t xml:space="preserve"> (3:1).</w:t>
            </w:r>
          </w:p>
          <w:p w14:paraId="19CCA00D" w14:textId="57F18145" w:rsidR="0083112C" w:rsidRPr="000009AA" w:rsidRDefault="0083112C" w:rsidP="00AB362D">
            <w:pPr>
              <w:spacing w:after="200"/>
              <w:jc w:val="both"/>
              <w:rPr>
                <w:rFonts w:ascii="Times New Roman" w:hAnsi="Times New Roman" w:cs="Times New Roman"/>
                <w:caps/>
                <w:sz w:val="24"/>
                <w:szCs w:val="24"/>
              </w:rPr>
            </w:pPr>
            <w:r w:rsidRPr="00C140FA">
              <w:rPr>
                <w:rFonts w:ascii="Times New Roman" w:hAnsi="Times New Roman" w:cs="Times New Roman"/>
                <w:sz w:val="24"/>
                <w:szCs w:val="24"/>
              </w:rPr>
              <w:t>- A partir da visualização da história foi possível também internacionalizar o momento que antecede a refeição ao fomentar o gosto pela refeição (sopa</w:t>
            </w:r>
            <w:r w:rsidR="000009AA">
              <w:rPr>
                <w:rFonts w:ascii="Times New Roman" w:hAnsi="Times New Roman" w:cs="Times New Roman"/>
                <w:sz w:val="24"/>
                <w:szCs w:val="24"/>
              </w:rPr>
              <w:t>) que iremos efetuar em seguida.</w:t>
            </w:r>
          </w:p>
        </w:tc>
        <w:tc>
          <w:tcPr>
            <w:tcW w:w="1559" w:type="dxa"/>
          </w:tcPr>
          <w:p w14:paraId="5A24C573"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Projeção da história.</w:t>
            </w:r>
          </w:p>
        </w:tc>
      </w:tr>
    </w:tbl>
    <w:p w14:paraId="7FF29CC5" w14:textId="77777777" w:rsidR="000009AA" w:rsidRDefault="000009AA" w:rsidP="0083112C">
      <w:pPr>
        <w:jc w:val="center"/>
        <w:rPr>
          <w:rFonts w:ascii="Times New Roman" w:hAnsi="Times New Roman" w:cs="Times New Roman"/>
          <w:b/>
          <w:color w:val="92D050"/>
          <w:sz w:val="24"/>
          <w:szCs w:val="24"/>
        </w:rPr>
      </w:pPr>
    </w:p>
    <w:p w14:paraId="4ACCC8B9" w14:textId="77777777" w:rsidR="0083112C" w:rsidRDefault="0083112C" w:rsidP="0083112C">
      <w:pPr>
        <w:jc w:val="center"/>
        <w:rPr>
          <w:rFonts w:ascii="Times New Roman" w:hAnsi="Times New Roman" w:cs="Times New Roman"/>
          <w:b/>
          <w:color w:val="92D050"/>
          <w:sz w:val="24"/>
          <w:szCs w:val="24"/>
        </w:rPr>
      </w:pPr>
      <w:r w:rsidRPr="00C140FA">
        <w:rPr>
          <w:rFonts w:ascii="Times New Roman" w:hAnsi="Times New Roman" w:cs="Times New Roman"/>
          <w:b/>
          <w:color w:val="92D050"/>
          <w:sz w:val="24"/>
          <w:szCs w:val="24"/>
        </w:rPr>
        <w:t>Jardim-de-Infância</w:t>
      </w:r>
    </w:p>
    <w:p w14:paraId="73574EAD" w14:textId="77722719" w:rsidR="00B8700D" w:rsidRPr="00B8700D" w:rsidRDefault="00B8700D" w:rsidP="0083112C">
      <w:pPr>
        <w:jc w:val="center"/>
        <w:rPr>
          <w:rFonts w:ascii="Times New Roman" w:hAnsi="Times New Roman" w:cs="Times New Roman"/>
          <w:b/>
          <w:color w:val="92D050"/>
          <w:sz w:val="24"/>
          <w:szCs w:val="24"/>
        </w:rPr>
      </w:pPr>
      <w:r w:rsidRPr="00B8700D">
        <w:rPr>
          <w:rFonts w:ascii="Times New Roman" w:hAnsi="Times New Roman" w:cs="Times New Roman"/>
          <w:b/>
          <w:sz w:val="24"/>
          <w:szCs w:val="24"/>
          <w:u w:val="single"/>
        </w:rPr>
        <w:t xml:space="preserve">Tabela </w:t>
      </w:r>
      <w:r w:rsidRPr="00B8700D">
        <w:rPr>
          <w:rFonts w:ascii="Times New Roman" w:hAnsi="Times New Roman" w:cs="Times New Roman"/>
          <w:b/>
          <w:sz w:val="24"/>
          <w:szCs w:val="24"/>
          <w:u w:val="single"/>
        </w:rPr>
        <w:fldChar w:fldCharType="begin"/>
      </w:r>
      <w:r w:rsidRPr="00B8700D">
        <w:rPr>
          <w:rFonts w:ascii="Times New Roman" w:hAnsi="Times New Roman" w:cs="Times New Roman"/>
          <w:b/>
          <w:sz w:val="24"/>
          <w:szCs w:val="24"/>
          <w:u w:val="single"/>
        </w:rPr>
        <w:instrText xml:space="preserve"> SEQ Tabela \* ARABIC </w:instrText>
      </w:r>
      <w:r w:rsidRPr="00B8700D">
        <w:rPr>
          <w:rFonts w:ascii="Times New Roman" w:hAnsi="Times New Roman" w:cs="Times New Roman"/>
          <w:b/>
          <w:sz w:val="24"/>
          <w:szCs w:val="24"/>
          <w:u w:val="single"/>
        </w:rPr>
        <w:fldChar w:fldCharType="separate"/>
      </w:r>
      <w:r w:rsidR="00FF590F">
        <w:rPr>
          <w:rFonts w:ascii="Times New Roman" w:hAnsi="Times New Roman" w:cs="Times New Roman"/>
          <w:b/>
          <w:noProof/>
          <w:sz w:val="24"/>
          <w:szCs w:val="24"/>
          <w:u w:val="single"/>
        </w:rPr>
        <w:t>1</w:t>
      </w:r>
      <w:r w:rsidRPr="00B8700D">
        <w:rPr>
          <w:rFonts w:ascii="Times New Roman" w:hAnsi="Times New Roman" w:cs="Times New Roman"/>
          <w:b/>
          <w:sz w:val="24"/>
          <w:szCs w:val="24"/>
          <w:u w:val="single"/>
        </w:rPr>
        <w:fldChar w:fldCharType="end"/>
      </w:r>
      <w:r w:rsidRPr="00B8700D">
        <w:rPr>
          <w:rFonts w:ascii="Times New Roman" w:hAnsi="Times New Roman" w:cs="Times New Roman"/>
          <w:b/>
          <w:sz w:val="24"/>
          <w:szCs w:val="24"/>
          <w:u w:val="single"/>
        </w:rPr>
        <w:t>-</w:t>
      </w:r>
      <w:r w:rsidRPr="00B8700D">
        <w:rPr>
          <w:rFonts w:ascii="Times New Roman" w:hAnsi="Times New Roman" w:cs="Times New Roman"/>
          <w:sz w:val="24"/>
          <w:szCs w:val="24"/>
        </w:rPr>
        <w:t xml:space="preserve"> Histórias e poemas explorados na sala de jardim-de-infância (1º e 2º Semestre)</w:t>
      </w:r>
    </w:p>
    <w:tbl>
      <w:tblPr>
        <w:tblStyle w:val="Tabelacomgrelha"/>
        <w:tblW w:w="15287" w:type="dxa"/>
        <w:tblInd w:w="-691" w:type="dxa"/>
        <w:tblLayout w:type="fixed"/>
        <w:tblLook w:val="04A0" w:firstRow="1" w:lastRow="0" w:firstColumn="1" w:lastColumn="0" w:noHBand="0" w:noVBand="1"/>
      </w:tblPr>
      <w:tblGrid>
        <w:gridCol w:w="970"/>
        <w:gridCol w:w="42"/>
        <w:gridCol w:w="1801"/>
        <w:gridCol w:w="1701"/>
        <w:gridCol w:w="2126"/>
        <w:gridCol w:w="2977"/>
        <w:gridCol w:w="2551"/>
        <w:gridCol w:w="3119"/>
      </w:tblGrid>
      <w:tr w:rsidR="0083112C" w:rsidRPr="00C140FA" w14:paraId="130A6939" w14:textId="77777777" w:rsidTr="00AB362D">
        <w:tc>
          <w:tcPr>
            <w:tcW w:w="1012" w:type="dxa"/>
            <w:gridSpan w:val="2"/>
          </w:tcPr>
          <w:p w14:paraId="2D3D3E32" w14:textId="77777777" w:rsidR="0083112C" w:rsidRPr="00C140FA" w:rsidRDefault="0083112C" w:rsidP="00AB362D">
            <w:pPr>
              <w:rPr>
                <w:rFonts w:ascii="Times New Roman" w:hAnsi="Times New Roman" w:cs="Times New Roman"/>
                <w:b/>
                <w:sz w:val="24"/>
                <w:szCs w:val="24"/>
              </w:rPr>
            </w:pPr>
            <w:r w:rsidRPr="00C140FA">
              <w:rPr>
                <w:rFonts w:ascii="Times New Roman" w:hAnsi="Times New Roman" w:cs="Times New Roman"/>
                <w:b/>
                <w:sz w:val="24"/>
                <w:szCs w:val="24"/>
              </w:rPr>
              <w:t>Dia</w:t>
            </w:r>
          </w:p>
        </w:tc>
        <w:tc>
          <w:tcPr>
            <w:tcW w:w="1801" w:type="dxa"/>
          </w:tcPr>
          <w:p w14:paraId="2187C79A" w14:textId="77777777" w:rsidR="0083112C" w:rsidRPr="00C140FA" w:rsidRDefault="0083112C" w:rsidP="00AB362D">
            <w:pPr>
              <w:rPr>
                <w:rFonts w:ascii="Times New Roman" w:hAnsi="Times New Roman" w:cs="Times New Roman"/>
                <w:b/>
                <w:sz w:val="24"/>
                <w:szCs w:val="24"/>
              </w:rPr>
            </w:pPr>
            <w:r w:rsidRPr="00C140FA">
              <w:rPr>
                <w:rFonts w:ascii="Times New Roman" w:hAnsi="Times New Roman" w:cs="Times New Roman"/>
                <w:b/>
                <w:sz w:val="24"/>
                <w:szCs w:val="24"/>
              </w:rPr>
              <w:t xml:space="preserve">História </w:t>
            </w:r>
          </w:p>
        </w:tc>
        <w:tc>
          <w:tcPr>
            <w:tcW w:w="1701" w:type="dxa"/>
          </w:tcPr>
          <w:p w14:paraId="710124B3" w14:textId="77777777" w:rsidR="0083112C" w:rsidRPr="00C140FA" w:rsidRDefault="0083112C" w:rsidP="00AB362D">
            <w:pPr>
              <w:rPr>
                <w:rFonts w:ascii="Times New Roman" w:hAnsi="Times New Roman" w:cs="Times New Roman"/>
                <w:b/>
                <w:sz w:val="24"/>
                <w:szCs w:val="24"/>
              </w:rPr>
            </w:pPr>
            <w:r w:rsidRPr="00C140FA">
              <w:rPr>
                <w:rFonts w:ascii="Times New Roman" w:hAnsi="Times New Roman" w:cs="Times New Roman"/>
                <w:b/>
                <w:sz w:val="24"/>
                <w:szCs w:val="24"/>
              </w:rPr>
              <w:t>Situação</w:t>
            </w:r>
          </w:p>
        </w:tc>
        <w:tc>
          <w:tcPr>
            <w:tcW w:w="2126" w:type="dxa"/>
          </w:tcPr>
          <w:p w14:paraId="53E9EB5A" w14:textId="77777777" w:rsidR="0083112C" w:rsidRPr="00C140FA" w:rsidRDefault="0083112C" w:rsidP="00AB362D">
            <w:pPr>
              <w:rPr>
                <w:rFonts w:ascii="Times New Roman" w:hAnsi="Times New Roman" w:cs="Times New Roman"/>
                <w:b/>
                <w:sz w:val="24"/>
                <w:szCs w:val="24"/>
              </w:rPr>
            </w:pPr>
            <w:r w:rsidRPr="00C140FA">
              <w:rPr>
                <w:rFonts w:ascii="Times New Roman" w:hAnsi="Times New Roman" w:cs="Times New Roman"/>
                <w:b/>
                <w:sz w:val="24"/>
                <w:szCs w:val="24"/>
              </w:rPr>
              <w:t>Área de conteúdo (OCEP)</w:t>
            </w:r>
          </w:p>
        </w:tc>
        <w:tc>
          <w:tcPr>
            <w:tcW w:w="2977" w:type="dxa"/>
          </w:tcPr>
          <w:p w14:paraId="4FF6AD24" w14:textId="77777777" w:rsidR="0083112C" w:rsidRPr="00C140FA" w:rsidRDefault="0083112C" w:rsidP="00AB362D">
            <w:pPr>
              <w:rPr>
                <w:rFonts w:ascii="Times New Roman" w:hAnsi="Times New Roman" w:cs="Times New Roman"/>
                <w:b/>
                <w:sz w:val="24"/>
                <w:szCs w:val="24"/>
              </w:rPr>
            </w:pPr>
            <w:r w:rsidRPr="00C140FA">
              <w:rPr>
                <w:rFonts w:ascii="Times New Roman" w:hAnsi="Times New Roman" w:cs="Times New Roman"/>
                <w:b/>
                <w:sz w:val="24"/>
                <w:szCs w:val="24"/>
              </w:rPr>
              <w:t>Materiais (de apoio à leitura das histórias) e estratégias utilizadas (para despertar o interesse e atenção do grupo)</w:t>
            </w:r>
          </w:p>
        </w:tc>
        <w:tc>
          <w:tcPr>
            <w:tcW w:w="2551" w:type="dxa"/>
          </w:tcPr>
          <w:p w14:paraId="455D28ED" w14:textId="77777777" w:rsidR="0083112C" w:rsidRPr="00C140FA" w:rsidRDefault="0083112C" w:rsidP="00AB362D">
            <w:pPr>
              <w:rPr>
                <w:rFonts w:ascii="Times New Roman" w:hAnsi="Times New Roman" w:cs="Times New Roman"/>
                <w:b/>
                <w:sz w:val="24"/>
                <w:szCs w:val="24"/>
              </w:rPr>
            </w:pPr>
            <w:r w:rsidRPr="00C140FA">
              <w:rPr>
                <w:rFonts w:ascii="Times New Roman" w:hAnsi="Times New Roman" w:cs="Times New Roman"/>
                <w:b/>
                <w:sz w:val="24"/>
                <w:szCs w:val="24"/>
              </w:rPr>
              <w:t>Reação e envolvimento das crianças</w:t>
            </w:r>
          </w:p>
          <w:p w14:paraId="21F7E6B0" w14:textId="77777777" w:rsidR="0083112C" w:rsidRPr="00C140FA" w:rsidRDefault="0083112C" w:rsidP="00AB362D">
            <w:pPr>
              <w:rPr>
                <w:rFonts w:ascii="Times New Roman" w:hAnsi="Times New Roman" w:cs="Times New Roman"/>
                <w:b/>
                <w:sz w:val="24"/>
                <w:szCs w:val="24"/>
              </w:rPr>
            </w:pPr>
            <w:r w:rsidRPr="00C140FA">
              <w:rPr>
                <w:rFonts w:ascii="Times New Roman" w:hAnsi="Times New Roman" w:cs="Times New Roman"/>
                <w:b/>
                <w:sz w:val="24"/>
                <w:szCs w:val="24"/>
              </w:rPr>
              <w:t>Evidências das competências desenvolvidas</w:t>
            </w:r>
          </w:p>
        </w:tc>
        <w:tc>
          <w:tcPr>
            <w:tcW w:w="3119" w:type="dxa"/>
          </w:tcPr>
          <w:p w14:paraId="3E59B891" w14:textId="77777777" w:rsidR="0083112C" w:rsidRPr="00C140FA" w:rsidRDefault="0083112C" w:rsidP="00AB362D">
            <w:pPr>
              <w:rPr>
                <w:rFonts w:ascii="Times New Roman" w:hAnsi="Times New Roman" w:cs="Times New Roman"/>
                <w:b/>
                <w:sz w:val="24"/>
                <w:szCs w:val="24"/>
              </w:rPr>
            </w:pPr>
            <w:r w:rsidRPr="00C140FA">
              <w:rPr>
                <w:rFonts w:ascii="Times New Roman" w:hAnsi="Times New Roman" w:cs="Times New Roman"/>
                <w:b/>
                <w:sz w:val="24"/>
                <w:szCs w:val="24"/>
              </w:rPr>
              <w:t>Mudanças no contexto sala de aula (espaço físico e materiais, rotinas de utilização)</w:t>
            </w:r>
          </w:p>
        </w:tc>
      </w:tr>
      <w:tr w:rsidR="0083112C" w:rsidRPr="00C140FA" w14:paraId="4E6E2D0C" w14:textId="77777777" w:rsidTr="00AB362D">
        <w:trPr>
          <w:trHeight w:val="1420"/>
        </w:trPr>
        <w:tc>
          <w:tcPr>
            <w:tcW w:w="1012" w:type="dxa"/>
            <w:gridSpan w:val="2"/>
          </w:tcPr>
          <w:p w14:paraId="11735B5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14/11/13</w:t>
            </w:r>
          </w:p>
        </w:tc>
        <w:tc>
          <w:tcPr>
            <w:tcW w:w="1801" w:type="dxa"/>
          </w:tcPr>
          <w:p w14:paraId="1183015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“A casa da mosca fosca” de Eva Mejuto e Sérgio Mora</w:t>
            </w:r>
          </w:p>
        </w:tc>
        <w:tc>
          <w:tcPr>
            <w:tcW w:w="1701" w:type="dxa"/>
          </w:tcPr>
          <w:p w14:paraId="69D6B14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Dar continuidade ao trabalho de projetos partir da abordagem dos insetos e das suas características conduzir para o surgimento de micróbios associados aos diferentes insetos, que circulam por toda a parte.</w:t>
            </w:r>
          </w:p>
        </w:tc>
        <w:tc>
          <w:tcPr>
            <w:tcW w:w="2126" w:type="dxa"/>
          </w:tcPr>
          <w:p w14:paraId="6C5AFE3A"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matemática (através da contagem das personagens da história);</w:t>
            </w:r>
          </w:p>
          <w:p w14:paraId="79D7DB5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Área do Conhecimento do mundo;</w:t>
            </w:r>
          </w:p>
          <w:p w14:paraId="6905DA7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expressão plástica (com a consequente ilustração livre da história)</w:t>
            </w:r>
          </w:p>
        </w:tc>
        <w:tc>
          <w:tcPr>
            <w:tcW w:w="2977" w:type="dxa"/>
          </w:tcPr>
          <w:p w14:paraId="209BD77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Fantoches;</w:t>
            </w:r>
          </w:p>
          <w:p w14:paraId="15A497F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personagens surgiam do interior do livro</w:t>
            </w:r>
          </w:p>
        </w:tc>
        <w:tc>
          <w:tcPr>
            <w:tcW w:w="2551" w:type="dxa"/>
          </w:tcPr>
          <w:p w14:paraId="6667968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mostraram-se bastante calmas e atentas à história;</w:t>
            </w:r>
          </w:p>
          <w:p w14:paraId="2F05CBA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Posteriormente grande parte do grupo quis explorar e ver o livro;</w:t>
            </w:r>
          </w:p>
          <w:p w14:paraId="0C6271A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organizaram-se autonomamente na área da biblioteca para explorar e lerem o livro entre eles.</w:t>
            </w:r>
          </w:p>
          <w:p w14:paraId="37AEDF0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Criação da história a partir da interpretação de imagens e de acordo com aquilo que foi captado na leitura da história.</w:t>
            </w:r>
          </w:p>
        </w:tc>
        <w:tc>
          <w:tcPr>
            <w:tcW w:w="3119" w:type="dxa"/>
          </w:tcPr>
          <w:p w14:paraId="4AAF9ED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Introdução das imagens em 3D que as crianças depois utilizaram para prosseguir a pintura das mesmas.</w:t>
            </w:r>
          </w:p>
        </w:tc>
      </w:tr>
      <w:tr w:rsidR="0083112C" w:rsidRPr="00C140FA" w14:paraId="36D6093E" w14:textId="77777777" w:rsidTr="00AB362D">
        <w:tc>
          <w:tcPr>
            <w:tcW w:w="1012" w:type="dxa"/>
            <w:gridSpan w:val="2"/>
          </w:tcPr>
          <w:p w14:paraId="73C2F80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21/11/2013</w:t>
            </w:r>
          </w:p>
        </w:tc>
        <w:tc>
          <w:tcPr>
            <w:tcW w:w="1801" w:type="dxa"/>
          </w:tcPr>
          <w:p w14:paraId="19B1259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“Jaime e as bolotas” de Tim Bowley e Inês Vilpi</w:t>
            </w:r>
          </w:p>
        </w:tc>
        <w:tc>
          <w:tcPr>
            <w:tcW w:w="1701" w:type="dxa"/>
          </w:tcPr>
          <w:p w14:paraId="3BFCDD9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Criação de histórias a partir das imagens da história “Jaime e as bolotas”</w:t>
            </w:r>
          </w:p>
        </w:tc>
        <w:tc>
          <w:tcPr>
            <w:tcW w:w="2126" w:type="dxa"/>
          </w:tcPr>
          <w:p w14:paraId="6ECCBBD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linguagem escrita e oral;</w:t>
            </w:r>
          </w:p>
          <w:p w14:paraId="3F503CB1" w14:textId="77777777" w:rsidR="0083112C" w:rsidRPr="00C140FA" w:rsidRDefault="0083112C" w:rsidP="00AB362D">
            <w:pPr>
              <w:jc w:val="both"/>
              <w:rPr>
                <w:rFonts w:ascii="Times New Roman" w:hAnsi="Times New Roman" w:cs="Times New Roman"/>
                <w:sz w:val="24"/>
                <w:szCs w:val="24"/>
              </w:rPr>
            </w:pPr>
          </w:p>
        </w:tc>
        <w:tc>
          <w:tcPr>
            <w:tcW w:w="2977" w:type="dxa"/>
          </w:tcPr>
          <w:p w14:paraId="043534B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-História em cartão devidamente plastificada.</w:t>
            </w:r>
          </w:p>
        </w:tc>
        <w:tc>
          <w:tcPr>
            <w:tcW w:w="2551" w:type="dxa"/>
          </w:tcPr>
          <w:p w14:paraId="0832E403"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mostraram interesse e autonomamente ordenaram as imagens.</w:t>
            </w:r>
          </w:p>
          <w:p w14:paraId="2361F0A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Conseguiram identificar a partir do título o nome a capa da história.</w:t>
            </w:r>
          </w:p>
          <w:p w14:paraId="7F5AEF6A"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O grupo interpretou todas as imagens do livro apelando à sua imaginação.</w:t>
            </w:r>
          </w:p>
        </w:tc>
        <w:tc>
          <w:tcPr>
            <w:tcW w:w="3119" w:type="dxa"/>
          </w:tcPr>
          <w:p w14:paraId="5E9FBC2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-Introdução de um livro diferente do habitual (em cartão) que potenciou o desenvolvimento da área da biblioteca.</w:t>
            </w:r>
          </w:p>
          <w:p w14:paraId="31020DB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- 4 novas histórias resultado da ordenação e interpretação das diferentes imagens.</w:t>
            </w:r>
          </w:p>
        </w:tc>
      </w:tr>
      <w:tr w:rsidR="0083112C" w:rsidRPr="00C140FA" w14:paraId="158813B0" w14:textId="77777777" w:rsidTr="00AB362D">
        <w:tc>
          <w:tcPr>
            <w:tcW w:w="1012" w:type="dxa"/>
            <w:gridSpan w:val="2"/>
          </w:tcPr>
          <w:p w14:paraId="4C2D537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12/12/2013</w:t>
            </w:r>
          </w:p>
        </w:tc>
        <w:tc>
          <w:tcPr>
            <w:tcW w:w="1801" w:type="dxa"/>
          </w:tcPr>
          <w:p w14:paraId="01E88C3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“Ninguém dá prendas ao pai natal”</w:t>
            </w:r>
          </w:p>
        </w:tc>
        <w:tc>
          <w:tcPr>
            <w:tcW w:w="1701" w:type="dxa"/>
          </w:tcPr>
          <w:p w14:paraId="515827D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Elaboração de fantoches </w:t>
            </w:r>
          </w:p>
        </w:tc>
        <w:tc>
          <w:tcPr>
            <w:tcW w:w="2126" w:type="dxa"/>
          </w:tcPr>
          <w:p w14:paraId="3DFC773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-Área de formação pessoal e social (amizade);</w:t>
            </w:r>
          </w:p>
          <w:p w14:paraId="19762DE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matemática (contagem das personagens);</w:t>
            </w:r>
          </w:p>
          <w:p w14:paraId="65CAF3B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expressão dramática;</w:t>
            </w:r>
          </w:p>
          <w:p w14:paraId="35F4B1A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expressão plástica.</w:t>
            </w:r>
          </w:p>
          <w:p w14:paraId="075075BE" w14:textId="77777777" w:rsidR="0083112C" w:rsidRPr="00C140FA" w:rsidRDefault="0083112C" w:rsidP="00AB362D">
            <w:pPr>
              <w:jc w:val="both"/>
              <w:rPr>
                <w:rFonts w:ascii="Times New Roman" w:hAnsi="Times New Roman" w:cs="Times New Roman"/>
                <w:sz w:val="24"/>
                <w:szCs w:val="24"/>
              </w:rPr>
            </w:pPr>
          </w:p>
        </w:tc>
        <w:tc>
          <w:tcPr>
            <w:tcW w:w="2977" w:type="dxa"/>
          </w:tcPr>
          <w:p w14:paraId="34C1A93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Casa do pai natal feita em cartão;</w:t>
            </w:r>
          </w:p>
          <w:p w14:paraId="0486008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-Fantoches das personagens (que iam aparecendo a partir das crianças à medida que as referia na história as crianças se dirigiam para a respetiva “casa do pai natal”)</w:t>
            </w:r>
          </w:p>
        </w:tc>
        <w:tc>
          <w:tcPr>
            <w:tcW w:w="2551" w:type="dxa"/>
          </w:tcPr>
          <w:p w14:paraId="23CFB29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mostraram-se bastante envolvidas e cativadas.</w:t>
            </w:r>
          </w:p>
          <w:p w14:paraId="7203C38A"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O grupo mostrou interesse em participar na dramatização da história.</w:t>
            </w:r>
          </w:p>
          <w:p w14:paraId="1571802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Correta contagem e identificação das personagens.</w:t>
            </w:r>
          </w:p>
          <w:p w14:paraId="3E4EAEF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Desenho dos fantoches a partir dos fantoches (desenhos elaborados com evidências de pequenos detalhes).</w:t>
            </w:r>
          </w:p>
          <w:p w14:paraId="6B9BF0A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w:t>
            </w:r>
          </w:p>
        </w:tc>
        <w:tc>
          <w:tcPr>
            <w:tcW w:w="3119" w:type="dxa"/>
          </w:tcPr>
          <w:p w14:paraId="586D3C1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Introdução de uma casa feita em papelão e dos fantoches.</w:t>
            </w:r>
          </w:p>
          <w:p w14:paraId="71A657E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Criação de fantoches por parte das crianças que irão ser disponibilizados  na área da biblioteca para futuras dramatizações.</w:t>
            </w:r>
          </w:p>
        </w:tc>
      </w:tr>
      <w:tr w:rsidR="0083112C" w:rsidRPr="00C140FA" w14:paraId="45286775" w14:textId="77777777" w:rsidTr="00AB362D">
        <w:tc>
          <w:tcPr>
            <w:tcW w:w="1012" w:type="dxa"/>
            <w:gridSpan w:val="2"/>
          </w:tcPr>
          <w:p w14:paraId="206812B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19/12/2013</w:t>
            </w:r>
          </w:p>
        </w:tc>
        <w:tc>
          <w:tcPr>
            <w:tcW w:w="1801" w:type="dxa"/>
          </w:tcPr>
          <w:p w14:paraId="53A1DC4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Poema “História de um natal”</w:t>
            </w:r>
          </w:p>
        </w:tc>
        <w:tc>
          <w:tcPr>
            <w:tcW w:w="1701" w:type="dxa"/>
          </w:tcPr>
          <w:p w14:paraId="038C70A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Reunião de grande grupo ( promover um ambiente calmo e de reflexão)</w:t>
            </w:r>
          </w:p>
        </w:tc>
        <w:tc>
          <w:tcPr>
            <w:tcW w:w="2126" w:type="dxa"/>
          </w:tcPr>
          <w:p w14:paraId="3DCB715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w:t>
            </w:r>
          </w:p>
        </w:tc>
        <w:tc>
          <w:tcPr>
            <w:tcW w:w="2977" w:type="dxa"/>
          </w:tcPr>
          <w:p w14:paraId="40C8F8C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Livro</w:t>
            </w:r>
          </w:p>
        </w:tc>
        <w:tc>
          <w:tcPr>
            <w:tcW w:w="2551" w:type="dxa"/>
          </w:tcPr>
          <w:p w14:paraId="78FD4ED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O grupo manteve-se em silêncio.</w:t>
            </w:r>
          </w:p>
          <w:p w14:paraId="28C5CEA5"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Mostraram interesse em ver as imagens do poema.</w:t>
            </w:r>
          </w:p>
        </w:tc>
        <w:tc>
          <w:tcPr>
            <w:tcW w:w="3119" w:type="dxa"/>
          </w:tcPr>
          <w:p w14:paraId="47954943" w14:textId="77777777" w:rsidR="0083112C" w:rsidRPr="00C140FA" w:rsidRDefault="0083112C" w:rsidP="00AB362D">
            <w:pPr>
              <w:jc w:val="both"/>
              <w:rPr>
                <w:rFonts w:ascii="Times New Roman" w:hAnsi="Times New Roman" w:cs="Times New Roman"/>
                <w:sz w:val="24"/>
                <w:szCs w:val="24"/>
              </w:rPr>
            </w:pPr>
          </w:p>
        </w:tc>
      </w:tr>
      <w:tr w:rsidR="0083112C" w:rsidRPr="00C140FA" w14:paraId="6F349481" w14:textId="77777777" w:rsidTr="00AB362D">
        <w:tc>
          <w:tcPr>
            <w:tcW w:w="15287" w:type="dxa"/>
            <w:gridSpan w:val="8"/>
            <w:shd w:val="clear" w:color="auto" w:fill="FFFF00"/>
          </w:tcPr>
          <w:p w14:paraId="3A15BE5C" w14:textId="77777777" w:rsidR="0083112C" w:rsidRPr="00C140FA" w:rsidRDefault="0083112C" w:rsidP="00AB362D">
            <w:pPr>
              <w:jc w:val="center"/>
              <w:rPr>
                <w:rFonts w:ascii="Times New Roman" w:hAnsi="Times New Roman" w:cs="Times New Roman"/>
                <w:b/>
                <w:sz w:val="24"/>
                <w:szCs w:val="24"/>
                <w:highlight w:val="yellow"/>
              </w:rPr>
            </w:pPr>
            <w:r w:rsidRPr="00C140FA">
              <w:rPr>
                <w:rFonts w:ascii="Times New Roman" w:hAnsi="Times New Roman" w:cs="Times New Roman"/>
                <w:b/>
                <w:sz w:val="24"/>
                <w:szCs w:val="24"/>
                <w:highlight w:val="yellow"/>
              </w:rPr>
              <w:t>2º Semestre</w:t>
            </w:r>
          </w:p>
        </w:tc>
      </w:tr>
      <w:tr w:rsidR="0083112C" w:rsidRPr="00C140FA" w14:paraId="6C5EC232" w14:textId="77777777" w:rsidTr="00AB362D">
        <w:tc>
          <w:tcPr>
            <w:tcW w:w="970" w:type="dxa"/>
          </w:tcPr>
          <w:p w14:paraId="4F3204D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31/03/2014 </w:t>
            </w:r>
          </w:p>
        </w:tc>
        <w:tc>
          <w:tcPr>
            <w:tcW w:w="1843" w:type="dxa"/>
            <w:gridSpan w:val="2"/>
          </w:tcPr>
          <w:p w14:paraId="4CF055D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Poema “Primavera”</w:t>
            </w:r>
          </w:p>
        </w:tc>
        <w:tc>
          <w:tcPr>
            <w:tcW w:w="1701" w:type="dxa"/>
          </w:tcPr>
          <w:p w14:paraId="3B19F99D" w14:textId="77777777" w:rsidR="0083112C" w:rsidRPr="00C140FA" w:rsidRDefault="0083112C" w:rsidP="00AB362D">
            <w:pPr>
              <w:spacing w:after="160"/>
              <w:jc w:val="both"/>
              <w:rPr>
                <w:rFonts w:ascii="Times New Roman" w:hAnsi="Times New Roman" w:cs="Times New Roman"/>
                <w:sz w:val="24"/>
                <w:szCs w:val="24"/>
              </w:rPr>
            </w:pPr>
            <w:r w:rsidRPr="00C140FA">
              <w:rPr>
                <w:rFonts w:ascii="Times New Roman" w:hAnsi="Times New Roman" w:cs="Times New Roman"/>
                <w:sz w:val="24"/>
                <w:szCs w:val="24"/>
              </w:rPr>
              <w:t>- Exploração de letras e palavras</w:t>
            </w:r>
          </w:p>
          <w:p w14:paraId="6E89D413" w14:textId="77777777" w:rsidR="0083112C" w:rsidRPr="00C140FA" w:rsidRDefault="0083112C" w:rsidP="00AB362D">
            <w:pPr>
              <w:pStyle w:val="PargrafodaLista"/>
              <w:spacing w:after="160"/>
              <w:jc w:val="both"/>
              <w:rPr>
                <w:rFonts w:ascii="Times New Roman" w:hAnsi="Times New Roman" w:cs="Times New Roman"/>
                <w:sz w:val="24"/>
                <w:szCs w:val="24"/>
              </w:rPr>
            </w:pPr>
          </w:p>
          <w:p w14:paraId="3899C72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w:t>
            </w:r>
          </w:p>
        </w:tc>
        <w:tc>
          <w:tcPr>
            <w:tcW w:w="2126" w:type="dxa"/>
          </w:tcPr>
          <w:p w14:paraId="7E79EC85" w14:textId="77777777" w:rsidR="0083112C" w:rsidRPr="00C140FA" w:rsidRDefault="0083112C" w:rsidP="00AB362D">
            <w:pPr>
              <w:spacing w:after="160"/>
              <w:jc w:val="both"/>
              <w:rPr>
                <w:rFonts w:ascii="Times New Roman" w:hAnsi="Times New Roman" w:cs="Times New Roman"/>
                <w:sz w:val="24"/>
                <w:szCs w:val="24"/>
              </w:rPr>
            </w:pPr>
            <w:r w:rsidRPr="00C140FA">
              <w:rPr>
                <w:rFonts w:ascii="Times New Roman" w:hAnsi="Times New Roman" w:cs="Times New Roman"/>
                <w:sz w:val="24"/>
                <w:szCs w:val="24"/>
              </w:rPr>
              <w:t>- Promover o contacto com diferentes suportes de escrita (Domínio da linguagem oral);</w:t>
            </w:r>
          </w:p>
          <w:p w14:paraId="2673A3DA" w14:textId="77777777" w:rsidR="0083112C" w:rsidRPr="00C140FA" w:rsidRDefault="0083112C" w:rsidP="00AB362D">
            <w:pPr>
              <w:spacing w:after="160"/>
              <w:jc w:val="both"/>
              <w:rPr>
                <w:rFonts w:ascii="Times New Roman" w:hAnsi="Times New Roman" w:cs="Times New Roman"/>
                <w:sz w:val="24"/>
                <w:szCs w:val="24"/>
              </w:rPr>
            </w:pPr>
            <w:r w:rsidRPr="00C140FA">
              <w:rPr>
                <w:rFonts w:ascii="Times New Roman" w:hAnsi="Times New Roman" w:cs="Times New Roman"/>
                <w:sz w:val="24"/>
                <w:szCs w:val="24"/>
              </w:rPr>
              <w:t>- Promover o contacto com o código escrito (Domínio da linguagem oral e escrita);</w:t>
            </w:r>
          </w:p>
          <w:p w14:paraId="3D61ADA6" w14:textId="77777777" w:rsidR="0083112C" w:rsidRPr="00C140FA" w:rsidRDefault="0083112C" w:rsidP="00AB362D">
            <w:pPr>
              <w:spacing w:after="160"/>
              <w:jc w:val="both"/>
              <w:rPr>
                <w:rFonts w:ascii="Times New Roman" w:hAnsi="Times New Roman" w:cs="Times New Roman"/>
                <w:sz w:val="24"/>
                <w:szCs w:val="24"/>
              </w:rPr>
            </w:pPr>
            <w:r w:rsidRPr="00C140FA">
              <w:rPr>
                <w:rFonts w:ascii="Times New Roman" w:hAnsi="Times New Roman" w:cs="Times New Roman"/>
                <w:sz w:val="24"/>
                <w:szCs w:val="24"/>
              </w:rPr>
              <w:t>-Estimular a correspondência da palavra através da imagem e vice-versa (Domínio da linguagem escrita);</w:t>
            </w:r>
          </w:p>
          <w:p w14:paraId="674F8FC5"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-Promover a criatividade na ilustração das palavras e do poema (Domínio da expressão plástica).</w:t>
            </w:r>
          </w:p>
          <w:p w14:paraId="724B69EE" w14:textId="77777777" w:rsidR="0083112C" w:rsidRPr="00C140FA" w:rsidRDefault="0083112C" w:rsidP="00AB362D">
            <w:pPr>
              <w:ind w:left="-108" w:right="33"/>
              <w:jc w:val="both"/>
              <w:rPr>
                <w:rFonts w:ascii="Times New Roman" w:hAnsi="Times New Roman" w:cs="Times New Roman"/>
                <w:sz w:val="24"/>
                <w:szCs w:val="24"/>
              </w:rPr>
            </w:pPr>
          </w:p>
        </w:tc>
        <w:tc>
          <w:tcPr>
            <w:tcW w:w="2977" w:type="dxa"/>
          </w:tcPr>
          <w:p w14:paraId="522BC8D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Numa primeira fase optei por ler o poema às crianças (pequeno grupo). Posteriormente solicitei que as crianças selecionassem as letras e as palavras que conheciam. Quando as crianças selecionaram as palavras conhecidas ou que mais as marcaram no decorrer da leitura do poema as crianças recortaram-nas e procederam à sua ilustração fazendo a correspondência entre o desenho e a palavras. </w:t>
            </w:r>
          </w:p>
          <w:p w14:paraId="74C4EA3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As crianças que mostraram maior dificuldade em selecionar as palavras voltei a ler o poema e as crianças diziam quais as palavras que queriam recortar.</w:t>
            </w:r>
          </w:p>
        </w:tc>
        <w:tc>
          <w:tcPr>
            <w:tcW w:w="2551" w:type="dxa"/>
          </w:tcPr>
          <w:p w14:paraId="4159774D" w14:textId="77777777" w:rsidR="0083112C" w:rsidRPr="00C140FA" w:rsidRDefault="0083112C" w:rsidP="00AB362D">
            <w:pPr>
              <w:pStyle w:val="PargrafodaLista"/>
              <w:ind w:left="-108" w:right="34"/>
              <w:jc w:val="both"/>
              <w:rPr>
                <w:rFonts w:ascii="Times New Roman" w:hAnsi="Times New Roman" w:cs="Times New Roman"/>
                <w:sz w:val="24"/>
                <w:szCs w:val="24"/>
              </w:rPr>
            </w:pPr>
            <w:r w:rsidRPr="00C140FA">
              <w:rPr>
                <w:rFonts w:ascii="Times New Roman" w:hAnsi="Times New Roman" w:cs="Times New Roman"/>
                <w:sz w:val="24"/>
                <w:szCs w:val="24"/>
              </w:rPr>
              <w:t>- No momento de leitura do poema as crianças mostraram-se interessadas na sua audição.</w:t>
            </w:r>
          </w:p>
          <w:p w14:paraId="2042979F" w14:textId="77777777" w:rsidR="0083112C" w:rsidRPr="00C140FA" w:rsidRDefault="0083112C" w:rsidP="00AB362D">
            <w:pPr>
              <w:pStyle w:val="PargrafodaLista"/>
              <w:ind w:left="-108" w:right="34"/>
              <w:jc w:val="both"/>
              <w:rPr>
                <w:rFonts w:ascii="Times New Roman" w:hAnsi="Times New Roman" w:cs="Times New Roman"/>
                <w:sz w:val="24"/>
                <w:szCs w:val="24"/>
              </w:rPr>
            </w:pPr>
            <w:r w:rsidRPr="00C140FA">
              <w:rPr>
                <w:rFonts w:ascii="Times New Roman" w:hAnsi="Times New Roman" w:cs="Times New Roman"/>
                <w:sz w:val="24"/>
                <w:szCs w:val="24"/>
              </w:rPr>
              <w:t>- Após solicitada a atividade algumas das crianças optaram por selecionar as letras que conheciam, outras procurar ao longo do poema a mesma letra e outras optaram por fazer à volta de cada palavra uma bola de diferentes cores.</w:t>
            </w:r>
          </w:p>
          <w:p w14:paraId="35BF6FA7" w14:textId="77777777" w:rsidR="0083112C" w:rsidRPr="00C140FA" w:rsidRDefault="0083112C" w:rsidP="00AB362D">
            <w:pPr>
              <w:pStyle w:val="PargrafodaLista"/>
              <w:ind w:left="-108" w:right="34"/>
              <w:jc w:val="both"/>
              <w:rPr>
                <w:rFonts w:ascii="Times New Roman" w:hAnsi="Times New Roman" w:cs="Times New Roman"/>
                <w:sz w:val="24"/>
                <w:szCs w:val="24"/>
              </w:rPr>
            </w:pPr>
            <w:r w:rsidRPr="00C140FA">
              <w:rPr>
                <w:rFonts w:ascii="Times New Roman" w:hAnsi="Times New Roman" w:cs="Times New Roman"/>
                <w:sz w:val="24"/>
                <w:szCs w:val="24"/>
              </w:rPr>
              <w:t>- No recorte das diferentes palavras assim como na ilustração das mesmas foi evidente o envolvimento das crianças que se empenharam em fazer corresponder o desenho à palavra.</w:t>
            </w:r>
          </w:p>
        </w:tc>
        <w:tc>
          <w:tcPr>
            <w:tcW w:w="3119" w:type="dxa"/>
          </w:tcPr>
          <w:p w14:paraId="0C2B18B0" w14:textId="77777777" w:rsidR="0083112C" w:rsidRPr="00C140FA" w:rsidRDefault="0083112C" w:rsidP="00AB362D">
            <w:pPr>
              <w:jc w:val="both"/>
              <w:rPr>
                <w:rFonts w:ascii="Times New Roman" w:hAnsi="Times New Roman" w:cs="Times New Roman"/>
                <w:sz w:val="24"/>
                <w:szCs w:val="24"/>
              </w:rPr>
            </w:pPr>
          </w:p>
        </w:tc>
      </w:tr>
      <w:tr w:rsidR="0083112C" w:rsidRPr="00C140FA" w14:paraId="70BBC8F2" w14:textId="77777777" w:rsidTr="00AB362D">
        <w:tc>
          <w:tcPr>
            <w:tcW w:w="970" w:type="dxa"/>
          </w:tcPr>
          <w:p w14:paraId="0A4CE31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31/03/2014</w:t>
            </w:r>
          </w:p>
        </w:tc>
        <w:tc>
          <w:tcPr>
            <w:tcW w:w="1843" w:type="dxa"/>
            <w:gridSpan w:val="2"/>
          </w:tcPr>
          <w:p w14:paraId="42B0A4A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“Nabo gigante”</w:t>
            </w:r>
          </w:p>
        </w:tc>
        <w:tc>
          <w:tcPr>
            <w:tcW w:w="1701" w:type="dxa"/>
          </w:tcPr>
          <w:p w14:paraId="0DA85B9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-Proporcionar momentos de leitura prazerosa para o grupo.</w:t>
            </w:r>
          </w:p>
          <w:p w14:paraId="0ECEF5B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Incentivar a plantação.</w:t>
            </w:r>
          </w:p>
        </w:tc>
        <w:tc>
          <w:tcPr>
            <w:tcW w:w="2126" w:type="dxa"/>
          </w:tcPr>
          <w:p w14:paraId="34B648D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w:t>
            </w:r>
          </w:p>
          <w:p w14:paraId="501589F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655AC07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matemática (contagem das personagens);</w:t>
            </w:r>
          </w:p>
          <w:p w14:paraId="6596791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expressão musical</w:t>
            </w:r>
          </w:p>
          <w:p w14:paraId="58B105E1" w14:textId="77777777" w:rsidR="0083112C" w:rsidRPr="00C140FA" w:rsidRDefault="0083112C" w:rsidP="00AB362D">
            <w:pPr>
              <w:jc w:val="both"/>
              <w:rPr>
                <w:rFonts w:ascii="Times New Roman" w:hAnsi="Times New Roman" w:cs="Times New Roman"/>
                <w:sz w:val="24"/>
                <w:szCs w:val="24"/>
              </w:rPr>
            </w:pPr>
          </w:p>
        </w:tc>
        <w:tc>
          <w:tcPr>
            <w:tcW w:w="2977" w:type="dxa"/>
          </w:tcPr>
          <w:p w14:paraId="1A3B795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o conto da história utilizei fantoches feitos em feltro que permitiram contar a história a partir destes.</w:t>
            </w:r>
          </w:p>
          <w:p w14:paraId="76AB721F" w14:textId="77777777" w:rsidR="0083112C" w:rsidRPr="00C140FA" w:rsidRDefault="0083112C" w:rsidP="00AB362D">
            <w:pPr>
              <w:jc w:val="both"/>
              <w:rPr>
                <w:rFonts w:ascii="Times New Roman" w:hAnsi="Times New Roman" w:cs="Times New Roman"/>
                <w:sz w:val="24"/>
                <w:szCs w:val="24"/>
              </w:rPr>
            </w:pPr>
          </w:p>
        </w:tc>
        <w:tc>
          <w:tcPr>
            <w:tcW w:w="2551" w:type="dxa"/>
          </w:tcPr>
          <w:p w14:paraId="2A45F5D7"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 A atenção demonstrada pelo grupo foi evidenciado no rosto das crianças que se mantinham concentrados nos fantoches de feltro.</w:t>
            </w:r>
          </w:p>
          <w:p w14:paraId="58F50635" w14:textId="77777777" w:rsidR="0083112C" w:rsidRPr="00C140FA" w:rsidRDefault="0083112C" w:rsidP="00AB362D">
            <w:pPr>
              <w:spacing w:after="200"/>
              <w:jc w:val="both"/>
              <w:rPr>
                <w:rFonts w:ascii="Times New Roman" w:hAnsi="Times New Roman" w:cs="Times New Roman"/>
                <w:sz w:val="24"/>
                <w:szCs w:val="24"/>
              </w:rPr>
            </w:pPr>
            <w:r w:rsidRPr="00C140FA">
              <w:rPr>
                <w:rFonts w:ascii="Times New Roman" w:hAnsi="Times New Roman" w:cs="Times New Roman"/>
                <w:sz w:val="24"/>
                <w:szCs w:val="24"/>
              </w:rPr>
              <w:t xml:space="preserve">- O grupo revelou entusiasmo na audição da história. Quando tentávamos arrancar o nabo como os animais eu conjuntamente com as crianças fazíamos movimentos e sons como se estivéssemos a fazer muita força para arrancar o nabo. </w:t>
            </w:r>
          </w:p>
          <w:p w14:paraId="4AFBF592"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-Procedemos ainda à contagem dos animais que iam surgindo.</w:t>
            </w:r>
          </w:p>
          <w:p w14:paraId="3F08C578"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-Explorámos posteriormente a canção “Na quinta do tio manel e da D. Maria”. A música foi também um fator de interesse e envolvimento do grupo.</w:t>
            </w:r>
          </w:p>
          <w:p w14:paraId="4E8C67DB"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 Na sexta-feira (dia 04/04/2014) procedemos ao semeio de sementes de zinias (neste dia relembrámos a história lida)</w:t>
            </w:r>
          </w:p>
        </w:tc>
        <w:tc>
          <w:tcPr>
            <w:tcW w:w="3119" w:type="dxa"/>
          </w:tcPr>
          <w:p w14:paraId="7B791F8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Fantoches de feltro</w:t>
            </w:r>
          </w:p>
        </w:tc>
      </w:tr>
      <w:tr w:rsidR="0083112C" w:rsidRPr="00C140FA" w14:paraId="4BE57BFF" w14:textId="77777777" w:rsidTr="00AB362D">
        <w:tc>
          <w:tcPr>
            <w:tcW w:w="970" w:type="dxa"/>
          </w:tcPr>
          <w:p w14:paraId="6F18E79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03/04/2014</w:t>
            </w:r>
          </w:p>
        </w:tc>
        <w:tc>
          <w:tcPr>
            <w:tcW w:w="1843" w:type="dxa"/>
            <w:gridSpan w:val="2"/>
          </w:tcPr>
          <w:p w14:paraId="297A946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“Os Três porquinhos”</w:t>
            </w:r>
          </w:p>
        </w:tc>
        <w:tc>
          <w:tcPr>
            <w:tcW w:w="1701" w:type="dxa"/>
          </w:tcPr>
          <w:p w14:paraId="5E9C24EF" w14:textId="77777777" w:rsidR="0083112C" w:rsidRPr="00C140FA" w:rsidRDefault="0083112C" w:rsidP="00AB362D">
            <w:pPr>
              <w:ind w:firstLine="204"/>
              <w:jc w:val="both"/>
              <w:rPr>
                <w:rFonts w:ascii="Times New Roman" w:hAnsi="Times New Roman" w:cs="Times New Roman"/>
                <w:sz w:val="24"/>
                <w:szCs w:val="24"/>
              </w:rPr>
            </w:pPr>
            <w:r w:rsidRPr="00C140FA">
              <w:rPr>
                <w:rFonts w:ascii="Times New Roman" w:hAnsi="Times New Roman" w:cs="Times New Roman"/>
                <w:sz w:val="24"/>
                <w:szCs w:val="24"/>
              </w:rPr>
              <w:t>- Exploração de movimento: A primeira estação foi constituída por arcos onde constavam imagens dos porquinhos e do lobo, nestes arcos as crianças abrigavam-se nos arcos onde constavam os porquinhos. Os arcos estavam dispostos no chão sobre os quais as crianças (porquinhos) passavam saltando a pés juntos, depois ao pé-coxinho e por último de cocaras (como um porquinho).</w:t>
            </w:r>
          </w:p>
          <w:p w14:paraId="2741C5C9" w14:textId="77777777" w:rsidR="0083112C" w:rsidRPr="00C140FA" w:rsidRDefault="0083112C" w:rsidP="00AB362D">
            <w:pPr>
              <w:ind w:firstLine="204"/>
              <w:jc w:val="both"/>
              <w:rPr>
                <w:rFonts w:ascii="Times New Roman" w:hAnsi="Times New Roman" w:cs="Times New Roman"/>
                <w:sz w:val="24"/>
                <w:szCs w:val="24"/>
              </w:rPr>
            </w:pPr>
            <w:r w:rsidRPr="00C140FA">
              <w:rPr>
                <w:rFonts w:ascii="Times New Roman" w:hAnsi="Times New Roman" w:cs="Times New Roman"/>
                <w:sz w:val="24"/>
                <w:szCs w:val="24"/>
              </w:rPr>
              <w:t>Na segunda estação estavam dois arcos (relativamente distantes) com bolas no seu interior: bolas amarelas, verdes e vermelhas (que representavam a palha, a madeira e os tijolos). Aqui deslocava-se a partir de diferentes movimentos para efetuar o transporte de balões sem os deixar cair. A terceira estação foi constituída por cadeiras e cordas que as crianças tinham de percorrer sem cair ao chão, pois por baixo da cadeira permanecia o lobo.</w:t>
            </w:r>
          </w:p>
        </w:tc>
        <w:tc>
          <w:tcPr>
            <w:tcW w:w="2126" w:type="dxa"/>
          </w:tcPr>
          <w:p w14:paraId="214D6525" w14:textId="77777777" w:rsidR="0083112C" w:rsidRPr="00C140FA" w:rsidRDefault="0083112C" w:rsidP="00AB362D">
            <w:pPr>
              <w:pStyle w:val="PargrafodaLista"/>
              <w:ind w:left="0" w:firstLine="33"/>
              <w:jc w:val="both"/>
              <w:rPr>
                <w:rFonts w:ascii="Times New Roman" w:hAnsi="Times New Roman" w:cs="Times New Roman"/>
                <w:caps/>
                <w:sz w:val="24"/>
                <w:szCs w:val="24"/>
              </w:rPr>
            </w:pPr>
            <w:r w:rsidRPr="00C140FA">
              <w:rPr>
                <w:rFonts w:ascii="Times New Roman" w:hAnsi="Times New Roman" w:cs="Times New Roman"/>
                <w:sz w:val="24"/>
                <w:szCs w:val="24"/>
              </w:rPr>
              <w:t>- Promover um momento lúdico e de maior gosto pela audição de histórias (Área de Formação pessoal e social).</w:t>
            </w:r>
          </w:p>
          <w:p w14:paraId="312E0DF7" w14:textId="77777777" w:rsidR="0083112C" w:rsidRPr="00C140FA" w:rsidRDefault="0083112C" w:rsidP="00AB362D">
            <w:pPr>
              <w:pStyle w:val="PargrafodaLista"/>
              <w:ind w:left="0" w:firstLine="33"/>
              <w:jc w:val="both"/>
              <w:rPr>
                <w:rFonts w:ascii="Times New Roman" w:hAnsi="Times New Roman" w:cs="Times New Roman"/>
                <w:b/>
                <w:sz w:val="24"/>
                <w:szCs w:val="24"/>
              </w:rPr>
            </w:pPr>
            <w:r w:rsidRPr="00C140FA">
              <w:rPr>
                <w:rFonts w:ascii="Times New Roman" w:hAnsi="Times New Roman" w:cs="Times New Roman"/>
                <w:sz w:val="24"/>
                <w:szCs w:val="24"/>
              </w:rPr>
              <w:t>-Contar e identificar das personagens (Domínio da matemática; Conhecimento do mundo);</w:t>
            </w:r>
          </w:p>
          <w:p w14:paraId="4EDA882F" w14:textId="77777777" w:rsidR="0083112C" w:rsidRPr="00C140FA" w:rsidRDefault="0083112C" w:rsidP="00AB362D">
            <w:pPr>
              <w:pStyle w:val="PargrafodaLista"/>
              <w:ind w:left="0" w:firstLine="33"/>
              <w:jc w:val="both"/>
              <w:rPr>
                <w:rFonts w:ascii="Times New Roman" w:hAnsi="Times New Roman" w:cs="Times New Roman"/>
                <w:sz w:val="24"/>
                <w:szCs w:val="24"/>
              </w:rPr>
            </w:pPr>
            <w:r w:rsidRPr="00C140FA">
              <w:rPr>
                <w:rFonts w:ascii="Times New Roman" w:hAnsi="Times New Roman" w:cs="Times New Roman"/>
                <w:sz w:val="24"/>
                <w:szCs w:val="24"/>
              </w:rPr>
              <w:t>-Promover contacto com uma nova canção “Quem tem medo do lobo mau” (Domínio da expressão musical).</w:t>
            </w:r>
          </w:p>
          <w:p w14:paraId="30A7498B" w14:textId="77777777" w:rsidR="0083112C" w:rsidRPr="00C140FA" w:rsidRDefault="0083112C" w:rsidP="00AB362D">
            <w:pPr>
              <w:ind w:firstLine="33"/>
              <w:jc w:val="both"/>
              <w:rPr>
                <w:rFonts w:ascii="Times New Roman" w:hAnsi="Times New Roman" w:cs="Times New Roman"/>
                <w:sz w:val="24"/>
                <w:szCs w:val="24"/>
              </w:rPr>
            </w:pPr>
          </w:p>
          <w:p w14:paraId="1CBD2480" w14:textId="77777777" w:rsidR="0083112C" w:rsidRPr="00C140FA" w:rsidRDefault="0083112C" w:rsidP="00AB362D">
            <w:pPr>
              <w:jc w:val="both"/>
              <w:rPr>
                <w:rFonts w:ascii="Times New Roman" w:hAnsi="Times New Roman" w:cs="Times New Roman"/>
                <w:sz w:val="24"/>
                <w:szCs w:val="24"/>
              </w:rPr>
            </w:pPr>
          </w:p>
          <w:p w14:paraId="1F2E1586" w14:textId="77777777" w:rsidR="0083112C" w:rsidRPr="00C140FA" w:rsidRDefault="0083112C" w:rsidP="00AB362D">
            <w:pPr>
              <w:jc w:val="both"/>
              <w:rPr>
                <w:rFonts w:ascii="Times New Roman" w:hAnsi="Times New Roman" w:cs="Times New Roman"/>
                <w:sz w:val="24"/>
                <w:szCs w:val="24"/>
              </w:rPr>
            </w:pPr>
          </w:p>
          <w:p w14:paraId="45FC730C" w14:textId="77777777" w:rsidR="0083112C" w:rsidRPr="00C140FA" w:rsidRDefault="0083112C" w:rsidP="00AB362D">
            <w:pPr>
              <w:jc w:val="both"/>
              <w:rPr>
                <w:rFonts w:ascii="Times New Roman" w:hAnsi="Times New Roman" w:cs="Times New Roman"/>
                <w:sz w:val="24"/>
                <w:szCs w:val="24"/>
              </w:rPr>
            </w:pPr>
          </w:p>
          <w:p w14:paraId="00D66423" w14:textId="77777777" w:rsidR="0083112C" w:rsidRPr="00C140FA" w:rsidRDefault="0083112C" w:rsidP="00AB362D">
            <w:pPr>
              <w:jc w:val="both"/>
              <w:rPr>
                <w:rFonts w:ascii="Times New Roman" w:hAnsi="Times New Roman" w:cs="Times New Roman"/>
                <w:sz w:val="24"/>
                <w:szCs w:val="24"/>
              </w:rPr>
            </w:pPr>
          </w:p>
          <w:p w14:paraId="3BCC3ED9" w14:textId="77777777" w:rsidR="0083112C" w:rsidRPr="00C140FA" w:rsidRDefault="0083112C" w:rsidP="00AB362D">
            <w:pPr>
              <w:jc w:val="both"/>
              <w:rPr>
                <w:rFonts w:ascii="Times New Roman" w:hAnsi="Times New Roman" w:cs="Times New Roman"/>
                <w:sz w:val="24"/>
                <w:szCs w:val="24"/>
              </w:rPr>
            </w:pPr>
          </w:p>
          <w:p w14:paraId="2593E42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expressão motora;</w:t>
            </w:r>
          </w:p>
          <w:p w14:paraId="35A4588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expressão musical;</w:t>
            </w:r>
          </w:p>
          <w:p w14:paraId="7CE4FAE5"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w:t>
            </w:r>
          </w:p>
          <w:p w14:paraId="777A2AC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24C93EB6" w14:textId="77777777" w:rsidR="0083112C" w:rsidRPr="00C140FA" w:rsidRDefault="0083112C" w:rsidP="00AB362D">
            <w:pPr>
              <w:jc w:val="both"/>
              <w:rPr>
                <w:rFonts w:ascii="Times New Roman" w:hAnsi="Times New Roman" w:cs="Times New Roman"/>
                <w:sz w:val="24"/>
                <w:szCs w:val="24"/>
              </w:rPr>
            </w:pPr>
          </w:p>
        </w:tc>
        <w:tc>
          <w:tcPr>
            <w:tcW w:w="2977" w:type="dxa"/>
          </w:tcPr>
          <w:p w14:paraId="57779B2A"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o conto da história utilizei dedoches feitos em feltro que permitiram contar a história a partir destes.</w:t>
            </w:r>
          </w:p>
        </w:tc>
        <w:tc>
          <w:tcPr>
            <w:tcW w:w="2551" w:type="dxa"/>
          </w:tcPr>
          <w:p w14:paraId="22888C4D"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 xml:space="preserve">- O momento do conto da história “Os três porquinhos” foi envolvente para o grupo que se mostrou interessado na audição e visualização dos dedoches. A atenção demonstrada pelo grupo foi evidenciado no rosto das crianças que se mantinham concentrados nos dedoches de feltro. </w:t>
            </w:r>
          </w:p>
          <w:p w14:paraId="6B7B2AFB"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-No decorrer do conto procurei que as crianças participassem no mesmo sendo que para isso por vezes parava para que as crianças dissessem o que vinha a seguir. Foi interessante ver que sempre que dizia o lobo soprou as crianças começavam logo a soprar sem que necessitasse de dizer vamos soprar.</w:t>
            </w:r>
          </w:p>
          <w:p w14:paraId="6F2CC42F" w14:textId="77777777" w:rsidR="0083112C" w:rsidRPr="00C140FA" w:rsidRDefault="0083112C" w:rsidP="00AB362D">
            <w:pPr>
              <w:spacing w:after="200"/>
              <w:jc w:val="both"/>
              <w:rPr>
                <w:rFonts w:ascii="Times New Roman" w:hAnsi="Times New Roman" w:cs="Times New Roman"/>
                <w:sz w:val="24"/>
                <w:szCs w:val="24"/>
              </w:rPr>
            </w:pPr>
            <w:r w:rsidRPr="00C140FA">
              <w:rPr>
                <w:rFonts w:ascii="Times New Roman" w:hAnsi="Times New Roman" w:cs="Times New Roman"/>
                <w:sz w:val="24"/>
                <w:szCs w:val="24"/>
              </w:rPr>
              <w:t>- Ao disponibilizar os dedoches na área da biblioteca as crianças começaram hoje a planear mais esta área para a exploração dos dedoches.</w:t>
            </w:r>
          </w:p>
          <w:p w14:paraId="236F3996" w14:textId="77777777" w:rsidR="0083112C" w:rsidRPr="00C140FA" w:rsidRDefault="0083112C" w:rsidP="00AB362D">
            <w:pPr>
              <w:spacing w:after="200"/>
              <w:jc w:val="both"/>
              <w:rPr>
                <w:rFonts w:ascii="Times New Roman" w:hAnsi="Times New Roman" w:cs="Times New Roman"/>
                <w:sz w:val="24"/>
                <w:szCs w:val="24"/>
              </w:rPr>
            </w:pPr>
            <w:r w:rsidRPr="00C140FA">
              <w:rPr>
                <w:rFonts w:ascii="Times New Roman" w:hAnsi="Times New Roman" w:cs="Times New Roman"/>
                <w:sz w:val="24"/>
                <w:szCs w:val="24"/>
              </w:rPr>
              <w:t>- A atividade motora teve por base a história “Os três porquinhos”. Na primeira estação onde existiam arcos com a imagem dos porquinhos e do lobo mau todos os grupos mostraram-se envolvidos em realizar esta atividade, alternando os saltos primeiro a pés juntos, depois ao pé cozinho e por último de cócaras. O que mais captou a exploração dos arcos foi sem dúvida o facto de não passarem pelos arcos do lobo. (Ver reflexão semanal 2).</w:t>
            </w:r>
          </w:p>
          <w:p w14:paraId="7D00E25D"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 Na sexta-feira no planeamento as crianças planearam para a semana seguinte a dramatização da história utilizando os dedoches. Assim, na quinta-feira seguinte as crianças organizaram-se em grupos e entre eles distribuíram o papel que cada um assumia. No final acabam com a cantiga “Quem tem medo do lobo mau” (ver reflexão 3)</w:t>
            </w:r>
          </w:p>
          <w:p w14:paraId="25F916CD" w14:textId="77777777" w:rsidR="0083112C" w:rsidRPr="00C140FA" w:rsidRDefault="0083112C" w:rsidP="00AB362D">
            <w:pPr>
              <w:tabs>
                <w:tab w:val="center" w:pos="4677"/>
              </w:tabs>
              <w:spacing w:after="200"/>
              <w:jc w:val="both"/>
              <w:rPr>
                <w:rFonts w:ascii="Times New Roman" w:hAnsi="Times New Roman" w:cs="Times New Roman"/>
                <w:sz w:val="24"/>
                <w:szCs w:val="24"/>
              </w:rPr>
            </w:pPr>
          </w:p>
          <w:p w14:paraId="5FEC8A9E" w14:textId="77777777" w:rsidR="0083112C" w:rsidRPr="00C140FA" w:rsidRDefault="0083112C" w:rsidP="00AB362D">
            <w:pPr>
              <w:tabs>
                <w:tab w:val="center" w:pos="4677"/>
              </w:tabs>
              <w:spacing w:after="200"/>
              <w:jc w:val="both"/>
              <w:rPr>
                <w:rFonts w:ascii="Times New Roman" w:hAnsi="Times New Roman" w:cs="Times New Roman"/>
                <w:sz w:val="24"/>
                <w:szCs w:val="24"/>
              </w:rPr>
            </w:pPr>
          </w:p>
        </w:tc>
        <w:tc>
          <w:tcPr>
            <w:tcW w:w="3119" w:type="dxa"/>
          </w:tcPr>
          <w:p w14:paraId="108EA89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Dedoches de feltro</w:t>
            </w:r>
          </w:p>
        </w:tc>
      </w:tr>
      <w:tr w:rsidR="0083112C" w:rsidRPr="00C140FA" w14:paraId="5F934372" w14:textId="77777777" w:rsidTr="00AB362D">
        <w:tc>
          <w:tcPr>
            <w:tcW w:w="970" w:type="dxa"/>
          </w:tcPr>
          <w:p w14:paraId="3DD2BDC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07/04/2014</w:t>
            </w:r>
          </w:p>
        </w:tc>
        <w:tc>
          <w:tcPr>
            <w:tcW w:w="1843" w:type="dxa"/>
            <w:gridSpan w:val="2"/>
          </w:tcPr>
          <w:p w14:paraId="58C65FF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História “Lobo grande e lobo pequeno”</w:t>
            </w:r>
          </w:p>
        </w:tc>
        <w:tc>
          <w:tcPr>
            <w:tcW w:w="1701" w:type="dxa"/>
          </w:tcPr>
          <w:p w14:paraId="4D5C722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Proporcionar momentos de leitura prazerosa para o grupo.</w:t>
            </w:r>
          </w:p>
          <w:p w14:paraId="6E951451" w14:textId="77777777" w:rsidR="0083112C" w:rsidRPr="00C140FA" w:rsidRDefault="0083112C" w:rsidP="00AB362D">
            <w:pPr>
              <w:spacing w:after="160"/>
              <w:jc w:val="both"/>
              <w:rPr>
                <w:rFonts w:ascii="Times New Roman" w:hAnsi="Times New Roman" w:cs="Times New Roman"/>
                <w:sz w:val="24"/>
                <w:szCs w:val="24"/>
              </w:rPr>
            </w:pPr>
          </w:p>
          <w:p w14:paraId="68395DCF" w14:textId="77777777" w:rsidR="0083112C" w:rsidRPr="00C140FA" w:rsidRDefault="0083112C" w:rsidP="00AB362D">
            <w:pPr>
              <w:pStyle w:val="PargrafodaLista"/>
              <w:spacing w:after="160"/>
              <w:jc w:val="both"/>
              <w:rPr>
                <w:rFonts w:ascii="Times New Roman" w:hAnsi="Times New Roman" w:cs="Times New Roman"/>
                <w:sz w:val="24"/>
                <w:szCs w:val="24"/>
              </w:rPr>
            </w:pPr>
          </w:p>
          <w:p w14:paraId="7BD0CE1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w:t>
            </w:r>
          </w:p>
        </w:tc>
        <w:tc>
          <w:tcPr>
            <w:tcW w:w="2126" w:type="dxa"/>
          </w:tcPr>
          <w:p w14:paraId="147F979C" w14:textId="77777777" w:rsidR="0083112C" w:rsidRPr="00C140FA" w:rsidRDefault="0083112C" w:rsidP="00AB362D">
            <w:pPr>
              <w:pStyle w:val="PargrafodaLista"/>
              <w:ind w:left="33"/>
              <w:jc w:val="both"/>
              <w:rPr>
                <w:rFonts w:ascii="Times New Roman" w:hAnsi="Times New Roman" w:cs="Times New Roman"/>
                <w:caps/>
                <w:sz w:val="24"/>
                <w:szCs w:val="24"/>
              </w:rPr>
            </w:pPr>
            <w:r w:rsidRPr="00C140FA">
              <w:rPr>
                <w:rFonts w:ascii="Times New Roman" w:hAnsi="Times New Roman" w:cs="Times New Roman"/>
                <w:sz w:val="24"/>
                <w:szCs w:val="24"/>
              </w:rPr>
              <w:t>-Promover um momento lúdico e de maior gosto pela audição de histórias (Área de Formação pessoal e social).</w:t>
            </w:r>
          </w:p>
          <w:p w14:paraId="7DE7FF54" w14:textId="77777777" w:rsidR="0083112C" w:rsidRPr="00C140FA" w:rsidRDefault="0083112C" w:rsidP="00AB362D">
            <w:pPr>
              <w:pStyle w:val="PargrafodaLista"/>
              <w:ind w:left="33"/>
              <w:jc w:val="both"/>
              <w:rPr>
                <w:rFonts w:ascii="Times New Roman" w:hAnsi="Times New Roman" w:cs="Times New Roman"/>
                <w:b/>
                <w:sz w:val="24"/>
                <w:szCs w:val="24"/>
              </w:rPr>
            </w:pPr>
            <w:r w:rsidRPr="00C140FA">
              <w:rPr>
                <w:rFonts w:ascii="Times New Roman" w:hAnsi="Times New Roman" w:cs="Times New Roman"/>
                <w:sz w:val="24"/>
                <w:szCs w:val="24"/>
              </w:rPr>
              <w:t>-Identificar das personagens e algumas das suas características (grande /pequeno) (Domínio da matemática; Conhecimento do mundo).</w:t>
            </w:r>
          </w:p>
          <w:p w14:paraId="483B3A8B" w14:textId="77777777" w:rsidR="0083112C" w:rsidRPr="00C140FA" w:rsidRDefault="0083112C" w:rsidP="00AB362D">
            <w:pPr>
              <w:jc w:val="both"/>
              <w:rPr>
                <w:rFonts w:ascii="Times New Roman" w:hAnsi="Times New Roman" w:cs="Times New Roman"/>
                <w:sz w:val="24"/>
                <w:szCs w:val="24"/>
              </w:rPr>
            </w:pPr>
          </w:p>
        </w:tc>
        <w:tc>
          <w:tcPr>
            <w:tcW w:w="2977" w:type="dxa"/>
          </w:tcPr>
          <w:p w14:paraId="2341B83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a leitura da história utilizei o livro como suporte. No decorrer da leitura ia mostrando e evidenciando com o apontar as imagens do livro.</w:t>
            </w:r>
          </w:p>
          <w:p w14:paraId="2B4602E2" w14:textId="77777777" w:rsidR="0083112C" w:rsidRPr="00C140FA" w:rsidRDefault="0083112C" w:rsidP="00AB362D">
            <w:pPr>
              <w:jc w:val="both"/>
              <w:rPr>
                <w:rFonts w:ascii="Times New Roman" w:hAnsi="Times New Roman" w:cs="Times New Roman"/>
                <w:sz w:val="24"/>
                <w:szCs w:val="24"/>
              </w:rPr>
            </w:pPr>
          </w:p>
        </w:tc>
        <w:tc>
          <w:tcPr>
            <w:tcW w:w="2551" w:type="dxa"/>
          </w:tcPr>
          <w:p w14:paraId="37E96235"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mostraram-se bastante envolvidas e cativadas na audição da história e em visualizar as páginas do livro que ia mostrando.</w:t>
            </w:r>
          </w:p>
          <w:p w14:paraId="0F695762" w14:textId="77777777" w:rsidR="0083112C" w:rsidRPr="00C140FA" w:rsidRDefault="0083112C" w:rsidP="00AB362D">
            <w:pPr>
              <w:jc w:val="both"/>
              <w:rPr>
                <w:rFonts w:ascii="Times New Roman" w:hAnsi="Times New Roman" w:cs="Times New Roman"/>
                <w:sz w:val="24"/>
                <w:szCs w:val="24"/>
              </w:rPr>
            </w:pPr>
          </w:p>
          <w:p w14:paraId="574A130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O principal tema evidenciado na história foi facilmente identificado pelo grupo que mencionou a amizade como tema principal.</w:t>
            </w:r>
          </w:p>
          <w:p w14:paraId="4FC9F2BA" w14:textId="77777777" w:rsidR="0083112C" w:rsidRPr="00C140FA" w:rsidRDefault="0083112C" w:rsidP="00AB362D">
            <w:pPr>
              <w:jc w:val="both"/>
              <w:rPr>
                <w:rFonts w:ascii="Times New Roman" w:hAnsi="Times New Roman" w:cs="Times New Roman"/>
                <w:sz w:val="24"/>
                <w:szCs w:val="24"/>
              </w:rPr>
            </w:pPr>
          </w:p>
          <w:p w14:paraId="11719FF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conseguiram distinguir o conceito de grande e pequeno.</w:t>
            </w:r>
          </w:p>
          <w:p w14:paraId="4F128AC4" w14:textId="77777777" w:rsidR="0083112C" w:rsidRPr="00C140FA" w:rsidRDefault="0083112C" w:rsidP="00AB362D">
            <w:pPr>
              <w:pStyle w:val="PargrafodaLista"/>
              <w:ind w:left="-108" w:right="34"/>
              <w:jc w:val="both"/>
              <w:rPr>
                <w:rFonts w:ascii="Times New Roman" w:hAnsi="Times New Roman" w:cs="Times New Roman"/>
                <w:sz w:val="24"/>
                <w:szCs w:val="24"/>
              </w:rPr>
            </w:pPr>
          </w:p>
          <w:p w14:paraId="15625859" w14:textId="77777777" w:rsidR="0083112C" w:rsidRPr="00C140FA" w:rsidRDefault="0083112C" w:rsidP="00AB362D">
            <w:pPr>
              <w:pStyle w:val="PargrafodaLista"/>
              <w:ind w:left="-108" w:right="34"/>
              <w:jc w:val="both"/>
              <w:rPr>
                <w:rFonts w:ascii="Times New Roman" w:hAnsi="Times New Roman" w:cs="Times New Roman"/>
                <w:sz w:val="24"/>
                <w:szCs w:val="24"/>
              </w:rPr>
            </w:pPr>
          </w:p>
        </w:tc>
        <w:tc>
          <w:tcPr>
            <w:tcW w:w="3119" w:type="dxa"/>
          </w:tcPr>
          <w:p w14:paraId="78E40B52" w14:textId="77777777" w:rsidR="0083112C" w:rsidRPr="00C140FA" w:rsidRDefault="0083112C" w:rsidP="00AB362D">
            <w:pPr>
              <w:jc w:val="both"/>
              <w:rPr>
                <w:rFonts w:ascii="Times New Roman" w:hAnsi="Times New Roman" w:cs="Times New Roman"/>
                <w:sz w:val="24"/>
                <w:szCs w:val="24"/>
              </w:rPr>
            </w:pPr>
          </w:p>
        </w:tc>
      </w:tr>
      <w:tr w:rsidR="0083112C" w:rsidRPr="00C140FA" w14:paraId="30355AE0" w14:textId="77777777" w:rsidTr="00AB362D">
        <w:tc>
          <w:tcPr>
            <w:tcW w:w="970" w:type="dxa"/>
          </w:tcPr>
          <w:p w14:paraId="2F8F539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10/04/2014</w:t>
            </w:r>
          </w:p>
        </w:tc>
        <w:tc>
          <w:tcPr>
            <w:tcW w:w="1843" w:type="dxa"/>
            <w:gridSpan w:val="2"/>
          </w:tcPr>
          <w:p w14:paraId="2886A64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História “Ovos Misteriosos”</w:t>
            </w:r>
          </w:p>
        </w:tc>
        <w:tc>
          <w:tcPr>
            <w:tcW w:w="1701" w:type="dxa"/>
          </w:tcPr>
          <w:p w14:paraId="50A5537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-Comemoração da páscoa </w:t>
            </w:r>
          </w:p>
          <w:p w14:paraId="717F26F6" w14:textId="77777777" w:rsidR="0083112C" w:rsidRPr="00C140FA" w:rsidRDefault="0083112C" w:rsidP="00AB362D">
            <w:pPr>
              <w:spacing w:after="160"/>
              <w:jc w:val="both"/>
              <w:rPr>
                <w:rFonts w:ascii="Times New Roman" w:hAnsi="Times New Roman" w:cs="Times New Roman"/>
                <w:sz w:val="24"/>
                <w:szCs w:val="24"/>
              </w:rPr>
            </w:pPr>
          </w:p>
          <w:p w14:paraId="36069072" w14:textId="77777777" w:rsidR="0083112C" w:rsidRPr="00C140FA" w:rsidRDefault="0083112C" w:rsidP="00AB362D">
            <w:pPr>
              <w:pStyle w:val="PargrafodaLista"/>
              <w:spacing w:after="160"/>
              <w:jc w:val="both"/>
              <w:rPr>
                <w:rFonts w:ascii="Times New Roman" w:hAnsi="Times New Roman" w:cs="Times New Roman"/>
                <w:sz w:val="24"/>
                <w:szCs w:val="24"/>
              </w:rPr>
            </w:pPr>
          </w:p>
          <w:p w14:paraId="34E0409A"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w:t>
            </w:r>
          </w:p>
        </w:tc>
        <w:tc>
          <w:tcPr>
            <w:tcW w:w="2126" w:type="dxa"/>
          </w:tcPr>
          <w:p w14:paraId="1A1B2FF6" w14:textId="77777777" w:rsidR="0083112C" w:rsidRPr="00C140FA" w:rsidRDefault="0083112C" w:rsidP="00AB362D">
            <w:pPr>
              <w:pStyle w:val="PargrafodaLista"/>
              <w:ind w:left="33"/>
              <w:jc w:val="both"/>
              <w:rPr>
                <w:rFonts w:ascii="Times New Roman" w:hAnsi="Times New Roman" w:cs="Times New Roman"/>
                <w:caps/>
                <w:sz w:val="24"/>
                <w:szCs w:val="24"/>
              </w:rPr>
            </w:pPr>
            <w:r w:rsidRPr="00C140FA">
              <w:rPr>
                <w:rFonts w:ascii="Times New Roman" w:hAnsi="Times New Roman" w:cs="Times New Roman"/>
                <w:sz w:val="24"/>
                <w:szCs w:val="24"/>
              </w:rPr>
              <w:t>- Promover um momento lúdico e de maior gosto pela audição de histórias (Área de Formação pessoal e social).</w:t>
            </w:r>
          </w:p>
          <w:p w14:paraId="200BA5F1" w14:textId="77777777" w:rsidR="0083112C" w:rsidRPr="00C140FA" w:rsidRDefault="0083112C" w:rsidP="00AB362D">
            <w:pPr>
              <w:pStyle w:val="PargrafodaLista"/>
              <w:ind w:left="33"/>
              <w:jc w:val="both"/>
              <w:rPr>
                <w:rFonts w:ascii="Times New Roman" w:hAnsi="Times New Roman" w:cs="Times New Roman"/>
                <w:sz w:val="24"/>
                <w:szCs w:val="24"/>
              </w:rPr>
            </w:pPr>
            <w:r w:rsidRPr="00C140FA">
              <w:rPr>
                <w:rFonts w:ascii="Times New Roman" w:hAnsi="Times New Roman" w:cs="Times New Roman"/>
                <w:sz w:val="24"/>
                <w:szCs w:val="24"/>
              </w:rPr>
              <w:t>-Identificar as personagens que saiam dos ovos e algumas das suas características (Conhecimento do mundo);</w:t>
            </w:r>
          </w:p>
          <w:p w14:paraId="79E9E384" w14:textId="77777777" w:rsidR="0083112C" w:rsidRPr="00C140FA" w:rsidRDefault="0083112C" w:rsidP="00AB362D">
            <w:pPr>
              <w:pStyle w:val="PargrafodaLista"/>
              <w:ind w:left="33"/>
              <w:jc w:val="both"/>
              <w:rPr>
                <w:rFonts w:ascii="Times New Roman" w:hAnsi="Times New Roman" w:cs="Times New Roman"/>
                <w:b/>
                <w:sz w:val="24"/>
                <w:szCs w:val="24"/>
              </w:rPr>
            </w:pPr>
            <w:r w:rsidRPr="00C140FA">
              <w:rPr>
                <w:rFonts w:ascii="Times New Roman" w:hAnsi="Times New Roman" w:cs="Times New Roman"/>
                <w:sz w:val="24"/>
                <w:szCs w:val="24"/>
              </w:rPr>
              <w:t>- Representação da história a partir da moldagem da massa de cores (Domínio da expressão plástica).</w:t>
            </w:r>
          </w:p>
          <w:p w14:paraId="1CCA3E69" w14:textId="77777777" w:rsidR="0083112C" w:rsidRPr="00C140FA" w:rsidRDefault="0083112C" w:rsidP="00AB362D">
            <w:pPr>
              <w:pStyle w:val="PargrafodaLista"/>
              <w:ind w:left="33"/>
              <w:jc w:val="both"/>
              <w:rPr>
                <w:rFonts w:ascii="Times New Roman" w:hAnsi="Times New Roman" w:cs="Times New Roman"/>
                <w:caps/>
                <w:sz w:val="24"/>
                <w:szCs w:val="24"/>
              </w:rPr>
            </w:pPr>
          </w:p>
          <w:p w14:paraId="15C8F493" w14:textId="77777777" w:rsidR="0083112C" w:rsidRPr="00C140FA" w:rsidRDefault="0083112C" w:rsidP="00AB362D">
            <w:pPr>
              <w:pStyle w:val="PargrafodaLista"/>
              <w:ind w:left="33"/>
              <w:jc w:val="both"/>
              <w:rPr>
                <w:rFonts w:ascii="Times New Roman" w:hAnsi="Times New Roman" w:cs="Times New Roman"/>
                <w:sz w:val="24"/>
                <w:szCs w:val="24"/>
              </w:rPr>
            </w:pPr>
          </w:p>
        </w:tc>
        <w:tc>
          <w:tcPr>
            <w:tcW w:w="2977" w:type="dxa"/>
          </w:tcPr>
          <w:p w14:paraId="595B683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a leitura da história utilizei o livro como suporte. Para além disso utilizei ainda um ninho onde constava a galinha e os diferentes ovos. De dentro dos ovos saiam as personagens feitas em feltro.</w:t>
            </w:r>
          </w:p>
          <w:p w14:paraId="22BAFF3F" w14:textId="77777777" w:rsidR="0083112C" w:rsidRPr="00C140FA" w:rsidRDefault="0083112C" w:rsidP="00AB362D">
            <w:pPr>
              <w:jc w:val="both"/>
              <w:rPr>
                <w:rFonts w:ascii="Times New Roman" w:hAnsi="Times New Roman" w:cs="Times New Roman"/>
                <w:sz w:val="24"/>
                <w:szCs w:val="24"/>
              </w:rPr>
            </w:pPr>
          </w:p>
        </w:tc>
        <w:tc>
          <w:tcPr>
            <w:tcW w:w="2551" w:type="dxa"/>
          </w:tcPr>
          <w:p w14:paraId="7ADEDCD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mostraram-se bastante envolvidas e cativadas na audição da história e em visualizar aquilo que saia de dentro dos ovos.</w:t>
            </w:r>
          </w:p>
          <w:p w14:paraId="52CC075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O livro foi igualmente fator de interesse para o grupo que acabou depois por o folhear.</w:t>
            </w:r>
          </w:p>
          <w:p w14:paraId="7842749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Após a leitura as crianças conseguiram identificar todos os animais presentes na história assim como algumas das suas características;</w:t>
            </w:r>
          </w:p>
          <w:p w14:paraId="287F927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acabaram por representar a história mais concretamente as personagens da história na moldagem da massa de cor.</w:t>
            </w:r>
          </w:p>
          <w:p w14:paraId="4123596B" w14:textId="77777777" w:rsidR="0083112C" w:rsidRPr="00C140FA" w:rsidRDefault="0083112C" w:rsidP="00AB362D">
            <w:pPr>
              <w:jc w:val="both"/>
              <w:rPr>
                <w:rFonts w:ascii="Times New Roman" w:hAnsi="Times New Roman" w:cs="Times New Roman"/>
                <w:sz w:val="24"/>
                <w:szCs w:val="24"/>
              </w:rPr>
            </w:pPr>
          </w:p>
          <w:p w14:paraId="042A2475" w14:textId="77777777" w:rsidR="0083112C" w:rsidRPr="00C140FA" w:rsidRDefault="0083112C" w:rsidP="00AB362D">
            <w:pPr>
              <w:pStyle w:val="PargrafodaLista"/>
              <w:ind w:left="-108" w:right="34"/>
              <w:jc w:val="both"/>
              <w:rPr>
                <w:rFonts w:ascii="Times New Roman" w:hAnsi="Times New Roman" w:cs="Times New Roman"/>
                <w:sz w:val="24"/>
                <w:szCs w:val="24"/>
              </w:rPr>
            </w:pPr>
          </w:p>
        </w:tc>
        <w:tc>
          <w:tcPr>
            <w:tcW w:w="3119" w:type="dxa"/>
          </w:tcPr>
          <w:p w14:paraId="5FC5540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Introdução de um ninho com os animais da história feitos em feltro e em cartolina.</w:t>
            </w:r>
          </w:p>
        </w:tc>
      </w:tr>
      <w:tr w:rsidR="0083112C" w:rsidRPr="00C140FA" w14:paraId="2F02D1C2" w14:textId="77777777" w:rsidTr="00AB362D">
        <w:tc>
          <w:tcPr>
            <w:tcW w:w="970" w:type="dxa"/>
          </w:tcPr>
          <w:p w14:paraId="09EBFE0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23/04/2014</w:t>
            </w:r>
          </w:p>
        </w:tc>
        <w:tc>
          <w:tcPr>
            <w:tcW w:w="1843" w:type="dxa"/>
            <w:gridSpan w:val="2"/>
          </w:tcPr>
          <w:p w14:paraId="3D7DCE7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História “Grão de milho”</w:t>
            </w:r>
          </w:p>
        </w:tc>
        <w:tc>
          <w:tcPr>
            <w:tcW w:w="1701" w:type="dxa"/>
          </w:tcPr>
          <w:p w14:paraId="1E66058B" w14:textId="77777777" w:rsidR="0083112C" w:rsidRPr="00C140FA" w:rsidRDefault="0083112C" w:rsidP="00AB362D">
            <w:pPr>
              <w:spacing w:after="160"/>
              <w:jc w:val="both"/>
              <w:rPr>
                <w:rFonts w:ascii="Times New Roman" w:hAnsi="Times New Roman" w:cs="Times New Roman"/>
                <w:sz w:val="24"/>
                <w:szCs w:val="24"/>
              </w:rPr>
            </w:pPr>
            <w:r w:rsidRPr="00C140FA">
              <w:rPr>
                <w:rFonts w:ascii="Times New Roman" w:hAnsi="Times New Roman" w:cs="Times New Roman"/>
                <w:sz w:val="24"/>
                <w:szCs w:val="24"/>
              </w:rPr>
              <w:t>- Proporcionar momentos de leitura prazerosa para o grupo.</w:t>
            </w:r>
          </w:p>
          <w:p w14:paraId="4AEF7153" w14:textId="77777777" w:rsidR="0083112C" w:rsidRPr="00C140FA" w:rsidRDefault="0083112C" w:rsidP="00AB362D">
            <w:pPr>
              <w:spacing w:after="160"/>
              <w:jc w:val="both"/>
              <w:rPr>
                <w:rFonts w:ascii="Times New Roman" w:hAnsi="Times New Roman" w:cs="Times New Roman"/>
                <w:sz w:val="24"/>
                <w:szCs w:val="24"/>
              </w:rPr>
            </w:pPr>
            <w:r w:rsidRPr="00C140FA">
              <w:rPr>
                <w:rFonts w:ascii="Times New Roman" w:hAnsi="Times New Roman" w:cs="Times New Roman"/>
                <w:sz w:val="24"/>
                <w:szCs w:val="24"/>
              </w:rPr>
              <w:t xml:space="preserve">- Introdução da caixa de milho na área das ciências </w:t>
            </w:r>
          </w:p>
          <w:p w14:paraId="5EDB5019" w14:textId="77777777" w:rsidR="0083112C" w:rsidRPr="00C140FA" w:rsidRDefault="0083112C" w:rsidP="00AB362D">
            <w:pPr>
              <w:pStyle w:val="PargrafodaLista"/>
              <w:spacing w:after="160"/>
              <w:jc w:val="both"/>
              <w:rPr>
                <w:rFonts w:ascii="Times New Roman" w:hAnsi="Times New Roman" w:cs="Times New Roman"/>
                <w:sz w:val="24"/>
                <w:szCs w:val="24"/>
              </w:rPr>
            </w:pPr>
          </w:p>
          <w:p w14:paraId="1E9CABD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w:t>
            </w:r>
          </w:p>
        </w:tc>
        <w:tc>
          <w:tcPr>
            <w:tcW w:w="2126" w:type="dxa"/>
          </w:tcPr>
          <w:p w14:paraId="7B79525C" w14:textId="77777777" w:rsidR="0083112C" w:rsidRPr="00C140FA" w:rsidRDefault="0083112C" w:rsidP="00AB362D">
            <w:pPr>
              <w:pStyle w:val="PargrafodaLista"/>
              <w:ind w:left="0"/>
              <w:jc w:val="both"/>
              <w:rPr>
                <w:rFonts w:ascii="Times New Roman" w:hAnsi="Times New Roman" w:cs="Times New Roman"/>
                <w:sz w:val="24"/>
                <w:szCs w:val="24"/>
              </w:rPr>
            </w:pPr>
            <w:r w:rsidRPr="00C140FA">
              <w:rPr>
                <w:rFonts w:ascii="Times New Roman" w:hAnsi="Times New Roman" w:cs="Times New Roman"/>
                <w:sz w:val="24"/>
                <w:szCs w:val="24"/>
              </w:rPr>
              <w:t>- Promove um momento descontraído e de usufruição da leitura da história (área de formação pessoal e social);</w:t>
            </w:r>
          </w:p>
          <w:p w14:paraId="78598BE7" w14:textId="77777777" w:rsidR="0083112C" w:rsidRPr="00C140FA" w:rsidRDefault="0083112C" w:rsidP="00F352A2">
            <w:pPr>
              <w:pStyle w:val="PargrafodaLista"/>
              <w:numPr>
                <w:ilvl w:val="0"/>
                <w:numId w:val="10"/>
              </w:numPr>
              <w:spacing w:after="0" w:line="240" w:lineRule="auto"/>
              <w:ind w:left="0"/>
              <w:jc w:val="both"/>
              <w:rPr>
                <w:rFonts w:ascii="Times New Roman" w:hAnsi="Times New Roman" w:cs="Times New Roman"/>
                <w:sz w:val="24"/>
                <w:szCs w:val="24"/>
              </w:rPr>
            </w:pPr>
            <w:r w:rsidRPr="00C140FA">
              <w:rPr>
                <w:rFonts w:ascii="Times New Roman" w:hAnsi="Times New Roman" w:cs="Times New Roman"/>
                <w:sz w:val="24"/>
                <w:szCs w:val="24"/>
              </w:rPr>
              <w:t>-Promover o contacto e o gosto pela audição de histórias (Domínio da linguagem oral e escrita);</w:t>
            </w:r>
          </w:p>
          <w:p w14:paraId="1E59201F" w14:textId="77777777" w:rsidR="0083112C" w:rsidRPr="00C140FA" w:rsidRDefault="0083112C" w:rsidP="00F352A2">
            <w:pPr>
              <w:pStyle w:val="PargrafodaLista"/>
              <w:numPr>
                <w:ilvl w:val="0"/>
                <w:numId w:val="10"/>
              </w:numPr>
              <w:spacing w:after="0" w:line="240" w:lineRule="auto"/>
              <w:ind w:left="0"/>
              <w:jc w:val="both"/>
              <w:rPr>
                <w:rFonts w:ascii="Times New Roman" w:hAnsi="Times New Roman" w:cs="Times New Roman"/>
                <w:sz w:val="24"/>
                <w:szCs w:val="24"/>
              </w:rPr>
            </w:pPr>
            <w:r w:rsidRPr="00C140FA">
              <w:rPr>
                <w:rFonts w:ascii="Times New Roman" w:hAnsi="Times New Roman" w:cs="Times New Roman"/>
                <w:sz w:val="24"/>
                <w:szCs w:val="24"/>
              </w:rPr>
              <w:t xml:space="preserve">-Explorar os diferentes momentos da história (a mercearia, o facto da mãe perder o filho…) (Conhecimento do mundo, Área de formação pessoal e social). </w:t>
            </w:r>
          </w:p>
          <w:p w14:paraId="5C31FAD6" w14:textId="77777777" w:rsidR="0083112C" w:rsidRPr="00C140FA" w:rsidRDefault="0083112C" w:rsidP="00AB362D">
            <w:pPr>
              <w:pStyle w:val="PargrafodaLista"/>
              <w:ind w:left="33"/>
              <w:jc w:val="both"/>
              <w:rPr>
                <w:rFonts w:ascii="Times New Roman" w:hAnsi="Times New Roman" w:cs="Times New Roman"/>
                <w:sz w:val="24"/>
                <w:szCs w:val="24"/>
              </w:rPr>
            </w:pPr>
          </w:p>
        </w:tc>
        <w:tc>
          <w:tcPr>
            <w:tcW w:w="2977" w:type="dxa"/>
          </w:tcPr>
          <w:p w14:paraId="0470B8B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a leitura da história utilizei o livro como suporte. No decorrer da leitura ia mostrando e evidenciando com o apontar as imagens do livro.</w:t>
            </w:r>
          </w:p>
        </w:tc>
        <w:tc>
          <w:tcPr>
            <w:tcW w:w="2551" w:type="dxa"/>
          </w:tcPr>
          <w:p w14:paraId="736AF73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mostraram-se bastante envolvidas e cativadas na audição da história e em visualizar as imagens do livro à medida que contava a história.</w:t>
            </w:r>
          </w:p>
          <w:p w14:paraId="699A84F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O livro foi igualmente fator de interesse para o grupo que acabou depois por o folhear.</w:t>
            </w:r>
          </w:p>
          <w:p w14:paraId="67EBFA5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Após a leitura dialogámos em conjunto sobre a história e a importância de não preocuparmos os nossos pais.</w:t>
            </w:r>
          </w:p>
          <w:p w14:paraId="62EF595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Com a exploração da história pude também dar a conhecer às crianças um cereal, o milho, introduzindo na área das ciências uma caixa com milho, no qual as crianças puderam explorar o encher e esvaziar de forma livre.</w:t>
            </w:r>
          </w:p>
        </w:tc>
        <w:tc>
          <w:tcPr>
            <w:tcW w:w="3119" w:type="dxa"/>
          </w:tcPr>
          <w:p w14:paraId="1343E708" w14:textId="77777777" w:rsidR="0083112C" w:rsidRPr="00C140FA" w:rsidRDefault="0083112C" w:rsidP="00AB362D">
            <w:pPr>
              <w:jc w:val="both"/>
              <w:rPr>
                <w:rFonts w:ascii="Times New Roman" w:hAnsi="Times New Roman" w:cs="Times New Roman"/>
                <w:sz w:val="24"/>
                <w:szCs w:val="24"/>
                <w:highlight w:val="yellow"/>
              </w:rPr>
            </w:pPr>
            <w:r w:rsidRPr="00C140FA">
              <w:rPr>
                <w:rFonts w:ascii="Times New Roman" w:hAnsi="Times New Roman" w:cs="Times New Roman"/>
                <w:sz w:val="24"/>
                <w:szCs w:val="24"/>
              </w:rPr>
              <w:t xml:space="preserve">- Introdução de uma caixa com milho na área das ciências. </w:t>
            </w:r>
          </w:p>
        </w:tc>
      </w:tr>
      <w:tr w:rsidR="0083112C" w:rsidRPr="00C140FA" w14:paraId="7D557AE5" w14:textId="77777777" w:rsidTr="00AB362D">
        <w:tc>
          <w:tcPr>
            <w:tcW w:w="970" w:type="dxa"/>
          </w:tcPr>
          <w:p w14:paraId="1A35CDA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28/04/2014</w:t>
            </w:r>
          </w:p>
        </w:tc>
        <w:tc>
          <w:tcPr>
            <w:tcW w:w="1843" w:type="dxa"/>
            <w:gridSpan w:val="2"/>
          </w:tcPr>
          <w:p w14:paraId="1D1E5E4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História “Grande coisa”</w:t>
            </w:r>
          </w:p>
        </w:tc>
        <w:tc>
          <w:tcPr>
            <w:tcW w:w="1701" w:type="dxa"/>
          </w:tcPr>
          <w:p w14:paraId="31137387" w14:textId="77777777" w:rsidR="0083112C" w:rsidRPr="00C140FA" w:rsidRDefault="0083112C" w:rsidP="00AB362D">
            <w:pPr>
              <w:spacing w:after="160"/>
              <w:jc w:val="both"/>
              <w:rPr>
                <w:rFonts w:ascii="Times New Roman" w:hAnsi="Times New Roman" w:cs="Times New Roman"/>
                <w:sz w:val="24"/>
                <w:szCs w:val="24"/>
                <w:highlight w:val="yellow"/>
              </w:rPr>
            </w:pPr>
            <w:r w:rsidRPr="00C140FA">
              <w:rPr>
                <w:rFonts w:ascii="Times New Roman" w:hAnsi="Times New Roman" w:cs="Times New Roman"/>
                <w:sz w:val="24"/>
                <w:szCs w:val="24"/>
              </w:rPr>
              <w:t>-Proporcionar momentos de leitura prazerosa para o grupo.</w:t>
            </w:r>
          </w:p>
          <w:p w14:paraId="5243E28D"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11571344" w14:textId="77777777" w:rsidR="0083112C" w:rsidRPr="00C140FA" w:rsidRDefault="0083112C" w:rsidP="00AB362D">
            <w:pPr>
              <w:jc w:val="both"/>
              <w:rPr>
                <w:rFonts w:ascii="Times New Roman" w:hAnsi="Times New Roman" w:cs="Times New Roman"/>
                <w:sz w:val="24"/>
                <w:szCs w:val="24"/>
                <w:highlight w:val="yellow"/>
              </w:rPr>
            </w:pPr>
            <w:r w:rsidRPr="00C140FA">
              <w:rPr>
                <w:rFonts w:ascii="Times New Roman" w:hAnsi="Times New Roman" w:cs="Times New Roman"/>
                <w:sz w:val="24"/>
                <w:szCs w:val="24"/>
                <w:highlight w:val="yellow"/>
              </w:rPr>
              <w:t xml:space="preserve"> </w:t>
            </w:r>
          </w:p>
        </w:tc>
        <w:tc>
          <w:tcPr>
            <w:tcW w:w="2126" w:type="dxa"/>
          </w:tcPr>
          <w:p w14:paraId="548ADB9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w:t>
            </w:r>
          </w:p>
          <w:p w14:paraId="6E16F90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025DA00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matemática;</w:t>
            </w:r>
          </w:p>
          <w:p w14:paraId="5CD1BFE7" w14:textId="77777777" w:rsidR="0083112C" w:rsidRPr="00C140FA" w:rsidRDefault="0083112C" w:rsidP="00AB362D">
            <w:pPr>
              <w:pStyle w:val="PargrafodaLista"/>
              <w:ind w:left="33"/>
              <w:jc w:val="both"/>
              <w:rPr>
                <w:rFonts w:ascii="Times New Roman" w:hAnsi="Times New Roman" w:cs="Times New Roman"/>
                <w:caps/>
                <w:sz w:val="24"/>
                <w:szCs w:val="24"/>
                <w:highlight w:val="yellow"/>
              </w:rPr>
            </w:pPr>
            <w:r w:rsidRPr="00C140FA">
              <w:rPr>
                <w:rFonts w:ascii="Times New Roman" w:hAnsi="Times New Roman" w:cs="Times New Roman"/>
                <w:sz w:val="24"/>
                <w:szCs w:val="24"/>
              </w:rPr>
              <w:t>- Área de formação pessoal e social.</w:t>
            </w:r>
          </w:p>
          <w:p w14:paraId="75BBEF10"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tc>
        <w:tc>
          <w:tcPr>
            <w:tcW w:w="2977" w:type="dxa"/>
          </w:tcPr>
          <w:p w14:paraId="45CF2A1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a leitura da história utilizei o livro como suporte. No decorrer da leitura ia mostrando e evidenciando com o apontar as imagens do livro.</w:t>
            </w:r>
          </w:p>
        </w:tc>
        <w:tc>
          <w:tcPr>
            <w:tcW w:w="2551" w:type="dxa"/>
          </w:tcPr>
          <w:p w14:paraId="378F19D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mostraram-se bastante envolvidas e cativadas na audição da história e na visualização das imagens do livro.</w:t>
            </w:r>
          </w:p>
          <w:p w14:paraId="07DFF4C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No momento do conto da história “Grande coisa” foi evidente o envolvimento do grupo que pode participar no conto com a repetição de partes da história. No final do conto dialogámos sobre a história e vimos ainda os elementos constituintes do livro que as crianças facilmente identificaram. </w:t>
            </w:r>
          </w:p>
          <w:p w14:paraId="35BE2054" w14:textId="77777777" w:rsidR="0083112C" w:rsidRPr="00C140FA" w:rsidRDefault="0083112C" w:rsidP="00F352A2">
            <w:pPr>
              <w:pStyle w:val="PargrafodaLista"/>
              <w:numPr>
                <w:ilvl w:val="0"/>
                <w:numId w:val="9"/>
              </w:numPr>
              <w:shd w:val="clear" w:color="auto" w:fill="FFFFFF" w:themeFill="background1"/>
              <w:spacing w:line="240" w:lineRule="auto"/>
              <w:ind w:left="0"/>
              <w:jc w:val="both"/>
              <w:rPr>
                <w:rFonts w:ascii="Times New Roman" w:hAnsi="Times New Roman" w:cs="Times New Roman"/>
                <w:sz w:val="24"/>
                <w:szCs w:val="24"/>
              </w:rPr>
            </w:pPr>
            <w:r w:rsidRPr="00C140FA">
              <w:rPr>
                <w:rFonts w:ascii="Times New Roman" w:hAnsi="Times New Roman" w:cs="Times New Roman"/>
                <w:sz w:val="24"/>
                <w:szCs w:val="24"/>
              </w:rPr>
              <w:t>Na ida para o lanche o Santiago repetia a expressão mais ouvida na história “Grande coisa”, tendo aqui outra evidência do envolvimento das crianças, sendo que a história os terá marcado.</w:t>
            </w:r>
          </w:p>
          <w:p w14:paraId="59EB0C8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w:t>
            </w:r>
          </w:p>
        </w:tc>
        <w:tc>
          <w:tcPr>
            <w:tcW w:w="3119" w:type="dxa"/>
          </w:tcPr>
          <w:p w14:paraId="294CAB54" w14:textId="77777777" w:rsidR="0083112C" w:rsidRPr="00C140FA" w:rsidRDefault="0083112C" w:rsidP="00AB362D">
            <w:pPr>
              <w:jc w:val="both"/>
              <w:rPr>
                <w:rFonts w:ascii="Times New Roman" w:hAnsi="Times New Roman" w:cs="Times New Roman"/>
                <w:sz w:val="24"/>
                <w:szCs w:val="24"/>
                <w:highlight w:val="yellow"/>
              </w:rPr>
            </w:pPr>
          </w:p>
        </w:tc>
      </w:tr>
      <w:tr w:rsidR="0083112C" w:rsidRPr="00C140FA" w14:paraId="302A2BD1" w14:textId="77777777" w:rsidTr="00AB362D">
        <w:tc>
          <w:tcPr>
            <w:tcW w:w="970" w:type="dxa"/>
          </w:tcPr>
          <w:p w14:paraId="5358AB0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29/04/2014 </w:t>
            </w:r>
          </w:p>
        </w:tc>
        <w:tc>
          <w:tcPr>
            <w:tcW w:w="1843" w:type="dxa"/>
            <w:gridSpan w:val="2"/>
          </w:tcPr>
          <w:p w14:paraId="0BA65E4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Poema “Dia da mãe” de Raquel Martins</w:t>
            </w:r>
          </w:p>
        </w:tc>
        <w:tc>
          <w:tcPr>
            <w:tcW w:w="1701" w:type="dxa"/>
          </w:tcPr>
          <w:p w14:paraId="087A78E6" w14:textId="77777777" w:rsidR="0083112C" w:rsidRPr="00C140FA" w:rsidRDefault="0083112C" w:rsidP="00AB362D">
            <w:pPr>
              <w:spacing w:after="160"/>
              <w:jc w:val="both"/>
              <w:rPr>
                <w:rFonts w:ascii="Times New Roman" w:hAnsi="Times New Roman" w:cs="Times New Roman"/>
                <w:sz w:val="24"/>
                <w:szCs w:val="24"/>
                <w:highlight w:val="yellow"/>
              </w:rPr>
            </w:pPr>
            <w:r w:rsidRPr="00C140FA">
              <w:rPr>
                <w:rFonts w:ascii="Times New Roman" w:hAnsi="Times New Roman" w:cs="Times New Roman"/>
                <w:sz w:val="24"/>
                <w:szCs w:val="24"/>
              </w:rPr>
              <w:t>-Proporcionar momentos de leitura prazerosa para o grupo.</w:t>
            </w:r>
          </w:p>
          <w:p w14:paraId="5D7CB325" w14:textId="77777777" w:rsidR="0083112C" w:rsidRPr="00C140FA" w:rsidRDefault="0083112C" w:rsidP="00AB362D">
            <w:pPr>
              <w:spacing w:after="160"/>
              <w:jc w:val="both"/>
              <w:rPr>
                <w:rFonts w:ascii="Times New Roman" w:hAnsi="Times New Roman" w:cs="Times New Roman"/>
                <w:sz w:val="24"/>
                <w:szCs w:val="24"/>
              </w:rPr>
            </w:pPr>
          </w:p>
          <w:p w14:paraId="13F17700" w14:textId="77777777" w:rsidR="0083112C" w:rsidRPr="00C140FA" w:rsidRDefault="0083112C" w:rsidP="00AB362D">
            <w:pPr>
              <w:pStyle w:val="PargrafodaLista"/>
              <w:spacing w:after="160"/>
              <w:jc w:val="both"/>
              <w:rPr>
                <w:rFonts w:ascii="Times New Roman" w:hAnsi="Times New Roman" w:cs="Times New Roman"/>
                <w:sz w:val="24"/>
                <w:szCs w:val="24"/>
              </w:rPr>
            </w:pPr>
          </w:p>
          <w:p w14:paraId="316EE55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w:t>
            </w:r>
          </w:p>
        </w:tc>
        <w:tc>
          <w:tcPr>
            <w:tcW w:w="2126" w:type="dxa"/>
          </w:tcPr>
          <w:p w14:paraId="0660DFC6" w14:textId="77777777" w:rsidR="0083112C" w:rsidRPr="00C140FA" w:rsidRDefault="0083112C" w:rsidP="00AB362D">
            <w:pPr>
              <w:spacing w:after="160"/>
              <w:jc w:val="both"/>
              <w:rPr>
                <w:rFonts w:ascii="Times New Roman" w:hAnsi="Times New Roman" w:cs="Times New Roman"/>
                <w:sz w:val="24"/>
                <w:szCs w:val="24"/>
              </w:rPr>
            </w:pPr>
            <w:r w:rsidRPr="00C140FA">
              <w:rPr>
                <w:rFonts w:ascii="Times New Roman" w:hAnsi="Times New Roman" w:cs="Times New Roman"/>
                <w:sz w:val="24"/>
                <w:szCs w:val="24"/>
              </w:rPr>
              <w:t>- Promover o contacto com diferentes suportes de escrita (Domínio da linguagem oral);</w:t>
            </w:r>
          </w:p>
          <w:p w14:paraId="4D75660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Identificação de palavras conhecidas (Domínio da linguagem oral)</w:t>
            </w:r>
          </w:p>
        </w:tc>
        <w:tc>
          <w:tcPr>
            <w:tcW w:w="2977" w:type="dxa"/>
          </w:tcPr>
          <w:p w14:paraId="2BD6FB3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a leitura do poema utilizei uma folha como suporte que ia lendo.</w:t>
            </w:r>
          </w:p>
        </w:tc>
        <w:tc>
          <w:tcPr>
            <w:tcW w:w="2551" w:type="dxa"/>
          </w:tcPr>
          <w:p w14:paraId="71717347" w14:textId="77777777" w:rsidR="0083112C" w:rsidRPr="00C140FA" w:rsidRDefault="0083112C" w:rsidP="00AB362D">
            <w:pPr>
              <w:pStyle w:val="PargrafodaLista"/>
              <w:ind w:left="-108" w:right="34"/>
              <w:jc w:val="both"/>
              <w:rPr>
                <w:rFonts w:ascii="Times New Roman" w:hAnsi="Times New Roman" w:cs="Times New Roman"/>
                <w:sz w:val="24"/>
                <w:szCs w:val="24"/>
              </w:rPr>
            </w:pPr>
            <w:r w:rsidRPr="00C140FA">
              <w:rPr>
                <w:rFonts w:ascii="Times New Roman" w:hAnsi="Times New Roman" w:cs="Times New Roman"/>
                <w:sz w:val="24"/>
                <w:szCs w:val="24"/>
              </w:rPr>
              <w:t>- No momento de leitura do poema as crianças mostraram-se interessadas na sua audição.</w:t>
            </w:r>
          </w:p>
          <w:p w14:paraId="2860715E" w14:textId="41C94FE1" w:rsidR="0083112C" w:rsidRPr="00C140FA" w:rsidRDefault="0083112C" w:rsidP="00AB362D">
            <w:pPr>
              <w:pStyle w:val="PargrafodaLista"/>
              <w:ind w:left="-108" w:right="34"/>
              <w:jc w:val="both"/>
              <w:rPr>
                <w:rFonts w:ascii="Times New Roman" w:hAnsi="Times New Roman" w:cs="Times New Roman"/>
                <w:sz w:val="24"/>
                <w:szCs w:val="24"/>
              </w:rPr>
            </w:pPr>
            <w:r w:rsidRPr="00C140FA">
              <w:rPr>
                <w:rFonts w:ascii="Times New Roman" w:hAnsi="Times New Roman" w:cs="Times New Roman"/>
                <w:sz w:val="24"/>
                <w:szCs w:val="24"/>
              </w:rPr>
              <w:t>- Após a sua audição as crianças identificaram algumas</w:t>
            </w:r>
            <w:r w:rsidR="000009AA">
              <w:rPr>
                <w:rFonts w:ascii="Times New Roman" w:hAnsi="Times New Roman" w:cs="Times New Roman"/>
                <w:sz w:val="24"/>
                <w:szCs w:val="24"/>
              </w:rPr>
              <w:t xml:space="preserve"> </w:t>
            </w:r>
            <w:r w:rsidRPr="00C140FA">
              <w:rPr>
                <w:rFonts w:ascii="Times New Roman" w:hAnsi="Times New Roman" w:cs="Times New Roman"/>
                <w:sz w:val="24"/>
                <w:szCs w:val="24"/>
              </w:rPr>
              <w:t>palavras que tinha utilizado para a criação de uma canção para o dia da mãe (que foi inventada pelas crianças).</w:t>
            </w:r>
          </w:p>
          <w:p w14:paraId="16E9DF52" w14:textId="77777777" w:rsidR="0083112C" w:rsidRPr="00C140FA" w:rsidRDefault="0083112C" w:rsidP="00AB362D">
            <w:pPr>
              <w:pStyle w:val="PargrafodaLista"/>
              <w:ind w:left="-108" w:right="34"/>
              <w:jc w:val="both"/>
              <w:rPr>
                <w:rFonts w:ascii="Times New Roman" w:hAnsi="Times New Roman" w:cs="Times New Roman"/>
                <w:sz w:val="24"/>
                <w:szCs w:val="24"/>
              </w:rPr>
            </w:pPr>
          </w:p>
        </w:tc>
        <w:tc>
          <w:tcPr>
            <w:tcW w:w="3119" w:type="dxa"/>
          </w:tcPr>
          <w:p w14:paraId="2528FACC" w14:textId="77777777" w:rsidR="0083112C" w:rsidRPr="00C140FA" w:rsidRDefault="0083112C" w:rsidP="00AB362D">
            <w:pPr>
              <w:jc w:val="both"/>
              <w:rPr>
                <w:rFonts w:ascii="Times New Roman" w:hAnsi="Times New Roman" w:cs="Times New Roman"/>
                <w:sz w:val="24"/>
                <w:szCs w:val="24"/>
              </w:rPr>
            </w:pPr>
          </w:p>
        </w:tc>
      </w:tr>
      <w:tr w:rsidR="0083112C" w:rsidRPr="00C140FA" w14:paraId="204E13C0" w14:textId="77777777" w:rsidTr="00AB362D">
        <w:tc>
          <w:tcPr>
            <w:tcW w:w="970" w:type="dxa"/>
          </w:tcPr>
          <w:p w14:paraId="5CDFC43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05/05/2014</w:t>
            </w:r>
          </w:p>
        </w:tc>
        <w:tc>
          <w:tcPr>
            <w:tcW w:w="1843" w:type="dxa"/>
            <w:gridSpan w:val="2"/>
          </w:tcPr>
          <w:p w14:paraId="0F787E2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Histórias:</w:t>
            </w:r>
          </w:p>
          <w:p w14:paraId="1C8B784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“Mãe, Querida mãe!” de Luísa Ducla Soares;</w:t>
            </w:r>
          </w:p>
          <w:p w14:paraId="2D920FCA" w14:textId="77777777" w:rsidR="0083112C" w:rsidRPr="00C140FA" w:rsidRDefault="0083112C" w:rsidP="00AB362D">
            <w:pPr>
              <w:jc w:val="both"/>
              <w:rPr>
                <w:rFonts w:ascii="Times New Roman" w:hAnsi="Times New Roman" w:cs="Times New Roman"/>
                <w:sz w:val="24"/>
                <w:szCs w:val="24"/>
              </w:rPr>
            </w:pPr>
          </w:p>
          <w:p w14:paraId="5774839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“Adivinha o quanto eu gosto de ti” de Sam MC Bratney;</w:t>
            </w:r>
          </w:p>
          <w:p w14:paraId="2BE9DF99" w14:textId="77777777" w:rsidR="0083112C" w:rsidRPr="00C140FA" w:rsidRDefault="0083112C" w:rsidP="00AB362D">
            <w:pPr>
              <w:jc w:val="both"/>
              <w:rPr>
                <w:rFonts w:ascii="Times New Roman" w:hAnsi="Times New Roman" w:cs="Times New Roman"/>
                <w:sz w:val="24"/>
                <w:szCs w:val="24"/>
              </w:rPr>
            </w:pPr>
          </w:p>
          <w:p w14:paraId="4633C7F3"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Are you my mother? de P. D. Eastman</w:t>
            </w:r>
          </w:p>
        </w:tc>
        <w:tc>
          <w:tcPr>
            <w:tcW w:w="1701" w:type="dxa"/>
          </w:tcPr>
          <w:p w14:paraId="4B8A872C" w14:textId="77777777" w:rsidR="0083112C" w:rsidRPr="00C140FA" w:rsidRDefault="0083112C" w:rsidP="00AB362D">
            <w:pPr>
              <w:spacing w:after="160"/>
              <w:jc w:val="both"/>
              <w:rPr>
                <w:rFonts w:ascii="Times New Roman" w:hAnsi="Times New Roman" w:cs="Times New Roman"/>
                <w:sz w:val="24"/>
                <w:szCs w:val="24"/>
              </w:rPr>
            </w:pPr>
            <w:r w:rsidRPr="00C140FA">
              <w:rPr>
                <w:rFonts w:ascii="Times New Roman" w:hAnsi="Times New Roman" w:cs="Times New Roman"/>
                <w:sz w:val="24"/>
                <w:szCs w:val="24"/>
              </w:rPr>
              <w:t>-Proporcionar momentos de leitura prazerosa para o grupo.</w:t>
            </w:r>
          </w:p>
          <w:p w14:paraId="1C709148" w14:textId="77777777" w:rsidR="0083112C" w:rsidRPr="00C140FA" w:rsidRDefault="0083112C" w:rsidP="00AB362D">
            <w:pPr>
              <w:spacing w:after="160"/>
              <w:jc w:val="both"/>
              <w:rPr>
                <w:rFonts w:ascii="Times New Roman" w:hAnsi="Times New Roman" w:cs="Times New Roman"/>
                <w:sz w:val="24"/>
                <w:szCs w:val="24"/>
                <w:highlight w:val="yellow"/>
              </w:rPr>
            </w:pPr>
            <w:r w:rsidRPr="00C140FA">
              <w:rPr>
                <w:rFonts w:ascii="Times New Roman" w:hAnsi="Times New Roman" w:cs="Times New Roman"/>
                <w:sz w:val="24"/>
                <w:szCs w:val="24"/>
              </w:rPr>
              <w:t>- Celebração do dia da mãe</w:t>
            </w:r>
          </w:p>
          <w:p w14:paraId="25823905"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0FD241B2" w14:textId="77777777" w:rsidR="0083112C" w:rsidRPr="00C140FA" w:rsidRDefault="0083112C" w:rsidP="00AB362D">
            <w:pPr>
              <w:jc w:val="both"/>
              <w:rPr>
                <w:rFonts w:ascii="Times New Roman" w:hAnsi="Times New Roman" w:cs="Times New Roman"/>
                <w:sz w:val="24"/>
                <w:szCs w:val="24"/>
                <w:highlight w:val="yellow"/>
              </w:rPr>
            </w:pPr>
            <w:r w:rsidRPr="00C140FA">
              <w:rPr>
                <w:rFonts w:ascii="Times New Roman" w:hAnsi="Times New Roman" w:cs="Times New Roman"/>
                <w:sz w:val="24"/>
                <w:szCs w:val="24"/>
                <w:highlight w:val="yellow"/>
              </w:rPr>
              <w:t xml:space="preserve"> </w:t>
            </w:r>
          </w:p>
        </w:tc>
        <w:tc>
          <w:tcPr>
            <w:tcW w:w="2126" w:type="dxa"/>
          </w:tcPr>
          <w:p w14:paraId="102F0B14" w14:textId="77777777" w:rsidR="0083112C" w:rsidRPr="00C140FA" w:rsidRDefault="0083112C" w:rsidP="00AB362D">
            <w:pPr>
              <w:pStyle w:val="PargrafodaLista"/>
              <w:spacing w:after="160"/>
              <w:ind w:left="33"/>
              <w:jc w:val="both"/>
              <w:rPr>
                <w:rFonts w:ascii="Times New Roman" w:hAnsi="Times New Roman" w:cs="Times New Roman"/>
                <w:sz w:val="24"/>
                <w:szCs w:val="24"/>
              </w:rPr>
            </w:pPr>
            <w:r w:rsidRPr="00C140FA">
              <w:rPr>
                <w:rFonts w:ascii="Times New Roman" w:hAnsi="Times New Roman" w:cs="Times New Roman"/>
                <w:sz w:val="24"/>
                <w:szCs w:val="24"/>
              </w:rPr>
              <w:t>-Promover o contacto com diferentes suportes de escrita (Domínio da linguagem);</w:t>
            </w:r>
          </w:p>
          <w:p w14:paraId="77C8C7B1" w14:textId="77777777" w:rsidR="0083112C" w:rsidRPr="00C140FA" w:rsidRDefault="0083112C" w:rsidP="00AB362D">
            <w:pPr>
              <w:pStyle w:val="PargrafodaLista"/>
              <w:spacing w:after="160"/>
              <w:ind w:left="33"/>
              <w:jc w:val="both"/>
              <w:rPr>
                <w:rFonts w:ascii="Times New Roman" w:hAnsi="Times New Roman" w:cs="Times New Roman"/>
                <w:sz w:val="24"/>
                <w:szCs w:val="24"/>
              </w:rPr>
            </w:pPr>
            <w:r w:rsidRPr="00C140FA">
              <w:rPr>
                <w:rFonts w:ascii="Times New Roman" w:hAnsi="Times New Roman" w:cs="Times New Roman"/>
                <w:sz w:val="24"/>
                <w:szCs w:val="24"/>
              </w:rPr>
              <w:t>-Promover o contacto com a língua inglesa através da história “Are you my mother” (Conhecimento do mundo);</w:t>
            </w:r>
          </w:p>
          <w:p w14:paraId="6CA1D1CD" w14:textId="77777777" w:rsidR="0083112C" w:rsidRPr="00C140FA" w:rsidRDefault="0083112C" w:rsidP="00AB362D">
            <w:pPr>
              <w:pStyle w:val="PargrafodaLista"/>
              <w:spacing w:after="160"/>
              <w:ind w:left="33"/>
              <w:jc w:val="both"/>
              <w:rPr>
                <w:rFonts w:ascii="Times New Roman" w:hAnsi="Times New Roman" w:cs="Times New Roman"/>
                <w:sz w:val="24"/>
                <w:szCs w:val="24"/>
              </w:rPr>
            </w:pPr>
            <w:r w:rsidRPr="00C140FA">
              <w:rPr>
                <w:rFonts w:ascii="Times New Roman" w:hAnsi="Times New Roman" w:cs="Times New Roman"/>
                <w:sz w:val="24"/>
                <w:szCs w:val="24"/>
              </w:rPr>
              <w:t>-Promover um momento prazeroso na audição e na cantiga de canções (Domínio da expressão musical);</w:t>
            </w:r>
          </w:p>
          <w:p w14:paraId="16FA9318" w14:textId="77777777" w:rsidR="0083112C" w:rsidRPr="00C140FA" w:rsidRDefault="0083112C" w:rsidP="00AB362D">
            <w:pPr>
              <w:pStyle w:val="PargrafodaLista"/>
              <w:ind w:left="33"/>
              <w:jc w:val="both"/>
              <w:rPr>
                <w:rFonts w:ascii="Times New Roman" w:hAnsi="Times New Roman" w:cs="Times New Roman"/>
                <w:caps/>
                <w:sz w:val="24"/>
                <w:szCs w:val="24"/>
              </w:rPr>
            </w:pPr>
            <w:r w:rsidRPr="00C140FA">
              <w:rPr>
                <w:rFonts w:ascii="Times New Roman" w:hAnsi="Times New Roman" w:cs="Times New Roman"/>
                <w:sz w:val="24"/>
                <w:szCs w:val="24"/>
              </w:rPr>
              <w:t>-Promover um momento lúdico e de maior gosto pela audição de histórias (Área de Formação pessoal e social).</w:t>
            </w:r>
          </w:p>
          <w:p w14:paraId="25E9CFAB"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tc>
        <w:tc>
          <w:tcPr>
            <w:tcW w:w="2977" w:type="dxa"/>
          </w:tcPr>
          <w:p w14:paraId="15D0A5B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a leitura da primeira história utilizei um livro de cartão desdobrável.</w:t>
            </w:r>
          </w:p>
          <w:p w14:paraId="0071579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duas histórias seguintes foram contadas a partir da projeção, sendo que uma terá sido projetada m power point e a terceira através de um vídeo.</w:t>
            </w:r>
          </w:p>
          <w:p w14:paraId="1739D8A1" w14:textId="77777777" w:rsidR="0083112C" w:rsidRPr="00C140FA" w:rsidRDefault="0083112C" w:rsidP="00AB362D">
            <w:pPr>
              <w:jc w:val="both"/>
              <w:rPr>
                <w:rFonts w:ascii="Times New Roman" w:hAnsi="Times New Roman" w:cs="Times New Roman"/>
                <w:sz w:val="24"/>
                <w:szCs w:val="24"/>
                <w:highlight w:val="yellow"/>
              </w:rPr>
            </w:pPr>
          </w:p>
          <w:p w14:paraId="213868B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highlight w:val="yellow"/>
              </w:rPr>
              <w:t xml:space="preserve"> </w:t>
            </w:r>
          </w:p>
        </w:tc>
        <w:tc>
          <w:tcPr>
            <w:tcW w:w="2551" w:type="dxa"/>
          </w:tcPr>
          <w:p w14:paraId="0C16EE3F" w14:textId="1D180661"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-No decorrer da sessão de conto das histórias verifiquei um grande envolvimento do grupo em todas as histórias e músicas exploradas. Durante a leitura da história “Mãe, querida mãe” e consequente exploração da mesma verifiquei que as crianças estavam atentas na audição da história e ao mesmo tempo compreendiam-na, dizendo baixinho sim ou não se a sua mãe se identificava com a mãe descrita na história, como aconteceu no caso do </w:t>
            </w:r>
            <w:r w:rsidR="000009AA">
              <w:rPr>
                <w:rFonts w:ascii="Times New Roman" w:hAnsi="Times New Roman" w:cs="Times New Roman"/>
                <w:sz w:val="24"/>
                <w:szCs w:val="24"/>
              </w:rPr>
              <w:t>S.</w:t>
            </w:r>
            <w:r w:rsidRPr="00C140FA">
              <w:rPr>
                <w:rFonts w:ascii="Times New Roman" w:hAnsi="Times New Roman" w:cs="Times New Roman"/>
                <w:sz w:val="24"/>
                <w:szCs w:val="24"/>
              </w:rPr>
              <w:t xml:space="preserve"> (3:8). No final da leitura dialogámos sobre como seria a sua mãe ao que a maioria das crianças quis identificar no livro a sua mãe. O livro desdobrável foi um fator de interesse para o grupo.</w:t>
            </w:r>
          </w:p>
          <w:p w14:paraId="66BE9EF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À história “Adivinha quanto eu gosto de ti” foi associada uma música também denominada “Adivinha quanto eu gosto de ti” que permitiu potenciar um momento lúdico envolvendo o grupo que a quis ouvir de novo. Neste caso optei por no decorrer da manhã colocar a música a tocar.</w:t>
            </w:r>
          </w:p>
          <w:p w14:paraId="39E57B81" w14:textId="77777777" w:rsidR="0083112C" w:rsidRPr="00C140FA" w:rsidRDefault="0083112C" w:rsidP="00AB362D">
            <w:pPr>
              <w:shd w:val="clear" w:color="auto" w:fill="FFFFFF" w:themeFill="background1"/>
              <w:tabs>
                <w:tab w:val="left" w:pos="600"/>
              </w:tabs>
              <w:spacing w:after="200"/>
              <w:jc w:val="both"/>
              <w:rPr>
                <w:rFonts w:ascii="Times New Roman" w:hAnsi="Times New Roman" w:cs="Times New Roman"/>
                <w:sz w:val="24"/>
                <w:szCs w:val="24"/>
              </w:rPr>
            </w:pPr>
            <w:r w:rsidRPr="00C140FA">
              <w:rPr>
                <w:rFonts w:ascii="Times New Roman" w:hAnsi="Times New Roman" w:cs="Times New Roman"/>
                <w:sz w:val="24"/>
                <w:szCs w:val="24"/>
              </w:rPr>
              <w:t>- A história “Are you my mother” foi bastante apreciada pelas crianças que conseguiram compreender toda a história como se fosse lida em português. Verifiquei ainda que algumas das palavras eram já conhecidas pelas crianças, sobretudo palavras de animais. No final aproveitei também para realçar com o grupo a palavra mãe em inglês.</w:t>
            </w:r>
          </w:p>
          <w:p w14:paraId="33BFD92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(Ver reflexão 5)</w:t>
            </w:r>
          </w:p>
          <w:p w14:paraId="61F9BBF3" w14:textId="77777777" w:rsidR="0083112C" w:rsidRPr="00C140FA" w:rsidRDefault="0083112C" w:rsidP="00AB362D">
            <w:pPr>
              <w:jc w:val="both"/>
              <w:rPr>
                <w:rFonts w:ascii="Times New Roman" w:hAnsi="Times New Roman" w:cs="Times New Roman"/>
                <w:sz w:val="24"/>
                <w:szCs w:val="24"/>
              </w:rPr>
            </w:pPr>
          </w:p>
        </w:tc>
        <w:tc>
          <w:tcPr>
            <w:tcW w:w="3119" w:type="dxa"/>
          </w:tcPr>
          <w:p w14:paraId="44AC47DF" w14:textId="77777777" w:rsidR="0083112C" w:rsidRPr="00C140FA" w:rsidRDefault="0083112C" w:rsidP="00AB362D">
            <w:pPr>
              <w:jc w:val="both"/>
              <w:rPr>
                <w:rFonts w:ascii="Times New Roman" w:hAnsi="Times New Roman" w:cs="Times New Roman"/>
                <w:sz w:val="24"/>
                <w:szCs w:val="24"/>
                <w:highlight w:val="yellow"/>
              </w:rPr>
            </w:pPr>
            <w:r w:rsidRPr="00C140FA">
              <w:rPr>
                <w:rFonts w:ascii="Times New Roman" w:hAnsi="Times New Roman" w:cs="Times New Roman"/>
                <w:sz w:val="24"/>
                <w:szCs w:val="24"/>
              </w:rPr>
              <w:t>- Introdução de um livro desdobrável e feito em cartão na área da biblioteca.</w:t>
            </w:r>
          </w:p>
        </w:tc>
      </w:tr>
      <w:tr w:rsidR="0083112C" w:rsidRPr="00C140FA" w14:paraId="2CD89DB7" w14:textId="77777777" w:rsidTr="00AB362D">
        <w:tc>
          <w:tcPr>
            <w:tcW w:w="970" w:type="dxa"/>
          </w:tcPr>
          <w:p w14:paraId="6E58692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05/05/2014</w:t>
            </w:r>
          </w:p>
        </w:tc>
        <w:tc>
          <w:tcPr>
            <w:tcW w:w="1843" w:type="dxa"/>
            <w:gridSpan w:val="2"/>
          </w:tcPr>
          <w:p w14:paraId="50C6735A"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História “A que sabe a lua”</w:t>
            </w:r>
          </w:p>
        </w:tc>
        <w:tc>
          <w:tcPr>
            <w:tcW w:w="1701" w:type="dxa"/>
          </w:tcPr>
          <w:p w14:paraId="68442579" w14:textId="77777777" w:rsidR="0083112C" w:rsidRPr="00C140FA" w:rsidRDefault="0083112C" w:rsidP="00AB362D">
            <w:pPr>
              <w:spacing w:after="160"/>
              <w:jc w:val="both"/>
              <w:rPr>
                <w:rFonts w:ascii="Times New Roman" w:hAnsi="Times New Roman" w:cs="Times New Roman"/>
                <w:sz w:val="24"/>
                <w:szCs w:val="24"/>
              </w:rPr>
            </w:pPr>
            <w:r w:rsidRPr="00C140FA">
              <w:rPr>
                <w:rFonts w:ascii="Times New Roman" w:hAnsi="Times New Roman" w:cs="Times New Roman"/>
                <w:sz w:val="24"/>
                <w:szCs w:val="24"/>
              </w:rPr>
              <w:t>-Proporcionar momentos de leitura prazerosa para o grupo.</w:t>
            </w:r>
          </w:p>
          <w:p w14:paraId="195E94BC" w14:textId="77777777" w:rsidR="0083112C" w:rsidRPr="00C140FA" w:rsidRDefault="0083112C" w:rsidP="00AB362D">
            <w:pPr>
              <w:spacing w:after="160"/>
              <w:jc w:val="both"/>
              <w:rPr>
                <w:rFonts w:ascii="Times New Roman" w:hAnsi="Times New Roman" w:cs="Times New Roman"/>
                <w:sz w:val="24"/>
                <w:szCs w:val="24"/>
              </w:rPr>
            </w:pPr>
            <w:r w:rsidRPr="00C140FA">
              <w:rPr>
                <w:rFonts w:ascii="Times New Roman" w:hAnsi="Times New Roman" w:cs="Times New Roman"/>
                <w:sz w:val="24"/>
                <w:szCs w:val="24"/>
              </w:rPr>
              <w:t>- Promover a identificação e contagem das personagens;</w:t>
            </w:r>
          </w:p>
          <w:p w14:paraId="5C7CBAD9" w14:textId="77777777" w:rsidR="0083112C" w:rsidRPr="00C140FA" w:rsidRDefault="0083112C" w:rsidP="00AB362D">
            <w:pPr>
              <w:spacing w:after="160"/>
              <w:jc w:val="both"/>
              <w:rPr>
                <w:rFonts w:ascii="Times New Roman" w:hAnsi="Times New Roman" w:cs="Times New Roman"/>
                <w:sz w:val="24"/>
                <w:szCs w:val="24"/>
                <w:highlight w:val="yellow"/>
              </w:rPr>
            </w:pPr>
            <w:r w:rsidRPr="00C140FA">
              <w:rPr>
                <w:rFonts w:ascii="Times New Roman" w:hAnsi="Times New Roman" w:cs="Times New Roman"/>
                <w:sz w:val="24"/>
                <w:szCs w:val="24"/>
              </w:rPr>
              <w:t>- Potenciar a antecipação da leitura na descoberta do animal seguinte.</w:t>
            </w:r>
          </w:p>
          <w:p w14:paraId="38190CC5"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340BB7A9" w14:textId="77777777" w:rsidR="0083112C" w:rsidRPr="00C140FA" w:rsidRDefault="0083112C" w:rsidP="00AB362D">
            <w:pPr>
              <w:jc w:val="both"/>
              <w:rPr>
                <w:rFonts w:ascii="Times New Roman" w:hAnsi="Times New Roman" w:cs="Times New Roman"/>
                <w:sz w:val="24"/>
                <w:szCs w:val="24"/>
                <w:highlight w:val="yellow"/>
              </w:rPr>
            </w:pPr>
            <w:r w:rsidRPr="00C140FA">
              <w:rPr>
                <w:rFonts w:ascii="Times New Roman" w:hAnsi="Times New Roman" w:cs="Times New Roman"/>
                <w:sz w:val="24"/>
                <w:szCs w:val="24"/>
                <w:highlight w:val="yellow"/>
              </w:rPr>
              <w:t xml:space="preserve"> </w:t>
            </w:r>
          </w:p>
        </w:tc>
        <w:tc>
          <w:tcPr>
            <w:tcW w:w="2126" w:type="dxa"/>
          </w:tcPr>
          <w:p w14:paraId="40919CE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w:t>
            </w:r>
          </w:p>
          <w:p w14:paraId="2D3DCB0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36A17A7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matemática;</w:t>
            </w:r>
          </w:p>
          <w:p w14:paraId="6BE51627" w14:textId="77777777" w:rsidR="0083112C" w:rsidRPr="00C140FA" w:rsidRDefault="0083112C" w:rsidP="00AB362D">
            <w:pPr>
              <w:pStyle w:val="PargrafodaLista"/>
              <w:ind w:left="33"/>
              <w:jc w:val="both"/>
              <w:rPr>
                <w:rFonts w:ascii="Times New Roman" w:hAnsi="Times New Roman" w:cs="Times New Roman"/>
                <w:caps/>
                <w:sz w:val="24"/>
                <w:szCs w:val="24"/>
                <w:highlight w:val="yellow"/>
              </w:rPr>
            </w:pPr>
            <w:r w:rsidRPr="00C140FA">
              <w:rPr>
                <w:rFonts w:ascii="Times New Roman" w:hAnsi="Times New Roman" w:cs="Times New Roman"/>
                <w:sz w:val="24"/>
                <w:szCs w:val="24"/>
              </w:rPr>
              <w:t>- Área de formação pessoal e social.</w:t>
            </w:r>
          </w:p>
          <w:p w14:paraId="4E8FC2F7"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tc>
        <w:tc>
          <w:tcPr>
            <w:tcW w:w="2977" w:type="dxa"/>
          </w:tcPr>
          <w:p w14:paraId="7C374DA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a leitura da história utilizei fantoches em feltro.</w:t>
            </w:r>
          </w:p>
        </w:tc>
        <w:tc>
          <w:tcPr>
            <w:tcW w:w="2551" w:type="dxa"/>
          </w:tcPr>
          <w:p w14:paraId="70ABDEC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mostraram-se bastante envolvidas e cativadas na audição da história.</w:t>
            </w:r>
          </w:p>
          <w:p w14:paraId="0C8E7F18" w14:textId="77777777" w:rsidR="0083112C" w:rsidRPr="00C140FA" w:rsidRDefault="0083112C" w:rsidP="00AB362D">
            <w:pPr>
              <w:pStyle w:val="PargrafodaLista"/>
              <w:shd w:val="clear" w:color="auto" w:fill="FFFFFF" w:themeFill="background1"/>
              <w:ind w:left="34" w:hanging="34"/>
              <w:jc w:val="both"/>
              <w:rPr>
                <w:rFonts w:ascii="Times New Roman" w:hAnsi="Times New Roman" w:cs="Times New Roman"/>
                <w:sz w:val="24"/>
                <w:szCs w:val="24"/>
              </w:rPr>
            </w:pPr>
            <w:r w:rsidRPr="00C140FA">
              <w:rPr>
                <w:rFonts w:ascii="Times New Roman" w:hAnsi="Times New Roman" w:cs="Times New Roman"/>
                <w:sz w:val="24"/>
                <w:szCs w:val="24"/>
              </w:rPr>
              <w:t xml:space="preserve">- No momento do conto verifiquei que as crianças já conheciam a história identificando alguns dos animais que vinham em seguida. </w:t>
            </w:r>
          </w:p>
          <w:p w14:paraId="51AE6681" w14:textId="77777777" w:rsidR="0083112C" w:rsidRPr="00C140FA" w:rsidRDefault="0083112C" w:rsidP="00AB362D">
            <w:pPr>
              <w:pStyle w:val="PargrafodaLista"/>
              <w:shd w:val="clear" w:color="auto" w:fill="FFFFFF" w:themeFill="background1"/>
              <w:ind w:left="34" w:hanging="34"/>
              <w:jc w:val="both"/>
              <w:rPr>
                <w:rFonts w:ascii="Times New Roman" w:hAnsi="Times New Roman" w:cs="Times New Roman"/>
                <w:sz w:val="24"/>
                <w:szCs w:val="24"/>
              </w:rPr>
            </w:pPr>
            <w:r w:rsidRPr="00C140FA">
              <w:rPr>
                <w:rFonts w:ascii="Times New Roman" w:hAnsi="Times New Roman" w:cs="Times New Roman"/>
                <w:sz w:val="24"/>
                <w:szCs w:val="24"/>
              </w:rPr>
              <w:t xml:space="preserve">- Durante o conto da história procurei ter a participação das crianças e para isso parava para que as crianças dissessem o animal que vinha a seguir. </w:t>
            </w:r>
          </w:p>
          <w:p w14:paraId="2A9F31D7" w14:textId="77777777" w:rsidR="0083112C" w:rsidRPr="00C140FA" w:rsidRDefault="0083112C" w:rsidP="00AB362D">
            <w:pPr>
              <w:pStyle w:val="PargrafodaLista"/>
              <w:shd w:val="clear" w:color="auto" w:fill="FFFFFF" w:themeFill="background1"/>
              <w:ind w:left="0"/>
              <w:jc w:val="both"/>
              <w:rPr>
                <w:rFonts w:ascii="Times New Roman" w:hAnsi="Times New Roman" w:cs="Times New Roman"/>
                <w:sz w:val="24"/>
                <w:szCs w:val="24"/>
              </w:rPr>
            </w:pPr>
          </w:p>
          <w:p w14:paraId="3847C9D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w:t>
            </w:r>
          </w:p>
        </w:tc>
        <w:tc>
          <w:tcPr>
            <w:tcW w:w="3119" w:type="dxa"/>
          </w:tcPr>
          <w:p w14:paraId="3516200F" w14:textId="77777777" w:rsidR="0083112C" w:rsidRPr="00C140FA" w:rsidRDefault="0083112C" w:rsidP="00AB362D">
            <w:pPr>
              <w:jc w:val="both"/>
              <w:rPr>
                <w:rFonts w:ascii="Times New Roman" w:hAnsi="Times New Roman" w:cs="Times New Roman"/>
                <w:sz w:val="24"/>
                <w:szCs w:val="24"/>
                <w:highlight w:val="yellow"/>
              </w:rPr>
            </w:pPr>
            <w:r w:rsidRPr="00C140FA">
              <w:rPr>
                <w:rFonts w:ascii="Times New Roman" w:hAnsi="Times New Roman" w:cs="Times New Roman"/>
                <w:sz w:val="24"/>
                <w:szCs w:val="24"/>
              </w:rPr>
              <w:t>- Introdução e exploração de fantoches em feltro.</w:t>
            </w:r>
          </w:p>
        </w:tc>
      </w:tr>
      <w:tr w:rsidR="0083112C" w:rsidRPr="00C140FA" w14:paraId="0145308D" w14:textId="77777777" w:rsidTr="00AB362D">
        <w:tc>
          <w:tcPr>
            <w:tcW w:w="970" w:type="dxa"/>
          </w:tcPr>
          <w:p w14:paraId="0D274D2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07/05/2014</w:t>
            </w:r>
          </w:p>
        </w:tc>
        <w:tc>
          <w:tcPr>
            <w:tcW w:w="1843" w:type="dxa"/>
            <w:gridSpan w:val="2"/>
          </w:tcPr>
          <w:p w14:paraId="37C77236"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História “A toupeira que queria saber quem lhe fizera aquilo na cabeça”;</w:t>
            </w:r>
          </w:p>
          <w:p w14:paraId="79755F6D" w14:textId="77777777" w:rsidR="0083112C" w:rsidRPr="00C140FA" w:rsidRDefault="0083112C" w:rsidP="00AB362D">
            <w:pPr>
              <w:jc w:val="both"/>
              <w:rPr>
                <w:rFonts w:ascii="Times New Roman" w:hAnsi="Times New Roman" w:cs="Times New Roman"/>
                <w:sz w:val="24"/>
                <w:szCs w:val="24"/>
              </w:rPr>
            </w:pPr>
          </w:p>
          <w:p w14:paraId="26DAC253" w14:textId="77777777" w:rsidR="0083112C" w:rsidRPr="00C140FA" w:rsidRDefault="0083112C" w:rsidP="00AB362D">
            <w:pPr>
              <w:jc w:val="both"/>
              <w:rPr>
                <w:rFonts w:ascii="Times New Roman" w:hAnsi="Times New Roman" w:cs="Times New Roman"/>
                <w:sz w:val="24"/>
                <w:szCs w:val="24"/>
              </w:rPr>
            </w:pPr>
          </w:p>
          <w:p w14:paraId="315DA905" w14:textId="77777777" w:rsidR="0083112C" w:rsidRPr="00C140FA" w:rsidRDefault="0083112C" w:rsidP="00AB362D">
            <w:pPr>
              <w:jc w:val="both"/>
              <w:rPr>
                <w:rFonts w:ascii="Times New Roman" w:hAnsi="Times New Roman" w:cs="Times New Roman"/>
                <w:sz w:val="24"/>
                <w:szCs w:val="24"/>
              </w:rPr>
            </w:pPr>
          </w:p>
          <w:p w14:paraId="7129E780" w14:textId="77777777" w:rsidR="0083112C" w:rsidRPr="00C140FA" w:rsidRDefault="0083112C" w:rsidP="00AB362D">
            <w:pPr>
              <w:jc w:val="both"/>
              <w:rPr>
                <w:rFonts w:ascii="Times New Roman" w:hAnsi="Times New Roman" w:cs="Times New Roman"/>
                <w:sz w:val="24"/>
                <w:szCs w:val="24"/>
              </w:rPr>
            </w:pPr>
          </w:p>
          <w:p w14:paraId="6FA30CAA" w14:textId="77777777" w:rsidR="0083112C" w:rsidRPr="00C140FA" w:rsidRDefault="0083112C" w:rsidP="00AB362D">
            <w:pPr>
              <w:jc w:val="both"/>
              <w:rPr>
                <w:rFonts w:ascii="Times New Roman" w:hAnsi="Times New Roman" w:cs="Times New Roman"/>
                <w:sz w:val="24"/>
                <w:szCs w:val="24"/>
              </w:rPr>
            </w:pPr>
          </w:p>
          <w:p w14:paraId="5D29B6A3" w14:textId="77777777" w:rsidR="0083112C" w:rsidRPr="00C140FA" w:rsidRDefault="0083112C" w:rsidP="00AB362D">
            <w:pPr>
              <w:jc w:val="both"/>
              <w:rPr>
                <w:rFonts w:ascii="Times New Roman" w:hAnsi="Times New Roman" w:cs="Times New Roman"/>
                <w:sz w:val="24"/>
                <w:szCs w:val="24"/>
              </w:rPr>
            </w:pPr>
          </w:p>
          <w:p w14:paraId="2450862D" w14:textId="77777777" w:rsidR="0083112C" w:rsidRPr="00C140FA" w:rsidRDefault="0083112C" w:rsidP="00AB362D">
            <w:pPr>
              <w:jc w:val="both"/>
              <w:rPr>
                <w:rFonts w:ascii="Times New Roman" w:hAnsi="Times New Roman" w:cs="Times New Roman"/>
                <w:sz w:val="24"/>
                <w:szCs w:val="24"/>
              </w:rPr>
            </w:pPr>
          </w:p>
          <w:p w14:paraId="40382299" w14:textId="77777777" w:rsidR="0083112C" w:rsidRPr="00C140FA" w:rsidRDefault="0083112C" w:rsidP="00AB362D">
            <w:pPr>
              <w:jc w:val="both"/>
              <w:rPr>
                <w:rFonts w:ascii="Times New Roman" w:hAnsi="Times New Roman" w:cs="Times New Roman"/>
                <w:sz w:val="24"/>
                <w:szCs w:val="24"/>
              </w:rPr>
            </w:pPr>
          </w:p>
          <w:p w14:paraId="44940E8A" w14:textId="77777777" w:rsidR="0083112C" w:rsidRPr="00C140FA" w:rsidRDefault="0083112C" w:rsidP="00AB362D">
            <w:pPr>
              <w:jc w:val="both"/>
              <w:rPr>
                <w:rFonts w:ascii="Times New Roman" w:hAnsi="Times New Roman" w:cs="Times New Roman"/>
                <w:sz w:val="24"/>
                <w:szCs w:val="24"/>
              </w:rPr>
            </w:pPr>
          </w:p>
          <w:p w14:paraId="7EFE9E7E" w14:textId="77777777" w:rsidR="0083112C" w:rsidRPr="00C140FA" w:rsidRDefault="0083112C" w:rsidP="00AB362D">
            <w:pPr>
              <w:jc w:val="both"/>
              <w:rPr>
                <w:rFonts w:ascii="Times New Roman" w:hAnsi="Times New Roman" w:cs="Times New Roman"/>
                <w:sz w:val="24"/>
                <w:szCs w:val="24"/>
              </w:rPr>
            </w:pPr>
          </w:p>
          <w:p w14:paraId="09134A3A" w14:textId="77777777" w:rsidR="0083112C" w:rsidRPr="00C140FA" w:rsidRDefault="0083112C" w:rsidP="00AB362D">
            <w:pPr>
              <w:jc w:val="both"/>
              <w:rPr>
                <w:rFonts w:ascii="Times New Roman" w:hAnsi="Times New Roman" w:cs="Times New Roman"/>
                <w:sz w:val="24"/>
                <w:szCs w:val="24"/>
              </w:rPr>
            </w:pPr>
          </w:p>
          <w:p w14:paraId="44134FB0" w14:textId="77777777" w:rsidR="0083112C" w:rsidRPr="00C140FA" w:rsidRDefault="0083112C" w:rsidP="00AB362D">
            <w:pPr>
              <w:jc w:val="both"/>
              <w:rPr>
                <w:rFonts w:ascii="Times New Roman" w:hAnsi="Times New Roman" w:cs="Times New Roman"/>
                <w:sz w:val="24"/>
                <w:szCs w:val="24"/>
              </w:rPr>
            </w:pPr>
          </w:p>
          <w:p w14:paraId="33E4EAC1" w14:textId="77777777" w:rsidR="0083112C" w:rsidRPr="00C140FA" w:rsidRDefault="0083112C" w:rsidP="00AB362D">
            <w:pPr>
              <w:jc w:val="both"/>
              <w:rPr>
                <w:rFonts w:ascii="Times New Roman" w:hAnsi="Times New Roman" w:cs="Times New Roman"/>
                <w:sz w:val="24"/>
                <w:szCs w:val="24"/>
              </w:rPr>
            </w:pPr>
          </w:p>
          <w:p w14:paraId="700EC374" w14:textId="77777777" w:rsidR="0083112C" w:rsidRPr="00C140FA" w:rsidRDefault="0083112C" w:rsidP="00AB362D">
            <w:pPr>
              <w:jc w:val="both"/>
              <w:rPr>
                <w:rFonts w:ascii="Times New Roman" w:hAnsi="Times New Roman" w:cs="Times New Roman"/>
                <w:sz w:val="24"/>
                <w:szCs w:val="24"/>
              </w:rPr>
            </w:pPr>
          </w:p>
          <w:p w14:paraId="016D3514" w14:textId="77777777" w:rsidR="0083112C" w:rsidRPr="00C140FA" w:rsidRDefault="0083112C" w:rsidP="00AB362D">
            <w:pPr>
              <w:jc w:val="both"/>
              <w:rPr>
                <w:rFonts w:ascii="Times New Roman" w:hAnsi="Times New Roman" w:cs="Times New Roman"/>
                <w:sz w:val="24"/>
                <w:szCs w:val="24"/>
              </w:rPr>
            </w:pPr>
          </w:p>
          <w:p w14:paraId="5599DE29" w14:textId="77777777" w:rsidR="0083112C" w:rsidRPr="00C140FA" w:rsidRDefault="0083112C" w:rsidP="00AB362D">
            <w:pPr>
              <w:jc w:val="both"/>
              <w:rPr>
                <w:rFonts w:ascii="Times New Roman" w:hAnsi="Times New Roman" w:cs="Times New Roman"/>
                <w:sz w:val="24"/>
                <w:szCs w:val="24"/>
              </w:rPr>
            </w:pPr>
          </w:p>
          <w:p w14:paraId="0AECB6F2" w14:textId="77777777" w:rsidR="0083112C" w:rsidRPr="00C140FA" w:rsidRDefault="0083112C" w:rsidP="00AB362D">
            <w:pPr>
              <w:jc w:val="both"/>
              <w:rPr>
                <w:rFonts w:ascii="Times New Roman" w:hAnsi="Times New Roman" w:cs="Times New Roman"/>
                <w:sz w:val="24"/>
                <w:szCs w:val="24"/>
              </w:rPr>
            </w:pPr>
          </w:p>
          <w:p w14:paraId="36331E02" w14:textId="77777777" w:rsidR="0083112C" w:rsidRPr="00C140FA" w:rsidRDefault="0083112C" w:rsidP="00AB362D">
            <w:pPr>
              <w:jc w:val="both"/>
              <w:rPr>
                <w:rFonts w:ascii="Times New Roman" w:hAnsi="Times New Roman" w:cs="Times New Roman"/>
                <w:sz w:val="24"/>
                <w:szCs w:val="24"/>
              </w:rPr>
            </w:pPr>
          </w:p>
          <w:p w14:paraId="62130020" w14:textId="77777777" w:rsidR="0083112C" w:rsidRPr="00C140FA" w:rsidRDefault="0083112C" w:rsidP="00AB362D">
            <w:pPr>
              <w:jc w:val="both"/>
              <w:rPr>
                <w:rFonts w:ascii="Times New Roman" w:hAnsi="Times New Roman" w:cs="Times New Roman"/>
                <w:sz w:val="24"/>
                <w:szCs w:val="24"/>
              </w:rPr>
            </w:pPr>
          </w:p>
          <w:p w14:paraId="0DF8BDD2" w14:textId="77777777" w:rsidR="0083112C" w:rsidRPr="00C140FA" w:rsidRDefault="0083112C" w:rsidP="00AB362D">
            <w:pPr>
              <w:jc w:val="both"/>
              <w:rPr>
                <w:rFonts w:ascii="Times New Roman" w:hAnsi="Times New Roman" w:cs="Times New Roman"/>
                <w:sz w:val="24"/>
                <w:szCs w:val="24"/>
              </w:rPr>
            </w:pPr>
          </w:p>
          <w:p w14:paraId="1A96CDE0" w14:textId="77777777" w:rsidR="0083112C" w:rsidRPr="00C140FA" w:rsidRDefault="0083112C" w:rsidP="00AB362D">
            <w:pPr>
              <w:jc w:val="both"/>
              <w:rPr>
                <w:rFonts w:ascii="Times New Roman" w:hAnsi="Times New Roman" w:cs="Times New Roman"/>
                <w:sz w:val="24"/>
                <w:szCs w:val="24"/>
              </w:rPr>
            </w:pPr>
          </w:p>
          <w:p w14:paraId="2664C0C6" w14:textId="77777777" w:rsidR="0083112C" w:rsidRPr="00C140FA" w:rsidRDefault="0083112C" w:rsidP="00AB362D">
            <w:pPr>
              <w:jc w:val="both"/>
              <w:rPr>
                <w:rFonts w:ascii="Times New Roman" w:hAnsi="Times New Roman" w:cs="Times New Roman"/>
                <w:sz w:val="24"/>
                <w:szCs w:val="24"/>
              </w:rPr>
            </w:pPr>
          </w:p>
          <w:p w14:paraId="024440D4" w14:textId="77777777" w:rsidR="0083112C" w:rsidRPr="00C140FA" w:rsidRDefault="0083112C" w:rsidP="00AB362D">
            <w:pPr>
              <w:jc w:val="both"/>
              <w:rPr>
                <w:rFonts w:ascii="Times New Roman" w:hAnsi="Times New Roman" w:cs="Times New Roman"/>
                <w:sz w:val="24"/>
                <w:szCs w:val="24"/>
              </w:rPr>
            </w:pPr>
          </w:p>
          <w:p w14:paraId="0F77B0C7" w14:textId="77777777" w:rsidR="0083112C" w:rsidRPr="00C140FA" w:rsidRDefault="0083112C" w:rsidP="00AB362D">
            <w:pPr>
              <w:jc w:val="both"/>
              <w:rPr>
                <w:rFonts w:ascii="Times New Roman" w:hAnsi="Times New Roman" w:cs="Times New Roman"/>
                <w:sz w:val="24"/>
                <w:szCs w:val="24"/>
              </w:rPr>
            </w:pPr>
          </w:p>
          <w:p w14:paraId="7DC578C4" w14:textId="77777777" w:rsidR="0083112C" w:rsidRPr="00C140FA" w:rsidRDefault="0083112C" w:rsidP="00AB362D">
            <w:pPr>
              <w:jc w:val="both"/>
              <w:rPr>
                <w:rFonts w:ascii="Times New Roman" w:hAnsi="Times New Roman" w:cs="Times New Roman"/>
                <w:sz w:val="24"/>
                <w:szCs w:val="24"/>
              </w:rPr>
            </w:pPr>
          </w:p>
          <w:p w14:paraId="1BB6EA1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Durante esta semana as crianças quiseram explorar a história através da dramatização. </w:t>
            </w:r>
          </w:p>
          <w:p w14:paraId="533E798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Assim, as crianças organizaram-se em grupos e procederam à dramatização da mesma apresentando em seguida à turma.</w:t>
            </w:r>
          </w:p>
          <w:p w14:paraId="1EC9D4DD" w14:textId="77777777" w:rsidR="0083112C" w:rsidRPr="00C140FA" w:rsidRDefault="0083112C" w:rsidP="00AB362D">
            <w:pPr>
              <w:jc w:val="both"/>
              <w:rPr>
                <w:rFonts w:ascii="Times New Roman" w:hAnsi="Times New Roman" w:cs="Times New Roman"/>
                <w:sz w:val="24"/>
                <w:szCs w:val="24"/>
              </w:rPr>
            </w:pPr>
          </w:p>
          <w:p w14:paraId="3FF7F66E" w14:textId="77777777" w:rsidR="0083112C" w:rsidRPr="00C140FA" w:rsidRDefault="0083112C" w:rsidP="00AB362D">
            <w:pPr>
              <w:jc w:val="both"/>
              <w:rPr>
                <w:rFonts w:ascii="Times New Roman" w:hAnsi="Times New Roman" w:cs="Times New Roman"/>
                <w:sz w:val="24"/>
                <w:szCs w:val="24"/>
              </w:rPr>
            </w:pPr>
          </w:p>
        </w:tc>
        <w:tc>
          <w:tcPr>
            <w:tcW w:w="1701" w:type="dxa"/>
          </w:tcPr>
          <w:p w14:paraId="26B5B321" w14:textId="77777777" w:rsidR="0083112C" w:rsidRPr="00C140FA" w:rsidRDefault="0083112C" w:rsidP="00AB362D">
            <w:pPr>
              <w:spacing w:after="160"/>
              <w:jc w:val="both"/>
              <w:rPr>
                <w:rFonts w:ascii="Times New Roman" w:hAnsi="Times New Roman" w:cs="Times New Roman"/>
                <w:sz w:val="24"/>
                <w:szCs w:val="24"/>
                <w:highlight w:val="yellow"/>
              </w:rPr>
            </w:pPr>
            <w:r w:rsidRPr="00C140FA">
              <w:rPr>
                <w:rFonts w:ascii="Times New Roman" w:hAnsi="Times New Roman" w:cs="Times New Roman"/>
                <w:sz w:val="24"/>
                <w:szCs w:val="24"/>
              </w:rPr>
              <w:t>-Proporcionar momentos de leitura prazerosa para o grupo.</w:t>
            </w:r>
          </w:p>
          <w:p w14:paraId="23A5B24F"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26B658D1"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3C7A14C8"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327C01BE"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5A5B9BA1"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076E65E1"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31471BEA"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1006BC2C"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6D6DA77E"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22BF7FDE"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27991B20"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37B26C4C"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52F178FF"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14BBC33A"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023D53D4"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05C591A2"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0770AE60"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08DE5E07"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55C9EFDD"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3F03C280"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0E496F29"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323A3663"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7E453A2B"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40D58B64"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5B515A43"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5B009B7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-Promover a identificação do papel das personagens imitando-as (dramatização);</w:t>
            </w:r>
          </w:p>
          <w:p w14:paraId="415A4B33"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-Promover um momento lúdico com pequenas dramatizações;</w:t>
            </w:r>
          </w:p>
          <w:p w14:paraId="4003CB3A"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-Desenvolver a criatividade das crianças no papel a desempenhar;</w:t>
            </w:r>
          </w:p>
          <w:p w14:paraId="6C9858E5"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-Promover o diálogo e a interação entre o grupo na organização e dramatização da história.</w:t>
            </w:r>
          </w:p>
          <w:p w14:paraId="2B972774"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60D15419"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59941D72"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223A7A81" w14:textId="77777777" w:rsidR="0083112C" w:rsidRPr="00C140FA" w:rsidRDefault="0083112C" w:rsidP="00AB362D">
            <w:pPr>
              <w:jc w:val="both"/>
              <w:rPr>
                <w:rFonts w:ascii="Times New Roman" w:hAnsi="Times New Roman" w:cs="Times New Roman"/>
                <w:sz w:val="24"/>
                <w:szCs w:val="24"/>
                <w:highlight w:val="yellow"/>
              </w:rPr>
            </w:pPr>
            <w:r w:rsidRPr="00C140FA">
              <w:rPr>
                <w:rFonts w:ascii="Times New Roman" w:hAnsi="Times New Roman" w:cs="Times New Roman"/>
                <w:sz w:val="24"/>
                <w:szCs w:val="24"/>
                <w:highlight w:val="yellow"/>
              </w:rPr>
              <w:t xml:space="preserve"> </w:t>
            </w:r>
          </w:p>
        </w:tc>
        <w:tc>
          <w:tcPr>
            <w:tcW w:w="2126" w:type="dxa"/>
          </w:tcPr>
          <w:p w14:paraId="387A636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w:t>
            </w:r>
          </w:p>
          <w:p w14:paraId="4A445DA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3BC8C2F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matemática;</w:t>
            </w:r>
          </w:p>
          <w:p w14:paraId="1FEBDFD6" w14:textId="77777777" w:rsidR="0083112C" w:rsidRPr="00C140FA" w:rsidRDefault="0083112C" w:rsidP="00AB362D">
            <w:pPr>
              <w:pStyle w:val="PargrafodaLista"/>
              <w:ind w:left="33"/>
              <w:jc w:val="both"/>
              <w:rPr>
                <w:rFonts w:ascii="Times New Roman" w:hAnsi="Times New Roman" w:cs="Times New Roman"/>
                <w:caps/>
                <w:sz w:val="24"/>
                <w:szCs w:val="24"/>
                <w:highlight w:val="yellow"/>
              </w:rPr>
            </w:pPr>
            <w:r w:rsidRPr="00C140FA">
              <w:rPr>
                <w:rFonts w:ascii="Times New Roman" w:hAnsi="Times New Roman" w:cs="Times New Roman"/>
                <w:sz w:val="24"/>
                <w:szCs w:val="24"/>
              </w:rPr>
              <w:t>- Área de formação pessoal e social.</w:t>
            </w:r>
          </w:p>
          <w:p w14:paraId="36F6DC60"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37711B3A"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092E5D6F"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52C32B3D"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245E9AAE"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5C60BEAE"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067FFF44"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77709650"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35436743"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75DD33E7"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421D1875"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71401DF0"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43C96D6F"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21780EDF"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15DF48CC"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31F86E09"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22A22464"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415AD0FE"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541070BF"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15C22C60"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552D224F"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3F8A1CD2"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30808240"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4D11A28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expressão dramática;</w:t>
            </w:r>
          </w:p>
          <w:p w14:paraId="3895B1C5"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r w:rsidRPr="00C140FA">
              <w:rPr>
                <w:rFonts w:ascii="Times New Roman" w:hAnsi="Times New Roman" w:cs="Times New Roman"/>
                <w:sz w:val="24"/>
                <w:szCs w:val="24"/>
              </w:rPr>
              <w:t>- Área de formação pessoal e social</w:t>
            </w:r>
          </w:p>
          <w:p w14:paraId="61D1B565"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4528D3EF"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4A575569"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p w14:paraId="137471F7"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tc>
        <w:tc>
          <w:tcPr>
            <w:tcW w:w="2977" w:type="dxa"/>
          </w:tcPr>
          <w:p w14:paraId="7544DBE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a leitura da história utilizei o livro como suporte. No decorrer da leitura ia mostrando e evidenciando com o apontar as imagens do livro.</w:t>
            </w:r>
          </w:p>
          <w:p w14:paraId="6DB44E0E" w14:textId="77777777" w:rsidR="0083112C" w:rsidRPr="00C140FA" w:rsidRDefault="0083112C" w:rsidP="00AB362D">
            <w:pPr>
              <w:jc w:val="both"/>
              <w:rPr>
                <w:rFonts w:ascii="Times New Roman" w:hAnsi="Times New Roman" w:cs="Times New Roman"/>
                <w:sz w:val="24"/>
                <w:szCs w:val="24"/>
              </w:rPr>
            </w:pPr>
          </w:p>
          <w:p w14:paraId="39237116" w14:textId="77777777" w:rsidR="0083112C" w:rsidRPr="00C140FA" w:rsidRDefault="0083112C" w:rsidP="00AB362D">
            <w:pPr>
              <w:jc w:val="both"/>
              <w:rPr>
                <w:rFonts w:ascii="Times New Roman" w:hAnsi="Times New Roman" w:cs="Times New Roman"/>
                <w:sz w:val="24"/>
                <w:szCs w:val="24"/>
              </w:rPr>
            </w:pPr>
          </w:p>
          <w:p w14:paraId="1FB63887" w14:textId="77777777" w:rsidR="0083112C" w:rsidRPr="00C140FA" w:rsidRDefault="0083112C" w:rsidP="00AB362D">
            <w:pPr>
              <w:jc w:val="both"/>
              <w:rPr>
                <w:rFonts w:ascii="Times New Roman" w:hAnsi="Times New Roman" w:cs="Times New Roman"/>
                <w:sz w:val="24"/>
                <w:szCs w:val="24"/>
              </w:rPr>
            </w:pPr>
          </w:p>
          <w:p w14:paraId="2CA35D39" w14:textId="77777777" w:rsidR="0083112C" w:rsidRPr="00C140FA" w:rsidRDefault="0083112C" w:rsidP="00AB362D">
            <w:pPr>
              <w:jc w:val="both"/>
              <w:rPr>
                <w:rFonts w:ascii="Times New Roman" w:hAnsi="Times New Roman" w:cs="Times New Roman"/>
                <w:sz w:val="24"/>
                <w:szCs w:val="24"/>
              </w:rPr>
            </w:pPr>
          </w:p>
          <w:p w14:paraId="123C26CE" w14:textId="77777777" w:rsidR="0083112C" w:rsidRPr="00C140FA" w:rsidRDefault="0083112C" w:rsidP="00AB362D">
            <w:pPr>
              <w:jc w:val="both"/>
              <w:rPr>
                <w:rFonts w:ascii="Times New Roman" w:hAnsi="Times New Roman" w:cs="Times New Roman"/>
                <w:sz w:val="24"/>
                <w:szCs w:val="24"/>
              </w:rPr>
            </w:pPr>
          </w:p>
          <w:p w14:paraId="28A9712C" w14:textId="77777777" w:rsidR="0083112C" w:rsidRPr="00C140FA" w:rsidRDefault="0083112C" w:rsidP="00AB362D">
            <w:pPr>
              <w:jc w:val="both"/>
              <w:rPr>
                <w:rFonts w:ascii="Times New Roman" w:hAnsi="Times New Roman" w:cs="Times New Roman"/>
                <w:sz w:val="24"/>
                <w:szCs w:val="24"/>
              </w:rPr>
            </w:pPr>
          </w:p>
          <w:p w14:paraId="076771A4" w14:textId="77777777" w:rsidR="0083112C" w:rsidRPr="00C140FA" w:rsidRDefault="0083112C" w:rsidP="00AB362D">
            <w:pPr>
              <w:jc w:val="both"/>
              <w:rPr>
                <w:rFonts w:ascii="Times New Roman" w:hAnsi="Times New Roman" w:cs="Times New Roman"/>
                <w:sz w:val="24"/>
                <w:szCs w:val="24"/>
              </w:rPr>
            </w:pPr>
          </w:p>
          <w:p w14:paraId="267F4D16" w14:textId="77777777" w:rsidR="0083112C" w:rsidRPr="00C140FA" w:rsidRDefault="0083112C" w:rsidP="00AB362D">
            <w:pPr>
              <w:jc w:val="both"/>
              <w:rPr>
                <w:rFonts w:ascii="Times New Roman" w:hAnsi="Times New Roman" w:cs="Times New Roman"/>
                <w:sz w:val="24"/>
                <w:szCs w:val="24"/>
              </w:rPr>
            </w:pPr>
          </w:p>
          <w:p w14:paraId="7CBD1AC8" w14:textId="77777777" w:rsidR="0083112C" w:rsidRPr="00C140FA" w:rsidRDefault="0083112C" w:rsidP="00AB362D">
            <w:pPr>
              <w:jc w:val="both"/>
              <w:rPr>
                <w:rFonts w:ascii="Times New Roman" w:hAnsi="Times New Roman" w:cs="Times New Roman"/>
                <w:sz w:val="24"/>
                <w:szCs w:val="24"/>
              </w:rPr>
            </w:pPr>
          </w:p>
          <w:p w14:paraId="7DB96A08" w14:textId="77777777" w:rsidR="0083112C" w:rsidRPr="00C140FA" w:rsidRDefault="0083112C" w:rsidP="00AB362D">
            <w:pPr>
              <w:jc w:val="both"/>
              <w:rPr>
                <w:rFonts w:ascii="Times New Roman" w:hAnsi="Times New Roman" w:cs="Times New Roman"/>
                <w:sz w:val="24"/>
                <w:szCs w:val="24"/>
              </w:rPr>
            </w:pPr>
          </w:p>
          <w:p w14:paraId="4D25AD04" w14:textId="77777777" w:rsidR="0083112C" w:rsidRPr="00C140FA" w:rsidRDefault="0083112C" w:rsidP="00AB362D">
            <w:pPr>
              <w:jc w:val="both"/>
              <w:rPr>
                <w:rFonts w:ascii="Times New Roman" w:hAnsi="Times New Roman" w:cs="Times New Roman"/>
                <w:sz w:val="24"/>
                <w:szCs w:val="24"/>
              </w:rPr>
            </w:pPr>
          </w:p>
          <w:p w14:paraId="396B52E3" w14:textId="77777777" w:rsidR="0083112C" w:rsidRPr="00C140FA" w:rsidRDefault="0083112C" w:rsidP="00AB362D">
            <w:pPr>
              <w:jc w:val="both"/>
              <w:rPr>
                <w:rFonts w:ascii="Times New Roman" w:hAnsi="Times New Roman" w:cs="Times New Roman"/>
                <w:sz w:val="24"/>
                <w:szCs w:val="24"/>
              </w:rPr>
            </w:pPr>
          </w:p>
          <w:p w14:paraId="65579F89" w14:textId="77777777" w:rsidR="0083112C" w:rsidRPr="00C140FA" w:rsidRDefault="0083112C" w:rsidP="00AB362D">
            <w:pPr>
              <w:jc w:val="both"/>
              <w:rPr>
                <w:rFonts w:ascii="Times New Roman" w:hAnsi="Times New Roman" w:cs="Times New Roman"/>
                <w:sz w:val="24"/>
                <w:szCs w:val="24"/>
              </w:rPr>
            </w:pPr>
          </w:p>
          <w:p w14:paraId="6D903923" w14:textId="77777777" w:rsidR="0083112C" w:rsidRPr="00C140FA" w:rsidRDefault="0083112C" w:rsidP="00AB362D">
            <w:pPr>
              <w:jc w:val="both"/>
              <w:rPr>
                <w:rFonts w:ascii="Times New Roman" w:hAnsi="Times New Roman" w:cs="Times New Roman"/>
                <w:sz w:val="24"/>
                <w:szCs w:val="24"/>
              </w:rPr>
            </w:pPr>
          </w:p>
          <w:p w14:paraId="50ECE2E8" w14:textId="77777777" w:rsidR="0083112C" w:rsidRPr="00C140FA" w:rsidRDefault="0083112C" w:rsidP="00AB362D">
            <w:pPr>
              <w:jc w:val="both"/>
              <w:rPr>
                <w:rFonts w:ascii="Times New Roman" w:hAnsi="Times New Roman" w:cs="Times New Roman"/>
                <w:sz w:val="24"/>
                <w:szCs w:val="24"/>
              </w:rPr>
            </w:pPr>
          </w:p>
          <w:p w14:paraId="2AC9CD67" w14:textId="77777777" w:rsidR="0083112C" w:rsidRPr="00C140FA" w:rsidRDefault="0083112C" w:rsidP="00AB362D">
            <w:pPr>
              <w:jc w:val="both"/>
              <w:rPr>
                <w:rFonts w:ascii="Times New Roman" w:hAnsi="Times New Roman" w:cs="Times New Roman"/>
                <w:sz w:val="24"/>
                <w:szCs w:val="24"/>
              </w:rPr>
            </w:pPr>
          </w:p>
          <w:p w14:paraId="1AD9AA35" w14:textId="77777777" w:rsidR="0083112C" w:rsidRPr="00C140FA" w:rsidRDefault="0083112C" w:rsidP="00AB362D">
            <w:pPr>
              <w:jc w:val="both"/>
              <w:rPr>
                <w:rFonts w:ascii="Times New Roman" w:hAnsi="Times New Roman" w:cs="Times New Roman"/>
                <w:sz w:val="24"/>
                <w:szCs w:val="24"/>
              </w:rPr>
            </w:pPr>
          </w:p>
          <w:p w14:paraId="2B63792A" w14:textId="77777777" w:rsidR="0083112C" w:rsidRPr="00C140FA" w:rsidRDefault="0083112C" w:rsidP="00AB362D">
            <w:pPr>
              <w:jc w:val="both"/>
              <w:rPr>
                <w:rFonts w:ascii="Times New Roman" w:hAnsi="Times New Roman" w:cs="Times New Roman"/>
                <w:sz w:val="24"/>
                <w:szCs w:val="24"/>
              </w:rPr>
            </w:pPr>
          </w:p>
          <w:p w14:paraId="222C05CB" w14:textId="77777777" w:rsidR="0083112C" w:rsidRPr="00C140FA" w:rsidRDefault="0083112C" w:rsidP="00AB362D">
            <w:pPr>
              <w:jc w:val="both"/>
              <w:rPr>
                <w:rFonts w:ascii="Times New Roman" w:hAnsi="Times New Roman" w:cs="Times New Roman"/>
                <w:sz w:val="24"/>
                <w:szCs w:val="24"/>
              </w:rPr>
            </w:pPr>
          </w:p>
          <w:p w14:paraId="0DE705CE" w14:textId="77777777" w:rsidR="0083112C" w:rsidRPr="00C140FA" w:rsidRDefault="0083112C" w:rsidP="00AB362D">
            <w:pPr>
              <w:jc w:val="both"/>
              <w:rPr>
                <w:rFonts w:ascii="Times New Roman" w:hAnsi="Times New Roman" w:cs="Times New Roman"/>
                <w:sz w:val="24"/>
                <w:szCs w:val="24"/>
              </w:rPr>
            </w:pPr>
          </w:p>
          <w:p w14:paraId="72D66721" w14:textId="77777777" w:rsidR="0083112C" w:rsidRPr="00C140FA" w:rsidRDefault="0083112C" w:rsidP="00AB362D">
            <w:pPr>
              <w:jc w:val="both"/>
              <w:rPr>
                <w:rFonts w:ascii="Times New Roman" w:hAnsi="Times New Roman" w:cs="Times New Roman"/>
                <w:sz w:val="24"/>
                <w:szCs w:val="24"/>
              </w:rPr>
            </w:pPr>
          </w:p>
          <w:p w14:paraId="263F5F24" w14:textId="77777777" w:rsidR="0083112C" w:rsidRPr="00C140FA" w:rsidRDefault="0083112C" w:rsidP="00AB362D">
            <w:pPr>
              <w:jc w:val="both"/>
              <w:rPr>
                <w:rFonts w:ascii="Times New Roman" w:hAnsi="Times New Roman" w:cs="Times New Roman"/>
                <w:sz w:val="24"/>
                <w:szCs w:val="24"/>
              </w:rPr>
            </w:pPr>
          </w:p>
          <w:p w14:paraId="6831AF2F" w14:textId="77777777" w:rsidR="0083112C" w:rsidRPr="00C140FA" w:rsidRDefault="0083112C" w:rsidP="00AB362D">
            <w:pPr>
              <w:jc w:val="both"/>
              <w:rPr>
                <w:rFonts w:ascii="Times New Roman" w:hAnsi="Times New Roman" w:cs="Times New Roman"/>
                <w:sz w:val="24"/>
                <w:szCs w:val="24"/>
              </w:rPr>
            </w:pPr>
          </w:p>
          <w:p w14:paraId="551A8660" w14:textId="77777777" w:rsidR="0083112C" w:rsidRPr="00C140FA" w:rsidRDefault="0083112C" w:rsidP="00AB362D">
            <w:pPr>
              <w:jc w:val="both"/>
              <w:rPr>
                <w:rFonts w:ascii="Times New Roman" w:hAnsi="Times New Roman" w:cs="Times New Roman"/>
                <w:sz w:val="24"/>
                <w:szCs w:val="24"/>
              </w:rPr>
            </w:pPr>
          </w:p>
          <w:p w14:paraId="75A1E4B8" w14:textId="77777777" w:rsidR="0083112C" w:rsidRPr="00C140FA" w:rsidRDefault="0083112C" w:rsidP="00AB362D">
            <w:pPr>
              <w:jc w:val="both"/>
              <w:rPr>
                <w:rFonts w:ascii="Times New Roman" w:hAnsi="Times New Roman" w:cs="Times New Roman"/>
                <w:sz w:val="24"/>
                <w:szCs w:val="24"/>
              </w:rPr>
            </w:pPr>
          </w:p>
          <w:p w14:paraId="5ED04A7F" w14:textId="77777777" w:rsidR="0083112C" w:rsidRPr="00C140FA" w:rsidRDefault="0083112C" w:rsidP="00AB362D">
            <w:pPr>
              <w:jc w:val="both"/>
              <w:rPr>
                <w:rFonts w:ascii="Times New Roman" w:hAnsi="Times New Roman" w:cs="Times New Roman"/>
                <w:sz w:val="24"/>
                <w:szCs w:val="24"/>
              </w:rPr>
            </w:pPr>
          </w:p>
          <w:p w14:paraId="77C6DA73"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Na representação as crianças utilizaram o próprio corpo como meio de expressão.</w:t>
            </w:r>
          </w:p>
          <w:p w14:paraId="22B778B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O grupo organizou-se de forma autónoma para a definição das personagens e aquilo que estas faziam e falavam.</w:t>
            </w:r>
          </w:p>
          <w:p w14:paraId="739E158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 turma foi dividida em três grupos.</w:t>
            </w:r>
          </w:p>
          <w:p w14:paraId="12AC1C0F" w14:textId="77777777" w:rsidR="0083112C" w:rsidRPr="00C140FA" w:rsidRDefault="0083112C" w:rsidP="00AB362D">
            <w:pPr>
              <w:jc w:val="both"/>
              <w:rPr>
                <w:rFonts w:ascii="Times New Roman" w:hAnsi="Times New Roman" w:cs="Times New Roman"/>
                <w:sz w:val="24"/>
                <w:szCs w:val="24"/>
              </w:rPr>
            </w:pPr>
          </w:p>
          <w:p w14:paraId="6FBD1A6D" w14:textId="77777777" w:rsidR="0083112C" w:rsidRPr="00C140FA" w:rsidRDefault="0083112C" w:rsidP="00AB362D">
            <w:pPr>
              <w:jc w:val="both"/>
              <w:rPr>
                <w:rFonts w:ascii="Times New Roman" w:hAnsi="Times New Roman" w:cs="Times New Roman"/>
                <w:sz w:val="24"/>
                <w:szCs w:val="24"/>
              </w:rPr>
            </w:pPr>
          </w:p>
        </w:tc>
        <w:tc>
          <w:tcPr>
            <w:tcW w:w="2551" w:type="dxa"/>
          </w:tcPr>
          <w:p w14:paraId="44ABC38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mostraram-se bastante envolvidas e cativadas na audição da história e na visualização das imagens do livro.</w:t>
            </w:r>
          </w:p>
          <w:p w14:paraId="0C78FCAB"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 A leitura da história “A Toupeira que queria saber quem lhe fizera aquilo na cabeça” ocorreu no momento das comunicações. Com o início da leitura foi possível acalmar o grupo que se mostrava um pouco agitado. O entusiasmo das crianças foi evidente nas suas expressões faciais.</w:t>
            </w:r>
          </w:p>
          <w:p w14:paraId="1881F1CF"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 As crianças mostraram divertimento por a história falar de “coco”. A partir desta referência foi possível relembrar as crianças do projeto já realizado sobre os micróbios, dando relevância à importância da higiene.</w:t>
            </w:r>
          </w:p>
          <w:p w14:paraId="4C2642D4" w14:textId="77777777" w:rsidR="0083112C" w:rsidRPr="00C140FA" w:rsidRDefault="0083112C" w:rsidP="00AB362D">
            <w:pPr>
              <w:tabs>
                <w:tab w:val="center" w:pos="4677"/>
              </w:tabs>
              <w:spacing w:after="200"/>
              <w:jc w:val="both"/>
              <w:rPr>
                <w:rFonts w:ascii="Times New Roman" w:hAnsi="Times New Roman" w:cs="Times New Roman"/>
                <w:sz w:val="24"/>
                <w:szCs w:val="24"/>
              </w:rPr>
            </w:pPr>
          </w:p>
          <w:p w14:paraId="72DE946E"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 O envolvimento das crianças foi evidente, procurando imitar a posição do animal e algumas das suas características.</w:t>
            </w:r>
          </w:p>
          <w:p w14:paraId="5FF142DC" w14:textId="402392A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 xml:space="preserve">-Durante a apresentação verifico que as crianças mais velhas apresentam um maior à vontade em representar, como aconteceu com a </w:t>
            </w:r>
            <w:r w:rsidR="000009AA">
              <w:rPr>
                <w:rFonts w:ascii="Times New Roman" w:hAnsi="Times New Roman" w:cs="Times New Roman"/>
                <w:sz w:val="24"/>
                <w:szCs w:val="24"/>
              </w:rPr>
              <w:t>I.</w:t>
            </w:r>
            <w:r w:rsidRPr="00C140FA">
              <w:rPr>
                <w:rFonts w:ascii="Times New Roman" w:hAnsi="Times New Roman" w:cs="Times New Roman"/>
                <w:sz w:val="24"/>
                <w:szCs w:val="24"/>
              </w:rPr>
              <w:t xml:space="preserve"> (5:9) e o </w:t>
            </w:r>
            <w:r w:rsidR="000009AA">
              <w:rPr>
                <w:rFonts w:ascii="Times New Roman" w:hAnsi="Times New Roman" w:cs="Times New Roman"/>
                <w:sz w:val="24"/>
                <w:szCs w:val="24"/>
              </w:rPr>
              <w:t>F.</w:t>
            </w:r>
            <w:r w:rsidRPr="00C140FA">
              <w:rPr>
                <w:rFonts w:ascii="Times New Roman" w:hAnsi="Times New Roman" w:cs="Times New Roman"/>
                <w:sz w:val="24"/>
                <w:szCs w:val="24"/>
              </w:rPr>
              <w:t xml:space="preserve"> (5:6). A </w:t>
            </w:r>
            <w:r w:rsidR="000009AA">
              <w:rPr>
                <w:rFonts w:ascii="Times New Roman" w:hAnsi="Times New Roman" w:cs="Times New Roman"/>
                <w:sz w:val="24"/>
                <w:szCs w:val="24"/>
              </w:rPr>
              <w:t>G.</w:t>
            </w:r>
            <w:r w:rsidRPr="00C140FA">
              <w:rPr>
                <w:rFonts w:ascii="Times New Roman" w:hAnsi="Times New Roman" w:cs="Times New Roman"/>
                <w:sz w:val="24"/>
                <w:szCs w:val="24"/>
              </w:rPr>
              <w:t xml:space="preserve"> (3:4) não quis participar. Apesar de alguma timidez foi evidente o envolvimento do grupo.</w:t>
            </w:r>
          </w:p>
          <w:p w14:paraId="459ED859" w14:textId="77777777" w:rsidR="0083112C" w:rsidRPr="00C140FA" w:rsidRDefault="0083112C" w:rsidP="00AB362D">
            <w:pPr>
              <w:tabs>
                <w:tab w:val="center" w:pos="4677"/>
              </w:tabs>
              <w:spacing w:after="200"/>
              <w:jc w:val="both"/>
              <w:rPr>
                <w:rFonts w:ascii="Times New Roman" w:hAnsi="Times New Roman" w:cs="Times New Roman"/>
                <w:sz w:val="24"/>
                <w:szCs w:val="24"/>
              </w:rPr>
            </w:pPr>
          </w:p>
          <w:p w14:paraId="79DEB3C8" w14:textId="77777777" w:rsidR="0083112C" w:rsidRPr="00C140FA" w:rsidRDefault="0083112C" w:rsidP="00AB362D">
            <w:pPr>
              <w:jc w:val="both"/>
              <w:rPr>
                <w:rFonts w:ascii="Times New Roman" w:hAnsi="Times New Roman" w:cs="Times New Roman"/>
                <w:sz w:val="24"/>
                <w:szCs w:val="24"/>
              </w:rPr>
            </w:pPr>
          </w:p>
        </w:tc>
        <w:tc>
          <w:tcPr>
            <w:tcW w:w="3119" w:type="dxa"/>
          </w:tcPr>
          <w:p w14:paraId="6FA3FD9C" w14:textId="77777777" w:rsidR="0083112C" w:rsidRPr="00C140FA" w:rsidRDefault="0083112C" w:rsidP="00AB362D">
            <w:pPr>
              <w:jc w:val="both"/>
              <w:rPr>
                <w:rFonts w:ascii="Times New Roman" w:hAnsi="Times New Roman" w:cs="Times New Roman"/>
                <w:sz w:val="24"/>
                <w:szCs w:val="24"/>
                <w:highlight w:val="yellow"/>
              </w:rPr>
            </w:pPr>
          </w:p>
        </w:tc>
      </w:tr>
      <w:tr w:rsidR="0083112C" w:rsidRPr="00C140FA" w14:paraId="219AD73E" w14:textId="77777777" w:rsidTr="00AB362D">
        <w:tc>
          <w:tcPr>
            <w:tcW w:w="970" w:type="dxa"/>
          </w:tcPr>
          <w:p w14:paraId="566453D5"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08/05/2014</w:t>
            </w:r>
          </w:p>
        </w:tc>
        <w:tc>
          <w:tcPr>
            <w:tcW w:w="1843" w:type="dxa"/>
            <w:gridSpan w:val="2"/>
          </w:tcPr>
          <w:p w14:paraId="61F0FE93"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História “Sopa Verde”</w:t>
            </w:r>
          </w:p>
          <w:p w14:paraId="75633DCB" w14:textId="77777777" w:rsidR="0083112C" w:rsidRPr="00C140FA" w:rsidRDefault="0083112C" w:rsidP="00AB362D">
            <w:pPr>
              <w:jc w:val="both"/>
              <w:rPr>
                <w:rFonts w:ascii="Times New Roman" w:hAnsi="Times New Roman" w:cs="Times New Roman"/>
                <w:sz w:val="24"/>
                <w:szCs w:val="24"/>
              </w:rPr>
            </w:pPr>
          </w:p>
          <w:p w14:paraId="7B46804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(O conto desta história surge com o intuito de tornar o momento da refeição, mais especificamente o momento de comer a sopa mais apetecível. Esta história surge também pois verifico que o Duarte apresenta bastante dificuldade em comer as refeições, havendo uma rejeição quase total de toda a comida. Nesse sentido, pretendo também que com a história o Duarte fique envolvido e possa promover melhorias no momento da sua refeição.</w:t>
            </w:r>
          </w:p>
          <w:p w14:paraId="5AB3A3B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w:t>
            </w:r>
          </w:p>
        </w:tc>
        <w:tc>
          <w:tcPr>
            <w:tcW w:w="1701" w:type="dxa"/>
          </w:tcPr>
          <w:p w14:paraId="389C9CCA" w14:textId="77777777" w:rsidR="0083112C" w:rsidRPr="00C140FA" w:rsidRDefault="0083112C" w:rsidP="00AB362D">
            <w:pPr>
              <w:spacing w:after="160"/>
              <w:jc w:val="both"/>
              <w:rPr>
                <w:rFonts w:ascii="Times New Roman" w:hAnsi="Times New Roman" w:cs="Times New Roman"/>
                <w:sz w:val="24"/>
                <w:szCs w:val="24"/>
              </w:rPr>
            </w:pPr>
            <w:r w:rsidRPr="00C140FA">
              <w:rPr>
                <w:rFonts w:ascii="Times New Roman" w:hAnsi="Times New Roman" w:cs="Times New Roman"/>
                <w:sz w:val="24"/>
                <w:szCs w:val="24"/>
              </w:rPr>
              <w:t>-Proporcionar momentos de leitura prazerosa para o grupo.</w:t>
            </w:r>
          </w:p>
          <w:p w14:paraId="6B37CE24" w14:textId="77777777" w:rsidR="0083112C" w:rsidRPr="00C140FA" w:rsidRDefault="0083112C" w:rsidP="00AB362D">
            <w:pPr>
              <w:spacing w:after="200"/>
              <w:jc w:val="both"/>
              <w:rPr>
                <w:rFonts w:ascii="Times New Roman" w:hAnsi="Times New Roman" w:cs="Times New Roman"/>
                <w:sz w:val="24"/>
                <w:szCs w:val="24"/>
              </w:rPr>
            </w:pPr>
            <w:r w:rsidRPr="00C140FA">
              <w:rPr>
                <w:rFonts w:ascii="Times New Roman" w:hAnsi="Times New Roman" w:cs="Times New Roman"/>
                <w:sz w:val="24"/>
                <w:szCs w:val="24"/>
              </w:rPr>
              <w:t>-Incentivar as crianças a comer a sopa, e a sua importância na nossa alimentação;</w:t>
            </w:r>
          </w:p>
          <w:p w14:paraId="56EC3656" w14:textId="77777777" w:rsidR="0083112C" w:rsidRPr="00C140FA" w:rsidRDefault="0083112C" w:rsidP="00AB362D">
            <w:pPr>
              <w:spacing w:after="200"/>
              <w:jc w:val="both"/>
              <w:rPr>
                <w:rFonts w:ascii="Times New Roman" w:hAnsi="Times New Roman" w:cs="Times New Roman"/>
                <w:sz w:val="24"/>
                <w:szCs w:val="24"/>
              </w:rPr>
            </w:pPr>
            <w:r w:rsidRPr="00C140FA">
              <w:rPr>
                <w:rFonts w:ascii="Times New Roman" w:hAnsi="Times New Roman" w:cs="Times New Roman"/>
                <w:sz w:val="24"/>
                <w:szCs w:val="24"/>
              </w:rPr>
              <w:t>-Promover o contacto com diferentes suportes de escrita (neste caso com a rima presente no texto);</w:t>
            </w:r>
          </w:p>
          <w:p w14:paraId="3EED5370"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31A6D37E" w14:textId="77777777" w:rsidR="0083112C" w:rsidRPr="00C140FA" w:rsidRDefault="0083112C" w:rsidP="00AB362D">
            <w:pPr>
              <w:jc w:val="both"/>
              <w:rPr>
                <w:rFonts w:ascii="Times New Roman" w:hAnsi="Times New Roman" w:cs="Times New Roman"/>
                <w:sz w:val="24"/>
                <w:szCs w:val="24"/>
                <w:highlight w:val="yellow"/>
              </w:rPr>
            </w:pPr>
            <w:r w:rsidRPr="00C140FA">
              <w:rPr>
                <w:rFonts w:ascii="Times New Roman" w:hAnsi="Times New Roman" w:cs="Times New Roman"/>
                <w:sz w:val="24"/>
                <w:szCs w:val="24"/>
                <w:highlight w:val="yellow"/>
              </w:rPr>
              <w:t xml:space="preserve"> </w:t>
            </w:r>
          </w:p>
        </w:tc>
        <w:tc>
          <w:tcPr>
            <w:tcW w:w="2126" w:type="dxa"/>
          </w:tcPr>
          <w:p w14:paraId="680C6083"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w:t>
            </w:r>
          </w:p>
          <w:p w14:paraId="3DDF765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40CB4E34" w14:textId="77777777" w:rsidR="0083112C" w:rsidRPr="00C140FA" w:rsidRDefault="0083112C" w:rsidP="00AB362D">
            <w:pPr>
              <w:jc w:val="both"/>
              <w:rPr>
                <w:rFonts w:ascii="Times New Roman" w:hAnsi="Times New Roman" w:cs="Times New Roman"/>
                <w:caps/>
                <w:sz w:val="24"/>
                <w:szCs w:val="24"/>
                <w:highlight w:val="yellow"/>
              </w:rPr>
            </w:pPr>
            <w:r w:rsidRPr="00C140FA">
              <w:rPr>
                <w:rFonts w:ascii="Times New Roman" w:hAnsi="Times New Roman" w:cs="Times New Roman"/>
                <w:sz w:val="24"/>
                <w:szCs w:val="24"/>
              </w:rPr>
              <w:t>- Área de formação pessoal e social.</w:t>
            </w:r>
          </w:p>
          <w:p w14:paraId="52840AFD"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tc>
        <w:tc>
          <w:tcPr>
            <w:tcW w:w="2977" w:type="dxa"/>
          </w:tcPr>
          <w:p w14:paraId="2EA66D8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a leitura da história utilizei o livro como suporte. No decorrer da leitura ia mostrando e evidenciando com o apontar as imagens do livro.</w:t>
            </w:r>
          </w:p>
        </w:tc>
        <w:tc>
          <w:tcPr>
            <w:tcW w:w="2551" w:type="dxa"/>
          </w:tcPr>
          <w:p w14:paraId="41C53AF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As crianças mostraram-se bastante envolvidas e cativadas na audição da história e na visualização das imagens do livro.</w:t>
            </w:r>
          </w:p>
          <w:p w14:paraId="46743541"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 No momento da comunicações e quando ocorreu a leitura da história “Sopa Verde” foi evidente o envolvimento das crianças que mostravam através da sua cara a apreciação da história. Foi de facto uma história bastante apreciada pelas crianças que puderam lembrar-se da sopa que habitualmente comem.</w:t>
            </w:r>
          </w:p>
          <w:p w14:paraId="732BCD6F" w14:textId="41485F40"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 No momento da refeição procurei dialogar com o D</w:t>
            </w:r>
            <w:r w:rsidR="000009AA">
              <w:rPr>
                <w:rFonts w:ascii="Times New Roman" w:hAnsi="Times New Roman" w:cs="Times New Roman"/>
                <w:sz w:val="24"/>
                <w:szCs w:val="24"/>
              </w:rPr>
              <w:t>.</w:t>
            </w:r>
            <w:r w:rsidRPr="00C140FA">
              <w:rPr>
                <w:rFonts w:ascii="Times New Roman" w:hAnsi="Times New Roman" w:cs="Times New Roman"/>
                <w:sz w:val="24"/>
                <w:szCs w:val="24"/>
              </w:rPr>
              <w:t xml:space="preserve"> sobre a história enquanto este comia a sopa, fazendo com que o momento da refeição se tornasse mais apetecível.</w:t>
            </w:r>
          </w:p>
          <w:p w14:paraId="72751ED2" w14:textId="77777777" w:rsidR="0083112C" w:rsidRPr="00C140FA" w:rsidRDefault="0083112C" w:rsidP="00AB362D">
            <w:pPr>
              <w:tabs>
                <w:tab w:val="center" w:pos="4677"/>
              </w:tabs>
              <w:spacing w:after="200"/>
              <w:jc w:val="both"/>
              <w:rPr>
                <w:rFonts w:ascii="Times New Roman" w:hAnsi="Times New Roman" w:cs="Times New Roman"/>
                <w:sz w:val="24"/>
                <w:szCs w:val="24"/>
              </w:rPr>
            </w:pPr>
          </w:p>
          <w:p w14:paraId="122C561A" w14:textId="77777777" w:rsidR="0083112C" w:rsidRPr="00C140FA" w:rsidRDefault="0083112C" w:rsidP="00AB362D">
            <w:pPr>
              <w:jc w:val="both"/>
              <w:rPr>
                <w:rFonts w:ascii="Times New Roman" w:hAnsi="Times New Roman" w:cs="Times New Roman"/>
                <w:sz w:val="24"/>
                <w:szCs w:val="24"/>
              </w:rPr>
            </w:pPr>
          </w:p>
          <w:p w14:paraId="49EFE801" w14:textId="77777777" w:rsidR="0083112C" w:rsidRPr="00C140FA" w:rsidRDefault="0083112C" w:rsidP="00AB362D">
            <w:pPr>
              <w:jc w:val="both"/>
              <w:rPr>
                <w:rFonts w:ascii="Times New Roman" w:hAnsi="Times New Roman" w:cs="Times New Roman"/>
                <w:sz w:val="24"/>
                <w:szCs w:val="24"/>
              </w:rPr>
            </w:pPr>
          </w:p>
        </w:tc>
        <w:tc>
          <w:tcPr>
            <w:tcW w:w="3119" w:type="dxa"/>
          </w:tcPr>
          <w:p w14:paraId="13A44FEC" w14:textId="77777777" w:rsidR="0083112C" w:rsidRPr="00C140FA" w:rsidRDefault="0083112C" w:rsidP="00AB362D">
            <w:pPr>
              <w:jc w:val="both"/>
              <w:rPr>
                <w:rFonts w:ascii="Times New Roman" w:hAnsi="Times New Roman" w:cs="Times New Roman"/>
                <w:sz w:val="24"/>
                <w:szCs w:val="24"/>
                <w:highlight w:val="yellow"/>
              </w:rPr>
            </w:pPr>
          </w:p>
        </w:tc>
      </w:tr>
      <w:tr w:rsidR="0083112C" w:rsidRPr="00C140FA" w14:paraId="11C4170F" w14:textId="77777777" w:rsidTr="00AB362D">
        <w:tc>
          <w:tcPr>
            <w:tcW w:w="970" w:type="dxa"/>
          </w:tcPr>
          <w:p w14:paraId="4C403C7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12/05/2014</w:t>
            </w:r>
          </w:p>
        </w:tc>
        <w:tc>
          <w:tcPr>
            <w:tcW w:w="1843" w:type="dxa"/>
            <w:gridSpan w:val="2"/>
          </w:tcPr>
          <w:p w14:paraId="575B898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História “Era uma vez uma velhinha”</w:t>
            </w:r>
          </w:p>
        </w:tc>
        <w:tc>
          <w:tcPr>
            <w:tcW w:w="1701" w:type="dxa"/>
          </w:tcPr>
          <w:p w14:paraId="6DB6D428" w14:textId="77777777" w:rsidR="0083112C" w:rsidRPr="00C140FA" w:rsidRDefault="0083112C" w:rsidP="00AB362D">
            <w:pPr>
              <w:spacing w:after="160"/>
              <w:jc w:val="both"/>
              <w:rPr>
                <w:rFonts w:ascii="Times New Roman" w:hAnsi="Times New Roman" w:cs="Times New Roman"/>
                <w:sz w:val="24"/>
                <w:szCs w:val="24"/>
                <w:highlight w:val="yellow"/>
              </w:rPr>
            </w:pPr>
            <w:r w:rsidRPr="00C140FA">
              <w:rPr>
                <w:rFonts w:ascii="Times New Roman" w:hAnsi="Times New Roman" w:cs="Times New Roman"/>
                <w:sz w:val="24"/>
                <w:szCs w:val="24"/>
              </w:rPr>
              <w:t>-Proporcionar momentos de leitura prazerosa para o grupo.</w:t>
            </w:r>
          </w:p>
          <w:p w14:paraId="19F5E883" w14:textId="77777777" w:rsidR="0083112C" w:rsidRPr="00C140FA" w:rsidRDefault="0083112C" w:rsidP="00AB362D">
            <w:pPr>
              <w:spacing w:after="160"/>
              <w:jc w:val="both"/>
              <w:rPr>
                <w:rFonts w:ascii="Times New Roman" w:hAnsi="Times New Roman" w:cs="Times New Roman"/>
                <w:sz w:val="24"/>
                <w:szCs w:val="24"/>
              </w:rPr>
            </w:pPr>
            <w:r w:rsidRPr="00C140FA">
              <w:rPr>
                <w:rFonts w:ascii="Times New Roman" w:hAnsi="Times New Roman" w:cs="Times New Roman"/>
                <w:sz w:val="24"/>
                <w:szCs w:val="24"/>
              </w:rPr>
              <w:t>-Promover o contacto com diferentes suportes de escrita;</w:t>
            </w:r>
          </w:p>
          <w:p w14:paraId="09E5A550" w14:textId="77777777" w:rsidR="0083112C" w:rsidRPr="00C140FA" w:rsidRDefault="0083112C" w:rsidP="00AB362D">
            <w:pPr>
              <w:spacing w:after="160"/>
              <w:jc w:val="both"/>
              <w:rPr>
                <w:rFonts w:ascii="Times New Roman" w:hAnsi="Times New Roman" w:cs="Times New Roman"/>
                <w:sz w:val="24"/>
                <w:szCs w:val="24"/>
              </w:rPr>
            </w:pPr>
            <w:r w:rsidRPr="00C140FA">
              <w:rPr>
                <w:rFonts w:ascii="Times New Roman" w:hAnsi="Times New Roman" w:cs="Times New Roman"/>
                <w:sz w:val="24"/>
                <w:szCs w:val="24"/>
              </w:rPr>
              <w:t>-Efetuar a contagem das personagens;</w:t>
            </w:r>
          </w:p>
          <w:p w14:paraId="4A03989F" w14:textId="77777777" w:rsidR="0083112C" w:rsidRPr="00C140FA" w:rsidRDefault="0083112C" w:rsidP="00AB362D">
            <w:pPr>
              <w:spacing w:after="160"/>
              <w:jc w:val="both"/>
              <w:rPr>
                <w:rFonts w:ascii="Times New Roman" w:hAnsi="Times New Roman" w:cs="Times New Roman"/>
                <w:caps/>
                <w:sz w:val="24"/>
                <w:szCs w:val="24"/>
              </w:rPr>
            </w:pPr>
            <w:r w:rsidRPr="00C140FA">
              <w:rPr>
                <w:rFonts w:ascii="Times New Roman" w:hAnsi="Times New Roman" w:cs="Times New Roman"/>
                <w:sz w:val="24"/>
                <w:szCs w:val="24"/>
              </w:rPr>
              <w:t>Identificar os elementos constituintes da história.</w:t>
            </w:r>
          </w:p>
          <w:p w14:paraId="0702EC33" w14:textId="77777777" w:rsidR="0083112C" w:rsidRPr="00C140FA" w:rsidRDefault="0083112C" w:rsidP="00AB362D">
            <w:pPr>
              <w:pStyle w:val="PargrafodaLista"/>
              <w:jc w:val="both"/>
              <w:rPr>
                <w:rFonts w:ascii="Times New Roman" w:hAnsi="Times New Roman" w:cs="Times New Roman"/>
                <w:sz w:val="24"/>
                <w:szCs w:val="24"/>
              </w:rPr>
            </w:pPr>
          </w:p>
          <w:p w14:paraId="162C0B3D" w14:textId="77777777" w:rsidR="0083112C" w:rsidRPr="00C140FA" w:rsidRDefault="0083112C" w:rsidP="00AB362D">
            <w:pPr>
              <w:pStyle w:val="PargrafodaLista"/>
              <w:spacing w:after="160"/>
              <w:jc w:val="both"/>
              <w:rPr>
                <w:rFonts w:ascii="Times New Roman" w:hAnsi="Times New Roman" w:cs="Times New Roman"/>
                <w:sz w:val="24"/>
                <w:szCs w:val="24"/>
                <w:highlight w:val="yellow"/>
              </w:rPr>
            </w:pPr>
          </w:p>
          <w:p w14:paraId="32B7EB2B" w14:textId="77777777" w:rsidR="0083112C" w:rsidRPr="00C140FA" w:rsidRDefault="0083112C" w:rsidP="00AB362D">
            <w:pPr>
              <w:jc w:val="both"/>
              <w:rPr>
                <w:rFonts w:ascii="Times New Roman" w:hAnsi="Times New Roman" w:cs="Times New Roman"/>
                <w:sz w:val="24"/>
                <w:szCs w:val="24"/>
                <w:highlight w:val="yellow"/>
              </w:rPr>
            </w:pPr>
            <w:r w:rsidRPr="00C140FA">
              <w:rPr>
                <w:rFonts w:ascii="Times New Roman" w:hAnsi="Times New Roman" w:cs="Times New Roman"/>
                <w:sz w:val="24"/>
                <w:szCs w:val="24"/>
                <w:highlight w:val="yellow"/>
              </w:rPr>
              <w:t xml:space="preserve"> </w:t>
            </w:r>
          </w:p>
        </w:tc>
        <w:tc>
          <w:tcPr>
            <w:tcW w:w="2126" w:type="dxa"/>
          </w:tcPr>
          <w:p w14:paraId="54C59973"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w:t>
            </w:r>
          </w:p>
          <w:p w14:paraId="3B9CBFE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077A9C5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matemática;</w:t>
            </w:r>
          </w:p>
          <w:p w14:paraId="05CCA1E1" w14:textId="77777777" w:rsidR="0083112C" w:rsidRPr="00C140FA" w:rsidRDefault="0083112C" w:rsidP="00AB362D">
            <w:pPr>
              <w:pStyle w:val="PargrafodaLista"/>
              <w:ind w:left="33"/>
              <w:jc w:val="both"/>
              <w:rPr>
                <w:rFonts w:ascii="Times New Roman" w:hAnsi="Times New Roman" w:cs="Times New Roman"/>
                <w:caps/>
                <w:sz w:val="24"/>
                <w:szCs w:val="24"/>
                <w:highlight w:val="yellow"/>
              </w:rPr>
            </w:pPr>
            <w:r w:rsidRPr="00C140FA">
              <w:rPr>
                <w:rFonts w:ascii="Times New Roman" w:hAnsi="Times New Roman" w:cs="Times New Roman"/>
                <w:sz w:val="24"/>
                <w:szCs w:val="24"/>
              </w:rPr>
              <w:t>- Área de formação pessoal e social.</w:t>
            </w:r>
          </w:p>
          <w:p w14:paraId="166AFA46" w14:textId="77777777" w:rsidR="0083112C" w:rsidRPr="00C140FA" w:rsidRDefault="0083112C" w:rsidP="00AB362D">
            <w:pPr>
              <w:pStyle w:val="PargrafodaLista"/>
              <w:ind w:left="33"/>
              <w:jc w:val="both"/>
              <w:rPr>
                <w:rFonts w:ascii="Times New Roman" w:hAnsi="Times New Roman" w:cs="Times New Roman"/>
                <w:sz w:val="24"/>
                <w:szCs w:val="24"/>
                <w:highlight w:val="yellow"/>
              </w:rPr>
            </w:pPr>
          </w:p>
        </w:tc>
        <w:tc>
          <w:tcPr>
            <w:tcW w:w="2977" w:type="dxa"/>
          </w:tcPr>
          <w:p w14:paraId="2110187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a leitura da história utilizei o livro como suporte. No decorrer da leitura ia mostrando e evidenciando com o apontar as imagens do livro.</w:t>
            </w:r>
          </w:p>
        </w:tc>
        <w:tc>
          <w:tcPr>
            <w:tcW w:w="2551" w:type="dxa"/>
          </w:tcPr>
          <w:p w14:paraId="01882AB6" w14:textId="77777777" w:rsidR="0083112C" w:rsidRPr="00C140FA" w:rsidRDefault="0083112C" w:rsidP="00AB362D">
            <w:pPr>
              <w:shd w:val="clear" w:color="auto" w:fill="FFFFFF" w:themeFill="background1"/>
              <w:spacing w:after="200"/>
              <w:jc w:val="both"/>
              <w:rPr>
                <w:rFonts w:ascii="Times New Roman" w:hAnsi="Times New Roman" w:cs="Times New Roman"/>
                <w:sz w:val="24"/>
                <w:szCs w:val="24"/>
              </w:rPr>
            </w:pPr>
            <w:r w:rsidRPr="00C140FA">
              <w:rPr>
                <w:rFonts w:ascii="Times New Roman" w:hAnsi="Times New Roman" w:cs="Times New Roman"/>
                <w:sz w:val="24"/>
                <w:szCs w:val="24"/>
              </w:rPr>
              <w:t>No decorrer do conto da história “Era uma vez uma velhinha” o grupo mostrou bastante interesse pela forma do livro sobretudo por estarem perante a velhinha. O facto de no final a velhinha fechar os olhos este foi outro fator de interesse para as crianças.</w:t>
            </w:r>
          </w:p>
          <w:p w14:paraId="5FDB3D8A" w14:textId="77777777" w:rsidR="0083112C" w:rsidRPr="00C140FA" w:rsidRDefault="0083112C" w:rsidP="00AB362D">
            <w:pPr>
              <w:shd w:val="clear" w:color="auto" w:fill="FFFFFF" w:themeFill="background1"/>
              <w:spacing w:after="200"/>
              <w:jc w:val="both"/>
              <w:rPr>
                <w:rFonts w:ascii="Times New Roman" w:hAnsi="Times New Roman" w:cs="Times New Roman"/>
                <w:sz w:val="24"/>
                <w:szCs w:val="24"/>
              </w:rPr>
            </w:pPr>
            <w:r w:rsidRPr="00C140FA">
              <w:rPr>
                <w:rFonts w:ascii="Times New Roman" w:hAnsi="Times New Roman" w:cs="Times New Roman"/>
                <w:sz w:val="24"/>
                <w:szCs w:val="24"/>
              </w:rPr>
              <w:t>No final da história as crianças questionaram algumas das ilustrações do livro onde foi possível identificar elementos criativos utilizados na ilustração do livro. O facto de a velha ir engolindo vários animais envolveu também as crianças que se mostravam interessadas em perceber quem era o animal que iria ser a seguir ou se aquele animal conseguiria comer todos os animais e sair da barriga da velha. O envolvimento do grupo no conto da história esteve mais uma vez bastante evidenciado.</w:t>
            </w:r>
          </w:p>
          <w:p w14:paraId="78D4C487" w14:textId="77777777" w:rsidR="0083112C" w:rsidRPr="00C140FA" w:rsidRDefault="0083112C" w:rsidP="00AB362D">
            <w:pPr>
              <w:jc w:val="both"/>
              <w:rPr>
                <w:rFonts w:ascii="Times New Roman" w:hAnsi="Times New Roman" w:cs="Times New Roman"/>
                <w:sz w:val="24"/>
                <w:szCs w:val="24"/>
              </w:rPr>
            </w:pPr>
          </w:p>
        </w:tc>
        <w:tc>
          <w:tcPr>
            <w:tcW w:w="3119" w:type="dxa"/>
          </w:tcPr>
          <w:p w14:paraId="15845BD7" w14:textId="77777777" w:rsidR="0083112C" w:rsidRPr="00C140FA" w:rsidRDefault="0083112C" w:rsidP="00AB362D">
            <w:pPr>
              <w:jc w:val="both"/>
              <w:rPr>
                <w:rFonts w:ascii="Times New Roman" w:hAnsi="Times New Roman" w:cs="Times New Roman"/>
                <w:sz w:val="24"/>
                <w:szCs w:val="24"/>
                <w:highlight w:val="yellow"/>
              </w:rPr>
            </w:pPr>
          </w:p>
        </w:tc>
      </w:tr>
      <w:tr w:rsidR="0083112C" w:rsidRPr="00C140FA" w14:paraId="184B5061" w14:textId="77777777" w:rsidTr="00AB362D">
        <w:tc>
          <w:tcPr>
            <w:tcW w:w="970" w:type="dxa"/>
          </w:tcPr>
          <w:p w14:paraId="2AB546A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13/05/2014</w:t>
            </w:r>
          </w:p>
        </w:tc>
        <w:tc>
          <w:tcPr>
            <w:tcW w:w="1843" w:type="dxa"/>
            <w:gridSpan w:val="2"/>
          </w:tcPr>
          <w:p w14:paraId="07647B5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Leitura do poema</w:t>
            </w:r>
          </w:p>
          <w:p w14:paraId="34DB959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“Baloiço cá, baloiço lá” de António Mota</w:t>
            </w:r>
          </w:p>
        </w:tc>
        <w:tc>
          <w:tcPr>
            <w:tcW w:w="1701" w:type="dxa"/>
          </w:tcPr>
          <w:p w14:paraId="6705858F" w14:textId="77777777" w:rsidR="0083112C" w:rsidRPr="00C140FA" w:rsidRDefault="0083112C" w:rsidP="00AB362D">
            <w:pPr>
              <w:spacing w:after="160"/>
              <w:jc w:val="both"/>
              <w:rPr>
                <w:rFonts w:ascii="Times New Roman" w:hAnsi="Times New Roman" w:cs="Times New Roman"/>
                <w:sz w:val="24"/>
                <w:szCs w:val="24"/>
                <w:highlight w:val="yellow"/>
              </w:rPr>
            </w:pPr>
            <w:r w:rsidRPr="00C140FA">
              <w:rPr>
                <w:rFonts w:ascii="Times New Roman" w:hAnsi="Times New Roman" w:cs="Times New Roman"/>
                <w:sz w:val="24"/>
                <w:szCs w:val="24"/>
              </w:rPr>
              <w:t>-Proporcionar momentos de leitura prazerosa para o grupo.</w:t>
            </w:r>
          </w:p>
          <w:p w14:paraId="59E1AD64" w14:textId="77777777" w:rsidR="0083112C" w:rsidRPr="00C140FA" w:rsidRDefault="0083112C" w:rsidP="00AB362D">
            <w:pPr>
              <w:spacing w:after="160"/>
              <w:jc w:val="both"/>
              <w:rPr>
                <w:rFonts w:ascii="Times New Roman" w:hAnsi="Times New Roman" w:cs="Times New Roman"/>
                <w:sz w:val="24"/>
                <w:szCs w:val="24"/>
              </w:rPr>
            </w:pPr>
          </w:p>
          <w:p w14:paraId="41C5CB7E" w14:textId="77777777" w:rsidR="0083112C" w:rsidRPr="00C140FA" w:rsidRDefault="0083112C" w:rsidP="00AB362D">
            <w:pPr>
              <w:pStyle w:val="PargrafodaLista"/>
              <w:spacing w:after="160"/>
              <w:jc w:val="both"/>
              <w:rPr>
                <w:rFonts w:ascii="Times New Roman" w:hAnsi="Times New Roman" w:cs="Times New Roman"/>
                <w:sz w:val="24"/>
                <w:szCs w:val="24"/>
              </w:rPr>
            </w:pPr>
          </w:p>
          <w:p w14:paraId="5C1C656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w:t>
            </w:r>
          </w:p>
        </w:tc>
        <w:tc>
          <w:tcPr>
            <w:tcW w:w="2126" w:type="dxa"/>
          </w:tcPr>
          <w:p w14:paraId="486B2F4E" w14:textId="77777777" w:rsidR="0083112C" w:rsidRPr="00C140FA" w:rsidRDefault="0083112C" w:rsidP="00AB362D">
            <w:pPr>
              <w:spacing w:after="160"/>
              <w:jc w:val="both"/>
              <w:rPr>
                <w:rFonts w:ascii="Times New Roman" w:hAnsi="Times New Roman" w:cs="Times New Roman"/>
                <w:sz w:val="24"/>
                <w:szCs w:val="24"/>
              </w:rPr>
            </w:pPr>
            <w:r w:rsidRPr="00C140FA">
              <w:rPr>
                <w:rFonts w:ascii="Times New Roman" w:hAnsi="Times New Roman" w:cs="Times New Roman"/>
                <w:sz w:val="24"/>
                <w:szCs w:val="24"/>
              </w:rPr>
              <w:t>- Promover o contacto com diferentes suportes de escrita (Domínio da linguagem oral);</w:t>
            </w:r>
          </w:p>
          <w:p w14:paraId="5302AC16" w14:textId="77777777" w:rsidR="0083112C" w:rsidRPr="00C140FA" w:rsidRDefault="0083112C" w:rsidP="00AB362D">
            <w:pPr>
              <w:jc w:val="both"/>
              <w:rPr>
                <w:rFonts w:ascii="Times New Roman" w:hAnsi="Times New Roman" w:cs="Times New Roman"/>
                <w:sz w:val="24"/>
                <w:szCs w:val="24"/>
              </w:rPr>
            </w:pPr>
          </w:p>
        </w:tc>
        <w:tc>
          <w:tcPr>
            <w:tcW w:w="2977" w:type="dxa"/>
          </w:tcPr>
          <w:p w14:paraId="28909F4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a leitura da história utilizei o livro como suporte. No decorrer da leitura ia mostrando e evidenciando com o apontar as imagens do livro.</w:t>
            </w:r>
          </w:p>
        </w:tc>
        <w:tc>
          <w:tcPr>
            <w:tcW w:w="2551" w:type="dxa"/>
          </w:tcPr>
          <w:p w14:paraId="4F3B7E72" w14:textId="107AF644" w:rsidR="0083112C" w:rsidRPr="00C140FA" w:rsidRDefault="0083112C" w:rsidP="00AB362D">
            <w:pPr>
              <w:pStyle w:val="PargrafodaLista"/>
              <w:ind w:left="-108" w:right="34"/>
              <w:jc w:val="both"/>
              <w:rPr>
                <w:rFonts w:ascii="Times New Roman" w:hAnsi="Times New Roman" w:cs="Times New Roman"/>
                <w:sz w:val="24"/>
                <w:szCs w:val="24"/>
              </w:rPr>
            </w:pPr>
          </w:p>
          <w:p w14:paraId="386ECDD5" w14:textId="77777777" w:rsidR="0083112C" w:rsidRPr="00C140FA" w:rsidRDefault="0083112C" w:rsidP="00AB362D">
            <w:pPr>
              <w:pStyle w:val="PargrafodaLista"/>
              <w:ind w:left="-108" w:right="34"/>
              <w:jc w:val="both"/>
              <w:rPr>
                <w:rFonts w:ascii="Times New Roman" w:hAnsi="Times New Roman" w:cs="Times New Roman"/>
                <w:sz w:val="24"/>
                <w:szCs w:val="24"/>
              </w:rPr>
            </w:pPr>
          </w:p>
          <w:p w14:paraId="0DDB25DF" w14:textId="77777777" w:rsidR="0083112C" w:rsidRPr="00C140FA" w:rsidRDefault="0083112C" w:rsidP="00AB362D">
            <w:pPr>
              <w:pStyle w:val="PargrafodaLista"/>
              <w:ind w:left="-108" w:right="34"/>
              <w:jc w:val="both"/>
              <w:rPr>
                <w:rFonts w:ascii="Times New Roman" w:hAnsi="Times New Roman" w:cs="Times New Roman"/>
                <w:sz w:val="24"/>
                <w:szCs w:val="24"/>
              </w:rPr>
            </w:pPr>
          </w:p>
        </w:tc>
        <w:tc>
          <w:tcPr>
            <w:tcW w:w="3119" w:type="dxa"/>
          </w:tcPr>
          <w:p w14:paraId="2B48860C" w14:textId="77777777" w:rsidR="0083112C" w:rsidRPr="00C140FA" w:rsidRDefault="0083112C" w:rsidP="00AB362D">
            <w:pPr>
              <w:jc w:val="both"/>
              <w:rPr>
                <w:rFonts w:ascii="Times New Roman" w:hAnsi="Times New Roman" w:cs="Times New Roman"/>
                <w:sz w:val="24"/>
                <w:szCs w:val="24"/>
              </w:rPr>
            </w:pPr>
          </w:p>
        </w:tc>
      </w:tr>
      <w:tr w:rsidR="0083112C" w:rsidRPr="00C140FA" w14:paraId="5024B516" w14:textId="77777777" w:rsidTr="00AB362D">
        <w:tc>
          <w:tcPr>
            <w:tcW w:w="970" w:type="dxa"/>
          </w:tcPr>
          <w:p w14:paraId="1C5760C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15/05/2013</w:t>
            </w:r>
          </w:p>
        </w:tc>
        <w:tc>
          <w:tcPr>
            <w:tcW w:w="1843" w:type="dxa"/>
            <w:gridSpan w:val="2"/>
          </w:tcPr>
          <w:p w14:paraId="5F29377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Projeção da história “A ovelhinha que veio para jantar”</w:t>
            </w:r>
          </w:p>
        </w:tc>
        <w:tc>
          <w:tcPr>
            <w:tcW w:w="1701" w:type="dxa"/>
          </w:tcPr>
          <w:p w14:paraId="4B42BE4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Proporcionar momentos de leitura prazerosa para o grupo.</w:t>
            </w:r>
          </w:p>
          <w:p w14:paraId="5A89A984" w14:textId="77777777" w:rsidR="0083112C" w:rsidRPr="00C140FA" w:rsidRDefault="0083112C" w:rsidP="00AB362D">
            <w:pPr>
              <w:spacing w:after="200"/>
              <w:jc w:val="both"/>
              <w:rPr>
                <w:rFonts w:ascii="Times New Roman" w:hAnsi="Times New Roman" w:cs="Times New Roman"/>
                <w:sz w:val="24"/>
                <w:szCs w:val="24"/>
              </w:rPr>
            </w:pPr>
            <w:r w:rsidRPr="00C140FA">
              <w:rPr>
                <w:rFonts w:ascii="Times New Roman" w:hAnsi="Times New Roman" w:cs="Times New Roman"/>
                <w:sz w:val="24"/>
                <w:szCs w:val="24"/>
              </w:rPr>
              <w:t>-Promover o contacto com diferentes suportes de conto de histórias;</w:t>
            </w:r>
          </w:p>
          <w:p w14:paraId="6E3907FD" w14:textId="77777777" w:rsidR="0083112C" w:rsidRPr="00C140FA" w:rsidRDefault="0083112C" w:rsidP="00AB362D">
            <w:pPr>
              <w:spacing w:after="200"/>
              <w:jc w:val="both"/>
              <w:rPr>
                <w:rFonts w:ascii="Times New Roman" w:hAnsi="Times New Roman" w:cs="Times New Roman"/>
                <w:caps/>
                <w:sz w:val="24"/>
                <w:szCs w:val="24"/>
              </w:rPr>
            </w:pPr>
            <w:r w:rsidRPr="00C140FA">
              <w:rPr>
                <w:rFonts w:ascii="Times New Roman" w:hAnsi="Times New Roman" w:cs="Times New Roman"/>
                <w:sz w:val="24"/>
                <w:szCs w:val="24"/>
              </w:rPr>
              <w:t xml:space="preserve">-Fomentar o gosto pela refeição (sopa) </w:t>
            </w:r>
          </w:p>
          <w:p w14:paraId="1CF4695A" w14:textId="77777777" w:rsidR="0083112C" w:rsidRPr="00C140FA" w:rsidRDefault="0083112C" w:rsidP="00AB362D">
            <w:pPr>
              <w:jc w:val="both"/>
              <w:rPr>
                <w:rFonts w:ascii="Times New Roman" w:hAnsi="Times New Roman" w:cs="Times New Roman"/>
                <w:sz w:val="24"/>
                <w:szCs w:val="24"/>
              </w:rPr>
            </w:pPr>
          </w:p>
        </w:tc>
        <w:tc>
          <w:tcPr>
            <w:tcW w:w="2126" w:type="dxa"/>
          </w:tcPr>
          <w:p w14:paraId="677A5FA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w:t>
            </w:r>
          </w:p>
          <w:p w14:paraId="5CB4B88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1C18D11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Área de formação pessoal e social</w:t>
            </w:r>
          </w:p>
          <w:p w14:paraId="7F1B21D8" w14:textId="77777777" w:rsidR="0083112C" w:rsidRPr="00C140FA" w:rsidRDefault="0083112C" w:rsidP="00AB362D">
            <w:pPr>
              <w:jc w:val="both"/>
              <w:rPr>
                <w:rFonts w:ascii="Times New Roman" w:hAnsi="Times New Roman" w:cs="Times New Roman"/>
                <w:sz w:val="24"/>
                <w:szCs w:val="24"/>
              </w:rPr>
            </w:pPr>
          </w:p>
        </w:tc>
        <w:tc>
          <w:tcPr>
            <w:tcW w:w="2977" w:type="dxa"/>
          </w:tcPr>
          <w:p w14:paraId="4EEE534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Para o conto da história utilizei a projeção da história que permitiu introduzir outro material didático para o conto da história.</w:t>
            </w:r>
          </w:p>
        </w:tc>
        <w:tc>
          <w:tcPr>
            <w:tcW w:w="2551" w:type="dxa"/>
          </w:tcPr>
          <w:p w14:paraId="27FDB5B8" w14:textId="77777777" w:rsidR="0083112C" w:rsidRPr="00C140FA" w:rsidRDefault="0083112C" w:rsidP="00AB362D">
            <w:pPr>
              <w:tabs>
                <w:tab w:val="center" w:pos="4677"/>
              </w:tabs>
              <w:spacing w:after="200"/>
              <w:jc w:val="both"/>
              <w:rPr>
                <w:rFonts w:ascii="Times New Roman" w:hAnsi="Times New Roman" w:cs="Times New Roman"/>
                <w:sz w:val="24"/>
                <w:szCs w:val="24"/>
              </w:rPr>
            </w:pPr>
            <w:r w:rsidRPr="00C140FA">
              <w:rPr>
                <w:rFonts w:ascii="Times New Roman" w:hAnsi="Times New Roman" w:cs="Times New Roman"/>
                <w:sz w:val="24"/>
                <w:szCs w:val="24"/>
              </w:rPr>
              <w:t>- Na projeção da história “A velhinha que veio para jantar” foi evidente o entusiasmo das crianças na sua visualização que ficaram completamente “agarradas” ao ecrã. No final da história as crianças dialogavam sobre a mesma recontando a história.</w:t>
            </w:r>
            <w:r w:rsidRPr="00C140F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4B310F09" w14:textId="77777777" w:rsidR="0083112C" w:rsidRPr="00C140FA" w:rsidRDefault="0083112C" w:rsidP="00AB362D">
            <w:pPr>
              <w:spacing w:after="200"/>
              <w:jc w:val="both"/>
              <w:rPr>
                <w:rFonts w:ascii="Times New Roman" w:hAnsi="Times New Roman" w:cs="Times New Roman"/>
                <w:caps/>
                <w:sz w:val="24"/>
                <w:szCs w:val="24"/>
              </w:rPr>
            </w:pPr>
            <w:r w:rsidRPr="00C140FA">
              <w:rPr>
                <w:rFonts w:ascii="Times New Roman" w:hAnsi="Times New Roman" w:cs="Times New Roman"/>
                <w:sz w:val="24"/>
                <w:szCs w:val="24"/>
              </w:rPr>
              <w:t>-,A partir da visualização da história foi possível também internacionalizar o momento que antecede a refeição ao fomentar o gosto pela refeição (sopa) que efetuamos em seguida.</w:t>
            </w:r>
          </w:p>
          <w:p w14:paraId="341AB924" w14:textId="77777777" w:rsidR="0083112C" w:rsidRPr="00C140FA" w:rsidRDefault="0083112C" w:rsidP="00AB362D">
            <w:pPr>
              <w:spacing w:after="200"/>
              <w:jc w:val="both"/>
              <w:rPr>
                <w:rFonts w:ascii="Times New Roman" w:hAnsi="Times New Roman" w:cs="Times New Roman"/>
                <w:sz w:val="24"/>
                <w:szCs w:val="24"/>
              </w:rPr>
            </w:pPr>
          </w:p>
        </w:tc>
        <w:tc>
          <w:tcPr>
            <w:tcW w:w="3119" w:type="dxa"/>
          </w:tcPr>
          <w:p w14:paraId="003D7100"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Projeção da história.</w:t>
            </w:r>
          </w:p>
        </w:tc>
      </w:tr>
      <w:tr w:rsidR="0083112C" w:rsidRPr="00C140FA" w14:paraId="20D57EEB" w14:textId="77777777" w:rsidTr="00AB362D">
        <w:tc>
          <w:tcPr>
            <w:tcW w:w="970" w:type="dxa"/>
          </w:tcPr>
          <w:p w14:paraId="2B43EDA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19/05/2013</w:t>
            </w:r>
          </w:p>
        </w:tc>
        <w:tc>
          <w:tcPr>
            <w:tcW w:w="1843" w:type="dxa"/>
            <w:gridSpan w:val="2"/>
          </w:tcPr>
          <w:p w14:paraId="6800EDA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“O Casamento da gata”</w:t>
            </w:r>
          </w:p>
        </w:tc>
        <w:tc>
          <w:tcPr>
            <w:tcW w:w="1701" w:type="dxa"/>
          </w:tcPr>
          <w:p w14:paraId="06AA965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-Promover o contacto com diferentes suportes de escrita (Domínio da linguagem oral e escrita);</w:t>
            </w:r>
          </w:p>
          <w:p w14:paraId="5956133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-Promover a antecipação da leitura nas repetições (Domínio da expressão oral)</w:t>
            </w:r>
          </w:p>
          <w:p w14:paraId="562C2B1A" w14:textId="77777777" w:rsidR="0083112C" w:rsidRPr="00C140FA" w:rsidRDefault="0083112C" w:rsidP="00AB362D">
            <w:pPr>
              <w:spacing w:after="200"/>
              <w:jc w:val="both"/>
              <w:rPr>
                <w:rFonts w:ascii="Times New Roman" w:hAnsi="Times New Roman" w:cs="Times New Roman"/>
                <w:caps/>
                <w:sz w:val="24"/>
                <w:szCs w:val="24"/>
              </w:rPr>
            </w:pPr>
            <w:r w:rsidRPr="00C140FA">
              <w:rPr>
                <w:rFonts w:ascii="Times New Roman" w:hAnsi="Times New Roman" w:cs="Times New Roman"/>
                <w:sz w:val="24"/>
                <w:szCs w:val="24"/>
              </w:rPr>
              <w:t>-Promover um momento lúdico e de maior gosto pela audição de histórias (Área de Formação pessoal e social);</w:t>
            </w:r>
          </w:p>
          <w:p w14:paraId="777E6387" w14:textId="77777777" w:rsidR="0083112C" w:rsidRPr="00C140FA" w:rsidRDefault="0083112C" w:rsidP="00AB362D">
            <w:pPr>
              <w:spacing w:after="200"/>
              <w:jc w:val="both"/>
              <w:rPr>
                <w:rFonts w:ascii="Times New Roman" w:hAnsi="Times New Roman" w:cs="Times New Roman"/>
                <w:caps/>
                <w:sz w:val="24"/>
                <w:szCs w:val="24"/>
              </w:rPr>
            </w:pPr>
            <w:r w:rsidRPr="00C140FA">
              <w:rPr>
                <w:rFonts w:ascii="Times New Roman" w:hAnsi="Times New Roman" w:cs="Times New Roman"/>
                <w:sz w:val="24"/>
                <w:szCs w:val="24"/>
              </w:rPr>
              <w:t>-Promover a identificação e contagem dos elementos da história (Conhecimento do mundo; Domínio da matemática).</w:t>
            </w:r>
          </w:p>
          <w:p w14:paraId="46BD1F23" w14:textId="77777777" w:rsidR="0083112C" w:rsidRPr="00C140FA" w:rsidRDefault="0083112C" w:rsidP="00AB362D">
            <w:pPr>
              <w:jc w:val="both"/>
              <w:rPr>
                <w:rFonts w:ascii="Times New Roman" w:hAnsi="Times New Roman" w:cs="Times New Roman"/>
                <w:sz w:val="24"/>
                <w:szCs w:val="24"/>
              </w:rPr>
            </w:pPr>
          </w:p>
        </w:tc>
        <w:tc>
          <w:tcPr>
            <w:tcW w:w="2126" w:type="dxa"/>
          </w:tcPr>
          <w:p w14:paraId="60606D8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linguagem oral e escrita;</w:t>
            </w:r>
          </w:p>
          <w:p w14:paraId="6E57093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1C098B2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Área de formação pessoal e social;</w:t>
            </w:r>
          </w:p>
          <w:p w14:paraId="352B261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matemática.</w:t>
            </w:r>
          </w:p>
          <w:p w14:paraId="5361F80E" w14:textId="77777777" w:rsidR="0083112C" w:rsidRPr="00C140FA" w:rsidRDefault="0083112C" w:rsidP="00AB362D">
            <w:pPr>
              <w:jc w:val="both"/>
              <w:rPr>
                <w:rFonts w:ascii="Times New Roman" w:hAnsi="Times New Roman" w:cs="Times New Roman"/>
                <w:sz w:val="24"/>
                <w:szCs w:val="24"/>
              </w:rPr>
            </w:pPr>
          </w:p>
        </w:tc>
        <w:tc>
          <w:tcPr>
            <w:tcW w:w="2977" w:type="dxa"/>
          </w:tcPr>
          <w:p w14:paraId="707622E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Para a leitura da história utilizei o livro como suporte. No decorrer da leitura ia mostrando e evidenciando com o apontar as imagens do livro.</w:t>
            </w:r>
          </w:p>
        </w:tc>
        <w:tc>
          <w:tcPr>
            <w:tcW w:w="2551" w:type="dxa"/>
          </w:tcPr>
          <w:p w14:paraId="7F25CE62" w14:textId="77777777" w:rsidR="0083112C" w:rsidRPr="00C140FA" w:rsidRDefault="0083112C" w:rsidP="00F352A2">
            <w:pPr>
              <w:pStyle w:val="PargrafodaLista"/>
              <w:numPr>
                <w:ilvl w:val="0"/>
                <w:numId w:val="11"/>
              </w:numPr>
              <w:shd w:val="clear" w:color="auto" w:fill="FFFFFF" w:themeFill="background1"/>
              <w:spacing w:line="240" w:lineRule="auto"/>
              <w:ind w:left="0"/>
              <w:jc w:val="both"/>
              <w:rPr>
                <w:rFonts w:ascii="Times New Roman" w:hAnsi="Times New Roman" w:cs="Times New Roman"/>
                <w:sz w:val="24"/>
                <w:szCs w:val="24"/>
              </w:rPr>
            </w:pPr>
            <w:r w:rsidRPr="00C140FA">
              <w:rPr>
                <w:rFonts w:ascii="Times New Roman" w:hAnsi="Times New Roman" w:cs="Times New Roman"/>
                <w:sz w:val="24"/>
                <w:szCs w:val="24"/>
              </w:rPr>
              <w:t>No decorrer da sessão de conto da história verifiquei um grande envolvimento do grupo. Penso que as ilustrações terão captado a atenção das crianças. Também o facto de estarmos perante uma história sobre um animal (a gata) despertou ainda mais curiosidade das crianças, envolvendo-as.</w:t>
            </w:r>
            <w:r w:rsidRPr="00C140FA">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686B771E" w14:textId="77777777" w:rsidR="0083112C" w:rsidRPr="00C140FA" w:rsidRDefault="0083112C" w:rsidP="00AB362D">
            <w:pPr>
              <w:spacing w:after="200"/>
              <w:jc w:val="both"/>
              <w:rPr>
                <w:rFonts w:ascii="Times New Roman" w:hAnsi="Times New Roman" w:cs="Times New Roman"/>
                <w:sz w:val="24"/>
                <w:szCs w:val="24"/>
              </w:rPr>
            </w:pPr>
          </w:p>
        </w:tc>
        <w:tc>
          <w:tcPr>
            <w:tcW w:w="3119" w:type="dxa"/>
          </w:tcPr>
          <w:p w14:paraId="7DC59AED" w14:textId="77777777" w:rsidR="0083112C" w:rsidRPr="00C140FA" w:rsidRDefault="0083112C" w:rsidP="00AB362D">
            <w:pPr>
              <w:rPr>
                <w:rFonts w:ascii="Times New Roman" w:hAnsi="Times New Roman" w:cs="Times New Roman"/>
                <w:sz w:val="24"/>
                <w:szCs w:val="24"/>
              </w:rPr>
            </w:pPr>
          </w:p>
        </w:tc>
      </w:tr>
      <w:tr w:rsidR="0083112C" w:rsidRPr="00C140FA" w14:paraId="74269802" w14:textId="77777777" w:rsidTr="00AB362D">
        <w:tc>
          <w:tcPr>
            <w:tcW w:w="970" w:type="dxa"/>
          </w:tcPr>
          <w:p w14:paraId="3972CAE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20/05/2014</w:t>
            </w:r>
          </w:p>
        </w:tc>
        <w:tc>
          <w:tcPr>
            <w:tcW w:w="1843" w:type="dxa"/>
            <w:gridSpan w:val="2"/>
          </w:tcPr>
          <w:p w14:paraId="03DF998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“A Abelha que fazia mel de chocolate”</w:t>
            </w:r>
          </w:p>
        </w:tc>
        <w:tc>
          <w:tcPr>
            <w:tcW w:w="1701" w:type="dxa"/>
          </w:tcPr>
          <w:p w14:paraId="34108E3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-Promover o contacto com diferentes suportes de escrita;</w:t>
            </w:r>
          </w:p>
          <w:p w14:paraId="7A2C3E6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-Promover a exploração do som das abelhas; </w:t>
            </w:r>
          </w:p>
          <w:p w14:paraId="0E62C346" w14:textId="77777777" w:rsidR="0083112C" w:rsidRPr="00C140FA" w:rsidRDefault="0083112C" w:rsidP="00AB362D">
            <w:pPr>
              <w:spacing w:after="200"/>
              <w:jc w:val="both"/>
              <w:rPr>
                <w:rFonts w:ascii="Times New Roman" w:hAnsi="Times New Roman" w:cs="Times New Roman"/>
                <w:caps/>
                <w:sz w:val="24"/>
                <w:szCs w:val="24"/>
              </w:rPr>
            </w:pPr>
            <w:r w:rsidRPr="00C140FA">
              <w:rPr>
                <w:rFonts w:ascii="Times New Roman" w:hAnsi="Times New Roman" w:cs="Times New Roman"/>
                <w:sz w:val="24"/>
                <w:szCs w:val="24"/>
              </w:rPr>
              <w:t>-Promover um momento lúdico e de maior gosto pela audição de histórias; Promover através da história o prazer e a compreensão do jogo seguinte sobre a vida das abelhas;</w:t>
            </w:r>
          </w:p>
          <w:p w14:paraId="7DE9FD69" w14:textId="77777777" w:rsidR="0083112C" w:rsidRPr="00C140FA" w:rsidRDefault="0083112C" w:rsidP="00AB362D">
            <w:pPr>
              <w:spacing w:after="200"/>
              <w:jc w:val="both"/>
              <w:rPr>
                <w:rFonts w:ascii="Times New Roman" w:hAnsi="Times New Roman" w:cs="Times New Roman"/>
                <w:caps/>
                <w:sz w:val="24"/>
                <w:szCs w:val="24"/>
              </w:rPr>
            </w:pPr>
            <w:r w:rsidRPr="00C140FA">
              <w:rPr>
                <w:rFonts w:ascii="Times New Roman" w:hAnsi="Times New Roman" w:cs="Times New Roman"/>
                <w:sz w:val="24"/>
                <w:szCs w:val="24"/>
              </w:rPr>
              <w:t>-Promover o contacto e a exploração de uma nova música “A abelha Maia”.</w:t>
            </w:r>
          </w:p>
          <w:p w14:paraId="14ABB310" w14:textId="77777777" w:rsidR="0083112C" w:rsidRPr="00C140FA" w:rsidRDefault="0083112C" w:rsidP="00AB362D">
            <w:pPr>
              <w:jc w:val="both"/>
              <w:rPr>
                <w:rFonts w:ascii="Times New Roman" w:hAnsi="Times New Roman" w:cs="Times New Roman"/>
                <w:sz w:val="24"/>
                <w:szCs w:val="24"/>
              </w:rPr>
            </w:pPr>
          </w:p>
        </w:tc>
        <w:tc>
          <w:tcPr>
            <w:tcW w:w="2126" w:type="dxa"/>
          </w:tcPr>
          <w:p w14:paraId="1A01217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linguagem oral e escrita</w:t>
            </w:r>
          </w:p>
          <w:p w14:paraId="386E867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-Domínio da expressão oral </w:t>
            </w:r>
          </w:p>
          <w:p w14:paraId="032A273B" w14:textId="77777777" w:rsidR="0083112C" w:rsidRPr="00C140FA" w:rsidRDefault="0083112C" w:rsidP="00AB362D">
            <w:pPr>
              <w:spacing w:after="200"/>
              <w:jc w:val="both"/>
              <w:rPr>
                <w:rFonts w:ascii="Times New Roman" w:hAnsi="Times New Roman" w:cs="Times New Roman"/>
                <w:sz w:val="24"/>
                <w:szCs w:val="24"/>
              </w:rPr>
            </w:pPr>
            <w:r w:rsidRPr="00C140FA">
              <w:rPr>
                <w:rFonts w:ascii="Times New Roman" w:hAnsi="Times New Roman" w:cs="Times New Roman"/>
                <w:sz w:val="24"/>
                <w:szCs w:val="24"/>
              </w:rPr>
              <w:t>-Área de Formação pessoal e social</w:t>
            </w:r>
          </w:p>
          <w:p w14:paraId="032FB04B" w14:textId="77777777" w:rsidR="0083112C" w:rsidRPr="00C140FA" w:rsidRDefault="0083112C" w:rsidP="00AB362D">
            <w:pPr>
              <w:spacing w:after="200"/>
              <w:jc w:val="both"/>
              <w:rPr>
                <w:rFonts w:ascii="Times New Roman" w:hAnsi="Times New Roman" w:cs="Times New Roman"/>
                <w:sz w:val="24"/>
                <w:szCs w:val="24"/>
              </w:rPr>
            </w:pPr>
            <w:r w:rsidRPr="00C140FA">
              <w:rPr>
                <w:rFonts w:ascii="Times New Roman" w:hAnsi="Times New Roman" w:cs="Times New Roman"/>
                <w:sz w:val="24"/>
                <w:szCs w:val="24"/>
              </w:rPr>
              <w:t>- Domínio do conhecimento do mundo</w:t>
            </w:r>
          </w:p>
          <w:p w14:paraId="578AE704" w14:textId="77777777" w:rsidR="0083112C" w:rsidRPr="00C140FA" w:rsidRDefault="0083112C" w:rsidP="00AB362D">
            <w:pPr>
              <w:spacing w:after="200"/>
              <w:jc w:val="both"/>
              <w:rPr>
                <w:rFonts w:ascii="Times New Roman" w:hAnsi="Times New Roman" w:cs="Times New Roman"/>
                <w:sz w:val="24"/>
                <w:szCs w:val="24"/>
              </w:rPr>
            </w:pPr>
            <w:r w:rsidRPr="00C140FA">
              <w:rPr>
                <w:rFonts w:ascii="Times New Roman" w:hAnsi="Times New Roman" w:cs="Times New Roman"/>
                <w:sz w:val="24"/>
                <w:szCs w:val="24"/>
              </w:rPr>
              <w:t>- Domínio da expressão musical</w:t>
            </w:r>
          </w:p>
        </w:tc>
        <w:tc>
          <w:tcPr>
            <w:tcW w:w="2977" w:type="dxa"/>
          </w:tcPr>
          <w:p w14:paraId="06CD7705"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 Esta história surge através de uma proposta de planeamento apresentada pelas crianças no qual pretendiam fazer na expressão motora o jogo das abelhas e da flor. </w:t>
            </w:r>
          </w:p>
          <w:p w14:paraId="135B9C3D" w14:textId="77777777" w:rsidR="0083112C" w:rsidRPr="00C140FA" w:rsidRDefault="0083112C" w:rsidP="00AB362D">
            <w:pPr>
              <w:jc w:val="both"/>
              <w:rPr>
                <w:rFonts w:ascii="Times New Roman" w:hAnsi="Times New Roman" w:cs="Times New Roman"/>
                <w:sz w:val="24"/>
                <w:szCs w:val="24"/>
              </w:rPr>
            </w:pPr>
          </w:p>
          <w:p w14:paraId="3C858416"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De forma a introduzir este jogo irei procedi à leitura da história “A abelha que fazia chocolate”. Esta história adaptada por mim irá retratar a vida da abelha que transporta o pólen para a confeção do mel. Em torno da história dividi o jogo em três fases que representam as fases da recolha, transporte e confeção do mel.(ver planificação 30 de 20/05/2014)</w:t>
            </w:r>
          </w:p>
          <w:p w14:paraId="6929151C" w14:textId="77777777" w:rsidR="0083112C" w:rsidRPr="00C140FA" w:rsidRDefault="0083112C" w:rsidP="00AB362D">
            <w:pPr>
              <w:rPr>
                <w:rFonts w:ascii="Times New Roman" w:hAnsi="Times New Roman" w:cs="Times New Roman"/>
                <w:sz w:val="24"/>
                <w:szCs w:val="24"/>
              </w:rPr>
            </w:pPr>
          </w:p>
          <w:p w14:paraId="681BBA32" w14:textId="77777777" w:rsidR="0083112C" w:rsidRPr="00C140FA" w:rsidRDefault="0083112C" w:rsidP="00AB362D">
            <w:pPr>
              <w:ind w:firstLine="205"/>
              <w:jc w:val="both"/>
              <w:rPr>
                <w:rFonts w:ascii="Times New Roman" w:hAnsi="Times New Roman" w:cs="Times New Roman"/>
                <w:sz w:val="24"/>
                <w:szCs w:val="24"/>
              </w:rPr>
            </w:pPr>
            <w:r w:rsidRPr="00C140FA">
              <w:rPr>
                <w:rFonts w:ascii="Times New Roman" w:hAnsi="Times New Roman" w:cs="Times New Roman"/>
                <w:sz w:val="24"/>
                <w:szCs w:val="24"/>
              </w:rPr>
              <w:t>- De forma a tornar este um momento mais lúdico efetuei o conto da história a partir de fantoches. Uma vez que a abelha acaba por produzir mel de chocolate e vai distribuir pelas crianças distribui cada criança uma amêndoa de chocolate. Após o conto da história irei explorámos a música “Abelha Maia” que irei cantar com as crianças.</w:t>
            </w:r>
          </w:p>
          <w:p w14:paraId="0AC30701" w14:textId="77777777" w:rsidR="0083112C" w:rsidRPr="00C140FA" w:rsidRDefault="0083112C" w:rsidP="00AB362D">
            <w:pPr>
              <w:rPr>
                <w:rFonts w:ascii="Times New Roman" w:hAnsi="Times New Roman" w:cs="Times New Roman"/>
                <w:sz w:val="24"/>
                <w:szCs w:val="24"/>
              </w:rPr>
            </w:pPr>
          </w:p>
          <w:p w14:paraId="76F067FC" w14:textId="77777777" w:rsidR="0083112C" w:rsidRPr="00C140FA" w:rsidRDefault="0083112C" w:rsidP="00AB362D">
            <w:pPr>
              <w:jc w:val="both"/>
              <w:rPr>
                <w:rFonts w:ascii="Times New Roman" w:hAnsi="Times New Roman" w:cs="Times New Roman"/>
                <w:sz w:val="24"/>
                <w:szCs w:val="24"/>
              </w:rPr>
            </w:pPr>
          </w:p>
        </w:tc>
        <w:tc>
          <w:tcPr>
            <w:tcW w:w="2551" w:type="dxa"/>
          </w:tcPr>
          <w:p w14:paraId="7FD21858" w14:textId="77777777" w:rsidR="0083112C" w:rsidRPr="00C140FA" w:rsidRDefault="0083112C" w:rsidP="00AB362D">
            <w:pPr>
              <w:spacing w:after="200"/>
              <w:ind w:left="-108"/>
              <w:jc w:val="both"/>
              <w:rPr>
                <w:rFonts w:ascii="Times New Roman" w:hAnsi="Times New Roman" w:cs="Times New Roman"/>
                <w:sz w:val="24"/>
                <w:szCs w:val="24"/>
              </w:rPr>
            </w:pPr>
            <w:r w:rsidRPr="00C140FA">
              <w:rPr>
                <w:rFonts w:ascii="Times New Roman" w:hAnsi="Times New Roman" w:cs="Times New Roman"/>
                <w:sz w:val="24"/>
                <w:szCs w:val="24"/>
              </w:rPr>
              <w:t>- Durante o conto da história verifiquei que as crianças estavam atentas e envolvidas. O cenário utilizado terá sido um dos principais atrativos no decorrer da história. A história foi compreendida pelo grupo.</w:t>
            </w:r>
            <w:r w:rsidRPr="00C140F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39FCD417" w14:textId="77777777" w:rsidR="0083112C" w:rsidRPr="00C140FA" w:rsidRDefault="0083112C" w:rsidP="00AB362D">
            <w:pPr>
              <w:spacing w:after="200"/>
              <w:ind w:left="-108"/>
              <w:jc w:val="both"/>
              <w:rPr>
                <w:rFonts w:ascii="Times New Roman" w:hAnsi="Times New Roman" w:cs="Times New Roman"/>
                <w:sz w:val="24"/>
                <w:szCs w:val="24"/>
              </w:rPr>
            </w:pPr>
            <w:r w:rsidRPr="00C140FA">
              <w:rPr>
                <w:rFonts w:ascii="Times New Roman" w:hAnsi="Times New Roman" w:cs="Times New Roman"/>
                <w:sz w:val="24"/>
                <w:szCs w:val="24"/>
              </w:rPr>
              <w:t>-A audição da história efetuada posteriormente foi uma mais-valia pois as crianças mostraram-se interessadas na música e no vido da música.</w:t>
            </w:r>
          </w:p>
          <w:p w14:paraId="33615464" w14:textId="77777777" w:rsidR="0083112C" w:rsidRPr="00C140FA" w:rsidRDefault="0083112C" w:rsidP="00AB362D">
            <w:pPr>
              <w:spacing w:after="200"/>
              <w:ind w:left="-108"/>
              <w:jc w:val="both"/>
              <w:rPr>
                <w:rFonts w:ascii="Times New Roman" w:hAnsi="Times New Roman" w:cs="Times New Roman"/>
                <w:sz w:val="24"/>
                <w:szCs w:val="24"/>
              </w:rPr>
            </w:pPr>
            <w:r w:rsidRPr="00C140FA">
              <w:rPr>
                <w:rFonts w:ascii="Times New Roman" w:hAnsi="Times New Roman" w:cs="Times New Roman"/>
                <w:sz w:val="24"/>
                <w:szCs w:val="24"/>
              </w:rPr>
              <w:t>-Quando o cenário e os fantoches foram disponibilizados na área da biblioteca as crianças que planearam esta área começaram logo por explorar estes materiais dramatizando a história.</w:t>
            </w:r>
          </w:p>
        </w:tc>
        <w:tc>
          <w:tcPr>
            <w:tcW w:w="3119" w:type="dxa"/>
          </w:tcPr>
          <w:p w14:paraId="37EF5898"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Cenário com fantoches</w:t>
            </w:r>
          </w:p>
        </w:tc>
      </w:tr>
      <w:tr w:rsidR="0083112C" w:rsidRPr="00C140FA" w14:paraId="487F7C3B" w14:textId="77777777" w:rsidTr="00AB362D">
        <w:tc>
          <w:tcPr>
            <w:tcW w:w="970" w:type="dxa"/>
          </w:tcPr>
          <w:p w14:paraId="07A267E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21/05/2014</w:t>
            </w:r>
          </w:p>
        </w:tc>
        <w:tc>
          <w:tcPr>
            <w:tcW w:w="1843" w:type="dxa"/>
            <w:gridSpan w:val="2"/>
          </w:tcPr>
          <w:p w14:paraId="7C7A022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-“A Carochinha”;</w:t>
            </w:r>
          </w:p>
          <w:p w14:paraId="6FB28E0D" w14:textId="77777777" w:rsidR="0083112C" w:rsidRPr="00C140FA" w:rsidRDefault="0083112C" w:rsidP="00AB362D">
            <w:pPr>
              <w:jc w:val="both"/>
              <w:rPr>
                <w:rFonts w:ascii="Times New Roman" w:hAnsi="Times New Roman" w:cs="Times New Roman"/>
                <w:sz w:val="24"/>
                <w:szCs w:val="24"/>
              </w:rPr>
            </w:pPr>
          </w:p>
          <w:p w14:paraId="300085E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“O Coelhinho Branco”;</w:t>
            </w:r>
          </w:p>
          <w:p w14:paraId="1F1EC305" w14:textId="77777777" w:rsidR="0083112C" w:rsidRPr="00C140FA" w:rsidRDefault="0083112C" w:rsidP="00AB362D">
            <w:pPr>
              <w:jc w:val="both"/>
              <w:rPr>
                <w:rFonts w:ascii="Times New Roman" w:hAnsi="Times New Roman" w:cs="Times New Roman"/>
                <w:sz w:val="24"/>
                <w:szCs w:val="24"/>
              </w:rPr>
            </w:pPr>
          </w:p>
          <w:p w14:paraId="7A2C5C3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-“A Zebra Camila”;</w:t>
            </w:r>
          </w:p>
          <w:p w14:paraId="12D9F203" w14:textId="77777777" w:rsidR="0083112C" w:rsidRPr="00C140FA" w:rsidRDefault="0083112C" w:rsidP="00AB362D">
            <w:pPr>
              <w:jc w:val="both"/>
              <w:rPr>
                <w:rFonts w:ascii="Times New Roman" w:hAnsi="Times New Roman" w:cs="Times New Roman"/>
                <w:sz w:val="24"/>
                <w:szCs w:val="24"/>
              </w:rPr>
            </w:pPr>
          </w:p>
          <w:p w14:paraId="4E261CB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-“Lengalenga “1,2,3,4”</w:t>
            </w:r>
          </w:p>
        </w:tc>
        <w:tc>
          <w:tcPr>
            <w:tcW w:w="1701" w:type="dxa"/>
          </w:tcPr>
          <w:p w14:paraId="27280766" w14:textId="77777777" w:rsidR="0083112C" w:rsidRPr="00C140FA" w:rsidRDefault="0083112C" w:rsidP="00AB362D">
            <w:pPr>
              <w:spacing w:after="160"/>
              <w:jc w:val="both"/>
              <w:rPr>
                <w:rFonts w:ascii="Times New Roman" w:hAnsi="Times New Roman" w:cs="Times New Roman"/>
                <w:sz w:val="24"/>
                <w:szCs w:val="24"/>
              </w:rPr>
            </w:pPr>
            <w:r w:rsidRPr="00C140FA">
              <w:rPr>
                <w:rFonts w:ascii="Times New Roman" w:hAnsi="Times New Roman" w:cs="Times New Roman"/>
                <w:sz w:val="24"/>
                <w:szCs w:val="24"/>
              </w:rPr>
              <w:t>-Promover o contacto com diferentes suportes de imagens e escrita;</w:t>
            </w:r>
          </w:p>
          <w:p w14:paraId="45B09E02" w14:textId="77777777" w:rsidR="0083112C" w:rsidRPr="00C140FA" w:rsidRDefault="0083112C" w:rsidP="00AB362D">
            <w:pPr>
              <w:spacing w:after="160"/>
              <w:jc w:val="both"/>
              <w:rPr>
                <w:rFonts w:ascii="Times New Roman" w:hAnsi="Times New Roman" w:cs="Times New Roman"/>
                <w:sz w:val="24"/>
                <w:szCs w:val="24"/>
              </w:rPr>
            </w:pPr>
            <w:r w:rsidRPr="00C140FA">
              <w:rPr>
                <w:rFonts w:ascii="Times New Roman" w:hAnsi="Times New Roman" w:cs="Times New Roman"/>
                <w:sz w:val="24"/>
                <w:szCs w:val="24"/>
              </w:rPr>
              <w:t>-Promover um momento prazeroso na audição, na usufruição do espaço e exploração de histórias;</w:t>
            </w:r>
          </w:p>
          <w:p w14:paraId="23AA9748" w14:textId="77777777" w:rsidR="0083112C" w:rsidRPr="00C140FA" w:rsidRDefault="0083112C" w:rsidP="00AB362D">
            <w:pPr>
              <w:spacing w:after="200"/>
              <w:jc w:val="both"/>
              <w:rPr>
                <w:rFonts w:ascii="Times New Roman" w:hAnsi="Times New Roman" w:cs="Times New Roman"/>
                <w:caps/>
                <w:sz w:val="24"/>
                <w:szCs w:val="24"/>
              </w:rPr>
            </w:pPr>
            <w:r w:rsidRPr="00C140FA">
              <w:rPr>
                <w:rFonts w:ascii="Times New Roman" w:hAnsi="Times New Roman" w:cs="Times New Roman"/>
                <w:sz w:val="24"/>
                <w:szCs w:val="24"/>
              </w:rPr>
              <w:t>-Promover um momento lúdico e de maior gosto pela audição de histórias.</w:t>
            </w:r>
          </w:p>
          <w:p w14:paraId="627A75DA" w14:textId="77777777" w:rsidR="0083112C" w:rsidRPr="00C140FA" w:rsidRDefault="0083112C" w:rsidP="00AB362D">
            <w:pPr>
              <w:pStyle w:val="PargrafodaLista"/>
              <w:jc w:val="both"/>
              <w:rPr>
                <w:rFonts w:ascii="Times New Roman" w:hAnsi="Times New Roman" w:cs="Times New Roman"/>
                <w:sz w:val="24"/>
                <w:szCs w:val="24"/>
              </w:rPr>
            </w:pPr>
          </w:p>
          <w:p w14:paraId="0F081E17" w14:textId="77777777" w:rsidR="0083112C" w:rsidRPr="00C140FA" w:rsidRDefault="0083112C" w:rsidP="00AB362D">
            <w:pPr>
              <w:jc w:val="both"/>
              <w:rPr>
                <w:rFonts w:ascii="Times New Roman" w:hAnsi="Times New Roman" w:cs="Times New Roman"/>
                <w:sz w:val="24"/>
                <w:szCs w:val="24"/>
              </w:rPr>
            </w:pPr>
          </w:p>
        </w:tc>
        <w:tc>
          <w:tcPr>
            <w:tcW w:w="2126" w:type="dxa"/>
          </w:tcPr>
          <w:p w14:paraId="45770F6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Área de Formação pessoal e social;</w:t>
            </w:r>
          </w:p>
          <w:p w14:paraId="0397B5D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expressão musical;</w:t>
            </w:r>
          </w:p>
          <w:p w14:paraId="6E27F2D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Domínio da linguagem oral e escrita;</w:t>
            </w:r>
          </w:p>
          <w:p w14:paraId="0D9CE87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57900C4E" w14:textId="77777777" w:rsidR="0083112C" w:rsidRPr="00C140FA" w:rsidRDefault="0083112C" w:rsidP="00AB362D">
            <w:pPr>
              <w:jc w:val="both"/>
              <w:rPr>
                <w:rFonts w:ascii="Times New Roman" w:hAnsi="Times New Roman" w:cs="Times New Roman"/>
                <w:sz w:val="24"/>
                <w:szCs w:val="24"/>
              </w:rPr>
            </w:pPr>
          </w:p>
        </w:tc>
        <w:tc>
          <w:tcPr>
            <w:tcW w:w="2977" w:type="dxa"/>
          </w:tcPr>
          <w:p w14:paraId="4C34E0B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-O conto de histórias ocorreu na biblioteca da instituição uma vez que estava a chover e nesse caso não pudemos ir para o exterior. No conto da história “A Carochinha” iniciei questionando as crianças para que me dissessem através da imagem da capa do que falava a história. As respostas incidiram sobretudo num coelho e a história de uma vassoura.</w:t>
            </w:r>
          </w:p>
          <w:p w14:paraId="239D4776" w14:textId="77777777" w:rsidR="0083112C" w:rsidRPr="00C140FA" w:rsidRDefault="0083112C" w:rsidP="00AB362D">
            <w:pPr>
              <w:jc w:val="both"/>
              <w:rPr>
                <w:rFonts w:ascii="Times New Roman" w:hAnsi="Times New Roman" w:cs="Times New Roman"/>
                <w:sz w:val="24"/>
                <w:szCs w:val="24"/>
              </w:rPr>
            </w:pPr>
          </w:p>
          <w:p w14:paraId="63CB4D3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Na história do “Coelhinho branco” coloquei também a mesma questão colocada na história da carochinha.</w:t>
            </w:r>
          </w:p>
          <w:p w14:paraId="095D03AE" w14:textId="77777777" w:rsidR="0083112C" w:rsidRPr="00C140FA" w:rsidRDefault="0083112C" w:rsidP="00AB362D">
            <w:pPr>
              <w:jc w:val="both"/>
              <w:rPr>
                <w:rFonts w:ascii="Times New Roman" w:hAnsi="Times New Roman" w:cs="Times New Roman"/>
                <w:sz w:val="24"/>
                <w:szCs w:val="24"/>
              </w:rPr>
            </w:pPr>
          </w:p>
          <w:p w14:paraId="5062EA8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A última história a ser contada foi a história da “Zebra Camila” contada a partir do livro. Neste caso e quando a zebra ficou sem roupa apareceu o fantoche da zebra surpreendendo as crianças. À medida que os vários animais davam listas à zebra ias adicionando ao fantoche da zebre.</w:t>
            </w:r>
          </w:p>
          <w:p w14:paraId="7DCB047E" w14:textId="77777777" w:rsidR="0083112C" w:rsidRPr="00C140FA" w:rsidRDefault="0083112C" w:rsidP="00AB362D">
            <w:pPr>
              <w:jc w:val="both"/>
              <w:rPr>
                <w:rFonts w:ascii="Times New Roman" w:hAnsi="Times New Roman" w:cs="Times New Roman"/>
                <w:sz w:val="24"/>
                <w:szCs w:val="24"/>
              </w:rPr>
            </w:pPr>
          </w:p>
          <w:p w14:paraId="7078475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Por fim exploramos a lengalenga “1,2,3,4”. Neste caso optei primeiro por dizer a lengalenga mostrando o livro de pano e posteriormente com o grupo efetuamos a sua repetição com diferentes ritmos que aumentavam progressivamente.</w:t>
            </w:r>
          </w:p>
        </w:tc>
        <w:tc>
          <w:tcPr>
            <w:tcW w:w="2551" w:type="dxa"/>
          </w:tcPr>
          <w:p w14:paraId="5156A2B6" w14:textId="77777777" w:rsidR="0083112C" w:rsidRPr="00C140FA" w:rsidRDefault="0083112C" w:rsidP="00AB362D">
            <w:pPr>
              <w:tabs>
                <w:tab w:val="center" w:pos="4677"/>
              </w:tabs>
              <w:spacing w:after="200"/>
              <w:ind w:left="33"/>
              <w:jc w:val="both"/>
              <w:rPr>
                <w:rFonts w:ascii="Times New Roman" w:hAnsi="Times New Roman" w:cs="Times New Roman"/>
                <w:sz w:val="24"/>
                <w:szCs w:val="24"/>
              </w:rPr>
            </w:pPr>
            <w:r w:rsidRPr="00C140FA">
              <w:rPr>
                <w:rFonts w:ascii="Times New Roman" w:hAnsi="Times New Roman" w:cs="Times New Roman"/>
                <w:sz w:val="24"/>
                <w:szCs w:val="24"/>
              </w:rPr>
              <w:t xml:space="preserve">Aquando da leitura da história “A Carochinha” as crianças mantiveram-se bastante atentas e entusiasmadas com o livro utilizado (em pano). No decorrer da história as crianças acompanharam a cantiga da canção “Quem quer casar com a carochinha” e também com os sons dos animais que faziam a corte à carochinha. </w:t>
            </w:r>
          </w:p>
          <w:p w14:paraId="03ACF790" w14:textId="77777777" w:rsidR="0083112C" w:rsidRPr="00C140FA" w:rsidRDefault="0083112C" w:rsidP="00AB362D">
            <w:pPr>
              <w:tabs>
                <w:tab w:val="center" w:pos="4677"/>
              </w:tabs>
              <w:ind w:left="33"/>
              <w:jc w:val="both"/>
              <w:rPr>
                <w:rFonts w:ascii="Times New Roman" w:hAnsi="Times New Roman" w:cs="Times New Roman"/>
                <w:sz w:val="24"/>
                <w:szCs w:val="24"/>
              </w:rPr>
            </w:pPr>
            <w:r w:rsidRPr="00C140FA">
              <w:rPr>
                <w:rFonts w:ascii="Times New Roman" w:hAnsi="Times New Roman" w:cs="Times New Roman"/>
                <w:sz w:val="24"/>
                <w:szCs w:val="24"/>
              </w:rPr>
              <w:t>-Na segunda história as crianças estavam bastante envolvidas e atentas ao livro que despertou em muito a curiosidade das crianças.</w:t>
            </w:r>
          </w:p>
          <w:p w14:paraId="1DA201D1" w14:textId="77777777" w:rsidR="0083112C" w:rsidRPr="00C140FA" w:rsidRDefault="0083112C" w:rsidP="00AB362D">
            <w:pPr>
              <w:tabs>
                <w:tab w:val="center" w:pos="4677"/>
              </w:tabs>
              <w:ind w:left="33"/>
              <w:jc w:val="both"/>
              <w:rPr>
                <w:rFonts w:ascii="Times New Roman" w:hAnsi="Times New Roman" w:cs="Times New Roman"/>
                <w:sz w:val="24"/>
                <w:szCs w:val="24"/>
              </w:rPr>
            </w:pPr>
            <w:r w:rsidRPr="00C140FA">
              <w:rPr>
                <w:rFonts w:ascii="Times New Roman" w:hAnsi="Times New Roman" w:cs="Times New Roman"/>
                <w:sz w:val="24"/>
                <w:szCs w:val="24"/>
              </w:rPr>
              <w:t>- Na terceira história o envolvimento das crianças em visualizar a zebra esteve bastante evidente.</w:t>
            </w:r>
          </w:p>
          <w:p w14:paraId="6B2C72BC" w14:textId="77777777" w:rsidR="0083112C" w:rsidRPr="00C140FA" w:rsidRDefault="0083112C" w:rsidP="00AB362D">
            <w:pPr>
              <w:tabs>
                <w:tab w:val="center" w:pos="4677"/>
              </w:tabs>
              <w:ind w:left="33"/>
              <w:jc w:val="both"/>
              <w:rPr>
                <w:rFonts w:ascii="Times New Roman" w:hAnsi="Times New Roman" w:cs="Times New Roman"/>
                <w:sz w:val="24"/>
                <w:szCs w:val="24"/>
              </w:rPr>
            </w:pPr>
            <w:r w:rsidRPr="00C140FA">
              <w:rPr>
                <w:rFonts w:ascii="Times New Roman" w:hAnsi="Times New Roman" w:cs="Times New Roman"/>
                <w:sz w:val="24"/>
                <w:szCs w:val="24"/>
              </w:rPr>
              <w:t>-Na lengalenga todo o grupo se envolveu e procurou dizê-la de uma forma bastante rápida.</w:t>
            </w:r>
          </w:p>
          <w:p w14:paraId="233A7EE6" w14:textId="77777777" w:rsidR="0083112C" w:rsidRPr="00C140FA" w:rsidRDefault="0083112C" w:rsidP="00AB362D">
            <w:pPr>
              <w:spacing w:after="200"/>
              <w:ind w:left="33"/>
              <w:jc w:val="both"/>
              <w:rPr>
                <w:rFonts w:ascii="Times New Roman" w:hAnsi="Times New Roman" w:cs="Times New Roman"/>
                <w:sz w:val="24"/>
                <w:szCs w:val="24"/>
              </w:rPr>
            </w:pPr>
            <w:r w:rsidRPr="00C140FA">
              <w:rPr>
                <w:rFonts w:ascii="Times New Roman" w:hAnsi="Times New Roman" w:cs="Times New Roman"/>
                <w:sz w:val="24"/>
                <w:szCs w:val="24"/>
              </w:rPr>
              <w:t>(Na minha opinião esta sessão foi relevante para o grupo pois pudemos sair do contexto da sala, utilizando outro espaço e recorrendo a diferentes materiais didáticos, promovendo a imaginação e envolvendo o grupo).</w:t>
            </w:r>
          </w:p>
        </w:tc>
        <w:tc>
          <w:tcPr>
            <w:tcW w:w="3119" w:type="dxa"/>
          </w:tcPr>
          <w:p w14:paraId="162306EA"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 Livros em pano;</w:t>
            </w:r>
          </w:p>
          <w:p w14:paraId="58CCEBD0"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-Fantoche em pano</w:t>
            </w:r>
          </w:p>
        </w:tc>
      </w:tr>
      <w:tr w:rsidR="0083112C" w:rsidRPr="00C140FA" w14:paraId="4C2AAAC3" w14:textId="77777777" w:rsidTr="00AB362D">
        <w:tc>
          <w:tcPr>
            <w:tcW w:w="970" w:type="dxa"/>
          </w:tcPr>
          <w:p w14:paraId="5DCDABF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23/05/2014</w:t>
            </w:r>
          </w:p>
        </w:tc>
        <w:tc>
          <w:tcPr>
            <w:tcW w:w="1843" w:type="dxa"/>
            <w:gridSpan w:val="2"/>
          </w:tcPr>
          <w:p w14:paraId="364AF5FA"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“Numa noite muito escura”</w:t>
            </w:r>
          </w:p>
        </w:tc>
        <w:tc>
          <w:tcPr>
            <w:tcW w:w="1701" w:type="dxa"/>
          </w:tcPr>
          <w:p w14:paraId="74CB4A17"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Esta história foi contada com o objetivo de introduzir a atividade seguinte de exploração de luzes.</w:t>
            </w:r>
          </w:p>
          <w:p w14:paraId="35E63F2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-Potenciar um momento de conto de histórias diferente do habitual neste caso encontrando-nos às escuras – contacto com o escuro;</w:t>
            </w:r>
          </w:p>
          <w:p w14:paraId="5D10A8A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-Promover o contacto com diferentes suportes de escrita;</w:t>
            </w:r>
          </w:p>
          <w:p w14:paraId="6324174A" w14:textId="77777777" w:rsidR="0083112C" w:rsidRPr="00C140FA" w:rsidRDefault="0083112C" w:rsidP="00AB362D">
            <w:pPr>
              <w:spacing w:after="200"/>
              <w:jc w:val="both"/>
              <w:rPr>
                <w:rFonts w:ascii="Times New Roman" w:hAnsi="Times New Roman" w:cs="Times New Roman"/>
                <w:caps/>
                <w:sz w:val="24"/>
                <w:szCs w:val="24"/>
              </w:rPr>
            </w:pPr>
            <w:r w:rsidRPr="00C140FA">
              <w:rPr>
                <w:rFonts w:ascii="Times New Roman" w:hAnsi="Times New Roman" w:cs="Times New Roman"/>
                <w:sz w:val="24"/>
                <w:szCs w:val="24"/>
              </w:rPr>
              <w:t xml:space="preserve">-Promover um momento lúdico e de maior gosto pela audição de histórias; Potenciar uma introdução à atividade seguinte de exploração da luz e do escuro. </w:t>
            </w:r>
          </w:p>
          <w:p w14:paraId="7A9E6A4A" w14:textId="77777777" w:rsidR="0083112C" w:rsidRPr="00C140FA" w:rsidRDefault="0083112C" w:rsidP="00AB362D">
            <w:pPr>
              <w:spacing w:after="200"/>
              <w:jc w:val="both"/>
              <w:rPr>
                <w:rFonts w:ascii="Times New Roman" w:hAnsi="Times New Roman" w:cs="Times New Roman"/>
                <w:caps/>
                <w:sz w:val="24"/>
                <w:szCs w:val="24"/>
              </w:rPr>
            </w:pPr>
          </w:p>
          <w:p w14:paraId="2A60951E" w14:textId="77777777" w:rsidR="0083112C" w:rsidRPr="00C140FA" w:rsidRDefault="0083112C" w:rsidP="00AB362D">
            <w:pPr>
              <w:jc w:val="both"/>
              <w:rPr>
                <w:rFonts w:ascii="Times New Roman" w:hAnsi="Times New Roman" w:cs="Times New Roman"/>
                <w:sz w:val="24"/>
                <w:szCs w:val="24"/>
              </w:rPr>
            </w:pPr>
          </w:p>
        </w:tc>
        <w:tc>
          <w:tcPr>
            <w:tcW w:w="2126" w:type="dxa"/>
          </w:tcPr>
          <w:p w14:paraId="564559A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linguagem oral e escrita;</w:t>
            </w:r>
          </w:p>
          <w:p w14:paraId="3D8DD0A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048BA21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-Área de Formação pessoal e social.</w:t>
            </w:r>
          </w:p>
        </w:tc>
        <w:tc>
          <w:tcPr>
            <w:tcW w:w="2977" w:type="dxa"/>
          </w:tcPr>
          <w:p w14:paraId="7BD52D8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Esta história foi contada numa sala escura utilizando como suporte de apoio uma lanterna que incidiu sobre as páginas.</w:t>
            </w:r>
          </w:p>
        </w:tc>
        <w:tc>
          <w:tcPr>
            <w:tcW w:w="2551" w:type="dxa"/>
          </w:tcPr>
          <w:p w14:paraId="3C3FAB12" w14:textId="77777777" w:rsidR="0083112C" w:rsidRPr="00C140FA" w:rsidRDefault="0083112C" w:rsidP="00AB362D">
            <w:pPr>
              <w:spacing w:after="200"/>
              <w:jc w:val="both"/>
              <w:rPr>
                <w:rFonts w:ascii="Times New Roman" w:hAnsi="Times New Roman" w:cs="Times New Roman"/>
                <w:sz w:val="24"/>
                <w:szCs w:val="24"/>
              </w:rPr>
            </w:pPr>
            <w:r w:rsidRPr="00C140FA">
              <w:rPr>
                <w:rFonts w:ascii="Times New Roman" w:hAnsi="Times New Roman" w:cs="Times New Roman"/>
                <w:sz w:val="24"/>
                <w:szCs w:val="24"/>
              </w:rPr>
              <w:t>Durante o conto da história as crianças estavam completamente entusiasmadas e envolvidas em visualizar as páginas naquele ambiente escuro. O ambiente escuro facilitou o fator suspense.</w:t>
            </w:r>
          </w:p>
          <w:p w14:paraId="71929918" w14:textId="77777777" w:rsidR="0083112C" w:rsidRPr="00C140FA" w:rsidRDefault="0083112C" w:rsidP="00AB362D">
            <w:pPr>
              <w:spacing w:after="200"/>
              <w:jc w:val="both"/>
              <w:rPr>
                <w:rFonts w:ascii="Times New Roman" w:hAnsi="Times New Roman" w:cs="Times New Roman"/>
                <w:sz w:val="24"/>
                <w:szCs w:val="24"/>
              </w:rPr>
            </w:pPr>
            <w:r w:rsidRPr="00C140FA">
              <w:rPr>
                <w:rFonts w:ascii="Times New Roman" w:hAnsi="Times New Roman" w:cs="Times New Roman"/>
                <w:sz w:val="24"/>
                <w:szCs w:val="24"/>
              </w:rPr>
              <w:t>- O facto de contar a história no escuro e com o apoio de uma lanterna permitiu despertar nas crianças uma maior vontade na utilização da luz naquele espaço.</w:t>
            </w:r>
          </w:p>
        </w:tc>
        <w:tc>
          <w:tcPr>
            <w:tcW w:w="3119" w:type="dxa"/>
          </w:tcPr>
          <w:p w14:paraId="20081978"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-Livro;</w:t>
            </w:r>
          </w:p>
          <w:p w14:paraId="71C5CBDC"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-Lanternas</w:t>
            </w:r>
          </w:p>
        </w:tc>
      </w:tr>
      <w:tr w:rsidR="0083112C" w:rsidRPr="00C140FA" w14:paraId="77457FCA" w14:textId="77777777" w:rsidTr="00AB362D">
        <w:tc>
          <w:tcPr>
            <w:tcW w:w="970" w:type="dxa"/>
          </w:tcPr>
          <w:p w14:paraId="1BE5CDCA"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26/05/2014</w:t>
            </w:r>
          </w:p>
        </w:tc>
        <w:tc>
          <w:tcPr>
            <w:tcW w:w="1843" w:type="dxa"/>
            <w:gridSpan w:val="2"/>
          </w:tcPr>
          <w:p w14:paraId="5A1474C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“Os três ursos”</w:t>
            </w:r>
          </w:p>
        </w:tc>
        <w:tc>
          <w:tcPr>
            <w:tcW w:w="1701" w:type="dxa"/>
          </w:tcPr>
          <w:p w14:paraId="5DD0F18C"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-Promover o contacto com diferentes suportes de escrita;</w:t>
            </w:r>
          </w:p>
          <w:p w14:paraId="33CF805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-Promover a participação ativa por parte das crianças na história através do aparecer dos fantoches e manuseamento destes; </w:t>
            </w:r>
          </w:p>
          <w:p w14:paraId="3A7B8CC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-Estimular à dramatização de histórias;</w:t>
            </w:r>
          </w:p>
          <w:p w14:paraId="30D596B3"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-Promover a identificação das personagens e das diferentes medidas; </w:t>
            </w:r>
          </w:p>
          <w:p w14:paraId="0D031F0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-Promover um momento lúdico e de maior gosto pela audição de histórias. </w:t>
            </w:r>
          </w:p>
          <w:p w14:paraId="4BCA2CC1" w14:textId="77777777" w:rsidR="0083112C" w:rsidRPr="00C140FA" w:rsidRDefault="0083112C" w:rsidP="00AB362D">
            <w:pPr>
              <w:spacing w:after="200"/>
              <w:jc w:val="both"/>
              <w:rPr>
                <w:rFonts w:ascii="Times New Roman" w:hAnsi="Times New Roman" w:cs="Times New Roman"/>
                <w:caps/>
                <w:sz w:val="24"/>
                <w:szCs w:val="24"/>
              </w:rPr>
            </w:pPr>
          </w:p>
          <w:p w14:paraId="2623C075" w14:textId="77777777" w:rsidR="0083112C" w:rsidRPr="00C140FA" w:rsidRDefault="0083112C" w:rsidP="00AB362D">
            <w:pPr>
              <w:jc w:val="both"/>
              <w:rPr>
                <w:rFonts w:ascii="Times New Roman" w:hAnsi="Times New Roman" w:cs="Times New Roman"/>
                <w:sz w:val="24"/>
                <w:szCs w:val="24"/>
              </w:rPr>
            </w:pPr>
          </w:p>
        </w:tc>
        <w:tc>
          <w:tcPr>
            <w:tcW w:w="2126" w:type="dxa"/>
          </w:tcPr>
          <w:p w14:paraId="449B01E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-Área de Formação pessoal e social;</w:t>
            </w:r>
          </w:p>
          <w:p w14:paraId="09A4B3A4"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0E8C6150"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-Domínio da matemática; </w:t>
            </w:r>
          </w:p>
          <w:p w14:paraId="3A7DFF86"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expressão dramática;</w:t>
            </w:r>
          </w:p>
          <w:p w14:paraId="0EC079C5"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linguagem oral e escrita.</w:t>
            </w:r>
          </w:p>
        </w:tc>
        <w:tc>
          <w:tcPr>
            <w:tcW w:w="2977" w:type="dxa"/>
          </w:tcPr>
          <w:p w14:paraId="090C35F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No conto da história foi possível uma participação ativa das crianças no conto da história, pois eram as crianças que mostravam os fantoches à medida que estes surgiam na história.</w:t>
            </w:r>
          </w:p>
        </w:tc>
        <w:tc>
          <w:tcPr>
            <w:tcW w:w="2551" w:type="dxa"/>
          </w:tcPr>
          <w:p w14:paraId="347FDFF6" w14:textId="77954725" w:rsidR="0083112C" w:rsidRPr="00C140FA" w:rsidRDefault="0083112C" w:rsidP="00AB362D">
            <w:pPr>
              <w:spacing w:after="200"/>
              <w:jc w:val="both"/>
              <w:rPr>
                <w:rFonts w:ascii="Times New Roman" w:hAnsi="Times New Roman" w:cs="Times New Roman"/>
                <w:sz w:val="24"/>
                <w:szCs w:val="24"/>
              </w:rPr>
            </w:pPr>
            <w:r w:rsidRPr="00C140FA">
              <w:rPr>
                <w:rFonts w:ascii="Times New Roman" w:hAnsi="Times New Roman" w:cs="Times New Roman"/>
                <w:sz w:val="24"/>
                <w:szCs w:val="24"/>
              </w:rPr>
              <w:t>Neste caso notei que algumas das crianças revelaram mais facilidade na identificação e surgimento dos fantoches como a I</w:t>
            </w:r>
            <w:r w:rsidR="000009AA">
              <w:rPr>
                <w:rFonts w:ascii="Times New Roman" w:hAnsi="Times New Roman" w:cs="Times New Roman"/>
                <w:sz w:val="24"/>
                <w:szCs w:val="24"/>
              </w:rPr>
              <w:t>.</w:t>
            </w:r>
            <w:r w:rsidRPr="00C140FA">
              <w:rPr>
                <w:rFonts w:ascii="Times New Roman" w:hAnsi="Times New Roman" w:cs="Times New Roman"/>
                <w:sz w:val="24"/>
                <w:szCs w:val="24"/>
              </w:rPr>
              <w:t xml:space="preserve"> (5:9) e a M</w:t>
            </w:r>
            <w:r w:rsidR="000009AA">
              <w:rPr>
                <w:rFonts w:ascii="Times New Roman" w:hAnsi="Times New Roman" w:cs="Times New Roman"/>
                <w:sz w:val="24"/>
                <w:szCs w:val="24"/>
              </w:rPr>
              <w:t xml:space="preserve">. </w:t>
            </w:r>
            <w:r w:rsidRPr="00C140FA">
              <w:rPr>
                <w:rFonts w:ascii="Times New Roman" w:hAnsi="Times New Roman" w:cs="Times New Roman"/>
                <w:sz w:val="24"/>
                <w:szCs w:val="24"/>
              </w:rPr>
              <w:t xml:space="preserve">(6:0) enquanto outras crianças acabavam por se perder um pouco ao ouvir a história e ao mesmo tempo mostrar o seu fantoche como aconteceu com a </w:t>
            </w:r>
            <w:r w:rsidR="000009AA">
              <w:rPr>
                <w:rFonts w:ascii="Times New Roman" w:hAnsi="Times New Roman" w:cs="Times New Roman"/>
                <w:sz w:val="24"/>
                <w:szCs w:val="24"/>
              </w:rPr>
              <w:t>J.</w:t>
            </w:r>
            <w:r w:rsidRPr="00C140FA">
              <w:rPr>
                <w:rFonts w:ascii="Times New Roman" w:hAnsi="Times New Roman" w:cs="Times New Roman"/>
                <w:sz w:val="24"/>
                <w:szCs w:val="24"/>
              </w:rPr>
              <w:t xml:space="preserve"> (4:9) e o </w:t>
            </w:r>
            <w:r w:rsidR="000009AA">
              <w:rPr>
                <w:rFonts w:ascii="Times New Roman" w:hAnsi="Times New Roman" w:cs="Times New Roman"/>
                <w:sz w:val="24"/>
                <w:szCs w:val="24"/>
              </w:rPr>
              <w:t>D.</w:t>
            </w:r>
            <w:r w:rsidRPr="00C140FA">
              <w:rPr>
                <w:rFonts w:ascii="Times New Roman" w:hAnsi="Times New Roman" w:cs="Times New Roman"/>
                <w:sz w:val="24"/>
                <w:szCs w:val="24"/>
              </w:rPr>
              <w:t xml:space="preserve"> (5:10).</w:t>
            </w:r>
          </w:p>
          <w:p w14:paraId="28BFAAEC" w14:textId="77777777" w:rsidR="0083112C" w:rsidRPr="00C140FA" w:rsidRDefault="0083112C" w:rsidP="00AB362D">
            <w:pPr>
              <w:spacing w:after="200"/>
              <w:jc w:val="both"/>
              <w:rPr>
                <w:rFonts w:ascii="Times New Roman" w:hAnsi="Times New Roman" w:cs="Times New Roman"/>
                <w:sz w:val="24"/>
                <w:szCs w:val="24"/>
              </w:rPr>
            </w:pPr>
            <w:r w:rsidRPr="00C140FA">
              <w:rPr>
                <w:rFonts w:ascii="Times New Roman" w:hAnsi="Times New Roman" w:cs="Times New Roman"/>
                <w:sz w:val="24"/>
                <w:szCs w:val="24"/>
              </w:rPr>
              <w:t>- Esta situação terá despertado o interesse das crianças na utilização dos fantoches no decorrer da história, assim começaram a organizar-se na área da biblioteca com os fantoches e no dia seguinte procederam ao conto da história aos colegas.</w:t>
            </w:r>
          </w:p>
        </w:tc>
        <w:tc>
          <w:tcPr>
            <w:tcW w:w="3119" w:type="dxa"/>
          </w:tcPr>
          <w:p w14:paraId="5C0CEF4F"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Fantoches da história</w:t>
            </w:r>
          </w:p>
        </w:tc>
      </w:tr>
      <w:tr w:rsidR="0083112C" w:rsidRPr="00C140FA" w14:paraId="61449973" w14:textId="77777777" w:rsidTr="00AB362D">
        <w:tc>
          <w:tcPr>
            <w:tcW w:w="970" w:type="dxa"/>
          </w:tcPr>
          <w:p w14:paraId="40445D45"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27/05/2014</w:t>
            </w:r>
          </w:p>
        </w:tc>
        <w:tc>
          <w:tcPr>
            <w:tcW w:w="1843" w:type="dxa"/>
            <w:gridSpan w:val="2"/>
          </w:tcPr>
          <w:p w14:paraId="19BB07B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Poema “Gatos”</w:t>
            </w:r>
          </w:p>
          <w:p w14:paraId="3722F32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“Lá de cima, cá de baixo”</w:t>
            </w:r>
          </w:p>
          <w:p w14:paraId="52D727E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“Felisbela”</w:t>
            </w:r>
          </w:p>
        </w:tc>
        <w:tc>
          <w:tcPr>
            <w:tcW w:w="1701" w:type="dxa"/>
          </w:tcPr>
          <w:p w14:paraId="2323027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Promover o contacto com diferentes suportes de escrita;</w:t>
            </w:r>
          </w:p>
          <w:p w14:paraId="1121790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-Promover a imaginação e a interpretação de poemas por parte das crianças; </w:t>
            </w:r>
          </w:p>
          <w:p w14:paraId="4C2BC79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-Promover a identificação das personagens e do tema em questão;</w:t>
            </w:r>
          </w:p>
          <w:p w14:paraId="46940C5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xml:space="preserve">-Promover um momento lúdico e de maior gosto pela audição de poemas. </w:t>
            </w:r>
          </w:p>
        </w:tc>
        <w:tc>
          <w:tcPr>
            <w:tcW w:w="2126" w:type="dxa"/>
          </w:tcPr>
          <w:p w14:paraId="38A98F4A"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-Área de Formação pessoal e social;</w:t>
            </w:r>
          </w:p>
          <w:p w14:paraId="5BEADA21"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 Conhecimento do mundo;</w:t>
            </w:r>
          </w:p>
          <w:p w14:paraId="5BBF126E"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-Domínio da linguagem oral e escrita.</w:t>
            </w:r>
          </w:p>
        </w:tc>
        <w:tc>
          <w:tcPr>
            <w:tcW w:w="2977" w:type="dxa"/>
          </w:tcPr>
          <w:p w14:paraId="4C32FC1F"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A leitura dos poemas foi feita com o apoio do livro que ia mostrando à medida que lia o poema.</w:t>
            </w:r>
          </w:p>
          <w:p w14:paraId="5AFF1C42"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Com este poema foi possível explorar outro suporte de escrita e promover a imaginação e interpretação de poemas por parte das crianças. No final dialogamos um pouco sobre estes e sobre a interpretação efetuada pelas crianças.</w:t>
            </w:r>
          </w:p>
          <w:p w14:paraId="07EBF881" w14:textId="77777777" w:rsidR="0083112C" w:rsidRPr="00C140FA" w:rsidRDefault="0083112C" w:rsidP="00AB362D">
            <w:pPr>
              <w:jc w:val="both"/>
              <w:rPr>
                <w:rFonts w:ascii="Times New Roman" w:hAnsi="Times New Roman" w:cs="Times New Roman"/>
                <w:sz w:val="24"/>
                <w:szCs w:val="24"/>
              </w:rPr>
            </w:pPr>
          </w:p>
        </w:tc>
        <w:tc>
          <w:tcPr>
            <w:tcW w:w="2551" w:type="dxa"/>
          </w:tcPr>
          <w:p w14:paraId="02A92F41" w14:textId="77777777" w:rsidR="0083112C" w:rsidRPr="00C140FA" w:rsidRDefault="0083112C" w:rsidP="00AB362D">
            <w:pPr>
              <w:spacing w:after="200"/>
              <w:ind w:left="34"/>
              <w:jc w:val="both"/>
              <w:rPr>
                <w:rFonts w:ascii="Times New Roman" w:hAnsi="Times New Roman" w:cs="Times New Roman"/>
                <w:b/>
                <w:sz w:val="24"/>
                <w:szCs w:val="24"/>
              </w:rPr>
            </w:pPr>
            <w:r w:rsidRPr="00C140FA">
              <w:rPr>
                <w:rFonts w:ascii="Times New Roman" w:hAnsi="Times New Roman" w:cs="Times New Roman"/>
                <w:sz w:val="24"/>
                <w:szCs w:val="24"/>
              </w:rPr>
              <w:t xml:space="preserve">Aquando da leitura destes verifiquei envolvimento por parte das crianças que se mostraram atentas. No primeiro poema foi inda possível explorar os diferentes tipos de gatos identificando os gatos que algumas crianças tinham e que gostariam de ter escolhendo um adjetivo que o caracterizasse. No segundo poema foi ainda possível estabelecer um diálogo sobre a importância de não gritarmos nos diálogos pois independentemente do tamanho conseguimos dialogar e ouvir sem ser necessário gritar. </w:t>
            </w:r>
          </w:p>
          <w:p w14:paraId="2F86818B" w14:textId="3CDB11B7" w:rsidR="0083112C" w:rsidRPr="00C140FA" w:rsidRDefault="0083112C" w:rsidP="00AB362D">
            <w:pPr>
              <w:ind w:left="34"/>
              <w:jc w:val="both"/>
              <w:rPr>
                <w:rFonts w:ascii="Times New Roman" w:hAnsi="Times New Roman" w:cs="Times New Roman"/>
                <w:b/>
                <w:sz w:val="24"/>
                <w:szCs w:val="24"/>
              </w:rPr>
            </w:pPr>
            <w:r w:rsidRPr="00C140FA">
              <w:rPr>
                <w:rFonts w:ascii="Times New Roman" w:hAnsi="Times New Roman" w:cs="Times New Roman"/>
                <w:sz w:val="24"/>
                <w:szCs w:val="24"/>
              </w:rPr>
              <w:t xml:space="preserve">Durante este momento exploramos ainda outro poema denominado “Felisbela” este poema falava-nos de uma menina com vários sonhos, sendo cada um deles uma determinada profissão. Com a leitura e exploração deste poema podemos posteriormente dialogar com as crianças aquilo que elas queriam ser no futuro. As respostas foram bastante interessantes, sendo a mais engraçada foi a do </w:t>
            </w:r>
            <w:r w:rsidR="000009AA">
              <w:rPr>
                <w:rFonts w:ascii="Times New Roman" w:hAnsi="Times New Roman" w:cs="Times New Roman"/>
                <w:sz w:val="24"/>
                <w:szCs w:val="24"/>
              </w:rPr>
              <w:t>D.</w:t>
            </w:r>
            <w:r w:rsidRPr="00C140FA">
              <w:rPr>
                <w:rFonts w:ascii="Times New Roman" w:hAnsi="Times New Roman" w:cs="Times New Roman"/>
                <w:sz w:val="24"/>
                <w:szCs w:val="24"/>
              </w:rPr>
              <w:t xml:space="preserve"> (3:7) que referiu “quero ficar na garagem”, o </w:t>
            </w:r>
            <w:r w:rsidR="000009AA">
              <w:rPr>
                <w:rFonts w:ascii="Times New Roman" w:hAnsi="Times New Roman" w:cs="Times New Roman"/>
                <w:sz w:val="24"/>
                <w:szCs w:val="24"/>
              </w:rPr>
              <w:t>F.</w:t>
            </w:r>
            <w:r w:rsidRPr="00C140FA">
              <w:rPr>
                <w:rFonts w:ascii="Times New Roman" w:hAnsi="Times New Roman" w:cs="Times New Roman"/>
                <w:sz w:val="24"/>
                <w:szCs w:val="24"/>
              </w:rPr>
              <w:t xml:space="preserve"> então disse “Se calhar o </w:t>
            </w:r>
            <w:r w:rsidR="000009AA">
              <w:rPr>
                <w:rFonts w:ascii="Times New Roman" w:hAnsi="Times New Roman" w:cs="Times New Roman"/>
                <w:sz w:val="24"/>
                <w:szCs w:val="24"/>
              </w:rPr>
              <w:t>D.</w:t>
            </w:r>
            <w:r w:rsidRPr="00C140FA">
              <w:rPr>
                <w:rFonts w:ascii="Times New Roman" w:hAnsi="Times New Roman" w:cs="Times New Roman"/>
                <w:sz w:val="24"/>
                <w:szCs w:val="24"/>
              </w:rPr>
              <w:t xml:space="preserve"> quer ser mecânico”.</w:t>
            </w:r>
          </w:p>
          <w:p w14:paraId="56247C6D" w14:textId="77777777" w:rsidR="0083112C" w:rsidRPr="00C140FA" w:rsidRDefault="0083112C" w:rsidP="00AB362D">
            <w:pPr>
              <w:spacing w:after="200"/>
              <w:jc w:val="both"/>
              <w:rPr>
                <w:rFonts w:ascii="Times New Roman" w:hAnsi="Times New Roman" w:cs="Times New Roman"/>
                <w:sz w:val="24"/>
                <w:szCs w:val="24"/>
              </w:rPr>
            </w:pPr>
          </w:p>
        </w:tc>
        <w:tc>
          <w:tcPr>
            <w:tcW w:w="3119" w:type="dxa"/>
          </w:tcPr>
          <w:p w14:paraId="50C644A7"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-Livro</w:t>
            </w:r>
          </w:p>
        </w:tc>
      </w:tr>
      <w:tr w:rsidR="0083112C" w:rsidRPr="00C140FA" w14:paraId="27892392" w14:textId="77777777" w:rsidTr="00AB362D">
        <w:tc>
          <w:tcPr>
            <w:tcW w:w="970" w:type="dxa"/>
          </w:tcPr>
          <w:p w14:paraId="1FBFC85D"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29/05/2014</w:t>
            </w:r>
          </w:p>
        </w:tc>
        <w:tc>
          <w:tcPr>
            <w:tcW w:w="1843" w:type="dxa"/>
            <w:gridSpan w:val="2"/>
          </w:tcPr>
          <w:p w14:paraId="1B766DBB"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“Felicidade é…um abraço forte”</w:t>
            </w:r>
          </w:p>
        </w:tc>
        <w:tc>
          <w:tcPr>
            <w:tcW w:w="1701" w:type="dxa"/>
          </w:tcPr>
          <w:p w14:paraId="295C5F86" w14:textId="77777777" w:rsidR="0083112C" w:rsidRPr="00C140FA" w:rsidRDefault="0083112C" w:rsidP="00AB362D">
            <w:pPr>
              <w:ind w:left="33"/>
              <w:jc w:val="both"/>
              <w:rPr>
                <w:rFonts w:ascii="Times New Roman" w:hAnsi="Times New Roman" w:cs="Times New Roman"/>
                <w:sz w:val="24"/>
                <w:szCs w:val="24"/>
              </w:rPr>
            </w:pPr>
            <w:r w:rsidRPr="00C140FA">
              <w:rPr>
                <w:rFonts w:ascii="Times New Roman" w:hAnsi="Times New Roman" w:cs="Times New Roman"/>
                <w:sz w:val="24"/>
                <w:szCs w:val="24"/>
              </w:rPr>
              <w:t>-Promover o contacto com diferentes suportes de escrita;</w:t>
            </w:r>
          </w:p>
          <w:p w14:paraId="57C9612F" w14:textId="77777777" w:rsidR="0083112C" w:rsidRPr="00C140FA" w:rsidRDefault="0083112C" w:rsidP="00AB362D">
            <w:pPr>
              <w:ind w:left="33"/>
              <w:jc w:val="both"/>
              <w:rPr>
                <w:rFonts w:ascii="Times New Roman" w:hAnsi="Times New Roman" w:cs="Times New Roman"/>
                <w:sz w:val="24"/>
                <w:szCs w:val="24"/>
              </w:rPr>
            </w:pPr>
            <w:r w:rsidRPr="00C140FA">
              <w:rPr>
                <w:rFonts w:ascii="Times New Roman" w:hAnsi="Times New Roman" w:cs="Times New Roman"/>
                <w:sz w:val="24"/>
                <w:szCs w:val="24"/>
              </w:rPr>
              <w:t xml:space="preserve">-Promover a imaginação e a interpretação da história dando-lhes continuidade; </w:t>
            </w:r>
          </w:p>
          <w:p w14:paraId="63A2292E" w14:textId="77777777" w:rsidR="0083112C" w:rsidRPr="00C140FA" w:rsidRDefault="0083112C" w:rsidP="00AB362D">
            <w:pPr>
              <w:spacing w:after="200"/>
              <w:ind w:left="33"/>
              <w:jc w:val="both"/>
              <w:rPr>
                <w:rFonts w:ascii="Times New Roman" w:hAnsi="Times New Roman" w:cs="Times New Roman"/>
                <w:caps/>
                <w:sz w:val="24"/>
                <w:szCs w:val="24"/>
              </w:rPr>
            </w:pPr>
            <w:r w:rsidRPr="00C140FA">
              <w:rPr>
                <w:rFonts w:ascii="Times New Roman" w:hAnsi="Times New Roman" w:cs="Times New Roman"/>
                <w:sz w:val="24"/>
                <w:szCs w:val="24"/>
              </w:rPr>
              <w:t xml:space="preserve">-Promover um momento lúdico e de maior gosto pela audição de histórias. </w:t>
            </w:r>
          </w:p>
          <w:p w14:paraId="5F12B322" w14:textId="77777777" w:rsidR="0083112C" w:rsidRPr="00C140FA" w:rsidRDefault="0083112C" w:rsidP="00AB362D">
            <w:pPr>
              <w:jc w:val="both"/>
              <w:rPr>
                <w:rFonts w:ascii="Times New Roman" w:hAnsi="Times New Roman" w:cs="Times New Roman"/>
                <w:sz w:val="24"/>
                <w:szCs w:val="24"/>
              </w:rPr>
            </w:pPr>
          </w:p>
        </w:tc>
        <w:tc>
          <w:tcPr>
            <w:tcW w:w="2126" w:type="dxa"/>
          </w:tcPr>
          <w:p w14:paraId="6B6F0EFE" w14:textId="77777777" w:rsidR="0083112C" w:rsidRPr="00C140FA" w:rsidRDefault="0083112C" w:rsidP="00AB362D">
            <w:pPr>
              <w:ind w:left="33"/>
              <w:jc w:val="both"/>
              <w:rPr>
                <w:rFonts w:ascii="Times New Roman" w:hAnsi="Times New Roman" w:cs="Times New Roman"/>
                <w:sz w:val="24"/>
                <w:szCs w:val="24"/>
              </w:rPr>
            </w:pPr>
            <w:r w:rsidRPr="00C140FA">
              <w:rPr>
                <w:rFonts w:ascii="Times New Roman" w:hAnsi="Times New Roman" w:cs="Times New Roman"/>
                <w:sz w:val="24"/>
                <w:szCs w:val="24"/>
              </w:rPr>
              <w:t>-Domínio da linguagem oral e escrita;</w:t>
            </w:r>
          </w:p>
          <w:p w14:paraId="1E9F18D7" w14:textId="77777777" w:rsidR="0083112C" w:rsidRPr="00C140FA" w:rsidRDefault="0083112C" w:rsidP="00AB362D">
            <w:pPr>
              <w:ind w:left="33"/>
              <w:jc w:val="both"/>
              <w:rPr>
                <w:rFonts w:ascii="Times New Roman" w:hAnsi="Times New Roman" w:cs="Times New Roman"/>
                <w:sz w:val="24"/>
                <w:szCs w:val="24"/>
              </w:rPr>
            </w:pPr>
            <w:r w:rsidRPr="00C140FA">
              <w:rPr>
                <w:rFonts w:ascii="Times New Roman" w:hAnsi="Times New Roman" w:cs="Times New Roman"/>
                <w:sz w:val="24"/>
                <w:szCs w:val="24"/>
              </w:rPr>
              <w:t>-Área de formação pessoal e social;</w:t>
            </w:r>
          </w:p>
          <w:p w14:paraId="5888BF9A" w14:textId="77777777" w:rsidR="0083112C" w:rsidRPr="00C140FA" w:rsidRDefault="0083112C" w:rsidP="00AB362D">
            <w:pPr>
              <w:ind w:left="33"/>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112B6C70" w14:textId="77777777" w:rsidR="0083112C" w:rsidRPr="00C140FA" w:rsidRDefault="0083112C" w:rsidP="00AB362D">
            <w:pPr>
              <w:ind w:left="33"/>
              <w:jc w:val="both"/>
              <w:rPr>
                <w:rFonts w:ascii="Times New Roman" w:hAnsi="Times New Roman" w:cs="Times New Roman"/>
                <w:sz w:val="24"/>
                <w:szCs w:val="24"/>
              </w:rPr>
            </w:pPr>
          </w:p>
        </w:tc>
        <w:tc>
          <w:tcPr>
            <w:tcW w:w="2977" w:type="dxa"/>
          </w:tcPr>
          <w:p w14:paraId="49EBB0F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Para a leitura da história utilizei o livro como suporte. No decorrer da leitura ia mostrando e evidenciando com o apontar as imagens do livro.</w:t>
            </w:r>
          </w:p>
          <w:p w14:paraId="71F10158" w14:textId="77777777" w:rsidR="0083112C" w:rsidRPr="00C140FA" w:rsidRDefault="0083112C" w:rsidP="00AB362D">
            <w:pPr>
              <w:jc w:val="both"/>
              <w:rPr>
                <w:rFonts w:ascii="Times New Roman" w:hAnsi="Times New Roman" w:cs="Times New Roman"/>
                <w:sz w:val="24"/>
                <w:szCs w:val="24"/>
              </w:rPr>
            </w:pPr>
          </w:p>
          <w:p w14:paraId="45CD7259" w14:textId="77777777" w:rsidR="0083112C" w:rsidRPr="00C140FA" w:rsidRDefault="0083112C" w:rsidP="00AB362D">
            <w:pPr>
              <w:jc w:val="both"/>
              <w:rPr>
                <w:rFonts w:ascii="Times New Roman" w:hAnsi="Times New Roman" w:cs="Times New Roman"/>
                <w:sz w:val="24"/>
                <w:szCs w:val="24"/>
              </w:rPr>
            </w:pPr>
          </w:p>
          <w:p w14:paraId="75A89107" w14:textId="77777777" w:rsidR="0083112C" w:rsidRPr="00C140FA" w:rsidRDefault="0083112C" w:rsidP="00AB362D">
            <w:pPr>
              <w:jc w:val="both"/>
              <w:rPr>
                <w:rFonts w:ascii="Times New Roman" w:hAnsi="Times New Roman" w:cs="Times New Roman"/>
                <w:sz w:val="24"/>
                <w:szCs w:val="24"/>
              </w:rPr>
            </w:pPr>
          </w:p>
        </w:tc>
        <w:tc>
          <w:tcPr>
            <w:tcW w:w="2551" w:type="dxa"/>
          </w:tcPr>
          <w:p w14:paraId="5ED0AB6F" w14:textId="77777777" w:rsidR="0083112C" w:rsidRPr="00C140FA" w:rsidRDefault="0083112C" w:rsidP="00AB362D">
            <w:pPr>
              <w:tabs>
                <w:tab w:val="center" w:pos="4677"/>
              </w:tabs>
              <w:spacing w:after="200"/>
              <w:ind w:left="34"/>
              <w:jc w:val="both"/>
              <w:rPr>
                <w:rFonts w:ascii="Times New Roman" w:hAnsi="Times New Roman" w:cs="Times New Roman"/>
                <w:sz w:val="24"/>
                <w:szCs w:val="24"/>
              </w:rPr>
            </w:pPr>
            <w:r w:rsidRPr="00C140FA">
              <w:rPr>
                <w:rFonts w:ascii="Times New Roman" w:hAnsi="Times New Roman" w:cs="Times New Roman"/>
                <w:sz w:val="24"/>
                <w:szCs w:val="24"/>
              </w:rPr>
              <w:t>Durante a leitura da história “Felicidade é…um abraço forte” verifiquei que em pequeno grupo a leitura da história correu como habitualmente de uma forma bastante calma. À medida que ia lendo o livro as crianças iam respondendo se se identificavam com aquela definição de felicidade.</w:t>
            </w:r>
          </w:p>
          <w:p w14:paraId="064D9EC3" w14:textId="77777777" w:rsidR="0083112C" w:rsidRPr="00C140FA" w:rsidRDefault="0083112C" w:rsidP="00AB362D">
            <w:pPr>
              <w:tabs>
                <w:tab w:val="center" w:pos="4677"/>
              </w:tabs>
              <w:spacing w:after="200"/>
              <w:ind w:left="34"/>
              <w:jc w:val="both"/>
              <w:rPr>
                <w:rFonts w:ascii="Times New Roman" w:hAnsi="Times New Roman" w:cs="Times New Roman"/>
                <w:sz w:val="24"/>
                <w:szCs w:val="24"/>
              </w:rPr>
            </w:pPr>
            <w:r w:rsidRPr="00C140FA">
              <w:rPr>
                <w:rFonts w:ascii="Times New Roman" w:hAnsi="Times New Roman" w:cs="Times New Roman"/>
                <w:sz w:val="24"/>
                <w:szCs w:val="24"/>
              </w:rPr>
              <w:t>Seguidamente sugeri que de acordo com os interesses das crianças estas dessem continuidade à história fazendo assim a sua proporia página, mencionando aquilo que seria para si a felicidade.</w:t>
            </w:r>
            <w:r w:rsidRPr="00C140F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6AD065B8" w14:textId="77777777" w:rsidR="0083112C" w:rsidRPr="00C140FA" w:rsidRDefault="0083112C" w:rsidP="00AB362D">
            <w:pPr>
              <w:tabs>
                <w:tab w:val="center" w:pos="4677"/>
              </w:tabs>
              <w:ind w:left="34"/>
              <w:jc w:val="both"/>
              <w:rPr>
                <w:rFonts w:ascii="Times New Roman" w:hAnsi="Times New Roman" w:cs="Times New Roman"/>
                <w:sz w:val="24"/>
                <w:szCs w:val="24"/>
              </w:rPr>
            </w:pPr>
            <w:r w:rsidRPr="00C140FA">
              <w:rPr>
                <w:rFonts w:ascii="Times New Roman" w:hAnsi="Times New Roman" w:cs="Times New Roman"/>
                <w:sz w:val="24"/>
                <w:szCs w:val="24"/>
              </w:rPr>
              <w:t>Neste caso as crianças que planearam esta atividade mostraram-se bastante criativas e houve frases como “Felicidade é … um jardim cheio de flores”. O envolvimento e entusiasmo do grupo na leitura e exploração da história assim como na atividade estiveram bem evidentes.</w:t>
            </w:r>
          </w:p>
          <w:p w14:paraId="57DB3D9A" w14:textId="77777777" w:rsidR="0083112C" w:rsidRPr="00C140FA" w:rsidRDefault="0083112C" w:rsidP="00AB362D">
            <w:pPr>
              <w:spacing w:after="200"/>
              <w:jc w:val="both"/>
              <w:rPr>
                <w:rFonts w:ascii="Times New Roman" w:hAnsi="Times New Roman" w:cs="Times New Roman"/>
                <w:sz w:val="24"/>
                <w:szCs w:val="24"/>
              </w:rPr>
            </w:pPr>
          </w:p>
        </w:tc>
        <w:tc>
          <w:tcPr>
            <w:tcW w:w="3119" w:type="dxa"/>
          </w:tcPr>
          <w:p w14:paraId="10D71D3B"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-Livro</w:t>
            </w:r>
          </w:p>
        </w:tc>
      </w:tr>
      <w:tr w:rsidR="0083112C" w:rsidRPr="00C140FA" w14:paraId="24FF7BF8" w14:textId="77777777" w:rsidTr="00AB362D">
        <w:tc>
          <w:tcPr>
            <w:tcW w:w="970" w:type="dxa"/>
          </w:tcPr>
          <w:p w14:paraId="5326684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30/05/2014</w:t>
            </w:r>
          </w:p>
        </w:tc>
        <w:tc>
          <w:tcPr>
            <w:tcW w:w="1843" w:type="dxa"/>
            <w:gridSpan w:val="2"/>
          </w:tcPr>
          <w:p w14:paraId="037BA6F8"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“A vaca maruxa”</w:t>
            </w:r>
          </w:p>
        </w:tc>
        <w:tc>
          <w:tcPr>
            <w:tcW w:w="1701" w:type="dxa"/>
          </w:tcPr>
          <w:p w14:paraId="39C12188" w14:textId="77777777" w:rsidR="0083112C" w:rsidRPr="00C140FA" w:rsidRDefault="0083112C" w:rsidP="00AB362D">
            <w:pPr>
              <w:ind w:left="33"/>
              <w:jc w:val="both"/>
              <w:rPr>
                <w:rFonts w:ascii="Times New Roman" w:hAnsi="Times New Roman" w:cs="Times New Roman"/>
                <w:sz w:val="24"/>
                <w:szCs w:val="24"/>
              </w:rPr>
            </w:pPr>
            <w:r w:rsidRPr="00C140FA">
              <w:rPr>
                <w:rFonts w:ascii="Times New Roman" w:hAnsi="Times New Roman" w:cs="Times New Roman"/>
                <w:sz w:val="24"/>
                <w:szCs w:val="24"/>
              </w:rPr>
              <w:t xml:space="preserve">-Potenciar um momento de conto de histórias diferente do habitual neste caso sendo contada no exterior e a partir de um fantoche de cartão; </w:t>
            </w:r>
          </w:p>
          <w:p w14:paraId="4130230A" w14:textId="77777777" w:rsidR="0083112C" w:rsidRPr="00C140FA" w:rsidRDefault="0083112C" w:rsidP="00AB362D">
            <w:pPr>
              <w:ind w:left="33"/>
              <w:jc w:val="both"/>
              <w:rPr>
                <w:rFonts w:ascii="Times New Roman" w:hAnsi="Times New Roman" w:cs="Times New Roman"/>
                <w:sz w:val="24"/>
                <w:szCs w:val="24"/>
              </w:rPr>
            </w:pPr>
            <w:r w:rsidRPr="00C140FA">
              <w:rPr>
                <w:rFonts w:ascii="Times New Roman" w:hAnsi="Times New Roman" w:cs="Times New Roman"/>
                <w:sz w:val="24"/>
                <w:szCs w:val="24"/>
              </w:rPr>
              <w:t>-Promover o contacto com diferentes suportes de escrita;</w:t>
            </w:r>
          </w:p>
          <w:p w14:paraId="6EBD1F28" w14:textId="77777777" w:rsidR="0083112C" w:rsidRPr="00C140FA" w:rsidRDefault="0083112C" w:rsidP="00AB362D">
            <w:pPr>
              <w:ind w:left="33"/>
              <w:jc w:val="both"/>
              <w:rPr>
                <w:rFonts w:ascii="Times New Roman" w:hAnsi="Times New Roman" w:cs="Times New Roman"/>
                <w:sz w:val="24"/>
                <w:szCs w:val="24"/>
              </w:rPr>
            </w:pPr>
            <w:r w:rsidRPr="00C140FA">
              <w:rPr>
                <w:rFonts w:ascii="Times New Roman" w:hAnsi="Times New Roman" w:cs="Times New Roman"/>
                <w:sz w:val="24"/>
                <w:szCs w:val="24"/>
              </w:rPr>
              <w:t xml:space="preserve">-Promover um momento lúdico e de maior gosto pela audição de histórias. </w:t>
            </w:r>
          </w:p>
        </w:tc>
        <w:tc>
          <w:tcPr>
            <w:tcW w:w="2126" w:type="dxa"/>
          </w:tcPr>
          <w:p w14:paraId="68612A47" w14:textId="77777777" w:rsidR="0083112C" w:rsidRPr="00C140FA" w:rsidRDefault="0083112C" w:rsidP="00AB362D">
            <w:pPr>
              <w:ind w:left="33"/>
              <w:jc w:val="both"/>
              <w:rPr>
                <w:rFonts w:ascii="Times New Roman" w:hAnsi="Times New Roman" w:cs="Times New Roman"/>
                <w:sz w:val="24"/>
                <w:szCs w:val="24"/>
              </w:rPr>
            </w:pPr>
            <w:r w:rsidRPr="00C140FA">
              <w:rPr>
                <w:rFonts w:ascii="Times New Roman" w:hAnsi="Times New Roman" w:cs="Times New Roman"/>
                <w:sz w:val="24"/>
                <w:szCs w:val="24"/>
              </w:rPr>
              <w:t>-Área de Formação pessoal e social;</w:t>
            </w:r>
          </w:p>
          <w:p w14:paraId="729FE398" w14:textId="77777777" w:rsidR="0083112C" w:rsidRPr="00C140FA" w:rsidRDefault="0083112C" w:rsidP="00AB362D">
            <w:pPr>
              <w:ind w:left="33"/>
              <w:jc w:val="both"/>
              <w:rPr>
                <w:rFonts w:ascii="Times New Roman" w:hAnsi="Times New Roman" w:cs="Times New Roman"/>
                <w:sz w:val="24"/>
                <w:szCs w:val="24"/>
              </w:rPr>
            </w:pPr>
            <w:r w:rsidRPr="00C140FA">
              <w:rPr>
                <w:rFonts w:ascii="Times New Roman" w:hAnsi="Times New Roman" w:cs="Times New Roman"/>
                <w:sz w:val="24"/>
                <w:szCs w:val="24"/>
              </w:rPr>
              <w:t>-Domínio da linguagem oral e escrita;</w:t>
            </w:r>
          </w:p>
          <w:p w14:paraId="7AEB3D72" w14:textId="77777777" w:rsidR="0083112C" w:rsidRPr="00C140FA" w:rsidRDefault="0083112C" w:rsidP="00AB362D">
            <w:pPr>
              <w:ind w:left="33"/>
              <w:jc w:val="both"/>
              <w:rPr>
                <w:rFonts w:ascii="Times New Roman" w:hAnsi="Times New Roman" w:cs="Times New Roman"/>
                <w:sz w:val="24"/>
                <w:szCs w:val="24"/>
              </w:rPr>
            </w:pPr>
            <w:r w:rsidRPr="00C140FA">
              <w:rPr>
                <w:rFonts w:ascii="Times New Roman" w:hAnsi="Times New Roman" w:cs="Times New Roman"/>
                <w:sz w:val="24"/>
                <w:szCs w:val="24"/>
              </w:rPr>
              <w:t>-Conhecimento do mundo.</w:t>
            </w:r>
          </w:p>
          <w:p w14:paraId="2DA128BD" w14:textId="77777777" w:rsidR="0083112C" w:rsidRPr="00C140FA" w:rsidRDefault="0083112C" w:rsidP="00AB362D">
            <w:pPr>
              <w:jc w:val="both"/>
              <w:rPr>
                <w:rFonts w:ascii="Times New Roman" w:hAnsi="Times New Roman" w:cs="Times New Roman"/>
                <w:sz w:val="24"/>
                <w:szCs w:val="24"/>
              </w:rPr>
            </w:pPr>
          </w:p>
        </w:tc>
        <w:tc>
          <w:tcPr>
            <w:tcW w:w="2977" w:type="dxa"/>
          </w:tcPr>
          <w:p w14:paraId="1AA4AAE9" w14:textId="77777777" w:rsidR="0083112C" w:rsidRPr="00C140FA" w:rsidRDefault="0083112C" w:rsidP="00AB362D">
            <w:pPr>
              <w:jc w:val="both"/>
              <w:rPr>
                <w:rFonts w:ascii="Times New Roman" w:hAnsi="Times New Roman" w:cs="Times New Roman"/>
                <w:sz w:val="24"/>
                <w:szCs w:val="24"/>
              </w:rPr>
            </w:pPr>
            <w:r w:rsidRPr="00C140FA">
              <w:rPr>
                <w:rFonts w:ascii="Times New Roman" w:hAnsi="Times New Roman" w:cs="Times New Roman"/>
                <w:sz w:val="24"/>
                <w:szCs w:val="24"/>
              </w:rPr>
              <w:t>O conto da história realizou-se no exterior da instituição, sendo esta contada a parti de um fantoche de cartão que há medida que contava a história ia ganhando uma novas manchas de acordo com as aventuras que ia passando.</w:t>
            </w:r>
          </w:p>
        </w:tc>
        <w:tc>
          <w:tcPr>
            <w:tcW w:w="2551" w:type="dxa"/>
          </w:tcPr>
          <w:p w14:paraId="3A3D74BA" w14:textId="77777777" w:rsidR="0083112C" w:rsidRPr="00C140FA" w:rsidRDefault="0083112C" w:rsidP="00AB362D">
            <w:pPr>
              <w:tabs>
                <w:tab w:val="center" w:pos="4677"/>
              </w:tabs>
              <w:spacing w:after="200"/>
              <w:ind w:left="34"/>
              <w:jc w:val="both"/>
              <w:rPr>
                <w:rFonts w:ascii="Times New Roman" w:hAnsi="Times New Roman" w:cs="Times New Roman"/>
                <w:b/>
                <w:sz w:val="24"/>
                <w:szCs w:val="24"/>
              </w:rPr>
            </w:pPr>
            <w:r w:rsidRPr="00C140FA">
              <w:rPr>
                <w:rFonts w:ascii="Times New Roman" w:hAnsi="Times New Roman" w:cs="Times New Roman"/>
                <w:sz w:val="24"/>
                <w:szCs w:val="24"/>
              </w:rPr>
              <w:t>No momento do conto da história “A vaca Maruxa” foi evidente o envolvimento das crianças sobretudo centradas no recurso utilizado, a vaca em cartão. O facto de a vaca ir mudando de manchas foi de facto um fator de interesse para as crianças que estavam bastante concentradas. A exploração da história no exterior foi uma oportunidade relevante que potenciou um novo ambiente no conto de histórias e um desfrutar de uma bebida fresca, refresco.</w:t>
            </w:r>
            <w:r w:rsidRPr="00C140F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62B3D35E" w14:textId="77777777" w:rsidR="0083112C" w:rsidRPr="00C140FA" w:rsidRDefault="0083112C" w:rsidP="00AB362D">
            <w:pPr>
              <w:spacing w:after="200"/>
              <w:jc w:val="both"/>
              <w:rPr>
                <w:rFonts w:ascii="Times New Roman" w:hAnsi="Times New Roman" w:cs="Times New Roman"/>
                <w:sz w:val="24"/>
                <w:szCs w:val="24"/>
              </w:rPr>
            </w:pPr>
          </w:p>
        </w:tc>
        <w:tc>
          <w:tcPr>
            <w:tcW w:w="3119" w:type="dxa"/>
          </w:tcPr>
          <w:p w14:paraId="27C0A826" w14:textId="77777777" w:rsidR="0083112C" w:rsidRPr="00C140FA" w:rsidRDefault="0083112C" w:rsidP="00AB362D">
            <w:pPr>
              <w:rPr>
                <w:rFonts w:ascii="Times New Roman" w:hAnsi="Times New Roman" w:cs="Times New Roman"/>
                <w:sz w:val="24"/>
                <w:szCs w:val="24"/>
              </w:rPr>
            </w:pPr>
            <w:r w:rsidRPr="00C140FA">
              <w:rPr>
                <w:rFonts w:ascii="Times New Roman" w:hAnsi="Times New Roman" w:cs="Times New Roman"/>
                <w:sz w:val="24"/>
                <w:szCs w:val="24"/>
              </w:rPr>
              <w:t>-Fantoche em cartão</w:t>
            </w:r>
          </w:p>
        </w:tc>
      </w:tr>
    </w:tbl>
    <w:p w14:paraId="02DC098A" w14:textId="48E84658" w:rsidR="00C8529F" w:rsidRDefault="00C8529F" w:rsidP="00C8529F">
      <w:pPr>
        <w:spacing w:line="360" w:lineRule="auto"/>
        <w:ind w:firstLine="284"/>
        <w:jc w:val="both"/>
        <w:rPr>
          <w:rFonts w:ascii="Times New Roman" w:hAnsi="Times New Roman" w:cs="Times New Roman"/>
          <w:sz w:val="24"/>
          <w:szCs w:val="24"/>
        </w:rPr>
      </w:pPr>
    </w:p>
    <w:p w14:paraId="32053D09" w14:textId="77777777" w:rsidR="00D72A77" w:rsidRDefault="00D72A77" w:rsidP="00C8529F">
      <w:pPr>
        <w:spacing w:line="360" w:lineRule="auto"/>
        <w:ind w:firstLine="284"/>
        <w:jc w:val="both"/>
        <w:rPr>
          <w:rFonts w:ascii="Times New Roman" w:hAnsi="Times New Roman" w:cs="Times New Roman"/>
          <w:sz w:val="24"/>
          <w:szCs w:val="24"/>
        </w:rPr>
        <w:sectPr w:rsidR="00D72A77" w:rsidSect="0083112C">
          <w:pgSz w:w="16838" w:h="11906" w:orient="landscape"/>
          <w:pgMar w:top="1701" w:right="1417" w:bottom="1701" w:left="1417" w:header="708" w:footer="708" w:gutter="0"/>
          <w:cols w:space="708"/>
          <w:docGrid w:linePitch="360"/>
        </w:sectPr>
      </w:pPr>
    </w:p>
    <w:p w14:paraId="59EF87A6" w14:textId="5DE08AF3" w:rsidR="00D72A77" w:rsidRPr="00243BEB" w:rsidRDefault="00B8700D" w:rsidP="00D72A77">
      <w:pPr>
        <w:rPr>
          <w:rFonts w:ascii="Times New Roman" w:hAnsi="Times New Roman" w:cs="Times New Roman"/>
          <w:b/>
          <w:sz w:val="26"/>
          <w:szCs w:val="26"/>
        </w:rPr>
      </w:pPr>
      <w:r w:rsidRPr="00243BEB">
        <w:rPr>
          <w:rFonts w:ascii="Times New Roman" w:hAnsi="Times New Roman" w:cs="Times New Roman"/>
          <w:b/>
          <w:sz w:val="26"/>
          <w:szCs w:val="26"/>
        </w:rPr>
        <w:t>9.</w:t>
      </w:r>
      <w:r w:rsidR="00D72A77" w:rsidRPr="00243BEB">
        <w:rPr>
          <w:rFonts w:ascii="Times New Roman" w:hAnsi="Times New Roman" w:cs="Times New Roman"/>
          <w:b/>
          <w:sz w:val="26"/>
          <w:szCs w:val="26"/>
        </w:rPr>
        <w:t xml:space="preserve"> Anexos</w:t>
      </w:r>
    </w:p>
    <w:p w14:paraId="132A5445" w14:textId="77777777" w:rsidR="00C8529F" w:rsidRDefault="00C8529F" w:rsidP="00C8529F"/>
    <w:p w14:paraId="0DDABD44" w14:textId="77777777" w:rsidR="00C8529F" w:rsidRDefault="00C8529F" w:rsidP="00D268AD"/>
    <w:p w14:paraId="488ECDF8" w14:textId="77777777" w:rsidR="00FF3603" w:rsidRDefault="00FF3603" w:rsidP="00D268AD"/>
    <w:p w14:paraId="76C2CB3F" w14:textId="77777777" w:rsidR="00FF3603" w:rsidRDefault="00FF3603" w:rsidP="00D268AD"/>
    <w:p w14:paraId="29FC211B" w14:textId="77777777" w:rsidR="00FF3603" w:rsidRDefault="00FF3603" w:rsidP="00D268AD"/>
    <w:p w14:paraId="49D73FF1" w14:textId="77777777" w:rsidR="00D72A77" w:rsidRDefault="00D72A77" w:rsidP="00D268AD"/>
    <w:p w14:paraId="61BCD1FF" w14:textId="77777777" w:rsidR="00D72A77" w:rsidRDefault="00D72A77" w:rsidP="00D268AD"/>
    <w:p w14:paraId="23D10E7D" w14:textId="77777777" w:rsidR="00D72A77" w:rsidRDefault="00D72A77" w:rsidP="00D268AD"/>
    <w:p w14:paraId="262585A3" w14:textId="77777777" w:rsidR="00D72A77" w:rsidRDefault="00D72A77" w:rsidP="00D268AD"/>
    <w:p w14:paraId="088488D9" w14:textId="77777777" w:rsidR="00D72A77" w:rsidRDefault="00D72A77" w:rsidP="00D268AD"/>
    <w:p w14:paraId="5F829D02" w14:textId="77777777" w:rsidR="00D72A77" w:rsidRDefault="00D72A77" w:rsidP="00D268AD"/>
    <w:p w14:paraId="30CE4E10" w14:textId="77777777" w:rsidR="00D72A77" w:rsidRDefault="00D72A77" w:rsidP="00D268AD"/>
    <w:p w14:paraId="75958AB6" w14:textId="77777777" w:rsidR="00D72A77" w:rsidRDefault="00D72A77" w:rsidP="00D268AD"/>
    <w:p w14:paraId="04F74C3A" w14:textId="77777777" w:rsidR="00D72A77" w:rsidRDefault="00D72A77" w:rsidP="00D268AD"/>
    <w:p w14:paraId="1E33F3F6" w14:textId="77777777" w:rsidR="00D72A77" w:rsidRDefault="00D72A77" w:rsidP="00D268AD"/>
    <w:p w14:paraId="4A22E242" w14:textId="77777777" w:rsidR="00D72A77" w:rsidRDefault="00D72A77" w:rsidP="00D268AD"/>
    <w:p w14:paraId="374ED92A" w14:textId="77777777" w:rsidR="00D72A77" w:rsidRDefault="00D72A77" w:rsidP="00D268AD"/>
    <w:p w14:paraId="66EDFC45" w14:textId="77777777" w:rsidR="00D72A77" w:rsidRDefault="00D72A77" w:rsidP="00D268AD"/>
    <w:p w14:paraId="52F3BF01" w14:textId="77777777" w:rsidR="00D72A77" w:rsidRDefault="00D72A77" w:rsidP="00D268AD"/>
    <w:p w14:paraId="6BF35E54" w14:textId="77777777" w:rsidR="00D72A77" w:rsidRDefault="00D72A77" w:rsidP="00D268AD"/>
    <w:p w14:paraId="7276BBF7" w14:textId="77777777" w:rsidR="00D72A77" w:rsidRDefault="00D72A77" w:rsidP="00D268AD"/>
    <w:p w14:paraId="5015F1E2" w14:textId="77777777" w:rsidR="00D72A77" w:rsidRDefault="00D72A77" w:rsidP="00D268AD"/>
    <w:p w14:paraId="74ED4E61" w14:textId="77777777" w:rsidR="00D72A77" w:rsidRDefault="00D72A77" w:rsidP="00D268AD"/>
    <w:p w14:paraId="4EE4D2ED" w14:textId="77777777" w:rsidR="00D72A77" w:rsidRDefault="00D72A77" w:rsidP="00D268AD"/>
    <w:p w14:paraId="3B7CB952" w14:textId="77777777" w:rsidR="00D72A77" w:rsidRDefault="00D72A77" w:rsidP="00D268AD"/>
    <w:p w14:paraId="3ADE55DB" w14:textId="77777777" w:rsidR="00D72A77" w:rsidRDefault="00D72A77" w:rsidP="00D268AD"/>
    <w:p w14:paraId="349E2BDA" w14:textId="77777777" w:rsidR="00905F7A" w:rsidRDefault="00905F7A" w:rsidP="00D268AD"/>
    <w:p w14:paraId="7E908EF1" w14:textId="77777777" w:rsidR="00D72A77" w:rsidRDefault="00D72A77" w:rsidP="00D268AD"/>
    <w:p w14:paraId="0AC8B255" w14:textId="77777777" w:rsidR="00D72A77" w:rsidRDefault="00D72A77" w:rsidP="00D268AD"/>
    <w:p w14:paraId="506E273E" w14:textId="77777777" w:rsidR="00D72A77" w:rsidRDefault="00D72A77" w:rsidP="00D268AD"/>
    <w:p w14:paraId="2CE4507D" w14:textId="28A65822" w:rsidR="00D72A77" w:rsidRDefault="00B8700D" w:rsidP="00F91522">
      <w:pPr>
        <w:jc w:val="center"/>
        <w:rPr>
          <w:rFonts w:ascii="Times New Roman" w:hAnsi="Times New Roman" w:cs="Times New Roman"/>
          <w:b/>
          <w:sz w:val="24"/>
          <w:szCs w:val="24"/>
          <w:u w:val="single"/>
        </w:rPr>
      </w:pPr>
      <w:r>
        <w:rPr>
          <w:rFonts w:ascii="Times New Roman" w:hAnsi="Times New Roman" w:cs="Times New Roman"/>
          <w:b/>
          <w:sz w:val="24"/>
          <w:szCs w:val="24"/>
          <w:u w:val="single"/>
        </w:rPr>
        <w:t>Anexo I</w:t>
      </w:r>
      <w:r w:rsidR="00F91522">
        <w:rPr>
          <w:rFonts w:ascii="Times New Roman" w:hAnsi="Times New Roman" w:cs="Times New Roman"/>
          <w:b/>
          <w:sz w:val="24"/>
          <w:szCs w:val="24"/>
          <w:u w:val="single"/>
        </w:rPr>
        <w:t xml:space="preserve"> - </w:t>
      </w:r>
      <w:r w:rsidR="00D72A77" w:rsidRPr="00D72A77">
        <w:rPr>
          <w:rFonts w:ascii="Times New Roman" w:hAnsi="Times New Roman" w:cs="Times New Roman"/>
          <w:b/>
          <w:sz w:val="24"/>
          <w:szCs w:val="24"/>
          <w:u w:val="single"/>
        </w:rPr>
        <w:t>Histórias criadas pelas crianças no âmbito do Trabalho de Projeto</w:t>
      </w:r>
    </w:p>
    <w:p w14:paraId="038F53ED" w14:textId="77777777" w:rsidR="009D0A3C" w:rsidRPr="00D72A77" w:rsidRDefault="009D0A3C" w:rsidP="00D268AD">
      <w:pPr>
        <w:rPr>
          <w:rFonts w:ascii="Times New Roman" w:hAnsi="Times New Roman" w:cs="Times New Roman"/>
          <w:b/>
          <w:sz w:val="24"/>
          <w:szCs w:val="24"/>
          <w:u w:val="single"/>
        </w:rPr>
      </w:pPr>
    </w:p>
    <w:p w14:paraId="22D194D8" w14:textId="77777777" w:rsidR="009D0A3C" w:rsidRPr="00117782" w:rsidRDefault="009D0A3C" w:rsidP="009D0A3C">
      <w:pPr>
        <w:jc w:val="center"/>
        <w:rPr>
          <w:rFonts w:ascii="Times New Roman" w:hAnsi="Times New Roman" w:cs="Times New Roman"/>
          <w:b/>
          <w:sz w:val="24"/>
          <w:szCs w:val="24"/>
        </w:rPr>
      </w:pPr>
      <w:r w:rsidRPr="00117782">
        <w:rPr>
          <w:rFonts w:ascii="Times New Roman" w:hAnsi="Times New Roman" w:cs="Times New Roman"/>
          <w:b/>
          <w:sz w:val="24"/>
          <w:szCs w:val="24"/>
        </w:rPr>
        <w:t>“O Senhor que passou o sinal”</w:t>
      </w:r>
    </w:p>
    <w:p w14:paraId="5D47E587" w14:textId="77777777" w:rsidR="009D0A3C" w:rsidRPr="00117782" w:rsidRDefault="009D0A3C" w:rsidP="009D0A3C">
      <w:pPr>
        <w:jc w:val="center"/>
        <w:rPr>
          <w:rFonts w:ascii="Times New Roman" w:hAnsi="Times New Roman" w:cs="Times New Roman"/>
          <w:b/>
          <w:sz w:val="24"/>
          <w:szCs w:val="24"/>
        </w:rPr>
      </w:pPr>
    </w:p>
    <w:p w14:paraId="2A3D5BB0"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Era uma vez … um carro que andava muito depressa e passou o sinal vermelho. O Sr. Policia viu o que aconteceu e foi atras dele.</w:t>
      </w:r>
    </w:p>
    <w:p w14:paraId="0EF33B25"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Depois perguntou-lhe: “Você não viu o sinal?” e o Sr. do carro respondeu: “Não vi o sinal porque ia a falar ao telemóvel!”. Então o polícia passou-lhe duas multas, porque ia muito depressa e porque estava a falar ao telemóvel com os pais.</w:t>
      </w:r>
    </w:p>
    <w:p w14:paraId="2430A381" w14:textId="77777777" w:rsidR="009D0A3C" w:rsidRPr="00117782" w:rsidRDefault="009D0A3C" w:rsidP="009D0A3C">
      <w:pPr>
        <w:jc w:val="both"/>
        <w:rPr>
          <w:rFonts w:ascii="Times New Roman" w:hAnsi="Times New Roman" w:cs="Times New Roman"/>
          <w:sz w:val="24"/>
          <w:szCs w:val="24"/>
        </w:rPr>
      </w:pPr>
    </w:p>
    <w:p w14:paraId="78FD5404"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Autores:</w:t>
      </w:r>
    </w:p>
    <w:p w14:paraId="298D1A96"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Carolina – “Polícia”</w:t>
      </w:r>
    </w:p>
    <w:p w14:paraId="2541AD28"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Rodrigo M. – “Carro”</w:t>
      </w:r>
    </w:p>
    <w:p w14:paraId="639CA801"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Santiago – “Telemóvel”</w:t>
      </w:r>
    </w:p>
    <w:p w14:paraId="0BE60B5A"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Miguel A. – “Sinal”</w:t>
      </w:r>
    </w:p>
    <w:p w14:paraId="57EB921E" w14:textId="77777777" w:rsidR="00D4666E" w:rsidRDefault="00D4666E" w:rsidP="009D0A3C">
      <w:pPr>
        <w:jc w:val="both"/>
        <w:rPr>
          <w:rFonts w:ascii="Times New Roman" w:hAnsi="Times New Roman" w:cs="Times New Roman"/>
          <w:sz w:val="24"/>
          <w:szCs w:val="24"/>
        </w:rPr>
      </w:pPr>
    </w:p>
    <w:p w14:paraId="035163F1" w14:textId="77777777" w:rsidR="00D4666E" w:rsidRDefault="00D4666E" w:rsidP="009D0A3C">
      <w:pPr>
        <w:jc w:val="both"/>
        <w:rPr>
          <w:rFonts w:ascii="Times New Roman" w:hAnsi="Times New Roman" w:cs="Times New Roman"/>
          <w:sz w:val="24"/>
          <w:szCs w:val="24"/>
        </w:rPr>
      </w:pPr>
    </w:p>
    <w:p w14:paraId="5449ABD1" w14:textId="77777777" w:rsidR="00117782" w:rsidRDefault="00117782" w:rsidP="009D0A3C">
      <w:pPr>
        <w:jc w:val="both"/>
        <w:rPr>
          <w:rFonts w:ascii="Times New Roman" w:hAnsi="Times New Roman" w:cs="Times New Roman"/>
          <w:sz w:val="24"/>
          <w:szCs w:val="24"/>
        </w:rPr>
      </w:pPr>
    </w:p>
    <w:p w14:paraId="295153AF" w14:textId="77777777" w:rsidR="00117782" w:rsidRDefault="00117782" w:rsidP="009D0A3C">
      <w:pPr>
        <w:jc w:val="both"/>
        <w:rPr>
          <w:rFonts w:ascii="Times New Roman" w:hAnsi="Times New Roman" w:cs="Times New Roman"/>
          <w:sz w:val="24"/>
          <w:szCs w:val="24"/>
        </w:rPr>
      </w:pPr>
    </w:p>
    <w:p w14:paraId="3004237D" w14:textId="77777777" w:rsidR="00117782" w:rsidRDefault="00117782" w:rsidP="009D0A3C">
      <w:pPr>
        <w:jc w:val="both"/>
        <w:rPr>
          <w:rFonts w:ascii="Times New Roman" w:hAnsi="Times New Roman" w:cs="Times New Roman"/>
          <w:sz w:val="24"/>
          <w:szCs w:val="24"/>
        </w:rPr>
      </w:pPr>
    </w:p>
    <w:p w14:paraId="29D22DC1" w14:textId="77777777" w:rsidR="00117782" w:rsidRDefault="00117782" w:rsidP="009D0A3C">
      <w:pPr>
        <w:jc w:val="both"/>
        <w:rPr>
          <w:rFonts w:ascii="Times New Roman" w:hAnsi="Times New Roman" w:cs="Times New Roman"/>
          <w:sz w:val="24"/>
          <w:szCs w:val="24"/>
        </w:rPr>
      </w:pPr>
    </w:p>
    <w:p w14:paraId="7F32198E" w14:textId="77777777" w:rsidR="00117782" w:rsidRDefault="00117782" w:rsidP="009D0A3C">
      <w:pPr>
        <w:jc w:val="both"/>
        <w:rPr>
          <w:rFonts w:ascii="Times New Roman" w:hAnsi="Times New Roman" w:cs="Times New Roman"/>
          <w:sz w:val="24"/>
          <w:szCs w:val="24"/>
        </w:rPr>
      </w:pPr>
    </w:p>
    <w:p w14:paraId="400B51A0" w14:textId="77777777" w:rsidR="00117782" w:rsidRDefault="00117782" w:rsidP="009D0A3C">
      <w:pPr>
        <w:jc w:val="both"/>
        <w:rPr>
          <w:rFonts w:ascii="Times New Roman" w:hAnsi="Times New Roman" w:cs="Times New Roman"/>
          <w:sz w:val="24"/>
          <w:szCs w:val="24"/>
        </w:rPr>
      </w:pPr>
    </w:p>
    <w:p w14:paraId="0D47367A" w14:textId="77777777" w:rsidR="00117782" w:rsidRDefault="00117782" w:rsidP="009D0A3C">
      <w:pPr>
        <w:jc w:val="both"/>
        <w:rPr>
          <w:rFonts w:ascii="Times New Roman" w:hAnsi="Times New Roman" w:cs="Times New Roman"/>
          <w:sz w:val="24"/>
          <w:szCs w:val="24"/>
        </w:rPr>
      </w:pPr>
    </w:p>
    <w:p w14:paraId="0001A783" w14:textId="77777777" w:rsidR="00117782" w:rsidRDefault="00117782" w:rsidP="009D0A3C">
      <w:pPr>
        <w:jc w:val="both"/>
        <w:rPr>
          <w:rFonts w:ascii="Times New Roman" w:hAnsi="Times New Roman" w:cs="Times New Roman"/>
          <w:sz w:val="24"/>
          <w:szCs w:val="24"/>
        </w:rPr>
      </w:pPr>
    </w:p>
    <w:p w14:paraId="5A84011D" w14:textId="77777777" w:rsidR="00117782" w:rsidRDefault="00117782" w:rsidP="009D0A3C">
      <w:pPr>
        <w:jc w:val="both"/>
        <w:rPr>
          <w:rFonts w:ascii="Times New Roman" w:hAnsi="Times New Roman" w:cs="Times New Roman"/>
          <w:sz w:val="24"/>
          <w:szCs w:val="24"/>
        </w:rPr>
      </w:pPr>
    </w:p>
    <w:p w14:paraId="152B9C0B" w14:textId="77777777" w:rsidR="00117782" w:rsidRDefault="00117782" w:rsidP="009D0A3C">
      <w:pPr>
        <w:jc w:val="both"/>
        <w:rPr>
          <w:rFonts w:ascii="Times New Roman" w:hAnsi="Times New Roman" w:cs="Times New Roman"/>
          <w:sz w:val="24"/>
          <w:szCs w:val="24"/>
        </w:rPr>
      </w:pPr>
    </w:p>
    <w:p w14:paraId="450DFF8D" w14:textId="77777777" w:rsidR="00117782" w:rsidRDefault="00117782" w:rsidP="009D0A3C">
      <w:pPr>
        <w:jc w:val="both"/>
        <w:rPr>
          <w:rFonts w:ascii="Times New Roman" w:hAnsi="Times New Roman" w:cs="Times New Roman"/>
          <w:sz w:val="24"/>
          <w:szCs w:val="24"/>
        </w:rPr>
      </w:pPr>
    </w:p>
    <w:p w14:paraId="4511AED8" w14:textId="77777777" w:rsidR="00117782" w:rsidRDefault="00117782" w:rsidP="009D0A3C">
      <w:pPr>
        <w:jc w:val="both"/>
        <w:rPr>
          <w:rFonts w:ascii="Times New Roman" w:hAnsi="Times New Roman" w:cs="Times New Roman"/>
          <w:sz w:val="24"/>
          <w:szCs w:val="24"/>
        </w:rPr>
      </w:pPr>
    </w:p>
    <w:p w14:paraId="526D8084" w14:textId="77777777" w:rsidR="00117782" w:rsidRDefault="00117782" w:rsidP="009D0A3C">
      <w:pPr>
        <w:jc w:val="both"/>
        <w:rPr>
          <w:rFonts w:ascii="Times New Roman" w:hAnsi="Times New Roman" w:cs="Times New Roman"/>
          <w:sz w:val="24"/>
          <w:szCs w:val="24"/>
        </w:rPr>
      </w:pPr>
    </w:p>
    <w:p w14:paraId="4DE81EF2" w14:textId="77777777" w:rsidR="00117782" w:rsidRDefault="00117782" w:rsidP="009D0A3C">
      <w:pPr>
        <w:jc w:val="both"/>
        <w:rPr>
          <w:rFonts w:ascii="Times New Roman" w:hAnsi="Times New Roman" w:cs="Times New Roman"/>
          <w:sz w:val="24"/>
          <w:szCs w:val="24"/>
        </w:rPr>
      </w:pPr>
    </w:p>
    <w:p w14:paraId="1DA4AF29" w14:textId="77777777" w:rsidR="009D0A3C" w:rsidRPr="00117782" w:rsidRDefault="009D0A3C" w:rsidP="009D0A3C">
      <w:pPr>
        <w:jc w:val="center"/>
        <w:rPr>
          <w:rFonts w:ascii="Times New Roman" w:hAnsi="Times New Roman" w:cs="Times New Roman"/>
          <w:b/>
          <w:sz w:val="24"/>
          <w:szCs w:val="24"/>
        </w:rPr>
      </w:pPr>
      <w:r w:rsidRPr="00117782">
        <w:rPr>
          <w:rFonts w:ascii="Times New Roman" w:hAnsi="Times New Roman" w:cs="Times New Roman"/>
          <w:b/>
          <w:sz w:val="24"/>
          <w:szCs w:val="24"/>
        </w:rPr>
        <w:t>“Os Ursos vão à casa dos avôs”</w:t>
      </w:r>
    </w:p>
    <w:p w14:paraId="51E07410" w14:textId="77777777" w:rsidR="009D0A3C" w:rsidRPr="00117782" w:rsidRDefault="009D0A3C" w:rsidP="009D0A3C">
      <w:pPr>
        <w:jc w:val="both"/>
        <w:rPr>
          <w:rFonts w:ascii="Times New Roman" w:hAnsi="Times New Roman" w:cs="Times New Roman"/>
          <w:sz w:val="24"/>
          <w:szCs w:val="24"/>
        </w:rPr>
      </w:pPr>
    </w:p>
    <w:p w14:paraId="2AD15E2F"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 xml:space="preserve">Era uma vez três ursos que iam à casa do avô e da avó, eles eram muito cuidadosos e respeitavam sempre os sinais de trânsito. Quando iam de carro encontraram um polícia que ordenou que contornassem a rotunda. </w:t>
      </w:r>
    </w:p>
    <w:p w14:paraId="3D16F8C8"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A ursa mais velha ia no banco com o cinto e levava os bolinhos para os avôs. Quando chegaram à porta dos avós encontraram um sinal de stop e pararam para deixar passar o senhor condutor que ia noutro carro. Depois todos comeram os bolinhos que os três ursos levavam.</w:t>
      </w:r>
    </w:p>
    <w:p w14:paraId="3552E3FA" w14:textId="77777777" w:rsidR="009D0A3C" w:rsidRPr="00117782" w:rsidRDefault="009D0A3C" w:rsidP="009D0A3C">
      <w:pPr>
        <w:jc w:val="both"/>
        <w:rPr>
          <w:rFonts w:ascii="Times New Roman" w:hAnsi="Times New Roman" w:cs="Times New Roman"/>
          <w:sz w:val="24"/>
          <w:szCs w:val="24"/>
        </w:rPr>
      </w:pPr>
    </w:p>
    <w:p w14:paraId="4800C70F"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Autores:</w:t>
      </w:r>
    </w:p>
    <w:p w14:paraId="60E17119"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Afonso M. – “Avô”</w:t>
      </w:r>
    </w:p>
    <w:p w14:paraId="43BCC671"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Joana – “Avó” e o “Policia”</w:t>
      </w:r>
    </w:p>
    <w:p w14:paraId="3C15A848"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Leonor G. - “Casa”</w:t>
      </w:r>
    </w:p>
    <w:p w14:paraId="25E593B8"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Rodrigo C. – “Carro com o senhor”</w:t>
      </w:r>
    </w:p>
    <w:p w14:paraId="7360D135"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Leonor S. – “Carro para os ursos” e “Os três ursos a comer”</w:t>
      </w:r>
    </w:p>
    <w:p w14:paraId="310B3C6B" w14:textId="77777777" w:rsidR="00117782" w:rsidRDefault="00117782" w:rsidP="009D0A3C">
      <w:pPr>
        <w:jc w:val="center"/>
        <w:rPr>
          <w:rFonts w:ascii="Times New Roman" w:hAnsi="Times New Roman" w:cs="Times New Roman"/>
          <w:b/>
          <w:sz w:val="24"/>
          <w:szCs w:val="24"/>
        </w:rPr>
      </w:pPr>
    </w:p>
    <w:p w14:paraId="171994DD" w14:textId="77777777" w:rsidR="00117782" w:rsidRDefault="00117782" w:rsidP="009D0A3C">
      <w:pPr>
        <w:jc w:val="center"/>
        <w:rPr>
          <w:rFonts w:ascii="Times New Roman" w:hAnsi="Times New Roman" w:cs="Times New Roman"/>
          <w:b/>
          <w:sz w:val="24"/>
          <w:szCs w:val="24"/>
        </w:rPr>
      </w:pPr>
    </w:p>
    <w:p w14:paraId="4B709A68" w14:textId="77777777" w:rsidR="00117782" w:rsidRDefault="00117782" w:rsidP="009D0A3C">
      <w:pPr>
        <w:jc w:val="center"/>
        <w:rPr>
          <w:rFonts w:ascii="Times New Roman" w:hAnsi="Times New Roman" w:cs="Times New Roman"/>
          <w:b/>
          <w:sz w:val="24"/>
          <w:szCs w:val="24"/>
        </w:rPr>
      </w:pPr>
    </w:p>
    <w:p w14:paraId="39E0637F" w14:textId="77777777" w:rsidR="00117782" w:rsidRDefault="00117782" w:rsidP="009D0A3C">
      <w:pPr>
        <w:jc w:val="center"/>
        <w:rPr>
          <w:rFonts w:ascii="Times New Roman" w:hAnsi="Times New Roman" w:cs="Times New Roman"/>
          <w:b/>
          <w:sz w:val="24"/>
          <w:szCs w:val="24"/>
        </w:rPr>
      </w:pPr>
    </w:p>
    <w:p w14:paraId="7055BF33" w14:textId="77777777" w:rsidR="00117782" w:rsidRDefault="00117782" w:rsidP="009D0A3C">
      <w:pPr>
        <w:jc w:val="center"/>
        <w:rPr>
          <w:rFonts w:ascii="Times New Roman" w:hAnsi="Times New Roman" w:cs="Times New Roman"/>
          <w:b/>
          <w:sz w:val="24"/>
          <w:szCs w:val="24"/>
        </w:rPr>
      </w:pPr>
    </w:p>
    <w:p w14:paraId="2494ECFB" w14:textId="77777777" w:rsidR="00117782" w:rsidRDefault="00117782" w:rsidP="009D0A3C">
      <w:pPr>
        <w:jc w:val="center"/>
        <w:rPr>
          <w:rFonts w:ascii="Times New Roman" w:hAnsi="Times New Roman" w:cs="Times New Roman"/>
          <w:b/>
          <w:sz w:val="24"/>
          <w:szCs w:val="24"/>
        </w:rPr>
      </w:pPr>
    </w:p>
    <w:p w14:paraId="005430EE" w14:textId="77777777" w:rsidR="00117782" w:rsidRDefault="00117782" w:rsidP="009D0A3C">
      <w:pPr>
        <w:jc w:val="center"/>
        <w:rPr>
          <w:rFonts w:ascii="Times New Roman" w:hAnsi="Times New Roman" w:cs="Times New Roman"/>
          <w:b/>
          <w:sz w:val="24"/>
          <w:szCs w:val="24"/>
        </w:rPr>
      </w:pPr>
    </w:p>
    <w:p w14:paraId="38E5C279" w14:textId="77777777" w:rsidR="00117782" w:rsidRDefault="00117782" w:rsidP="009D0A3C">
      <w:pPr>
        <w:jc w:val="center"/>
        <w:rPr>
          <w:rFonts w:ascii="Times New Roman" w:hAnsi="Times New Roman" w:cs="Times New Roman"/>
          <w:b/>
          <w:sz w:val="24"/>
          <w:szCs w:val="24"/>
        </w:rPr>
      </w:pPr>
    </w:p>
    <w:p w14:paraId="616275A5" w14:textId="77777777" w:rsidR="00117782" w:rsidRDefault="00117782" w:rsidP="009D0A3C">
      <w:pPr>
        <w:jc w:val="center"/>
        <w:rPr>
          <w:rFonts w:ascii="Times New Roman" w:hAnsi="Times New Roman" w:cs="Times New Roman"/>
          <w:b/>
          <w:sz w:val="24"/>
          <w:szCs w:val="24"/>
        </w:rPr>
      </w:pPr>
    </w:p>
    <w:p w14:paraId="1948336E" w14:textId="77777777" w:rsidR="00117782" w:rsidRDefault="00117782" w:rsidP="009D0A3C">
      <w:pPr>
        <w:jc w:val="center"/>
        <w:rPr>
          <w:rFonts w:ascii="Times New Roman" w:hAnsi="Times New Roman" w:cs="Times New Roman"/>
          <w:b/>
          <w:sz w:val="24"/>
          <w:szCs w:val="24"/>
        </w:rPr>
      </w:pPr>
    </w:p>
    <w:p w14:paraId="01E9B970" w14:textId="77777777" w:rsidR="00117782" w:rsidRDefault="00117782" w:rsidP="009D0A3C">
      <w:pPr>
        <w:jc w:val="center"/>
        <w:rPr>
          <w:rFonts w:ascii="Times New Roman" w:hAnsi="Times New Roman" w:cs="Times New Roman"/>
          <w:b/>
          <w:sz w:val="24"/>
          <w:szCs w:val="24"/>
        </w:rPr>
      </w:pPr>
    </w:p>
    <w:p w14:paraId="7E7BB32F" w14:textId="77777777" w:rsidR="00117782" w:rsidRDefault="00117782" w:rsidP="009D0A3C">
      <w:pPr>
        <w:jc w:val="center"/>
        <w:rPr>
          <w:rFonts w:ascii="Times New Roman" w:hAnsi="Times New Roman" w:cs="Times New Roman"/>
          <w:b/>
          <w:sz w:val="24"/>
          <w:szCs w:val="24"/>
        </w:rPr>
      </w:pPr>
    </w:p>
    <w:p w14:paraId="6A960670" w14:textId="77777777" w:rsidR="00117782" w:rsidRDefault="00117782" w:rsidP="009D0A3C">
      <w:pPr>
        <w:jc w:val="center"/>
        <w:rPr>
          <w:rFonts w:ascii="Times New Roman" w:hAnsi="Times New Roman" w:cs="Times New Roman"/>
          <w:b/>
          <w:sz w:val="24"/>
          <w:szCs w:val="24"/>
        </w:rPr>
      </w:pPr>
    </w:p>
    <w:p w14:paraId="1881EAE7" w14:textId="77777777" w:rsidR="00117782" w:rsidRDefault="00117782" w:rsidP="009D0A3C">
      <w:pPr>
        <w:jc w:val="center"/>
        <w:rPr>
          <w:rFonts w:ascii="Times New Roman" w:hAnsi="Times New Roman" w:cs="Times New Roman"/>
          <w:b/>
          <w:sz w:val="24"/>
          <w:szCs w:val="24"/>
        </w:rPr>
      </w:pPr>
    </w:p>
    <w:p w14:paraId="4B1D6F31" w14:textId="77777777" w:rsidR="00117782" w:rsidRDefault="00117782" w:rsidP="009D0A3C">
      <w:pPr>
        <w:jc w:val="center"/>
        <w:rPr>
          <w:rFonts w:ascii="Times New Roman" w:hAnsi="Times New Roman" w:cs="Times New Roman"/>
          <w:b/>
          <w:sz w:val="24"/>
          <w:szCs w:val="24"/>
        </w:rPr>
      </w:pPr>
    </w:p>
    <w:p w14:paraId="433F8B62" w14:textId="77777777" w:rsidR="00117782" w:rsidRDefault="00117782" w:rsidP="009D0A3C">
      <w:pPr>
        <w:jc w:val="center"/>
        <w:rPr>
          <w:rFonts w:ascii="Times New Roman" w:hAnsi="Times New Roman" w:cs="Times New Roman"/>
          <w:b/>
          <w:sz w:val="24"/>
          <w:szCs w:val="24"/>
        </w:rPr>
      </w:pPr>
    </w:p>
    <w:p w14:paraId="3455EA1E" w14:textId="77777777" w:rsidR="009D0A3C" w:rsidRPr="00117782" w:rsidRDefault="009D0A3C" w:rsidP="009D0A3C">
      <w:pPr>
        <w:jc w:val="center"/>
        <w:rPr>
          <w:rFonts w:ascii="Times New Roman" w:hAnsi="Times New Roman" w:cs="Times New Roman"/>
          <w:b/>
          <w:sz w:val="24"/>
          <w:szCs w:val="24"/>
        </w:rPr>
      </w:pPr>
      <w:r w:rsidRPr="00117782">
        <w:rPr>
          <w:rFonts w:ascii="Times New Roman" w:hAnsi="Times New Roman" w:cs="Times New Roman"/>
          <w:b/>
          <w:sz w:val="24"/>
          <w:szCs w:val="24"/>
        </w:rPr>
        <w:t>“Os Sinais”</w:t>
      </w:r>
    </w:p>
    <w:p w14:paraId="5F0349CD" w14:textId="77777777" w:rsidR="009D0A3C" w:rsidRPr="00117782" w:rsidRDefault="009D0A3C" w:rsidP="009D0A3C">
      <w:pPr>
        <w:jc w:val="center"/>
        <w:rPr>
          <w:rFonts w:ascii="Times New Roman" w:hAnsi="Times New Roman" w:cs="Times New Roman"/>
          <w:b/>
          <w:sz w:val="24"/>
          <w:szCs w:val="24"/>
        </w:rPr>
      </w:pPr>
    </w:p>
    <w:p w14:paraId="1C333390"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Era uma vez uma velhinha que estava caída no chão junto ao sinal pois não o tinha visto. De repente passou um carro com muita velocidade não respeitando os sinais que se encontravam junto à velhinha.</w:t>
      </w:r>
    </w:p>
    <w:p w14:paraId="734DD8FA"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A velhinha que estava caída no chão gritou: “Ai socorro não me atropele não me consigo levantar quem me ajuda!”</w:t>
      </w:r>
    </w:p>
    <w:p w14:paraId="0C89DB78"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Como o Sr. ia com muita velocidade não ouviu a velhinha e ela teve que esperar que outro carro passasse.</w:t>
      </w:r>
    </w:p>
    <w:p w14:paraId="1FB54CC2"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Depois passou outro carro e ajudou a velhinha levando-a para a sua casa para jantar.</w:t>
      </w:r>
    </w:p>
    <w:p w14:paraId="094E70DE"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O Sr. muito generoso levou a velhinha para a sua casa e desde então a velhinha nunca mais se encostou aos sinais pois poderia originar um grave acidente.</w:t>
      </w:r>
    </w:p>
    <w:p w14:paraId="214CA594" w14:textId="77777777" w:rsidR="009D0A3C" w:rsidRPr="00117782" w:rsidRDefault="009D0A3C" w:rsidP="009D0A3C">
      <w:pPr>
        <w:jc w:val="both"/>
        <w:rPr>
          <w:rFonts w:ascii="Times New Roman" w:hAnsi="Times New Roman" w:cs="Times New Roman"/>
          <w:sz w:val="24"/>
          <w:szCs w:val="24"/>
        </w:rPr>
      </w:pPr>
    </w:p>
    <w:p w14:paraId="1478E9B2"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Autores:</w:t>
      </w:r>
    </w:p>
    <w:p w14:paraId="7DAA1DB6"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Madalena –“Senhor” e a “Casa da velhinha”</w:t>
      </w:r>
    </w:p>
    <w:p w14:paraId="0242DD56"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Gabriela- “Casa do senhor”</w:t>
      </w:r>
    </w:p>
    <w:p w14:paraId="5A31D66D"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Rita – “Velhinha”</w:t>
      </w:r>
    </w:p>
    <w:p w14:paraId="44FBF78E"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Duarte – “Carro com o senhor”</w:t>
      </w:r>
    </w:p>
    <w:p w14:paraId="1154D8E8"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Rafael – “Carro”</w:t>
      </w:r>
    </w:p>
    <w:p w14:paraId="7F11F958" w14:textId="77777777" w:rsidR="009D0A3C" w:rsidRPr="00117782" w:rsidRDefault="009D0A3C" w:rsidP="009D0A3C">
      <w:pPr>
        <w:jc w:val="both"/>
        <w:rPr>
          <w:rFonts w:ascii="Times New Roman" w:hAnsi="Times New Roman" w:cs="Times New Roman"/>
          <w:sz w:val="24"/>
          <w:szCs w:val="24"/>
        </w:rPr>
      </w:pPr>
    </w:p>
    <w:p w14:paraId="77D30D9C" w14:textId="77777777" w:rsidR="00117782" w:rsidRDefault="00117782" w:rsidP="009D0A3C">
      <w:pPr>
        <w:jc w:val="center"/>
        <w:rPr>
          <w:rFonts w:ascii="Times New Roman" w:hAnsi="Times New Roman" w:cs="Times New Roman"/>
          <w:b/>
          <w:sz w:val="24"/>
          <w:szCs w:val="24"/>
        </w:rPr>
      </w:pPr>
    </w:p>
    <w:p w14:paraId="76BDFFCC" w14:textId="77777777" w:rsidR="00117782" w:rsidRDefault="00117782" w:rsidP="009D0A3C">
      <w:pPr>
        <w:jc w:val="center"/>
        <w:rPr>
          <w:rFonts w:ascii="Times New Roman" w:hAnsi="Times New Roman" w:cs="Times New Roman"/>
          <w:b/>
          <w:sz w:val="24"/>
          <w:szCs w:val="24"/>
        </w:rPr>
      </w:pPr>
    </w:p>
    <w:p w14:paraId="720B2520" w14:textId="77777777" w:rsidR="00117782" w:rsidRDefault="00117782" w:rsidP="009D0A3C">
      <w:pPr>
        <w:jc w:val="center"/>
        <w:rPr>
          <w:rFonts w:ascii="Times New Roman" w:hAnsi="Times New Roman" w:cs="Times New Roman"/>
          <w:b/>
          <w:sz w:val="24"/>
          <w:szCs w:val="24"/>
        </w:rPr>
      </w:pPr>
    </w:p>
    <w:p w14:paraId="309C2BBF" w14:textId="77777777" w:rsidR="00117782" w:rsidRDefault="00117782" w:rsidP="009D0A3C">
      <w:pPr>
        <w:jc w:val="center"/>
        <w:rPr>
          <w:rFonts w:ascii="Times New Roman" w:hAnsi="Times New Roman" w:cs="Times New Roman"/>
          <w:b/>
          <w:sz w:val="24"/>
          <w:szCs w:val="24"/>
        </w:rPr>
      </w:pPr>
    </w:p>
    <w:p w14:paraId="7247003F" w14:textId="77777777" w:rsidR="00117782" w:rsidRDefault="00117782" w:rsidP="009D0A3C">
      <w:pPr>
        <w:jc w:val="center"/>
        <w:rPr>
          <w:rFonts w:ascii="Times New Roman" w:hAnsi="Times New Roman" w:cs="Times New Roman"/>
          <w:b/>
          <w:sz w:val="24"/>
          <w:szCs w:val="24"/>
        </w:rPr>
      </w:pPr>
    </w:p>
    <w:p w14:paraId="28E16421" w14:textId="77777777" w:rsidR="00117782" w:rsidRDefault="00117782" w:rsidP="009D0A3C">
      <w:pPr>
        <w:jc w:val="center"/>
        <w:rPr>
          <w:rFonts w:ascii="Times New Roman" w:hAnsi="Times New Roman" w:cs="Times New Roman"/>
          <w:b/>
          <w:sz w:val="24"/>
          <w:szCs w:val="24"/>
        </w:rPr>
      </w:pPr>
    </w:p>
    <w:p w14:paraId="69CB078C" w14:textId="77777777" w:rsidR="00117782" w:rsidRDefault="00117782" w:rsidP="009D0A3C">
      <w:pPr>
        <w:jc w:val="center"/>
        <w:rPr>
          <w:rFonts w:ascii="Times New Roman" w:hAnsi="Times New Roman" w:cs="Times New Roman"/>
          <w:b/>
          <w:sz w:val="24"/>
          <w:szCs w:val="24"/>
        </w:rPr>
      </w:pPr>
    </w:p>
    <w:p w14:paraId="2CED8397" w14:textId="77777777" w:rsidR="00117782" w:rsidRDefault="00117782" w:rsidP="009D0A3C">
      <w:pPr>
        <w:jc w:val="center"/>
        <w:rPr>
          <w:rFonts w:ascii="Times New Roman" w:hAnsi="Times New Roman" w:cs="Times New Roman"/>
          <w:b/>
          <w:sz w:val="24"/>
          <w:szCs w:val="24"/>
        </w:rPr>
      </w:pPr>
    </w:p>
    <w:p w14:paraId="2EDE09C1" w14:textId="77777777" w:rsidR="00117782" w:rsidRDefault="00117782" w:rsidP="009D0A3C">
      <w:pPr>
        <w:jc w:val="center"/>
        <w:rPr>
          <w:rFonts w:ascii="Times New Roman" w:hAnsi="Times New Roman" w:cs="Times New Roman"/>
          <w:b/>
          <w:sz w:val="24"/>
          <w:szCs w:val="24"/>
        </w:rPr>
      </w:pPr>
    </w:p>
    <w:p w14:paraId="1728F90C" w14:textId="77777777" w:rsidR="00117782" w:rsidRDefault="00117782" w:rsidP="009D0A3C">
      <w:pPr>
        <w:jc w:val="center"/>
        <w:rPr>
          <w:rFonts w:ascii="Times New Roman" w:hAnsi="Times New Roman" w:cs="Times New Roman"/>
          <w:b/>
          <w:sz w:val="24"/>
          <w:szCs w:val="24"/>
        </w:rPr>
      </w:pPr>
    </w:p>
    <w:p w14:paraId="19E70339" w14:textId="77777777" w:rsidR="00117782" w:rsidRDefault="00117782" w:rsidP="009D0A3C">
      <w:pPr>
        <w:jc w:val="center"/>
        <w:rPr>
          <w:rFonts w:ascii="Times New Roman" w:hAnsi="Times New Roman" w:cs="Times New Roman"/>
          <w:b/>
          <w:sz w:val="24"/>
          <w:szCs w:val="24"/>
        </w:rPr>
      </w:pPr>
    </w:p>
    <w:p w14:paraId="4E736E95" w14:textId="77777777" w:rsidR="00117782" w:rsidRDefault="00117782" w:rsidP="009D0A3C">
      <w:pPr>
        <w:jc w:val="center"/>
        <w:rPr>
          <w:rFonts w:ascii="Times New Roman" w:hAnsi="Times New Roman" w:cs="Times New Roman"/>
          <w:b/>
          <w:sz w:val="24"/>
          <w:szCs w:val="24"/>
        </w:rPr>
      </w:pPr>
    </w:p>
    <w:p w14:paraId="6A1924E6" w14:textId="77777777" w:rsidR="009D0A3C" w:rsidRPr="00117782" w:rsidRDefault="009D0A3C" w:rsidP="009D0A3C">
      <w:pPr>
        <w:jc w:val="center"/>
        <w:rPr>
          <w:rFonts w:ascii="Times New Roman" w:hAnsi="Times New Roman" w:cs="Times New Roman"/>
          <w:b/>
          <w:sz w:val="24"/>
          <w:szCs w:val="24"/>
        </w:rPr>
      </w:pPr>
      <w:r w:rsidRPr="00117782">
        <w:rPr>
          <w:rFonts w:ascii="Times New Roman" w:hAnsi="Times New Roman" w:cs="Times New Roman"/>
          <w:b/>
          <w:sz w:val="24"/>
          <w:szCs w:val="24"/>
        </w:rPr>
        <w:t>“O Sítio dos Sinais”</w:t>
      </w:r>
    </w:p>
    <w:p w14:paraId="61A989A8" w14:textId="77777777" w:rsidR="009D0A3C" w:rsidRPr="00117782" w:rsidRDefault="009D0A3C" w:rsidP="009D0A3C">
      <w:pPr>
        <w:jc w:val="center"/>
        <w:rPr>
          <w:rFonts w:ascii="Times New Roman" w:hAnsi="Times New Roman" w:cs="Times New Roman"/>
          <w:b/>
          <w:sz w:val="24"/>
          <w:szCs w:val="24"/>
        </w:rPr>
      </w:pPr>
    </w:p>
    <w:p w14:paraId="4012E6C5"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Era uma vez uma família (pai, a mãe e a filha e o filho) que faziam uma viagem de carro.</w:t>
      </w:r>
    </w:p>
    <w:p w14:paraId="302BED42"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Quando passaram por uma estrada encontraram um sinal de perigo de curvas e por isso começaram a andar muito devagar.</w:t>
      </w:r>
    </w:p>
    <w:p w14:paraId="2039C0B7"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Mais á frente encontraram um peão que atravessava a passadeira e pararam para deixar passar o peão.</w:t>
      </w:r>
    </w:p>
    <w:p w14:paraId="62A2E7BF"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Como atrás do carro da família vinha outro carro com excesso de velocidade este bateu no carro da família. O Sr. polícia ao ver o sucedido passou uma multa ao condutor.</w:t>
      </w:r>
    </w:p>
    <w:p w14:paraId="1EA17E3A"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A família voltou para casa e perceberam que é muito importante respeitar os sinais e andar devagarinho e assim viveram felizes para sempre.</w:t>
      </w:r>
    </w:p>
    <w:p w14:paraId="347449DE" w14:textId="77777777" w:rsidR="009D0A3C" w:rsidRPr="00117782" w:rsidRDefault="009D0A3C" w:rsidP="009D0A3C">
      <w:pPr>
        <w:jc w:val="both"/>
        <w:rPr>
          <w:rFonts w:ascii="Times New Roman" w:hAnsi="Times New Roman" w:cs="Times New Roman"/>
          <w:sz w:val="24"/>
          <w:szCs w:val="24"/>
        </w:rPr>
      </w:pPr>
    </w:p>
    <w:p w14:paraId="6C429878"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Autores:</w:t>
      </w:r>
    </w:p>
    <w:p w14:paraId="51E03718"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Leonor B. – “Carro que bateu na família”</w:t>
      </w:r>
    </w:p>
    <w:p w14:paraId="21AE652B"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Gonçalo – “Sr. polícia”</w:t>
      </w:r>
    </w:p>
    <w:p w14:paraId="3A6BE71B"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Isabel – “Casa da família”</w:t>
      </w:r>
    </w:p>
    <w:p w14:paraId="588DD165"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Matilde – “Carro com a família”</w:t>
      </w:r>
    </w:p>
    <w:p w14:paraId="53A700AF"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Hugo – “Sinal das curvas”</w:t>
      </w:r>
    </w:p>
    <w:p w14:paraId="48D2101E"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Diogo – “Passadeiras”</w:t>
      </w:r>
    </w:p>
    <w:p w14:paraId="3DC120DF" w14:textId="77777777" w:rsidR="009D0A3C" w:rsidRDefault="009D0A3C" w:rsidP="009D0A3C">
      <w:pPr>
        <w:jc w:val="both"/>
        <w:rPr>
          <w:rFonts w:ascii="Times New Roman" w:hAnsi="Times New Roman" w:cs="Times New Roman"/>
          <w:sz w:val="24"/>
          <w:szCs w:val="24"/>
        </w:rPr>
      </w:pPr>
    </w:p>
    <w:p w14:paraId="3D6631E8" w14:textId="77777777" w:rsidR="00117782" w:rsidRDefault="00117782" w:rsidP="009D0A3C">
      <w:pPr>
        <w:jc w:val="both"/>
        <w:rPr>
          <w:rFonts w:ascii="Times New Roman" w:hAnsi="Times New Roman" w:cs="Times New Roman"/>
          <w:sz w:val="24"/>
          <w:szCs w:val="24"/>
        </w:rPr>
      </w:pPr>
    </w:p>
    <w:p w14:paraId="14955AB7" w14:textId="77777777" w:rsidR="00117782" w:rsidRDefault="00117782" w:rsidP="009D0A3C">
      <w:pPr>
        <w:jc w:val="both"/>
        <w:rPr>
          <w:rFonts w:ascii="Times New Roman" w:hAnsi="Times New Roman" w:cs="Times New Roman"/>
          <w:sz w:val="24"/>
          <w:szCs w:val="24"/>
        </w:rPr>
      </w:pPr>
    </w:p>
    <w:p w14:paraId="40C5D242" w14:textId="77777777" w:rsidR="00117782" w:rsidRDefault="00117782" w:rsidP="009D0A3C">
      <w:pPr>
        <w:jc w:val="both"/>
        <w:rPr>
          <w:rFonts w:ascii="Times New Roman" w:hAnsi="Times New Roman" w:cs="Times New Roman"/>
          <w:sz w:val="24"/>
          <w:szCs w:val="24"/>
        </w:rPr>
      </w:pPr>
    </w:p>
    <w:p w14:paraId="001FF52A" w14:textId="77777777" w:rsidR="00117782" w:rsidRDefault="00117782" w:rsidP="009D0A3C">
      <w:pPr>
        <w:jc w:val="both"/>
        <w:rPr>
          <w:rFonts w:ascii="Times New Roman" w:hAnsi="Times New Roman" w:cs="Times New Roman"/>
          <w:sz w:val="24"/>
          <w:szCs w:val="24"/>
        </w:rPr>
      </w:pPr>
    </w:p>
    <w:p w14:paraId="650CEECC" w14:textId="77777777" w:rsidR="00117782" w:rsidRDefault="00117782" w:rsidP="009D0A3C">
      <w:pPr>
        <w:jc w:val="both"/>
        <w:rPr>
          <w:rFonts w:ascii="Times New Roman" w:hAnsi="Times New Roman" w:cs="Times New Roman"/>
          <w:sz w:val="24"/>
          <w:szCs w:val="24"/>
        </w:rPr>
      </w:pPr>
    </w:p>
    <w:p w14:paraId="3C31FE33" w14:textId="77777777" w:rsidR="00117782" w:rsidRDefault="00117782" w:rsidP="009D0A3C">
      <w:pPr>
        <w:jc w:val="both"/>
        <w:rPr>
          <w:rFonts w:ascii="Times New Roman" w:hAnsi="Times New Roman" w:cs="Times New Roman"/>
          <w:sz w:val="24"/>
          <w:szCs w:val="24"/>
        </w:rPr>
      </w:pPr>
    </w:p>
    <w:p w14:paraId="64F1B694" w14:textId="77777777" w:rsidR="00117782" w:rsidRDefault="00117782" w:rsidP="009D0A3C">
      <w:pPr>
        <w:jc w:val="both"/>
        <w:rPr>
          <w:rFonts w:ascii="Times New Roman" w:hAnsi="Times New Roman" w:cs="Times New Roman"/>
          <w:sz w:val="24"/>
          <w:szCs w:val="24"/>
        </w:rPr>
      </w:pPr>
    </w:p>
    <w:p w14:paraId="27F6339E" w14:textId="77777777" w:rsidR="00117782" w:rsidRDefault="00117782" w:rsidP="009D0A3C">
      <w:pPr>
        <w:jc w:val="both"/>
        <w:rPr>
          <w:rFonts w:ascii="Times New Roman" w:hAnsi="Times New Roman" w:cs="Times New Roman"/>
          <w:sz w:val="24"/>
          <w:szCs w:val="24"/>
        </w:rPr>
      </w:pPr>
    </w:p>
    <w:p w14:paraId="2B2704CC" w14:textId="77777777" w:rsidR="00117782" w:rsidRDefault="00117782" w:rsidP="009D0A3C">
      <w:pPr>
        <w:jc w:val="both"/>
        <w:rPr>
          <w:rFonts w:ascii="Times New Roman" w:hAnsi="Times New Roman" w:cs="Times New Roman"/>
          <w:sz w:val="24"/>
          <w:szCs w:val="24"/>
        </w:rPr>
      </w:pPr>
    </w:p>
    <w:p w14:paraId="12EFDC21" w14:textId="77777777" w:rsidR="00117782" w:rsidRDefault="00117782" w:rsidP="009D0A3C">
      <w:pPr>
        <w:jc w:val="both"/>
        <w:rPr>
          <w:rFonts w:ascii="Times New Roman" w:hAnsi="Times New Roman" w:cs="Times New Roman"/>
          <w:sz w:val="24"/>
          <w:szCs w:val="24"/>
        </w:rPr>
      </w:pPr>
    </w:p>
    <w:p w14:paraId="16DCA58C" w14:textId="77777777" w:rsidR="00117782" w:rsidRDefault="00117782" w:rsidP="009D0A3C">
      <w:pPr>
        <w:jc w:val="both"/>
        <w:rPr>
          <w:rFonts w:ascii="Times New Roman" w:hAnsi="Times New Roman" w:cs="Times New Roman"/>
          <w:sz w:val="24"/>
          <w:szCs w:val="24"/>
        </w:rPr>
      </w:pPr>
    </w:p>
    <w:p w14:paraId="6F77C27B" w14:textId="77777777" w:rsidR="009D0A3C" w:rsidRPr="00117782" w:rsidRDefault="009D0A3C" w:rsidP="009D0A3C">
      <w:pPr>
        <w:jc w:val="center"/>
        <w:rPr>
          <w:rFonts w:ascii="Times New Roman" w:hAnsi="Times New Roman" w:cs="Times New Roman"/>
          <w:b/>
          <w:sz w:val="24"/>
          <w:szCs w:val="24"/>
        </w:rPr>
      </w:pPr>
      <w:r w:rsidRPr="00117782">
        <w:rPr>
          <w:rFonts w:ascii="Times New Roman" w:hAnsi="Times New Roman" w:cs="Times New Roman"/>
          <w:b/>
          <w:sz w:val="24"/>
          <w:szCs w:val="24"/>
        </w:rPr>
        <w:t>“Os Sinais de trânsito”</w:t>
      </w:r>
    </w:p>
    <w:p w14:paraId="606CEAFB" w14:textId="77777777" w:rsidR="009D0A3C" w:rsidRPr="00117782" w:rsidRDefault="009D0A3C" w:rsidP="009D0A3C">
      <w:pPr>
        <w:jc w:val="center"/>
        <w:rPr>
          <w:rFonts w:ascii="Times New Roman" w:hAnsi="Times New Roman" w:cs="Times New Roman"/>
          <w:b/>
          <w:sz w:val="24"/>
          <w:szCs w:val="24"/>
        </w:rPr>
      </w:pPr>
    </w:p>
    <w:p w14:paraId="4D7F9A97"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Era uma vez um carro que estava a passar numa passadeira e o sinal luminoso para peões estava verde, ao mesmo tempo passava um peão e o Sr. João que vinha a grande velocidade no seu carro teve que travar a fundo.</w:t>
      </w:r>
    </w:p>
    <w:p w14:paraId="335A72EA"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Junto do sinal estava um polícia que multou o Sr. João e ficou sem carta um ano.</w:t>
      </w:r>
    </w:p>
    <w:p w14:paraId="2FF74F9A"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O Sr. João ficou muito triste e prometeu ao senhor polícia que a partir de agora iria sempre respeitar os sinais.</w:t>
      </w:r>
    </w:p>
    <w:p w14:paraId="3DB5A38F"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O Sr. João foi depois apanhar o autocarro na paragem do autocarro e voltou para casa.</w:t>
      </w:r>
    </w:p>
    <w:p w14:paraId="7C506BE7" w14:textId="77777777" w:rsidR="009D0A3C" w:rsidRPr="00117782" w:rsidRDefault="009D0A3C" w:rsidP="009D0A3C">
      <w:pPr>
        <w:jc w:val="both"/>
        <w:rPr>
          <w:rFonts w:ascii="Times New Roman" w:hAnsi="Times New Roman" w:cs="Times New Roman"/>
          <w:sz w:val="24"/>
          <w:szCs w:val="24"/>
        </w:rPr>
      </w:pPr>
    </w:p>
    <w:p w14:paraId="34487DA5"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Autores:</w:t>
      </w:r>
    </w:p>
    <w:p w14:paraId="5C08FF2D"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Afonso B. – “Carro com o Sr. João”</w:t>
      </w:r>
    </w:p>
    <w:p w14:paraId="60325230"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Miguel P. – “Peão” e o “Sinal da paragem do autocarro”</w:t>
      </w:r>
    </w:p>
    <w:p w14:paraId="0587EA69" w14:textId="77777777" w:rsidR="009D0A3C" w:rsidRPr="00117782" w:rsidRDefault="009D0A3C" w:rsidP="009D0A3C">
      <w:pPr>
        <w:jc w:val="both"/>
        <w:rPr>
          <w:rFonts w:ascii="Times New Roman" w:hAnsi="Times New Roman" w:cs="Times New Roman"/>
          <w:sz w:val="24"/>
          <w:szCs w:val="24"/>
        </w:rPr>
      </w:pPr>
      <w:r w:rsidRPr="00117782">
        <w:rPr>
          <w:rFonts w:ascii="Times New Roman" w:hAnsi="Times New Roman" w:cs="Times New Roman"/>
          <w:sz w:val="24"/>
          <w:szCs w:val="24"/>
        </w:rPr>
        <w:t>Francisco – “Passadeira”</w:t>
      </w:r>
    </w:p>
    <w:p w14:paraId="4A3871FF" w14:textId="6867DDEC" w:rsidR="009D0A3C" w:rsidRPr="00117782" w:rsidRDefault="006B2AAD" w:rsidP="009D0A3C">
      <w:pPr>
        <w:jc w:val="both"/>
        <w:rPr>
          <w:rFonts w:ascii="Times New Roman" w:hAnsi="Times New Roman" w:cs="Times New Roman"/>
          <w:sz w:val="24"/>
          <w:szCs w:val="24"/>
        </w:rPr>
      </w:pPr>
      <w:r w:rsidRPr="00117782">
        <w:rPr>
          <w:rFonts w:ascii="Times New Roman" w:hAnsi="Times New Roman" w:cs="Times New Roman"/>
          <w:sz w:val="24"/>
          <w:szCs w:val="24"/>
        </w:rPr>
        <w:t>Luís</w:t>
      </w:r>
      <w:r w:rsidR="009D0A3C" w:rsidRPr="00117782">
        <w:rPr>
          <w:rFonts w:ascii="Times New Roman" w:hAnsi="Times New Roman" w:cs="Times New Roman"/>
          <w:sz w:val="24"/>
          <w:szCs w:val="24"/>
        </w:rPr>
        <w:t xml:space="preserve"> – “Polícia”</w:t>
      </w:r>
    </w:p>
    <w:p w14:paraId="727A11C9" w14:textId="77777777" w:rsidR="009D0A3C" w:rsidRPr="00117782" w:rsidRDefault="009D0A3C" w:rsidP="009D0A3C">
      <w:pPr>
        <w:jc w:val="both"/>
        <w:rPr>
          <w:rFonts w:ascii="Times New Roman" w:hAnsi="Times New Roman" w:cs="Times New Roman"/>
          <w:sz w:val="24"/>
          <w:szCs w:val="24"/>
        </w:rPr>
      </w:pPr>
    </w:p>
    <w:p w14:paraId="4CE85055" w14:textId="77777777" w:rsidR="009D0A3C" w:rsidRPr="00117782" w:rsidRDefault="009D0A3C" w:rsidP="009D0A3C">
      <w:pPr>
        <w:jc w:val="both"/>
        <w:rPr>
          <w:rFonts w:ascii="Times New Roman" w:hAnsi="Times New Roman" w:cs="Times New Roman"/>
          <w:sz w:val="24"/>
          <w:szCs w:val="24"/>
        </w:rPr>
      </w:pPr>
    </w:p>
    <w:p w14:paraId="075E9AF5" w14:textId="77777777" w:rsidR="009D0A3C" w:rsidRPr="00117782" w:rsidRDefault="009D0A3C" w:rsidP="009D0A3C">
      <w:pPr>
        <w:jc w:val="both"/>
        <w:rPr>
          <w:rFonts w:ascii="Times New Roman" w:hAnsi="Times New Roman" w:cs="Times New Roman"/>
          <w:sz w:val="24"/>
          <w:szCs w:val="24"/>
        </w:rPr>
      </w:pPr>
    </w:p>
    <w:p w14:paraId="536B66D2" w14:textId="77777777" w:rsidR="009D0A3C" w:rsidRPr="00117782" w:rsidRDefault="009D0A3C" w:rsidP="009D0A3C">
      <w:pPr>
        <w:jc w:val="both"/>
        <w:rPr>
          <w:rFonts w:ascii="Times New Roman" w:hAnsi="Times New Roman" w:cs="Times New Roman"/>
          <w:sz w:val="24"/>
          <w:szCs w:val="24"/>
        </w:rPr>
      </w:pPr>
    </w:p>
    <w:p w14:paraId="5A545A82" w14:textId="77777777" w:rsidR="009D0A3C" w:rsidRPr="00117782" w:rsidRDefault="009D0A3C" w:rsidP="009D0A3C">
      <w:pPr>
        <w:jc w:val="both"/>
        <w:rPr>
          <w:rFonts w:ascii="Times New Roman" w:hAnsi="Times New Roman" w:cs="Times New Roman"/>
          <w:sz w:val="24"/>
          <w:szCs w:val="24"/>
        </w:rPr>
      </w:pPr>
    </w:p>
    <w:p w14:paraId="71210D5B" w14:textId="77777777" w:rsidR="009D0A3C" w:rsidRPr="00117782" w:rsidRDefault="009D0A3C" w:rsidP="009D0A3C">
      <w:pPr>
        <w:jc w:val="both"/>
        <w:rPr>
          <w:rFonts w:ascii="Times New Roman" w:hAnsi="Times New Roman" w:cs="Times New Roman"/>
          <w:sz w:val="24"/>
          <w:szCs w:val="24"/>
        </w:rPr>
      </w:pPr>
    </w:p>
    <w:p w14:paraId="452A51C2" w14:textId="77777777" w:rsidR="009D0A3C" w:rsidRPr="00117782" w:rsidRDefault="009D0A3C" w:rsidP="009D0A3C">
      <w:pPr>
        <w:jc w:val="both"/>
        <w:rPr>
          <w:rFonts w:ascii="Times New Roman" w:hAnsi="Times New Roman" w:cs="Times New Roman"/>
          <w:sz w:val="24"/>
          <w:szCs w:val="24"/>
        </w:rPr>
      </w:pPr>
    </w:p>
    <w:p w14:paraId="4DF09284" w14:textId="77777777" w:rsidR="00D72A77" w:rsidRPr="00117782" w:rsidRDefault="00D72A77" w:rsidP="00D268AD">
      <w:pPr>
        <w:rPr>
          <w:rFonts w:ascii="Times New Roman" w:hAnsi="Times New Roman" w:cs="Times New Roman"/>
          <w:sz w:val="24"/>
          <w:szCs w:val="24"/>
        </w:rPr>
      </w:pPr>
    </w:p>
    <w:sectPr w:rsidR="00D72A77" w:rsidRPr="00117782" w:rsidSect="00D72A7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E77BA" w14:textId="77777777" w:rsidR="00D4672B" w:rsidRDefault="00D4672B" w:rsidP="00255E53">
      <w:pPr>
        <w:spacing w:after="0" w:line="240" w:lineRule="auto"/>
      </w:pPr>
      <w:r>
        <w:separator/>
      </w:r>
    </w:p>
  </w:endnote>
  <w:endnote w:type="continuationSeparator" w:id="0">
    <w:p w14:paraId="5B4BA0EF" w14:textId="77777777" w:rsidR="00D4672B" w:rsidRDefault="00D4672B" w:rsidP="00255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ZQTJSI+Frutiger-Roman">
    <w:altName w:val="Frutiger"/>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Droid San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20789" w14:textId="77777777" w:rsidR="006E7D55" w:rsidRDefault="006E7D55">
    <w:pPr>
      <w:pStyle w:val="Rodap"/>
      <w:jc w:val="right"/>
    </w:pPr>
  </w:p>
  <w:p w14:paraId="6E67F1B3" w14:textId="77777777" w:rsidR="006E7D55" w:rsidRDefault="006E7D5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181306"/>
      <w:docPartObj>
        <w:docPartGallery w:val="Page Numbers (Bottom of Page)"/>
        <w:docPartUnique/>
      </w:docPartObj>
    </w:sdtPr>
    <w:sdtEndPr/>
    <w:sdtContent>
      <w:p w14:paraId="1E34A013" w14:textId="77777777" w:rsidR="006E7D55" w:rsidRDefault="006E7D55">
        <w:pPr>
          <w:pStyle w:val="Rodap"/>
          <w:jc w:val="right"/>
        </w:pPr>
        <w:r>
          <w:fldChar w:fldCharType="begin"/>
        </w:r>
        <w:r>
          <w:instrText>PAGE   \* MERGEFORMAT</w:instrText>
        </w:r>
        <w:r>
          <w:fldChar w:fldCharType="separate"/>
        </w:r>
        <w:r w:rsidR="00FF590F">
          <w:rPr>
            <w:noProof/>
          </w:rPr>
          <w:t>VIII</w:t>
        </w:r>
        <w:r>
          <w:fldChar w:fldCharType="end"/>
        </w:r>
      </w:p>
    </w:sdtContent>
  </w:sdt>
  <w:p w14:paraId="63EDC82D" w14:textId="77777777" w:rsidR="006E7D55" w:rsidRDefault="006E7D55">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378130"/>
      <w:docPartObj>
        <w:docPartGallery w:val="Page Numbers (Bottom of Page)"/>
        <w:docPartUnique/>
      </w:docPartObj>
    </w:sdtPr>
    <w:sdtEndPr/>
    <w:sdtContent>
      <w:p w14:paraId="45574C4B" w14:textId="77777777" w:rsidR="006E7D55" w:rsidRDefault="006E7D55">
        <w:pPr>
          <w:jc w:val="right"/>
        </w:pPr>
        <w:r>
          <w:fldChar w:fldCharType="begin"/>
        </w:r>
        <w:r>
          <w:instrText>PAGE   \* MERGEFORMAT</w:instrText>
        </w:r>
        <w:r>
          <w:fldChar w:fldCharType="separate"/>
        </w:r>
        <w:r w:rsidR="00FF590F">
          <w:rPr>
            <w:noProof/>
          </w:rPr>
          <w:t>10</w:t>
        </w:r>
        <w:r>
          <w:fldChar w:fldCharType="end"/>
        </w:r>
      </w:p>
    </w:sdtContent>
  </w:sdt>
  <w:p w14:paraId="4116C585" w14:textId="77777777" w:rsidR="006E7D55" w:rsidRDefault="006E7D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CD272" w14:textId="77777777" w:rsidR="00D4672B" w:rsidRDefault="00D4672B" w:rsidP="00255E53">
      <w:pPr>
        <w:spacing w:after="0" w:line="240" w:lineRule="auto"/>
      </w:pPr>
      <w:r>
        <w:separator/>
      </w:r>
    </w:p>
  </w:footnote>
  <w:footnote w:type="continuationSeparator" w:id="0">
    <w:p w14:paraId="206B8AC1" w14:textId="77777777" w:rsidR="00D4672B" w:rsidRDefault="00D4672B" w:rsidP="00255E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A2475"/>
    <w:multiLevelType w:val="hybridMultilevel"/>
    <w:tmpl w:val="B4F6C6E4"/>
    <w:lvl w:ilvl="0" w:tplc="9EDCD4F2">
      <w:start w:val="1"/>
      <w:numFmt w:val="bullet"/>
      <w:lvlText w:val="•"/>
      <w:lvlJc w:val="left"/>
      <w:pPr>
        <w:tabs>
          <w:tab w:val="num" w:pos="720"/>
        </w:tabs>
        <w:ind w:left="720" w:hanging="360"/>
      </w:pPr>
      <w:rPr>
        <w:rFonts w:ascii="Arial" w:hAnsi="Arial" w:hint="default"/>
      </w:rPr>
    </w:lvl>
    <w:lvl w:ilvl="1" w:tplc="FA3C5640" w:tentative="1">
      <w:start w:val="1"/>
      <w:numFmt w:val="bullet"/>
      <w:lvlText w:val="•"/>
      <w:lvlJc w:val="left"/>
      <w:pPr>
        <w:tabs>
          <w:tab w:val="num" w:pos="1440"/>
        </w:tabs>
        <w:ind w:left="1440" w:hanging="360"/>
      </w:pPr>
      <w:rPr>
        <w:rFonts w:ascii="Arial" w:hAnsi="Arial" w:hint="default"/>
      </w:rPr>
    </w:lvl>
    <w:lvl w:ilvl="2" w:tplc="2690EFCC" w:tentative="1">
      <w:start w:val="1"/>
      <w:numFmt w:val="bullet"/>
      <w:lvlText w:val="•"/>
      <w:lvlJc w:val="left"/>
      <w:pPr>
        <w:tabs>
          <w:tab w:val="num" w:pos="2160"/>
        </w:tabs>
        <w:ind w:left="2160" w:hanging="360"/>
      </w:pPr>
      <w:rPr>
        <w:rFonts w:ascii="Arial" w:hAnsi="Arial" w:hint="default"/>
      </w:rPr>
    </w:lvl>
    <w:lvl w:ilvl="3" w:tplc="0EB23C74" w:tentative="1">
      <w:start w:val="1"/>
      <w:numFmt w:val="bullet"/>
      <w:lvlText w:val="•"/>
      <w:lvlJc w:val="left"/>
      <w:pPr>
        <w:tabs>
          <w:tab w:val="num" w:pos="2880"/>
        </w:tabs>
        <w:ind w:left="2880" w:hanging="360"/>
      </w:pPr>
      <w:rPr>
        <w:rFonts w:ascii="Arial" w:hAnsi="Arial" w:hint="default"/>
      </w:rPr>
    </w:lvl>
    <w:lvl w:ilvl="4" w:tplc="983A78EC" w:tentative="1">
      <w:start w:val="1"/>
      <w:numFmt w:val="bullet"/>
      <w:lvlText w:val="•"/>
      <w:lvlJc w:val="left"/>
      <w:pPr>
        <w:tabs>
          <w:tab w:val="num" w:pos="3600"/>
        </w:tabs>
        <w:ind w:left="3600" w:hanging="360"/>
      </w:pPr>
      <w:rPr>
        <w:rFonts w:ascii="Arial" w:hAnsi="Arial" w:hint="default"/>
      </w:rPr>
    </w:lvl>
    <w:lvl w:ilvl="5" w:tplc="8796FA16" w:tentative="1">
      <w:start w:val="1"/>
      <w:numFmt w:val="bullet"/>
      <w:lvlText w:val="•"/>
      <w:lvlJc w:val="left"/>
      <w:pPr>
        <w:tabs>
          <w:tab w:val="num" w:pos="4320"/>
        </w:tabs>
        <w:ind w:left="4320" w:hanging="360"/>
      </w:pPr>
      <w:rPr>
        <w:rFonts w:ascii="Arial" w:hAnsi="Arial" w:hint="default"/>
      </w:rPr>
    </w:lvl>
    <w:lvl w:ilvl="6" w:tplc="B372C426" w:tentative="1">
      <w:start w:val="1"/>
      <w:numFmt w:val="bullet"/>
      <w:lvlText w:val="•"/>
      <w:lvlJc w:val="left"/>
      <w:pPr>
        <w:tabs>
          <w:tab w:val="num" w:pos="5040"/>
        </w:tabs>
        <w:ind w:left="5040" w:hanging="360"/>
      </w:pPr>
      <w:rPr>
        <w:rFonts w:ascii="Arial" w:hAnsi="Arial" w:hint="default"/>
      </w:rPr>
    </w:lvl>
    <w:lvl w:ilvl="7" w:tplc="74CC39CA" w:tentative="1">
      <w:start w:val="1"/>
      <w:numFmt w:val="bullet"/>
      <w:lvlText w:val="•"/>
      <w:lvlJc w:val="left"/>
      <w:pPr>
        <w:tabs>
          <w:tab w:val="num" w:pos="5760"/>
        </w:tabs>
        <w:ind w:left="5760" w:hanging="360"/>
      </w:pPr>
      <w:rPr>
        <w:rFonts w:ascii="Arial" w:hAnsi="Arial" w:hint="default"/>
      </w:rPr>
    </w:lvl>
    <w:lvl w:ilvl="8" w:tplc="863E925C" w:tentative="1">
      <w:start w:val="1"/>
      <w:numFmt w:val="bullet"/>
      <w:lvlText w:val="•"/>
      <w:lvlJc w:val="left"/>
      <w:pPr>
        <w:tabs>
          <w:tab w:val="num" w:pos="6480"/>
        </w:tabs>
        <w:ind w:left="6480" w:hanging="360"/>
      </w:pPr>
      <w:rPr>
        <w:rFonts w:ascii="Arial" w:hAnsi="Arial" w:hint="default"/>
      </w:rPr>
    </w:lvl>
  </w:abstractNum>
  <w:abstractNum w:abstractNumId="1">
    <w:nsid w:val="0A52263A"/>
    <w:multiLevelType w:val="hybridMultilevel"/>
    <w:tmpl w:val="58B4648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10897F5D"/>
    <w:multiLevelType w:val="hybridMultilevel"/>
    <w:tmpl w:val="CB621252"/>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nsid w:val="186103B2"/>
    <w:multiLevelType w:val="multilevel"/>
    <w:tmpl w:val="F0F2FF6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nsid w:val="2A221FA1"/>
    <w:multiLevelType w:val="multilevel"/>
    <w:tmpl w:val="C60E78D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30057F5E"/>
    <w:multiLevelType w:val="hybridMultilevel"/>
    <w:tmpl w:val="9F9237C2"/>
    <w:lvl w:ilvl="0" w:tplc="6A8ABD7A">
      <w:start w:val="1"/>
      <w:numFmt w:val="decimal"/>
      <w:lvlText w:val="%1."/>
      <w:lvlJc w:val="left"/>
      <w:pPr>
        <w:ind w:left="1211" w:hanging="360"/>
      </w:pPr>
      <w:rPr>
        <w:rFonts w:hint="default"/>
      </w:rPr>
    </w:lvl>
    <w:lvl w:ilvl="1" w:tplc="08160019" w:tentative="1">
      <w:start w:val="1"/>
      <w:numFmt w:val="lowerLetter"/>
      <w:lvlText w:val="%2."/>
      <w:lvlJc w:val="left"/>
      <w:pPr>
        <w:ind w:left="1931" w:hanging="360"/>
      </w:pPr>
    </w:lvl>
    <w:lvl w:ilvl="2" w:tplc="0816001B" w:tentative="1">
      <w:start w:val="1"/>
      <w:numFmt w:val="lowerRoman"/>
      <w:lvlText w:val="%3."/>
      <w:lvlJc w:val="right"/>
      <w:pPr>
        <w:ind w:left="2651" w:hanging="180"/>
      </w:pPr>
    </w:lvl>
    <w:lvl w:ilvl="3" w:tplc="0816000F" w:tentative="1">
      <w:start w:val="1"/>
      <w:numFmt w:val="decimal"/>
      <w:lvlText w:val="%4."/>
      <w:lvlJc w:val="left"/>
      <w:pPr>
        <w:ind w:left="3371" w:hanging="360"/>
      </w:pPr>
    </w:lvl>
    <w:lvl w:ilvl="4" w:tplc="08160019" w:tentative="1">
      <w:start w:val="1"/>
      <w:numFmt w:val="lowerLetter"/>
      <w:lvlText w:val="%5."/>
      <w:lvlJc w:val="left"/>
      <w:pPr>
        <w:ind w:left="4091" w:hanging="360"/>
      </w:pPr>
    </w:lvl>
    <w:lvl w:ilvl="5" w:tplc="0816001B" w:tentative="1">
      <w:start w:val="1"/>
      <w:numFmt w:val="lowerRoman"/>
      <w:lvlText w:val="%6."/>
      <w:lvlJc w:val="right"/>
      <w:pPr>
        <w:ind w:left="4811" w:hanging="180"/>
      </w:pPr>
    </w:lvl>
    <w:lvl w:ilvl="6" w:tplc="0816000F" w:tentative="1">
      <w:start w:val="1"/>
      <w:numFmt w:val="decimal"/>
      <w:lvlText w:val="%7."/>
      <w:lvlJc w:val="left"/>
      <w:pPr>
        <w:ind w:left="5531" w:hanging="360"/>
      </w:pPr>
    </w:lvl>
    <w:lvl w:ilvl="7" w:tplc="08160019" w:tentative="1">
      <w:start w:val="1"/>
      <w:numFmt w:val="lowerLetter"/>
      <w:lvlText w:val="%8."/>
      <w:lvlJc w:val="left"/>
      <w:pPr>
        <w:ind w:left="6251" w:hanging="360"/>
      </w:pPr>
    </w:lvl>
    <w:lvl w:ilvl="8" w:tplc="0816001B" w:tentative="1">
      <w:start w:val="1"/>
      <w:numFmt w:val="lowerRoman"/>
      <w:lvlText w:val="%9."/>
      <w:lvlJc w:val="right"/>
      <w:pPr>
        <w:ind w:left="6971" w:hanging="180"/>
      </w:pPr>
    </w:lvl>
  </w:abstractNum>
  <w:abstractNum w:abstractNumId="6">
    <w:nsid w:val="38E848D0"/>
    <w:multiLevelType w:val="hybridMultilevel"/>
    <w:tmpl w:val="276CBF7E"/>
    <w:lvl w:ilvl="0" w:tplc="08160001">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7">
    <w:nsid w:val="3D047095"/>
    <w:multiLevelType w:val="hybridMultilevel"/>
    <w:tmpl w:val="8A1CF2CA"/>
    <w:lvl w:ilvl="0" w:tplc="F62C783C">
      <w:start w:val="1"/>
      <w:numFmt w:val="bullet"/>
      <w:lvlText w:val="•"/>
      <w:lvlJc w:val="left"/>
      <w:pPr>
        <w:tabs>
          <w:tab w:val="num" w:pos="720"/>
        </w:tabs>
        <w:ind w:left="720" w:hanging="360"/>
      </w:pPr>
      <w:rPr>
        <w:rFonts w:ascii="Arial" w:hAnsi="Arial" w:hint="default"/>
      </w:rPr>
    </w:lvl>
    <w:lvl w:ilvl="1" w:tplc="1FAED558" w:tentative="1">
      <w:start w:val="1"/>
      <w:numFmt w:val="bullet"/>
      <w:lvlText w:val="•"/>
      <w:lvlJc w:val="left"/>
      <w:pPr>
        <w:tabs>
          <w:tab w:val="num" w:pos="1440"/>
        </w:tabs>
        <w:ind w:left="1440" w:hanging="360"/>
      </w:pPr>
      <w:rPr>
        <w:rFonts w:ascii="Arial" w:hAnsi="Arial" w:hint="default"/>
      </w:rPr>
    </w:lvl>
    <w:lvl w:ilvl="2" w:tplc="322E5602" w:tentative="1">
      <w:start w:val="1"/>
      <w:numFmt w:val="bullet"/>
      <w:lvlText w:val="•"/>
      <w:lvlJc w:val="left"/>
      <w:pPr>
        <w:tabs>
          <w:tab w:val="num" w:pos="2160"/>
        </w:tabs>
        <w:ind w:left="2160" w:hanging="360"/>
      </w:pPr>
      <w:rPr>
        <w:rFonts w:ascii="Arial" w:hAnsi="Arial" w:hint="default"/>
      </w:rPr>
    </w:lvl>
    <w:lvl w:ilvl="3" w:tplc="ED56847E" w:tentative="1">
      <w:start w:val="1"/>
      <w:numFmt w:val="bullet"/>
      <w:lvlText w:val="•"/>
      <w:lvlJc w:val="left"/>
      <w:pPr>
        <w:tabs>
          <w:tab w:val="num" w:pos="2880"/>
        </w:tabs>
        <w:ind w:left="2880" w:hanging="360"/>
      </w:pPr>
      <w:rPr>
        <w:rFonts w:ascii="Arial" w:hAnsi="Arial" w:hint="default"/>
      </w:rPr>
    </w:lvl>
    <w:lvl w:ilvl="4" w:tplc="6D443606" w:tentative="1">
      <w:start w:val="1"/>
      <w:numFmt w:val="bullet"/>
      <w:lvlText w:val="•"/>
      <w:lvlJc w:val="left"/>
      <w:pPr>
        <w:tabs>
          <w:tab w:val="num" w:pos="3600"/>
        </w:tabs>
        <w:ind w:left="3600" w:hanging="360"/>
      </w:pPr>
      <w:rPr>
        <w:rFonts w:ascii="Arial" w:hAnsi="Arial" w:hint="default"/>
      </w:rPr>
    </w:lvl>
    <w:lvl w:ilvl="5" w:tplc="1164A23A" w:tentative="1">
      <w:start w:val="1"/>
      <w:numFmt w:val="bullet"/>
      <w:lvlText w:val="•"/>
      <w:lvlJc w:val="left"/>
      <w:pPr>
        <w:tabs>
          <w:tab w:val="num" w:pos="4320"/>
        </w:tabs>
        <w:ind w:left="4320" w:hanging="360"/>
      </w:pPr>
      <w:rPr>
        <w:rFonts w:ascii="Arial" w:hAnsi="Arial" w:hint="default"/>
      </w:rPr>
    </w:lvl>
    <w:lvl w:ilvl="6" w:tplc="0ED6A914" w:tentative="1">
      <w:start w:val="1"/>
      <w:numFmt w:val="bullet"/>
      <w:lvlText w:val="•"/>
      <w:lvlJc w:val="left"/>
      <w:pPr>
        <w:tabs>
          <w:tab w:val="num" w:pos="5040"/>
        </w:tabs>
        <w:ind w:left="5040" w:hanging="360"/>
      </w:pPr>
      <w:rPr>
        <w:rFonts w:ascii="Arial" w:hAnsi="Arial" w:hint="default"/>
      </w:rPr>
    </w:lvl>
    <w:lvl w:ilvl="7" w:tplc="FE2A2030" w:tentative="1">
      <w:start w:val="1"/>
      <w:numFmt w:val="bullet"/>
      <w:lvlText w:val="•"/>
      <w:lvlJc w:val="left"/>
      <w:pPr>
        <w:tabs>
          <w:tab w:val="num" w:pos="5760"/>
        </w:tabs>
        <w:ind w:left="5760" w:hanging="360"/>
      </w:pPr>
      <w:rPr>
        <w:rFonts w:ascii="Arial" w:hAnsi="Arial" w:hint="default"/>
      </w:rPr>
    </w:lvl>
    <w:lvl w:ilvl="8" w:tplc="5448DFE8" w:tentative="1">
      <w:start w:val="1"/>
      <w:numFmt w:val="bullet"/>
      <w:lvlText w:val="•"/>
      <w:lvlJc w:val="left"/>
      <w:pPr>
        <w:tabs>
          <w:tab w:val="num" w:pos="6480"/>
        </w:tabs>
        <w:ind w:left="6480" w:hanging="360"/>
      </w:pPr>
      <w:rPr>
        <w:rFonts w:ascii="Arial" w:hAnsi="Arial" w:hint="default"/>
      </w:rPr>
    </w:lvl>
  </w:abstractNum>
  <w:abstractNum w:abstractNumId="8">
    <w:nsid w:val="43C645B4"/>
    <w:multiLevelType w:val="hybridMultilevel"/>
    <w:tmpl w:val="05F4C716"/>
    <w:lvl w:ilvl="0" w:tplc="6A8ABD7A">
      <w:start w:val="1"/>
      <w:numFmt w:val="decimal"/>
      <w:lvlText w:val="%1."/>
      <w:lvlJc w:val="left"/>
      <w:pPr>
        <w:ind w:left="1211" w:hanging="360"/>
      </w:pPr>
      <w:rPr>
        <w:rFonts w:hint="default"/>
      </w:rPr>
    </w:lvl>
    <w:lvl w:ilvl="1" w:tplc="08160019" w:tentative="1">
      <w:start w:val="1"/>
      <w:numFmt w:val="lowerLetter"/>
      <w:lvlText w:val="%2."/>
      <w:lvlJc w:val="left"/>
      <w:pPr>
        <w:ind w:left="1931" w:hanging="360"/>
      </w:pPr>
    </w:lvl>
    <w:lvl w:ilvl="2" w:tplc="0816001B" w:tentative="1">
      <w:start w:val="1"/>
      <w:numFmt w:val="lowerRoman"/>
      <w:lvlText w:val="%3."/>
      <w:lvlJc w:val="right"/>
      <w:pPr>
        <w:ind w:left="2651" w:hanging="180"/>
      </w:pPr>
    </w:lvl>
    <w:lvl w:ilvl="3" w:tplc="0816000F" w:tentative="1">
      <w:start w:val="1"/>
      <w:numFmt w:val="decimal"/>
      <w:lvlText w:val="%4."/>
      <w:lvlJc w:val="left"/>
      <w:pPr>
        <w:ind w:left="3371" w:hanging="360"/>
      </w:pPr>
    </w:lvl>
    <w:lvl w:ilvl="4" w:tplc="08160019" w:tentative="1">
      <w:start w:val="1"/>
      <w:numFmt w:val="lowerLetter"/>
      <w:lvlText w:val="%5."/>
      <w:lvlJc w:val="left"/>
      <w:pPr>
        <w:ind w:left="4091" w:hanging="360"/>
      </w:pPr>
    </w:lvl>
    <w:lvl w:ilvl="5" w:tplc="0816001B" w:tentative="1">
      <w:start w:val="1"/>
      <w:numFmt w:val="lowerRoman"/>
      <w:lvlText w:val="%6."/>
      <w:lvlJc w:val="right"/>
      <w:pPr>
        <w:ind w:left="4811" w:hanging="180"/>
      </w:pPr>
    </w:lvl>
    <w:lvl w:ilvl="6" w:tplc="0816000F" w:tentative="1">
      <w:start w:val="1"/>
      <w:numFmt w:val="decimal"/>
      <w:lvlText w:val="%7."/>
      <w:lvlJc w:val="left"/>
      <w:pPr>
        <w:ind w:left="5531" w:hanging="360"/>
      </w:pPr>
    </w:lvl>
    <w:lvl w:ilvl="7" w:tplc="08160019" w:tentative="1">
      <w:start w:val="1"/>
      <w:numFmt w:val="lowerLetter"/>
      <w:lvlText w:val="%8."/>
      <w:lvlJc w:val="left"/>
      <w:pPr>
        <w:ind w:left="6251" w:hanging="360"/>
      </w:pPr>
    </w:lvl>
    <w:lvl w:ilvl="8" w:tplc="0816001B" w:tentative="1">
      <w:start w:val="1"/>
      <w:numFmt w:val="lowerRoman"/>
      <w:lvlText w:val="%9."/>
      <w:lvlJc w:val="right"/>
      <w:pPr>
        <w:ind w:left="6971" w:hanging="180"/>
      </w:pPr>
    </w:lvl>
  </w:abstractNum>
  <w:abstractNum w:abstractNumId="9">
    <w:nsid w:val="446A53D4"/>
    <w:multiLevelType w:val="hybridMultilevel"/>
    <w:tmpl w:val="4B34930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4A433ADD"/>
    <w:multiLevelType w:val="hybridMultilevel"/>
    <w:tmpl w:val="E5AA38BE"/>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1">
    <w:nsid w:val="539F50C1"/>
    <w:multiLevelType w:val="hybridMultilevel"/>
    <w:tmpl w:val="6352BA32"/>
    <w:lvl w:ilvl="0" w:tplc="D83884AE">
      <w:start w:val="1"/>
      <w:numFmt w:val="bullet"/>
      <w:lvlText w:val=""/>
      <w:lvlJc w:val="left"/>
      <w:pPr>
        <w:ind w:left="720" w:hanging="360"/>
      </w:pPr>
      <w:rPr>
        <w:rFonts w:ascii="Wingdings 3" w:hAnsi="Wingdings 3"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5AE968E7"/>
    <w:multiLevelType w:val="hybridMultilevel"/>
    <w:tmpl w:val="CBFAF3B8"/>
    <w:lvl w:ilvl="0" w:tplc="08160001">
      <w:start w:val="1"/>
      <w:numFmt w:val="bullet"/>
      <w:lvlText w:val=""/>
      <w:lvlJc w:val="left"/>
      <w:pPr>
        <w:ind w:left="2160" w:hanging="360"/>
      </w:pPr>
      <w:rPr>
        <w:rFonts w:ascii="Symbol" w:hAnsi="Symbol" w:hint="default"/>
      </w:rPr>
    </w:lvl>
    <w:lvl w:ilvl="1" w:tplc="08160003" w:tentative="1">
      <w:start w:val="1"/>
      <w:numFmt w:val="bullet"/>
      <w:lvlText w:val="o"/>
      <w:lvlJc w:val="left"/>
      <w:pPr>
        <w:ind w:left="2880" w:hanging="360"/>
      </w:pPr>
      <w:rPr>
        <w:rFonts w:ascii="Courier New" w:hAnsi="Courier New" w:cs="Courier New" w:hint="default"/>
      </w:rPr>
    </w:lvl>
    <w:lvl w:ilvl="2" w:tplc="08160005" w:tentative="1">
      <w:start w:val="1"/>
      <w:numFmt w:val="bullet"/>
      <w:lvlText w:val=""/>
      <w:lvlJc w:val="left"/>
      <w:pPr>
        <w:ind w:left="3600" w:hanging="360"/>
      </w:pPr>
      <w:rPr>
        <w:rFonts w:ascii="Wingdings" w:hAnsi="Wingdings" w:hint="default"/>
      </w:rPr>
    </w:lvl>
    <w:lvl w:ilvl="3" w:tplc="08160001" w:tentative="1">
      <w:start w:val="1"/>
      <w:numFmt w:val="bullet"/>
      <w:lvlText w:val=""/>
      <w:lvlJc w:val="left"/>
      <w:pPr>
        <w:ind w:left="4320" w:hanging="360"/>
      </w:pPr>
      <w:rPr>
        <w:rFonts w:ascii="Symbol" w:hAnsi="Symbol" w:hint="default"/>
      </w:rPr>
    </w:lvl>
    <w:lvl w:ilvl="4" w:tplc="08160003" w:tentative="1">
      <w:start w:val="1"/>
      <w:numFmt w:val="bullet"/>
      <w:lvlText w:val="o"/>
      <w:lvlJc w:val="left"/>
      <w:pPr>
        <w:ind w:left="5040" w:hanging="360"/>
      </w:pPr>
      <w:rPr>
        <w:rFonts w:ascii="Courier New" w:hAnsi="Courier New" w:cs="Courier New" w:hint="default"/>
      </w:rPr>
    </w:lvl>
    <w:lvl w:ilvl="5" w:tplc="08160005" w:tentative="1">
      <w:start w:val="1"/>
      <w:numFmt w:val="bullet"/>
      <w:lvlText w:val=""/>
      <w:lvlJc w:val="left"/>
      <w:pPr>
        <w:ind w:left="5760" w:hanging="360"/>
      </w:pPr>
      <w:rPr>
        <w:rFonts w:ascii="Wingdings" w:hAnsi="Wingdings" w:hint="default"/>
      </w:rPr>
    </w:lvl>
    <w:lvl w:ilvl="6" w:tplc="08160001" w:tentative="1">
      <w:start w:val="1"/>
      <w:numFmt w:val="bullet"/>
      <w:lvlText w:val=""/>
      <w:lvlJc w:val="left"/>
      <w:pPr>
        <w:ind w:left="6480" w:hanging="360"/>
      </w:pPr>
      <w:rPr>
        <w:rFonts w:ascii="Symbol" w:hAnsi="Symbol" w:hint="default"/>
      </w:rPr>
    </w:lvl>
    <w:lvl w:ilvl="7" w:tplc="08160003" w:tentative="1">
      <w:start w:val="1"/>
      <w:numFmt w:val="bullet"/>
      <w:lvlText w:val="o"/>
      <w:lvlJc w:val="left"/>
      <w:pPr>
        <w:ind w:left="7200" w:hanging="360"/>
      </w:pPr>
      <w:rPr>
        <w:rFonts w:ascii="Courier New" w:hAnsi="Courier New" w:cs="Courier New" w:hint="default"/>
      </w:rPr>
    </w:lvl>
    <w:lvl w:ilvl="8" w:tplc="08160005" w:tentative="1">
      <w:start w:val="1"/>
      <w:numFmt w:val="bullet"/>
      <w:lvlText w:val=""/>
      <w:lvlJc w:val="left"/>
      <w:pPr>
        <w:ind w:left="7920" w:hanging="360"/>
      </w:pPr>
      <w:rPr>
        <w:rFonts w:ascii="Wingdings" w:hAnsi="Wingdings" w:hint="default"/>
      </w:rPr>
    </w:lvl>
  </w:abstractNum>
  <w:abstractNum w:abstractNumId="13">
    <w:nsid w:val="5CDB7F9E"/>
    <w:multiLevelType w:val="hybridMultilevel"/>
    <w:tmpl w:val="53903F9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67C1139A"/>
    <w:multiLevelType w:val="hybridMultilevel"/>
    <w:tmpl w:val="5B2E8C1C"/>
    <w:lvl w:ilvl="0" w:tplc="A54E20DA">
      <w:start w:val="1"/>
      <w:numFmt w:val="bullet"/>
      <w:lvlText w:val=""/>
      <w:lvlJc w:val="left"/>
      <w:pPr>
        <w:tabs>
          <w:tab w:val="num" w:pos="720"/>
        </w:tabs>
        <w:ind w:left="720" w:hanging="360"/>
      </w:pPr>
      <w:rPr>
        <w:rFonts w:ascii="Wingdings 3" w:hAnsi="Wingdings 3" w:hint="default"/>
      </w:rPr>
    </w:lvl>
    <w:lvl w:ilvl="1" w:tplc="B8E0E72A" w:tentative="1">
      <w:start w:val="1"/>
      <w:numFmt w:val="bullet"/>
      <w:lvlText w:val=""/>
      <w:lvlJc w:val="left"/>
      <w:pPr>
        <w:tabs>
          <w:tab w:val="num" w:pos="1440"/>
        </w:tabs>
        <w:ind w:left="1440" w:hanging="360"/>
      </w:pPr>
      <w:rPr>
        <w:rFonts w:ascii="Wingdings 3" w:hAnsi="Wingdings 3" w:hint="default"/>
      </w:rPr>
    </w:lvl>
    <w:lvl w:ilvl="2" w:tplc="EA8229A0" w:tentative="1">
      <w:start w:val="1"/>
      <w:numFmt w:val="bullet"/>
      <w:lvlText w:val=""/>
      <w:lvlJc w:val="left"/>
      <w:pPr>
        <w:tabs>
          <w:tab w:val="num" w:pos="2160"/>
        </w:tabs>
        <w:ind w:left="2160" w:hanging="360"/>
      </w:pPr>
      <w:rPr>
        <w:rFonts w:ascii="Wingdings 3" w:hAnsi="Wingdings 3" w:hint="default"/>
      </w:rPr>
    </w:lvl>
    <w:lvl w:ilvl="3" w:tplc="3648DF58" w:tentative="1">
      <w:start w:val="1"/>
      <w:numFmt w:val="bullet"/>
      <w:lvlText w:val=""/>
      <w:lvlJc w:val="left"/>
      <w:pPr>
        <w:tabs>
          <w:tab w:val="num" w:pos="2880"/>
        </w:tabs>
        <w:ind w:left="2880" w:hanging="360"/>
      </w:pPr>
      <w:rPr>
        <w:rFonts w:ascii="Wingdings 3" w:hAnsi="Wingdings 3" w:hint="default"/>
      </w:rPr>
    </w:lvl>
    <w:lvl w:ilvl="4" w:tplc="B2E8E282" w:tentative="1">
      <w:start w:val="1"/>
      <w:numFmt w:val="bullet"/>
      <w:lvlText w:val=""/>
      <w:lvlJc w:val="left"/>
      <w:pPr>
        <w:tabs>
          <w:tab w:val="num" w:pos="3600"/>
        </w:tabs>
        <w:ind w:left="3600" w:hanging="360"/>
      </w:pPr>
      <w:rPr>
        <w:rFonts w:ascii="Wingdings 3" w:hAnsi="Wingdings 3" w:hint="default"/>
      </w:rPr>
    </w:lvl>
    <w:lvl w:ilvl="5" w:tplc="1E7A8164" w:tentative="1">
      <w:start w:val="1"/>
      <w:numFmt w:val="bullet"/>
      <w:lvlText w:val=""/>
      <w:lvlJc w:val="left"/>
      <w:pPr>
        <w:tabs>
          <w:tab w:val="num" w:pos="4320"/>
        </w:tabs>
        <w:ind w:left="4320" w:hanging="360"/>
      </w:pPr>
      <w:rPr>
        <w:rFonts w:ascii="Wingdings 3" w:hAnsi="Wingdings 3" w:hint="default"/>
      </w:rPr>
    </w:lvl>
    <w:lvl w:ilvl="6" w:tplc="3B00FCB4" w:tentative="1">
      <w:start w:val="1"/>
      <w:numFmt w:val="bullet"/>
      <w:lvlText w:val=""/>
      <w:lvlJc w:val="left"/>
      <w:pPr>
        <w:tabs>
          <w:tab w:val="num" w:pos="5040"/>
        </w:tabs>
        <w:ind w:left="5040" w:hanging="360"/>
      </w:pPr>
      <w:rPr>
        <w:rFonts w:ascii="Wingdings 3" w:hAnsi="Wingdings 3" w:hint="default"/>
      </w:rPr>
    </w:lvl>
    <w:lvl w:ilvl="7" w:tplc="4C944D9E" w:tentative="1">
      <w:start w:val="1"/>
      <w:numFmt w:val="bullet"/>
      <w:lvlText w:val=""/>
      <w:lvlJc w:val="left"/>
      <w:pPr>
        <w:tabs>
          <w:tab w:val="num" w:pos="5760"/>
        </w:tabs>
        <w:ind w:left="5760" w:hanging="360"/>
      </w:pPr>
      <w:rPr>
        <w:rFonts w:ascii="Wingdings 3" w:hAnsi="Wingdings 3" w:hint="default"/>
      </w:rPr>
    </w:lvl>
    <w:lvl w:ilvl="8" w:tplc="3EAEE63C" w:tentative="1">
      <w:start w:val="1"/>
      <w:numFmt w:val="bullet"/>
      <w:lvlText w:val=""/>
      <w:lvlJc w:val="left"/>
      <w:pPr>
        <w:tabs>
          <w:tab w:val="num" w:pos="6480"/>
        </w:tabs>
        <w:ind w:left="6480" w:hanging="360"/>
      </w:pPr>
      <w:rPr>
        <w:rFonts w:ascii="Wingdings 3" w:hAnsi="Wingdings 3" w:hint="default"/>
      </w:rPr>
    </w:lvl>
  </w:abstractNum>
  <w:abstractNum w:abstractNumId="15">
    <w:nsid w:val="6BDA678A"/>
    <w:multiLevelType w:val="hybridMultilevel"/>
    <w:tmpl w:val="40623D76"/>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4"/>
  </w:num>
  <w:num w:numId="2">
    <w:abstractNumId w:val="15"/>
  </w:num>
  <w:num w:numId="3">
    <w:abstractNumId w:val="3"/>
  </w:num>
  <w:num w:numId="4">
    <w:abstractNumId w:val="10"/>
  </w:num>
  <w:num w:numId="5">
    <w:abstractNumId w:val="14"/>
  </w:num>
  <w:num w:numId="6">
    <w:abstractNumId w:val="11"/>
  </w:num>
  <w:num w:numId="7">
    <w:abstractNumId w:val="12"/>
  </w:num>
  <w:num w:numId="8">
    <w:abstractNumId w:val="2"/>
  </w:num>
  <w:num w:numId="9">
    <w:abstractNumId w:val="5"/>
  </w:num>
  <w:num w:numId="10">
    <w:abstractNumId w:val="1"/>
  </w:num>
  <w:num w:numId="11">
    <w:abstractNumId w:val="8"/>
  </w:num>
  <w:num w:numId="12">
    <w:abstractNumId w:val="13"/>
  </w:num>
  <w:num w:numId="13">
    <w:abstractNumId w:val="6"/>
  </w:num>
  <w:num w:numId="14">
    <w:abstractNumId w:val="9"/>
  </w:num>
  <w:num w:numId="15">
    <w:abstractNumId w:val="0"/>
  </w:num>
  <w:num w:numId="16">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8AD"/>
    <w:rsid w:val="000009AA"/>
    <w:rsid w:val="000036E7"/>
    <w:rsid w:val="00006CF5"/>
    <w:rsid w:val="00016E32"/>
    <w:rsid w:val="00026B9C"/>
    <w:rsid w:val="000425BF"/>
    <w:rsid w:val="00045B58"/>
    <w:rsid w:val="00054382"/>
    <w:rsid w:val="00071C82"/>
    <w:rsid w:val="000804E0"/>
    <w:rsid w:val="00085D9C"/>
    <w:rsid w:val="00085E22"/>
    <w:rsid w:val="000948FD"/>
    <w:rsid w:val="00095AB1"/>
    <w:rsid w:val="000A1937"/>
    <w:rsid w:val="000A5C1D"/>
    <w:rsid w:val="000B0EB4"/>
    <w:rsid w:val="000B2A77"/>
    <w:rsid w:val="000B3324"/>
    <w:rsid w:val="000C1489"/>
    <w:rsid w:val="000C67C6"/>
    <w:rsid w:val="000D1313"/>
    <w:rsid w:val="000E49C6"/>
    <w:rsid w:val="000E6B84"/>
    <w:rsid w:val="000F740D"/>
    <w:rsid w:val="001030BC"/>
    <w:rsid w:val="00112724"/>
    <w:rsid w:val="00117782"/>
    <w:rsid w:val="001202C3"/>
    <w:rsid w:val="00134216"/>
    <w:rsid w:val="00145A10"/>
    <w:rsid w:val="0015032F"/>
    <w:rsid w:val="00151799"/>
    <w:rsid w:val="00157307"/>
    <w:rsid w:val="00161B9A"/>
    <w:rsid w:val="00162262"/>
    <w:rsid w:val="00162826"/>
    <w:rsid w:val="00192E7A"/>
    <w:rsid w:val="001944D7"/>
    <w:rsid w:val="001A694C"/>
    <w:rsid w:val="001B0130"/>
    <w:rsid w:val="001B28D0"/>
    <w:rsid w:val="001C4D41"/>
    <w:rsid w:val="001D3B3F"/>
    <w:rsid w:val="001D7C3B"/>
    <w:rsid w:val="00211162"/>
    <w:rsid w:val="00211BF7"/>
    <w:rsid w:val="002139C2"/>
    <w:rsid w:val="00226358"/>
    <w:rsid w:val="00231BB6"/>
    <w:rsid w:val="00237DFF"/>
    <w:rsid w:val="00243BEB"/>
    <w:rsid w:val="00243F05"/>
    <w:rsid w:val="002445BF"/>
    <w:rsid w:val="0025568F"/>
    <w:rsid w:val="00255E53"/>
    <w:rsid w:val="00262F8F"/>
    <w:rsid w:val="002647DA"/>
    <w:rsid w:val="002665B5"/>
    <w:rsid w:val="00276A0C"/>
    <w:rsid w:val="00281B74"/>
    <w:rsid w:val="00285706"/>
    <w:rsid w:val="002873AE"/>
    <w:rsid w:val="0028755E"/>
    <w:rsid w:val="002922FF"/>
    <w:rsid w:val="002A7D29"/>
    <w:rsid w:val="002B36E8"/>
    <w:rsid w:val="002B3A65"/>
    <w:rsid w:val="002B7183"/>
    <w:rsid w:val="002C70FA"/>
    <w:rsid w:val="002C7503"/>
    <w:rsid w:val="002F47B5"/>
    <w:rsid w:val="003013D2"/>
    <w:rsid w:val="00325411"/>
    <w:rsid w:val="003508F1"/>
    <w:rsid w:val="00351DE6"/>
    <w:rsid w:val="0035336C"/>
    <w:rsid w:val="00367F28"/>
    <w:rsid w:val="003732AE"/>
    <w:rsid w:val="00375CD4"/>
    <w:rsid w:val="003805AE"/>
    <w:rsid w:val="00382D24"/>
    <w:rsid w:val="00383434"/>
    <w:rsid w:val="00385281"/>
    <w:rsid w:val="0038728E"/>
    <w:rsid w:val="00391B98"/>
    <w:rsid w:val="003C4FB7"/>
    <w:rsid w:val="003C7935"/>
    <w:rsid w:val="003D5430"/>
    <w:rsid w:val="003D60BA"/>
    <w:rsid w:val="003E6AAA"/>
    <w:rsid w:val="003F4457"/>
    <w:rsid w:val="00401D54"/>
    <w:rsid w:val="00406BC4"/>
    <w:rsid w:val="004157C7"/>
    <w:rsid w:val="00415D5E"/>
    <w:rsid w:val="004333E3"/>
    <w:rsid w:val="0043684E"/>
    <w:rsid w:val="00436894"/>
    <w:rsid w:val="00441C92"/>
    <w:rsid w:val="00442FE2"/>
    <w:rsid w:val="004501B1"/>
    <w:rsid w:val="00451B20"/>
    <w:rsid w:val="00454B2B"/>
    <w:rsid w:val="00455621"/>
    <w:rsid w:val="00486CCB"/>
    <w:rsid w:val="004919A9"/>
    <w:rsid w:val="00495E00"/>
    <w:rsid w:val="004A1798"/>
    <w:rsid w:val="004A189B"/>
    <w:rsid w:val="004B31B8"/>
    <w:rsid w:val="004C3CA8"/>
    <w:rsid w:val="004C6248"/>
    <w:rsid w:val="004C7E94"/>
    <w:rsid w:val="004E1DFA"/>
    <w:rsid w:val="004F0340"/>
    <w:rsid w:val="004F3564"/>
    <w:rsid w:val="0051141D"/>
    <w:rsid w:val="00514555"/>
    <w:rsid w:val="00526072"/>
    <w:rsid w:val="00530FD2"/>
    <w:rsid w:val="0053500C"/>
    <w:rsid w:val="005369B2"/>
    <w:rsid w:val="0053768E"/>
    <w:rsid w:val="00581808"/>
    <w:rsid w:val="0058214B"/>
    <w:rsid w:val="00582220"/>
    <w:rsid w:val="005823D0"/>
    <w:rsid w:val="00586177"/>
    <w:rsid w:val="0059078F"/>
    <w:rsid w:val="005925B5"/>
    <w:rsid w:val="005925BB"/>
    <w:rsid w:val="005953A5"/>
    <w:rsid w:val="005A37F6"/>
    <w:rsid w:val="005A7370"/>
    <w:rsid w:val="005C0874"/>
    <w:rsid w:val="005C4592"/>
    <w:rsid w:val="005E0555"/>
    <w:rsid w:val="005E4945"/>
    <w:rsid w:val="005F4F74"/>
    <w:rsid w:val="00606677"/>
    <w:rsid w:val="00613149"/>
    <w:rsid w:val="00633617"/>
    <w:rsid w:val="00633C9F"/>
    <w:rsid w:val="0064181D"/>
    <w:rsid w:val="0065214A"/>
    <w:rsid w:val="00652E8D"/>
    <w:rsid w:val="00660577"/>
    <w:rsid w:val="00660CF2"/>
    <w:rsid w:val="006647FF"/>
    <w:rsid w:val="00675962"/>
    <w:rsid w:val="00685EF3"/>
    <w:rsid w:val="006975BD"/>
    <w:rsid w:val="006A0558"/>
    <w:rsid w:val="006A05A6"/>
    <w:rsid w:val="006A5D49"/>
    <w:rsid w:val="006B2AAD"/>
    <w:rsid w:val="006B4F4B"/>
    <w:rsid w:val="006C729D"/>
    <w:rsid w:val="006C7BB8"/>
    <w:rsid w:val="006D4B20"/>
    <w:rsid w:val="006E4276"/>
    <w:rsid w:val="006E7485"/>
    <w:rsid w:val="006E77BC"/>
    <w:rsid w:val="006E7D55"/>
    <w:rsid w:val="006F0768"/>
    <w:rsid w:val="007003C8"/>
    <w:rsid w:val="0072339A"/>
    <w:rsid w:val="00725C75"/>
    <w:rsid w:val="00726305"/>
    <w:rsid w:val="00733FCB"/>
    <w:rsid w:val="00741EB9"/>
    <w:rsid w:val="00752544"/>
    <w:rsid w:val="007634DC"/>
    <w:rsid w:val="00764DA3"/>
    <w:rsid w:val="00781FC9"/>
    <w:rsid w:val="00786B99"/>
    <w:rsid w:val="007933AE"/>
    <w:rsid w:val="007962C8"/>
    <w:rsid w:val="00796ECD"/>
    <w:rsid w:val="00797185"/>
    <w:rsid w:val="007975C7"/>
    <w:rsid w:val="007A297F"/>
    <w:rsid w:val="007A3C57"/>
    <w:rsid w:val="007A4041"/>
    <w:rsid w:val="007B2179"/>
    <w:rsid w:val="007B5923"/>
    <w:rsid w:val="007C3DEA"/>
    <w:rsid w:val="007C6640"/>
    <w:rsid w:val="007D22A0"/>
    <w:rsid w:val="007D323D"/>
    <w:rsid w:val="007D5476"/>
    <w:rsid w:val="007E6592"/>
    <w:rsid w:val="007F20B4"/>
    <w:rsid w:val="007F47BE"/>
    <w:rsid w:val="008073E2"/>
    <w:rsid w:val="00811B42"/>
    <w:rsid w:val="008132F1"/>
    <w:rsid w:val="0081634A"/>
    <w:rsid w:val="00823F3D"/>
    <w:rsid w:val="008243E6"/>
    <w:rsid w:val="0082487A"/>
    <w:rsid w:val="0083112C"/>
    <w:rsid w:val="00831922"/>
    <w:rsid w:val="008406F6"/>
    <w:rsid w:val="008409F0"/>
    <w:rsid w:val="00843C3A"/>
    <w:rsid w:val="00851D08"/>
    <w:rsid w:val="0085630A"/>
    <w:rsid w:val="00863C2A"/>
    <w:rsid w:val="00864B69"/>
    <w:rsid w:val="00872EBF"/>
    <w:rsid w:val="008B120E"/>
    <w:rsid w:val="008C3198"/>
    <w:rsid w:val="008C3D8A"/>
    <w:rsid w:val="008D63CE"/>
    <w:rsid w:val="008F2386"/>
    <w:rsid w:val="00905F7A"/>
    <w:rsid w:val="0091084A"/>
    <w:rsid w:val="00912071"/>
    <w:rsid w:val="009121A4"/>
    <w:rsid w:val="0091522C"/>
    <w:rsid w:val="00916332"/>
    <w:rsid w:val="009213AC"/>
    <w:rsid w:val="009270F1"/>
    <w:rsid w:val="00931862"/>
    <w:rsid w:val="009326BF"/>
    <w:rsid w:val="00935CCF"/>
    <w:rsid w:val="00941A0E"/>
    <w:rsid w:val="009606D3"/>
    <w:rsid w:val="00962135"/>
    <w:rsid w:val="00963090"/>
    <w:rsid w:val="00972D75"/>
    <w:rsid w:val="00977FB2"/>
    <w:rsid w:val="009941E5"/>
    <w:rsid w:val="009947E3"/>
    <w:rsid w:val="0099797D"/>
    <w:rsid w:val="009C489F"/>
    <w:rsid w:val="009C7089"/>
    <w:rsid w:val="009D0A3C"/>
    <w:rsid w:val="009E3D48"/>
    <w:rsid w:val="009F229C"/>
    <w:rsid w:val="009F5760"/>
    <w:rsid w:val="00A12BB1"/>
    <w:rsid w:val="00A15E6B"/>
    <w:rsid w:val="00A235C2"/>
    <w:rsid w:val="00A45536"/>
    <w:rsid w:val="00A634F5"/>
    <w:rsid w:val="00A65CE3"/>
    <w:rsid w:val="00A81EBE"/>
    <w:rsid w:val="00A83E50"/>
    <w:rsid w:val="00A85C0D"/>
    <w:rsid w:val="00AA15CF"/>
    <w:rsid w:val="00AB362D"/>
    <w:rsid w:val="00AB4CC5"/>
    <w:rsid w:val="00AD54F4"/>
    <w:rsid w:val="00AD6A70"/>
    <w:rsid w:val="00AF3516"/>
    <w:rsid w:val="00B00ABC"/>
    <w:rsid w:val="00B051A7"/>
    <w:rsid w:val="00B15DA4"/>
    <w:rsid w:val="00B20485"/>
    <w:rsid w:val="00B25D20"/>
    <w:rsid w:val="00B33209"/>
    <w:rsid w:val="00B4357E"/>
    <w:rsid w:val="00B45361"/>
    <w:rsid w:val="00B5067E"/>
    <w:rsid w:val="00B52F85"/>
    <w:rsid w:val="00B54F5F"/>
    <w:rsid w:val="00B55661"/>
    <w:rsid w:val="00B62690"/>
    <w:rsid w:val="00B648E9"/>
    <w:rsid w:val="00B66B75"/>
    <w:rsid w:val="00B677AA"/>
    <w:rsid w:val="00B70FF2"/>
    <w:rsid w:val="00B7174B"/>
    <w:rsid w:val="00B76CEB"/>
    <w:rsid w:val="00B84DAA"/>
    <w:rsid w:val="00B8700D"/>
    <w:rsid w:val="00BA7339"/>
    <w:rsid w:val="00BA796F"/>
    <w:rsid w:val="00BB09C7"/>
    <w:rsid w:val="00BB0CE8"/>
    <w:rsid w:val="00BB0E9D"/>
    <w:rsid w:val="00BC4765"/>
    <w:rsid w:val="00BD798A"/>
    <w:rsid w:val="00BE55EB"/>
    <w:rsid w:val="00BF2315"/>
    <w:rsid w:val="00BF45CE"/>
    <w:rsid w:val="00BF485D"/>
    <w:rsid w:val="00C01190"/>
    <w:rsid w:val="00C15FA2"/>
    <w:rsid w:val="00C23DEA"/>
    <w:rsid w:val="00C468A4"/>
    <w:rsid w:val="00C804AA"/>
    <w:rsid w:val="00C8529F"/>
    <w:rsid w:val="00C924D0"/>
    <w:rsid w:val="00C97A2D"/>
    <w:rsid w:val="00CA521E"/>
    <w:rsid w:val="00CA57D4"/>
    <w:rsid w:val="00CC4727"/>
    <w:rsid w:val="00CD0427"/>
    <w:rsid w:val="00CD4773"/>
    <w:rsid w:val="00CD6814"/>
    <w:rsid w:val="00CD6B29"/>
    <w:rsid w:val="00D1174C"/>
    <w:rsid w:val="00D16676"/>
    <w:rsid w:val="00D22EB6"/>
    <w:rsid w:val="00D2399D"/>
    <w:rsid w:val="00D268AD"/>
    <w:rsid w:val="00D31974"/>
    <w:rsid w:val="00D32757"/>
    <w:rsid w:val="00D33B0D"/>
    <w:rsid w:val="00D41A12"/>
    <w:rsid w:val="00D4666E"/>
    <w:rsid w:val="00D4672B"/>
    <w:rsid w:val="00D467F8"/>
    <w:rsid w:val="00D46FCA"/>
    <w:rsid w:val="00D5074F"/>
    <w:rsid w:val="00D532A7"/>
    <w:rsid w:val="00D57CE1"/>
    <w:rsid w:val="00D608D0"/>
    <w:rsid w:val="00D7041D"/>
    <w:rsid w:val="00D706F2"/>
    <w:rsid w:val="00D72A77"/>
    <w:rsid w:val="00D740CE"/>
    <w:rsid w:val="00D75F3E"/>
    <w:rsid w:val="00D81102"/>
    <w:rsid w:val="00D84825"/>
    <w:rsid w:val="00DD1431"/>
    <w:rsid w:val="00DD39BE"/>
    <w:rsid w:val="00DD4E47"/>
    <w:rsid w:val="00DE0328"/>
    <w:rsid w:val="00DE12D2"/>
    <w:rsid w:val="00DF0843"/>
    <w:rsid w:val="00DF08C7"/>
    <w:rsid w:val="00DF2CCE"/>
    <w:rsid w:val="00E05F0A"/>
    <w:rsid w:val="00E16E7A"/>
    <w:rsid w:val="00E26CC2"/>
    <w:rsid w:val="00E51035"/>
    <w:rsid w:val="00E53119"/>
    <w:rsid w:val="00E55071"/>
    <w:rsid w:val="00E63AC4"/>
    <w:rsid w:val="00E650C2"/>
    <w:rsid w:val="00E65E51"/>
    <w:rsid w:val="00E672ED"/>
    <w:rsid w:val="00E75507"/>
    <w:rsid w:val="00E91FB0"/>
    <w:rsid w:val="00E9799E"/>
    <w:rsid w:val="00EA690A"/>
    <w:rsid w:val="00EA6CFA"/>
    <w:rsid w:val="00EB395D"/>
    <w:rsid w:val="00EC30D4"/>
    <w:rsid w:val="00ED0085"/>
    <w:rsid w:val="00ED02C5"/>
    <w:rsid w:val="00ED14D1"/>
    <w:rsid w:val="00ED22C7"/>
    <w:rsid w:val="00ED7A47"/>
    <w:rsid w:val="00EE3BBF"/>
    <w:rsid w:val="00EE7D9D"/>
    <w:rsid w:val="00F067A7"/>
    <w:rsid w:val="00F069EB"/>
    <w:rsid w:val="00F15FE9"/>
    <w:rsid w:val="00F164F0"/>
    <w:rsid w:val="00F23E69"/>
    <w:rsid w:val="00F26CA6"/>
    <w:rsid w:val="00F31663"/>
    <w:rsid w:val="00F352A2"/>
    <w:rsid w:val="00F35351"/>
    <w:rsid w:val="00F406B9"/>
    <w:rsid w:val="00F426FD"/>
    <w:rsid w:val="00F432E7"/>
    <w:rsid w:val="00F85E75"/>
    <w:rsid w:val="00F91522"/>
    <w:rsid w:val="00F956D3"/>
    <w:rsid w:val="00F97AD6"/>
    <w:rsid w:val="00FA3ACA"/>
    <w:rsid w:val="00FA4A10"/>
    <w:rsid w:val="00FA4CCA"/>
    <w:rsid w:val="00FC4200"/>
    <w:rsid w:val="00FD3B4A"/>
    <w:rsid w:val="00FD44A9"/>
    <w:rsid w:val="00FD4990"/>
    <w:rsid w:val="00FD68DF"/>
    <w:rsid w:val="00FD7388"/>
    <w:rsid w:val="00FE3749"/>
    <w:rsid w:val="00FE3886"/>
    <w:rsid w:val="00FF1A45"/>
    <w:rsid w:val="00FF3603"/>
    <w:rsid w:val="00FF590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B3BFA"/>
  <w15:chartTrackingRefBased/>
  <w15:docId w15:val="{56BAC05B-81A0-43C8-B1CC-C79FA69CF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8AD"/>
  </w:style>
  <w:style w:type="paragraph" w:styleId="Cabealho1">
    <w:name w:val="heading 1"/>
    <w:basedOn w:val="Normal"/>
    <w:next w:val="Normal"/>
    <w:link w:val="Cabealho1Carter"/>
    <w:qFormat/>
    <w:rsid w:val="006C729D"/>
    <w:pPr>
      <w:keepNext/>
      <w:spacing w:after="0" w:line="240" w:lineRule="auto"/>
      <w:jc w:val="center"/>
      <w:outlineLvl w:val="0"/>
    </w:pPr>
    <w:rPr>
      <w:rFonts w:ascii="Book Antiqua" w:eastAsia="Times New Roman" w:hAnsi="Book Antiqua" w:cs="Times New Roman"/>
      <w:i/>
      <w:sz w:val="24"/>
      <w:szCs w:val="20"/>
      <w:lang w:eastAsia="pt-PT"/>
    </w:rPr>
  </w:style>
  <w:style w:type="paragraph" w:styleId="Cabealho2">
    <w:name w:val="heading 2"/>
    <w:basedOn w:val="Normal"/>
    <w:next w:val="Normal"/>
    <w:link w:val="Cabealho2Carter"/>
    <w:uiPriority w:val="9"/>
    <w:semiHidden/>
    <w:unhideWhenUsed/>
    <w:qFormat/>
    <w:rsid w:val="008311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abealho3">
    <w:name w:val="heading 3"/>
    <w:basedOn w:val="Normal"/>
    <w:next w:val="Normal"/>
    <w:link w:val="Cabealho3Carter"/>
    <w:uiPriority w:val="9"/>
    <w:semiHidden/>
    <w:unhideWhenUsed/>
    <w:qFormat/>
    <w:rsid w:val="00FA4C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268AD"/>
    <w:pPr>
      <w:spacing w:after="200" w:line="276" w:lineRule="auto"/>
      <w:ind w:left="720"/>
      <w:contextualSpacing/>
    </w:pPr>
  </w:style>
  <w:style w:type="character" w:customStyle="1" w:styleId="A4">
    <w:name w:val="A4"/>
    <w:uiPriority w:val="99"/>
    <w:rsid w:val="00D268AD"/>
    <w:rPr>
      <w:rFonts w:cs="ZQTJSI+Frutiger-Roman"/>
      <w:color w:val="000000"/>
      <w:sz w:val="22"/>
      <w:szCs w:val="22"/>
    </w:rPr>
  </w:style>
  <w:style w:type="character" w:styleId="Refdecomentrio">
    <w:name w:val="annotation reference"/>
    <w:basedOn w:val="Tipodeletrapredefinidodopargrafo"/>
    <w:uiPriority w:val="99"/>
    <w:semiHidden/>
    <w:unhideWhenUsed/>
    <w:rsid w:val="00D268AD"/>
    <w:rPr>
      <w:sz w:val="16"/>
      <w:szCs w:val="16"/>
    </w:rPr>
  </w:style>
  <w:style w:type="paragraph" w:styleId="Textodecomentrio">
    <w:name w:val="annotation text"/>
    <w:basedOn w:val="Normal"/>
    <w:link w:val="TextodecomentrioCarter"/>
    <w:uiPriority w:val="99"/>
    <w:semiHidden/>
    <w:unhideWhenUsed/>
    <w:rsid w:val="00D268AD"/>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D268AD"/>
    <w:rPr>
      <w:sz w:val="20"/>
      <w:szCs w:val="20"/>
    </w:rPr>
  </w:style>
  <w:style w:type="character" w:customStyle="1" w:styleId="Cabealho1Carter">
    <w:name w:val="Cabeçalho 1 Caráter"/>
    <w:basedOn w:val="Tipodeletrapredefinidodopargrafo"/>
    <w:link w:val="Cabealho1"/>
    <w:rsid w:val="006C729D"/>
    <w:rPr>
      <w:rFonts w:ascii="Book Antiqua" w:eastAsia="Times New Roman" w:hAnsi="Book Antiqua" w:cs="Times New Roman"/>
      <w:i/>
      <w:sz w:val="24"/>
      <w:szCs w:val="20"/>
      <w:lang w:eastAsia="pt-PT"/>
    </w:rPr>
  </w:style>
  <w:style w:type="table" w:styleId="Tabelacomgrelha">
    <w:name w:val="Table Grid"/>
    <w:basedOn w:val="Tabelanormal"/>
    <w:uiPriority w:val="59"/>
    <w:rsid w:val="006C7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6C729D"/>
    <w:pPr>
      <w:autoSpaceDE w:val="0"/>
      <w:autoSpaceDN w:val="0"/>
      <w:adjustRightInd w:val="0"/>
      <w:spacing w:after="0" w:line="241" w:lineRule="atLeast"/>
    </w:pPr>
    <w:rPr>
      <w:rFonts w:ascii="ZQTJSI+Frutiger-Roman" w:hAnsi="ZQTJSI+Frutiger-Roman"/>
      <w:sz w:val="24"/>
      <w:szCs w:val="24"/>
    </w:rPr>
  </w:style>
  <w:style w:type="paragraph" w:customStyle="1" w:styleId="Default">
    <w:name w:val="Default"/>
    <w:rsid w:val="006C729D"/>
    <w:pPr>
      <w:autoSpaceDE w:val="0"/>
      <w:autoSpaceDN w:val="0"/>
      <w:adjustRightInd w:val="0"/>
      <w:spacing w:after="0" w:line="240" w:lineRule="auto"/>
    </w:pPr>
    <w:rPr>
      <w:rFonts w:ascii="Times New Roman" w:hAnsi="Times New Roman" w:cs="Times New Roman"/>
      <w:color w:val="000000"/>
      <w:sz w:val="24"/>
      <w:szCs w:val="24"/>
    </w:rPr>
  </w:style>
  <w:style w:type="paragraph" w:styleId="Legenda">
    <w:name w:val="caption"/>
    <w:basedOn w:val="Normal"/>
    <w:next w:val="Normal"/>
    <w:uiPriority w:val="35"/>
    <w:unhideWhenUsed/>
    <w:qFormat/>
    <w:rsid w:val="006C729D"/>
    <w:pPr>
      <w:spacing w:after="200" w:line="240" w:lineRule="auto"/>
    </w:pPr>
    <w:rPr>
      <w:i/>
      <w:iCs/>
      <w:color w:val="44546A" w:themeColor="text2"/>
      <w:sz w:val="18"/>
      <w:szCs w:val="18"/>
    </w:rPr>
  </w:style>
  <w:style w:type="character" w:styleId="Hiperligao">
    <w:name w:val="Hyperlink"/>
    <w:basedOn w:val="Tipodeletrapredefinidodopargrafo"/>
    <w:uiPriority w:val="99"/>
    <w:unhideWhenUsed/>
    <w:rsid w:val="006C729D"/>
    <w:rPr>
      <w:strike w:val="0"/>
      <w:dstrike w:val="0"/>
      <w:color w:val="0070B2"/>
      <w:u w:val="none"/>
      <w:effect w:val="none"/>
    </w:rPr>
  </w:style>
  <w:style w:type="character" w:customStyle="1" w:styleId="readonly">
    <w:name w:val="readonly"/>
    <w:basedOn w:val="Tipodeletrapredefinidodopargrafo"/>
    <w:rsid w:val="006C729D"/>
  </w:style>
  <w:style w:type="paragraph" w:styleId="SemEspaamento">
    <w:name w:val="No Spacing"/>
    <w:uiPriority w:val="1"/>
    <w:qFormat/>
    <w:rsid w:val="006C729D"/>
    <w:pPr>
      <w:spacing w:after="0" w:line="240" w:lineRule="auto"/>
    </w:pPr>
    <w:rPr>
      <w:rFonts w:ascii="Calibri" w:eastAsia="Calibri" w:hAnsi="Calibri" w:cs="Times New Roman"/>
    </w:rPr>
  </w:style>
  <w:style w:type="paragraph" w:styleId="Textodebalo">
    <w:name w:val="Balloon Text"/>
    <w:basedOn w:val="Normal"/>
    <w:link w:val="TextodebaloCarter"/>
    <w:uiPriority w:val="99"/>
    <w:semiHidden/>
    <w:unhideWhenUsed/>
    <w:rsid w:val="00F97AD6"/>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F97AD6"/>
    <w:rPr>
      <w:rFonts w:ascii="Segoe UI" w:hAnsi="Segoe UI" w:cs="Segoe UI"/>
      <w:sz w:val="18"/>
      <w:szCs w:val="18"/>
    </w:rPr>
  </w:style>
  <w:style w:type="paragraph" w:styleId="Ttulo">
    <w:name w:val="Title"/>
    <w:basedOn w:val="Normal"/>
    <w:next w:val="Normal"/>
    <w:link w:val="TtuloCarter"/>
    <w:uiPriority w:val="10"/>
    <w:qFormat/>
    <w:rsid w:val="00FE3749"/>
    <w:pPr>
      <w:spacing w:after="0" w:line="276" w:lineRule="auto"/>
    </w:pPr>
    <w:rPr>
      <w:rFonts w:asciiTheme="majorHAnsi" w:eastAsiaTheme="majorEastAsia" w:hAnsiTheme="majorHAnsi" w:cstheme="majorBidi"/>
      <w:caps/>
      <w:color w:val="5B9BD5" w:themeColor="accent1"/>
      <w:spacing w:val="10"/>
      <w:sz w:val="52"/>
      <w:szCs w:val="52"/>
    </w:rPr>
  </w:style>
  <w:style w:type="character" w:customStyle="1" w:styleId="TtuloCarter">
    <w:name w:val="Título Caráter"/>
    <w:basedOn w:val="Tipodeletrapredefinidodopargrafo"/>
    <w:link w:val="Ttulo"/>
    <w:uiPriority w:val="10"/>
    <w:rsid w:val="00FE3749"/>
    <w:rPr>
      <w:rFonts w:asciiTheme="majorHAnsi" w:eastAsiaTheme="majorEastAsia" w:hAnsiTheme="majorHAnsi" w:cstheme="majorBidi"/>
      <w:caps/>
      <w:color w:val="5B9BD5" w:themeColor="accent1"/>
      <w:spacing w:val="10"/>
      <w:sz w:val="52"/>
      <w:szCs w:val="52"/>
    </w:rPr>
  </w:style>
  <w:style w:type="paragraph" w:styleId="Cabealho">
    <w:name w:val="header"/>
    <w:basedOn w:val="Normal"/>
    <w:link w:val="CabealhoCarter"/>
    <w:uiPriority w:val="99"/>
    <w:unhideWhenUsed/>
    <w:rsid w:val="00255E53"/>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255E53"/>
  </w:style>
  <w:style w:type="paragraph" w:styleId="Rodap">
    <w:name w:val="footer"/>
    <w:basedOn w:val="Normal"/>
    <w:link w:val="RodapCarter"/>
    <w:uiPriority w:val="99"/>
    <w:unhideWhenUsed/>
    <w:rsid w:val="00255E53"/>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255E53"/>
  </w:style>
  <w:style w:type="character" w:customStyle="1" w:styleId="Cabealho2Carter">
    <w:name w:val="Cabeçalho 2 Caráter"/>
    <w:basedOn w:val="Tipodeletrapredefinidodopargrafo"/>
    <w:link w:val="Cabealho2"/>
    <w:uiPriority w:val="9"/>
    <w:semiHidden/>
    <w:rsid w:val="0083112C"/>
    <w:rPr>
      <w:rFonts w:asciiTheme="majorHAnsi" w:eastAsiaTheme="majorEastAsia" w:hAnsiTheme="majorHAnsi" w:cstheme="majorBidi"/>
      <w:color w:val="2E74B5" w:themeColor="accent1" w:themeShade="BF"/>
      <w:sz w:val="26"/>
      <w:szCs w:val="26"/>
    </w:rPr>
  </w:style>
  <w:style w:type="paragraph" w:styleId="Assuntodecomentrio">
    <w:name w:val="annotation subject"/>
    <w:basedOn w:val="Textodecomentrio"/>
    <w:next w:val="Textodecomentrio"/>
    <w:link w:val="AssuntodecomentrioCarter"/>
    <w:uiPriority w:val="99"/>
    <w:semiHidden/>
    <w:unhideWhenUsed/>
    <w:rsid w:val="0083112C"/>
    <w:rPr>
      <w:b/>
      <w:bCs/>
    </w:rPr>
  </w:style>
  <w:style w:type="character" w:customStyle="1" w:styleId="AssuntodecomentrioCarter">
    <w:name w:val="Assunto de comentário Caráter"/>
    <w:basedOn w:val="TextodecomentrioCarter"/>
    <w:link w:val="Assuntodecomentrio"/>
    <w:uiPriority w:val="99"/>
    <w:semiHidden/>
    <w:rsid w:val="0083112C"/>
    <w:rPr>
      <w:b/>
      <w:bCs/>
      <w:sz w:val="20"/>
      <w:szCs w:val="20"/>
    </w:rPr>
  </w:style>
  <w:style w:type="paragraph" w:styleId="Corpodetexto">
    <w:name w:val="Body Text"/>
    <w:basedOn w:val="Normal"/>
    <w:link w:val="CorpodetextoCarter"/>
    <w:rsid w:val="0083112C"/>
    <w:pPr>
      <w:spacing w:after="0" w:line="360" w:lineRule="auto"/>
      <w:jc w:val="both"/>
    </w:pPr>
    <w:rPr>
      <w:rFonts w:ascii="Times New Roman" w:eastAsia="Times New Roman" w:hAnsi="Times New Roman" w:cs="Times New Roman"/>
      <w:sz w:val="24"/>
      <w:szCs w:val="24"/>
      <w:lang w:eastAsia="pt-PT"/>
    </w:rPr>
  </w:style>
  <w:style w:type="character" w:customStyle="1" w:styleId="CorpodetextoCarter">
    <w:name w:val="Corpo de texto Caráter"/>
    <w:basedOn w:val="Tipodeletrapredefinidodopargrafo"/>
    <w:link w:val="Corpodetexto"/>
    <w:rsid w:val="0083112C"/>
    <w:rPr>
      <w:rFonts w:ascii="Times New Roman" w:eastAsia="Times New Roman" w:hAnsi="Times New Roman" w:cs="Times New Roman"/>
      <w:sz w:val="24"/>
      <w:szCs w:val="24"/>
      <w:lang w:eastAsia="pt-PT"/>
    </w:rPr>
  </w:style>
  <w:style w:type="character" w:styleId="RefernciaIntensa">
    <w:name w:val="Intense Reference"/>
    <w:basedOn w:val="Tipodeletrapredefinidodopargrafo"/>
    <w:uiPriority w:val="32"/>
    <w:qFormat/>
    <w:rsid w:val="0083112C"/>
    <w:rPr>
      <w:b/>
      <w:bCs/>
      <w:smallCaps/>
      <w:color w:val="ED7D31" w:themeColor="accent2"/>
      <w:spacing w:val="5"/>
      <w:u w:val="single"/>
    </w:rPr>
  </w:style>
  <w:style w:type="character" w:customStyle="1" w:styleId="null">
    <w:name w:val="null"/>
    <w:basedOn w:val="Tipodeletrapredefinidodopargrafo"/>
    <w:rsid w:val="0083112C"/>
  </w:style>
  <w:style w:type="paragraph" w:styleId="ndicedeilustraes">
    <w:name w:val="table of figures"/>
    <w:basedOn w:val="Normal"/>
    <w:next w:val="Normal"/>
    <w:uiPriority w:val="99"/>
    <w:unhideWhenUsed/>
    <w:rsid w:val="0083112C"/>
    <w:pPr>
      <w:spacing w:after="0"/>
      <w:ind w:left="440" w:hanging="440"/>
    </w:pPr>
    <w:rPr>
      <w:b/>
      <w:bCs/>
      <w:sz w:val="20"/>
      <w:szCs w:val="20"/>
    </w:rPr>
  </w:style>
  <w:style w:type="table" w:styleId="TabeladeGrelha1Clara-Destaque6">
    <w:name w:val="Grid Table 1 Light Accent 6"/>
    <w:basedOn w:val="Tabelanormal"/>
    <w:uiPriority w:val="46"/>
    <w:rsid w:val="0083112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deGrelha1Clara-Destaque4">
    <w:name w:val="Grid Table 1 Light Accent 4"/>
    <w:basedOn w:val="Tabelanormal"/>
    <w:uiPriority w:val="46"/>
    <w:rsid w:val="0083112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Cabealho3Carter">
    <w:name w:val="Cabeçalho 3 Caráter"/>
    <w:basedOn w:val="Tipodeletrapredefinidodopargrafo"/>
    <w:link w:val="Cabealho3"/>
    <w:uiPriority w:val="9"/>
    <w:semiHidden/>
    <w:rsid w:val="00FA4CC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341124">
      <w:bodyDiv w:val="1"/>
      <w:marLeft w:val="0"/>
      <w:marRight w:val="0"/>
      <w:marTop w:val="0"/>
      <w:marBottom w:val="0"/>
      <w:divBdr>
        <w:top w:val="none" w:sz="0" w:space="0" w:color="auto"/>
        <w:left w:val="none" w:sz="0" w:space="0" w:color="auto"/>
        <w:bottom w:val="none" w:sz="0" w:space="0" w:color="auto"/>
        <w:right w:val="none" w:sz="0" w:space="0" w:color="auto"/>
      </w:divBdr>
      <w:divsChild>
        <w:div w:id="595479582">
          <w:marLeft w:val="446"/>
          <w:marRight w:val="0"/>
          <w:marTop w:val="0"/>
          <w:marBottom w:val="160"/>
          <w:divBdr>
            <w:top w:val="none" w:sz="0" w:space="0" w:color="auto"/>
            <w:left w:val="none" w:sz="0" w:space="0" w:color="auto"/>
            <w:bottom w:val="none" w:sz="0" w:space="0" w:color="auto"/>
            <w:right w:val="none" w:sz="0" w:space="0" w:color="auto"/>
          </w:divBdr>
        </w:div>
        <w:div w:id="1835488572">
          <w:marLeft w:val="446"/>
          <w:marRight w:val="0"/>
          <w:marTop w:val="0"/>
          <w:marBottom w:val="160"/>
          <w:divBdr>
            <w:top w:val="none" w:sz="0" w:space="0" w:color="auto"/>
            <w:left w:val="none" w:sz="0" w:space="0" w:color="auto"/>
            <w:bottom w:val="none" w:sz="0" w:space="0" w:color="auto"/>
            <w:right w:val="none" w:sz="0" w:space="0" w:color="auto"/>
          </w:divBdr>
        </w:div>
      </w:divsChild>
    </w:div>
    <w:div w:id="943074133">
      <w:bodyDiv w:val="1"/>
      <w:marLeft w:val="0"/>
      <w:marRight w:val="0"/>
      <w:marTop w:val="0"/>
      <w:marBottom w:val="0"/>
      <w:divBdr>
        <w:top w:val="none" w:sz="0" w:space="0" w:color="auto"/>
        <w:left w:val="none" w:sz="0" w:space="0" w:color="auto"/>
        <w:bottom w:val="none" w:sz="0" w:space="0" w:color="auto"/>
        <w:right w:val="none" w:sz="0" w:space="0" w:color="auto"/>
      </w:divBdr>
      <w:divsChild>
        <w:div w:id="1954289932">
          <w:marLeft w:val="446"/>
          <w:marRight w:val="0"/>
          <w:marTop w:val="0"/>
          <w:marBottom w:val="160"/>
          <w:divBdr>
            <w:top w:val="none" w:sz="0" w:space="0" w:color="auto"/>
            <w:left w:val="none" w:sz="0" w:space="0" w:color="auto"/>
            <w:bottom w:val="none" w:sz="0" w:space="0" w:color="auto"/>
            <w:right w:val="none" w:sz="0" w:space="0" w:color="auto"/>
          </w:divBdr>
        </w:div>
        <w:div w:id="380521849">
          <w:marLeft w:val="446"/>
          <w:marRight w:val="0"/>
          <w:marTop w:val="0"/>
          <w:marBottom w:val="160"/>
          <w:divBdr>
            <w:top w:val="none" w:sz="0" w:space="0" w:color="auto"/>
            <w:left w:val="none" w:sz="0" w:space="0" w:color="auto"/>
            <w:bottom w:val="none" w:sz="0" w:space="0" w:color="auto"/>
            <w:right w:val="none" w:sz="0" w:space="0" w:color="auto"/>
          </w:divBdr>
        </w:div>
      </w:divsChild>
    </w:div>
    <w:div w:id="199545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footer" Target="footer3.xml"/><Relationship Id="rId21" Type="http://schemas.openxmlformats.org/officeDocument/2006/relationships/image" Target="media/image12.jpeg"/><Relationship Id="rId42" Type="http://schemas.openxmlformats.org/officeDocument/2006/relationships/image" Target="media/image29.jpeg"/><Relationship Id="rId47" Type="http://schemas.openxmlformats.org/officeDocument/2006/relationships/image" Target="media/image33.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9.emf"/><Relationship Id="rId112" Type="http://schemas.openxmlformats.org/officeDocument/2006/relationships/image" Target="media/image88.jpeg"/><Relationship Id="rId16" Type="http://schemas.openxmlformats.org/officeDocument/2006/relationships/image" Target="media/image7.jpeg"/><Relationship Id="rId107" Type="http://schemas.openxmlformats.org/officeDocument/2006/relationships/image" Target="media/image83.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http://2.bp.blogspot.com/_DVIy30AInDY/SpPBZWV_gTI/AAAAAAAAAMg/yZ_3CdPok8M/s1600-h/grao-de-milho300.jpg" TargetMode="External"/><Relationship Id="rId40" Type="http://schemas.openxmlformats.org/officeDocument/2006/relationships/hyperlink" Target="http://www.wook.pt/authors/detail/id/29871" TargetMode="External"/><Relationship Id="rId45" Type="http://schemas.openxmlformats.org/officeDocument/2006/relationships/hyperlink" Target="http://3.bp.blogspot.com/-Lq0tspefUws/T3t8ELvqVqI/AAAAAAAAASE/VEFv1MjF3vo/s1600/os_ovos_misteriosos.jpg" TargetMode="External"/><Relationship Id="rId53" Type="http://schemas.openxmlformats.org/officeDocument/2006/relationships/image" Target="media/image37.jpeg"/><Relationship Id="rId58" Type="http://schemas.openxmlformats.org/officeDocument/2006/relationships/image" Target="media/image40.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image" Target="media/image67.jpeg"/><Relationship Id="rId102" Type="http://schemas.openxmlformats.org/officeDocument/2006/relationships/image" Target="media/image78.jpeg"/><Relationship Id="rId110" Type="http://schemas.openxmlformats.org/officeDocument/2006/relationships/image" Target="media/image86.jpeg"/><Relationship Id="rId115" Type="http://schemas.openxmlformats.org/officeDocument/2006/relationships/image" Target="media/image91.jpeg"/><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image" Target="media/image62.jpeg"/><Relationship Id="rId90" Type="http://schemas.openxmlformats.org/officeDocument/2006/relationships/image" Target="media/image70.jpeg"/><Relationship Id="rId95" Type="http://schemas.openxmlformats.org/officeDocument/2006/relationships/image" Target="media/image75.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hyperlink" Target="http://www.bulhosa.pt/images/products/maequerida.gif" TargetMode="External"/><Relationship Id="rId56" Type="http://schemas.openxmlformats.org/officeDocument/2006/relationships/image" Target="media/image39.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100" Type="http://schemas.openxmlformats.org/officeDocument/2006/relationships/hyperlink" Target="http://www." TargetMode="External"/><Relationship Id="rId105" Type="http://schemas.openxmlformats.org/officeDocument/2006/relationships/image" Target="media/image81.jpeg"/><Relationship Id="rId113" Type="http://schemas.openxmlformats.org/officeDocument/2006/relationships/image" Target="media/image89.jpeg"/><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teachingchildrenphilosophy.org/wiki/File:Banks.areyoumymother.cover.jpg" TargetMode="External"/><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image" Target="media/image73.jpeg"/><Relationship Id="rId98" Type="http://schemas.openxmlformats.org/officeDocument/2006/relationships/hyperlink" Target="http://www."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2.jpeg"/><Relationship Id="rId59" Type="http://schemas.openxmlformats.org/officeDocument/2006/relationships/image" Target="media/image41.jpeg"/><Relationship Id="rId67" Type="http://schemas.openxmlformats.org/officeDocument/2006/relationships/image" Target="media/image47.jpeg"/><Relationship Id="rId103" Type="http://schemas.openxmlformats.org/officeDocument/2006/relationships/image" Target="media/image79.jpeg"/><Relationship Id="rId108" Type="http://schemas.openxmlformats.org/officeDocument/2006/relationships/image" Target="media/image84.jpeg"/><Relationship Id="rId116" Type="http://schemas.openxmlformats.org/officeDocument/2006/relationships/image" Target="media/image92.png"/><Relationship Id="rId20" Type="http://schemas.openxmlformats.org/officeDocument/2006/relationships/image" Target="media/image11.jpeg"/><Relationship Id="rId41" Type="http://schemas.openxmlformats.org/officeDocument/2006/relationships/image" Target="media/image28.jpeg"/><Relationship Id="rId54" Type="http://schemas.openxmlformats.org/officeDocument/2006/relationships/hyperlink" Target="http://fotos.sapo.pt/yS2TzRNWl5vWgj8TnyVP" TargetMode="External"/><Relationship Id="rId62" Type="http://schemas.openxmlformats.org/officeDocument/2006/relationships/hyperlink" Target="http://www.livrarialeitura.pt/images/products/9723607700.JPG" TargetMode="External"/><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emf"/><Relationship Id="rId91" Type="http://schemas.openxmlformats.org/officeDocument/2006/relationships/image" Target="media/image71.jpeg"/><Relationship Id="rId96" Type="http://schemas.openxmlformats.org/officeDocument/2006/relationships/image" Target="media/image76.jpeg"/><Relationship Id="rId111"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4.gif"/><Relationship Id="rId57" Type="http://schemas.openxmlformats.org/officeDocument/2006/relationships/hyperlink" Target="http://aprenderagostar.files.wordpress.com/2012/02/ovelhinha1.jpeg" TargetMode="External"/><Relationship Id="rId106" Type="http://schemas.openxmlformats.org/officeDocument/2006/relationships/image" Target="media/image82.jpeg"/><Relationship Id="rId114" Type="http://schemas.openxmlformats.org/officeDocument/2006/relationships/image" Target="media/image90.jpeg"/><Relationship Id="rId119"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6.jpeg"/><Relationship Id="rId60" Type="http://schemas.openxmlformats.org/officeDocument/2006/relationships/hyperlink" Target="http://www.oqo.es/editora/sites/default/files/libros/9788498711288_0.jpg" TargetMode="External"/><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hyperlink" Target="http://www.casadaleitura.org" TargetMode="External"/><Relationship Id="rId101" Type="http://schemas.openxmlformats.org/officeDocument/2006/relationships/hyperlink" Target="http://www.priberam.pt/DLPO/"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wook.pt/authors/detail/id/29871" TargetMode="External"/><Relationship Id="rId109" Type="http://schemas.openxmlformats.org/officeDocument/2006/relationships/image" Target="media/image85.jpeg"/><Relationship Id="rId34" Type="http://schemas.openxmlformats.org/officeDocument/2006/relationships/image" Target="media/image24.jpeg"/><Relationship Id="rId50" Type="http://schemas.openxmlformats.org/officeDocument/2006/relationships/image" Target="media/image35.jpeg"/><Relationship Id="rId55" Type="http://schemas.openxmlformats.org/officeDocument/2006/relationships/image" Target="media/image38.jpeg"/><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hyperlink" Target="http://www.bulhosa.pt/images/products/00000242058.JPG"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B6446-7DB3-479F-86AA-2D04452A9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1</Pages>
  <Words>61464</Words>
  <Characters>331911</Characters>
  <Application>Microsoft Office Word</Application>
  <DocSecurity>0</DocSecurity>
  <Lines>2765</Lines>
  <Paragraphs>785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correia</dc:creator>
  <cp:keywords/>
  <dc:description/>
  <cp:lastModifiedBy>carla correia</cp:lastModifiedBy>
  <cp:revision>58</cp:revision>
  <cp:lastPrinted>2014-12-04T14:17:00Z</cp:lastPrinted>
  <dcterms:created xsi:type="dcterms:W3CDTF">2014-09-24T20:45:00Z</dcterms:created>
  <dcterms:modified xsi:type="dcterms:W3CDTF">2014-12-04T14:18:00Z</dcterms:modified>
</cp:coreProperties>
</file>