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6A8E" w:rsidRDefault="007D06F1" w:rsidP="00AB3418">
      <w:pPr>
        <w:autoSpaceDE w:val="0"/>
        <w:autoSpaceDN w:val="0"/>
        <w:adjustRightInd w:val="0"/>
        <w:spacing w:after="0" w:line="240" w:lineRule="auto"/>
        <w:jc w:val="both"/>
        <w:rPr>
          <w:rFonts w:ascii="ArialMT" w:hAnsi="ArialMT" w:cs="ArialMT"/>
        </w:rPr>
      </w:pPr>
      <w:r>
        <w:rPr>
          <w:rFonts w:ascii="ArialMT" w:hAnsi="ArialMT" w:cs="ArialMT"/>
          <w:noProof/>
          <w:lang w:eastAsia="pt-PT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262890</wp:posOffset>
            </wp:positionH>
            <wp:positionV relativeFrom="paragraph">
              <wp:posOffset>-233045</wp:posOffset>
            </wp:positionV>
            <wp:extent cx="723900" cy="571500"/>
            <wp:effectExtent l="19050" t="0" r="0" b="0"/>
            <wp:wrapTight wrapText="bothSides">
              <wp:wrapPolygon edited="0">
                <wp:start x="-568" y="0"/>
                <wp:lineTo x="-568" y="20880"/>
                <wp:lineTo x="21600" y="20880"/>
                <wp:lineTo x="21600" y="0"/>
                <wp:lineTo x="-568" y="0"/>
              </wp:wrapPolygon>
            </wp:wrapTight>
            <wp:docPr id="3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571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B54EB">
        <w:rPr>
          <w:rFonts w:ascii="ArialMT" w:hAnsi="ArialMT" w:cs="ArialMT"/>
          <w:noProof/>
          <w:lang w:eastAsia="pt-PT"/>
        </w:rPr>
        <w:pict>
          <v:roundrect id="_x0000_s1026" style="position:absolute;left:0;text-align:left;margin-left:-6.1pt;margin-top:-28.2pt;width:437.55pt;height:58.6pt;z-index:251658240;mso-position-horizontal-relative:text;mso-position-vertical-relative:text" arcsize="10923f" strokecolor="#0d0d0d">
            <v:textbox style="mso-next-textbox:#_x0000_s1026">
              <w:txbxContent>
                <w:p w:rsidR="00BA5327" w:rsidRPr="00302BA3" w:rsidRDefault="00BA5327" w:rsidP="00946A8E">
                  <w:pPr>
                    <w:spacing w:after="0"/>
                    <w:jc w:val="center"/>
                    <w:rPr>
                      <w:b/>
                      <w:sz w:val="28"/>
                      <w:szCs w:val="28"/>
                    </w:rPr>
                  </w:pPr>
                  <w:r w:rsidRPr="00302BA3">
                    <w:rPr>
                      <w:b/>
                      <w:sz w:val="28"/>
                      <w:szCs w:val="28"/>
                    </w:rPr>
                    <w:t>Escola Secundária Severim de Faria</w:t>
                  </w:r>
                </w:p>
                <w:p w:rsidR="00BA5327" w:rsidRDefault="00BA5327" w:rsidP="00946A8E">
                  <w:pPr>
                    <w:spacing w:after="0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Biologia e Geologia 10</w:t>
                  </w:r>
                  <w:r w:rsidR="002770E2">
                    <w:rPr>
                      <w:b/>
                    </w:rPr>
                    <w:t>.</w:t>
                  </w:r>
                  <w:r w:rsidRPr="00302BA3">
                    <w:rPr>
                      <w:b/>
                    </w:rPr>
                    <w:t>º Ano</w:t>
                  </w:r>
                  <w:r w:rsidRPr="00302BA3">
                    <w:rPr>
                      <w:b/>
                    </w:rPr>
                    <w:tab/>
                  </w:r>
                </w:p>
                <w:p w:rsidR="00BA5327" w:rsidRDefault="00BA5327" w:rsidP="00946A8E">
                  <w:pPr>
                    <w:spacing w:after="0"/>
                    <w:jc w:val="center"/>
                    <w:rPr>
                      <w:b/>
                    </w:rPr>
                  </w:pPr>
                  <w:r w:rsidRPr="00302BA3">
                    <w:rPr>
                      <w:b/>
                    </w:rPr>
                    <w:t>Ano Lectivo 2010/2011</w:t>
                  </w:r>
                </w:p>
              </w:txbxContent>
            </v:textbox>
          </v:roundrect>
        </w:pict>
      </w:r>
    </w:p>
    <w:p w:rsidR="00946A8E" w:rsidRDefault="00946A8E" w:rsidP="00AB3418">
      <w:pPr>
        <w:autoSpaceDE w:val="0"/>
        <w:autoSpaceDN w:val="0"/>
        <w:adjustRightInd w:val="0"/>
        <w:spacing w:after="0" w:line="240" w:lineRule="auto"/>
        <w:jc w:val="both"/>
        <w:rPr>
          <w:rFonts w:ascii="ArialMT" w:hAnsi="ArialMT" w:cs="ArialMT"/>
        </w:rPr>
      </w:pPr>
    </w:p>
    <w:p w:rsidR="00946A8E" w:rsidRDefault="00946A8E" w:rsidP="00AB3418">
      <w:pPr>
        <w:autoSpaceDE w:val="0"/>
        <w:autoSpaceDN w:val="0"/>
        <w:adjustRightInd w:val="0"/>
        <w:spacing w:after="0" w:line="240" w:lineRule="auto"/>
        <w:jc w:val="both"/>
        <w:rPr>
          <w:rFonts w:ascii="ArialMT" w:hAnsi="ArialMT" w:cs="ArialMT"/>
        </w:rPr>
      </w:pPr>
    </w:p>
    <w:p w:rsidR="007D06F1" w:rsidRDefault="00274711" w:rsidP="007D06F1">
      <w:pPr>
        <w:spacing w:after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Teste de Avaliação Sumativa</w:t>
      </w:r>
    </w:p>
    <w:p w:rsidR="007D06F1" w:rsidRPr="007D06F1" w:rsidRDefault="007D06F1" w:rsidP="007D06F1">
      <w:pPr>
        <w:spacing w:after="0"/>
        <w:jc w:val="center"/>
        <w:rPr>
          <w:b/>
        </w:rPr>
      </w:pPr>
    </w:p>
    <w:p w:rsidR="00BB1FC3" w:rsidRDefault="00BB1FC3" w:rsidP="00274711">
      <w:pPr>
        <w:autoSpaceDE w:val="0"/>
        <w:autoSpaceDN w:val="0"/>
        <w:adjustRightInd w:val="0"/>
        <w:spacing w:after="0" w:line="240" w:lineRule="auto"/>
        <w:ind w:left="-142"/>
        <w:jc w:val="both"/>
        <w:rPr>
          <w:rFonts w:ascii="ArialMT" w:hAnsi="ArialMT" w:cs="ArialMT"/>
        </w:rPr>
      </w:pPr>
      <w:r w:rsidRPr="00BB1FC3">
        <w:rPr>
          <w:rFonts w:ascii="ArialMT" w:hAnsi="ArialMT" w:cs="ArialMT"/>
        </w:rPr>
        <w:t xml:space="preserve">Escreva de forma legível a numeração dos grupos e dos itens, bem como as respectivas respostas. </w:t>
      </w:r>
    </w:p>
    <w:p w:rsidR="00B952CF" w:rsidRDefault="00B952CF" w:rsidP="00B952CF">
      <w:pPr>
        <w:autoSpaceDE w:val="0"/>
        <w:autoSpaceDN w:val="0"/>
        <w:adjustRightInd w:val="0"/>
        <w:spacing w:after="0" w:line="240" w:lineRule="auto"/>
        <w:jc w:val="both"/>
        <w:rPr>
          <w:rFonts w:ascii="ArialMT" w:hAnsi="ArialMT" w:cs="ArialMT"/>
        </w:rPr>
      </w:pPr>
    </w:p>
    <w:p w:rsidR="00B952CF" w:rsidRDefault="00B952CF" w:rsidP="00B952CF">
      <w:pPr>
        <w:autoSpaceDE w:val="0"/>
        <w:autoSpaceDN w:val="0"/>
        <w:adjustRightInd w:val="0"/>
        <w:spacing w:after="0" w:line="240" w:lineRule="auto"/>
        <w:jc w:val="both"/>
        <w:rPr>
          <w:rFonts w:ascii="ArialMT" w:hAnsi="ArialMT" w:cs="ArialMT"/>
        </w:rPr>
      </w:pPr>
    </w:p>
    <w:p w:rsidR="00DC2F09" w:rsidRPr="00B952CF" w:rsidRDefault="006E7E50" w:rsidP="00B952CF">
      <w:pPr>
        <w:pStyle w:val="PargrafodaLista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ArialMT" w:hAnsi="ArialMT" w:cs="ArialMT"/>
        </w:rPr>
      </w:pPr>
      <w:r w:rsidRPr="00B952CF">
        <w:rPr>
          <w:rFonts w:ascii="ArialMT" w:hAnsi="ArialMT" w:cs="ArialMT"/>
        </w:rPr>
        <w:t>Os animais possuem a capacidade de fazer corresponder a grandes flutuações das condições externas pequenas variações internas, isto é, são dotados de homeostasia.</w:t>
      </w:r>
    </w:p>
    <w:p w:rsidR="006E7E50" w:rsidRDefault="00F83BE5" w:rsidP="00F83BE5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ArialMT" w:hAnsi="ArialMT" w:cs="ArialMT"/>
        </w:rPr>
      </w:pPr>
      <w:r>
        <w:rPr>
          <w:rFonts w:ascii="ArialMT" w:hAnsi="ArialMT" w:cs="ArialMT"/>
        </w:rPr>
        <w:t>A F</w:t>
      </w:r>
      <w:r w:rsidR="006E7E50">
        <w:rPr>
          <w:rFonts w:ascii="ArialMT" w:hAnsi="ArialMT" w:cs="ArialMT"/>
        </w:rPr>
        <w:t>igura</w:t>
      </w:r>
      <w:r>
        <w:rPr>
          <w:rFonts w:ascii="ArialMT" w:hAnsi="ArialMT" w:cs="ArialMT"/>
        </w:rPr>
        <w:t xml:space="preserve"> 1</w:t>
      </w:r>
      <w:r w:rsidR="006E7E50">
        <w:rPr>
          <w:rFonts w:ascii="ArialMT" w:hAnsi="ArialMT" w:cs="ArialMT"/>
        </w:rPr>
        <w:t xml:space="preserve"> representa dois neurónios.</w:t>
      </w:r>
    </w:p>
    <w:p w:rsidR="006E7E50" w:rsidRDefault="006E7E50" w:rsidP="006E7E50">
      <w:pPr>
        <w:autoSpaceDE w:val="0"/>
        <w:autoSpaceDN w:val="0"/>
        <w:adjustRightInd w:val="0"/>
        <w:spacing w:after="0" w:line="240" w:lineRule="auto"/>
        <w:jc w:val="both"/>
        <w:rPr>
          <w:rFonts w:ascii="ArialMT" w:hAnsi="ArialMT" w:cs="ArialMT"/>
        </w:rPr>
      </w:pPr>
    </w:p>
    <w:p w:rsidR="006E7E50" w:rsidRDefault="002770E2" w:rsidP="006E7E50">
      <w:pPr>
        <w:autoSpaceDE w:val="0"/>
        <w:autoSpaceDN w:val="0"/>
        <w:adjustRightInd w:val="0"/>
        <w:spacing w:after="0" w:line="240" w:lineRule="auto"/>
        <w:jc w:val="both"/>
        <w:rPr>
          <w:rFonts w:ascii="ArialMT" w:hAnsi="ArialMT" w:cs="ArialMT"/>
        </w:rPr>
      </w:pPr>
      <w:r>
        <w:rPr>
          <w:noProof/>
          <w:lang w:eastAsia="pt-PT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154305</wp:posOffset>
            </wp:positionV>
            <wp:extent cx="5695950" cy="1885950"/>
            <wp:effectExtent l="19050" t="19050" r="19050" b="19050"/>
            <wp:wrapTight wrapText="bothSides">
              <wp:wrapPolygon edited="0">
                <wp:start x="-72" y="-218"/>
                <wp:lineTo x="-72" y="21818"/>
                <wp:lineTo x="21672" y="21818"/>
                <wp:lineTo x="21672" y="-218"/>
                <wp:lineTo x="-72" y="-218"/>
              </wp:wrapPolygon>
            </wp:wrapTight>
            <wp:docPr id="2" name="Imagem 1" descr="C:\Users\Filipa Santos\Pictures\img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ilipa Santos\Pictures\img03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3314" t="21783" r="20118" b="656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18859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B54EB" w:rsidRPr="002B54EB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left:0;text-align:left;margin-left:1.5pt;margin-top:165.15pt;width:448.5pt;height:.05pt;z-index:251663360;mso-position-horizontal-relative:text;mso-position-vertical-relative:text" wrapcoords="-36 0 -36 20329 21600 20329 21600 0 -36 0" stroked="f">
            <v:textbox style="mso-fit-shape-to-text:t" inset="0,0,0,0">
              <w:txbxContent>
                <w:p w:rsidR="00F83BE5" w:rsidRPr="00F83BE5" w:rsidRDefault="00F83BE5" w:rsidP="00F83BE5">
                  <w:pPr>
                    <w:pStyle w:val="Legenda"/>
                    <w:jc w:val="center"/>
                    <w:rPr>
                      <w:rFonts w:ascii="Arial" w:hAnsi="Arial" w:cs="Arial"/>
                      <w:b w:val="0"/>
                      <w:noProof/>
                      <w:color w:val="auto"/>
                    </w:rPr>
                  </w:pPr>
                  <w:r w:rsidRPr="00F83BE5">
                    <w:rPr>
                      <w:rFonts w:ascii="Arial" w:hAnsi="Arial" w:cs="Arial"/>
                      <w:b w:val="0"/>
                      <w:color w:val="auto"/>
                    </w:rPr>
                    <w:t xml:space="preserve">Figura </w:t>
                  </w:r>
                  <w:r w:rsidR="002B54EB" w:rsidRPr="00F83BE5">
                    <w:rPr>
                      <w:rFonts w:ascii="Arial" w:hAnsi="Arial" w:cs="Arial"/>
                      <w:b w:val="0"/>
                      <w:color w:val="auto"/>
                    </w:rPr>
                    <w:fldChar w:fldCharType="begin"/>
                  </w:r>
                  <w:r w:rsidRPr="00F83BE5">
                    <w:rPr>
                      <w:rFonts w:ascii="Arial" w:hAnsi="Arial" w:cs="Arial"/>
                      <w:b w:val="0"/>
                      <w:color w:val="auto"/>
                    </w:rPr>
                    <w:instrText xml:space="preserve"> SEQ Figura \* ARABIC </w:instrText>
                  </w:r>
                  <w:r w:rsidR="002B54EB" w:rsidRPr="00F83BE5">
                    <w:rPr>
                      <w:rFonts w:ascii="Arial" w:hAnsi="Arial" w:cs="Arial"/>
                      <w:b w:val="0"/>
                      <w:color w:val="auto"/>
                    </w:rPr>
                    <w:fldChar w:fldCharType="separate"/>
                  </w:r>
                  <w:r w:rsidR="002770E2">
                    <w:rPr>
                      <w:rFonts w:ascii="Arial" w:hAnsi="Arial" w:cs="Arial"/>
                      <w:b w:val="0"/>
                      <w:noProof/>
                      <w:color w:val="auto"/>
                    </w:rPr>
                    <w:t>1</w:t>
                  </w:r>
                  <w:r w:rsidR="002B54EB" w:rsidRPr="00F83BE5">
                    <w:rPr>
                      <w:rFonts w:ascii="Arial" w:hAnsi="Arial" w:cs="Arial"/>
                      <w:b w:val="0"/>
                      <w:color w:val="auto"/>
                    </w:rPr>
                    <w:fldChar w:fldCharType="end"/>
                  </w:r>
                  <w:r w:rsidRPr="00F83BE5">
                    <w:rPr>
                      <w:rFonts w:ascii="Arial" w:hAnsi="Arial" w:cs="Arial"/>
                      <w:b w:val="0"/>
                      <w:color w:val="auto"/>
                    </w:rPr>
                    <w:t xml:space="preserve"> – Representação esquemática de dois neurónios.</w:t>
                  </w:r>
                </w:p>
              </w:txbxContent>
            </v:textbox>
            <w10:wrap type="tight"/>
          </v:shape>
        </w:pict>
      </w:r>
    </w:p>
    <w:p w:rsidR="006E7E50" w:rsidRDefault="006E7E50" w:rsidP="006E7E50">
      <w:pPr>
        <w:autoSpaceDE w:val="0"/>
        <w:autoSpaceDN w:val="0"/>
        <w:adjustRightInd w:val="0"/>
        <w:spacing w:after="0" w:line="240" w:lineRule="auto"/>
        <w:jc w:val="both"/>
        <w:rPr>
          <w:rFonts w:ascii="ArialMT" w:hAnsi="ArialMT" w:cs="ArialMT"/>
        </w:rPr>
      </w:pPr>
    </w:p>
    <w:p w:rsidR="00F83BE5" w:rsidRDefault="00F83BE5" w:rsidP="00B952CF">
      <w:pPr>
        <w:pStyle w:val="PargrafodaLista"/>
        <w:autoSpaceDE w:val="0"/>
        <w:autoSpaceDN w:val="0"/>
        <w:adjustRightInd w:val="0"/>
        <w:spacing w:after="0"/>
        <w:ind w:left="284"/>
        <w:jc w:val="both"/>
        <w:rPr>
          <w:rFonts w:ascii="Arial" w:hAnsi="Arial" w:cs="Arial"/>
        </w:rPr>
      </w:pPr>
    </w:p>
    <w:p w:rsidR="006E7E50" w:rsidRDefault="00FE583B" w:rsidP="00B952CF">
      <w:pPr>
        <w:pStyle w:val="PargrafodaLista"/>
        <w:autoSpaceDE w:val="0"/>
        <w:autoSpaceDN w:val="0"/>
        <w:adjustRightInd w:val="0"/>
        <w:spacing w:after="0"/>
        <w:ind w:left="284"/>
        <w:jc w:val="both"/>
        <w:rPr>
          <w:rFonts w:ascii="Arial" w:hAnsi="Arial" w:cs="Arial"/>
        </w:rPr>
      </w:pPr>
      <w:r>
        <w:rPr>
          <w:rFonts w:ascii="Arial" w:hAnsi="Arial" w:cs="Arial"/>
        </w:rPr>
        <w:t>Classifique</w:t>
      </w:r>
      <w:r w:rsidR="006E7E50" w:rsidRPr="006E7E50">
        <w:rPr>
          <w:rFonts w:ascii="Arial" w:hAnsi="Arial" w:cs="Arial"/>
        </w:rPr>
        <w:t xml:space="preserve"> em verdadeiro </w:t>
      </w:r>
      <w:r w:rsidR="006E7E50" w:rsidRPr="006E7E50">
        <w:rPr>
          <w:rFonts w:ascii="Arial" w:hAnsi="Arial" w:cs="Arial"/>
          <w:b/>
        </w:rPr>
        <w:t xml:space="preserve">(V) </w:t>
      </w:r>
      <w:r w:rsidR="006E7E50" w:rsidRPr="006E7E50">
        <w:rPr>
          <w:rFonts w:ascii="Arial" w:hAnsi="Arial" w:cs="Arial"/>
        </w:rPr>
        <w:t xml:space="preserve">ou </w:t>
      </w:r>
      <w:proofErr w:type="gramStart"/>
      <w:r w:rsidR="006E7E50">
        <w:rPr>
          <w:rFonts w:ascii="Arial" w:hAnsi="Arial" w:cs="Arial"/>
        </w:rPr>
        <w:t>f</w:t>
      </w:r>
      <w:r w:rsidR="006E7E50" w:rsidRPr="006E7E50">
        <w:rPr>
          <w:rFonts w:ascii="Arial" w:hAnsi="Arial" w:cs="Arial"/>
        </w:rPr>
        <w:t>also</w:t>
      </w:r>
      <w:proofErr w:type="gramEnd"/>
      <w:r w:rsidR="006E7E50">
        <w:rPr>
          <w:rFonts w:ascii="Arial" w:hAnsi="Arial" w:cs="Arial"/>
        </w:rPr>
        <w:t xml:space="preserve"> </w:t>
      </w:r>
      <w:r w:rsidR="006E7E50" w:rsidRPr="006E7E50">
        <w:rPr>
          <w:rFonts w:ascii="Arial" w:hAnsi="Arial" w:cs="Arial"/>
          <w:b/>
        </w:rPr>
        <w:t>(F)</w:t>
      </w:r>
      <w:r w:rsidR="006E7E50">
        <w:rPr>
          <w:rFonts w:ascii="Arial" w:hAnsi="Arial" w:cs="Arial"/>
          <w:b/>
        </w:rPr>
        <w:t xml:space="preserve"> </w:t>
      </w:r>
      <w:proofErr w:type="gramStart"/>
      <w:r w:rsidR="006E7E50" w:rsidRPr="006E7E50">
        <w:rPr>
          <w:rFonts w:ascii="Arial" w:hAnsi="Arial" w:cs="Arial"/>
        </w:rPr>
        <w:t>cada uma</w:t>
      </w:r>
      <w:proofErr w:type="gramEnd"/>
      <w:r w:rsidR="006E7E50" w:rsidRPr="006E7E50">
        <w:rPr>
          <w:rFonts w:ascii="Arial" w:hAnsi="Arial" w:cs="Arial"/>
        </w:rPr>
        <w:t xml:space="preserve"> das afirmações seguintes relativas à condução do impulso nervoso e considerando o esquema anterior.</w:t>
      </w:r>
    </w:p>
    <w:p w:rsidR="006E7E50" w:rsidRDefault="006E7E50" w:rsidP="001572C4">
      <w:pPr>
        <w:pStyle w:val="PargrafodaLista"/>
        <w:autoSpaceDE w:val="0"/>
        <w:autoSpaceDN w:val="0"/>
        <w:adjustRightInd w:val="0"/>
        <w:spacing w:after="0"/>
        <w:ind w:left="284"/>
        <w:jc w:val="both"/>
        <w:rPr>
          <w:rFonts w:ascii="Arial" w:hAnsi="Arial" w:cs="Arial"/>
        </w:rPr>
      </w:pPr>
    </w:p>
    <w:p w:rsidR="006E7E50" w:rsidRDefault="006E7E50" w:rsidP="001572C4">
      <w:pPr>
        <w:pStyle w:val="PargrafodaLista"/>
        <w:numPr>
          <w:ilvl w:val="0"/>
          <w:numId w:val="2"/>
        </w:numPr>
        <w:autoSpaceDE w:val="0"/>
        <w:autoSpaceDN w:val="0"/>
        <w:adjustRightInd w:val="0"/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>As regiões I, II, III representam, respectivamente, o axónio, o corpo celular e a dendrite.</w:t>
      </w:r>
    </w:p>
    <w:p w:rsidR="006E7E50" w:rsidRDefault="006E7E50" w:rsidP="001572C4">
      <w:pPr>
        <w:pStyle w:val="PargrafodaLista"/>
        <w:numPr>
          <w:ilvl w:val="0"/>
          <w:numId w:val="2"/>
        </w:numPr>
        <w:autoSpaceDE w:val="0"/>
        <w:autoSpaceDN w:val="0"/>
        <w:adjustRightInd w:val="0"/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>A região V é o local onde ocorre a sinapse.</w:t>
      </w:r>
    </w:p>
    <w:p w:rsidR="006E7E50" w:rsidRDefault="00F83BE5" w:rsidP="001572C4">
      <w:pPr>
        <w:pStyle w:val="PargrafodaLista"/>
        <w:numPr>
          <w:ilvl w:val="0"/>
          <w:numId w:val="2"/>
        </w:numPr>
        <w:autoSpaceDE w:val="0"/>
        <w:autoSpaceDN w:val="0"/>
        <w:adjustRightInd w:val="0"/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>A região VI</w:t>
      </w:r>
      <w:r w:rsidR="00BD6E60">
        <w:rPr>
          <w:rFonts w:ascii="Arial" w:hAnsi="Arial" w:cs="Arial"/>
        </w:rPr>
        <w:t xml:space="preserve"> mostra que a</w:t>
      </w:r>
      <w:r>
        <w:rPr>
          <w:rFonts w:ascii="Arial" w:hAnsi="Arial" w:cs="Arial"/>
        </w:rPr>
        <w:t>quela</w:t>
      </w:r>
      <w:r w:rsidR="006E7E50">
        <w:rPr>
          <w:rFonts w:ascii="Arial" w:hAnsi="Arial" w:cs="Arial"/>
        </w:rPr>
        <w:t xml:space="preserve"> parte do neurónio está </w:t>
      </w:r>
      <w:r>
        <w:rPr>
          <w:rFonts w:ascii="Arial" w:hAnsi="Arial" w:cs="Arial"/>
        </w:rPr>
        <w:t>em repouso</w:t>
      </w:r>
      <w:r w:rsidR="006E7E50">
        <w:rPr>
          <w:rFonts w:ascii="Arial" w:hAnsi="Arial" w:cs="Arial"/>
        </w:rPr>
        <w:t>.</w:t>
      </w:r>
    </w:p>
    <w:p w:rsidR="006E7E50" w:rsidRDefault="00C71321" w:rsidP="001572C4">
      <w:pPr>
        <w:pStyle w:val="PargrafodaLista"/>
        <w:numPr>
          <w:ilvl w:val="0"/>
          <w:numId w:val="2"/>
        </w:numPr>
        <w:autoSpaceDE w:val="0"/>
        <w:autoSpaceDN w:val="0"/>
        <w:adjustRightInd w:val="0"/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>A propagação do impulso nervoso em neurónios ocorre sempre no sentido III, II, I.</w:t>
      </w:r>
    </w:p>
    <w:p w:rsidR="00C71321" w:rsidRDefault="00C71321" w:rsidP="001572C4">
      <w:pPr>
        <w:pStyle w:val="PargrafodaLista"/>
        <w:numPr>
          <w:ilvl w:val="0"/>
          <w:numId w:val="2"/>
        </w:numPr>
        <w:autoSpaceDE w:val="0"/>
        <w:autoSpaceDN w:val="0"/>
        <w:adjustRightInd w:val="0"/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 região IV representa um nódulo de </w:t>
      </w:r>
      <w:proofErr w:type="spellStart"/>
      <w:r>
        <w:rPr>
          <w:rFonts w:ascii="Arial" w:hAnsi="Arial" w:cs="Arial"/>
        </w:rPr>
        <w:t>Ranvier</w:t>
      </w:r>
      <w:proofErr w:type="spellEnd"/>
      <w:r>
        <w:rPr>
          <w:rFonts w:ascii="Arial" w:hAnsi="Arial" w:cs="Arial"/>
        </w:rPr>
        <w:t>.</w:t>
      </w:r>
    </w:p>
    <w:p w:rsidR="00C71321" w:rsidRDefault="00C71321" w:rsidP="001572C4">
      <w:pPr>
        <w:pStyle w:val="PargrafodaLista"/>
        <w:numPr>
          <w:ilvl w:val="0"/>
          <w:numId w:val="2"/>
        </w:numPr>
        <w:autoSpaceDE w:val="0"/>
        <w:autoSpaceDN w:val="0"/>
        <w:adjustRightInd w:val="0"/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Os nódulos de </w:t>
      </w:r>
      <w:proofErr w:type="spellStart"/>
      <w:r>
        <w:rPr>
          <w:rFonts w:ascii="Arial" w:hAnsi="Arial" w:cs="Arial"/>
        </w:rPr>
        <w:t>Ranvier</w:t>
      </w:r>
      <w:proofErr w:type="spellEnd"/>
      <w:r>
        <w:rPr>
          <w:rFonts w:ascii="Arial" w:hAnsi="Arial" w:cs="Arial"/>
        </w:rPr>
        <w:t xml:space="preserve"> são vistos somente nos neurónios </w:t>
      </w:r>
      <w:proofErr w:type="spellStart"/>
      <w:r>
        <w:rPr>
          <w:rFonts w:ascii="Arial" w:hAnsi="Arial" w:cs="Arial"/>
        </w:rPr>
        <w:t>mielinizados</w:t>
      </w:r>
      <w:proofErr w:type="spellEnd"/>
      <w:r>
        <w:rPr>
          <w:rFonts w:ascii="Arial" w:hAnsi="Arial" w:cs="Arial"/>
        </w:rPr>
        <w:t xml:space="preserve"> e são responsáveis pelo aumento da velocidade do impulso nervoso.</w:t>
      </w:r>
    </w:p>
    <w:p w:rsidR="00C71321" w:rsidRDefault="00C71321" w:rsidP="001572C4">
      <w:pPr>
        <w:pStyle w:val="PargrafodaLista"/>
        <w:numPr>
          <w:ilvl w:val="0"/>
          <w:numId w:val="2"/>
        </w:numPr>
        <w:autoSpaceDE w:val="0"/>
        <w:autoSpaceDN w:val="0"/>
        <w:adjustRightInd w:val="0"/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 inversão da polaridade na fibra ocorre somente nos nódulos de </w:t>
      </w:r>
      <w:proofErr w:type="spellStart"/>
      <w:r>
        <w:rPr>
          <w:rFonts w:ascii="Arial" w:hAnsi="Arial" w:cs="Arial"/>
        </w:rPr>
        <w:t>Ranvier</w:t>
      </w:r>
      <w:proofErr w:type="spellEnd"/>
      <w:r>
        <w:rPr>
          <w:rFonts w:ascii="Arial" w:hAnsi="Arial" w:cs="Arial"/>
        </w:rPr>
        <w:t>, o impulso propaga-se “saltando” de nódulo em nódulo e aumentando a sua velocidade na fibra.</w:t>
      </w:r>
    </w:p>
    <w:p w:rsidR="00B952CF" w:rsidRDefault="00B952CF" w:rsidP="00B952CF">
      <w:pPr>
        <w:autoSpaceDE w:val="0"/>
        <w:autoSpaceDN w:val="0"/>
        <w:adjustRightInd w:val="0"/>
        <w:spacing w:after="0"/>
        <w:jc w:val="both"/>
        <w:rPr>
          <w:rFonts w:ascii="Arial" w:hAnsi="Arial" w:cs="Arial"/>
        </w:rPr>
      </w:pPr>
    </w:p>
    <w:p w:rsidR="00B952CF" w:rsidRDefault="00B952CF" w:rsidP="00B952CF">
      <w:pPr>
        <w:autoSpaceDE w:val="0"/>
        <w:autoSpaceDN w:val="0"/>
        <w:adjustRightInd w:val="0"/>
        <w:spacing w:after="0"/>
        <w:jc w:val="both"/>
        <w:rPr>
          <w:rFonts w:ascii="Arial" w:hAnsi="Arial" w:cs="Arial"/>
        </w:rPr>
      </w:pPr>
    </w:p>
    <w:p w:rsidR="00B952CF" w:rsidRDefault="00B952CF" w:rsidP="00B952CF">
      <w:pPr>
        <w:autoSpaceDE w:val="0"/>
        <w:autoSpaceDN w:val="0"/>
        <w:adjustRightInd w:val="0"/>
        <w:spacing w:after="0"/>
        <w:jc w:val="both"/>
        <w:rPr>
          <w:rFonts w:ascii="Arial" w:hAnsi="Arial" w:cs="Arial"/>
        </w:rPr>
      </w:pPr>
    </w:p>
    <w:p w:rsidR="00B952CF" w:rsidRDefault="00B952CF" w:rsidP="00B952CF">
      <w:pPr>
        <w:autoSpaceDE w:val="0"/>
        <w:autoSpaceDN w:val="0"/>
        <w:adjustRightInd w:val="0"/>
        <w:spacing w:after="0"/>
        <w:jc w:val="both"/>
        <w:rPr>
          <w:rFonts w:ascii="Arial" w:hAnsi="Arial" w:cs="Arial"/>
        </w:rPr>
      </w:pPr>
    </w:p>
    <w:p w:rsidR="00B952CF" w:rsidRDefault="00B952CF" w:rsidP="00B952CF">
      <w:pPr>
        <w:autoSpaceDE w:val="0"/>
        <w:autoSpaceDN w:val="0"/>
        <w:adjustRightInd w:val="0"/>
        <w:spacing w:after="0"/>
        <w:jc w:val="both"/>
        <w:rPr>
          <w:rFonts w:ascii="Arial" w:hAnsi="Arial" w:cs="Arial"/>
        </w:rPr>
      </w:pPr>
    </w:p>
    <w:p w:rsidR="00B952CF" w:rsidRPr="00B952CF" w:rsidRDefault="00B952CF" w:rsidP="00B952CF">
      <w:pPr>
        <w:autoSpaceDE w:val="0"/>
        <w:autoSpaceDN w:val="0"/>
        <w:adjustRightInd w:val="0"/>
        <w:spacing w:after="0"/>
        <w:jc w:val="both"/>
        <w:rPr>
          <w:rFonts w:ascii="Arial" w:hAnsi="Arial" w:cs="Arial"/>
        </w:rPr>
      </w:pPr>
    </w:p>
    <w:p w:rsidR="00D70741" w:rsidRDefault="00D70741" w:rsidP="00D70741">
      <w:pPr>
        <w:pStyle w:val="PargrafodaLista"/>
        <w:autoSpaceDE w:val="0"/>
        <w:autoSpaceDN w:val="0"/>
        <w:adjustRightInd w:val="0"/>
        <w:spacing w:after="0"/>
        <w:ind w:left="644"/>
        <w:jc w:val="both"/>
        <w:rPr>
          <w:rFonts w:ascii="Arial" w:hAnsi="Arial" w:cs="Arial"/>
        </w:rPr>
      </w:pPr>
    </w:p>
    <w:p w:rsidR="00D70741" w:rsidRPr="00B952CF" w:rsidRDefault="00D70741" w:rsidP="00B952CF">
      <w:pPr>
        <w:pStyle w:val="PargrafodaLista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Arial" w:hAnsi="Arial" w:cs="Arial"/>
        </w:rPr>
      </w:pPr>
      <w:r w:rsidRPr="00B952CF">
        <w:rPr>
          <w:rFonts w:ascii="ArialMT" w:hAnsi="ArialMT" w:cs="ArialMT"/>
        </w:rPr>
        <w:t>Seleccione</w:t>
      </w:r>
      <w:r w:rsidRPr="00B952CF">
        <w:rPr>
          <w:rFonts w:ascii="Arial" w:hAnsi="Arial" w:cs="Arial"/>
        </w:rPr>
        <w:t xml:space="preserve"> a opção que completa a frase seguinte, de forma a obter uma afirmação correcta.</w:t>
      </w:r>
    </w:p>
    <w:p w:rsidR="00D70741" w:rsidRDefault="00D70741" w:rsidP="00D70741">
      <w:pPr>
        <w:pStyle w:val="PargrafodaLista"/>
        <w:autoSpaceDE w:val="0"/>
        <w:autoSpaceDN w:val="0"/>
        <w:adjustRightInd w:val="0"/>
        <w:spacing w:after="0"/>
        <w:jc w:val="both"/>
        <w:rPr>
          <w:rFonts w:ascii="Arial" w:hAnsi="Arial" w:cs="Arial"/>
        </w:rPr>
      </w:pPr>
    </w:p>
    <w:p w:rsidR="00D70741" w:rsidRDefault="00D70741" w:rsidP="00BE029F">
      <w:pPr>
        <w:pStyle w:val="PargrafodaLista"/>
        <w:autoSpaceDE w:val="0"/>
        <w:autoSpaceDN w:val="0"/>
        <w:adjustRightInd w:val="0"/>
        <w:spacing w:after="0"/>
        <w:ind w:left="284"/>
        <w:jc w:val="both"/>
        <w:rPr>
          <w:rFonts w:ascii="Arial" w:hAnsi="Arial" w:cs="Arial"/>
        </w:rPr>
      </w:pPr>
      <w:r>
        <w:rPr>
          <w:rFonts w:ascii="Arial" w:hAnsi="Arial" w:cs="Arial"/>
        </w:rPr>
        <w:t>O impulso nervoso…</w:t>
      </w:r>
    </w:p>
    <w:p w:rsidR="00D70741" w:rsidRDefault="00D70741" w:rsidP="00BE029F">
      <w:pPr>
        <w:pStyle w:val="PargrafodaLista"/>
        <w:autoSpaceDE w:val="0"/>
        <w:autoSpaceDN w:val="0"/>
        <w:adjustRightInd w:val="0"/>
        <w:spacing w:after="0"/>
        <w:ind w:left="284"/>
        <w:jc w:val="both"/>
        <w:rPr>
          <w:rFonts w:ascii="Arial" w:hAnsi="Arial" w:cs="Arial"/>
        </w:rPr>
      </w:pPr>
    </w:p>
    <w:p w:rsidR="00D70741" w:rsidRDefault="00D70741" w:rsidP="00B952CF">
      <w:pPr>
        <w:pStyle w:val="PargrafodaLista"/>
        <w:numPr>
          <w:ilvl w:val="0"/>
          <w:numId w:val="8"/>
        </w:numPr>
        <w:autoSpaceDE w:val="0"/>
        <w:autoSpaceDN w:val="0"/>
        <w:adjustRightInd w:val="0"/>
        <w:spacing w:after="0"/>
        <w:ind w:left="709" w:hanging="425"/>
        <w:jc w:val="both"/>
        <w:rPr>
          <w:rFonts w:ascii="Arial" w:hAnsi="Arial" w:cs="Arial"/>
        </w:rPr>
      </w:pPr>
      <w:r>
        <w:rPr>
          <w:rFonts w:ascii="Arial" w:hAnsi="Arial" w:cs="Arial"/>
        </w:rPr>
        <w:t>…</w:t>
      </w:r>
      <w:r w:rsidR="00D40292">
        <w:rPr>
          <w:rFonts w:ascii="Arial" w:hAnsi="Arial" w:cs="Arial"/>
        </w:rPr>
        <w:t>é transmitid</w:t>
      </w:r>
      <w:r w:rsidR="002C6E4F">
        <w:rPr>
          <w:rFonts w:ascii="Arial" w:hAnsi="Arial" w:cs="Arial"/>
        </w:rPr>
        <w:t>o</w:t>
      </w:r>
      <w:r w:rsidR="00D40292">
        <w:rPr>
          <w:rFonts w:ascii="Arial" w:hAnsi="Arial" w:cs="Arial"/>
        </w:rPr>
        <w:t xml:space="preserve"> pela progressão ao longo do axónio de uma inversão do potencial de membrana, a que se chama potencial de repouso.</w:t>
      </w:r>
    </w:p>
    <w:p w:rsidR="00D70741" w:rsidRDefault="00D70741" w:rsidP="00B952CF">
      <w:pPr>
        <w:pStyle w:val="PargrafodaLista"/>
        <w:numPr>
          <w:ilvl w:val="0"/>
          <w:numId w:val="8"/>
        </w:numPr>
        <w:autoSpaceDE w:val="0"/>
        <w:autoSpaceDN w:val="0"/>
        <w:adjustRightInd w:val="0"/>
        <w:spacing w:after="0"/>
        <w:ind w:left="709" w:hanging="425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…é um </w:t>
      </w:r>
      <w:r w:rsidR="00D40292">
        <w:rPr>
          <w:rFonts w:ascii="Arial" w:hAnsi="Arial" w:cs="Arial"/>
        </w:rPr>
        <w:t>fenómeno que ocorre apenas</w:t>
      </w:r>
      <w:r>
        <w:rPr>
          <w:rFonts w:ascii="Arial" w:hAnsi="Arial" w:cs="Arial"/>
        </w:rPr>
        <w:t xml:space="preserve"> nas sinapses.</w:t>
      </w:r>
    </w:p>
    <w:p w:rsidR="00D70741" w:rsidRDefault="00D70741" w:rsidP="00B952CF">
      <w:pPr>
        <w:pStyle w:val="PargrafodaLista"/>
        <w:numPr>
          <w:ilvl w:val="0"/>
          <w:numId w:val="8"/>
        </w:numPr>
        <w:autoSpaceDE w:val="0"/>
        <w:autoSpaceDN w:val="0"/>
        <w:adjustRightInd w:val="0"/>
        <w:spacing w:after="0"/>
        <w:ind w:left="709" w:hanging="425"/>
        <w:jc w:val="both"/>
        <w:rPr>
          <w:rFonts w:ascii="Arial" w:hAnsi="Arial" w:cs="Arial"/>
        </w:rPr>
      </w:pPr>
      <w:r>
        <w:rPr>
          <w:rFonts w:ascii="Arial" w:hAnsi="Arial" w:cs="Arial"/>
        </w:rPr>
        <w:t>…</w:t>
      </w:r>
      <w:r w:rsidR="00D40292">
        <w:rPr>
          <w:rFonts w:ascii="Arial" w:hAnsi="Arial" w:cs="Arial"/>
        </w:rPr>
        <w:t xml:space="preserve">propaga-se </w:t>
      </w:r>
      <w:r w:rsidR="009D7649">
        <w:rPr>
          <w:rFonts w:ascii="Arial" w:hAnsi="Arial" w:cs="Arial"/>
        </w:rPr>
        <w:t xml:space="preserve">no neurónio </w:t>
      </w:r>
      <w:r w:rsidR="00D40292">
        <w:rPr>
          <w:rFonts w:ascii="Arial" w:hAnsi="Arial" w:cs="Arial"/>
        </w:rPr>
        <w:t>na direcção axónio/dendrites.</w:t>
      </w:r>
    </w:p>
    <w:p w:rsidR="00DC2F09" w:rsidRPr="00A2175E" w:rsidRDefault="00D70741" w:rsidP="00B952CF">
      <w:pPr>
        <w:pStyle w:val="PargrafodaLista"/>
        <w:numPr>
          <w:ilvl w:val="0"/>
          <w:numId w:val="8"/>
        </w:numPr>
        <w:autoSpaceDE w:val="0"/>
        <w:autoSpaceDN w:val="0"/>
        <w:adjustRightInd w:val="0"/>
        <w:spacing w:after="0"/>
        <w:ind w:left="709" w:hanging="425"/>
        <w:jc w:val="both"/>
        <w:rPr>
          <w:rFonts w:ascii="Arial" w:hAnsi="Arial" w:cs="Arial"/>
        </w:rPr>
      </w:pPr>
      <w:r w:rsidRPr="00A2175E">
        <w:rPr>
          <w:rFonts w:ascii="Arial" w:hAnsi="Arial" w:cs="Arial"/>
        </w:rPr>
        <w:t>...corresponde a uma alteração eléctrica da membrana do neurónio.</w:t>
      </w:r>
    </w:p>
    <w:p w:rsidR="00DC2F09" w:rsidRDefault="00DC2F09" w:rsidP="00C71321">
      <w:pPr>
        <w:pStyle w:val="PargrafodaLista"/>
        <w:autoSpaceDE w:val="0"/>
        <w:autoSpaceDN w:val="0"/>
        <w:adjustRightInd w:val="0"/>
        <w:spacing w:after="0"/>
        <w:ind w:left="644"/>
        <w:jc w:val="both"/>
        <w:rPr>
          <w:rFonts w:ascii="Arial" w:hAnsi="Arial" w:cs="Arial"/>
        </w:rPr>
      </w:pPr>
    </w:p>
    <w:p w:rsidR="00BE029F" w:rsidRDefault="00BE029F" w:rsidP="00C71321">
      <w:pPr>
        <w:pStyle w:val="PargrafodaLista"/>
        <w:autoSpaceDE w:val="0"/>
        <w:autoSpaceDN w:val="0"/>
        <w:adjustRightInd w:val="0"/>
        <w:spacing w:after="0"/>
        <w:ind w:left="644"/>
        <w:jc w:val="both"/>
        <w:rPr>
          <w:rFonts w:ascii="Arial" w:hAnsi="Arial" w:cs="Arial"/>
        </w:rPr>
      </w:pPr>
    </w:p>
    <w:p w:rsidR="00BE029F" w:rsidRDefault="00BE029F" w:rsidP="00B952CF">
      <w:pPr>
        <w:pStyle w:val="PargrafodaLista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Arial" w:hAnsi="Arial" w:cs="Arial"/>
        </w:rPr>
      </w:pPr>
      <w:r w:rsidRPr="00B952CF">
        <w:rPr>
          <w:rFonts w:ascii="ArialMT" w:hAnsi="ArialMT" w:cs="ArialMT"/>
        </w:rPr>
        <w:t>Seleccione</w:t>
      </w:r>
      <w:r w:rsidRPr="00881BB8">
        <w:rPr>
          <w:rFonts w:ascii="Arial" w:hAnsi="Arial" w:cs="Arial"/>
        </w:rPr>
        <w:t xml:space="preserve"> a opção que completa a frase seguinte, de forma a obter uma afirmação correcta.</w:t>
      </w:r>
    </w:p>
    <w:p w:rsidR="00BE029F" w:rsidRDefault="00BE029F" w:rsidP="00BE029F">
      <w:pPr>
        <w:pStyle w:val="PargrafodaLista"/>
        <w:autoSpaceDE w:val="0"/>
        <w:autoSpaceDN w:val="0"/>
        <w:adjustRightInd w:val="0"/>
        <w:spacing w:after="0"/>
        <w:jc w:val="both"/>
        <w:rPr>
          <w:rFonts w:ascii="Arial" w:hAnsi="Arial" w:cs="Arial"/>
        </w:rPr>
      </w:pPr>
    </w:p>
    <w:p w:rsidR="00BE029F" w:rsidRDefault="00BE029F" w:rsidP="00BE029F">
      <w:pPr>
        <w:pStyle w:val="PargrafodaLista"/>
        <w:autoSpaceDE w:val="0"/>
        <w:autoSpaceDN w:val="0"/>
        <w:adjustRightInd w:val="0"/>
        <w:spacing w:after="0"/>
        <w:ind w:left="284"/>
        <w:jc w:val="both"/>
        <w:rPr>
          <w:rFonts w:ascii="Arial" w:hAnsi="Arial" w:cs="Arial"/>
        </w:rPr>
      </w:pPr>
      <w:r>
        <w:rPr>
          <w:rFonts w:ascii="Arial" w:hAnsi="Arial" w:cs="Arial"/>
        </w:rPr>
        <w:t>O potencial de acção…</w:t>
      </w:r>
    </w:p>
    <w:p w:rsidR="00BE029F" w:rsidRDefault="00BE029F" w:rsidP="00BE029F">
      <w:pPr>
        <w:pStyle w:val="PargrafodaLista"/>
        <w:autoSpaceDE w:val="0"/>
        <w:autoSpaceDN w:val="0"/>
        <w:adjustRightInd w:val="0"/>
        <w:spacing w:after="0"/>
        <w:ind w:left="284"/>
        <w:jc w:val="both"/>
        <w:rPr>
          <w:rFonts w:ascii="Arial" w:hAnsi="Arial" w:cs="Arial"/>
        </w:rPr>
      </w:pPr>
    </w:p>
    <w:p w:rsidR="009259CE" w:rsidRDefault="00BE029F" w:rsidP="009259CE">
      <w:pPr>
        <w:pStyle w:val="PargrafodaLista"/>
        <w:numPr>
          <w:ilvl w:val="0"/>
          <w:numId w:val="10"/>
        </w:numPr>
        <w:autoSpaceDE w:val="0"/>
        <w:autoSpaceDN w:val="0"/>
        <w:adjustRightInd w:val="0"/>
        <w:spacing w:after="0"/>
        <w:ind w:left="567" w:hanging="283"/>
        <w:jc w:val="both"/>
        <w:rPr>
          <w:rFonts w:ascii="Arial" w:hAnsi="Arial" w:cs="Arial"/>
        </w:rPr>
      </w:pPr>
      <w:r w:rsidRPr="009259CE">
        <w:rPr>
          <w:rFonts w:ascii="Arial" w:hAnsi="Arial" w:cs="Arial"/>
        </w:rPr>
        <w:t>…resulta de uma rápida despolarização da membrana do neurónio.</w:t>
      </w:r>
    </w:p>
    <w:p w:rsidR="009259CE" w:rsidRDefault="00BE029F" w:rsidP="009259CE">
      <w:pPr>
        <w:pStyle w:val="PargrafodaLista"/>
        <w:numPr>
          <w:ilvl w:val="0"/>
          <w:numId w:val="10"/>
        </w:numPr>
        <w:autoSpaceDE w:val="0"/>
        <w:autoSpaceDN w:val="0"/>
        <w:adjustRightInd w:val="0"/>
        <w:spacing w:after="0"/>
        <w:ind w:left="567" w:hanging="283"/>
        <w:jc w:val="both"/>
        <w:rPr>
          <w:rFonts w:ascii="Arial" w:hAnsi="Arial" w:cs="Arial"/>
        </w:rPr>
      </w:pPr>
      <w:r w:rsidRPr="009259CE">
        <w:rPr>
          <w:rFonts w:ascii="Arial" w:hAnsi="Arial" w:cs="Arial"/>
        </w:rPr>
        <w:t xml:space="preserve">…em determinadas situações tem o mesmo valor de </w:t>
      </w:r>
      <w:proofErr w:type="spellStart"/>
      <w:r w:rsidRPr="009259CE">
        <w:rPr>
          <w:rFonts w:ascii="Arial" w:hAnsi="Arial" w:cs="Arial"/>
        </w:rPr>
        <w:t>ddp</w:t>
      </w:r>
      <w:proofErr w:type="spellEnd"/>
      <w:r w:rsidRPr="009259CE">
        <w:rPr>
          <w:rFonts w:ascii="Arial" w:hAnsi="Arial" w:cs="Arial"/>
        </w:rPr>
        <w:t xml:space="preserve"> (diferença de potencial) que o potencial de repouso.</w:t>
      </w:r>
    </w:p>
    <w:p w:rsidR="009259CE" w:rsidRDefault="00BE029F" w:rsidP="009259CE">
      <w:pPr>
        <w:pStyle w:val="PargrafodaLista"/>
        <w:numPr>
          <w:ilvl w:val="0"/>
          <w:numId w:val="10"/>
        </w:numPr>
        <w:autoSpaceDE w:val="0"/>
        <w:autoSpaceDN w:val="0"/>
        <w:adjustRightInd w:val="0"/>
        <w:spacing w:after="0"/>
        <w:ind w:left="567" w:hanging="283"/>
        <w:jc w:val="both"/>
        <w:rPr>
          <w:rFonts w:ascii="Arial" w:hAnsi="Arial" w:cs="Arial"/>
        </w:rPr>
      </w:pPr>
      <w:r w:rsidRPr="009259CE">
        <w:rPr>
          <w:rFonts w:ascii="Arial" w:hAnsi="Arial" w:cs="Arial"/>
        </w:rPr>
        <w:t>…</w:t>
      </w:r>
      <w:r w:rsidR="00A757CB">
        <w:rPr>
          <w:rFonts w:ascii="Arial" w:hAnsi="Arial" w:cs="Arial"/>
        </w:rPr>
        <w:t xml:space="preserve">é da ordem dos – 35 </w:t>
      </w:r>
      <w:proofErr w:type="spellStart"/>
      <w:r w:rsidR="00A757CB">
        <w:rPr>
          <w:rFonts w:ascii="Arial" w:hAnsi="Arial" w:cs="Arial"/>
        </w:rPr>
        <w:t>mV</w:t>
      </w:r>
      <w:proofErr w:type="spellEnd"/>
      <w:r w:rsidR="00A757CB">
        <w:rPr>
          <w:rFonts w:ascii="Arial" w:hAnsi="Arial" w:cs="Arial"/>
        </w:rPr>
        <w:t>.</w:t>
      </w:r>
    </w:p>
    <w:p w:rsidR="00BE029F" w:rsidRPr="009259CE" w:rsidRDefault="00BE029F" w:rsidP="009259CE">
      <w:pPr>
        <w:pStyle w:val="PargrafodaLista"/>
        <w:numPr>
          <w:ilvl w:val="0"/>
          <w:numId w:val="10"/>
        </w:numPr>
        <w:autoSpaceDE w:val="0"/>
        <w:autoSpaceDN w:val="0"/>
        <w:adjustRightInd w:val="0"/>
        <w:spacing w:after="0"/>
        <w:ind w:left="567" w:hanging="283"/>
        <w:jc w:val="both"/>
        <w:rPr>
          <w:rFonts w:ascii="Arial" w:hAnsi="Arial" w:cs="Arial"/>
        </w:rPr>
      </w:pPr>
      <w:r w:rsidRPr="009259CE">
        <w:rPr>
          <w:rFonts w:ascii="Arial" w:hAnsi="Arial" w:cs="Arial"/>
        </w:rPr>
        <w:t>...</w:t>
      </w:r>
      <w:r w:rsidR="00A757CB">
        <w:rPr>
          <w:rFonts w:ascii="Arial" w:hAnsi="Arial" w:cs="Arial"/>
        </w:rPr>
        <w:t xml:space="preserve"> </w:t>
      </w:r>
      <w:proofErr w:type="gramStart"/>
      <w:r w:rsidR="00A757CB">
        <w:rPr>
          <w:rFonts w:ascii="Arial" w:hAnsi="Arial" w:cs="Arial"/>
        </w:rPr>
        <w:t>ocorre</w:t>
      </w:r>
      <w:proofErr w:type="gramEnd"/>
      <w:r w:rsidR="00A757CB">
        <w:rPr>
          <w:rFonts w:ascii="Arial" w:hAnsi="Arial" w:cs="Arial"/>
        </w:rPr>
        <w:t xml:space="preserve"> devido ao funcionamento da bomba de sódio e potássio.</w:t>
      </w:r>
    </w:p>
    <w:p w:rsidR="00BE029F" w:rsidRDefault="00BE029F" w:rsidP="00C71321">
      <w:pPr>
        <w:pStyle w:val="PargrafodaLista"/>
        <w:autoSpaceDE w:val="0"/>
        <w:autoSpaceDN w:val="0"/>
        <w:adjustRightInd w:val="0"/>
        <w:spacing w:after="0"/>
        <w:ind w:left="644"/>
        <w:jc w:val="both"/>
        <w:rPr>
          <w:rFonts w:ascii="Arial" w:hAnsi="Arial" w:cs="Arial"/>
        </w:rPr>
      </w:pPr>
    </w:p>
    <w:p w:rsidR="00DC2F09" w:rsidRPr="006E7E50" w:rsidRDefault="00DC2F09" w:rsidP="00C71321">
      <w:pPr>
        <w:pStyle w:val="PargrafodaLista"/>
        <w:autoSpaceDE w:val="0"/>
        <w:autoSpaceDN w:val="0"/>
        <w:adjustRightInd w:val="0"/>
        <w:spacing w:after="0"/>
        <w:ind w:left="644"/>
        <w:jc w:val="both"/>
        <w:rPr>
          <w:rFonts w:ascii="Arial" w:hAnsi="Arial" w:cs="Arial"/>
        </w:rPr>
      </w:pPr>
    </w:p>
    <w:p w:rsidR="00DC2F09" w:rsidRPr="009259CE" w:rsidRDefault="00DC2F09" w:rsidP="00B952CF">
      <w:pPr>
        <w:pStyle w:val="PargrafodaLista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Arial" w:hAnsi="Arial" w:cs="Arial"/>
        </w:rPr>
      </w:pPr>
      <w:r w:rsidRPr="00B952CF">
        <w:rPr>
          <w:rFonts w:ascii="ArialMT" w:hAnsi="ArialMT" w:cs="ArialMT"/>
        </w:rPr>
        <w:t>Uma</w:t>
      </w:r>
      <w:r w:rsidRPr="009259CE">
        <w:rPr>
          <w:rFonts w:ascii="Arial" w:hAnsi="Arial" w:cs="Arial"/>
        </w:rPr>
        <w:t xml:space="preserve"> das características dos seres vivos é a sua capacidade de percepção, reacção e adaptação à instabilidade do seu meio.</w:t>
      </w:r>
    </w:p>
    <w:p w:rsidR="00DC2F09" w:rsidRPr="00DC2F09" w:rsidRDefault="00DC2F09" w:rsidP="00DC2F09">
      <w:pPr>
        <w:pStyle w:val="PargrafodaLista"/>
        <w:autoSpaceDE w:val="0"/>
        <w:autoSpaceDN w:val="0"/>
        <w:adjustRightInd w:val="0"/>
        <w:spacing w:after="0"/>
        <w:jc w:val="both"/>
        <w:rPr>
          <w:rFonts w:ascii="Arial" w:hAnsi="Arial" w:cs="Arial"/>
        </w:rPr>
      </w:pPr>
    </w:p>
    <w:p w:rsidR="00313238" w:rsidRPr="00A2175E" w:rsidRDefault="00313238" w:rsidP="009259CE">
      <w:pPr>
        <w:pStyle w:val="PargrafodaLista"/>
        <w:numPr>
          <w:ilvl w:val="1"/>
          <w:numId w:val="11"/>
        </w:numPr>
        <w:autoSpaceDE w:val="0"/>
        <w:autoSpaceDN w:val="0"/>
        <w:adjustRightInd w:val="0"/>
        <w:spacing w:after="0"/>
        <w:ind w:left="851" w:hanging="567"/>
        <w:jc w:val="both"/>
        <w:rPr>
          <w:rFonts w:ascii="Arial" w:hAnsi="Arial" w:cs="Arial"/>
        </w:rPr>
      </w:pPr>
      <w:r w:rsidRPr="00A2175E">
        <w:rPr>
          <w:rFonts w:ascii="Arial" w:hAnsi="Arial" w:cs="Arial"/>
        </w:rPr>
        <w:t xml:space="preserve">Seleccione a única alternativa que </w:t>
      </w:r>
      <w:r w:rsidR="00C4725D" w:rsidRPr="00A2175E">
        <w:rPr>
          <w:rFonts w:ascii="Arial" w:hAnsi="Arial" w:cs="Arial"/>
        </w:rPr>
        <w:t xml:space="preserve">contém os termos que preenchem, </w:t>
      </w:r>
      <w:r w:rsidRPr="00A2175E">
        <w:rPr>
          <w:rFonts w:ascii="Arial" w:hAnsi="Arial" w:cs="Arial"/>
        </w:rPr>
        <w:t>sequencialmente, os espaços seguintes, de modo a obter uma afirmação correcta</w:t>
      </w:r>
      <w:r w:rsidR="00DC2F09" w:rsidRPr="00A2175E">
        <w:rPr>
          <w:rFonts w:ascii="Arial" w:hAnsi="Arial" w:cs="Arial"/>
        </w:rPr>
        <w:t>.</w:t>
      </w:r>
    </w:p>
    <w:p w:rsidR="00313238" w:rsidRPr="00913DDC" w:rsidRDefault="00313238" w:rsidP="0052154D">
      <w:pPr>
        <w:autoSpaceDE w:val="0"/>
        <w:autoSpaceDN w:val="0"/>
        <w:adjustRightInd w:val="0"/>
        <w:spacing w:after="0"/>
        <w:rPr>
          <w:rFonts w:ascii="Arial" w:hAnsi="Arial" w:cs="Arial"/>
        </w:rPr>
      </w:pPr>
    </w:p>
    <w:p w:rsidR="00313238" w:rsidRPr="00913DDC" w:rsidRDefault="00DC2F09" w:rsidP="00A2175E">
      <w:pPr>
        <w:tabs>
          <w:tab w:val="left" w:pos="851"/>
        </w:tabs>
        <w:autoSpaceDE w:val="0"/>
        <w:autoSpaceDN w:val="0"/>
        <w:adjustRightInd w:val="0"/>
        <w:spacing w:after="0"/>
        <w:ind w:left="851"/>
        <w:jc w:val="both"/>
        <w:rPr>
          <w:rFonts w:ascii="Arial" w:hAnsi="Arial" w:cs="Arial"/>
        </w:rPr>
      </w:pPr>
      <w:r>
        <w:rPr>
          <w:rFonts w:ascii="Arial" w:hAnsi="Arial" w:cs="Arial"/>
        </w:rPr>
        <w:t>Os seres vivos são dotados de homeostasia, capacidade de manter o meio interno dentro de certos limites, que nos animais complexos é controlada pelos sistemas __________ e __________.</w:t>
      </w:r>
    </w:p>
    <w:p w:rsidR="00313238" w:rsidRPr="00913DDC" w:rsidRDefault="00313238" w:rsidP="00A2175E">
      <w:pPr>
        <w:tabs>
          <w:tab w:val="left" w:pos="851"/>
        </w:tabs>
        <w:autoSpaceDE w:val="0"/>
        <w:autoSpaceDN w:val="0"/>
        <w:adjustRightInd w:val="0"/>
        <w:spacing w:after="0"/>
        <w:ind w:left="851"/>
        <w:rPr>
          <w:rFonts w:ascii="Arial" w:hAnsi="Arial" w:cs="Arial"/>
        </w:rPr>
      </w:pPr>
    </w:p>
    <w:p w:rsidR="00313238" w:rsidRPr="00913DDC" w:rsidRDefault="00313238" w:rsidP="00A2175E">
      <w:pPr>
        <w:tabs>
          <w:tab w:val="left" w:pos="851"/>
        </w:tabs>
        <w:autoSpaceDE w:val="0"/>
        <w:autoSpaceDN w:val="0"/>
        <w:adjustRightInd w:val="0"/>
        <w:spacing w:after="0"/>
        <w:ind w:left="851"/>
        <w:rPr>
          <w:rFonts w:ascii="Arial" w:hAnsi="Arial" w:cs="Arial"/>
        </w:rPr>
      </w:pPr>
      <w:r w:rsidRPr="00913DDC">
        <w:rPr>
          <w:rFonts w:ascii="Arial" w:hAnsi="Arial" w:cs="Arial"/>
          <w:b/>
          <w:bCs/>
        </w:rPr>
        <w:t xml:space="preserve">(A) </w:t>
      </w:r>
      <w:r w:rsidR="00DC2F09">
        <w:rPr>
          <w:rFonts w:ascii="Arial" w:hAnsi="Arial" w:cs="Arial"/>
        </w:rPr>
        <w:t>circulatório</w:t>
      </w:r>
      <w:r w:rsidRPr="00913DDC">
        <w:rPr>
          <w:rFonts w:ascii="Arial" w:hAnsi="Arial" w:cs="Arial"/>
        </w:rPr>
        <w:t xml:space="preserve"> […] </w:t>
      </w:r>
      <w:r w:rsidR="00DC2F09">
        <w:rPr>
          <w:rFonts w:ascii="Arial" w:hAnsi="Arial" w:cs="Arial"/>
        </w:rPr>
        <w:t>nervoso</w:t>
      </w:r>
      <w:r w:rsidR="0052154D" w:rsidRPr="00913DDC">
        <w:rPr>
          <w:rFonts w:ascii="Arial" w:hAnsi="Arial" w:cs="Arial"/>
        </w:rPr>
        <w:t>.</w:t>
      </w:r>
    </w:p>
    <w:p w:rsidR="00313238" w:rsidRPr="00913DDC" w:rsidRDefault="00313238" w:rsidP="00A2175E">
      <w:pPr>
        <w:tabs>
          <w:tab w:val="left" w:pos="851"/>
        </w:tabs>
        <w:autoSpaceDE w:val="0"/>
        <w:autoSpaceDN w:val="0"/>
        <w:adjustRightInd w:val="0"/>
        <w:spacing w:after="0"/>
        <w:ind w:left="851"/>
        <w:rPr>
          <w:rFonts w:ascii="Arial" w:hAnsi="Arial" w:cs="Arial"/>
        </w:rPr>
      </w:pPr>
      <w:r w:rsidRPr="00913DDC">
        <w:rPr>
          <w:rFonts w:ascii="Arial" w:hAnsi="Arial" w:cs="Arial"/>
          <w:b/>
          <w:bCs/>
        </w:rPr>
        <w:t xml:space="preserve">(B) </w:t>
      </w:r>
      <w:r w:rsidR="00DC2F09">
        <w:rPr>
          <w:rFonts w:ascii="Arial" w:hAnsi="Arial" w:cs="Arial"/>
        </w:rPr>
        <w:t>hormonal</w:t>
      </w:r>
      <w:r w:rsidRPr="00913DDC">
        <w:rPr>
          <w:rFonts w:ascii="Arial" w:hAnsi="Arial" w:cs="Arial"/>
        </w:rPr>
        <w:t xml:space="preserve"> […] </w:t>
      </w:r>
      <w:r w:rsidR="00DC2F09">
        <w:rPr>
          <w:rFonts w:ascii="Arial" w:hAnsi="Arial" w:cs="Arial"/>
        </w:rPr>
        <w:t>excretor</w:t>
      </w:r>
      <w:r w:rsidR="0052154D" w:rsidRPr="00913DDC">
        <w:rPr>
          <w:rFonts w:ascii="Arial" w:hAnsi="Arial" w:cs="Arial"/>
        </w:rPr>
        <w:t>.</w:t>
      </w:r>
    </w:p>
    <w:p w:rsidR="00313238" w:rsidRPr="00913DDC" w:rsidRDefault="00313238" w:rsidP="00A2175E">
      <w:pPr>
        <w:tabs>
          <w:tab w:val="left" w:pos="851"/>
        </w:tabs>
        <w:autoSpaceDE w:val="0"/>
        <w:autoSpaceDN w:val="0"/>
        <w:adjustRightInd w:val="0"/>
        <w:spacing w:after="0"/>
        <w:ind w:left="851"/>
        <w:rPr>
          <w:rFonts w:ascii="Arial" w:hAnsi="Arial" w:cs="Arial"/>
        </w:rPr>
      </w:pPr>
      <w:r w:rsidRPr="00913DDC">
        <w:rPr>
          <w:rFonts w:ascii="Arial" w:hAnsi="Arial" w:cs="Arial"/>
          <w:b/>
          <w:bCs/>
        </w:rPr>
        <w:t xml:space="preserve">(C) </w:t>
      </w:r>
      <w:r w:rsidR="00DC2F09">
        <w:rPr>
          <w:rFonts w:ascii="Arial" w:hAnsi="Arial" w:cs="Arial"/>
        </w:rPr>
        <w:t>nervoso […] excretor</w:t>
      </w:r>
      <w:r w:rsidR="0052154D" w:rsidRPr="00913DDC">
        <w:rPr>
          <w:rFonts w:ascii="Arial" w:hAnsi="Arial" w:cs="Arial"/>
        </w:rPr>
        <w:t>.</w:t>
      </w:r>
    </w:p>
    <w:p w:rsidR="00A31301" w:rsidRDefault="00313238" w:rsidP="00A2175E">
      <w:pPr>
        <w:tabs>
          <w:tab w:val="left" w:pos="851"/>
        </w:tabs>
        <w:autoSpaceDE w:val="0"/>
        <w:autoSpaceDN w:val="0"/>
        <w:adjustRightInd w:val="0"/>
        <w:spacing w:after="0"/>
        <w:ind w:left="851"/>
        <w:rPr>
          <w:rFonts w:ascii="Arial" w:hAnsi="Arial" w:cs="Arial"/>
        </w:rPr>
      </w:pPr>
      <w:r w:rsidRPr="00946A8E">
        <w:rPr>
          <w:rFonts w:ascii="Arial" w:hAnsi="Arial" w:cs="Arial"/>
          <w:b/>
          <w:bCs/>
        </w:rPr>
        <w:t xml:space="preserve">(D) </w:t>
      </w:r>
      <w:r w:rsidR="00DC2F09">
        <w:rPr>
          <w:rFonts w:ascii="Arial" w:hAnsi="Arial" w:cs="Arial"/>
        </w:rPr>
        <w:t>nervoso</w:t>
      </w:r>
      <w:r w:rsidRPr="00946A8E">
        <w:rPr>
          <w:rFonts w:ascii="Arial" w:hAnsi="Arial" w:cs="Arial"/>
        </w:rPr>
        <w:t xml:space="preserve"> […] </w:t>
      </w:r>
      <w:r w:rsidR="00DC2F09">
        <w:rPr>
          <w:rFonts w:ascii="Arial" w:hAnsi="Arial" w:cs="Arial"/>
        </w:rPr>
        <w:t>hormonal</w:t>
      </w:r>
      <w:r w:rsidR="0052154D">
        <w:rPr>
          <w:rFonts w:ascii="Arial" w:hAnsi="Arial" w:cs="Arial"/>
        </w:rPr>
        <w:t>.</w:t>
      </w:r>
    </w:p>
    <w:p w:rsidR="00D66151" w:rsidRDefault="00D66151" w:rsidP="0052154D">
      <w:pPr>
        <w:tabs>
          <w:tab w:val="left" w:pos="284"/>
        </w:tabs>
        <w:autoSpaceDE w:val="0"/>
        <w:autoSpaceDN w:val="0"/>
        <w:adjustRightInd w:val="0"/>
        <w:spacing w:after="0"/>
        <w:ind w:left="284"/>
        <w:rPr>
          <w:rFonts w:ascii="Arial" w:hAnsi="Arial" w:cs="Arial"/>
        </w:rPr>
      </w:pPr>
    </w:p>
    <w:p w:rsidR="00D66151" w:rsidRDefault="00D66151" w:rsidP="0052154D">
      <w:pPr>
        <w:tabs>
          <w:tab w:val="left" w:pos="284"/>
        </w:tabs>
        <w:autoSpaceDE w:val="0"/>
        <w:autoSpaceDN w:val="0"/>
        <w:adjustRightInd w:val="0"/>
        <w:spacing w:after="0"/>
        <w:ind w:left="284"/>
        <w:rPr>
          <w:rFonts w:ascii="Arial" w:hAnsi="Arial" w:cs="Arial"/>
        </w:rPr>
      </w:pPr>
    </w:p>
    <w:p w:rsidR="002C6E4F" w:rsidRDefault="002C6E4F" w:rsidP="00E42A81">
      <w:pPr>
        <w:pStyle w:val="PargrafodaLista"/>
        <w:autoSpaceDE w:val="0"/>
        <w:autoSpaceDN w:val="0"/>
        <w:adjustRightInd w:val="0"/>
        <w:spacing w:after="0"/>
        <w:ind w:left="644"/>
        <w:jc w:val="both"/>
        <w:rPr>
          <w:rFonts w:ascii="Arial" w:hAnsi="Arial" w:cs="Arial"/>
        </w:rPr>
      </w:pPr>
    </w:p>
    <w:p w:rsidR="001572C4" w:rsidRDefault="001572C4" w:rsidP="00E42A81">
      <w:pPr>
        <w:pStyle w:val="PargrafodaLista"/>
        <w:autoSpaceDE w:val="0"/>
        <w:autoSpaceDN w:val="0"/>
        <w:adjustRightInd w:val="0"/>
        <w:spacing w:after="0"/>
        <w:ind w:left="644"/>
        <w:jc w:val="both"/>
        <w:rPr>
          <w:rFonts w:ascii="Arial" w:hAnsi="Arial" w:cs="Arial"/>
        </w:rPr>
      </w:pPr>
    </w:p>
    <w:p w:rsidR="002C6E4F" w:rsidRDefault="002C6E4F" w:rsidP="002C6E4F">
      <w:pPr>
        <w:pStyle w:val="PargrafodaLista"/>
        <w:autoSpaceDE w:val="0"/>
        <w:autoSpaceDN w:val="0"/>
        <w:adjustRightInd w:val="0"/>
        <w:spacing w:after="0"/>
        <w:jc w:val="both"/>
        <w:rPr>
          <w:rFonts w:ascii="Arial" w:hAnsi="Arial" w:cs="Arial"/>
        </w:rPr>
      </w:pPr>
    </w:p>
    <w:p w:rsidR="002C6E4F" w:rsidRDefault="002C6E4F" w:rsidP="002C6E4F">
      <w:pPr>
        <w:pStyle w:val="PargrafodaLista"/>
        <w:autoSpaceDE w:val="0"/>
        <w:autoSpaceDN w:val="0"/>
        <w:adjustRightInd w:val="0"/>
        <w:spacing w:after="0"/>
        <w:jc w:val="both"/>
        <w:rPr>
          <w:rFonts w:ascii="Arial" w:hAnsi="Arial" w:cs="Arial"/>
        </w:rPr>
      </w:pPr>
    </w:p>
    <w:p w:rsidR="00B952CF" w:rsidRDefault="00B952CF" w:rsidP="002C6E4F">
      <w:pPr>
        <w:pStyle w:val="PargrafodaLista"/>
        <w:autoSpaceDE w:val="0"/>
        <w:autoSpaceDN w:val="0"/>
        <w:adjustRightInd w:val="0"/>
        <w:spacing w:after="0"/>
        <w:jc w:val="both"/>
        <w:rPr>
          <w:rFonts w:ascii="Arial" w:hAnsi="Arial" w:cs="Arial"/>
        </w:rPr>
      </w:pPr>
    </w:p>
    <w:p w:rsidR="002C6E4F" w:rsidRDefault="002C6E4F" w:rsidP="002C6E4F">
      <w:pPr>
        <w:pStyle w:val="PargrafodaLista"/>
        <w:autoSpaceDE w:val="0"/>
        <w:autoSpaceDN w:val="0"/>
        <w:adjustRightInd w:val="0"/>
        <w:spacing w:after="0"/>
        <w:jc w:val="both"/>
        <w:rPr>
          <w:rFonts w:ascii="Arial" w:hAnsi="Arial" w:cs="Arial"/>
        </w:rPr>
      </w:pPr>
    </w:p>
    <w:p w:rsidR="002C6E4F" w:rsidRDefault="002C6E4F" w:rsidP="002C6E4F">
      <w:pPr>
        <w:pStyle w:val="PargrafodaLista"/>
        <w:autoSpaceDE w:val="0"/>
        <w:autoSpaceDN w:val="0"/>
        <w:adjustRightInd w:val="0"/>
        <w:spacing w:after="0"/>
        <w:jc w:val="both"/>
        <w:rPr>
          <w:rFonts w:ascii="Arial" w:hAnsi="Arial" w:cs="Arial"/>
        </w:rPr>
      </w:pPr>
    </w:p>
    <w:p w:rsidR="002C6E4F" w:rsidRDefault="002C6E4F" w:rsidP="00B952CF">
      <w:pPr>
        <w:pStyle w:val="PargrafodaLista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O gráfico seguinte mostra a variação do potencial de membrana quando se verifica a estimulação de um neurónio.</w:t>
      </w:r>
    </w:p>
    <w:p w:rsidR="002C6E4F" w:rsidRDefault="002B54EB" w:rsidP="002C6E4F">
      <w:pPr>
        <w:pStyle w:val="PargrafodaLista"/>
        <w:autoSpaceDE w:val="0"/>
        <w:autoSpaceDN w:val="0"/>
        <w:adjustRightInd w:val="0"/>
        <w:spacing w:after="0"/>
        <w:ind w:left="284"/>
        <w:jc w:val="both"/>
        <w:rPr>
          <w:rFonts w:ascii="Arial" w:hAnsi="Arial" w:cs="Arial"/>
        </w:rPr>
      </w:pPr>
      <w:r w:rsidRPr="002B54EB">
        <w:rPr>
          <w:noProof/>
        </w:rPr>
        <w:pict>
          <v:shape id="_x0000_s1029" type="#_x0000_t202" style="position:absolute;left:0;text-align:left;margin-left:99.75pt;margin-top:218.1pt;width:237.75pt;height:.05pt;z-index:251666432" wrapcoords="-68 0 -68 20463 21600 20463 21600 0 -68 0" stroked="f">
            <v:textbox style="mso-fit-shape-to-text:t" inset="0,0,0,0">
              <w:txbxContent>
                <w:p w:rsidR="00086F00" w:rsidRPr="00086F00" w:rsidRDefault="00086F00" w:rsidP="00086F00">
                  <w:pPr>
                    <w:pStyle w:val="Legenda"/>
                    <w:jc w:val="center"/>
                    <w:rPr>
                      <w:rFonts w:ascii="Arial" w:hAnsi="Arial" w:cs="Arial"/>
                      <w:b w:val="0"/>
                      <w:noProof/>
                      <w:color w:val="auto"/>
                    </w:rPr>
                  </w:pPr>
                  <w:r w:rsidRPr="00086F00">
                    <w:rPr>
                      <w:rFonts w:ascii="Arial" w:hAnsi="Arial" w:cs="Arial"/>
                      <w:b w:val="0"/>
                      <w:color w:val="auto"/>
                    </w:rPr>
                    <w:t xml:space="preserve">Figura </w:t>
                  </w:r>
                  <w:r w:rsidR="002B54EB" w:rsidRPr="00086F00">
                    <w:rPr>
                      <w:rFonts w:ascii="Arial" w:hAnsi="Arial" w:cs="Arial"/>
                      <w:b w:val="0"/>
                      <w:color w:val="auto"/>
                    </w:rPr>
                    <w:fldChar w:fldCharType="begin"/>
                  </w:r>
                  <w:r w:rsidRPr="00086F00">
                    <w:rPr>
                      <w:rFonts w:ascii="Arial" w:hAnsi="Arial" w:cs="Arial"/>
                      <w:b w:val="0"/>
                      <w:color w:val="auto"/>
                    </w:rPr>
                    <w:instrText xml:space="preserve"> SEQ Figura \* ARABIC </w:instrText>
                  </w:r>
                  <w:r w:rsidR="002B54EB" w:rsidRPr="00086F00">
                    <w:rPr>
                      <w:rFonts w:ascii="Arial" w:hAnsi="Arial" w:cs="Arial"/>
                      <w:b w:val="0"/>
                      <w:color w:val="auto"/>
                    </w:rPr>
                    <w:fldChar w:fldCharType="separate"/>
                  </w:r>
                  <w:r w:rsidR="002770E2">
                    <w:rPr>
                      <w:rFonts w:ascii="Arial" w:hAnsi="Arial" w:cs="Arial"/>
                      <w:b w:val="0"/>
                      <w:noProof/>
                      <w:color w:val="auto"/>
                    </w:rPr>
                    <w:t>2</w:t>
                  </w:r>
                  <w:r w:rsidR="002B54EB" w:rsidRPr="00086F00">
                    <w:rPr>
                      <w:rFonts w:ascii="Arial" w:hAnsi="Arial" w:cs="Arial"/>
                      <w:b w:val="0"/>
                      <w:color w:val="auto"/>
                    </w:rPr>
                    <w:fldChar w:fldCharType="end"/>
                  </w:r>
                  <w:r w:rsidRPr="00086F00">
                    <w:rPr>
                      <w:rFonts w:ascii="Arial" w:hAnsi="Arial" w:cs="Arial"/>
                      <w:b w:val="0"/>
                      <w:color w:val="auto"/>
                    </w:rPr>
                    <w:t xml:space="preserve"> – Variação do potencial de membrana quando se verifica a estimulação do neurónio.</w:t>
                  </w:r>
                </w:p>
              </w:txbxContent>
            </v:textbox>
            <w10:wrap type="tight"/>
          </v:shape>
        </w:pict>
      </w:r>
      <w:r w:rsidR="00086F00">
        <w:rPr>
          <w:rFonts w:ascii="Arial" w:hAnsi="Arial" w:cs="Arial"/>
          <w:noProof/>
          <w:lang w:eastAsia="pt-PT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1266825</wp:posOffset>
            </wp:positionH>
            <wp:positionV relativeFrom="paragraph">
              <wp:posOffset>188595</wp:posOffset>
            </wp:positionV>
            <wp:extent cx="3019425" cy="2524125"/>
            <wp:effectExtent l="19050" t="0" r="9525" b="0"/>
            <wp:wrapTight wrapText="bothSides">
              <wp:wrapPolygon edited="0">
                <wp:start x="-136" y="0"/>
                <wp:lineTo x="-136" y="21518"/>
                <wp:lineTo x="21668" y="21518"/>
                <wp:lineTo x="21668" y="0"/>
                <wp:lineTo x="-136" y="0"/>
              </wp:wrapPolygon>
            </wp:wrapTight>
            <wp:docPr id="5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-10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C6E4F" w:rsidRDefault="002C6E4F" w:rsidP="002C6E4F">
      <w:pPr>
        <w:pStyle w:val="PargrafodaLista"/>
        <w:autoSpaceDE w:val="0"/>
        <w:autoSpaceDN w:val="0"/>
        <w:adjustRightInd w:val="0"/>
        <w:spacing w:after="0"/>
        <w:ind w:left="284"/>
        <w:jc w:val="both"/>
        <w:rPr>
          <w:rFonts w:ascii="Arial" w:hAnsi="Arial" w:cs="Arial"/>
        </w:rPr>
      </w:pPr>
    </w:p>
    <w:p w:rsidR="002C6E4F" w:rsidRDefault="002C6E4F" w:rsidP="002C6E4F">
      <w:pPr>
        <w:pStyle w:val="PargrafodaLista"/>
        <w:autoSpaceDE w:val="0"/>
        <w:autoSpaceDN w:val="0"/>
        <w:adjustRightInd w:val="0"/>
        <w:spacing w:after="0"/>
        <w:ind w:left="284"/>
        <w:jc w:val="both"/>
        <w:rPr>
          <w:rFonts w:ascii="Arial" w:hAnsi="Arial" w:cs="Arial"/>
        </w:rPr>
      </w:pPr>
    </w:p>
    <w:p w:rsidR="002C6E4F" w:rsidRDefault="002C6E4F" w:rsidP="002C6E4F">
      <w:pPr>
        <w:pStyle w:val="PargrafodaLista"/>
        <w:autoSpaceDE w:val="0"/>
        <w:autoSpaceDN w:val="0"/>
        <w:adjustRightInd w:val="0"/>
        <w:spacing w:after="0"/>
        <w:ind w:left="284"/>
        <w:jc w:val="both"/>
        <w:rPr>
          <w:rFonts w:ascii="Arial" w:hAnsi="Arial" w:cs="Arial"/>
        </w:rPr>
      </w:pPr>
    </w:p>
    <w:p w:rsidR="002C6E4F" w:rsidRDefault="002C6E4F" w:rsidP="002C6E4F">
      <w:pPr>
        <w:pStyle w:val="PargrafodaLista"/>
        <w:autoSpaceDE w:val="0"/>
        <w:autoSpaceDN w:val="0"/>
        <w:adjustRightInd w:val="0"/>
        <w:spacing w:after="0"/>
        <w:ind w:left="284"/>
        <w:jc w:val="both"/>
        <w:rPr>
          <w:rFonts w:ascii="Arial" w:hAnsi="Arial" w:cs="Arial"/>
        </w:rPr>
      </w:pPr>
    </w:p>
    <w:p w:rsidR="002C6E4F" w:rsidRDefault="002C6E4F" w:rsidP="002C6E4F">
      <w:pPr>
        <w:pStyle w:val="PargrafodaLista"/>
        <w:autoSpaceDE w:val="0"/>
        <w:autoSpaceDN w:val="0"/>
        <w:adjustRightInd w:val="0"/>
        <w:spacing w:after="0"/>
        <w:ind w:left="284"/>
        <w:jc w:val="both"/>
        <w:rPr>
          <w:rFonts w:ascii="Arial" w:hAnsi="Arial" w:cs="Arial"/>
        </w:rPr>
      </w:pPr>
    </w:p>
    <w:p w:rsidR="001572C4" w:rsidRDefault="001572C4" w:rsidP="002C6E4F">
      <w:pPr>
        <w:pStyle w:val="PargrafodaLista"/>
        <w:autoSpaceDE w:val="0"/>
        <w:autoSpaceDN w:val="0"/>
        <w:adjustRightInd w:val="0"/>
        <w:spacing w:after="0"/>
        <w:ind w:left="284"/>
        <w:jc w:val="both"/>
        <w:rPr>
          <w:rFonts w:ascii="Arial" w:hAnsi="Arial" w:cs="Arial"/>
        </w:rPr>
      </w:pPr>
    </w:p>
    <w:p w:rsidR="002C6E4F" w:rsidRDefault="002C6E4F" w:rsidP="002C6E4F">
      <w:pPr>
        <w:pStyle w:val="PargrafodaLista"/>
        <w:autoSpaceDE w:val="0"/>
        <w:autoSpaceDN w:val="0"/>
        <w:adjustRightInd w:val="0"/>
        <w:spacing w:after="0"/>
        <w:ind w:left="284"/>
        <w:jc w:val="both"/>
        <w:rPr>
          <w:rFonts w:ascii="Arial" w:hAnsi="Arial" w:cs="Arial"/>
        </w:rPr>
      </w:pPr>
    </w:p>
    <w:p w:rsidR="002C6E4F" w:rsidRDefault="002C6E4F" w:rsidP="002C6E4F">
      <w:pPr>
        <w:pStyle w:val="PargrafodaLista"/>
        <w:autoSpaceDE w:val="0"/>
        <w:autoSpaceDN w:val="0"/>
        <w:adjustRightInd w:val="0"/>
        <w:spacing w:after="0"/>
        <w:ind w:left="284"/>
        <w:jc w:val="both"/>
        <w:rPr>
          <w:rFonts w:ascii="Arial" w:hAnsi="Arial" w:cs="Arial"/>
        </w:rPr>
      </w:pPr>
    </w:p>
    <w:p w:rsidR="002C6E4F" w:rsidRDefault="002C6E4F" w:rsidP="002C6E4F">
      <w:pPr>
        <w:pStyle w:val="PargrafodaLista"/>
        <w:autoSpaceDE w:val="0"/>
        <w:autoSpaceDN w:val="0"/>
        <w:adjustRightInd w:val="0"/>
        <w:spacing w:after="0"/>
        <w:ind w:left="284"/>
        <w:jc w:val="both"/>
        <w:rPr>
          <w:rFonts w:ascii="Arial" w:hAnsi="Arial" w:cs="Arial"/>
        </w:rPr>
      </w:pPr>
    </w:p>
    <w:p w:rsidR="002C6E4F" w:rsidRDefault="002C6E4F" w:rsidP="002C6E4F">
      <w:pPr>
        <w:pStyle w:val="PargrafodaLista"/>
        <w:autoSpaceDE w:val="0"/>
        <w:autoSpaceDN w:val="0"/>
        <w:adjustRightInd w:val="0"/>
        <w:spacing w:after="0"/>
        <w:ind w:left="284"/>
        <w:jc w:val="both"/>
        <w:rPr>
          <w:rFonts w:ascii="Arial" w:hAnsi="Arial" w:cs="Arial"/>
        </w:rPr>
      </w:pPr>
    </w:p>
    <w:p w:rsidR="002C6E4F" w:rsidRDefault="002C6E4F" w:rsidP="002C6E4F">
      <w:pPr>
        <w:pStyle w:val="PargrafodaLista"/>
        <w:autoSpaceDE w:val="0"/>
        <w:autoSpaceDN w:val="0"/>
        <w:adjustRightInd w:val="0"/>
        <w:spacing w:after="0"/>
        <w:ind w:left="284"/>
        <w:jc w:val="both"/>
        <w:rPr>
          <w:rFonts w:ascii="Arial" w:hAnsi="Arial" w:cs="Arial"/>
        </w:rPr>
      </w:pPr>
    </w:p>
    <w:p w:rsidR="00086F00" w:rsidRDefault="00086F00" w:rsidP="002C6E4F">
      <w:pPr>
        <w:pStyle w:val="PargrafodaLista"/>
        <w:autoSpaceDE w:val="0"/>
        <w:autoSpaceDN w:val="0"/>
        <w:adjustRightInd w:val="0"/>
        <w:spacing w:after="0"/>
        <w:ind w:left="284"/>
        <w:jc w:val="both"/>
        <w:rPr>
          <w:rFonts w:ascii="Arial" w:hAnsi="Arial" w:cs="Arial"/>
        </w:rPr>
      </w:pPr>
    </w:p>
    <w:p w:rsidR="00086F00" w:rsidRDefault="00086F00" w:rsidP="002C6E4F">
      <w:pPr>
        <w:pStyle w:val="PargrafodaLista"/>
        <w:autoSpaceDE w:val="0"/>
        <w:autoSpaceDN w:val="0"/>
        <w:adjustRightInd w:val="0"/>
        <w:spacing w:after="0"/>
        <w:ind w:left="284"/>
        <w:jc w:val="both"/>
        <w:rPr>
          <w:rFonts w:ascii="Arial" w:hAnsi="Arial" w:cs="Arial"/>
        </w:rPr>
      </w:pPr>
    </w:p>
    <w:p w:rsidR="002C6E4F" w:rsidRDefault="002C6E4F" w:rsidP="002C6E4F">
      <w:pPr>
        <w:pStyle w:val="PargrafodaLista"/>
        <w:autoSpaceDE w:val="0"/>
        <w:autoSpaceDN w:val="0"/>
        <w:adjustRightInd w:val="0"/>
        <w:spacing w:after="0"/>
        <w:ind w:left="284"/>
        <w:jc w:val="both"/>
        <w:rPr>
          <w:rFonts w:ascii="Arial" w:hAnsi="Arial" w:cs="Arial"/>
        </w:rPr>
      </w:pPr>
    </w:p>
    <w:p w:rsidR="00086F00" w:rsidRDefault="00086F00" w:rsidP="002C6E4F">
      <w:pPr>
        <w:pStyle w:val="PargrafodaLista"/>
        <w:autoSpaceDE w:val="0"/>
        <w:autoSpaceDN w:val="0"/>
        <w:adjustRightInd w:val="0"/>
        <w:spacing w:after="0"/>
        <w:ind w:left="284"/>
        <w:jc w:val="both"/>
        <w:rPr>
          <w:rFonts w:ascii="Arial" w:hAnsi="Arial" w:cs="Arial"/>
        </w:rPr>
      </w:pPr>
    </w:p>
    <w:p w:rsidR="00086F00" w:rsidRDefault="00086F00" w:rsidP="002C6E4F">
      <w:pPr>
        <w:pStyle w:val="PargrafodaLista"/>
        <w:autoSpaceDE w:val="0"/>
        <w:autoSpaceDN w:val="0"/>
        <w:adjustRightInd w:val="0"/>
        <w:spacing w:after="0"/>
        <w:ind w:left="284"/>
        <w:jc w:val="both"/>
        <w:rPr>
          <w:rFonts w:ascii="Arial" w:hAnsi="Arial" w:cs="Arial"/>
        </w:rPr>
      </w:pPr>
    </w:p>
    <w:p w:rsidR="002C6E4F" w:rsidRDefault="002C6E4F" w:rsidP="002C6E4F">
      <w:pPr>
        <w:pStyle w:val="PargrafodaLista"/>
        <w:autoSpaceDE w:val="0"/>
        <w:autoSpaceDN w:val="0"/>
        <w:adjustRightInd w:val="0"/>
        <w:spacing w:after="0"/>
        <w:ind w:left="284"/>
        <w:jc w:val="both"/>
        <w:rPr>
          <w:rFonts w:ascii="Arial" w:hAnsi="Arial" w:cs="Arial"/>
        </w:rPr>
      </w:pPr>
    </w:p>
    <w:p w:rsidR="00B952CF" w:rsidRDefault="002C6E4F" w:rsidP="00B952CF">
      <w:pPr>
        <w:pStyle w:val="PargrafodaLista"/>
        <w:numPr>
          <w:ilvl w:val="1"/>
          <w:numId w:val="30"/>
        </w:numPr>
        <w:autoSpaceDE w:val="0"/>
        <w:autoSpaceDN w:val="0"/>
        <w:adjustRightInd w:val="0"/>
        <w:spacing w:after="0" w:line="240" w:lineRule="auto"/>
        <w:ind w:hanging="436"/>
        <w:jc w:val="both"/>
        <w:rPr>
          <w:rFonts w:ascii="Arial" w:hAnsi="Arial" w:cs="Arial"/>
        </w:rPr>
      </w:pPr>
      <w:r w:rsidRPr="00B952CF">
        <w:rPr>
          <w:rFonts w:ascii="Arial" w:hAnsi="Arial" w:cs="Arial"/>
        </w:rPr>
        <w:t xml:space="preserve">Indique como se designa o potencial de membrana representado na zona </w:t>
      </w:r>
      <w:r w:rsidRPr="00B952CF">
        <w:rPr>
          <w:rFonts w:ascii="Arial" w:hAnsi="Arial" w:cs="Arial"/>
          <w:b/>
        </w:rPr>
        <w:t>A</w:t>
      </w:r>
      <w:r w:rsidRPr="00B952CF">
        <w:rPr>
          <w:rFonts w:ascii="Arial" w:hAnsi="Arial" w:cs="Arial"/>
        </w:rPr>
        <w:t xml:space="preserve"> do gráfico. </w:t>
      </w:r>
    </w:p>
    <w:p w:rsidR="00B952CF" w:rsidRDefault="00B952CF" w:rsidP="00B952CF">
      <w:pPr>
        <w:pStyle w:val="PargrafodaLista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A4412E" w:rsidRDefault="00A4412E" w:rsidP="00A4412E">
      <w:pPr>
        <w:pStyle w:val="PargrafodaLista"/>
        <w:numPr>
          <w:ilvl w:val="1"/>
          <w:numId w:val="30"/>
        </w:numPr>
        <w:autoSpaceDE w:val="0"/>
        <w:autoSpaceDN w:val="0"/>
        <w:adjustRightInd w:val="0"/>
        <w:spacing w:after="0" w:line="240" w:lineRule="auto"/>
        <w:ind w:hanging="436"/>
        <w:jc w:val="both"/>
        <w:rPr>
          <w:rFonts w:ascii="Arial" w:hAnsi="Arial" w:cs="Arial"/>
        </w:rPr>
      </w:pPr>
      <w:r>
        <w:rPr>
          <w:rFonts w:ascii="Arial" w:hAnsi="Arial" w:cs="Arial"/>
        </w:rPr>
        <w:t>Indique</w:t>
      </w:r>
      <w:r w:rsidR="004E7035">
        <w:rPr>
          <w:rFonts w:ascii="Arial" w:hAnsi="Arial" w:cs="Arial"/>
        </w:rPr>
        <w:t>, resumidamente,</w:t>
      </w:r>
      <w:r>
        <w:rPr>
          <w:rFonts w:ascii="Arial" w:hAnsi="Arial" w:cs="Arial"/>
        </w:rPr>
        <w:t xml:space="preserve"> o </w:t>
      </w:r>
      <w:r w:rsidR="00BD6E60">
        <w:rPr>
          <w:rFonts w:ascii="Arial" w:hAnsi="Arial" w:cs="Arial"/>
        </w:rPr>
        <w:t xml:space="preserve">que </w:t>
      </w:r>
      <w:r>
        <w:rPr>
          <w:rFonts w:ascii="Arial" w:hAnsi="Arial" w:cs="Arial"/>
        </w:rPr>
        <w:t xml:space="preserve">acontece ao potencial de membrana na zona </w:t>
      </w:r>
      <w:r w:rsidRPr="00A4412E">
        <w:rPr>
          <w:rFonts w:ascii="Arial" w:hAnsi="Arial" w:cs="Arial"/>
          <w:b/>
        </w:rPr>
        <w:t>B</w:t>
      </w:r>
      <w:r>
        <w:rPr>
          <w:rFonts w:ascii="Arial" w:hAnsi="Arial" w:cs="Arial"/>
        </w:rPr>
        <w:t>.</w:t>
      </w:r>
    </w:p>
    <w:p w:rsidR="00A4412E" w:rsidRPr="00A4412E" w:rsidRDefault="00A4412E" w:rsidP="00A4412E">
      <w:pPr>
        <w:pStyle w:val="PargrafodaLista"/>
        <w:rPr>
          <w:rFonts w:ascii="Arial" w:hAnsi="Arial" w:cs="Arial"/>
        </w:rPr>
      </w:pPr>
    </w:p>
    <w:p w:rsidR="001572C4" w:rsidRDefault="001572C4" w:rsidP="00B952CF">
      <w:pPr>
        <w:pStyle w:val="PargrafodaLista"/>
        <w:numPr>
          <w:ilvl w:val="1"/>
          <w:numId w:val="30"/>
        </w:numPr>
        <w:autoSpaceDE w:val="0"/>
        <w:autoSpaceDN w:val="0"/>
        <w:adjustRightInd w:val="0"/>
        <w:spacing w:after="0" w:line="240" w:lineRule="auto"/>
        <w:ind w:hanging="436"/>
        <w:jc w:val="both"/>
        <w:rPr>
          <w:rFonts w:ascii="Arial" w:hAnsi="Arial" w:cs="Arial"/>
        </w:rPr>
      </w:pPr>
      <w:r w:rsidRPr="00B952CF">
        <w:rPr>
          <w:rFonts w:ascii="Arial" w:hAnsi="Arial" w:cs="Arial"/>
        </w:rPr>
        <w:t xml:space="preserve">Explique a razão de, em </w:t>
      </w:r>
      <w:r w:rsidRPr="00B952CF">
        <w:rPr>
          <w:rFonts w:ascii="Arial" w:hAnsi="Arial" w:cs="Arial"/>
          <w:b/>
        </w:rPr>
        <w:t>A</w:t>
      </w:r>
      <w:r w:rsidRPr="00B952CF">
        <w:rPr>
          <w:rFonts w:ascii="Arial" w:hAnsi="Arial" w:cs="Arial"/>
        </w:rPr>
        <w:t xml:space="preserve">, o </w:t>
      </w:r>
      <w:r w:rsidR="00086F00">
        <w:rPr>
          <w:rFonts w:ascii="Arial" w:hAnsi="Arial" w:cs="Arial"/>
        </w:rPr>
        <w:t>potencial de membrana ser de -70</w:t>
      </w:r>
      <w:r w:rsidRPr="00B952CF">
        <w:rPr>
          <w:rFonts w:ascii="Arial" w:hAnsi="Arial" w:cs="Arial"/>
        </w:rPr>
        <w:t xml:space="preserve"> </w:t>
      </w:r>
      <w:proofErr w:type="spellStart"/>
      <w:r w:rsidRPr="00B952CF">
        <w:rPr>
          <w:rFonts w:ascii="Arial" w:hAnsi="Arial" w:cs="Arial"/>
        </w:rPr>
        <w:t>mV</w:t>
      </w:r>
      <w:proofErr w:type="spellEnd"/>
      <w:r w:rsidRPr="00B952CF">
        <w:rPr>
          <w:rFonts w:ascii="Arial" w:hAnsi="Arial" w:cs="Arial"/>
        </w:rPr>
        <w:t>.</w:t>
      </w:r>
    </w:p>
    <w:p w:rsidR="00A4412E" w:rsidRPr="00A4412E" w:rsidRDefault="00A4412E" w:rsidP="00A4412E">
      <w:pPr>
        <w:pStyle w:val="PargrafodaLista"/>
        <w:rPr>
          <w:rFonts w:ascii="Arial" w:hAnsi="Arial" w:cs="Arial"/>
        </w:rPr>
      </w:pPr>
    </w:p>
    <w:p w:rsidR="002C6E4F" w:rsidRDefault="002C6E4F" w:rsidP="002C6E4F">
      <w:pPr>
        <w:pStyle w:val="PargrafodaLista"/>
        <w:autoSpaceDE w:val="0"/>
        <w:autoSpaceDN w:val="0"/>
        <w:adjustRightInd w:val="0"/>
        <w:spacing w:after="0"/>
        <w:jc w:val="both"/>
        <w:rPr>
          <w:rFonts w:ascii="Arial" w:hAnsi="Arial" w:cs="Arial"/>
        </w:rPr>
      </w:pPr>
    </w:p>
    <w:p w:rsidR="002C6E4F" w:rsidRDefault="002C6E4F" w:rsidP="002C6E4F">
      <w:pPr>
        <w:pStyle w:val="PargrafodaLista"/>
        <w:autoSpaceDE w:val="0"/>
        <w:autoSpaceDN w:val="0"/>
        <w:adjustRightInd w:val="0"/>
        <w:spacing w:after="0"/>
        <w:jc w:val="both"/>
        <w:rPr>
          <w:rFonts w:ascii="Arial" w:hAnsi="Arial" w:cs="Arial"/>
        </w:rPr>
      </w:pPr>
    </w:p>
    <w:p w:rsidR="001572C4" w:rsidRDefault="001572C4" w:rsidP="00B952CF">
      <w:pPr>
        <w:pStyle w:val="PargrafodaLista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Arial" w:hAnsi="Arial" w:cs="Arial"/>
        </w:rPr>
      </w:pPr>
      <w:r>
        <w:rPr>
          <w:rFonts w:ascii="Arial" w:hAnsi="Arial" w:cs="Arial"/>
        </w:rPr>
        <w:t>Analise as afirmações que se seguem relativas à transmissão do influxo nervoso a partir do momento em que é aplicado um estímulo num ponto do axónio.</w:t>
      </w:r>
    </w:p>
    <w:p w:rsidR="001572C4" w:rsidRDefault="001572C4" w:rsidP="001572C4">
      <w:pPr>
        <w:pStyle w:val="PargrafodaLista"/>
        <w:autoSpaceDE w:val="0"/>
        <w:autoSpaceDN w:val="0"/>
        <w:adjustRightInd w:val="0"/>
        <w:spacing w:after="0"/>
        <w:ind w:left="284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Reconstitua a sequência temporal dos acontecimentos mencionados, segundo uma relação </w:t>
      </w:r>
      <w:proofErr w:type="spellStart"/>
      <w:r>
        <w:rPr>
          <w:rFonts w:ascii="Arial" w:hAnsi="Arial" w:cs="Arial"/>
        </w:rPr>
        <w:t>causa-efeito</w:t>
      </w:r>
      <w:proofErr w:type="spellEnd"/>
      <w:r>
        <w:rPr>
          <w:rFonts w:ascii="Arial" w:hAnsi="Arial" w:cs="Arial"/>
        </w:rPr>
        <w:t>, colocando por ordem as letras que as identificam.</w:t>
      </w:r>
    </w:p>
    <w:p w:rsidR="001572C4" w:rsidRDefault="001572C4" w:rsidP="001572C4">
      <w:pPr>
        <w:pStyle w:val="PargrafodaLista"/>
        <w:autoSpaceDE w:val="0"/>
        <w:autoSpaceDN w:val="0"/>
        <w:adjustRightInd w:val="0"/>
        <w:spacing w:after="0"/>
        <w:ind w:left="284"/>
        <w:jc w:val="both"/>
        <w:rPr>
          <w:rFonts w:ascii="Arial" w:hAnsi="Arial" w:cs="Arial"/>
        </w:rPr>
      </w:pPr>
    </w:p>
    <w:p w:rsidR="001572C4" w:rsidRDefault="001572C4" w:rsidP="001572C4">
      <w:pPr>
        <w:pStyle w:val="PargrafodaLista"/>
        <w:numPr>
          <w:ilvl w:val="0"/>
          <w:numId w:val="4"/>
        </w:numPr>
        <w:autoSpaceDE w:val="0"/>
        <w:autoSpaceDN w:val="0"/>
        <w:adjustRightInd w:val="0"/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Libertação de </w:t>
      </w:r>
      <w:proofErr w:type="spellStart"/>
      <w:r>
        <w:rPr>
          <w:rFonts w:ascii="Arial" w:hAnsi="Arial" w:cs="Arial"/>
        </w:rPr>
        <w:t>neurotransmissores</w:t>
      </w:r>
      <w:proofErr w:type="spellEnd"/>
      <w:r>
        <w:rPr>
          <w:rFonts w:ascii="Arial" w:hAnsi="Arial" w:cs="Arial"/>
        </w:rPr>
        <w:t xml:space="preserve"> na terminação do axónio.</w:t>
      </w:r>
    </w:p>
    <w:p w:rsidR="001572C4" w:rsidRDefault="001572C4" w:rsidP="001572C4">
      <w:pPr>
        <w:pStyle w:val="PargrafodaLista"/>
        <w:numPr>
          <w:ilvl w:val="0"/>
          <w:numId w:val="4"/>
        </w:numPr>
        <w:autoSpaceDE w:val="0"/>
        <w:autoSpaceDN w:val="0"/>
        <w:adjustRightInd w:val="0"/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>Através dos canais de potássio o ião potássio é expulso.</w:t>
      </w:r>
    </w:p>
    <w:p w:rsidR="001572C4" w:rsidRDefault="001572C4" w:rsidP="001572C4">
      <w:pPr>
        <w:pStyle w:val="PargrafodaLista"/>
        <w:numPr>
          <w:ilvl w:val="0"/>
          <w:numId w:val="4"/>
        </w:numPr>
        <w:autoSpaceDE w:val="0"/>
        <w:autoSpaceDN w:val="0"/>
        <w:adjustRightInd w:val="0"/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>O interior do neurónio fica de novo negativo.</w:t>
      </w:r>
    </w:p>
    <w:p w:rsidR="001572C4" w:rsidRDefault="001572C4" w:rsidP="001572C4">
      <w:pPr>
        <w:pStyle w:val="PargrafodaLista"/>
        <w:numPr>
          <w:ilvl w:val="0"/>
          <w:numId w:val="4"/>
        </w:numPr>
        <w:autoSpaceDE w:val="0"/>
        <w:autoSpaceDN w:val="0"/>
        <w:adjustRightInd w:val="0"/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>A superfície interna fica positiva e a externa do axónio fica negativa – potencial de acção.</w:t>
      </w:r>
    </w:p>
    <w:p w:rsidR="001572C4" w:rsidRDefault="001572C4" w:rsidP="001572C4">
      <w:pPr>
        <w:pStyle w:val="PargrafodaLista"/>
        <w:numPr>
          <w:ilvl w:val="0"/>
          <w:numId w:val="4"/>
        </w:numPr>
        <w:autoSpaceDE w:val="0"/>
        <w:autoSpaceDN w:val="0"/>
        <w:adjustRightInd w:val="0"/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>Aumenta a permeabilidade da membrana do axónio aos iões sódio.</w:t>
      </w:r>
    </w:p>
    <w:p w:rsidR="00E42A81" w:rsidRDefault="00E42A81" w:rsidP="00E42A81">
      <w:pPr>
        <w:pStyle w:val="PargrafodaLista"/>
        <w:autoSpaceDE w:val="0"/>
        <w:autoSpaceDN w:val="0"/>
        <w:adjustRightInd w:val="0"/>
        <w:spacing w:after="0"/>
        <w:ind w:left="644"/>
        <w:jc w:val="both"/>
        <w:rPr>
          <w:rFonts w:ascii="Arial" w:hAnsi="Arial" w:cs="Arial"/>
        </w:rPr>
      </w:pPr>
    </w:p>
    <w:p w:rsidR="00D25C29" w:rsidRDefault="00D25C29" w:rsidP="00D25C29">
      <w:pPr>
        <w:pStyle w:val="PargrafodaLista"/>
        <w:autoSpaceDE w:val="0"/>
        <w:autoSpaceDN w:val="0"/>
        <w:adjustRightInd w:val="0"/>
        <w:spacing w:after="0"/>
        <w:ind w:left="284"/>
        <w:jc w:val="both"/>
        <w:rPr>
          <w:rFonts w:ascii="Arial" w:hAnsi="Arial" w:cs="Arial"/>
        </w:rPr>
      </w:pPr>
    </w:p>
    <w:p w:rsidR="001572C4" w:rsidRDefault="001572C4" w:rsidP="00D25C29">
      <w:pPr>
        <w:pStyle w:val="PargrafodaLista"/>
        <w:autoSpaceDE w:val="0"/>
        <w:autoSpaceDN w:val="0"/>
        <w:adjustRightInd w:val="0"/>
        <w:spacing w:after="0"/>
        <w:ind w:left="284"/>
        <w:jc w:val="both"/>
        <w:rPr>
          <w:rFonts w:ascii="Arial" w:hAnsi="Arial" w:cs="Arial"/>
        </w:rPr>
      </w:pPr>
    </w:p>
    <w:p w:rsidR="001572C4" w:rsidRDefault="001572C4" w:rsidP="00D25C29">
      <w:pPr>
        <w:pStyle w:val="PargrafodaLista"/>
        <w:autoSpaceDE w:val="0"/>
        <w:autoSpaceDN w:val="0"/>
        <w:adjustRightInd w:val="0"/>
        <w:spacing w:after="0"/>
        <w:ind w:left="284"/>
        <w:jc w:val="both"/>
        <w:rPr>
          <w:rFonts w:ascii="Arial" w:hAnsi="Arial" w:cs="Arial"/>
        </w:rPr>
      </w:pPr>
    </w:p>
    <w:p w:rsidR="001572C4" w:rsidRDefault="001572C4" w:rsidP="00D25C29">
      <w:pPr>
        <w:pStyle w:val="PargrafodaLista"/>
        <w:autoSpaceDE w:val="0"/>
        <w:autoSpaceDN w:val="0"/>
        <w:adjustRightInd w:val="0"/>
        <w:spacing w:after="0"/>
        <w:ind w:left="284"/>
        <w:jc w:val="both"/>
        <w:rPr>
          <w:rFonts w:ascii="Arial" w:hAnsi="Arial" w:cs="Arial"/>
        </w:rPr>
      </w:pPr>
    </w:p>
    <w:p w:rsidR="001572C4" w:rsidRDefault="001572C4" w:rsidP="00D25C29">
      <w:pPr>
        <w:pStyle w:val="PargrafodaLista"/>
        <w:autoSpaceDE w:val="0"/>
        <w:autoSpaceDN w:val="0"/>
        <w:adjustRightInd w:val="0"/>
        <w:spacing w:after="0"/>
        <w:ind w:left="284"/>
        <w:jc w:val="both"/>
        <w:rPr>
          <w:rFonts w:ascii="Arial" w:hAnsi="Arial" w:cs="Arial"/>
        </w:rPr>
      </w:pPr>
    </w:p>
    <w:p w:rsidR="00430062" w:rsidRDefault="00430062" w:rsidP="00430062">
      <w:pPr>
        <w:pStyle w:val="PargrafodaLista"/>
        <w:autoSpaceDE w:val="0"/>
        <w:autoSpaceDN w:val="0"/>
        <w:adjustRightInd w:val="0"/>
        <w:spacing w:after="0"/>
        <w:ind w:left="284"/>
        <w:jc w:val="both"/>
        <w:rPr>
          <w:rFonts w:ascii="Arial" w:hAnsi="Arial" w:cs="Arial"/>
        </w:rPr>
      </w:pPr>
    </w:p>
    <w:p w:rsidR="00430062" w:rsidRDefault="00430062" w:rsidP="00B952CF">
      <w:pPr>
        <w:pStyle w:val="PargrafodaLista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Existem diversas substâncias </w:t>
      </w:r>
      <w:r w:rsidR="00F70B1C">
        <w:rPr>
          <w:rFonts w:ascii="Arial" w:hAnsi="Arial" w:cs="Arial"/>
        </w:rPr>
        <w:t>que são capazes de interferir com o normal funcionamento do sistema nervoso. Algumas destas drogas são venenos capazes de causar a morte, enquanto outras, quando correctamente administradas, funcionam como importantes fármacos, capazes de melhorar a condição de indivíduos doentes. Considere os dois exemplos seguintes.</w:t>
      </w:r>
    </w:p>
    <w:p w:rsidR="00532398" w:rsidRDefault="00532398" w:rsidP="00532398">
      <w:pPr>
        <w:pStyle w:val="PargrafodaLista"/>
        <w:autoSpaceDE w:val="0"/>
        <w:autoSpaceDN w:val="0"/>
        <w:adjustRightInd w:val="0"/>
        <w:spacing w:after="0"/>
        <w:ind w:left="284"/>
        <w:jc w:val="both"/>
        <w:rPr>
          <w:rFonts w:ascii="Arial" w:hAnsi="Arial" w:cs="Arial"/>
        </w:rPr>
      </w:pPr>
    </w:p>
    <w:p w:rsidR="00F70B1C" w:rsidRDefault="00F70B1C" w:rsidP="008327BC">
      <w:pPr>
        <w:pStyle w:val="PargrafodaLista"/>
        <w:autoSpaceDE w:val="0"/>
        <w:autoSpaceDN w:val="0"/>
        <w:adjustRightInd w:val="0"/>
        <w:spacing w:after="0"/>
        <w:ind w:left="284"/>
        <w:rPr>
          <w:rFonts w:ascii="Arial" w:hAnsi="Arial" w:cs="Arial"/>
        </w:rPr>
      </w:pPr>
      <w:r>
        <w:rPr>
          <w:rFonts w:ascii="Arial" w:hAnsi="Arial" w:cs="Arial"/>
        </w:rPr>
        <w:t>- A cocaína actua nas sinapses, bloqueando a permeabilidade da membrana ao Na</w:t>
      </w:r>
      <w:r w:rsidRPr="00F70B1C">
        <w:rPr>
          <w:rFonts w:ascii="Arial" w:hAnsi="Arial" w:cs="Arial"/>
          <w:vertAlign w:val="superscript"/>
        </w:rPr>
        <w:t>+</w:t>
      </w:r>
      <w:r>
        <w:rPr>
          <w:rFonts w:ascii="Arial" w:hAnsi="Arial" w:cs="Arial"/>
        </w:rPr>
        <w:t>.</w:t>
      </w:r>
    </w:p>
    <w:p w:rsidR="000115AE" w:rsidRDefault="00F70B1C" w:rsidP="000115AE">
      <w:pPr>
        <w:pStyle w:val="PargrafodaLista"/>
        <w:autoSpaceDE w:val="0"/>
        <w:autoSpaceDN w:val="0"/>
        <w:adjustRightInd w:val="0"/>
        <w:spacing w:after="0"/>
        <w:ind w:left="284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 As </w:t>
      </w:r>
      <w:proofErr w:type="spellStart"/>
      <w:r>
        <w:rPr>
          <w:rFonts w:ascii="Arial" w:hAnsi="Arial" w:cs="Arial"/>
        </w:rPr>
        <w:t>endorfinas</w:t>
      </w:r>
      <w:proofErr w:type="spellEnd"/>
      <w:r>
        <w:rPr>
          <w:rFonts w:ascii="Arial" w:hAnsi="Arial" w:cs="Arial"/>
        </w:rPr>
        <w:t xml:space="preserve"> são </w:t>
      </w:r>
      <w:proofErr w:type="spellStart"/>
      <w:r>
        <w:rPr>
          <w:rFonts w:ascii="Arial" w:hAnsi="Arial" w:cs="Arial"/>
        </w:rPr>
        <w:t>neurotransmissores</w:t>
      </w:r>
      <w:proofErr w:type="spellEnd"/>
      <w:r>
        <w:rPr>
          <w:rFonts w:ascii="Arial" w:hAnsi="Arial" w:cs="Arial"/>
        </w:rPr>
        <w:t xml:space="preserve"> que actuam no sistema nervoso central (SNC), inibindo a transmissão de alguns sinais nervosos. A morfina é uma substância cuja molécula é semelhante à das </w:t>
      </w:r>
      <w:proofErr w:type="spellStart"/>
      <w:r>
        <w:rPr>
          <w:rFonts w:ascii="Arial" w:hAnsi="Arial" w:cs="Arial"/>
        </w:rPr>
        <w:t>endorfinas</w:t>
      </w:r>
      <w:proofErr w:type="spellEnd"/>
      <w:r>
        <w:rPr>
          <w:rFonts w:ascii="Arial" w:hAnsi="Arial" w:cs="Arial"/>
        </w:rPr>
        <w:t>.</w:t>
      </w:r>
    </w:p>
    <w:p w:rsidR="000115AE" w:rsidRDefault="000115AE" w:rsidP="000115AE">
      <w:pPr>
        <w:pStyle w:val="PargrafodaLista"/>
        <w:autoSpaceDE w:val="0"/>
        <w:autoSpaceDN w:val="0"/>
        <w:adjustRightInd w:val="0"/>
        <w:spacing w:after="0"/>
        <w:ind w:left="284"/>
        <w:jc w:val="both"/>
        <w:rPr>
          <w:rFonts w:ascii="Arial" w:hAnsi="Arial" w:cs="Arial"/>
        </w:rPr>
      </w:pPr>
    </w:p>
    <w:p w:rsidR="000115AE" w:rsidRDefault="000115AE" w:rsidP="000115AE">
      <w:pPr>
        <w:pStyle w:val="PargrafodaLista"/>
        <w:autoSpaceDE w:val="0"/>
        <w:autoSpaceDN w:val="0"/>
        <w:adjustRightInd w:val="0"/>
        <w:spacing w:after="0"/>
        <w:ind w:left="284"/>
        <w:jc w:val="both"/>
        <w:rPr>
          <w:rFonts w:ascii="Arial" w:hAnsi="Arial" w:cs="Arial"/>
        </w:rPr>
      </w:pPr>
    </w:p>
    <w:p w:rsidR="00F70B1C" w:rsidRPr="00EB44D9" w:rsidRDefault="00F70B1C" w:rsidP="00EB44D9">
      <w:pPr>
        <w:pStyle w:val="PargrafodaLista"/>
        <w:numPr>
          <w:ilvl w:val="1"/>
          <w:numId w:val="30"/>
        </w:numPr>
        <w:autoSpaceDE w:val="0"/>
        <w:autoSpaceDN w:val="0"/>
        <w:adjustRightInd w:val="0"/>
        <w:spacing w:after="0" w:line="240" w:lineRule="auto"/>
        <w:ind w:hanging="436"/>
        <w:jc w:val="both"/>
        <w:rPr>
          <w:rFonts w:ascii="Arial" w:hAnsi="Arial" w:cs="Arial"/>
        </w:rPr>
      </w:pPr>
      <w:r w:rsidRPr="00EB44D9">
        <w:rPr>
          <w:rFonts w:ascii="Arial" w:hAnsi="Arial" w:cs="Arial"/>
        </w:rPr>
        <w:t>Seleccione a opção que completa a frase seguinte, de forma a obter uma afirmação correcta.</w:t>
      </w:r>
    </w:p>
    <w:p w:rsidR="00F70B1C" w:rsidRDefault="00F70B1C" w:rsidP="00F70B1C">
      <w:pPr>
        <w:pStyle w:val="PargrafodaLista"/>
        <w:autoSpaceDE w:val="0"/>
        <w:autoSpaceDN w:val="0"/>
        <w:adjustRightInd w:val="0"/>
        <w:spacing w:after="0"/>
        <w:ind w:left="284"/>
        <w:jc w:val="both"/>
        <w:rPr>
          <w:rFonts w:ascii="Arial" w:hAnsi="Arial" w:cs="Arial"/>
        </w:rPr>
      </w:pPr>
    </w:p>
    <w:p w:rsidR="00F70B1C" w:rsidRDefault="00F70B1C" w:rsidP="000A0819">
      <w:pPr>
        <w:pStyle w:val="PargrafodaLista"/>
        <w:autoSpaceDE w:val="0"/>
        <w:autoSpaceDN w:val="0"/>
        <w:adjustRightInd w:val="0"/>
        <w:spacing w:after="0"/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>A cocaína é, por vezes, utilizada como anestésico local. As suas propriedades anestésicas resultam do facto de…</w:t>
      </w:r>
    </w:p>
    <w:p w:rsidR="00F70B1C" w:rsidRDefault="00F70B1C" w:rsidP="000A0819">
      <w:pPr>
        <w:pStyle w:val="PargrafodaLista"/>
        <w:autoSpaceDE w:val="0"/>
        <w:autoSpaceDN w:val="0"/>
        <w:adjustRightInd w:val="0"/>
        <w:spacing w:after="0"/>
        <w:ind w:left="709"/>
        <w:jc w:val="both"/>
        <w:rPr>
          <w:rFonts w:ascii="Arial" w:hAnsi="Arial" w:cs="Arial"/>
        </w:rPr>
      </w:pPr>
    </w:p>
    <w:p w:rsidR="00F70B1C" w:rsidRDefault="00532398" w:rsidP="000A0819">
      <w:pPr>
        <w:pStyle w:val="PargrafodaLista"/>
        <w:numPr>
          <w:ilvl w:val="0"/>
          <w:numId w:val="20"/>
        </w:numPr>
        <w:tabs>
          <w:tab w:val="left" w:pos="1134"/>
        </w:tabs>
        <w:autoSpaceDE w:val="0"/>
        <w:autoSpaceDN w:val="0"/>
        <w:adjustRightInd w:val="0"/>
        <w:spacing w:after="0"/>
        <w:ind w:left="993" w:hanging="284"/>
        <w:jc w:val="both"/>
        <w:rPr>
          <w:rFonts w:ascii="Arial" w:hAnsi="Arial" w:cs="Arial"/>
        </w:rPr>
      </w:pPr>
      <w:r>
        <w:rPr>
          <w:rFonts w:ascii="Arial" w:hAnsi="Arial" w:cs="Arial"/>
        </w:rPr>
        <w:t>…</w:t>
      </w:r>
      <w:r w:rsidR="006437C9">
        <w:rPr>
          <w:rFonts w:ascii="Arial" w:hAnsi="Arial" w:cs="Arial"/>
        </w:rPr>
        <w:t>abrir os canais de sódio</w:t>
      </w:r>
      <w:r>
        <w:rPr>
          <w:rFonts w:ascii="Arial" w:hAnsi="Arial" w:cs="Arial"/>
        </w:rPr>
        <w:t>.</w:t>
      </w:r>
    </w:p>
    <w:p w:rsidR="00532398" w:rsidRDefault="00532398" w:rsidP="000A0819">
      <w:pPr>
        <w:pStyle w:val="PargrafodaLista"/>
        <w:numPr>
          <w:ilvl w:val="0"/>
          <w:numId w:val="20"/>
        </w:numPr>
        <w:tabs>
          <w:tab w:val="left" w:pos="1134"/>
        </w:tabs>
        <w:autoSpaceDE w:val="0"/>
        <w:autoSpaceDN w:val="0"/>
        <w:adjustRightInd w:val="0"/>
        <w:spacing w:after="0"/>
        <w:ind w:left="993" w:hanging="284"/>
        <w:jc w:val="both"/>
        <w:rPr>
          <w:rFonts w:ascii="Arial" w:hAnsi="Arial" w:cs="Arial"/>
        </w:rPr>
      </w:pPr>
      <w:r>
        <w:rPr>
          <w:rFonts w:ascii="Arial" w:hAnsi="Arial" w:cs="Arial"/>
        </w:rPr>
        <w:t>…destruir, rapidamente as sinapses.</w:t>
      </w:r>
    </w:p>
    <w:p w:rsidR="00532398" w:rsidRDefault="00532398" w:rsidP="000A0819">
      <w:pPr>
        <w:pStyle w:val="PargrafodaLista"/>
        <w:numPr>
          <w:ilvl w:val="0"/>
          <w:numId w:val="20"/>
        </w:numPr>
        <w:tabs>
          <w:tab w:val="left" w:pos="1134"/>
        </w:tabs>
        <w:autoSpaceDE w:val="0"/>
        <w:autoSpaceDN w:val="0"/>
        <w:adjustRightInd w:val="0"/>
        <w:spacing w:after="0"/>
        <w:ind w:left="993" w:hanging="284"/>
        <w:jc w:val="both"/>
        <w:rPr>
          <w:rFonts w:ascii="Arial" w:hAnsi="Arial" w:cs="Arial"/>
        </w:rPr>
      </w:pPr>
      <w:r>
        <w:rPr>
          <w:rFonts w:ascii="Arial" w:hAnsi="Arial" w:cs="Arial"/>
        </w:rPr>
        <w:t>…impedir a propagação do impulso nervoso.</w:t>
      </w:r>
    </w:p>
    <w:p w:rsidR="00EB44D9" w:rsidRDefault="00532398" w:rsidP="00EB44D9">
      <w:pPr>
        <w:pStyle w:val="PargrafodaLista"/>
        <w:numPr>
          <w:ilvl w:val="0"/>
          <w:numId w:val="20"/>
        </w:numPr>
        <w:tabs>
          <w:tab w:val="left" w:pos="1134"/>
        </w:tabs>
        <w:autoSpaceDE w:val="0"/>
        <w:autoSpaceDN w:val="0"/>
        <w:adjustRightInd w:val="0"/>
        <w:spacing w:after="0"/>
        <w:ind w:left="993" w:hanging="284"/>
        <w:jc w:val="both"/>
        <w:rPr>
          <w:rFonts w:ascii="Arial" w:hAnsi="Arial" w:cs="Arial"/>
        </w:rPr>
      </w:pPr>
      <w:r>
        <w:rPr>
          <w:rFonts w:ascii="Arial" w:hAnsi="Arial" w:cs="Arial"/>
        </w:rPr>
        <w:t>…estimular o funcionamento da bomba de sódio e potássio.</w:t>
      </w:r>
    </w:p>
    <w:p w:rsidR="00EB44D9" w:rsidRDefault="00EB44D9" w:rsidP="00EB44D9">
      <w:pPr>
        <w:tabs>
          <w:tab w:val="left" w:pos="1134"/>
        </w:tabs>
        <w:autoSpaceDE w:val="0"/>
        <w:autoSpaceDN w:val="0"/>
        <w:adjustRightInd w:val="0"/>
        <w:spacing w:after="0"/>
        <w:jc w:val="both"/>
        <w:rPr>
          <w:rFonts w:ascii="Arial" w:hAnsi="Arial" w:cs="Arial"/>
        </w:rPr>
      </w:pPr>
    </w:p>
    <w:p w:rsidR="000115AE" w:rsidRPr="00EB44D9" w:rsidRDefault="000115AE" w:rsidP="00EB44D9">
      <w:pPr>
        <w:pStyle w:val="PargrafodaLista"/>
        <w:numPr>
          <w:ilvl w:val="1"/>
          <w:numId w:val="30"/>
        </w:numPr>
        <w:autoSpaceDE w:val="0"/>
        <w:autoSpaceDN w:val="0"/>
        <w:adjustRightInd w:val="0"/>
        <w:spacing w:after="0" w:line="240" w:lineRule="auto"/>
        <w:ind w:hanging="436"/>
        <w:jc w:val="both"/>
        <w:rPr>
          <w:rFonts w:ascii="Arial" w:hAnsi="Arial" w:cs="Arial"/>
        </w:rPr>
      </w:pPr>
      <w:r w:rsidRPr="00EB44D9">
        <w:rPr>
          <w:rFonts w:ascii="Arial" w:hAnsi="Arial" w:cs="Arial"/>
        </w:rPr>
        <w:t>Seleccione a opção que completa a frase seguinte, de forma a obter uma afirmação correcta.</w:t>
      </w:r>
    </w:p>
    <w:p w:rsidR="000115AE" w:rsidRDefault="000115AE" w:rsidP="000115AE">
      <w:pPr>
        <w:pStyle w:val="PargrafodaLista"/>
        <w:autoSpaceDE w:val="0"/>
        <w:autoSpaceDN w:val="0"/>
        <w:adjustRightInd w:val="0"/>
        <w:spacing w:after="0"/>
        <w:jc w:val="both"/>
        <w:rPr>
          <w:rFonts w:ascii="Arial" w:hAnsi="Arial" w:cs="Arial"/>
        </w:rPr>
      </w:pPr>
    </w:p>
    <w:p w:rsidR="000115AE" w:rsidRDefault="0052715B" w:rsidP="000A0819">
      <w:pPr>
        <w:pStyle w:val="PargrafodaLista"/>
        <w:autoSpaceDE w:val="0"/>
        <w:autoSpaceDN w:val="0"/>
        <w:adjustRightInd w:val="0"/>
        <w:spacing w:after="0"/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>As sinapses</w:t>
      </w:r>
      <w:r w:rsidR="000115AE">
        <w:rPr>
          <w:rFonts w:ascii="Arial" w:hAnsi="Arial" w:cs="Arial"/>
        </w:rPr>
        <w:t>…</w:t>
      </w:r>
    </w:p>
    <w:p w:rsidR="000115AE" w:rsidRDefault="000115AE" w:rsidP="000115AE">
      <w:pPr>
        <w:pStyle w:val="PargrafodaLista"/>
        <w:autoSpaceDE w:val="0"/>
        <w:autoSpaceDN w:val="0"/>
        <w:adjustRightInd w:val="0"/>
        <w:spacing w:after="0"/>
        <w:ind w:left="284"/>
        <w:jc w:val="both"/>
        <w:rPr>
          <w:rFonts w:ascii="Arial" w:hAnsi="Arial" w:cs="Arial"/>
        </w:rPr>
      </w:pPr>
    </w:p>
    <w:p w:rsidR="000115AE" w:rsidRDefault="000A0819" w:rsidP="000A0819">
      <w:pPr>
        <w:pStyle w:val="PargrafodaLista"/>
        <w:numPr>
          <w:ilvl w:val="0"/>
          <w:numId w:val="12"/>
        </w:numPr>
        <w:tabs>
          <w:tab w:val="left" w:pos="1134"/>
        </w:tabs>
        <w:autoSpaceDE w:val="0"/>
        <w:autoSpaceDN w:val="0"/>
        <w:adjustRightInd w:val="0"/>
        <w:spacing w:after="0"/>
        <w:ind w:hanging="371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 w:rsidR="000115AE" w:rsidRPr="00D25C29">
        <w:rPr>
          <w:rFonts w:ascii="Arial" w:hAnsi="Arial" w:cs="Arial"/>
        </w:rPr>
        <w:t>…</w:t>
      </w:r>
      <w:r w:rsidR="0052715B">
        <w:rPr>
          <w:rFonts w:ascii="Arial" w:hAnsi="Arial" w:cs="Arial"/>
        </w:rPr>
        <w:t xml:space="preserve">são </w:t>
      </w:r>
      <w:r w:rsidR="000115AE">
        <w:rPr>
          <w:rFonts w:ascii="Arial" w:hAnsi="Arial" w:cs="Arial"/>
        </w:rPr>
        <w:t xml:space="preserve">os locais de ramificação dos </w:t>
      </w:r>
      <w:proofErr w:type="spellStart"/>
      <w:r w:rsidR="000115AE">
        <w:rPr>
          <w:rFonts w:ascii="Arial" w:hAnsi="Arial" w:cs="Arial"/>
        </w:rPr>
        <w:t>axónios</w:t>
      </w:r>
      <w:proofErr w:type="spellEnd"/>
      <w:r w:rsidR="000115AE" w:rsidRPr="00D25C29">
        <w:rPr>
          <w:rFonts w:ascii="Arial" w:hAnsi="Arial" w:cs="Arial"/>
        </w:rPr>
        <w:t>.</w:t>
      </w:r>
    </w:p>
    <w:p w:rsidR="000115AE" w:rsidRDefault="000115AE" w:rsidP="000A0819">
      <w:pPr>
        <w:pStyle w:val="PargrafodaLista"/>
        <w:numPr>
          <w:ilvl w:val="0"/>
          <w:numId w:val="12"/>
        </w:numPr>
        <w:autoSpaceDE w:val="0"/>
        <w:autoSpaceDN w:val="0"/>
        <w:adjustRightInd w:val="0"/>
        <w:spacing w:after="0"/>
        <w:ind w:left="1134" w:hanging="425"/>
        <w:jc w:val="both"/>
        <w:rPr>
          <w:rFonts w:ascii="Arial" w:hAnsi="Arial" w:cs="Arial"/>
        </w:rPr>
      </w:pPr>
      <w:r w:rsidRPr="00D25C29">
        <w:rPr>
          <w:rFonts w:ascii="Arial" w:hAnsi="Arial" w:cs="Arial"/>
        </w:rPr>
        <w:t>…</w:t>
      </w:r>
      <w:r w:rsidR="0052715B">
        <w:rPr>
          <w:rFonts w:ascii="Arial" w:hAnsi="Arial" w:cs="Arial"/>
        </w:rPr>
        <w:t>são regiões de associação</w:t>
      </w:r>
      <w:r>
        <w:rPr>
          <w:rFonts w:ascii="Arial" w:hAnsi="Arial" w:cs="Arial"/>
        </w:rPr>
        <w:t xml:space="preserve"> entre neurónios.</w:t>
      </w:r>
    </w:p>
    <w:p w:rsidR="000115AE" w:rsidRDefault="000115AE" w:rsidP="000A0819">
      <w:pPr>
        <w:pStyle w:val="PargrafodaLista"/>
        <w:numPr>
          <w:ilvl w:val="0"/>
          <w:numId w:val="12"/>
        </w:numPr>
        <w:autoSpaceDE w:val="0"/>
        <w:autoSpaceDN w:val="0"/>
        <w:adjustRightInd w:val="0"/>
        <w:spacing w:after="0"/>
        <w:ind w:left="1134" w:hanging="425"/>
        <w:jc w:val="both"/>
        <w:rPr>
          <w:rFonts w:ascii="Arial" w:hAnsi="Arial" w:cs="Arial"/>
        </w:rPr>
      </w:pPr>
      <w:r w:rsidRPr="00D25C29">
        <w:rPr>
          <w:rFonts w:ascii="Arial" w:hAnsi="Arial" w:cs="Arial"/>
        </w:rPr>
        <w:t>…</w:t>
      </w:r>
      <w:r w:rsidR="004D5E68">
        <w:rPr>
          <w:rFonts w:ascii="Arial" w:hAnsi="Arial" w:cs="Arial"/>
        </w:rPr>
        <w:t xml:space="preserve">são </w:t>
      </w:r>
      <w:r>
        <w:rPr>
          <w:rFonts w:ascii="Arial" w:hAnsi="Arial" w:cs="Arial"/>
        </w:rPr>
        <w:t>locais de produção de iões.</w:t>
      </w:r>
    </w:p>
    <w:p w:rsidR="000115AE" w:rsidRPr="00D25C29" w:rsidRDefault="000115AE" w:rsidP="000A0819">
      <w:pPr>
        <w:pStyle w:val="PargrafodaLista"/>
        <w:numPr>
          <w:ilvl w:val="0"/>
          <w:numId w:val="12"/>
        </w:numPr>
        <w:autoSpaceDE w:val="0"/>
        <w:autoSpaceDN w:val="0"/>
        <w:adjustRightInd w:val="0"/>
        <w:spacing w:after="0"/>
        <w:ind w:left="1134" w:hanging="425"/>
        <w:jc w:val="both"/>
        <w:rPr>
          <w:rFonts w:ascii="Arial" w:hAnsi="Arial" w:cs="Arial"/>
        </w:rPr>
      </w:pPr>
      <w:r w:rsidRPr="00D25C29">
        <w:rPr>
          <w:rFonts w:ascii="Arial" w:hAnsi="Arial" w:cs="Arial"/>
        </w:rPr>
        <w:t>...</w:t>
      </w:r>
      <w:r w:rsidR="004D5E68">
        <w:rPr>
          <w:rFonts w:ascii="Arial" w:hAnsi="Arial" w:cs="Arial"/>
        </w:rPr>
        <w:t xml:space="preserve"> </w:t>
      </w:r>
      <w:proofErr w:type="gramStart"/>
      <w:r w:rsidR="0052715B">
        <w:rPr>
          <w:rFonts w:ascii="Arial" w:hAnsi="Arial" w:cs="Arial"/>
        </w:rPr>
        <w:t>envolvem</w:t>
      </w:r>
      <w:proofErr w:type="gramEnd"/>
      <w:r w:rsidR="0052715B">
        <w:rPr>
          <w:rFonts w:ascii="Arial" w:hAnsi="Arial" w:cs="Arial"/>
        </w:rPr>
        <w:t xml:space="preserve"> sempre a</w:t>
      </w:r>
      <w:r>
        <w:rPr>
          <w:rFonts w:ascii="Arial" w:hAnsi="Arial" w:cs="Arial"/>
        </w:rPr>
        <w:t xml:space="preserve"> libertação de </w:t>
      </w:r>
      <w:proofErr w:type="spellStart"/>
      <w:r>
        <w:rPr>
          <w:rFonts w:ascii="Arial" w:hAnsi="Arial" w:cs="Arial"/>
        </w:rPr>
        <w:t>neurotransmissores</w:t>
      </w:r>
      <w:proofErr w:type="spellEnd"/>
      <w:r>
        <w:rPr>
          <w:rFonts w:ascii="Arial" w:hAnsi="Arial" w:cs="Arial"/>
        </w:rPr>
        <w:t>.</w:t>
      </w:r>
    </w:p>
    <w:p w:rsidR="000115AE" w:rsidRPr="00F70B1C" w:rsidRDefault="000115AE" w:rsidP="000115AE">
      <w:pPr>
        <w:pStyle w:val="PargrafodaLista"/>
        <w:autoSpaceDE w:val="0"/>
        <w:autoSpaceDN w:val="0"/>
        <w:adjustRightInd w:val="0"/>
        <w:spacing w:after="0"/>
        <w:ind w:left="644"/>
        <w:jc w:val="both"/>
        <w:rPr>
          <w:rFonts w:ascii="Arial" w:hAnsi="Arial" w:cs="Arial"/>
        </w:rPr>
      </w:pPr>
    </w:p>
    <w:p w:rsidR="00532398" w:rsidRDefault="00532398" w:rsidP="00E42A81">
      <w:pPr>
        <w:pStyle w:val="PargrafodaLista"/>
        <w:autoSpaceDE w:val="0"/>
        <w:autoSpaceDN w:val="0"/>
        <w:adjustRightInd w:val="0"/>
        <w:spacing w:after="0"/>
        <w:ind w:left="284"/>
        <w:jc w:val="both"/>
        <w:rPr>
          <w:rFonts w:ascii="Arial" w:hAnsi="Arial" w:cs="Arial"/>
        </w:rPr>
      </w:pPr>
    </w:p>
    <w:p w:rsidR="00532398" w:rsidRDefault="00532398" w:rsidP="00EB44D9">
      <w:pPr>
        <w:pStyle w:val="PargrafodaLista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Arial" w:hAnsi="Arial" w:cs="Arial"/>
        </w:rPr>
      </w:pPr>
      <w:r w:rsidRPr="00E42A81">
        <w:rPr>
          <w:rFonts w:ascii="Arial" w:hAnsi="Arial" w:cs="Arial"/>
        </w:rPr>
        <w:t xml:space="preserve">Explique como é </w:t>
      </w:r>
      <w:r>
        <w:rPr>
          <w:rFonts w:ascii="Arial" w:hAnsi="Arial" w:cs="Arial"/>
        </w:rPr>
        <w:t>realizada a transmissão dos sinais nervosos entre neurónios ou entre um neurónio</w:t>
      </w:r>
      <w:r w:rsidR="00E065D2">
        <w:rPr>
          <w:rFonts w:ascii="Arial" w:hAnsi="Arial" w:cs="Arial"/>
        </w:rPr>
        <w:t xml:space="preserve"> e uma cél</w:t>
      </w:r>
      <w:r w:rsidR="00FA6F55">
        <w:rPr>
          <w:rFonts w:ascii="Arial" w:hAnsi="Arial" w:cs="Arial"/>
        </w:rPr>
        <w:t xml:space="preserve">ula </w:t>
      </w:r>
      <w:proofErr w:type="spellStart"/>
      <w:r w:rsidR="00FA6F55">
        <w:rPr>
          <w:rFonts w:ascii="Arial" w:hAnsi="Arial" w:cs="Arial"/>
        </w:rPr>
        <w:t>efectora</w:t>
      </w:r>
      <w:proofErr w:type="spellEnd"/>
      <w:r w:rsidR="00FA6F55">
        <w:rPr>
          <w:rFonts w:ascii="Arial" w:hAnsi="Arial" w:cs="Arial"/>
        </w:rPr>
        <w:t xml:space="preserve"> seguinte, durante uma</w:t>
      </w:r>
      <w:r w:rsidR="00E065D2">
        <w:rPr>
          <w:rFonts w:ascii="Arial" w:hAnsi="Arial" w:cs="Arial"/>
        </w:rPr>
        <w:t xml:space="preserve"> sinapse química.</w:t>
      </w:r>
    </w:p>
    <w:p w:rsidR="00881BB8" w:rsidRDefault="00881BB8" w:rsidP="00881BB8">
      <w:pPr>
        <w:autoSpaceDE w:val="0"/>
        <w:autoSpaceDN w:val="0"/>
        <w:adjustRightInd w:val="0"/>
        <w:spacing w:after="0"/>
        <w:ind w:left="284"/>
        <w:jc w:val="both"/>
        <w:rPr>
          <w:rFonts w:ascii="Arial" w:hAnsi="Arial" w:cs="Arial"/>
        </w:rPr>
      </w:pPr>
    </w:p>
    <w:p w:rsidR="000A0819" w:rsidRDefault="000A0819" w:rsidP="00881BB8">
      <w:pPr>
        <w:autoSpaceDE w:val="0"/>
        <w:autoSpaceDN w:val="0"/>
        <w:adjustRightInd w:val="0"/>
        <w:spacing w:after="0"/>
        <w:ind w:left="284"/>
        <w:jc w:val="both"/>
        <w:rPr>
          <w:rFonts w:ascii="Arial" w:hAnsi="Arial" w:cs="Arial"/>
        </w:rPr>
      </w:pPr>
    </w:p>
    <w:p w:rsidR="000A0819" w:rsidRDefault="000A0819" w:rsidP="00881BB8">
      <w:pPr>
        <w:autoSpaceDE w:val="0"/>
        <w:autoSpaceDN w:val="0"/>
        <w:adjustRightInd w:val="0"/>
        <w:spacing w:after="0"/>
        <w:ind w:left="284"/>
        <w:jc w:val="both"/>
        <w:rPr>
          <w:rFonts w:ascii="Arial" w:hAnsi="Arial" w:cs="Arial"/>
        </w:rPr>
      </w:pPr>
    </w:p>
    <w:p w:rsidR="000A0819" w:rsidRDefault="000A0819" w:rsidP="00881BB8">
      <w:pPr>
        <w:autoSpaceDE w:val="0"/>
        <w:autoSpaceDN w:val="0"/>
        <w:adjustRightInd w:val="0"/>
        <w:spacing w:after="0"/>
        <w:ind w:left="284"/>
        <w:jc w:val="both"/>
        <w:rPr>
          <w:rFonts w:ascii="Arial" w:hAnsi="Arial" w:cs="Arial"/>
        </w:rPr>
      </w:pPr>
    </w:p>
    <w:p w:rsidR="000A0819" w:rsidRDefault="000A0819" w:rsidP="00881BB8">
      <w:pPr>
        <w:autoSpaceDE w:val="0"/>
        <w:autoSpaceDN w:val="0"/>
        <w:adjustRightInd w:val="0"/>
        <w:spacing w:after="0"/>
        <w:ind w:left="284"/>
        <w:jc w:val="both"/>
        <w:rPr>
          <w:rFonts w:ascii="Arial" w:hAnsi="Arial" w:cs="Arial"/>
        </w:rPr>
      </w:pPr>
    </w:p>
    <w:p w:rsidR="000A0819" w:rsidRDefault="000A0819" w:rsidP="00881BB8">
      <w:pPr>
        <w:autoSpaceDE w:val="0"/>
        <w:autoSpaceDN w:val="0"/>
        <w:adjustRightInd w:val="0"/>
        <w:spacing w:after="0"/>
        <w:ind w:left="284"/>
        <w:jc w:val="both"/>
        <w:rPr>
          <w:rFonts w:ascii="Arial" w:hAnsi="Arial" w:cs="Arial"/>
        </w:rPr>
      </w:pPr>
    </w:p>
    <w:p w:rsidR="000A0819" w:rsidRDefault="000A0819" w:rsidP="00881BB8">
      <w:pPr>
        <w:autoSpaceDE w:val="0"/>
        <w:autoSpaceDN w:val="0"/>
        <w:adjustRightInd w:val="0"/>
        <w:spacing w:after="0"/>
        <w:ind w:left="284"/>
        <w:jc w:val="both"/>
        <w:rPr>
          <w:rFonts w:ascii="Arial" w:hAnsi="Arial" w:cs="Arial"/>
        </w:rPr>
      </w:pPr>
    </w:p>
    <w:p w:rsidR="000A0819" w:rsidRDefault="000A0819" w:rsidP="00881BB8">
      <w:pPr>
        <w:autoSpaceDE w:val="0"/>
        <w:autoSpaceDN w:val="0"/>
        <w:adjustRightInd w:val="0"/>
        <w:spacing w:after="0"/>
        <w:ind w:left="284"/>
        <w:jc w:val="both"/>
        <w:rPr>
          <w:rFonts w:ascii="Arial" w:hAnsi="Arial" w:cs="Arial"/>
        </w:rPr>
      </w:pPr>
    </w:p>
    <w:p w:rsidR="000A0819" w:rsidRDefault="000A0819" w:rsidP="00881BB8">
      <w:pPr>
        <w:autoSpaceDE w:val="0"/>
        <w:autoSpaceDN w:val="0"/>
        <w:adjustRightInd w:val="0"/>
        <w:spacing w:after="0"/>
        <w:ind w:left="284"/>
        <w:jc w:val="both"/>
        <w:rPr>
          <w:rFonts w:ascii="Arial" w:hAnsi="Arial" w:cs="Arial"/>
        </w:rPr>
      </w:pPr>
    </w:p>
    <w:p w:rsidR="000A0819" w:rsidRDefault="000A0819" w:rsidP="00881BB8">
      <w:pPr>
        <w:autoSpaceDE w:val="0"/>
        <w:autoSpaceDN w:val="0"/>
        <w:adjustRightInd w:val="0"/>
        <w:spacing w:after="0"/>
        <w:ind w:left="284"/>
        <w:jc w:val="both"/>
        <w:rPr>
          <w:rFonts w:ascii="Arial" w:hAnsi="Arial" w:cs="Arial"/>
        </w:rPr>
      </w:pPr>
    </w:p>
    <w:p w:rsidR="000A0819" w:rsidRDefault="000A0819" w:rsidP="00881BB8">
      <w:pPr>
        <w:autoSpaceDE w:val="0"/>
        <w:autoSpaceDN w:val="0"/>
        <w:adjustRightInd w:val="0"/>
        <w:spacing w:after="0"/>
        <w:ind w:left="284"/>
        <w:jc w:val="both"/>
        <w:rPr>
          <w:rFonts w:ascii="Arial" w:hAnsi="Arial" w:cs="Arial"/>
        </w:rPr>
      </w:pPr>
    </w:p>
    <w:p w:rsidR="000A0819" w:rsidRDefault="000A0819" w:rsidP="00881BB8">
      <w:pPr>
        <w:autoSpaceDE w:val="0"/>
        <w:autoSpaceDN w:val="0"/>
        <w:adjustRightInd w:val="0"/>
        <w:spacing w:after="0"/>
        <w:ind w:left="284"/>
        <w:jc w:val="both"/>
        <w:rPr>
          <w:rFonts w:ascii="Arial" w:hAnsi="Arial" w:cs="Arial"/>
        </w:rPr>
      </w:pPr>
    </w:p>
    <w:p w:rsidR="00FE583B" w:rsidRDefault="00FE583B" w:rsidP="00EB44D9">
      <w:pPr>
        <w:pStyle w:val="PargrafodaLista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Os animais poderem ser classificados de acordo com a forma como respondem às alterações da temperatura do meio. </w:t>
      </w:r>
    </w:p>
    <w:p w:rsidR="00FE583B" w:rsidRDefault="00FE583B" w:rsidP="00FE583B">
      <w:pPr>
        <w:pStyle w:val="PargrafodaLista"/>
        <w:autoSpaceDE w:val="0"/>
        <w:autoSpaceDN w:val="0"/>
        <w:adjustRightInd w:val="0"/>
        <w:spacing w:after="0"/>
        <w:ind w:left="284"/>
        <w:jc w:val="both"/>
        <w:rPr>
          <w:rFonts w:ascii="Arial" w:hAnsi="Arial" w:cs="Arial"/>
        </w:rPr>
      </w:pPr>
    </w:p>
    <w:p w:rsidR="00FE583B" w:rsidRDefault="00FE583B" w:rsidP="00FE583B">
      <w:pPr>
        <w:pStyle w:val="PargrafodaLista"/>
        <w:autoSpaceDE w:val="0"/>
        <w:autoSpaceDN w:val="0"/>
        <w:adjustRightInd w:val="0"/>
        <w:spacing w:after="0"/>
        <w:ind w:left="284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Relativamente aos animais </w:t>
      </w:r>
      <w:r w:rsidRPr="002E4B36">
        <w:rPr>
          <w:rFonts w:ascii="Arial" w:hAnsi="Arial" w:cs="Arial"/>
        </w:rPr>
        <w:t xml:space="preserve">representados na Figura </w:t>
      </w:r>
      <w:r w:rsidR="002E4B36" w:rsidRPr="002E4B36">
        <w:rPr>
          <w:rFonts w:ascii="Arial" w:hAnsi="Arial" w:cs="Arial"/>
        </w:rPr>
        <w:t>3</w:t>
      </w:r>
      <w:r w:rsidRPr="002E4B36">
        <w:rPr>
          <w:rFonts w:ascii="Arial" w:hAnsi="Arial" w:cs="Arial"/>
        </w:rPr>
        <w:t>, classifique</w:t>
      </w:r>
      <w:r w:rsidRPr="006E7E50">
        <w:rPr>
          <w:rFonts w:ascii="Arial" w:hAnsi="Arial" w:cs="Arial"/>
        </w:rPr>
        <w:t xml:space="preserve"> em verdadeiro </w:t>
      </w:r>
      <w:r w:rsidRPr="006E7E50">
        <w:rPr>
          <w:rFonts w:ascii="Arial" w:hAnsi="Arial" w:cs="Arial"/>
          <w:b/>
        </w:rPr>
        <w:t xml:space="preserve">(V) </w:t>
      </w:r>
      <w:r w:rsidRPr="006E7E50">
        <w:rPr>
          <w:rFonts w:ascii="Arial" w:hAnsi="Arial" w:cs="Arial"/>
        </w:rPr>
        <w:t xml:space="preserve">ou </w:t>
      </w:r>
      <w:proofErr w:type="gramStart"/>
      <w:r>
        <w:rPr>
          <w:rFonts w:ascii="Arial" w:hAnsi="Arial" w:cs="Arial"/>
        </w:rPr>
        <w:t>f</w:t>
      </w:r>
      <w:r w:rsidRPr="006E7E50">
        <w:rPr>
          <w:rFonts w:ascii="Arial" w:hAnsi="Arial" w:cs="Arial"/>
        </w:rPr>
        <w:t>also</w:t>
      </w:r>
      <w:proofErr w:type="gramEnd"/>
      <w:r>
        <w:rPr>
          <w:rFonts w:ascii="Arial" w:hAnsi="Arial" w:cs="Arial"/>
        </w:rPr>
        <w:t xml:space="preserve"> </w:t>
      </w:r>
      <w:r w:rsidRPr="006E7E50">
        <w:rPr>
          <w:rFonts w:ascii="Arial" w:hAnsi="Arial" w:cs="Arial"/>
          <w:b/>
        </w:rPr>
        <w:t>(F)</w:t>
      </w:r>
      <w:r>
        <w:rPr>
          <w:rFonts w:ascii="Arial" w:hAnsi="Arial" w:cs="Arial"/>
          <w:b/>
        </w:rPr>
        <w:t xml:space="preserve"> </w:t>
      </w:r>
      <w:proofErr w:type="gramStart"/>
      <w:r w:rsidRPr="006E7E50">
        <w:rPr>
          <w:rFonts w:ascii="Arial" w:hAnsi="Arial" w:cs="Arial"/>
        </w:rPr>
        <w:t>ca</w:t>
      </w:r>
      <w:r>
        <w:rPr>
          <w:rFonts w:ascii="Arial" w:hAnsi="Arial" w:cs="Arial"/>
        </w:rPr>
        <w:t>da uma</w:t>
      </w:r>
      <w:proofErr w:type="gramEnd"/>
      <w:r>
        <w:rPr>
          <w:rFonts w:ascii="Arial" w:hAnsi="Arial" w:cs="Arial"/>
        </w:rPr>
        <w:t xml:space="preserve"> das afirmações seguintes.</w:t>
      </w:r>
    </w:p>
    <w:p w:rsidR="00BB290F" w:rsidRDefault="00BB290F" w:rsidP="00FE583B">
      <w:pPr>
        <w:pStyle w:val="PargrafodaLista"/>
        <w:autoSpaceDE w:val="0"/>
        <w:autoSpaceDN w:val="0"/>
        <w:adjustRightInd w:val="0"/>
        <w:spacing w:after="0"/>
        <w:ind w:left="284"/>
        <w:jc w:val="both"/>
        <w:rPr>
          <w:rFonts w:ascii="Arial" w:hAnsi="Arial" w:cs="Arial"/>
        </w:rPr>
      </w:pPr>
    </w:p>
    <w:p w:rsidR="00FE583B" w:rsidRDefault="00BB290F" w:rsidP="00FE583B">
      <w:pPr>
        <w:pStyle w:val="PargrafodaLista"/>
        <w:autoSpaceDE w:val="0"/>
        <w:autoSpaceDN w:val="0"/>
        <w:adjustRightInd w:val="0"/>
        <w:spacing w:after="0"/>
        <w:ind w:left="284"/>
        <w:jc w:val="both"/>
        <w:rPr>
          <w:rFonts w:ascii="Arial" w:hAnsi="Arial" w:cs="Arial"/>
        </w:rPr>
      </w:pPr>
      <w:r>
        <w:rPr>
          <w:noProof/>
          <w:lang w:eastAsia="pt-PT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495300</wp:posOffset>
            </wp:positionH>
            <wp:positionV relativeFrom="paragraph">
              <wp:posOffset>40005</wp:posOffset>
            </wp:positionV>
            <wp:extent cx="4581525" cy="1748155"/>
            <wp:effectExtent l="19050" t="19050" r="28575" b="23495"/>
            <wp:wrapTight wrapText="bothSides">
              <wp:wrapPolygon edited="0">
                <wp:start x="21690" y="21835"/>
                <wp:lineTo x="21690" y="-290"/>
                <wp:lineTo x="-135" y="-290"/>
                <wp:lineTo x="-135" y="21835"/>
                <wp:lineTo x="21690" y="21835"/>
              </wp:wrapPolygon>
            </wp:wrapTight>
            <wp:docPr id="6" name="Imagem 4" descr="C:\Users\Filipa Santos\Pictures\img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Filipa Santos\Pictures\img03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6557" t="61053" r="14997" b="21052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581525" cy="174815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E583B" w:rsidRDefault="00FE583B" w:rsidP="00FE583B">
      <w:pPr>
        <w:pStyle w:val="PargrafodaLista"/>
        <w:autoSpaceDE w:val="0"/>
        <w:autoSpaceDN w:val="0"/>
        <w:adjustRightInd w:val="0"/>
        <w:spacing w:after="0"/>
        <w:ind w:left="284"/>
        <w:jc w:val="both"/>
        <w:rPr>
          <w:rFonts w:ascii="Arial" w:hAnsi="Arial" w:cs="Arial"/>
        </w:rPr>
      </w:pPr>
    </w:p>
    <w:p w:rsidR="00FE583B" w:rsidRDefault="00FE583B" w:rsidP="00FE583B">
      <w:pPr>
        <w:pStyle w:val="PargrafodaLista"/>
        <w:autoSpaceDE w:val="0"/>
        <w:autoSpaceDN w:val="0"/>
        <w:adjustRightInd w:val="0"/>
        <w:spacing w:after="0"/>
        <w:ind w:left="284"/>
        <w:jc w:val="both"/>
        <w:rPr>
          <w:rFonts w:ascii="Arial" w:hAnsi="Arial" w:cs="Arial"/>
        </w:rPr>
      </w:pPr>
    </w:p>
    <w:p w:rsidR="00FE583B" w:rsidRDefault="00FE583B" w:rsidP="00FE583B">
      <w:pPr>
        <w:pStyle w:val="PargrafodaLista"/>
        <w:autoSpaceDE w:val="0"/>
        <w:autoSpaceDN w:val="0"/>
        <w:adjustRightInd w:val="0"/>
        <w:spacing w:after="0"/>
        <w:ind w:left="284"/>
        <w:jc w:val="both"/>
        <w:rPr>
          <w:rFonts w:ascii="Arial" w:hAnsi="Arial" w:cs="Arial"/>
        </w:rPr>
      </w:pPr>
    </w:p>
    <w:p w:rsidR="00FE583B" w:rsidRDefault="00FE583B" w:rsidP="00FE583B">
      <w:pPr>
        <w:pStyle w:val="PargrafodaLista"/>
        <w:autoSpaceDE w:val="0"/>
        <w:autoSpaceDN w:val="0"/>
        <w:adjustRightInd w:val="0"/>
        <w:spacing w:after="0"/>
        <w:ind w:left="284"/>
        <w:jc w:val="both"/>
        <w:rPr>
          <w:rFonts w:ascii="Arial" w:hAnsi="Arial" w:cs="Arial"/>
        </w:rPr>
      </w:pPr>
    </w:p>
    <w:p w:rsidR="00484599" w:rsidRDefault="00484599" w:rsidP="00FE583B">
      <w:pPr>
        <w:pStyle w:val="PargrafodaLista"/>
        <w:autoSpaceDE w:val="0"/>
        <w:autoSpaceDN w:val="0"/>
        <w:adjustRightInd w:val="0"/>
        <w:spacing w:after="0"/>
        <w:ind w:left="284"/>
        <w:jc w:val="both"/>
        <w:rPr>
          <w:rFonts w:ascii="Arial" w:hAnsi="Arial" w:cs="Arial"/>
        </w:rPr>
      </w:pPr>
    </w:p>
    <w:p w:rsidR="00484599" w:rsidRDefault="00484599" w:rsidP="00FE583B">
      <w:pPr>
        <w:pStyle w:val="PargrafodaLista"/>
        <w:autoSpaceDE w:val="0"/>
        <w:autoSpaceDN w:val="0"/>
        <w:adjustRightInd w:val="0"/>
        <w:spacing w:after="0"/>
        <w:ind w:left="284"/>
        <w:jc w:val="both"/>
        <w:rPr>
          <w:rFonts w:ascii="Arial" w:hAnsi="Arial" w:cs="Arial"/>
        </w:rPr>
      </w:pPr>
    </w:p>
    <w:p w:rsidR="00FE583B" w:rsidRDefault="00FE583B" w:rsidP="00FE583B">
      <w:pPr>
        <w:pStyle w:val="PargrafodaLista"/>
        <w:autoSpaceDE w:val="0"/>
        <w:autoSpaceDN w:val="0"/>
        <w:adjustRightInd w:val="0"/>
        <w:spacing w:after="0"/>
        <w:ind w:left="284"/>
        <w:jc w:val="both"/>
        <w:rPr>
          <w:rFonts w:ascii="Arial" w:hAnsi="Arial" w:cs="Arial"/>
        </w:rPr>
      </w:pPr>
    </w:p>
    <w:p w:rsidR="00FE583B" w:rsidRDefault="00FE583B" w:rsidP="00FE583B">
      <w:pPr>
        <w:pStyle w:val="PargrafodaLista"/>
        <w:autoSpaceDE w:val="0"/>
        <w:autoSpaceDN w:val="0"/>
        <w:adjustRightInd w:val="0"/>
        <w:spacing w:after="0"/>
        <w:ind w:left="284"/>
        <w:jc w:val="both"/>
        <w:rPr>
          <w:rFonts w:ascii="Arial" w:hAnsi="Arial" w:cs="Arial"/>
        </w:rPr>
      </w:pPr>
    </w:p>
    <w:p w:rsidR="00FE583B" w:rsidRDefault="00FE583B" w:rsidP="00FE583B">
      <w:pPr>
        <w:pStyle w:val="PargrafodaLista"/>
        <w:autoSpaceDE w:val="0"/>
        <w:autoSpaceDN w:val="0"/>
        <w:adjustRightInd w:val="0"/>
        <w:spacing w:after="0"/>
        <w:ind w:left="284"/>
        <w:jc w:val="both"/>
        <w:rPr>
          <w:rFonts w:ascii="Arial" w:hAnsi="Arial" w:cs="Arial"/>
        </w:rPr>
      </w:pPr>
    </w:p>
    <w:p w:rsidR="00FE583B" w:rsidRDefault="002B54EB" w:rsidP="00FE583B">
      <w:pPr>
        <w:pStyle w:val="PargrafodaLista"/>
        <w:autoSpaceDE w:val="0"/>
        <w:autoSpaceDN w:val="0"/>
        <w:adjustRightInd w:val="0"/>
        <w:spacing w:after="0"/>
        <w:ind w:left="284"/>
        <w:jc w:val="both"/>
        <w:rPr>
          <w:rFonts w:ascii="Arial" w:hAnsi="Arial" w:cs="Arial"/>
        </w:rPr>
      </w:pPr>
      <w:r w:rsidRPr="002B54EB">
        <w:rPr>
          <w:noProof/>
        </w:rPr>
        <w:pict>
          <v:shape id="_x0000_s1030" type="#_x0000_t202" style="position:absolute;left:0;text-align:left;margin-left:39pt;margin-top:3.2pt;width:360.75pt;height:21.5pt;z-index:251669504" wrapcoords="-45 0 -45 20463 21600 20463 21600 0 -45 0" stroked="f">
            <v:textbox style="mso-fit-shape-to-text:t" inset="0,0,0,0">
              <w:txbxContent>
                <w:p w:rsidR="00BB290F" w:rsidRPr="00BB290F" w:rsidRDefault="00BB290F" w:rsidP="00BB290F">
                  <w:pPr>
                    <w:pStyle w:val="Legenda"/>
                    <w:jc w:val="center"/>
                    <w:rPr>
                      <w:rFonts w:ascii="Arial" w:hAnsi="Arial" w:cs="Arial"/>
                      <w:b w:val="0"/>
                      <w:noProof/>
                      <w:color w:val="auto"/>
                      <w:sz w:val="20"/>
                      <w:szCs w:val="20"/>
                    </w:rPr>
                  </w:pPr>
                  <w:r w:rsidRPr="00BB290F">
                    <w:rPr>
                      <w:rFonts w:ascii="Arial" w:hAnsi="Arial" w:cs="Arial"/>
                      <w:b w:val="0"/>
                      <w:color w:val="auto"/>
                      <w:sz w:val="20"/>
                      <w:szCs w:val="20"/>
                    </w:rPr>
                    <w:t xml:space="preserve">Figura </w:t>
                  </w:r>
                  <w:r w:rsidR="002B54EB" w:rsidRPr="00BB290F">
                    <w:rPr>
                      <w:rFonts w:ascii="Arial" w:hAnsi="Arial" w:cs="Arial"/>
                      <w:b w:val="0"/>
                      <w:color w:val="auto"/>
                      <w:sz w:val="20"/>
                      <w:szCs w:val="20"/>
                    </w:rPr>
                    <w:fldChar w:fldCharType="begin"/>
                  </w:r>
                  <w:r w:rsidRPr="00BB290F">
                    <w:rPr>
                      <w:rFonts w:ascii="Arial" w:hAnsi="Arial" w:cs="Arial"/>
                      <w:b w:val="0"/>
                      <w:color w:val="auto"/>
                      <w:sz w:val="20"/>
                      <w:szCs w:val="20"/>
                    </w:rPr>
                    <w:instrText xml:space="preserve"> SEQ Figura \* ARABIC </w:instrText>
                  </w:r>
                  <w:r w:rsidR="002B54EB" w:rsidRPr="00BB290F">
                    <w:rPr>
                      <w:rFonts w:ascii="Arial" w:hAnsi="Arial" w:cs="Arial"/>
                      <w:b w:val="0"/>
                      <w:color w:val="auto"/>
                      <w:sz w:val="20"/>
                      <w:szCs w:val="20"/>
                    </w:rPr>
                    <w:fldChar w:fldCharType="separate"/>
                  </w:r>
                  <w:r w:rsidR="002770E2">
                    <w:rPr>
                      <w:rFonts w:ascii="Arial" w:hAnsi="Arial" w:cs="Arial"/>
                      <w:b w:val="0"/>
                      <w:noProof/>
                      <w:color w:val="auto"/>
                      <w:sz w:val="20"/>
                      <w:szCs w:val="20"/>
                    </w:rPr>
                    <w:t>3</w:t>
                  </w:r>
                  <w:r w:rsidR="002B54EB" w:rsidRPr="00BB290F">
                    <w:rPr>
                      <w:rFonts w:ascii="Arial" w:hAnsi="Arial" w:cs="Arial"/>
                      <w:b w:val="0"/>
                      <w:color w:val="auto"/>
                      <w:sz w:val="20"/>
                      <w:szCs w:val="20"/>
                    </w:rPr>
                    <w:fldChar w:fldCharType="end"/>
                  </w:r>
                  <w:r w:rsidRPr="00BB290F">
                    <w:rPr>
                      <w:rFonts w:ascii="Arial" w:hAnsi="Arial" w:cs="Arial"/>
                      <w:b w:val="0"/>
                      <w:color w:val="auto"/>
                      <w:sz w:val="20"/>
                      <w:szCs w:val="20"/>
                    </w:rPr>
                    <w:t xml:space="preserve"> – Representação esquemática de um rato e </w:t>
                  </w:r>
                  <w:r>
                    <w:rPr>
                      <w:rFonts w:ascii="Arial" w:hAnsi="Arial" w:cs="Arial"/>
                      <w:b w:val="0"/>
                      <w:color w:val="auto"/>
                      <w:sz w:val="20"/>
                      <w:szCs w:val="20"/>
                    </w:rPr>
                    <w:t xml:space="preserve">de uma </w:t>
                  </w:r>
                  <w:r w:rsidRPr="00BB290F">
                    <w:rPr>
                      <w:rFonts w:ascii="Arial" w:hAnsi="Arial" w:cs="Arial"/>
                      <w:b w:val="0"/>
                      <w:color w:val="auto"/>
                      <w:sz w:val="20"/>
                      <w:szCs w:val="20"/>
                    </w:rPr>
                    <w:t>osga.</w:t>
                  </w:r>
                </w:p>
              </w:txbxContent>
            </v:textbox>
            <w10:wrap type="tight"/>
          </v:shape>
        </w:pict>
      </w:r>
    </w:p>
    <w:p w:rsidR="00FE583B" w:rsidRDefault="00FE583B" w:rsidP="00FE583B">
      <w:pPr>
        <w:pStyle w:val="PargrafodaLista"/>
        <w:autoSpaceDE w:val="0"/>
        <w:autoSpaceDN w:val="0"/>
        <w:adjustRightInd w:val="0"/>
        <w:spacing w:after="0"/>
        <w:ind w:left="284"/>
        <w:jc w:val="both"/>
        <w:rPr>
          <w:rFonts w:ascii="Arial" w:hAnsi="Arial" w:cs="Arial"/>
        </w:rPr>
      </w:pPr>
    </w:p>
    <w:p w:rsidR="00FE583B" w:rsidRDefault="00FE583B" w:rsidP="00FE583B">
      <w:pPr>
        <w:pStyle w:val="PargrafodaLista"/>
        <w:numPr>
          <w:ilvl w:val="0"/>
          <w:numId w:val="25"/>
        </w:numPr>
        <w:autoSpaceDE w:val="0"/>
        <w:autoSpaceDN w:val="0"/>
        <w:adjustRightInd w:val="0"/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O animal A é </w:t>
      </w:r>
      <w:proofErr w:type="spellStart"/>
      <w:r>
        <w:rPr>
          <w:rFonts w:ascii="Arial" w:hAnsi="Arial" w:cs="Arial"/>
        </w:rPr>
        <w:t>endotérmico</w:t>
      </w:r>
      <w:proofErr w:type="spellEnd"/>
      <w:r>
        <w:rPr>
          <w:rFonts w:ascii="Arial" w:hAnsi="Arial" w:cs="Arial"/>
        </w:rPr>
        <w:t xml:space="preserve"> e o animal B </w:t>
      </w:r>
      <w:proofErr w:type="spellStart"/>
      <w:r>
        <w:rPr>
          <w:rFonts w:ascii="Arial" w:hAnsi="Arial" w:cs="Arial"/>
        </w:rPr>
        <w:t>poiquilotérmico</w:t>
      </w:r>
      <w:proofErr w:type="spellEnd"/>
      <w:r>
        <w:rPr>
          <w:rFonts w:ascii="Arial" w:hAnsi="Arial" w:cs="Arial"/>
        </w:rPr>
        <w:t>.</w:t>
      </w:r>
    </w:p>
    <w:p w:rsidR="00FE583B" w:rsidRDefault="00FE583B" w:rsidP="00FE583B">
      <w:pPr>
        <w:pStyle w:val="PargrafodaLista"/>
        <w:numPr>
          <w:ilvl w:val="0"/>
          <w:numId w:val="25"/>
        </w:numPr>
        <w:autoSpaceDE w:val="0"/>
        <w:autoSpaceDN w:val="0"/>
        <w:adjustRightInd w:val="0"/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>O animal A recorre a modificações do seu comportamento para tentar regular a sua temperatura corporal.</w:t>
      </w:r>
    </w:p>
    <w:p w:rsidR="00FE583B" w:rsidRDefault="00FE583B" w:rsidP="00FE583B">
      <w:pPr>
        <w:pStyle w:val="PargrafodaLista"/>
        <w:numPr>
          <w:ilvl w:val="0"/>
          <w:numId w:val="25"/>
        </w:numPr>
        <w:autoSpaceDE w:val="0"/>
        <w:autoSpaceDN w:val="0"/>
        <w:adjustRightInd w:val="0"/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O animal A é </w:t>
      </w:r>
      <w:proofErr w:type="spellStart"/>
      <w:r>
        <w:rPr>
          <w:rFonts w:ascii="Arial" w:hAnsi="Arial" w:cs="Arial"/>
        </w:rPr>
        <w:t>homeotérmico</w:t>
      </w:r>
      <w:proofErr w:type="spellEnd"/>
      <w:r>
        <w:rPr>
          <w:rFonts w:ascii="Arial" w:hAnsi="Arial" w:cs="Arial"/>
        </w:rPr>
        <w:t xml:space="preserve"> e o animal B </w:t>
      </w:r>
      <w:proofErr w:type="spellStart"/>
      <w:r>
        <w:rPr>
          <w:rFonts w:ascii="Arial" w:hAnsi="Arial" w:cs="Arial"/>
        </w:rPr>
        <w:t>ectotérmico</w:t>
      </w:r>
      <w:proofErr w:type="spellEnd"/>
      <w:r>
        <w:rPr>
          <w:rFonts w:ascii="Arial" w:hAnsi="Arial" w:cs="Arial"/>
        </w:rPr>
        <w:t>.</w:t>
      </w:r>
    </w:p>
    <w:p w:rsidR="00FE583B" w:rsidRDefault="00FE583B" w:rsidP="00FE583B">
      <w:pPr>
        <w:pStyle w:val="PargrafodaLista"/>
        <w:numPr>
          <w:ilvl w:val="0"/>
          <w:numId w:val="25"/>
        </w:numPr>
        <w:autoSpaceDE w:val="0"/>
        <w:autoSpaceDN w:val="0"/>
        <w:adjustRightInd w:val="0"/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>Os animais A e B apresentam temperatura corporal constante.</w:t>
      </w:r>
    </w:p>
    <w:p w:rsidR="00FE583B" w:rsidRDefault="00FE583B" w:rsidP="00FE583B">
      <w:pPr>
        <w:pStyle w:val="PargrafodaLista"/>
        <w:numPr>
          <w:ilvl w:val="0"/>
          <w:numId w:val="25"/>
        </w:numPr>
        <w:autoSpaceDE w:val="0"/>
        <w:autoSpaceDN w:val="0"/>
        <w:adjustRightInd w:val="0"/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>O animal B pode regular a sua temperatura corporal através da sudorese.</w:t>
      </w:r>
    </w:p>
    <w:p w:rsidR="00452E6F" w:rsidRDefault="00452E6F" w:rsidP="00FE583B">
      <w:pPr>
        <w:pStyle w:val="PargrafodaLista"/>
        <w:numPr>
          <w:ilvl w:val="0"/>
          <w:numId w:val="25"/>
        </w:numPr>
        <w:autoSpaceDE w:val="0"/>
        <w:autoSpaceDN w:val="0"/>
        <w:adjustRightInd w:val="0"/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>O animal A pode regular a sua temperatura corporal através da vasodilatação.</w:t>
      </w:r>
    </w:p>
    <w:p w:rsidR="00FE583B" w:rsidRDefault="00FE583B" w:rsidP="00FE583B">
      <w:pPr>
        <w:pStyle w:val="PargrafodaLista"/>
        <w:autoSpaceDE w:val="0"/>
        <w:autoSpaceDN w:val="0"/>
        <w:adjustRightInd w:val="0"/>
        <w:spacing w:after="0"/>
        <w:ind w:left="284"/>
        <w:jc w:val="both"/>
        <w:rPr>
          <w:rFonts w:ascii="Arial" w:hAnsi="Arial" w:cs="Arial"/>
        </w:rPr>
      </w:pPr>
    </w:p>
    <w:p w:rsidR="00FE583B" w:rsidRDefault="00FE583B" w:rsidP="00FE583B">
      <w:pPr>
        <w:pStyle w:val="PargrafodaLista"/>
        <w:autoSpaceDE w:val="0"/>
        <w:autoSpaceDN w:val="0"/>
        <w:adjustRightInd w:val="0"/>
        <w:spacing w:after="0"/>
        <w:ind w:left="284"/>
        <w:jc w:val="both"/>
        <w:rPr>
          <w:rFonts w:ascii="Arial" w:hAnsi="Arial" w:cs="Arial"/>
        </w:rPr>
      </w:pPr>
    </w:p>
    <w:p w:rsidR="00484599" w:rsidRPr="009B7736" w:rsidRDefault="00484599" w:rsidP="00EB44D9">
      <w:pPr>
        <w:pStyle w:val="PargrafodaLista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Arial" w:hAnsi="Arial" w:cs="Arial"/>
        </w:rPr>
      </w:pPr>
      <w:r w:rsidRPr="009B7736">
        <w:rPr>
          <w:rFonts w:ascii="Arial" w:hAnsi="Arial" w:cs="Arial"/>
        </w:rPr>
        <w:t>Seleccione a opção que completa a frase seguinte, de forma a obter uma afirmação correcta.</w:t>
      </w:r>
    </w:p>
    <w:p w:rsidR="00484599" w:rsidRDefault="00484599" w:rsidP="00484599">
      <w:pPr>
        <w:autoSpaceDE w:val="0"/>
        <w:autoSpaceDN w:val="0"/>
        <w:adjustRightInd w:val="0"/>
        <w:spacing w:after="0"/>
        <w:jc w:val="both"/>
        <w:rPr>
          <w:rFonts w:ascii="Arial" w:hAnsi="Arial" w:cs="Arial"/>
        </w:rPr>
      </w:pPr>
    </w:p>
    <w:p w:rsidR="00484599" w:rsidRDefault="00484599" w:rsidP="00484599">
      <w:pPr>
        <w:autoSpaceDE w:val="0"/>
        <w:autoSpaceDN w:val="0"/>
        <w:adjustRightInd w:val="0"/>
        <w:spacing w:after="0"/>
        <w:ind w:left="284"/>
        <w:jc w:val="both"/>
        <w:rPr>
          <w:rFonts w:ascii="Arial" w:hAnsi="Arial" w:cs="Arial"/>
        </w:rPr>
      </w:pPr>
      <w:r>
        <w:rPr>
          <w:rFonts w:ascii="Arial" w:hAnsi="Arial" w:cs="Arial"/>
        </w:rPr>
        <w:t>Um factor limitante é…</w:t>
      </w:r>
    </w:p>
    <w:p w:rsidR="00484599" w:rsidRDefault="00484599" w:rsidP="00484599">
      <w:pPr>
        <w:autoSpaceDE w:val="0"/>
        <w:autoSpaceDN w:val="0"/>
        <w:adjustRightInd w:val="0"/>
        <w:spacing w:after="0"/>
        <w:jc w:val="both"/>
        <w:rPr>
          <w:rFonts w:ascii="Arial" w:hAnsi="Arial" w:cs="Arial"/>
        </w:rPr>
      </w:pPr>
    </w:p>
    <w:p w:rsidR="00484599" w:rsidRDefault="00484599" w:rsidP="00484599">
      <w:pPr>
        <w:pStyle w:val="PargrafodaLista"/>
        <w:numPr>
          <w:ilvl w:val="0"/>
          <w:numId w:val="16"/>
        </w:numPr>
        <w:autoSpaceDE w:val="0"/>
        <w:autoSpaceDN w:val="0"/>
        <w:adjustRightInd w:val="0"/>
        <w:spacing w:after="0"/>
        <w:ind w:left="709"/>
        <w:jc w:val="both"/>
        <w:rPr>
          <w:rFonts w:ascii="Arial" w:hAnsi="Arial" w:cs="Arial"/>
        </w:rPr>
      </w:pPr>
      <w:r>
        <w:rPr>
          <w:rFonts w:ascii="Arial" w:hAnsi="Arial" w:cs="Arial"/>
        </w:rPr>
        <w:t>…uma substância que impede a propagação do impulso nervoso.</w:t>
      </w:r>
    </w:p>
    <w:p w:rsidR="00484599" w:rsidRDefault="00484599" w:rsidP="00484599">
      <w:pPr>
        <w:pStyle w:val="PargrafodaLista"/>
        <w:numPr>
          <w:ilvl w:val="0"/>
          <w:numId w:val="16"/>
        </w:numPr>
        <w:autoSpaceDE w:val="0"/>
        <w:autoSpaceDN w:val="0"/>
        <w:adjustRightInd w:val="0"/>
        <w:spacing w:after="0"/>
        <w:ind w:left="709"/>
        <w:jc w:val="both"/>
        <w:rPr>
          <w:rFonts w:ascii="Arial" w:hAnsi="Arial" w:cs="Arial"/>
        </w:rPr>
      </w:pPr>
      <w:r w:rsidRPr="00B97DAA">
        <w:rPr>
          <w:rFonts w:ascii="Arial" w:hAnsi="Arial" w:cs="Arial"/>
        </w:rPr>
        <w:t>…uma hormona que limita o ritmo cardíaco.</w:t>
      </w:r>
    </w:p>
    <w:p w:rsidR="00484599" w:rsidRDefault="00484599" w:rsidP="00484599">
      <w:pPr>
        <w:pStyle w:val="PargrafodaLista"/>
        <w:numPr>
          <w:ilvl w:val="0"/>
          <w:numId w:val="16"/>
        </w:numPr>
        <w:autoSpaceDE w:val="0"/>
        <w:autoSpaceDN w:val="0"/>
        <w:adjustRightInd w:val="0"/>
        <w:spacing w:after="0"/>
        <w:ind w:left="709"/>
        <w:jc w:val="both"/>
        <w:rPr>
          <w:rFonts w:ascii="Arial" w:hAnsi="Arial" w:cs="Arial"/>
        </w:rPr>
      </w:pPr>
      <w:r w:rsidRPr="00B97DAA">
        <w:rPr>
          <w:rFonts w:ascii="Arial" w:hAnsi="Arial" w:cs="Arial"/>
        </w:rPr>
        <w:t>…qualquer condição do meio que limita, apenas, a reprodução dos seres vivos.</w:t>
      </w:r>
    </w:p>
    <w:p w:rsidR="00484599" w:rsidRDefault="00484599" w:rsidP="00484599">
      <w:pPr>
        <w:pStyle w:val="PargrafodaLista"/>
        <w:numPr>
          <w:ilvl w:val="0"/>
          <w:numId w:val="16"/>
        </w:numPr>
        <w:autoSpaceDE w:val="0"/>
        <w:autoSpaceDN w:val="0"/>
        <w:adjustRightInd w:val="0"/>
        <w:spacing w:after="0"/>
        <w:ind w:left="709"/>
        <w:jc w:val="both"/>
        <w:rPr>
          <w:rFonts w:ascii="Arial" w:hAnsi="Arial" w:cs="Arial"/>
        </w:rPr>
      </w:pPr>
      <w:r w:rsidRPr="00B97DAA">
        <w:rPr>
          <w:rFonts w:ascii="Arial" w:hAnsi="Arial" w:cs="Arial"/>
        </w:rPr>
        <w:t>…qualquer factor do meio que se aproxime ou exceda os limites de tolerância de um ser vivos para esse fac</w:t>
      </w:r>
      <w:r>
        <w:rPr>
          <w:rFonts w:ascii="Arial" w:hAnsi="Arial" w:cs="Arial"/>
        </w:rPr>
        <w:t>tor</w:t>
      </w:r>
      <w:r w:rsidR="00E55F6D">
        <w:rPr>
          <w:rFonts w:ascii="Arial" w:hAnsi="Arial" w:cs="Arial"/>
        </w:rPr>
        <w:t>, pondo em causa a sua sobrevivência.</w:t>
      </w:r>
    </w:p>
    <w:p w:rsidR="00683CB4" w:rsidRDefault="00683CB4" w:rsidP="00683CB4">
      <w:pPr>
        <w:pStyle w:val="PargrafodaLista"/>
        <w:autoSpaceDE w:val="0"/>
        <w:autoSpaceDN w:val="0"/>
        <w:adjustRightInd w:val="0"/>
        <w:spacing w:after="0"/>
        <w:ind w:left="709"/>
        <w:jc w:val="both"/>
        <w:rPr>
          <w:rFonts w:ascii="Arial" w:hAnsi="Arial" w:cs="Arial"/>
        </w:rPr>
      </w:pPr>
    </w:p>
    <w:p w:rsidR="00683CB4" w:rsidRPr="009B7736" w:rsidRDefault="00683CB4" w:rsidP="00683CB4">
      <w:pPr>
        <w:pStyle w:val="PargrafodaLista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Arial" w:hAnsi="Arial" w:cs="Arial"/>
        </w:rPr>
      </w:pPr>
      <w:r w:rsidRPr="009B7736">
        <w:rPr>
          <w:rFonts w:ascii="Arial" w:hAnsi="Arial" w:cs="Arial"/>
        </w:rPr>
        <w:t>Seleccione a opção que completa a frase seguinte, de forma a obter uma afirmação correcta.</w:t>
      </w:r>
    </w:p>
    <w:p w:rsidR="00683CB4" w:rsidRDefault="00683CB4" w:rsidP="00683CB4">
      <w:pPr>
        <w:pStyle w:val="PargrafodaLista"/>
        <w:autoSpaceDE w:val="0"/>
        <w:autoSpaceDN w:val="0"/>
        <w:adjustRightInd w:val="0"/>
        <w:spacing w:after="0"/>
        <w:ind w:left="360"/>
        <w:jc w:val="both"/>
        <w:rPr>
          <w:rFonts w:ascii="Arial" w:hAnsi="Arial" w:cs="Arial"/>
        </w:rPr>
      </w:pPr>
    </w:p>
    <w:p w:rsidR="00683CB4" w:rsidRDefault="00683CB4" w:rsidP="00683CB4">
      <w:pPr>
        <w:pStyle w:val="PargrafodaLista"/>
        <w:autoSpaceDE w:val="0"/>
        <w:autoSpaceDN w:val="0"/>
        <w:adjustRightInd w:val="0"/>
        <w:spacing w:after="0"/>
        <w:ind w:left="360"/>
        <w:jc w:val="both"/>
        <w:rPr>
          <w:rFonts w:ascii="Arial" w:hAnsi="Arial" w:cs="Arial"/>
        </w:rPr>
      </w:pPr>
      <w:r>
        <w:rPr>
          <w:rFonts w:ascii="Arial" w:hAnsi="Arial" w:cs="Arial"/>
        </w:rPr>
        <w:t>A osmorregulação corresponde…</w:t>
      </w:r>
    </w:p>
    <w:p w:rsidR="00683CB4" w:rsidRDefault="00683CB4" w:rsidP="00683CB4">
      <w:pPr>
        <w:pStyle w:val="PargrafodaLista"/>
        <w:autoSpaceDE w:val="0"/>
        <w:autoSpaceDN w:val="0"/>
        <w:adjustRightInd w:val="0"/>
        <w:spacing w:after="0"/>
        <w:ind w:left="360"/>
        <w:jc w:val="both"/>
        <w:rPr>
          <w:rFonts w:ascii="Arial" w:hAnsi="Arial" w:cs="Arial"/>
        </w:rPr>
      </w:pPr>
    </w:p>
    <w:p w:rsidR="00683CB4" w:rsidRDefault="00683CB4" w:rsidP="00683CB4">
      <w:pPr>
        <w:pStyle w:val="PargrafodaLista"/>
        <w:numPr>
          <w:ilvl w:val="0"/>
          <w:numId w:val="32"/>
        </w:numPr>
        <w:autoSpaceDE w:val="0"/>
        <w:autoSpaceDN w:val="0"/>
        <w:adjustRightInd w:val="0"/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… </w:t>
      </w:r>
      <w:proofErr w:type="gramStart"/>
      <w:r>
        <w:rPr>
          <w:rFonts w:ascii="Arial" w:hAnsi="Arial" w:cs="Arial"/>
        </w:rPr>
        <w:t>ao</w:t>
      </w:r>
      <w:proofErr w:type="gramEnd"/>
      <w:r>
        <w:rPr>
          <w:rFonts w:ascii="Arial" w:hAnsi="Arial" w:cs="Arial"/>
        </w:rPr>
        <w:t xml:space="preserve"> processo de regulação da temperatura.</w:t>
      </w:r>
    </w:p>
    <w:p w:rsidR="00683CB4" w:rsidRDefault="00683CB4" w:rsidP="00683CB4">
      <w:pPr>
        <w:pStyle w:val="PargrafodaLista"/>
        <w:numPr>
          <w:ilvl w:val="0"/>
          <w:numId w:val="32"/>
        </w:numPr>
        <w:autoSpaceDE w:val="0"/>
        <w:autoSpaceDN w:val="0"/>
        <w:adjustRightInd w:val="0"/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… </w:t>
      </w:r>
      <w:proofErr w:type="gramStart"/>
      <w:r>
        <w:rPr>
          <w:rFonts w:ascii="Arial" w:hAnsi="Arial" w:cs="Arial"/>
        </w:rPr>
        <w:t>ao</w:t>
      </w:r>
      <w:proofErr w:type="gramEnd"/>
      <w:r>
        <w:rPr>
          <w:rFonts w:ascii="Arial" w:hAnsi="Arial" w:cs="Arial"/>
        </w:rPr>
        <w:t xml:space="preserve"> processo que permite a manutenção do equilíbrio de água e temperatura no organismo.</w:t>
      </w:r>
    </w:p>
    <w:p w:rsidR="00683CB4" w:rsidRDefault="00683CB4" w:rsidP="00683CB4">
      <w:pPr>
        <w:pStyle w:val="PargrafodaLista"/>
        <w:numPr>
          <w:ilvl w:val="0"/>
          <w:numId w:val="32"/>
        </w:numPr>
        <w:autoSpaceDE w:val="0"/>
        <w:autoSpaceDN w:val="0"/>
        <w:adjustRightInd w:val="0"/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… </w:t>
      </w:r>
      <w:proofErr w:type="gramStart"/>
      <w:r>
        <w:rPr>
          <w:rFonts w:ascii="Arial" w:hAnsi="Arial" w:cs="Arial"/>
        </w:rPr>
        <w:t>ao</w:t>
      </w:r>
      <w:proofErr w:type="gramEnd"/>
      <w:r>
        <w:rPr>
          <w:rFonts w:ascii="Arial" w:hAnsi="Arial" w:cs="Arial"/>
        </w:rPr>
        <w:t xml:space="preserve"> processo que permite a manutenção do equilíbrio de água e sais no organismo.</w:t>
      </w:r>
    </w:p>
    <w:p w:rsidR="00484599" w:rsidRPr="00683CB4" w:rsidRDefault="00683CB4" w:rsidP="00484599">
      <w:pPr>
        <w:pStyle w:val="PargrafodaLista"/>
        <w:numPr>
          <w:ilvl w:val="0"/>
          <w:numId w:val="32"/>
        </w:numPr>
        <w:autoSpaceDE w:val="0"/>
        <w:autoSpaceDN w:val="0"/>
        <w:adjustRightInd w:val="0"/>
        <w:spacing w:after="0"/>
        <w:jc w:val="both"/>
        <w:rPr>
          <w:rFonts w:ascii="Arial" w:hAnsi="Arial" w:cs="Arial"/>
        </w:rPr>
      </w:pPr>
      <w:r w:rsidRPr="00683CB4">
        <w:rPr>
          <w:rFonts w:ascii="Arial" w:hAnsi="Arial" w:cs="Arial"/>
        </w:rPr>
        <w:t xml:space="preserve">… </w:t>
      </w:r>
      <w:proofErr w:type="gramStart"/>
      <w:r w:rsidRPr="00683CB4">
        <w:rPr>
          <w:rFonts w:ascii="Arial" w:hAnsi="Arial" w:cs="Arial"/>
        </w:rPr>
        <w:t>ao</w:t>
      </w:r>
      <w:proofErr w:type="gramEnd"/>
      <w:r w:rsidRPr="00683CB4">
        <w:rPr>
          <w:rFonts w:ascii="Arial" w:hAnsi="Arial" w:cs="Arial"/>
        </w:rPr>
        <w:t xml:space="preserve"> processo que permite a manutenção da temperatura e sais no organismo.</w:t>
      </w:r>
    </w:p>
    <w:p w:rsidR="00E121D7" w:rsidRDefault="00E121D7" w:rsidP="00EB44D9">
      <w:pPr>
        <w:pStyle w:val="PargrafodaLista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Arial" w:hAnsi="Arial" w:cs="Arial"/>
        </w:rPr>
      </w:pPr>
      <w:r w:rsidRPr="00881BB8">
        <w:rPr>
          <w:rFonts w:ascii="Arial" w:hAnsi="Arial" w:cs="Arial"/>
        </w:rPr>
        <w:lastRenderedPageBreak/>
        <w:t>Seleccione a opção que completa a frase seguinte, de forma a obter uma afirmação correcta.</w:t>
      </w:r>
    </w:p>
    <w:p w:rsidR="00E121D7" w:rsidRDefault="00E121D7" w:rsidP="00E121D7">
      <w:pPr>
        <w:pStyle w:val="PargrafodaLista"/>
        <w:autoSpaceDE w:val="0"/>
        <w:autoSpaceDN w:val="0"/>
        <w:adjustRightInd w:val="0"/>
        <w:spacing w:after="0"/>
        <w:ind w:left="284"/>
        <w:jc w:val="both"/>
        <w:rPr>
          <w:rFonts w:ascii="Arial" w:hAnsi="Arial" w:cs="Arial"/>
        </w:rPr>
      </w:pPr>
    </w:p>
    <w:p w:rsidR="00E121D7" w:rsidRDefault="00E121D7" w:rsidP="00E121D7">
      <w:pPr>
        <w:pStyle w:val="PargrafodaLista"/>
        <w:autoSpaceDE w:val="0"/>
        <w:autoSpaceDN w:val="0"/>
        <w:adjustRightInd w:val="0"/>
        <w:spacing w:after="0"/>
        <w:ind w:left="284"/>
        <w:jc w:val="both"/>
        <w:rPr>
          <w:rFonts w:ascii="Arial" w:hAnsi="Arial" w:cs="Arial"/>
        </w:rPr>
      </w:pPr>
      <w:r>
        <w:rPr>
          <w:rFonts w:ascii="Arial" w:hAnsi="Arial" w:cs="Arial"/>
        </w:rPr>
        <w:t>A água é muito importante na regulação da temperatura corporal dos animais homeotérmicos. A quantidade de água que cada ser vivo necessita varia. Esta variação depende essencialmente da sudorese e da produção de urina. Podemos afirmar que…</w:t>
      </w:r>
    </w:p>
    <w:p w:rsidR="00E121D7" w:rsidRDefault="00E121D7" w:rsidP="00E121D7">
      <w:pPr>
        <w:pStyle w:val="PargrafodaLista"/>
        <w:autoSpaceDE w:val="0"/>
        <w:autoSpaceDN w:val="0"/>
        <w:adjustRightInd w:val="0"/>
        <w:spacing w:after="0"/>
        <w:ind w:left="284"/>
        <w:jc w:val="both"/>
        <w:rPr>
          <w:rFonts w:ascii="Arial" w:hAnsi="Arial" w:cs="Arial"/>
        </w:rPr>
      </w:pPr>
    </w:p>
    <w:p w:rsidR="00E121D7" w:rsidRDefault="00E121D7" w:rsidP="00E121D7">
      <w:pPr>
        <w:pStyle w:val="PargrafodaLista"/>
        <w:numPr>
          <w:ilvl w:val="0"/>
          <w:numId w:val="6"/>
        </w:numPr>
        <w:autoSpaceDE w:val="0"/>
        <w:autoSpaceDN w:val="0"/>
        <w:adjustRightInd w:val="0"/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>…quando há diminuição da temperatura ambiente, o indivíduo produz maior quantidade de suor e maior quantidade de urina.</w:t>
      </w:r>
    </w:p>
    <w:p w:rsidR="00E121D7" w:rsidRDefault="00E121D7" w:rsidP="00E121D7">
      <w:pPr>
        <w:pStyle w:val="PargrafodaLista"/>
        <w:numPr>
          <w:ilvl w:val="0"/>
          <w:numId w:val="6"/>
        </w:numPr>
        <w:autoSpaceDE w:val="0"/>
        <w:autoSpaceDN w:val="0"/>
        <w:adjustRightInd w:val="0"/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>…quando há aumento da temperatura ambiente, o indivíduo produz maior quantidade de suor e maior quantidade de urina.</w:t>
      </w:r>
    </w:p>
    <w:p w:rsidR="00E121D7" w:rsidRDefault="00E121D7" w:rsidP="00E121D7">
      <w:pPr>
        <w:pStyle w:val="PargrafodaLista"/>
        <w:numPr>
          <w:ilvl w:val="0"/>
          <w:numId w:val="6"/>
        </w:numPr>
        <w:autoSpaceDE w:val="0"/>
        <w:autoSpaceDN w:val="0"/>
        <w:adjustRightInd w:val="0"/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>…quando há diminuição da temperatura ambiente, o indivíduo produz menor quantidade de suor e maior quantidade de urina.</w:t>
      </w:r>
    </w:p>
    <w:p w:rsidR="00E121D7" w:rsidRDefault="00E121D7" w:rsidP="00E121D7">
      <w:pPr>
        <w:pStyle w:val="PargrafodaLista"/>
        <w:numPr>
          <w:ilvl w:val="0"/>
          <w:numId w:val="6"/>
        </w:numPr>
        <w:autoSpaceDE w:val="0"/>
        <w:autoSpaceDN w:val="0"/>
        <w:adjustRightInd w:val="0"/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>…quando há diminuição da temperatura ambiente, o indivíduo produz maior quantidade de suor e menor quantidade de urina.</w:t>
      </w:r>
    </w:p>
    <w:p w:rsidR="00E121D7" w:rsidRDefault="00E121D7" w:rsidP="00E121D7">
      <w:pPr>
        <w:autoSpaceDE w:val="0"/>
        <w:autoSpaceDN w:val="0"/>
        <w:adjustRightInd w:val="0"/>
        <w:spacing w:after="0"/>
        <w:jc w:val="both"/>
        <w:rPr>
          <w:rFonts w:ascii="Arial" w:hAnsi="Arial" w:cs="Arial"/>
        </w:rPr>
      </w:pPr>
    </w:p>
    <w:p w:rsidR="00FE583B" w:rsidRDefault="00FE583B" w:rsidP="00E121D7">
      <w:pPr>
        <w:autoSpaceDE w:val="0"/>
        <w:autoSpaceDN w:val="0"/>
        <w:adjustRightInd w:val="0"/>
        <w:spacing w:after="0"/>
        <w:jc w:val="both"/>
        <w:rPr>
          <w:rFonts w:ascii="Arial" w:hAnsi="Arial" w:cs="Arial"/>
        </w:rPr>
      </w:pPr>
    </w:p>
    <w:p w:rsidR="00E121D7" w:rsidRPr="009B7736" w:rsidRDefault="00E121D7" w:rsidP="00EB44D9">
      <w:pPr>
        <w:pStyle w:val="PargrafodaLista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Arial" w:hAnsi="Arial" w:cs="Arial"/>
        </w:rPr>
      </w:pPr>
      <w:r w:rsidRPr="009B7736">
        <w:rPr>
          <w:rFonts w:ascii="Arial" w:hAnsi="Arial" w:cs="Arial"/>
        </w:rPr>
        <w:t>Seleccione a opção que completa a frase seguinte, de forma a obter uma afirmação correcta.</w:t>
      </w:r>
    </w:p>
    <w:p w:rsidR="00E121D7" w:rsidRDefault="00E121D7" w:rsidP="00E121D7">
      <w:pPr>
        <w:autoSpaceDE w:val="0"/>
        <w:autoSpaceDN w:val="0"/>
        <w:adjustRightInd w:val="0"/>
        <w:spacing w:after="0"/>
        <w:jc w:val="both"/>
        <w:rPr>
          <w:rFonts w:ascii="Arial" w:hAnsi="Arial" w:cs="Arial"/>
        </w:rPr>
      </w:pPr>
    </w:p>
    <w:p w:rsidR="0091339D" w:rsidRDefault="0091339D" w:rsidP="00E121D7">
      <w:pPr>
        <w:autoSpaceDE w:val="0"/>
        <w:autoSpaceDN w:val="0"/>
        <w:adjustRightInd w:val="0"/>
        <w:spacing w:after="0"/>
        <w:ind w:left="284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No ser humano a termorregulação envolve processos de </w:t>
      </w:r>
      <w:proofErr w:type="spellStart"/>
      <w:r>
        <w:rPr>
          <w:rFonts w:ascii="Arial" w:hAnsi="Arial" w:cs="Arial"/>
        </w:rPr>
        <w:t>retroalimentação</w:t>
      </w:r>
      <w:proofErr w:type="spellEnd"/>
      <w:r>
        <w:rPr>
          <w:rFonts w:ascii="Arial" w:hAnsi="Arial" w:cs="Arial"/>
        </w:rPr>
        <w:t xml:space="preserve"> negativa, o que implica que…</w:t>
      </w:r>
    </w:p>
    <w:p w:rsidR="0091339D" w:rsidRDefault="0091339D" w:rsidP="00E121D7">
      <w:pPr>
        <w:autoSpaceDE w:val="0"/>
        <w:autoSpaceDN w:val="0"/>
        <w:adjustRightInd w:val="0"/>
        <w:spacing w:after="0"/>
        <w:ind w:left="284"/>
        <w:jc w:val="both"/>
        <w:rPr>
          <w:rFonts w:ascii="Arial" w:hAnsi="Arial" w:cs="Arial"/>
        </w:rPr>
      </w:pPr>
    </w:p>
    <w:p w:rsidR="0091339D" w:rsidRDefault="008B5A15" w:rsidP="0091339D">
      <w:pPr>
        <w:pStyle w:val="PargrafodaLista"/>
        <w:numPr>
          <w:ilvl w:val="0"/>
          <w:numId w:val="26"/>
        </w:numPr>
        <w:autoSpaceDE w:val="0"/>
        <w:autoSpaceDN w:val="0"/>
        <w:adjustRightInd w:val="0"/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…a </w:t>
      </w:r>
      <w:r w:rsidR="0091339D">
        <w:rPr>
          <w:rFonts w:ascii="Arial" w:hAnsi="Arial" w:cs="Arial"/>
        </w:rPr>
        <w:t>temperatura do organismo varie com a temperatura ambiente.</w:t>
      </w:r>
    </w:p>
    <w:p w:rsidR="008B5A15" w:rsidRDefault="008B5A15" w:rsidP="0091339D">
      <w:pPr>
        <w:pStyle w:val="PargrafodaLista"/>
        <w:numPr>
          <w:ilvl w:val="0"/>
          <w:numId w:val="26"/>
        </w:numPr>
        <w:autoSpaceDE w:val="0"/>
        <w:autoSpaceDN w:val="0"/>
        <w:adjustRightInd w:val="0"/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…a </w:t>
      </w:r>
      <w:r w:rsidR="0091339D">
        <w:rPr>
          <w:rFonts w:ascii="Arial" w:hAnsi="Arial" w:cs="Arial"/>
        </w:rPr>
        <w:t xml:space="preserve">resposta fisiológica ao aumento </w:t>
      </w:r>
      <w:r>
        <w:rPr>
          <w:rFonts w:ascii="Arial" w:hAnsi="Arial" w:cs="Arial"/>
        </w:rPr>
        <w:t>ou à diminuição da temperatura corporal seja semelhante.</w:t>
      </w:r>
    </w:p>
    <w:p w:rsidR="0091339D" w:rsidRDefault="008B5A15" w:rsidP="0091339D">
      <w:pPr>
        <w:pStyle w:val="PargrafodaLista"/>
        <w:numPr>
          <w:ilvl w:val="0"/>
          <w:numId w:val="26"/>
        </w:numPr>
        <w:autoSpaceDE w:val="0"/>
        <w:autoSpaceDN w:val="0"/>
        <w:adjustRightInd w:val="0"/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…uma diminuição da temperatura corporal, </w:t>
      </w:r>
      <w:r w:rsidR="0091339D">
        <w:rPr>
          <w:rFonts w:ascii="Arial" w:hAnsi="Arial" w:cs="Arial"/>
        </w:rPr>
        <w:t>abaixo de um valor de referência, accione mecanismos de conservação de calor.</w:t>
      </w:r>
    </w:p>
    <w:p w:rsidR="0091339D" w:rsidRPr="0091339D" w:rsidRDefault="008B5A15" w:rsidP="0091339D">
      <w:pPr>
        <w:pStyle w:val="PargrafodaLista"/>
        <w:numPr>
          <w:ilvl w:val="0"/>
          <w:numId w:val="26"/>
        </w:numPr>
        <w:autoSpaceDE w:val="0"/>
        <w:autoSpaceDN w:val="0"/>
        <w:adjustRightInd w:val="0"/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>…um aumento da temperatura corporal, acima de um valor de referência, accione mecanismos de retenção de calor.</w:t>
      </w:r>
    </w:p>
    <w:p w:rsidR="0091339D" w:rsidRDefault="0091339D" w:rsidP="00E121D7">
      <w:pPr>
        <w:autoSpaceDE w:val="0"/>
        <w:autoSpaceDN w:val="0"/>
        <w:adjustRightInd w:val="0"/>
        <w:spacing w:after="0"/>
        <w:ind w:left="284"/>
        <w:jc w:val="both"/>
        <w:rPr>
          <w:rFonts w:ascii="Arial" w:hAnsi="Arial" w:cs="Arial"/>
        </w:rPr>
      </w:pPr>
    </w:p>
    <w:p w:rsidR="0091339D" w:rsidRDefault="0091339D" w:rsidP="00E121D7">
      <w:pPr>
        <w:autoSpaceDE w:val="0"/>
        <w:autoSpaceDN w:val="0"/>
        <w:adjustRightInd w:val="0"/>
        <w:spacing w:after="0"/>
        <w:ind w:left="284"/>
        <w:jc w:val="both"/>
        <w:rPr>
          <w:rFonts w:ascii="Arial" w:hAnsi="Arial" w:cs="Arial"/>
        </w:rPr>
      </w:pPr>
    </w:p>
    <w:p w:rsidR="00FF07A9" w:rsidRDefault="00FF07A9" w:rsidP="00FF07A9">
      <w:pPr>
        <w:pStyle w:val="PargrafodaLista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Arial" w:hAnsi="Arial" w:cs="Arial"/>
        </w:rPr>
      </w:pPr>
      <w:r w:rsidRPr="009B7736">
        <w:rPr>
          <w:rFonts w:ascii="Arial" w:hAnsi="Arial" w:cs="Arial"/>
        </w:rPr>
        <w:t>Seleccione a opção que completa a frase seguinte, de forma a obter uma afirmação correcta.</w:t>
      </w:r>
    </w:p>
    <w:p w:rsidR="00FF07A9" w:rsidRPr="009B7736" w:rsidRDefault="00FF07A9" w:rsidP="00FF07A9">
      <w:pPr>
        <w:pStyle w:val="PargrafodaLista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Arial" w:hAnsi="Arial" w:cs="Arial"/>
        </w:rPr>
      </w:pPr>
    </w:p>
    <w:p w:rsidR="00E121D7" w:rsidRDefault="00E121D7" w:rsidP="00FF07A9">
      <w:pPr>
        <w:pStyle w:val="PargrafodaLista"/>
        <w:autoSpaceDE w:val="0"/>
        <w:autoSpaceDN w:val="0"/>
        <w:adjustRightInd w:val="0"/>
        <w:spacing w:after="0" w:line="240" w:lineRule="auto"/>
        <w:ind w:left="284"/>
        <w:jc w:val="both"/>
        <w:rPr>
          <w:rFonts w:ascii="Arial" w:hAnsi="Arial" w:cs="Arial"/>
        </w:rPr>
      </w:pPr>
      <w:r w:rsidRPr="008B5A15">
        <w:rPr>
          <w:rFonts w:ascii="Arial" w:hAnsi="Arial" w:cs="Arial"/>
        </w:rPr>
        <w:t>Em resposta à descida de temperatura, o organismo humano pode responder com…</w:t>
      </w:r>
    </w:p>
    <w:p w:rsidR="00FF07A9" w:rsidRDefault="00FF07A9" w:rsidP="00FF07A9">
      <w:pPr>
        <w:pStyle w:val="PargrafodaLista"/>
        <w:autoSpaceDE w:val="0"/>
        <w:autoSpaceDN w:val="0"/>
        <w:adjustRightInd w:val="0"/>
        <w:spacing w:after="0" w:line="240" w:lineRule="auto"/>
        <w:ind w:left="284"/>
        <w:jc w:val="both"/>
        <w:rPr>
          <w:rFonts w:ascii="Arial" w:hAnsi="Arial" w:cs="Arial"/>
        </w:rPr>
      </w:pPr>
    </w:p>
    <w:p w:rsidR="00E121D7" w:rsidRDefault="00E121D7" w:rsidP="00E121D7">
      <w:pPr>
        <w:pStyle w:val="PargrafodaLista"/>
        <w:numPr>
          <w:ilvl w:val="0"/>
          <w:numId w:val="15"/>
        </w:numPr>
        <w:autoSpaceDE w:val="0"/>
        <w:autoSpaceDN w:val="0"/>
        <w:adjustRightInd w:val="0"/>
        <w:spacing w:after="0"/>
        <w:ind w:left="709" w:hanging="425"/>
        <w:jc w:val="both"/>
        <w:rPr>
          <w:rFonts w:ascii="Arial" w:hAnsi="Arial" w:cs="Arial"/>
        </w:rPr>
      </w:pPr>
      <w:r>
        <w:rPr>
          <w:rFonts w:ascii="Arial" w:hAnsi="Arial" w:cs="Arial"/>
        </w:rPr>
        <w:t>…</w:t>
      </w:r>
      <w:r w:rsidR="00FF07A9">
        <w:rPr>
          <w:rFonts w:ascii="Arial" w:hAnsi="Arial" w:cs="Arial"/>
        </w:rPr>
        <w:t>tremuras</w:t>
      </w:r>
      <w:r>
        <w:rPr>
          <w:rFonts w:ascii="Arial" w:hAnsi="Arial" w:cs="Arial"/>
        </w:rPr>
        <w:t>, sudorese e erecção dos pêlos.</w:t>
      </w:r>
    </w:p>
    <w:p w:rsidR="00E121D7" w:rsidRDefault="00E121D7" w:rsidP="00E121D7">
      <w:pPr>
        <w:pStyle w:val="PargrafodaLista"/>
        <w:numPr>
          <w:ilvl w:val="0"/>
          <w:numId w:val="15"/>
        </w:numPr>
        <w:autoSpaceDE w:val="0"/>
        <w:autoSpaceDN w:val="0"/>
        <w:adjustRightInd w:val="0"/>
        <w:spacing w:after="0"/>
        <w:ind w:left="709" w:hanging="425"/>
        <w:jc w:val="both"/>
        <w:rPr>
          <w:rFonts w:ascii="Arial" w:hAnsi="Arial" w:cs="Arial"/>
        </w:rPr>
      </w:pPr>
      <w:r>
        <w:rPr>
          <w:rFonts w:ascii="Arial" w:hAnsi="Arial" w:cs="Arial"/>
        </w:rPr>
        <w:t>…erecção dos pêlos, sudorese e aumento da taxa metabólica.</w:t>
      </w:r>
    </w:p>
    <w:p w:rsidR="00E121D7" w:rsidRDefault="00E121D7" w:rsidP="00E121D7">
      <w:pPr>
        <w:pStyle w:val="PargrafodaLista"/>
        <w:numPr>
          <w:ilvl w:val="0"/>
          <w:numId w:val="15"/>
        </w:numPr>
        <w:autoSpaceDE w:val="0"/>
        <w:autoSpaceDN w:val="0"/>
        <w:adjustRightInd w:val="0"/>
        <w:spacing w:after="0"/>
        <w:ind w:left="709" w:hanging="425"/>
        <w:jc w:val="both"/>
        <w:rPr>
          <w:rFonts w:ascii="Arial" w:hAnsi="Arial" w:cs="Arial"/>
        </w:rPr>
      </w:pPr>
      <w:r>
        <w:rPr>
          <w:rFonts w:ascii="Arial" w:hAnsi="Arial" w:cs="Arial"/>
        </w:rPr>
        <w:t>…erecção dos pêlos, vasodilatação periférica e aumento da taxa metabólica.</w:t>
      </w:r>
    </w:p>
    <w:p w:rsidR="00E121D7" w:rsidRDefault="00E121D7" w:rsidP="00E121D7">
      <w:pPr>
        <w:pStyle w:val="PargrafodaLista"/>
        <w:numPr>
          <w:ilvl w:val="0"/>
          <w:numId w:val="15"/>
        </w:numPr>
        <w:autoSpaceDE w:val="0"/>
        <w:autoSpaceDN w:val="0"/>
        <w:adjustRightInd w:val="0"/>
        <w:spacing w:after="0"/>
        <w:ind w:left="709" w:hanging="425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…vasoconstrição periférica, </w:t>
      </w:r>
      <w:r w:rsidR="00FF07A9">
        <w:rPr>
          <w:rFonts w:ascii="Arial" w:hAnsi="Arial" w:cs="Arial"/>
        </w:rPr>
        <w:t>tremuras</w:t>
      </w:r>
      <w:r w:rsidR="00822385">
        <w:rPr>
          <w:rFonts w:ascii="Arial" w:hAnsi="Arial" w:cs="Arial"/>
        </w:rPr>
        <w:t xml:space="preserve"> e erecção dos pê</w:t>
      </w:r>
      <w:r>
        <w:rPr>
          <w:rFonts w:ascii="Arial" w:hAnsi="Arial" w:cs="Arial"/>
        </w:rPr>
        <w:t>los.</w:t>
      </w:r>
    </w:p>
    <w:p w:rsidR="008B5A15" w:rsidRDefault="008B5A15" w:rsidP="008B5A15">
      <w:pPr>
        <w:autoSpaceDE w:val="0"/>
        <w:autoSpaceDN w:val="0"/>
        <w:adjustRightInd w:val="0"/>
        <w:spacing w:after="0"/>
        <w:jc w:val="both"/>
        <w:rPr>
          <w:rFonts w:ascii="Arial" w:hAnsi="Arial" w:cs="Arial"/>
        </w:rPr>
      </w:pPr>
    </w:p>
    <w:p w:rsidR="008B5A15" w:rsidRDefault="008B5A15" w:rsidP="008B5A15">
      <w:pPr>
        <w:autoSpaceDE w:val="0"/>
        <w:autoSpaceDN w:val="0"/>
        <w:adjustRightInd w:val="0"/>
        <w:spacing w:after="0"/>
        <w:ind w:left="284"/>
        <w:jc w:val="both"/>
        <w:rPr>
          <w:rFonts w:ascii="Arial" w:hAnsi="Arial" w:cs="Arial"/>
          <w:b/>
        </w:rPr>
      </w:pPr>
    </w:p>
    <w:p w:rsidR="00281808" w:rsidRDefault="00B829E0" w:rsidP="00584D5E">
      <w:pPr>
        <w:pStyle w:val="PargrafodaLista"/>
        <w:numPr>
          <w:ilvl w:val="1"/>
          <w:numId w:val="30"/>
        </w:numPr>
        <w:tabs>
          <w:tab w:val="left" w:pos="851"/>
        </w:tabs>
        <w:autoSpaceDE w:val="0"/>
        <w:autoSpaceDN w:val="0"/>
        <w:adjustRightInd w:val="0"/>
        <w:spacing w:after="0"/>
        <w:ind w:left="851" w:hanging="567"/>
        <w:jc w:val="both"/>
        <w:rPr>
          <w:rFonts w:ascii="Arial" w:hAnsi="Arial" w:cs="Arial"/>
        </w:rPr>
      </w:pPr>
      <w:r w:rsidRPr="00584D5E">
        <w:rPr>
          <w:rFonts w:ascii="Arial" w:hAnsi="Arial" w:cs="Arial"/>
        </w:rPr>
        <w:t xml:space="preserve">Descreva </w:t>
      </w:r>
      <w:r w:rsidR="008B5A15" w:rsidRPr="00584D5E">
        <w:rPr>
          <w:rFonts w:ascii="Arial" w:hAnsi="Arial" w:cs="Arial"/>
        </w:rPr>
        <w:t xml:space="preserve">o </w:t>
      </w:r>
      <w:proofErr w:type="gramStart"/>
      <w:r w:rsidR="008B5A15" w:rsidRPr="00584D5E">
        <w:rPr>
          <w:rFonts w:ascii="Arial" w:hAnsi="Arial" w:cs="Arial"/>
        </w:rPr>
        <w:t xml:space="preserve">circuito de </w:t>
      </w:r>
      <w:proofErr w:type="spellStart"/>
      <w:r w:rsidR="008B5A15" w:rsidRPr="00584D5E">
        <w:rPr>
          <w:rFonts w:ascii="Arial" w:hAnsi="Arial" w:cs="Arial"/>
        </w:rPr>
        <w:t>retroalimentação</w:t>
      </w:r>
      <w:proofErr w:type="spellEnd"/>
      <w:r w:rsidR="008B5A15" w:rsidRPr="00584D5E">
        <w:rPr>
          <w:rFonts w:ascii="Arial" w:hAnsi="Arial" w:cs="Arial"/>
        </w:rPr>
        <w:t xml:space="preserve"> negativa</w:t>
      </w:r>
      <w:proofErr w:type="gramEnd"/>
      <w:r w:rsidR="008B5A15" w:rsidRPr="00584D5E">
        <w:rPr>
          <w:rFonts w:ascii="Arial" w:hAnsi="Arial" w:cs="Arial"/>
        </w:rPr>
        <w:t xml:space="preserve"> que </w:t>
      </w:r>
      <w:r w:rsidR="00484599" w:rsidRPr="00584D5E">
        <w:rPr>
          <w:rFonts w:ascii="Arial" w:hAnsi="Arial" w:cs="Arial"/>
        </w:rPr>
        <w:t>é efectuado pel</w:t>
      </w:r>
      <w:r w:rsidRPr="00584D5E">
        <w:rPr>
          <w:rFonts w:ascii="Arial" w:hAnsi="Arial" w:cs="Arial"/>
        </w:rPr>
        <w:t>o organismo humano</w:t>
      </w:r>
      <w:r w:rsidR="00E8445A" w:rsidRPr="00584D5E">
        <w:rPr>
          <w:rFonts w:ascii="Arial" w:hAnsi="Arial" w:cs="Arial"/>
        </w:rPr>
        <w:t>,</w:t>
      </w:r>
      <w:r w:rsidRPr="00584D5E">
        <w:rPr>
          <w:rFonts w:ascii="Arial" w:hAnsi="Arial" w:cs="Arial"/>
        </w:rPr>
        <w:t xml:space="preserve"> em resposta ao</w:t>
      </w:r>
      <w:r w:rsidR="00484599" w:rsidRPr="00584D5E">
        <w:rPr>
          <w:rFonts w:ascii="Arial" w:hAnsi="Arial" w:cs="Arial"/>
        </w:rPr>
        <w:t xml:space="preserve"> </w:t>
      </w:r>
      <w:r w:rsidRPr="00584D5E">
        <w:rPr>
          <w:rFonts w:ascii="Arial" w:hAnsi="Arial" w:cs="Arial"/>
        </w:rPr>
        <w:t>aumento</w:t>
      </w:r>
      <w:r w:rsidR="00484599" w:rsidRPr="00584D5E">
        <w:rPr>
          <w:rFonts w:ascii="Arial" w:hAnsi="Arial" w:cs="Arial"/>
        </w:rPr>
        <w:t xml:space="preserve"> da temperatura </w:t>
      </w:r>
      <w:r w:rsidR="00E8445A" w:rsidRPr="00584D5E">
        <w:rPr>
          <w:rFonts w:ascii="Arial" w:hAnsi="Arial" w:cs="Arial"/>
        </w:rPr>
        <w:t>ambiente, indicando todos os órgãos intervenientes do processo e as funções que executam.</w:t>
      </w:r>
    </w:p>
    <w:p w:rsidR="00584D5E" w:rsidRDefault="00584D5E" w:rsidP="00584D5E">
      <w:pPr>
        <w:pStyle w:val="PargrafodaLista"/>
        <w:tabs>
          <w:tab w:val="left" w:pos="851"/>
        </w:tabs>
        <w:autoSpaceDE w:val="0"/>
        <w:autoSpaceDN w:val="0"/>
        <w:adjustRightInd w:val="0"/>
        <w:spacing w:after="0"/>
        <w:jc w:val="both"/>
        <w:rPr>
          <w:rFonts w:ascii="Arial" w:hAnsi="Arial" w:cs="Arial"/>
        </w:rPr>
      </w:pPr>
    </w:p>
    <w:p w:rsidR="003D148E" w:rsidRPr="00584D5E" w:rsidRDefault="003D148E" w:rsidP="00584D5E">
      <w:pPr>
        <w:pStyle w:val="PargrafodaLista"/>
        <w:tabs>
          <w:tab w:val="left" w:pos="851"/>
        </w:tabs>
        <w:autoSpaceDE w:val="0"/>
        <w:autoSpaceDN w:val="0"/>
        <w:adjustRightInd w:val="0"/>
        <w:spacing w:after="0"/>
        <w:jc w:val="both"/>
        <w:rPr>
          <w:rFonts w:ascii="Arial" w:hAnsi="Arial" w:cs="Arial"/>
        </w:rPr>
      </w:pPr>
    </w:p>
    <w:p w:rsidR="003D148E" w:rsidRDefault="003D148E" w:rsidP="00EB44D9">
      <w:pPr>
        <w:pStyle w:val="PargrafodaLista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Arial" w:hAnsi="Arial" w:cs="Arial"/>
        </w:rPr>
      </w:pPr>
      <w:r>
        <w:rPr>
          <w:rFonts w:ascii="Arial" w:hAnsi="Arial" w:cs="Arial"/>
        </w:rPr>
        <w:t>Os esquemas</w:t>
      </w:r>
      <w:r w:rsidRPr="00E66625">
        <w:rPr>
          <w:rFonts w:ascii="Arial" w:hAnsi="Arial" w:cs="Arial"/>
          <w:b/>
        </w:rPr>
        <w:t xml:space="preserve"> A</w:t>
      </w:r>
      <w:r>
        <w:rPr>
          <w:rFonts w:ascii="Arial" w:hAnsi="Arial" w:cs="Arial"/>
        </w:rPr>
        <w:t xml:space="preserve"> e </w:t>
      </w:r>
      <w:r w:rsidRPr="00E66625">
        <w:rPr>
          <w:rFonts w:ascii="Arial" w:hAnsi="Arial" w:cs="Arial"/>
          <w:b/>
        </w:rPr>
        <w:t>B</w:t>
      </w:r>
      <w:r>
        <w:rPr>
          <w:rFonts w:ascii="Arial" w:hAnsi="Arial" w:cs="Arial"/>
        </w:rPr>
        <w:t xml:space="preserve"> da Figura 4 dizem respeito a processos de osmorregulação em dois tipos de peixes: um de água doce e outro de água salgada.</w:t>
      </w:r>
    </w:p>
    <w:p w:rsidR="003D148E" w:rsidRDefault="003D148E" w:rsidP="003D148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pt-PT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171450</wp:posOffset>
            </wp:positionH>
            <wp:positionV relativeFrom="paragraph">
              <wp:posOffset>232410</wp:posOffset>
            </wp:positionV>
            <wp:extent cx="5476875" cy="1285875"/>
            <wp:effectExtent l="19050" t="19050" r="28575" b="28575"/>
            <wp:wrapTight wrapText="bothSides">
              <wp:wrapPolygon edited="0">
                <wp:start x="-75" y="-320"/>
                <wp:lineTo x="-75" y="22080"/>
                <wp:lineTo x="21713" y="22080"/>
                <wp:lineTo x="21713" y="-320"/>
                <wp:lineTo x="-75" y="-320"/>
              </wp:wrapPolygon>
            </wp:wrapTight>
            <wp:docPr id="7" name="Imagem 5" descr="C:\Users\Filipa Santos\Pictures\img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Filipa Santos\Pictures\img04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grayscl/>
                      <a:lum bright="-35000" contrast="46000"/>
                    </a:blip>
                    <a:srcRect t="82773" b="42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12858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D148E" w:rsidRDefault="003D148E" w:rsidP="003D148E">
      <w:pPr>
        <w:pStyle w:val="Legenda"/>
        <w:jc w:val="center"/>
        <w:rPr>
          <w:rFonts w:ascii="Arial" w:hAnsi="Arial" w:cs="Arial"/>
          <w:b w:val="0"/>
          <w:color w:val="auto"/>
          <w:sz w:val="20"/>
          <w:szCs w:val="20"/>
        </w:rPr>
      </w:pPr>
      <w:r w:rsidRPr="003D148E">
        <w:rPr>
          <w:rFonts w:ascii="Arial" w:hAnsi="Arial" w:cs="Arial"/>
          <w:b w:val="0"/>
          <w:color w:val="auto"/>
          <w:sz w:val="20"/>
          <w:szCs w:val="20"/>
        </w:rPr>
        <w:t xml:space="preserve">Figura </w:t>
      </w:r>
      <w:r w:rsidR="002B54EB" w:rsidRPr="003D148E">
        <w:rPr>
          <w:rFonts w:ascii="Arial" w:hAnsi="Arial" w:cs="Arial"/>
          <w:b w:val="0"/>
          <w:color w:val="auto"/>
          <w:sz w:val="20"/>
          <w:szCs w:val="20"/>
        </w:rPr>
        <w:fldChar w:fldCharType="begin"/>
      </w:r>
      <w:r w:rsidRPr="003D148E">
        <w:rPr>
          <w:rFonts w:ascii="Arial" w:hAnsi="Arial" w:cs="Arial"/>
          <w:b w:val="0"/>
          <w:color w:val="auto"/>
          <w:sz w:val="20"/>
          <w:szCs w:val="20"/>
        </w:rPr>
        <w:instrText xml:space="preserve"> SEQ Figura \* ARABIC </w:instrText>
      </w:r>
      <w:r w:rsidR="002B54EB" w:rsidRPr="003D148E">
        <w:rPr>
          <w:rFonts w:ascii="Arial" w:hAnsi="Arial" w:cs="Arial"/>
          <w:b w:val="0"/>
          <w:color w:val="auto"/>
          <w:sz w:val="20"/>
          <w:szCs w:val="20"/>
        </w:rPr>
        <w:fldChar w:fldCharType="separate"/>
      </w:r>
      <w:r w:rsidR="002770E2">
        <w:rPr>
          <w:rFonts w:ascii="Arial" w:hAnsi="Arial" w:cs="Arial"/>
          <w:b w:val="0"/>
          <w:noProof/>
          <w:color w:val="auto"/>
          <w:sz w:val="20"/>
          <w:szCs w:val="20"/>
        </w:rPr>
        <w:t>4</w:t>
      </w:r>
      <w:r w:rsidR="002B54EB" w:rsidRPr="003D148E">
        <w:rPr>
          <w:rFonts w:ascii="Arial" w:hAnsi="Arial" w:cs="Arial"/>
          <w:b w:val="0"/>
          <w:color w:val="auto"/>
          <w:sz w:val="20"/>
          <w:szCs w:val="20"/>
        </w:rPr>
        <w:fldChar w:fldCharType="end"/>
      </w:r>
      <w:r w:rsidRPr="003D148E">
        <w:rPr>
          <w:rFonts w:ascii="Arial" w:hAnsi="Arial" w:cs="Arial"/>
          <w:b w:val="0"/>
          <w:color w:val="auto"/>
          <w:sz w:val="20"/>
          <w:szCs w:val="20"/>
        </w:rPr>
        <w:t xml:space="preserve"> – Representação esquemática do processo de osmorregulação em dois </w:t>
      </w:r>
    </w:p>
    <w:p w:rsidR="003D148E" w:rsidRPr="003D148E" w:rsidRDefault="003D148E" w:rsidP="003D148E">
      <w:pPr>
        <w:pStyle w:val="Legenda"/>
        <w:jc w:val="center"/>
        <w:rPr>
          <w:rFonts w:ascii="Arial" w:hAnsi="Arial" w:cs="Arial"/>
          <w:b w:val="0"/>
          <w:color w:val="auto"/>
          <w:sz w:val="20"/>
          <w:szCs w:val="20"/>
        </w:rPr>
      </w:pPr>
      <w:proofErr w:type="gramStart"/>
      <w:r w:rsidRPr="003D148E">
        <w:rPr>
          <w:rFonts w:ascii="Arial" w:hAnsi="Arial" w:cs="Arial"/>
          <w:b w:val="0"/>
          <w:color w:val="auto"/>
          <w:sz w:val="20"/>
          <w:szCs w:val="20"/>
        </w:rPr>
        <w:t>tipos</w:t>
      </w:r>
      <w:proofErr w:type="gramEnd"/>
      <w:r w:rsidRPr="003D148E">
        <w:rPr>
          <w:rFonts w:ascii="Arial" w:hAnsi="Arial" w:cs="Arial"/>
          <w:b w:val="0"/>
          <w:color w:val="auto"/>
          <w:sz w:val="20"/>
          <w:szCs w:val="20"/>
        </w:rPr>
        <w:t xml:space="preserve"> de peixes.</w:t>
      </w:r>
    </w:p>
    <w:p w:rsidR="003D148E" w:rsidRDefault="003D148E" w:rsidP="003D148E">
      <w:pPr>
        <w:pStyle w:val="PargrafodaLista"/>
        <w:autoSpaceDE w:val="0"/>
        <w:autoSpaceDN w:val="0"/>
        <w:adjustRightInd w:val="0"/>
        <w:spacing w:after="0" w:line="240" w:lineRule="auto"/>
        <w:ind w:left="284"/>
        <w:jc w:val="both"/>
        <w:rPr>
          <w:rFonts w:ascii="Arial" w:hAnsi="Arial" w:cs="Arial"/>
        </w:rPr>
      </w:pPr>
    </w:p>
    <w:p w:rsidR="003D148E" w:rsidRDefault="003D148E" w:rsidP="00E66625">
      <w:pPr>
        <w:pStyle w:val="PargrafodaLista"/>
        <w:numPr>
          <w:ilvl w:val="1"/>
          <w:numId w:val="30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851" w:hanging="567"/>
        <w:jc w:val="both"/>
        <w:rPr>
          <w:rFonts w:ascii="Arial" w:hAnsi="Arial" w:cs="Arial"/>
        </w:rPr>
      </w:pPr>
      <w:r>
        <w:rPr>
          <w:rFonts w:ascii="Arial" w:hAnsi="Arial" w:cs="Arial"/>
        </w:rPr>
        <w:t>Estabeleça a correspondência entre cada um dos peixes</w:t>
      </w:r>
      <w:r w:rsidR="00E66625">
        <w:rPr>
          <w:rFonts w:ascii="Arial" w:hAnsi="Arial" w:cs="Arial"/>
        </w:rPr>
        <w:t xml:space="preserve"> (</w:t>
      </w:r>
      <w:r w:rsidR="00E66625" w:rsidRPr="00E66625">
        <w:rPr>
          <w:rFonts w:ascii="Arial" w:hAnsi="Arial" w:cs="Arial"/>
          <w:b/>
        </w:rPr>
        <w:t>A</w:t>
      </w:r>
      <w:r w:rsidR="00E66625">
        <w:rPr>
          <w:rFonts w:ascii="Arial" w:hAnsi="Arial" w:cs="Arial"/>
        </w:rPr>
        <w:t xml:space="preserve"> e </w:t>
      </w:r>
      <w:r w:rsidR="00E66625" w:rsidRPr="00E66625">
        <w:rPr>
          <w:rFonts w:ascii="Arial" w:hAnsi="Arial" w:cs="Arial"/>
          <w:b/>
        </w:rPr>
        <w:t>B</w:t>
      </w:r>
      <w:r w:rsidR="00E66625">
        <w:rPr>
          <w:rFonts w:ascii="Arial" w:hAnsi="Arial" w:cs="Arial"/>
        </w:rPr>
        <w:t>)</w:t>
      </w:r>
      <w:r>
        <w:rPr>
          <w:rFonts w:ascii="Arial" w:hAnsi="Arial" w:cs="Arial"/>
        </w:rPr>
        <w:t xml:space="preserve"> e o respectivo habitat.</w:t>
      </w:r>
    </w:p>
    <w:p w:rsidR="003D148E" w:rsidRDefault="003D148E" w:rsidP="003D148E">
      <w:pPr>
        <w:pStyle w:val="PargrafodaLista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3D148E" w:rsidRDefault="003D148E" w:rsidP="003D148E">
      <w:pPr>
        <w:pStyle w:val="PargrafodaLista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281808" w:rsidRDefault="00281808" w:rsidP="003D148E">
      <w:pPr>
        <w:pStyle w:val="PargrafodaLista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Arial" w:hAnsi="Arial" w:cs="Arial"/>
        </w:rPr>
      </w:pPr>
      <w:r w:rsidRPr="00881BB8">
        <w:rPr>
          <w:rFonts w:ascii="Arial" w:hAnsi="Arial" w:cs="Arial"/>
        </w:rPr>
        <w:t>Seleccione a opção que completa a frase seguinte, de forma a obter uma afirmação correcta.</w:t>
      </w:r>
    </w:p>
    <w:p w:rsidR="00281808" w:rsidRDefault="00281808" w:rsidP="00281808">
      <w:pPr>
        <w:pStyle w:val="PargrafodaLista"/>
        <w:autoSpaceDE w:val="0"/>
        <w:autoSpaceDN w:val="0"/>
        <w:adjustRightInd w:val="0"/>
        <w:spacing w:after="0"/>
        <w:ind w:left="284"/>
        <w:jc w:val="both"/>
        <w:rPr>
          <w:rFonts w:ascii="Arial" w:hAnsi="Arial" w:cs="Arial"/>
        </w:rPr>
      </w:pPr>
    </w:p>
    <w:p w:rsidR="00281808" w:rsidRDefault="00281808" w:rsidP="00281808">
      <w:pPr>
        <w:pStyle w:val="PargrafodaLista"/>
        <w:autoSpaceDE w:val="0"/>
        <w:autoSpaceDN w:val="0"/>
        <w:adjustRightInd w:val="0"/>
        <w:spacing w:after="0"/>
        <w:ind w:left="284"/>
        <w:jc w:val="both"/>
        <w:rPr>
          <w:rFonts w:ascii="Arial" w:hAnsi="Arial" w:cs="Arial"/>
        </w:rPr>
      </w:pPr>
      <w:r>
        <w:rPr>
          <w:rFonts w:ascii="Arial" w:hAnsi="Arial" w:cs="Arial"/>
        </w:rPr>
        <w:t>Um animal</w:t>
      </w:r>
      <w:r w:rsidR="00ED3280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</w:t>
      </w:r>
      <w:r w:rsidR="00ED3280">
        <w:rPr>
          <w:rFonts w:ascii="Arial" w:hAnsi="Arial" w:cs="Arial"/>
        </w:rPr>
        <w:t xml:space="preserve">que viva em ambiente marinho, </w:t>
      </w:r>
      <w:r>
        <w:rPr>
          <w:rFonts w:ascii="Arial" w:hAnsi="Arial" w:cs="Arial"/>
        </w:rPr>
        <w:t xml:space="preserve">é designado </w:t>
      </w:r>
      <w:proofErr w:type="spellStart"/>
      <w:r>
        <w:rPr>
          <w:rFonts w:ascii="Arial" w:hAnsi="Arial" w:cs="Arial"/>
        </w:rPr>
        <w:t>osmoconformante</w:t>
      </w:r>
      <w:proofErr w:type="spellEnd"/>
      <w:r>
        <w:rPr>
          <w:rFonts w:ascii="Arial" w:hAnsi="Arial" w:cs="Arial"/>
        </w:rPr>
        <w:t xml:space="preserve"> se…</w:t>
      </w:r>
    </w:p>
    <w:p w:rsidR="00281808" w:rsidRDefault="00281808" w:rsidP="00281808">
      <w:pPr>
        <w:pStyle w:val="PargrafodaLista"/>
        <w:autoSpaceDE w:val="0"/>
        <w:autoSpaceDN w:val="0"/>
        <w:adjustRightInd w:val="0"/>
        <w:spacing w:after="0"/>
        <w:ind w:left="284"/>
        <w:jc w:val="both"/>
        <w:rPr>
          <w:rFonts w:ascii="Arial" w:hAnsi="Arial" w:cs="Arial"/>
        </w:rPr>
      </w:pPr>
    </w:p>
    <w:p w:rsidR="00281808" w:rsidRDefault="00281808" w:rsidP="00281808">
      <w:pPr>
        <w:pStyle w:val="PargrafodaLista"/>
        <w:numPr>
          <w:ilvl w:val="0"/>
          <w:numId w:val="17"/>
        </w:numPr>
        <w:autoSpaceDE w:val="0"/>
        <w:autoSpaceDN w:val="0"/>
        <w:adjustRightInd w:val="0"/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>…mantém constante a concentração de sais no meio interno.</w:t>
      </w:r>
    </w:p>
    <w:p w:rsidR="00281808" w:rsidRDefault="00281808" w:rsidP="00281808">
      <w:pPr>
        <w:pStyle w:val="PargrafodaLista"/>
        <w:numPr>
          <w:ilvl w:val="0"/>
          <w:numId w:val="17"/>
        </w:numPr>
        <w:autoSpaceDE w:val="0"/>
        <w:autoSpaceDN w:val="0"/>
        <w:adjustRightInd w:val="0"/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>…a concentração de sais dos seus fluidos internos varia de acordo com a concentração da água do mar que o rodeia.</w:t>
      </w:r>
    </w:p>
    <w:p w:rsidR="00281808" w:rsidRDefault="00281808" w:rsidP="00281808">
      <w:pPr>
        <w:pStyle w:val="PargrafodaLista"/>
        <w:numPr>
          <w:ilvl w:val="0"/>
          <w:numId w:val="17"/>
        </w:numPr>
        <w:autoSpaceDE w:val="0"/>
        <w:autoSpaceDN w:val="0"/>
        <w:adjustRightInd w:val="0"/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>…tem uma concentração de sais sempre superior ao do meio interno.</w:t>
      </w:r>
    </w:p>
    <w:p w:rsidR="00281808" w:rsidRDefault="00281808" w:rsidP="00281808">
      <w:pPr>
        <w:pStyle w:val="PargrafodaLista"/>
        <w:numPr>
          <w:ilvl w:val="0"/>
          <w:numId w:val="17"/>
        </w:numPr>
        <w:autoSpaceDE w:val="0"/>
        <w:autoSpaceDN w:val="0"/>
        <w:adjustRightInd w:val="0"/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>…modifica a forma dos seus rins, de acordo com a concentração da água do mar que o rodeia.</w:t>
      </w:r>
    </w:p>
    <w:p w:rsidR="00281808" w:rsidRDefault="00281808" w:rsidP="00281808">
      <w:pPr>
        <w:autoSpaceDE w:val="0"/>
        <w:autoSpaceDN w:val="0"/>
        <w:adjustRightInd w:val="0"/>
        <w:spacing w:after="0"/>
        <w:jc w:val="both"/>
        <w:rPr>
          <w:rFonts w:ascii="Arial" w:hAnsi="Arial" w:cs="Arial"/>
        </w:rPr>
      </w:pPr>
    </w:p>
    <w:p w:rsidR="00281808" w:rsidRPr="00281808" w:rsidRDefault="00281808" w:rsidP="00281808">
      <w:pPr>
        <w:autoSpaceDE w:val="0"/>
        <w:autoSpaceDN w:val="0"/>
        <w:adjustRightInd w:val="0"/>
        <w:spacing w:after="0"/>
        <w:jc w:val="both"/>
        <w:rPr>
          <w:rFonts w:ascii="Arial" w:hAnsi="Arial" w:cs="Arial"/>
        </w:rPr>
      </w:pPr>
    </w:p>
    <w:p w:rsidR="00281808" w:rsidRDefault="00281808" w:rsidP="00EB44D9">
      <w:pPr>
        <w:pStyle w:val="PargrafodaLista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Arial" w:hAnsi="Arial" w:cs="Arial"/>
        </w:rPr>
      </w:pPr>
      <w:r w:rsidRPr="00881BB8">
        <w:rPr>
          <w:rFonts w:ascii="Arial" w:hAnsi="Arial" w:cs="Arial"/>
        </w:rPr>
        <w:t>Seleccione a opção que completa a frase seguinte, de forma a obter uma afirmação correcta.</w:t>
      </w:r>
    </w:p>
    <w:p w:rsidR="00281808" w:rsidRDefault="00281808" w:rsidP="00281808">
      <w:pPr>
        <w:pStyle w:val="PargrafodaLista"/>
        <w:autoSpaceDE w:val="0"/>
        <w:autoSpaceDN w:val="0"/>
        <w:adjustRightInd w:val="0"/>
        <w:spacing w:after="0"/>
        <w:ind w:left="284"/>
        <w:jc w:val="both"/>
        <w:rPr>
          <w:rFonts w:ascii="Arial" w:hAnsi="Arial" w:cs="Arial"/>
        </w:rPr>
      </w:pPr>
    </w:p>
    <w:p w:rsidR="00281808" w:rsidRDefault="00281808" w:rsidP="00281808">
      <w:pPr>
        <w:pStyle w:val="PargrafodaLista"/>
        <w:autoSpaceDE w:val="0"/>
        <w:autoSpaceDN w:val="0"/>
        <w:adjustRightInd w:val="0"/>
        <w:spacing w:after="0"/>
        <w:ind w:left="284"/>
        <w:jc w:val="both"/>
        <w:rPr>
          <w:rFonts w:ascii="Arial" w:hAnsi="Arial" w:cs="Arial"/>
        </w:rPr>
      </w:pPr>
      <w:r>
        <w:rPr>
          <w:rFonts w:ascii="Arial" w:hAnsi="Arial" w:cs="Arial"/>
        </w:rPr>
        <w:t>O salmão é um peixe migrador que sofre alterações rápidas e dramáticas no estado de osmorregulação. Quando deixa o mar para desovar em água doce…</w:t>
      </w:r>
    </w:p>
    <w:p w:rsidR="00281808" w:rsidRDefault="00281808" w:rsidP="00281808">
      <w:pPr>
        <w:pStyle w:val="PargrafodaLista"/>
        <w:autoSpaceDE w:val="0"/>
        <w:autoSpaceDN w:val="0"/>
        <w:adjustRightInd w:val="0"/>
        <w:spacing w:after="0"/>
        <w:ind w:left="284"/>
        <w:jc w:val="both"/>
        <w:rPr>
          <w:rFonts w:ascii="Arial" w:hAnsi="Arial" w:cs="Arial"/>
        </w:rPr>
      </w:pPr>
    </w:p>
    <w:p w:rsidR="00281808" w:rsidRDefault="00281808" w:rsidP="00281808">
      <w:pPr>
        <w:pStyle w:val="PargrafodaLista"/>
        <w:numPr>
          <w:ilvl w:val="0"/>
          <w:numId w:val="28"/>
        </w:numPr>
        <w:autoSpaceDE w:val="0"/>
        <w:autoSpaceDN w:val="0"/>
        <w:adjustRightInd w:val="0"/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…deixa de beber, passa a produzir grandes quantidades de urina diluída e as guelras </w:t>
      </w:r>
      <w:r w:rsidR="00BA5327">
        <w:rPr>
          <w:rFonts w:ascii="Arial" w:hAnsi="Arial" w:cs="Arial"/>
        </w:rPr>
        <w:t>bombeiam sais activamente para o meio interno.</w:t>
      </w:r>
    </w:p>
    <w:p w:rsidR="00BA5327" w:rsidRDefault="00BA5327" w:rsidP="00281808">
      <w:pPr>
        <w:pStyle w:val="PargrafodaLista"/>
        <w:numPr>
          <w:ilvl w:val="0"/>
          <w:numId w:val="28"/>
        </w:numPr>
        <w:autoSpaceDE w:val="0"/>
        <w:autoSpaceDN w:val="0"/>
        <w:adjustRightInd w:val="0"/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>…passa a beber em grande quantidade, produz muita urina concentrada e bombeia sais activamente para o meio externo.</w:t>
      </w:r>
    </w:p>
    <w:p w:rsidR="00BA5327" w:rsidRDefault="00BA5327" w:rsidP="00281808">
      <w:pPr>
        <w:pStyle w:val="PargrafodaLista"/>
        <w:numPr>
          <w:ilvl w:val="0"/>
          <w:numId w:val="28"/>
        </w:numPr>
        <w:autoSpaceDE w:val="0"/>
        <w:autoSpaceDN w:val="0"/>
        <w:adjustRightInd w:val="0"/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…continua a beber em grande quantidade, produz pouca urina e </w:t>
      </w:r>
      <w:r w:rsidR="006F525C">
        <w:rPr>
          <w:rFonts w:ascii="Arial" w:hAnsi="Arial" w:cs="Arial"/>
        </w:rPr>
        <w:t>concentrada</w:t>
      </w:r>
      <w:r>
        <w:rPr>
          <w:rFonts w:ascii="Arial" w:hAnsi="Arial" w:cs="Arial"/>
        </w:rPr>
        <w:t xml:space="preserve"> e bombeia sais para o meio interno.</w:t>
      </w:r>
    </w:p>
    <w:p w:rsidR="00BA5327" w:rsidRDefault="00BA5327" w:rsidP="00281808">
      <w:pPr>
        <w:pStyle w:val="PargrafodaLista"/>
        <w:numPr>
          <w:ilvl w:val="0"/>
          <w:numId w:val="28"/>
        </w:numPr>
        <w:autoSpaceDE w:val="0"/>
        <w:autoSpaceDN w:val="0"/>
        <w:adjustRightInd w:val="0"/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>…deixa de beber</w:t>
      </w:r>
      <w:r w:rsidR="006F525C">
        <w:rPr>
          <w:rFonts w:ascii="Arial" w:hAnsi="Arial" w:cs="Arial"/>
        </w:rPr>
        <w:t>, produz pouca urina</w:t>
      </w:r>
      <w:r>
        <w:rPr>
          <w:rFonts w:ascii="Arial" w:hAnsi="Arial" w:cs="Arial"/>
        </w:rPr>
        <w:t xml:space="preserve"> e deixa de bombear sais para o meio externo.</w:t>
      </w:r>
    </w:p>
    <w:p w:rsidR="00281808" w:rsidRDefault="00BA5327" w:rsidP="00BA5327">
      <w:pPr>
        <w:pStyle w:val="PargrafodaLista"/>
        <w:tabs>
          <w:tab w:val="left" w:pos="1560"/>
        </w:tabs>
        <w:autoSpaceDE w:val="0"/>
        <w:autoSpaceDN w:val="0"/>
        <w:adjustRightInd w:val="0"/>
        <w:spacing w:after="0"/>
        <w:ind w:left="284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BA5327" w:rsidRDefault="00BA5327" w:rsidP="00BA5327">
      <w:pPr>
        <w:pStyle w:val="PargrafodaLista"/>
        <w:tabs>
          <w:tab w:val="left" w:pos="1560"/>
        </w:tabs>
        <w:autoSpaceDE w:val="0"/>
        <w:autoSpaceDN w:val="0"/>
        <w:adjustRightInd w:val="0"/>
        <w:spacing w:after="0"/>
        <w:ind w:left="284"/>
        <w:jc w:val="both"/>
        <w:rPr>
          <w:rFonts w:ascii="Arial" w:hAnsi="Arial" w:cs="Arial"/>
        </w:rPr>
      </w:pPr>
    </w:p>
    <w:p w:rsidR="00EB44D9" w:rsidRPr="00EB44D9" w:rsidRDefault="00312521" w:rsidP="00EB44D9">
      <w:pPr>
        <w:pStyle w:val="PargrafodaLista"/>
        <w:numPr>
          <w:ilvl w:val="0"/>
          <w:numId w:val="30"/>
        </w:numPr>
        <w:autoSpaceDE w:val="0"/>
        <w:autoSpaceDN w:val="0"/>
        <w:adjustRightInd w:val="0"/>
        <w:ind w:left="284"/>
        <w:jc w:val="both"/>
        <w:rPr>
          <w:rFonts w:ascii="Arial" w:hAnsi="Arial" w:cs="Arial"/>
        </w:rPr>
      </w:pPr>
      <w:r w:rsidRPr="00312521">
        <w:rPr>
          <w:rFonts w:ascii="Arial" w:hAnsi="Arial" w:cs="Arial"/>
        </w:rPr>
        <w:lastRenderedPageBreak/>
        <w:t>As aves marinhas, como as gaivotas, bebem água do mar, conseguindo manter o equilíbrio</w:t>
      </w:r>
      <w:r>
        <w:rPr>
          <w:rFonts w:ascii="Arial" w:hAnsi="Arial" w:cs="Arial"/>
        </w:rPr>
        <w:t xml:space="preserve"> </w:t>
      </w:r>
      <w:proofErr w:type="spellStart"/>
      <w:r w:rsidRPr="00312521">
        <w:rPr>
          <w:rFonts w:ascii="Arial" w:hAnsi="Arial" w:cs="Arial"/>
        </w:rPr>
        <w:t>osmótico</w:t>
      </w:r>
      <w:proofErr w:type="spellEnd"/>
      <w:r w:rsidRPr="00312521">
        <w:rPr>
          <w:rFonts w:ascii="Arial" w:hAnsi="Arial" w:cs="Arial"/>
        </w:rPr>
        <w:t xml:space="preserve"> sem acesso a água doce. Ao ingerirem água salgada, o conteúdo do tubo digestivo</w:t>
      </w:r>
      <w:r>
        <w:rPr>
          <w:rFonts w:ascii="Arial" w:hAnsi="Arial" w:cs="Arial"/>
        </w:rPr>
        <w:t xml:space="preserve"> </w:t>
      </w:r>
      <w:r w:rsidRPr="00312521">
        <w:rPr>
          <w:rFonts w:ascii="Arial" w:hAnsi="Arial" w:cs="Arial"/>
        </w:rPr>
        <w:t>fica hipertónico em relação ao meio interno. Para compensar, há um movimento de água do</w:t>
      </w:r>
      <w:r>
        <w:rPr>
          <w:rFonts w:ascii="Arial" w:hAnsi="Arial" w:cs="Arial"/>
        </w:rPr>
        <w:t xml:space="preserve"> </w:t>
      </w:r>
      <w:r w:rsidRPr="00312521">
        <w:rPr>
          <w:rFonts w:ascii="Arial" w:hAnsi="Arial" w:cs="Arial"/>
        </w:rPr>
        <w:t>meio interno para o tubo digestivo, enquanto os sais são absorvidos para o plasma sanguíneo.</w:t>
      </w:r>
      <w:r>
        <w:rPr>
          <w:rFonts w:ascii="Arial" w:hAnsi="Arial" w:cs="Arial"/>
        </w:rPr>
        <w:t xml:space="preserve"> </w:t>
      </w:r>
      <w:r w:rsidRPr="00312521">
        <w:rPr>
          <w:rFonts w:ascii="Arial" w:hAnsi="Arial" w:cs="Arial"/>
        </w:rPr>
        <w:t>Em resposta a esta absorção de sais, a água volta a entrar para o plasma. O aumento de volume</w:t>
      </w:r>
      <w:r>
        <w:rPr>
          <w:rFonts w:ascii="Arial" w:hAnsi="Arial" w:cs="Arial"/>
        </w:rPr>
        <w:t xml:space="preserve"> </w:t>
      </w:r>
      <w:r w:rsidRPr="00312521">
        <w:rPr>
          <w:rFonts w:ascii="Arial" w:hAnsi="Arial" w:cs="Arial"/>
        </w:rPr>
        <w:t>do plasma e o aumento da concentração de sais estimulam a glândula do sal, que produz uma</w:t>
      </w:r>
      <w:r>
        <w:rPr>
          <w:rFonts w:ascii="Arial" w:hAnsi="Arial" w:cs="Arial"/>
        </w:rPr>
        <w:t xml:space="preserve"> </w:t>
      </w:r>
      <w:r w:rsidRPr="00312521">
        <w:rPr>
          <w:rFonts w:ascii="Arial" w:hAnsi="Arial" w:cs="Arial"/>
        </w:rPr>
        <w:t>secreção muito concentrada, permitindo repor os valores normais.</w:t>
      </w:r>
    </w:p>
    <w:p w:rsidR="00957EE1" w:rsidRPr="00957EE1" w:rsidRDefault="00516F27" w:rsidP="00EB44D9">
      <w:pPr>
        <w:pStyle w:val="PargrafodaLista"/>
        <w:autoSpaceDE w:val="0"/>
        <w:autoSpaceDN w:val="0"/>
        <w:adjustRightInd w:val="0"/>
        <w:spacing w:after="0"/>
        <w:ind w:left="284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pt-PT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200025</wp:posOffset>
            </wp:positionH>
            <wp:positionV relativeFrom="paragraph">
              <wp:posOffset>527685</wp:posOffset>
            </wp:positionV>
            <wp:extent cx="5372100" cy="2524125"/>
            <wp:effectExtent l="19050" t="19050" r="19050" b="28575"/>
            <wp:wrapTight wrapText="bothSides">
              <wp:wrapPolygon edited="0">
                <wp:start x="-77" y="-163"/>
                <wp:lineTo x="-77" y="21845"/>
                <wp:lineTo x="21677" y="21845"/>
                <wp:lineTo x="21677" y="-163"/>
                <wp:lineTo x="-77" y="-163"/>
              </wp:wrapPolygon>
            </wp:wrapTight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3211" t="41033" r="29047" b="261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25241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57EE1" w:rsidRPr="00957EE1">
        <w:rPr>
          <w:rFonts w:ascii="Arial" w:hAnsi="Arial" w:cs="Arial"/>
        </w:rPr>
        <w:t>A Figura 2 representa, esquematicamente, a variação do volume do plasma e da sua concentração salina, antes e depois de ser ingerida água salgada pelas gaivotas.</w:t>
      </w:r>
    </w:p>
    <w:p w:rsidR="00CA008F" w:rsidRDefault="00CA008F" w:rsidP="00CA008F">
      <w:pPr>
        <w:pStyle w:val="PargrafodaLista"/>
        <w:autoSpaceDE w:val="0"/>
        <w:autoSpaceDN w:val="0"/>
        <w:adjustRightInd w:val="0"/>
        <w:spacing w:after="0" w:line="240" w:lineRule="auto"/>
        <w:ind w:left="284"/>
        <w:jc w:val="both"/>
        <w:rPr>
          <w:rFonts w:ascii="Arial" w:hAnsi="Arial" w:cs="Arial"/>
        </w:rPr>
      </w:pPr>
    </w:p>
    <w:p w:rsidR="00516F27" w:rsidRDefault="00516F27" w:rsidP="00516F27">
      <w:pPr>
        <w:autoSpaceDE w:val="0"/>
        <w:autoSpaceDN w:val="0"/>
        <w:adjustRightInd w:val="0"/>
        <w:spacing w:after="0"/>
        <w:rPr>
          <w:rFonts w:ascii="Arial" w:hAnsi="Arial" w:cs="Arial"/>
        </w:rPr>
      </w:pPr>
    </w:p>
    <w:p w:rsidR="00516F27" w:rsidRPr="00EB44D9" w:rsidRDefault="00516F27" w:rsidP="00EB44D9">
      <w:pPr>
        <w:pStyle w:val="PargrafodaLista"/>
        <w:numPr>
          <w:ilvl w:val="1"/>
          <w:numId w:val="30"/>
        </w:numPr>
        <w:tabs>
          <w:tab w:val="left" w:pos="851"/>
        </w:tabs>
        <w:autoSpaceDE w:val="0"/>
        <w:autoSpaceDN w:val="0"/>
        <w:adjustRightInd w:val="0"/>
        <w:spacing w:after="0"/>
        <w:ind w:left="851" w:hanging="567"/>
        <w:jc w:val="both"/>
        <w:rPr>
          <w:rFonts w:ascii="Arial" w:hAnsi="Arial" w:cs="Arial"/>
        </w:rPr>
      </w:pPr>
      <w:r w:rsidRPr="00EB44D9">
        <w:rPr>
          <w:rFonts w:ascii="Arial" w:hAnsi="Arial" w:cs="Arial"/>
        </w:rPr>
        <w:t>Seleccione a alternativa que preenche os espaços na frase seguinte, de modo a obter uma afirmação correcta.</w:t>
      </w:r>
    </w:p>
    <w:p w:rsidR="00516F27" w:rsidRDefault="00516F27" w:rsidP="00516F27">
      <w:pPr>
        <w:autoSpaceDE w:val="0"/>
        <w:autoSpaceDN w:val="0"/>
        <w:adjustRightInd w:val="0"/>
        <w:spacing w:after="0"/>
        <w:rPr>
          <w:rFonts w:ascii="Arial" w:hAnsi="Arial" w:cs="Arial"/>
        </w:rPr>
      </w:pPr>
    </w:p>
    <w:p w:rsidR="00516F27" w:rsidRPr="00516F27" w:rsidRDefault="00516F27" w:rsidP="00516F27">
      <w:pPr>
        <w:autoSpaceDE w:val="0"/>
        <w:autoSpaceDN w:val="0"/>
        <w:adjustRightInd w:val="0"/>
        <w:spacing w:after="0"/>
        <w:ind w:left="851"/>
        <w:jc w:val="both"/>
        <w:rPr>
          <w:rFonts w:ascii="Arial" w:hAnsi="Arial" w:cs="Arial"/>
        </w:rPr>
      </w:pPr>
      <w:r w:rsidRPr="00516F27">
        <w:rPr>
          <w:rFonts w:ascii="Arial" w:hAnsi="Arial" w:cs="Arial"/>
        </w:rPr>
        <w:t xml:space="preserve">As condições do plasma verificadas no momento </w:t>
      </w:r>
      <w:r w:rsidRPr="00516F27">
        <w:rPr>
          <w:rFonts w:ascii="Arial" w:hAnsi="Arial" w:cs="Arial"/>
          <w:b/>
          <w:bCs/>
        </w:rPr>
        <w:t>X</w:t>
      </w:r>
      <w:r w:rsidRPr="00516F27">
        <w:rPr>
          <w:rFonts w:ascii="Arial" w:hAnsi="Arial" w:cs="Arial"/>
        </w:rPr>
        <w:t>, assina</w:t>
      </w:r>
      <w:r>
        <w:rPr>
          <w:rFonts w:ascii="Arial" w:hAnsi="Arial" w:cs="Arial"/>
        </w:rPr>
        <w:t xml:space="preserve">lado na Figura 2, </w:t>
      </w:r>
      <w:r w:rsidRPr="00516F27">
        <w:rPr>
          <w:rFonts w:ascii="Arial" w:hAnsi="Arial" w:cs="Arial"/>
        </w:rPr>
        <w:t>provocam a</w:t>
      </w:r>
      <w:r>
        <w:rPr>
          <w:rFonts w:ascii="Arial" w:hAnsi="Arial" w:cs="Arial"/>
        </w:rPr>
        <w:t xml:space="preserve"> __________</w:t>
      </w:r>
      <w:r w:rsidRPr="00516F27">
        <w:rPr>
          <w:rFonts w:ascii="Arial" w:hAnsi="Arial" w:cs="Arial"/>
        </w:rPr>
        <w:t xml:space="preserve"> da glândula do sal, promovendo a</w:t>
      </w:r>
      <w:r>
        <w:rPr>
          <w:rFonts w:ascii="Arial" w:hAnsi="Arial" w:cs="Arial"/>
        </w:rPr>
        <w:t xml:space="preserve"> __________</w:t>
      </w:r>
      <w:r w:rsidRPr="00516F27">
        <w:rPr>
          <w:rFonts w:ascii="Arial" w:hAnsi="Arial" w:cs="Arial"/>
        </w:rPr>
        <w:t xml:space="preserve"> de sais.</w:t>
      </w:r>
    </w:p>
    <w:p w:rsidR="00516F27" w:rsidRPr="00516F27" w:rsidRDefault="00516F27" w:rsidP="00516F27">
      <w:pPr>
        <w:autoSpaceDE w:val="0"/>
        <w:autoSpaceDN w:val="0"/>
        <w:adjustRightInd w:val="0"/>
        <w:spacing w:after="0"/>
        <w:ind w:left="851"/>
        <w:rPr>
          <w:rFonts w:ascii="Arial" w:hAnsi="Arial" w:cs="Arial"/>
          <w:b/>
          <w:bCs/>
        </w:rPr>
      </w:pPr>
    </w:p>
    <w:p w:rsidR="00516F27" w:rsidRPr="00516F27" w:rsidRDefault="00516F27" w:rsidP="00516F27">
      <w:pPr>
        <w:autoSpaceDE w:val="0"/>
        <w:autoSpaceDN w:val="0"/>
        <w:adjustRightInd w:val="0"/>
        <w:spacing w:after="0"/>
        <w:ind w:left="851"/>
        <w:rPr>
          <w:rFonts w:ascii="Arial" w:hAnsi="Arial" w:cs="Arial"/>
        </w:rPr>
      </w:pPr>
      <w:r w:rsidRPr="00516F27">
        <w:rPr>
          <w:rFonts w:ascii="Arial" w:hAnsi="Arial" w:cs="Arial"/>
          <w:b/>
          <w:bCs/>
        </w:rPr>
        <w:t xml:space="preserve">(A) </w:t>
      </w:r>
      <w:r>
        <w:rPr>
          <w:rFonts w:ascii="Arial" w:hAnsi="Arial" w:cs="Arial"/>
        </w:rPr>
        <w:t>estimulação [</w:t>
      </w:r>
      <w:r w:rsidRPr="00516F27">
        <w:rPr>
          <w:rFonts w:ascii="Arial" w:hAnsi="Arial" w:cs="Arial"/>
        </w:rPr>
        <w:t>…</w:t>
      </w:r>
      <w:r>
        <w:rPr>
          <w:rFonts w:ascii="Arial" w:hAnsi="Arial" w:cs="Arial"/>
        </w:rPr>
        <w:t>] absorção.</w:t>
      </w:r>
    </w:p>
    <w:p w:rsidR="00516F27" w:rsidRPr="00516F27" w:rsidRDefault="00516F27" w:rsidP="00516F27">
      <w:pPr>
        <w:autoSpaceDE w:val="0"/>
        <w:autoSpaceDN w:val="0"/>
        <w:adjustRightInd w:val="0"/>
        <w:spacing w:after="0"/>
        <w:ind w:left="851"/>
        <w:rPr>
          <w:rFonts w:ascii="Arial" w:hAnsi="Arial" w:cs="Arial"/>
        </w:rPr>
      </w:pPr>
      <w:r w:rsidRPr="00516F27">
        <w:rPr>
          <w:rFonts w:ascii="Arial" w:hAnsi="Arial" w:cs="Arial"/>
          <w:b/>
          <w:bCs/>
        </w:rPr>
        <w:t xml:space="preserve">(B) </w:t>
      </w:r>
      <w:r>
        <w:rPr>
          <w:rFonts w:ascii="Arial" w:hAnsi="Arial" w:cs="Arial"/>
        </w:rPr>
        <w:t>inibição [</w:t>
      </w:r>
      <w:r w:rsidRPr="00516F27">
        <w:rPr>
          <w:rFonts w:ascii="Arial" w:hAnsi="Arial" w:cs="Arial"/>
        </w:rPr>
        <w:t>…</w:t>
      </w:r>
      <w:r>
        <w:rPr>
          <w:rFonts w:ascii="Arial" w:hAnsi="Arial" w:cs="Arial"/>
        </w:rPr>
        <w:t>]</w:t>
      </w:r>
      <w:r w:rsidRPr="00516F27">
        <w:rPr>
          <w:rFonts w:ascii="Arial" w:hAnsi="Arial" w:cs="Arial"/>
        </w:rPr>
        <w:t xml:space="preserve"> absorção</w:t>
      </w:r>
      <w:r>
        <w:rPr>
          <w:rFonts w:ascii="Arial" w:hAnsi="Arial" w:cs="Arial"/>
        </w:rPr>
        <w:t>.</w:t>
      </w:r>
    </w:p>
    <w:p w:rsidR="00516F27" w:rsidRPr="00516F27" w:rsidRDefault="00516F27" w:rsidP="00516F27">
      <w:pPr>
        <w:autoSpaceDE w:val="0"/>
        <w:autoSpaceDN w:val="0"/>
        <w:adjustRightInd w:val="0"/>
        <w:spacing w:after="0"/>
        <w:ind w:left="851"/>
        <w:rPr>
          <w:rFonts w:ascii="Arial" w:hAnsi="Arial" w:cs="Arial"/>
        </w:rPr>
      </w:pPr>
      <w:r w:rsidRPr="00516F27">
        <w:rPr>
          <w:rFonts w:ascii="Arial" w:hAnsi="Arial" w:cs="Arial"/>
          <w:b/>
          <w:bCs/>
        </w:rPr>
        <w:t xml:space="preserve">(C) </w:t>
      </w:r>
      <w:r w:rsidRPr="00516F27">
        <w:rPr>
          <w:rFonts w:ascii="Arial" w:hAnsi="Arial" w:cs="Arial"/>
        </w:rPr>
        <w:t xml:space="preserve">estimulação </w:t>
      </w:r>
      <w:r>
        <w:rPr>
          <w:rFonts w:ascii="Arial" w:hAnsi="Arial" w:cs="Arial"/>
        </w:rPr>
        <w:t>[</w:t>
      </w:r>
      <w:r w:rsidRPr="00516F27">
        <w:rPr>
          <w:rFonts w:ascii="Arial" w:hAnsi="Arial" w:cs="Arial"/>
        </w:rPr>
        <w:t>…</w:t>
      </w:r>
      <w:r>
        <w:rPr>
          <w:rFonts w:ascii="Arial" w:hAnsi="Arial" w:cs="Arial"/>
        </w:rPr>
        <w:t>]</w:t>
      </w:r>
      <w:r w:rsidRPr="00516F27">
        <w:rPr>
          <w:rFonts w:ascii="Arial" w:hAnsi="Arial" w:cs="Arial"/>
        </w:rPr>
        <w:t xml:space="preserve"> excreção</w:t>
      </w:r>
      <w:r>
        <w:rPr>
          <w:rFonts w:ascii="Arial" w:hAnsi="Arial" w:cs="Arial"/>
        </w:rPr>
        <w:t>.</w:t>
      </w:r>
      <w:r w:rsidRPr="00516F27">
        <w:rPr>
          <w:rFonts w:ascii="Arial" w:hAnsi="Arial" w:cs="Arial"/>
        </w:rPr>
        <w:t xml:space="preserve"> </w:t>
      </w:r>
    </w:p>
    <w:p w:rsidR="00516F27" w:rsidRPr="00516F27" w:rsidRDefault="00516F27" w:rsidP="00516F27">
      <w:pPr>
        <w:autoSpaceDE w:val="0"/>
        <w:autoSpaceDN w:val="0"/>
        <w:adjustRightInd w:val="0"/>
        <w:spacing w:after="0"/>
        <w:ind w:left="851"/>
        <w:rPr>
          <w:rFonts w:ascii="Arial" w:hAnsi="Arial" w:cs="Arial"/>
        </w:rPr>
      </w:pPr>
      <w:r w:rsidRPr="00516F27">
        <w:rPr>
          <w:rFonts w:ascii="Arial" w:hAnsi="Arial" w:cs="Arial"/>
          <w:b/>
          <w:bCs/>
        </w:rPr>
        <w:t xml:space="preserve">(D) </w:t>
      </w:r>
      <w:r>
        <w:rPr>
          <w:rFonts w:ascii="Arial" w:hAnsi="Arial" w:cs="Arial"/>
        </w:rPr>
        <w:t>inibição [</w:t>
      </w:r>
      <w:r w:rsidRPr="00516F27">
        <w:rPr>
          <w:rFonts w:ascii="Arial" w:hAnsi="Arial" w:cs="Arial"/>
        </w:rPr>
        <w:t>…</w:t>
      </w:r>
      <w:r>
        <w:rPr>
          <w:rFonts w:ascii="Arial" w:hAnsi="Arial" w:cs="Arial"/>
        </w:rPr>
        <w:t>]</w:t>
      </w:r>
      <w:r w:rsidRPr="00516F27">
        <w:rPr>
          <w:rFonts w:ascii="Arial" w:hAnsi="Arial" w:cs="Arial"/>
        </w:rPr>
        <w:t xml:space="preserve"> excreção</w:t>
      </w:r>
      <w:r>
        <w:rPr>
          <w:rFonts w:ascii="Arial" w:hAnsi="Arial" w:cs="Arial"/>
        </w:rPr>
        <w:t>.</w:t>
      </w:r>
    </w:p>
    <w:p w:rsidR="00761215" w:rsidRDefault="00761215" w:rsidP="00516F27">
      <w:pPr>
        <w:autoSpaceDE w:val="0"/>
        <w:autoSpaceDN w:val="0"/>
        <w:adjustRightInd w:val="0"/>
        <w:spacing w:after="0" w:line="240" w:lineRule="auto"/>
        <w:rPr>
          <w:rFonts w:ascii="Univers-Condensed" w:hAnsi="Univers-Condensed" w:cs="Univers-Condensed"/>
          <w:sz w:val="20"/>
          <w:szCs w:val="20"/>
        </w:rPr>
      </w:pPr>
    </w:p>
    <w:p w:rsidR="00516F27" w:rsidRDefault="00516F27" w:rsidP="00EB44D9">
      <w:pPr>
        <w:pStyle w:val="PargrafodaLista"/>
        <w:numPr>
          <w:ilvl w:val="1"/>
          <w:numId w:val="30"/>
        </w:numPr>
        <w:tabs>
          <w:tab w:val="left" w:pos="851"/>
        </w:tabs>
        <w:autoSpaceDE w:val="0"/>
        <w:autoSpaceDN w:val="0"/>
        <w:adjustRightInd w:val="0"/>
        <w:spacing w:after="0"/>
        <w:ind w:left="851" w:hanging="567"/>
        <w:jc w:val="both"/>
        <w:rPr>
          <w:rFonts w:ascii="Arial" w:hAnsi="Arial" w:cs="Arial"/>
        </w:rPr>
      </w:pPr>
      <w:r w:rsidRPr="00761215">
        <w:rPr>
          <w:rFonts w:ascii="Arial" w:hAnsi="Arial" w:cs="Arial"/>
        </w:rPr>
        <w:t>Seleccione a alternativa que completa a frase seguinte, de modo a obter uma afirmação correcta.</w:t>
      </w:r>
    </w:p>
    <w:p w:rsidR="00761215" w:rsidRPr="00761215" w:rsidRDefault="00761215" w:rsidP="00761215">
      <w:pPr>
        <w:pStyle w:val="PargrafodaLista"/>
        <w:tabs>
          <w:tab w:val="left" w:pos="851"/>
        </w:tabs>
        <w:autoSpaceDE w:val="0"/>
        <w:autoSpaceDN w:val="0"/>
        <w:adjustRightInd w:val="0"/>
        <w:spacing w:after="0"/>
        <w:ind w:left="851"/>
        <w:jc w:val="both"/>
        <w:rPr>
          <w:rFonts w:ascii="Arial" w:hAnsi="Arial" w:cs="Arial"/>
        </w:rPr>
      </w:pPr>
    </w:p>
    <w:p w:rsidR="00516F27" w:rsidRDefault="00516F27" w:rsidP="00761215">
      <w:pPr>
        <w:autoSpaceDE w:val="0"/>
        <w:autoSpaceDN w:val="0"/>
        <w:adjustRightInd w:val="0"/>
        <w:spacing w:after="0"/>
        <w:ind w:left="851"/>
        <w:jc w:val="both"/>
        <w:rPr>
          <w:rFonts w:ascii="Arial" w:hAnsi="Arial" w:cs="Arial"/>
        </w:rPr>
      </w:pPr>
      <w:r w:rsidRPr="00761215">
        <w:rPr>
          <w:rFonts w:ascii="Arial" w:hAnsi="Arial" w:cs="Arial"/>
        </w:rPr>
        <w:t>Nas gaivotas, a osmorregulação é um mecanismo controlado por retroacção negativa, porque…</w:t>
      </w:r>
    </w:p>
    <w:p w:rsidR="00761215" w:rsidRDefault="00761215" w:rsidP="00761215">
      <w:pPr>
        <w:autoSpaceDE w:val="0"/>
        <w:autoSpaceDN w:val="0"/>
        <w:adjustRightInd w:val="0"/>
        <w:spacing w:after="0"/>
        <w:ind w:left="851"/>
        <w:jc w:val="both"/>
        <w:rPr>
          <w:rFonts w:ascii="Arial" w:hAnsi="Arial" w:cs="Arial"/>
        </w:rPr>
      </w:pPr>
    </w:p>
    <w:p w:rsidR="00516F27" w:rsidRPr="00761215" w:rsidRDefault="00516F27" w:rsidP="00761215">
      <w:pPr>
        <w:autoSpaceDE w:val="0"/>
        <w:autoSpaceDN w:val="0"/>
        <w:adjustRightInd w:val="0"/>
        <w:spacing w:after="0"/>
        <w:ind w:left="851"/>
        <w:jc w:val="both"/>
        <w:rPr>
          <w:rFonts w:ascii="Arial" w:hAnsi="Arial" w:cs="Arial"/>
        </w:rPr>
      </w:pPr>
      <w:r w:rsidRPr="00761215">
        <w:rPr>
          <w:rFonts w:ascii="Arial" w:hAnsi="Arial" w:cs="Arial"/>
          <w:b/>
          <w:bCs/>
        </w:rPr>
        <w:t>(A)</w:t>
      </w:r>
      <w:r w:rsidR="00761215">
        <w:rPr>
          <w:rFonts w:ascii="Arial" w:hAnsi="Arial" w:cs="Arial"/>
          <w:b/>
          <w:bCs/>
        </w:rPr>
        <w:t xml:space="preserve"> </w:t>
      </w:r>
      <w:r w:rsidRPr="00761215">
        <w:rPr>
          <w:rFonts w:ascii="Arial" w:hAnsi="Arial" w:cs="Arial"/>
        </w:rPr>
        <w:t>…tende a anular o efeito provocado pelo estímulo exterior.</w:t>
      </w:r>
    </w:p>
    <w:p w:rsidR="00516F27" w:rsidRPr="00761215" w:rsidRDefault="00516F27" w:rsidP="00761215">
      <w:pPr>
        <w:autoSpaceDE w:val="0"/>
        <w:autoSpaceDN w:val="0"/>
        <w:adjustRightInd w:val="0"/>
        <w:spacing w:after="0"/>
        <w:ind w:left="851"/>
        <w:jc w:val="both"/>
        <w:rPr>
          <w:rFonts w:ascii="Arial" w:hAnsi="Arial" w:cs="Arial"/>
        </w:rPr>
      </w:pPr>
      <w:r w:rsidRPr="00761215">
        <w:rPr>
          <w:rFonts w:ascii="Arial" w:hAnsi="Arial" w:cs="Arial"/>
          <w:b/>
          <w:bCs/>
        </w:rPr>
        <w:t>(B)</w:t>
      </w:r>
      <w:r w:rsidR="00761215">
        <w:rPr>
          <w:rFonts w:ascii="Arial" w:hAnsi="Arial" w:cs="Arial"/>
          <w:b/>
          <w:bCs/>
        </w:rPr>
        <w:t xml:space="preserve"> </w:t>
      </w:r>
      <w:r w:rsidRPr="00761215">
        <w:rPr>
          <w:rFonts w:ascii="Arial" w:hAnsi="Arial" w:cs="Arial"/>
        </w:rPr>
        <w:t>…tende a ampliar o efeito provocado pelo estímulo exterior.</w:t>
      </w:r>
    </w:p>
    <w:p w:rsidR="00516F27" w:rsidRPr="00761215" w:rsidRDefault="00516F27" w:rsidP="00761215">
      <w:pPr>
        <w:autoSpaceDE w:val="0"/>
        <w:autoSpaceDN w:val="0"/>
        <w:adjustRightInd w:val="0"/>
        <w:spacing w:after="0"/>
        <w:ind w:left="851"/>
        <w:jc w:val="both"/>
        <w:rPr>
          <w:rFonts w:ascii="Arial" w:hAnsi="Arial" w:cs="Arial"/>
        </w:rPr>
      </w:pPr>
      <w:r w:rsidRPr="00761215">
        <w:rPr>
          <w:rFonts w:ascii="Arial" w:hAnsi="Arial" w:cs="Arial"/>
          <w:b/>
          <w:bCs/>
        </w:rPr>
        <w:t>(C)</w:t>
      </w:r>
      <w:r w:rsidR="00761215">
        <w:rPr>
          <w:rFonts w:ascii="Arial" w:hAnsi="Arial" w:cs="Arial"/>
          <w:b/>
          <w:bCs/>
        </w:rPr>
        <w:t xml:space="preserve"> </w:t>
      </w:r>
      <w:r w:rsidRPr="00761215">
        <w:rPr>
          <w:rFonts w:ascii="Arial" w:hAnsi="Arial" w:cs="Arial"/>
        </w:rPr>
        <w:t>…favorece a produção de uma urina abundante.</w:t>
      </w:r>
    </w:p>
    <w:p w:rsidR="00CA008F" w:rsidRDefault="00516F27" w:rsidP="00761215">
      <w:pPr>
        <w:autoSpaceDE w:val="0"/>
        <w:autoSpaceDN w:val="0"/>
        <w:adjustRightInd w:val="0"/>
        <w:spacing w:after="0"/>
        <w:ind w:left="851"/>
        <w:jc w:val="both"/>
        <w:rPr>
          <w:rFonts w:ascii="Arial" w:hAnsi="Arial" w:cs="Arial"/>
        </w:rPr>
      </w:pPr>
      <w:r w:rsidRPr="00761215">
        <w:rPr>
          <w:rFonts w:ascii="Arial" w:hAnsi="Arial" w:cs="Arial"/>
          <w:b/>
          <w:bCs/>
        </w:rPr>
        <w:t>(D)</w:t>
      </w:r>
      <w:r w:rsidR="00761215">
        <w:rPr>
          <w:rFonts w:ascii="Arial" w:hAnsi="Arial" w:cs="Arial"/>
          <w:b/>
          <w:bCs/>
        </w:rPr>
        <w:t xml:space="preserve"> </w:t>
      </w:r>
      <w:r w:rsidRPr="00761215">
        <w:rPr>
          <w:rFonts w:ascii="Arial" w:hAnsi="Arial" w:cs="Arial"/>
        </w:rPr>
        <w:t>…favorece a produção de urina diluída.</w:t>
      </w:r>
    </w:p>
    <w:p w:rsidR="0091339D" w:rsidRPr="00761215" w:rsidRDefault="0091339D" w:rsidP="00761215">
      <w:pPr>
        <w:autoSpaceDE w:val="0"/>
        <w:autoSpaceDN w:val="0"/>
        <w:adjustRightInd w:val="0"/>
        <w:spacing w:after="0"/>
        <w:ind w:left="851"/>
        <w:jc w:val="both"/>
        <w:rPr>
          <w:rFonts w:ascii="Arial" w:hAnsi="Arial" w:cs="Arial"/>
        </w:rPr>
      </w:pPr>
    </w:p>
    <w:p w:rsidR="009414F7" w:rsidRDefault="009414F7" w:rsidP="009414F7">
      <w:pPr>
        <w:pStyle w:val="PargrafodaLista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Arial" w:hAnsi="Arial" w:cs="Arial"/>
        </w:rPr>
      </w:pPr>
      <w:r>
        <w:rPr>
          <w:rFonts w:ascii="Arial" w:hAnsi="Arial" w:cs="Arial"/>
        </w:rPr>
        <w:t>Colocou-se a hipótese de, em vários pares de mamíferos aparentados, um dos membros se encontrar adaptado a ambientes desérticos, apresentando estruturas, envolvidas na osmorregulação, características desses ambientes.</w:t>
      </w:r>
    </w:p>
    <w:p w:rsidR="009414F7" w:rsidRPr="00CA7577" w:rsidRDefault="009414F7" w:rsidP="009414F7">
      <w:pPr>
        <w:autoSpaceDE w:val="0"/>
        <w:autoSpaceDN w:val="0"/>
        <w:adjustRightInd w:val="0"/>
        <w:spacing w:after="0"/>
        <w:jc w:val="both"/>
        <w:rPr>
          <w:rFonts w:ascii="Arial" w:hAnsi="Arial" w:cs="Arial"/>
        </w:rPr>
      </w:pPr>
    </w:p>
    <w:p w:rsidR="009414F7" w:rsidRDefault="009414F7" w:rsidP="009414F7">
      <w:pPr>
        <w:pStyle w:val="PargrafodaLista"/>
        <w:autoSpaceDE w:val="0"/>
        <w:autoSpaceDN w:val="0"/>
        <w:adjustRightInd w:val="0"/>
        <w:spacing w:after="0"/>
        <w:ind w:left="284"/>
        <w:jc w:val="both"/>
        <w:rPr>
          <w:rFonts w:ascii="Arial" w:hAnsi="Arial" w:cs="Arial"/>
        </w:rPr>
      </w:pPr>
      <w:r w:rsidRPr="00881BB8">
        <w:rPr>
          <w:rFonts w:ascii="Arial" w:hAnsi="Arial" w:cs="Arial"/>
        </w:rPr>
        <w:t>Seleccione a opção que completa a frase seguinte, de forma a obter uma afirmação correcta.</w:t>
      </w:r>
    </w:p>
    <w:p w:rsidR="009414F7" w:rsidRDefault="009414F7" w:rsidP="009414F7">
      <w:pPr>
        <w:pStyle w:val="PargrafodaLista"/>
        <w:autoSpaceDE w:val="0"/>
        <w:autoSpaceDN w:val="0"/>
        <w:adjustRightInd w:val="0"/>
        <w:spacing w:after="0"/>
        <w:ind w:left="284"/>
        <w:jc w:val="both"/>
        <w:rPr>
          <w:rFonts w:ascii="Arial" w:hAnsi="Arial" w:cs="Arial"/>
        </w:rPr>
      </w:pPr>
    </w:p>
    <w:p w:rsidR="009414F7" w:rsidRDefault="009414F7" w:rsidP="009414F7">
      <w:pPr>
        <w:pStyle w:val="PargrafodaLista"/>
        <w:autoSpaceDE w:val="0"/>
        <w:autoSpaceDN w:val="0"/>
        <w:adjustRightInd w:val="0"/>
        <w:spacing w:after="0"/>
        <w:ind w:left="284"/>
        <w:jc w:val="both"/>
        <w:rPr>
          <w:rFonts w:ascii="Arial" w:hAnsi="Arial" w:cs="Arial"/>
        </w:rPr>
      </w:pPr>
      <w:r>
        <w:rPr>
          <w:rFonts w:ascii="Arial" w:hAnsi="Arial" w:cs="Arial"/>
        </w:rPr>
        <w:t>Os mamíferos adaptados a ambientes desérticos</w:t>
      </w:r>
      <w:r w:rsidRPr="00CA7577">
        <w:rPr>
          <w:rFonts w:ascii="Arial" w:hAnsi="Arial" w:cs="Arial"/>
        </w:rPr>
        <w:t>…</w:t>
      </w:r>
    </w:p>
    <w:p w:rsidR="009414F7" w:rsidRPr="00CA7577" w:rsidRDefault="009414F7" w:rsidP="009414F7">
      <w:pPr>
        <w:pStyle w:val="PargrafodaLista"/>
        <w:autoSpaceDE w:val="0"/>
        <w:autoSpaceDN w:val="0"/>
        <w:adjustRightInd w:val="0"/>
        <w:spacing w:after="0"/>
        <w:ind w:left="284"/>
        <w:jc w:val="both"/>
        <w:rPr>
          <w:rFonts w:ascii="Arial" w:hAnsi="Arial" w:cs="Arial"/>
        </w:rPr>
      </w:pPr>
    </w:p>
    <w:p w:rsidR="009414F7" w:rsidRDefault="009414F7" w:rsidP="009414F7">
      <w:pPr>
        <w:pStyle w:val="PargrafodaLista"/>
        <w:numPr>
          <w:ilvl w:val="0"/>
          <w:numId w:val="7"/>
        </w:numPr>
        <w:autoSpaceDE w:val="0"/>
        <w:autoSpaceDN w:val="0"/>
        <w:adjustRightInd w:val="0"/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…apresentam </w:t>
      </w:r>
      <w:proofErr w:type="spellStart"/>
      <w:r>
        <w:rPr>
          <w:rFonts w:ascii="Arial" w:hAnsi="Arial" w:cs="Arial"/>
        </w:rPr>
        <w:t>glomérulos</w:t>
      </w:r>
      <w:proofErr w:type="spellEnd"/>
      <w:r>
        <w:rPr>
          <w:rFonts w:ascii="Arial" w:hAnsi="Arial" w:cs="Arial"/>
        </w:rPr>
        <w:t xml:space="preserve"> de maiores dimensões que o outro membro do par.</w:t>
      </w:r>
    </w:p>
    <w:p w:rsidR="009414F7" w:rsidRDefault="009414F7" w:rsidP="009414F7">
      <w:pPr>
        <w:pStyle w:val="PargrafodaLista"/>
        <w:numPr>
          <w:ilvl w:val="0"/>
          <w:numId w:val="7"/>
        </w:numPr>
        <w:autoSpaceDE w:val="0"/>
        <w:autoSpaceDN w:val="0"/>
        <w:adjustRightInd w:val="0"/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>…a urina produzida é mais concentrada que a produzida pelo outro membro do par.</w:t>
      </w:r>
    </w:p>
    <w:p w:rsidR="009414F7" w:rsidRDefault="009414F7" w:rsidP="009414F7">
      <w:pPr>
        <w:pStyle w:val="PargrafodaLista"/>
        <w:numPr>
          <w:ilvl w:val="0"/>
          <w:numId w:val="7"/>
        </w:numPr>
        <w:autoSpaceDE w:val="0"/>
        <w:autoSpaceDN w:val="0"/>
        <w:adjustRightInd w:val="0"/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…produzem urina de forma mais abundante que o outro membro do par. </w:t>
      </w:r>
    </w:p>
    <w:p w:rsidR="009414F7" w:rsidRDefault="009414F7" w:rsidP="009414F7">
      <w:pPr>
        <w:pStyle w:val="PargrafodaLista"/>
        <w:numPr>
          <w:ilvl w:val="0"/>
          <w:numId w:val="7"/>
        </w:numPr>
        <w:autoSpaceDE w:val="0"/>
        <w:autoSpaceDN w:val="0"/>
        <w:adjustRightInd w:val="0"/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>…a urina produzida é mais diluída que o outro membro do par.</w:t>
      </w:r>
    </w:p>
    <w:p w:rsidR="009414F7" w:rsidRDefault="009414F7" w:rsidP="009414F7">
      <w:pPr>
        <w:pStyle w:val="PargrafodaLista"/>
        <w:autoSpaceDE w:val="0"/>
        <w:autoSpaceDN w:val="0"/>
        <w:adjustRightInd w:val="0"/>
        <w:spacing w:after="0"/>
        <w:ind w:left="644"/>
        <w:jc w:val="both"/>
        <w:rPr>
          <w:rFonts w:ascii="Arial" w:hAnsi="Arial" w:cs="Arial"/>
        </w:rPr>
      </w:pPr>
    </w:p>
    <w:p w:rsidR="009414F7" w:rsidRDefault="009414F7" w:rsidP="009414F7">
      <w:pPr>
        <w:pStyle w:val="PargrafodaLista"/>
        <w:autoSpaceDE w:val="0"/>
        <w:autoSpaceDN w:val="0"/>
        <w:adjustRightInd w:val="0"/>
        <w:spacing w:after="0"/>
        <w:ind w:left="644"/>
        <w:jc w:val="both"/>
        <w:rPr>
          <w:rFonts w:ascii="Arial" w:hAnsi="Arial" w:cs="Arial"/>
        </w:rPr>
      </w:pPr>
    </w:p>
    <w:p w:rsidR="00475269" w:rsidRPr="00DC463F" w:rsidRDefault="00475269" w:rsidP="00EB44D9">
      <w:pPr>
        <w:pStyle w:val="PargrafodaLista"/>
        <w:numPr>
          <w:ilvl w:val="0"/>
          <w:numId w:val="30"/>
        </w:numPr>
        <w:autoSpaceDE w:val="0"/>
        <w:autoSpaceDN w:val="0"/>
        <w:adjustRightInd w:val="0"/>
        <w:ind w:left="284"/>
        <w:jc w:val="both"/>
        <w:rPr>
          <w:rFonts w:ascii="Arial" w:hAnsi="Arial" w:cs="Arial"/>
        </w:rPr>
      </w:pPr>
      <w:r w:rsidRPr="00DC463F">
        <w:rPr>
          <w:rFonts w:ascii="Arial" w:hAnsi="Arial" w:cs="Arial"/>
        </w:rPr>
        <w:t>Seleccione a única alternativa que contém os termos que preenchem, sequencialmente, os espaços seguintes, de modo a obter uma afirmação correcta.</w:t>
      </w:r>
    </w:p>
    <w:p w:rsidR="00475269" w:rsidRDefault="00475269" w:rsidP="00475269">
      <w:pPr>
        <w:autoSpaceDE w:val="0"/>
        <w:autoSpaceDN w:val="0"/>
        <w:adjustRightInd w:val="0"/>
        <w:spacing w:after="0"/>
        <w:jc w:val="both"/>
        <w:rPr>
          <w:rFonts w:ascii="Arial" w:hAnsi="Arial" w:cs="Arial"/>
        </w:rPr>
      </w:pPr>
    </w:p>
    <w:p w:rsidR="00475269" w:rsidRDefault="00475269" w:rsidP="00475269">
      <w:pPr>
        <w:autoSpaceDE w:val="0"/>
        <w:autoSpaceDN w:val="0"/>
        <w:adjustRightInd w:val="0"/>
        <w:spacing w:after="0"/>
        <w:ind w:left="284"/>
        <w:jc w:val="both"/>
        <w:rPr>
          <w:rFonts w:ascii="Arial" w:hAnsi="Arial" w:cs="Arial"/>
        </w:rPr>
      </w:pPr>
      <w:r>
        <w:rPr>
          <w:rFonts w:ascii="Arial" w:hAnsi="Arial" w:cs="Arial"/>
        </w:rPr>
        <w:t>Nos anelídeos (como na minhoca) e nos insectos, as unidades filtradoras são os__________ e os __________, respectivamente.</w:t>
      </w:r>
    </w:p>
    <w:p w:rsidR="00475269" w:rsidRDefault="00475269" w:rsidP="00475269">
      <w:pPr>
        <w:autoSpaceDE w:val="0"/>
        <w:autoSpaceDN w:val="0"/>
        <w:adjustRightInd w:val="0"/>
        <w:spacing w:after="0"/>
        <w:ind w:left="284"/>
        <w:jc w:val="both"/>
        <w:rPr>
          <w:rFonts w:ascii="Arial" w:hAnsi="Arial" w:cs="Arial"/>
        </w:rPr>
      </w:pPr>
    </w:p>
    <w:p w:rsidR="00475269" w:rsidRDefault="00475269" w:rsidP="00475269">
      <w:pPr>
        <w:pStyle w:val="PargrafodaLista"/>
        <w:numPr>
          <w:ilvl w:val="0"/>
          <w:numId w:val="19"/>
        </w:numPr>
        <w:autoSpaceDE w:val="0"/>
        <w:autoSpaceDN w:val="0"/>
        <w:adjustRightInd w:val="0"/>
        <w:spacing w:after="0"/>
        <w:ind w:left="709" w:hanging="425"/>
        <w:jc w:val="both"/>
        <w:rPr>
          <w:rFonts w:ascii="Arial" w:hAnsi="Arial" w:cs="Arial"/>
        </w:rPr>
      </w:pPr>
      <w:proofErr w:type="spellStart"/>
      <w:proofErr w:type="gramStart"/>
      <w:r>
        <w:rPr>
          <w:rFonts w:ascii="Arial" w:hAnsi="Arial" w:cs="Arial"/>
        </w:rPr>
        <w:t>túbulos</w:t>
      </w:r>
      <w:proofErr w:type="spellEnd"/>
      <w:proofErr w:type="gramEnd"/>
      <w:r>
        <w:rPr>
          <w:rFonts w:ascii="Arial" w:hAnsi="Arial" w:cs="Arial"/>
        </w:rPr>
        <w:t xml:space="preserve"> de </w:t>
      </w:r>
      <w:proofErr w:type="spellStart"/>
      <w:r>
        <w:rPr>
          <w:rFonts w:ascii="Arial" w:hAnsi="Arial" w:cs="Arial"/>
        </w:rPr>
        <w:t>Malpighi</w:t>
      </w:r>
      <w:proofErr w:type="spellEnd"/>
      <w:r>
        <w:rPr>
          <w:rFonts w:ascii="Arial" w:hAnsi="Arial" w:cs="Arial"/>
        </w:rPr>
        <w:t xml:space="preserve"> […] </w:t>
      </w:r>
      <w:proofErr w:type="spellStart"/>
      <w:r>
        <w:rPr>
          <w:rFonts w:ascii="Arial" w:hAnsi="Arial" w:cs="Arial"/>
        </w:rPr>
        <w:t>nefrídeos</w:t>
      </w:r>
      <w:proofErr w:type="spellEnd"/>
      <w:r>
        <w:rPr>
          <w:rFonts w:ascii="Arial" w:hAnsi="Arial" w:cs="Arial"/>
        </w:rPr>
        <w:t>.</w:t>
      </w:r>
    </w:p>
    <w:p w:rsidR="00475269" w:rsidRDefault="00475269" w:rsidP="00475269">
      <w:pPr>
        <w:pStyle w:val="PargrafodaLista"/>
        <w:numPr>
          <w:ilvl w:val="0"/>
          <w:numId w:val="19"/>
        </w:numPr>
        <w:autoSpaceDE w:val="0"/>
        <w:autoSpaceDN w:val="0"/>
        <w:adjustRightInd w:val="0"/>
        <w:spacing w:after="0"/>
        <w:ind w:left="709" w:hanging="425"/>
        <w:jc w:val="both"/>
        <w:rPr>
          <w:rFonts w:ascii="Arial" w:hAnsi="Arial" w:cs="Arial"/>
        </w:rPr>
      </w:pPr>
      <w:proofErr w:type="spellStart"/>
      <w:proofErr w:type="gramStart"/>
      <w:r>
        <w:rPr>
          <w:rFonts w:ascii="Arial" w:hAnsi="Arial" w:cs="Arial"/>
        </w:rPr>
        <w:t>nefrónios</w:t>
      </w:r>
      <w:proofErr w:type="spellEnd"/>
      <w:proofErr w:type="gramEnd"/>
      <w:r>
        <w:rPr>
          <w:rFonts w:ascii="Arial" w:hAnsi="Arial" w:cs="Arial"/>
        </w:rPr>
        <w:t xml:space="preserve"> […] </w:t>
      </w:r>
      <w:proofErr w:type="spellStart"/>
      <w:r>
        <w:rPr>
          <w:rFonts w:ascii="Arial" w:hAnsi="Arial" w:cs="Arial"/>
        </w:rPr>
        <w:t>túbulos</w:t>
      </w:r>
      <w:proofErr w:type="spellEnd"/>
      <w:r>
        <w:rPr>
          <w:rFonts w:ascii="Arial" w:hAnsi="Arial" w:cs="Arial"/>
        </w:rPr>
        <w:t xml:space="preserve"> de </w:t>
      </w:r>
      <w:proofErr w:type="spellStart"/>
      <w:r>
        <w:rPr>
          <w:rFonts w:ascii="Arial" w:hAnsi="Arial" w:cs="Arial"/>
        </w:rPr>
        <w:t>Malpighi</w:t>
      </w:r>
      <w:proofErr w:type="spellEnd"/>
      <w:r>
        <w:rPr>
          <w:rFonts w:ascii="Arial" w:hAnsi="Arial" w:cs="Arial"/>
        </w:rPr>
        <w:t>.</w:t>
      </w:r>
    </w:p>
    <w:p w:rsidR="00475269" w:rsidRDefault="00475269" w:rsidP="00475269">
      <w:pPr>
        <w:pStyle w:val="PargrafodaLista"/>
        <w:numPr>
          <w:ilvl w:val="0"/>
          <w:numId w:val="19"/>
        </w:numPr>
        <w:autoSpaceDE w:val="0"/>
        <w:autoSpaceDN w:val="0"/>
        <w:adjustRightInd w:val="0"/>
        <w:spacing w:after="0"/>
        <w:ind w:left="709" w:hanging="425"/>
        <w:jc w:val="both"/>
        <w:rPr>
          <w:rFonts w:ascii="Arial" w:hAnsi="Arial" w:cs="Arial"/>
        </w:rPr>
      </w:pPr>
      <w:proofErr w:type="spellStart"/>
      <w:proofErr w:type="gramStart"/>
      <w:r>
        <w:rPr>
          <w:rFonts w:ascii="Arial" w:hAnsi="Arial" w:cs="Arial"/>
        </w:rPr>
        <w:t>nefrídeos</w:t>
      </w:r>
      <w:proofErr w:type="spellEnd"/>
      <w:proofErr w:type="gramEnd"/>
      <w:r>
        <w:rPr>
          <w:rFonts w:ascii="Arial" w:hAnsi="Arial" w:cs="Arial"/>
        </w:rPr>
        <w:t xml:space="preserve"> […] </w:t>
      </w:r>
      <w:proofErr w:type="spellStart"/>
      <w:r>
        <w:rPr>
          <w:rFonts w:ascii="Arial" w:hAnsi="Arial" w:cs="Arial"/>
        </w:rPr>
        <w:t>nefrónios</w:t>
      </w:r>
      <w:proofErr w:type="spellEnd"/>
      <w:r>
        <w:rPr>
          <w:rFonts w:ascii="Arial" w:hAnsi="Arial" w:cs="Arial"/>
        </w:rPr>
        <w:t>.</w:t>
      </w:r>
    </w:p>
    <w:p w:rsidR="00475269" w:rsidRDefault="00475269" w:rsidP="00475269">
      <w:pPr>
        <w:pStyle w:val="PargrafodaLista"/>
        <w:numPr>
          <w:ilvl w:val="0"/>
          <w:numId w:val="19"/>
        </w:numPr>
        <w:autoSpaceDE w:val="0"/>
        <w:autoSpaceDN w:val="0"/>
        <w:adjustRightInd w:val="0"/>
        <w:spacing w:after="0"/>
        <w:ind w:left="709" w:hanging="425"/>
        <w:jc w:val="both"/>
        <w:rPr>
          <w:rFonts w:ascii="Arial" w:hAnsi="Arial" w:cs="Arial"/>
        </w:rPr>
      </w:pPr>
      <w:proofErr w:type="spellStart"/>
      <w:proofErr w:type="gramStart"/>
      <w:r>
        <w:rPr>
          <w:rFonts w:ascii="Arial" w:hAnsi="Arial" w:cs="Arial"/>
        </w:rPr>
        <w:t>nefrídeos</w:t>
      </w:r>
      <w:proofErr w:type="spellEnd"/>
      <w:proofErr w:type="gramEnd"/>
      <w:r>
        <w:rPr>
          <w:rFonts w:ascii="Arial" w:hAnsi="Arial" w:cs="Arial"/>
        </w:rPr>
        <w:t xml:space="preserve"> […] </w:t>
      </w:r>
      <w:proofErr w:type="spellStart"/>
      <w:r>
        <w:rPr>
          <w:rFonts w:ascii="Arial" w:hAnsi="Arial" w:cs="Arial"/>
        </w:rPr>
        <w:t>túbulos</w:t>
      </w:r>
      <w:proofErr w:type="spellEnd"/>
      <w:r>
        <w:rPr>
          <w:rFonts w:ascii="Arial" w:hAnsi="Arial" w:cs="Arial"/>
        </w:rPr>
        <w:t xml:space="preserve"> de </w:t>
      </w:r>
      <w:proofErr w:type="spellStart"/>
      <w:r>
        <w:rPr>
          <w:rFonts w:ascii="Arial" w:hAnsi="Arial" w:cs="Arial"/>
        </w:rPr>
        <w:t>Malpighi</w:t>
      </w:r>
      <w:proofErr w:type="spellEnd"/>
      <w:r>
        <w:rPr>
          <w:rFonts w:ascii="Arial" w:hAnsi="Arial" w:cs="Arial"/>
        </w:rPr>
        <w:t>.</w:t>
      </w:r>
    </w:p>
    <w:p w:rsidR="00475269" w:rsidRDefault="00475269" w:rsidP="00475269">
      <w:pPr>
        <w:pStyle w:val="PargrafodaLista"/>
        <w:autoSpaceDE w:val="0"/>
        <w:autoSpaceDN w:val="0"/>
        <w:adjustRightInd w:val="0"/>
        <w:spacing w:after="0"/>
        <w:ind w:left="709"/>
        <w:jc w:val="both"/>
        <w:rPr>
          <w:rFonts w:ascii="Arial" w:hAnsi="Arial" w:cs="Arial"/>
        </w:rPr>
      </w:pPr>
    </w:p>
    <w:p w:rsidR="00475269" w:rsidRDefault="00475269" w:rsidP="00475269">
      <w:pPr>
        <w:pStyle w:val="PargrafodaLista"/>
        <w:autoSpaceDE w:val="0"/>
        <w:autoSpaceDN w:val="0"/>
        <w:adjustRightInd w:val="0"/>
        <w:spacing w:after="0"/>
        <w:ind w:left="709"/>
        <w:jc w:val="both"/>
        <w:rPr>
          <w:rFonts w:ascii="Arial" w:hAnsi="Arial" w:cs="Arial"/>
        </w:rPr>
      </w:pPr>
    </w:p>
    <w:p w:rsidR="00E121D7" w:rsidRPr="00CA008F" w:rsidRDefault="00E121D7" w:rsidP="00EB44D9">
      <w:pPr>
        <w:pStyle w:val="PargrafodaLista"/>
        <w:numPr>
          <w:ilvl w:val="0"/>
          <w:numId w:val="30"/>
        </w:numPr>
        <w:autoSpaceDE w:val="0"/>
        <w:autoSpaceDN w:val="0"/>
        <w:adjustRightInd w:val="0"/>
        <w:ind w:left="284"/>
        <w:jc w:val="both"/>
        <w:rPr>
          <w:rFonts w:ascii="Arial" w:hAnsi="Arial" w:cs="Arial"/>
        </w:rPr>
      </w:pPr>
      <w:r w:rsidRPr="00CA008F">
        <w:rPr>
          <w:rFonts w:ascii="Arial" w:hAnsi="Arial" w:cs="Arial"/>
        </w:rPr>
        <w:t xml:space="preserve">O </w:t>
      </w:r>
      <w:proofErr w:type="spellStart"/>
      <w:r w:rsidRPr="00CA008F">
        <w:rPr>
          <w:rFonts w:ascii="Arial" w:hAnsi="Arial" w:cs="Arial"/>
        </w:rPr>
        <w:t>rato-canguru</w:t>
      </w:r>
      <w:proofErr w:type="spellEnd"/>
      <w:r w:rsidRPr="00CA008F">
        <w:rPr>
          <w:rFonts w:ascii="Arial" w:hAnsi="Arial" w:cs="Arial"/>
        </w:rPr>
        <w:t xml:space="preserve"> é um animal que habita em regiões desérticas e que obtém a água de que necessita a partir dos alimentos sólidos que in</w:t>
      </w:r>
      <w:r w:rsidR="00761215">
        <w:rPr>
          <w:rFonts w:ascii="Arial" w:hAnsi="Arial" w:cs="Arial"/>
        </w:rPr>
        <w:t xml:space="preserve">gere e, também da degradação de </w:t>
      </w:r>
      <w:r w:rsidRPr="00CA008F">
        <w:rPr>
          <w:rFonts w:ascii="Arial" w:hAnsi="Arial" w:cs="Arial"/>
        </w:rPr>
        <w:t xml:space="preserve">gorduras e de glícidos (designando-se por isso água metabólica). Estes animais não possuem glândulas sudoríparas e os </w:t>
      </w:r>
      <w:proofErr w:type="spellStart"/>
      <w:r w:rsidRPr="00CA008F">
        <w:rPr>
          <w:rFonts w:ascii="Arial" w:hAnsi="Arial" w:cs="Arial"/>
        </w:rPr>
        <w:t>nefrónios</w:t>
      </w:r>
      <w:proofErr w:type="spellEnd"/>
      <w:r w:rsidRPr="00CA008F">
        <w:rPr>
          <w:rFonts w:ascii="Arial" w:hAnsi="Arial" w:cs="Arial"/>
        </w:rPr>
        <w:t xml:space="preserve"> apresentam uma ansa de </w:t>
      </w:r>
      <w:proofErr w:type="spellStart"/>
      <w:r w:rsidRPr="00CA008F">
        <w:rPr>
          <w:rFonts w:ascii="Arial" w:hAnsi="Arial" w:cs="Arial"/>
        </w:rPr>
        <w:t>Henle</w:t>
      </w:r>
      <w:proofErr w:type="spellEnd"/>
      <w:r w:rsidRPr="00CA008F">
        <w:rPr>
          <w:rFonts w:ascii="Arial" w:hAnsi="Arial" w:cs="Arial"/>
        </w:rPr>
        <w:t xml:space="preserve"> excepcionalmente longa, que mergulha profundamente na medula renal.</w:t>
      </w:r>
    </w:p>
    <w:p w:rsidR="00E121D7" w:rsidRDefault="00E121D7" w:rsidP="00E121D7">
      <w:pPr>
        <w:autoSpaceDE w:val="0"/>
        <w:autoSpaceDN w:val="0"/>
        <w:adjustRightInd w:val="0"/>
        <w:spacing w:after="0"/>
        <w:jc w:val="both"/>
        <w:rPr>
          <w:rFonts w:ascii="Arial" w:hAnsi="Arial" w:cs="Arial"/>
        </w:rPr>
      </w:pPr>
    </w:p>
    <w:p w:rsidR="00E121D7" w:rsidRPr="00E52604" w:rsidRDefault="00E121D7" w:rsidP="00E121D7">
      <w:pPr>
        <w:autoSpaceDE w:val="0"/>
        <w:autoSpaceDN w:val="0"/>
        <w:adjustRightInd w:val="0"/>
        <w:spacing w:after="0"/>
        <w:ind w:left="284"/>
        <w:jc w:val="both"/>
        <w:rPr>
          <w:rFonts w:ascii="Arial" w:hAnsi="Arial" w:cs="Arial"/>
        </w:rPr>
      </w:pPr>
      <w:r w:rsidRPr="00E52604">
        <w:rPr>
          <w:rFonts w:ascii="Arial" w:hAnsi="Arial" w:cs="Arial"/>
        </w:rPr>
        <w:t>Seleccione a única alternativa que contém os termos que preenchem, sequencialmente, os espaços seguintes, de modo a obter uma afirmação correcta.</w:t>
      </w:r>
    </w:p>
    <w:p w:rsidR="00E121D7" w:rsidRDefault="00E121D7" w:rsidP="00E121D7">
      <w:pPr>
        <w:autoSpaceDE w:val="0"/>
        <w:autoSpaceDN w:val="0"/>
        <w:adjustRightInd w:val="0"/>
        <w:spacing w:after="0"/>
        <w:jc w:val="both"/>
        <w:rPr>
          <w:rFonts w:ascii="Arial" w:hAnsi="Arial" w:cs="Arial"/>
        </w:rPr>
      </w:pPr>
    </w:p>
    <w:p w:rsidR="00E121D7" w:rsidRDefault="00E121D7" w:rsidP="00E121D7">
      <w:pPr>
        <w:autoSpaceDE w:val="0"/>
        <w:autoSpaceDN w:val="0"/>
        <w:adjustRightInd w:val="0"/>
        <w:spacing w:after="0"/>
        <w:ind w:left="284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As modificações anatómicas dos tubos </w:t>
      </w:r>
      <w:proofErr w:type="spellStart"/>
      <w:r>
        <w:rPr>
          <w:rFonts w:ascii="Arial" w:hAnsi="Arial" w:cs="Arial"/>
        </w:rPr>
        <w:t>uriníferos</w:t>
      </w:r>
      <w:proofErr w:type="spellEnd"/>
      <w:r>
        <w:rPr>
          <w:rFonts w:ascii="Arial" w:hAnsi="Arial" w:cs="Arial"/>
        </w:rPr>
        <w:t xml:space="preserve"> do </w:t>
      </w:r>
      <w:proofErr w:type="spellStart"/>
      <w:r>
        <w:rPr>
          <w:rFonts w:ascii="Arial" w:hAnsi="Arial" w:cs="Arial"/>
        </w:rPr>
        <w:t>rato-canguru</w:t>
      </w:r>
      <w:proofErr w:type="spellEnd"/>
      <w:r>
        <w:rPr>
          <w:rFonts w:ascii="Arial" w:hAnsi="Arial" w:cs="Arial"/>
        </w:rPr>
        <w:t xml:space="preserve"> permitem __________ a reabsorção de água, o que implicará a produção de urina __________, respectivamente.</w:t>
      </w:r>
    </w:p>
    <w:p w:rsidR="00E121D7" w:rsidRDefault="00E121D7" w:rsidP="00E121D7">
      <w:pPr>
        <w:autoSpaceDE w:val="0"/>
        <w:autoSpaceDN w:val="0"/>
        <w:adjustRightInd w:val="0"/>
        <w:spacing w:after="0"/>
        <w:ind w:left="284"/>
        <w:jc w:val="both"/>
        <w:rPr>
          <w:rFonts w:ascii="Arial" w:hAnsi="Arial" w:cs="Arial"/>
        </w:rPr>
      </w:pPr>
    </w:p>
    <w:p w:rsidR="00E121D7" w:rsidRPr="00F26894" w:rsidRDefault="00E121D7" w:rsidP="00F26894">
      <w:pPr>
        <w:pStyle w:val="PargrafodaLista"/>
        <w:numPr>
          <w:ilvl w:val="0"/>
          <w:numId w:val="31"/>
        </w:numPr>
        <w:autoSpaceDE w:val="0"/>
        <w:autoSpaceDN w:val="0"/>
        <w:adjustRightInd w:val="0"/>
        <w:spacing w:after="0"/>
        <w:ind w:left="709" w:hanging="425"/>
        <w:jc w:val="both"/>
        <w:rPr>
          <w:rFonts w:ascii="Arial" w:hAnsi="Arial" w:cs="Arial"/>
        </w:rPr>
      </w:pPr>
      <w:proofErr w:type="gramStart"/>
      <w:r w:rsidRPr="00F26894">
        <w:rPr>
          <w:rFonts w:ascii="Arial" w:hAnsi="Arial" w:cs="Arial"/>
        </w:rPr>
        <w:t>diminuir</w:t>
      </w:r>
      <w:proofErr w:type="gramEnd"/>
      <w:r w:rsidRPr="00F26894">
        <w:rPr>
          <w:rFonts w:ascii="Arial" w:hAnsi="Arial" w:cs="Arial"/>
        </w:rPr>
        <w:t xml:space="preserve"> […] muito concentrada.</w:t>
      </w:r>
    </w:p>
    <w:p w:rsidR="00E121D7" w:rsidRDefault="00E121D7" w:rsidP="00F26894">
      <w:pPr>
        <w:pStyle w:val="PargrafodaLista"/>
        <w:numPr>
          <w:ilvl w:val="0"/>
          <w:numId w:val="31"/>
        </w:numPr>
        <w:autoSpaceDE w:val="0"/>
        <w:autoSpaceDN w:val="0"/>
        <w:adjustRightInd w:val="0"/>
        <w:spacing w:after="0"/>
        <w:ind w:left="709" w:hanging="425"/>
        <w:jc w:val="both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diminuir</w:t>
      </w:r>
      <w:proofErr w:type="gramEnd"/>
      <w:r>
        <w:rPr>
          <w:rFonts w:ascii="Arial" w:hAnsi="Arial" w:cs="Arial"/>
        </w:rPr>
        <w:t xml:space="preserve"> […] muito diluída.</w:t>
      </w:r>
    </w:p>
    <w:p w:rsidR="00E121D7" w:rsidRDefault="00E121D7" w:rsidP="00F26894">
      <w:pPr>
        <w:pStyle w:val="PargrafodaLista"/>
        <w:numPr>
          <w:ilvl w:val="0"/>
          <w:numId w:val="31"/>
        </w:numPr>
        <w:autoSpaceDE w:val="0"/>
        <w:autoSpaceDN w:val="0"/>
        <w:adjustRightInd w:val="0"/>
        <w:spacing w:after="0"/>
        <w:ind w:left="709" w:hanging="425"/>
        <w:jc w:val="both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aumentar</w:t>
      </w:r>
      <w:proofErr w:type="gramEnd"/>
      <w:r>
        <w:rPr>
          <w:rFonts w:ascii="Arial" w:hAnsi="Arial" w:cs="Arial"/>
        </w:rPr>
        <w:t xml:space="preserve"> […] muito diluída.</w:t>
      </w:r>
    </w:p>
    <w:p w:rsidR="00E121D7" w:rsidRDefault="00E121D7" w:rsidP="00F26894">
      <w:pPr>
        <w:pStyle w:val="PargrafodaLista"/>
        <w:numPr>
          <w:ilvl w:val="0"/>
          <w:numId w:val="31"/>
        </w:numPr>
        <w:autoSpaceDE w:val="0"/>
        <w:autoSpaceDN w:val="0"/>
        <w:adjustRightInd w:val="0"/>
        <w:spacing w:after="0"/>
        <w:ind w:left="709" w:hanging="425"/>
        <w:jc w:val="both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aumentar</w:t>
      </w:r>
      <w:proofErr w:type="gramEnd"/>
      <w:r>
        <w:rPr>
          <w:rFonts w:ascii="Arial" w:hAnsi="Arial" w:cs="Arial"/>
        </w:rPr>
        <w:t xml:space="preserve"> […] muito concentrada.</w:t>
      </w:r>
    </w:p>
    <w:p w:rsidR="00E121D7" w:rsidRDefault="00E121D7" w:rsidP="00E121D7">
      <w:pPr>
        <w:autoSpaceDE w:val="0"/>
        <w:autoSpaceDN w:val="0"/>
        <w:adjustRightInd w:val="0"/>
        <w:spacing w:after="0"/>
        <w:jc w:val="both"/>
        <w:rPr>
          <w:rFonts w:ascii="Arial" w:hAnsi="Arial" w:cs="Arial"/>
        </w:rPr>
      </w:pPr>
    </w:p>
    <w:p w:rsidR="00E121D7" w:rsidRPr="00E121D7" w:rsidRDefault="00E121D7" w:rsidP="00E121D7">
      <w:pPr>
        <w:autoSpaceDE w:val="0"/>
        <w:autoSpaceDN w:val="0"/>
        <w:adjustRightInd w:val="0"/>
        <w:spacing w:after="0"/>
        <w:jc w:val="both"/>
        <w:rPr>
          <w:rFonts w:ascii="Arial" w:hAnsi="Arial" w:cs="Arial"/>
        </w:rPr>
      </w:pPr>
    </w:p>
    <w:p w:rsidR="00881BB8" w:rsidRDefault="00881BB8" w:rsidP="00EB44D9">
      <w:pPr>
        <w:pStyle w:val="PargrafodaLista"/>
        <w:numPr>
          <w:ilvl w:val="0"/>
          <w:numId w:val="30"/>
        </w:numPr>
        <w:autoSpaceDE w:val="0"/>
        <w:autoSpaceDN w:val="0"/>
        <w:adjustRightInd w:val="0"/>
        <w:ind w:left="284"/>
        <w:jc w:val="both"/>
        <w:rPr>
          <w:rFonts w:ascii="Arial" w:hAnsi="Arial" w:cs="Arial"/>
        </w:rPr>
      </w:pPr>
      <w:r w:rsidRPr="00881BB8">
        <w:rPr>
          <w:rFonts w:ascii="Arial" w:hAnsi="Arial" w:cs="Arial"/>
        </w:rPr>
        <w:t>Seleccione a opção que completa a frase seguinte, de forma a obter uma afirmação correcta.</w:t>
      </w:r>
    </w:p>
    <w:p w:rsidR="00881BB8" w:rsidRDefault="00881BB8" w:rsidP="00881BB8">
      <w:pPr>
        <w:pStyle w:val="PargrafodaLista"/>
        <w:autoSpaceDE w:val="0"/>
        <w:autoSpaceDN w:val="0"/>
        <w:adjustRightInd w:val="0"/>
        <w:spacing w:after="0"/>
        <w:ind w:left="284"/>
        <w:jc w:val="both"/>
        <w:rPr>
          <w:rFonts w:ascii="Arial" w:hAnsi="Arial" w:cs="Arial"/>
        </w:rPr>
      </w:pPr>
    </w:p>
    <w:p w:rsidR="00B97DAA" w:rsidRDefault="00B97DAA" w:rsidP="00B511A0">
      <w:pPr>
        <w:pStyle w:val="PargrafodaLista"/>
        <w:autoSpaceDE w:val="0"/>
        <w:autoSpaceDN w:val="0"/>
        <w:adjustRightInd w:val="0"/>
        <w:spacing w:after="0"/>
        <w:ind w:left="284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 hormona </w:t>
      </w:r>
      <w:proofErr w:type="spellStart"/>
      <w:r>
        <w:rPr>
          <w:rFonts w:ascii="Arial" w:hAnsi="Arial" w:cs="Arial"/>
        </w:rPr>
        <w:t>antidiurética</w:t>
      </w:r>
      <w:proofErr w:type="spellEnd"/>
      <w:r>
        <w:rPr>
          <w:rFonts w:ascii="Arial" w:hAnsi="Arial" w:cs="Arial"/>
        </w:rPr>
        <w:t xml:space="preserve"> (</w:t>
      </w:r>
      <w:proofErr w:type="gramStart"/>
      <w:r>
        <w:rPr>
          <w:rFonts w:ascii="Arial" w:hAnsi="Arial" w:cs="Arial"/>
        </w:rPr>
        <w:t>ADH)…</w:t>
      </w:r>
      <w:proofErr w:type="gramEnd"/>
    </w:p>
    <w:p w:rsidR="00B97DAA" w:rsidRDefault="00B97DAA" w:rsidP="00B511A0">
      <w:pPr>
        <w:pStyle w:val="PargrafodaLista"/>
        <w:autoSpaceDE w:val="0"/>
        <w:autoSpaceDN w:val="0"/>
        <w:adjustRightInd w:val="0"/>
        <w:spacing w:after="0"/>
        <w:ind w:left="284"/>
        <w:jc w:val="both"/>
        <w:rPr>
          <w:rFonts w:ascii="Arial" w:hAnsi="Arial" w:cs="Arial"/>
        </w:rPr>
      </w:pPr>
    </w:p>
    <w:p w:rsidR="00B97DAA" w:rsidRDefault="00B97DAA" w:rsidP="00B97DAA">
      <w:pPr>
        <w:pStyle w:val="PargrafodaLista"/>
        <w:numPr>
          <w:ilvl w:val="0"/>
          <w:numId w:val="18"/>
        </w:numPr>
        <w:autoSpaceDE w:val="0"/>
        <w:autoSpaceDN w:val="0"/>
        <w:adjustRightInd w:val="0"/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>…responsável por controlar todos os fenómenos que permitem a osmorregulação no Homem.</w:t>
      </w:r>
    </w:p>
    <w:p w:rsidR="00B97DAA" w:rsidRDefault="00B97DAA" w:rsidP="00B97DAA">
      <w:pPr>
        <w:pStyle w:val="PargrafodaLista"/>
        <w:numPr>
          <w:ilvl w:val="0"/>
          <w:numId w:val="18"/>
        </w:numPr>
        <w:autoSpaceDE w:val="0"/>
        <w:autoSpaceDN w:val="0"/>
        <w:adjustRightInd w:val="0"/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…quando é libertada para a corrente sanguínea faz </w:t>
      </w:r>
      <w:r w:rsidR="006A2C87">
        <w:rPr>
          <w:rFonts w:ascii="Arial" w:hAnsi="Arial" w:cs="Arial"/>
        </w:rPr>
        <w:t xml:space="preserve">aumentar </w:t>
      </w:r>
      <w:r>
        <w:rPr>
          <w:rFonts w:ascii="Arial" w:hAnsi="Arial" w:cs="Arial"/>
        </w:rPr>
        <w:t>a permeabilidade dos tubos colectores, relativamente à água.</w:t>
      </w:r>
    </w:p>
    <w:p w:rsidR="00B97DAA" w:rsidRDefault="00B97DAA" w:rsidP="00B97DAA">
      <w:pPr>
        <w:pStyle w:val="PargrafodaLista"/>
        <w:numPr>
          <w:ilvl w:val="0"/>
          <w:numId w:val="18"/>
        </w:numPr>
        <w:autoSpaceDE w:val="0"/>
        <w:autoSpaceDN w:val="0"/>
        <w:adjustRightInd w:val="0"/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>…é produzida nos rins.</w:t>
      </w:r>
    </w:p>
    <w:p w:rsidR="00B97DAA" w:rsidRDefault="00B97DAA" w:rsidP="00B97DAA">
      <w:pPr>
        <w:pStyle w:val="PargrafodaLista"/>
        <w:numPr>
          <w:ilvl w:val="0"/>
          <w:numId w:val="18"/>
        </w:numPr>
        <w:autoSpaceDE w:val="0"/>
        <w:autoSpaceDN w:val="0"/>
        <w:adjustRightInd w:val="0"/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>…quando é libertada para a corrente sanguínea faz diminuir a permeabilidade dos tubos colectores, relativamente à água.</w:t>
      </w:r>
    </w:p>
    <w:p w:rsidR="00B97DAA" w:rsidRDefault="00B97DAA" w:rsidP="00B511A0">
      <w:pPr>
        <w:pStyle w:val="PargrafodaLista"/>
        <w:autoSpaceDE w:val="0"/>
        <w:autoSpaceDN w:val="0"/>
        <w:adjustRightInd w:val="0"/>
        <w:spacing w:after="0"/>
        <w:ind w:left="284"/>
        <w:jc w:val="both"/>
        <w:rPr>
          <w:rFonts w:ascii="Arial" w:hAnsi="Arial" w:cs="Arial"/>
        </w:rPr>
      </w:pPr>
    </w:p>
    <w:p w:rsidR="00E52604" w:rsidRPr="00E52604" w:rsidRDefault="00E52604" w:rsidP="00E52604">
      <w:pPr>
        <w:autoSpaceDE w:val="0"/>
        <w:autoSpaceDN w:val="0"/>
        <w:adjustRightInd w:val="0"/>
        <w:spacing w:after="0"/>
        <w:jc w:val="both"/>
        <w:rPr>
          <w:rFonts w:ascii="Arial" w:hAnsi="Arial" w:cs="Arial"/>
        </w:rPr>
      </w:pPr>
    </w:p>
    <w:p w:rsidR="00D66151" w:rsidRPr="00D66151" w:rsidRDefault="00D66151" w:rsidP="00D66151">
      <w:pPr>
        <w:pStyle w:val="PargrafodaLista"/>
        <w:autoSpaceDE w:val="0"/>
        <w:autoSpaceDN w:val="0"/>
        <w:adjustRightInd w:val="0"/>
        <w:spacing w:after="0"/>
        <w:ind w:left="284"/>
        <w:jc w:val="both"/>
        <w:rPr>
          <w:rFonts w:ascii="Arial" w:hAnsi="Arial" w:cs="Arial"/>
        </w:rPr>
      </w:pPr>
    </w:p>
    <w:p w:rsidR="004560C5" w:rsidRPr="00B952CF" w:rsidRDefault="004560C5" w:rsidP="00EB44D9">
      <w:pPr>
        <w:pStyle w:val="PargrafodaLista"/>
        <w:numPr>
          <w:ilvl w:val="0"/>
          <w:numId w:val="30"/>
        </w:numPr>
        <w:autoSpaceDE w:val="0"/>
        <w:autoSpaceDN w:val="0"/>
        <w:adjustRightInd w:val="0"/>
        <w:ind w:left="284"/>
        <w:jc w:val="both"/>
        <w:rPr>
          <w:rFonts w:ascii="Arial" w:hAnsi="Arial" w:cs="Arial"/>
        </w:rPr>
      </w:pPr>
      <w:r w:rsidRPr="00B952CF">
        <w:rPr>
          <w:rFonts w:ascii="Arial" w:hAnsi="Arial" w:cs="Arial"/>
        </w:rPr>
        <w:t xml:space="preserve">Faça corresponder a cada uma das letras (de </w:t>
      </w:r>
      <w:r w:rsidRPr="00B952CF">
        <w:rPr>
          <w:rFonts w:ascii="Arial" w:hAnsi="Arial" w:cs="Arial"/>
          <w:b/>
          <w:bCs/>
        </w:rPr>
        <w:t xml:space="preserve">A </w:t>
      </w:r>
      <w:proofErr w:type="spellStart"/>
      <w:r w:rsidRPr="00B952CF">
        <w:rPr>
          <w:rFonts w:ascii="Arial" w:hAnsi="Arial" w:cs="Arial"/>
        </w:rPr>
        <w:t>a</w:t>
      </w:r>
      <w:proofErr w:type="spellEnd"/>
      <w:r w:rsidRPr="00B952CF">
        <w:rPr>
          <w:rFonts w:ascii="Arial" w:hAnsi="Arial" w:cs="Arial"/>
        </w:rPr>
        <w:t xml:space="preserve"> </w:t>
      </w:r>
      <w:r w:rsidRPr="00B952CF">
        <w:rPr>
          <w:rFonts w:ascii="Arial" w:hAnsi="Arial" w:cs="Arial"/>
          <w:b/>
          <w:bCs/>
        </w:rPr>
        <w:t>E</w:t>
      </w:r>
      <w:r w:rsidRPr="00B952CF">
        <w:rPr>
          <w:rFonts w:ascii="Arial" w:hAnsi="Arial" w:cs="Arial"/>
        </w:rPr>
        <w:t xml:space="preserve">), que identificam afirmações relativas ao movimento de materiais através de membranas, o número (de </w:t>
      </w:r>
      <w:r w:rsidRPr="00B952CF">
        <w:rPr>
          <w:rFonts w:ascii="Arial" w:hAnsi="Arial" w:cs="Arial"/>
          <w:b/>
          <w:bCs/>
        </w:rPr>
        <w:t xml:space="preserve">I </w:t>
      </w:r>
      <w:r w:rsidRPr="00B952CF">
        <w:rPr>
          <w:rFonts w:ascii="Arial" w:hAnsi="Arial" w:cs="Arial"/>
        </w:rPr>
        <w:t xml:space="preserve">a </w:t>
      </w:r>
      <w:r w:rsidRPr="00B952CF">
        <w:rPr>
          <w:rFonts w:ascii="Arial" w:hAnsi="Arial" w:cs="Arial"/>
          <w:b/>
          <w:bCs/>
        </w:rPr>
        <w:t>VI</w:t>
      </w:r>
      <w:r w:rsidRPr="00B952CF">
        <w:rPr>
          <w:rFonts w:ascii="Arial" w:hAnsi="Arial" w:cs="Arial"/>
        </w:rPr>
        <w:t>) da chave que assinala o tipo de transporte respectivo.</w:t>
      </w:r>
      <w:r w:rsidR="00B637FE" w:rsidRPr="00B952CF">
        <w:rPr>
          <w:rFonts w:ascii="Arial" w:hAnsi="Arial" w:cs="Arial"/>
        </w:rPr>
        <w:t xml:space="preserve"> </w:t>
      </w:r>
    </w:p>
    <w:tbl>
      <w:tblPr>
        <w:tblStyle w:val="Tabelacomgrelha"/>
        <w:tblpPr w:leftFromText="141" w:rightFromText="141" w:vertAnchor="text" w:horzAnchor="margin" w:tblpX="432" w:tblpY="237"/>
        <w:tblW w:w="0" w:type="auto"/>
        <w:tblLook w:val="04A0"/>
      </w:tblPr>
      <w:tblGrid>
        <w:gridCol w:w="5070"/>
        <w:gridCol w:w="3111"/>
      </w:tblGrid>
      <w:tr w:rsidR="004560C5" w:rsidRPr="00F460CF" w:rsidTr="00B952CF">
        <w:trPr>
          <w:trHeight w:val="454"/>
        </w:trPr>
        <w:tc>
          <w:tcPr>
            <w:tcW w:w="5070" w:type="dxa"/>
            <w:shd w:val="clear" w:color="auto" w:fill="EEECE1" w:themeFill="background2"/>
            <w:vAlign w:val="center"/>
          </w:tcPr>
          <w:p w:rsidR="004560C5" w:rsidRPr="00E76B7C" w:rsidRDefault="004560C5" w:rsidP="00B952CF">
            <w:pPr>
              <w:pStyle w:val="PargrafodaLista"/>
              <w:autoSpaceDE w:val="0"/>
              <w:autoSpaceDN w:val="0"/>
              <w:adjustRightInd w:val="0"/>
              <w:spacing w:line="276" w:lineRule="auto"/>
              <w:ind w:left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E76B7C">
              <w:rPr>
                <w:rFonts w:ascii="Arial" w:hAnsi="Arial" w:cs="Arial"/>
                <w:b/>
                <w:sz w:val="24"/>
                <w:szCs w:val="24"/>
              </w:rPr>
              <w:t>Afirmações</w:t>
            </w:r>
          </w:p>
        </w:tc>
        <w:tc>
          <w:tcPr>
            <w:tcW w:w="3111" w:type="dxa"/>
            <w:shd w:val="clear" w:color="auto" w:fill="EEECE1" w:themeFill="background2"/>
            <w:vAlign w:val="center"/>
          </w:tcPr>
          <w:p w:rsidR="004560C5" w:rsidRPr="00E76B7C" w:rsidRDefault="004560C5" w:rsidP="00B952CF">
            <w:pPr>
              <w:pStyle w:val="PargrafodaLista"/>
              <w:autoSpaceDE w:val="0"/>
              <w:autoSpaceDN w:val="0"/>
              <w:adjustRightInd w:val="0"/>
              <w:spacing w:line="276" w:lineRule="auto"/>
              <w:ind w:left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E76B7C">
              <w:rPr>
                <w:rFonts w:ascii="Arial" w:hAnsi="Arial" w:cs="Arial"/>
                <w:b/>
                <w:sz w:val="24"/>
                <w:szCs w:val="24"/>
              </w:rPr>
              <w:t>Chave</w:t>
            </w:r>
          </w:p>
        </w:tc>
      </w:tr>
      <w:tr w:rsidR="004560C5" w:rsidRPr="00F460CF" w:rsidTr="000A0A58">
        <w:trPr>
          <w:trHeight w:val="2084"/>
        </w:trPr>
        <w:tc>
          <w:tcPr>
            <w:tcW w:w="5070" w:type="dxa"/>
          </w:tcPr>
          <w:p w:rsidR="004560C5" w:rsidRPr="00F460CF" w:rsidRDefault="004560C5" w:rsidP="00B952CF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b/>
                <w:bCs/>
              </w:rPr>
            </w:pPr>
          </w:p>
          <w:p w:rsidR="004560C5" w:rsidRPr="00F460CF" w:rsidRDefault="004560C5" w:rsidP="00B952CF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</w:rPr>
            </w:pPr>
            <w:r w:rsidRPr="00F460CF">
              <w:rPr>
                <w:rFonts w:ascii="Arial" w:hAnsi="Arial" w:cs="Arial"/>
                <w:b/>
                <w:bCs/>
              </w:rPr>
              <w:t xml:space="preserve">A </w:t>
            </w:r>
            <w:r w:rsidRPr="00F460CF">
              <w:rPr>
                <w:rFonts w:ascii="Arial" w:hAnsi="Arial" w:cs="Arial"/>
              </w:rPr>
              <w:t xml:space="preserve">– </w:t>
            </w:r>
            <w:r w:rsidR="00DF13B1">
              <w:rPr>
                <w:rFonts w:ascii="Arial" w:hAnsi="Arial" w:cs="Arial"/>
              </w:rPr>
              <w:t xml:space="preserve">Porção inicial do </w:t>
            </w:r>
            <w:proofErr w:type="spellStart"/>
            <w:r w:rsidR="00DF13B1">
              <w:rPr>
                <w:rFonts w:ascii="Arial" w:hAnsi="Arial" w:cs="Arial"/>
              </w:rPr>
              <w:t>nefrónio</w:t>
            </w:r>
            <w:proofErr w:type="spellEnd"/>
            <w:r w:rsidR="00DF13B1">
              <w:rPr>
                <w:rFonts w:ascii="Arial" w:hAnsi="Arial" w:cs="Arial"/>
              </w:rPr>
              <w:t>.</w:t>
            </w:r>
          </w:p>
          <w:p w:rsidR="004560C5" w:rsidRPr="00F460CF" w:rsidRDefault="004560C5" w:rsidP="00B952CF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</w:rPr>
            </w:pPr>
            <w:r w:rsidRPr="00F460CF">
              <w:rPr>
                <w:rFonts w:ascii="Arial" w:hAnsi="Arial" w:cs="Arial"/>
                <w:b/>
                <w:bCs/>
              </w:rPr>
              <w:t xml:space="preserve">B </w:t>
            </w:r>
            <w:r w:rsidRPr="00F460CF">
              <w:rPr>
                <w:rFonts w:ascii="Arial" w:hAnsi="Arial" w:cs="Arial"/>
              </w:rPr>
              <w:t xml:space="preserve">– </w:t>
            </w:r>
            <w:r w:rsidR="00DF13B1">
              <w:rPr>
                <w:rFonts w:ascii="Arial" w:hAnsi="Arial" w:cs="Arial"/>
              </w:rPr>
              <w:t>Transporta urina para o exterior do corpo.</w:t>
            </w:r>
          </w:p>
          <w:p w:rsidR="004560C5" w:rsidRPr="00F460CF" w:rsidRDefault="004560C5" w:rsidP="00B952CF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</w:rPr>
            </w:pPr>
            <w:r w:rsidRPr="00F460CF">
              <w:rPr>
                <w:rFonts w:ascii="Arial" w:hAnsi="Arial" w:cs="Arial"/>
                <w:b/>
                <w:bCs/>
              </w:rPr>
              <w:t xml:space="preserve">C </w:t>
            </w:r>
            <w:r w:rsidRPr="00F460CF">
              <w:rPr>
                <w:rFonts w:ascii="Arial" w:hAnsi="Arial" w:cs="Arial"/>
              </w:rPr>
              <w:t xml:space="preserve">– </w:t>
            </w:r>
            <w:r w:rsidR="00DF13B1">
              <w:rPr>
                <w:rFonts w:ascii="Arial" w:hAnsi="Arial" w:cs="Arial"/>
              </w:rPr>
              <w:t>Transporta urina desde o rim até à bexiga.</w:t>
            </w:r>
          </w:p>
          <w:p w:rsidR="004560C5" w:rsidRPr="00F460CF" w:rsidRDefault="004560C5" w:rsidP="00B952CF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</w:rPr>
            </w:pPr>
            <w:r w:rsidRPr="00F460CF">
              <w:rPr>
                <w:rFonts w:ascii="Arial" w:hAnsi="Arial" w:cs="Arial"/>
                <w:b/>
                <w:bCs/>
              </w:rPr>
              <w:t xml:space="preserve">D </w:t>
            </w:r>
            <w:r w:rsidRPr="00F460CF">
              <w:rPr>
                <w:rFonts w:ascii="Arial" w:hAnsi="Arial" w:cs="Arial"/>
              </w:rPr>
              <w:t xml:space="preserve">– </w:t>
            </w:r>
            <w:r w:rsidR="00DF13B1">
              <w:rPr>
                <w:rFonts w:ascii="Arial" w:hAnsi="Arial" w:cs="Arial"/>
              </w:rPr>
              <w:t>Segrega ADH.</w:t>
            </w:r>
          </w:p>
          <w:p w:rsidR="00F460CF" w:rsidRDefault="004560C5" w:rsidP="00B952CF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</w:rPr>
            </w:pPr>
            <w:r w:rsidRPr="00F460CF">
              <w:rPr>
                <w:rFonts w:ascii="Arial" w:hAnsi="Arial" w:cs="Arial"/>
                <w:b/>
                <w:bCs/>
              </w:rPr>
              <w:t xml:space="preserve">E </w:t>
            </w:r>
            <w:r w:rsidR="003F54F3">
              <w:rPr>
                <w:rFonts w:ascii="Arial" w:hAnsi="Arial" w:cs="Arial"/>
              </w:rPr>
              <w:t xml:space="preserve">– </w:t>
            </w:r>
            <w:r w:rsidR="00DF13B1">
              <w:rPr>
                <w:rFonts w:ascii="Arial" w:hAnsi="Arial" w:cs="Arial"/>
              </w:rPr>
              <w:t>Local de actuação da ADH.</w:t>
            </w:r>
          </w:p>
          <w:p w:rsidR="00570B16" w:rsidRPr="00F460CF" w:rsidRDefault="00570B16" w:rsidP="00B952CF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3111" w:type="dxa"/>
          </w:tcPr>
          <w:p w:rsidR="004560C5" w:rsidRPr="00F460CF" w:rsidRDefault="004560C5" w:rsidP="00B952CF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b/>
                <w:bCs/>
              </w:rPr>
            </w:pPr>
          </w:p>
          <w:p w:rsidR="004560C5" w:rsidRPr="00F460CF" w:rsidRDefault="004560C5" w:rsidP="00B952CF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</w:rPr>
            </w:pPr>
            <w:r w:rsidRPr="00F460CF">
              <w:rPr>
                <w:rFonts w:ascii="Arial" w:hAnsi="Arial" w:cs="Arial"/>
                <w:b/>
                <w:bCs/>
              </w:rPr>
              <w:t xml:space="preserve">I </w:t>
            </w:r>
            <w:r w:rsidRPr="00F460CF">
              <w:rPr>
                <w:rFonts w:ascii="Arial" w:hAnsi="Arial" w:cs="Arial"/>
              </w:rPr>
              <w:t xml:space="preserve">– </w:t>
            </w:r>
            <w:proofErr w:type="spellStart"/>
            <w:r w:rsidR="000A0A58">
              <w:rPr>
                <w:rFonts w:ascii="Arial" w:hAnsi="Arial" w:cs="Arial"/>
              </w:rPr>
              <w:t>Glomérulo</w:t>
            </w:r>
            <w:proofErr w:type="spellEnd"/>
            <w:r w:rsidR="000A0A58">
              <w:rPr>
                <w:rFonts w:ascii="Arial" w:hAnsi="Arial" w:cs="Arial"/>
              </w:rPr>
              <w:t xml:space="preserve"> de </w:t>
            </w:r>
            <w:proofErr w:type="spellStart"/>
            <w:r w:rsidR="000A0A58">
              <w:rPr>
                <w:rFonts w:ascii="Arial" w:hAnsi="Arial" w:cs="Arial"/>
              </w:rPr>
              <w:t>Malpighi</w:t>
            </w:r>
            <w:proofErr w:type="spellEnd"/>
          </w:p>
          <w:p w:rsidR="004560C5" w:rsidRPr="00F460CF" w:rsidRDefault="004560C5" w:rsidP="00B952CF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</w:rPr>
            </w:pPr>
            <w:r w:rsidRPr="00F460CF">
              <w:rPr>
                <w:rFonts w:ascii="Arial" w:hAnsi="Arial" w:cs="Arial"/>
                <w:b/>
                <w:bCs/>
              </w:rPr>
              <w:t xml:space="preserve">II </w:t>
            </w:r>
            <w:r w:rsidRPr="00F460CF">
              <w:rPr>
                <w:rFonts w:ascii="Arial" w:hAnsi="Arial" w:cs="Arial"/>
              </w:rPr>
              <w:t xml:space="preserve">– </w:t>
            </w:r>
            <w:r w:rsidR="00DF13B1">
              <w:rPr>
                <w:rFonts w:ascii="Arial" w:hAnsi="Arial" w:cs="Arial"/>
              </w:rPr>
              <w:t>Uréter</w:t>
            </w:r>
          </w:p>
          <w:p w:rsidR="004560C5" w:rsidRPr="00F460CF" w:rsidRDefault="004560C5" w:rsidP="00B952CF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</w:rPr>
            </w:pPr>
            <w:r w:rsidRPr="00F460CF">
              <w:rPr>
                <w:rFonts w:ascii="Arial" w:hAnsi="Arial" w:cs="Arial"/>
                <w:b/>
                <w:bCs/>
              </w:rPr>
              <w:t xml:space="preserve">III </w:t>
            </w:r>
            <w:r w:rsidRPr="00F460CF">
              <w:rPr>
                <w:rFonts w:ascii="Arial" w:hAnsi="Arial" w:cs="Arial"/>
              </w:rPr>
              <w:t xml:space="preserve">– </w:t>
            </w:r>
            <w:r w:rsidR="00DF13B1">
              <w:rPr>
                <w:rFonts w:ascii="Arial" w:hAnsi="Arial" w:cs="Arial"/>
              </w:rPr>
              <w:t>Uretra</w:t>
            </w:r>
          </w:p>
          <w:p w:rsidR="004560C5" w:rsidRPr="00F460CF" w:rsidRDefault="004560C5" w:rsidP="00B952CF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</w:rPr>
            </w:pPr>
            <w:r w:rsidRPr="00F460CF">
              <w:rPr>
                <w:rFonts w:ascii="Arial" w:hAnsi="Arial" w:cs="Arial"/>
                <w:b/>
                <w:bCs/>
              </w:rPr>
              <w:t xml:space="preserve">IV </w:t>
            </w:r>
            <w:r w:rsidRPr="00F460CF">
              <w:rPr>
                <w:rFonts w:ascii="Arial" w:hAnsi="Arial" w:cs="Arial"/>
              </w:rPr>
              <w:t xml:space="preserve">– </w:t>
            </w:r>
            <w:r w:rsidR="006A2C87">
              <w:rPr>
                <w:rFonts w:ascii="Arial" w:hAnsi="Arial" w:cs="Arial"/>
              </w:rPr>
              <w:t>Tubos</w:t>
            </w:r>
            <w:r w:rsidR="00DF13B1">
              <w:rPr>
                <w:rFonts w:ascii="Arial" w:hAnsi="Arial" w:cs="Arial"/>
              </w:rPr>
              <w:t xml:space="preserve"> c</w:t>
            </w:r>
            <w:r w:rsidR="006A2C87">
              <w:rPr>
                <w:rFonts w:ascii="Arial" w:hAnsi="Arial" w:cs="Arial"/>
              </w:rPr>
              <w:t xml:space="preserve">ontornados </w:t>
            </w:r>
          </w:p>
          <w:p w:rsidR="004560C5" w:rsidRPr="00F460CF" w:rsidRDefault="004560C5" w:rsidP="00B952CF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</w:rPr>
            </w:pPr>
            <w:r w:rsidRPr="00F460CF">
              <w:rPr>
                <w:rFonts w:ascii="Arial" w:hAnsi="Arial" w:cs="Arial"/>
                <w:b/>
                <w:bCs/>
              </w:rPr>
              <w:t xml:space="preserve">V </w:t>
            </w:r>
            <w:r w:rsidRPr="00F460CF">
              <w:rPr>
                <w:rFonts w:ascii="Arial" w:hAnsi="Arial" w:cs="Arial"/>
              </w:rPr>
              <w:t xml:space="preserve">– </w:t>
            </w:r>
            <w:r w:rsidR="00DF13B1">
              <w:rPr>
                <w:rFonts w:ascii="Arial" w:hAnsi="Arial" w:cs="Arial"/>
              </w:rPr>
              <w:t>Tubo colector</w:t>
            </w:r>
          </w:p>
          <w:p w:rsidR="004560C5" w:rsidRPr="00F460CF" w:rsidRDefault="004560C5" w:rsidP="00B952CF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</w:rPr>
            </w:pPr>
            <w:r w:rsidRPr="00F460CF">
              <w:rPr>
                <w:rFonts w:ascii="Arial" w:hAnsi="Arial" w:cs="Arial"/>
                <w:b/>
                <w:bCs/>
              </w:rPr>
              <w:t xml:space="preserve">VI </w:t>
            </w:r>
            <w:r w:rsidRPr="00F460CF">
              <w:rPr>
                <w:rFonts w:ascii="Arial" w:hAnsi="Arial" w:cs="Arial"/>
              </w:rPr>
              <w:t xml:space="preserve">– </w:t>
            </w:r>
            <w:r w:rsidR="00DF13B1">
              <w:rPr>
                <w:rFonts w:ascii="Arial" w:hAnsi="Arial" w:cs="Arial"/>
              </w:rPr>
              <w:t>Hipófise</w:t>
            </w:r>
          </w:p>
        </w:tc>
      </w:tr>
    </w:tbl>
    <w:p w:rsidR="004560C5" w:rsidRDefault="004560C5" w:rsidP="009553B3">
      <w:pPr>
        <w:pStyle w:val="PargrafodaLista"/>
        <w:autoSpaceDE w:val="0"/>
        <w:autoSpaceDN w:val="0"/>
        <w:adjustRightInd w:val="0"/>
        <w:jc w:val="both"/>
        <w:rPr>
          <w:rFonts w:ascii="Arial" w:hAnsi="Arial" w:cs="Arial"/>
          <w:color w:val="FF0000"/>
        </w:rPr>
      </w:pPr>
    </w:p>
    <w:p w:rsidR="00B952CF" w:rsidRDefault="00B952CF" w:rsidP="009553B3">
      <w:pPr>
        <w:pStyle w:val="PargrafodaLista"/>
        <w:autoSpaceDE w:val="0"/>
        <w:autoSpaceDN w:val="0"/>
        <w:adjustRightInd w:val="0"/>
        <w:jc w:val="both"/>
        <w:rPr>
          <w:rFonts w:ascii="Arial" w:hAnsi="Arial" w:cs="Arial"/>
          <w:color w:val="FF0000"/>
        </w:rPr>
      </w:pPr>
    </w:p>
    <w:p w:rsidR="005B06F2" w:rsidRDefault="003F7ED5" w:rsidP="00EB44D9">
      <w:pPr>
        <w:pStyle w:val="PargrafodaLista"/>
        <w:numPr>
          <w:ilvl w:val="0"/>
          <w:numId w:val="30"/>
        </w:numPr>
        <w:autoSpaceDE w:val="0"/>
        <w:autoSpaceDN w:val="0"/>
        <w:adjustRightInd w:val="0"/>
        <w:ind w:left="284"/>
        <w:jc w:val="both"/>
        <w:rPr>
          <w:rFonts w:ascii="Arial" w:hAnsi="Arial" w:cs="Arial"/>
        </w:rPr>
      </w:pPr>
      <w:r>
        <w:rPr>
          <w:rFonts w:ascii="Arial" w:hAnsi="Arial" w:cs="Arial"/>
        </w:rPr>
        <w:t>D</w:t>
      </w:r>
      <w:r w:rsidR="00B952CF">
        <w:rPr>
          <w:rFonts w:ascii="Arial" w:hAnsi="Arial" w:cs="Arial"/>
        </w:rPr>
        <w:t>urante um parto, a pressão da cabeça da criança no colo do útero desencadeia contracções uterinas, as quais por sua vez empurram ainda mais a criança</w:t>
      </w:r>
      <w:r>
        <w:rPr>
          <w:rFonts w:ascii="Arial" w:hAnsi="Arial" w:cs="Arial"/>
        </w:rPr>
        <w:t>,</w:t>
      </w:r>
      <w:r w:rsidR="00B952CF">
        <w:rPr>
          <w:rFonts w:ascii="Arial" w:hAnsi="Arial" w:cs="Arial"/>
        </w:rPr>
        <w:t xml:space="preserve"> que cada vez exerce mais pressão sobre o colo do útero.</w:t>
      </w:r>
    </w:p>
    <w:p w:rsidR="003F7ED5" w:rsidRDefault="003F7ED5" w:rsidP="003F7ED5">
      <w:pPr>
        <w:pStyle w:val="PargrafodaLista"/>
        <w:autoSpaceDE w:val="0"/>
        <w:autoSpaceDN w:val="0"/>
        <w:adjustRightInd w:val="0"/>
        <w:ind w:left="284"/>
        <w:jc w:val="both"/>
        <w:rPr>
          <w:rFonts w:ascii="Arial" w:hAnsi="Arial" w:cs="Arial"/>
        </w:rPr>
      </w:pPr>
    </w:p>
    <w:p w:rsidR="003F7ED5" w:rsidRDefault="003F7ED5" w:rsidP="003F7ED5">
      <w:pPr>
        <w:pStyle w:val="PargrafodaLista"/>
        <w:numPr>
          <w:ilvl w:val="1"/>
          <w:numId w:val="30"/>
        </w:numPr>
        <w:tabs>
          <w:tab w:val="left" w:pos="851"/>
        </w:tabs>
        <w:autoSpaceDE w:val="0"/>
        <w:autoSpaceDN w:val="0"/>
        <w:adjustRightInd w:val="0"/>
        <w:ind w:left="851" w:hanging="567"/>
        <w:jc w:val="both"/>
        <w:rPr>
          <w:rFonts w:ascii="Arial" w:hAnsi="Arial" w:cs="Arial"/>
        </w:rPr>
      </w:pPr>
      <w:r>
        <w:rPr>
          <w:rFonts w:ascii="Arial" w:hAnsi="Arial" w:cs="Arial"/>
        </w:rPr>
        <w:t>Explique o facto referido indicando o mecanismo que permite durante o parto a expulsão do bebé.</w:t>
      </w:r>
    </w:p>
    <w:p w:rsidR="00B952CF" w:rsidRDefault="00B952CF" w:rsidP="00B952CF">
      <w:pPr>
        <w:pStyle w:val="PargrafodaLista"/>
        <w:autoSpaceDE w:val="0"/>
        <w:autoSpaceDN w:val="0"/>
        <w:adjustRightInd w:val="0"/>
        <w:spacing w:after="0"/>
        <w:jc w:val="both"/>
        <w:rPr>
          <w:rFonts w:ascii="Arial" w:hAnsi="Arial" w:cs="Arial"/>
        </w:rPr>
      </w:pPr>
    </w:p>
    <w:p w:rsidR="000A0A58" w:rsidRPr="00B9769E" w:rsidRDefault="000A0A58" w:rsidP="00B952CF">
      <w:pPr>
        <w:pStyle w:val="PargrafodaLista"/>
        <w:autoSpaceDE w:val="0"/>
        <w:autoSpaceDN w:val="0"/>
        <w:adjustRightInd w:val="0"/>
        <w:spacing w:after="0"/>
        <w:jc w:val="both"/>
        <w:rPr>
          <w:rFonts w:ascii="Arial" w:hAnsi="Arial" w:cs="Arial"/>
          <w:color w:val="FF0000"/>
        </w:rPr>
      </w:pPr>
    </w:p>
    <w:p w:rsidR="00B952CF" w:rsidRPr="003F7ED5" w:rsidRDefault="00B952CF" w:rsidP="003F7ED5">
      <w:pPr>
        <w:tabs>
          <w:tab w:val="left" w:pos="851"/>
        </w:tabs>
        <w:autoSpaceDE w:val="0"/>
        <w:autoSpaceDN w:val="0"/>
        <w:adjustRightInd w:val="0"/>
        <w:spacing w:after="0"/>
        <w:jc w:val="both"/>
        <w:rPr>
          <w:rFonts w:ascii="Arial" w:hAnsi="Arial" w:cs="Arial"/>
        </w:rPr>
      </w:pPr>
    </w:p>
    <w:sectPr w:rsidR="00B952CF" w:rsidRPr="003F7ED5" w:rsidSect="008136C6">
      <w:footerReference w:type="default" r:id="rId13"/>
      <w:pgSz w:w="11906" w:h="16838"/>
      <w:pgMar w:top="1417" w:right="1558" w:bottom="1417" w:left="156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37B71" w:rsidRDefault="00F37B71" w:rsidP="00D92BB3">
      <w:pPr>
        <w:spacing w:after="0" w:line="240" w:lineRule="auto"/>
      </w:pPr>
      <w:r>
        <w:separator/>
      </w:r>
    </w:p>
  </w:endnote>
  <w:endnote w:type="continuationSeparator" w:id="0">
    <w:p w:rsidR="00F37B71" w:rsidRDefault="00F37B71" w:rsidP="00D92B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Univers-Condense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91771"/>
      <w:docPartObj>
        <w:docPartGallery w:val="Page Numbers (Bottom of Page)"/>
        <w:docPartUnique/>
      </w:docPartObj>
    </w:sdtPr>
    <w:sdtContent>
      <w:p w:rsidR="00BA5327" w:rsidRDefault="002B54EB">
        <w:pPr>
          <w:pStyle w:val="Rodap"/>
          <w:jc w:val="right"/>
        </w:pPr>
        <w:fldSimple w:instr=" PAGE   \* MERGEFORMAT ">
          <w:r w:rsidR="002770E2">
            <w:rPr>
              <w:noProof/>
            </w:rPr>
            <w:t>3</w:t>
          </w:r>
        </w:fldSimple>
      </w:p>
    </w:sdtContent>
  </w:sdt>
  <w:p w:rsidR="00BA5327" w:rsidRDefault="00BA5327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37B71" w:rsidRDefault="00F37B71" w:rsidP="00D92BB3">
      <w:pPr>
        <w:spacing w:after="0" w:line="240" w:lineRule="auto"/>
      </w:pPr>
      <w:r>
        <w:separator/>
      </w:r>
    </w:p>
  </w:footnote>
  <w:footnote w:type="continuationSeparator" w:id="0">
    <w:p w:rsidR="00F37B71" w:rsidRDefault="00F37B71" w:rsidP="00D92BB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3A50C9"/>
    <w:multiLevelType w:val="hybridMultilevel"/>
    <w:tmpl w:val="083678B2"/>
    <w:lvl w:ilvl="0" w:tplc="E56C09D8">
      <w:start w:val="1"/>
      <w:numFmt w:val="upperLetter"/>
      <w:lvlText w:val="(%1)"/>
      <w:lvlJc w:val="left"/>
      <w:pPr>
        <w:ind w:left="720" w:hanging="360"/>
      </w:pPr>
      <w:rPr>
        <w:rFonts w:hint="default"/>
        <w:b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036DEC"/>
    <w:multiLevelType w:val="multilevel"/>
    <w:tmpl w:val="8A76776A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71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608" w:hanging="1800"/>
      </w:pPr>
      <w:rPr>
        <w:rFonts w:hint="default"/>
      </w:rPr>
    </w:lvl>
  </w:abstractNum>
  <w:abstractNum w:abstractNumId="2">
    <w:nsid w:val="0A452F30"/>
    <w:multiLevelType w:val="hybridMultilevel"/>
    <w:tmpl w:val="86DAF06C"/>
    <w:lvl w:ilvl="0" w:tplc="0D42E3AC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08160019">
      <w:start w:val="1"/>
      <w:numFmt w:val="lowerLetter"/>
      <w:lvlText w:val="%2."/>
      <w:lvlJc w:val="left"/>
      <w:pPr>
        <w:ind w:left="1440" w:hanging="360"/>
      </w:pPr>
    </w:lvl>
    <w:lvl w:ilvl="2" w:tplc="0816001B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B003313"/>
    <w:multiLevelType w:val="multilevel"/>
    <w:tmpl w:val="21D406E0"/>
    <w:lvl w:ilvl="0">
      <w:start w:val="13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">
    <w:nsid w:val="0BEE5FB3"/>
    <w:multiLevelType w:val="multilevel"/>
    <w:tmpl w:val="8882446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04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8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072" w:hanging="1800"/>
      </w:pPr>
      <w:rPr>
        <w:rFonts w:hint="default"/>
      </w:rPr>
    </w:lvl>
  </w:abstractNum>
  <w:abstractNum w:abstractNumId="5">
    <w:nsid w:val="0EC71D2E"/>
    <w:multiLevelType w:val="hybridMultilevel"/>
    <w:tmpl w:val="34AAE7FA"/>
    <w:lvl w:ilvl="0" w:tplc="25C67032">
      <w:start w:val="1"/>
      <w:numFmt w:val="upperLetter"/>
      <w:lvlText w:val="(%1)"/>
      <w:lvlJc w:val="left"/>
      <w:pPr>
        <w:ind w:left="644" w:hanging="360"/>
      </w:pPr>
      <w:rPr>
        <w:rFonts w:hint="default"/>
        <w:b/>
      </w:rPr>
    </w:lvl>
    <w:lvl w:ilvl="1" w:tplc="08160019" w:tentative="1">
      <w:start w:val="1"/>
      <w:numFmt w:val="lowerLetter"/>
      <w:lvlText w:val="%2."/>
      <w:lvlJc w:val="left"/>
      <w:pPr>
        <w:ind w:left="1364" w:hanging="360"/>
      </w:pPr>
    </w:lvl>
    <w:lvl w:ilvl="2" w:tplc="0816001B" w:tentative="1">
      <w:start w:val="1"/>
      <w:numFmt w:val="lowerRoman"/>
      <w:lvlText w:val="%3."/>
      <w:lvlJc w:val="right"/>
      <w:pPr>
        <w:ind w:left="2084" w:hanging="180"/>
      </w:pPr>
    </w:lvl>
    <w:lvl w:ilvl="3" w:tplc="0816000F" w:tentative="1">
      <w:start w:val="1"/>
      <w:numFmt w:val="decimal"/>
      <w:lvlText w:val="%4."/>
      <w:lvlJc w:val="left"/>
      <w:pPr>
        <w:ind w:left="2804" w:hanging="360"/>
      </w:pPr>
    </w:lvl>
    <w:lvl w:ilvl="4" w:tplc="08160019" w:tentative="1">
      <w:start w:val="1"/>
      <w:numFmt w:val="lowerLetter"/>
      <w:lvlText w:val="%5."/>
      <w:lvlJc w:val="left"/>
      <w:pPr>
        <w:ind w:left="3524" w:hanging="360"/>
      </w:pPr>
    </w:lvl>
    <w:lvl w:ilvl="5" w:tplc="0816001B" w:tentative="1">
      <w:start w:val="1"/>
      <w:numFmt w:val="lowerRoman"/>
      <w:lvlText w:val="%6."/>
      <w:lvlJc w:val="right"/>
      <w:pPr>
        <w:ind w:left="4244" w:hanging="180"/>
      </w:pPr>
    </w:lvl>
    <w:lvl w:ilvl="6" w:tplc="0816000F" w:tentative="1">
      <w:start w:val="1"/>
      <w:numFmt w:val="decimal"/>
      <w:lvlText w:val="%7."/>
      <w:lvlJc w:val="left"/>
      <w:pPr>
        <w:ind w:left="4964" w:hanging="360"/>
      </w:pPr>
    </w:lvl>
    <w:lvl w:ilvl="7" w:tplc="08160019" w:tentative="1">
      <w:start w:val="1"/>
      <w:numFmt w:val="lowerLetter"/>
      <w:lvlText w:val="%8."/>
      <w:lvlJc w:val="left"/>
      <w:pPr>
        <w:ind w:left="5684" w:hanging="360"/>
      </w:pPr>
    </w:lvl>
    <w:lvl w:ilvl="8" w:tplc="08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>
    <w:nsid w:val="14C32C0A"/>
    <w:multiLevelType w:val="hybridMultilevel"/>
    <w:tmpl w:val="734808A8"/>
    <w:lvl w:ilvl="0" w:tplc="8D22B348">
      <w:start w:val="1"/>
      <w:numFmt w:val="upperLetter"/>
      <w:lvlText w:val="(%1)"/>
      <w:lvlJc w:val="left"/>
      <w:pPr>
        <w:ind w:left="644" w:hanging="360"/>
      </w:pPr>
      <w:rPr>
        <w:rFonts w:hint="default"/>
        <w:b/>
      </w:rPr>
    </w:lvl>
    <w:lvl w:ilvl="1" w:tplc="08160019" w:tentative="1">
      <w:start w:val="1"/>
      <w:numFmt w:val="lowerLetter"/>
      <w:lvlText w:val="%2."/>
      <w:lvlJc w:val="left"/>
      <w:pPr>
        <w:ind w:left="1364" w:hanging="360"/>
      </w:pPr>
    </w:lvl>
    <w:lvl w:ilvl="2" w:tplc="0816001B" w:tentative="1">
      <w:start w:val="1"/>
      <w:numFmt w:val="lowerRoman"/>
      <w:lvlText w:val="%3."/>
      <w:lvlJc w:val="right"/>
      <w:pPr>
        <w:ind w:left="2084" w:hanging="180"/>
      </w:pPr>
    </w:lvl>
    <w:lvl w:ilvl="3" w:tplc="0816000F" w:tentative="1">
      <w:start w:val="1"/>
      <w:numFmt w:val="decimal"/>
      <w:lvlText w:val="%4."/>
      <w:lvlJc w:val="left"/>
      <w:pPr>
        <w:ind w:left="2804" w:hanging="360"/>
      </w:pPr>
    </w:lvl>
    <w:lvl w:ilvl="4" w:tplc="08160019" w:tentative="1">
      <w:start w:val="1"/>
      <w:numFmt w:val="lowerLetter"/>
      <w:lvlText w:val="%5."/>
      <w:lvlJc w:val="left"/>
      <w:pPr>
        <w:ind w:left="3524" w:hanging="360"/>
      </w:pPr>
    </w:lvl>
    <w:lvl w:ilvl="5" w:tplc="0816001B" w:tentative="1">
      <w:start w:val="1"/>
      <w:numFmt w:val="lowerRoman"/>
      <w:lvlText w:val="%6."/>
      <w:lvlJc w:val="right"/>
      <w:pPr>
        <w:ind w:left="4244" w:hanging="180"/>
      </w:pPr>
    </w:lvl>
    <w:lvl w:ilvl="6" w:tplc="0816000F" w:tentative="1">
      <w:start w:val="1"/>
      <w:numFmt w:val="decimal"/>
      <w:lvlText w:val="%7."/>
      <w:lvlJc w:val="left"/>
      <w:pPr>
        <w:ind w:left="4964" w:hanging="360"/>
      </w:pPr>
    </w:lvl>
    <w:lvl w:ilvl="7" w:tplc="08160019" w:tentative="1">
      <w:start w:val="1"/>
      <w:numFmt w:val="lowerLetter"/>
      <w:lvlText w:val="%8."/>
      <w:lvlJc w:val="left"/>
      <w:pPr>
        <w:ind w:left="5684" w:hanging="360"/>
      </w:pPr>
    </w:lvl>
    <w:lvl w:ilvl="8" w:tplc="08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>
    <w:nsid w:val="168774E0"/>
    <w:multiLevelType w:val="hybridMultilevel"/>
    <w:tmpl w:val="446C4CF4"/>
    <w:lvl w:ilvl="0" w:tplc="9392ADA6">
      <w:start w:val="1"/>
      <w:numFmt w:val="upperLetter"/>
      <w:lvlText w:val="(%1)"/>
      <w:lvlJc w:val="left"/>
      <w:pPr>
        <w:ind w:left="108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800" w:hanging="360"/>
      </w:pPr>
    </w:lvl>
    <w:lvl w:ilvl="2" w:tplc="0816001B" w:tentative="1">
      <w:start w:val="1"/>
      <w:numFmt w:val="lowerRoman"/>
      <w:lvlText w:val="%3."/>
      <w:lvlJc w:val="right"/>
      <w:pPr>
        <w:ind w:left="2520" w:hanging="180"/>
      </w:pPr>
    </w:lvl>
    <w:lvl w:ilvl="3" w:tplc="0816000F" w:tentative="1">
      <w:start w:val="1"/>
      <w:numFmt w:val="decimal"/>
      <w:lvlText w:val="%4."/>
      <w:lvlJc w:val="left"/>
      <w:pPr>
        <w:ind w:left="3240" w:hanging="360"/>
      </w:pPr>
    </w:lvl>
    <w:lvl w:ilvl="4" w:tplc="08160019" w:tentative="1">
      <w:start w:val="1"/>
      <w:numFmt w:val="lowerLetter"/>
      <w:lvlText w:val="%5."/>
      <w:lvlJc w:val="left"/>
      <w:pPr>
        <w:ind w:left="3960" w:hanging="360"/>
      </w:pPr>
    </w:lvl>
    <w:lvl w:ilvl="5" w:tplc="0816001B" w:tentative="1">
      <w:start w:val="1"/>
      <w:numFmt w:val="lowerRoman"/>
      <w:lvlText w:val="%6."/>
      <w:lvlJc w:val="right"/>
      <w:pPr>
        <w:ind w:left="4680" w:hanging="180"/>
      </w:pPr>
    </w:lvl>
    <w:lvl w:ilvl="6" w:tplc="0816000F" w:tentative="1">
      <w:start w:val="1"/>
      <w:numFmt w:val="decimal"/>
      <w:lvlText w:val="%7."/>
      <w:lvlJc w:val="left"/>
      <w:pPr>
        <w:ind w:left="5400" w:hanging="360"/>
      </w:pPr>
    </w:lvl>
    <w:lvl w:ilvl="7" w:tplc="08160019" w:tentative="1">
      <w:start w:val="1"/>
      <w:numFmt w:val="lowerLetter"/>
      <w:lvlText w:val="%8."/>
      <w:lvlJc w:val="left"/>
      <w:pPr>
        <w:ind w:left="6120" w:hanging="360"/>
      </w:pPr>
    </w:lvl>
    <w:lvl w:ilvl="8" w:tplc="08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16B67BFE"/>
    <w:multiLevelType w:val="multilevel"/>
    <w:tmpl w:val="37564864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9">
    <w:nsid w:val="22234BAC"/>
    <w:multiLevelType w:val="hybridMultilevel"/>
    <w:tmpl w:val="68AC114A"/>
    <w:lvl w:ilvl="0" w:tplc="A0D0E4CC">
      <w:start w:val="1"/>
      <w:numFmt w:val="upperLetter"/>
      <w:lvlText w:val="(%1)"/>
      <w:lvlJc w:val="left"/>
      <w:pPr>
        <w:ind w:left="1069" w:hanging="360"/>
      </w:pPr>
      <w:rPr>
        <w:rFonts w:hint="default"/>
        <w:b/>
      </w:rPr>
    </w:lvl>
    <w:lvl w:ilvl="1" w:tplc="08160019" w:tentative="1">
      <w:start w:val="1"/>
      <w:numFmt w:val="lowerLetter"/>
      <w:lvlText w:val="%2."/>
      <w:lvlJc w:val="left"/>
      <w:pPr>
        <w:ind w:left="1789" w:hanging="360"/>
      </w:pPr>
    </w:lvl>
    <w:lvl w:ilvl="2" w:tplc="0816001B" w:tentative="1">
      <w:start w:val="1"/>
      <w:numFmt w:val="lowerRoman"/>
      <w:lvlText w:val="%3."/>
      <w:lvlJc w:val="right"/>
      <w:pPr>
        <w:ind w:left="2509" w:hanging="180"/>
      </w:pPr>
    </w:lvl>
    <w:lvl w:ilvl="3" w:tplc="0816000F" w:tentative="1">
      <w:start w:val="1"/>
      <w:numFmt w:val="decimal"/>
      <w:lvlText w:val="%4."/>
      <w:lvlJc w:val="left"/>
      <w:pPr>
        <w:ind w:left="3229" w:hanging="360"/>
      </w:pPr>
    </w:lvl>
    <w:lvl w:ilvl="4" w:tplc="08160019" w:tentative="1">
      <w:start w:val="1"/>
      <w:numFmt w:val="lowerLetter"/>
      <w:lvlText w:val="%5."/>
      <w:lvlJc w:val="left"/>
      <w:pPr>
        <w:ind w:left="3949" w:hanging="360"/>
      </w:pPr>
    </w:lvl>
    <w:lvl w:ilvl="5" w:tplc="0816001B" w:tentative="1">
      <w:start w:val="1"/>
      <w:numFmt w:val="lowerRoman"/>
      <w:lvlText w:val="%6."/>
      <w:lvlJc w:val="right"/>
      <w:pPr>
        <w:ind w:left="4669" w:hanging="180"/>
      </w:pPr>
    </w:lvl>
    <w:lvl w:ilvl="6" w:tplc="0816000F" w:tentative="1">
      <w:start w:val="1"/>
      <w:numFmt w:val="decimal"/>
      <w:lvlText w:val="%7."/>
      <w:lvlJc w:val="left"/>
      <w:pPr>
        <w:ind w:left="5389" w:hanging="360"/>
      </w:pPr>
    </w:lvl>
    <w:lvl w:ilvl="7" w:tplc="08160019" w:tentative="1">
      <w:start w:val="1"/>
      <w:numFmt w:val="lowerLetter"/>
      <w:lvlText w:val="%8."/>
      <w:lvlJc w:val="left"/>
      <w:pPr>
        <w:ind w:left="6109" w:hanging="360"/>
      </w:pPr>
    </w:lvl>
    <w:lvl w:ilvl="8" w:tplc="08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22C46A5C"/>
    <w:multiLevelType w:val="hybridMultilevel"/>
    <w:tmpl w:val="1E24A1BC"/>
    <w:lvl w:ilvl="0" w:tplc="342CC3FC">
      <w:start w:val="1"/>
      <w:numFmt w:val="upperLetter"/>
      <w:lvlText w:val="(%1)"/>
      <w:lvlJc w:val="left"/>
      <w:pPr>
        <w:ind w:left="1069" w:hanging="360"/>
      </w:pPr>
      <w:rPr>
        <w:rFonts w:hint="default"/>
        <w:b/>
      </w:rPr>
    </w:lvl>
    <w:lvl w:ilvl="1" w:tplc="08160019" w:tentative="1">
      <w:start w:val="1"/>
      <w:numFmt w:val="lowerLetter"/>
      <w:lvlText w:val="%2."/>
      <w:lvlJc w:val="left"/>
      <w:pPr>
        <w:ind w:left="1789" w:hanging="360"/>
      </w:pPr>
    </w:lvl>
    <w:lvl w:ilvl="2" w:tplc="0816001B" w:tentative="1">
      <w:start w:val="1"/>
      <w:numFmt w:val="lowerRoman"/>
      <w:lvlText w:val="%3."/>
      <w:lvlJc w:val="right"/>
      <w:pPr>
        <w:ind w:left="2509" w:hanging="180"/>
      </w:pPr>
    </w:lvl>
    <w:lvl w:ilvl="3" w:tplc="0816000F" w:tentative="1">
      <w:start w:val="1"/>
      <w:numFmt w:val="decimal"/>
      <w:lvlText w:val="%4."/>
      <w:lvlJc w:val="left"/>
      <w:pPr>
        <w:ind w:left="3229" w:hanging="360"/>
      </w:pPr>
    </w:lvl>
    <w:lvl w:ilvl="4" w:tplc="08160019" w:tentative="1">
      <w:start w:val="1"/>
      <w:numFmt w:val="lowerLetter"/>
      <w:lvlText w:val="%5."/>
      <w:lvlJc w:val="left"/>
      <w:pPr>
        <w:ind w:left="3949" w:hanging="360"/>
      </w:pPr>
    </w:lvl>
    <w:lvl w:ilvl="5" w:tplc="0816001B" w:tentative="1">
      <w:start w:val="1"/>
      <w:numFmt w:val="lowerRoman"/>
      <w:lvlText w:val="%6."/>
      <w:lvlJc w:val="right"/>
      <w:pPr>
        <w:ind w:left="4669" w:hanging="180"/>
      </w:pPr>
    </w:lvl>
    <w:lvl w:ilvl="6" w:tplc="0816000F" w:tentative="1">
      <w:start w:val="1"/>
      <w:numFmt w:val="decimal"/>
      <w:lvlText w:val="%7."/>
      <w:lvlJc w:val="left"/>
      <w:pPr>
        <w:ind w:left="5389" w:hanging="360"/>
      </w:pPr>
    </w:lvl>
    <w:lvl w:ilvl="7" w:tplc="08160019" w:tentative="1">
      <w:start w:val="1"/>
      <w:numFmt w:val="lowerLetter"/>
      <w:lvlText w:val="%8."/>
      <w:lvlJc w:val="left"/>
      <w:pPr>
        <w:ind w:left="6109" w:hanging="360"/>
      </w:pPr>
    </w:lvl>
    <w:lvl w:ilvl="8" w:tplc="08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23244E25"/>
    <w:multiLevelType w:val="hybridMultilevel"/>
    <w:tmpl w:val="C1F09BBC"/>
    <w:lvl w:ilvl="0" w:tplc="C46C1C5E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3936E4D"/>
    <w:multiLevelType w:val="multilevel"/>
    <w:tmpl w:val="1BF4E700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3">
    <w:nsid w:val="28A73B4A"/>
    <w:multiLevelType w:val="hybridMultilevel"/>
    <w:tmpl w:val="20F22F46"/>
    <w:lvl w:ilvl="0" w:tplc="E282124E">
      <w:start w:val="1"/>
      <w:numFmt w:val="upperLetter"/>
      <w:lvlText w:val="(%1)"/>
      <w:lvlJc w:val="left"/>
      <w:pPr>
        <w:ind w:left="644" w:hanging="360"/>
      </w:pPr>
      <w:rPr>
        <w:rFonts w:hint="default"/>
        <w:b/>
      </w:rPr>
    </w:lvl>
    <w:lvl w:ilvl="1" w:tplc="08160019" w:tentative="1">
      <w:start w:val="1"/>
      <w:numFmt w:val="lowerLetter"/>
      <w:lvlText w:val="%2."/>
      <w:lvlJc w:val="left"/>
      <w:pPr>
        <w:ind w:left="1364" w:hanging="360"/>
      </w:pPr>
    </w:lvl>
    <w:lvl w:ilvl="2" w:tplc="0816001B" w:tentative="1">
      <w:start w:val="1"/>
      <w:numFmt w:val="lowerRoman"/>
      <w:lvlText w:val="%3."/>
      <w:lvlJc w:val="right"/>
      <w:pPr>
        <w:ind w:left="2084" w:hanging="180"/>
      </w:pPr>
    </w:lvl>
    <w:lvl w:ilvl="3" w:tplc="0816000F" w:tentative="1">
      <w:start w:val="1"/>
      <w:numFmt w:val="decimal"/>
      <w:lvlText w:val="%4."/>
      <w:lvlJc w:val="left"/>
      <w:pPr>
        <w:ind w:left="2804" w:hanging="360"/>
      </w:pPr>
    </w:lvl>
    <w:lvl w:ilvl="4" w:tplc="08160019" w:tentative="1">
      <w:start w:val="1"/>
      <w:numFmt w:val="lowerLetter"/>
      <w:lvlText w:val="%5."/>
      <w:lvlJc w:val="left"/>
      <w:pPr>
        <w:ind w:left="3524" w:hanging="360"/>
      </w:pPr>
    </w:lvl>
    <w:lvl w:ilvl="5" w:tplc="0816001B" w:tentative="1">
      <w:start w:val="1"/>
      <w:numFmt w:val="lowerRoman"/>
      <w:lvlText w:val="%6."/>
      <w:lvlJc w:val="right"/>
      <w:pPr>
        <w:ind w:left="4244" w:hanging="180"/>
      </w:pPr>
    </w:lvl>
    <w:lvl w:ilvl="6" w:tplc="0816000F" w:tentative="1">
      <w:start w:val="1"/>
      <w:numFmt w:val="decimal"/>
      <w:lvlText w:val="%7."/>
      <w:lvlJc w:val="left"/>
      <w:pPr>
        <w:ind w:left="4964" w:hanging="360"/>
      </w:pPr>
    </w:lvl>
    <w:lvl w:ilvl="7" w:tplc="08160019" w:tentative="1">
      <w:start w:val="1"/>
      <w:numFmt w:val="lowerLetter"/>
      <w:lvlText w:val="%8."/>
      <w:lvlJc w:val="left"/>
      <w:pPr>
        <w:ind w:left="5684" w:hanging="360"/>
      </w:pPr>
    </w:lvl>
    <w:lvl w:ilvl="8" w:tplc="08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4">
    <w:nsid w:val="2E146FF8"/>
    <w:multiLevelType w:val="multilevel"/>
    <w:tmpl w:val="F568202C"/>
    <w:lvl w:ilvl="0">
      <w:start w:val="14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5">
    <w:nsid w:val="2E385933"/>
    <w:multiLevelType w:val="hybridMultilevel"/>
    <w:tmpl w:val="1A86F33C"/>
    <w:lvl w:ilvl="0" w:tplc="03E85BAC">
      <w:start w:val="1"/>
      <w:numFmt w:val="upperLetter"/>
      <w:lvlText w:val="(%1)"/>
      <w:lvlJc w:val="left"/>
      <w:pPr>
        <w:ind w:left="1080" w:hanging="360"/>
      </w:pPr>
      <w:rPr>
        <w:rFonts w:hint="default"/>
        <w:b/>
      </w:rPr>
    </w:lvl>
    <w:lvl w:ilvl="1" w:tplc="08160019" w:tentative="1">
      <w:start w:val="1"/>
      <w:numFmt w:val="lowerLetter"/>
      <w:lvlText w:val="%2."/>
      <w:lvlJc w:val="left"/>
      <w:pPr>
        <w:ind w:left="1800" w:hanging="360"/>
      </w:pPr>
    </w:lvl>
    <w:lvl w:ilvl="2" w:tplc="0816001B" w:tentative="1">
      <w:start w:val="1"/>
      <w:numFmt w:val="lowerRoman"/>
      <w:lvlText w:val="%3."/>
      <w:lvlJc w:val="right"/>
      <w:pPr>
        <w:ind w:left="2520" w:hanging="180"/>
      </w:pPr>
    </w:lvl>
    <w:lvl w:ilvl="3" w:tplc="0816000F" w:tentative="1">
      <w:start w:val="1"/>
      <w:numFmt w:val="decimal"/>
      <w:lvlText w:val="%4."/>
      <w:lvlJc w:val="left"/>
      <w:pPr>
        <w:ind w:left="3240" w:hanging="360"/>
      </w:pPr>
    </w:lvl>
    <w:lvl w:ilvl="4" w:tplc="08160019" w:tentative="1">
      <w:start w:val="1"/>
      <w:numFmt w:val="lowerLetter"/>
      <w:lvlText w:val="%5."/>
      <w:lvlJc w:val="left"/>
      <w:pPr>
        <w:ind w:left="3960" w:hanging="360"/>
      </w:pPr>
    </w:lvl>
    <w:lvl w:ilvl="5" w:tplc="0816001B" w:tentative="1">
      <w:start w:val="1"/>
      <w:numFmt w:val="lowerRoman"/>
      <w:lvlText w:val="%6."/>
      <w:lvlJc w:val="right"/>
      <w:pPr>
        <w:ind w:left="4680" w:hanging="180"/>
      </w:pPr>
    </w:lvl>
    <w:lvl w:ilvl="6" w:tplc="0816000F" w:tentative="1">
      <w:start w:val="1"/>
      <w:numFmt w:val="decimal"/>
      <w:lvlText w:val="%7."/>
      <w:lvlJc w:val="left"/>
      <w:pPr>
        <w:ind w:left="5400" w:hanging="360"/>
      </w:pPr>
    </w:lvl>
    <w:lvl w:ilvl="7" w:tplc="08160019" w:tentative="1">
      <w:start w:val="1"/>
      <w:numFmt w:val="lowerLetter"/>
      <w:lvlText w:val="%8."/>
      <w:lvlJc w:val="left"/>
      <w:pPr>
        <w:ind w:left="6120" w:hanging="360"/>
      </w:pPr>
    </w:lvl>
    <w:lvl w:ilvl="8" w:tplc="08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38764CF4"/>
    <w:multiLevelType w:val="hybridMultilevel"/>
    <w:tmpl w:val="972A8AF2"/>
    <w:lvl w:ilvl="0" w:tplc="E96ED496">
      <w:start w:val="1"/>
      <w:numFmt w:val="upperLetter"/>
      <w:lvlText w:val="%1-"/>
      <w:lvlJc w:val="left"/>
      <w:pPr>
        <w:ind w:left="644" w:hanging="360"/>
      </w:pPr>
      <w:rPr>
        <w:rFonts w:hint="default"/>
        <w:b/>
      </w:rPr>
    </w:lvl>
    <w:lvl w:ilvl="1" w:tplc="08160019" w:tentative="1">
      <w:start w:val="1"/>
      <w:numFmt w:val="lowerLetter"/>
      <w:lvlText w:val="%2."/>
      <w:lvlJc w:val="left"/>
      <w:pPr>
        <w:ind w:left="1364" w:hanging="360"/>
      </w:pPr>
    </w:lvl>
    <w:lvl w:ilvl="2" w:tplc="0816001B" w:tentative="1">
      <w:start w:val="1"/>
      <w:numFmt w:val="lowerRoman"/>
      <w:lvlText w:val="%3."/>
      <w:lvlJc w:val="right"/>
      <w:pPr>
        <w:ind w:left="2084" w:hanging="180"/>
      </w:pPr>
    </w:lvl>
    <w:lvl w:ilvl="3" w:tplc="0816000F" w:tentative="1">
      <w:start w:val="1"/>
      <w:numFmt w:val="decimal"/>
      <w:lvlText w:val="%4."/>
      <w:lvlJc w:val="left"/>
      <w:pPr>
        <w:ind w:left="2804" w:hanging="360"/>
      </w:pPr>
    </w:lvl>
    <w:lvl w:ilvl="4" w:tplc="08160019" w:tentative="1">
      <w:start w:val="1"/>
      <w:numFmt w:val="lowerLetter"/>
      <w:lvlText w:val="%5."/>
      <w:lvlJc w:val="left"/>
      <w:pPr>
        <w:ind w:left="3524" w:hanging="360"/>
      </w:pPr>
    </w:lvl>
    <w:lvl w:ilvl="5" w:tplc="0816001B" w:tentative="1">
      <w:start w:val="1"/>
      <w:numFmt w:val="lowerRoman"/>
      <w:lvlText w:val="%6."/>
      <w:lvlJc w:val="right"/>
      <w:pPr>
        <w:ind w:left="4244" w:hanging="180"/>
      </w:pPr>
    </w:lvl>
    <w:lvl w:ilvl="6" w:tplc="0816000F" w:tentative="1">
      <w:start w:val="1"/>
      <w:numFmt w:val="decimal"/>
      <w:lvlText w:val="%7."/>
      <w:lvlJc w:val="left"/>
      <w:pPr>
        <w:ind w:left="4964" w:hanging="360"/>
      </w:pPr>
    </w:lvl>
    <w:lvl w:ilvl="7" w:tplc="08160019" w:tentative="1">
      <w:start w:val="1"/>
      <w:numFmt w:val="lowerLetter"/>
      <w:lvlText w:val="%8."/>
      <w:lvlJc w:val="left"/>
      <w:pPr>
        <w:ind w:left="5684" w:hanging="360"/>
      </w:pPr>
    </w:lvl>
    <w:lvl w:ilvl="8" w:tplc="08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7">
    <w:nsid w:val="393B536C"/>
    <w:multiLevelType w:val="hybridMultilevel"/>
    <w:tmpl w:val="C2E20DC8"/>
    <w:lvl w:ilvl="0" w:tplc="018E1672">
      <w:start w:val="1"/>
      <w:numFmt w:val="upperLetter"/>
      <w:lvlText w:val="(%1)"/>
      <w:lvlJc w:val="left"/>
      <w:pPr>
        <w:ind w:left="644" w:hanging="360"/>
      </w:pPr>
      <w:rPr>
        <w:rFonts w:hint="default"/>
        <w:b/>
        <w:i w:val="0"/>
      </w:rPr>
    </w:lvl>
    <w:lvl w:ilvl="1" w:tplc="08160019" w:tentative="1">
      <w:start w:val="1"/>
      <w:numFmt w:val="lowerLetter"/>
      <w:lvlText w:val="%2."/>
      <w:lvlJc w:val="left"/>
      <w:pPr>
        <w:ind w:left="1364" w:hanging="360"/>
      </w:pPr>
    </w:lvl>
    <w:lvl w:ilvl="2" w:tplc="0816001B" w:tentative="1">
      <w:start w:val="1"/>
      <w:numFmt w:val="lowerRoman"/>
      <w:lvlText w:val="%3."/>
      <w:lvlJc w:val="right"/>
      <w:pPr>
        <w:ind w:left="2084" w:hanging="180"/>
      </w:pPr>
    </w:lvl>
    <w:lvl w:ilvl="3" w:tplc="0816000F" w:tentative="1">
      <w:start w:val="1"/>
      <w:numFmt w:val="decimal"/>
      <w:lvlText w:val="%4."/>
      <w:lvlJc w:val="left"/>
      <w:pPr>
        <w:ind w:left="2804" w:hanging="360"/>
      </w:pPr>
    </w:lvl>
    <w:lvl w:ilvl="4" w:tplc="08160019" w:tentative="1">
      <w:start w:val="1"/>
      <w:numFmt w:val="lowerLetter"/>
      <w:lvlText w:val="%5."/>
      <w:lvlJc w:val="left"/>
      <w:pPr>
        <w:ind w:left="3524" w:hanging="360"/>
      </w:pPr>
    </w:lvl>
    <w:lvl w:ilvl="5" w:tplc="0816001B" w:tentative="1">
      <w:start w:val="1"/>
      <w:numFmt w:val="lowerRoman"/>
      <w:lvlText w:val="%6."/>
      <w:lvlJc w:val="right"/>
      <w:pPr>
        <w:ind w:left="4244" w:hanging="180"/>
      </w:pPr>
    </w:lvl>
    <w:lvl w:ilvl="6" w:tplc="0816000F" w:tentative="1">
      <w:start w:val="1"/>
      <w:numFmt w:val="decimal"/>
      <w:lvlText w:val="%7."/>
      <w:lvlJc w:val="left"/>
      <w:pPr>
        <w:ind w:left="4964" w:hanging="360"/>
      </w:pPr>
    </w:lvl>
    <w:lvl w:ilvl="7" w:tplc="08160019" w:tentative="1">
      <w:start w:val="1"/>
      <w:numFmt w:val="lowerLetter"/>
      <w:lvlText w:val="%8."/>
      <w:lvlJc w:val="left"/>
      <w:pPr>
        <w:ind w:left="5684" w:hanging="360"/>
      </w:pPr>
    </w:lvl>
    <w:lvl w:ilvl="8" w:tplc="08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8">
    <w:nsid w:val="3DA51478"/>
    <w:multiLevelType w:val="hybridMultilevel"/>
    <w:tmpl w:val="70EA3A5E"/>
    <w:lvl w:ilvl="0" w:tplc="A07EB410">
      <w:start w:val="1"/>
      <w:numFmt w:val="upperLetter"/>
      <w:lvlText w:val="%1-"/>
      <w:lvlJc w:val="left"/>
      <w:pPr>
        <w:ind w:left="644" w:hanging="360"/>
      </w:pPr>
      <w:rPr>
        <w:rFonts w:hint="default"/>
        <w:b/>
      </w:rPr>
    </w:lvl>
    <w:lvl w:ilvl="1" w:tplc="08160019" w:tentative="1">
      <w:start w:val="1"/>
      <w:numFmt w:val="lowerLetter"/>
      <w:lvlText w:val="%2."/>
      <w:lvlJc w:val="left"/>
      <w:pPr>
        <w:ind w:left="1364" w:hanging="360"/>
      </w:pPr>
    </w:lvl>
    <w:lvl w:ilvl="2" w:tplc="0816001B" w:tentative="1">
      <w:start w:val="1"/>
      <w:numFmt w:val="lowerRoman"/>
      <w:lvlText w:val="%3."/>
      <w:lvlJc w:val="right"/>
      <w:pPr>
        <w:ind w:left="2084" w:hanging="180"/>
      </w:pPr>
    </w:lvl>
    <w:lvl w:ilvl="3" w:tplc="0816000F" w:tentative="1">
      <w:start w:val="1"/>
      <w:numFmt w:val="decimal"/>
      <w:lvlText w:val="%4."/>
      <w:lvlJc w:val="left"/>
      <w:pPr>
        <w:ind w:left="2804" w:hanging="360"/>
      </w:pPr>
    </w:lvl>
    <w:lvl w:ilvl="4" w:tplc="08160019" w:tentative="1">
      <w:start w:val="1"/>
      <w:numFmt w:val="lowerLetter"/>
      <w:lvlText w:val="%5."/>
      <w:lvlJc w:val="left"/>
      <w:pPr>
        <w:ind w:left="3524" w:hanging="360"/>
      </w:pPr>
    </w:lvl>
    <w:lvl w:ilvl="5" w:tplc="0816001B" w:tentative="1">
      <w:start w:val="1"/>
      <w:numFmt w:val="lowerRoman"/>
      <w:lvlText w:val="%6."/>
      <w:lvlJc w:val="right"/>
      <w:pPr>
        <w:ind w:left="4244" w:hanging="180"/>
      </w:pPr>
    </w:lvl>
    <w:lvl w:ilvl="6" w:tplc="0816000F" w:tentative="1">
      <w:start w:val="1"/>
      <w:numFmt w:val="decimal"/>
      <w:lvlText w:val="%7."/>
      <w:lvlJc w:val="left"/>
      <w:pPr>
        <w:ind w:left="4964" w:hanging="360"/>
      </w:pPr>
    </w:lvl>
    <w:lvl w:ilvl="7" w:tplc="08160019" w:tentative="1">
      <w:start w:val="1"/>
      <w:numFmt w:val="lowerLetter"/>
      <w:lvlText w:val="%8."/>
      <w:lvlJc w:val="left"/>
      <w:pPr>
        <w:ind w:left="5684" w:hanging="360"/>
      </w:pPr>
    </w:lvl>
    <w:lvl w:ilvl="8" w:tplc="08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9">
    <w:nsid w:val="41A516BF"/>
    <w:multiLevelType w:val="multilevel"/>
    <w:tmpl w:val="11740D98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0">
    <w:nsid w:val="45981D25"/>
    <w:multiLevelType w:val="hybridMultilevel"/>
    <w:tmpl w:val="F3BC0484"/>
    <w:lvl w:ilvl="0" w:tplc="C4C6524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080" w:hanging="360"/>
      </w:pPr>
    </w:lvl>
    <w:lvl w:ilvl="2" w:tplc="0816001B" w:tentative="1">
      <w:start w:val="1"/>
      <w:numFmt w:val="lowerRoman"/>
      <w:lvlText w:val="%3."/>
      <w:lvlJc w:val="right"/>
      <w:pPr>
        <w:ind w:left="1800" w:hanging="180"/>
      </w:pPr>
    </w:lvl>
    <w:lvl w:ilvl="3" w:tplc="0816000F" w:tentative="1">
      <w:start w:val="1"/>
      <w:numFmt w:val="decimal"/>
      <w:lvlText w:val="%4."/>
      <w:lvlJc w:val="left"/>
      <w:pPr>
        <w:ind w:left="2520" w:hanging="360"/>
      </w:pPr>
    </w:lvl>
    <w:lvl w:ilvl="4" w:tplc="08160019" w:tentative="1">
      <w:start w:val="1"/>
      <w:numFmt w:val="lowerLetter"/>
      <w:lvlText w:val="%5."/>
      <w:lvlJc w:val="left"/>
      <w:pPr>
        <w:ind w:left="3240" w:hanging="360"/>
      </w:pPr>
    </w:lvl>
    <w:lvl w:ilvl="5" w:tplc="0816001B" w:tentative="1">
      <w:start w:val="1"/>
      <w:numFmt w:val="lowerRoman"/>
      <w:lvlText w:val="%6."/>
      <w:lvlJc w:val="right"/>
      <w:pPr>
        <w:ind w:left="3960" w:hanging="180"/>
      </w:pPr>
    </w:lvl>
    <w:lvl w:ilvl="6" w:tplc="0816000F" w:tentative="1">
      <w:start w:val="1"/>
      <w:numFmt w:val="decimal"/>
      <w:lvlText w:val="%7."/>
      <w:lvlJc w:val="left"/>
      <w:pPr>
        <w:ind w:left="4680" w:hanging="360"/>
      </w:pPr>
    </w:lvl>
    <w:lvl w:ilvl="7" w:tplc="08160019" w:tentative="1">
      <w:start w:val="1"/>
      <w:numFmt w:val="lowerLetter"/>
      <w:lvlText w:val="%8."/>
      <w:lvlJc w:val="left"/>
      <w:pPr>
        <w:ind w:left="5400" w:hanging="360"/>
      </w:pPr>
    </w:lvl>
    <w:lvl w:ilvl="8" w:tplc="08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464C26F9"/>
    <w:multiLevelType w:val="hybridMultilevel"/>
    <w:tmpl w:val="5EE01060"/>
    <w:lvl w:ilvl="0" w:tplc="8D7C35AA">
      <w:start w:val="1"/>
      <w:numFmt w:val="upperLetter"/>
      <w:lvlText w:val="(%1)"/>
      <w:lvlJc w:val="left"/>
      <w:pPr>
        <w:ind w:left="1440" w:hanging="360"/>
      </w:pPr>
      <w:rPr>
        <w:rFonts w:hint="default"/>
        <w:b/>
      </w:rPr>
    </w:lvl>
    <w:lvl w:ilvl="1" w:tplc="08160019" w:tentative="1">
      <w:start w:val="1"/>
      <w:numFmt w:val="lowerLetter"/>
      <w:lvlText w:val="%2."/>
      <w:lvlJc w:val="left"/>
      <w:pPr>
        <w:ind w:left="2160" w:hanging="360"/>
      </w:pPr>
    </w:lvl>
    <w:lvl w:ilvl="2" w:tplc="0816001B" w:tentative="1">
      <w:start w:val="1"/>
      <w:numFmt w:val="lowerRoman"/>
      <w:lvlText w:val="%3."/>
      <w:lvlJc w:val="right"/>
      <w:pPr>
        <w:ind w:left="2880" w:hanging="180"/>
      </w:pPr>
    </w:lvl>
    <w:lvl w:ilvl="3" w:tplc="0816000F" w:tentative="1">
      <w:start w:val="1"/>
      <w:numFmt w:val="decimal"/>
      <w:lvlText w:val="%4."/>
      <w:lvlJc w:val="left"/>
      <w:pPr>
        <w:ind w:left="3600" w:hanging="360"/>
      </w:pPr>
    </w:lvl>
    <w:lvl w:ilvl="4" w:tplc="08160019" w:tentative="1">
      <w:start w:val="1"/>
      <w:numFmt w:val="lowerLetter"/>
      <w:lvlText w:val="%5."/>
      <w:lvlJc w:val="left"/>
      <w:pPr>
        <w:ind w:left="4320" w:hanging="360"/>
      </w:pPr>
    </w:lvl>
    <w:lvl w:ilvl="5" w:tplc="0816001B" w:tentative="1">
      <w:start w:val="1"/>
      <w:numFmt w:val="lowerRoman"/>
      <w:lvlText w:val="%6."/>
      <w:lvlJc w:val="right"/>
      <w:pPr>
        <w:ind w:left="5040" w:hanging="180"/>
      </w:pPr>
    </w:lvl>
    <w:lvl w:ilvl="6" w:tplc="0816000F" w:tentative="1">
      <w:start w:val="1"/>
      <w:numFmt w:val="decimal"/>
      <w:lvlText w:val="%7."/>
      <w:lvlJc w:val="left"/>
      <w:pPr>
        <w:ind w:left="5760" w:hanging="360"/>
      </w:pPr>
    </w:lvl>
    <w:lvl w:ilvl="7" w:tplc="08160019" w:tentative="1">
      <w:start w:val="1"/>
      <w:numFmt w:val="lowerLetter"/>
      <w:lvlText w:val="%8."/>
      <w:lvlJc w:val="left"/>
      <w:pPr>
        <w:ind w:left="6480" w:hanging="360"/>
      </w:pPr>
    </w:lvl>
    <w:lvl w:ilvl="8" w:tplc="08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>
    <w:nsid w:val="478C03CB"/>
    <w:multiLevelType w:val="hybridMultilevel"/>
    <w:tmpl w:val="68AC114A"/>
    <w:lvl w:ilvl="0" w:tplc="A0D0E4CC">
      <w:start w:val="1"/>
      <w:numFmt w:val="upperLetter"/>
      <w:lvlText w:val="(%1)"/>
      <w:lvlJc w:val="left"/>
      <w:pPr>
        <w:ind w:left="1069" w:hanging="360"/>
      </w:pPr>
      <w:rPr>
        <w:rFonts w:hint="default"/>
        <w:b/>
      </w:rPr>
    </w:lvl>
    <w:lvl w:ilvl="1" w:tplc="08160019" w:tentative="1">
      <w:start w:val="1"/>
      <w:numFmt w:val="lowerLetter"/>
      <w:lvlText w:val="%2."/>
      <w:lvlJc w:val="left"/>
      <w:pPr>
        <w:ind w:left="1789" w:hanging="360"/>
      </w:pPr>
    </w:lvl>
    <w:lvl w:ilvl="2" w:tplc="0816001B" w:tentative="1">
      <w:start w:val="1"/>
      <w:numFmt w:val="lowerRoman"/>
      <w:lvlText w:val="%3."/>
      <w:lvlJc w:val="right"/>
      <w:pPr>
        <w:ind w:left="2509" w:hanging="180"/>
      </w:pPr>
    </w:lvl>
    <w:lvl w:ilvl="3" w:tplc="0816000F" w:tentative="1">
      <w:start w:val="1"/>
      <w:numFmt w:val="decimal"/>
      <w:lvlText w:val="%4."/>
      <w:lvlJc w:val="left"/>
      <w:pPr>
        <w:ind w:left="3229" w:hanging="360"/>
      </w:pPr>
    </w:lvl>
    <w:lvl w:ilvl="4" w:tplc="08160019" w:tentative="1">
      <w:start w:val="1"/>
      <w:numFmt w:val="lowerLetter"/>
      <w:lvlText w:val="%5."/>
      <w:lvlJc w:val="left"/>
      <w:pPr>
        <w:ind w:left="3949" w:hanging="360"/>
      </w:pPr>
    </w:lvl>
    <w:lvl w:ilvl="5" w:tplc="0816001B" w:tentative="1">
      <w:start w:val="1"/>
      <w:numFmt w:val="lowerRoman"/>
      <w:lvlText w:val="%6."/>
      <w:lvlJc w:val="right"/>
      <w:pPr>
        <w:ind w:left="4669" w:hanging="180"/>
      </w:pPr>
    </w:lvl>
    <w:lvl w:ilvl="6" w:tplc="0816000F" w:tentative="1">
      <w:start w:val="1"/>
      <w:numFmt w:val="decimal"/>
      <w:lvlText w:val="%7."/>
      <w:lvlJc w:val="left"/>
      <w:pPr>
        <w:ind w:left="5389" w:hanging="360"/>
      </w:pPr>
    </w:lvl>
    <w:lvl w:ilvl="7" w:tplc="08160019" w:tentative="1">
      <w:start w:val="1"/>
      <w:numFmt w:val="lowerLetter"/>
      <w:lvlText w:val="%8."/>
      <w:lvlJc w:val="left"/>
      <w:pPr>
        <w:ind w:left="6109" w:hanging="360"/>
      </w:pPr>
    </w:lvl>
    <w:lvl w:ilvl="8" w:tplc="08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3">
    <w:nsid w:val="4AC47351"/>
    <w:multiLevelType w:val="hybridMultilevel"/>
    <w:tmpl w:val="21760380"/>
    <w:lvl w:ilvl="0" w:tplc="8AAA05CE">
      <w:start w:val="1"/>
      <w:numFmt w:val="upperLetter"/>
      <w:lvlText w:val="(%1)"/>
      <w:lvlJc w:val="left"/>
      <w:pPr>
        <w:ind w:left="644" w:hanging="360"/>
      </w:pPr>
      <w:rPr>
        <w:rFonts w:hint="default"/>
        <w:b/>
      </w:rPr>
    </w:lvl>
    <w:lvl w:ilvl="1" w:tplc="08160019" w:tentative="1">
      <w:start w:val="1"/>
      <w:numFmt w:val="lowerLetter"/>
      <w:lvlText w:val="%2."/>
      <w:lvlJc w:val="left"/>
      <w:pPr>
        <w:ind w:left="1364" w:hanging="360"/>
      </w:pPr>
    </w:lvl>
    <w:lvl w:ilvl="2" w:tplc="0816001B" w:tentative="1">
      <w:start w:val="1"/>
      <w:numFmt w:val="lowerRoman"/>
      <w:lvlText w:val="%3."/>
      <w:lvlJc w:val="right"/>
      <w:pPr>
        <w:ind w:left="2084" w:hanging="180"/>
      </w:pPr>
    </w:lvl>
    <w:lvl w:ilvl="3" w:tplc="0816000F" w:tentative="1">
      <w:start w:val="1"/>
      <w:numFmt w:val="decimal"/>
      <w:lvlText w:val="%4."/>
      <w:lvlJc w:val="left"/>
      <w:pPr>
        <w:ind w:left="2804" w:hanging="360"/>
      </w:pPr>
    </w:lvl>
    <w:lvl w:ilvl="4" w:tplc="08160019" w:tentative="1">
      <w:start w:val="1"/>
      <w:numFmt w:val="lowerLetter"/>
      <w:lvlText w:val="%5."/>
      <w:lvlJc w:val="left"/>
      <w:pPr>
        <w:ind w:left="3524" w:hanging="360"/>
      </w:pPr>
    </w:lvl>
    <w:lvl w:ilvl="5" w:tplc="0816001B" w:tentative="1">
      <w:start w:val="1"/>
      <w:numFmt w:val="lowerRoman"/>
      <w:lvlText w:val="%6."/>
      <w:lvlJc w:val="right"/>
      <w:pPr>
        <w:ind w:left="4244" w:hanging="180"/>
      </w:pPr>
    </w:lvl>
    <w:lvl w:ilvl="6" w:tplc="0816000F" w:tentative="1">
      <w:start w:val="1"/>
      <w:numFmt w:val="decimal"/>
      <w:lvlText w:val="%7."/>
      <w:lvlJc w:val="left"/>
      <w:pPr>
        <w:ind w:left="4964" w:hanging="360"/>
      </w:pPr>
    </w:lvl>
    <w:lvl w:ilvl="7" w:tplc="08160019" w:tentative="1">
      <w:start w:val="1"/>
      <w:numFmt w:val="lowerLetter"/>
      <w:lvlText w:val="%8."/>
      <w:lvlJc w:val="left"/>
      <w:pPr>
        <w:ind w:left="5684" w:hanging="360"/>
      </w:pPr>
    </w:lvl>
    <w:lvl w:ilvl="8" w:tplc="08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4">
    <w:nsid w:val="4BCC1D46"/>
    <w:multiLevelType w:val="hybridMultilevel"/>
    <w:tmpl w:val="E410B874"/>
    <w:lvl w:ilvl="0" w:tplc="C172D570">
      <w:start w:val="1"/>
      <w:numFmt w:val="upperLetter"/>
      <w:lvlText w:val="(%1)"/>
      <w:lvlJc w:val="left"/>
      <w:pPr>
        <w:ind w:left="1080" w:hanging="360"/>
      </w:pPr>
      <w:rPr>
        <w:rFonts w:hint="default"/>
        <w:b/>
      </w:rPr>
    </w:lvl>
    <w:lvl w:ilvl="1" w:tplc="08160019" w:tentative="1">
      <w:start w:val="1"/>
      <w:numFmt w:val="lowerLetter"/>
      <w:lvlText w:val="%2."/>
      <w:lvlJc w:val="left"/>
      <w:pPr>
        <w:ind w:left="1800" w:hanging="360"/>
      </w:pPr>
    </w:lvl>
    <w:lvl w:ilvl="2" w:tplc="0816001B" w:tentative="1">
      <w:start w:val="1"/>
      <w:numFmt w:val="lowerRoman"/>
      <w:lvlText w:val="%3."/>
      <w:lvlJc w:val="right"/>
      <w:pPr>
        <w:ind w:left="2520" w:hanging="180"/>
      </w:pPr>
    </w:lvl>
    <w:lvl w:ilvl="3" w:tplc="0816000F" w:tentative="1">
      <w:start w:val="1"/>
      <w:numFmt w:val="decimal"/>
      <w:lvlText w:val="%4."/>
      <w:lvlJc w:val="left"/>
      <w:pPr>
        <w:ind w:left="3240" w:hanging="360"/>
      </w:pPr>
    </w:lvl>
    <w:lvl w:ilvl="4" w:tplc="08160019" w:tentative="1">
      <w:start w:val="1"/>
      <w:numFmt w:val="lowerLetter"/>
      <w:lvlText w:val="%5."/>
      <w:lvlJc w:val="left"/>
      <w:pPr>
        <w:ind w:left="3960" w:hanging="360"/>
      </w:pPr>
    </w:lvl>
    <w:lvl w:ilvl="5" w:tplc="0816001B" w:tentative="1">
      <w:start w:val="1"/>
      <w:numFmt w:val="lowerRoman"/>
      <w:lvlText w:val="%6."/>
      <w:lvlJc w:val="right"/>
      <w:pPr>
        <w:ind w:left="4680" w:hanging="180"/>
      </w:pPr>
    </w:lvl>
    <w:lvl w:ilvl="6" w:tplc="0816000F" w:tentative="1">
      <w:start w:val="1"/>
      <w:numFmt w:val="decimal"/>
      <w:lvlText w:val="%7."/>
      <w:lvlJc w:val="left"/>
      <w:pPr>
        <w:ind w:left="5400" w:hanging="360"/>
      </w:pPr>
    </w:lvl>
    <w:lvl w:ilvl="7" w:tplc="08160019" w:tentative="1">
      <w:start w:val="1"/>
      <w:numFmt w:val="lowerLetter"/>
      <w:lvlText w:val="%8."/>
      <w:lvlJc w:val="left"/>
      <w:pPr>
        <w:ind w:left="6120" w:hanging="360"/>
      </w:pPr>
    </w:lvl>
    <w:lvl w:ilvl="8" w:tplc="08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59E8655E"/>
    <w:multiLevelType w:val="multilevel"/>
    <w:tmpl w:val="DE5607C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6">
    <w:nsid w:val="5F4D4628"/>
    <w:multiLevelType w:val="hybridMultilevel"/>
    <w:tmpl w:val="D76A9360"/>
    <w:lvl w:ilvl="0" w:tplc="3EC0CAC2">
      <w:start w:val="1"/>
      <w:numFmt w:val="upperLetter"/>
      <w:lvlText w:val="(%1)"/>
      <w:lvlJc w:val="left"/>
      <w:pPr>
        <w:ind w:left="644" w:hanging="360"/>
      </w:pPr>
      <w:rPr>
        <w:rFonts w:hint="default"/>
        <w:b/>
      </w:rPr>
    </w:lvl>
    <w:lvl w:ilvl="1" w:tplc="08160019" w:tentative="1">
      <w:start w:val="1"/>
      <w:numFmt w:val="lowerLetter"/>
      <w:lvlText w:val="%2."/>
      <w:lvlJc w:val="left"/>
      <w:pPr>
        <w:ind w:left="1364" w:hanging="360"/>
      </w:pPr>
    </w:lvl>
    <w:lvl w:ilvl="2" w:tplc="0816001B" w:tentative="1">
      <w:start w:val="1"/>
      <w:numFmt w:val="lowerRoman"/>
      <w:lvlText w:val="%3."/>
      <w:lvlJc w:val="right"/>
      <w:pPr>
        <w:ind w:left="2084" w:hanging="180"/>
      </w:pPr>
    </w:lvl>
    <w:lvl w:ilvl="3" w:tplc="0816000F" w:tentative="1">
      <w:start w:val="1"/>
      <w:numFmt w:val="decimal"/>
      <w:lvlText w:val="%4."/>
      <w:lvlJc w:val="left"/>
      <w:pPr>
        <w:ind w:left="2804" w:hanging="360"/>
      </w:pPr>
    </w:lvl>
    <w:lvl w:ilvl="4" w:tplc="08160019" w:tentative="1">
      <w:start w:val="1"/>
      <w:numFmt w:val="lowerLetter"/>
      <w:lvlText w:val="%5."/>
      <w:lvlJc w:val="left"/>
      <w:pPr>
        <w:ind w:left="3524" w:hanging="360"/>
      </w:pPr>
    </w:lvl>
    <w:lvl w:ilvl="5" w:tplc="0816001B" w:tentative="1">
      <w:start w:val="1"/>
      <w:numFmt w:val="lowerRoman"/>
      <w:lvlText w:val="%6."/>
      <w:lvlJc w:val="right"/>
      <w:pPr>
        <w:ind w:left="4244" w:hanging="180"/>
      </w:pPr>
    </w:lvl>
    <w:lvl w:ilvl="6" w:tplc="0816000F" w:tentative="1">
      <w:start w:val="1"/>
      <w:numFmt w:val="decimal"/>
      <w:lvlText w:val="%7."/>
      <w:lvlJc w:val="left"/>
      <w:pPr>
        <w:ind w:left="4964" w:hanging="360"/>
      </w:pPr>
    </w:lvl>
    <w:lvl w:ilvl="7" w:tplc="08160019" w:tentative="1">
      <w:start w:val="1"/>
      <w:numFmt w:val="lowerLetter"/>
      <w:lvlText w:val="%8."/>
      <w:lvlJc w:val="left"/>
      <w:pPr>
        <w:ind w:left="5684" w:hanging="360"/>
      </w:pPr>
    </w:lvl>
    <w:lvl w:ilvl="8" w:tplc="08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7">
    <w:nsid w:val="61814F76"/>
    <w:multiLevelType w:val="hybridMultilevel"/>
    <w:tmpl w:val="0358AB04"/>
    <w:lvl w:ilvl="0" w:tplc="439E6A20">
      <w:start w:val="1"/>
      <w:numFmt w:val="upperLetter"/>
      <w:lvlText w:val="(%1)"/>
      <w:lvlJc w:val="left"/>
      <w:pPr>
        <w:ind w:left="644" w:hanging="360"/>
      </w:pPr>
      <w:rPr>
        <w:rFonts w:hint="default"/>
        <w:b/>
      </w:rPr>
    </w:lvl>
    <w:lvl w:ilvl="1" w:tplc="08160019" w:tentative="1">
      <w:start w:val="1"/>
      <w:numFmt w:val="lowerLetter"/>
      <w:lvlText w:val="%2."/>
      <w:lvlJc w:val="left"/>
      <w:pPr>
        <w:ind w:left="1364" w:hanging="360"/>
      </w:pPr>
    </w:lvl>
    <w:lvl w:ilvl="2" w:tplc="0816001B" w:tentative="1">
      <w:start w:val="1"/>
      <w:numFmt w:val="lowerRoman"/>
      <w:lvlText w:val="%3."/>
      <w:lvlJc w:val="right"/>
      <w:pPr>
        <w:ind w:left="2084" w:hanging="180"/>
      </w:pPr>
    </w:lvl>
    <w:lvl w:ilvl="3" w:tplc="0816000F" w:tentative="1">
      <w:start w:val="1"/>
      <w:numFmt w:val="decimal"/>
      <w:lvlText w:val="%4."/>
      <w:lvlJc w:val="left"/>
      <w:pPr>
        <w:ind w:left="2804" w:hanging="360"/>
      </w:pPr>
    </w:lvl>
    <w:lvl w:ilvl="4" w:tplc="08160019" w:tentative="1">
      <w:start w:val="1"/>
      <w:numFmt w:val="lowerLetter"/>
      <w:lvlText w:val="%5."/>
      <w:lvlJc w:val="left"/>
      <w:pPr>
        <w:ind w:left="3524" w:hanging="360"/>
      </w:pPr>
    </w:lvl>
    <w:lvl w:ilvl="5" w:tplc="0816001B" w:tentative="1">
      <w:start w:val="1"/>
      <w:numFmt w:val="lowerRoman"/>
      <w:lvlText w:val="%6."/>
      <w:lvlJc w:val="right"/>
      <w:pPr>
        <w:ind w:left="4244" w:hanging="180"/>
      </w:pPr>
    </w:lvl>
    <w:lvl w:ilvl="6" w:tplc="0816000F" w:tentative="1">
      <w:start w:val="1"/>
      <w:numFmt w:val="decimal"/>
      <w:lvlText w:val="%7."/>
      <w:lvlJc w:val="left"/>
      <w:pPr>
        <w:ind w:left="4964" w:hanging="360"/>
      </w:pPr>
    </w:lvl>
    <w:lvl w:ilvl="7" w:tplc="08160019" w:tentative="1">
      <w:start w:val="1"/>
      <w:numFmt w:val="lowerLetter"/>
      <w:lvlText w:val="%8."/>
      <w:lvlJc w:val="left"/>
      <w:pPr>
        <w:ind w:left="5684" w:hanging="360"/>
      </w:pPr>
    </w:lvl>
    <w:lvl w:ilvl="8" w:tplc="08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8">
    <w:nsid w:val="666E5C37"/>
    <w:multiLevelType w:val="hybridMultilevel"/>
    <w:tmpl w:val="300A39BE"/>
    <w:lvl w:ilvl="0" w:tplc="B9B4C4A8">
      <w:start w:val="1"/>
      <w:numFmt w:val="upperLetter"/>
      <w:lvlText w:val="(%1)"/>
      <w:lvlJc w:val="left"/>
      <w:pPr>
        <w:ind w:left="1080" w:hanging="360"/>
      </w:pPr>
      <w:rPr>
        <w:rFonts w:hint="default"/>
        <w:b/>
      </w:rPr>
    </w:lvl>
    <w:lvl w:ilvl="1" w:tplc="08160019" w:tentative="1">
      <w:start w:val="1"/>
      <w:numFmt w:val="lowerLetter"/>
      <w:lvlText w:val="%2."/>
      <w:lvlJc w:val="left"/>
      <w:pPr>
        <w:ind w:left="1800" w:hanging="360"/>
      </w:pPr>
    </w:lvl>
    <w:lvl w:ilvl="2" w:tplc="0816001B" w:tentative="1">
      <w:start w:val="1"/>
      <w:numFmt w:val="lowerRoman"/>
      <w:lvlText w:val="%3."/>
      <w:lvlJc w:val="right"/>
      <w:pPr>
        <w:ind w:left="2520" w:hanging="180"/>
      </w:pPr>
    </w:lvl>
    <w:lvl w:ilvl="3" w:tplc="0816000F" w:tentative="1">
      <w:start w:val="1"/>
      <w:numFmt w:val="decimal"/>
      <w:lvlText w:val="%4."/>
      <w:lvlJc w:val="left"/>
      <w:pPr>
        <w:ind w:left="3240" w:hanging="360"/>
      </w:pPr>
    </w:lvl>
    <w:lvl w:ilvl="4" w:tplc="08160019" w:tentative="1">
      <w:start w:val="1"/>
      <w:numFmt w:val="lowerLetter"/>
      <w:lvlText w:val="%5."/>
      <w:lvlJc w:val="left"/>
      <w:pPr>
        <w:ind w:left="3960" w:hanging="360"/>
      </w:pPr>
    </w:lvl>
    <w:lvl w:ilvl="5" w:tplc="0816001B" w:tentative="1">
      <w:start w:val="1"/>
      <w:numFmt w:val="lowerRoman"/>
      <w:lvlText w:val="%6."/>
      <w:lvlJc w:val="right"/>
      <w:pPr>
        <w:ind w:left="4680" w:hanging="180"/>
      </w:pPr>
    </w:lvl>
    <w:lvl w:ilvl="6" w:tplc="0816000F" w:tentative="1">
      <w:start w:val="1"/>
      <w:numFmt w:val="decimal"/>
      <w:lvlText w:val="%7."/>
      <w:lvlJc w:val="left"/>
      <w:pPr>
        <w:ind w:left="5400" w:hanging="360"/>
      </w:pPr>
    </w:lvl>
    <w:lvl w:ilvl="7" w:tplc="08160019" w:tentative="1">
      <w:start w:val="1"/>
      <w:numFmt w:val="lowerLetter"/>
      <w:lvlText w:val="%8."/>
      <w:lvlJc w:val="left"/>
      <w:pPr>
        <w:ind w:left="6120" w:hanging="360"/>
      </w:pPr>
    </w:lvl>
    <w:lvl w:ilvl="8" w:tplc="08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692B5C48"/>
    <w:multiLevelType w:val="hybridMultilevel"/>
    <w:tmpl w:val="4ED24B90"/>
    <w:lvl w:ilvl="0" w:tplc="28C67A86">
      <w:start w:val="1"/>
      <w:numFmt w:val="upperLetter"/>
      <w:lvlText w:val="(%1)"/>
      <w:lvlJc w:val="left"/>
      <w:pPr>
        <w:ind w:left="644" w:hanging="360"/>
      </w:pPr>
      <w:rPr>
        <w:rFonts w:hint="default"/>
        <w:b/>
      </w:rPr>
    </w:lvl>
    <w:lvl w:ilvl="1" w:tplc="08160019" w:tentative="1">
      <w:start w:val="1"/>
      <w:numFmt w:val="lowerLetter"/>
      <w:lvlText w:val="%2."/>
      <w:lvlJc w:val="left"/>
      <w:pPr>
        <w:ind w:left="1364" w:hanging="360"/>
      </w:pPr>
    </w:lvl>
    <w:lvl w:ilvl="2" w:tplc="0816001B" w:tentative="1">
      <w:start w:val="1"/>
      <w:numFmt w:val="lowerRoman"/>
      <w:lvlText w:val="%3."/>
      <w:lvlJc w:val="right"/>
      <w:pPr>
        <w:ind w:left="2084" w:hanging="180"/>
      </w:pPr>
    </w:lvl>
    <w:lvl w:ilvl="3" w:tplc="0816000F" w:tentative="1">
      <w:start w:val="1"/>
      <w:numFmt w:val="decimal"/>
      <w:lvlText w:val="%4."/>
      <w:lvlJc w:val="left"/>
      <w:pPr>
        <w:ind w:left="2804" w:hanging="360"/>
      </w:pPr>
    </w:lvl>
    <w:lvl w:ilvl="4" w:tplc="08160019" w:tentative="1">
      <w:start w:val="1"/>
      <w:numFmt w:val="lowerLetter"/>
      <w:lvlText w:val="%5."/>
      <w:lvlJc w:val="left"/>
      <w:pPr>
        <w:ind w:left="3524" w:hanging="360"/>
      </w:pPr>
    </w:lvl>
    <w:lvl w:ilvl="5" w:tplc="0816001B" w:tentative="1">
      <w:start w:val="1"/>
      <w:numFmt w:val="lowerRoman"/>
      <w:lvlText w:val="%6."/>
      <w:lvlJc w:val="right"/>
      <w:pPr>
        <w:ind w:left="4244" w:hanging="180"/>
      </w:pPr>
    </w:lvl>
    <w:lvl w:ilvl="6" w:tplc="0816000F" w:tentative="1">
      <w:start w:val="1"/>
      <w:numFmt w:val="decimal"/>
      <w:lvlText w:val="%7."/>
      <w:lvlJc w:val="left"/>
      <w:pPr>
        <w:ind w:left="4964" w:hanging="360"/>
      </w:pPr>
    </w:lvl>
    <w:lvl w:ilvl="7" w:tplc="08160019" w:tentative="1">
      <w:start w:val="1"/>
      <w:numFmt w:val="lowerLetter"/>
      <w:lvlText w:val="%8."/>
      <w:lvlJc w:val="left"/>
      <w:pPr>
        <w:ind w:left="5684" w:hanging="360"/>
      </w:pPr>
    </w:lvl>
    <w:lvl w:ilvl="8" w:tplc="08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0">
    <w:nsid w:val="6FB137B4"/>
    <w:multiLevelType w:val="multilevel"/>
    <w:tmpl w:val="61961DAA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8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072" w:hanging="1800"/>
      </w:pPr>
      <w:rPr>
        <w:rFonts w:hint="default"/>
      </w:rPr>
    </w:lvl>
  </w:abstractNum>
  <w:abstractNum w:abstractNumId="31">
    <w:nsid w:val="7B9724EB"/>
    <w:multiLevelType w:val="hybridMultilevel"/>
    <w:tmpl w:val="EE2E131E"/>
    <w:lvl w:ilvl="0" w:tplc="A3FA21E4">
      <w:start w:val="1"/>
      <w:numFmt w:val="upperLetter"/>
      <w:lvlText w:val="(%1)"/>
      <w:lvlJc w:val="left"/>
      <w:pPr>
        <w:ind w:left="644" w:hanging="360"/>
      </w:pPr>
      <w:rPr>
        <w:rFonts w:hint="default"/>
        <w:b/>
      </w:rPr>
    </w:lvl>
    <w:lvl w:ilvl="1" w:tplc="08160019" w:tentative="1">
      <w:start w:val="1"/>
      <w:numFmt w:val="lowerLetter"/>
      <w:lvlText w:val="%2."/>
      <w:lvlJc w:val="left"/>
      <w:pPr>
        <w:ind w:left="1364" w:hanging="360"/>
      </w:pPr>
    </w:lvl>
    <w:lvl w:ilvl="2" w:tplc="0816001B" w:tentative="1">
      <w:start w:val="1"/>
      <w:numFmt w:val="lowerRoman"/>
      <w:lvlText w:val="%3."/>
      <w:lvlJc w:val="right"/>
      <w:pPr>
        <w:ind w:left="2084" w:hanging="180"/>
      </w:pPr>
    </w:lvl>
    <w:lvl w:ilvl="3" w:tplc="0816000F" w:tentative="1">
      <w:start w:val="1"/>
      <w:numFmt w:val="decimal"/>
      <w:lvlText w:val="%4."/>
      <w:lvlJc w:val="left"/>
      <w:pPr>
        <w:ind w:left="2804" w:hanging="360"/>
      </w:pPr>
    </w:lvl>
    <w:lvl w:ilvl="4" w:tplc="08160019" w:tentative="1">
      <w:start w:val="1"/>
      <w:numFmt w:val="lowerLetter"/>
      <w:lvlText w:val="%5."/>
      <w:lvlJc w:val="left"/>
      <w:pPr>
        <w:ind w:left="3524" w:hanging="360"/>
      </w:pPr>
    </w:lvl>
    <w:lvl w:ilvl="5" w:tplc="0816001B" w:tentative="1">
      <w:start w:val="1"/>
      <w:numFmt w:val="lowerRoman"/>
      <w:lvlText w:val="%6."/>
      <w:lvlJc w:val="right"/>
      <w:pPr>
        <w:ind w:left="4244" w:hanging="180"/>
      </w:pPr>
    </w:lvl>
    <w:lvl w:ilvl="6" w:tplc="0816000F" w:tentative="1">
      <w:start w:val="1"/>
      <w:numFmt w:val="decimal"/>
      <w:lvlText w:val="%7."/>
      <w:lvlJc w:val="left"/>
      <w:pPr>
        <w:ind w:left="4964" w:hanging="360"/>
      </w:pPr>
    </w:lvl>
    <w:lvl w:ilvl="7" w:tplc="08160019" w:tentative="1">
      <w:start w:val="1"/>
      <w:numFmt w:val="lowerLetter"/>
      <w:lvlText w:val="%8."/>
      <w:lvlJc w:val="left"/>
      <w:pPr>
        <w:ind w:left="5684" w:hanging="360"/>
      </w:pPr>
    </w:lvl>
    <w:lvl w:ilvl="8" w:tplc="0816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2"/>
  </w:num>
  <w:num w:numId="2">
    <w:abstractNumId w:val="13"/>
  </w:num>
  <w:num w:numId="3">
    <w:abstractNumId w:val="4"/>
  </w:num>
  <w:num w:numId="4">
    <w:abstractNumId w:val="16"/>
  </w:num>
  <w:num w:numId="5">
    <w:abstractNumId w:val="18"/>
  </w:num>
  <w:num w:numId="6">
    <w:abstractNumId w:val="27"/>
  </w:num>
  <w:num w:numId="7">
    <w:abstractNumId w:val="17"/>
  </w:num>
  <w:num w:numId="8">
    <w:abstractNumId w:val="24"/>
  </w:num>
  <w:num w:numId="9">
    <w:abstractNumId w:val="19"/>
  </w:num>
  <w:num w:numId="10">
    <w:abstractNumId w:val="15"/>
  </w:num>
  <w:num w:numId="11">
    <w:abstractNumId w:val="1"/>
  </w:num>
  <w:num w:numId="12">
    <w:abstractNumId w:val="28"/>
  </w:num>
  <w:num w:numId="13">
    <w:abstractNumId w:val="11"/>
  </w:num>
  <w:num w:numId="14">
    <w:abstractNumId w:val="7"/>
  </w:num>
  <w:num w:numId="15">
    <w:abstractNumId w:val="21"/>
  </w:num>
  <w:num w:numId="16">
    <w:abstractNumId w:val="22"/>
  </w:num>
  <w:num w:numId="17">
    <w:abstractNumId w:val="5"/>
  </w:num>
  <w:num w:numId="18">
    <w:abstractNumId w:val="31"/>
  </w:num>
  <w:num w:numId="19">
    <w:abstractNumId w:val="9"/>
  </w:num>
  <w:num w:numId="20">
    <w:abstractNumId w:val="29"/>
  </w:num>
  <w:num w:numId="21">
    <w:abstractNumId w:val="30"/>
  </w:num>
  <w:num w:numId="22">
    <w:abstractNumId w:val="8"/>
  </w:num>
  <w:num w:numId="23">
    <w:abstractNumId w:val="12"/>
  </w:num>
  <w:num w:numId="24">
    <w:abstractNumId w:val="14"/>
  </w:num>
  <w:num w:numId="25">
    <w:abstractNumId w:val="26"/>
  </w:num>
  <w:num w:numId="26">
    <w:abstractNumId w:val="23"/>
  </w:num>
  <w:num w:numId="27">
    <w:abstractNumId w:val="3"/>
  </w:num>
  <w:num w:numId="28">
    <w:abstractNumId w:val="6"/>
  </w:num>
  <w:num w:numId="29">
    <w:abstractNumId w:val="20"/>
  </w:num>
  <w:num w:numId="30">
    <w:abstractNumId w:val="25"/>
  </w:num>
  <w:num w:numId="31">
    <w:abstractNumId w:val="10"/>
  </w:num>
  <w:num w:numId="32">
    <w:abstractNumId w:val="0"/>
  </w:num>
  <w:numIdMacAtCleanup w:val="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03868"/>
    <w:rsid w:val="000028CA"/>
    <w:rsid w:val="000115AE"/>
    <w:rsid w:val="00012F09"/>
    <w:rsid w:val="000200A7"/>
    <w:rsid w:val="00022C63"/>
    <w:rsid w:val="00057717"/>
    <w:rsid w:val="00063CFC"/>
    <w:rsid w:val="00066B51"/>
    <w:rsid w:val="00085118"/>
    <w:rsid w:val="00086F00"/>
    <w:rsid w:val="000904B2"/>
    <w:rsid w:val="000A0819"/>
    <w:rsid w:val="000A0A58"/>
    <w:rsid w:val="000B06E6"/>
    <w:rsid w:val="00103868"/>
    <w:rsid w:val="00107DC2"/>
    <w:rsid w:val="0011407B"/>
    <w:rsid w:val="00126376"/>
    <w:rsid w:val="001572C4"/>
    <w:rsid w:val="00165373"/>
    <w:rsid w:val="00186219"/>
    <w:rsid w:val="00196642"/>
    <w:rsid w:val="001B286A"/>
    <w:rsid w:val="001B643D"/>
    <w:rsid w:val="001C302C"/>
    <w:rsid w:val="00202B44"/>
    <w:rsid w:val="0021699C"/>
    <w:rsid w:val="00242D50"/>
    <w:rsid w:val="00261F8F"/>
    <w:rsid w:val="00274711"/>
    <w:rsid w:val="002770E2"/>
    <w:rsid w:val="00281808"/>
    <w:rsid w:val="002B51FF"/>
    <w:rsid w:val="002B54EB"/>
    <w:rsid w:val="002C005D"/>
    <w:rsid w:val="002C0EC9"/>
    <w:rsid w:val="002C6E4F"/>
    <w:rsid w:val="002E4B36"/>
    <w:rsid w:val="002F0C13"/>
    <w:rsid w:val="003059E0"/>
    <w:rsid w:val="003116A5"/>
    <w:rsid w:val="00312521"/>
    <w:rsid w:val="00313238"/>
    <w:rsid w:val="00316D7B"/>
    <w:rsid w:val="00345E98"/>
    <w:rsid w:val="0035713E"/>
    <w:rsid w:val="00361490"/>
    <w:rsid w:val="00384C63"/>
    <w:rsid w:val="003A4B67"/>
    <w:rsid w:val="003D0500"/>
    <w:rsid w:val="003D148E"/>
    <w:rsid w:val="003F54F3"/>
    <w:rsid w:val="003F73F0"/>
    <w:rsid w:val="003F7ED5"/>
    <w:rsid w:val="0040471A"/>
    <w:rsid w:val="00430062"/>
    <w:rsid w:val="004375C5"/>
    <w:rsid w:val="0044600F"/>
    <w:rsid w:val="00452E6F"/>
    <w:rsid w:val="004560C5"/>
    <w:rsid w:val="00465E4F"/>
    <w:rsid w:val="00474464"/>
    <w:rsid w:val="00475269"/>
    <w:rsid w:val="00484599"/>
    <w:rsid w:val="00496E0E"/>
    <w:rsid w:val="004D13C6"/>
    <w:rsid w:val="004D5E68"/>
    <w:rsid w:val="004E51E4"/>
    <w:rsid w:val="004E7035"/>
    <w:rsid w:val="00500F2B"/>
    <w:rsid w:val="00502905"/>
    <w:rsid w:val="00515F30"/>
    <w:rsid w:val="00516F27"/>
    <w:rsid w:val="0052154D"/>
    <w:rsid w:val="0052245C"/>
    <w:rsid w:val="0052715B"/>
    <w:rsid w:val="00532398"/>
    <w:rsid w:val="00534E95"/>
    <w:rsid w:val="00552532"/>
    <w:rsid w:val="00570B16"/>
    <w:rsid w:val="005759CF"/>
    <w:rsid w:val="00584D5E"/>
    <w:rsid w:val="005926F9"/>
    <w:rsid w:val="005A1AAF"/>
    <w:rsid w:val="005B06F2"/>
    <w:rsid w:val="005B7C5F"/>
    <w:rsid w:val="005E18EA"/>
    <w:rsid w:val="005F5BFB"/>
    <w:rsid w:val="006017C7"/>
    <w:rsid w:val="006437C9"/>
    <w:rsid w:val="0064549C"/>
    <w:rsid w:val="00654B7E"/>
    <w:rsid w:val="00673959"/>
    <w:rsid w:val="00683CB4"/>
    <w:rsid w:val="006A2C87"/>
    <w:rsid w:val="006E7E50"/>
    <w:rsid w:val="006F525C"/>
    <w:rsid w:val="00723A6B"/>
    <w:rsid w:val="00737150"/>
    <w:rsid w:val="0074131D"/>
    <w:rsid w:val="00761215"/>
    <w:rsid w:val="00774F4A"/>
    <w:rsid w:val="007D06F1"/>
    <w:rsid w:val="007D2B31"/>
    <w:rsid w:val="007F33FC"/>
    <w:rsid w:val="008136C6"/>
    <w:rsid w:val="00815FF4"/>
    <w:rsid w:val="00822385"/>
    <w:rsid w:val="008327BC"/>
    <w:rsid w:val="00862AC4"/>
    <w:rsid w:val="008705A7"/>
    <w:rsid w:val="00881BB8"/>
    <w:rsid w:val="008B5A15"/>
    <w:rsid w:val="008F4C4A"/>
    <w:rsid w:val="008F541C"/>
    <w:rsid w:val="0091339D"/>
    <w:rsid w:val="00913DDC"/>
    <w:rsid w:val="009259CE"/>
    <w:rsid w:val="00925C1C"/>
    <w:rsid w:val="009414F7"/>
    <w:rsid w:val="00946A8E"/>
    <w:rsid w:val="00951638"/>
    <w:rsid w:val="009553B3"/>
    <w:rsid w:val="00957EE1"/>
    <w:rsid w:val="0096022D"/>
    <w:rsid w:val="00985F21"/>
    <w:rsid w:val="009A14F7"/>
    <w:rsid w:val="009A3EBD"/>
    <w:rsid w:val="009B7736"/>
    <w:rsid w:val="009C35DD"/>
    <w:rsid w:val="009D7649"/>
    <w:rsid w:val="009E251F"/>
    <w:rsid w:val="009E3A2F"/>
    <w:rsid w:val="00A2175E"/>
    <w:rsid w:val="00A2291A"/>
    <w:rsid w:val="00A31301"/>
    <w:rsid w:val="00A33AEE"/>
    <w:rsid w:val="00A4412E"/>
    <w:rsid w:val="00A757CB"/>
    <w:rsid w:val="00A76D5E"/>
    <w:rsid w:val="00A85673"/>
    <w:rsid w:val="00A923AC"/>
    <w:rsid w:val="00AA557E"/>
    <w:rsid w:val="00AB3418"/>
    <w:rsid w:val="00AE4D66"/>
    <w:rsid w:val="00B04F33"/>
    <w:rsid w:val="00B32C56"/>
    <w:rsid w:val="00B3417C"/>
    <w:rsid w:val="00B51091"/>
    <w:rsid w:val="00B511A0"/>
    <w:rsid w:val="00B637FE"/>
    <w:rsid w:val="00B829E0"/>
    <w:rsid w:val="00B952CF"/>
    <w:rsid w:val="00B9769E"/>
    <w:rsid w:val="00B97DAA"/>
    <w:rsid w:val="00B97EBA"/>
    <w:rsid w:val="00BA37B1"/>
    <w:rsid w:val="00BA5327"/>
    <w:rsid w:val="00BB1FC3"/>
    <w:rsid w:val="00BB290F"/>
    <w:rsid w:val="00BB3721"/>
    <w:rsid w:val="00BC2756"/>
    <w:rsid w:val="00BD6E60"/>
    <w:rsid w:val="00BE029F"/>
    <w:rsid w:val="00BE4F00"/>
    <w:rsid w:val="00C02A56"/>
    <w:rsid w:val="00C44048"/>
    <w:rsid w:val="00C4725D"/>
    <w:rsid w:val="00C6691D"/>
    <w:rsid w:val="00C708C7"/>
    <w:rsid w:val="00C71321"/>
    <w:rsid w:val="00CA008F"/>
    <w:rsid w:val="00CA7577"/>
    <w:rsid w:val="00CD30E4"/>
    <w:rsid w:val="00CE02FC"/>
    <w:rsid w:val="00CE6216"/>
    <w:rsid w:val="00D11513"/>
    <w:rsid w:val="00D140C2"/>
    <w:rsid w:val="00D23E09"/>
    <w:rsid w:val="00D246F6"/>
    <w:rsid w:val="00D25C29"/>
    <w:rsid w:val="00D40292"/>
    <w:rsid w:val="00D40521"/>
    <w:rsid w:val="00D55B64"/>
    <w:rsid w:val="00D57475"/>
    <w:rsid w:val="00D66151"/>
    <w:rsid w:val="00D678B3"/>
    <w:rsid w:val="00D70741"/>
    <w:rsid w:val="00D71002"/>
    <w:rsid w:val="00D92BB3"/>
    <w:rsid w:val="00DC2F09"/>
    <w:rsid w:val="00DC463F"/>
    <w:rsid w:val="00DD114A"/>
    <w:rsid w:val="00DD2009"/>
    <w:rsid w:val="00DE7F14"/>
    <w:rsid w:val="00DF13B1"/>
    <w:rsid w:val="00DF5287"/>
    <w:rsid w:val="00DF7558"/>
    <w:rsid w:val="00E0633A"/>
    <w:rsid w:val="00E065D2"/>
    <w:rsid w:val="00E11E8F"/>
    <w:rsid w:val="00E121D7"/>
    <w:rsid w:val="00E21B70"/>
    <w:rsid w:val="00E26EE7"/>
    <w:rsid w:val="00E42A81"/>
    <w:rsid w:val="00E44B1D"/>
    <w:rsid w:val="00E52604"/>
    <w:rsid w:val="00E55F6D"/>
    <w:rsid w:val="00E6154E"/>
    <w:rsid w:val="00E64E38"/>
    <w:rsid w:val="00E66625"/>
    <w:rsid w:val="00E73811"/>
    <w:rsid w:val="00E73EC8"/>
    <w:rsid w:val="00E76B7C"/>
    <w:rsid w:val="00E82E68"/>
    <w:rsid w:val="00E8445A"/>
    <w:rsid w:val="00E95267"/>
    <w:rsid w:val="00EA095D"/>
    <w:rsid w:val="00EB44D9"/>
    <w:rsid w:val="00EB5888"/>
    <w:rsid w:val="00ED3280"/>
    <w:rsid w:val="00ED7A7A"/>
    <w:rsid w:val="00EE0951"/>
    <w:rsid w:val="00F15FD9"/>
    <w:rsid w:val="00F17746"/>
    <w:rsid w:val="00F237DE"/>
    <w:rsid w:val="00F26894"/>
    <w:rsid w:val="00F37B71"/>
    <w:rsid w:val="00F413C4"/>
    <w:rsid w:val="00F460CF"/>
    <w:rsid w:val="00F52F6F"/>
    <w:rsid w:val="00F70B1C"/>
    <w:rsid w:val="00F72565"/>
    <w:rsid w:val="00F83BE5"/>
    <w:rsid w:val="00F921A7"/>
    <w:rsid w:val="00FA4717"/>
    <w:rsid w:val="00FA6854"/>
    <w:rsid w:val="00FA6F55"/>
    <w:rsid w:val="00FB5ED2"/>
    <w:rsid w:val="00FD76AF"/>
    <w:rsid w:val="00FE583B"/>
    <w:rsid w:val="00FF07A9"/>
    <w:rsid w:val="00FF08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86219"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arcter"/>
    <w:uiPriority w:val="99"/>
    <w:semiHidden/>
    <w:unhideWhenUsed/>
    <w:rsid w:val="003059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3059E0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E21B70"/>
    <w:pPr>
      <w:ind w:left="720"/>
      <w:contextualSpacing/>
    </w:pPr>
  </w:style>
  <w:style w:type="table" w:styleId="Tabelacomgrelha">
    <w:name w:val="Table Grid"/>
    <w:basedOn w:val="Tabelanormal"/>
    <w:uiPriority w:val="59"/>
    <w:rsid w:val="00EE095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egenda">
    <w:name w:val="caption"/>
    <w:basedOn w:val="Normal"/>
    <w:next w:val="Normal"/>
    <w:uiPriority w:val="35"/>
    <w:unhideWhenUsed/>
    <w:qFormat/>
    <w:rsid w:val="0096022D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Cabealho">
    <w:name w:val="header"/>
    <w:basedOn w:val="Normal"/>
    <w:link w:val="CabealhoCarcter"/>
    <w:uiPriority w:val="99"/>
    <w:semiHidden/>
    <w:unhideWhenUsed/>
    <w:rsid w:val="00D92BB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cter">
    <w:name w:val="Cabeçalho Carácter"/>
    <w:basedOn w:val="Tipodeletrapredefinidodopargrafo"/>
    <w:link w:val="Cabealho"/>
    <w:uiPriority w:val="99"/>
    <w:semiHidden/>
    <w:rsid w:val="00D92BB3"/>
  </w:style>
  <w:style w:type="paragraph" w:styleId="Rodap">
    <w:name w:val="footer"/>
    <w:basedOn w:val="Normal"/>
    <w:link w:val="RodapCarcter"/>
    <w:uiPriority w:val="99"/>
    <w:unhideWhenUsed/>
    <w:rsid w:val="00D92BB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cter">
    <w:name w:val="Rodapé Carácter"/>
    <w:basedOn w:val="Tipodeletrapredefinidodopargrafo"/>
    <w:link w:val="Rodap"/>
    <w:uiPriority w:val="99"/>
    <w:rsid w:val="00D92BB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557</TotalTime>
  <Pages>10</Pages>
  <Words>2302</Words>
  <Characters>12434</Characters>
  <Application>Microsoft Office Word</Application>
  <DocSecurity>0</DocSecurity>
  <Lines>103</Lines>
  <Paragraphs>29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14707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utilizador</dc:creator>
  <cp:lastModifiedBy>Filipa Santos</cp:lastModifiedBy>
  <cp:revision>70</cp:revision>
  <cp:lastPrinted>2011-07-07T21:54:00Z</cp:lastPrinted>
  <dcterms:created xsi:type="dcterms:W3CDTF">2011-05-28T16:16:00Z</dcterms:created>
  <dcterms:modified xsi:type="dcterms:W3CDTF">2011-07-07T22:00:00Z</dcterms:modified>
</cp:coreProperties>
</file>