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2B9" w:rsidRPr="00841CA7" w:rsidRDefault="004B3076" w:rsidP="000762B9">
      <w:pPr>
        <w:spacing w:line="240" w:lineRule="auto"/>
        <w:rPr>
          <w:b/>
          <w:color w:val="9E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0" wp14:anchorId="00A5B725" wp14:editId="706FC395">
            <wp:simplePos x="0" y="0"/>
            <wp:positionH relativeFrom="margin">
              <wp:posOffset>-57950</wp:posOffset>
            </wp:positionH>
            <wp:positionV relativeFrom="paragraph">
              <wp:posOffset>63214</wp:posOffset>
            </wp:positionV>
            <wp:extent cx="1304798" cy="1264285"/>
            <wp:effectExtent l="0" t="0" r="0" b="0"/>
            <wp:wrapSquare wrapText="bothSides"/>
            <wp:docPr id="38" name="Imagem 2" descr="po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om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98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B1">
        <w:rPr>
          <w:noProof/>
        </w:rPr>
        <w:drawing>
          <wp:anchor distT="0" distB="0" distL="114300" distR="114300" simplePos="0" relativeHeight="251648512" behindDoc="1" locked="0" layoutInCell="1" allowOverlap="1" wp14:anchorId="04C9EDED" wp14:editId="51B95A50">
            <wp:simplePos x="2023110" y="914400"/>
            <wp:positionH relativeFrom="margin">
              <wp:align>left</wp:align>
            </wp:positionH>
            <wp:positionV relativeFrom="margin">
              <wp:align>top</wp:align>
            </wp:positionV>
            <wp:extent cx="22225" cy="8894445"/>
            <wp:effectExtent l="0" t="0" r="0" b="1905"/>
            <wp:wrapSquare wrapText="bothSides"/>
            <wp:docPr id="39" name="Imagem 5" descr="l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in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21">
        <w:rPr>
          <w:b/>
          <w:color w:val="9E0000"/>
          <w:sz w:val="36"/>
          <w:szCs w:val="36"/>
        </w:rPr>
        <w:t xml:space="preserve"> </w:t>
      </w:r>
      <w:r w:rsidR="000762B9" w:rsidRPr="00841CA7">
        <w:rPr>
          <w:b/>
          <w:color w:val="9E0000"/>
          <w:sz w:val="36"/>
          <w:szCs w:val="36"/>
        </w:rPr>
        <w:t>UNIVERSIDADE DE ÉVORA</w:t>
      </w:r>
      <w:r w:rsidR="00724E9B">
        <w:rPr>
          <w:b/>
          <w:color w:val="9E0000"/>
          <w:sz w:val="36"/>
          <w:szCs w:val="36"/>
        </w:rPr>
        <w:t xml:space="preserve"> </w:t>
      </w:r>
    </w:p>
    <w:p w:rsidR="00221927" w:rsidRPr="004534EC" w:rsidRDefault="00724E9B" w:rsidP="00221927">
      <w:pPr>
        <w:spacing w:line="240" w:lineRule="auto"/>
        <w:rPr>
          <w:b/>
          <w:color w:val="9E0000"/>
          <w:sz w:val="36"/>
          <w:szCs w:val="36"/>
        </w:rPr>
      </w:pPr>
      <w:r>
        <w:rPr>
          <w:sz w:val="30"/>
          <w:szCs w:val="30"/>
        </w:rPr>
        <w:t xml:space="preserve"> </w:t>
      </w:r>
      <w:r w:rsidR="00221927">
        <w:rPr>
          <w:b/>
          <w:sz w:val="30"/>
          <w:szCs w:val="30"/>
        </w:rPr>
        <w:t>ESCOLA DE CIÊNCIAS SOCIAIS</w:t>
      </w:r>
    </w:p>
    <w:p w:rsidR="000762B9" w:rsidRPr="00EF32E7" w:rsidRDefault="00221927" w:rsidP="00221927">
      <w:pPr>
        <w:spacing w:line="240" w:lineRule="auto"/>
        <w:rPr>
          <w:b/>
          <w:sz w:val="30"/>
          <w:szCs w:val="30"/>
        </w:rPr>
      </w:pPr>
      <w:r>
        <w:rPr>
          <w:b/>
          <w:sz w:val="26"/>
          <w:szCs w:val="26"/>
        </w:rPr>
        <w:t xml:space="preserve"> </w:t>
      </w:r>
      <w:r w:rsidRPr="00EF32E7">
        <w:rPr>
          <w:sz w:val="26"/>
          <w:szCs w:val="26"/>
        </w:rPr>
        <w:t xml:space="preserve">DEPARTAMENTO </w:t>
      </w:r>
      <w:r>
        <w:rPr>
          <w:sz w:val="26"/>
          <w:szCs w:val="26"/>
        </w:rPr>
        <w:t>DE GESTÃO DE EMPRESAS</w:t>
      </w:r>
    </w:p>
    <w:p w:rsidR="00DC67CF" w:rsidRDefault="00724E9B" w:rsidP="00724E9B">
      <w:p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DC67CF" w:rsidRPr="00DC67CF" w:rsidRDefault="00B76977" w:rsidP="00724E9B">
      <w:pPr>
        <w:spacing w:line="240" w:lineRule="auto"/>
        <w:rPr>
          <w:sz w:val="26"/>
          <w:szCs w:val="26"/>
        </w:rPr>
      </w:pPr>
      <w:r w:rsidRPr="002D344F">
        <w:rPr>
          <w:b/>
          <w:noProof/>
          <w:color w:val="9E0000"/>
          <w:sz w:val="36"/>
          <w:szCs w:val="36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-2959</wp:posOffset>
            </wp:positionH>
            <wp:positionV relativeFrom="paragraph">
              <wp:posOffset>1905</wp:posOffset>
            </wp:positionV>
            <wp:extent cx="1066800" cy="1057275"/>
            <wp:effectExtent l="0" t="0" r="0" b="9525"/>
            <wp:wrapNone/>
            <wp:docPr id="1" name="Imagem 0" descr="ual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ualg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9B" w:rsidRPr="00841CA7" w:rsidRDefault="00724E9B" w:rsidP="00724E9B">
      <w:pPr>
        <w:spacing w:line="240" w:lineRule="auto"/>
        <w:rPr>
          <w:b/>
          <w:color w:val="9E0000"/>
          <w:sz w:val="36"/>
          <w:szCs w:val="36"/>
        </w:rPr>
      </w:pPr>
      <w:r w:rsidRPr="00841CA7">
        <w:rPr>
          <w:b/>
          <w:color w:val="9E0000"/>
          <w:sz w:val="36"/>
          <w:szCs w:val="36"/>
        </w:rPr>
        <w:t xml:space="preserve">UNIVERSIDADE </w:t>
      </w:r>
      <w:r w:rsidR="00DC67CF">
        <w:rPr>
          <w:b/>
          <w:color w:val="9E0000"/>
          <w:sz w:val="36"/>
          <w:szCs w:val="36"/>
        </w:rPr>
        <w:t>DO ALGARVE</w:t>
      </w:r>
    </w:p>
    <w:p w:rsidR="00724E9B" w:rsidRDefault="00333D21" w:rsidP="00333D21">
      <w:pPr>
        <w:spacing w:line="240" w:lineRule="auto"/>
        <w:ind w:left="2127"/>
        <w:rPr>
          <w:b/>
          <w:sz w:val="26"/>
          <w:szCs w:val="26"/>
        </w:rPr>
      </w:pPr>
      <w:r>
        <w:rPr>
          <w:b/>
          <w:sz w:val="30"/>
          <w:szCs w:val="30"/>
        </w:rPr>
        <w:t xml:space="preserve"> </w:t>
      </w:r>
      <w:r w:rsidR="00724E9B" w:rsidRPr="00EF32E7">
        <w:rPr>
          <w:b/>
          <w:sz w:val="30"/>
          <w:szCs w:val="30"/>
        </w:rPr>
        <w:t>FACULDADE</w:t>
      </w:r>
      <w:r w:rsidR="00DC67CF">
        <w:rPr>
          <w:b/>
          <w:sz w:val="30"/>
          <w:szCs w:val="30"/>
        </w:rPr>
        <w:t xml:space="preserve"> DE CIÊNCIAS E TECNOLOGIA</w:t>
      </w:r>
      <w:r w:rsidR="00724E9B" w:rsidRPr="00EF32E7">
        <w:rPr>
          <w:b/>
          <w:sz w:val="26"/>
          <w:szCs w:val="26"/>
        </w:rPr>
        <w:t xml:space="preserve"> </w:t>
      </w:r>
    </w:p>
    <w:p w:rsidR="00221927" w:rsidRDefault="00221927" w:rsidP="00333D21">
      <w:pPr>
        <w:spacing w:line="240" w:lineRule="auto"/>
        <w:ind w:left="2127"/>
        <w:rPr>
          <w:b/>
          <w:sz w:val="26"/>
          <w:szCs w:val="26"/>
        </w:rPr>
      </w:pPr>
    </w:p>
    <w:p w:rsidR="00221927" w:rsidRDefault="00514A9D" w:rsidP="00221927">
      <w:pPr>
        <w:tabs>
          <w:tab w:val="left" w:pos="1701"/>
        </w:tabs>
        <w:spacing w:line="240" w:lineRule="auto"/>
        <w:ind w:left="212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SAÚDE E </w:t>
      </w:r>
      <w:r w:rsidR="00A57516">
        <w:rPr>
          <w:b/>
          <w:sz w:val="40"/>
          <w:szCs w:val="40"/>
        </w:rPr>
        <w:t>REMÉDIOS CASEIROS</w:t>
      </w:r>
    </w:p>
    <w:p w:rsidR="00221927" w:rsidRDefault="00221927" w:rsidP="00221927">
      <w:pPr>
        <w:spacing w:line="240" w:lineRule="auto"/>
      </w:pPr>
    </w:p>
    <w:p w:rsidR="007715F4" w:rsidRDefault="007715F4" w:rsidP="00221927">
      <w:pPr>
        <w:spacing w:line="240" w:lineRule="auto"/>
      </w:pPr>
    </w:p>
    <w:p w:rsidR="00221927" w:rsidRPr="00724E9B" w:rsidRDefault="00221927" w:rsidP="00221927">
      <w:pPr>
        <w:tabs>
          <w:tab w:val="left" w:pos="2127"/>
        </w:tabs>
        <w:spacing w:line="240" w:lineRule="auto"/>
        <w:ind w:left="2127"/>
        <w:rPr>
          <w:b/>
          <w:sz w:val="32"/>
          <w:szCs w:val="32"/>
        </w:rPr>
      </w:pPr>
      <w:r>
        <w:rPr>
          <w:b/>
          <w:sz w:val="32"/>
          <w:szCs w:val="32"/>
        </w:rPr>
        <w:t>Alexandra Maria Da Silva Cardoso</w:t>
      </w:r>
      <w:r w:rsidR="00F87D3E">
        <w:rPr>
          <w:b/>
          <w:sz w:val="32"/>
          <w:szCs w:val="32"/>
        </w:rPr>
        <w:t xml:space="preserve"> M9839</w:t>
      </w:r>
    </w:p>
    <w:p w:rsidR="00221927" w:rsidRPr="00724E9B" w:rsidRDefault="00221927" w:rsidP="00221927">
      <w:pPr>
        <w:spacing w:line="240" w:lineRule="auto"/>
        <w:ind w:left="2127"/>
        <w:rPr>
          <w:sz w:val="32"/>
          <w:szCs w:val="32"/>
        </w:rPr>
      </w:pPr>
      <w:r w:rsidRPr="00724E9B">
        <w:rPr>
          <w:sz w:val="32"/>
          <w:szCs w:val="32"/>
        </w:rPr>
        <w:t xml:space="preserve">Orientação: </w:t>
      </w:r>
      <w:r>
        <w:rPr>
          <w:sz w:val="32"/>
          <w:szCs w:val="32"/>
        </w:rPr>
        <w:t xml:space="preserve">Professora Doutora Maria Raquel </w:t>
      </w:r>
      <w:r w:rsidR="00983DBF">
        <w:rPr>
          <w:sz w:val="32"/>
          <w:szCs w:val="32"/>
        </w:rPr>
        <w:t xml:space="preserve">David Pereira Ventura </w:t>
      </w:r>
      <w:r>
        <w:rPr>
          <w:sz w:val="32"/>
          <w:szCs w:val="32"/>
        </w:rPr>
        <w:t>Lucas</w:t>
      </w:r>
    </w:p>
    <w:p w:rsidR="00221927" w:rsidRDefault="00221927" w:rsidP="00221927">
      <w:pPr>
        <w:spacing w:line="240" w:lineRule="auto"/>
      </w:pPr>
    </w:p>
    <w:p w:rsidR="00221927" w:rsidRDefault="00221927" w:rsidP="00221927">
      <w:pPr>
        <w:spacing w:line="240" w:lineRule="auto"/>
      </w:pPr>
    </w:p>
    <w:p w:rsidR="00221927" w:rsidRPr="00724E9B" w:rsidRDefault="00221927" w:rsidP="00221927">
      <w:pPr>
        <w:spacing w:line="240" w:lineRule="auto"/>
        <w:ind w:left="2127"/>
        <w:rPr>
          <w:b/>
          <w:sz w:val="24"/>
          <w:szCs w:val="24"/>
        </w:rPr>
      </w:pPr>
      <w:r>
        <w:rPr>
          <w:b/>
          <w:sz w:val="24"/>
          <w:szCs w:val="24"/>
        </w:rPr>
        <w:t>Mestrado em Gestão da Qualidade e Marketing Agro</w:t>
      </w:r>
      <w:r w:rsidR="00EC5F9D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limentar</w:t>
      </w:r>
    </w:p>
    <w:p w:rsidR="00221927" w:rsidRPr="00724E9B" w:rsidRDefault="00221927" w:rsidP="00221927">
      <w:pPr>
        <w:spacing w:line="240" w:lineRule="auto"/>
        <w:ind w:left="2127" w:hanging="142"/>
        <w:rPr>
          <w:i/>
          <w:sz w:val="24"/>
          <w:szCs w:val="24"/>
        </w:rPr>
      </w:pPr>
      <w:r w:rsidRPr="00724E9B">
        <w:rPr>
          <w:sz w:val="24"/>
          <w:szCs w:val="24"/>
        </w:rPr>
        <w:t xml:space="preserve"> </w:t>
      </w:r>
      <w:r>
        <w:rPr>
          <w:sz w:val="24"/>
          <w:szCs w:val="24"/>
        </w:rPr>
        <w:t>Área de especialização: Gestão</w:t>
      </w:r>
    </w:p>
    <w:p w:rsidR="00221927" w:rsidRPr="00E17972" w:rsidRDefault="00E17972" w:rsidP="00DB3FCB">
      <w:pPr>
        <w:spacing w:line="240" w:lineRule="auto"/>
        <w:ind w:left="1416"/>
      </w:pPr>
      <w:r w:rsidRPr="00E17972">
        <w:t>Trabalho</w:t>
      </w:r>
      <w:r w:rsidR="00221927" w:rsidRPr="00E17972">
        <w:t xml:space="preserve"> de Projeto para a obtenção de Grau de Mestre em </w:t>
      </w:r>
      <w:r w:rsidR="00221927" w:rsidRPr="00E17972">
        <w:rPr>
          <w:b/>
        </w:rPr>
        <w:t>Gestão da Qualidade e Marketing Agro</w:t>
      </w:r>
      <w:r w:rsidR="00112E53" w:rsidRPr="00E17972">
        <w:rPr>
          <w:b/>
        </w:rPr>
        <w:t>a</w:t>
      </w:r>
      <w:r w:rsidR="00221927" w:rsidRPr="00E17972">
        <w:rPr>
          <w:b/>
        </w:rPr>
        <w:t>limentar</w:t>
      </w:r>
      <w:r w:rsidR="00983DBF" w:rsidRPr="00E17972">
        <w:rPr>
          <w:b/>
        </w:rPr>
        <w:t xml:space="preserve"> </w:t>
      </w:r>
    </w:p>
    <w:p w:rsidR="00221927" w:rsidRDefault="00221927" w:rsidP="00221927">
      <w:pPr>
        <w:spacing w:line="240" w:lineRule="auto"/>
        <w:rPr>
          <w:i/>
        </w:rPr>
      </w:pPr>
    </w:p>
    <w:p w:rsidR="00221927" w:rsidRDefault="00221927" w:rsidP="00221927">
      <w:pPr>
        <w:spacing w:line="240" w:lineRule="auto"/>
        <w:rPr>
          <w:i/>
        </w:rPr>
      </w:pPr>
    </w:p>
    <w:p w:rsidR="00221927" w:rsidRDefault="00D056EB" w:rsidP="00221927">
      <w:pPr>
        <w:spacing w:line="240" w:lineRule="auto"/>
        <w:ind w:left="2127"/>
      </w:pPr>
      <w:r>
        <w:t>Évora, 28 de Jul</w:t>
      </w:r>
      <w:r w:rsidR="009A3E02">
        <w:t>ho de 2016</w:t>
      </w:r>
    </w:p>
    <w:p w:rsidR="00214B6C" w:rsidRDefault="00A840B5" w:rsidP="00221927">
      <w:pPr>
        <w:spacing w:line="240" w:lineRule="auto"/>
        <w:ind w:left="2124" w:firstLine="708"/>
        <w:rPr>
          <w:i/>
          <w:color w:val="595959"/>
          <w:sz w:val="18"/>
          <w:szCs w:val="18"/>
        </w:rPr>
      </w:pPr>
      <w:r w:rsidRPr="002D344F">
        <w:rPr>
          <w:i/>
          <w:color w:val="595959"/>
          <w:sz w:val="18"/>
          <w:szCs w:val="18"/>
        </w:rPr>
        <w:t xml:space="preserve"> </w:t>
      </w:r>
    </w:p>
    <w:p w:rsidR="00AB4D82" w:rsidRDefault="00AB4D82" w:rsidP="004B3076">
      <w:pPr>
        <w:spacing w:line="240" w:lineRule="auto"/>
        <w:rPr>
          <w:b/>
          <w:sz w:val="20"/>
          <w:szCs w:val="20"/>
        </w:rPr>
      </w:pPr>
    </w:p>
    <w:p w:rsidR="004B3076" w:rsidRDefault="004B3076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4B3076" w:rsidRDefault="004B3076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4B3076" w:rsidRDefault="004B3076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7A7678" w:rsidRDefault="007A7678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7A7678" w:rsidRPr="00841CA7" w:rsidRDefault="007A7678" w:rsidP="007A7678">
      <w:pPr>
        <w:spacing w:line="240" w:lineRule="auto"/>
        <w:rPr>
          <w:b/>
          <w:color w:val="9E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0" wp14:anchorId="2C8CCC32" wp14:editId="3082640B">
            <wp:simplePos x="0" y="0"/>
            <wp:positionH relativeFrom="margin">
              <wp:posOffset>-57950</wp:posOffset>
            </wp:positionH>
            <wp:positionV relativeFrom="paragraph">
              <wp:posOffset>63214</wp:posOffset>
            </wp:positionV>
            <wp:extent cx="1304798" cy="1264285"/>
            <wp:effectExtent l="0" t="0" r="0" b="0"/>
            <wp:wrapSquare wrapText="bothSides"/>
            <wp:docPr id="2" name="Imagem 2" descr="po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om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98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544D796" wp14:editId="0D0F43F3">
            <wp:simplePos x="2023110" y="914400"/>
            <wp:positionH relativeFrom="margin">
              <wp:align>left</wp:align>
            </wp:positionH>
            <wp:positionV relativeFrom="margin">
              <wp:align>top</wp:align>
            </wp:positionV>
            <wp:extent cx="22225" cy="8894445"/>
            <wp:effectExtent l="0" t="0" r="0" b="1905"/>
            <wp:wrapSquare wrapText="bothSides"/>
            <wp:docPr id="36" name="Imagem 5" descr="l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in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E0000"/>
          <w:sz w:val="36"/>
          <w:szCs w:val="36"/>
        </w:rPr>
        <w:t xml:space="preserve"> </w:t>
      </w:r>
      <w:r w:rsidRPr="00841CA7">
        <w:rPr>
          <w:b/>
          <w:color w:val="9E0000"/>
          <w:sz w:val="36"/>
          <w:szCs w:val="36"/>
        </w:rPr>
        <w:t>UNIVERSIDADE DE ÉVORA</w:t>
      </w:r>
      <w:r>
        <w:rPr>
          <w:b/>
          <w:color w:val="9E0000"/>
          <w:sz w:val="36"/>
          <w:szCs w:val="36"/>
        </w:rPr>
        <w:t xml:space="preserve"> </w:t>
      </w:r>
    </w:p>
    <w:p w:rsidR="007A7678" w:rsidRPr="004534EC" w:rsidRDefault="007A7678" w:rsidP="007A7678">
      <w:pPr>
        <w:spacing w:line="240" w:lineRule="auto"/>
        <w:rPr>
          <w:b/>
          <w:color w:val="9E0000"/>
          <w:sz w:val="36"/>
          <w:szCs w:val="36"/>
        </w:rPr>
      </w:pP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ESCOLA DE CIÊNCIAS SOCIAIS</w:t>
      </w:r>
    </w:p>
    <w:p w:rsidR="007A7678" w:rsidRPr="00EF32E7" w:rsidRDefault="007A7678" w:rsidP="007A7678">
      <w:pPr>
        <w:spacing w:line="240" w:lineRule="auto"/>
        <w:rPr>
          <w:b/>
          <w:sz w:val="30"/>
          <w:szCs w:val="30"/>
        </w:rPr>
      </w:pPr>
      <w:r>
        <w:rPr>
          <w:b/>
          <w:sz w:val="26"/>
          <w:szCs w:val="26"/>
        </w:rPr>
        <w:t xml:space="preserve"> </w:t>
      </w:r>
      <w:r w:rsidRPr="00EF32E7">
        <w:rPr>
          <w:sz w:val="26"/>
          <w:szCs w:val="26"/>
        </w:rPr>
        <w:t xml:space="preserve">DEPARTAMENTO </w:t>
      </w:r>
      <w:r>
        <w:rPr>
          <w:sz w:val="26"/>
          <w:szCs w:val="26"/>
        </w:rPr>
        <w:t>DE GESTÃO DE EMPRESAS</w:t>
      </w:r>
    </w:p>
    <w:p w:rsidR="007A7678" w:rsidRDefault="007A7678" w:rsidP="007A7678">
      <w:p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7A7678" w:rsidRPr="00DC67CF" w:rsidRDefault="007A7678" w:rsidP="007A7678">
      <w:pPr>
        <w:spacing w:line="240" w:lineRule="auto"/>
        <w:rPr>
          <w:sz w:val="26"/>
          <w:szCs w:val="26"/>
        </w:rPr>
      </w:pPr>
      <w:r w:rsidRPr="002D344F">
        <w:rPr>
          <w:b/>
          <w:noProof/>
          <w:color w:val="9E0000"/>
          <w:sz w:val="36"/>
          <w:szCs w:val="36"/>
        </w:rPr>
        <w:drawing>
          <wp:anchor distT="0" distB="0" distL="114300" distR="114300" simplePos="0" relativeHeight="251673088" behindDoc="1" locked="0" layoutInCell="1" allowOverlap="1" wp14:anchorId="1DAE8C6F" wp14:editId="4C4E38EB">
            <wp:simplePos x="0" y="0"/>
            <wp:positionH relativeFrom="column">
              <wp:posOffset>-2959</wp:posOffset>
            </wp:positionH>
            <wp:positionV relativeFrom="paragraph">
              <wp:posOffset>1905</wp:posOffset>
            </wp:positionV>
            <wp:extent cx="1066800" cy="1057275"/>
            <wp:effectExtent l="0" t="0" r="0" b="9525"/>
            <wp:wrapNone/>
            <wp:docPr id="37" name="Imagem 0" descr="ual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ualg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678" w:rsidRPr="00841CA7" w:rsidRDefault="007A7678" w:rsidP="007A7678">
      <w:pPr>
        <w:spacing w:line="240" w:lineRule="auto"/>
        <w:rPr>
          <w:b/>
          <w:color w:val="9E0000"/>
          <w:sz w:val="36"/>
          <w:szCs w:val="36"/>
        </w:rPr>
      </w:pPr>
      <w:r w:rsidRPr="00841CA7">
        <w:rPr>
          <w:b/>
          <w:color w:val="9E0000"/>
          <w:sz w:val="36"/>
          <w:szCs w:val="36"/>
        </w:rPr>
        <w:t xml:space="preserve">UNIVERSIDADE </w:t>
      </w:r>
      <w:r>
        <w:rPr>
          <w:b/>
          <w:color w:val="9E0000"/>
          <w:sz w:val="36"/>
          <w:szCs w:val="36"/>
        </w:rPr>
        <w:t>DO ALGARVE</w:t>
      </w:r>
    </w:p>
    <w:p w:rsidR="007A7678" w:rsidRDefault="007A7678" w:rsidP="007A7678">
      <w:pPr>
        <w:spacing w:line="240" w:lineRule="auto"/>
        <w:ind w:left="2127"/>
        <w:rPr>
          <w:b/>
          <w:sz w:val="26"/>
          <w:szCs w:val="26"/>
        </w:rPr>
      </w:pPr>
      <w:r>
        <w:rPr>
          <w:b/>
          <w:sz w:val="30"/>
          <w:szCs w:val="30"/>
        </w:rPr>
        <w:t xml:space="preserve"> </w:t>
      </w:r>
      <w:r w:rsidRPr="00EF32E7">
        <w:rPr>
          <w:b/>
          <w:sz w:val="30"/>
          <w:szCs w:val="30"/>
        </w:rPr>
        <w:t>FACULDADE</w:t>
      </w:r>
      <w:r>
        <w:rPr>
          <w:b/>
          <w:sz w:val="30"/>
          <w:szCs w:val="30"/>
        </w:rPr>
        <w:t xml:space="preserve"> DE CIÊNCIAS E TECNOLOGIA</w:t>
      </w:r>
      <w:r w:rsidRPr="00EF32E7">
        <w:rPr>
          <w:b/>
          <w:sz w:val="26"/>
          <w:szCs w:val="26"/>
        </w:rPr>
        <w:t xml:space="preserve"> </w:t>
      </w:r>
    </w:p>
    <w:p w:rsidR="007A7678" w:rsidRDefault="007A7678" w:rsidP="007A7678">
      <w:pPr>
        <w:spacing w:line="240" w:lineRule="auto"/>
        <w:ind w:left="2127"/>
        <w:rPr>
          <w:b/>
          <w:sz w:val="26"/>
          <w:szCs w:val="26"/>
        </w:rPr>
      </w:pPr>
    </w:p>
    <w:p w:rsidR="007A7678" w:rsidRDefault="007A7678" w:rsidP="007A7678">
      <w:pPr>
        <w:tabs>
          <w:tab w:val="left" w:pos="1701"/>
        </w:tabs>
        <w:spacing w:line="240" w:lineRule="auto"/>
        <w:ind w:left="2127"/>
        <w:rPr>
          <w:b/>
          <w:sz w:val="40"/>
          <w:szCs w:val="40"/>
        </w:rPr>
      </w:pPr>
      <w:r>
        <w:rPr>
          <w:b/>
          <w:sz w:val="40"/>
          <w:szCs w:val="40"/>
        </w:rPr>
        <w:t>SAÚDE E REMÉDIOS CASEIROS</w:t>
      </w:r>
    </w:p>
    <w:p w:rsidR="007A7678" w:rsidRDefault="007A7678" w:rsidP="007A7678">
      <w:pPr>
        <w:spacing w:line="240" w:lineRule="auto"/>
      </w:pPr>
    </w:p>
    <w:p w:rsidR="007A7678" w:rsidRDefault="007A7678" w:rsidP="007A7678">
      <w:pPr>
        <w:spacing w:line="240" w:lineRule="auto"/>
      </w:pPr>
    </w:p>
    <w:p w:rsidR="007A7678" w:rsidRPr="00724E9B" w:rsidRDefault="007A7678" w:rsidP="007A7678">
      <w:pPr>
        <w:tabs>
          <w:tab w:val="left" w:pos="2127"/>
        </w:tabs>
        <w:spacing w:line="240" w:lineRule="auto"/>
        <w:ind w:left="2127"/>
        <w:rPr>
          <w:b/>
          <w:sz w:val="32"/>
          <w:szCs w:val="32"/>
        </w:rPr>
      </w:pPr>
      <w:r>
        <w:rPr>
          <w:b/>
          <w:sz w:val="32"/>
          <w:szCs w:val="32"/>
        </w:rPr>
        <w:t>Alexandra Maria Da Silva Cardoso M9839</w:t>
      </w:r>
    </w:p>
    <w:p w:rsidR="007A7678" w:rsidRPr="00724E9B" w:rsidRDefault="007A7678" w:rsidP="007A7678">
      <w:pPr>
        <w:spacing w:line="240" w:lineRule="auto"/>
        <w:ind w:left="2127"/>
        <w:rPr>
          <w:sz w:val="32"/>
          <w:szCs w:val="32"/>
        </w:rPr>
      </w:pPr>
      <w:r w:rsidRPr="00724E9B">
        <w:rPr>
          <w:sz w:val="32"/>
          <w:szCs w:val="32"/>
        </w:rPr>
        <w:t xml:space="preserve">Orientação: </w:t>
      </w:r>
      <w:r>
        <w:rPr>
          <w:sz w:val="32"/>
          <w:szCs w:val="32"/>
        </w:rPr>
        <w:t>Professora Doutora Maria Raquel David Pereira Ventura Lucas</w:t>
      </w:r>
    </w:p>
    <w:p w:rsidR="007A7678" w:rsidRDefault="007A7678" w:rsidP="007A7678">
      <w:pPr>
        <w:spacing w:line="240" w:lineRule="auto"/>
      </w:pPr>
    </w:p>
    <w:p w:rsidR="007A7678" w:rsidRDefault="007A7678" w:rsidP="007A7678">
      <w:pPr>
        <w:spacing w:line="240" w:lineRule="auto"/>
      </w:pPr>
    </w:p>
    <w:p w:rsidR="007A7678" w:rsidRPr="00724E9B" w:rsidRDefault="007A7678" w:rsidP="007A7678">
      <w:pPr>
        <w:spacing w:line="240" w:lineRule="auto"/>
        <w:ind w:left="2127"/>
        <w:rPr>
          <w:b/>
          <w:sz w:val="24"/>
          <w:szCs w:val="24"/>
        </w:rPr>
      </w:pPr>
      <w:r>
        <w:rPr>
          <w:b/>
          <w:sz w:val="24"/>
          <w:szCs w:val="24"/>
        </w:rPr>
        <w:t>Mestrado em Gestão da Qualidade e Marketing Agroalimentar</w:t>
      </w:r>
    </w:p>
    <w:p w:rsidR="007A7678" w:rsidRPr="00724E9B" w:rsidRDefault="007A7678" w:rsidP="007A7678">
      <w:pPr>
        <w:spacing w:line="240" w:lineRule="auto"/>
        <w:ind w:left="2127" w:hanging="142"/>
        <w:rPr>
          <w:i/>
          <w:sz w:val="24"/>
          <w:szCs w:val="24"/>
        </w:rPr>
      </w:pPr>
      <w:r w:rsidRPr="00724E9B">
        <w:rPr>
          <w:sz w:val="24"/>
          <w:szCs w:val="24"/>
        </w:rPr>
        <w:t xml:space="preserve"> </w:t>
      </w:r>
      <w:r>
        <w:rPr>
          <w:sz w:val="24"/>
          <w:szCs w:val="24"/>
        </w:rPr>
        <w:t>Área de especialização: Gestão</w:t>
      </w:r>
    </w:p>
    <w:p w:rsidR="007A7678" w:rsidRPr="00E17972" w:rsidRDefault="00E17972" w:rsidP="007A7678">
      <w:pPr>
        <w:spacing w:line="240" w:lineRule="auto"/>
        <w:ind w:left="1416"/>
        <w:rPr>
          <w:b/>
        </w:rPr>
      </w:pPr>
      <w:r w:rsidRPr="00E17972">
        <w:t>Trabalho</w:t>
      </w:r>
      <w:r w:rsidR="007A7678" w:rsidRPr="00E17972">
        <w:t xml:space="preserve"> de Projeto para a obtenção de Grau de Mestre em </w:t>
      </w:r>
      <w:r w:rsidR="007A7678" w:rsidRPr="00E17972">
        <w:rPr>
          <w:b/>
        </w:rPr>
        <w:t xml:space="preserve">Gestão </w:t>
      </w:r>
      <w:proofErr w:type="gramStart"/>
      <w:r w:rsidR="007A7678" w:rsidRPr="00E17972">
        <w:rPr>
          <w:b/>
        </w:rPr>
        <w:t>da</w:t>
      </w:r>
      <w:proofErr w:type="gramEnd"/>
      <w:r w:rsidR="007A7678" w:rsidRPr="00E17972">
        <w:rPr>
          <w:b/>
        </w:rPr>
        <w:t xml:space="preserve"> Qualidade e Marketing Agroalimentar </w:t>
      </w:r>
    </w:p>
    <w:p w:rsidR="007A7678" w:rsidRDefault="007A7678" w:rsidP="007A7678">
      <w:pPr>
        <w:spacing w:line="240" w:lineRule="auto"/>
        <w:rPr>
          <w:i/>
        </w:rPr>
      </w:pPr>
    </w:p>
    <w:p w:rsidR="007A7678" w:rsidRDefault="007A7678" w:rsidP="007A7678">
      <w:pPr>
        <w:spacing w:line="240" w:lineRule="auto"/>
        <w:rPr>
          <w:i/>
        </w:rPr>
      </w:pPr>
    </w:p>
    <w:p w:rsidR="007A7678" w:rsidRDefault="002844B4" w:rsidP="007A7678">
      <w:pPr>
        <w:spacing w:line="240" w:lineRule="auto"/>
        <w:ind w:left="2127"/>
      </w:pPr>
      <w:r>
        <w:t>Évora, 28 de Jul</w:t>
      </w:r>
      <w:r w:rsidR="007A7678">
        <w:t>ho de 2016</w:t>
      </w:r>
    </w:p>
    <w:p w:rsidR="007A7678" w:rsidRDefault="007A7678" w:rsidP="007A7678">
      <w:pPr>
        <w:spacing w:line="240" w:lineRule="auto"/>
        <w:ind w:left="2124" w:firstLine="708"/>
        <w:rPr>
          <w:b/>
          <w:sz w:val="20"/>
          <w:szCs w:val="20"/>
        </w:rPr>
      </w:pPr>
      <w:r w:rsidRPr="002D344F">
        <w:rPr>
          <w:i/>
          <w:color w:val="595959"/>
          <w:sz w:val="18"/>
          <w:szCs w:val="18"/>
        </w:rPr>
        <w:t xml:space="preserve">  </w:t>
      </w:r>
    </w:p>
    <w:p w:rsidR="007A7678" w:rsidRDefault="007A7678" w:rsidP="007A7678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7A7678" w:rsidRDefault="007A7678" w:rsidP="007A7678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7A7678" w:rsidRDefault="007A7678" w:rsidP="007A7678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</w:p>
    <w:p w:rsidR="007A7678" w:rsidRDefault="007A7678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  <w:sectPr w:rsidR="007A7678" w:rsidSect="008E006D">
          <w:headerReference w:type="default" r:id="rId11"/>
          <w:footerReference w:type="default" r:id="rId12"/>
          <w:pgSz w:w="11906" w:h="16838" w:code="9"/>
          <w:pgMar w:top="1440" w:right="1077" w:bottom="1440" w:left="1077" w:header="709" w:footer="709" w:gutter="0"/>
          <w:pgNumType w:fmt="lowerRoman" w:start="1"/>
          <w:cols w:space="708"/>
          <w:docGrid w:linePitch="360"/>
        </w:sectPr>
      </w:pPr>
    </w:p>
    <w:p w:rsidR="00F87D3E" w:rsidRPr="002D344F" w:rsidRDefault="00BF60A5" w:rsidP="00185485">
      <w:pPr>
        <w:spacing w:line="360" w:lineRule="auto"/>
        <w:ind w:left="57" w:firstLine="708"/>
        <w:rPr>
          <w:rFonts w:cs="Arial"/>
          <w:b/>
          <w:color w:val="595959"/>
          <w:sz w:val="24"/>
          <w:szCs w:val="24"/>
        </w:rPr>
      </w:pPr>
      <w:r w:rsidRPr="002D344F">
        <w:rPr>
          <w:rFonts w:cs="Arial"/>
          <w:b/>
          <w:color w:val="595959"/>
          <w:sz w:val="24"/>
          <w:szCs w:val="24"/>
        </w:rPr>
        <w:t>Resumo:</w:t>
      </w:r>
    </w:p>
    <w:p w:rsidR="008B5AEA" w:rsidRPr="008B5AEA" w:rsidRDefault="00BF60A5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  <w:r w:rsidRPr="002D344F">
        <w:rPr>
          <w:rFonts w:cs="Arial"/>
          <w:b/>
          <w:color w:val="595959"/>
          <w:sz w:val="24"/>
          <w:szCs w:val="24"/>
        </w:rPr>
        <w:tab/>
      </w:r>
      <w:r w:rsidR="00BE3B9A">
        <w:rPr>
          <w:rFonts w:cs="Arial"/>
          <w:sz w:val="24"/>
          <w:szCs w:val="24"/>
        </w:rPr>
        <w:t>Inserido n</w:t>
      </w:r>
      <w:r w:rsidR="00A57516" w:rsidRPr="008B5AEA">
        <w:rPr>
          <w:rFonts w:cs="Arial"/>
          <w:sz w:val="24"/>
          <w:szCs w:val="24"/>
        </w:rPr>
        <w:t xml:space="preserve">o âmbito do Projeto </w:t>
      </w:r>
      <w:r w:rsidR="00514A9D" w:rsidRPr="008B5AEA">
        <w:rPr>
          <w:rFonts w:cs="Arial"/>
          <w:sz w:val="24"/>
          <w:szCs w:val="24"/>
        </w:rPr>
        <w:t>Europeu “</w:t>
      </w:r>
      <w:proofErr w:type="spellStart"/>
      <w:r w:rsidR="00514A9D" w:rsidRPr="00BE3B9A">
        <w:rPr>
          <w:rFonts w:cs="Arial"/>
          <w:i/>
          <w:sz w:val="24"/>
          <w:szCs w:val="24"/>
        </w:rPr>
        <w:t>My</w:t>
      </w:r>
      <w:proofErr w:type="spellEnd"/>
      <w:r w:rsidR="00514A9D" w:rsidRPr="00BE3B9A">
        <w:rPr>
          <w:rFonts w:cs="Arial"/>
          <w:i/>
          <w:sz w:val="24"/>
          <w:szCs w:val="24"/>
        </w:rPr>
        <w:t xml:space="preserve"> </w:t>
      </w:r>
      <w:proofErr w:type="spellStart"/>
      <w:r w:rsidR="00514A9D" w:rsidRPr="00BE3B9A">
        <w:rPr>
          <w:rFonts w:cs="Arial"/>
          <w:i/>
          <w:sz w:val="24"/>
          <w:szCs w:val="24"/>
        </w:rPr>
        <w:t>Food</w:t>
      </w:r>
      <w:proofErr w:type="spellEnd"/>
      <w:r w:rsidR="00514A9D" w:rsidRPr="00BE3B9A">
        <w:rPr>
          <w:rFonts w:cs="Arial"/>
          <w:i/>
          <w:sz w:val="24"/>
          <w:szCs w:val="24"/>
        </w:rPr>
        <w:t xml:space="preserve"> </w:t>
      </w:r>
      <w:proofErr w:type="spellStart"/>
      <w:r w:rsidR="00514A9D" w:rsidRPr="00BE3B9A">
        <w:rPr>
          <w:rFonts w:cs="Arial"/>
          <w:i/>
          <w:sz w:val="24"/>
          <w:szCs w:val="24"/>
        </w:rPr>
        <w:t>My</w:t>
      </w:r>
      <w:proofErr w:type="spellEnd"/>
      <w:r w:rsidR="00514A9D" w:rsidRPr="00BE3B9A">
        <w:rPr>
          <w:rFonts w:cs="Arial"/>
          <w:i/>
          <w:sz w:val="24"/>
          <w:szCs w:val="24"/>
        </w:rPr>
        <w:t xml:space="preserve"> Med</w:t>
      </w:r>
      <w:r w:rsidR="00BE3B9A" w:rsidRPr="00BE3B9A">
        <w:rPr>
          <w:rFonts w:cs="Arial"/>
          <w:i/>
          <w:sz w:val="24"/>
          <w:szCs w:val="24"/>
        </w:rPr>
        <w:t>icine</w:t>
      </w:r>
      <w:r w:rsidR="00514A9D" w:rsidRPr="008B5AEA">
        <w:rPr>
          <w:rFonts w:cs="Arial"/>
          <w:sz w:val="24"/>
          <w:szCs w:val="24"/>
        </w:rPr>
        <w:t>” (</w:t>
      </w:r>
      <w:r w:rsidR="00A57516" w:rsidRPr="008B5AEA">
        <w:rPr>
          <w:rFonts w:cs="Arial"/>
          <w:sz w:val="24"/>
          <w:szCs w:val="24"/>
        </w:rPr>
        <w:t>Meu Alimento Meu Medicamento</w:t>
      </w:r>
      <w:r w:rsidR="00514A9D" w:rsidRPr="008B5AEA">
        <w:rPr>
          <w:rFonts w:cs="Arial"/>
          <w:sz w:val="24"/>
          <w:szCs w:val="24"/>
        </w:rPr>
        <w:t>)</w:t>
      </w:r>
      <w:r w:rsidR="004A00AD">
        <w:rPr>
          <w:rFonts w:cs="Arial"/>
          <w:sz w:val="24"/>
          <w:szCs w:val="24"/>
        </w:rPr>
        <w:t>,</w:t>
      </w:r>
      <w:r w:rsidR="008B5AEA" w:rsidRPr="008B5AEA">
        <w:rPr>
          <w:rFonts w:cs="Arial"/>
          <w:sz w:val="24"/>
          <w:szCs w:val="24"/>
        </w:rPr>
        <w:t xml:space="preserve"> </w:t>
      </w:r>
      <w:r w:rsidR="00BE3B9A">
        <w:rPr>
          <w:rFonts w:cs="Arial"/>
          <w:sz w:val="24"/>
          <w:szCs w:val="24"/>
        </w:rPr>
        <w:t>que tem como ideia base</w:t>
      </w:r>
      <w:r w:rsidR="004A00AD">
        <w:rPr>
          <w:rFonts w:cs="Arial"/>
          <w:sz w:val="24"/>
          <w:szCs w:val="24"/>
        </w:rPr>
        <w:t xml:space="preserve"> o </w:t>
      </w:r>
      <w:r w:rsidR="004A00AD" w:rsidRPr="004A00AD">
        <w:rPr>
          <w:rFonts w:cs="Arial"/>
          <w:sz w:val="24"/>
          <w:szCs w:val="24"/>
        </w:rPr>
        <w:t xml:space="preserve">conselho de Hipócrates de que a nossa alimentação deve ser o nosso </w:t>
      </w:r>
      <w:r w:rsidR="007C648A">
        <w:rPr>
          <w:rFonts w:cs="Arial"/>
          <w:sz w:val="24"/>
          <w:szCs w:val="24"/>
        </w:rPr>
        <w:t>medicamento</w:t>
      </w:r>
      <w:r w:rsidR="004C503E">
        <w:rPr>
          <w:rFonts w:cs="Arial"/>
          <w:sz w:val="24"/>
          <w:szCs w:val="24"/>
        </w:rPr>
        <w:t>,</w:t>
      </w:r>
      <w:r w:rsidR="004A00AD">
        <w:rPr>
          <w:rFonts w:cs="Arial"/>
          <w:sz w:val="24"/>
          <w:szCs w:val="24"/>
        </w:rPr>
        <w:t xml:space="preserve"> </w:t>
      </w:r>
      <w:r w:rsidR="008B5AEA" w:rsidRPr="008B5AEA">
        <w:rPr>
          <w:rFonts w:cs="Arial"/>
          <w:sz w:val="24"/>
          <w:szCs w:val="24"/>
        </w:rPr>
        <w:t>realizou-</w:t>
      </w:r>
      <w:r w:rsidR="008B5AEA" w:rsidRPr="00DB3FCB">
        <w:rPr>
          <w:rFonts w:cs="Arial"/>
          <w:sz w:val="24"/>
          <w:szCs w:val="24"/>
        </w:rPr>
        <w:t>se</w:t>
      </w:r>
      <w:r w:rsidR="00A57516" w:rsidRPr="00DB3FCB">
        <w:rPr>
          <w:rFonts w:cs="Arial"/>
          <w:sz w:val="24"/>
          <w:szCs w:val="24"/>
        </w:rPr>
        <w:t xml:space="preserve"> um </w:t>
      </w:r>
      <w:r w:rsidR="00185485" w:rsidRPr="00DB3FCB">
        <w:rPr>
          <w:rFonts w:cs="Arial"/>
          <w:sz w:val="24"/>
          <w:szCs w:val="24"/>
        </w:rPr>
        <w:t xml:space="preserve">Trabalho de Projeto </w:t>
      </w:r>
      <w:r w:rsidR="00A57516" w:rsidRPr="00DB3FCB">
        <w:rPr>
          <w:rFonts w:cs="Arial"/>
          <w:sz w:val="24"/>
          <w:szCs w:val="24"/>
        </w:rPr>
        <w:t xml:space="preserve">de formação sobre </w:t>
      </w:r>
      <w:r w:rsidR="00185485" w:rsidRPr="00DB3FCB">
        <w:rPr>
          <w:rFonts w:cs="Arial"/>
          <w:sz w:val="24"/>
          <w:szCs w:val="24"/>
        </w:rPr>
        <w:t>a manutenção da saúde através da promoção de uma alimentação sau</w:t>
      </w:r>
      <w:r w:rsidR="00597655" w:rsidRPr="00DB3FCB">
        <w:rPr>
          <w:rFonts w:cs="Arial"/>
          <w:sz w:val="24"/>
          <w:szCs w:val="24"/>
        </w:rPr>
        <w:t>dável</w:t>
      </w:r>
      <w:r w:rsidR="00942679">
        <w:rPr>
          <w:rFonts w:cs="Arial"/>
          <w:sz w:val="24"/>
          <w:szCs w:val="24"/>
        </w:rPr>
        <w:t xml:space="preserve"> e</w:t>
      </w:r>
      <w:r w:rsidR="00597655">
        <w:rPr>
          <w:rFonts w:cs="Arial"/>
          <w:sz w:val="24"/>
          <w:szCs w:val="24"/>
        </w:rPr>
        <w:t xml:space="preserve"> pela recuperação do</w:t>
      </w:r>
      <w:r w:rsidR="004C503E">
        <w:rPr>
          <w:rFonts w:cs="Arial"/>
          <w:sz w:val="24"/>
          <w:szCs w:val="24"/>
        </w:rPr>
        <w:t xml:space="preserve"> uso de </w:t>
      </w:r>
      <w:r w:rsidR="00597655">
        <w:rPr>
          <w:rFonts w:cs="Arial"/>
          <w:sz w:val="24"/>
          <w:szCs w:val="24"/>
        </w:rPr>
        <w:t xml:space="preserve">receitas tradicionais/caseiras de </w:t>
      </w:r>
      <w:r w:rsidR="00A57516" w:rsidRPr="008B5AEA">
        <w:rPr>
          <w:rFonts w:cs="Arial"/>
          <w:sz w:val="24"/>
          <w:szCs w:val="24"/>
        </w:rPr>
        <w:t>medicamentos naturais</w:t>
      </w:r>
      <w:r w:rsidR="008B5AEA" w:rsidRPr="008B5AEA">
        <w:rPr>
          <w:rFonts w:cs="Arial"/>
          <w:sz w:val="24"/>
          <w:szCs w:val="24"/>
        </w:rPr>
        <w:t xml:space="preserve"> </w:t>
      </w:r>
      <w:r w:rsidR="00185485">
        <w:rPr>
          <w:rFonts w:cs="Arial"/>
          <w:sz w:val="24"/>
          <w:szCs w:val="24"/>
        </w:rPr>
        <w:t>u</w:t>
      </w:r>
      <w:r w:rsidR="00F7541C">
        <w:rPr>
          <w:rFonts w:cs="Arial"/>
          <w:sz w:val="24"/>
          <w:szCs w:val="24"/>
        </w:rPr>
        <w:t>sado</w:t>
      </w:r>
      <w:r w:rsidR="00843C9C">
        <w:rPr>
          <w:rFonts w:cs="Arial"/>
          <w:sz w:val="24"/>
          <w:szCs w:val="24"/>
        </w:rPr>
        <w:t>s ancestralmente</w:t>
      </w:r>
      <w:r w:rsidR="001F2BBE">
        <w:rPr>
          <w:rFonts w:cs="Arial"/>
          <w:sz w:val="24"/>
          <w:szCs w:val="24"/>
        </w:rPr>
        <w:t xml:space="preserve"> </w:t>
      </w:r>
      <w:r w:rsidR="00BE3B9A">
        <w:rPr>
          <w:rFonts w:cs="Arial"/>
          <w:sz w:val="24"/>
          <w:szCs w:val="24"/>
        </w:rPr>
        <w:t>na resposta</w:t>
      </w:r>
      <w:r w:rsidR="00214846">
        <w:rPr>
          <w:rFonts w:cs="Arial"/>
          <w:sz w:val="24"/>
          <w:szCs w:val="24"/>
        </w:rPr>
        <w:t xml:space="preserve"> aos distúrbios de saúde</w:t>
      </w:r>
      <w:r w:rsidR="004A00AD" w:rsidRPr="004A00AD">
        <w:rPr>
          <w:rFonts w:cs="Arial"/>
          <w:sz w:val="24"/>
          <w:szCs w:val="24"/>
        </w:rPr>
        <w:t xml:space="preserve"> mais co</w:t>
      </w:r>
      <w:r w:rsidR="001F2BBE">
        <w:rPr>
          <w:rFonts w:cs="Arial"/>
          <w:sz w:val="24"/>
          <w:szCs w:val="24"/>
        </w:rPr>
        <w:t>muns.</w:t>
      </w:r>
    </w:p>
    <w:p w:rsidR="00185485" w:rsidRDefault="008B5AEA" w:rsidP="002844B4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2844B4">
        <w:rPr>
          <w:rFonts w:ascii="Arial" w:hAnsi="Arial" w:cs="Arial"/>
          <w:color w:val="7F7F7F"/>
        </w:rPr>
        <w:t>Objetivos Gerais</w:t>
      </w:r>
      <w:r w:rsidRPr="002844B4">
        <w:rPr>
          <w:rFonts w:ascii="Arial" w:hAnsi="Arial" w:cs="Arial"/>
        </w:rPr>
        <w:t xml:space="preserve">: </w:t>
      </w:r>
      <w:r w:rsidR="00FB17AB" w:rsidRPr="002844B4">
        <w:rPr>
          <w:rFonts w:ascii="Arial" w:hAnsi="Arial" w:cs="Arial"/>
        </w:rPr>
        <w:t>O principal objetivo do projeto é</w:t>
      </w:r>
      <w:r w:rsidR="00E801A3" w:rsidRPr="002844B4">
        <w:rPr>
          <w:rFonts w:ascii="Arial" w:eastAsiaTheme="minorEastAsia" w:hAnsi="Arial" w:cs="Arial"/>
          <w:color w:val="000000" w:themeColor="text1"/>
          <w:kern w:val="24"/>
        </w:rPr>
        <w:t xml:space="preserve"> levar os participantes a </w:t>
      </w:r>
      <w:proofErr w:type="gramStart"/>
      <w:r w:rsidR="00E801A3" w:rsidRPr="002844B4">
        <w:rPr>
          <w:rFonts w:ascii="Arial" w:eastAsiaTheme="minorEastAsia" w:hAnsi="Arial" w:cs="Arial"/>
          <w:color w:val="000000" w:themeColor="text1"/>
          <w:kern w:val="24"/>
        </w:rPr>
        <w:t>compreender</w:t>
      </w:r>
      <w:proofErr w:type="gramEnd"/>
      <w:r w:rsidR="00E801A3" w:rsidRPr="002844B4">
        <w:rPr>
          <w:rFonts w:ascii="Arial" w:eastAsiaTheme="minorEastAsia" w:hAnsi="Arial" w:cs="Arial"/>
          <w:color w:val="000000" w:themeColor="text1"/>
          <w:kern w:val="24"/>
        </w:rPr>
        <w:t xml:space="preserve"> os princípios e receitas da medicina tradicional e natural, as características dos ingredientes e os seus benefícios para a saúde</w:t>
      </w:r>
      <w:r w:rsidR="00E801A3" w:rsidRPr="002844B4">
        <w:rPr>
          <w:rFonts w:ascii="Arial" w:hAnsi="Arial" w:cs="Arial"/>
        </w:rPr>
        <w:t>.</w:t>
      </w:r>
    </w:p>
    <w:p w:rsidR="002844B4" w:rsidRPr="002844B4" w:rsidRDefault="002844B4" w:rsidP="002844B4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8B5AEA" w:rsidRPr="008B5AEA" w:rsidRDefault="008B5AEA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  <w:r w:rsidRPr="002D344F">
        <w:rPr>
          <w:rFonts w:cs="Arial"/>
          <w:color w:val="7F7F7F"/>
          <w:sz w:val="24"/>
          <w:szCs w:val="24"/>
        </w:rPr>
        <w:t>Metodologia:</w:t>
      </w:r>
      <w:r w:rsidRPr="008B5AEA">
        <w:rPr>
          <w:rFonts w:cs="Arial"/>
          <w:sz w:val="24"/>
          <w:szCs w:val="24"/>
        </w:rPr>
        <w:t xml:space="preserve"> Elaboração de um projeto de</w:t>
      </w:r>
      <w:r w:rsidR="004C503E">
        <w:rPr>
          <w:rFonts w:cs="Arial"/>
          <w:sz w:val="24"/>
          <w:szCs w:val="24"/>
        </w:rPr>
        <w:t xml:space="preserve"> formação com materiais educativos</w:t>
      </w:r>
      <w:r w:rsidR="00843C9C">
        <w:rPr>
          <w:rFonts w:cs="Arial"/>
          <w:sz w:val="24"/>
          <w:szCs w:val="24"/>
        </w:rPr>
        <w:t>, testados pela</w:t>
      </w:r>
      <w:r w:rsidR="001F2BBE">
        <w:rPr>
          <w:rFonts w:cs="Arial"/>
          <w:sz w:val="24"/>
          <w:szCs w:val="24"/>
        </w:rPr>
        <w:t xml:space="preserve"> </w:t>
      </w:r>
      <w:r w:rsidRPr="008B5AEA">
        <w:rPr>
          <w:rFonts w:cs="Arial"/>
          <w:sz w:val="24"/>
          <w:szCs w:val="24"/>
        </w:rPr>
        <w:t xml:space="preserve">sua aplicação, e realização de questionários a formadores e formandos. </w:t>
      </w:r>
    </w:p>
    <w:p w:rsidR="001F2BBE" w:rsidRDefault="008B5AEA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  <w:r w:rsidRPr="002D344F">
        <w:rPr>
          <w:rFonts w:cs="Arial"/>
          <w:color w:val="7F7F7F"/>
          <w:sz w:val="24"/>
          <w:szCs w:val="24"/>
        </w:rPr>
        <w:t>Resultados:</w:t>
      </w:r>
      <w:r w:rsidR="001F2BBE" w:rsidRPr="002D344F">
        <w:rPr>
          <w:rFonts w:cs="Arial"/>
          <w:color w:val="7F7F7F"/>
          <w:sz w:val="24"/>
          <w:szCs w:val="24"/>
        </w:rPr>
        <w:t xml:space="preserve"> V</w:t>
      </w:r>
      <w:r w:rsidR="001F2BBE">
        <w:rPr>
          <w:rFonts w:cs="Arial"/>
          <w:sz w:val="24"/>
          <w:szCs w:val="24"/>
        </w:rPr>
        <w:t xml:space="preserve">erificou-se </w:t>
      </w:r>
      <w:r w:rsidR="00843C9C">
        <w:rPr>
          <w:rFonts w:cs="Arial"/>
          <w:sz w:val="24"/>
          <w:szCs w:val="24"/>
        </w:rPr>
        <w:t xml:space="preserve">algum </w:t>
      </w:r>
      <w:r w:rsidRPr="008B5AEA">
        <w:rPr>
          <w:rFonts w:cs="Arial"/>
          <w:sz w:val="24"/>
          <w:szCs w:val="24"/>
        </w:rPr>
        <w:t xml:space="preserve">conhecimento </w:t>
      </w:r>
      <w:r w:rsidR="00214846">
        <w:rPr>
          <w:rFonts w:cs="Arial"/>
          <w:sz w:val="24"/>
          <w:szCs w:val="24"/>
        </w:rPr>
        <w:t>por parte dos formandos de grande</w:t>
      </w:r>
      <w:r w:rsidR="001F2BBE">
        <w:rPr>
          <w:rFonts w:cs="Arial"/>
          <w:sz w:val="24"/>
          <w:szCs w:val="24"/>
        </w:rPr>
        <w:t xml:space="preserve"> parte das receitas de remédios caseiros</w:t>
      </w:r>
      <w:r w:rsidR="00942679">
        <w:rPr>
          <w:rFonts w:cs="Arial"/>
          <w:sz w:val="24"/>
          <w:szCs w:val="24"/>
        </w:rPr>
        <w:t>,</w:t>
      </w:r>
      <w:r w:rsidR="001F2BBE">
        <w:rPr>
          <w:rFonts w:cs="Arial"/>
          <w:sz w:val="24"/>
          <w:szCs w:val="24"/>
        </w:rPr>
        <w:t xml:space="preserve"> </w:t>
      </w:r>
      <w:r w:rsidR="00214846">
        <w:rPr>
          <w:rFonts w:cs="Arial"/>
          <w:sz w:val="24"/>
          <w:szCs w:val="24"/>
        </w:rPr>
        <w:t xml:space="preserve">embora </w:t>
      </w:r>
      <w:r w:rsidR="00843C9C">
        <w:rPr>
          <w:rFonts w:cs="Arial"/>
          <w:sz w:val="24"/>
          <w:szCs w:val="24"/>
        </w:rPr>
        <w:t>por vezes com alguma</w:t>
      </w:r>
      <w:r w:rsidR="00214846">
        <w:rPr>
          <w:rFonts w:cs="Arial"/>
          <w:sz w:val="24"/>
          <w:szCs w:val="24"/>
        </w:rPr>
        <w:t xml:space="preserve"> desconfiança</w:t>
      </w:r>
      <w:r w:rsidR="00843C9C">
        <w:rPr>
          <w:rFonts w:cs="Arial"/>
          <w:sz w:val="24"/>
          <w:szCs w:val="24"/>
        </w:rPr>
        <w:t xml:space="preserve"> da</w:t>
      </w:r>
      <w:r w:rsidR="00A52E37">
        <w:rPr>
          <w:rFonts w:cs="Arial"/>
          <w:sz w:val="24"/>
          <w:szCs w:val="24"/>
        </w:rPr>
        <w:t xml:space="preserve"> sua eficácia</w:t>
      </w:r>
      <w:r w:rsidR="006F1210">
        <w:rPr>
          <w:rFonts w:cs="Arial"/>
          <w:sz w:val="24"/>
          <w:szCs w:val="24"/>
        </w:rPr>
        <w:t xml:space="preserve">, acreditamos terem ficado com intenção de usar a maior parte das receitas expostas pela sua facilidade de elaboração e pela valorização crescente da tradicionalidade e ancestralidade, julgamos </w:t>
      </w:r>
      <w:r w:rsidR="00942679">
        <w:rPr>
          <w:rFonts w:cs="Arial"/>
          <w:sz w:val="24"/>
          <w:szCs w:val="24"/>
        </w:rPr>
        <w:t>dest</w:t>
      </w:r>
      <w:r w:rsidR="00843C9C">
        <w:rPr>
          <w:rFonts w:cs="Arial"/>
          <w:sz w:val="24"/>
          <w:szCs w:val="24"/>
        </w:rPr>
        <w:t xml:space="preserve">a forma </w:t>
      </w:r>
      <w:r w:rsidR="00A52E37">
        <w:rPr>
          <w:rFonts w:cs="Arial"/>
          <w:sz w:val="24"/>
          <w:szCs w:val="24"/>
        </w:rPr>
        <w:t xml:space="preserve">poder </w:t>
      </w:r>
      <w:r w:rsidR="006F1210">
        <w:rPr>
          <w:rFonts w:cs="Arial"/>
          <w:sz w:val="24"/>
          <w:szCs w:val="24"/>
        </w:rPr>
        <w:t>ter contribuído para a</w:t>
      </w:r>
      <w:r w:rsidR="00843C9C">
        <w:rPr>
          <w:rFonts w:cs="Arial"/>
          <w:sz w:val="24"/>
          <w:szCs w:val="24"/>
        </w:rPr>
        <w:t xml:space="preserve"> promoção</w:t>
      </w:r>
      <w:r w:rsidR="008525B9">
        <w:rPr>
          <w:rFonts w:cs="Arial"/>
          <w:sz w:val="24"/>
          <w:szCs w:val="24"/>
        </w:rPr>
        <w:t xml:space="preserve"> e manutenção</w:t>
      </w:r>
      <w:r w:rsidR="00843C9C">
        <w:rPr>
          <w:rFonts w:cs="Arial"/>
          <w:sz w:val="24"/>
          <w:szCs w:val="24"/>
        </w:rPr>
        <w:t xml:space="preserve"> da saúde.</w:t>
      </w:r>
    </w:p>
    <w:p w:rsidR="00BF60A5" w:rsidRDefault="008B5AEA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  <w:r w:rsidRPr="002D344F">
        <w:rPr>
          <w:rFonts w:cs="Arial"/>
          <w:color w:val="7F7F7F"/>
          <w:sz w:val="24"/>
          <w:szCs w:val="24"/>
        </w:rPr>
        <w:t>Palavras-Chave</w:t>
      </w:r>
      <w:r w:rsidRPr="008B5AEA">
        <w:rPr>
          <w:rFonts w:cs="Arial"/>
          <w:sz w:val="24"/>
          <w:szCs w:val="24"/>
        </w:rPr>
        <w:t xml:space="preserve"> Formação </w:t>
      </w:r>
      <w:r w:rsidR="00185485">
        <w:rPr>
          <w:rFonts w:cs="Arial"/>
          <w:sz w:val="24"/>
          <w:szCs w:val="24"/>
        </w:rPr>
        <w:t>de Adultos, Medicamentos Naturais</w:t>
      </w:r>
      <w:r w:rsidRPr="008B5AEA">
        <w:rPr>
          <w:rFonts w:cs="Arial"/>
          <w:sz w:val="24"/>
          <w:szCs w:val="24"/>
        </w:rPr>
        <w:t>,</w:t>
      </w:r>
      <w:r w:rsidR="00185485">
        <w:rPr>
          <w:rFonts w:cs="Arial"/>
          <w:sz w:val="24"/>
          <w:szCs w:val="24"/>
        </w:rPr>
        <w:t xml:space="preserve"> Medicina Tradicional, Plantas Medicinais,</w:t>
      </w:r>
      <w:r w:rsidRPr="008B5AEA">
        <w:rPr>
          <w:rFonts w:cs="Arial"/>
          <w:sz w:val="24"/>
          <w:szCs w:val="24"/>
        </w:rPr>
        <w:t xml:space="preserve"> </w:t>
      </w:r>
      <w:r w:rsidR="007C648A">
        <w:rPr>
          <w:rFonts w:cs="Arial"/>
          <w:sz w:val="24"/>
          <w:szCs w:val="24"/>
        </w:rPr>
        <w:t xml:space="preserve">Remédios Caseiros, </w:t>
      </w:r>
      <w:r w:rsidRPr="008B5AEA">
        <w:rPr>
          <w:rFonts w:cs="Arial"/>
          <w:sz w:val="24"/>
          <w:szCs w:val="24"/>
        </w:rPr>
        <w:t>Marketing A</w:t>
      </w:r>
      <w:r w:rsidR="00185485">
        <w:rPr>
          <w:rFonts w:cs="Arial"/>
          <w:sz w:val="24"/>
          <w:szCs w:val="24"/>
        </w:rPr>
        <w:t>groalimentar</w:t>
      </w:r>
      <w:r w:rsidR="00761C39">
        <w:rPr>
          <w:rFonts w:cs="Arial"/>
          <w:sz w:val="24"/>
          <w:szCs w:val="24"/>
        </w:rPr>
        <w:t>.</w:t>
      </w:r>
    </w:p>
    <w:p w:rsidR="006F1210" w:rsidRDefault="006F1210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</w:p>
    <w:p w:rsidR="006F1210" w:rsidRDefault="006F1210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</w:p>
    <w:p w:rsidR="007C648A" w:rsidRDefault="007C648A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</w:p>
    <w:p w:rsidR="007C648A" w:rsidRDefault="007C648A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</w:p>
    <w:p w:rsidR="001421C7" w:rsidRPr="00A21AE6" w:rsidRDefault="001421C7" w:rsidP="00A4656B">
      <w:pPr>
        <w:spacing w:line="360" w:lineRule="auto"/>
        <w:ind w:left="57" w:firstLine="708"/>
        <w:jc w:val="both"/>
        <w:rPr>
          <w:rFonts w:cs="Arial"/>
          <w:color w:val="595959"/>
          <w:sz w:val="28"/>
          <w:szCs w:val="28"/>
        </w:rPr>
      </w:pPr>
    </w:p>
    <w:p w:rsidR="00E801A3" w:rsidRPr="00487608" w:rsidRDefault="00E801A3" w:rsidP="00A4656B">
      <w:pPr>
        <w:spacing w:line="360" w:lineRule="auto"/>
        <w:ind w:left="57" w:firstLine="708"/>
        <w:jc w:val="both"/>
        <w:rPr>
          <w:rFonts w:cs="Arial"/>
          <w:color w:val="595959"/>
          <w:sz w:val="28"/>
          <w:szCs w:val="28"/>
        </w:rPr>
      </w:pPr>
    </w:p>
    <w:p w:rsidR="00E801A3" w:rsidRPr="00487608" w:rsidRDefault="00E801A3" w:rsidP="00A4656B">
      <w:pPr>
        <w:spacing w:line="360" w:lineRule="auto"/>
        <w:ind w:left="57" w:firstLine="708"/>
        <w:jc w:val="both"/>
        <w:rPr>
          <w:rFonts w:cs="Arial"/>
          <w:color w:val="595959"/>
          <w:sz w:val="28"/>
          <w:szCs w:val="28"/>
        </w:rPr>
      </w:pPr>
    </w:p>
    <w:p w:rsidR="004E3018" w:rsidRPr="002D344F" w:rsidRDefault="00E634F2" w:rsidP="00A4656B">
      <w:pPr>
        <w:spacing w:line="360" w:lineRule="auto"/>
        <w:ind w:left="57" w:firstLine="708"/>
        <w:jc w:val="both"/>
        <w:rPr>
          <w:rFonts w:cs="Arial"/>
          <w:color w:val="595959"/>
          <w:sz w:val="28"/>
          <w:szCs w:val="28"/>
          <w:lang w:val="en-US"/>
        </w:rPr>
      </w:pPr>
      <w:r w:rsidRPr="002D344F">
        <w:rPr>
          <w:rFonts w:cs="Arial"/>
          <w:color w:val="595959"/>
          <w:sz w:val="28"/>
          <w:szCs w:val="28"/>
          <w:lang w:val="en-US"/>
        </w:rPr>
        <w:t>HEALTH AND</w:t>
      </w:r>
      <w:r w:rsidR="004E3018" w:rsidRPr="002D344F">
        <w:rPr>
          <w:rFonts w:cs="Arial"/>
          <w:color w:val="595959"/>
          <w:sz w:val="28"/>
          <w:szCs w:val="28"/>
          <w:lang w:val="en-US"/>
        </w:rPr>
        <w:t xml:space="preserve"> HOME REMEDIES </w:t>
      </w:r>
    </w:p>
    <w:p w:rsidR="00CC2A27" w:rsidRPr="002D344F" w:rsidRDefault="00CC2A27" w:rsidP="00A4656B">
      <w:pPr>
        <w:spacing w:line="360" w:lineRule="auto"/>
        <w:ind w:left="57" w:firstLine="708"/>
        <w:jc w:val="both"/>
        <w:rPr>
          <w:rFonts w:cs="Arial"/>
          <w:color w:val="595959"/>
          <w:sz w:val="24"/>
          <w:szCs w:val="24"/>
          <w:lang w:val="en-US"/>
        </w:rPr>
      </w:pPr>
      <w:r w:rsidRPr="002D344F">
        <w:rPr>
          <w:rFonts w:cs="Arial"/>
          <w:color w:val="595959"/>
          <w:sz w:val="24"/>
          <w:szCs w:val="24"/>
          <w:lang w:val="en-US"/>
        </w:rPr>
        <w:t>Abstract</w:t>
      </w:r>
      <w:r w:rsidR="006F1210" w:rsidRPr="002D344F">
        <w:rPr>
          <w:rFonts w:cs="Arial"/>
          <w:color w:val="595959"/>
          <w:sz w:val="24"/>
          <w:szCs w:val="24"/>
          <w:lang w:val="en-US"/>
        </w:rPr>
        <w:t xml:space="preserve">: </w:t>
      </w:r>
    </w:p>
    <w:p w:rsidR="00CC2A27" w:rsidRDefault="006F1210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  <w:lang w:val="en-US"/>
        </w:rPr>
      </w:pPr>
      <w:r w:rsidRPr="00CC2A27">
        <w:rPr>
          <w:rFonts w:cs="Arial"/>
          <w:sz w:val="24"/>
          <w:szCs w:val="24"/>
          <w:lang w:val="en-US"/>
        </w:rPr>
        <w:t xml:space="preserve"> </w:t>
      </w:r>
      <w:r w:rsidR="007C648A">
        <w:rPr>
          <w:rFonts w:cs="Arial"/>
          <w:sz w:val="24"/>
          <w:szCs w:val="24"/>
          <w:lang w:val="en-US"/>
        </w:rPr>
        <w:t xml:space="preserve">As part </w:t>
      </w:r>
      <w:r w:rsidRPr="00CC2A27">
        <w:rPr>
          <w:rFonts w:cs="Arial"/>
          <w:sz w:val="24"/>
          <w:szCs w:val="24"/>
          <w:lang w:val="en-US"/>
        </w:rPr>
        <w:t>of the European Project "</w:t>
      </w:r>
      <w:r w:rsidRPr="00CC2A27">
        <w:rPr>
          <w:rFonts w:cs="Arial"/>
          <w:i/>
          <w:sz w:val="24"/>
          <w:szCs w:val="24"/>
          <w:lang w:val="en-US"/>
        </w:rPr>
        <w:t>My Food My Med</w:t>
      </w:r>
      <w:r w:rsidR="00CC2A27" w:rsidRPr="00CC2A27">
        <w:rPr>
          <w:rFonts w:cs="Arial"/>
          <w:i/>
          <w:sz w:val="24"/>
          <w:szCs w:val="24"/>
          <w:lang w:val="en-US"/>
        </w:rPr>
        <w:t>icine</w:t>
      </w:r>
      <w:r w:rsidR="009761EB" w:rsidRPr="009761EB">
        <w:rPr>
          <w:rFonts w:cs="Arial"/>
          <w:sz w:val="24"/>
          <w:szCs w:val="24"/>
          <w:lang w:val="en-US"/>
        </w:rPr>
        <w:t>”</w:t>
      </w:r>
      <w:r w:rsidRPr="00CC2A27">
        <w:rPr>
          <w:rFonts w:cs="Arial"/>
          <w:sz w:val="24"/>
          <w:szCs w:val="24"/>
          <w:lang w:val="en-US"/>
        </w:rPr>
        <w:t xml:space="preserve"> which has as its central idea the Board of Hippocrates that our food should be our medicine i.e., a healthy die</w:t>
      </w:r>
      <w:r w:rsidR="00CC2A27">
        <w:rPr>
          <w:rFonts w:cs="Arial"/>
          <w:sz w:val="24"/>
          <w:szCs w:val="24"/>
          <w:lang w:val="en-US"/>
        </w:rPr>
        <w:t>t is the f</w:t>
      </w:r>
      <w:r w:rsidRPr="00CC2A27">
        <w:rPr>
          <w:rFonts w:cs="Arial"/>
          <w:sz w:val="24"/>
          <w:szCs w:val="24"/>
          <w:lang w:val="en-US"/>
        </w:rPr>
        <w:t>oundatio</w:t>
      </w:r>
      <w:r w:rsidR="007C648A">
        <w:rPr>
          <w:rFonts w:cs="Arial"/>
          <w:sz w:val="24"/>
          <w:szCs w:val="24"/>
          <w:lang w:val="en-US"/>
        </w:rPr>
        <w:t>n of a healthy life, this report presents an educational project about t</w:t>
      </w:r>
      <w:r w:rsidRPr="00CC2A27">
        <w:rPr>
          <w:rFonts w:cs="Arial"/>
          <w:sz w:val="24"/>
          <w:szCs w:val="24"/>
          <w:lang w:val="en-US"/>
        </w:rPr>
        <w:t>he maintenance of health through the promotion of healthy eating that is reflected also by the use of natural medicines based on homemade</w:t>
      </w:r>
      <w:r w:rsidR="00CC2A27">
        <w:rPr>
          <w:rFonts w:cs="Arial"/>
          <w:sz w:val="24"/>
          <w:szCs w:val="24"/>
          <w:lang w:val="en-US"/>
        </w:rPr>
        <w:t xml:space="preserve">/traditional </w:t>
      </w:r>
      <w:r w:rsidRPr="00CC2A27">
        <w:rPr>
          <w:rFonts w:cs="Arial"/>
          <w:sz w:val="24"/>
          <w:szCs w:val="24"/>
          <w:lang w:val="en-US"/>
        </w:rPr>
        <w:t xml:space="preserve">recipes used ancestrally that respond to the most common health disorders. </w:t>
      </w:r>
    </w:p>
    <w:p w:rsidR="00CC2A27" w:rsidRPr="00E801A3" w:rsidRDefault="00CC2A27" w:rsidP="00A4656B">
      <w:pPr>
        <w:spacing w:line="360" w:lineRule="auto"/>
        <w:ind w:left="57"/>
        <w:jc w:val="both"/>
        <w:rPr>
          <w:rFonts w:cs="Arial"/>
          <w:sz w:val="24"/>
          <w:szCs w:val="24"/>
          <w:lang w:val="en-US"/>
        </w:rPr>
      </w:pPr>
      <w:r w:rsidRPr="00E801A3">
        <w:rPr>
          <w:rFonts w:cs="Arial"/>
          <w:color w:val="808080"/>
          <w:sz w:val="24"/>
          <w:szCs w:val="24"/>
          <w:lang w:val="en-US"/>
        </w:rPr>
        <w:t>O</w:t>
      </w:r>
      <w:r w:rsidR="006F1210" w:rsidRPr="00E801A3">
        <w:rPr>
          <w:rFonts w:cs="Arial"/>
          <w:color w:val="808080"/>
          <w:sz w:val="24"/>
          <w:szCs w:val="24"/>
          <w:lang w:val="en-US"/>
        </w:rPr>
        <w:t>bjectives</w:t>
      </w:r>
      <w:r w:rsidR="006F1210" w:rsidRPr="00E801A3">
        <w:rPr>
          <w:rFonts w:cs="Arial"/>
          <w:sz w:val="24"/>
          <w:szCs w:val="24"/>
          <w:lang w:val="en-US"/>
        </w:rPr>
        <w:t xml:space="preserve">: </w:t>
      </w:r>
      <w:r w:rsidR="00E801A3" w:rsidRPr="00E801A3">
        <w:rPr>
          <w:rFonts w:cs="Arial"/>
          <w:sz w:val="24"/>
          <w:szCs w:val="24"/>
          <w:lang w:val="en-US"/>
        </w:rPr>
        <w:t>Take the parti</w:t>
      </w:r>
      <w:r w:rsidR="00E801A3">
        <w:rPr>
          <w:rFonts w:cs="Arial"/>
          <w:sz w:val="24"/>
          <w:szCs w:val="24"/>
          <w:lang w:val="en-US"/>
        </w:rPr>
        <w:t>cipants to understand the basic principles</w:t>
      </w:r>
      <w:r w:rsidR="00E801A3" w:rsidRPr="00E801A3">
        <w:rPr>
          <w:rFonts w:cs="Arial"/>
          <w:sz w:val="24"/>
          <w:szCs w:val="24"/>
          <w:lang w:val="en-US"/>
        </w:rPr>
        <w:t xml:space="preserve"> and </w:t>
      </w:r>
      <w:r w:rsidR="00E801A3">
        <w:rPr>
          <w:rFonts w:cs="Arial"/>
          <w:sz w:val="24"/>
          <w:szCs w:val="24"/>
          <w:lang w:val="en-US"/>
        </w:rPr>
        <w:t xml:space="preserve">the </w:t>
      </w:r>
      <w:r w:rsidR="00E801A3" w:rsidRPr="00E801A3">
        <w:rPr>
          <w:rFonts w:cs="Arial"/>
          <w:sz w:val="24"/>
          <w:szCs w:val="24"/>
          <w:lang w:val="en-US"/>
        </w:rPr>
        <w:t>recipes of traditional medicine, the characteristics of the ingredients and their health benefits.</w:t>
      </w:r>
    </w:p>
    <w:p w:rsidR="00CC2A27" w:rsidRDefault="00CC2A27" w:rsidP="00A4656B">
      <w:pPr>
        <w:spacing w:line="360" w:lineRule="auto"/>
        <w:ind w:left="57"/>
        <w:jc w:val="both"/>
        <w:rPr>
          <w:rFonts w:cs="Arial"/>
          <w:sz w:val="24"/>
          <w:szCs w:val="24"/>
          <w:lang w:val="en-US"/>
        </w:rPr>
      </w:pPr>
      <w:r w:rsidRPr="002D344F">
        <w:rPr>
          <w:rFonts w:cs="Arial"/>
          <w:color w:val="808080"/>
          <w:sz w:val="24"/>
          <w:szCs w:val="24"/>
          <w:lang w:val="en-US"/>
        </w:rPr>
        <w:t>Methodology</w:t>
      </w:r>
      <w:r>
        <w:rPr>
          <w:rFonts w:cs="Arial"/>
          <w:sz w:val="24"/>
          <w:szCs w:val="24"/>
          <w:lang w:val="en-US"/>
        </w:rPr>
        <w:t xml:space="preserve">: </w:t>
      </w:r>
      <w:r w:rsidR="00761C39">
        <w:rPr>
          <w:rFonts w:cs="Arial"/>
          <w:sz w:val="24"/>
          <w:szCs w:val="24"/>
          <w:lang w:val="en-US"/>
        </w:rPr>
        <w:t>Development of an educational project and</w:t>
      </w:r>
      <w:r>
        <w:rPr>
          <w:rFonts w:cs="Arial"/>
          <w:sz w:val="24"/>
          <w:szCs w:val="24"/>
          <w:lang w:val="en-US"/>
        </w:rPr>
        <w:t xml:space="preserve"> ed</w:t>
      </w:r>
      <w:r w:rsidR="00761C39">
        <w:rPr>
          <w:rFonts w:cs="Arial"/>
          <w:sz w:val="24"/>
          <w:szCs w:val="24"/>
          <w:lang w:val="en-US"/>
        </w:rPr>
        <w:t xml:space="preserve">ucational materials, tested trough out </w:t>
      </w:r>
      <w:r>
        <w:rPr>
          <w:rFonts w:cs="Arial"/>
          <w:sz w:val="24"/>
          <w:szCs w:val="24"/>
          <w:lang w:val="en-US"/>
        </w:rPr>
        <w:t>its implementatio</w:t>
      </w:r>
      <w:r w:rsidR="00761C39">
        <w:rPr>
          <w:rFonts w:cs="Arial"/>
          <w:sz w:val="24"/>
          <w:szCs w:val="24"/>
          <w:lang w:val="en-US"/>
        </w:rPr>
        <w:t>n, and conducting questionnaire</w:t>
      </w:r>
      <w:r w:rsidR="00016F46">
        <w:rPr>
          <w:rFonts w:cs="Arial"/>
          <w:sz w:val="24"/>
          <w:szCs w:val="24"/>
          <w:lang w:val="en-US"/>
        </w:rPr>
        <w:t>s</w:t>
      </w:r>
      <w:r>
        <w:rPr>
          <w:rFonts w:cs="Arial"/>
          <w:sz w:val="24"/>
          <w:szCs w:val="24"/>
          <w:lang w:val="en-US"/>
        </w:rPr>
        <w:t xml:space="preserve"> to trainers and trainees.  </w:t>
      </w:r>
    </w:p>
    <w:p w:rsidR="00CC2A27" w:rsidRPr="009761EB" w:rsidRDefault="00CC2A27" w:rsidP="00A4656B">
      <w:pPr>
        <w:spacing w:line="360" w:lineRule="auto"/>
        <w:ind w:left="57"/>
        <w:jc w:val="both"/>
        <w:rPr>
          <w:rFonts w:cs="Arial"/>
          <w:sz w:val="24"/>
          <w:szCs w:val="24"/>
          <w:lang w:val="en-US"/>
        </w:rPr>
      </w:pPr>
      <w:r w:rsidRPr="002D344F">
        <w:rPr>
          <w:rFonts w:cs="Arial"/>
          <w:color w:val="808080"/>
          <w:sz w:val="24"/>
          <w:szCs w:val="24"/>
          <w:lang w:val="en-US"/>
        </w:rPr>
        <w:t>Results:</w:t>
      </w:r>
      <w:r>
        <w:rPr>
          <w:rFonts w:cs="Arial"/>
          <w:sz w:val="24"/>
          <w:szCs w:val="24"/>
          <w:lang w:val="en-US"/>
        </w:rPr>
        <w:t xml:space="preserve"> </w:t>
      </w:r>
      <w:r w:rsidR="00A10729" w:rsidRPr="009761EB">
        <w:rPr>
          <w:rFonts w:cs="Arial"/>
          <w:sz w:val="24"/>
          <w:szCs w:val="24"/>
          <w:lang w:val="en-US"/>
        </w:rPr>
        <w:t xml:space="preserve">The objective was accomplished. It was </w:t>
      </w:r>
      <w:r w:rsidR="007C7171">
        <w:rPr>
          <w:rFonts w:cs="Arial"/>
          <w:sz w:val="24"/>
          <w:szCs w:val="24"/>
          <w:lang w:val="en-US"/>
        </w:rPr>
        <w:t>found some familiarity</w:t>
      </w:r>
      <w:r w:rsidR="00A10729" w:rsidRPr="009761EB">
        <w:rPr>
          <w:rFonts w:cs="Arial"/>
          <w:sz w:val="24"/>
          <w:szCs w:val="24"/>
          <w:lang w:val="en-US"/>
        </w:rPr>
        <w:t xml:space="preserve"> </w:t>
      </w:r>
      <w:r w:rsidR="00E03349">
        <w:rPr>
          <w:rFonts w:cs="Arial"/>
          <w:sz w:val="24"/>
          <w:szCs w:val="24"/>
          <w:lang w:val="en-US"/>
        </w:rPr>
        <w:t xml:space="preserve">on the part </w:t>
      </w:r>
      <w:r w:rsidR="00A10729" w:rsidRPr="009761EB">
        <w:rPr>
          <w:rFonts w:cs="Arial"/>
          <w:sz w:val="24"/>
          <w:szCs w:val="24"/>
          <w:lang w:val="en-US"/>
        </w:rPr>
        <w:t xml:space="preserve">of </w:t>
      </w:r>
      <w:r w:rsidR="00E03349">
        <w:rPr>
          <w:rFonts w:cs="Arial"/>
          <w:sz w:val="24"/>
          <w:szCs w:val="24"/>
          <w:lang w:val="en-US"/>
        </w:rPr>
        <w:t xml:space="preserve">the graduates </w:t>
      </w:r>
      <w:r w:rsidR="00A10729" w:rsidRPr="009761EB">
        <w:rPr>
          <w:rFonts w:cs="Arial"/>
          <w:sz w:val="24"/>
          <w:szCs w:val="24"/>
          <w:lang w:val="en-US"/>
        </w:rPr>
        <w:t>of most recipes for home remedies although sometimes with some di</w:t>
      </w:r>
      <w:r w:rsidR="00E801A3">
        <w:rPr>
          <w:rFonts w:cs="Arial"/>
          <w:sz w:val="24"/>
          <w:szCs w:val="24"/>
          <w:lang w:val="en-US"/>
        </w:rPr>
        <w:t>strust of their validity</w:t>
      </w:r>
      <w:r w:rsidR="00761C39">
        <w:rPr>
          <w:rFonts w:cs="Arial"/>
          <w:sz w:val="24"/>
          <w:szCs w:val="24"/>
          <w:lang w:val="en-US"/>
        </w:rPr>
        <w:t>. Th</w:t>
      </w:r>
      <w:r w:rsidR="001B1786">
        <w:rPr>
          <w:rFonts w:cs="Arial"/>
          <w:sz w:val="24"/>
          <w:szCs w:val="24"/>
          <w:lang w:val="en-US"/>
        </w:rPr>
        <w:t>e</w:t>
      </w:r>
      <w:r w:rsidR="007C7171">
        <w:rPr>
          <w:rFonts w:cs="Arial"/>
          <w:sz w:val="24"/>
          <w:szCs w:val="24"/>
          <w:lang w:val="en-US"/>
        </w:rPr>
        <w:t xml:space="preserve"> schooling</w:t>
      </w:r>
      <w:r w:rsidR="001B1786">
        <w:rPr>
          <w:rFonts w:cs="Arial"/>
          <w:sz w:val="24"/>
          <w:szCs w:val="24"/>
          <w:lang w:val="en-US"/>
        </w:rPr>
        <w:t xml:space="preserve"> </w:t>
      </w:r>
      <w:r w:rsidR="00A10729" w:rsidRPr="009761EB">
        <w:rPr>
          <w:rFonts w:cs="Arial"/>
          <w:sz w:val="24"/>
          <w:szCs w:val="24"/>
          <w:lang w:val="en-US"/>
        </w:rPr>
        <w:t xml:space="preserve">contributed to health promotion. </w:t>
      </w:r>
      <w:r w:rsidR="001B1786">
        <w:rPr>
          <w:rFonts w:cs="Arial"/>
          <w:sz w:val="24"/>
          <w:szCs w:val="24"/>
          <w:lang w:val="en-US"/>
        </w:rPr>
        <w:t xml:space="preserve">The trainees </w:t>
      </w:r>
      <w:r w:rsidR="00EF6B2D">
        <w:rPr>
          <w:rFonts w:cs="Arial"/>
          <w:sz w:val="24"/>
          <w:szCs w:val="24"/>
          <w:lang w:val="en-US"/>
        </w:rPr>
        <w:t xml:space="preserve">demonstrated </w:t>
      </w:r>
      <w:r w:rsidR="00A10729" w:rsidRPr="009761EB">
        <w:rPr>
          <w:rFonts w:cs="Arial"/>
          <w:sz w:val="24"/>
          <w:szCs w:val="24"/>
          <w:lang w:val="en-US"/>
        </w:rPr>
        <w:t xml:space="preserve">the intention to use the recipes exposed </w:t>
      </w:r>
      <w:r w:rsidR="00EF6B2D">
        <w:rPr>
          <w:rFonts w:cs="Arial"/>
          <w:sz w:val="24"/>
          <w:szCs w:val="24"/>
          <w:lang w:val="en-US"/>
        </w:rPr>
        <w:t>as a</w:t>
      </w:r>
      <w:r w:rsidR="00A10729" w:rsidRPr="009761EB">
        <w:rPr>
          <w:rFonts w:cs="Arial"/>
          <w:sz w:val="24"/>
          <w:szCs w:val="24"/>
          <w:lang w:val="en-US"/>
        </w:rPr>
        <w:t xml:space="preserve"> </w:t>
      </w:r>
      <w:r w:rsidR="001B1786">
        <w:rPr>
          <w:rFonts w:cs="Arial"/>
          <w:sz w:val="24"/>
          <w:szCs w:val="24"/>
          <w:lang w:val="en-US"/>
        </w:rPr>
        <w:t>way to maintain a healthy life</w:t>
      </w:r>
      <w:r w:rsidR="00A10729" w:rsidRPr="009761EB">
        <w:rPr>
          <w:rFonts w:cs="Arial"/>
          <w:sz w:val="24"/>
          <w:szCs w:val="24"/>
          <w:lang w:val="en-US"/>
        </w:rPr>
        <w:t>.</w:t>
      </w:r>
    </w:p>
    <w:p w:rsidR="00CC2A27" w:rsidRPr="002D344F" w:rsidRDefault="00CC2A27" w:rsidP="00A4656B">
      <w:pPr>
        <w:spacing w:line="360" w:lineRule="auto"/>
        <w:jc w:val="both"/>
        <w:rPr>
          <w:rFonts w:cs="Arial"/>
          <w:color w:val="595959"/>
          <w:sz w:val="24"/>
          <w:szCs w:val="24"/>
          <w:lang w:val="en-US"/>
        </w:rPr>
      </w:pPr>
      <w:r w:rsidRPr="002D344F">
        <w:rPr>
          <w:rFonts w:cs="Arial"/>
          <w:color w:val="595959"/>
          <w:sz w:val="24"/>
          <w:szCs w:val="24"/>
          <w:lang w:val="en-US"/>
        </w:rPr>
        <w:t>Key Words</w:t>
      </w:r>
    </w:p>
    <w:p w:rsidR="006F1210" w:rsidRDefault="00CC2A27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 Adult Education</w:t>
      </w:r>
      <w:r w:rsidR="00DC7E98">
        <w:rPr>
          <w:rFonts w:cs="Arial"/>
          <w:sz w:val="24"/>
          <w:szCs w:val="24"/>
          <w:lang w:val="en-US"/>
        </w:rPr>
        <w:t>, Natural Medicine</w:t>
      </w:r>
      <w:r>
        <w:rPr>
          <w:rFonts w:cs="Arial"/>
          <w:sz w:val="24"/>
          <w:szCs w:val="24"/>
          <w:lang w:val="en-US"/>
        </w:rPr>
        <w:t>, Traditional M</w:t>
      </w:r>
      <w:r w:rsidR="00A10729">
        <w:rPr>
          <w:rFonts w:cs="Arial"/>
          <w:sz w:val="24"/>
          <w:szCs w:val="24"/>
          <w:lang w:val="en-US"/>
        </w:rPr>
        <w:t>edicine, Medicinal P</w:t>
      </w:r>
      <w:r>
        <w:rPr>
          <w:rFonts w:cs="Arial"/>
          <w:sz w:val="24"/>
          <w:szCs w:val="24"/>
          <w:lang w:val="en-US"/>
        </w:rPr>
        <w:t xml:space="preserve">lants, </w:t>
      </w:r>
      <w:r w:rsidR="00A10729">
        <w:rPr>
          <w:rFonts w:cs="Arial"/>
          <w:sz w:val="24"/>
          <w:szCs w:val="24"/>
          <w:lang w:val="en-US"/>
        </w:rPr>
        <w:t xml:space="preserve">Home Remedies, </w:t>
      </w:r>
      <w:r>
        <w:rPr>
          <w:rFonts w:cs="Arial"/>
          <w:sz w:val="24"/>
          <w:szCs w:val="24"/>
          <w:lang w:val="en-US"/>
        </w:rPr>
        <w:t>Agr</w:t>
      </w:r>
      <w:r w:rsidR="009761EB">
        <w:rPr>
          <w:rFonts w:cs="Arial"/>
          <w:sz w:val="24"/>
          <w:szCs w:val="24"/>
          <w:lang w:val="en-US"/>
        </w:rPr>
        <w:t>o</w:t>
      </w:r>
      <w:r w:rsidR="00A10729">
        <w:rPr>
          <w:rFonts w:cs="Arial"/>
          <w:sz w:val="24"/>
          <w:szCs w:val="24"/>
          <w:lang w:val="en-US"/>
        </w:rPr>
        <w:t>-f</w:t>
      </w:r>
      <w:r>
        <w:rPr>
          <w:rFonts w:cs="Arial"/>
          <w:sz w:val="24"/>
          <w:szCs w:val="24"/>
          <w:lang w:val="en-US"/>
        </w:rPr>
        <w:t>ood Marketing</w:t>
      </w:r>
      <w:r w:rsidR="009761EB">
        <w:rPr>
          <w:rFonts w:cs="Arial"/>
          <w:sz w:val="24"/>
          <w:szCs w:val="24"/>
          <w:lang w:val="en-US"/>
        </w:rPr>
        <w:t>.</w:t>
      </w:r>
    </w:p>
    <w:p w:rsidR="00214B6C" w:rsidRDefault="00214B6C" w:rsidP="00A4656B">
      <w:pPr>
        <w:spacing w:line="360" w:lineRule="auto"/>
        <w:jc w:val="both"/>
        <w:rPr>
          <w:rFonts w:cs="Arial"/>
          <w:sz w:val="24"/>
          <w:szCs w:val="24"/>
          <w:lang w:val="en-US"/>
        </w:rPr>
        <w:sectPr w:rsidR="00214B6C" w:rsidSect="008E006D">
          <w:footerReference w:type="default" r:id="rId13"/>
          <w:pgSz w:w="11906" w:h="16838" w:code="9"/>
          <w:pgMar w:top="1440" w:right="1077" w:bottom="1440" w:left="1077" w:header="709" w:footer="709" w:gutter="0"/>
          <w:pgNumType w:fmt="lowerRoman" w:start="1"/>
          <w:cols w:space="708"/>
          <w:docGrid w:linePitch="360"/>
        </w:sectPr>
      </w:pPr>
    </w:p>
    <w:p w:rsidR="00A1317D" w:rsidRDefault="003950FA" w:rsidP="00EC5E5E">
      <w:pPr>
        <w:pStyle w:val="Cabealhodondice"/>
        <w:tabs>
          <w:tab w:val="left" w:pos="2053"/>
        </w:tabs>
        <w:jc w:val="both"/>
        <w:rPr>
          <w:b/>
          <w:color w:val="auto"/>
        </w:rPr>
      </w:pPr>
      <w:r w:rsidRPr="00BD0EC0">
        <w:rPr>
          <w:b/>
          <w:color w:val="auto"/>
        </w:rPr>
        <w:t>Índice</w:t>
      </w:r>
    </w:p>
    <w:p w:rsidR="003950FA" w:rsidRPr="00BD0EC0" w:rsidRDefault="00EC5E5E" w:rsidP="00EC5E5E">
      <w:pPr>
        <w:pStyle w:val="Cabealhodondice"/>
        <w:tabs>
          <w:tab w:val="left" w:pos="2053"/>
        </w:tabs>
        <w:jc w:val="both"/>
        <w:rPr>
          <w:b/>
          <w:color w:val="auto"/>
        </w:rPr>
      </w:pPr>
      <w:r>
        <w:rPr>
          <w:b/>
          <w:color w:val="auto"/>
        </w:rPr>
        <w:tab/>
      </w:r>
    </w:p>
    <w:p w:rsidR="00A1317D" w:rsidRPr="00A1317D" w:rsidRDefault="003950FA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r w:rsidRPr="00A1317D">
        <w:fldChar w:fldCharType="begin"/>
      </w:r>
      <w:r w:rsidRPr="00A1317D">
        <w:instrText xml:space="preserve"> TOC \o "1-3" \h \z \u </w:instrText>
      </w:r>
      <w:r w:rsidRPr="00A1317D">
        <w:fldChar w:fldCharType="separate"/>
      </w:r>
      <w:hyperlink w:anchor="_Toc460913725" w:history="1">
        <w:r w:rsidR="00A1317D" w:rsidRPr="00A1317D">
          <w:rPr>
            <w:rStyle w:val="Hiperligao"/>
            <w:noProof/>
          </w:rPr>
          <w:t>1.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Introdução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_Toc460913725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5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26" w:history="1">
        <w:r w:rsidR="00A1317D" w:rsidRPr="00A1317D">
          <w:rPr>
            <w:rStyle w:val="Hiperligao"/>
            <w:noProof/>
          </w:rPr>
          <w:t>1.1 Âmbito do Projeto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_Toc460913726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5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27" w:history="1">
        <w:r w:rsidR="00A1317D" w:rsidRPr="00A1317D">
          <w:rPr>
            <w:rStyle w:val="Hiperligao"/>
            <w:noProof/>
          </w:rPr>
          <w:t>1.2 Problemática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_Toc460913727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6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28" w:history="1">
        <w:r w:rsidR="00A1317D" w:rsidRPr="00A1317D">
          <w:rPr>
            <w:rStyle w:val="Hiperligao"/>
            <w:noProof/>
          </w:rPr>
          <w:t>1.3 Objetivos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_Toc460913728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7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29" w:history="1">
        <w:r w:rsidR="00A1317D" w:rsidRPr="00A1317D">
          <w:rPr>
            <w:rStyle w:val="Hiperligao"/>
            <w:noProof/>
          </w:rPr>
          <w:t>2.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A importância da alimentação na saúde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_Toc460913729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left" w:pos="88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0" w:history="1">
        <w:r w:rsidR="00A1317D" w:rsidRPr="00A1317D">
          <w:rPr>
            <w:rStyle w:val="Hiperligao"/>
            <w:noProof/>
          </w:rPr>
          <w:t>2.1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A dieta mediterrânica e a manutenção da saúde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_Toc460913730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1" w:history="1">
        <w:r w:rsidR="00A1317D" w:rsidRPr="00A1317D">
          <w:rPr>
            <w:rStyle w:val="Hiperligao"/>
            <w:rFonts w:cs="Arial"/>
            <w:bCs/>
            <w:iCs/>
            <w:noProof/>
          </w:rPr>
          <w:t xml:space="preserve">2.2 </w:t>
        </w:r>
        <w:r w:rsidR="00A1317D" w:rsidRPr="00A1317D">
          <w:rPr>
            <w:rStyle w:val="Hiperligao"/>
            <w:noProof/>
          </w:rPr>
          <w:t>A Medicina Tradicional/Natural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_Toc460913731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2" w:history="1">
        <w:r w:rsidR="00A1317D" w:rsidRPr="00A1317D">
          <w:rPr>
            <w:rStyle w:val="Hiperligao"/>
            <w:noProof/>
          </w:rPr>
          <w:t>3.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Formação para adultos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_Toc460913732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12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3" w:history="1">
        <w:r w:rsidR="00A1317D" w:rsidRPr="00A1317D">
          <w:rPr>
            <w:rStyle w:val="Hiperligao"/>
            <w:noProof/>
          </w:rPr>
          <w:t>4.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Metodologia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_Toc460913733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13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4" w:history="1">
        <w:r w:rsidR="00A1317D" w:rsidRPr="00A1317D">
          <w:rPr>
            <w:rStyle w:val="Hiperligao"/>
            <w:noProof/>
          </w:rPr>
          <w:t>4.1 Enquadramento no Projeto Europeu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_Toc460913734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13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5" w:history="1">
        <w:r w:rsidR="00A1317D" w:rsidRPr="00A1317D">
          <w:rPr>
            <w:rStyle w:val="Hiperligao"/>
            <w:noProof/>
          </w:rPr>
          <w:t>4.2 Organização do trabalho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_Toc460913735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13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6" w:history="1">
        <w:r w:rsidR="00A1317D" w:rsidRPr="00A1317D">
          <w:rPr>
            <w:rStyle w:val="Hiperligao"/>
            <w:noProof/>
          </w:rPr>
          <w:t>4.3 Etapas do projeto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_Toc460913736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14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7" w:history="1">
        <w:r w:rsidR="00A1317D" w:rsidRPr="00A1317D">
          <w:rPr>
            <w:rStyle w:val="Hiperligao"/>
            <w:noProof/>
          </w:rPr>
          <w:t>4.4 Avaliação do projeto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_Toc460913737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15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8" w:history="1">
        <w:r w:rsidR="00A1317D" w:rsidRPr="00A1317D">
          <w:rPr>
            <w:rStyle w:val="Hiperligao"/>
            <w:noProof/>
          </w:rPr>
          <w:t>5.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Projeto: Atividades desenvolvidas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_Toc460913738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16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39" w:history="1">
        <w:r w:rsidR="00A1317D" w:rsidRPr="00A1317D">
          <w:rPr>
            <w:rStyle w:val="Hiperligao"/>
            <w:noProof/>
          </w:rPr>
          <w:t>5.1 Construção do Manual-Piloto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_Toc460913739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17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0" w:history="1">
        <w:r w:rsidR="00A1317D" w:rsidRPr="00A1317D">
          <w:rPr>
            <w:rStyle w:val="Hiperligao"/>
            <w:noProof/>
          </w:rPr>
          <w:t>5.2 Preparação da Formação Piloto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_Toc460913740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1" w:history="1">
        <w:r w:rsidR="00A1317D" w:rsidRPr="00A1317D">
          <w:rPr>
            <w:rStyle w:val="Hiperligao"/>
            <w:noProof/>
          </w:rPr>
          <w:t>5.2.1 Preparação dos materiais de formação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_Toc460913741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2" w:history="1">
        <w:r w:rsidR="00A1317D" w:rsidRPr="00A1317D">
          <w:rPr>
            <w:rStyle w:val="Hiperligao"/>
            <w:noProof/>
          </w:rPr>
          <w:t>5.2.1.1 Plano de aula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_Toc460913742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18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3" w:history="1">
        <w:r w:rsidR="00A1317D" w:rsidRPr="00A1317D">
          <w:rPr>
            <w:rStyle w:val="Hiperligao"/>
            <w:noProof/>
          </w:rPr>
          <w:t>5.2.1.2 Power Point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_Toc460913743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21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4" w:history="1">
        <w:r w:rsidR="00A1317D" w:rsidRPr="00A1317D">
          <w:rPr>
            <w:rStyle w:val="Hiperligao"/>
            <w:noProof/>
          </w:rPr>
          <w:t>5.3 Implementação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_Toc460913744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22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5" w:history="1">
        <w:r w:rsidR="00A1317D" w:rsidRPr="00A1317D">
          <w:rPr>
            <w:rStyle w:val="Hiperligao"/>
            <w:noProof/>
          </w:rPr>
          <w:t>5.3.1 Caraterização dos grupos de formação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_Toc460913745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22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6" w:history="1">
        <w:r w:rsidR="00A1317D" w:rsidRPr="00A1317D">
          <w:rPr>
            <w:rStyle w:val="Hiperligao"/>
            <w:noProof/>
          </w:rPr>
          <w:t>5.3.2 Caracterização Sócio – Demográfica dos Participantes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_Toc460913746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23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7" w:history="1">
        <w:r w:rsidR="00A1317D" w:rsidRPr="00A1317D">
          <w:rPr>
            <w:rStyle w:val="Hiperligao"/>
            <w:noProof/>
          </w:rPr>
          <w:t>5.3.3 Utilização e Adequação dos Materiais à Formação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_Toc460913747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25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8" w:history="1">
        <w:r w:rsidR="00A1317D" w:rsidRPr="00A1317D">
          <w:rPr>
            <w:rStyle w:val="Hiperligao"/>
            <w:noProof/>
          </w:rPr>
          <w:t>5.4 Avaliação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_Toc460913748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27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49" w:history="1">
        <w:r w:rsidR="00A1317D" w:rsidRPr="00A1317D">
          <w:rPr>
            <w:rStyle w:val="Hiperligao"/>
            <w:noProof/>
          </w:rPr>
          <w:t>5.4.1 Análise das Fichas de Avaliação dos Formandos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_Toc460913749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27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3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0" w:history="1">
        <w:r w:rsidR="00A1317D" w:rsidRPr="00A1317D">
          <w:rPr>
            <w:rStyle w:val="Hiperligao"/>
            <w:noProof/>
          </w:rPr>
          <w:t>5.4.2 Análise das Fichas de Avaliação dos Formadores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_Toc460913750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1" w:history="1">
        <w:r w:rsidR="00A1317D" w:rsidRPr="00A1317D">
          <w:rPr>
            <w:rStyle w:val="Hiperligao"/>
            <w:noProof/>
          </w:rPr>
          <w:t>5.5 Elaboração do Vídeo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_Toc460913751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28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2" w:history="1">
        <w:r w:rsidR="00A1317D" w:rsidRPr="00A1317D">
          <w:rPr>
            <w:rStyle w:val="Hiperligao"/>
            <w:noProof/>
          </w:rPr>
          <w:t>6.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Conclusão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_Toc460913752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30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3" w:history="1">
        <w:r w:rsidR="00A1317D" w:rsidRPr="00A1317D">
          <w:rPr>
            <w:rStyle w:val="Hiperligao"/>
            <w:noProof/>
          </w:rPr>
          <w:t>6.1 Considerações Finais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_Toc460913753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30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4" w:history="1">
        <w:r w:rsidR="00A1317D" w:rsidRPr="00A1317D">
          <w:rPr>
            <w:rStyle w:val="Hiperligao"/>
            <w:noProof/>
          </w:rPr>
          <w:t>6.2 Limitações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_Toc460913754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30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2"/>
        <w:tabs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5" w:history="1">
        <w:r w:rsidR="00A1317D" w:rsidRPr="00A1317D">
          <w:rPr>
            <w:rStyle w:val="Hiperligao"/>
            <w:noProof/>
          </w:rPr>
          <w:t>6.3 Trabalhos Futuros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_Toc460913755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30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6" w:history="1">
        <w:r w:rsidR="00A1317D" w:rsidRPr="00A1317D">
          <w:rPr>
            <w:rStyle w:val="Hiperligao"/>
            <w:noProof/>
          </w:rPr>
          <w:t>7.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Referências bibliográficas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_Toc460913756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32</w:t>
        </w:r>
        <w:r w:rsidR="00A1317D" w:rsidRPr="00A1317D">
          <w:rPr>
            <w:noProof/>
            <w:webHidden/>
          </w:rPr>
          <w:fldChar w:fldCharType="end"/>
        </w:r>
      </w:hyperlink>
    </w:p>
    <w:p w:rsidR="00A1317D" w:rsidRPr="00A1317D" w:rsidRDefault="00487608">
      <w:pPr>
        <w:pStyle w:val="ndice1"/>
        <w:tabs>
          <w:tab w:val="left" w:pos="440"/>
          <w:tab w:val="right" w:leader="dot" w:pos="9742"/>
        </w:tabs>
        <w:rPr>
          <w:rFonts w:asciiTheme="minorHAnsi" w:eastAsiaTheme="minorEastAsia" w:hAnsiTheme="minorHAnsi" w:cstheme="minorBidi"/>
          <w:noProof/>
        </w:rPr>
      </w:pPr>
      <w:hyperlink w:anchor="_Toc460913757" w:history="1">
        <w:r w:rsidR="00A1317D" w:rsidRPr="00A1317D">
          <w:rPr>
            <w:rStyle w:val="Hiperligao"/>
            <w:noProof/>
          </w:rPr>
          <w:t>8.</w:t>
        </w:r>
        <w:r w:rsidR="00A1317D" w:rsidRPr="00A1317D">
          <w:rPr>
            <w:rFonts w:asciiTheme="minorHAnsi" w:eastAsiaTheme="minorEastAsia" w:hAnsiTheme="minorHAnsi" w:cstheme="minorBidi"/>
            <w:noProof/>
          </w:rPr>
          <w:tab/>
        </w:r>
        <w:r w:rsidR="00A1317D" w:rsidRPr="00A1317D">
          <w:rPr>
            <w:rStyle w:val="Hiperligao"/>
            <w:noProof/>
          </w:rPr>
          <w:t>ANEXOS:</w:t>
        </w:r>
        <w:r w:rsidR="00A1317D" w:rsidRPr="00A1317D">
          <w:rPr>
            <w:noProof/>
            <w:webHidden/>
          </w:rPr>
          <w:tab/>
        </w:r>
        <w:r w:rsidR="00A1317D" w:rsidRPr="00A1317D">
          <w:rPr>
            <w:noProof/>
            <w:webHidden/>
          </w:rPr>
          <w:fldChar w:fldCharType="begin"/>
        </w:r>
        <w:r w:rsidR="00A1317D" w:rsidRPr="00A1317D">
          <w:rPr>
            <w:noProof/>
            <w:webHidden/>
          </w:rPr>
          <w:instrText xml:space="preserve"> PAGEREF _Toc460913757 \h </w:instrText>
        </w:r>
        <w:r w:rsidR="00A1317D" w:rsidRPr="00A1317D">
          <w:rPr>
            <w:noProof/>
            <w:webHidden/>
          </w:rPr>
        </w:r>
        <w:r w:rsidR="00A1317D" w:rsidRPr="00A1317D">
          <w:rPr>
            <w:noProof/>
            <w:webHidden/>
          </w:rPr>
          <w:fldChar w:fldCharType="separate"/>
        </w:r>
        <w:r w:rsidR="00A1317D" w:rsidRPr="00A1317D">
          <w:rPr>
            <w:noProof/>
            <w:webHidden/>
          </w:rPr>
          <w:t>37</w:t>
        </w:r>
        <w:r w:rsidR="00A1317D" w:rsidRPr="00A1317D">
          <w:rPr>
            <w:noProof/>
            <w:webHidden/>
          </w:rPr>
          <w:fldChar w:fldCharType="end"/>
        </w:r>
      </w:hyperlink>
    </w:p>
    <w:p w:rsidR="003950FA" w:rsidRDefault="003950FA" w:rsidP="00A1317D">
      <w:pPr>
        <w:jc w:val="both"/>
        <w:rPr>
          <w:rFonts w:cs="Arial"/>
          <w:sz w:val="24"/>
          <w:szCs w:val="24"/>
        </w:rPr>
      </w:pPr>
      <w:r w:rsidRPr="00A1317D">
        <w:rPr>
          <w:bCs/>
        </w:rPr>
        <w:fldChar w:fldCharType="end"/>
      </w:r>
    </w:p>
    <w:p w:rsidR="00761C39" w:rsidRPr="006A7258" w:rsidRDefault="00F11BA4" w:rsidP="00A4656B">
      <w:pPr>
        <w:spacing w:line="360" w:lineRule="auto"/>
        <w:ind w:left="57" w:firstLine="708"/>
        <w:jc w:val="both"/>
        <w:rPr>
          <w:rFonts w:cs="Arial"/>
          <w:b/>
          <w:sz w:val="24"/>
          <w:szCs w:val="24"/>
        </w:rPr>
      </w:pPr>
      <w:r w:rsidRPr="006A7258">
        <w:rPr>
          <w:rFonts w:cs="Arial"/>
          <w:b/>
          <w:sz w:val="24"/>
          <w:szCs w:val="24"/>
        </w:rPr>
        <w:t>Índice dos Anexos</w:t>
      </w:r>
    </w:p>
    <w:p w:rsidR="002A4467" w:rsidRPr="00A00D7B" w:rsidRDefault="00F11BA4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r w:rsidRPr="006A7258">
        <w:rPr>
          <w:sz w:val="22"/>
          <w:szCs w:val="22"/>
        </w:rPr>
        <w:fldChar w:fldCharType="begin"/>
      </w:r>
      <w:r w:rsidRPr="006A7258">
        <w:rPr>
          <w:sz w:val="22"/>
          <w:szCs w:val="22"/>
        </w:rPr>
        <w:instrText xml:space="preserve"> TOC \h \z \c "Anexo" </w:instrText>
      </w:r>
      <w:r w:rsidRPr="006A7258">
        <w:rPr>
          <w:sz w:val="22"/>
          <w:szCs w:val="22"/>
        </w:rPr>
        <w:fldChar w:fldCharType="separate"/>
      </w:r>
      <w:hyperlink w:anchor="_Toc453658840" w:history="1">
        <w:r w:rsidR="002A4467" w:rsidRPr="006A7258">
          <w:rPr>
            <w:rStyle w:val="Hiperligao"/>
            <w:b/>
            <w:noProof/>
            <w:sz w:val="22"/>
            <w:szCs w:val="22"/>
          </w:rPr>
          <w:t>Anexo 1-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Guião do vídeo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_Toc453658840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33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41" w:history="1">
        <w:r w:rsidR="002A4467" w:rsidRPr="006A7258">
          <w:rPr>
            <w:rStyle w:val="Hiperligao"/>
            <w:b/>
            <w:noProof/>
            <w:sz w:val="22"/>
            <w:szCs w:val="22"/>
          </w:rPr>
          <w:t>Anexo 2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Cronograma de Elaboração do Projeto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_Toc453658841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39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42" w:history="1">
        <w:r w:rsidR="002A4467" w:rsidRPr="006A7258">
          <w:rPr>
            <w:rStyle w:val="Hiperligao"/>
            <w:b/>
            <w:noProof/>
            <w:sz w:val="22"/>
            <w:szCs w:val="22"/>
          </w:rPr>
          <w:t>Anexo 3 -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Ficha de Avaliação dos Formandos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_Toc453658842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40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43" w:history="1">
        <w:r w:rsidR="002A4467" w:rsidRPr="006A7258">
          <w:rPr>
            <w:rStyle w:val="Hiperligao"/>
            <w:b/>
            <w:noProof/>
            <w:sz w:val="22"/>
            <w:szCs w:val="22"/>
          </w:rPr>
          <w:t>Anexo 4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b/>
            <w:noProof/>
            <w:sz w:val="22"/>
            <w:szCs w:val="22"/>
          </w:rPr>
          <w:t>-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Ficha de Avaliação do Formador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_Toc453658843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42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7A28C5" w:rsidRPr="006A7258" w:rsidRDefault="00F11BA4" w:rsidP="00A4656B">
      <w:pPr>
        <w:spacing w:line="360" w:lineRule="auto"/>
        <w:ind w:left="57" w:firstLine="708"/>
        <w:jc w:val="both"/>
        <w:rPr>
          <w:rFonts w:cs="Arial"/>
        </w:rPr>
      </w:pPr>
      <w:r w:rsidRPr="006A7258">
        <w:rPr>
          <w:rFonts w:cs="Arial"/>
        </w:rPr>
        <w:fldChar w:fldCharType="end"/>
      </w:r>
    </w:p>
    <w:p w:rsidR="002A4467" w:rsidRPr="00A00D7B" w:rsidRDefault="007A28C5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r w:rsidRPr="006A7258">
        <w:rPr>
          <w:smallCaps w:val="0"/>
          <w:sz w:val="22"/>
          <w:szCs w:val="22"/>
        </w:rPr>
        <w:fldChar w:fldCharType="begin"/>
      </w:r>
      <w:r w:rsidRPr="006A7258">
        <w:rPr>
          <w:smallCaps w:val="0"/>
          <w:sz w:val="22"/>
          <w:szCs w:val="22"/>
        </w:rPr>
        <w:instrText xml:space="preserve"> TOC \h \z \c "Anexos Digitais" </w:instrText>
      </w:r>
      <w:r w:rsidRPr="006A7258">
        <w:rPr>
          <w:smallCaps w:val="0"/>
          <w:sz w:val="22"/>
          <w:szCs w:val="22"/>
        </w:rPr>
        <w:fldChar w:fldCharType="separate"/>
      </w:r>
      <w:hyperlink w:anchor="_Toc453658849" w:history="1">
        <w:r w:rsidR="002A4467" w:rsidRPr="006A7258">
          <w:rPr>
            <w:rStyle w:val="Hiperligao"/>
            <w:b/>
            <w:noProof/>
            <w:sz w:val="22"/>
            <w:szCs w:val="22"/>
          </w:rPr>
          <w:t>Anexos Digitais 1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PowerPoint de apresentação utilizado na Formação Piloto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_Toc453658849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44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50" w:history="1">
        <w:r w:rsidR="002A4467" w:rsidRPr="006A7258">
          <w:rPr>
            <w:rStyle w:val="Hiperligao"/>
            <w:b/>
            <w:noProof/>
            <w:sz w:val="22"/>
            <w:szCs w:val="22"/>
          </w:rPr>
          <w:t>Anexos Digitais 2</w:t>
        </w:r>
        <w:r w:rsidR="002A4467" w:rsidRPr="006A7258">
          <w:rPr>
            <w:rStyle w:val="Hiperligao"/>
            <w:noProof/>
            <w:sz w:val="22"/>
            <w:szCs w:val="22"/>
          </w:rPr>
          <w:t>- Saúde e Remédios Caseiros - Como permanecer saudável...com remédios da Avó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_Toc453658850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44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51" w:history="1">
        <w:r w:rsidR="002A4467" w:rsidRPr="006A7258">
          <w:rPr>
            <w:rStyle w:val="Hiperligao"/>
            <w:b/>
            <w:noProof/>
            <w:sz w:val="22"/>
            <w:szCs w:val="22"/>
          </w:rPr>
          <w:t>Anexos Digitais 3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Manual de Formação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_Toc453658851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44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7A28C5" w:rsidRPr="00433EF7" w:rsidRDefault="007A28C5" w:rsidP="00A4656B">
      <w:pPr>
        <w:spacing w:line="360" w:lineRule="auto"/>
        <w:ind w:left="57" w:firstLine="708"/>
        <w:jc w:val="both"/>
        <w:rPr>
          <w:rFonts w:cs="Arial"/>
        </w:rPr>
      </w:pPr>
      <w:r w:rsidRPr="006A7258">
        <w:rPr>
          <w:rFonts w:cs="Arial"/>
          <w:smallCaps/>
        </w:rPr>
        <w:fldChar w:fldCharType="end"/>
      </w:r>
    </w:p>
    <w:p w:rsidR="005C3E42" w:rsidRPr="006A7258" w:rsidRDefault="0019558C" w:rsidP="00A4656B">
      <w:pPr>
        <w:spacing w:line="360" w:lineRule="auto"/>
        <w:ind w:left="57" w:firstLine="708"/>
        <w:jc w:val="both"/>
        <w:rPr>
          <w:rFonts w:cs="Arial"/>
          <w:b/>
          <w:sz w:val="24"/>
          <w:szCs w:val="24"/>
        </w:rPr>
      </w:pPr>
      <w:r w:rsidRPr="006A7258">
        <w:rPr>
          <w:rFonts w:cs="Arial"/>
          <w:b/>
          <w:sz w:val="24"/>
          <w:szCs w:val="24"/>
        </w:rPr>
        <w:t xml:space="preserve">Índice dos </w:t>
      </w:r>
      <w:r w:rsidR="005338C6" w:rsidRPr="006A7258">
        <w:rPr>
          <w:rFonts w:cs="Arial"/>
          <w:b/>
          <w:sz w:val="24"/>
          <w:szCs w:val="24"/>
        </w:rPr>
        <w:t>Gráficos</w:t>
      </w:r>
    </w:p>
    <w:p w:rsidR="002A4467" w:rsidRPr="00A00D7B" w:rsidRDefault="0019558C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r w:rsidRPr="00433EF7">
        <w:rPr>
          <w:sz w:val="22"/>
          <w:szCs w:val="22"/>
        </w:rPr>
        <w:fldChar w:fldCharType="begin"/>
      </w:r>
      <w:r w:rsidRPr="00433EF7">
        <w:rPr>
          <w:sz w:val="22"/>
          <w:szCs w:val="22"/>
        </w:rPr>
        <w:instrText xml:space="preserve"> TOC \h \z \c "Gráfico" </w:instrText>
      </w:r>
      <w:r w:rsidRPr="00433EF7">
        <w:rPr>
          <w:sz w:val="22"/>
          <w:szCs w:val="22"/>
        </w:rPr>
        <w:fldChar w:fldCharType="separate"/>
      </w:r>
      <w:hyperlink w:anchor="_Toc453658862" w:history="1">
        <w:r w:rsidR="002A4467" w:rsidRPr="006A7258">
          <w:rPr>
            <w:rStyle w:val="Hiperligao"/>
            <w:b/>
            <w:noProof/>
            <w:sz w:val="22"/>
            <w:szCs w:val="22"/>
          </w:rPr>
          <w:t>Gráfico 1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Caracterização por género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_Toc453658862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19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63" w:history="1">
        <w:r w:rsidR="002A4467" w:rsidRPr="006A7258">
          <w:rPr>
            <w:rStyle w:val="Hiperligao"/>
            <w:b/>
            <w:noProof/>
            <w:sz w:val="22"/>
            <w:szCs w:val="22"/>
          </w:rPr>
          <w:t>Gráfico 2</w:t>
        </w:r>
        <w:r w:rsidR="002A4467" w:rsidRPr="006A7258">
          <w:rPr>
            <w:rStyle w:val="Hiperligao"/>
            <w:noProof/>
            <w:sz w:val="22"/>
            <w:szCs w:val="22"/>
          </w:rPr>
          <w:t>- Caracterização dos participantes relativamente à idade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_Toc453658863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20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64" w:history="1">
        <w:r w:rsidR="002A4467" w:rsidRPr="006A7258">
          <w:rPr>
            <w:rStyle w:val="Hiperligao"/>
            <w:b/>
            <w:noProof/>
            <w:sz w:val="22"/>
            <w:szCs w:val="22"/>
          </w:rPr>
          <w:t>Gráfico 3 -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Nível de Formação dos Participantes da Formação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_Toc453658864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20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65" w:history="1">
        <w:r w:rsidR="002A4467" w:rsidRPr="006A7258">
          <w:rPr>
            <w:rStyle w:val="Hiperligao"/>
            <w:b/>
            <w:noProof/>
            <w:sz w:val="22"/>
            <w:szCs w:val="22"/>
          </w:rPr>
          <w:t>Gráfico 4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Situação Profissional dos Participantes na Formação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_Toc453658865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21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66" w:history="1">
        <w:r w:rsidR="002A4467" w:rsidRPr="006A7258">
          <w:rPr>
            <w:rStyle w:val="Hiperligao"/>
            <w:b/>
            <w:noProof/>
            <w:sz w:val="22"/>
            <w:szCs w:val="22"/>
          </w:rPr>
          <w:t>Gráfico 5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Avaliação da Formação pelos Formandos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_Toc453658866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24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19558C" w:rsidRPr="00433EF7" w:rsidRDefault="0019558C" w:rsidP="00A4656B">
      <w:pPr>
        <w:spacing w:line="360" w:lineRule="auto"/>
        <w:ind w:left="57" w:firstLine="708"/>
        <w:jc w:val="both"/>
        <w:rPr>
          <w:rFonts w:cs="Arial"/>
        </w:rPr>
      </w:pPr>
      <w:r w:rsidRPr="00433EF7">
        <w:rPr>
          <w:rFonts w:cs="Arial"/>
        </w:rPr>
        <w:fldChar w:fldCharType="end"/>
      </w:r>
    </w:p>
    <w:p w:rsidR="0071517E" w:rsidRPr="006A7258" w:rsidRDefault="0071517E" w:rsidP="00A4656B">
      <w:pPr>
        <w:spacing w:line="360" w:lineRule="auto"/>
        <w:ind w:left="57" w:firstLine="708"/>
        <w:jc w:val="both"/>
        <w:rPr>
          <w:rFonts w:cs="Arial"/>
          <w:b/>
          <w:sz w:val="24"/>
          <w:szCs w:val="24"/>
        </w:rPr>
      </w:pPr>
      <w:r w:rsidRPr="006A7258">
        <w:rPr>
          <w:rFonts w:cs="Arial"/>
          <w:b/>
          <w:sz w:val="24"/>
          <w:szCs w:val="24"/>
        </w:rPr>
        <w:t>Índice de Tabelas</w:t>
      </w:r>
    </w:p>
    <w:p w:rsidR="002A4467" w:rsidRPr="00A00D7B" w:rsidRDefault="0071517E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r w:rsidRPr="006A7258">
        <w:rPr>
          <w:sz w:val="22"/>
          <w:szCs w:val="22"/>
        </w:rPr>
        <w:fldChar w:fldCharType="begin"/>
      </w:r>
      <w:r w:rsidRPr="006A7258">
        <w:rPr>
          <w:sz w:val="22"/>
          <w:szCs w:val="22"/>
        </w:rPr>
        <w:instrText xml:space="preserve"> TOC \f f \h \z \t "Cabeçalho;1" \c "Tabela" </w:instrText>
      </w:r>
      <w:r w:rsidRPr="006A7258">
        <w:rPr>
          <w:sz w:val="22"/>
          <w:szCs w:val="22"/>
        </w:rPr>
        <w:fldChar w:fldCharType="separate"/>
      </w:r>
      <w:hyperlink w:anchor="_Toc453658872" w:history="1">
        <w:r w:rsidR="002A4467" w:rsidRPr="006A7258">
          <w:rPr>
            <w:rStyle w:val="Hiperligao"/>
            <w:b/>
            <w:noProof/>
            <w:sz w:val="22"/>
            <w:szCs w:val="22"/>
          </w:rPr>
          <w:t>Tabela 1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- Cronograma de Atividades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_Toc453658872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13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73" w:history="1">
        <w:r w:rsidR="002A4467" w:rsidRPr="006A7258">
          <w:rPr>
            <w:rStyle w:val="Hiperligao"/>
            <w:b/>
            <w:noProof/>
            <w:sz w:val="22"/>
            <w:szCs w:val="22"/>
          </w:rPr>
          <w:t>Tabela 2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-</w:t>
        </w:r>
        <w:r w:rsidR="00BC1221">
          <w:rPr>
            <w:rStyle w:val="Hiperligao"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Planificação das sessões de formação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_Toc453658873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15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74" w:history="1">
        <w:r w:rsidR="002A4467" w:rsidRPr="006A7258">
          <w:rPr>
            <w:rStyle w:val="Hiperligao"/>
            <w:b/>
            <w:noProof/>
            <w:sz w:val="22"/>
            <w:szCs w:val="22"/>
          </w:rPr>
          <w:t>Tabela 3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- Plano de Aulas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_Toc453658874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17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75" w:history="1">
        <w:r w:rsidR="002A4467" w:rsidRPr="006A7258">
          <w:rPr>
            <w:rStyle w:val="Hiperligao"/>
            <w:b/>
            <w:noProof/>
            <w:sz w:val="22"/>
            <w:szCs w:val="22"/>
          </w:rPr>
          <w:t>Tabela 4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- Caracterização dos grupos de formação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_Toc453658875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19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7107F7" w:rsidRPr="00433EF7" w:rsidRDefault="0071517E" w:rsidP="00A4656B">
      <w:pPr>
        <w:spacing w:line="360" w:lineRule="auto"/>
        <w:ind w:left="57" w:firstLine="708"/>
        <w:jc w:val="both"/>
        <w:rPr>
          <w:rFonts w:cs="Arial"/>
        </w:rPr>
      </w:pPr>
      <w:r w:rsidRPr="006A7258">
        <w:rPr>
          <w:rFonts w:cs="Arial"/>
        </w:rPr>
        <w:fldChar w:fldCharType="end"/>
      </w:r>
    </w:p>
    <w:p w:rsidR="00D3679F" w:rsidRPr="00433EF7" w:rsidRDefault="00D3679F" w:rsidP="00A4656B">
      <w:pPr>
        <w:spacing w:line="360" w:lineRule="auto"/>
        <w:ind w:left="57" w:firstLine="708"/>
        <w:jc w:val="both"/>
        <w:rPr>
          <w:rFonts w:cs="Arial"/>
        </w:rPr>
      </w:pPr>
    </w:p>
    <w:p w:rsidR="007107F7" w:rsidRPr="006A7258" w:rsidRDefault="00F33ABD" w:rsidP="00A4656B">
      <w:pPr>
        <w:spacing w:line="360" w:lineRule="auto"/>
        <w:ind w:left="57" w:firstLine="708"/>
        <w:jc w:val="both"/>
        <w:rPr>
          <w:rFonts w:cs="Arial"/>
          <w:b/>
          <w:sz w:val="24"/>
          <w:szCs w:val="24"/>
        </w:rPr>
      </w:pPr>
      <w:r w:rsidRPr="006A7258">
        <w:rPr>
          <w:rFonts w:cs="Arial"/>
          <w:b/>
          <w:sz w:val="24"/>
          <w:szCs w:val="24"/>
        </w:rPr>
        <w:t>Índice de Imagens</w:t>
      </w:r>
    </w:p>
    <w:p w:rsidR="002A4467" w:rsidRPr="00A00D7B" w:rsidRDefault="00F33ABD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r w:rsidRPr="006A7258">
        <w:rPr>
          <w:sz w:val="22"/>
          <w:szCs w:val="22"/>
        </w:rPr>
        <w:fldChar w:fldCharType="begin"/>
      </w:r>
      <w:r w:rsidRPr="006A7258">
        <w:rPr>
          <w:sz w:val="22"/>
          <w:szCs w:val="22"/>
        </w:rPr>
        <w:instrText xml:space="preserve"> TOC \h \z \c "Imagem" </w:instrText>
      </w:r>
      <w:r w:rsidRPr="006A7258">
        <w:rPr>
          <w:sz w:val="22"/>
          <w:szCs w:val="22"/>
        </w:rPr>
        <w:fldChar w:fldCharType="separate"/>
      </w:r>
      <w:hyperlink w:anchor="_Toc453658880" w:history="1">
        <w:r w:rsidR="00BC1221">
          <w:rPr>
            <w:rStyle w:val="Hiperligao"/>
            <w:b/>
            <w:noProof/>
            <w:sz w:val="22"/>
            <w:szCs w:val="22"/>
          </w:rPr>
          <w:t xml:space="preserve">Imagem 1 </w:t>
        </w:r>
        <w:r w:rsidR="002A4467" w:rsidRPr="00BC1221">
          <w:rPr>
            <w:rStyle w:val="Hiperligao"/>
            <w:noProof/>
            <w:sz w:val="22"/>
            <w:szCs w:val="22"/>
          </w:rPr>
          <w:t xml:space="preserve">- </w:t>
        </w:r>
        <w:r w:rsidR="002A4467" w:rsidRPr="006A7258">
          <w:rPr>
            <w:rStyle w:val="Hiperligao"/>
            <w:noProof/>
            <w:sz w:val="22"/>
            <w:szCs w:val="22"/>
          </w:rPr>
          <w:t>Formação na Universidade de Évora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_Toc453658880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22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81" w:history="1">
        <w:r w:rsidR="002A4467" w:rsidRPr="006A7258">
          <w:rPr>
            <w:rStyle w:val="Hiperligao"/>
            <w:b/>
            <w:noProof/>
            <w:sz w:val="22"/>
            <w:szCs w:val="22"/>
          </w:rPr>
          <w:t>Imagem 2</w:t>
        </w:r>
        <w:r w:rsidR="00BC1221">
          <w:rPr>
            <w:rStyle w:val="Hiperligao"/>
            <w:b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-</w:t>
        </w:r>
        <w:r w:rsidR="00BC1221">
          <w:rPr>
            <w:rStyle w:val="Hiperligao"/>
            <w:noProof/>
            <w:sz w:val="22"/>
            <w:szCs w:val="22"/>
          </w:rPr>
          <w:t xml:space="preserve"> </w:t>
        </w:r>
        <w:r w:rsidR="002A4467" w:rsidRPr="006A7258">
          <w:rPr>
            <w:rStyle w:val="Hiperligao"/>
            <w:noProof/>
            <w:sz w:val="22"/>
            <w:szCs w:val="22"/>
          </w:rPr>
          <w:t>Formandos a utilizar os materiais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_Toc453658881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22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82" w:history="1">
        <w:r w:rsidR="002A4467" w:rsidRPr="006A7258">
          <w:rPr>
            <w:rStyle w:val="Hiperligao"/>
            <w:b/>
            <w:noProof/>
            <w:sz w:val="22"/>
            <w:szCs w:val="22"/>
          </w:rPr>
          <w:t>Imagem 3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Formação no Lar de S. Lourenço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_Toc453658882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23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83" w:history="1">
        <w:r w:rsidR="002A4467" w:rsidRPr="006A7258">
          <w:rPr>
            <w:rStyle w:val="Hiperligao"/>
            <w:b/>
            <w:noProof/>
            <w:sz w:val="22"/>
            <w:szCs w:val="22"/>
          </w:rPr>
          <w:t>Imagem 4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Filmagens do vídeo I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_Toc453658883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25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2A4467" w:rsidRPr="00A00D7B" w:rsidRDefault="00487608">
      <w:pPr>
        <w:pStyle w:val="ndicedeilustraes"/>
        <w:tabs>
          <w:tab w:val="right" w:leader="dot" w:pos="9742"/>
        </w:tabs>
        <w:rPr>
          <w:rFonts w:ascii="Calibri" w:hAnsi="Calibri" w:cs="Times New Roman"/>
          <w:smallCaps w:val="0"/>
          <w:noProof/>
          <w:sz w:val="22"/>
          <w:szCs w:val="22"/>
        </w:rPr>
      </w:pPr>
      <w:hyperlink w:anchor="_Toc453658884" w:history="1">
        <w:r w:rsidR="002A4467" w:rsidRPr="006A7258">
          <w:rPr>
            <w:rStyle w:val="Hiperligao"/>
            <w:b/>
            <w:noProof/>
            <w:sz w:val="22"/>
            <w:szCs w:val="22"/>
          </w:rPr>
          <w:t>Imagem 5</w:t>
        </w:r>
        <w:r w:rsidR="002A4467" w:rsidRPr="006A7258">
          <w:rPr>
            <w:rStyle w:val="Hiperligao"/>
            <w:noProof/>
            <w:sz w:val="22"/>
            <w:szCs w:val="22"/>
          </w:rPr>
          <w:t xml:space="preserve"> - Filmagem do vídeo II</w:t>
        </w:r>
        <w:r w:rsidR="002A4467" w:rsidRPr="006A7258">
          <w:rPr>
            <w:noProof/>
            <w:webHidden/>
            <w:sz w:val="22"/>
            <w:szCs w:val="22"/>
          </w:rPr>
          <w:tab/>
        </w:r>
        <w:r w:rsidR="002A4467" w:rsidRPr="006A7258">
          <w:rPr>
            <w:noProof/>
            <w:webHidden/>
            <w:sz w:val="22"/>
            <w:szCs w:val="22"/>
          </w:rPr>
          <w:fldChar w:fldCharType="begin"/>
        </w:r>
        <w:r w:rsidR="002A4467" w:rsidRPr="006A7258">
          <w:rPr>
            <w:noProof/>
            <w:webHidden/>
            <w:sz w:val="22"/>
            <w:szCs w:val="22"/>
          </w:rPr>
          <w:instrText xml:space="preserve"> PAGEREF _Toc453658884 \h </w:instrText>
        </w:r>
        <w:r w:rsidR="002A4467" w:rsidRPr="006A7258">
          <w:rPr>
            <w:noProof/>
            <w:webHidden/>
            <w:sz w:val="22"/>
            <w:szCs w:val="22"/>
          </w:rPr>
        </w:r>
        <w:r w:rsidR="002A4467" w:rsidRPr="006A7258">
          <w:rPr>
            <w:noProof/>
            <w:webHidden/>
            <w:sz w:val="22"/>
            <w:szCs w:val="22"/>
          </w:rPr>
          <w:fldChar w:fldCharType="separate"/>
        </w:r>
        <w:r w:rsidR="009B1020">
          <w:rPr>
            <w:noProof/>
            <w:webHidden/>
            <w:sz w:val="22"/>
            <w:szCs w:val="22"/>
          </w:rPr>
          <w:t>26</w:t>
        </w:r>
        <w:r w:rsidR="002A4467" w:rsidRPr="006A7258">
          <w:rPr>
            <w:noProof/>
            <w:webHidden/>
            <w:sz w:val="22"/>
            <w:szCs w:val="22"/>
          </w:rPr>
          <w:fldChar w:fldCharType="end"/>
        </w:r>
      </w:hyperlink>
    </w:p>
    <w:p w:rsidR="00F33ABD" w:rsidRPr="006A7258" w:rsidRDefault="00F33ABD" w:rsidP="00A4656B">
      <w:pPr>
        <w:spacing w:line="360" w:lineRule="auto"/>
        <w:ind w:left="57" w:firstLine="708"/>
        <w:jc w:val="both"/>
        <w:rPr>
          <w:rFonts w:cs="Arial"/>
        </w:rPr>
      </w:pPr>
      <w:r w:rsidRPr="006A7258">
        <w:rPr>
          <w:rFonts w:cs="Arial"/>
        </w:rPr>
        <w:fldChar w:fldCharType="end"/>
      </w:r>
    </w:p>
    <w:p w:rsidR="00F33ABD" w:rsidRDefault="00F33ABD" w:rsidP="00A4656B">
      <w:pPr>
        <w:spacing w:line="360" w:lineRule="auto"/>
        <w:ind w:left="57" w:firstLine="708"/>
        <w:jc w:val="both"/>
        <w:rPr>
          <w:rFonts w:cs="Arial"/>
          <w:sz w:val="24"/>
          <w:szCs w:val="24"/>
        </w:rPr>
      </w:pPr>
    </w:p>
    <w:p w:rsidR="0039599B" w:rsidRPr="009F137A" w:rsidRDefault="0039599B" w:rsidP="00A4656B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0" w:name="_Toc460913725"/>
      <w:r w:rsidRPr="009F137A">
        <w:rPr>
          <w:b/>
          <w:color w:val="auto"/>
        </w:rPr>
        <w:t>Introdução</w:t>
      </w:r>
      <w:bookmarkEnd w:id="0"/>
    </w:p>
    <w:p w:rsidR="008279B2" w:rsidRDefault="00501C97" w:rsidP="00A4656B">
      <w:pPr>
        <w:spacing w:after="0" w:line="360" w:lineRule="auto"/>
        <w:jc w:val="both"/>
        <w:rPr>
          <w:sz w:val="24"/>
          <w:szCs w:val="24"/>
        </w:rPr>
      </w:pPr>
      <w:r w:rsidRPr="00C60555">
        <w:rPr>
          <w:rFonts w:cs="Arial"/>
          <w:bCs/>
          <w:iCs/>
          <w:sz w:val="24"/>
          <w:szCs w:val="24"/>
        </w:rPr>
        <w:t>A História da Medicina Natural recua até aos primórdios do ser humano, d</w:t>
      </w:r>
      <w:r w:rsidR="00C60555" w:rsidRPr="00C60555">
        <w:rPr>
          <w:rFonts w:cs="Arial"/>
          <w:bCs/>
          <w:iCs/>
          <w:sz w:val="24"/>
          <w:szCs w:val="24"/>
        </w:rPr>
        <w:t>esde o começo da civilização</w:t>
      </w:r>
      <w:r w:rsidRPr="00C60555">
        <w:rPr>
          <w:rFonts w:cs="Arial"/>
          <w:bCs/>
          <w:iCs/>
          <w:sz w:val="24"/>
          <w:szCs w:val="24"/>
        </w:rPr>
        <w:t xml:space="preserve"> as pessoas procuraram remédios na natureza</w:t>
      </w:r>
      <w:r w:rsidRPr="00C60555">
        <w:rPr>
          <w:sz w:val="24"/>
          <w:szCs w:val="24"/>
        </w:rPr>
        <w:t xml:space="preserve"> </w:t>
      </w:r>
      <w:r w:rsidRPr="00C60555">
        <w:rPr>
          <w:rFonts w:cs="Arial"/>
          <w:bCs/>
          <w:iCs/>
          <w:sz w:val="24"/>
          <w:szCs w:val="24"/>
        </w:rPr>
        <w:t>em busca de alívio para as suas doenças. O início do uso das plantas medicinais foi instintivo e</w:t>
      </w:r>
      <w:r w:rsidRPr="00C60555">
        <w:rPr>
          <w:sz w:val="24"/>
          <w:szCs w:val="24"/>
        </w:rPr>
        <w:t xml:space="preserve"> </w:t>
      </w:r>
      <w:r w:rsidRPr="00C60555">
        <w:rPr>
          <w:rFonts w:cs="Arial"/>
          <w:bCs/>
          <w:iCs/>
          <w:sz w:val="24"/>
          <w:szCs w:val="24"/>
        </w:rPr>
        <w:t>as plantas foram a base dos tratamentos médicos</w:t>
      </w:r>
      <w:r w:rsidRPr="00C60555">
        <w:rPr>
          <w:sz w:val="24"/>
          <w:szCs w:val="24"/>
        </w:rPr>
        <w:t xml:space="preserve"> </w:t>
      </w:r>
      <w:r w:rsidRPr="00C60555">
        <w:rPr>
          <w:rFonts w:cs="Arial"/>
          <w:bCs/>
          <w:iCs/>
          <w:sz w:val="24"/>
          <w:szCs w:val="24"/>
        </w:rPr>
        <w:t>através de grande parte da história humana. Nas épocas mais remotas não havia informações suficientes sobre as razõ</w:t>
      </w:r>
      <w:r w:rsidR="008279B2">
        <w:rPr>
          <w:rFonts w:cs="Arial"/>
          <w:bCs/>
          <w:iCs/>
          <w:sz w:val="24"/>
          <w:szCs w:val="24"/>
        </w:rPr>
        <w:t>es para as doenças ou sobre como as</w:t>
      </w:r>
      <w:r w:rsidRPr="00C60555">
        <w:rPr>
          <w:rFonts w:cs="Arial"/>
          <w:bCs/>
          <w:iCs/>
          <w:sz w:val="24"/>
          <w:szCs w:val="24"/>
        </w:rPr>
        <w:t xml:space="preserve"> planta</w:t>
      </w:r>
      <w:r w:rsidR="008279B2">
        <w:rPr>
          <w:rFonts w:cs="Arial"/>
          <w:bCs/>
          <w:iCs/>
          <w:sz w:val="24"/>
          <w:szCs w:val="24"/>
        </w:rPr>
        <w:t>s</w:t>
      </w:r>
      <w:r w:rsidRPr="00C60555">
        <w:rPr>
          <w:rFonts w:cs="Arial"/>
          <w:bCs/>
          <w:iCs/>
          <w:sz w:val="24"/>
          <w:szCs w:val="24"/>
        </w:rPr>
        <w:t xml:space="preserve"> poderia</w:t>
      </w:r>
      <w:r w:rsidR="008279B2">
        <w:rPr>
          <w:rFonts w:cs="Arial"/>
          <w:bCs/>
          <w:iCs/>
          <w:sz w:val="24"/>
          <w:szCs w:val="24"/>
        </w:rPr>
        <w:t>m</w:t>
      </w:r>
      <w:r w:rsidRPr="00C60555">
        <w:rPr>
          <w:rFonts w:cs="Arial"/>
          <w:bCs/>
          <w:iCs/>
          <w:sz w:val="24"/>
          <w:szCs w:val="24"/>
        </w:rPr>
        <w:t xml:space="preserve"> ser utilizada</w:t>
      </w:r>
      <w:r w:rsidR="008279B2">
        <w:rPr>
          <w:rFonts w:cs="Arial"/>
          <w:bCs/>
          <w:iCs/>
          <w:sz w:val="24"/>
          <w:szCs w:val="24"/>
        </w:rPr>
        <w:t xml:space="preserve">s. Com o tempo e a prática foram sendo conhecidas </w:t>
      </w:r>
      <w:r w:rsidRPr="00C60555">
        <w:rPr>
          <w:rFonts w:cs="Arial"/>
          <w:bCs/>
          <w:iCs/>
          <w:sz w:val="24"/>
          <w:szCs w:val="24"/>
        </w:rPr>
        <w:t>as razões para o uso de plantas medicinais específicas para o tratamento de certas doenças. Até ao século XVI, as plantas foram a</w:t>
      </w:r>
      <w:r w:rsidR="008279B2">
        <w:rPr>
          <w:rFonts w:cs="Arial"/>
          <w:bCs/>
          <w:iCs/>
          <w:sz w:val="24"/>
          <w:szCs w:val="24"/>
        </w:rPr>
        <w:t xml:space="preserve"> principal</w:t>
      </w:r>
      <w:r w:rsidRPr="00C60555">
        <w:rPr>
          <w:rFonts w:cs="Arial"/>
          <w:bCs/>
          <w:iCs/>
          <w:sz w:val="24"/>
          <w:szCs w:val="24"/>
        </w:rPr>
        <w:t xml:space="preserve"> fonte de tratamento e profilaxia.</w:t>
      </w:r>
      <w:r w:rsidRPr="00C60555">
        <w:rPr>
          <w:sz w:val="24"/>
          <w:szCs w:val="24"/>
        </w:rPr>
        <w:t xml:space="preserve"> </w:t>
      </w:r>
    </w:p>
    <w:p w:rsidR="00501C97" w:rsidRPr="00C60555" w:rsidRDefault="00501C97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C60555">
        <w:rPr>
          <w:rFonts w:cs="Arial"/>
          <w:bCs/>
          <w:iCs/>
          <w:sz w:val="24"/>
          <w:szCs w:val="24"/>
        </w:rPr>
        <w:t>A medicina moderna faz uso de muitos compostos de origem vegetal como base para fármacos testados e aprovados, e a fitoterapia funciona para aplicar padrões modernos de eficácia de testes para ervas e medicamentos que são derivados de fontes naturais. A eficácia dec</w:t>
      </w:r>
      <w:r w:rsidR="00C60555" w:rsidRPr="00C60555">
        <w:rPr>
          <w:rFonts w:cs="Arial"/>
          <w:bCs/>
          <w:iCs/>
          <w:sz w:val="24"/>
          <w:szCs w:val="24"/>
        </w:rPr>
        <w:t>rescente das drogas sintéticas</w:t>
      </w:r>
      <w:r w:rsidR="003C6889">
        <w:rPr>
          <w:rFonts w:cs="Arial"/>
          <w:bCs/>
          <w:iCs/>
          <w:sz w:val="24"/>
          <w:szCs w:val="24"/>
        </w:rPr>
        <w:t>,</w:t>
      </w:r>
      <w:r w:rsidRPr="00C60555">
        <w:rPr>
          <w:rFonts w:cs="Arial"/>
          <w:bCs/>
          <w:iCs/>
          <w:sz w:val="24"/>
          <w:szCs w:val="24"/>
        </w:rPr>
        <w:t xml:space="preserve"> as crescentes contraindicações de uso </w:t>
      </w:r>
      <w:r w:rsidR="00146559">
        <w:rPr>
          <w:rFonts w:cs="Arial"/>
          <w:bCs/>
          <w:iCs/>
          <w:sz w:val="24"/>
          <w:szCs w:val="24"/>
        </w:rPr>
        <w:t xml:space="preserve">de alguns medicamentos </w:t>
      </w:r>
      <w:r w:rsidRPr="00C60555">
        <w:rPr>
          <w:rFonts w:cs="Arial"/>
          <w:bCs/>
          <w:iCs/>
          <w:sz w:val="24"/>
          <w:szCs w:val="24"/>
        </w:rPr>
        <w:t>fazem com que o uso de drogas naturais tenha vindo a aumentar</w:t>
      </w:r>
      <w:r w:rsidR="003C6889">
        <w:rPr>
          <w:rFonts w:cs="Arial"/>
          <w:bCs/>
          <w:iCs/>
          <w:sz w:val="24"/>
          <w:szCs w:val="24"/>
        </w:rPr>
        <w:t xml:space="preserve"> e</w:t>
      </w:r>
      <w:r w:rsidRPr="00C60555">
        <w:rPr>
          <w:rFonts w:cs="Arial"/>
          <w:bCs/>
          <w:iCs/>
          <w:sz w:val="24"/>
          <w:szCs w:val="24"/>
        </w:rPr>
        <w:t xml:space="preserve"> o uso de remédios que tem por base as plantas passou a ser uma parte aceite da medicina moderna. O tratamento com plantas medicinais estimula o sistema imunitário, tornando-o capaz de combater a doença de forma mais h</w:t>
      </w:r>
      <w:r w:rsidR="003C6889">
        <w:rPr>
          <w:rFonts w:cs="Arial"/>
          <w:bCs/>
          <w:iCs/>
          <w:sz w:val="24"/>
          <w:szCs w:val="24"/>
        </w:rPr>
        <w:t>olística. No entanto deve</w:t>
      </w:r>
      <w:r w:rsidRPr="00C60555">
        <w:rPr>
          <w:rFonts w:cs="Arial"/>
          <w:bCs/>
          <w:iCs/>
          <w:sz w:val="24"/>
          <w:szCs w:val="24"/>
        </w:rPr>
        <w:t xml:space="preserve"> ter-se em mente que a medicina natural pode não ser suficiente ou adequada para todas as pessoas ou todas as doenças.</w:t>
      </w:r>
    </w:p>
    <w:p w:rsidR="00501C97" w:rsidRPr="00C60555" w:rsidRDefault="00501C97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C60555">
        <w:rPr>
          <w:rFonts w:cs="Arial"/>
          <w:bCs/>
          <w:iCs/>
          <w:sz w:val="24"/>
          <w:szCs w:val="24"/>
        </w:rPr>
        <w:t xml:space="preserve">É </w:t>
      </w:r>
      <w:r w:rsidRPr="00BF2D59">
        <w:rPr>
          <w:rFonts w:cs="Arial"/>
          <w:bCs/>
          <w:iCs/>
          <w:sz w:val="24"/>
          <w:szCs w:val="24"/>
        </w:rPr>
        <w:t>importante saber que “natu</w:t>
      </w:r>
      <w:r w:rsidR="003C6889" w:rsidRPr="00BF2D59">
        <w:rPr>
          <w:rFonts w:cs="Arial"/>
          <w:bCs/>
          <w:iCs/>
          <w:sz w:val="24"/>
          <w:szCs w:val="24"/>
        </w:rPr>
        <w:t>r</w:t>
      </w:r>
      <w:r w:rsidR="00BF2D59">
        <w:rPr>
          <w:rFonts w:cs="Arial"/>
          <w:bCs/>
          <w:iCs/>
          <w:sz w:val="24"/>
          <w:szCs w:val="24"/>
        </w:rPr>
        <w:t>al” não significa “inofensivo”</w:t>
      </w:r>
      <w:r w:rsidRPr="00BF2D59">
        <w:rPr>
          <w:rFonts w:cs="Arial"/>
          <w:bCs/>
          <w:iCs/>
          <w:sz w:val="24"/>
          <w:szCs w:val="24"/>
        </w:rPr>
        <w:t xml:space="preserve"> </w:t>
      </w:r>
      <w:r w:rsidR="00BF2D59">
        <w:rPr>
          <w:rFonts w:cs="Arial"/>
          <w:bCs/>
          <w:iCs/>
          <w:sz w:val="24"/>
          <w:szCs w:val="24"/>
        </w:rPr>
        <w:t xml:space="preserve">e </w:t>
      </w:r>
      <w:r w:rsidRPr="00BF2D59">
        <w:rPr>
          <w:rFonts w:cs="Arial"/>
          <w:bCs/>
          <w:iCs/>
          <w:sz w:val="24"/>
          <w:szCs w:val="24"/>
        </w:rPr>
        <w:t>certas plantas são perigosas</w:t>
      </w:r>
      <w:r w:rsidR="003C6889" w:rsidRPr="00BF2D59">
        <w:rPr>
          <w:rFonts w:cs="Arial"/>
          <w:bCs/>
          <w:iCs/>
          <w:sz w:val="24"/>
          <w:szCs w:val="24"/>
        </w:rPr>
        <w:t xml:space="preserve">, </w:t>
      </w:r>
      <w:r w:rsidR="00BF2D59">
        <w:rPr>
          <w:rFonts w:cs="Arial"/>
          <w:bCs/>
          <w:iCs/>
          <w:sz w:val="24"/>
          <w:szCs w:val="24"/>
        </w:rPr>
        <w:t>ocorrendo todos os anos</w:t>
      </w:r>
      <w:r w:rsidR="003C6889" w:rsidRPr="00BF2D59">
        <w:rPr>
          <w:rFonts w:cs="Arial"/>
          <w:bCs/>
          <w:iCs/>
          <w:sz w:val="24"/>
          <w:szCs w:val="24"/>
        </w:rPr>
        <w:t xml:space="preserve"> em Portugal </w:t>
      </w:r>
      <w:r w:rsidR="00BF2D59">
        <w:rPr>
          <w:rFonts w:cs="Arial"/>
          <w:bCs/>
          <w:iCs/>
          <w:sz w:val="24"/>
          <w:szCs w:val="24"/>
        </w:rPr>
        <w:t>mortes por</w:t>
      </w:r>
      <w:r w:rsidRPr="00BF2D59">
        <w:rPr>
          <w:rFonts w:cs="Arial"/>
          <w:bCs/>
          <w:iCs/>
          <w:sz w:val="24"/>
          <w:szCs w:val="24"/>
        </w:rPr>
        <w:t xml:space="preserve"> </w:t>
      </w:r>
      <w:r w:rsidR="00BF2D59">
        <w:rPr>
          <w:rFonts w:cs="Arial"/>
          <w:bCs/>
          <w:iCs/>
          <w:sz w:val="24"/>
          <w:szCs w:val="24"/>
        </w:rPr>
        <w:t xml:space="preserve">consumo </w:t>
      </w:r>
      <w:r w:rsidRPr="00BF2D59">
        <w:rPr>
          <w:rFonts w:cs="Arial"/>
          <w:bCs/>
          <w:iCs/>
          <w:sz w:val="24"/>
          <w:szCs w:val="24"/>
        </w:rPr>
        <w:t>indevido de plan</w:t>
      </w:r>
      <w:r w:rsidR="00BF2D59">
        <w:rPr>
          <w:rFonts w:cs="Arial"/>
          <w:bCs/>
          <w:iCs/>
          <w:sz w:val="24"/>
          <w:szCs w:val="24"/>
        </w:rPr>
        <w:t>tas ou</w:t>
      </w:r>
      <w:r w:rsidRPr="00BF2D59">
        <w:rPr>
          <w:rFonts w:cs="Arial"/>
          <w:bCs/>
          <w:iCs/>
          <w:sz w:val="24"/>
          <w:szCs w:val="24"/>
        </w:rPr>
        <w:t xml:space="preserve"> cogumelos</w:t>
      </w:r>
      <w:r w:rsidR="00BC1221">
        <w:rPr>
          <w:rFonts w:cs="Arial"/>
          <w:bCs/>
          <w:iCs/>
          <w:sz w:val="24"/>
          <w:szCs w:val="24"/>
        </w:rPr>
        <w:t xml:space="preserve"> o</w:t>
      </w:r>
      <w:r w:rsidR="00BF2D59" w:rsidRPr="00BF2D59">
        <w:rPr>
          <w:rFonts w:cs="Arial"/>
          <w:bCs/>
          <w:iCs/>
          <w:sz w:val="24"/>
          <w:szCs w:val="24"/>
        </w:rPr>
        <w:t xml:space="preserve"> </w:t>
      </w:r>
      <w:r w:rsidR="00BF2D59">
        <w:rPr>
          <w:rFonts w:cs="Arial"/>
          <w:bCs/>
          <w:iCs/>
          <w:sz w:val="24"/>
          <w:szCs w:val="24"/>
        </w:rPr>
        <w:t>que acontece por</w:t>
      </w:r>
      <w:r w:rsidR="00BF2D59" w:rsidRPr="00C60555">
        <w:rPr>
          <w:rFonts w:cs="Arial"/>
          <w:bCs/>
          <w:iCs/>
          <w:sz w:val="24"/>
          <w:szCs w:val="24"/>
        </w:rPr>
        <w:t xml:space="preserve"> desconhec</w:t>
      </w:r>
      <w:r w:rsidR="00BF2D59">
        <w:rPr>
          <w:rFonts w:cs="Arial"/>
          <w:bCs/>
          <w:iCs/>
          <w:sz w:val="24"/>
          <w:szCs w:val="24"/>
        </w:rPr>
        <w:t>imento ou erro de identificação</w:t>
      </w:r>
      <w:r w:rsidRPr="00C60555">
        <w:rPr>
          <w:rFonts w:cs="Arial"/>
          <w:bCs/>
          <w:iCs/>
          <w:sz w:val="24"/>
          <w:szCs w:val="24"/>
        </w:rPr>
        <w:t>.</w:t>
      </w:r>
    </w:p>
    <w:p w:rsidR="00C60555" w:rsidRDefault="00C60555" w:rsidP="00A4656B">
      <w:pPr>
        <w:spacing w:after="0" w:line="360" w:lineRule="auto"/>
        <w:jc w:val="both"/>
        <w:rPr>
          <w:rFonts w:cs="Arial"/>
          <w:bCs/>
          <w:iCs/>
        </w:rPr>
      </w:pPr>
    </w:p>
    <w:p w:rsidR="00C60555" w:rsidRPr="009F137A" w:rsidRDefault="00D91BB3" w:rsidP="00A4656B">
      <w:pPr>
        <w:pStyle w:val="Cabealho2"/>
        <w:jc w:val="both"/>
        <w:rPr>
          <w:b/>
          <w:color w:val="auto"/>
        </w:rPr>
      </w:pPr>
      <w:bookmarkStart w:id="1" w:name="_Toc460913726"/>
      <w:r>
        <w:rPr>
          <w:b/>
          <w:color w:val="auto"/>
        </w:rPr>
        <w:t xml:space="preserve">1.1 </w:t>
      </w:r>
      <w:r w:rsidR="00C60555" w:rsidRPr="009F137A">
        <w:rPr>
          <w:b/>
          <w:color w:val="auto"/>
        </w:rPr>
        <w:t>Âmbito do Projeto</w:t>
      </w:r>
      <w:bookmarkEnd w:id="1"/>
    </w:p>
    <w:p w:rsidR="003A7E7E" w:rsidRDefault="003A7E7E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3A7E7E">
        <w:rPr>
          <w:rFonts w:cs="Arial"/>
          <w:bCs/>
          <w:iCs/>
          <w:sz w:val="24"/>
          <w:szCs w:val="24"/>
        </w:rPr>
        <w:t>O Proje</w:t>
      </w:r>
      <w:r>
        <w:rPr>
          <w:rFonts w:cs="Arial"/>
          <w:bCs/>
          <w:iCs/>
          <w:sz w:val="24"/>
          <w:szCs w:val="24"/>
        </w:rPr>
        <w:t xml:space="preserve">to de Educação para Adultos para a promoção da saúde </w:t>
      </w:r>
      <w:r w:rsidR="003321B0">
        <w:rPr>
          <w:rFonts w:cs="Arial"/>
          <w:bCs/>
          <w:iCs/>
          <w:sz w:val="24"/>
          <w:szCs w:val="24"/>
        </w:rPr>
        <w:t xml:space="preserve">pela </w:t>
      </w:r>
      <w:r>
        <w:rPr>
          <w:rFonts w:cs="Arial"/>
          <w:bCs/>
          <w:iCs/>
          <w:sz w:val="24"/>
          <w:szCs w:val="24"/>
        </w:rPr>
        <w:t xml:space="preserve">utilização de remédios caseiros </w:t>
      </w:r>
      <w:r w:rsidRPr="003A7E7E">
        <w:rPr>
          <w:rFonts w:cs="Arial"/>
          <w:bCs/>
          <w:iCs/>
          <w:sz w:val="24"/>
          <w:szCs w:val="24"/>
        </w:rPr>
        <w:t>surge no â</w:t>
      </w:r>
      <w:r w:rsidR="00933406">
        <w:rPr>
          <w:rFonts w:cs="Arial"/>
          <w:bCs/>
          <w:iCs/>
          <w:sz w:val="24"/>
          <w:szCs w:val="24"/>
        </w:rPr>
        <w:t>mbito do Projeto Meu Alimento Meu Medicamento</w:t>
      </w:r>
      <w:r w:rsidRPr="003A7E7E">
        <w:rPr>
          <w:rFonts w:cs="Arial"/>
          <w:bCs/>
          <w:iCs/>
          <w:sz w:val="24"/>
          <w:szCs w:val="24"/>
        </w:rPr>
        <w:t xml:space="preserve"> (MFMM), financiado pe</w:t>
      </w:r>
      <w:r>
        <w:rPr>
          <w:rFonts w:cs="Arial"/>
          <w:bCs/>
          <w:iCs/>
          <w:sz w:val="24"/>
          <w:szCs w:val="24"/>
        </w:rPr>
        <w:t xml:space="preserve">lo </w:t>
      </w:r>
      <w:proofErr w:type="spellStart"/>
      <w:r>
        <w:rPr>
          <w:rFonts w:cs="Arial"/>
          <w:bCs/>
          <w:iCs/>
          <w:sz w:val="24"/>
          <w:szCs w:val="24"/>
        </w:rPr>
        <w:t>Lifelong</w:t>
      </w:r>
      <w:proofErr w:type="spellEnd"/>
      <w:r>
        <w:rPr>
          <w:rFonts w:cs="Arial"/>
          <w:bCs/>
          <w:iCs/>
          <w:sz w:val="24"/>
          <w:szCs w:val="24"/>
        </w:rPr>
        <w:t xml:space="preserve"> </w:t>
      </w:r>
      <w:proofErr w:type="spellStart"/>
      <w:r>
        <w:rPr>
          <w:rFonts w:cs="Arial"/>
          <w:bCs/>
          <w:iCs/>
          <w:sz w:val="24"/>
          <w:szCs w:val="24"/>
        </w:rPr>
        <w:t>Learning</w:t>
      </w:r>
      <w:proofErr w:type="spellEnd"/>
      <w:r>
        <w:rPr>
          <w:rFonts w:cs="Arial"/>
          <w:bCs/>
          <w:iCs/>
          <w:sz w:val="24"/>
          <w:szCs w:val="24"/>
        </w:rPr>
        <w:t xml:space="preserve"> </w:t>
      </w:r>
      <w:proofErr w:type="spellStart"/>
      <w:r>
        <w:rPr>
          <w:rFonts w:cs="Arial"/>
          <w:bCs/>
          <w:iCs/>
          <w:sz w:val="24"/>
          <w:szCs w:val="24"/>
        </w:rPr>
        <w:t>Programme</w:t>
      </w:r>
      <w:proofErr w:type="spellEnd"/>
      <w:r>
        <w:rPr>
          <w:rFonts w:cs="Arial"/>
          <w:bCs/>
          <w:iCs/>
          <w:sz w:val="24"/>
          <w:szCs w:val="24"/>
        </w:rPr>
        <w:t xml:space="preserve">. As </w:t>
      </w:r>
      <w:r w:rsidR="00933406">
        <w:rPr>
          <w:rFonts w:cs="Arial"/>
          <w:bCs/>
          <w:iCs/>
          <w:sz w:val="24"/>
          <w:szCs w:val="24"/>
        </w:rPr>
        <w:t>instituições inser</w:t>
      </w:r>
      <w:r w:rsidR="00C477B8">
        <w:rPr>
          <w:rFonts w:cs="Arial"/>
          <w:bCs/>
          <w:iCs/>
          <w:sz w:val="24"/>
          <w:szCs w:val="24"/>
        </w:rPr>
        <w:t>idas no projeto</w:t>
      </w:r>
      <w:proofErr w:type="gramStart"/>
      <w:r w:rsidR="00C477B8">
        <w:rPr>
          <w:rFonts w:cs="Arial"/>
          <w:bCs/>
          <w:iCs/>
          <w:sz w:val="24"/>
          <w:szCs w:val="24"/>
        </w:rPr>
        <w:t>,</w:t>
      </w:r>
      <w:proofErr w:type="gramEnd"/>
      <w:r w:rsidR="00C477B8">
        <w:rPr>
          <w:rFonts w:cs="Arial"/>
          <w:bCs/>
          <w:iCs/>
          <w:sz w:val="24"/>
          <w:szCs w:val="24"/>
        </w:rPr>
        <w:t xml:space="preserve"> consideraram </w:t>
      </w:r>
      <w:r w:rsidR="00933406">
        <w:rPr>
          <w:rFonts w:cs="Arial"/>
          <w:bCs/>
          <w:iCs/>
          <w:sz w:val="24"/>
          <w:szCs w:val="24"/>
        </w:rPr>
        <w:t xml:space="preserve">que seria </w:t>
      </w:r>
      <w:r w:rsidRPr="003A7E7E">
        <w:rPr>
          <w:rFonts w:cs="Arial"/>
          <w:bCs/>
          <w:iCs/>
          <w:sz w:val="24"/>
          <w:szCs w:val="24"/>
        </w:rPr>
        <w:t>mais adequado tr</w:t>
      </w:r>
      <w:r w:rsidR="003321B0">
        <w:rPr>
          <w:rFonts w:cs="Arial"/>
          <w:bCs/>
          <w:iCs/>
          <w:sz w:val="24"/>
          <w:szCs w:val="24"/>
        </w:rPr>
        <w:t>ansmitir as vantagens do uso</w:t>
      </w:r>
      <w:r w:rsidRPr="003A7E7E">
        <w:rPr>
          <w:rFonts w:cs="Arial"/>
          <w:bCs/>
          <w:iCs/>
          <w:sz w:val="24"/>
          <w:szCs w:val="24"/>
        </w:rPr>
        <w:t xml:space="preserve"> deste género de produtos através do ensino-apren</w:t>
      </w:r>
      <w:r w:rsidR="003321B0">
        <w:rPr>
          <w:rFonts w:cs="Arial"/>
          <w:bCs/>
          <w:iCs/>
          <w:sz w:val="24"/>
          <w:szCs w:val="24"/>
        </w:rPr>
        <w:t>dizagem, criando no</w:t>
      </w:r>
      <w:r w:rsidRPr="003A7E7E">
        <w:rPr>
          <w:rFonts w:cs="Arial"/>
          <w:bCs/>
          <w:iCs/>
          <w:sz w:val="24"/>
          <w:szCs w:val="24"/>
        </w:rPr>
        <w:t xml:space="preserve"> </w:t>
      </w:r>
      <w:r w:rsidR="003321B0">
        <w:rPr>
          <w:rFonts w:cs="Arial"/>
          <w:bCs/>
          <w:iCs/>
          <w:sz w:val="24"/>
          <w:szCs w:val="24"/>
        </w:rPr>
        <w:t>público-alvo competências e c</w:t>
      </w:r>
      <w:r w:rsidR="00C477B8">
        <w:rPr>
          <w:rFonts w:cs="Arial"/>
          <w:bCs/>
          <w:iCs/>
          <w:sz w:val="24"/>
          <w:szCs w:val="24"/>
        </w:rPr>
        <w:t>onscientização</w:t>
      </w:r>
      <w:r w:rsidR="003321B0">
        <w:rPr>
          <w:rFonts w:cs="Arial"/>
          <w:bCs/>
          <w:iCs/>
          <w:sz w:val="24"/>
          <w:szCs w:val="24"/>
        </w:rPr>
        <w:t xml:space="preserve"> </w:t>
      </w:r>
      <w:r w:rsidRPr="003A7E7E">
        <w:rPr>
          <w:rFonts w:cs="Arial"/>
          <w:bCs/>
          <w:iCs/>
          <w:sz w:val="24"/>
          <w:szCs w:val="24"/>
        </w:rPr>
        <w:t>através da realização de seminários de formação e disponibilizando m</w:t>
      </w:r>
      <w:r w:rsidR="00BC1221">
        <w:rPr>
          <w:rFonts w:cs="Arial"/>
          <w:bCs/>
          <w:iCs/>
          <w:sz w:val="24"/>
          <w:szCs w:val="24"/>
        </w:rPr>
        <w:t>aterial educativo.</w:t>
      </w:r>
    </w:p>
    <w:p w:rsidR="003A7E7E" w:rsidRDefault="003A7E7E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3A7E7E">
        <w:rPr>
          <w:rFonts w:cs="Arial"/>
          <w:bCs/>
          <w:iCs/>
          <w:sz w:val="24"/>
          <w:szCs w:val="24"/>
        </w:rPr>
        <w:t xml:space="preserve">O MFMM </w:t>
      </w:r>
      <w:r w:rsidR="00933406">
        <w:rPr>
          <w:rFonts w:cs="Arial"/>
          <w:bCs/>
          <w:iCs/>
          <w:sz w:val="24"/>
          <w:szCs w:val="24"/>
        </w:rPr>
        <w:t>insere-se n</w:t>
      </w:r>
      <w:r w:rsidRPr="003A7E7E">
        <w:rPr>
          <w:rFonts w:cs="Arial"/>
          <w:bCs/>
          <w:iCs/>
          <w:sz w:val="24"/>
          <w:szCs w:val="24"/>
        </w:rPr>
        <w:t>as políticas prioritárias da União Europeia, uma vez que</w:t>
      </w:r>
      <w:r w:rsidR="00933406">
        <w:rPr>
          <w:rFonts w:cs="Arial"/>
          <w:bCs/>
          <w:iCs/>
          <w:sz w:val="24"/>
          <w:szCs w:val="24"/>
        </w:rPr>
        <w:t xml:space="preserve"> a promoção da saúde</w:t>
      </w:r>
      <w:r w:rsidR="00BC1221">
        <w:rPr>
          <w:rFonts w:cs="Arial"/>
          <w:bCs/>
          <w:iCs/>
          <w:sz w:val="24"/>
          <w:szCs w:val="24"/>
        </w:rPr>
        <w:t xml:space="preserve"> faz parte d</w:t>
      </w:r>
      <w:r w:rsidRPr="003A7E7E">
        <w:rPr>
          <w:rFonts w:cs="Arial"/>
          <w:bCs/>
          <w:iCs/>
          <w:sz w:val="24"/>
          <w:szCs w:val="24"/>
        </w:rPr>
        <w:t>as competências sociais, sustenta</w:t>
      </w:r>
      <w:r w:rsidR="00BC1221">
        <w:rPr>
          <w:rFonts w:cs="Arial"/>
          <w:bCs/>
          <w:iCs/>
          <w:sz w:val="24"/>
          <w:szCs w:val="24"/>
        </w:rPr>
        <w:t xml:space="preserve">bilidade ambiental, </w:t>
      </w:r>
      <w:r w:rsidRPr="003A7E7E">
        <w:rPr>
          <w:rFonts w:cs="Arial"/>
          <w:bCs/>
          <w:iCs/>
          <w:sz w:val="24"/>
          <w:szCs w:val="24"/>
        </w:rPr>
        <w:t>prioridades do programa ENVIRONMENT 2020.</w:t>
      </w:r>
    </w:p>
    <w:p w:rsidR="00C60555" w:rsidRDefault="003A7E7E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3A7E7E">
        <w:rPr>
          <w:rFonts w:cs="Arial"/>
          <w:bCs/>
          <w:iCs/>
          <w:sz w:val="24"/>
          <w:szCs w:val="24"/>
        </w:rPr>
        <w:t xml:space="preserve"> O Projeto </w:t>
      </w:r>
      <w:r w:rsidR="009B179A">
        <w:rPr>
          <w:rFonts w:cs="Arial"/>
          <w:bCs/>
          <w:iCs/>
          <w:sz w:val="24"/>
          <w:szCs w:val="24"/>
        </w:rPr>
        <w:t xml:space="preserve">Saúde e Remédios Caseiros - </w:t>
      </w:r>
      <w:r w:rsidR="004A37FF" w:rsidRPr="004A37FF">
        <w:rPr>
          <w:rFonts w:cs="Arial"/>
          <w:bCs/>
          <w:i/>
          <w:iCs/>
          <w:sz w:val="24"/>
          <w:szCs w:val="24"/>
        </w:rPr>
        <w:t xml:space="preserve">Como permanecer </w:t>
      </w:r>
      <w:proofErr w:type="gramStart"/>
      <w:r w:rsidR="004A37FF" w:rsidRPr="004A37FF">
        <w:rPr>
          <w:rFonts w:cs="Arial"/>
          <w:bCs/>
          <w:i/>
          <w:iCs/>
          <w:sz w:val="24"/>
          <w:szCs w:val="24"/>
        </w:rPr>
        <w:t>saudável</w:t>
      </w:r>
      <w:proofErr w:type="gramEnd"/>
      <w:r w:rsidR="004A37FF" w:rsidRPr="004A37FF">
        <w:rPr>
          <w:rFonts w:cs="Arial"/>
          <w:bCs/>
          <w:i/>
          <w:iCs/>
          <w:sz w:val="24"/>
          <w:szCs w:val="24"/>
        </w:rPr>
        <w:t>…</w:t>
      </w:r>
      <w:r w:rsidR="003321B0" w:rsidRPr="004A37FF">
        <w:rPr>
          <w:rFonts w:cs="Arial"/>
          <w:bCs/>
          <w:i/>
          <w:iCs/>
          <w:sz w:val="24"/>
          <w:szCs w:val="24"/>
        </w:rPr>
        <w:t>com os remédios da Avó</w:t>
      </w:r>
      <w:r w:rsidR="003321B0">
        <w:rPr>
          <w:rFonts w:cs="Arial"/>
          <w:bCs/>
          <w:iCs/>
          <w:sz w:val="24"/>
          <w:szCs w:val="24"/>
        </w:rPr>
        <w:t xml:space="preserve"> </w:t>
      </w:r>
      <w:r w:rsidR="00BC1221">
        <w:rPr>
          <w:rFonts w:cs="Arial"/>
          <w:bCs/>
          <w:iCs/>
          <w:sz w:val="24"/>
          <w:szCs w:val="24"/>
        </w:rPr>
        <w:t>faz parte de uma estratégia da manutenção</w:t>
      </w:r>
      <w:r w:rsidR="00933406">
        <w:rPr>
          <w:rFonts w:cs="Arial"/>
          <w:bCs/>
          <w:iCs/>
          <w:sz w:val="24"/>
          <w:szCs w:val="24"/>
        </w:rPr>
        <w:t xml:space="preserve"> saúde baseada na adoção de uma dieta saudável </w:t>
      </w:r>
      <w:r w:rsidR="00753335">
        <w:rPr>
          <w:rFonts w:cs="Arial"/>
          <w:bCs/>
          <w:iCs/>
          <w:sz w:val="24"/>
          <w:szCs w:val="24"/>
        </w:rPr>
        <w:t xml:space="preserve">pois “a dieta desempenha um papel fundamental na promoção e manutenção da saúde” (WHO, 2003) </w:t>
      </w:r>
      <w:r w:rsidR="00933406">
        <w:rPr>
          <w:rFonts w:cs="Arial"/>
          <w:bCs/>
          <w:iCs/>
          <w:sz w:val="24"/>
          <w:szCs w:val="24"/>
        </w:rPr>
        <w:t xml:space="preserve">e no uso de receitas de remédios caseiros </w:t>
      </w:r>
      <w:r w:rsidR="00753335">
        <w:rPr>
          <w:rFonts w:cs="Arial"/>
          <w:bCs/>
          <w:iCs/>
          <w:sz w:val="24"/>
          <w:szCs w:val="24"/>
        </w:rPr>
        <w:t>para as mais frequentes queixas de saúde</w:t>
      </w:r>
      <w:r w:rsidR="004A37FF">
        <w:rPr>
          <w:rFonts w:cs="Arial"/>
          <w:bCs/>
          <w:iCs/>
          <w:sz w:val="24"/>
          <w:szCs w:val="24"/>
        </w:rPr>
        <w:t>. Segue a proposta do</w:t>
      </w:r>
      <w:r w:rsidR="0090444F">
        <w:rPr>
          <w:rFonts w:cs="Arial"/>
          <w:bCs/>
          <w:iCs/>
          <w:sz w:val="24"/>
          <w:szCs w:val="24"/>
        </w:rPr>
        <w:t xml:space="preserve"> MFMM</w:t>
      </w:r>
      <w:r w:rsidR="004A37FF">
        <w:rPr>
          <w:rFonts w:cs="Arial"/>
          <w:bCs/>
          <w:iCs/>
          <w:sz w:val="24"/>
          <w:szCs w:val="24"/>
        </w:rPr>
        <w:t xml:space="preserve"> para a elaboração de</w:t>
      </w:r>
      <w:r w:rsidR="0090444F">
        <w:rPr>
          <w:rFonts w:cs="Arial"/>
          <w:bCs/>
          <w:iCs/>
          <w:sz w:val="24"/>
          <w:szCs w:val="24"/>
        </w:rPr>
        <w:t xml:space="preserve"> </w:t>
      </w:r>
      <w:r w:rsidRPr="003A7E7E">
        <w:rPr>
          <w:rFonts w:cs="Arial"/>
          <w:bCs/>
          <w:iCs/>
          <w:sz w:val="24"/>
          <w:szCs w:val="24"/>
        </w:rPr>
        <w:t>materia</w:t>
      </w:r>
      <w:r w:rsidR="0090444F">
        <w:rPr>
          <w:rFonts w:cs="Arial"/>
          <w:bCs/>
          <w:iCs/>
          <w:sz w:val="24"/>
          <w:szCs w:val="24"/>
        </w:rPr>
        <w:t>is</w:t>
      </w:r>
      <w:r w:rsidRPr="003A7E7E">
        <w:rPr>
          <w:rFonts w:cs="Arial"/>
          <w:bCs/>
          <w:iCs/>
          <w:sz w:val="24"/>
          <w:szCs w:val="24"/>
        </w:rPr>
        <w:t xml:space="preserve"> educativo</w:t>
      </w:r>
      <w:r w:rsidR="0090444F">
        <w:rPr>
          <w:rFonts w:cs="Arial"/>
          <w:bCs/>
          <w:iCs/>
          <w:sz w:val="24"/>
          <w:szCs w:val="24"/>
        </w:rPr>
        <w:t>s</w:t>
      </w:r>
      <w:r w:rsidR="00551A3E">
        <w:rPr>
          <w:rFonts w:cs="Arial"/>
          <w:bCs/>
          <w:iCs/>
          <w:sz w:val="24"/>
          <w:szCs w:val="24"/>
        </w:rPr>
        <w:t xml:space="preserve"> (anexos digitais)</w:t>
      </w:r>
      <w:r w:rsidRPr="003A7E7E">
        <w:rPr>
          <w:rFonts w:cs="Arial"/>
          <w:bCs/>
          <w:iCs/>
          <w:sz w:val="24"/>
          <w:szCs w:val="24"/>
        </w:rPr>
        <w:t xml:space="preserve"> ace</w:t>
      </w:r>
      <w:r w:rsidR="004A37FF">
        <w:rPr>
          <w:rFonts w:cs="Arial"/>
          <w:bCs/>
          <w:iCs/>
          <w:sz w:val="24"/>
          <w:szCs w:val="24"/>
        </w:rPr>
        <w:t>rca dos</w:t>
      </w:r>
      <w:r w:rsidR="0090444F">
        <w:rPr>
          <w:rFonts w:cs="Arial"/>
          <w:bCs/>
          <w:iCs/>
          <w:sz w:val="24"/>
          <w:szCs w:val="24"/>
        </w:rPr>
        <w:t xml:space="preserve"> benefícios substanciais em termos de saúde pela adoção de </w:t>
      </w:r>
      <w:r w:rsidR="0090444F" w:rsidRPr="0090444F">
        <w:rPr>
          <w:rFonts w:cs="Arial"/>
          <w:bCs/>
          <w:iCs/>
          <w:sz w:val="24"/>
          <w:szCs w:val="24"/>
        </w:rPr>
        <w:t xml:space="preserve">estratégias simples </w:t>
      </w:r>
      <w:r w:rsidR="0090444F">
        <w:rPr>
          <w:rFonts w:cs="Arial"/>
          <w:bCs/>
          <w:iCs/>
          <w:sz w:val="24"/>
          <w:szCs w:val="24"/>
        </w:rPr>
        <w:t>conduzindo a um estilo de vida mais saudável</w:t>
      </w:r>
      <w:r w:rsidR="00D16098">
        <w:rPr>
          <w:rFonts w:cs="Arial"/>
          <w:bCs/>
          <w:iCs/>
          <w:sz w:val="24"/>
          <w:szCs w:val="24"/>
        </w:rPr>
        <w:t>,</w:t>
      </w:r>
      <w:r w:rsidR="0090444F">
        <w:rPr>
          <w:rFonts w:cs="Arial"/>
          <w:bCs/>
          <w:iCs/>
          <w:sz w:val="24"/>
          <w:szCs w:val="24"/>
        </w:rPr>
        <w:t xml:space="preserve"> natural e orgânico.</w:t>
      </w:r>
    </w:p>
    <w:p w:rsidR="004A37FF" w:rsidRDefault="004A37FF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4A37FF" w:rsidRPr="009F137A" w:rsidRDefault="00D91BB3" w:rsidP="00A4656B">
      <w:pPr>
        <w:pStyle w:val="Cabealho2"/>
        <w:jc w:val="both"/>
        <w:rPr>
          <w:b/>
          <w:color w:val="auto"/>
        </w:rPr>
      </w:pPr>
      <w:bookmarkStart w:id="2" w:name="_Toc460913727"/>
      <w:r>
        <w:rPr>
          <w:b/>
          <w:color w:val="auto"/>
        </w:rPr>
        <w:t xml:space="preserve">1.2 </w:t>
      </w:r>
      <w:r w:rsidR="004A37FF" w:rsidRPr="009F137A">
        <w:rPr>
          <w:b/>
          <w:color w:val="auto"/>
        </w:rPr>
        <w:t>Problemática</w:t>
      </w:r>
      <w:bookmarkEnd w:id="2"/>
    </w:p>
    <w:p w:rsidR="004A37FF" w:rsidRDefault="004A37FF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BC4CE9" w:rsidRDefault="00BC4CE9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Este projeto assenta sobre a necessidade da transmissão e preservação de um património cultural </w:t>
      </w:r>
      <w:r w:rsidR="00FE04E1">
        <w:rPr>
          <w:rFonts w:cs="Arial"/>
          <w:bCs/>
          <w:iCs/>
          <w:sz w:val="24"/>
          <w:szCs w:val="24"/>
        </w:rPr>
        <w:t xml:space="preserve">assim como pelo </w:t>
      </w:r>
      <w:r>
        <w:rPr>
          <w:rFonts w:cs="Arial"/>
          <w:bCs/>
          <w:iCs/>
          <w:sz w:val="24"/>
          <w:szCs w:val="24"/>
        </w:rPr>
        <w:t>crescente interesse pelo</w:t>
      </w:r>
      <w:r w:rsidR="008A6040">
        <w:rPr>
          <w:rFonts w:cs="Arial"/>
          <w:bCs/>
          <w:iCs/>
          <w:sz w:val="24"/>
          <w:szCs w:val="24"/>
        </w:rPr>
        <w:t xml:space="preserve"> uso de</w:t>
      </w:r>
      <w:r w:rsidR="00FE04E1">
        <w:rPr>
          <w:rFonts w:cs="Arial"/>
          <w:bCs/>
          <w:iCs/>
          <w:sz w:val="24"/>
          <w:szCs w:val="24"/>
        </w:rPr>
        <w:t xml:space="preserve"> remédios caseiros que refletem</w:t>
      </w:r>
      <w:r>
        <w:rPr>
          <w:rFonts w:cs="Arial"/>
          <w:bCs/>
          <w:iCs/>
          <w:sz w:val="24"/>
          <w:szCs w:val="24"/>
        </w:rPr>
        <w:t xml:space="preserve"> </w:t>
      </w:r>
      <w:r w:rsidR="00FE04E1">
        <w:rPr>
          <w:rFonts w:cs="Arial"/>
          <w:bCs/>
          <w:iCs/>
          <w:sz w:val="24"/>
          <w:szCs w:val="24"/>
        </w:rPr>
        <w:t xml:space="preserve">o </w:t>
      </w:r>
      <w:r>
        <w:rPr>
          <w:rFonts w:cs="Arial"/>
          <w:bCs/>
          <w:iCs/>
          <w:sz w:val="24"/>
          <w:szCs w:val="24"/>
        </w:rPr>
        <w:t>saber ancestral</w:t>
      </w:r>
      <w:r w:rsidR="00FE04E1">
        <w:rPr>
          <w:rFonts w:cs="Arial"/>
          <w:bCs/>
          <w:iCs/>
          <w:sz w:val="24"/>
          <w:szCs w:val="24"/>
        </w:rPr>
        <w:t>. São</w:t>
      </w:r>
      <w:r>
        <w:rPr>
          <w:rFonts w:cs="Arial"/>
          <w:bCs/>
          <w:iCs/>
          <w:sz w:val="24"/>
          <w:szCs w:val="24"/>
        </w:rPr>
        <w:t xml:space="preserve"> </w:t>
      </w:r>
      <w:r w:rsidR="00FE04E1">
        <w:rPr>
          <w:rFonts w:cs="Arial"/>
          <w:bCs/>
          <w:iCs/>
          <w:sz w:val="24"/>
          <w:szCs w:val="24"/>
        </w:rPr>
        <w:t>reconhecidos e validados</w:t>
      </w:r>
      <w:r>
        <w:rPr>
          <w:rFonts w:cs="Arial"/>
          <w:bCs/>
          <w:iCs/>
          <w:sz w:val="24"/>
          <w:szCs w:val="24"/>
        </w:rPr>
        <w:t xml:space="preserve"> os usos e efeitos terapêuticos das ervas associadas à farmacopeia mediterrânica tradicional </w:t>
      </w:r>
      <w:r w:rsidR="00FE04E1">
        <w:rPr>
          <w:rFonts w:cs="Arial"/>
          <w:bCs/>
          <w:iCs/>
          <w:sz w:val="24"/>
          <w:szCs w:val="24"/>
        </w:rPr>
        <w:t xml:space="preserve">o </w:t>
      </w:r>
      <w:r>
        <w:rPr>
          <w:rFonts w:cs="Arial"/>
          <w:bCs/>
          <w:iCs/>
          <w:sz w:val="24"/>
          <w:szCs w:val="24"/>
        </w:rPr>
        <w:t>que acontece</w:t>
      </w:r>
      <w:r w:rsidR="00173D72">
        <w:rPr>
          <w:rFonts w:cs="Arial"/>
          <w:bCs/>
          <w:iCs/>
          <w:sz w:val="24"/>
          <w:szCs w:val="24"/>
        </w:rPr>
        <w:t xml:space="preserve"> quer devido à emergente necessidade de uma maior proximidade com a natureza e com o mundo rural</w:t>
      </w:r>
      <w:r w:rsidR="00FE04E1">
        <w:rPr>
          <w:rFonts w:cs="Arial"/>
          <w:bCs/>
          <w:iCs/>
          <w:sz w:val="24"/>
          <w:szCs w:val="24"/>
        </w:rPr>
        <w:t xml:space="preserve"> quer pela adoção de</w:t>
      </w:r>
      <w:r w:rsidR="00173D72">
        <w:rPr>
          <w:rFonts w:cs="Arial"/>
          <w:bCs/>
          <w:iCs/>
          <w:sz w:val="24"/>
          <w:szCs w:val="24"/>
        </w:rPr>
        <w:t xml:space="preserve"> práticas mais sustentáveis e ecológicas</w:t>
      </w:r>
      <w:r w:rsidR="00FE04E1">
        <w:rPr>
          <w:rFonts w:cs="Arial"/>
          <w:bCs/>
          <w:iCs/>
          <w:sz w:val="24"/>
          <w:szCs w:val="24"/>
        </w:rPr>
        <w:t>. A crescente exigência na</w:t>
      </w:r>
      <w:r w:rsidR="00063956">
        <w:rPr>
          <w:rFonts w:cs="Arial"/>
          <w:bCs/>
          <w:iCs/>
          <w:sz w:val="24"/>
          <w:szCs w:val="24"/>
        </w:rPr>
        <w:t xml:space="preserve"> qualidade da alimentação e</w:t>
      </w:r>
      <w:r w:rsidR="00FE04E1">
        <w:rPr>
          <w:rFonts w:cs="Arial"/>
          <w:bCs/>
          <w:iCs/>
          <w:sz w:val="24"/>
          <w:szCs w:val="24"/>
        </w:rPr>
        <w:t xml:space="preserve"> o</w:t>
      </w:r>
      <w:r w:rsidR="00063956">
        <w:rPr>
          <w:rFonts w:cs="Arial"/>
          <w:bCs/>
          <w:iCs/>
          <w:sz w:val="24"/>
          <w:szCs w:val="24"/>
        </w:rPr>
        <w:t xml:space="preserve"> </w:t>
      </w:r>
      <w:r w:rsidR="00FE04E1">
        <w:rPr>
          <w:rFonts w:cs="Arial"/>
          <w:bCs/>
          <w:iCs/>
          <w:sz w:val="24"/>
          <w:szCs w:val="24"/>
        </w:rPr>
        <w:t xml:space="preserve">aumento do </w:t>
      </w:r>
      <w:r w:rsidR="00063956">
        <w:rPr>
          <w:rFonts w:cs="Arial"/>
          <w:bCs/>
          <w:iCs/>
          <w:sz w:val="24"/>
          <w:szCs w:val="24"/>
        </w:rPr>
        <w:t xml:space="preserve">conhecimento sobre agricultura biológica e </w:t>
      </w:r>
      <w:r w:rsidR="00FE04E1">
        <w:rPr>
          <w:rFonts w:cs="Arial"/>
          <w:bCs/>
          <w:iCs/>
          <w:sz w:val="24"/>
          <w:szCs w:val="24"/>
        </w:rPr>
        <w:t>produção de alim</w:t>
      </w:r>
      <w:r w:rsidR="008A6040">
        <w:rPr>
          <w:rFonts w:cs="Arial"/>
          <w:bCs/>
          <w:iCs/>
          <w:sz w:val="24"/>
          <w:szCs w:val="24"/>
        </w:rPr>
        <w:t>entos saudáveis tem contribuído para o interesse</w:t>
      </w:r>
      <w:r w:rsidR="00FE04E1">
        <w:rPr>
          <w:rFonts w:cs="Arial"/>
          <w:bCs/>
          <w:iCs/>
          <w:sz w:val="24"/>
          <w:szCs w:val="24"/>
        </w:rPr>
        <w:t xml:space="preserve"> atual em terapêuticas alternativas. Isto deve-se também</w:t>
      </w:r>
      <w:r>
        <w:rPr>
          <w:rFonts w:cs="Arial"/>
          <w:bCs/>
          <w:iCs/>
          <w:sz w:val="24"/>
          <w:szCs w:val="24"/>
        </w:rPr>
        <w:t xml:space="preserve"> ao crescente descrédito das </w:t>
      </w:r>
      <w:r w:rsidR="00FE04E1">
        <w:rPr>
          <w:rFonts w:cs="Arial"/>
          <w:bCs/>
          <w:iCs/>
          <w:sz w:val="24"/>
          <w:szCs w:val="24"/>
        </w:rPr>
        <w:t>terapêuticas convencionais pel</w:t>
      </w:r>
      <w:r>
        <w:rPr>
          <w:rFonts w:cs="Arial"/>
          <w:bCs/>
          <w:iCs/>
          <w:sz w:val="24"/>
          <w:szCs w:val="24"/>
        </w:rPr>
        <w:t xml:space="preserve">a </w:t>
      </w:r>
      <w:r w:rsidR="008C3EF7">
        <w:rPr>
          <w:rFonts w:cs="Arial"/>
          <w:bCs/>
          <w:iCs/>
          <w:sz w:val="24"/>
          <w:szCs w:val="24"/>
        </w:rPr>
        <w:t xml:space="preserve">exacerbada </w:t>
      </w:r>
      <w:r>
        <w:rPr>
          <w:rFonts w:cs="Arial"/>
          <w:bCs/>
          <w:iCs/>
          <w:sz w:val="24"/>
          <w:szCs w:val="24"/>
        </w:rPr>
        <w:t xml:space="preserve">toxicidade dos produtos de síntese e </w:t>
      </w:r>
      <w:r w:rsidR="00FE04E1">
        <w:rPr>
          <w:rFonts w:cs="Arial"/>
          <w:bCs/>
          <w:iCs/>
          <w:sz w:val="24"/>
          <w:szCs w:val="24"/>
        </w:rPr>
        <w:t xml:space="preserve">pela </w:t>
      </w:r>
      <w:r>
        <w:rPr>
          <w:rFonts w:cs="Arial"/>
          <w:bCs/>
          <w:iCs/>
          <w:sz w:val="24"/>
          <w:szCs w:val="24"/>
        </w:rPr>
        <w:t>d</w:t>
      </w:r>
      <w:r w:rsidR="00FE04E1">
        <w:rPr>
          <w:rFonts w:cs="Arial"/>
          <w:bCs/>
          <w:iCs/>
          <w:sz w:val="24"/>
          <w:szCs w:val="24"/>
        </w:rPr>
        <w:t xml:space="preserve">iminuição da sua eficácia assim como pela realização </w:t>
      </w:r>
      <w:r>
        <w:rPr>
          <w:rFonts w:cs="Arial"/>
          <w:bCs/>
          <w:iCs/>
          <w:sz w:val="24"/>
          <w:szCs w:val="24"/>
        </w:rPr>
        <w:t xml:space="preserve">de estudos de caráter científico que </w:t>
      </w:r>
      <w:r w:rsidR="00063956">
        <w:rPr>
          <w:rFonts w:cs="Arial"/>
          <w:bCs/>
          <w:iCs/>
          <w:sz w:val="24"/>
          <w:szCs w:val="24"/>
        </w:rPr>
        <w:t xml:space="preserve">validam e </w:t>
      </w:r>
      <w:r>
        <w:rPr>
          <w:rFonts w:cs="Arial"/>
          <w:bCs/>
          <w:iCs/>
          <w:sz w:val="24"/>
          <w:szCs w:val="24"/>
        </w:rPr>
        <w:t xml:space="preserve">atestam </w:t>
      </w:r>
      <w:r w:rsidR="00FE04E1">
        <w:rPr>
          <w:rFonts w:cs="Arial"/>
          <w:bCs/>
          <w:iCs/>
          <w:sz w:val="24"/>
          <w:szCs w:val="24"/>
        </w:rPr>
        <w:t xml:space="preserve">a eficácia das </w:t>
      </w:r>
      <w:r>
        <w:rPr>
          <w:rFonts w:cs="Arial"/>
          <w:bCs/>
          <w:iCs/>
          <w:sz w:val="24"/>
          <w:szCs w:val="24"/>
        </w:rPr>
        <w:t>receitas tradicionais, por vezes de forma surpreendente e com clara diminuição dos e</w:t>
      </w:r>
      <w:r w:rsidR="00173D72">
        <w:rPr>
          <w:rFonts w:cs="Arial"/>
          <w:bCs/>
          <w:iCs/>
          <w:sz w:val="24"/>
          <w:szCs w:val="24"/>
        </w:rPr>
        <w:t>pisódi</w:t>
      </w:r>
      <w:r w:rsidR="001F6ADC">
        <w:rPr>
          <w:rFonts w:cs="Arial"/>
          <w:bCs/>
          <w:iCs/>
          <w:sz w:val="24"/>
          <w:szCs w:val="24"/>
        </w:rPr>
        <w:t>os de efeitos adversos e</w:t>
      </w:r>
      <w:r>
        <w:rPr>
          <w:rFonts w:cs="Arial"/>
          <w:bCs/>
          <w:iCs/>
          <w:sz w:val="24"/>
          <w:szCs w:val="24"/>
        </w:rPr>
        <w:t xml:space="preserve"> </w:t>
      </w:r>
      <w:r w:rsidR="00FE04E1">
        <w:rPr>
          <w:rFonts w:cs="Arial"/>
          <w:bCs/>
          <w:iCs/>
          <w:sz w:val="24"/>
          <w:szCs w:val="24"/>
        </w:rPr>
        <w:t xml:space="preserve">pela </w:t>
      </w:r>
      <w:r>
        <w:rPr>
          <w:rFonts w:cs="Arial"/>
          <w:bCs/>
          <w:iCs/>
          <w:sz w:val="24"/>
          <w:szCs w:val="24"/>
        </w:rPr>
        <w:t xml:space="preserve">inexpressividade </w:t>
      </w:r>
      <w:r w:rsidR="00173D72">
        <w:rPr>
          <w:rFonts w:cs="Arial"/>
          <w:bCs/>
          <w:iCs/>
          <w:sz w:val="24"/>
          <w:szCs w:val="24"/>
        </w:rPr>
        <w:t xml:space="preserve">dos efeitos </w:t>
      </w:r>
      <w:r>
        <w:rPr>
          <w:rFonts w:cs="Arial"/>
          <w:bCs/>
          <w:iCs/>
          <w:sz w:val="24"/>
          <w:szCs w:val="24"/>
        </w:rPr>
        <w:t>secundários</w:t>
      </w:r>
      <w:r w:rsidR="00173D72">
        <w:rPr>
          <w:rFonts w:cs="Arial"/>
          <w:bCs/>
          <w:iCs/>
          <w:sz w:val="24"/>
          <w:szCs w:val="24"/>
        </w:rPr>
        <w:t xml:space="preserve">. </w:t>
      </w:r>
    </w:p>
    <w:p w:rsidR="00173D72" w:rsidRDefault="00173D72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O público-alvo deste projeto define-se como:</w:t>
      </w:r>
    </w:p>
    <w:p w:rsidR="00173D72" w:rsidRPr="00173D72" w:rsidRDefault="00173D72" w:rsidP="00A4656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173D72">
        <w:rPr>
          <w:rFonts w:cs="Arial"/>
          <w:bCs/>
          <w:iCs/>
          <w:sz w:val="24"/>
          <w:szCs w:val="24"/>
        </w:rPr>
        <w:t>Adultos interessados em assuntos de nutrição saudável e biológica</w:t>
      </w:r>
    </w:p>
    <w:p w:rsidR="00173D72" w:rsidRPr="00173D72" w:rsidRDefault="00173D72" w:rsidP="00A4656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173D72">
        <w:rPr>
          <w:rFonts w:cs="Arial"/>
          <w:bCs/>
          <w:iCs/>
          <w:sz w:val="24"/>
          <w:szCs w:val="24"/>
        </w:rPr>
        <w:t>Residentes nas cidades</w:t>
      </w:r>
    </w:p>
    <w:p w:rsidR="00173D72" w:rsidRDefault="00173D72" w:rsidP="00A4656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173D72">
        <w:rPr>
          <w:rFonts w:cs="Arial"/>
          <w:bCs/>
          <w:iCs/>
          <w:sz w:val="24"/>
          <w:szCs w:val="24"/>
        </w:rPr>
        <w:t>Centros de formação de adultos</w:t>
      </w:r>
      <w:r w:rsidRPr="00173D72">
        <w:rPr>
          <w:rFonts w:cs="Arial"/>
          <w:bCs/>
          <w:iCs/>
          <w:sz w:val="24"/>
          <w:szCs w:val="24"/>
        </w:rPr>
        <w:cr/>
      </w:r>
    </w:p>
    <w:p w:rsidR="001877A4" w:rsidRDefault="001877A4" w:rsidP="001877A4">
      <w:pPr>
        <w:pStyle w:val="PargrafodaLista"/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173D72" w:rsidRDefault="00173D72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173D72" w:rsidRPr="009F137A" w:rsidRDefault="00D91BB3" w:rsidP="00A4656B">
      <w:pPr>
        <w:pStyle w:val="Cabealho2"/>
        <w:jc w:val="both"/>
        <w:rPr>
          <w:b/>
          <w:color w:val="auto"/>
        </w:rPr>
      </w:pPr>
      <w:bookmarkStart w:id="3" w:name="_Toc460913728"/>
      <w:r>
        <w:rPr>
          <w:b/>
          <w:color w:val="auto"/>
        </w:rPr>
        <w:t xml:space="preserve">1.3 </w:t>
      </w:r>
      <w:r w:rsidR="005C3E42" w:rsidRPr="009F137A">
        <w:rPr>
          <w:b/>
          <w:color w:val="auto"/>
        </w:rPr>
        <w:t>Obje</w:t>
      </w:r>
      <w:r w:rsidR="00173D72" w:rsidRPr="009F137A">
        <w:rPr>
          <w:b/>
          <w:color w:val="auto"/>
        </w:rPr>
        <w:t>tivos</w:t>
      </w:r>
      <w:bookmarkEnd w:id="3"/>
    </w:p>
    <w:p w:rsidR="00E74A7D" w:rsidRDefault="00E74A7D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E74A7D">
        <w:rPr>
          <w:rFonts w:cs="Arial"/>
          <w:bCs/>
          <w:iCs/>
          <w:sz w:val="24"/>
          <w:szCs w:val="24"/>
        </w:rPr>
        <w:t xml:space="preserve">Os objetivos </w:t>
      </w:r>
      <w:r>
        <w:rPr>
          <w:rFonts w:cs="Arial"/>
          <w:bCs/>
          <w:iCs/>
          <w:sz w:val="24"/>
          <w:szCs w:val="24"/>
        </w:rPr>
        <w:t>propostos</w:t>
      </w:r>
      <w:r w:rsidR="003F1CFB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 xml:space="preserve">para o </w:t>
      </w:r>
      <w:r w:rsidRPr="00E74A7D">
        <w:rPr>
          <w:rFonts w:cs="Arial"/>
          <w:bCs/>
          <w:iCs/>
          <w:sz w:val="24"/>
          <w:szCs w:val="24"/>
        </w:rPr>
        <w:t xml:space="preserve">desenvolvimento deste projeto de formação </w:t>
      </w:r>
      <w:r>
        <w:rPr>
          <w:rFonts w:cs="Arial"/>
          <w:bCs/>
          <w:iCs/>
          <w:sz w:val="24"/>
          <w:szCs w:val="24"/>
        </w:rPr>
        <w:t xml:space="preserve">encontram-se expressos no lema de Hipócrates, </w:t>
      </w:r>
      <w:r w:rsidRPr="00E74A7D">
        <w:rPr>
          <w:rFonts w:cs="Arial"/>
          <w:bCs/>
          <w:iCs/>
          <w:sz w:val="24"/>
          <w:szCs w:val="24"/>
        </w:rPr>
        <w:t>"</w:t>
      </w:r>
      <w:proofErr w:type="spellStart"/>
      <w:r w:rsidRPr="00E74A7D">
        <w:rPr>
          <w:rFonts w:cs="Arial"/>
          <w:bCs/>
          <w:iCs/>
          <w:sz w:val="24"/>
          <w:szCs w:val="24"/>
        </w:rPr>
        <w:t>Let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thy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food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be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thy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medicine </w:t>
      </w:r>
      <w:proofErr w:type="spellStart"/>
      <w:r w:rsidRPr="00E74A7D">
        <w:rPr>
          <w:rFonts w:cs="Arial"/>
          <w:bCs/>
          <w:iCs/>
          <w:sz w:val="24"/>
          <w:szCs w:val="24"/>
        </w:rPr>
        <w:t>and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thy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medicine </w:t>
      </w:r>
      <w:proofErr w:type="spellStart"/>
      <w:r w:rsidRPr="00E74A7D">
        <w:rPr>
          <w:rFonts w:cs="Arial"/>
          <w:bCs/>
          <w:iCs/>
          <w:sz w:val="24"/>
          <w:szCs w:val="24"/>
        </w:rPr>
        <w:t>be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thy</w:t>
      </w:r>
      <w:proofErr w:type="spellEnd"/>
      <w:r w:rsidRPr="00E74A7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E74A7D">
        <w:rPr>
          <w:rFonts w:cs="Arial"/>
          <w:bCs/>
          <w:iCs/>
          <w:sz w:val="24"/>
          <w:szCs w:val="24"/>
        </w:rPr>
        <w:t>food</w:t>
      </w:r>
      <w:proofErr w:type="spellEnd"/>
      <w:r w:rsidRPr="00E74A7D">
        <w:rPr>
          <w:rFonts w:cs="Arial"/>
          <w:bCs/>
          <w:iCs/>
          <w:sz w:val="24"/>
          <w:szCs w:val="24"/>
        </w:rPr>
        <w:t>."</w:t>
      </w:r>
      <w:r w:rsidR="00551A3E">
        <w:rPr>
          <w:rFonts w:cs="Arial"/>
          <w:bCs/>
          <w:iCs/>
          <w:sz w:val="24"/>
          <w:szCs w:val="24"/>
        </w:rPr>
        <w:t>- Q</w:t>
      </w:r>
      <w:r w:rsidR="00F72171">
        <w:rPr>
          <w:rFonts w:cs="Arial"/>
          <w:bCs/>
          <w:iCs/>
          <w:sz w:val="24"/>
          <w:szCs w:val="24"/>
        </w:rPr>
        <w:t>ue</w:t>
      </w:r>
      <w:r w:rsidR="00551A3E">
        <w:rPr>
          <w:rFonts w:cs="Arial"/>
          <w:bCs/>
          <w:iCs/>
          <w:sz w:val="24"/>
          <w:szCs w:val="24"/>
        </w:rPr>
        <w:t xml:space="preserve"> a nossa alimentação seja </w:t>
      </w:r>
      <w:r>
        <w:rPr>
          <w:rFonts w:cs="Arial"/>
          <w:bCs/>
          <w:iCs/>
          <w:sz w:val="24"/>
          <w:szCs w:val="24"/>
        </w:rPr>
        <w:t>a nossa medicação.</w:t>
      </w:r>
    </w:p>
    <w:p w:rsidR="00D01321" w:rsidRDefault="00D01321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74A7D" w:rsidRPr="00D01321" w:rsidRDefault="00D01321" w:rsidP="00A4656B">
      <w:pPr>
        <w:spacing w:after="0" w:line="360" w:lineRule="auto"/>
        <w:ind w:firstLine="708"/>
        <w:jc w:val="both"/>
        <w:rPr>
          <w:rFonts w:cs="Arial"/>
          <w:b/>
          <w:bCs/>
          <w:iCs/>
          <w:sz w:val="24"/>
          <w:szCs w:val="24"/>
        </w:rPr>
      </w:pPr>
      <w:r w:rsidRPr="00D01321">
        <w:rPr>
          <w:rFonts w:cs="Arial"/>
          <w:b/>
          <w:bCs/>
          <w:iCs/>
          <w:sz w:val="24"/>
          <w:szCs w:val="24"/>
        </w:rPr>
        <w:t>Objetivo geral</w:t>
      </w:r>
      <w:r w:rsidR="00E74A7D" w:rsidRPr="00D01321">
        <w:rPr>
          <w:rFonts w:cs="Arial"/>
          <w:b/>
          <w:bCs/>
          <w:iCs/>
          <w:sz w:val="24"/>
          <w:szCs w:val="24"/>
        </w:rPr>
        <w:t xml:space="preserve">: </w:t>
      </w:r>
    </w:p>
    <w:p w:rsidR="00D01321" w:rsidRDefault="00D01321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D01321">
        <w:rPr>
          <w:rFonts w:cs="Arial"/>
          <w:bCs/>
          <w:iCs/>
          <w:sz w:val="24"/>
          <w:szCs w:val="24"/>
        </w:rPr>
        <w:t>Levar os participantes a compreender os princípios e receitas da medicina tradicional e natural, as características dos ingredientes e os seus benefícios para a saúde</w:t>
      </w:r>
      <w:r>
        <w:rPr>
          <w:rFonts w:cs="Arial"/>
          <w:bCs/>
          <w:iCs/>
          <w:sz w:val="24"/>
          <w:szCs w:val="24"/>
        </w:rPr>
        <w:t>.</w:t>
      </w:r>
    </w:p>
    <w:p w:rsidR="00D01321" w:rsidRPr="00D01321" w:rsidRDefault="00D01321" w:rsidP="00A4656B">
      <w:pPr>
        <w:spacing w:after="0" w:line="360" w:lineRule="auto"/>
        <w:ind w:firstLine="708"/>
        <w:jc w:val="both"/>
        <w:rPr>
          <w:rFonts w:cs="Arial"/>
          <w:b/>
          <w:bCs/>
          <w:iCs/>
          <w:sz w:val="24"/>
          <w:szCs w:val="24"/>
        </w:rPr>
      </w:pPr>
    </w:p>
    <w:p w:rsidR="00D01321" w:rsidRDefault="00D26ED3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/>
          <w:bCs/>
          <w:iCs/>
          <w:sz w:val="24"/>
          <w:szCs w:val="24"/>
        </w:rPr>
        <w:t>Objetivos Especí</w:t>
      </w:r>
      <w:r w:rsidR="00D01321" w:rsidRPr="00D01321">
        <w:rPr>
          <w:rFonts w:cs="Arial"/>
          <w:b/>
          <w:bCs/>
          <w:iCs/>
          <w:sz w:val="24"/>
          <w:szCs w:val="24"/>
        </w:rPr>
        <w:t>f</w:t>
      </w:r>
      <w:r>
        <w:rPr>
          <w:rFonts w:cs="Arial"/>
          <w:b/>
          <w:bCs/>
          <w:iCs/>
          <w:sz w:val="24"/>
          <w:szCs w:val="24"/>
        </w:rPr>
        <w:t>i</w:t>
      </w:r>
      <w:r w:rsidR="00D01321" w:rsidRPr="00D01321">
        <w:rPr>
          <w:rFonts w:cs="Arial"/>
          <w:b/>
          <w:bCs/>
          <w:iCs/>
          <w:sz w:val="24"/>
          <w:szCs w:val="24"/>
        </w:rPr>
        <w:t>cos:</w:t>
      </w:r>
    </w:p>
    <w:p w:rsidR="00D01321" w:rsidRPr="00D01321" w:rsidRDefault="00D01321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D01321">
        <w:rPr>
          <w:rFonts w:cs="Arial"/>
          <w:bCs/>
          <w:iCs/>
          <w:sz w:val="24"/>
          <w:szCs w:val="24"/>
        </w:rPr>
        <w:t>Levar os participantes/formandos a adquirir conhecimentos acerca:</w:t>
      </w:r>
    </w:p>
    <w:p w:rsidR="00D01321" w:rsidRPr="00D01321" w:rsidRDefault="00D01321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D01321">
        <w:rPr>
          <w:rFonts w:cs="Arial"/>
          <w:bCs/>
          <w:iCs/>
          <w:sz w:val="24"/>
          <w:szCs w:val="24"/>
        </w:rPr>
        <w:t xml:space="preserve"> Medicina natural/tradicional de uma forma prática: </w:t>
      </w:r>
      <w:proofErr w:type="gramStart"/>
      <w:r w:rsidRPr="00D01321">
        <w:rPr>
          <w:rFonts w:cs="Arial"/>
          <w:bCs/>
          <w:iCs/>
          <w:sz w:val="24"/>
          <w:szCs w:val="24"/>
        </w:rPr>
        <w:t>ingredientes</w:t>
      </w:r>
      <w:r w:rsidR="003567A7">
        <w:rPr>
          <w:rFonts w:cs="Arial"/>
          <w:bCs/>
          <w:iCs/>
          <w:sz w:val="24"/>
          <w:szCs w:val="24"/>
        </w:rPr>
        <w:t xml:space="preserve"> </w:t>
      </w:r>
      <w:r w:rsidRPr="00D01321">
        <w:rPr>
          <w:rFonts w:cs="Arial"/>
          <w:bCs/>
          <w:iCs/>
          <w:sz w:val="24"/>
          <w:szCs w:val="24"/>
        </w:rPr>
        <w:t>usados</w:t>
      </w:r>
      <w:r w:rsidR="00487608">
        <w:rPr>
          <w:rFonts w:cs="Arial"/>
          <w:bCs/>
          <w:iCs/>
          <w:sz w:val="24"/>
          <w:szCs w:val="24"/>
        </w:rPr>
        <w:t xml:space="preserve"> </w:t>
      </w:r>
      <w:r w:rsidRPr="00D01321">
        <w:rPr>
          <w:rFonts w:cs="Arial"/>
          <w:bCs/>
          <w:iCs/>
          <w:sz w:val="24"/>
          <w:szCs w:val="24"/>
        </w:rPr>
        <w:t>na farmacopeia tradicional, características e valor para</w:t>
      </w:r>
      <w:proofErr w:type="gramEnd"/>
      <w:r w:rsidRPr="00D01321">
        <w:rPr>
          <w:rFonts w:cs="Arial"/>
          <w:bCs/>
          <w:iCs/>
          <w:sz w:val="24"/>
          <w:szCs w:val="24"/>
        </w:rPr>
        <w:t xml:space="preserve"> a saúde </w:t>
      </w:r>
      <w:r>
        <w:rPr>
          <w:rFonts w:cs="Arial"/>
          <w:bCs/>
          <w:iCs/>
          <w:sz w:val="24"/>
          <w:szCs w:val="24"/>
        </w:rPr>
        <w:t xml:space="preserve">das distintas plantas e ervas, </w:t>
      </w:r>
      <w:r w:rsidRPr="00D01321">
        <w:rPr>
          <w:rFonts w:cs="Arial"/>
          <w:bCs/>
          <w:iCs/>
          <w:sz w:val="24"/>
          <w:szCs w:val="24"/>
        </w:rPr>
        <w:t xml:space="preserve">preparação das receitas em casa. </w:t>
      </w:r>
    </w:p>
    <w:p w:rsidR="00D01321" w:rsidRPr="00D01321" w:rsidRDefault="00D01321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D01321">
        <w:rPr>
          <w:rFonts w:cs="Arial"/>
          <w:bCs/>
          <w:iCs/>
          <w:sz w:val="24"/>
          <w:szCs w:val="24"/>
        </w:rPr>
        <w:t xml:space="preserve">Utilizar distintos produtos para maximizar os seus efeitos positivos e minimizar os efeitos indesejáveis contribuindo para a manutenção de um estado corporal saudável. </w:t>
      </w:r>
    </w:p>
    <w:p w:rsidR="00D01321" w:rsidRDefault="00D26ED3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D</w:t>
      </w:r>
      <w:r w:rsidR="00D01321" w:rsidRPr="00D01321">
        <w:rPr>
          <w:rFonts w:cs="Arial"/>
          <w:bCs/>
          <w:iCs/>
          <w:sz w:val="24"/>
          <w:szCs w:val="24"/>
        </w:rPr>
        <w:t>a influência da formação no uso futuro das receitas medicinais tradicionais e na alteração de comportamentos/hábitos.</w:t>
      </w:r>
    </w:p>
    <w:p w:rsidR="00D01321" w:rsidRDefault="00D01321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D01321" w:rsidRDefault="00D01321" w:rsidP="00D01321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E665F7" w:rsidRDefault="00E665F7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3567A7" w:rsidRDefault="003567A7">
      <w:pPr>
        <w:spacing w:after="0" w:line="240" w:lineRule="auto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br w:type="page"/>
      </w:r>
    </w:p>
    <w:p w:rsidR="00623B7A" w:rsidRPr="003567A7" w:rsidRDefault="00623B7A" w:rsidP="003567A7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4" w:name="_Toc460913729"/>
      <w:r w:rsidRPr="003567A7">
        <w:rPr>
          <w:b/>
          <w:color w:val="auto"/>
        </w:rPr>
        <w:t>A importância da alimentação na saúde</w:t>
      </w:r>
      <w:bookmarkEnd w:id="4"/>
    </w:p>
    <w:p w:rsidR="00127002" w:rsidRPr="00127002" w:rsidRDefault="00127002" w:rsidP="00127002"/>
    <w:p w:rsidR="00127002" w:rsidRDefault="000928D8" w:rsidP="00127002">
      <w:pPr>
        <w:numPr>
          <w:ilvl w:val="1"/>
          <w:numId w:val="35"/>
        </w:numPr>
        <w:spacing w:line="360" w:lineRule="auto"/>
        <w:jc w:val="both"/>
        <w:rPr>
          <w:rStyle w:val="Cabealho2Carter"/>
          <w:b/>
          <w:color w:val="auto"/>
        </w:rPr>
      </w:pPr>
      <w:bookmarkStart w:id="5" w:name="_Toc460913730"/>
      <w:r w:rsidRPr="009F137A">
        <w:rPr>
          <w:rStyle w:val="Cabealho2Carter"/>
          <w:b/>
          <w:color w:val="auto"/>
        </w:rPr>
        <w:t>A dieta mediterrânica e a manutenção da saúde</w:t>
      </w:r>
      <w:bookmarkEnd w:id="5"/>
    </w:p>
    <w:p w:rsidR="00EE5F28" w:rsidRPr="000928D8" w:rsidRDefault="00EE5F28" w:rsidP="00127002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0928D8">
        <w:rPr>
          <w:rFonts w:cs="Arial"/>
          <w:bCs/>
          <w:iCs/>
          <w:sz w:val="24"/>
          <w:szCs w:val="24"/>
        </w:rPr>
        <w:t xml:space="preserve">A dieta mediterrânica é reconhecida como Património Imaterial da Humanidade, pela UNESCO, e esta distinção revela quer a sua importância na alimentação saudável, mas também a sua importância enquanto tradição oral dos povos. </w:t>
      </w:r>
    </w:p>
    <w:p w:rsidR="00EE5F28" w:rsidRPr="000928D8" w:rsidRDefault="00EE5F28" w:rsidP="00A4656B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0928D8">
        <w:rPr>
          <w:rFonts w:cs="Arial"/>
          <w:bCs/>
          <w:iCs/>
          <w:sz w:val="24"/>
          <w:szCs w:val="24"/>
        </w:rPr>
        <w:t>A farmaco</w:t>
      </w:r>
      <w:r w:rsidR="00696770">
        <w:rPr>
          <w:rFonts w:cs="Arial"/>
          <w:bCs/>
          <w:iCs/>
          <w:sz w:val="24"/>
          <w:szCs w:val="24"/>
        </w:rPr>
        <w:t>peia tradicional, reflete</w:t>
      </w:r>
      <w:r w:rsidRPr="000928D8">
        <w:rPr>
          <w:rFonts w:cs="Arial"/>
          <w:bCs/>
          <w:iCs/>
          <w:sz w:val="24"/>
          <w:szCs w:val="24"/>
        </w:rPr>
        <w:t xml:space="preserve"> os princípios da dieta mediterrânica havendo vários estudos que demonstram que os povos que mantém a dieta mediterrânica encontram-se entre aqueles onde a esperança média de vida é das mais elevadas, com menores taxas de doenças coronárias e </w:t>
      </w:r>
      <w:r w:rsidR="00803DBB">
        <w:rPr>
          <w:rFonts w:cs="Arial"/>
          <w:bCs/>
          <w:iCs/>
          <w:sz w:val="24"/>
          <w:szCs w:val="24"/>
        </w:rPr>
        <w:t xml:space="preserve">de </w:t>
      </w:r>
      <w:r w:rsidRPr="000928D8">
        <w:rPr>
          <w:rFonts w:cs="Arial"/>
          <w:bCs/>
          <w:iCs/>
          <w:sz w:val="24"/>
          <w:szCs w:val="24"/>
        </w:rPr>
        <w:t>certos tipos de cancro.</w:t>
      </w:r>
    </w:p>
    <w:p w:rsidR="000928D8" w:rsidRDefault="00EE5F28" w:rsidP="00A4656B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0928D8">
        <w:rPr>
          <w:rFonts w:cs="Arial"/>
          <w:bCs/>
          <w:iCs/>
          <w:sz w:val="24"/>
          <w:szCs w:val="24"/>
        </w:rPr>
        <w:t>Esta dieta é rica em alimentos com elevadas concentrações de hidratos de carbono complexos, fibras, vitaminas e minerais e numerosos antioxidantes que protegem a saúde, assim como o baixo consumo de alimentos ricos em gordura saturada e de grande valor calórico, que são fundamentais para ajudar na prevenção de doenças.</w:t>
      </w:r>
    </w:p>
    <w:p w:rsidR="003567A7" w:rsidRDefault="000928D8" w:rsidP="00A4656B">
      <w:pPr>
        <w:spacing w:after="0" w:line="360" w:lineRule="auto"/>
        <w:jc w:val="both"/>
        <w:rPr>
          <w:rFonts w:cs="Arial"/>
          <w:b/>
          <w:bCs/>
          <w:iCs/>
          <w:sz w:val="24"/>
          <w:szCs w:val="24"/>
        </w:rPr>
      </w:pPr>
      <w:r w:rsidRPr="003F1CFB">
        <w:rPr>
          <w:rFonts w:cs="Arial"/>
          <w:b/>
          <w:bCs/>
          <w:iCs/>
          <w:sz w:val="24"/>
          <w:szCs w:val="24"/>
        </w:rPr>
        <w:t xml:space="preserve"> </w:t>
      </w:r>
    </w:p>
    <w:p w:rsidR="000928D8" w:rsidRPr="00083B7B" w:rsidRDefault="00D91BB3" w:rsidP="00083B7B">
      <w:pPr>
        <w:pStyle w:val="Cabealho2"/>
        <w:rPr>
          <w:rFonts w:cs="Arial"/>
          <w:b/>
          <w:bCs/>
          <w:iCs/>
          <w:color w:val="auto"/>
          <w:szCs w:val="28"/>
        </w:rPr>
      </w:pPr>
      <w:bookmarkStart w:id="6" w:name="_Toc460913731"/>
      <w:r w:rsidRPr="00083B7B">
        <w:rPr>
          <w:rFonts w:cs="Arial"/>
          <w:b/>
          <w:bCs/>
          <w:iCs/>
          <w:color w:val="auto"/>
          <w:sz w:val="24"/>
          <w:szCs w:val="24"/>
        </w:rPr>
        <w:t xml:space="preserve">2.2 </w:t>
      </w:r>
      <w:r w:rsidR="000928D8" w:rsidRPr="00083B7B">
        <w:rPr>
          <w:rStyle w:val="Cabealho2Carter"/>
          <w:b/>
          <w:color w:val="auto"/>
        </w:rPr>
        <w:t>A Medicina Tradicional/Natural</w:t>
      </w:r>
      <w:bookmarkEnd w:id="6"/>
    </w:p>
    <w:p w:rsidR="000928D8" w:rsidRPr="002D344F" w:rsidRDefault="000928D8" w:rsidP="00A4656B">
      <w:pPr>
        <w:spacing w:line="360" w:lineRule="auto"/>
        <w:ind w:firstLine="360"/>
        <w:jc w:val="both"/>
        <w:rPr>
          <w:rFonts w:eastAsia="Calibri" w:cs="Arial"/>
          <w:b/>
          <w:i/>
          <w:color w:val="7F7F7F"/>
          <w:sz w:val="24"/>
          <w:szCs w:val="24"/>
        </w:rPr>
      </w:pPr>
      <w:r w:rsidRPr="002D344F">
        <w:rPr>
          <w:rFonts w:eastAsia="Calibri" w:cs="Arial"/>
          <w:b/>
          <w:i/>
          <w:color w:val="7F7F7F"/>
          <w:sz w:val="24"/>
          <w:szCs w:val="24"/>
        </w:rPr>
        <w:t>“A medicina natural e os cuidados médicos modernos não se excluem mutuamente”</w:t>
      </w:r>
    </w:p>
    <w:p w:rsidR="000928D8" w:rsidRPr="000928D8" w:rsidRDefault="000928D8" w:rsidP="00A4656B">
      <w:pPr>
        <w:spacing w:line="360" w:lineRule="auto"/>
        <w:ind w:firstLine="360"/>
        <w:jc w:val="both"/>
        <w:rPr>
          <w:rFonts w:cs="Arial"/>
          <w:bCs/>
          <w:iCs/>
          <w:sz w:val="24"/>
          <w:szCs w:val="24"/>
        </w:rPr>
      </w:pPr>
      <w:r w:rsidRPr="000928D8">
        <w:rPr>
          <w:rFonts w:eastAsia="Calibri" w:cs="Arial"/>
          <w:sz w:val="24"/>
          <w:szCs w:val="24"/>
        </w:rPr>
        <w:t xml:space="preserve">Os remédios caseiros/naturais estão a ser cada </w:t>
      </w:r>
      <w:r w:rsidR="00696770">
        <w:rPr>
          <w:rFonts w:eastAsia="Calibri" w:cs="Arial"/>
          <w:sz w:val="24"/>
          <w:szCs w:val="24"/>
        </w:rPr>
        <w:t xml:space="preserve">vez mais usados devido a </w:t>
      </w:r>
      <w:r w:rsidRPr="000928D8">
        <w:rPr>
          <w:rFonts w:eastAsia="Calibri" w:cs="Arial"/>
          <w:sz w:val="24"/>
          <w:szCs w:val="24"/>
        </w:rPr>
        <w:t xml:space="preserve">fatores que incluem os pronunciados efeitos secundários da medicina convencional, e o desenvolvimento de resistências dos microrganismos a medicamentos convencionais. </w:t>
      </w:r>
      <w:r w:rsidRPr="000928D8">
        <w:rPr>
          <w:rFonts w:cs="Arial"/>
          <w:bCs/>
          <w:iCs/>
          <w:sz w:val="24"/>
          <w:szCs w:val="24"/>
        </w:rPr>
        <w:t>A cura com plantas medicinais é tão antiga quanto a própria humanidade.</w:t>
      </w:r>
      <w:r w:rsidR="00696770">
        <w:rPr>
          <w:rFonts w:cs="Arial"/>
          <w:bCs/>
          <w:iCs/>
          <w:sz w:val="24"/>
          <w:szCs w:val="24"/>
        </w:rPr>
        <w:t xml:space="preserve"> </w:t>
      </w:r>
      <w:r w:rsidRPr="000928D8">
        <w:rPr>
          <w:rFonts w:cs="Arial"/>
          <w:bCs/>
          <w:iCs/>
          <w:sz w:val="24"/>
          <w:szCs w:val="24"/>
        </w:rPr>
        <w:t>A ciência contemporânea tem reco</w:t>
      </w:r>
      <w:r w:rsidR="00696770">
        <w:rPr>
          <w:rFonts w:cs="Arial"/>
          <w:bCs/>
          <w:iCs/>
          <w:sz w:val="24"/>
          <w:szCs w:val="24"/>
        </w:rPr>
        <w:t>nhecido os seus efeitos e inclui</w:t>
      </w:r>
      <w:r w:rsidRPr="000928D8">
        <w:rPr>
          <w:rFonts w:cs="Arial"/>
          <w:bCs/>
          <w:iCs/>
          <w:sz w:val="24"/>
          <w:szCs w:val="24"/>
        </w:rPr>
        <w:t xml:space="preserve"> na farmacoterapia moderna uma gama de medicamentos de origem vegetal, conhecidos </w:t>
      </w:r>
      <w:r w:rsidR="00696770">
        <w:rPr>
          <w:rFonts w:cs="Arial"/>
          <w:bCs/>
          <w:iCs/>
          <w:sz w:val="24"/>
          <w:szCs w:val="24"/>
        </w:rPr>
        <w:t>e utilizados desde tempos antigos</w:t>
      </w:r>
      <w:r w:rsidRPr="000928D8">
        <w:rPr>
          <w:rFonts w:cs="Arial"/>
          <w:bCs/>
          <w:iCs/>
          <w:sz w:val="24"/>
          <w:szCs w:val="24"/>
        </w:rPr>
        <w:t>. O desenvolvimento do conhecimento relacionado com o uso de plantas medicinais, bem como a evolução da consciência aumentou a capacidade de farmacêuticos e médicos para responder aos desafios que têm surgido e que não conseguem ser respondidos adequadamente pelos fármacos de síntese.</w:t>
      </w:r>
    </w:p>
    <w:p w:rsidR="000D5578" w:rsidRDefault="00696770" w:rsidP="00A4656B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Desde</w:t>
      </w:r>
      <w:r w:rsidR="000D5578">
        <w:rPr>
          <w:rFonts w:cs="Arial"/>
          <w:bCs/>
          <w:iCs/>
          <w:sz w:val="24"/>
          <w:szCs w:val="24"/>
        </w:rPr>
        <w:t xml:space="preserve"> do iní</w:t>
      </w:r>
      <w:r w:rsidR="00E075B6">
        <w:rPr>
          <w:rFonts w:cs="Arial"/>
          <w:bCs/>
          <w:iCs/>
          <w:sz w:val="24"/>
          <w:szCs w:val="24"/>
        </w:rPr>
        <w:t>cio da h</w:t>
      </w:r>
      <w:r w:rsidR="000928D8" w:rsidRPr="000928D8">
        <w:rPr>
          <w:rFonts w:cs="Arial"/>
          <w:bCs/>
          <w:iCs/>
          <w:sz w:val="24"/>
          <w:szCs w:val="24"/>
        </w:rPr>
        <w:t xml:space="preserve">umanidade as propriedades curativas de certas plantas medicinais </w:t>
      </w:r>
      <w:r w:rsidR="00803DBB">
        <w:rPr>
          <w:rFonts w:cs="Arial"/>
          <w:bCs/>
          <w:iCs/>
          <w:sz w:val="24"/>
          <w:szCs w:val="24"/>
        </w:rPr>
        <w:t>foram</w:t>
      </w:r>
      <w:r>
        <w:rPr>
          <w:rFonts w:cs="Arial"/>
          <w:bCs/>
          <w:iCs/>
          <w:sz w:val="24"/>
          <w:szCs w:val="24"/>
        </w:rPr>
        <w:t xml:space="preserve"> observadas e transmitidas pelas sucessivas</w:t>
      </w:r>
      <w:r w:rsidR="000928D8" w:rsidRPr="000928D8">
        <w:rPr>
          <w:rFonts w:cs="Arial"/>
          <w:bCs/>
          <w:iCs/>
          <w:sz w:val="24"/>
          <w:szCs w:val="24"/>
        </w:rPr>
        <w:t xml:space="preserve"> gerações</w:t>
      </w:r>
      <w:r w:rsidR="00803DBB">
        <w:rPr>
          <w:rFonts w:cs="Arial"/>
          <w:bCs/>
          <w:iCs/>
          <w:sz w:val="24"/>
          <w:szCs w:val="24"/>
        </w:rPr>
        <w:t xml:space="preserve"> </w:t>
      </w:r>
      <w:r w:rsidR="00062150">
        <w:rPr>
          <w:rFonts w:cs="Arial"/>
          <w:bCs/>
          <w:iCs/>
          <w:sz w:val="24"/>
          <w:szCs w:val="24"/>
        </w:rPr>
        <w:t xml:space="preserve">e </w:t>
      </w:r>
      <w:r w:rsidR="00803DBB">
        <w:rPr>
          <w:rFonts w:cs="Arial"/>
          <w:bCs/>
          <w:iCs/>
          <w:sz w:val="24"/>
          <w:szCs w:val="24"/>
        </w:rPr>
        <w:t>que culmina nos dias de hoje pela</w:t>
      </w:r>
      <w:r w:rsidR="00E075B6">
        <w:rPr>
          <w:rFonts w:cs="Arial"/>
          <w:bCs/>
          <w:iCs/>
          <w:sz w:val="24"/>
          <w:szCs w:val="24"/>
        </w:rPr>
        <w:t xml:space="preserve"> validação e credibilizaçã</w:t>
      </w:r>
      <w:r w:rsidR="00803DBB">
        <w:rPr>
          <w:rFonts w:cs="Arial"/>
          <w:bCs/>
          <w:iCs/>
          <w:sz w:val="24"/>
          <w:szCs w:val="24"/>
        </w:rPr>
        <w:t>o das receitas tradicionais através da</w:t>
      </w:r>
      <w:r w:rsidR="00E075B6">
        <w:rPr>
          <w:rFonts w:cs="Arial"/>
          <w:bCs/>
          <w:iCs/>
          <w:sz w:val="24"/>
          <w:szCs w:val="24"/>
        </w:rPr>
        <w:t xml:space="preserve"> elaboração de trabalhos de pesquisa científicos </w:t>
      </w:r>
      <w:r w:rsidR="00803DBB">
        <w:rPr>
          <w:rFonts w:cs="Arial"/>
          <w:bCs/>
          <w:iCs/>
          <w:sz w:val="24"/>
          <w:szCs w:val="24"/>
        </w:rPr>
        <w:t xml:space="preserve">que </w:t>
      </w:r>
      <w:r w:rsidR="000D5578">
        <w:rPr>
          <w:rFonts w:cs="Arial"/>
          <w:bCs/>
          <w:iCs/>
          <w:sz w:val="24"/>
          <w:szCs w:val="24"/>
        </w:rPr>
        <w:t xml:space="preserve">atestam os </w:t>
      </w:r>
      <w:r w:rsidR="00803DBB">
        <w:rPr>
          <w:rFonts w:cs="Arial"/>
          <w:bCs/>
          <w:iCs/>
          <w:sz w:val="24"/>
          <w:szCs w:val="24"/>
        </w:rPr>
        <w:t xml:space="preserve">seus </w:t>
      </w:r>
      <w:r w:rsidR="000D5578">
        <w:rPr>
          <w:rFonts w:cs="Arial"/>
          <w:bCs/>
          <w:iCs/>
          <w:sz w:val="24"/>
          <w:szCs w:val="24"/>
        </w:rPr>
        <w:t xml:space="preserve">efeitos e </w:t>
      </w:r>
      <w:r w:rsidR="00803DBB">
        <w:rPr>
          <w:rFonts w:cs="Arial"/>
          <w:bCs/>
          <w:iCs/>
          <w:sz w:val="24"/>
          <w:szCs w:val="24"/>
        </w:rPr>
        <w:t xml:space="preserve">comprovam </w:t>
      </w:r>
      <w:r w:rsidR="000D5578">
        <w:rPr>
          <w:rFonts w:cs="Arial"/>
          <w:bCs/>
          <w:iCs/>
          <w:sz w:val="24"/>
          <w:szCs w:val="24"/>
        </w:rPr>
        <w:t xml:space="preserve">a </w:t>
      </w:r>
      <w:r w:rsidR="00803DBB">
        <w:rPr>
          <w:rFonts w:cs="Arial"/>
          <w:bCs/>
          <w:iCs/>
          <w:sz w:val="24"/>
          <w:szCs w:val="24"/>
        </w:rPr>
        <w:t xml:space="preserve">sua eficácia, assim como </w:t>
      </w:r>
      <w:r w:rsidR="00062150">
        <w:rPr>
          <w:rFonts w:cs="Arial"/>
          <w:bCs/>
          <w:iCs/>
          <w:sz w:val="24"/>
          <w:szCs w:val="24"/>
        </w:rPr>
        <w:t xml:space="preserve">também pelos </w:t>
      </w:r>
      <w:r w:rsidR="00803DBB">
        <w:rPr>
          <w:rFonts w:cs="Arial"/>
          <w:bCs/>
          <w:iCs/>
          <w:sz w:val="24"/>
          <w:szCs w:val="24"/>
        </w:rPr>
        <w:t>aspetos</w:t>
      </w:r>
      <w:r w:rsidR="00062150">
        <w:rPr>
          <w:rFonts w:cs="Arial"/>
          <w:bCs/>
          <w:iCs/>
          <w:sz w:val="24"/>
          <w:szCs w:val="24"/>
        </w:rPr>
        <w:t xml:space="preserve"> de carácter prático</w:t>
      </w:r>
      <w:r w:rsidR="00803DBB">
        <w:rPr>
          <w:rFonts w:cs="Arial"/>
          <w:bCs/>
          <w:iCs/>
          <w:sz w:val="24"/>
          <w:szCs w:val="24"/>
        </w:rPr>
        <w:t xml:space="preserve"> relacionados </w:t>
      </w:r>
      <w:r w:rsidR="00062150">
        <w:rPr>
          <w:rFonts w:cs="Arial"/>
          <w:bCs/>
          <w:iCs/>
          <w:sz w:val="24"/>
          <w:szCs w:val="24"/>
        </w:rPr>
        <w:t xml:space="preserve">com </w:t>
      </w:r>
      <w:r w:rsidR="00803DBB">
        <w:rPr>
          <w:rFonts w:cs="Arial"/>
          <w:bCs/>
          <w:iCs/>
          <w:sz w:val="24"/>
          <w:szCs w:val="24"/>
        </w:rPr>
        <w:t>a sua transformação</w:t>
      </w:r>
      <w:r w:rsidR="00062150">
        <w:rPr>
          <w:rFonts w:cs="Arial"/>
          <w:bCs/>
          <w:iCs/>
          <w:sz w:val="24"/>
          <w:szCs w:val="24"/>
        </w:rPr>
        <w:t xml:space="preserve"> e disponibilização em formulações modernas e dosagens padronizadas e funcionais</w:t>
      </w:r>
      <w:r w:rsidR="00803DBB">
        <w:rPr>
          <w:rFonts w:cs="Arial"/>
          <w:bCs/>
          <w:iCs/>
          <w:sz w:val="24"/>
          <w:szCs w:val="24"/>
        </w:rPr>
        <w:t>.</w:t>
      </w:r>
    </w:p>
    <w:p w:rsidR="00696770" w:rsidRDefault="00696770" w:rsidP="00A4656B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Neste módulo</w:t>
      </w:r>
      <w:r w:rsidR="00551A3E">
        <w:rPr>
          <w:rFonts w:cs="Arial"/>
          <w:bCs/>
          <w:iCs/>
          <w:sz w:val="24"/>
          <w:szCs w:val="24"/>
        </w:rPr>
        <w:t xml:space="preserve"> do projeto MFMM</w:t>
      </w:r>
      <w:r>
        <w:rPr>
          <w:rFonts w:cs="Arial"/>
          <w:bCs/>
          <w:iCs/>
          <w:sz w:val="24"/>
          <w:szCs w:val="24"/>
        </w:rPr>
        <w:t xml:space="preserve"> foram incluídas plantas de uso tradicional que demonstraram benefícios concretos</w:t>
      </w:r>
      <w:r w:rsidR="00BC1221">
        <w:rPr>
          <w:rFonts w:cs="Arial"/>
          <w:bCs/>
          <w:iCs/>
          <w:sz w:val="24"/>
          <w:szCs w:val="24"/>
        </w:rPr>
        <w:t xml:space="preserve">. O manual da formação (anexo digital 3), o vídeo (anexo digital 2) e o </w:t>
      </w:r>
      <w:proofErr w:type="spellStart"/>
      <w:r w:rsidR="00BC1221">
        <w:rPr>
          <w:rFonts w:cs="Arial"/>
          <w:bCs/>
          <w:iCs/>
          <w:sz w:val="24"/>
          <w:szCs w:val="24"/>
        </w:rPr>
        <w:t>powerpoint</w:t>
      </w:r>
      <w:proofErr w:type="spellEnd"/>
      <w:r w:rsidR="00BC1221">
        <w:rPr>
          <w:rFonts w:cs="Arial"/>
          <w:bCs/>
          <w:iCs/>
          <w:sz w:val="24"/>
          <w:szCs w:val="24"/>
        </w:rPr>
        <w:t xml:space="preserve"> (anexo digital 1) contemplaram informação sobre as seguintes </w:t>
      </w:r>
      <w:r w:rsidR="001877A4">
        <w:rPr>
          <w:rFonts w:cs="Arial"/>
          <w:bCs/>
          <w:iCs/>
          <w:sz w:val="24"/>
          <w:szCs w:val="24"/>
        </w:rPr>
        <w:t>plantas:</w:t>
      </w:r>
      <w:r>
        <w:rPr>
          <w:rFonts w:cs="Arial"/>
          <w:bCs/>
          <w:iCs/>
          <w:sz w:val="24"/>
          <w:szCs w:val="24"/>
        </w:rPr>
        <w:t xml:space="preserve"> </w:t>
      </w:r>
    </w:p>
    <w:p w:rsidR="00696770" w:rsidRPr="00D42A44" w:rsidRDefault="00696770" w:rsidP="00A4656B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D42A44">
        <w:rPr>
          <w:rFonts w:cs="Arial"/>
          <w:bCs/>
          <w:iCs/>
          <w:sz w:val="24"/>
          <w:szCs w:val="24"/>
        </w:rPr>
        <w:t xml:space="preserve">Cardo Leiteiro (Silybum </w:t>
      </w:r>
      <w:r w:rsidRPr="00952FA1">
        <w:rPr>
          <w:rFonts w:cs="Arial"/>
          <w:bCs/>
          <w:i/>
          <w:iCs/>
          <w:sz w:val="24"/>
          <w:szCs w:val="24"/>
        </w:rPr>
        <w:t>marianum</w:t>
      </w:r>
      <w:r w:rsidRPr="00D42A44">
        <w:rPr>
          <w:rFonts w:cs="Arial"/>
          <w:bCs/>
          <w:iCs/>
          <w:sz w:val="24"/>
          <w:szCs w:val="24"/>
        </w:rPr>
        <w:t xml:space="preserve">) – </w:t>
      </w:r>
      <w:r w:rsidR="00062150">
        <w:rPr>
          <w:rFonts w:cs="Arial"/>
          <w:bCs/>
          <w:iCs/>
          <w:sz w:val="24"/>
          <w:szCs w:val="24"/>
        </w:rPr>
        <w:t xml:space="preserve">O </w:t>
      </w:r>
      <w:r w:rsidR="00D42A44">
        <w:rPr>
          <w:rFonts w:cs="Arial"/>
          <w:bCs/>
          <w:iCs/>
          <w:sz w:val="24"/>
          <w:szCs w:val="24"/>
        </w:rPr>
        <w:t>cardo leiteiro (CL) é a planta mais</w:t>
      </w:r>
      <w:r w:rsidR="008972EB">
        <w:rPr>
          <w:rFonts w:cs="Arial"/>
          <w:bCs/>
          <w:iCs/>
          <w:sz w:val="24"/>
          <w:szCs w:val="24"/>
        </w:rPr>
        <w:t xml:space="preserve"> estudada</w:t>
      </w:r>
      <w:r w:rsidR="00D42A44" w:rsidRPr="00D42A44">
        <w:rPr>
          <w:rFonts w:cs="Arial"/>
          <w:bCs/>
          <w:iCs/>
          <w:sz w:val="24"/>
          <w:szCs w:val="24"/>
        </w:rPr>
        <w:t xml:space="preserve"> no tratamento da doença </w:t>
      </w:r>
      <w:r w:rsidR="00D42A44">
        <w:rPr>
          <w:rFonts w:cs="Arial"/>
          <w:bCs/>
          <w:iCs/>
          <w:sz w:val="24"/>
          <w:szCs w:val="24"/>
        </w:rPr>
        <w:t>hepática. O complexo ativo de CL</w:t>
      </w:r>
      <w:r w:rsidR="00D42A44" w:rsidRPr="00D42A44">
        <w:rPr>
          <w:rFonts w:cs="Arial"/>
          <w:bCs/>
          <w:iCs/>
          <w:sz w:val="24"/>
          <w:szCs w:val="24"/>
        </w:rPr>
        <w:t xml:space="preserve"> é um extrato </w:t>
      </w:r>
      <w:proofErr w:type="spellStart"/>
      <w:r w:rsidR="00D42A44" w:rsidRPr="00D42A44">
        <w:rPr>
          <w:rFonts w:cs="Arial"/>
          <w:bCs/>
          <w:iCs/>
          <w:sz w:val="24"/>
          <w:szCs w:val="24"/>
        </w:rPr>
        <w:t>lipofílico</w:t>
      </w:r>
      <w:proofErr w:type="spellEnd"/>
      <w:r w:rsidR="00D42A44" w:rsidRPr="00D42A44">
        <w:rPr>
          <w:rFonts w:cs="Arial"/>
          <w:bCs/>
          <w:iCs/>
          <w:sz w:val="24"/>
          <w:szCs w:val="24"/>
        </w:rPr>
        <w:t xml:space="preserve"> das sementes da planta e é comp</w:t>
      </w:r>
      <w:r w:rsidR="008972EB">
        <w:rPr>
          <w:rFonts w:cs="Arial"/>
          <w:bCs/>
          <w:iCs/>
          <w:sz w:val="24"/>
          <w:szCs w:val="24"/>
        </w:rPr>
        <w:t>osto por três isó</w:t>
      </w:r>
      <w:r w:rsidR="00D42A44" w:rsidRPr="00D42A44">
        <w:rPr>
          <w:rFonts w:cs="Arial"/>
          <w:bCs/>
          <w:iCs/>
          <w:sz w:val="24"/>
          <w:szCs w:val="24"/>
        </w:rPr>
        <w:t>mero</w:t>
      </w:r>
      <w:r w:rsidR="008972EB">
        <w:rPr>
          <w:rFonts w:cs="Arial"/>
          <w:bCs/>
          <w:iCs/>
          <w:sz w:val="24"/>
          <w:szCs w:val="24"/>
        </w:rPr>
        <w:t>s</w:t>
      </w:r>
      <w:r w:rsidR="00D42A44" w:rsidRPr="00D42A44">
        <w:rPr>
          <w:rFonts w:cs="Arial"/>
          <w:bCs/>
          <w:iCs/>
          <w:sz w:val="24"/>
          <w:szCs w:val="24"/>
        </w:rPr>
        <w:t xml:space="preserve">, coletivamente conhecidos como </w:t>
      </w:r>
      <w:proofErr w:type="spellStart"/>
      <w:r w:rsidR="00D42A44" w:rsidRPr="00D42A44">
        <w:rPr>
          <w:rFonts w:cs="Arial"/>
          <w:bCs/>
          <w:iCs/>
          <w:sz w:val="24"/>
          <w:szCs w:val="24"/>
        </w:rPr>
        <w:t>silimarina</w:t>
      </w:r>
      <w:proofErr w:type="spellEnd"/>
      <w:r w:rsidR="00D42A44" w:rsidRPr="00D42A44">
        <w:rPr>
          <w:rFonts w:cs="Arial"/>
          <w:bCs/>
          <w:iCs/>
          <w:sz w:val="24"/>
          <w:szCs w:val="24"/>
        </w:rPr>
        <w:t>.</w:t>
      </w:r>
      <w:r w:rsidR="008972EB">
        <w:rPr>
          <w:rFonts w:cs="Arial"/>
          <w:bCs/>
          <w:iCs/>
          <w:sz w:val="24"/>
          <w:szCs w:val="24"/>
        </w:rPr>
        <w:t xml:space="preserve"> A </w:t>
      </w:r>
      <w:proofErr w:type="spellStart"/>
      <w:r w:rsidR="008972EB">
        <w:rPr>
          <w:rFonts w:cs="Arial"/>
          <w:bCs/>
          <w:iCs/>
          <w:sz w:val="24"/>
          <w:szCs w:val="24"/>
        </w:rPr>
        <w:t>sili</w:t>
      </w:r>
      <w:r w:rsidR="00D42A44" w:rsidRPr="00D42A44">
        <w:rPr>
          <w:rFonts w:cs="Arial"/>
          <w:bCs/>
          <w:iCs/>
          <w:sz w:val="24"/>
          <w:szCs w:val="24"/>
        </w:rPr>
        <w:t>marin</w:t>
      </w:r>
      <w:r w:rsidR="008972EB">
        <w:rPr>
          <w:rFonts w:cs="Arial"/>
          <w:bCs/>
          <w:iCs/>
          <w:sz w:val="24"/>
          <w:szCs w:val="24"/>
        </w:rPr>
        <w:t>a</w:t>
      </w:r>
      <w:proofErr w:type="spellEnd"/>
      <w:r w:rsidR="00D42A44" w:rsidRPr="00D42A44">
        <w:rPr>
          <w:rFonts w:cs="Arial"/>
          <w:bCs/>
          <w:iCs/>
          <w:sz w:val="24"/>
          <w:szCs w:val="24"/>
        </w:rPr>
        <w:t xml:space="preserve"> atua como um antioxidante, </w:t>
      </w:r>
      <w:r w:rsidR="00952FA1">
        <w:rPr>
          <w:rFonts w:cs="Arial"/>
          <w:bCs/>
          <w:iCs/>
          <w:sz w:val="24"/>
          <w:szCs w:val="24"/>
        </w:rPr>
        <w:t xml:space="preserve">tem atividade </w:t>
      </w:r>
      <w:proofErr w:type="spellStart"/>
      <w:r w:rsidR="00952FA1">
        <w:rPr>
          <w:rFonts w:cs="Arial"/>
          <w:bCs/>
          <w:iCs/>
          <w:sz w:val="24"/>
          <w:szCs w:val="24"/>
        </w:rPr>
        <w:t>antifibró</w:t>
      </w:r>
      <w:r w:rsidR="008972EB">
        <w:rPr>
          <w:rFonts w:cs="Arial"/>
          <w:bCs/>
          <w:iCs/>
          <w:sz w:val="24"/>
          <w:szCs w:val="24"/>
        </w:rPr>
        <w:t>tica</w:t>
      </w:r>
      <w:proofErr w:type="spellEnd"/>
      <w:r w:rsidR="00D42A44" w:rsidRPr="00D42A44">
        <w:rPr>
          <w:rFonts w:cs="Arial"/>
          <w:bCs/>
          <w:iCs/>
          <w:sz w:val="24"/>
          <w:szCs w:val="24"/>
        </w:rPr>
        <w:t xml:space="preserve"> e pode atuar como um agente de bloqueio de toxina</w:t>
      </w:r>
      <w:r w:rsidR="008972EB">
        <w:rPr>
          <w:rFonts w:cs="Arial"/>
          <w:bCs/>
          <w:iCs/>
          <w:sz w:val="24"/>
          <w:szCs w:val="24"/>
        </w:rPr>
        <w:t>s</w:t>
      </w:r>
      <w:r w:rsidR="00D42A44" w:rsidRPr="00D42A44">
        <w:rPr>
          <w:rFonts w:cs="Arial"/>
          <w:bCs/>
          <w:iCs/>
          <w:sz w:val="24"/>
          <w:szCs w:val="24"/>
        </w:rPr>
        <w:t xml:space="preserve">. </w:t>
      </w:r>
      <w:r w:rsidR="008972EB">
        <w:rPr>
          <w:rFonts w:cs="Arial"/>
          <w:bCs/>
          <w:iCs/>
          <w:sz w:val="24"/>
          <w:szCs w:val="24"/>
        </w:rPr>
        <w:t>A</w:t>
      </w:r>
      <w:r w:rsidR="00D42A44" w:rsidRPr="00D42A44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="008972EB">
        <w:rPr>
          <w:rFonts w:cs="Arial"/>
          <w:bCs/>
          <w:iCs/>
          <w:sz w:val="24"/>
          <w:szCs w:val="24"/>
        </w:rPr>
        <w:t>sili</w:t>
      </w:r>
      <w:r w:rsidR="00D42A44" w:rsidRPr="00D42A44">
        <w:rPr>
          <w:rFonts w:cs="Arial"/>
          <w:bCs/>
          <w:iCs/>
          <w:sz w:val="24"/>
          <w:szCs w:val="24"/>
        </w:rPr>
        <w:t>marin</w:t>
      </w:r>
      <w:r w:rsidR="008972EB">
        <w:rPr>
          <w:rFonts w:cs="Arial"/>
          <w:bCs/>
          <w:iCs/>
          <w:sz w:val="24"/>
          <w:szCs w:val="24"/>
        </w:rPr>
        <w:t>a</w:t>
      </w:r>
      <w:proofErr w:type="spellEnd"/>
      <w:r w:rsidR="008972EB">
        <w:rPr>
          <w:rFonts w:cs="Arial"/>
          <w:bCs/>
          <w:iCs/>
          <w:sz w:val="24"/>
          <w:szCs w:val="24"/>
        </w:rPr>
        <w:t xml:space="preserve"> tem sido usada</w:t>
      </w:r>
      <w:r w:rsidR="00D42A44" w:rsidRPr="00D42A44">
        <w:rPr>
          <w:rFonts w:cs="Arial"/>
          <w:bCs/>
          <w:iCs/>
          <w:sz w:val="24"/>
          <w:szCs w:val="24"/>
        </w:rPr>
        <w:t xml:space="preserve"> para tratar a doença hepática alcoó</w:t>
      </w:r>
      <w:r w:rsidR="00D42A44">
        <w:rPr>
          <w:rFonts w:cs="Arial"/>
          <w:bCs/>
          <w:iCs/>
          <w:sz w:val="24"/>
          <w:szCs w:val="24"/>
        </w:rPr>
        <w:t>lica, hepatite viral aguda e cró</w:t>
      </w:r>
      <w:r w:rsidR="00D42A44" w:rsidRPr="00D42A44">
        <w:rPr>
          <w:rFonts w:cs="Arial"/>
          <w:bCs/>
          <w:iCs/>
          <w:sz w:val="24"/>
          <w:szCs w:val="24"/>
        </w:rPr>
        <w:t xml:space="preserve">nica e </w:t>
      </w:r>
      <w:r w:rsidR="00D42A44">
        <w:rPr>
          <w:rFonts w:cs="Arial"/>
          <w:bCs/>
          <w:iCs/>
          <w:sz w:val="24"/>
          <w:szCs w:val="24"/>
        </w:rPr>
        <w:t>doença hepática induzida por toxinas</w:t>
      </w:r>
      <w:r w:rsidR="00D42A44" w:rsidRPr="00D42A44">
        <w:rPr>
          <w:rFonts w:cs="Arial"/>
          <w:bCs/>
          <w:iCs/>
          <w:sz w:val="24"/>
          <w:szCs w:val="24"/>
        </w:rPr>
        <w:t xml:space="preserve"> (</w:t>
      </w:r>
      <w:proofErr w:type="spellStart"/>
      <w:r w:rsidR="00D42A44" w:rsidRPr="00D42A44">
        <w:rPr>
          <w:rFonts w:cs="Arial"/>
          <w:bCs/>
          <w:iCs/>
          <w:sz w:val="24"/>
          <w:szCs w:val="24"/>
        </w:rPr>
        <w:t>Abenavoli</w:t>
      </w:r>
      <w:proofErr w:type="spellEnd"/>
      <w:r w:rsidR="00D42A44" w:rsidRPr="00D42A44">
        <w:rPr>
          <w:rFonts w:cs="Arial"/>
          <w:bCs/>
          <w:iCs/>
          <w:sz w:val="24"/>
          <w:szCs w:val="24"/>
        </w:rPr>
        <w:t>, 2010)</w:t>
      </w:r>
      <w:r w:rsidR="00224496">
        <w:rPr>
          <w:rFonts w:cs="Arial"/>
          <w:bCs/>
          <w:iCs/>
          <w:sz w:val="24"/>
          <w:szCs w:val="24"/>
        </w:rPr>
        <w:t>.</w:t>
      </w:r>
    </w:p>
    <w:p w:rsidR="000D5578" w:rsidRDefault="00696770" w:rsidP="006E748C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proofErr w:type="spellStart"/>
      <w:r w:rsidRPr="00224496">
        <w:rPr>
          <w:rFonts w:cs="Arial"/>
          <w:bCs/>
          <w:iCs/>
          <w:sz w:val="24"/>
          <w:szCs w:val="24"/>
        </w:rPr>
        <w:t>Hortel</w:t>
      </w:r>
      <w:r w:rsidR="00224496" w:rsidRPr="00224496">
        <w:rPr>
          <w:rFonts w:cs="Arial"/>
          <w:bCs/>
          <w:iCs/>
          <w:sz w:val="24"/>
          <w:szCs w:val="24"/>
        </w:rPr>
        <w:t>â-Piment</w:t>
      </w:r>
      <w:r w:rsidR="006E748C">
        <w:rPr>
          <w:rFonts w:cs="Arial"/>
          <w:bCs/>
          <w:iCs/>
          <w:sz w:val="24"/>
          <w:szCs w:val="24"/>
        </w:rPr>
        <w:t>a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 xml:space="preserve"> (</w:t>
      </w:r>
      <w:proofErr w:type="spellStart"/>
      <w:r w:rsidR="00224496" w:rsidRPr="00224496">
        <w:rPr>
          <w:rFonts w:cs="Arial"/>
          <w:bCs/>
          <w:iCs/>
          <w:sz w:val="24"/>
          <w:szCs w:val="24"/>
        </w:rPr>
        <w:t>Mentha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 xml:space="preserve"> </w:t>
      </w:r>
      <w:r w:rsidR="00952FA1">
        <w:rPr>
          <w:rFonts w:cs="Arial"/>
          <w:bCs/>
          <w:iCs/>
          <w:sz w:val="24"/>
          <w:szCs w:val="24"/>
        </w:rPr>
        <w:t xml:space="preserve">x </w:t>
      </w:r>
      <w:proofErr w:type="spellStart"/>
      <w:r w:rsidR="00224496" w:rsidRPr="00224496">
        <w:rPr>
          <w:rFonts w:cs="Arial"/>
          <w:bCs/>
          <w:iCs/>
          <w:sz w:val="24"/>
          <w:szCs w:val="24"/>
        </w:rPr>
        <w:t>piperita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 xml:space="preserve"> L.) é um dos chás mais amplamente</w:t>
      </w:r>
      <w:r w:rsidR="00224496">
        <w:rPr>
          <w:rFonts w:cs="Arial"/>
          <w:bCs/>
          <w:iCs/>
          <w:sz w:val="24"/>
          <w:szCs w:val="24"/>
        </w:rPr>
        <w:t xml:space="preserve"> </w:t>
      </w:r>
      <w:r w:rsidR="006E748C">
        <w:rPr>
          <w:rFonts w:cs="Arial"/>
          <w:bCs/>
          <w:iCs/>
          <w:sz w:val="24"/>
          <w:szCs w:val="24"/>
        </w:rPr>
        <w:t xml:space="preserve">consumidos. As folhas da planta e </w:t>
      </w:r>
      <w:r w:rsidR="00224496" w:rsidRPr="00224496">
        <w:rPr>
          <w:rFonts w:cs="Arial"/>
          <w:bCs/>
          <w:iCs/>
          <w:sz w:val="24"/>
          <w:szCs w:val="24"/>
        </w:rPr>
        <w:t xml:space="preserve">o óleo essencial de hortelã-pimenta </w:t>
      </w:r>
      <w:r w:rsidR="006E748C">
        <w:rPr>
          <w:rFonts w:cs="Arial"/>
          <w:bCs/>
          <w:iCs/>
          <w:sz w:val="24"/>
          <w:szCs w:val="24"/>
        </w:rPr>
        <w:t>são</w:t>
      </w:r>
      <w:r w:rsidR="00224496">
        <w:rPr>
          <w:rFonts w:cs="Arial"/>
          <w:bCs/>
          <w:iCs/>
          <w:sz w:val="24"/>
          <w:szCs w:val="24"/>
        </w:rPr>
        <w:t xml:space="preserve"> </w:t>
      </w:r>
      <w:r w:rsidR="00062150">
        <w:rPr>
          <w:rFonts w:cs="Arial"/>
          <w:bCs/>
          <w:iCs/>
          <w:sz w:val="24"/>
          <w:szCs w:val="24"/>
        </w:rPr>
        <w:t xml:space="preserve">muito </w:t>
      </w:r>
      <w:r w:rsidR="00224496">
        <w:rPr>
          <w:rFonts w:cs="Arial"/>
          <w:bCs/>
          <w:iCs/>
          <w:sz w:val="24"/>
          <w:szCs w:val="24"/>
        </w:rPr>
        <w:t>utilizado</w:t>
      </w:r>
      <w:r w:rsidR="006E748C">
        <w:rPr>
          <w:rFonts w:cs="Arial"/>
          <w:bCs/>
          <w:iCs/>
          <w:sz w:val="24"/>
          <w:szCs w:val="24"/>
        </w:rPr>
        <w:t>s</w:t>
      </w:r>
      <w:r w:rsidR="00224496" w:rsidRPr="00224496">
        <w:rPr>
          <w:rFonts w:cs="Arial"/>
          <w:bCs/>
          <w:iCs/>
          <w:sz w:val="24"/>
          <w:szCs w:val="24"/>
        </w:rPr>
        <w:t xml:space="preserve"> em medicamentos tradicionais. Os constituintes fenólicos das folhas incluem ácido </w:t>
      </w:r>
      <w:proofErr w:type="spellStart"/>
      <w:r w:rsidR="00224496" w:rsidRPr="00224496">
        <w:rPr>
          <w:rFonts w:cs="Arial"/>
          <w:bCs/>
          <w:iCs/>
          <w:sz w:val="24"/>
          <w:szCs w:val="24"/>
        </w:rPr>
        <w:t>rosmarínico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 xml:space="preserve"> e vários flavonoides, principalmente </w:t>
      </w:r>
      <w:proofErr w:type="spellStart"/>
      <w:r w:rsidR="00224496" w:rsidRPr="00224496">
        <w:rPr>
          <w:rFonts w:cs="Arial"/>
          <w:bCs/>
          <w:iCs/>
          <w:sz w:val="24"/>
          <w:szCs w:val="24"/>
        </w:rPr>
        <w:t>eriocitrin</w:t>
      </w:r>
      <w:r w:rsidR="006E748C">
        <w:rPr>
          <w:rFonts w:cs="Arial"/>
          <w:bCs/>
          <w:iCs/>
          <w:sz w:val="24"/>
          <w:szCs w:val="24"/>
        </w:rPr>
        <w:t>a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>, luteolina e hesperidina. Os principais componentes voláteis do óleo</w:t>
      </w:r>
      <w:r w:rsidR="00952FA1">
        <w:rPr>
          <w:rFonts w:cs="Arial"/>
          <w:bCs/>
          <w:iCs/>
          <w:sz w:val="24"/>
          <w:szCs w:val="24"/>
        </w:rPr>
        <w:t xml:space="preserve"> essencial são mentol e </w:t>
      </w:r>
      <w:proofErr w:type="spellStart"/>
      <w:r w:rsidR="00952FA1">
        <w:rPr>
          <w:rFonts w:cs="Arial"/>
          <w:bCs/>
          <w:iCs/>
          <w:sz w:val="24"/>
          <w:szCs w:val="24"/>
        </w:rPr>
        <w:t>ment</w:t>
      </w:r>
      <w:r w:rsidR="006E748C">
        <w:rPr>
          <w:rFonts w:cs="Arial"/>
          <w:bCs/>
          <w:iCs/>
          <w:sz w:val="24"/>
          <w:szCs w:val="24"/>
        </w:rPr>
        <w:t>ona</w:t>
      </w:r>
      <w:proofErr w:type="spellEnd"/>
      <w:r w:rsidR="00224496" w:rsidRPr="00224496">
        <w:rPr>
          <w:rFonts w:cs="Arial"/>
          <w:bCs/>
          <w:iCs/>
          <w:sz w:val="24"/>
          <w:szCs w:val="24"/>
        </w:rPr>
        <w:t xml:space="preserve">. </w:t>
      </w:r>
      <w:proofErr w:type="gramStart"/>
      <w:r w:rsidR="00224496" w:rsidRPr="00224496">
        <w:rPr>
          <w:rFonts w:cs="Arial"/>
          <w:bCs/>
          <w:iCs/>
          <w:sz w:val="24"/>
          <w:szCs w:val="24"/>
        </w:rPr>
        <w:t>In vitro</w:t>
      </w:r>
      <w:proofErr w:type="gramEnd"/>
      <w:r w:rsidR="00224496" w:rsidRPr="00224496">
        <w:rPr>
          <w:rFonts w:cs="Arial"/>
          <w:bCs/>
          <w:iCs/>
          <w:sz w:val="24"/>
          <w:szCs w:val="24"/>
        </w:rPr>
        <w:t>,</w:t>
      </w:r>
      <w:r w:rsidR="00224496">
        <w:rPr>
          <w:rFonts w:cs="Arial"/>
          <w:bCs/>
          <w:iCs/>
          <w:sz w:val="24"/>
          <w:szCs w:val="24"/>
        </w:rPr>
        <w:t xml:space="preserve"> a</w:t>
      </w:r>
      <w:r w:rsidR="00224496" w:rsidRPr="00224496">
        <w:rPr>
          <w:rFonts w:cs="Arial"/>
          <w:bCs/>
          <w:iCs/>
          <w:sz w:val="24"/>
          <w:szCs w:val="24"/>
        </w:rPr>
        <w:t xml:space="preserve"> hortelã-pimenta tem significativa</w:t>
      </w:r>
      <w:r w:rsidR="00224496">
        <w:rPr>
          <w:rFonts w:cs="Arial"/>
          <w:bCs/>
          <w:iCs/>
          <w:sz w:val="24"/>
          <w:szCs w:val="24"/>
        </w:rPr>
        <w:t xml:space="preserve"> atividade</w:t>
      </w:r>
      <w:r w:rsidR="00224496" w:rsidRPr="00224496">
        <w:rPr>
          <w:rFonts w:cs="Arial"/>
          <w:bCs/>
          <w:iCs/>
          <w:sz w:val="24"/>
          <w:szCs w:val="24"/>
        </w:rPr>
        <w:t xml:space="preserve"> antimi</w:t>
      </w:r>
      <w:r w:rsidR="00224496">
        <w:rPr>
          <w:rFonts w:cs="Arial"/>
          <w:bCs/>
          <w:iCs/>
          <w:sz w:val="24"/>
          <w:szCs w:val="24"/>
        </w:rPr>
        <w:t>crobiana e antiviral</w:t>
      </w:r>
      <w:r w:rsidR="00224496" w:rsidRPr="00224496">
        <w:rPr>
          <w:rFonts w:cs="Arial"/>
          <w:bCs/>
          <w:iCs/>
          <w:sz w:val="24"/>
          <w:szCs w:val="24"/>
        </w:rPr>
        <w:t xml:space="preserve">, </w:t>
      </w:r>
      <w:r w:rsidR="00224496">
        <w:rPr>
          <w:rFonts w:cs="Arial"/>
          <w:bCs/>
          <w:iCs/>
          <w:sz w:val="24"/>
          <w:szCs w:val="24"/>
        </w:rPr>
        <w:t xml:space="preserve">e </w:t>
      </w:r>
      <w:r w:rsidR="00DE1B5D">
        <w:rPr>
          <w:rFonts w:cs="Arial"/>
          <w:bCs/>
          <w:iCs/>
          <w:sz w:val="24"/>
          <w:szCs w:val="24"/>
        </w:rPr>
        <w:t>possui importantes</w:t>
      </w:r>
      <w:r w:rsidR="00952FA1">
        <w:rPr>
          <w:rFonts w:cs="Arial"/>
          <w:bCs/>
          <w:iCs/>
          <w:sz w:val="24"/>
          <w:szCs w:val="24"/>
        </w:rPr>
        <w:t xml:space="preserve"> a</w:t>
      </w:r>
      <w:r w:rsidR="00224496">
        <w:rPr>
          <w:rFonts w:cs="Arial"/>
          <w:bCs/>
          <w:iCs/>
          <w:sz w:val="24"/>
          <w:szCs w:val="24"/>
        </w:rPr>
        <w:t xml:space="preserve">ções antioxidante e </w:t>
      </w:r>
      <w:proofErr w:type="spellStart"/>
      <w:r w:rsidR="00224496">
        <w:rPr>
          <w:rFonts w:cs="Arial"/>
          <w:bCs/>
          <w:iCs/>
          <w:sz w:val="24"/>
          <w:szCs w:val="24"/>
        </w:rPr>
        <w:t>antitumoral</w:t>
      </w:r>
      <w:proofErr w:type="spellEnd"/>
      <w:r w:rsidR="00224496">
        <w:rPr>
          <w:rFonts w:cs="Arial"/>
          <w:bCs/>
          <w:iCs/>
          <w:sz w:val="24"/>
          <w:szCs w:val="24"/>
        </w:rPr>
        <w:t xml:space="preserve"> </w:t>
      </w:r>
      <w:r w:rsidR="00952FA1">
        <w:rPr>
          <w:rFonts w:cs="Arial"/>
          <w:bCs/>
          <w:iCs/>
          <w:sz w:val="24"/>
          <w:szCs w:val="24"/>
        </w:rPr>
        <w:t>e algum potencial anti</w:t>
      </w:r>
      <w:r w:rsidR="00224496">
        <w:rPr>
          <w:rFonts w:cs="Arial"/>
          <w:bCs/>
          <w:iCs/>
          <w:sz w:val="24"/>
          <w:szCs w:val="24"/>
        </w:rPr>
        <w:t>alérgico (</w:t>
      </w:r>
      <w:proofErr w:type="spellStart"/>
      <w:r w:rsidR="006E748C">
        <w:rPr>
          <w:rFonts w:cs="Arial"/>
          <w:bCs/>
          <w:iCs/>
          <w:sz w:val="24"/>
          <w:szCs w:val="24"/>
        </w:rPr>
        <w:t>Mckay</w:t>
      </w:r>
      <w:proofErr w:type="spellEnd"/>
      <w:r w:rsidR="006E748C">
        <w:rPr>
          <w:rFonts w:cs="Arial"/>
          <w:bCs/>
          <w:iCs/>
          <w:sz w:val="24"/>
          <w:szCs w:val="24"/>
        </w:rPr>
        <w:t>, 2006)</w:t>
      </w:r>
    </w:p>
    <w:p w:rsidR="006E748C" w:rsidRDefault="0095097E" w:rsidP="006E748C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2256DE">
        <w:rPr>
          <w:rFonts w:cs="Arial"/>
          <w:bCs/>
          <w:iCs/>
          <w:sz w:val="24"/>
          <w:szCs w:val="24"/>
        </w:rPr>
        <w:t xml:space="preserve">Coentros </w:t>
      </w:r>
      <w:r w:rsidR="00BB796D">
        <w:rPr>
          <w:rFonts w:cs="Arial"/>
          <w:bCs/>
          <w:iCs/>
          <w:sz w:val="24"/>
          <w:szCs w:val="24"/>
        </w:rPr>
        <w:t>(</w:t>
      </w:r>
      <w:proofErr w:type="spellStart"/>
      <w:r w:rsidR="00BB796D">
        <w:rPr>
          <w:rFonts w:cs="Arial"/>
          <w:bCs/>
          <w:iCs/>
          <w:sz w:val="24"/>
          <w:szCs w:val="24"/>
        </w:rPr>
        <w:t>Coriandrum</w:t>
      </w:r>
      <w:proofErr w:type="spellEnd"/>
      <w:r w:rsidR="00BB796D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="00BB796D" w:rsidRPr="00952FA1">
        <w:rPr>
          <w:rFonts w:cs="Arial"/>
          <w:bCs/>
          <w:i/>
          <w:iCs/>
          <w:sz w:val="24"/>
          <w:szCs w:val="24"/>
        </w:rPr>
        <w:t>sativum</w:t>
      </w:r>
      <w:proofErr w:type="spellEnd"/>
      <w:r w:rsidR="00BB796D">
        <w:rPr>
          <w:rFonts w:cs="Arial"/>
          <w:bCs/>
          <w:iCs/>
          <w:sz w:val="24"/>
          <w:szCs w:val="24"/>
        </w:rPr>
        <w:t xml:space="preserve">) é </w:t>
      </w:r>
      <w:r w:rsidR="002256DE" w:rsidRPr="002256DE">
        <w:rPr>
          <w:rFonts w:cs="Arial"/>
          <w:bCs/>
          <w:iCs/>
          <w:sz w:val="24"/>
          <w:szCs w:val="24"/>
        </w:rPr>
        <w:t>uma especiaria amplamente cultivad</w:t>
      </w:r>
      <w:r w:rsidR="002256DE">
        <w:rPr>
          <w:rFonts w:cs="Arial"/>
          <w:bCs/>
          <w:iCs/>
          <w:sz w:val="24"/>
          <w:szCs w:val="24"/>
        </w:rPr>
        <w:t xml:space="preserve">a e usada pelos seus benefícios na saúde </w:t>
      </w:r>
      <w:r w:rsidR="003942D9">
        <w:rPr>
          <w:rFonts w:cs="Arial"/>
          <w:bCs/>
          <w:iCs/>
          <w:sz w:val="24"/>
          <w:szCs w:val="24"/>
        </w:rPr>
        <w:t xml:space="preserve">e </w:t>
      </w:r>
      <w:r w:rsidR="002256DE">
        <w:rPr>
          <w:rFonts w:cs="Arial"/>
          <w:bCs/>
          <w:iCs/>
          <w:sz w:val="24"/>
          <w:szCs w:val="24"/>
        </w:rPr>
        <w:t xml:space="preserve">por ter </w:t>
      </w:r>
      <w:r w:rsidR="002256DE" w:rsidRPr="002256DE">
        <w:rPr>
          <w:rFonts w:cs="Arial"/>
          <w:bCs/>
          <w:iCs/>
          <w:sz w:val="24"/>
          <w:szCs w:val="24"/>
        </w:rPr>
        <w:t>propriedades terapêuticas e curativas. Todas as partes da planta</w:t>
      </w:r>
      <w:r w:rsidR="002837E2">
        <w:rPr>
          <w:rFonts w:cs="Arial"/>
          <w:bCs/>
          <w:iCs/>
          <w:sz w:val="24"/>
          <w:szCs w:val="24"/>
        </w:rPr>
        <w:t xml:space="preserve"> podem ser utilizadas</w:t>
      </w:r>
      <w:r w:rsidR="002256DE" w:rsidRPr="002256DE">
        <w:rPr>
          <w:rFonts w:cs="Arial"/>
          <w:bCs/>
          <w:iCs/>
          <w:sz w:val="24"/>
          <w:szCs w:val="24"/>
        </w:rPr>
        <w:t>. O ó</w:t>
      </w:r>
      <w:r w:rsidR="002256DE">
        <w:rPr>
          <w:rFonts w:cs="Arial"/>
          <w:bCs/>
          <w:iCs/>
          <w:sz w:val="24"/>
          <w:szCs w:val="24"/>
        </w:rPr>
        <w:t>leo essencial obtido a partir dos frutos do</w:t>
      </w:r>
      <w:r w:rsidR="002256DE" w:rsidRPr="002256DE">
        <w:rPr>
          <w:rFonts w:cs="Arial"/>
          <w:bCs/>
          <w:iCs/>
          <w:sz w:val="24"/>
          <w:szCs w:val="24"/>
        </w:rPr>
        <w:t xml:space="preserve"> coentro é amplamente utilizado em aromaterapia para a cura de problemas digestivos, incluindo flatulência, indigestão e prisão de ventre, para eliminar toxinas, para estimular a circul</w:t>
      </w:r>
      <w:r w:rsidR="002837E2">
        <w:rPr>
          <w:rFonts w:cs="Arial"/>
          <w:bCs/>
          <w:iCs/>
          <w:sz w:val="24"/>
          <w:szCs w:val="24"/>
        </w:rPr>
        <w:t xml:space="preserve">ação, para aliviar a enxaqueca e ainda </w:t>
      </w:r>
      <w:r w:rsidR="002256DE">
        <w:rPr>
          <w:rFonts w:cs="Arial"/>
          <w:bCs/>
          <w:iCs/>
          <w:sz w:val="24"/>
          <w:szCs w:val="24"/>
        </w:rPr>
        <w:t>por</w:t>
      </w:r>
      <w:r w:rsidR="002256DE" w:rsidRPr="002256DE">
        <w:rPr>
          <w:rFonts w:cs="Arial"/>
          <w:bCs/>
          <w:iCs/>
          <w:sz w:val="24"/>
          <w:szCs w:val="24"/>
        </w:rPr>
        <w:t xml:space="preserve"> possui</w:t>
      </w:r>
      <w:r w:rsidR="002256DE">
        <w:rPr>
          <w:rFonts w:cs="Arial"/>
          <w:bCs/>
          <w:iCs/>
          <w:sz w:val="24"/>
          <w:szCs w:val="24"/>
        </w:rPr>
        <w:t>r</w:t>
      </w:r>
      <w:r w:rsidR="002256DE" w:rsidRPr="002256DE">
        <w:rPr>
          <w:rFonts w:cs="Arial"/>
          <w:bCs/>
          <w:iCs/>
          <w:sz w:val="24"/>
          <w:szCs w:val="24"/>
        </w:rPr>
        <w:t xml:space="preserve"> </w:t>
      </w:r>
      <w:r w:rsidR="002256DE">
        <w:rPr>
          <w:rFonts w:cs="Arial"/>
          <w:bCs/>
          <w:iCs/>
          <w:sz w:val="24"/>
          <w:szCs w:val="24"/>
        </w:rPr>
        <w:t>propriedades analgésicas</w:t>
      </w:r>
      <w:r w:rsidR="002837E2">
        <w:rPr>
          <w:rFonts w:cs="Arial"/>
          <w:bCs/>
          <w:iCs/>
          <w:sz w:val="24"/>
          <w:szCs w:val="24"/>
        </w:rPr>
        <w:t xml:space="preserve"> é usado </w:t>
      </w:r>
      <w:r w:rsidR="002837E2" w:rsidRPr="002837E2">
        <w:rPr>
          <w:rFonts w:cs="Arial"/>
          <w:bCs/>
          <w:iCs/>
          <w:sz w:val="24"/>
          <w:szCs w:val="24"/>
        </w:rPr>
        <w:t>para tratar a artrite e</w:t>
      </w:r>
      <w:r w:rsidR="002837E2">
        <w:rPr>
          <w:rFonts w:cs="Arial"/>
          <w:bCs/>
          <w:iCs/>
          <w:sz w:val="24"/>
          <w:szCs w:val="24"/>
        </w:rPr>
        <w:t xml:space="preserve"> o</w:t>
      </w:r>
      <w:r w:rsidR="002837E2" w:rsidRPr="002837E2">
        <w:rPr>
          <w:rFonts w:cs="Arial"/>
          <w:bCs/>
          <w:iCs/>
          <w:sz w:val="24"/>
          <w:szCs w:val="24"/>
        </w:rPr>
        <w:t xml:space="preserve"> reumatismo</w:t>
      </w:r>
      <w:r w:rsidR="003942D9">
        <w:rPr>
          <w:rFonts w:cs="Arial"/>
          <w:bCs/>
          <w:iCs/>
          <w:sz w:val="24"/>
          <w:szCs w:val="24"/>
        </w:rPr>
        <w:t>. P</w:t>
      </w:r>
      <w:r w:rsidR="002256DE">
        <w:rPr>
          <w:rFonts w:cs="Arial"/>
          <w:bCs/>
          <w:iCs/>
          <w:sz w:val="24"/>
          <w:szCs w:val="24"/>
        </w:rPr>
        <w:t xml:space="preserve">ossui também </w:t>
      </w:r>
      <w:r w:rsidR="003942D9">
        <w:rPr>
          <w:rFonts w:cs="Arial"/>
          <w:bCs/>
          <w:iCs/>
          <w:sz w:val="24"/>
          <w:szCs w:val="24"/>
        </w:rPr>
        <w:t xml:space="preserve">propriedades </w:t>
      </w:r>
      <w:r w:rsidR="00B67FAD">
        <w:rPr>
          <w:rFonts w:cs="Arial"/>
          <w:bCs/>
          <w:iCs/>
          <w:sz w:val="24"/>
          <w:szCs w:val="24"/>
        </w:rPr>
        <w:t>anti</w:t>
      </w:r>
      <w:r w:rsidR="002256DE" w:rsidRPr="002256DE">
        <w:rPr>
          <w:rFonts w:cs="Arial"/>
          <w:bCs/>
          <w:iCs/>
          <w:sz w:val="24"/>
          <w:szCs w:val="24"/>
        </w:rPr>
        <w:t xml:space="preserve">bacterianas, </w:t>
      </w:r>
      <w:proofErr w:type="spellStart"/>
      <w:r w:rsidR="002256DE" w:rsidRPr="002256DE">
        <w:rPr>
          <w:rFonts w:cs="Arial"/>
          <w:bCs/>
          <w:iCs/>
          <w:sz w:val="24"/>
          <w:szCs w:val="24"/>
        </w:rPr>
        <w:t>anti</w:t>
      </w:r>
      <w:r w:rsidR="00B67FAD">
        <w:rPr>
          <w:rFonts w:cs="Arial"/>
          <w:bCs/>
          <w:iCs/>
          <w:sz w:val="24"/>
          <w:szCs w:val="24"/>
        </w:rPr>
        <w:t>-i</w:t>
      </w:r>
      <w:r w:rsidR="002256DE" w:rsidRPr="002256DE">
        <w:rPr>
          <w:rFonts w:cs="Arial"/>
          <w:bCs/>
          <w:iCs/>
          <w:sz w:val="24"/>
          <w:szCs w:val="24"/>
        </w:rPr>
        <w:t>nfecc</w:t>
      </w:r>
      <w:r w:rsidR="00B67FAD">
        <w:rPr>
          <w:rFonts w:cs="Arial"/>
          <w:bCs/>
          <w:iCs/>
          <w:sz w:val="24"/>
          <w:szCs w:val="24"/>
        </w:rPr>
        <w:t>iosas</w:t>
      </w:r>
      <w:proofErr w:type="spellEnd"/>
      <w:r w:rsidR="00B67FAD">
        <w:rPr>
          <w:rFonts w:cs="Arial"/>
          <w:bCs/>
          <w:iCs/>
          <w:sz w:val="24"/>
          <w:szCs w:val="24"/>
        </w:rPr>
        <w:t xml:space="preserve"> e carminativas</w:t>
      </w:r>
      <w:r w:rsidR="003942D9">
        <w:rPr>
          <w:rFonts w:cs="Arial"/>
          <w:bCs/>
          <w:iCs/>
          <w:sz w:val="24"/>
          <w:szCs w:val="24"/>
        </w:rPr>
        <w:t>. Pesquisas</w:t>
      </w:r>
      <w:r w:rsidR="002256DE" w:rsidRPr="002256DE">
        <w:rPr>
          <w:rFonts w:cs="Arial"/>
          <w:bCs/>
          <w:iCs/>
          <w:sz w:val="24"/>
          <w:szCs w:val="24"/>
        </w:rPr>
        <w:t xml:space="preserve"> provaram que</w:t>
      </w:r>
      <w:r w:rsidR="003942D9">
        <w:rPr>
          <w:rFonts w:cs="Arial"/>
          <w:bCs/>
          <w:iCs/>
          <w:sz w:val="24"/>
          <w:szCs w:val="24"/>
        </w:rPr>
        <w:t xml:space="preserve"> os</w:t>
      </w:r>
      <w:r w:rsidR="002256DE" w:rsidRPr="002256DE">
        <w:rPr>
          <w:rFonts w:cs="Arial"/>
          <w:bCs/>
          <w:iCs/>
          <w:sz w:val="24"/>
          <w:szCs w:val="24"/>
        </w:rPr>
        <w:t xml:space="preserve"> frutos de coentro exibem </w:t>
      </w:r>
      <w:r w:rsidR="003942D9">
        <w:rPr>
          <w:rFonts w:cs="Arial"/>
          <w:bCs/>
          <w:iCs/>
          <w:sz w:val="24"/>
          <w:szCs w:val="24"/>
        </w:rPr>
        <w:t xml:space="preserve">propriedades </w:t>
      </w:r>
      <w:proofErr w:type="spellStart"/>
      <w:r w:rsidR="003942D9">
        <w:rPr>
          <w:rFonts w:cs="Arial"/>
          <w:bCs/>
          <w:iCs/>
          <w:sz w:val="24"/>
          <w:szCs w:val="24"/>
        </w:rPr>
        <w:t>hipolipidé</w:t>
      </w:r>
      <w:r w:rsidR="002256DE" w:rsidRPr="002256DE">
        <w:rPr>
          <w:rFonts w:cs="Arial"/>
          <w:bCs/>
          <w:iCs/>
          <w:sz w:val="24"/>
          <w:szCs w:val="24"/>
        </w:rPr>
        <w:t>mic</w:t>
      </w:r>
      <w:r w:rsidR="003942D9">
        <w:rPr>
          <w:rFonts w:cs="Arial"/>
          <w:bCs/>
          <w:iCs/>
          <w:sz w:val="24"/>
          <w:szCs w:val="24"/>
        </w:rPr>
        <w:t>as</w:t>
      </w:r>
      <w:proofErr w:type="spellEnd"/>
      <w:r w:rsidR="003942D9">
        <w:rPr>
          <w:rFonts w:cs="Arial"/>
          <w:bCs/>
          <w:iCs/>
          <w:sz w:val="24"/>
          <w:szCs w:val="24"/>
        </w:rPr>
        <w:t>, antibacterianas</w:t>
      </w:r>
      <w:r w:rsidR="00B67FAD">
        <w:rPr>
          <w:rFonts w:cs="Arial"/>
          <w:bCs/>
          <w:iCs/>
          <w:sz w:val="24"/>
          <w:szCs w:val="24"/>
        </w:rPr>
        <w:t xml:space="preserve">, </w:t>
      </w:r>
      <w:proofErr w:type="spellStart"/>
      <w:r w:rsidR="00B67FAD">
        <w:rPr>
          <w:rFonts w:cs="Arial"/>
          <w:bCs/>
          <w:iCs/>
          <w:sz w:val="24"/>
          <w:szCs w:val="24"/>
        </w:rPr>
        <w:t>antiplaquetá</w:t>
      </w:r>
      <w:r w:rsidR="002256DE" w:rsidRPr="002256DE">
        <w:rPr>
          <w:rFonts w:cs="Arial"/>
          <w:bCs/>
          <w:iCs/>
          <w:sz w:val="24"/>
          <w:szCs w:val="24"/>
        </w:rPr>
        <w:t>ria</w:t>
      </w:r>
      <w:r w:rsidR="003942D9">
        <w:rPr>
          <w:rFonts w:cs="Arial"/>
          <w:bCs/>
          <w:iCs/>
          <w:sz w:val="24"/>
          <w:szCs w:val="24"/>
        </w:rPr>
        <w:t>s</w:t>
      </w:r>
      <w:proofErr w:type="spellEnd"/>
      <w:r w:rsidR="003942D9">
        <w:rPr>
          <w:rFonts w:cs="Arial"/>
          <w:bCs/>
          <w:iCs/>
          <w:sz w:val="24"/>
          <w:szCs w:val="24"/>
        </w:rPr>
        <w:t xml:space="preserve"> e</w:t>
      </w:r>
      <w:r w:rsidR="002256DE" w:rsidRPr="002256DE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="002256DE" w:rsidRPr="002256DE">
        <w:rPr>
          <w:rFonts w:cs="Arial"/>
          <w:bCs/>
          <w:iCs/>
          <w:sz w:val="24"/>
          <w:szCs w:val="24"/>
        </w:rPr>
        <w:t>imunomodulador</w:t>
      </w:r>
      <w:r w:rsidR="003942D9">
        <w:rPr>
          <w:rFonts w:cs="Arial"/>
          <w:bCs/>
          <w:iCs/>
          <w:sz w:val="24"/>
          <w:szCs w:val="24"/>
        </w:rPr>
        <w:t>as</w:t>
      </w:r>
      <w:proofErr w:type="spellEnd"/>
      <w:r w:rsidR="00B67FAD">
        <w:rPr>
          <w:rFonts w:cs="Arial"/>
          <w:bCs/>
          <w:iCs/>
          <w:sz w:val="24"/>
          <w:szCs w:val="24"/>
        </w:rPr>
        <w:t xml:space="preserve">, </w:t>
      </w:r>
      <w:r w:rsidR="003942D9">
        <w:rPr>
          <w:rFonts w:cs="Arial"/>
          <w:bCs/>
          <w:iCs/>
          <w:sz w:val="24"/>
          <w:szCs w:val="24"/>
        </w:rPr>
        <w:t>exibe</w:t>
      </w:r>
      <w:r w:rsidR="00B67FAD">
        <w:rPr>
          <w:rFonts w:cs="Arial"/>
          <w:bCs/>
          <w:iCs/>
          <w:sz w:val="24"/>
          <w:szCs w:val="24"/>
        </w:rPr>
        <w:t xml:space="preserve"> também</w:t>
      </w:r>
      <w:r w:rsidR="003942D9">
        <w:rPr>
          <w:rFonts w:cs="Arial"/>
          <w:bCs/>
          <w:iCs/>
          <w:sz w:val="24"/>
          <w:szCs w:val="24"/>
        </w:rPr>
        <w:t xml:space="preserve"> propriedades antidiabéticas</w:t>
      </w:r>
      <w:r w:rsidR="002256DE" w:rsidRPr="002256DE">
        <w:rPr>
          <w:rFonts w:cs="Arial"/>
          <w:bCs/>
          <w:iCs/>
          <w:sz w:val="24"/>
          <w:szCs w:val="24"/>
        </w:rPr>
        <w:t xml:space="preserve"> e antioxidante</w:t>
      </w:r>
      <w:r w:rsidR="003942D9">
        <w:rPr>
          <w:rFonts w:cs="Arial"/>
          <w:bCs/>
          <w:iCs/>
          <w:sz w:val="24"/>
          <w:szCs w:val="24"/>
        </w:rPr>
        <w:t>s</w:t>
      </w:r>
      <w:r w:rsidR="002256DE" w:rsidRPr="002256DE">
        <w:rPr>
          <w:rFonts w:cs="Arial"/>
          <w:bCs/>
          <w:iCs/>
          <w:sz w:val="24"/>
          <w:szCs w:val="24"/>
        </w:rPr>
        <w:t>.</w:t>
      </w:r>
      <w:r w:rsidR="003942D9">
        <w:rPr>
          <w:rFonts w:cs="Arial"/>
          <w:bCs/>
          <w:iCs/>
          <w:sz w:val="24"/>
          <w:szCs w:val="24"/>
        </w:rPr>
        <w:t xml:space="preserve"> (</w:t>
      </w:r>
      <w:proofErr w:type="spellStart"/>
      <w:r w:rsidR="003942D9" w:rsidRPr="003942D9">
        <w:rPr>
          <w:rFonts w:cs="Arial"/>
          <w:bCs/>
          <w:iCs/>
          <w:sz w:val="24"/>
          <w:szCs w:val="24"/>
        </w:rPr>
        <w:t>Chaynika</w:t>
      </w:r>
      <w:proofErr w:type="spellEnd"/>
      <w:r w:rsidR="003942D9">
        <w:rPr>
          <w:rFonts w:cs="Arial"/>
          <w:bCs/>
          <w:iCs/>
          <w:sz w:val="24"/>
          <w:szCs w:val="24"/>
        </w:rPr>
        <w:t>, 2014)</w:t>
      </w:r>
    </w:p>
    <w:p w:rsidR="00B67FAD" w:rsidRDefault="00B67FAD" w:rsidP="006E748C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</w:p>
    <w:p w:rsidR="00FE027F" w:rsidRPr="00FE027F" w:rsidRDefault="00B67FAD" w:rsidP="006E748C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proofErr w:type="spellStart"/>
      <w:r w:rsidRPr="00FE027F">
        <w:rPr>
          <w:rFonts w:cs="Arial"/>
          <w:bCs/>
          <w:iCs/>
          <w:sz w:val="24"/>
          <w:szCs w:val="24"/>
        </w:rPr>
        <w:t>Oregãos</w:t>
      </w:r>
      <w:proofErr w:type="spellEnd"/>
      <w:r w:rsidRPr="00FE027F">
        <w:rPr>
          <w:rFonts w:cs="Arial"/>
          <w:bCs/>
          <w:iCs/>
          <w:sz w:val="24"/>
          <w:szCs w:val="24"/>
        </w:rPr>
        <w:t xml:space="preserve"> </w:t>
      </w:r>
      <w:r w:rsidR="00EA2116" w:rsidRPr="00FE027F">
        <w:rPr>
          <w:rFonts w:cs="Arial"/>
          <w:bCs/>
          <w:iCs/>
          <w:sz w:val="24"/>
          <w:szCs w:val="24"/>
        </w:rPr>
        <w:t>(</w:t>
      </w:r>
      <w:proofErr w:type="spellStart"/>
      <w:r w:rsidR="00BB796D" w:rsidRPr="00FE027F">
        <w:rPr>
          <w:rFonts w:cs="Arial"/>
          <w:bCs/>
          <w:iCs/>
          <w:sz w:val="24"/>
          <w:szCs w:val="24"/>
        </w:rPr>
        <w:t>Origanum</w:t>
      </w:r>
      <w:proofErr w:type="spellEnd"/>
      <w:r w:rsidR="00BB796D" w:rsidRPr="00FE027F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="00BB796D" w:rsidRPr="00FE027F">
        <w:rPr>
          <w:rFonts w:cs="Arial"/>
          <w:bCs/>
          <w:i/>
          <w:iCs/>
          <w:sz w:val="24"/>
          <w:szCs w:val="24"/>
        </w:rPr>
        <w:t>vulgare</w:t>
      </w:r>
      <w:proofErr w:type="spellEnd"/>
      <w:r w:rsidR="00BB796D" w:rsidRPr="00FE027F">
        <w:rPr>
          <w:rFonts w:cs="Arial"/>
          <w:bCs/>
          <w:iCs/>
          <w:sz w:val="24"/>
          <w:szCs w:val="24"/>
        </w:rPr>
        <w:t xml:space="preserve">) </w:t>
      </w:r>
      <w:r w:rsidR="00093978" w:rsidRPr="00FE027F">
        <w:rPr>
          <w:rFonts w:cs="Arial"/>
          <w:bCs/>
          <w:iCs/>
          <w:sz w:val="24"/>
          <w:szCs w:val="24"/>
        </w:rPr>
        <w:t>é</w:t>
      </w:r>
      <w:r w:rsidR="00FE027F" w:rsidRPr="00FE027F">
        <w:t xml:space="preserve"> </w:t>
      </w:r>
      <w:r w:rsidR="00FE027F">
        <w:rPr>
          <w:rFonts w:cs="Arial"/>
          <w:bCs/>
          <w:iCs/>
          <w:sz w:val="24"/>
          <w:szCs w:val="24"/>
        </w:rPr>
        <w:t xml:space="preserve">um </w:t>
      </w:r>
      <w:r w:rsidR="00FE027F" w:rsidRPr="00FE027F">
        <w:rPr>
          <w:rFonts w:cs="Arial"/>
          <w:bCs/>
          <w:iCs/>
          <w:sz w:val="24"/>
          <w:szCs w:val="24"/>
        </w:rPr>
        <w:t xml:space="preserve">arbusto perene que cresce nas montanhas das regiões mediterrânicas. O extrato </w:t>
      </w:r>
      <w:r w:rsidR="00FE027F">
        <w:rPr>
          <w:rFonts w:cs="Arial"/>
          <w:bCs/>
          <w:iCs/>
          <w:sz w:val="24"/>
          <w:szCs w:val="24"/>
        </w:rPr>
        <w:t xml:space="preserve">de </w:t>
      </w:r>
      <w:proofErr w:type="spellStart"/>
      <w:r w:rsidR="00FE027F">
        <w:rPr>
          <w:rFonts w:cs="Arial"/>
          <w:bCs/>
          <w:iCs/>
          <w:sz w:val="24"/>
          <w:szCs w:val="24"/>
        </w:rPr>
        <w:t>oregãos</w:t>
      </w:r>
      <w:proofErr w:type="spellEnd"/>
      <w:r w:rsidR="00FE027F">
        <w:rPr>
          <w:rFonts w:cs="Arial"/>
          <w:bCs/>
          <w:iCs/>
          <w:sz w:val="24"/>
          <w:szCs w:val="24"/>
        </w:rPr>
        <w:t xml:space="preserve"> possui</w:t>
      </w:r>
      <w:r w:rsidR="00FE027F" w:rsidRPr="00FE027F">
        <w:rPr>
          <w:rFonts w:cs="Arial"/>
          <w:bCs/>
          <w:iCs/>
          <w:sz w:val="24"/>
          <w:szCs w:val="24"/>
        </w:rPr>
        <w:t xml:space="preserve"> propriedades antimicrobianas contra</w:t>
      </w:r>
      <w:r w:rsidR="00FE027F">
        <w:rPr>
          <w:rFonts w:cs="Arial"/>
          <w:bCs/>
          <w:iCs/>
          <w:sz w:val="24"/>
          <w:szCs w:val="24"/>
        </w:rPr>
        <w:t xml:space="preserve"> bactérias </w:t>
      </w:r>
      <w:r w:rsidR="00FE027F" w:rsidRPr="00FE027F">
        <w:rPr>
          <w:rFonts w:cs="Arial"/>
          <w:bCs/>
          <w:iCs/>
          <w:sz w:val="24"/>
          <w:szCs w:val="24"/>
        </w:rPr>
        <w:t>Gram-positivas e estirpes de bactérias Gram-negativas</w:t>
      </w:r>
      <w:r w:rsidR="00062150">
        <w:rPr>
          <w:rFonts w:cs="Arial"/>
          <w:bCs/>
          <w:iCs/>
          <w:sz w:val="24"/>
          <w:szCs w:val="24"/>
        </w:rPr>
        <w:t xml:space="preserve"> apresenta ainda</w:t>
      </w:r>
      <w:r w:rsidR="00FE027F">
        <w:rPr>
          <w:rFonts w:cs="Arial"/>
          <w:bCs/>
          <w:iCs/>
          <w:sz w:val="24"/>
          <w:szCs w:val="24"/>
        </w:rPr>
        <w:t xml:space="preserve"> atividade citotóxica e</w:t>
      </w:r>
      <w:r w:rsidR="00FE027F" w:rsidRPr="00FE027F">
        <w:rPr>
          <w:rFonts w:cs="Arial"/>
          <w:bCs/>
          <w:iCs/>
          <w:sz w:val="24"/>
          <w:szCs w:val="24"/>
        </w:rPr>
        <w:t xml:space="preserve"> antioxidante</w:t>
      </w:r>
      <w:r w:rsidR="00FE027F">
        <w:rPr>
          <w:rFonts w:cs="Arial"/>
          <w:bCs/>
          <w:iCs/>
          <w:sz w:val="24"/>
          <w:szCs w:val="24"/>
        </w:rPr>
        <w:t xml:space="preserve"> (</w:t>
      </w:r>
      <w:proofErr w:type="spellStart"/>
      <w:r w:rsidR="00FE027F" w:rsidRPr="00FE027F">
        <w:rPr>
          <w:rFonts w:cs="Arial"/>
          <w:bCs/>
          <w:iCs/>
          <w:sz w:val="24"/>
          <w:szCs w:val="24"/>
        </w:rPr>
        <w:t>Coccimiglio</w:t>
      </w:r>
      <w:proofErr w:type="spellEnd"/>
      <w:r w:rsidR="00BF458D">
        <w:rPr>
          <w:rFonts w:cs="Arial"/>
          <w:bCs/>
          <w:iCs/>
          <w:sz w:val="24"/>
          <w:szCs w:val="24"/>
        </w:rPr>
        <w:t>,</w:t>
      </w:r>
      <w:r w:rsidR="00062150">
        <w:rPr>
          <w:rFonts w:cs="Arial"/>
          <w:bCs/>
          <w:iCs/>
          <w:sz w:val="24"/>
          <w:szCs w:val="24"/>
        </w:rPr>
        <w:t xml:space="preserve"> </w:t>
      </w:r>
      <w:r w:rsidR="00BF458D">
        <w:rPr>
          <w:rFonts w:cs="Arial"/>
          <w:bCs/>
          <w:iCs/>
          <w:sz w:val="24"/>
          <w:szCs w:val="24"/>
        </w:rPr>
        <w:t>2016</w:t>
      </w:r>
      <w:r w:rsidR="00FE027F">
        <w:rPr>
          <w:rFonts w:cs="Arial"/>
          <w:bCs/>
          <w:iCs/>
          <w:sz w:val="24"/>
          <w:szCs w:val="24"/>
        </w:rPr>
        <w:t>).</w:t>
      </w:r>
    </w:p>
    <w:p w:rsidR="00093978" w:rsidRDefault="00637E71" w:rsidP="006E748C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637E71">
        <w:rPr>
          <w:rFonts w:cs="Arial"/>
          <w:bCs/>
          <w:iCs/>
          <w:sz w:val="24"/>
          <w:szCs w:val="24"/>
        </w:rPr>
        <w:t>Alho (</w:t>
      </w:r>
      <w:proofErr w:type="spellStart"/>
      <w:r w:rsidRPr="00637E71">
        <w:rPr>
          <w:rFonts w:cs="Arial"/>
          <w:bCs/>
          <w:iCs/>
          <w:sz w:val="24"/>
          <w:szCs w:val="24"/>
        </w:rPr>
        <w:t>Allium</w:t>
      </w:r>
      <w:proofErr w:type="spellEnd"/>
      <w:r w:rsidRPr="00637E71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637E71">
        <w:rPr>
          <w:rFonts w:cs="Arial"/>
          <w:bCs/>
          <w:i/>
          <w:iCs/>
          <w:sz w:val="24"/>
          <w:szCs w:val="24"/>
        </w:rPr>
        <w:t>sativum</w:t>
      </w:r>
      <w:proofErr w:type="spellEnd"/>
      <w:r w:rsidRPr="00637E71">
        <w:rPr>
          <w:rFonts w:cs="Arial"/>
          <w:bCs/>
          <w:iCs/>
          <w:sz w:val="24"/>
          <w:szCs w:val="24"/>
        </w:rPr>
        <w:t>) as propriedades medicinais</w:t>
      </w:r>
      <w:r>
        <w:rPr>
          <w:rFonts w:cs="Arial"/>
          <w:bCs/>
          <w:iCs/>
          <w:sz w:val="24"/>
          <w:szCs w:val="24"/>
        </w:rPr>
        <w:t xml:space="preserve"> dos </w:t>
      </w:r>
      <w:r w:rsidRPr="00637E71">
        <w:rPr>
          <w:rFonts w:cs="Arial"/>
          <w:bCs/>
          <w:iCs/>
          <w:sz w:val="24"/>
          <w:szCs w:val="24"/>
        </w:rPr>
        <w:t xml:space="preserve">compostos </w:t>
      </w:r>
      <w:proofErr w:type="spellStart"/>
      <w:r>
        <w:rPr>
          <w:rFonts w:cs="Arial"/>
          <w:bCs/>
          <w:iCs/>
          <w:sz w:val="24"/>
          <w:szCs w:val="24"/>
        </w:rPr>
        <w:t>organos</w:t>
      </w:r>
      <w:r w:rsidRPr="00637E71">
        <w:rPr>
          <w:rFonts w:cs="Arial"/>
          <w:bCs/>
          <w:iCs/>
          <w:sz w:val="24"/>
          <w:szCs w:val="24"/>
        </w:rPr>
        <w:t>sulfurado</w:t>
      </w:r>
      <w:r>
        <w:rPr>
          <w:rFonts w:cs="Arial"/>
          <w:bCs/>
          <w:iCs/>
          <w:sz w:val="24"/>
          <w:szCs w:val="24"/>
        </w:rPr>
        <w:t>s</w:t>
      </w:r>
      <w:proofErr w:type="spellEnd"/>
      <w:r w:rsidRPr="00637E71">
        <w:rPr>
          <w:rFonts w:cs="Arial"/>
          <w:bCs/>
          <w:iCs/>
          <w:sz w:val="24"/>
          <w:szCs w:val="24"/>
        </w:rPr>
        <w:t xml:space="preserve"> funcionalmente ativo</w:t>
      </w:r>
      <w:r>
        <w:rPr>
          <w:rFonts w:cs="Arial"/>
          <w:bCs/>
          <w:iCs/>
          <w:sz w:val="24"/>
          <w:szCs w:val="24"/>
        </w:rPr>
        <w:t>s isolados a partir do alho têm sido estudadas pelos</w:t>
      </w:r>
      <w:r w:rsidRPr="00637E71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seus efeitos farmacológicos</w:t>
      </w:r>
      <w:r w:rsidRPr="00637E71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n</w:t>
      </w:r>
      <w:r w:rsidRPr="00637E71">
        <w:rPr>
          <w:rFonts w:cs="Arial"/>
          <w:bCs/>
          <w:iCs/>
          <w:sz w:val="24"/>
          <w:szCs w:val="24"/>
        </w:rPr>
        <w:t xml:space="preserve">o tratamento de várias doenças. Estes compostos </w:t>
      </w:r>
      <w:proofErr w:type="spellStart"/>
      <w:r w:rsidRPr="00637E71">
        <w:rPr>
          <w:rFonts w:cs="Arial"/>
          <w:bCs/>
          <w:iCs/>
          <w:sz w:val="24"/>
          <w:szCs w:val="24"/>
        </w:rPr>
        <w:t>organossulfurado</w:t>
      </w:r>
      <w:r>
        <w:rPr>
          <w:rFonts w:cs="Arial"/>
          <w:bCs/>
          <w:iCs/>
          <w:sz w:val="24"/>
          <w:szCs w:val="24"/>
        </w:rPr>
        <w:t>s</w:t>
      </w:r>
      <w:proofErr w:type="spellEnd"/>
      <w:r>
        <w:rPr>
          <w:rFonts w:cs="Arial"/>
          <w:bCs/>
          <w:iCs/>
          <w:sz w:val="24"/>
          <w:szCs w:val="24"/>
        </w:rPr>
        <w:t xml:space="preserve"> são eficazes na prevenção do desenvolvimento de doenças como cancro</w:t>
      </w:r>
      <w:r w:rsidRPr="00637E71">
        <w:rPr>
          <w:rFonts w:cs="Arial"/>
          <w:bCs/>
          <w:iCs/>
          <w:sz w:val="24"/>
          <w:szCs w:val="24"/>
        </w:rPr>
        <w:t>, doenças cardiova</w:t>
      </w:r>
      <w:r>
        <w:rPr>
          <w:rFonts w:cs="Arial"/>
          <w:bCs/>
          <w:iCs/>
          <w:sz w:val="24"/>
          <w:szCs w:val="24"/>
        </w:rPr>
        <w:t>sculares, neurológicas e hepáticas, e também em</w:t>
      </w:r>
      <w:r w:rsidRPr="00637E71">
        <w:rPr>
          <w:rFonts w:cs="Arial"/>
          <w:bCs/>
          <w:iCs/>
          <w:sz w:val="24"/>
          <w:szCs w:val="24"/>
        </w:rPr>
        <w:t xml:space="preserve"> alergias e artrite</w:t>
      </w:r>
      <w:r w:rsidR="00C74F2F">
        <w:rPr>
          <w:rFonts w:cs="Arial"/>
          <w:bCs/>
          <w:iCs/>
          <w:sz w:val="24"/>
          <w:szCs w:val="24"/>
        </w:rPr>
        <w:t xml:space="preserve"> (</w:t>
      </w:r>
      <w:proofErr w:type="spellStart"/>
      <w:r w:rsidR="00C74F2F">
        <w:rPr>
          <w:rFonts w:cs="Arial"/>
          <w:bCs/>
          <w:iCs/>
          <w:sz w:val="24"/>
          <w:szCs w:val="24"/>
        </w:rPr>
        <w:t>Yun</w:t>
      </w:r>
      <w:proofErr w:type="spellEnd"/>
      <w:r w:rsidR="00BF458D">
        <w:rPr>
          <w:rFonts w:cs="Arial"/>
          <w:bCs/>
          <w:iCs/>
          <w:sz w:val="24"/>
          <w:szCs w:val="24"/>
        </w:rPr>
        <w:t>,</w:t>
      </w:r>
      <w:r w:rsidR="00062150">
        <w:rPr>
          <w:rFonts w:cs="Arial"/>
          <w:bCs/>
          <w:iCs/>
          <w:sz w:val="24"/>
          <w:szCs w:val="24"/>
        </w:rPr>
        <w:t xml:space="preserve"> </w:t>
      </w:r>
      <w:r w:rsidR="00C74F2F">
        <w:rPr>
          <w:rFonts w:cs="Arial"/>
          <w:bCs/>
          <w:iCs/>
          <w:sz w:val="24"/>
          <w:szCs w:val="24"/>
        </w:rPr>
        <w:t>2014).</w:t>
      </w:r>
    </w:p>
    <w:p w:rsidR="006E748C" w:rsidRDefault="00093978" w:rsidP="00093978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Rosmaninho </w:t>
      </w:r>
      <w:r w:rsidRPr="00093978">
        <w:rPr>
          <w:rFonts w:cs="Arial"/>
          <w:bCs/>
          <w:iCs/>
          <w:sz w:val="24"/>
          <w:szCs w:val="24"/>
        </w:rPr>
        <w:t>(</w:t>
      </w:r>
      <w:proofErr w:type="spellStart"/>
      <w:r w:rsidRPr="00093978">
        <w:rPr>
          <w:rFonts w:cs="Arial"/>
          <w:bCs/>
          <w:iCs/>
          <w:sz w:val="24"/>
          <w:szCs w:val="24"/>
        </w:rPr>
        <w:t>Rosmarinus</w:t>
      </w:r>
      <w:proofErr w:type="spellEnd"/>
      <w:r w:rsidRPr="00093978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BF458D">
        <w:rPr>
          <w:rFonts w:cs="Arial"/>
          <w:bCs/>
          <w:i/>
          <w:iCs/>
          <w:sz w:val="24"/>
          <w:szCs w:val="24"/>
        </w:rPr>
        <w:t>officinalis</w:t>
      </w:r>
      <w:proofErr w:type="spellEnd"/>
      <w:r w:rsidRPr="00093978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093978">
        <w:rPr>
          <w:rFonts w:cs="Arial"/>
          <w:bCs/>
          <w:iCs/>
          <w:sz w:val="24"/>
          <w:szCs w:val="24"/>
        </w:rPr>
        <w:t>Linn</w:t>
      </w:r>
      <w:proofErr w:type="spellEnd"/>
      <w:r w:rsidRPr="00093978">
        <w:rPr>
          <w:rFonts w:cs="Arial"/>
          <w:bCs/>
          <w:iCs/>
          <w:sz w:val="24"/>
          <w:szCs w:val="24"/>
        </w:rPr>
        <w:t xml:space="preserve">.) é uma planta comum doméstica </w:t>
      </w:r>
      <w:r>
        <w:rPr>
          <w:rFonts w:cs="Arial"/>
          <w:bCs/>
          <w:iCs/>
          <w:sz w:val="24"/>
          <w:szCs w:val="24"/>
        </w:rPr>
        <w:t>usada</w:t>
      </w:r>
      <w:r w:rsidRPr="00093978">
        <w:rPr>
          <w:rFonts w:cs="Arial"/>
          <w:bCs/>
          <w:iCs/>
          <w:sz w:val="24"/>
          <w:szCs w:val="24"/>
        </w:rPr>
        <w:t xml:space="preserve"> medicina</w:t>
      </w:r>
      <w:r>
        <w:rPr>
          <w:rFonts w:cs="Arial"/>
          <w:bCs/>
          <w:iCs/>
          <w:sz w:val="24"/>
          <w:szCs w:val="24"/>
        </w:rPr>
        <w:t>lmente</w:t>
      </w:r>
      <w:r w:rsidRPr="00093978">
        <w:rPr>
          <w:rFonts w:cs="Arial"/>
          <w:bCs/>
          <w:iCs/>
          <w:sz w:val="24"/>
          <w:szCs w:val="24"/>
        </w:rPr>
        <w:t xml:space="preserve"> como um antiespasmódico em cólicas renais e dismenorreia</w:t>
      </w:r>
      <w:r w:rsidR="006A765F">
        <w:rPr>
          <w:rFonts w:cs="Arial"/>
          <w:bCs/>
          <w:iCs/>
          <w:sz w:val="24"/>
          <w:szCs w:val="24"/>
        </w:rPr>
        <w:t xml:space="preserve"> e</w:t>
      </w:r>
      <w:r w:rsidRPr="00093978">
        <w:rPr>
          <w:rFonts w:cs="Arial"/>
          <w:bCs/>
          <w:iCs/>
          <w:sz w:val="24"/>
          <w:szCs w:val="24"/>
        </w:rPr>
        <w:t xml:space="preserve"> no alívio de distúrbios respiratórios. </w:t>
      </w:r>
      <w:r>
        <w:rPr>
          <w:rFonts w:cs="Arial"/>
          <w:bCs/>
          <w:iCs/>
          <w:sz w:val="24"/>
          <w:szCs w:val="24"/>
        </w:rPr>
        <w:t>O extrato de rosmaninho</w:t>
      </w:r>
      <w:r w:rsidRPr="00093978">
        <w:rPr>
          <w:rFonts w:cs="Arial"/>
          <w:bCs/>
          <w:iCs/>
          <w:sz w:val="24"/>
          <w:szCs w:val="24"/>
        </w:rPr>
        <w:t xml:space="preserve"> relaxa a musculatura lisa da traqueia e</w:t>
      </w:r>
      <w:r w:rsidR="002837E2">
        <w:rPr>
          <w:rFonts w:cs="Arial"/>
          <w:bCs/>
          <w:iCs/>
          <w:sz w:val="24"/>
          <w:szCs w:val="24"/>
        </w:rPr>
        <w:t xml:space="preserve"> do</w:t>
      </w:r>
      <w:r w:rsidRPr="00093978">
        <w:rPr>
          <w:rFonts w:cs="Arial"/>
          <w:bCs/>
          <w:iCs/>
          <w:sz w:val="24"/>
          <w:szCs w:val="24"/>
        </w:rPr>
        <w:t xml:space="preserve"> inte</w:t>
      </w:r>
      <w:r w:rsidR="00B73C75">
        <w:rPr>
          <w:rFonts w:cs="Arial"/>
          <w:bCs/>
          <w:iCs/>
          <w:sz w:val="24"/>
          <w:szCs w:val="24"/>
        </w:rPr>
        <w:t xml:space="preserve">stino e tem atividade </w:t>
      </w:r>
      <w:proofErr w:type="spellStart"/>
      <w:r w:rsidRPr="00093978">
        <w:rPr>
          <w:rFonts w:cs="Arial"/>
          <w:bCs/>
          <w:iCs/>
          <w:sz w:val="24"/>
          <w:szCs w:val="24"/>
        </w:rPr>
        <w:t>hepatoprotetor</w:t>
      </w:r>
      <w:r w:rsidR="002837E2">
        <w:rPr>
          <w:rFonts w:cs="Arial"/>
          <w:bCs/>
          <w:iCs/>
          <w:sz w:val="24"/>
          <w:szCs w:val="24"/>
        </w:rPr>
        <w:t>a</w:t>
      </w:r>
      <w:proofErr w:type="spellEnd"/>
      <w:r w:rsidR="00B73C75">
        <w:rPr>
          <w:rFonts w:cs="Arial"/>
          <w:bCs/>
          <w:iCs/>
          <w:sz w:val="24"/>
          <w:szCs w:val="24"/>
        </w:rPr>
        <w:t xml:space="preserve"> e </w:t>
      </w:r>
      <w:proofErr w:type="spellStart"/>
      <w:r w:rsidR="00B73C75">
        <w:rPr>
          <w:rFonts w:cs="Arial"/>
          <w:bCs/>
          <w:iCs/>
          <w:sz w:val="24"/>
          <w:szCs w:val="24"/>
        </w:rPr>
        <w:t>antitumor</w:t>
      </w:r>
      <w:r>
        <w:rPr>
          <w:rFonts w:cs="Arial"/>
          <w:bCs/>
          <w:iCs/>
          <w:sz w:val="24"/>
          <w:szCs w:val="24"/>
        </w:rPr>
        <w:t>a</w:t>
      </w:r>
      <w:r w:rsidR="00B73C75">
        <w:rPr>
          <w:rFonts w:cs="Arial"/>
          <w:bCs/>
          <w:iCs/>
          <w:sz w:val="24"/>
          <w:szCs w:val="24"/>
        </w:rPr>
        <w:t>l</w:t>
      </w:r>
      <w:proofErr w:type="spellEnd"/>
      <w:r w:rsidRPr="00093978">
        <w:rPr>
          <w:rFonts w:cs="Arial"/>
          <w:bCs/>
          <w:iCs/>
          <w:sz w:val="24"/>
          <w:szCs w:val="24"/>
        </w:rPr>
        <w:t>. Os</w:t>
      </w:r>
      <w:r>
        <w:rPr>
          <w:rFonts w:cs="Arial"/>
          <w:bCs/>
          <w:iCs/>
          <w:sz w:val="24"/>
          <w:szCs w:val="24"/>
        </w:rPr>
        <w:t xml:space="preserve"> componentes mais importantes do</w:t>
      </w:r>
      <w:r w:rsidR="006A765F">
        <w:rPr>
          <w:rFonts w:cs="Arial"/>
          <w:bCs/>
          <w:iCs/>
          <w:sz w:val="24"/>
          <w:szCs w:val="24"/>
        </w:rPr>
        <w:t xml:space="preserve"> rosmaninho</w:t>
      </w:r>
      <w:r w:rsidR="00BF458D">
        <w:rPr>
          <w:rFonts w:cs="Arial"/>
          <w:bCs/>
          <w:iCs/>
          <w:sz w:val="24"/>
          <w:szCs w:val="24"/>
        </w:rPr>
        <w:t>, tal</w:t>
      </w:r>
      <w:r w:rsidRPr="00093978">
        <w:rPr>
          <w:rFonts w:cs="Arial"/>
          <w:bCs/>
          <w:iCs/>
          <w:sz w:val="24"/>
          <w:szCs w:val="24"/>
        </w:rPr>
        <w:t xml:space="preserve"> como o ácido </w:t>
      </w:r>
      <w:proofErr w:type="spellStart"/>
      <w:r w:rsidRPr="00093978">
        <w:rPr>
          <w:rFonts w:cs="Arial"/>
          <w:bCs/>
          <w:iCs/>
          <w:sz w:val="24"/>
          <w:szCs w:val="24"/>
        </w:rPr>
        <w:t>rosmarínico</w:t>
      </w:r>
      <w:proofErr w:type="spellEnd"/>
      <w:r w:rsidRPr="00093978">
        <w:rPr>
          <w:rFonts w:cs="Arial"/>
          <w:bCs/>
          <w:iCs/>
          <w:sz w:val="24"/>
          <w:szCs w:val="24"/>
        </w:rPr>
        <w:t xml:space="preserve"> têm efeito antiox</w:t>
      </w:r>
      <w:r>
        <w:rPr>
          <w:rFonts w:cs="Arial"/>
          <w:bCs/>
          <w:iCs/>
          <w:sz w:val="24"/>
          <w:szCs w:val="24"/>
        </w:rPr>
        <w:t>idante. Conclui</w:t>
      </w:r>
      <w:r w:rsidR="006A765F">
        <w:rPr>
          <w:rFonts w:cs="Arial"/>
          <w:bCs/>
          <w:iCs/>
          <w:sz w:val="24"/>
          <w:szCs w:val="24"/>
        </w:rPr>
        <w:t>u</w:t>
      </w:r>
      <w:r>
        <w:rPr>
          <w:rFonts w:cs="Arial"/>
          <w:bCs/>
          <w:iCs/>
          <w:sz w:val="24"/>
          <w:szCs w:val="24"/>
        </w:rPr>
        <w:t>-se que o rosmaninho</w:t>
      </w:r>
      <w:r w:rsidR="00B73C75">
        <w:rPr>
          <w:rFonts w:cs="Arial"/>
          <w:bCs/>
          <w:iCs/>
          <w:sz w:val="24"/>
          <w:szCs w:val="24"/>
        </w:rPr>
        <w:t xml:space="preserve"> possui</w:t>
      </w:r>
      <w:r w:rsidRPr="00093978">
        <w:rPr>
          <w:rFonts w:cs="Arial"/>
          <w:bCs/>
          <w:iCs/>
          <w:sz w:val="24"/>
          <w:szCs w:val="24"/>
        </w:rPr>
        <w:t xml:space="preserve"> um potenc</w:t>
      </w:r>
      <w:r w:rsidR="00B73C75">
        <w:rPr>
          <w:rFonts w:cs="Arial"/>
          <w:bCs/>
          <w:iCs/>
          <w:sz w:val="24"/>
          <w:szCs w:val="24"/>
        </w:rPr>
        <w:t>ial terapêutico no tratamento e</w:t>
      </w:r>
      <w:r w:rsidRPr="00093978">
        <w:rPr>
          <w:rFonts w:cs="Arial"/>
          <w:bCs/>
          <w:iCs/>
          <w:sz w:val="24"/>
          <w:szCs w:val="24"/>
        </w:rPr>
        <w:t xml:space="preserve"> prevenção de asma brônquica, transtornos </w:t>
      </w:r>
      <w:r>
        <w:rPr>
          <w:rFonts w:cs="Arial"/>
          <w:bCs/>
          <w:iCs/>
          <w:sz w:val="24"/>
          <w:szCs w:val="24"/>
        </w:rPr>
        <w:t xml:space="preserve">espasmódicos, </w:t>
      </w:r>
      <w:r w:rsidRPr="00093978">
        <w:rPr>
          <w:rFonts w:cs="Arial"/>
          <w:bCs/>
          <w:iCs/>
          <w:sz w:val="24"/>
          <w:szCs w:val="24"/>
        </w:rPr>
        <w:t xml:space="preserve">úlcera péptica, doenças inflamatórias, </w:t>
      </w:r>
      <w:proofErr w:type="spellStart"/>
      <w:r w:rsidR="00B73C75">
        <w:rPr>
          <w:rFonts w:cs="Arial"/>
          <w:bCs/>
          <w:iCs/>
          <w:sz w:val="24"/>
          <w:szCs w:val="24"/>
        </w:rPr>
        <w:t>hepato</w:t>
      </w:r>
      <w:r w:rsidRPr="00093978">
        <w:rPr>
          <w:rFonts w:cs="Arial"/>
          <w:bCs/>
          <w:iCs/>
          <w:sz w:val="24"/>
          <w:szCs w:val="24"/>
        </w:rPr>
        <w:t>toxicidade</w:t>
      </w:r>
      <w:proofErr w:type="spellEnd"/>
      <w:r w:rsidRPr="00093978">
        <w:rPr>
          <w:rFonts w:cs="Arial"/>
          <w:bCs/>
          <w:iCs/>
          <w:sz w:val="24"/>
          <w:szCs w:val="24"/>
        </w:rPr>
        <w:t>, ater</w:t>
      </w:r>
      <w:r w:rsidR="00B73C75">
        <w:rPr>
          <w:rFonts w:cs="Arial"/>
          <w:bCs/>
          <w:iCs/>
          <w:sz w:val="24"/>
          <w:szCs w:val="24"/>
        </w:rPr>
        <w:t>osclerose, doença cardíaca isqué</w:t>
      </w:r>
      <w:r w:rsidRPr="00093978">
        <w:rPr>
          <w:rFonts w:cs="Arial"/>
          <w:bCs/>
          <w:iCs/>
          <w:sz w:val="24"/>
          <w:szCs w:val="24"/>
        </w:rPr>
        <w:t>mica, catarata, c</w:t>
      </w:r>
      <w:r>
        <w:rPr>
          <w:rFonts w:cs="Arial"/>
          <w:bCs/>
          <w:iCs/>
          <w:sz w:val="24"/>
          <w:szCs w:val="24"/>
        </w:rPr>
        <w:t>a</w:t>
      </w:r>
      <w:r w:rsidRPr="00093978">
        <w:rPr>
          <w:rFonts w:cs="Arial"/>
          <w:bCs/>
          <w:iCs/>
          <w:sz w:val="24"/>
          <w:szCs w:val="24"/>
        </w:rPr>
        <w:t>nc</w:t>
      </w:r>
      <w:r>
        <w:rPr>
          <w:rFonts w:cs="Arial"/>
          <w:bCs/>
          <w:iCs/>
          <w:sz w:val="24"/>
          <w:szCs w:val="24"/>
        </w:rPr>
        <w:t>ro</w:t>
      </w:r>
      <w:r w:rsidRPr="00093978">
        <w:rPr>
          <w:rFonts w:cs="Arial"/>
          <w:bCs/>
          <w:iCs/>
          <w:sz w:val="24"/>
          <w:szCs w:val="24"/>
        </w:rPr>
        <w:t xml:space="preserve"> e </w:t>
      </w:r>
      <w:r>
        <w:rPr>
          <w:rFonts w:cs="Arial"/>
          <w:bCs/>
          <w:iCs/>
          <w:sz w:val="24"/>
          <w:szCs w:val="24"/>
        </w:rPr>
        <w:t xml:space="preserve">na baixa </w:t>
      </w:r>
      <w:r w:rsidRPr="00093978">
        <w:rPr>
          <w:rFonts w:cs="Arial"/>
          <w:bCs/>
          <w:iCs/>
          <w:sz w:val="24"/>
          <w:szCs w:val="24"/>
        </w:rPr>
        <w:t>motilid</w:t>
      </w:r>
      <w:r>
        <w:rPr>
          <w:rFonts w:cs="Arial"/>
          <w:bCs/>
          <w:iCs/>
          <w:sz w:val="24"/>
          <w:szCs w:val="24"/>
        </w:rPr>
        <w:t>ade espermática</w:t>
      </w:r>
      <w:r w:rsidR="00CE6941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(</w:t>
      </w:r>
      <w:r w:rsidR="00CE6941" w:rsidRPr="00CE6941">
        <w:rPr>
          <w:rFonts w:cs="Arial"/>
          <w:bCs/>
          <w:iCs/>
          <w:sz w:val="24"/>
          <w:szCs w:val="24"/>
        </w:rPr>
        <w:t>AI-</w:t>
      </w:r>
      <w:proofErr w:type="spellStart"/>
      <w:r w:rsidR="00CE6941" w:rsidRPr="00CE6941">
        <w:rPr>
          <w:rFonts w:cs="Arial"/>
          <w:bCs/>
          <w:iCs/>
          <w:sz w:val="24"/>
          <w:szCs w:val="24"/>
        </w:rPr>
        <w:t>Sereiti</w:t>
      </w:r>
      <w:proofErr w:type="spellEnd"/>
      <w:r w:rsidR="00BF458D">
        <w:rPr>
          <w:rFonts w:cs="Arial"/>
          <w:bCs/>
          <w:iCs/>
          <w:sz w:val="24"/>
          <w:szCs w:val="24"/>
        </w:rPr>
        <w:t>,</w:t>
      </w:r>
      <w:r w:rsidR="00062150">
        <w:rPr>
          <w:rFonts w:cs="Arial"/>
          <w:bCs/>
          <w:iCs/>
          <w:sz w:val="24"/>
          <w:szCs w:val="24"/>
        </w:rPr>
        <w:t xml:space="preserve"> </w:t>
      </w:r>
      <w:r w:rsidR="00BF458D">
        <w:rPr>
          <w:rFonts w:cs="Arial"/>
          <w:bCs/>
          <w:iCs/>
          <w:sz w:val="24"/>
          <w:szCs w:val="24"/>
        </w:rPr>
        <w:t>1999</w:t>
      </w:r>
      <w:r w:rsidR="00CE6941">
        <w:rPr>
          <w:rFonts w:cs="Arial"/>
          <w:bCs/>
          <w:iCs/>
          <w:sz w:val="24"/>
          <w:szCs w:val="24"/>
        </w:rPr>
        <w:t>).</w:t>
      </w:r>
    </w:p>
    <w:p w:rsidR="00BF458D" w:rsidRPr="00015EE9" w:rsidRDefault="00BF458D" w:rsidP="00093978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015EE9">
        <w:rPr>
          <w:rFonts w:cs="Arial"/>
          <w:bCs/>
          <w:iCs/>
          <w:sz w:val="24"/>
          <w:szCs w:val="24"/>
        </w:rPr>
        <w:t>Salsa (</w:t>
      </w:r>
      <w:proofErr w:type="spellStart"/>
      <w:r w:rsidRPr="00015EE9">
        <w:rPr>
          <w:rFonts w:cs="Arial"/>
          <w:bCs/>
          <w:iCs/>
          <w:sz w:val="24"/>
          <w:szCs w:val="24"/>
        </w:rPr>
        <w:t>Petroselium</w:t>
      </w:r>
      <w:proofErr w:type="spellEnd"/>
      <w:r w:rsidRPr="00015EE9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015EE9">
        <w:rPr>
          <w:rFonts w:cs="Arial"/>
          <w:bCs/>
          <w:i/>
          <w:iCs/>
          <w:sz w:val="24"/>
          <w:szCs w:val="24"/>
        </w:rPr>
        <w:t>crispum</w:t>
      </w:r>
      <w:proofErr w:type="spellEnd"/>
      <w:r w:rsidRPr="00015EE9">
        <w:rPr>
          <w:rFonts w:cs="Arial"/>
          <w:bCs/>
          <w:iCs/>
          <w:sz w:val="24"/>
          <w:szCs w:val="24"/>
        </w:rPr>
        <w:t xml:space="preserve">) </w:t>
      </w:r>
      <w:r w:rsidR="005838BC" w:rsidRPr="00015EE9">
        <w:rPr>
          <w:rFonts w:cs="Arial"/>
          <w:bCs/>
          <w:iCs/>
          <w:sz w:val="24"/>
          <w:szCs w:val="24"/>
        </w:rPr>
        <w:t>-</w:t>
      </w:r>
      <w:r w:rsidR="00015EE9">
        <w:rPr>
          <w:rFonts w:cs="Arial"/>
          <w:bCs/>
          <w:iCs/>
          <w:sz w:val="24"/>
          <w:szCs w:val="24"/>
        </w:rPr>
        <w:t xml:space="preserve"> A salsa </w:t>
      </w:r>
      <w:r w:rsidR="00015EE9" w:rsidRPr="00015EE9">
        <w:rPr>
          <w:rFonts w:cs="Arial"/>
          <w:bCs/>
          <w:iCs/>
          <w:sz w:val="24"/>
          <w:szCs w:val="24"/>
        </w:rPr>
        <w:t xml:space="preserve">é uma erva comum da família </w:t>
      </w:r>
      <w:proofErr w:type="spellStart"/>
      <w:r w:rsidR="00015EE9" w:rsidRPr="00015EE9">
        <w:rPr>
          <w:rFonts w:cs="Arial"/>
          <w:bCs/>
          <w:iCs/>
          <w:sz w:val="24"/>
          <w:szCs w:val="24"/>
        </w:rPr>
        <w:t>Apiaceae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 xml:space="preserve"> que é cultivada </w:t>
      </w:r>
      <w:r w:rsidR="00015EE9">
        <w:rPr>
          <w:rFonts w:cs="Arial"/>
          <w:bCs/>
          <w:iCs/>
          <w:sz w:val="24"/>
          <w:szCs w:val="24"/>
        </w:rPr>
        <w:t xml:space="preserve">e </w:t>
      </w:r>
      <w:r w:rsidR="00015EE9" w:rsidRPr="00015EE9">
        <w:rPr>
          <w:rFonts w:cs="Arial"/>
          <w:bCs/>
          <w:iCs/>
          <w:sz w:val="24"/>
          <w:szCs w:val="24"/>
        </w:rPr>
        <w:t>ampl</w:t>
      </w:r>
      <w:r w:rsidR="00015EE9">
        <w:rPr>
          <w:rFonts w:cs="Arial"/>
          <w:bCs/>
          <w:iCs/>
          <w:sz w:val="24"/>
          <w:szCs w:val="24"/>
        </w:rPr>
        <w:t xml:space="preserve">amente usada como </w:t>
      </w:r>
      <w:r w:rsidR="00015EE9" w:rsidRPr="00015EE9">
        <w:rPr>
          <w:rFonts w:cs="Arial"/>
          <w:bCs/>
          <w:iCs/>
          <w:sz w:val="24"/>
          <w:szCs w:val="24"/>
        </w:rPr>
        <w:t>tempero. Estudos têm demon</w:t>
      </w:r>
      <w:r w:rsidR="00015EE9">
        <w:rPr>
          <w:rFonts w:cs="Arial"/>
          <w:bCs/>
          <w:iCs/>
          <w:sz w:val="24"/>
          <w:szCs w:val="24"/>
        </w:rPr>
        <w:t xml:space="preserve">strado o seu potencial como </w:t>
      </w:r>
      <w:r w:rsidR="00015EE9" w:rsidRPr="00015EE9">
        <w:rPr>
          <w:rFonts w:cs="Arial"/>
          <w:bCs/>
          <w:iCs/>
          <w:sz w:val="24"/>
          <w:szCs w:val="24"/>
        </w:rPr>
        <w:t xml:space="preserve">erva medicinal </w:t>
      </w:r>
      <w:r w:rsidR="00015EE9">
        <w:rPr>
          <w:rFonts w:cs="Arial"/>
          <w:bCs/>
          <w:iCs/>
          <w:sz w:val="24"/>
          <w:szCs w:val="24"/>
        </w:rPr>
        <w:t xml:space="preserve">pela sua capacidade de prevenção de doenças relacionadas com o </w:t>
      </w:r>
      <w:proofErr w:type="gramStart"/>
      <w:r w:rsidR="00015EE9" w:rsidRPr="00015EE9">
        <w:rPr>
          <w:rFonts w:cs="Arial"/>
          <w:bCs/>
          <w:iCs/>
          <w:sz w:val="24"/>
          <w:szCs w:val="24"/>
        </w:rPr>
        <w:t>stress</w:t>
      </w:r>
      <w:proofErr w:type="gramEnd"/>
      <w:r w:rsidR="00015EE9">
        <w:rPr>
          <w:rFonts w:cs="Arial"/>
          <w:bCs/>
          <w:iCs/>
          <w:sz w:val="24"/>
          <w:szCs w:val="24"/>
        </w:rPr>
        <w:t xml:space="preserve"> oxidativo </w:t>
      </w:r>
      <w:r w:rsidR="00015EE9" w:rsidRPr="00015EE9">
        <w:rPr>
          <w:rFonts w:cs="Arial"/>
          <w:bCs/>
          <w:iCs/>
          <w:sz w:val="24"/>
          <w:szCs w:val="24"/>
        </w:rPr>
        <w:t>(Tang</w:t>
      </w:r>
      <w:r w:rsidR="00062150">
        <w:rPr>
          <w:rFonts w:cs="Arial"/>
          <w:bCs/>
          <w:iCs/>
          <w:sz w:val="24"/>
          <w:szCs w:val="24"/>
        </w:rPr>
        <w:t xml:space="preserve">, </w:t>
      </w:r>
      <w:r w:rsidR="00015EE9" w:rsidRPr="00015EE9">
        <w:rPr>
          <w:rFonts w:cs="Arial"/>
          <w:bCs/>
          <w:iCs/>
          <w:sz w:val="24"/>
          <w:szCs w:val="24"/>
        </w:rPr>
        <w:t>2015).</w:t>
      </w:r>
    </w:p>
    <w:p w:rsidR="00015EE9" w:rsidRPr="002537BB" w:rsidRDefault="002537BB" w:rsidP="00015EE9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Os c</w:t>
      </w:r>
      <w:r w:rsidR="00015EE9" w:rsidRPr="00015EE9">
        <w:rPr>
          <w:rFonts w:cs="Arial"/>
          <w:bCs/>
          <w:iCs/>
          <w:sz w:val="24"/>
          <w:szCs w:val="24"/>
        </w:rPr>
        <w:t xml:space="preserve">ompostos </w:t>
      </w:r>
      <w:r>
        <w:rPr>
          <w:rFonts w:cs="Arial"/>
          <w:bCs/>
          <w:iCs/>
          <w:sz w:val="24"/>
          <w:szCs w:val="24"/>
        </w:rPr>
        <w:t>fenólicos,</w:t>
      </w:r>
      <w:r w:rsidR="00015EE9" w:rsidRPr="00015EE9">
        <w:rPr>
          <w:rFonts w:cs="Arial"/>
          <w:bCs/>
          <w:iCs/>
          <w:sz w:val="24"/>
          <w:szCs w:val="24"/>
        </w:rPr>
        <w:t xml:space="preserve"> flavonoides essenciais do óleo e cumarinas </w:t>
      </w:r>
      <w:r w:rsidRPr="002537BB">
        <w:rPr>
          <w:rFonts w:cs="Arial"/>
          <w:bCs/>
          <w:iCs/>
          <w:sz w:val="24"/>
          <w:szCs w:val="24"/>
        </w:rPr>
        <w:t xml:space="preserve">ativos identificados na salsa </w:t>
      </w:r>
      <w:r>
        <w:rPr>
          <w:rFonts w:cs="Arial"/>
          <w:bCs/>
          <w:iCs/>
          <w:sz w:val="24"/>
          <w:szCs w:val="24"/>
        </w:rPr>
        <w:t>exibem a</w:t>
      </w:r>
      <w:r w:rsidR="00015EE9" w:rsidRPr="00015EE9">
        <w:rPr>
          <w:rFonts w:cs="Arial"/>
          <w:bCs/>
          <w:iCs/>
          <w:sz w:val="24"/>
          <w:szCs w:val="24"/>
        </w:rPr>
        <w:t>mpla gama de atividade farmacológica, incluindo</w:t>
      </w:r>
      <w:r>
        <w:rPr>
          <w:rFonts w:cs="Arial"/>
          <w:bCs/>
          <w:iCs/>
          <w:sz w:val="24"/>
          <w:szCs w:val="24"/>
        </w:rPr>
        <w:t xml:space="preserve"> atividades</w:t>
      </w:r>
      <w:proofErr w:type="gramStart"/>
      <w:r>
        <w:rPr>
          <w:rFonts w:cs="Arial"/>
          <w:bCs/>
          <w:iCs/>
          <w:sz w:val="24"/>
          <w:szCs w:val="24"/>
        </w:rPr>
        <w:t>:  antioxidante</w:t>
      </w:r>
      <w:proofErr w:type="gramEnd"/>
      <w:r w:rsidR="00015EE9" w:rsidRPr="00015EE9">
        <w:rPr>
          <w:rFonts w:cs="Arial"/>
          <w:bCs/>
          <w:iCs/>
          <w:sz w:val="24"/>
          <w:szCs w:val="24"/>
        </w:rPr>
        <w:t xml:space="preserve">, </w:t>
      </w:r>
      <w:proofErr w:type="spellStart"/>
      <w:r w:rsidR="00015EE9" w:rsidRPr="00015EE9">
        <w:rPr>
          <w:rFonts w:cs="Arial"/>
          <w:bCs/>
          <w:iCs/>
          <w:sz w:val="24"/>
          <w:szCs w:val="24"/>
        </w:rPr>
        <w:t>hepatoprotetora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>, prot</w:t>
      </w:r>
      <w:r>
        <w:rPr>
          <w:rFonts w:cs="Arial"/>
          <w:bCs/>
          <w:iCs/>
          <w:sz w:val="24"/>
          <w:szCs w:val="24"/>
        </w:rPr>
        <w:t xml:space="preserve">etora do cérebro, </w:t>
      </w:r>
      <w:proofErr w:type="spellStart"/>
      <w:r>
        <w:rPr>
          <w:rFonts w:cs="Arial"/>
          <w:bCs/>
          <w:iCs/>
          <w:sz w:val="24"/>
          <w:szCs w:val="24"/>
        </w:rPr>
        <w:t>anti-diabética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>, analgésic</w:t>
      </w:r>
      <w:r>
        <w:rPr>
          <w:rFonts w:cs="Arial"/>
          <w:bCs/>
          <w:iCs/>
          <w:sz w:val="24"/>
          <w:szCs w:val="24"/>
        </w:rPr>
        <w:t>a;</w:t>
      </w:r>
      <w:r w:rsidR="00015EE9" w:rsidRPr="00015EE9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 xml:space="preserve">atividade </w:t>
      </w:r>
      <w:proofErr w:type="spellStart"/>
      <w:r>
        <w:rPr>
          <w:rFonts w:cs="Arial"/>
          <w:bCs/>
          <w:iCs/>
          <w:sz w:val="24"/>
          <w:szCs w:val="24"/>
        </w:rPr>
        <w:t>espasmoli</w:t>
      </w:r>
      <w:r w:rsidR="00015EE9" w:rsidRPr="00015EE9">
        <w:rPr>
          <w:rFonts w:cs="Arial"/>
          <w:bCs/>
          <w:iCs/>
          <w:sz w:val="24"/>
          <w:szCs w:val="24"/>
        </w:rPr>
        <w:t>tic</w:t>
      </w:r>
      <w:r>
        <w:rPr>
          <w:rFonts w:cs="Arial"/>
          <w:bCs/>
          <w:iCs/>
          <w:sz w:val="24"/>
          <w:szCs w:val="24"/>
        </w:rPr>
        <w:t>a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>, im</w:t>
      </w:r>
      <w:r>
        <w:rPr>
          <w:rFonts w:cs="Arial"/>
          <w:bCs/>
          <w:iCs/>
          <w:sz w:val="24"/>
          <w:szCs w:val="24"/>
        </w:rPr>
        <w:t xml:space="preserve">unossupressora, </w:t>
      </w:r>
      <w:proofErr w:type="spellStart"/>
      <w:r>
        <w:rPr>
          <w:rFonts w:cs="Arial"/>
          <w:bCs/>
          <w:iCs/>
          <w:sz w:val="24"/>
          <w:szCs w:val="24"/>
        </w:rPr>
        <w:t>anti-plaquetária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 xml:space="preserve">, </w:t>
      </w:r>
      <w:proofErr w:type="spellStart"/>
      <w:r w:rsidR="00015EE9" w:rsidRPr="00015EE9">
        <w:rPr>
          <w:rFonts w:cs="Arial"/>
          <w:bCs/>
          <w:iCs/>
          <w:sz w:val="24"/>
          <w:szCs w:val="24"/>
        </w:rPr>
        <w:t>gastroprot</w:t>
      </w:r>
      <w:r>
        <w:rPr>
          <w:rFonts w:cs="Arial"/>
          <w:bCs/>
          <w:iCs/>
          <w:sz w:val="24"/>
          <w:szCs w:val="24"/>
        </w:rPr>
        <w:t>etora</w:t>
      </w:r>
      <w:proofErr w:type="spellEnd"/>
      <w:r w:rsidR="00015EE9" w:rsidRPr="00015EE9">
        <w:rPr>
          <w:rFonts w:cs="Arial"/>
          <w:bCs/>
          <w:iCs/>
          <w:sz w:val="24"/>
          <w:szCs w:val="24"/>
        </w:rPr>
        <w:t xml:space="preserve">, laxante, </w:t>
      </w:r>
      <w:r>
        <w:rPr>
          <w:rFonts w:cs="Arial"/>
          <w:bCs/>
          <w:iCs/>
          <w:sz w:val="24"/>
          <w:szCs w:val="24"/>
        </w:rPr>
        <w:t>diurética</w:t>
      </w:r>
      <w:r w:rsidR="00015EE9" w:rsidRPr="00015EE9">
        <w:rPr>
          <w:rFonts w:cs="Arial"/>
          <w:bCs/>
          <w:iCs/>
          <w:sz w:val="24"/>
          <w:szCs w:val="24"/>
        </w:rPr>
        <w:t>, hipotensor</w:t>
      </w:r>
      <w:r>
        <w:rPr>
          <w:rFonts w:cs="Arial"/>
          <w:bCs/>
          <w:iCs/>
          <w:sz w:val="24"/>
          <w:szCs w:val="24"/>
        </w:rPr>
        <w:t xml:space="preserve">a, antibacteriana e antifúngica. </w:t>
      </w:r>
      <w:r w:rsidRPr="002537BB">
        <w:rPr>
          <w:rFonts w:cs="Arial"/>
          <w:bCs/>
          <w:iCs/>
          <w:sz w:val="24"/>
          <w:szCs w:val="24"/>
        </w:rPr>
        <w:t xml:space="preserve">Em conclusão </w:t>
      </w:r>
      <w:r>
        <w:rPr>
          <w:rFonts w:cs="Arial"/>
          <w:bCs/>
          <w:iCs/>
          <w:sz w:val="24"/>
          <w:szCs w:val="24"/>
        </w:rPr>
        <w:t xml:space="preserve">a salsa constitui-se </w:t>
      </w:r>
      <w:r w:rsidRPr="002537BB">
        <w:rPr>
          <w:rFonts w:cs="Arial"/>
          <w:bCs/>
          <w:iCs/>
          <w:sz w:val="24"/>
          <w:szCs w:val="24"/>
        </w:rPr>
        <w:t xml:space="preserve">como uma planta medicinal importante e útil, com ampla gama de comprovada atividade </w:t>
      </w:r>
      <w:proofErr w:type="gramStart"/>
      <w:r w:rsidRPr="002537BB">
        <w:rPr>
          <w:rFonts w:cs="Arial"/>
          <w:bCs/>
          <w:iCs/>
          <w:sz w:val="24"/>
          <w:szCs w:val="24"/>
        </w:rPr>
        <w:t>medicinal</w:t>
      </w:r>
      <w:r w:rsidR="00015EE9" w:rsidRPr="002537BB">
        <w:rPr>
          <w:rFonts w:cs="Arial"/>
          <w:bCs/>
          <w:iCs/>
          <w:sz w:val="24"/>
          <w:szCs w:val="24"/>
        </w:rPr>
        <w:t>.</w:t>
      </w:r>
      <w:proofErr w:type="gramEnd"/>
      <w:r w:rsidR="00015EE9" w:rsidRPr="002537BB">
        <w:rPr>
          <w:rFonts w:cs="Arial"/>
          <w:bCs/>
          <w:iCs/>
          <w:sz w:val="24"/>
          <w:szCs w:val="24"/>
        </w:rPr>
        <w:t>(</w:t>
      </w:r>
      <w:proofErr w:type="spellStart"/>
      <w:r w:rsidR="00015EE9" w:rsidRPr="002537BB">
        <w:rPr>
          <w:rFonts w:cs="Arial"/>
          <w:bCs/>
          <w:iCs/>
          <w:sz w:val="24"/>
          <w:szCs w:val="24"/>
        </w:rPr>
        <w:t>Farzaei</w:t>
      </w:r>
      <w:proofErr w:type="spellEnd"/>
      <w:r w:rsidR="00062150">
        <w:rPr>
          <w:rFonts w:cs="Arial"/>
          <w:bCs/>
          <w:iCs/>
          <w:sz w:val="24"/>
          <w:szCs w:val="24"/>
        </w:rPr>
        <w:t>,</w:t>
      </w:r>
      <w:r w:rsidR="00015EE9" w:rsidRPr="002537BB">
        <w:rPr>
          <w:rFonts w:cs="Arial"/>
          <w:bCs/>
          <w:iCs/>
          <w:sz w:val="24"/>
          <w:szCs w:val="24"/>
        </w:rPr>
        <w:t xml:space="preserve"> 2013)</w:t>
      </w:r>
    </w:p>
    <w:p w:rsidR="00B73C75" w:rsidRPr="00191566" w:rsidRDefault="00BF458D" w:rsidP="00093978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 w:rsidRPr="00B73C75">
        <w:rPr>
          <w:rFonts w:cs="Arial"/>
          <w:bCs/>
          <w:iCs/>
          <w:sz w:val="24"/>
          <w:szCs w:val="24"/>
        </w:rPr>
        <w:t xml:space="preserve">Limão (Citrus </w:t>
      </w:r>
      <w:proofErr w:type="spellStart"/>
      <w:r w:rsidRPr="00B73C75">
        <w:rPr>
          <w:rFonts w:cs="Arial"/>
          <w:bCs/>
          <w:i/>
          <w:iCs/>
          <w:sz w:val="24"/>
          <w:szCs w:val="24"/>
        </w:rPr>
        <w:t>limon</w:t>
      </w:r>
      <w:proofErr w:type="spellEnd"/>
      <w:r w:rsidRPr="00B73C75">
        <w:rPr>
          <w:rFonts w:cs="Arial"/>
          <w:bCs/>
          <w:iCs/>
          <w:sz w:val="24"/>
          <w:szCs w:val="24"/>
        </w:rPr>
        <w:t>) –</w:t>
      </w:r>
      <w:r w:rsidR="00B73C75" w:rsidRPr="00B73C75">
        <w:t xml:space="preserve"> </w:t>
      </w:r>
      <w:r w:rsidR="00B73C75">
        <w:rPr>
          <w:rFonts w:cs="Arial"/>
          <w:bCs/>
          <w:iCs/>
          <w:sz w:val="24"/>
          <w:szCs w:val="24"/>
        </w:rPr>
        <w:t>O limão é reco</w:t>
      </w:r>
      <w:r w:rsidR="002537BB">
        <w:rPr>
          <w:rFonts w:cs="Arial"/>
          <w:bCs/>
          <w:iCs/>
          <w:sz w:val="24"/>
          <w:szCs w:val="24"/>
        </w:rPr>
        <w:t>nhecido pelo seu valor nutritivo</w:t>
      </w:r>
      <w:r w:rsidR="00B73C75" w:rsidRPr="00B73C75">
        <w:rPr>
          <w:rFonts w:cs="Arial"/>
          <w:bCs/>
          <w:iCs/>
          <w:sz w:val="24"/>
          <w:szCs w:val="24"/>
        </w:rPr>
        <w:t xml:space="preserve"> e</w:t>
      </w:r>
      <w:r w:rsidR="002537BB">
        <w:rPr>
          <w:rFonts w:cs="Arial"/>
          <w:bCs/>
          <w:iCs/>
          <w:sz w:val="24"/>
          <w:szCs w:val="24"/>
        </w:rPr>
        <w:t xml:space="preserve"> na</w:t>
      </w:r>
      <w:r w:rsidR="00B73C75" w:rsidRPr="00B73C75">
        <w:rPr>
          <w:rFonts w:cs="Arial"/>
          <w:bCs/>
          <w:iCs/>
          <w:sz w:val="24"/>
          <w:szCs w:val="24"/>
        </w:rPr>
        <w:t xml:space="preserve"> </w:t>
      </w:r>
      <w:r w:rsidR="002537BB">
        <w:rPr>
          <w:rFonts w:cs="Arial"/>
          <w:bCs/>
          <w:iCs/>
          <w:sz w:val="24"/>
          <w:szCs w:val="24"/>
        </w:rPr>
        <w:t>promoção da saúde. Este reconhecimento</w:t>
      </w:r>
      <w:r w:rsidR="00B73C75">
        <w:rPr>
          <w:rFonts w:cs="Arial"/>
          <w:bCs/>
          <w:iCs/>
          <w:sz w:val="24"/>
          <w:szCs w:val="24"/>
        </w:rPr>
        <w:t xml:space="preserve"> advém</w:t>
      </w:r>
      <w:r w:rsidR="00B73C75" w:rsidRPr="00B73C75">
        <w:rPr>
          <w:rFonts w:cs="Arial"/>
          <w:bCs/>
          <w:iCs/>
          <w:sz w:val="24"/>
          <w:szCs w:val="24"/>
        </w:rPr>
        <w:t xml:space="preserve"> dos estudos </w:t>
      </w:r>
      <w:r w:rsidR="00B73C75">
        <w:rPr>
          <w:rFonts w:cs="Arial"/>
          <w:bCs/>
          <w:iCs/>
          <w:sz w:val="24"/>
          <w:szCs w:val="24"/>
        </w:rPr>
        <w:t>conduzidos n</w:t>
      </w:r>
      <w:r w:rsidR="00B73C75" w:rsidRPr="00B73C75">
        <w:rPr>
          <w:rFonts w:cs="Arial"/>
          <w:bCs/>
          <w:iCs/>
          <w:sz w:val="24"/>
          <w:szCs w:val="24"/>
        </w:rPr>
        <w:t>os últimos a</w:t>
      </w:r>
      <w:r w:rsidR="00B73C75">
        <w:rPr>
          <w:rFonts w:cs="Arial"/>
          <w:bCs/>
          <w:iCs/>
          <w:sz w:val="24"/>
          <w:szCs w:val="24"/>
        </w:rPr>
        <w:t xml:space="preserve">nos, </w:t>
      </w:r>
      <w:r w:rsidR="002537BB">
        <w:rPr>
          <w:rFonts w:cs="Arial"/>
          <w:bCs/>
          <w:iCs/>
          <w:sz w:val="24"/>
          <w:szCs w:val="24"/>
        </w:rPr>
        <w:t xml:space="preserve">que comprovam </w:t>
      </w:r>
      <w:r w:rsidR="00B73C75">
        <w:rPr>
          <w:rFonts w:cs="Arial"/>
          <w:bCs/>
          <w:iCs/>
          <w:sz w:val="24"/>
          <w:szCs w:val="24"/>
        </w:rPr>
        <w:t xml:space="preserve">a </w:t>
      </w:r>
      <w:r w:rsidR="00191566">
        <w:rPr>
          <w:rFonts w:cs="Arial"/>
          <w:bCs/>
          <w:iCs/>
          <w:sz w:val="24"/>
          <w:szCs w:val="24"/>
        </w:rPr>
        <w:t>atividade antioxidante dos citrinos</w:t>
      </w:r>
      <w:r w:rsidR="002537BB">
        <w:rPr>
          <w:rFonts w:cs="Arial"/>
          <w:bCs/>
          <w:iCs/>
          <w:sz w:val="24"/>
          <w:szCs w:val="24"/>
        </w:rPr>
        <w:t xml:space="preserve"> e o seu papel</w:t>
      </w:r>
      <w:r w:rsidR="00B73C75" w:rsidRPr="00B73C75">
        <w:rPr>
          <w:rFonts w:cs="Arial"/>
          <w:bCs/>
          <w:iCs/>
          <w:sz w:val="24"/>
          <w:szCs w:val="24"/>
        </w:rPr>
        <w:t xml:space="preserve"> na prevenção e tratamento de várias doenças </w:t>
      </w:r>
      <w:r w:rsidR="00B73C75">
        <w:rPr>
          <w:rFonts w:cs="Arial"/>
          <w:bCs/>
          <w:iCs/>
          <w:sz w:val="24"/>
          <w:szCs w:val="24"/>
        </w:rPr>
        <w:t>cró</w:t>
      </w:r>
      <w:r w:rsidR="00B73C75" w:rsidRPr="00B73C75">
        <w:rPr>
          <w:rFonts w:cs="Arial"/>
          <w:bCs/>
          <w:iCs/>
          <w:sz w:val="24"/>
          <w:szCs w:val="24"/>
        </w:rPr>
        <w:t>nicas e degenerativas</w:t>
      </w:r>
      <w:r w:rsidR="00B73C75">
        <w:rPr>
          <w:rFonts w:cs="Arial"/>
          <w:bCs/>
          <w:iCs/>
          <w:sz w:val="24"/>
          <w:szCs w:val="24"/>
        </w:rPr>
        <w:t xml:space="preserve">. </w:t>
      </w:r>
      <w:r w:rsidR="00B73C75" w:rsidRPr="00487608">
        <w:rPr>
          <w:rFonts w:cs="Arial"/>
          <w:bCs/>
          <w:iCs/>
          <w:sz w:val="24"/>
          <w:szCs w:val="24"/>
        </w:rPr>
        <w:t>Os citrinos constituem uma boa fonte de antioxidantes (</w:t>
      </w:r>
      <w:proofErr w:type="spellStart"/>
      <w:r w:rsidR="00B73C75" w:rsidRPr="00487608">
        <w:rPr>
          <w:rFonts w:cs="Arial"/>
          <w:bCs/>
          <w:iCs/>
          <w:sz w:val="24"/>
          <w:szCs w:val="24"/>
        </w:rPr>
        <w:t>Zou</w:t>
      </w:r>
      <w:proofErr w:type="spellEnd"/>
      <w:r w:rsidR="00B73C75" w:rsidRPr="00487608">
        <w:rPr>
          <w:rFonts w:cs="Arial"/>
          <w:bCs/>
          <w:iCs/>
          <w:sz w:val="24"/>
          <w:szCs w:val="24"/>
        </w:rPr>
        <w:t>, 2016).</w:t>
      </w:r>
      <w:r w:rsidR="00191566" w:rsidRPr="00487608">
        <w:t xml:space="preserve"> </w:t>
      </w:r>
      <w:r w:rsidR="00191566" w:rsidRPr="00191566">
        <w:rPr>
          <w:rFonts w:cs="Arial"/>
          <w:bCs/>
          <w:iCs/>
          <w:sz w:val="24"/>
          <w:szCs w:val="24"/>
        </w:rPr>
        <w:t>Estudos epidemiológicos revel</w:t>
      </w:r>
      <w:r w:rsidR="002537BB">
        <w:rPr>
          <w:rFonts w:cs="Arial"/>
          <w:bCs/>
          <w:iCs/>
          <w:sz w:val="24"/>
          <w:szCs w:val="24"/>
        </w:rPr>
        <w:t>ar</w:t>
      </w:r>
      <w:r w:rsidR="00191566" w:rsidRPr="00191566">
        <w:rPr>
          <w:rFonts w:cs="Arial"/>
          <w:bCs/>
          <w:iCs/>
          <w:sz w:val="24"/>
          <w:szCs w:val="24"/>
        </w:rPr>
        <w:t>am uma associação entre a ingestão de alimentos que contêm flavonoides cítricos e uma diminuição da incidência de doenças cardiovasculares (</w:t>
      </w:r>
      <w:proofErr w:type="spellStart"/>
      <w:r w:rsidR="00191566" w:rsidRPr="00191566">
        <w:rPr>
          <w:rFonts w:cs="Arial"/>
          <w:bCs/>
          <w:iCs/>
          <w:sz w:val="24"/>
          <w:szCs w:val="24"/>
        </w:rPr>
        <w:t>Mulvihill</w:t>
      </w:r>
      <w:proofErr w:type="spellEnd"/>
      <w:r w:rsidR="00062150">
        <w:rPr>
          <w:rFonts w:cs="Arial"/>
          <w:bCs/>
          <w:iCs/>
          <w:sz w:val="24"/>
          <w:szCs w:val="24"/>
        </w:rPr>
        <w:t>,</w:t>
      </w:r>
      <w:r w:rsidR="00191566" w:rsidRPr="00191566">
        <w:rPr>
          <w:rFonts w:cs="Arial"/>
          <w:bCs/>
          <w:iCs/>
          <w:sz w:val="24"/>
          <w:szCs w:val="24"/>
        </w:rPr>
        <w:t xml:space="preserve"> 2016)</w:t>
      </w:r>
    </w:p>
    <w:p w:rsidR="00BF458D" w:rsidRPr="00191566" w:rsidRDefault="00BF458D" w:rsidP="00093978">
      <w:pPr>
        <w:spacing w:after="0" w:line="360" w:lineRule="auto"/>
        <w:ind w:firstLine="709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Azeite – (</w:t>
      </w:r>
      <w:proofErr w:type="spellStart"/>
      <w:r>
        <w:rPr>
          <w:rFonts w:cs="Arial"/>
          <w:bCs/>
          <w:iCs/>
          <w:sz w:val="24"/>
          <w:szCs w:val="24"/>
        </w:rPr>
        <w:t>Oleae</w:t>
      </w:r>
      <w:proofErr w:type="spellEnd"/>
      <w:r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Pr="00BF458D">
        <w:rPr>
          <w:rFonts w:cs="Arial"/>
          <w:bCs/>
          <w:i/>
          <w:iCs/>
          <w:sz w:val="24"/>
          <w:szCs w:val="24"/>
        </w:rPr>
        <w:t>europaea</w:t>
      </w:r>
      <w:proofErr w:type="spellEnd"/>
      <w:r>
        <w:rPr>
          <w:rFonts w:cs="Arial"/>
          <w:bCs/>
          <w:iCs/>
          <w:sz w:val="24"/>
          <w:szCs w:val="24"/>
        </w:rPr>
        <w:t xml:space="preserve">) – O </w:t>
      </w:r>
      <w:r w:rsidR="00E905AA">
        <w:rPr>
          <w:rFonts w:cs="Arial"/>
          <w:bCs/>
          <w:iCs/>
          <w:sz w:val="24"/>
          <w:szCs w:val="24"/>
        </w:rPr>
        <w:t xml:space="preserve">elevado consumo de </w:t>
      </w:r>
      <w:r w:rsidR="00191566">
        <w:rPr>
          <w:rFonts w:cs="Arial"/>
          <w:bCs/>
          <w:iCs/>
          <w:sz w:val="24"/>
          <w:szCs w:val="24"/>
        </w:rPr>
        <w:t>azeite (</w:t>
      </w:r>
      <w:r>
        <w:rPr>
          <w:rFonts w:cs="Arial"/>
          <w:bCs/>
          <w:iCs/>
          <w:sz w:val="24"/>
          <w:szCs w:val="24"/>
        </w:rPr>
        <w:t xml:space="preserve">óleo </w:t>
      </w:r>
      <w:proofErr w:type="spellStart"/>
      <w:r>
        <w:rPr>
          <w:rFonts w:cs="Arial"/>
          <w:bCs/>
          <w:iCs/>
          <w:sz w:val="24"/>
          <w:szCs w:val="24"/>
        </w:rPr>
        <w:t>extra-virgem</w:t>
      </w:r>
      <w:proofErr w:type="spellEnd"/>
      <w:r w:rsidR="00441FBE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dos frutos (azeitonas) da Oliveira</w:t>
      </w:r>
      <w:r w:rsidR="00E905AA">
        <w:rPr>
          <w:rFonts w:cs="Arial"/>
          <w:bCs/>
          <w:iCs/>
          <w:sz w:val="24"/>
          <w:szCs w:val="24"/>
        </w:rPr>
        <w:t>) faz parte integrante da dieta mediterrânica tradicional que tem demonstrado conferir proteção contra várias doenças crónicas por conter</w:t>
      </w:r>
      <w:r w:rsidR="00E905AA" w:rsidRPr="00E905AA">
        <w:rPr>
          <w:rFonts w:cs="Arial"/>
          <w:bCs/>
          <w:iCs/>
          <w:sz w:val="24"/>
          <w:szCs w:val="24"/>
        </w:rPr>
        <w:t xml:space="preserve"> numerosos compostos fenólicos que exercem aç</w:t>
      </w:r>
      <w:r w:rsidR="00E905AA">
        <w:rPr>
          <w:rFonts w:cs="Arial"/>
          <w:bCs/>
          <w:iCs/>
          <w:sz w:val="24"/>
          <w:szCs w:val="24"/>
        </w:rPr>
        <w:t>ões anti-inflamatórias potentes. Estes compostos fenólicos possuem semelhanças farmacológicas com o</w:t>
      </w:r>
      <w:r w:rsidR="00191566" w:rsidRPr="00191566">
        <w:rPr>
          <w:rFonts w:cs="Arial"/>
          <w:bCs/>
          <w:iCs/>
          <w:sz w:val="24"/>
          <w:szCs w:val="24"/>
        </w:rPr>
        <w:t xml:space="preserve"> </w:t>
      </w:r>
      <w:proofErr w:type="spellStart"/>
      <w:r w:rsidR="00191566" w:rsidRPr="00191566">
        <w:rPr>
          <w:rFonts w:cs="Arial"/>
          <w:bCs/>
          <w:iCs/>
          <w:sz w:val="24"/>
          <w:szCs w:val="24"/>
        </w:rPr>
        <w:t>ibuprofeno</w:t>
      </w:r>
      <w:proofErr w:type="spellEnd"/>
      <w:r w:rsidR="00191566" w:rsidRPr="00191566">
        <w:rPr>
          <w:rFonts w:cs="Arial"/>
          <w:bCs/>
          <w:iCs/>
          <w:sz w:val="24"/>
          <w:szCs w:val="24"/>
        </w:rPr>
        <w:t xml:space="preserve">. Esta similaridade farmacológica tem provocado </w:t>
      </w:r>
      <w:r w:rsidR="00B35BE7">
        <w:rPr>
          <w:rFonts w:cs="Arial"/>
          <w:bCs/>
          <w:iCs/>
          <w:sz w:val="24"/>
          <w:szCs w:val="24"/>
        </w:rPr>
        <w:t xml:space="preserve">grande </w:t>
      </w:r>
      <w:r w:rsidR="00191566">
        <w:rPr>
          <w:rFonts w:cs="Arial"/>
          <w:bCs/>
          <w:iCs/>
          <w:sz w:val="24"/>
          <w:szCs w:val="24"/>
        </w:rPr>
        <w:t>interesse e</w:t>
      </w:r>
      <w:r w:rsidR="00B35BE7">
        <w:rPr>
          <w:rFonts w:cs="Arial"/>
          <w:bCs/>
          <w:iCs/>
          <w:sz w:val="24"/>
          <w:szCs w:val="24"/>
        </w:rPr>
        <w:t xml:space="preserve"> tem sido alvo de</w:t>
      </w:r>
      <w:r w:rsidR="00191566">
        <w:rPr>
          <w:rFonts w:cs="Arial"/>
          <w:bCs/>
          <w:iCs/>
          <w:sz w:val="24"/>
          <w:szCs w:val="24"/>
        </w:rPr>
        <w:t xml:space="preserve"> </w:t>
      </w:r>
      <w:r w:rsidR="00E905AA">
        <w:rPr>
          <w:rFonts w:cs="Arial"/>
          <w:bCs/>
          <w:iCs/>
          <w:sz w:val="24"/>
          <w:szCs w:val="24"/>
        </w:rPr>
        <w:t xml:space="preserve">diversos </w:t>
      </w:r>
      <w:r w:rsidR="00191566">
        <w:rPr>
          <w:rFonts w:cs="Arial"/>
          <w:bCs/>
          <w:iCs/>
          <w:sz w:val="24"/>
          <w:szCs w:val="24"/>
        </w:rPr>
        <w:t xml:space="preserve">estudos </w:t>
      </w:r>
      <w:r w:rsidR="00E905AA">
        <w:rPr>
          <w:rFonts w:cs="Arial"/>
          <w:bCs/>
          <w:iCs/>
          <w:sz w:val="24"/>
          <w:szCs w:val="24"/>
        </w:rPr>
        <w:t>para verificar</w:t>
      </w:r>
      <w:r w:rsidR="00191566" w:rsidRPr="00191566">
        <w:rPr>
          <w:rFonts w:cs="Arial"/>
          <w:bCs/>
          <w:iCs/>
          <w:sz w:val="24"/>
          <w:szCs w:val="24"/>
        </w:rPr>
        <w:t xml:space="preserve"> </w:t>
      </w:r>
      <w:r w:rsidR="00191566">
        <w:rPr>
          <w:rFonts w:cs="Arial"/>
          <w:bCs/>
          <w:iCs/>
          <w:sz w:val="24"/>
          <w:szCs w:val="24"/>
        </w:rPr>
        <w:t xml:space="preserve">as </w:t>
      </w:r>
      <w:r w:rsidR="00191566" w:rsidRPr="00191566">
        <w:rPr>
          <w:rFonts w:cs="Arial"/>
          <w:bCs/>
          <w:iCs/>
          <w:sz w:val="24"/>
          <w:szCs w:val="24"/>
        </w:rPr>
        <w:t>suas</w:t>
      </w:r>
      <w:r w:rsidR="00191566">
        <w:rPr>
          <w:rFonts w:cs="Arial"/>
          <w:bCs/>
          <w:iCs/>
          <w:sz w:val="24"/>
          <w:szCs w:val="24"/>
        </w:rPr>
        <w:t xml:space="preserve"> potenciais</w:t>
      </w:r>
      <w:r w:rsidR="00191566" w:rsidRPr="00191566">
        <w:rPr>
          <w:rFonts w:cs="Arial"/>
          <w:bCs/>
          <w:iCs/>
          <w:sz w:val="24"/>
          <w:szCs w:val="24"/>
        </w:rPr>
        <w:t xml:space="preserve"> ações terapêuticas</w:t>
      </w:r>
      <w:r w:rsidR="00191566">
        <w:rPr>
          <w:rFonts w:cs="Arial"/>
          <w:bCs/>
          <w:iCs/>
          <w:sz w:val="24"/>
          <w:szCs w:val="24"/>
        </w:rPr>
        <w:t xml:space="preserve"> anti-inflamatórias</w:t>
      </w:r>
      <w:r w:rsidR="00E905AA">
        <w:rPr>
          <w:rFonts w:cs="Arial"/>
          <w:bCs/>
          <w:iCs/>
          <w:sz w:val="24"/>
          <w:szCs w:val="24"/>
        </w:rPr>
        <w:t xml:space="preserve"> (Lucas</w:t>
      </w:r>
      <w:r w:rsidR="00062150">
        <w:rPr>
          <w:rFonts w:cs="Arial"/>
          <w:bCs/>
          <w:iCs/>
          <w:sz w:val="24"/>
          <w:szCs w:val="24"/>
        </w:rPr>
        <w:t>,</w:t>
      </w:r>
      <w:r w:rsidR="00E905AA">
        <w:rPr>
          <w:rFonts w:cs="Arial"/>
          <w:bCs/>
          <w:iCs/>
          <w:sz w:val="24"/>
          <w:szCs w:val="24"/>
        </w:rPr>
        <w:t xml:space="preserve"> 2011)</w:t>
      </w:r>
    </w:p>
    <w:p w:rsidR="00BF458D" w:rsidRPr="004D3C7D" w:rsidRDefault="001C25A5" w:rsidP="00093978">
      <w:pPr>
        <w:spacing w:after="0" w:line="360" w:lineRule="auto"/>
        <w:ind w:firstLine="709"/>
        <w:jc w:val="both"/>
        <w:rPr>
          <w:rFonts w:cs="Arial"/>
          <w:bCs/>
          <w:iCs/>
          <w:sz w:val="26"/>
          <w:szCs w:val="24"/>
        </w:rPr>
      </w:pPr>
      <w:r>
        <w:rPr>
          <w:rFonts w:cs="Arial"/>
          <w:bCs/>
          <w:iCs/>
          <w:sz w:val="24"/>
          <w:szCs w:val="24"/>
        </w:rPr>
        <w:t xml:space="preserve">Mel – A </w:t>
      </w:r>
      <w:r w:rsidRPr="001C25A5">
        <w:rPr>
          <w:rFonts w:cs="Arial"/>
          <w:bCs/>
          <w:iCs/>
          <w:sz w:val="24"/>
          <w:szCs w:val="24"/>
        </w:rPr>
        <w:t>importância medicinal do mel tem sido docu</w:t>
      </w:r>
      <w:r>
        <w:rPr>
          <w:rFonts w:cs="Arial"/>
          <w:bCs/>
          <w:iCs/>
          <w:sz w:val="24"/>
          <w:szCs w:val="24"/>
        </w:rPr>
        <w:t>mentada em literat</w:t>
      </w:r>
      <w:r w:rsidR="00803DBB">
        <w:rPr>
          <w:rFonts w:cs="Arial"/>
          <w:bCs/>
          <w:iCs/>
          <w:sz w:val="24"/>
          <w:szCs w:val="24"/>
        </w:rPr>
        <w:t xml:space="preserve">ura médica desde a antiguidade e </w:t>
      </w:r>
      <w:r>
        <w:rPr>
          <w:rFonts w:cs="Arial"/>
          <w:bCs/>
          <w:iCs/>
          <w:sz w:val="24"/>
          <w:szCs w:val="24"/>
        </w:rPr>
        <w:t xml:space="preserve">conhecem-se as suas </w:t>
      </w:r>
      <w:r w:rsidRPr="001C25A5">
        <w:rPr>
          <w:rFonts w:cs="Arial"/>
          <w:bCs/>
          <w:iCs/>
          <w:sz w:val="24"/>
          <w:szCs w:val="24"/>
        </w:rPr>
        <w:t>propriedade</w:t>
      </w:r>
      <w:r>
        <w:rPr>
          <w:rFonts w:cs="Arial"/>
          <w:bCs/>
          <w:iCs/>
          <w:sz w:val="24"/>
          <w:szCs w:val="24"/>
        </w:rPr>
        <w:t>s antimicrobianas</w:t>
      </w:r>
      <w:r w:rsidR="00803DBB">
        <w:rPr>
          <w:rFonts w:cs="Arial"/>
          <w:bCs/>
          <w:iCs/>
          <w:sz w:val="24"/>
          <w:szCs w:val="24"/>
        </w:rPr>
        <w:t xml:space="preserve"> maioritariamente devidas</w:t>
      </w:r>
      <w:r w:rsidR="004D3C7D">
        <w:rPr>
          <w:rFonts w:cs="Arial"/>
          <w:bCs/>
          <w:iCs/>
          <w:sz w:val="24"/>
          <w:szCs w:val="24"/>
        </w:rPr>
        <w:t xml:space="preserve"> à produção enzimática de p</w:t>
      </w:r>
      <w:r w:rsidR="00B73C75">
        <w:rPr>
          <w:rFonts w:cs="Arial"/>
          <w:bCs/>
          <w:iCs/>
          <w:sz w:val="24"/>
          <w:szCs w:val="24"/>
        </w:rPr>
        <w:t>eró</w:t>
      </w:r>
      <w:r w:rsidR="004D3C7D">
        <w:rPr>
          <w:rFonts w:cs="Arial"/>
          <w:bCs/>
          <w:iCs/>
          <w:sz w:val="24"/>
          <w:szCs w:val="24"/>
        </w:rPr>
        <w:t>xido de hidrogénio</w:t>
      </w:r>
      <w:r>
        <w:rPr>
          <w:rFonts w:cs="Arial"/>
          <w:bCs/>
          <w:iCs/>
          <w:sz w:val="24"/>
          <w:szCs w:val="24"/>
        </w:rPr>
        <w:t xml:space="preserve">, bem como </w:t>
      </w:r>
      <w:r w:rsidR="00803DBB">
        <w:rPr>
          <w:rFonts w:cs="Arial"/>
          <w:bCs/>
          <w:iCs/>
          <w:sz w:val="24"/>
          <w:szCs w:val="24"/>
        </w:rPr>
        <w:t>á</w:t>
      </w:r>
      <w:r>
        <w:rPr>
          <w:rFonts w:cs="Arial"/>
          <w:bCs/>
          <w:iCs/>
          <w:sz w:val="24"/>
          <w:szCs w:val="24"/>
        </w:rPr>
        <w:t xml:space="preserve"> capac</w:t>
      </w:r>
      <w:r w:rsidRPr="001C25A5">
        <w:rPr>
          <w:rFonts w:cs="Arial"/>
          <w:bCs/>
          <w:iCs/>
          <w:sz w:val="24"/>
          <w:szCs w:val="24"/>
        </w:rPr>
        <w:t>idade de</w:t>
      </w:r>
      <w:r>
        <w:rPr>
          <w:rFonts w:cs="Arial"/>
          <w:bCs/>
          <w:iCs/>
          <w:sz w:val="24"/>
          <w:szCs w:val="24"/>
        </w:rPr>
        <w:t xml:space="preserve"> promover a cicatrização de feridas </w:t>
      </w:r>
      <w:r w:rsidR="00803DBB">
        <w:rPr>
          <w:rFonts w:cs="Arial"/>
          <w:bCs/>
          <w:iCs/>
          <w:sz w:val="24"/>
          <w:szCs w:val="24"/>
        </w:rPr>
        <w:t>quer devido á</w:t>
      </w:r>
      <w:r w:rsidR="004D3C7D">
        <w:rPr>
          <w:rFonts w:cs="Arial"/>
          <w:bCs/>
          <w:iCs/>
          <w:sz w:val="24"/>
          <w:szCs w:val="24"/>
        </w:rPr>
        <w:t xml:space="preserve"> </w:t>
      </w:r>
      <w:r w:rsidRPr="001C25A5">
        <w:rPr>
          <w:rFonts w:cs="Arial"/>
          <w:bCs/>
          <w:iCs/>
          <w:sz w:val="24"/>
          <w:szCs w:val="24"/>
        </w:rPr>
        <w:t>atividade antiba</w:t>
      </w:r>
      <w:r w:rsidR="00803DBB">
        <w:rPr>
          <w:rFonts w:cs="Arial"/>
          <w:bCs/>
          <w:iCs/>
          <w:sz w:val="24"/>
          <w:szCs w:val="24"/>
        </w:rPr>
        <w:t>cteriana como por</w:t>
      </w:r>
      <w:r>
        <w:rPr>
          <w:rFonts w:cs="Arial"/>
          <w:bCs/>
          <w:iCs/>
          <w:sz w:val="24"/>
          <w:szCs w:val="24"/>
        </w:rPr>
        <w:t xml:space="preserve"> manter</w:t>
      </w:r>
      <w:r w:rsidRPr="001C25A5">
        <w:rPr>
          <w:rFonts w:cs="Arial"/>
          <w:bCs/>
          <w:iCs/>
          <w:sz w:val="24"/>
          <w:szCs w:val="24"/>
        </w:rPr>
        <w:t xml:space="preserve"> uma condição</w:t>
      </w:r>
      <w:r w:rsidR="004D3C7D">
        <w:rPr>
          <w:rFonts w:cs="Arial"/>
          <w:bCs/>
          <w:iCs/>
          <w:sz w:val="24"/>
          <w:szCs w:val="24"/>
        </w:rPr>
        <w:t xml:space="preserve"> húmida</w:t>
      </w:r>
      <w:r>
        <w:rPr>
          <w:rFonts w:cs="Arial"/>
          <w:bCs/>
          <w:iCs/>
          <w:sz w:val="24"/>
          <w:szCs w:val="24"/>
        </w:rPr>
        <w:t xml:space="preserve"> e de</w:t>
      </w:r>
      <w:r w:rsidRPr="001C25A5">
        <w:rPr>
          <w:rFonts w:cs="Arial"/>
          <w:bCs/>
          <w:iCs/>
          <w:sz w:val="24"/>
          <w:szCs w:val="24"/>
        </w:rPr>
        <w:t xml:space="preserve"> visc</w:t>
      </w:r>
      <w:r w:rsidR="004D3C7D">
        <w:rPr>
          <w:rFonts w:cs="Arial"/>
          <w:bCs/>
          <w:iCs/>
          <w:sz w:val="24"/>
          <w:szCs w:val="24"/>
        </w:rPr>
        <w:t>osidade elevada</w:t>
      </w:r>
      <w:r w:rsidR="00B73C75">
        <w:rPr>
          <w:rFonts w:cs="Arial"/>
          <w:bCs/>
          <w:iCs/>
          <w:sz w:val="24"/>
          <w:szCs w:val="24"/>
        </w:rPr>
        <w:t xml:space="preserve"> da ferida </w:t>
      </w:r>
      <w:r w:rsidR="00803DBB">
        <w:rPr>
          <w:rFonts w:cs="Arial"/>
          <w:bCs/>
          <w:iCs/>
          <w:sz w:val="24"/>
          <w:szCs w:val="24"/>
        </w:rPr>
        <w:t xml:space="preserve">o que </w:t>
      </w:r>
      <w:r w:rsidR="00B73C75">
        <w:rPr>
          <w:rFonts w:cs="Arial"/>
          <w:bCs/>
          <w:iCs/>
          <w:sz w:val="24"/>
          <w:szCs w:val="24"/>
        </w:rPr>
        <w:t>cria</w:t>
      </w:r>
      <w:r w:rsidRPr="001C25A5">
        <w:rPr>
          <w:rFonts w:cs="Arial"/>
          <w:bCs/>
          <w:iCs/>
          <w:sz w:val="24"/>
          <w:szCs w:val="24"/>
        </w:rPr>
        <w:t xml:space="preserve"> </w:t>
      </w:r>
      <w:r w:rsidR="00B73C75">
        <w:rPr>
          <w:rFonts w:cs="Arial"/>
          <w:bCs/>
          <w:iCs/>
          <w:sz w:val="24"/>
          <w:szCs w:val="24"/>
        </w:rPr>
        <w:t>u</w:t>
      </w:r>
      <w:r w:rsidRPr="001C25A5">
        <w:rPr>
          <w:rFonts w:cs="Arial"/>
          <w:bCs/>
          <w:iCs/>
          <w:sz w:val="24"/>
          <w:szCs w:val="24"/>
        </w:rPr>
        <w:t>ma barreira d</w:t>
      </w:r>
      <w:r w:rsidR="004D3C7D">
        <w:rPr>
          <w:rFonts w:cs="Arial"/>
          <w:bCs/>
          <w:iCs/>
          <w:sz w:val="24"/>
          <w:szCs w:val="24"/>
        </w:rPr>
        <w:t>e proteção que previne</w:t>
      </w:r>
      <w:r>
        <w:rPr>
          <w:rFonts w:cs="Arial"/>
          <w:bCs/>
          <w:iCs/>
          <w:sz w:val="24"/>
          <w:szCs w:val="24"/>
        </w:rPr>
        <w:t xml:space="preserve"> a infeção. As suas propriedades </w:t>
      </w:r>
      <w:proofErr w:type="spellStart"/>
      <w:r w:rsidRPr="001C25A5">
        <w:rPr>
          <w:rFonts w:cs="Arial"/>
          <w:bCs/>
          <w:iCs/>
          <w:sz w:val="24"/>
          <w:szCs w:val="24"/>
        </w:rPr>
        <w:t>imunomodulador</w:t>
      </w:r>
      <w:r>
        <w:rPr>
          <w:rFonts w:cs="Arial"/>
          <w:bCs/>
          <w:iCs/>
          <w:sz w:val="24"/>
          <w:szCs w:val="24"/>
        </w:rPr>
        <w:t>as</w:t>
      </w:r>
      <w:proofErr w:type="spellEnd"/>
      <w:r>
        <w:rPr>
          <w:rFonts w:cs="Arial"/>
          <w:bCs/>
          <w:iCs/>
          <w:sz w:val="24"/>
          <w:szCs w:val="24"/>
        </w:rPr>
        <w:t xml:space="preserve"> são também</w:t>
      </w:r>
      <w:r w:rsidRPr="001C25A5">
        <w:rPr>
          <w:rFonts w:cs="Arial"/>
          <w:bCs/>
          <w:iCs/>
          <w:sz w:val="24"/>
          <w:szCs w:val="24"/>
        </w:rPr>
        <w:t xml:space="preserve"> relevante</w:t>
      </w:r>
      <w:r>
        <w:rPr>
          <w:rFonts w:cs="Arial"/>
          <w:bCs/>
          <w:iCs/>
          <w:sz w:val="24"/>
          <w:szCs w:val="24"/>
        </w:rPr>
        <w:t>s</w:t>
      </w:r>
      <w:r w:rsidR="00803DBB">
        <w:rPr>
          <w:rFonts w:cs="Arial"/>
          <w:bCs/>
          <w:iCs/>
          <w:sz w:val="24"/>
          <w:szCs w:val="24"/>
        </w:rPr>
        <w:t xml:space="preserve"> na cicatrização de</w:t>
      </w:r>
      <w:r w:rsidRPr="001C25A5">
        <w:rPr>
          <w:rFonts w:cs="Arial"/>
          <w:bCs/>
          <w:iCs/>
          <w:sz w:val="24"/>
          <w:szCs w:val="24"/>
        </w:rPr>
        <w:t xml:space="preserve"> ferida</w:t>
      </w:r>
      <w:r>
        <w:rPr>
          <w:rFonts w:cs="Arial"/>
          <w:bCs/>
          <w:iCs/>
          <w:sz w:val="24"/>
          <w:szCs w:val="24"/>
        </w:rPr>
        <w:t>s</w:t>
      </w:r>
      <w:r w:rsidR="004D3C7D">
        <w:rPr>
          <w:rFonts w:cs="Arial"/>
          <w:bCs/>
          <w:iCs/>
          <w:sz w:val="24"/>
          <w:szCs w:val="24"/>
        </w:rPr>
        <w:t xml:space="preserve"> </w:t>
      </w:r>
      <w:r w:rsidRPr="004D3C7D">
        <w:rPr>
          <w:rFonts w:cs="Arial"/>
          <w:bCs/>
          <w:iCs/>
          <w:sz w:val="24"/>
          <w:szCs w:val="24"/>
        </w:rPr>
        <w:t>(</w:t>
      </w:r>
      <w:proofErr w:type="spellStart"/>
      <w:r w:rsidRPr="004D3C7D">
        <w:rPr>
          <w:rFonts w:cs="Arial"/>
          <w:bCs/>
          <w:iCs/>
          <w:sz w:val="24"/>
          <w:szCs w:val="24"/>
        </w:rPr>
        <w:t>Mandal</w:t>
      </w:r>
      <w:proofErr w:type="spellEnd"/>
      <w:r w:rsidR="00062150">
        <w:rPr>
          <w:rFonts w:cs="Arial"/>
          <w:bCs/>
          <w:iCs/>
          <w:sz w:val="24"/>
          <w:szCs w:val="24"/>
        </w:rPr>
        <w:t>,</w:t>
      </w:r>
      <w:r w:rsidR="004D3C7D">
        <w:rPr>
          <w:rFonts w:cs="Arial"/>
          <w:bCs/>
          <w:iCs/>
          <w:sz w:val="24"/>
          <w:szCs w:val="24"/>
        </w:rPr>
        <w:t xml:space="preserve"> </w:t>
      </w:r>
      <w:r w:rsidRPr="004D3C7D">
        <w:rPr>
          <w:rFonts w:cs="Arial"/>
          <w:bCs/>
          <w:iCs/>
          <w:sz w:val="24"/>
          <w:szCs w:val="24"/>
        </w:rPr>
        <w:t>2011).</w:t>
      </w:r>
    </w:p>
    <w:p w:rsidR="00E147B4" w:rsidRPr="004D3C7D" w:rsidRDefault="00E147B4">
      <w:pPr>
        <w:spacing w:after="0" w:line="240" w:lineRule="auto"/>
        <w:rPr>
          <w:rFonts w:cs="Arial"/>
          <w:bCs/>
          <w:iCs/>
          <w:sz w:val="24"/>
          <w:szCs w:val="24"/>
        </w:rPr>
      </w:pPr>
      <w:r w:rsidRPr="004D3C7D">
        <w:rPr>
          <w:rFonts w:cs="Arial"/>
          <w:bCs/>
          <w:iCs/>
          <w:sz w:val="24"/>
          <w:szCs w:val="24"/>
        </w:rPr>
        <w:br w:type="page"/>
      </w:r>
    </w:p>
    <w:p w:rsidR="000D5578" w:rsidRDefault="006E748C" w:rsidP="00A4656B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7" w:name="_Toc460913732"/>
      <w:r>
        <w:rPr>
          <w:b/>
          <w:color w:val="auto"/>
        </w:rPr>
        <w:t>Fo</w:t>
      </w:r>
      <w:r w:rsidR="000D5578" w:rsidRPr="009F137A">
        <w:rPr>
          <w:b/>
          <w:color w:val="auto"/>
        </w:rPr>
        <w:t>rmação para adultos</w:t>
      </w:r>
      <w:bookmarkEnd w:id="7"/>
    </w:p>
    <w:p w:rsidR="006B0C55" w:rsidRPr="006B0C55" w:rsidRDefault="006B0C55" w:rsidP="006B0C55"/>
    <w:p w:rsidR="00386B61" w:rsidRDefault="000D5578" w:rsidP="001F6ADC">
      <w:pPr>
        <w:spacing w:after="0" w:line="360" w:lineRule="auto"/>
        <w:ind w:firstLine="360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A </w:t>
      </w:r>
      <w:r w:rsidR="004141F7">
        <w:rPr>
          <w:rFonts w:cs="Arial"/>
          <w:bCs/>
          <w:iCs/>
          <w:sz w:val="24"/>
          <w:szCs w:val="24"/>
        </w:rPr>
        <w:t xml:space="preserve">formação para adultos possui </w:t>
      </w:r>
      <w:r w:rsidR="003D1003">
        <w:rPr>
          <w:rFonts w:cs="Arial"/>
          <w:bCs/>
          <w:iCs/>
          <w:sz w:val="24"/>
          <w:szCs w:val="24"/>
        </w:rPr>
        <w:t xml:space="preserve">caraterísticas específicas </w:t>
      </w:r>
      <w:r w:rsidR="00F72171">
        <w:rPr>
          <w:rFonts w:cs="Arial"/>
          <w:bCs/>
          <w:iCs/>
          <w:sz w:val="24"/>
          <w:szCs w:val="24"/>
        </w:rPr>
        <w:t>e de</w:t>
      </w:r>
      <w:r w:rsidR="003D1003">
        <w:rPr>
          <w:rFonts w:cs="Arial"/>
          <w:bCs/>
          <w:iCs/>
          <w:sz w:val="24"/>
          <w:szCs w:val="24"/>
        </w:rPr>
        <w:t xml:space="preserve">ve conduzir-se por determinados preceitos </w:t>
      </w:r>
      <w:r w:rsidR="00F72171">
        <w:rPr>
          <w:rFonts w:cs="Arial"/>
          <w:bCs/>
          <w:iCs/>
          <w:sz w:val="24"/>
          <w:szCs w:val="24"/>
        </w:rPr>
        <w:t>que decorrem d</w:t>
      </w:r>
      <w:r w:rsidR="003D1003">
        <w:rPr>
          <w:rFonts w:cs="Arial"/>
          <w:bCs/>
          <w:iCs/>
          <w:sz w:val="24"/>
          <w:szCs w:val="24"/>
        </w:rPr>
        <w:t>est</w:t>
      </w:r>
      <w:r w:rsidR="00F72171">
        <w:rPr>
          <w:rFonts w:cs="Arial"/>
          <w:bCs/>
          <w:iCs/>
          <w:sz w:val="24"/>
          <w:szCs w:val="24"/>
        </w:rPr>
        <w:t xml:space="preserve">as </w:t>
      </w:r>
      <w:r w:rsidR="003D1003">
        <w:rPr>
          <w:rFonts w:cs="Arial"/>
          <w:bCs/>
          <w:iCs/>
          <w:sz w:val="24"/>
          <w:szCs w:val="24"/>
        </w:rPr>
        <w:t>mesmas caraterísticas</w:t>
      </w:r>
      <w:r w:rsidR="00386B61">
        <w:rPr>
          <w:rFonts w:cs="Arial"/>
          <w:bCs/>
          <w:iCs/>
          <w:sz w:val="24"/>
          <w:szCs w:val="24"/>
        </w:rPr>
        <w:t>.</w:t>
      </w:r>
    </w:p>
    <w:p w:rsidR="00FD7936" w:rsidRDefault="000B2365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Para a UNESCO </w:t>
      </w:r>
      <w:r w:rsidR="008C24F1">
        <w:rPr>
          <w:rFonts w:cs="Arial"/>
          <w:bCs/>
          <w:iCs/>
          <w:sz w:val="24"/>
          <w:szCs w:val="24"/>
        </w:rPr>
        <w:t>«</w:t>
      </w:r>
      <w:r w:rsidR="008C24F1" w:rsidRPr="008C24F1">
        <w:rPr>
          <w:rFonts w:cs="Arial"/>
          <w:bCs/>
          <w:iCs/>
          <w:sz w:val="24"/>
          <w:szCs w:val="24"/>
        </w:rPr>
        <w:t>a aprendizagem e a educação de adultos são parte integrante da aprendizagem ao longo da vida, que inclui todos os modos de aprendizagem e educação ao longo do percurso de aprendizagem</w:t>
      </w:r>
      <w:r w:rsidR="008C24F1">
        <w:rPr>
          <w:rFonts w:cs="Arial"/>
          <w:bCs/>
          <w:iCs/>
          <w:sz w:val="24"/>
          <w:szCs w:val="24"/>
        </w:rPr>
        <w:t>» (UNESCO,2013)</w:t>
      </w:r>
    </w:p>
    <w:p w:rsidR="00F71885" w:rsidRDefault="000B2365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Ainda </w:t>
      </w:r>
      <w:r w:rsidRPr="000B2365">
        <w:rPr>
          <w:rFonts w:cs="Arial"/>
          <w:bCs/>
          <w:iCs/>
          <w:sz w:val="24"/>
          <w:szCs w:val="24"/>
        </w:rPr>
        <w:t>s</w:t>
      </w:r>
      <w:r>
        <w:rPr>
          <w:rFonts w:cs="Arial"/>
          <w:bCs/>
          <w:iCs/>
          <w:sz w:val="24"/>
          <w:szCs w:val="24"/>
        </w:rPr>
        <w:t>egundo a</w:t>
      </w:r>
      <w:r w:rsidRPr="000B2365">
        <w:rPr>
          <w:rFonts w:cs="Arial"/>
          <w:bCs/>
          <w:iCs/>
          <w:sz w:val="24"/>
          <w:szCs w:val="24"/>
        </w:rPr>
        <w:t xml:space="preserve"> UNESCO: «</w:t>
      </w:r>
      <w:r w:rsidR="00F71885" w:rsidRPr="00F71885">
        <w:rPr>
          <w:rFonts w:cs="Arial"/>
          <w:bCs/>
          <w:iCs/>
          <w:sz w:val="24"/>
          <w:szCs w:val="24"/>
        </w:rPr>
        <w:t>a educação de adultos ocorre em muitas áreas da vida individual e social e tem múltiplos objetivos. Ela envolve a aprendizagem em uma série de esferas (econômica, política, social, cultural e ambiental) para adquirir os conhecimentos, as habilidades e as atitudes necessárias para que as pessoas se tornem agentes ativos de seu d</w:t>
      </w:r>
      <w:r w:rsidR="00F71885">
        <w:rPr>
          <w:rFonts w:cs="Arial"/>
          <w:bCs/>
          <w:iCs/>
          <w:sz w:val="24"/>
          <w:szCs w:val="24"/>
        </w:rPr>
        <w:t>esenvolvimento pessoal e social»</w:t>
      </w:r>
      <w:r w:rsidR="00F71885" w:rsidRPr="00F71885">
        <w:rPr>
          <w:rFonts w:cs="Arial"/>
          <w:bCs/>
          <w:iCs/>
          <w:sz w:val="24"/>
          <w:szCs w:val="24"/>
        </w:rPr>
        <w:t xml:space="preserve"> </w:t>
      </w:r>
      <w:r w:rsidR="00386B61">
        <w:rPr>
          <w:rFonts w:cs="Arial"/>
          <w:bCs/>
          <w:iCs/>
          <w:sz w:val="24"/>
          <w:szCs w:val="24"/>
        </w:rPr>
        <w:t>tendo ainda em consideração as</w:t>
      </w:r>
      <w:r w:rsidR="00F71885">
        <w:rPr>
          <w:rFonts w:cs="Arial"/>
          <w:bCs/>
          <w:iCs/>
          <w:sz w:val="24"/>
          <w:szCs w:val="24"/>
        </w:rPr>
        <w:t xml:space="preserve"> cinco áreas prioritárias </w:t>
      </w:r>
      <w:r w:rsidR="00F71885" w:rsidRPr="00F71885">
        <w:rPr>
          <w:rFonts w:cs="Arial"/>
          <w:bCs/>
          <w:iCs/>
          <w:sz w:val="24"/>
          <w:szCs w:val="24"/>
        </w:rPr>
        <w:t>definidas na resolução para a educação de adultos na Europa p</w:t>
      </w:r>
      <w:r w:rsidR="00386B61">
        <w:rPr>
          <w:rFonts w:cs="Arial"/>
          <w:bCs/>
          <w:iCs/>
          <w:sz w:val="24"/>
          <w:szCs w:val="24"/>
        </w:rPr>
        <w:t>ara o período de 2012-1214</w:t>
      </w:r>
      <w:r w:rsidR="00F71885">
        <w:rPr>
          <w:rFonts w:cs="Arial"/>
          <w:bCs/>
          <w:iCs/>
          <w:sz w:val="24"/>
          <w:szCs w:val="24"/>
        </w:rPr>
        <w:t>:</w:t>
      </w:r>
      <w:r w:rsidR="00F71885" w:rsidRPr="00F71885">
        <w:rPr>
          <w:rFonts w:cs="Arial"/>
          <w:bCs/>
          <w:iCs/>
          <w:sz w:val="24"/>
          <w:szCs w:val="24"/>
        </w:rPr>
        <w:t xml:space="preserve"> tornar a aprendizagem e a mobilidade ao longo da vida uma real</w:t>
      </w:r>
      <w:r w:rsidR="00F71885">
        <w:rPr>
          <w:rFonts w:cs="Arial"/>
          <w:bCs/>
          <w:iCs/>
          <w:sz w:val="24"/>
          <w:szCs w:val="24"/>
        </w:rPr>
        <w:t>idade</w:t>
      </w:r>
      <w:proofErr w:type="gramStart"/>
      <w:r w:rsidR="00F71885">
        <w:rPr>
          <w:rFonts w:cs="Arial"/>
          <w:bCs/>
          <w:iCs/>
          <w:sz w:val="24"/>
          <w:szCs w:val="24"/>
        </w:rPr>
        <w:t>,</w:t>
      </w:r>
      <w:proofErr w:type="gramEnd"/>
      <w:r w:rsidR="00F71885" w:rsidRPr="00F71885">
        <w:rPr>
          <w:rFonts w:cs="Arial"/>
          <w:bCs/>
          <w:iCs/>
          <w:sz w:val="24"/>
          <w:szCs w:val="24"/>
        </w:rPr>
        <w:t xml:space="preserve"> melhorar a qualidade e a eficiência d</w:t>
      </w:r>
      <w:r w:rsidR="00F71885">
        <w:rPr>
          <w:rFonts w:cs="Arial"/>
          <w:bCs/>
          <w:iCs/>
          <w:sz w:val="24"/>
          <w:szCs w:val="24"/>
        </w:rPr>
        <w:t xml:space="preserve">a educação e da capacitação, </w:t>
      </w:r>
      <w:r w:rsidR="00F71885" w:rsidRPr="00F71885">
        <w:rPr>
          <w:rFonts w:cs="Arial"/>
          <w:bCs/>
          <w:iCs/>
          <w:sz w:val="24"/>
          <w:szCs w:val="24"/>
        </w:rPr>
        <w:t>promover a equidade, a coesão social e a cidadania ativa por</w:t>
      </w:r>
      <w:r w:rsidR="00F71885">
        <w:rPr>
          <w:rFonts w:cs="Arial"/>
          <w:bCs/>
          <w:iCs/>
          <w:sz w:val="24"/>
          <w:szCs w:val="24"/>
        </w:rPr>
        <w:t xml:space="preserve"> meio da educação de adultos,</w:t>
      </w:r>
      <w:r w:rsidR="00F71885" w:rsidRPr="00F71885">
        <w:rPr>
          <w:rFonts w:cs="Arial"/>
          <w:bCs/>
          <w:iCs/>
          <w:sz w:val="24"/>
          <w:szCs w:val="24"/>
        </w:rPr>
        <w:t xml:space="preserve"> melhorar a criatividade e a inovação dos adultos e de seus ambientes de aprendizagem</w:t>
      </w:r>
      <w:r w:rsidR="00F71885">
        <w:rPr>
          <w:rFonts w:cs="Arial"/>
          <w:bCs/>
          <w:iCs/>
          <w:sz w:val="24"/>
          <w:szCs w:val="24"/>
        </w:rPr>
        <w:t xml:space="preserve"> e </w:t>
      </w:r>
      <w:r w:rsidR="00F71885" w:rsidRPr="00F71885">
        <w:rPr>
          <w:rFonts w:cs="Arial"/>
          <w:bCs/>
          <w:iCs/>
          <w:sz w:val="24"/>
          <w:szCs w:val="24"/>
        </w:rPr>
        <w:t>melhorar a base de conhecimentos</w:t>
      </w:r>
      <w:r w:rsidR="00F71885">
        <w:rPr>
          <w:rFonts w:cs="Arial"/>
          <w:bCs/>
          <w:iCs/>
          <w:sz w:val="24"/>
          <w:szCs w:val="24"/>
        </w:rPr>
        <w:t xml:space="preserve"> sobre a educação de adultos e a monitorização</w:t>
      </w:r>
      <w:r w:rsidR="00F71885" w:rsidRPr="00F71885">
        <w:rPr>
          <w:rFonts w:cs="Arial"/>
          <w:bCs/>
          <w:iCs/>
          <w:sz w:val="24"/>
          <w:szCs w:val="24"/>
        </w:rPr>
        <w:t xml:space="preserve"> do setor de educação de adultos. </w:t>
      </w:r>
    </w:p>
    <w:p w:rsidR="00386B61" w:rsidRDefault="00386B61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 A necessidade de informação, a tomada de consciência dessa necessidade, a forma de incorporação do conhecimento e o uso do mesmo no dia-a-dia reflete-se na motivação e aderência à formação. A compreensibilidade da transformação da informação em utilidade quotidiana levará à mudança de atitudes e comportamentos que são desejáveis e essenciais na criação de melhores hábitos para a promoção da saúde.</w:t>
      </w:r>
    </w:p>
    <w:p w:rsidR="00FD7936" w:rsidRPr="00C94904" w:rsidRDefault="00E665F7" w:rsidP="00C94904">
      <w:pPr>
        <w:pStyle w:val="PargrafodaLista"/>
        <w:numPr>
          <w:ilvl w:val="0"/>
          <w:numId w:val="35"/>
        </w:numPr>
        <w:spacing w:after="0" w:line="240" w:lineRule="auto"/>
        <w:rPr>
          <w:rStyle w:val="Cabealho1Carter"/>
          <w:b/>
          <w:color w:val="auto"/>
        </w:rPr>
      </w:pPr>
      <w:r w:rsidRPr="00C94904">
        <w:rPr>
          <w:rFonts w:cs="Arial"/>
          <w:bCs/>
          <w:iCs/>
          <w:sz w:val="24"/>
          <w:szCs w:val="24"/>
        </w:rPr>
        <w:br w:type="page"/>
      </w:r>
      <w:bookmarkStart w:id="8" w:name="_Toc460913733"/>
      <w:r w:rsidR="00C94904" w:rsidRPr="00C94904">
        <w:rPr>
          <w:rStyle w:val="Cabealho1Carter"/>
          <w:b/>
          <w:color w:val="auto"/>
        </w:rPr>
        <w:t>Metodolo</w:t>
      </w:r>
      <w:r w:rsidR="00FD7936" w:rsidRPr="00C94904">
        <w:rPr>
          <w:rStyle w:val="Cabealho1Carter"/>
          <w:b/>
          <w:color w:val="auto"/>
        </w:rPr>
        <w:t>gia</w:t>
      </w:r>
      <w:bookmarkEnd w:id="8"/>
      <w:r w:rsidR="00FD7936" w:rsidRPr="00C94904">
        <w:rPr>
          <w:rStyle w:val="Cabealho1Carter"/>
          <w:b/>
          <w:color w:val="auto"/>
        </w:rPr>
        <w:t xml:space="preserve"> </w:t>
      </w:r>
    </w:p>
    <w:p w:rsidR="00C94904" w:rsidRPr="00C94904" w:rsidRDefault="00C94904" w:rsidP="00C94904">
      <w:pPr>
        <w:spacing w:after="0" w:line="240" w:lineRule="auto"/>
        <w:ind w:left="360"/>
        <w:rPr>
          <w:rStyle w:val="Cabealho1Carter"/>
          <w:b/>
          <w:color w:val="auto"/>
        </w:rPr>
      </w:pPr>
    </w:p>
    <w:p w:rsidR="00FD7936" w:rsidRPr="009F137A" w:rsidRDefault="00D91BB3" w:rsidP="00C94904">
      <w:pPr>
        <w:pStyle w:val="Cabealho2"/>
        <w:ind w:firstLine="360"/>
        <w:jc w:val="both"/>
        <w:rPr>
          <w:b/>
          <w:color w:val="auto"/>
        </w:rPr>
      </w:pPr>
      <w:bookmarkStart w:id="9" w:name="_Toc460913734"/>
      <w:r>
        <w:rPr>
          <w:b/>
          <w:color w:val="auto"/>
        </w:rPr>
        <w:t xml:space="preserve">4.1 </w:t>
      </w:r>
      <w:r w:rsidR="00FD7936" w:rsidRPr="009F137A">
        <w:rPr>
          <w:b/>
          <w:color w:val="auto"/>
        </w:rPr>
        <w:t>Enquadramento no Projeto Europeu</w:t>
      </w:r>
      <w:bookmarkEnd w:id="9"/>
    </w:p>
    <w:p w:rsidR="00FD7936" w:rsidRDefault="00FD7936" w:rsidP="00A4656B">
      <w:pPr>
        <w:spacing w:after="0" w:line="360" w:lineRule="auto"/>
        <w:ind w:left="708"/>
        <w:jc w:val="both"/>
        <w:rPr>
          <w:rFonts w:cs="Arial"/>
          <w:bCs/>
          <w:iCs/>
          <w:sz w:val="24"/>
          <w:szCs w:val="24"/>
        </w:rPr>
      </w:pPr>
    </w:p>
    <w:p w:rsidR="00D4674C" w:rsidRDefault="00FD7936" w:rsidP="001F6ADC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 w:rsidRPr="00FD7936">
        <w:rPr>
          <w:rFonts w:cs="Arial"/>
          <w:bCs/>
          <w:iCs/>
          <w:sz w:val="24"/>
          <w:szCs w:val="24"/>
        </w:rPr>
        <w:t xml:space="preserve">O Projeto de Educação para Adultos </w:t>
      </w:r>
      <w:r w:rsidR="009B179A">
        <w:rPr>
          <w:rFonts w:cs="Arial"/>
          <w:bCs/>
          <w:iCs/>
          <w:sz w:val="24"/>
          <w:szCs w:val="24"/>
        </w:rPr>
        <w:t xml:space="preserve">Saúde com Remédios Caseiros </w:t>
      </w:r>
      <w:r w:rsidRPr="00FD7936">
        <w:rPr>
          <w:rFonts w:cs="Arial"/>
          <w:bCs/>
          <w:iCs/>
          <w:sz w:val="24"/>
          <w:szCs w:val="24"/>
        </w:rPr>
        <w:t xml:space="preserve">encontra-se no âmbito do Projeto Meu Medicamento Meu </w:t>
      </w:r>
      <w:r w:rsidR="009B179A">
        <w:rPr>
          <w:rFonts w:cs="Arial"/>
          <w:bCs/>
          <w:iCs/>
          <w:sz w:val="24"/>
          <w:szCs w:val="24"/>
        </w:rPr>
        <w:t>Alimento (MFMM) que segue uma linha orientadora que tem como base</w:t>
      </w:r>
      <w:r w:rsidRPr="00FD7936">
        <w:rPr>
          <w:rFonts w:cs="Arial"/>
          <w:bCs/>
          <w:iCs/>
          <w:sz w:val="24"/>
          <w:szCs w:val="24"/>
        </w:rPr>
        <w:t xml:space="preserve"> a disseminação de conhecimento entre adultos residentes em zonas urbanas so</w:t>
      </w:r>
      <w:r w:rsidR="00D4674C">
        <w:rPr>
          <w:rFonts w:cs="Arial"/>
          <w:bCs/>
          <w:iCs/>
          <w:sz w:val="24"/>
          <w:szCs w:val="24"/>
        </w:rPr>
        <w:t xml:space="preserve">bre uma dieta saudável. O </w:t>
      </w:r>
      <w:r w:rsidRPr="00FD7936">
        <w:rPr>
          <w:rFonts w:cs="Arial"/>
          <w:bCs/>
          <w:iCs/>
          <w:sz w:val="24"/>
          <w:szCs w:val="24"/>
        </w:rPr>
        <w:t>Projeto MFMM</w:t>
      </w:r>
      <w:r w:rsidR="00D4674C" w:rsidRPr="00D4674C">
        <w:rPr>
          <w:rFonts w:cs="Arial"/>
          <w:bCs/>
          <w:iCs/>
          <w:sz w:val="24"/>
          <w:szCs w:val="24"/>
        </w:rPr>
        <w:t xml:space="preserve"> </w:t>
      </w:r>
      <w:r w:rsidR="00D4674C">
        <w:rPr>
          <w:rFonts w:cs="Arial"/>
          <w:bCs/>
          <w:iCs/>
          <w:sz w:val="24"/>
          <w:szCs w:val="24"/>
        </w:rPr>
        <w:t>engloba a participação de cinco instituições de ensino</w:t>
      </w:r>
      <w:r w:rsidR="00B47455">
        <w:rPr>
          <w:rFonts w:cs="Arial"/>
          <w:bCs/>
          <w:iCs/>
          <w:sz w:val="24"/>
          <w:szCs w:val="24"/>
        </w:rPr>
        <w:t xml:space="preserve"> </w:t>
      </w:r>
      <w:r w:rsidR="00AA5882">
        <w:rPr>
          <w:rFonts w:cs="Arial"/>
          <w:bCs/>
          <w:iCs/>
          <w:sz w:val="24"/>
          <w:szCs w:val="24"/>
        </w:rPr>
        <w:t xml:space="preserve">superior </w:t>
      </w:r>
      <w:r w:rsidR="00B47455">
        <w:rPr>
          <w:rFonts w:cs="Arial"/>
          <w:bCs/>
          <w:iCs/>
          <w:sz w:val="24"/>
          <w:szCs w:val="24"/>
        </w:rPr>
        <w:t>europeias</w:t>
      </w:r>
      <w:r w:rsidR="00D4674C">
        <w:rPr>
          <w:rFonts w:cs="Arial"/>
          <w:bCs/>
          <w:iCs/>
          <w:sz w:val="24"/>
          <w:szCs w:val="24"/>
        </w:rPr>
        <w:t xml:space="preserve"> e</w:t>
      </w:r>
      <w:r w:rsidRPr="00FD7936">
        <w:rPr>
          <w:rFonts w:cs="Arial"/>
          <w:bCs/>
          <w:iCs/>
          <w:sz w:val="24"/>
          <w:szCs w:val="24"/>
        </w:rPr>
        <w:t xml:space="preserve"> o que se apresenta neste trabalho é, também, complemento de outros trabalhos a ser realizados pelas</w:t>
      </w:r>
      <w:r w:rsidR="00D4674C">
        <w:rPr>
          <w:rFonts w:cs="Arial"/>
          <w:bCs/>
          <w:iCs/>
          <w:sz w:val="24"/>
          <w:szCs w:val="24"/>
        </w:rPr>
        <w:t xml:space="preserve"> outras instituições </w:t>
      </w:r>
      <w:r w:rsidR="00AA5882">
        <w:rPr>
          <w:rFonts w:cs="Arial"/>
          <w:bCs/>
          <w:iCs/>
          <w:sz w:val="24"/>
          <w:szCs w:val="24"/>
        </w:rPr>
        <w:t>de ensino superior</w:t>
      </w:r>
      <w:r w:rsidR="00B47455">
        <w:rPr>
          <w:rFonts w:cs="Arial"/>
          <w:bCs/>
          <w:iCs/>
          <w:sz w:val="24"/>
          <w:szCs w:val="24"/>
        </w:rPr>
        <w:t xml:space="preserve"> </w:t>
      </w:r>
      <w:r w:rsidR="00D4674C">
        <w:rPr>
          <w:rFonts w:cs="Arial"/>
          <w:bCs/>
          <w:iCs/>
          <w:sz w:val="24"/>
          <w:szCs w:val="24"/>
        </w:rPr>
        <w:t>participantes</w:t>
      </w:r>
      <w:r w:rsidR="00B47455">
        <w:rPr>
          <w:rFonts w:cs="Arial"/>
          <w:bCs/>
          <w:iCs/>
          <w:sz w:val="24"/>
          <w:szCs w:val="24"/>
        </w:rPr>
        <w:t>.</w:t>
      </w:r>
    </w:p>
    <w:p w:rsidR="00AA5882" w:rsidRDefault="00D4674C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Assim</w:t>
      </w:r>
      <w:r w:rsidR="009B179A">
        <w:rPr>
          <w:rFonts w:cs="Arial"/>
          <w:bCs/>
          <w:iCs/>
          <w:sz w:val="24"/>
          <w:szCs w:val="24"/>
        </w:rPr>
        <w:t xml:space="preserve">, o projeto Saúde e Remédios Caseiros </w:t>
      </w:r>
      <w:r>
        <w:rPr>
          <w:rFonts w:cs="Arial"/>
          <w:bCs/>
          <w:iCs/>
          <w:sz w:val="24"/>
          <w:szCs w:val="24"/>
        </w:rPr>
        <w:t>(</w:t>
      </w:r>
      <w:r w:rsidRPr="00FD7936">
        <w:rPr>
          <w:rFonts w:cs="Arial"/>
          <w:bCs/>
          <w:iCs/>
          <w:sz w:val="24"/>
          <w:szCs w:val="24"/>
        </w:rPr>
        <w:t>Como permanecer saudável…com os remédios da Avó</w:t>
      </w:r>
      <w:r>
        <w:rPr>
          <w:rFonts w:cs="Arial"/>
          <w:bCs/>
          <w:iCs/>
          <w:sz w:val="24"/>
          <w:szCs w:val="24"/>
        </w:rPr>
        <w:t>) produzido</w:t>
      </w:r>
      <w:r w:rsidR="00FD7936" w:rsidRPr="00FD7936">
        <w:rPr>
          <w:rFonts w:cs="Arial"/>
          <w:bCs/>
          <w:iCs/>
          <w:sz w:val="24"/>
          <w:szCs w:val="24"/>
        </w:rPr>
        <w:t xml:space="preserve"> pela Universidade de Évora</w:t>
      </w:r>
      <w:proofErr w:type="gramStart"/>
      <w:r w:rsidR="00FD7936" w:rsidRPr="00FD7936">
        <w:rPr>
          <w:rFonts w:cs="Arial"/>
          <w:bCs/>
          <w:iCs/>
          <w:sz w:val="24"/>
          <w:szCs w:val="24"/>
        </w:rPr>
        <w:t>,</w:t>
      </w:r>
      <w:proofErr w:type="gramEnd"/>
      <w:r w:rsidR="00FD7936" w:rsidRPr="00FD7936">
        <w:rPr>
          <w:rFonts w:cs="Arial"/>
          <w:bCs/>
          <w:iCs/>
          <w:sz w:val="24"/>
          <w:szCs w:val="24"/>
        </w:rPr>
        <w:t xml:space="preserve"> </w:t>
      </w:r>
      <w:r w:rsidR="00716E8B">
        <w:rPr>
          <w:rFonts w:cs="Arial"/>
          <w:bCs/>
          <w:iCs/>
          <w:sz w:val="24"/>
          <w:szCs w:val="24"/>
        </w:rPr>
        <w:t xml:space="preserve">faz parte de uma unidade </w:t>
      </w:r>
      <w:r w:rsidR="00FD7936" w:rsidRPr="00FD7936">
        <w:rPr>
          <w:rFonts w:cs="Arial"/>
          <w:bCs/>
          <w:iCs/>
          <w:sz w:val="24"/>
          <w:szCs w:val="24"/>
        </w:rPr>
        <w:t xml:space="preserve">composta por </w:t>
      </w:r>
      <w:r>
        <w:rPr>
          <w:rFonts w:cs="Arial"/>
          <w:bCs/>
          <w:iCs/>
          <w:sz w:val="24"/>
          <w:szCs w:val="24"/>
        </w:rPr>
        <w:t xml:space="preserve">mais </w:t>
      </w:r>
      <w:r w:rsidR="00716E8B">
        <w:rPr>
          <w:rFonts w:cs="Arial"/>
          <w:bCs/>
          <w:iCs/>
          <w:sz w:val="24"/>
          <w:szCs w:val="24"/>
        </w:rPr>
        <w:t>outros dois módulos</w:t>
      </w:r>
      <w:r>
        <w:rPr>
          <w:rFonts w:cs="Arial"/>
          <w:bCs/>
          <w:iCs/>
          <w:sz w:val="24"/>
          <w:szCs w:val="24"/>
        </w:rPr>
        <w:t xml:space="preserve"> de formação</w:t>
      </w:r>
      <w:r w:rsidR="00FD7936" w:rsidRPr="00FD7936">
        <w:rPr>
          <w:rFonts w:cs="Arial"/>
          <w:bCs/>
          <w:iCs/>
          <w:sz w:val="24"/>
          <w:szCs w:val="24"/>
        </w:rPr>
        <w:t xml:space="preserve">, no caso, </w:t>
      </w:r>
      <w:r w:rsidR="00AA5882">
        <w:rPr>
          <w:rFonts w:cs="Arial"/>
          <w:bCs/>
          <w:iCs/>
          <w:sz w:val="24"/>
          <w:szCs w:val="24"/>
        </w:rPr>
        <w:t>“</w:t>
      </w:r>
      <w:r w:rsidRPr="00D4674C">
        <w:rPr>
          <w:rFonts w:cs="Arial"/>
          <w:bCs/>
          <w:iCs/>
          <w:sz w:val="24"/>
          <w:szCs w:val="24"/>
        </w:rPr>
        <w:t>Como comer de forma saudável…com Cozinha Tradicional Alentejana</w:t>
      </w:r>
      <w:r w:rsidR="00AA5882">
        <w:rPr>
          <w:rFonts w:cs="Arial"/>
          <w:bCs/>
          <w:iCs/>
          <w:sz w:val="24"/>
          <w:szCs w:val="24"/>
        </w:rPr>
        <w:t>”</w:t>
      </w:r>
      <w:r w:rsidRPr="00D4674C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 xml:space="preserve">e também </w:t>
      </w:r>
      <w:r w:rsidR="00AA5882">
        <w:rPr>
          <w:rFonts w:cs="Arial"/>
          <w:bCs/>
          <w:iCs/>
          <w:sz w:val="24"/>
          <w:szCs w:val="24"/>
        </w:rPr>
        <w:t>“</w:t>
      </w:r>
      <w:r w:rsidR="001F6ADC">
        <w:rPr>
          <w:rFonts w:cs="Arial"/>
          <w:bCs/>
          <w:iCs/>
          <w:sz w:val="24"/>
          <w:szCs w:val="24"/>
        </w:rPr>
        <w:t>Jardins</w:t>
      </w:r>
      <w:r w:rsidR="00AA5882">
        <w:rPr>
          <w:rFonts w:cs="Arial"/>
          <w:bCs/>
          <w:iCs/>
          <w:sz w:val="24"/>
          <w:szCs w:val="24"/>
        </w:rPr>
        <w:t xml:space="preserve"> </w:t>
      </w:r>
      <w:r w:rsidR="00FD7936" w:rsidRPr="00FD7936">
        <w:rPr>
          <w:rFonts w:cs="Arial"/>
          <w:bCs/>
          <w:iCs/>
          <w:sz w:val="24"/>
          <w:szCs w:val="24"/>
        </w:rPr>
        <w:t xml:space="preserve">Comestíveis – cultive as </w:t>
      </w:r>
      <w:r>
        <w:rPr>
          <w:rFonts w:cs="Arial"/>
          <w:bCs/>
          <w:iCs/>
          <w:sz w:val="24"/>
          <w:szCs w:val="24"/>
        </w:rPr>
        <w:t>suas próprias ervas aromáticas</w:t>
      </w:r>
      <w:r w:rsidR="00AA5882">
        <w:rPr>
          <w:rFonts w:cs="Arial"/>
          <w:bCs/>
          <w:iCs/>
          <w:sz w:val="24"/>
          <w:szCs w:val="24"/>
        </w:rPr>
        <w:t>”</w:t>
      </w:r>
      <w:r>
        <w:rPr>
          <w:rFonts w:cs="Arial"/>
          <w:bCs/>
          <w:iCs/>
          <w:sz w:val="24"/>
          <w:szCs w:val="24"/>
        </w:rPr>
        <w:t>. Deste modo desenvolvem-se</w:t>
      </w:r>
      <w:r w:rsidR="00FD7936" w:rsidRPr="00FD7936">
        <w:rPr>
          <w:rFonts w:cs="Arial"/>
          <w:bCs/>
          <w:iCs/>
          <w:sz w:val="24"/>
          <w:szCs w:val="24"/>
        </w:rPr>
        <w:t xml:space="preserve"> temáticas relacionadas com a agricultura biológica, a import</w:t>
      </w:r>
      <w:r w:rsidR="00AA5882">
        <w:rPr>
          <w:rFonts w:cs="Arial"/>
          <w:bCs/>
          <w:iCs/>
          <w:sz w:val="24"/>
          <w:szCs w:val="24"/>
        </w:rPr>
        <w:t>ância dos produtos locais na g</w:t>
      </w:r>
      <w:r w:rsidR="00FD7936" w:rsidRPr="00FD7936">
        <w:rPr>
          <w:rFonts w:cs="Arial"/>
          <w:bCs/>
          <w:iCs/>
          <w:sz w:val="24"/>
          <w:szCs w:val="24"/>
        </w:rPr>
        <w:t>astronomia e receitas</w:t>
      </w:r>
      <w:r>
        <w:rPr>
          <w:rFonts w:cs="Arial"/>
          <w:bCs/>
          <w:iCs/>
          <w:sz w:val="24"/>
          <w:szCs w:val="24"/>
        </w:rPr>
        <w:t xml:space="preserve"> e remédios</w:t>
      </w:r>
      <w:r w:rsidR="00716E8B">
        <w:rPr>
          <w:rFonts w:cs="Arial"/>
          <w:bCs/>
          <w:iCs/>
          <w:sz w:val="24"/>
          <w:szCs w:val="24"/>
        </w:rPr>
        <w:t xml:space="preserve"> tradicionais.</w:t>
      </w:r>
    </w:p>
    <w:p w:rsidR="009B179A" w:rsidRDefault="00716E8B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FD7936">
        <w:rPr>
          <w:rFonts w:cs="Arial"/>
          <w:bCs/>
          <w:iCs/>
          <w:sz w:val="24"/>
          <w:szCs w:val="24"/>
        </w:rPr>
        <w:t xml:space="preserve">No projeto apresentado, </w:t>
      </w:r>
      <w:r w:rsidR="00AA5882">
        <w:rPr>
          <w:rFonts w:cs="Arial"/>
          <w:bCs/>
          <w:iCs/>
          <w:sz w:val="24"/>
          <w:szCs w:val="24"/>
        </w:rPr>
        <w:t xml:space="preserve">desenvolveu-se e testou-se </w:t>
      </w:r>
      <w:r w:rsidRPr="00FD7936">
        <w:rPr>
          <w:rFonts w:cs="Arial"/>
          <w:bCs/>
          <w:iCs/>
          <w:sz w:val="24"/>
          <w:szCs w:val="24"/>
        </w:rPr>
        <w:t>a</w:t>
      </w:r>
      <w:r>
        <w:rPr>
          <w:rFonts w:cs="Arial"/>
          <w:bCs/>
          <w:iCs/>
          <w:sz w:val="24"/>
          <w:szCs w:val="24"/>
        </w:rPr>
        <w:t xml:space="preserve"> unidade</w:t>
      </w:r>
      <w:r w:rsidR="006B0C55">
        <w:rPr>
          <w:rFonts w:cs="Arial"/>
          <w:bCs/>
          <w:iCs/>
          <w:sz w:val="24"/>
          <w:szCs w:val="24"/>
        </w:rPr>
        <w:t xml:space="preserve"> de formação para adultos</w:t>
      </w:r>
      <w:r>
        <w:rPr>
          <w:rFonts w:cs="Arial"/>
          <w:bCs/>
          <w:iCs/>
          <w:sz w:val="24"/>
          <w:szCs w:val="24"/>
        </w:rPr>
        <w:t xml:space="preserve"> </w:t>
      </w:r>
      <w:r w:rsidR="00AA5882">
        <w:rPr>
          <w:rFonts w:cs="Arial"/>
          <w:bCs/>
          <w:iCs/>
          <w:sz w:val="24"/>
          <w:szCs w:val="24"/>
        </w:rPr>
        <w:t xml:space="preserve">- </w:t>
      </w:r>
      <w:r>
        <w:rPr>
          <w:rFonts w:cs="Arial"/>
          <w:bCs/>
          <w:iCs/>
          <w:sz w:val="24"/>
          <w:szCs w:val="24"/>
        </w:rPr>
        <w:t>Saúde e Remédios Caseiros</w:t>
      </w:r>
      <w:r w:rsidR="00AA5882">
        <w:rPr>
          <w:rFonts w:cs="Arial"/>
          <w:bCs/>
          <w:iCs/>
          <w:sz w:val="24"/>
          <w:szCs w:val="24"/>
        </w:rPr>
        <w:t>.</w:t>
      </w:r>
    </w:p>
    <w:p w:rsidR="00FD7936" w:rsidRDefault="00FD7936" w:rsidP="001F6ADC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FD7936">
        <w:rPr>
          <w:rFonts w:cs="Arial"/>
          <w:bCs/>
          <w:iCs/>
          <w:sz w:val="24"/>
          <w:szCs w:val="24"/>
        </w:rPr>
        <w:t>O trabalho realizado pelas</w:t>
      </w:r>
      <w:r w:rsidR="00D4674C">
        <w:rPr>
          <w:rFonts w:cs="Arial"/>
          <w:bCs/>
          <w:iCs/>
          <w:sz w:val="24"/>
          <w:szCs w:val="24"/>
        </w:rPr>
        <w:t xml:space="preserve"> instituições de ensino</w:t>
      </w:r>
      <w:r w:rsidRPr="00FD7936">
        <w:rPr>
          <w:rFonts w:cs="Arial"/>
          <w:bCs/>
          <w:iCs/>
          <w:sz w:val="24"/>
          <w:szCs w:val="24"/>
        </w:rPr>
        <w:t>, que estão a colaborar, será compilado num trabalho fi</w:t>
      </w:r>
      <w:r w:rsidR="00D4674C">
        <w:rPr>
          <w:rFonts w:cs="Arial"/>
          <w:bCs/>
          <w:iCs/>
          <w:sz w:val="24"/>
          <w:szCs w:val="24"/>
        </w:rPr>
        <w:t>nal em formato papel e terá</w:t>
      </w:r>
      <w:r w:rsidRPr="00FD7936">
        <w:rPr>
          <w:rFonts w:cs="Arial"/>
          <w:bCs/>
          <w:iCs/>
          <w:sz w:val="24"/>
          <w:szCs w:val="24"/>
        </w:rPr>
        <w:t xml:space="preserve"> continuidade através de uma plataforma de </w:t>
      </w:r>
      <w:proofErr w:type="gramStart"/>
      <w:r w:rsidRPr="00FD7936">
        <w:rPr>
          <w:rFonts w:cs="Arial"/>
          <w:bCs/>
          <w:iCs/>
          <w:sz w:val="24"/>
          <w:szCs w:val="24"/>
        </w:rPr>
        <w:t>e-</w:t>
      </w:r>
      <w:proofErr w:type="spellStart"/>
      <w:r w:rsidRPr="00FD7936">
        <w:rPr>
          <w:rFonts w:cs="Arial"/>
          <w:bCs/>
          <w:iCs/>
          <w:sz w:val="24"/>
          <w:szCs w:val="24"/>
        </w:rPr>
        <w:t>learning</w:t>
      </w:r>
      <w:proofErr w:type="spellEnd"/>
      <w:proofErr w:type="gramEnd"/>
      <w:r w:rsidRPr="00FD7936">
        <w:rPr>
          <w:rFonts w:cs="Arial"/>
          <w:bCs/>
          <w:iCs/>
          <w:sz w:val="24"/>
          <w:szCs w:val="24"/>
        </w:rPr>
        <w:t xml:space="preserve">, website e redes sociais, </w:t>
      </w:r>
      <w:r w:rsidR="00D4674C">
        <w:rPr>
          <w:rFonts w:cs="Arial"/>
          <w:bCs/>
          <w:iCs/>
          <w:sz w:val="24"/>
          <w:szCs w:val="24"/>
        </w:rPr>
        <w:t>para a</w:t>
      </w:r>
      <w:r w:rsidRPr="00FD7936">
        <w:rPr>
          <w:rFonts w:cs="Arial"/>
          <w:bCs/>
          <w:iCs/>
          <w:sz w:val="24"/>
          <w:szCs w:val="24"/>
        </w:rPr>
        <w:t xml:space="preserve"> divulga</w:t>
      </w:r>
      <w:r w:rsidR="00D4674C">
        <w:rPr>
          <w:rFonts w:cs="Arial"/>
          <w:bCs/>
          <w:iCs/>
          <w:sz w:val="24"/>
          <w:szCs w:val="24"/>
        </w:rPr>
        <w:t>ção</w:t>
      </w:r>
      <w:r w:rsidRPr="00FD7936">
        <w:rPr>
          <w:rFonts w:cs="Arial"/>
          <w:bCs/>
          <w:iCs/>
          <w:sz w:val="24"/>
          <w:szCs w:val="24"/>
        </w:rPr>
        <w:t xml:space="preserve"> </w:t>
      </w:r>
      <w:r w:rsidR="00D4674C">
        <w:rPr>
          <w:rFonts w:cs="Arial"/>
          <w:bCs/>
          <w:iCs/>
          <w:sz w:val="24"/>
          <w:szCs w:val="24"/>
        </w:rPr>
        <w:t>d</w:t>
      </w:r>
      <w:r w:rsidRPr="00FD7936">
        <w:rPr>
          <w:rFonts w:cs="Arial"/>
          <w:bCs/>
          <w:iCs/>
          <w:sz w:val="24"/>
          <w:szCs w:val="24"/>
        </w:rPr>
        <w:t>os</w:t>
      </w:r>
      <w:r w:rsidR="00D4674C">
        <w:rPr>
          <w:rFonts w:cs="Arial"/>
          <w:bCs/>
          <w:iCs/>
          <w:sz w:val="24"/>
          <w:szCs w:val="24"/>
        </w:rPr>
        <w:t xml:space="preserve"> materiais produzidos e para a promoção</w:t>
      </w:r>
      <w:r w:rsidRPr="00FD7936">
        <w:rPr>
          <w:rFonts w:cs="Arial"/>
          <w:bCs/>
          <w:iCs/>
          <w:sz w:val="24"/>
          <w:szCs w:val="24"/>
        </w:rPr>
        <w:t xml:space="preserve"> </w:t>
      </w:r>
      <w:r w:rsidR="00D4674C">
        <w:rPr>
          <w:rFonts w:cs="Arial"/>
          <w:bCs/>
          <w:iCs/>
          <w:sz w:val="24"/>
          <w:szCs w:val="24"/>
        </w:rPr>
        <w:t>d</w:t>
      </w:r>
      <w:r w:rsidRPr="00FD7936">
        <w:rPr>
          <w:rFonts w:cs="Arial"/>
          <w:bCs/>
          <w:iCs/>
          <w:sz w:val="24"/>
          <w:szCs w:val="24"/>
        </w:rPr>
        <w:t>o Projeto MFMM.</w:t>
      </w:r>
    </w:p>
    <w:p w:rsidR="00716E8B" w:rsidRDefault="00716E8B" w:rsidP="00A4656B">
      <w:pPr>
        <w:spacing w:after="0" w:line="360" w:lineRule="auto"/>
        <w:ind w:left="708"/>
        <w:jc w:val="both"/>
        <w:rPr>
          <w:rFonts w:cs="Arial"/>
          <w:bCs/>
          <w:iCs/>
          <w:sz w:val="24"/>
          <w:szCs w:val="24"/>
        </w:rPr>
      </w:pPr>
    </w:p>
    <w:p w:rsidR="002A10EA" w:rsidRPr="009F137A" w:rsidRDefault="00D91BB3" w:rsidP="00A4656B">
      <w:pPr>
        <w:spacing w:after="0" w:line="360" w:lineRule="auto"/>
        <w:jc w:val="both"/>
        <w:rPr>
          <w:rStyle w:val="Cabealho2Carter"/>
          <w:b/>
          <w:color w:val="auto"/>
        </w:rPr>
      </w:pPr>
      <w:bookmarkStart w:id="10" w:name="_Toc460913735"/>
      <w:r>
        <w:rPr>
          <w:rStyle w:val="Cabealho2Carter"/>
          <w:b/>
          <w:color w:val="auto"/>
        </w:rPr>
        <w:t xml:space="preserve">4.2 </w:t>
      </w:r>
      <w:r w:rsidR="00716E8B" w:rsidRPr="009F137A">
        <w:rPr>
          <w:rStyle w:val="Cabealho2Carter"/>
          <w:b/>
          <w:color w:val="auto"/>
        </w:rPr>
        <w:t>Organização do trabalho</w:t>
      </w:r>
      <w:bookmarkEnd w:id="10"/>
    </w:p>
    <w:p w:rsidR="00C478E9" w:rsidRDefault="0041727A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A organização do trabalho assenta no pressuposto da elaboração de materiais formativos sobre as temáticas referidas anteriormente, assim s</w:t>
      </w:r>
      <w:r w:rsidR="00AA5882">
        <w:rPr>
          <w:rFonts w:cs="Arial"/>
          <w:bCs/>
          <w:iCs/>
          <w:sz w:val="24"/>
          <w:szCs w:val="24"/>
        </w:rPr>
        <w:t>er</w:t>
      </w:r>
      <w:r>
        <w:rPr>
          <w:rFonts w:cs="Arial"/>
          <w:bCs/>
          <w:iCs/>
          <w:sz w:val="24"/>
          <w:szCs w:val="24"/>
        </w:rPr>
        <w:t>ão apresentadas as atividades desenvolvidas</w:t>
      </w:r>
      <w:r w:rsidR="007E6D7C">
        <w:rPr>
          <w:rFonts w:cs="Arial"/>
          <w:bCs/>
          <w:iCs/>
          <w:sz w:val="24"/>
          <w:szCs w:val="24"/>
        </w:rPr>
        <w:t xml:space="preserve"> e</w:t>
      </w:r>
      <w:r>
        <w:rPr>
          <w:rFonts w:cs="Arial"/>
          <w:bCs/>
          <w:iCs/>
          <w:sz w:val="24"/>
          <w:szCs w:val="24"/>
        </w:rPr>
        <w:t xml:space="preserve"> </w:t>
      </w:r>
      <w:r w:rsidR="00AA5882">
        <w:rPr>
          <w:rFonts w:cs="Arial"/>
          <w:bCs/>
          <w:iCs/>
          <w:sz w:val="24"/>
          <w:szCs w:val="24"/>
        </w:rPr>
        <w:t>será</w:t>
      </w:r>
      <w:r w:rsidR="007E6D7C">
        <w:rPr>
          <w:rFonts w:cs="Arial"/>
          <w:bCs/>
          <w:iCs/>
          <w:sz w:val="24"/>
          <w:szCs w:val="24"/>
        </w:rPr>
        <w:t xml:space="preserve"> descrita </w:t>
      </w:r>
      <w:r>
        <w:rPr>
          <w:rFonts w:cs="Arial"/>
          <w:bCs/>
          <w:iCs/>
          <w:sz w:val="24"/>
          <w:szCs w:val="24"/>
        </w:rPr>
        <w:t>a construção dos materiais e</w:t>
      </w:r>
      <w:r w:rsidR="007E6D7C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os métodos de avaliação utilizados tendo em conta a sua relevância e contribuição para o projeto</w:t>
      </w:r>
      <w:r w:rsidR="007E6D7C">
        <w:rPr>
          <w:rFonts w:cs="Arial"/>
          <w:bCs/>
          <w:iCs/>
          <w:sz w:val="24"/>
          <w:szCs w:val="24"/>
        </w:rPr>
        <w:t>.</w:t>
      </w:r>
      <w:r w:rsidR="007E6D7C" w:rsidRPr="007E6D7C">
        <w:t xml:space="preserve"> </w:t>
      </w:r>
      <w:r w:rsidR="00D25DD4">
        <w:rPr>
          <w:rFonts w:cs="Arial"/>
          <w:bCs/>
          <w:iCs/>
          <w:sz w:val="24"/>
          <w:szCs w:val="24"/>
        </w:rPr>
        <w:t>U</w:t>
      </w:r>
      <w:r w:rsidR="007E6D7C" w:rsidRPr="007E6D7C">
        <w:rPr>
          <w:rFonts w:cs="Arial"/>
          <w:bCs/>
          <w:iCs/>
          <w:sz w:val="24"/>
          <w:szCs w:val="24"/>
        </w:rPr>
        <w:t xml:space="preserve">ma parte do trabalho consiste na avaliação da eficácia da formação pela </w:t>
      </w:r>
      <w:r w:rsidR="00D25DD4">
        <w:rPr>
          <w:rFonts w:cs="Arial"/>
          <w:bCs/>
          <w:iCs/>
          <w:sz w:val="24"/>
          <w:szCs w:val="24"/>
        </w:rPr>
        <w:t>aferição d</w:t>
      </w:r>
      <w:r w:rsidR="007E6D7C">
        <w:rPr>
          <w:rFonts w:cs="Arial"/>
          <w:bCs/>
          <w:iCs/>
          <w:sz w:val="24"/>
          <w:szCs w:val="24"/>
        </w:rPr>
        <w:t>a intenção d</w:t>
      </w:r>
      <w:r w:rsidR="00D25DD4">
        <w:rPr>
          <w:rFonts w:cs="Arial"/>
          <w:bCs/>
          <w:iCs/>
          <w:sz w:val="24"/>
          <w:szCs w:val="24"/>
        </w:rPr>
        <w:t>e</w:t>
      </w:r>
      <w:r w:rsidR="007E6D7C">
        <w:rPr>
          <w:rFonts w:cs="Arial"/>
          <w:bCs/>
          <w:iCs/>
          <w:sz w:val="24"/>
          <w:szCs w:val="24"/>
        </w:rPr>
        <w:t xml:space="preserve"> mudança de comportamentos e </w:t>
      </w:r>
      <w:r w:rsidR="00AA5882">
        <w:rPr>
          <w:rFonts w:cs="Arial"/>
          <w:bCs/>
          <w:iCs/>
          <w:sz w:val="24"/>
          <w:szCs w:val="24"/>
        </w:rPr>
        <w:t xml:space="preserve">pela aferição da </w:t>
      </w:r>
      <w:r w:rsidR="007E6D7C">
        <w:rPr>
          <w:rFonts w:cs="Arial"/>
          <w:bCs/>
          <w:iCs/>
          <w:sz w:val="24"/>
          <w:szCs w:val="24"/>
        </w:rPr>
        <w:t>capacidade da formação na promoção de estratégias de manutenção da saúde</w:t>
      </w:r>
      <w:r w:rsidR="00D25DD4">
        <w:rPr>
          <w:rFonts w:cs="Arial"/>
          <w:bCs/>
          <w:iCs/>
          <w:sz w:val="24"/>
          <w:szCs w:val="24"/>
        </w:rPr>
        <w:t>.</w:t>
      </w:r>
      <w:r w:rsidR="007E6D7C">
        <w:rPr>
          <w:rFonts w:cs="Arial"/>
          <w:bCs/>
          <w:iCs/>
          <w:sz w:val="24"/>
          <w:szCs w:val="24"/>
        </w:rPr>
        <w:t xml:space="preserve"> </w:t>
      </w:r>
    </w:p>
    <w:p w:rsidR="00C478E9" w:rsidRDefault="00C478E9" w:rsidP="00A4656B">
      <w:pPr>
        <w:spacing w:after="0" w:line="360" w:lineRule="auto"/>
        <w:ind w:firstLine="708"/>
        <w:jc w:val="both"/>
        <w:rPr>
          <w:rFonts w:cs="Arial"/>
          <w:bCs/>
          <w:iCs/>
          <w:sz w:val="24"/>
          <w:szCs w:val="24"/>
        </w:rPr>
      </w:pPr>
    </w:p>
    <w:p w:rsidR="00716E8B" w:rsidRDefault="00D91BB3" w:rsidP="00A4656B">
      <w:pPr>
        <w:pStyle w:val="Cabealho2"/>
        <w:jc w:val="both"/>
        <w:rPr>
          <w:b/>
          <w:color w:val="auto"/>
        </w:rPr>
      </w:pPr>
      <w:bookmarkStart w:id="11" w:name="_Toc460913736"/>
      <w:r>
        <w:rPr>
          <w:b/>
          <w:color w:val="auto"/>
        </w:rPr>
        <w:t xml:space="preserve">4.3 </w:t>
      </w:r>
      <w:r w:rsidR="00716E8B" w:rsidRPr="009F137A">
        <w:rPr>
          <w:b/>
          <w:color w:val="auto"/>
        </w:rPr>
        <w:t>Etapas do projeto</w:t>
      </w:r>
      <w:bookmarkEnd w:id="11"/>
    </w:p>
    <w:p w:rsidR="00D25DD4" w:rsidRDefault="00D25DD4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ab/>
        <w:t xml:space="preserve">Tendo em vista os objetivos propostos e as especificidades do projeto foi elaborada uma estrutura que articulava quer a necessidade de uma formação destinada a adultos quer os meios que facilitavam a disseminação e a adequação dos conhecimentos e que promovessem a </w:t>
      </w:r>
      <w:r w:rsidR="00714C2C">
        <w:rPr>
          <w:rFonts w:cs="Arial"/>
          <w:bCs/>
          <w:iCs/>
          <w:sz w:val="24"/>
          <w:szCs w:val="24"/>
        </w:rPr>
        <w:t xml:space="preserve">aderência a essa mesma formação assim como a aferição da efetividade dessa formação e a necessária correção. </w:t>
      </w:r>
    </w:p>
    <w:p w:rsidR="00D25DD4" w:rsidRDefault="00D25DD4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Etapas:</w:t>
      </w:r>
    </w:p>
    <w:p w:rsidR="00D25DD4" w:rsidRDefault="00D25DD4" w:rsidP="00A4656B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Planeamento</w:t>
      </w:r>
    </w:p>
    <w:p w:rsidR="00D25DD4" w:rsidRPr="00714C2C" w:rsidRDefault="00D25DD4" w:rsidP="00A4656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Objetivos</w:t>
      </w:r>
    </w:p>
    <w:p w:rsidR="00D25DD4" w:rsidRPr="00714C2C" w:rsidRDefault="00714C2C" w:rsidP="00A4656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Público-a</w:t>
      </w:r>
      <w:r w:rsidR="00D25DD4" w:rsidRPr="00714C2C">
        <w:rPr>
          <w:rFonts w:cs="Arial"/>
          <w:bCs/>
          <w:iCs/>
          <w:sz w:val="24"/>
          <w:szCs w:val="24"/>
        </w:rPr>
        <w:t>lvo</w:t>
      </w:r>
    </w:p>
    <w:p w:rsidR="00714C2C" w:rsidRPr="00714C2C" w:rsidRDefault="00D25DD4" w:rsidP="00A4656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Atividades a Desenvolver</w:t>
      </w:r>
    </w:p>
    <w:p w:rsidR="00D25DD4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2 - </w:t>
      </w:r>
      <w:r w:rsidR="00D25DD4" w:rsidRPr="00714C2C">
        <w:rPr>
          <w:rFonts w:cs="Arial"/>
          <w:bCs/>
          <w:iCs/>
          <w:sz w:val="24"/>
          <w:szCs w:val="24"/>
        </w:rPr>
        <w:t>Pesquisa Bibliográfica/Revisão da</w:t>
      </w:r>
      <w:r w:rsidRPr="00714C2C">
        <w:rPr>
          <w:rFonts w:cs="Arial"/>
          <w:bCs/>
          <w:iCs/>
          <w:sz w:val="24"/>
          <w:szCs w:val="24"/>
        </w:rPr>
        <w:t xml:space="preserve"> </w:t>
      </w:r>
      <w:r w:rsidR="00D25DD4" w:rsidRPr="00714C2C">
        <w:rPr>
          <w:rFonts w:cs="Arial"/>
          <w:bCs/>
          <w:iCs/>
          <w:sz w:val="24"/>
          <w:szCs w:val="24"/>
        </w:rPr>
        <w:t>Literatura</w:t>
      </w:r>
    </w:p>
    <w:p w:rsidR="00D25DD4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3 - </w:t>
      </w:r>
      <w:r w:rsidR="00D25DD4" w:rsidRPr="00714C2C">
        <w:rPr>
          <w:rFonts w:cs="Arial"/>
          <w:bCs/>
          <w:iCs/>
          <w:sz w:val="24"/>
          <w:szCs w:val="24"/>
        </w:rPr>
        <w:t>Elaboração dos Materiais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Manual de Formação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Apresentações em formato Power</w:t>
      </w:r>
      <w:r w:rsidR="00714C2C">
        <w:rPr>
          <w:rFonts w:cs="Arial"/>
          <w:bCs/>
          <w:iCs/>
          <w:sz w:val="24"/>
          <w:szCs w:val="24"/>
        </w:rPr>
        <w:t>P</w:t>
      </w:r>
      <w:r w:rsidRPr="00714C2C">
        <w:rPr>
          <w:rFonts w:cs="Arial"/>
          <w:bCs/>
          <w:iCs/>
          <w:sz w:val="24"/>
          <w:szCs w:val="24"/>
        </w:rPr>
        <w:t>oint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Questionários de análise dos</w:t>
      </w:r>
      <w:r w:rsidR="00714C2C">
        <w:rPr>
          <w:rFonts w:cs="Arial"/>
          <w:bCs/>
          <w:iCs/>
          <w:sz w:val="24"/>
          <w:szCs w:val="24"/>
        </w:rPr>
        <w:t xml:space="preserve"> </w:t>
      </w:r>
      <w:r w:rsidRPr="00714C2C">
        <w:rPr>
          <w:rFonts w:cs="Arial"/>
          <w:bCs/>
          <w:iCs/>
          <w:sz w:val="24"/>
          <w:szCs w:val="24"/>
        </w:rPr>
        <w:t>hábitos alimentares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Plano do Seminário/Aula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Elaboração do Guião do Vídeo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Preparação de Materiais para</w:t>
      </w:r>
      <w:r w:rsidR="00714C2C" w:rsidRPr="00714C2C">
        <w:rPr>
          <w:rFonts w:cs="Arial"/>
          <w:bCs/>
          <w:iCs/>
          <w:sz w:val="24"/>
          <w:szCs w:val="24"/>
        </w:rPr>
        <w:t xml:space="preserve"> a </w:t>
      </w:r>
      <w:r w:rsidRPr="00714C2C">
        <w:rPr>
          <w:rFonts w:cs="Arial"/>
          <w:bCs/>
          <w:iCs/>
          <w:sz w:val="24"/>
          <w:szCs w:val="24"/>
        </w:rPr>
        <w:t>componente prática da formação</w:t>
      </w:r>
    </w:p>
    <w:p w:rsidR="00D25DD4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4 - </w:t>
      </w:r>
      <w:r w:rsidR="00D25DD4" w:rsidRPr="00714C2C">
        <w:rPr>
          <w:rFonts w:cs="Arial"/>
          <w:bCs/>
          <w:iCs/>
          <w:sz w:val="24"/>
          <w:szCs w:val="24"/>
        </w:rPr>
        <w:t>Testes/Seminário Piloto</w:t>
      </w:r>
    </w:p>
    <w:p w:rsidR="00D25DD4" w:rsidRPr="00714C2C" w:rsidRDefault="00D25DD4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Execução de Seminários Piloto</w:t>
      </w:r>
    </w:p>
    <w:p w:rsidR="00714C2C" w:rsidRPr="00714C2C" w:rsidRDefault="00714C2C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Aplicação das Fichas de Avaliação</w:t>
      </w:r>
      <w:r>
        <w:rPr>
          <w:rFonts w:cs="Arial"/>
          <w:bCs/>
          <w:iCs/>
          <w:sz w:val="24"/>
          <w:szCs w:val="24"/>
        </w:rPr>
        <w:t xml:space="preserve"> </w:t>
      </w:r>
      <w:r w:rsidRPr="00714C2C">
        <w:rPr>
          <w:rFonts w:cs="Arial"/>
          <w:bCs/>
          <w:iCs/>
          <w:sz w:val="24"/>
          <w:szCs w:val="24"/>
        </w:rPr>
        <w:t>do Formando e do Formador</w:t>
      </w:r>
    </w:p>
    <w:p w:rsidR="00714C2C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5 - </w:t>
      </w:r>
      <w:r w:rsidRPr="00714C2C">
        <w:rPr>
          <w:rFonts w:cs="Arial"/>
          <w:bCs/>
          <w:iCs/>
          <w:sz w:val="24"/>
          <w:szCs w:val="24"/>
        </w:rPr>
        <w:t>Elaboração do Vídeo</w:t>
      </w:r>
    </w:p>
    <w:p w:rsidR="00714C2C" w:rsidRPr="00714C2C" w:rsidRDefault="00714C2C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Elaboração do Guião do Vídeo</w:t>
      </w:r>
    </w:p>
    <w:p w:rsidR="00714C2C" w:rsidRPr="00714C2C" w:rsidRDefault="00714C2C" w:rsidP="00A4656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Realização das Filmagens</w:t>
      </w:r>
    </w:p>
    <w:p w:rsidR="00714C2C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6</w:t>
      </w:r>
      <w:r>
        <w:rPr>
          <w:rFonts w:cs="Arial"/>
          <w:bCs/>
          <w:iCs/>
          <w:sz w:val="24"/>
          <w:szCs w:val="24"/>
        </w:rPr>
        <w:t xml:space="preserve"> - </w:t>
      </w:r>
      <w:r w:rsidRPr="00714C2C">
        <w:rPr>
          <w:rFonts w:cs="Arial"/>
          <w:bCs/>
          <w:iCs/>
          <w:sz w:val="24"/>
          <w:szCs w:val="24"/>
        </w:rPr>
        <w:t>Avaliação</w:t>
      </w:r>
    </w:p>
    <w:p w:rsidR="00714C2C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Análise das fichas de avaliação dos</w:t>
      </w:r>
      <w:r>
        <w:rPr>
          <w:rFonts w:cs="Arial"/>
          <w:bCs/>
          <w:iCs/>
          <w:sz w:val="24"/>
          <w:szCs w:val="24"/>
        </w:rPr>
        <w:t xml:space="preserve"> </w:t>
      </w:r>
      <w:r w:rsidRPr="00714C2C">
        <w:rPr>
          <w:rFonts w:cs="Arial"/>
          <w:bCs/>
          <w:iCs/>
          <w:sz w:val="24"/>
          <w:szCs w:val="24"/>
        </w:rPr>
        <w:t>formadores e formandos</w:t>
      </w:r>
    </w:p>
    <w:p w:rsidR="00714C2C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Análise da informação recolhida</w:t>
      </w:r>
    </w:p>
    <w:p w:rsidR="00714C2C" w:rsidRPr="00714C2C" w:rsidRDefault="00714C2C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7 - Revisão/Adaptações</w:t>
      </w:r>
    </w:p>
    <w:p w:rsidR="00714C2C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Revisão de todos os materiais</w:t>
      </w:r>
    </w:p>
    <w:p w:rsidR="00714C2C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Correções e alterações necessárias</w:t>
      </w:r>
      <w:r>
        <w:rPr>
          <w:rFonts w:cs="Arial"/>
          <w:bCs/>
          <w:iCs/>
          <w:sz w:val="24"/>
          <w:szCs w:val="24"/>
        </w:rPr>
        <w:t xml:space="preserve"> </w:t>
      </w:r>
      <w:r w:rsidRPr="00714C2C">
        <w:rPr>
          <w:rFonts w:cs="Arial"/>
          <w:bCs/>
          <w:iCs/>
          <w:sz w:val="24"/>
          <w:szCs w:val="24"/>
        </w:rPr>
        <w:t>aos materiais e formação</w:t>
      </w:r>
    </w:p>
    <w:p w:rsidR="00714C2C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Avaliação dos Materiais</w:t>
      </w:r>
    </w:p>
    <w:p w:rsidR="00D25DD4" w:rsidRPr="00714C2C" w:rsidRDefault="00714C2C" w:rsidP="00A4656B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714C2C">
        <w:rPr>
          <w:rFonts w:cs="Arial"/>
          <w:bCs/>
          <w:iCs/>
          <w:sz w:val="24"/>
          <w:szCs w:val="24"/>
        </w:rPr>
        <w:t>Avaliação e resultados da formação</w:t>
      </w:r>
      <w:r w:rsidR="00C478E9">
        <w:rPr>
          <w:rFonts w:cs="Arial"/>
          <w:bCs/>
          <w:iCs/>
          <w:sz w:val="24"/>
          <w:szCs w:val="24"/>
        </w:rPr>
        <w:t>-</w:t>
      </w:r>
      <w:r w:rsidRPr="00714C2C">
        <w:rPr>
          <w:rFonts w:cs="Arial"/>
          <w:bCs/>
          <w:iCs/>
          <w:sz w:val="24"/>
          <w:szCs w:val="24"/>
        </w:rPr>
        <w:t>piloto</w:t>
      </w:r>
    </w:p>
    <w:p w:rsidR="00A81E24" w:rsidRDefault="00A81E24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A81E24" w:rsidRDefault="00D91BB3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bookmarkStart w:id="12" w:name="_Toc460913737"/>
      <w:r>
        <w:rPr>
          <w:rStyle w:val="Cabealho2Carter"/>
          <w:b/>
          <w:color w:val="auto"/>
        </w:rPr>
        <w:t xml:space="preserve">4.4 </w:t>
      </w:r>
      <w:r w:rsidR="00A81E24" w:rsidRPr="009F137A">
        <w:rPr>
          <w:rStyle w:val="Cabealho2Carter"/>
          <w:b/>
          <w:color w:val="auto"/>
        </w:rPr>
        <w:t>Avaliação do projeto</w:t>
      </w:r>
      <w:bookmarkEnd w:id="12"/>
    </w:p>
    <w:p w:rsidR="00A81E24" w:rsidRDefault="00A81E24" w:rsidP="001F6ADC">
      <w:pPr>
        <w:spacing w:after="0" w:line="360" w:lineRule="auto"/>
        <w:ind w:firstLine="360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A avaliação de qualquer projeto é essencial para perceber a sua importância, identificar e corrigir erros e observar as alterações dos comportamentos dos participantes como resultado da sua aplicação.</w:t>
      </w:r>
    </w:p>
    <w:p w:rsidR="00A81E24" w:rsidRDefault="00A81E24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A81E24" w:rsidRDefault="00A81E24" w:rsidP="00A4656B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A81E24">
        <w:rPr>
          <w:rFonts w:cs="Arial"/>
          <w:bCs/>
          <w:iCs/>
          <w:sz w:val="24"/>
          <w:szCs w:val="24"/>
        </w:rPr>
        <w:t>Realização de Seminários Piloto</w:t>
      </w:r>
    </w:p>
    <w:p w:rsidR="000C0FA2" w:rsidRDefault="000C0FA2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Foram realizados 3 seminários piloto num total de </w:t>
      </w:r>
      <w:r w:rsidR="00A01AD1">
        <w:rPr>
          <w:rFonts w:cs="Arial"/>
          <w:bCs/>
          <w:iCs/>
          <w:sz w:val="24"/>
          <w:szCs w:val="24"/>
        </w:rPr>
        <w:t>29</w:t>
      </w:r>
      <w:r w:rsidR="005B4DB9">
        <w:rPr>
          <w:rFonts w:cs="Arial"/>
          <w:bCs/>
          <w:iCs/>
          <w:sz w:val="24"/>
          <w:szCs w:val="24"/>
        </w:rPr>
        <w:t xml:space="preserve"> participantes nos dias 12 e 13 de Novembro de 2014 de forma a testar os materiais de formação. Suscitando alguns contributos por parte dos participantes.</w:t>
      </w:r>
    </w:p>
    <w:p w:rsidR="000C0FA2" w:rsidRPr="000C0FA2" w:rsidRDefault="000C0FA2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5B4DB9" w:rsidRDefault="00A81E24" w:rsidP="00A4656B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 w:rsidRPr="005B4DB9">
        <w:rPr>
          <w:rFonts w:cs="Arial"/>
          <w:bCs/>
          <w:iCs/>
          <w:sz w:val="24"/>
          <w:szCs w:val="24"/>
        </w:rPr>
        <w:t>Fichas de avaliação da Formação</w:t>
      </w:r>
      <w:r w:rsidR="005B4DB9">
        <w:rPr>
          <w:rFonts w:cs="Arial"/>
          <w:bCs/>
          <w:iCs/>
          <w:sz w:val="24"/>
          <w:szCs w:val="24"/>
        </w:rPr>
        <w:t xml:space="preserve"> de formandos</w:t>
      </w:r>
    </w:p>
    <w:p w:rsidR="005B4DB9" w:rsidRDefault="005B4DB9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 xml:space="preserve">Foram aplicadas fichas de avaliação da formação </w:t>
      </w:r>
      <w:r w:rsidR="00701BA9">
        <w:rPr>
          <w:rFonts w:cs="Arial"/>
          <w:bCs/>
          <w:iCs/>
          <w:sz w:val="24"/>
          <w:szCs w:val="24"/>
        </w:rPr>
        <w:t xml:space="preserve">fornecidas </w:t>
      </w:r>
      <w:r w:rsidRPr="005B4DB9">
        <w:rPr>
          <w:rFonts w:cs="Arial"/>
          <w:bCs/>
          <w:iCs/>
          <w:sz w:val="24"/>
          <w:szCs w:val="24"/>
        </w:rPr>
        <w:t>pelo Projeto Meu Alimento Meu Medicamento, que seguem um padrão utilizado em projetos aprovados</w:t>
      </w:r>
      <w:r>
        <w:rPr>
          <w:rFonts w:cs="Arial"/>
          <w:bCs/>
          <w:iCs/>
          <w:sz w:val="24"/>
          <w:szCs w:val="24"/>
        </w:rPr>
        <w:t xml:space="preserve"> pelo Fundo Europeu para a avaliação d</w:t>
      </w:r>
      <w:r w:rsidRPr="005B4DB9">
        <w:rPr>
          <w:rFonts w:cs="Arial"/>
          <w:bCs/>
          <w:iCs/>
          <w:sz w:val="24"/>
          <w:szCs w:val="24"/>
        </w:rPr>
        <w:t>a qualidade dos materiais, a organização da formação e a satisfação dos participant</w:t>
      </w:r>
      <w:r>
        <w:rPr>
          <w:rFonts w:cs="Arial"/>
          <w:bCs/>
          <w:iCs/>
          <w:sz w:val="24"/>
          <w:szCs w:val="24"/>
        </w:rPr>
        <w:t>es, elementos fundamentais n</w:t>
      </w:r>
      <w:r w:rsidRPr="005B4DB9">
        <w:rPr>
          <w:rFonts w:cs="Arial"/>
          <w:bCs/>
          <w:iCs/>
          <w:sz w:val="24"/>
          <w:szCs w:val="24"/>
        </w:rPr>
        <w:t>o projeto aqui a</w:t>
      </w:r>
      <w:r w:rsidR="00BB5E7D">
        <w:rPr>
          <w:rFonts w:cs="Arial"/>
          <w:bCs/>
          <w:iCs/>
          <w:sz w:val="24"/>
          <w:szCs w:val="24"/>
        </w:rPr>
        <w:t>presentado. Foram preenchidas 25</w:t>
      </w:r>
      <w:r w:rsidRPr="005B4DB9">
        <w:rPr>
          <w:rFonts w:cs="Arial"/>
          <w:bCs/>
          <w:iCs/>
          <w:sz w:val="24"/>
          <w:szCs w:val="24"/>
        </w:rPr>
        <w:t xml:space="preserve"> fichas deste género, sendo </w:t>
      </w:r>
      <w:r>
        <w:rPr>
          <w:rFonts w:cs="Arial"/>
          <w:bCs/>
          <w:iCs/>
          <w:sz w:val="24"/>
          <w:szCs w:val="24"/>
        </w:rPr>
        <w:t xml:space="preserve">importante </w:t>
      </w:r>
      <w:r w:rsidRPr="005B4DB9">
        <w:rPr>
          <w:rFonts w:cs="Arial"/>
          <w:bCs/>
          <w:iCs/>
          <w:sz w:val="24"/>
          <w:szCs w:val="24"/>
        </w:rPr>
        <w:t xml:space="preserve">referir que o número de respostas </w:t>
      </w:r>
      <w:r>
        <w:rPr>
          <w:rFonts w:cs="Arial"/>
          <w:bCs/>
          <w:iCs/>
          <w:sz w:val="24"/>
          <w:szCs w:val="24"/>
        </w:rPr>
        <w:t xml:space="preserve">às </w:t>
      </w:r>
      <w:r w:rsidRPr="005B4DB9">
        <w:rPr>
          <w:rFonts w:cs="Arial"/>
          <w:bCs/>
          <w:iCs/>
          <w:sz w:val="24"/>
          <w:szCs w:val="24"/>
        </w:rPr>
        <w:t xml:space="preserve">fichas de avaliação não correspondem ao número total de participantes devido ao facto de um dos grupos de formação corresponder a idosos residentes em lar da terceira idade que não </w:t>
      </w:r>
      <w:r>
        <w:rPr>
          <w:rFonts w:cs="Arial"/>
          <w:bCs/>
          <w:iCs/>
          <w:sz w:val="24"/>
          <w:szCs w:val="24"/>
        </w:rPr>
        <w:t xml:space="preserve">se dispuseram a </w:t>
      </w:r>
      <w:r w:rsidRPr="005B4DB9">
        <w:rPr>
          <w:rFonts w:cs="Arial"/>
          <w:bCs/>
          <w:iCs/>
          <w:sz w:val="24"/>
          <w:szCs w:val="24"/>
        </w:rPr>
        <w:t>preencher a ficha</w:t>
      </w:r>
      <w:r w:rsidR="00A01AD1">
        <w:rPr>
          <w:rFonts w:cs="Arial"/>
          <w:bCs/>
          <w:iCs/>
          <w:sz w:val="24"/>
          <w:szCs w:val="24"/>
        </w:rPr>
        <w:t xml:space="preserve"> e outros não entregaram essas mesmas fichas</w:t>
      </w:r>
      <w:r w:rsidRPr="005B4DB9">
        <w:rPr>
          <w:rFonts w:cs="Arial"/>
          <w:bCs/>
          <w:iCs/>
          <w:sz w:val="24"/>
          <w:szCs w:val="24"/>
        </w:rPr>
        <w:t>.</w:t>
      </w:r>
    </w:p>
    <w:p w:rsidR="005B4DB9" w:rsidRPr="005B4DB9" w:rsidRDefault="005B4DB9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5B4DB9" w:rsidRDefault="005B4DB9" w:rsidP="00A4656B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Fi</w:t>
      </w:r>
      <w:r w:rsidR="00A01AD1">
        <w:rPr>
          <w:rFonts w:cs="Arial"/>
          <w:bCs/>
          <w:iCs/>
          <w:sz w:val="24"/>
          <w:szCs w:val="24"/>
        </w:rPr>
        <w:t>chas de avaliação da Formação dos F</w:t>
      </w:r>
      <w:r>
        <w:rPr>
          <w:rFonts w:cs="Arial"/>
          <w:bCs/>
          <w:iCs/>
          <w:sz w:val="24"/>
          <w:szCs w:val="24"/>
        </w:rPr>
        <w:t>ormadores</w:t>
      </w:r>
    </w:p>
    <w:p w:rsidR="00E665F7" w:rsidRDefault="00701BA9" w:rsidP="00A4656B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Foi preenchida</w:t>
      </w:r>
      <w:r w:rsidR="005B4DB9" w:rsidRPr="005B4DB9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uma ficha de avaliação da formação de formador</w:t>
      </w:r>
      <w:r w:rsidR="005C3E42">
        <w:rPr>
          <w:rFonts w:cs="Arial"/>
          <w:bCs/>
          <w:iCs/>
          <w:sz w:val="24"/>
          <w:szCs w:val="24"/>
        </w:rPr>
        <w:t xml:space="preserve"> do </w:t>
      </w:r>
      <w:r>
        <w:rPr>
          <w:rFonts w:cs="Arial"/>
          <w:bCs/>
          <w:iCs/>
          <w:sz w:val="24"/>
          <w:szCs w:val="24"/>
        </w:rPr>
        <w:t xml:space="preserve">Projeto Meu Alimento Meu Medicamento no final de cada um dos três seminários piloto com o objetivo de avaliar o interesse dos alunos e registar informações com vista ao aperfeiçoamento da formação para futuras aplicações. Estas fichas visam ainda a avaliação </w:t>
      </w:r>
      <w:r w:rsidR="00A01AD1">
        <w:rPr>
          <w:rFonts w:cs="Arial"/>
          <w:bCs/>
          <w:iCs/>
          <w:sz w:val="24"/>
          <w:szCs w:val="24"/>
        </w:rPr>
        <w:t>da adequação</w:t>
      </w:r>
      <w:r w:rsidRPr="00701BA9">
        <w:t xml:space="preserve"> </w:t>
      </w:r>
      <w:r w:rsidR="00A01AD1">
        <w:rPr>
          <w:rFonts w:cs="Arial"/>
          <w:bCs/>
          <w:iCs/>
          <w:sz w:val="24"/>
          <w:szCs w:val="24"/>
        </w:rPr>
        <w:t>da formação dos</w:t>
      </w:r>
      <w:r w:rsidRPr="00701BA9">
        <w:rPr>
          <w:rFonts w:cs="Arial"/>
          <w:bCs/>
          <w:iCs/>
          <w:sz w:val="24"/>
          <w:szCs w:val="24"/>
        </w:rPr>
        <w:t xml:space="preserve"> materiais e</w:t>
      </w:r>
      <w:r w:rsidR="00A01AD1">
        <w:rPr>
          <w:rFonts w:cs="Arial"/>
          <w:bCs/>
          <w:iCs/>
          <w:sz w:val="24"/>
          <w:szCs w:val="24"/>
        </w:rPr>
        <w:t xml:space="preserve"> dos</w:t>
      </w:r>
      <w:r w:rsidRPr="00701BA9">
        <w:rPr>
          <w:rFonts w:cs="Arial"/>
          <w:bCs/>
          <w:iCs/>
          <w:sz w:val="24"/>
          <w:szCs w:val="24"/>
        </w:rPr>
        <w:t xml:space="preserve"> métodos utilizados </w:t>
      </w:r>
      <w:r w:rsidR="00A01AD1">
        <w:rPr>
          <w:rFonts w:cs="Arial"/>
          <w:bCs/>
          <w:iCs/>
          <w:sz w:val="24"/>
          <w:szCs w:val="24"/>
        </w:rPr>
        <w:t xml:space="preserve">às particularidades </w:t>
      </w:r>
      <w:r w:rsidRPr="00701BA9">
        <w:rPr>
          <w:rFonts w:cs="Arial"/>
          <w:bCs/>
          <w:iCs/>
          <w:sz w:val="24"/>
          <w:szCs w:val="24"/>
        </w:rPr>
        <w:t>do projeto global</w:t>
      </w:r>
      <w:r>
        <w:rPr>
          <w:rFonts w:cs="Arial"/>
          <w:bCs/>
          <w:iCs/>
          <w:sz w:val="24"/>
          <w:szCs w:val="24"/>
        </w:rPr>
        <w:t>.</w:t>
      </w:r>
    </w:p>
    <w:p w:rsidR="00E665F7" w:rsidRDefault="00E665F7">
      <w:pPr>
        <w:spacing w:after="0" w:line="240" w:lineRule="auto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br w:type="page"/>
      </w:r>
    </w:p>
    <w:p w:rsidR="00701BA9" w:rsidRDefault="0005594D" w:rsidP="00A4656B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13" w:name="_Toc460913738"/>
      <w:r w:rsidRPr="009F137A">
        <w:rPr>
          <w:b/>
          <w:color w:val="auto"/>
        </w:rPr>
        <w:t>Projeto: Atividades desenvolvidas</w:t>
      </w:r>
      <w:bookmarkEnd w:id="13"/>
    </w:p>
    <w:p w:rsidR="00C94904" w:rsidRPr="00C94904" w:rsidRDefault="00C94904" w:rsidP="00C94904"/>
    <w:p w:rsidR="0005594D" w:rsidRDefault="0005594D" w:rsidP="00A4656B">
      <w:pPr>
        <w:spacing w:after="0" w:line="360" w:lineRule="auto"/>
        <w:ind w:left="360"/>
        <w:jc w:val="both"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As atividades desenvolvidas relacionam-se com a preparação dos materiais de formação.</w:t>
      </w:r>
    </w:p>
    <w:p w:rsidR="0005594D" w:rsidRDefault="0005594D" w:rsidP="00A4656B">
      <w:pPr>
        <w:spacing w:after="0" w:line="360" w:lineRule="auto"/>
        <w:ind w:left="360"/>
        <w:jc w:val="both"/>
        <w:rPr>
          <w:rFonts w:cs="Arial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951"/>
        <w:gridCol w:w="1952"/>
        <w:gridCol w:w="1947"/>
        <w:gridCol w:w="1953"/>
        <w:gridCol w:w="1939"/>
      </w:tblGrid>
      <w:tr w:rsidR="00DB3FCB" w:rsidRPr="002D344F" w:rsidTr="002D344F">
        <w:tc>
          <w:tcPr>
            <w:tcW w:w="1977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CCCCCC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  <w:r w:rsidRPr="002D344F">
              <w:rPr>
                <w:rFonts w:cs="Arial"/>
                <w:b/>
                <w:iCs/>
                <w:sz w:val="24"/>
                <w:szCs w:val="24"/>
              </w:rPr>
              <w:t>Atividades</w:t>
            </w:r>
          </w:p>
        </w:tc>
        <w:tc>
          <w:tcPr>
            <w:tcW w:w="1977" w:type="dxa"/>
            <w:tcBorders>
              <w:top w:val="single" w:sz="4" w:space="0" w:color="FFFFFF"/>
              <w:left w:val="nil"/>
              <w:right w:val="nil"/>
            </w:tcBorders>
            <w:shd w:val="clear" w:color="auto" w:fill="CCCCCC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  <w:r w:rsidRPr="002D344F">
              <w:rPr>
                <w:rFonts w:cs="Arial"/>
                <w:b/>
                <w:iCs/>
                <w:sz w:val="24"/>
                <w:szCs w:val="24"/>
              </w:rPr>
              <w:t>Materiais</w:t>
            </w:r>
          </w:p>
        </w:tc>
        <w:tc>
          <w:tcPr>
            <w:tcW w:w="1977" w:type="dxa"/>
            <w:tcBorders>
              <w:top w:val="single" w:sz="4" w:space="0" w:color="FFFFFF"/>
              <w:left w:val="nil"/>
              <w:right w:val="nil"/>
            </w:tcBorders>
            <w:shd w:val="clear" w:color="auto" w:fill="CCCCCC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  <w:r w:rsidRPr="002D344F">
              <w:rPr>
                <w:rFonts w:cs="Arial"/>
                <w:b/>
                <w:iCs/>
                <w:sz w:val="24"/>
                <w:szCs w:val="24"/>
              </w:rPr>
              <w:t>Método de Avaliação</w:t>
            </w:r>
          </w:p>
        </w:tc>
        <w:tc>
          <w:tcPr>
            <w:tcW w:w="1977" w:type="dxa"/>
            <w:tcBorders>
              <w:top w:val="single" w:sz="4" w:space="0" w:color="FFFFFF"/>
              <w:left w:val="nil"/>
              <w:right w:val="nil"/>
            </w:tcBorders>
            <w:shd w:val="clear" w:color="auto" w:fill="CCCCCC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  <w:r w:rsidRPr="002D344F">
              <w:rPr>
                <w:rFonts w:cs="Arial"/>
                <w:b/>
                <w:iCs/>
                <w:sz w:val="24"/>
                <w:szCs w:val="24"/>
              </w:rPr>
              <w:t>Local de Realização</w:t>
            </w:r>
          </w:p>
        </w:tc>
        <w:tc>
          <w:tcPr>
            <w:tcW w:w="197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CCCCCC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24"/>
                <w:szCs w:val="24"/>
              </w:rPr>
            </w:pPr>
            <w:r w:rsidRPr="002D344F">
              <w:rPr>
                <w:rFonts w:cs="Arial"/>
                <w:b/>
                <w:iCs/>
                <w:sz w:val="24"/>
                <w:szCs w:val="24"/>
              </w:rPr>
              <w:t>Data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 xml:space="preserve">Estrutura </w:t>
            </w:r>
            <w:r w:rsidR="00C71FF8" w:rsidRPr="002D344F">
              <w:rPr>
                <w:rFonts w:cs="Arial"/>
                <w:b/>
                <w:iCs/>
                <w:sz w:val="18"/>
                <w:szCs w:val="18"/>
              </w:rPr>
              <w:t>e Apresentação do M</w:t>
            </w:r>
            <w:r w:rsidRPr="002D344F">
              <w:rPr>
                <w:rFonts w:cs="Arial"/>
                <w:b/>
                <w:iCs/>
                <w:sz w:val="18"/>
                <w:szCs w:val="18"/>
              </w:rPr>
              <w:t>ódulo</w:t>
            </w:r>
          </w:p>
        </w:tc>
        <w:tc>
          <w:tcPr>
            <w:tcW w:w="1977" w:type="dxa"/>
            <w:shd w:val="clear" w:color="auto" w:fill="F1F1F1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Apresentação em formato Power</w:t>
            </w:r>
            <w:r w:rsidR="00A01AD1" w:rsidRPr="002D344F">
              <w:rPr>
                <w:rFonts w:cs="Arial"/>
                <w:bCs/>
                <w:iCs/>
                <w:sz w:val="20"/>
                <w:szCs w:val="20"/>
              </w:rPr>
              <w:t>P</w:t>
            </w:r>
            <w:r w:rsidRPr="002D344F">
              <w:rPr>
                <w:rFonts w:cs="Arial"/>
                <w:bCs/>
                <w:iCs/>
                <w:sz w:val="20"/>
                <w:szCs w:val="20"/>
              </w:rPr>
              <w:t>oint</w:t>
            </w:r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Opinião dos Pares</w:t>
            </w:r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Itália</w:t>
            </w:r>
          </w:p>
        </w:tc>
        <w:tc>
          <w:tcPr>
            <w:tcW w:w="1978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Maio 2014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Preparação de Materiais</w:t>
            </w:r>
          </w:p>
        </w:tc>
        <w:tc>
          <w:tcPr>
            <w:tcW w:w="1977" w:type="dxa"/>
            <w:shd w:val="clear" w:color="auto" w:fill="F8F8F8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Elaboração do Manual de Formação-Piloto</w:t>
            </w:r>
          </w:p>
        </w:tc>
        <w:tc>
          <w:tcPr>
            <w:tcW w:w="1977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Fichas de Avaliação</w:t>
            </w:r>
          </w:p>
          <w:p w:rsidR="0005594D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preenchidas</w:t>
            </w:r>
            <w:proofErr w:type="gramEnd"/>
            <w:r w:rsidR="008011EC" w:rsidRPr="002D344F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C71FF8" w:rsidRPr="002D344F">
              <w:rPr>
                <w:rFonts w:cs="Arial"/>
                <w:bCs/>
                <w:iCs/>
                <w:sz w:val="16"/>
                <w:szCs w:val="16"/>
              </w:rPr>
              <w:t>pelos</w:t>
            </w:r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C71FF8" w:rsidRPr="002D344F">
              <w:rPr>
                <w:rFonts w:cs="Arial"/>
                <w:bCs/>
                <w:iCs/>
                <w:sz w:val="16"/>
                <w:szCs w:val="16"/>
              </w:rPr>
              <w:t>formandos na formação</w:t>
            </w:r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C71FF8" w:rsidRPr="002D344F">
              <w:rPr>
                <w:rFonts w:cs="Arial"/>
                <w:bCs/>
                <w:iCs/>
                <w:sz w:val="16"/>
                <w:szCs w:val="16"/>
              </w:rPr>
              <w:t>piloto</w:t>
            </w:r>
          </w:p>
        </w:tc>
        <w:tc>
          <w:tcPr>
            <w:tcW w:w="1977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Évora</w:t>
            </w:r>
          </w:p>
        </w:tc>
        <w:tc>
          <w:tcPr>
            <w:tcW w:w="1978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Outubro 2014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Preparação de Materiais</w:t>
            </w:r>
          </w:p>
        </w:tc>
        <w:tc>
          <w:tcPr>
            <w:tcW w:w="1977" w:type="dxa"/>
            <w:shd w:val="clear" w:color="auto" w:fill="F1F1F1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Apresentação em PowerPoint</w:t>
            </w:r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Fichas de Avaliação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preenchidas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pelos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formandos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na formação</w:t>
            </w: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piloto</w:t>
            </w:r>
            <w:proofErr w:type="gramEnd"/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Évora</w:t>
            </w:r>
          </w:p>
        </w:tc>
        <w:tc>
          <w:tcPr>
            <w:tcW w:w="1978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Outubro 2014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Preparação de Materiais</w:t>
            </w:r>
          </w:p>
        </w:tc>
        <w:tc>
          <w:tcPr>
            <w:tcW w:w="1977" w:type="dxa"/>
            <w:shd w:val="clear" w:color="auto" w:fill="F8F8F8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Plano de Aula</w:t>
            </w:r>
          </w:p>
        </w:tc>
        <w:tc>
          <w:tcPr>
            <w:tcW w:w="1977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Fichas de Avaliação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preenchidas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pelos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formandos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na formação</w:t>
            </w: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piloto</w:t>
            </w:r>
            <w:proofErr w:type="gramEnd"/>
          </w:p>
        </w:tc>
        <w:tc>
          <w:tcPr>
            <w:tcW w:w="1977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Évora</w:t>
            </w:r>
          </w:p>
        </w:tc>
        <w:tc>
          <w:tcPr>
            <w:tcW w:w="1978" w:type="dxa"/>
            <w:shd w:val="clear" w:color="auto" w:fill="F8F8F8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Outubro 2014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Seminários Piloto</w:t>
            </w:r>
          </w:p>
        </w:tc>
        <w:tc>
          <w:tcPr>
            <w:tcW w:w="1977" w:type="dxa"/>
            <w:shd w:val="clear" w:color="auto" w:fill="F1F1F1"/>
          </w:tcPr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Manual de Formação, Apresentação PowerPoint</w:t>
            </w:r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Fichas de Avaliação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preenchidas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pelos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formandos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na formação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piloto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Ficha de Avaliação</w:t>
            </w:r>
          </w:p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preenchida</w:t>
            </w:r>
            <w:proofErr w:type="gramEnd"/>
            <w:r w:rsidRPr="002D344F">
              <w:rPr>
                <w:rFonts w:cs="Arial"/>
                <w:bCs/>
                <w:iCs/>
                <w:sz w:val="16"/>
                <w:szCs w:val="16"/>
              </w:rPr>
              <w:t xml:space="preserve"> pelo</w:t>
            </w:r>
          </w:p>
          <w:p w:rsidR="00C71FF8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forma</w:t>
            </w:r>
            <w:r w:rsidR="00C71FF8" w:rsidRPr="002D344F">
              <w:rPr>
                <w:rFonts w:cs="Arial"/>
                <w:bCs/>
                <w:iCs/>
                <w:sz w:val="16"/>
                <w:szCs w:val="16"/>
              </w:rPr>
              <w:t>dor</w:t>
            </w:r>
            <w:proofErr w:type="gramEnd"/>
            <w:r w:rsidR="00C71FF8" w:rsidRPr="002D344F">
              <w:rPr>
                <w:rFonts w:cs="Arial"/>
                <w:bCs/>
                <w:iCs/>
                <w:sz w:val="16"/>
                <w:szCs w:val="16"/>
              </w:rPr>
              <w:t xml:space="preserve"> na formação</w:t>
            </w:r>
          </w:p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proofErr w:type="gramStart"/>
            <w:r w:rsidRPr="002D344F">
              <w:rPr>
                <w:rFonts w:cs="Arial"/>
                <w:bCs/>
                <w:iCs/>
                <w:sz w:val="16"/>
                <w:szCs w:val="16"/>
              </w:rPr>
              <w:t>piloto</w:t>
            </w:r>
            <w:proofErr w:type="gramEnd"/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</w:t>
            </w:r>
            <w:r w:rsidR="00C71FF8" w:rsidRPr="002D344F">
              <w:rPr>
                <w:rFonts w:cs="Arial"/>
                <w:bCs/>
                <w:iCs/>
                <w:sz w:val="20"/>
                <w:szCs w:val="20"/>
              </w:rPr>
              <w:t>vora</w:t>
            </w:r>
          </w:p>
        </w:tc>
        <w:tc>
          <w:tcPr>
            <w:tcW w:w="1978" w:type="dxa"/>
            <w:shd w:val="clear" w:color="auto" w:fill="F1F1F1"/>
          </w:tcPr>
          <w:p w:rsidR="0005594D" w:rsidRPr="002D344F" w:rsidRDefault="0005594D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 xml:space="preserve">12 Novembro 2014 </w:t>
            </w: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proofErr w:type="gramStart"/>
            <w:r w:rsidRPr="002D344F">
              <w:rPr>
                <w:rFonts w:cs="Arial"/>
                <w:bCs/>
                <w:iCs/>
                <w:sz w:val="20"/>
                <w:szCs w:val="20"/>
              </w:rPr>
              <w:t>e</w:t>
            </w:r>
            <w:proofErr w:type="gramEnd"/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13 Novembro 2014</w:t>
            </w:r>
          </w:p>
          <w:p w:rsidR="00E44824" w:rsidRPr="002D344F" w:rsidRDefault="00E44824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Elaboração do Guião do Vídeo</w:t>
            </w:r>
          </w:p>
        </w:tc>
        <w:tc>
          <w:tcPr>
            <w:tcW w:w="1977" w:type="dxa"/>
            <w:shd w:val="clear" w:color="auto" w:fill="F8F8F8"/>
          </w:tcPr>
          <w:p w:rsidR="0005594D" w:rsidRPr="002D344F" w:rsidRDefault="0005594D" w:rsidP="002D344F">
            <w:pPr>
              <w:spacing w:after="0" w:line="360" w:lineRule="auto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Guião</w:t>
            </w:r>
          </w:p>
        </w:tc>
        <w:tc>
          <w:tcPr>
            <w:tcW w:w="1977" w:type="dxa"/>
            <w:shd w:val="clear" w:color="auto" w:fill="F8F8F8"/>
          </w:tcPr>
          <w:p w:rsidR="00E44824" w:rsidRPr="002D344F" w:rsidRDefault="00E44824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16"/>
                <w:szCs w:val="16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-</w:t>
            </w:r>
          </w:p>
        </w:tc>
        <w:tc>
          <w:tcPr>
            <w:tcW w:w="1977" w:type="dxa"/>
            <w:shd w:val="clear" w:color="auto" w:fill="F8F8F8"/>
          </w:tcPr>
          <w:p w:rsidR="00C71FF8" w:rsidRPr="002D344F" w:rsidRDefault="00C71FF8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Évora</w:t>
            </w:r>
          </w:p>
        </w:tc>
        <w:tc>
          <w:tcPr>
            <w:tcW w:w="1978" w:type="dxa"/>
            <w:shd w:val="clear" w:color="auto" w:fill="F8F8F8"/>
          </w:tcPr>
          <w:p w:rsidR="0005594D" w:rsidRPr="002D344F" w:rsidRDefault="0005594D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</w:p>
          <w:p w:rsidR="00E44824" w:rsidRPr="002D344F" w:rsidRDefault="00E44824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Novembro 2014</w:t>
            </w:r>
          </w:p>
        </w:tc>
      </w:tr>
      <w:tr w:rsidR="00DB3FCB" w:rsidRPr="002D344F" w:rsidTr="002D344F">
        <w:tc>
          <w:tcPr>
            <w:tcW w:w="1977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0E0E0"/>
          </w:tcPr>
          <w:p w:rsidR="00E44824" w:rsidRPr="002D344F" w:rsidRDefault="00E44824" w:rsidP="002D344F">
            <w:pPr>
              <w:spacing w:after="0" w:line="360" w:lineRule="auto"/>
              <w:rPr>
                <w:rFonts w:cs="Arial"/>
                <w:b/>
                <w:bCs/>
                <w:iCs/>
                <w:sz w:val="18"/>
                <w:szCs w:val="18"/>
              </w:rPr>
            </w:pPr>
          </w:p>
          <w:p w:rsidR="0005594D" w:rsidRPr="002D344F" w:rsidRDefault="00C71FF8" w:rsidP="002D344F">
            <w:pPr>
              <w:spacing w:after="0" w:line="360" w:lineRule="auto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2D344F">
              <w:rPr>
                <w:rFonts w:cs="Arial"/>
                <w:b/>
                <w:iCs/>
                <w:sz w:val="18"/>
                <w:szCs w:val="18"/>
              </w:rPr>
              <w:t>Gravação do Vídeo</w:t>
            </w:r>
          </w:p>
        </w:tc>
        <w:tc>
          <w:tcPr>
            <w:tcW w:w="1977" w:type="dxa"/>
            <w:shd w:val="clear" w:color="auto" w:fill="F1F1F1"/>
          </w:tcPr>
          <w:p w:rsidR="00E44824" w:rsidRPr="002D344F" w:rsidRDefault="00E44824" w:rsidP="002D344F">
            <w:pPr>
              <w:spacing w:after="0" w:line="360" w:lineRule="auto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E44824" w:rsidP="002D344F">
            <w:pPr>
              <w:spacing w:after="0" w:line="36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Guião</w:t>
            </w:r>
          </w:p>
        </w:tc>
        <w:tc>
          <w:tcPr>
            <w:tcW w:w="1977" w:type="dxa"/>
            <w:shd w:val="clear" w:color="auto" w:fill="F1F1F1"/>
          </w:tcPr>
          <w:p w:rsidR="0005594D" w:rsidRPr="002D344F" w:rsidRDefault="00C71FF8" w:rsidP="002D344F">
            <w:pPr>
              <w:spacing w:after="0" w:line="360" w:lineRule="auto"/>
              <w:jc w:val="both"/>
              <w:rPr>
                <w:rFonts w:cs="Arial"/>
                <w:bCs/>
                <w:iCs/>
                <w:sz w:val="16"/>
                <w:szCs w:val="16"/>
              </w:rPr>
            </w:pPr>
            <w:r w:rsidRPr="002D344F">
              <w:rPr>
                <w:rFonts w:cs="Arial"/>
                <w:bCs/>
                <w:iCs/>
                <w:sz w:val="16"/>
                <w:szCs w:val="16"/>
              </w:rPr>
              <w:t>Material para a elaboração das receitas</w:t>
            </w:r>
          </w:p>
        </w:tc>
        <w:tc>
          <w:tcPr>
            <w:tcW w:w="1977" w:type="dxa"/>
            <w:shd w:val="clear" w:color="auto" w:fill="F1F1F1"/>
          </w:tcPr>
          <w:p w:rsidR="00C71FF8" w:rsidRPr="002D344F" w:rsidRDefault="00C71FF8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C71FF8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Évora</w:t>
            </w:r>
          </w:p>
        </w:tc>
        <w:tc>
          <w:tcPr>
            <w:tcW w:w="1978" w:type="dxa"/>
            <w:shd w:val="clear" w:color="auto" w:fill="F1F1F1"/>
          </w:tcPr>
          <w:p w:rsidR="00E44824" w:rsidRPr="002D344F" w:rsidRDefault="00E44824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</w:p>
          <w:p w:rsidR="0005594D" w:rsidRPr="002D344F" w:rsidRDefault="00E44824" w:rsidP="002D344F">
            <w:pPr>
              <w:spacing w:after="0" w:line="36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2D344F">
              <w:rPr>
                <w:rFonts w:cs="Arial"/>
                <w:bCs/>
                <w:iCs/>
                <w:sz w:val="20"/>
                <w:szCs w:val="20"/>
              </w:rPr>
              <w:t>12 Dezembro 2014</w:t>
            </w:r>
          </w:p>
        </w:tc>
      </w:tr>
    </w:tbl>
    <w:p w:rsidR="0005594D" w:rsidRPr="00B61B76" w:rsidRDefault="009C4C06" w:rsidP="009C4C06">
      <w:pPr>
        <w:pStyle w:val="Legenda"/>
        <w:rPr>
          <w:iCs w:val="0"/>
          <w:sz w:val="20"/>
          <w:szCs w:val="20"/>
        </w:rPr>
      </w:pPr>
      <w:bookmarkStart w:id="14" w:name="_Toc453658872"/>
      <w:r w:rsidRPr="00B61B76">
        <w:rPr>
          <w:b/>
          <w:sz w:val="20"/>
          <w:szCs w:val="20"/>
        </w:rPr>
        <w:t xml:space="preserve">Tabela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Tabela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1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>- Cronograma de Atividades</w:t>
      </w:r>
      <w:bookmarkEnd w:id="14"/>
    </w:p>
    <w:p w:rsidR="005B4DB9" w:rsidRDefault="005B4DB9" w:rsidP="005B4DB9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441FBE" w:rsidRPr="005B4DB9" w:rsidRDefault="00441FBE" w:rsidP="005B4DB9">
      <w:pPr>
        <w:spacing w:after="0" w:line="360" w:lineRule="auto"/>
        <w:jc w:val="both"/>
        <w:rPr>
          <w:rFonts w:cs="Arial"/>
          <w:bCs/>
          <w:iCs/>
          <w:sz w:val="24"/>
          <w:szCs w:val="24"/>
        </w:rPr>
      </w:pPr>
    </w:p>
    <w:p w:rsidR="00716E8B" w:rsidRDefault="00716E8B" w:rsidP="00A4656B">
      <w:pPr>
        <w:spacing w:after="0" w:line="360" w:lineRule="auto"/>
        <w:ind w:left="708"/>
        <w:jc w:val="both"/>
        <w:rPr>
          <w:rFonts w:cs="Arial"/>
          <w:bCs/>
          <w:iCs/>
          <w:sz w:val="24"/>
          <w:szCs w:val="24"/>
        </w:rPr>
      </w:pPr>
    </w:p>
    <w:p w:rsidR="00441FBE" w:rsidRPr="0041727A" w:rsidRDefault="00441FBE" w:rsidP="00A4656B">
      <w:pPr>
        <w:spacing w:after="0" w:line="360" w:lineRule="auto"/>
        <w:ind w:left="708"/>
        <w:jc w:val="both"/>
        <w:rPr>
          <w:rFonts w:cs="Arial"/>
          <w:bCs/>
          <w:iCs/>
          <w:sz w:val="24"/>
          <w:szCs w:val="24"/>
        </w:rPr>
      </w:pPr>
    </w:p>
    <w:p w:rsidR="00441FBE" w:rsidRPr="00441FBE" w:rsidRDefault="00441FBE" w:rsidP="00441FBE">
      <w:pPr>
        <w:pStyle w:val="PargrafodaLista"/>
      </w:pPr>
    </w:p>
    <w:p w:rsidR="00716E8B" w:rsidRPr="009F137A" w:rsidRDefault="00F620E9" w:rsidP="00441FBE">
      <w:pPr>
        <w:pStyle w:val="Cabealho2"/>
        <w:ind w:firstLine="360"/>
        <w:jc w:val="both"/>
        <w:rPr>
          <w:b/>
          <w:color w:val="auto"/>
        </w:rPr>
      </w:pPr>
      <w:bookmarkStart w:id="15" w:name="_Toc460913739"/>
      <w:r>
        <w:rPr>
          <w:b/>
          <w:color w:val="auto"/>
        </w:rPr>
        <w:t xml:space="preserve">5.1 </w:t>
      </w:r>
      <w:r w:rsidR="008011EC" w:rsidRPr="009F137A">
        <w:rPr>
          <w:b/>
          <w:color w:val="auto"/>
        </w:rPr>
        <w:t>Construção do Manual-Piloto</w:t>
      </w:r>
      <w:bookmarkEnd w:id="15"/>
    </w:p>
    <w:p w:rsidR="009E40F4" w:rsidRPr="002D344F" w:rsidRDefault="009E40F4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 construção do manual </w:t>
      </w:r>
      <w:r w:rsidR="00087A18">
        <w:rPr>
          <w:rFonts w:cs="Arial"/>
          <w:color w:val="262626"/>
          <w:sz w:val="24"/>
          <w:szCs w:val="24"/>
        </w:rPr>
        <w:t xml:space="preserve">(anexo digital 3) </w:t>
      </w:r>
      <w:r w:rsidRPr="002D344F">
        <w:rPr>
          <w:rFonts w:cs="Arial"/>
          <w:color w:val="262626"/>
          <w:sz w:val="24"/>
          <w:szCs w:val="24"/>
        </w:rPr>
        <w:t>assentou na</w:t>
      </w:r>
      <w:r w:rsidR="00975054" w:rsidRPr="002D344F">
        <w:rPr>
          <w:rFonts w:cs="Arial"/>
          <w:color w:val="262626"/>
          <w:sz w:val="24"/>
          <w:szCs w:val="24"/>
        </w:rPr>
        <w:t xml:space="preserve"> possibilidade da</w:t>
      </w:r>
      <w:r w:rsidRPr="002D344F">
        <w:rPr>
          <w:rFonts w:cs="Arial"/>
          <w:color w:val="262626"/>
          <w:sz w:val="24"/>
          <w:szCs w:val="24"/>
        </w:rPr>
        <w:t xml:space="preserve"> sua utilização prática quer como livro de receitas</w:t>
      </w:r>
      <w:r w:rsidR="00087A18">
        <w:rPr>
          <w:rFonts w:cs="Arial"/>
          <w:color w:val="262626"/>
          <w:sz w:val="24"/>
          <w:szCs w:val="24"/>
        </w:rPr>
        <w:t>,</w:t>
      </w:r>
      <w:r w:rsidRPr="002D344F">
        <w:rPr>
          <w:rFonts w:cs="Arial"/>
          <w:color w:val="262626"/>
          <w:sz w:val="24"/>
          <w:szCs w:val="24"/>
        </w:rPr>
        <w:t xml:space="preserve"> quer como guião na execução de jardins comestíveis assim como</w:t>
      </w:r>
      <w:r w:rsidR="00975054" w:rsidRPr="002D344F">
        <w:rPr>
          <w:rFonts w:cs="Arial"/>
          <w:color w:val="262626"/>
          <w:sz w:val="24"/>
          <w:szCs w:val="24"/>
        </w:rPr>
        <w:t xml:space="preserve"> para a </w:t>
      </w:r>
      <w:r w:rsidRPr="002D344F">
        <w:rPr>
          <w:rFonts w:cs="Arial"/>
          <w:color w:val="262626"/>
          <w:sz w:val="24"/>
          <w:szCs w:val="24"/>
        </w:rPr>
        <w:t xml:space="preserve">elaboração de remédios </w:t>
      </w:r>
      <w:r w:rsidR="00975054" w:rsidRPr="002D344F">
        <w:rPr>
          <w:rFonts w:cs="Arial"/>
          <w:color w:val="262626"/>
          <w:sz w:val="24"/>
          <w:szCs w:val="24"/>
        </w:rPr>
        <w:t xml:space="preserve">caseiros </w:t>
      </w:r>
      <w:r w:rsidR="00087A18">
        <w:rPr>
          <w:rFonts w:cs="Arial"/>
          <w:color w:val="262626"/>
          <w:sz w:val="24"/>
          <w:szCs w:val="24"/>
        </w:rPr>
        <w:t xml:space="preserve">o </w:t>
      </w:r>
      <w:r w:rsidRPr="002D344F">
        <w:rPr>
          <w:rFonts w:cs="Arial"/>
          <w:color w:val="262626"/>
          <w:sz w:val="24"/>
          <w:szCs w:val="24"/>
        </w:rPr>
        <w:t xml:space="preserve">que </w:t>
      </w:r>
      <w:r w:rsidR="00087A18">
        <w:rPr>
          <w:rFonts w:cs="Arial"/>
          <w:color w:val="262626"/>
          <w:sz w:val="24"/>
          <w:szCs w:val="24"/>
        </w:rPr>
        <w:t>fomenta</w:t>
      </w:r>
      <w:r w:rsidR="00975054" w:rsidRPr="002D344F">
        <w:rPr>
          <w:rFonts w:cs="Arial"/>
          <w:color w:val="262626"/>
          <w:sz w:val="24"/>
          <w:szCs w:val="24"/>
        </w:rPr>
        <w:t xml:space="preserve"> a sua utilização no dia-a-</w:t>
      </w:r>
      <w:r w:rsidRPr="002D344F">
        <w:rPr>
          <w:rFonts w:cs="Arial"/>
          <w:color w:val="262626"/>
          <w:sz w:val="24"/>
          <w:szCs w:val="24"/>
        </w:rPr>
        <w:t>dia dos formandos</w:t>
      </w:r>
      <w:r w:rsidR="00975054" w:rsidRPr="002D344F">
        <w:rPr>
          <w:rFonts w:cs="Arial"/>
          <w:color w:val="262626"/>
          <w:sz w:val="24"/>
          <w:szCs w:val="24"/>
        </w:rPr>
        <w:t>.</w:t>
      </w:r>
    </w:p>
    <w:p w:rsidR="00281290" w:rsidRPr="002D344F" w:rsidRDefault="00975054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Assim a criação deste módulo</w:t>
      </w:r>
      <w:r w:rsidRPr="00975054">
        <w:t xml:space="preserve"> </w:t>
      </w:r>
      <w:r w:rsidR="00281290">
        <w:rPr>
          <w:rFonts w:cs="Arial"/>
          <w:sz w:val="24"/>
          <w:szCs w:val="24"/>
        </w:rPr>
        <w:t xml:space="preserve">está centrada </w:t>
      </w:r>
      <w:r w:rsidR="00281290" w:rsidRPr="002D344F">
        <w:rPr>
          <w:rFonts w:cs="Arial"/>
          <w:color w:val="262626"/>
          <w:sz w:val="24"/>
          <w:szCs w:val="24"/>
        </w:rPr>
        <w:t>numa lógica de</w:t>
      </w:r>
      <w:r w:rsidRPr="002D344F">
        <w:rPr>
          <w:rFonts w:cs="Arial"/>
          <w:color w:val="262626"/>
          <w:sz w:val="24"/>
          <w:szCs w:val="24"/>
        </w:rPr>
        <w:t xml:space="preserve"> desenvolvimento de competências </w:t>
      </w:r>
      <w:r w:rsidR="00281290" w:rsidRPr="002D344F">
        <w:rPr>
          <w:rFonts w:cs="Arial"/>
          <w:color w:val="262626"/>
          <w:sz w:val="24"/>
          <w:szCs w:val="24"/>
        </w:rPr>
        <w:t>e foi elaborado pela</w:t>
      </w:r>
      <w:r w:rsidRPr="002D344F">
        <w:rPr>
          <w:rFonts w:cs="Arial"/>
          <w:color w:val="262626"/>
          <w:sz w:val="24"/>
          <w:szCs w:val="24"/>
        </w:rPr>
        <w:t xml:space="preserve"> seguinte </w:t>
      </w:r>
      <w:r w:rsidR="00281290" w:rsidRPr="002D344F">
        <w:rPr>
          <w:rFonts w:cs="Arial"/>
          <w:color w:val="262626"/>
          <w:sz w:val="24"/>
          <w:szCs w:val="24"/>
        </w:rPr>
        <w:t xml:space="preserve">ordem: </w:t>
      </w:r>
    </w:p>
    <w:p w:rsidR="00DF6638" w:rsidRPr="002D344F" w:rsidRDefault="00DF6638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Recolha de informação sobre a farmacopeia natural mediterrânica</w:t>
      </w:r>
    </w:p>
    <w:p w:rsidR="00DF6638" w:rsidRPr="002D344F" w:rsidRDefault="00DF6638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Recolha e análise de informação acerca das propriedades de certos alimentos se constituírem como medicamentos</w:t>
      </w:r>
    </w:p>
    <w:p w:rsidR="00BB5263" w:rsidRPr="002D344F" w:rsidRDefault="002A6BB9" w:rsidP="00A4656B">
      <w:pPr>
        <w:pStyle w:val="PargrafodaLista"/>
        <w:numPr>
          <w:ilvl w:val="0"/>
          <w:numId w:val="12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Clarificação do termo Nutracêutico e das suas potencialidades</w:t>
      </w:r>
      <w:r w:rsidR="00BB5263" w:rsidRPr="00BB5263">
        <w:rPr>
          <w:rFonts w:cs="Arial"/>
          <w:sz w:val="24"/>
          <w:szCs w:val="24"/>
        </w:rPr>
        <w:t xml:space="preserve"> </w:t>
      </w:r>
    </w:p>
    <w:p w:rsidR="002A6BB9" w:rsidRPr="002D344F" w:rsidRDefault="00BB5263" w:rsidP="00A4656B">
      <w:pPr>
        <w:pStyle w:val="PargrafodaLista"/>
        <w:numPr>
          <w:ilvl w:val="0"/>
          <w:numId w:val="12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Recolha e análise de informação acerca das propriedades e benefícios das Ervas Medicinais</w:t>
      </w:r>
    </w:p>
    <w:p w:rsidR="00DF6638" w:rsidRPr="002D344F" w:rsidRDefault="002A6BB9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Seleção das plantas</w:t>
      </w:r>
      <w:r w:rsidR="00DF6638" w:rsidRPr="002D344F">
        <w:rPr>
          <w:rFonts w:cs="Arial"/>
          <w:color w:val="262626"/>
          <w:sz w:val="24"/>
          <w:szCs w:val="24"/>
        </w:rPr>
        <w:t xml:space="preserve"> </w:t>
      </w:r>
      <w:r w:rsidRPr="002D344F">
        <w:rPr>
          <w:rFonts w:cs="Arial"/>
          <w:color w:val="262626"/>
          <w:sz w:val="24"/>
          <w:szCs w:val="24"/>
        </w:rPr>
        <w:t xml:space="preserve">e produtos </w:t>
      </w:r>
      <w:r w:rsidR="00DF6638" w:rsidRPr="002D344F">
        <w:rPr>
          <w:rFonts w:cs="Arial"/>
          <w:color w:val="262626"/>
          <w:sz w:val="24"/>
          <w:szCs w:val="24"/>
        </w:rPr>
        <w:t>a utilizar no manual, com base nos seguintes critérios:</w:t>
      </w:r>
    </w:p>
    <w:p w:rsidR="00DF6638" w:rsidRPr="002D344F" w:rsidRDefault="002A6BB9" w:rsidP="00A4656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Fácil acesso por parte dos formandos</w:t>
      </w:r>
    </w:p>
    <w:p w:rsidR="00DF6638" w:rsidRPr="002D344F" w:rsidRDefault="00DF6638" w:rsidP="00A4656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Simp</w:t>
      </w:r>
      <w:r w:rsidR="002A6BB9" w:rsidRPr="002D344F">
        <w:rPr>
          <w:rFonts w:cs="Arial"/>
          <w:color w:val="262626"/>
          <w:sz w:val="24"/>
          <w:szCs w:val="24"/>
        </w:rPr>
        <w:t>licidade e familiaridade na utilização</w:t>
      </w:r>
    </w:p>
    <w:p w:rsidR="002A6BB9" w:rsidRPr="002D344F" w:rsidRDefault="002A6BB9" w:rsidP="00A4656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Comprovad</w:t>
      </w:r>
      <w:r w:rsidR="00DF6638" w:rsidRPr="002D344F">
        <w:rPr>
          <w:rFonts w:cs="Arial"/>
          <w:color w:val="262626"/>
          <w:sz w:val="24"/>
          <w:szCs w:val="24"/>
        </w:rPr>
        <w:t>o</w:t>
      </w:r>
      <w:r w:rsidRPr="002D344F">
        <w:rPr>
          <w:rFonts w:cs="Arial"/>
          <w:color w:val="262626"/>
          <w:sz w:val="24"/>
          <w:szCs w:val="24"/>
        </w:rPr>
        <w:t>s benefícios</w:t>
      </w:r>
    </w:p>
    <w:p w:rsidR="00DF6638" w:rsidRPr="002D344F" w:rsidRDefault="002A6BB9" w:rsidP="00A4656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Maior importância na manutenção da saúde</w:t>
      </w:r>
    </w:p>
    <w:p w:rsidR="002A6BB9" w:rsidRPr="002D344F" w:rsidRDefault="002A6BB9" w:rsidP="00A4656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Variedade de efeitos terapêuticos</w:t>
      </w:r>
    </w:p>
    <w:p w:rsidR="002A6BB9" w:rsidRPr="002D344F" w:rsidRDefault="00DF6638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Recolha de informação acerca das </w:t>
      </w:r>
      <w:r w:rsidR="002A6BB9" w:rsidRPr="002D344F">
        <w:rPr>
          <w:rFonts w:cs="Arial"/>
          <w:color w:val="262626"/>
          <w:sz w:val="24"/>
          <w:szCs w:val="24"/>
        </w:rPr>
        <w:t xml:space="preserve">diferentes formas de preparação </w:t>
      </w:r>
      <w:r w:rsidR="00BB5263" w:rsidRPr="002D344F">
        <w:rPr>
          <w:rFonts w:cs="Arial"/>
          <w:color w:val="262626"/>
          <w:sz w:val="24"/>
          <w:szCs w:val="24"/>
        </w:rPr>
        <w:t xml:space="preserve">de receitas </w:t>
      </w:r>
      <w:r w:rsidR="002A6BB9" w:rsidRPr="002D344F">
        <w:rPr>
          <w:rFonts w:cs="Arial"/>
          <w:color w:val="262626"/>
          <w:sz w:val="24"/>
          <w:szCs w:val="24"/>
        </w:rPr>
        <w:t>e sua adequação à planta /produto/efeito desejado.</w:t>
      </w:r>
    </w:p>
    <w:p w:rsidR="00DF6638" w:rsidRPr="002D344F" w:rsidRDefault="002A6BB9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Recolha e análise de informação acerca </w:t>
      </w:r>
      <w:r w:rsidR="00BB5263" w:rsidRPr="002D344F">
        <w:rPr>
          <w:rFonts w:cs="Arial"/>
          <w:color w:val="262626"/>
          <w:sz w:val="24"/>
          <w:szCs w:val="24"/>
        </w:rPr>
        <w:t>das receitas para as patologias mais comuns.</w:t>
      </w:r>
    </w:p>
    <w:p w:rsidR="00BB5263" w:rsidRPr="002D344F" w:rsidRDefault="00BB5263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Seleção das receitas a utilizar no manual, com base nos seguintes critérios: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Receitas para os distúrbios de saúde mais comuns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Receitas para queixas em diferentes órgãos e sistemas 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Simplicidade na utilização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Comprovados benefícios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Maior importância na manutenção da saúde</w:t>
      </w:r>
    </w:p>
    <w:p w:rsidR="00BB5263" w:rsidRPr="002D344F" w:rsidRDefault="00BB5263" w:rsidP="00A4656B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Variedade de efeitos terapêuticos</w:t>
      </w:r>
    </w:p>
    <w:p w:rsidR="00DF6638" w:rsidRPr="002D344F" w:rsidRDefault="00DF6638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Elaboração de Questões de revisão acerca da informação contida no manual;</w:t>
      </w:r>
    </w:p>
    <w:p w:rsidR="00D93F55" w:rsidRPr="002D344F" w:rsidRDefault="00D93F55" w:rsidP="00A4656B">
      <w:pPr>
        <w:pStyle w:val="PargrafodaLista"/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75054" w:rsidRDefault="00F620E9" w:rsidP="00A4656B">
      <w:pPr>
        <w:pStyle w:val="Cabealho2"/>
        <w:jc w:val="both"/>
        <w:rPr>
          <w:b/>
          <w:color w:val="auto"/>
        </w:rPr>
      </w:pPr>
      <w:bookmarkStart w:id="16" w:name="_Toc460913740"/>
      <w:r>
        <w:rPr>
          <w:b/>
          <w:color w:val="auto"/>
        </w:rPr>
        <w:t xml:space="preserve">5.2 </w:t>
      </w:r>
      <w:r w:rsidR="005574B8" w:rsidRPr="009F137A">
        <w:rPr>
          <w:b/>
          <w:color w:val="auto"/>
        </w:rPr>
        <w:t>Preparação da Formação Piloto</w:t>
      </w:r>
      <w:bookmarkEnd w:id="16"/>
    </w:p>
    <w:p w:rsidR="00674801" w:rsidRPr="00674801" w:rsidRDefault="00674801" w:rsidP="00674801"/>
    <w:p w:rsidR="005574B8" w:rsidRPr="002D344F" w:rsidRDefault="004D774A" w:rsidP="00674801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 preparação da formação piloto </w:t>
      </w:r>
      <w:r w:rsidR="00C94904">
        <w:rPr>
          <w:rFonts w:cs="Arial"/>
          <w:color w:val="262626"/>
          <w:sz w:val="24"/>
          <w:szCs w:val="24"/>
        </w:rPr>
        <w:t xml:space="preserve">passou por uma </w:t>
      </w:r>
      <w:r w:rsidRPr="002D344F">
        <w:rPr>
          <w:rFonts w:cs="Arial"/>
          <w:color w:val="262626"/>
          <w:sz w:val="24"/>
          <w:szCs w:val="24"/>
        </w:rPr>
        <w:t xml:space="preserve">organização de objetivos e </w:t>
      </w:r>
      <w:r w:rsidR="00C94904">
        <w:rPr>
          <w:rFonts w:cs="Arial"/>
          <w:color w:val="262626"/>
          <w:sz w:val="24"/>
          <w:szCs w:val="24"/>
        </w:rPr>
        <w:t>no seu cumprimento e deste modo</w:t>
      </w:r>
      <w:r w:rsidRPr="002D344F">
        <w:rPr>
          <w:rFonts w:cs="Arial"/>
          <w:color w:val="262626"/>
          <w:sz w:val="24"/>
          <w:szCs w:val="24"/>
        </w:rPr>
        <w:t xml:space="preserve"> testar e verificar a aplicabilidade do projeto.</w:t>
      </w:r>
    </w:p>
    <w:p w:rsidR="004D774A" w:rsidRPr="002D344F" w:rsidRDefault="004D774A" w:rsidP="001F6ADC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Objetivos da Formação Piloto</w:t>
      </w:r>
    </w:p>
    <w:p w:rsidR="004D774A" w:rsidRPr="002D344F" w:rsidRDefault="004D774A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Testar a formação: Tempo utilizado, conteúdos, materiais e métodos</w:t>
      </w:r>
    </w:p>
    <w:p w:rsidR="004D774A" w:rsidRPr="002D344F" w:rsidRDefault="004D774A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Avaliação dos formandos quanto aos materiais utilizados e disponibilizados</w:t>
      </w:r>
    </w:p>
    <w:p w:rsidR="004D774A" w:rsidRPr="002D344F" w:rsidRDefault="004D774A" w:rsidP="00A4656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Avaliar a relevância para os formandos dos conteúdos da formação.</w:t>
      </w:r>
    </w:p>
    <w:p w:rsidR="009965FF" w:rsidRPr="002D344F" w:rsidRDefault="009965FF" w:rsidP="00A4656B">
      <w:pPr>
        <w:spacing w:line="360" w:lineRule="auto"/>
        <w:ind w:left="360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Seleção dos Grupos</w:t>
      </w:r>
    </w:p>
    <w:p w:rsidR="009965FF" w:rsidRPr="002D344F" w:rsidRDefault="009965FF" w:rsidP="00A4656B">
      <w:pPr>
        <w:spacing w:line="360" w:lineRule="auto"/>
        <w:ind w:left="360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 seleção dos grupos fez-se dentro de populações distintas: alunos da Universidade de Évora e </w:t>
      </w:r>
      <w:r w:rsidR="004E1E14" w:rsidRPr="002D344F">
        <w:rPr>
          <w:rFonts w:cs="Arial"/>
          <w:color w:val="262626"/>
          <w:sz w:val="24"/>
          <w:szCs w:val="24"/>
        </w:rPr>
        <w:t>r</w:t>
      </w:r>
      <w:r w:rsidRPr="002D344F">
        <w:rPr>
          <w:rFonts w:cs="Arial"/>
          <w:color w:val="262626"/>
          <w:sz w:val="24"/>
          <w:szCs w:val="24"/>
        </w:rPr>
        <w:t>esidentes do lar de S. Lourenço em Évora</w:t>
      </w:r>
      <w:r w:rsidR="004E1E14" w:rsidRPr="002D344F">
        <w:rPr>
          <w:rFonts w:cs="Arial"/>
          <w:color w:val="262626"/>
          <w:sz w:val="24"/>
          <w:szCs w:val="24"/>
        </w:rPr>
        <w:t>, divididos em 3 grupos, dois grupos de estudantes e um grupo de idosos.</w:t>
      </w:r>
    </w:p>
    <w:p w:rsidR="004E1E14" w:rsidRDefault="004E1E14" w:rsidP="00A4656B">
      <w:pPr>
        <w:spacing w:line="360" w:lineRule="auto"/>
        <w:ind w:left="360"/>
        <w:jc w:val="both"/>
        <w:rPr>
          <w:rFonts w:cs="Arial"/>
          <w:color w:val="262626"/>
          <w:sz w:val="24"/>
          <w:szCs w:val="24"/>
        </w:rPr>
      </w:pPr>
    </w:p>
    <w:p w:rsidR="00016248" w:rsidRPr="002D344F" w:rsidRDefault="004E1E14" w:rsidP="00A4656B">
      <w:pPr>
        <w:spacing w:line="360" w:lineRule="auto"/>
        <w:ind w:left="360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Calendarização</w:t>
      </w:r>
      <w:r w:rsidR="00C478E9" w:rsidRPr="002D344F">
        <w:rPr>
          <w:rFonts w:cs="Arial"/>
          <w:color w:val="262626"/>
          <w:sz w:val="24"/>
          <w:szCs w:val="24"/>
        </w:rPr>
        <w:t xml:space="preserve"> dos </w:t>
      </w:r>
      <w:r w:rsidR="00016248" w:rsidRPr="002D344F">
        <w:rPr>
          <w:rFonts w:cs="Arial"/>
          <w:color w:val="262626"/>
          <w:sz w:val="24"/>
          <w:szCs w:val="24"/>
        </w:rPr>
        <w:t>Seminário</w:t>
      </w:r>
      <w:r w:rsidR="00232395" w:rsidRPr="002D344F">
        <w:rPr>
          <w:rFonts w:cs="Arial"/>
          <w:color w:val="262626"/>
          <w:sz w:val="24"/>
          <w:szCs w:val="24"/>
        </w:rPr>
        <w:t>s</w:t>
      </w:r>
      <w:r w:rsidR="00016248" w:rsidRPr="002D344F">
        <w:rPr>
          <w:rFonts w:cs="Arial"/>
          <w:color w:val="262626"/>
          <w:sz w:val="24"/>
          <w:szCs w:val="24"/>
        </w:rPr>
        <w:t xml:space="preserve"> Piloto</w:t>
      </w:r>
    </w:p>
    <w:tbl>
      <w:tblPr>
        <w:tblW w:w="0" w:type="auto"/>
        <w:tblBorders>
          <w:top w:val="single" w:sz="24" w:space="0" w:color="BFBFBF"/>
          <w:left w:val="single" w:sz="24" w:space="0" w:color="BFBFBF"/>
          <w:bottom w:val="single" w:sz="24" w:space="0" w:color="BFBFBF"/>
          <w:right w:val="single" w:sz="24" w:space="0" w:color="BFBFBF"/>
          <w:insideH w:val="single" w:sz="24" w:space="0" w:color="BFBFBF"/>
          <w:insideV w:val="single" w:sz="24" w:space="0" w:color="BFBFBF"/>
        </w:tblBorders>
        <w:tblLook w:val="04A0" w:firstRow="1" w:lastRow="0" w:firstColumn="1" w:lastColumn="0" w:noHBand="0" w:noVBand="1"/>
      </w:tblPr>
      <w:tblGrid>
        <w:gridCol w:w="3161"/>
        <w:gridCol w:w="2177"/>
        <w:gridCol w:w="2177"/>
        <w:gridCol w:w="2177"/>
      </w:tblGrid>
      <w:tr w:rsidR="00DB3FCB" w:rsidRPr="002D344F" w:rsidTr="002D344F">
        <w:tc>
          <w:tcPr>
            <w:tcW w:w="3272" w:type="dxa"/>
            <w:shd w:val="clear" w:color="auto" w:fill="auto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Módulo</w:t>
            </w:r>
            <w:r w:rsidR="00232395"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 xml:space="preserve"> de Formação</w:t>
            </w:r>
          </w:p>
        </w:tc>
        <w:tc>
          <w:tcPr>
            <w:tcW w:w="2230" w:type="dxa"/>
            <w:shd w:val="clear" w:color="auto" w:fill="auto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12 Novembro</w:t>
            </w:r>
          </w:p>
        </w:tc>
        <w:tc>
          <w:tcPr>
            <w:tcW w:w="2230" w:type="dxa"/>
            <w:shd w:val="clear" w:color="auto" w:fill="auto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12 Novembro</w:t>
            </w:r>
          </w:p>
        </w:tc>
        <w:tc>
          <w:tcPr>
            <w:tcW w:w="2230" w:type="dxa"/>
            <w:shd w:val="clear" w:color="auto" w:fill="auto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13 Novembro</w:t>
            </w:r>
          </w:p>
        </w:tc>
      </w:tr>
      <w:tr w:rsidR="00DB3FCB" w:rsidRPr="002D344F" w:rsidTr="002D344F">
        <w:tc>
          <w:tcPr>
            <w:tcW w:w="3272" w:type="dxa"/>
            <w:shd w:val="clear" w:color="auto" w:fill="F2F2F2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/>
                <w:bCs/>
                <w:color w:val="262626"/>
                <w:sz w:val="18"/>
                <w:szCs w:val="18"/>
              </w:rPr>
              <w:t>Saúde e Remédios Caseiros - Como permanecer saudável…com os remédios da Avó</w:t>
            </w:r>
          </w:p>
        </w:tc>
        <w:tc>
          <w:tcPr>
            <w:tcW w:w="2230" w:type="dxa"/>
            <w:shd w:val="clear" w:color="auto" w:fill="F2F2F2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Universidade de Évora </w:t>
            </w: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Colégio do Espírito Santo</w:t>
            </w:r>
          </w:p>
        </w:tc>
        <w:tc>
          <w:tcPr>
            <w:tcW w:w="2230" w:type="dxa"/>
            <w:shd w:val="clear" w:color="auto" w:fill="F2F2F2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Lar de S. Lourenço</w:t>
            </w:r>
          </w:p>
        </w:tc>
        <w:tc>
          <w:tcPr>
            <w:tcW w:w="2230" w:type="dxa"/>
            <w:shd w:val="clear" w:color="auto" w:fill="F2F2F2"/>
          </w:tcPr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Universidade de Évora </w:t>
            </w:r>
          </w:p>
          <w:p w:rsidR="00016248" w:rsidRPr="002D344F" w:rsidRDefault="00016248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Colégio do Espírito Santo</w:t>
            </w:r>
          </w:p>
        </w:tc>
      </w:tr>
    </w:tbl>
    <w:p w:rsidR="0065733B" w:rsidRPr="00B61B76" w:rsidRDefault="009C4C06" w:rsidP="00A4656B">
      <w:pPr>
        <w:pStyle w:val="Legenda"/>
        <w:jc w:val="both"/>
        <w:rPr>
          <w:sz w:val="20"/>
          <w:szCs w:val="20"/>
        </w:rPr>
      </w:pPr>
      <w:bookmarkStart w:id="17" w:name="_Toc453658873"/>
      <w:r w:rsidRPr="00B61B76">
        <w:rPr>
          <w:b/>
          <w:sz w:val="20"/>
          <w:szCs w:val="20"/>
        </w:rPr>
        <w:t xml:space="preserve">Tabela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Tabela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2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>-Planificação das sessões de formação</w:t>
      </w:r>
      <w:bookmarkEnd w:id="17"/>
    </w:p>
    <w:p w:rsidR="009C4C06" w:rsidRDefault="009C4C06" w:rsidP="00A4656B">
      <w:pPr>
        <w:jc w:val="both"/>
      </w:pPr>
    </w:p>
    <w:p w:rsidR="006B0C55" w:rsidRPr="009C4C06" w:rsidRDefault="006B0C55" w:rsidP="00A4656B">
      <w:pPr>
        <w:jc w:val="both"/>
      </w:pPr>
    </w:p>
    <w:p w:rsidR="00016248" w:rsidRDefault="00F620E9" w:rsidP="00A4656B">
      <w:pPr>
        <w:pStyle w:val="Cabealho2"/>
        <w:jc w:val="both"/>
        <w:rPr>
          <w:b/>
          <w:color w:val="auto"/>
        </w:rPr>
      </w:pPr>
      <w:bookmarkStart w:id="18" w:name="_Toc460913741"/>
      <w:r>
        <w:rPr>
          <w:b/>
          <w:color w:val="auto"/>
        </w:rPr>
        <w:t xml:space="preserve">5.2.1 </w:t>
      </w:r>
      <w:r w:rsidR="00016248" w:rsidRPr="009F137A">
        <w:rPr>
          <w:b/>
          <w:color w:val="auto"/>
        </w:rPr>
        <w:t>Preparação dos materiais de formação</w:t>
      </w:r>
      <w:bookmarkEnd w:id="18"/>
    </w:p>
    <w:p w:rsidR="00674801" w:rsidRPr="00674801" w:rsidRDefault="00674801" w:rsidP="00674801"/>
    <w:p w:rsidR="00016248" w:rsidRPr="002D344F" w:rsidRDefault="00016248" w:rsidP="00A4656B">
      <w:pPr>
        <w:spacing w:line="360" w:lineRule="auto"/>
        <w:ind w:left="360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Foram elaborados materiais audiovisuais (PowerPoint) e um plano de aula.</w:t>
      </w:r>
    </w:p>
    <w:p w:rsidR="001F4598" w:rsidRPr="008A43DE" w:rsidRDefault="00F620E9" w:rsidP="008A43DE">
      <w:pPr>
        <w:pStyle w:val="Cabealho3"/>
        <w:rPr>
          <w:b/>
          <w:color w:val="auto"/>
        </w:rPr>
      </w:pPr>
      <w:bookmarkStart w:id="19" w:name="_Toc460913742"/>
      <w:r w:rsidRPr="008A43DE">
        <w:rPr>
          <w:b/>
          <w:color w:val="auto"/>
        </w:rPr>
        <w:t xml:space="preserve">5.2.1.1 </w:t>
      </w:r>
      <w:r w:rsidR="001F4598" w:rsidRPr="008A43DE">
        <w:rPr>
          <w:b/>
          <w:color w:val="auto"/>
        </w:rPr>
        <w:t>Plano de aula</w:t>
      </w:r>
      <w:bookmarkEnd w:id="19"/>
    </w:p>
    <w:p w:rsidR="00674801" w:rsidRPr="00674801" w:rsidRDefault="00674801" w:rsidP="00674801"/>
    <w:p w:rsidR="00FC4F40" w:rsidRPr="002D344F" w:rsidRDefault="00FC4F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“O plano é um guia de orientação, pois nele são estabelecidas as diretrizes e os meios de realização do trabalho docente”. (</w:t>
      </w:r>
      <w:proofErr w:type="spellStart"/>
      <w:r w:rsidRPr="002D344F">
        <w:rPr>
          <w:rFonts w:cs="Arial"/>
          <w:color w:val="262626"/>
          <w:sz w:val="24"/>
          <w:szCs w:val="24"/>
        </w:rPr>
        <w:t>Libâneo</w:t>
      </w:r>
      <w:proofErr w:type="spellEnd"/>
      <w:r w:rsidRPr="002D344F">
        <w:rPr>
          <w:rFonts w:cs="Arial"/>
          <w:color w:val="262626"/>
          <w:sz w:val="24"/>
          <w:szCs w:val="24"/>
        </w:rPr>
        <w:t>)</w:t>
      </w:r>
    </w:p>
    <w:p w:rsidR="00FC4F40" w:rsidRPr="002D344F" w:rsidRDefault="00FC4F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“É a sequência de tudo o que vai ser desenvolvido em um dia letivo. É a especificação dos comportamentos esperados que serão utilizados para sua realização”. (</w:t>
      </w:r>
      <w:proofErr w:type="spellStart"/>
      <w:r w:rsidRPr="002D344F">
        <w:rPr>
          <w:rFonts w:cs="Arial"/>
          <w:color w:val="262626"/>
          <w:sz w:val="24"/>
          <w:szCs w:val="24"/>
        </w:rPr>
        <w:t>Pilleti</w:t>
      </w:r>
      <w:proofErr w:type="spellEnd"/>
      <w:r w:rsidRPr="002D344F">
        <w:rPr>
          <w:rFonts w:cs="Arial"/>
          <w:color w:val="262626"/>
          <w:sz w:val="24"/>
          <w:szCs w:val="24"/>
        </w:rPr>
        <w:t xml:space="preserve">) </w:t>
      </w:r>
    </w:p>
    <w:p w:rsidR="00C73D0D" w:rsidRDefault="00C73D0D" w:rsidP="00A4656B">
      <w:pPr>
        <w:spacing w:line="48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“Planear é organizar ações”</w:t>
      </w:r>
      <w:r w:rsidR="00042A1E" w:rsidRPr="002D344F">
        <w:rPr>
          <w:rFonts w:cs="Arial"/>
          <w:color w:val="262626"/>
          <w:sz w:val="24"/>
          <w:szCs w:val="24"/>
        </w:rPr>
        <w:t xml:space="preserve"> (</w:t>
      </w:r>
      <w:r w:rsidRPr="002D344F">
        <w:rPr>
          <w:rFonts w:cs="Arial"/>
          <w:color w:val="262626"/>
          <w:sz w:val="24"/>
          <w:szCs w:val="24"/>
        </w:rPr>
        <w:t>Moret</w:t>
      </w:r>
      <w:r w:rsidR="00042A1E" w:rsidRPr="002D344F">
        <w:rPr>
          <w:rFonts w:cs="Arial"/>
          <w:color w:val="262626"/>
          <w:sz w:val="24"/>
          <w:szCs w:val="24"/>
        </w:rPr>
        <w:t>to,</w:t>
      </w:r>
      <w:r w:rsidRPr="002D344F">
        <w:rPr>
          <w:rFonts w:cs="Arial"/>
          <w:color w:val="262626"/>
          <w:sz w:val="24"/>
          <w:szCs w:val="24"/>
        </w:rPr>
        <w:t xml:space="preserve">2007). </w:t>
      </w:r>
      <w:r w:rsidR="00042A1E" w:rsidRPr="002D344F">
        <w:rPr>
          <w:rFonts w:cs="Arial"/>
          <w:color w:val="262626"/>
          <w:sz w:val="24"/>
          <w:szCs w:val="24"/>
        </w:rPr>
        <w:t>(</w:t>
      </w:r>
      <w:r w:rsidRPr="002D344F">
        <w:rPr>
          <w:rFonts w:cs="Arial"/>
          <w:color w:val="262626"/>
          <w:sz w:val="24"/>
          <w:szCs w:val="24"/>
        </w:rPr>
        <w:t>Gandin</w:t>
      </w:r>
      <w:r w:rsidR="00042A1E" w:rsidRPr="002D344F">
        <w:rPr>
          <w:rFonts w:cs="Arial"/>
          <w:color w:val="262626"/>
          <w:sz w:val="24"/>
          <w:szCs w:val="24"/>
        </w:rPr>
        <w:t>,</w:t>
      </w:r>
      <w:r w:rsidRPr="002D344F">
        <w:rPr>
          <w:rFonts w:cs="Arial"/>
          <w:color w:val="262626"/>
          <w:sz w:val="24"/>
          <w:szCs w:val="24"/>
        </w:rPr>
        <w:t>2008) sugere que se pense no planeamento como uma ferramenta para dar eficiência à ação.</w:t>
      </w:r>
      <w:r w:rsidR="009D226D" w:rsidRPr="009D226D">
        <w:t xml:space="preserve"> </w:t>
      </w:r>
      <w:r w:rsidR="009D226D">
        <w:t>“</w:t>
      </w:r>
      <w:proofErr w:type="gramStart"/>
      <w:r w:rsidR="009D226D" w:rsidRPr="002D344F">
        <w:rPr>
          <w:rFonts w:cs="Arial"/>
          <w:color w:val="262626"/>
          <w:sz w:val="24"/>
          <w:szCs w:val="24"/>
        </w:rPr>
        <w:t>o</w:t>
      </w:r>
      <w:proofErr w:type="gramEnd"/>
      <w:r w:rsidR="009D226D" w:rsidRPr="002D344F">
        <w:rPr>
          <w:rFonts w:cs="Arial"/>
          <w:color w:val="262626"/>
          <w:sz w:val="24"/>
          <w:szCs w:val="24"/>
        </w:rPr>
        <w:t xml:space="preserve"> planeamento não deve ser usado como um regulador das ações humanas e sim um norteador na busca da autonomia, na tomada de decisões, nas resoluções de problemas e </w:t>
      </w:r>
      <w:r w:rsidR="007B2FCF" w:rsidRPr="002D344F">
        <w:rPr>
          <w:rFonts w:cs="Arial"/>
          <w:color w:val="262626"/>
          <w:sz w:val="24"/>
          <w:szCs w:val="24"/>
        </w:rPr>
        <w:t>nas escolhas</w:t>
      </w:r>
      <w:r w:rsidR="009D226D" w:rsidRPr="002D344F">
        <w:rPr>
          <w:rFonts w:cs="Arial"/>
          <w:color w:val="262626"/>
          <w:sz w:val="24"/>
          <w:szCs w:val="24"/>
        </w:rPr>
        <w:t xml:space="preserve"> dos caminhos a serem percorridos” </w:t>
      </w:r>
      <w:r w:rsidR="00042A1E" w:rsidRPr="002D344F">
        <w:rPr>
          <w:rFonts w:cs="Arial"/>
          <w:color w:val="262626"/>
          <w:sz w:val="24"/>
          <w:szCs w:val="24"/>
        </w:rPr>
        <w:t>(Castro,2008)</w:t>
      </w:r>
      <w:r w:rsidR="007B2FCF">
        <w:rPr>
          <w:rFonts w:cs="Arial"/>
          <w:color w:val="262626"/>
          <w:sz w:val="24"/>
          <w:szCs w:val="24"/>
        </w:rPr>
        <w:t>.</w:t>
      </w:r>
    </w:p>
    <w:p w:rsidR="00FC4F40" w:rsidRPr="002D344F" w:rsidRDefault="00FC4F40" w:rsidP="00A4656B">
      <w:pPr>
        <w:spacing w:line="360" w:lineRule="auto"/>
        <w:ind w:firstLine="360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Características de um plano de aula:</w:t>
      </w:r>
    </w:p>
    <w:p w:rsidR="00FC4F40" w:rsidRPr="002D344F" w:rsidRDefault="00FC4F40" w:rsidP="00A4656B">
      <w:pPr>
        <w:pStyle w:val="PargrafodaLista"/>
        <w:numPr>
          <w:ilvl w:val="0"/>
          <w:numId w:val="17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Ordem sequencial;</w:t>
      </w:r>
    </w:p>
    <w:p w:rsidR="00FC4F40" w:rsidRPr="002D344F" w:rsidRDefault="00FC4F40" w:rsidP="00A4656B">
      <w:pPr>
        <w:pStyle w:val="PargrafodaLista"/>
        <w:numPr>
          <w:ilvl w:val="0"/>
          <w:numId w:val="17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Objetividade;</w:t>
      </w:r>
    </w:p>
    <w:p w:rsidR="00FC4F40" w:rsidRPr="002D344F" w:rsidRDefault="00FC4F40" w:rsidP="00A4656B">
      <w:pPr>
        <w:pStyle w:val="PargrafodaLista"/>
        <w:numPr>
          <w:ilvl w:val="0"/>
          <w:numId w:val="17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Coerência;</w:t>
      </w:r>
    </w:p>
    <w:p w:rsidR="00FC4F40" w:rsidRDefault="00FC4F40" w:rsidP="00A4656B">
      <w:pPr>
        <w:pStyle w:val="PargrafodaLista"/>
        <w:numPr>
          <w:ilvl w:val="0"/>
          <w:numId w:val="17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Flexibilidade.</w:t>
      </w:r>
    </w:p>
    <w:p w:rsidR="00D40A1C" w:rsidRPr="00D40A1C" w:rsidRDefault="00D40A1C" w:rsidP="00D40A1C">
      <w:pPr>
        <w:jc w:val="both"/>
        <w:rPr>
          <w:rFonts w:cs="Arial"/>
          <w:color w:val="262626"/>
          <w:sz w:val="24"/>
          <w:szCs w:val="24"/>
        </w:rPr>
      </w:pPr>
    </w:p>
    <w:p w:rsidR="00FC4F40" w:rsidRPr="002D344F" w:rsidRDefault="00FC4F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Importância do plano de aula</w:t>
      </w:r>
    </w:p>
    <w:p w:rsidR="00FC4F40" w:rsidRPr="002D344F" w:rsidRDefault="00FC4F40" w:rsidP="00A4656B">
      <w:pPr>
        <w:pStyle w:val="PargrafodaLista"/>
        <w:numPr>
          <w:ilvl w:val="0"/>
          <w:numId w:val="18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Evitar a rotina e a improvisação;</w:t>
      </w:r>
    </w:p>
    <w:p w:rsidR="00FC4F40" w:rsidRPr="002D344F" w:rsidRDefault="00FC4F40" w:rsidP="00A4656B">
      <w:pPr>
        <w:pStyle w:val="PargrafodaLista"/>
        <w:numPr>
          <w:ilvl w:val="0"/>
          <w:numId w:val="18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Contribuir para realização dos objetivos previstos e para eficiência do ensino;</w:t>
      </w:r>
    </w:p>
    <w:p w:rsidR="00FC4F40" w:rsidRPr="002D344F" w:rsidRDefault="00FC4F40" w:rsidP="00A4656B">
      <w:pPr>
        <w:pStyle w:val="PargrafodaLista"/>
        <w:numPr>
          <w:ilvl w:val="0"/>
          <w:numId w:val="18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Garantir maior segurança na direção do ensino.</w:t>
      </w:r>
    </w:p>
    <w:p w:rsidR="00FC4F40" w:rsidRPr="002D344F" w:rsidRDefault="00FC4F40" w:rsidP="00A4656B">
      <w:p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Elementos básicos do plano de aula</w:t>
      </w:r>
    </w:p>
    <w:p w:rsidR="00FC4F40" w:rsidRPr="002D344F" w:rsidRDefault="00FC4F40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Objetivos;</w:t>
      </w:r>
    </w:p>
    <w:p w:rsidR="006C0C58" w:rsidRPr="002D344F" w:rsidRDefault="006C0C58" w:rsidP="00A4656B">
      <w:pPr>
        <w:pStyle w:val="PargrafodaLista"/>
        <w:numPr>
          <w:ilvl w:val="0"/>
          <w:numId w:val="20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Objetivos </w:t>
      </w:r>
      <w:proofErr w:type="gramStart"/>
      <w:r w:rsidRPr="002D344F">
        <w:rPr>
          <w:rFonts w:cs="Arial"/>
          <w:color w:val="262626"/>
          <w:sz w:val="24"/>
          <w:szCs w:val="24"/>
        </w:rPr>
        <w:t>gerais</w:t>
      </w:r>
      <w:proofErr w:type="gramEnd"/>
    </w:p>
    <w:p w:rsidR="006C0C58" w:rsidRPr="002D344F" w:rsidRDefault="00C478E9" w:rsidP="00A4656B">
      <w:pPr>
        <w:pStyle w:val="PargrafodaLista"/>
        <w:numPr>
          <w:ilvl w:val="0"/>
          <w:numId w:val="20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Objetivos específicos</w:t>
      </w:r>
    </w:p>
    <w:p w:rsidR="00FC4F40" w:rsidRPr="002D344F" w:rsidRDefault="00FC4F40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Conteúdos;</w:t>
      </w:r>
    </w:p>
    <w:p w:rsidR="00FC4F40" w:rsidRPr="002D344F" w:rsidRDefault="00FC4F40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Métodos;</w:t>
      </w:r>
    </w:p>
    <w:p w:rsidR="00FC4F40" w:rsidRPr="002D344F" w:rsidRDefault="00FC4F40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Recursos;</w:t>
      </w:r>
    </w:p>
    <w:p w:rsidR="009C4D81" w:rsidRPr="002D344F" w:rsidRDefault="00FC4F40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</w:t>
      </w:r>
      <w:r w:rsidR="006C0C58" w:rsidRPr="002D344F">
        <w:rPr>
          <w:rFonts w:cs="Arial"/>
          <w:color w:val="262626"/>
          <w:sz w:val="24"/>
          <w:szCs w:val="24"/>
        </w:rPr>
        <w:t>Estratégias;</w:t>
      </w:r>
    </w:p>
    <w:p w:rsidR="009C4D81" w:rsidRPr="002D344F" w:rsidRDefault="006C0C58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Avaliação;</w:t>
      </w:r>
    </w:p>
    <w:p w:rsidR="001F4598" w:rsidRDefault="006C0C58" w:rsidP="00A4656B">
      <w:pPr>
        <w:pStyle w:val="PargrafodaLista"/>
        <w:numPr>
          <w:ilvl w:val="0"/>
          <w:numId w:val="19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Observações.</w:t>
      </w:r>
    </w:p>
    <w:p w:rsidR="00DE1D87" w:rsidRDefault="00DE1D87" w:rsidP="00DE1D87">
      <w:pPr>
        <w:jc w:val="both"/>
        <w:rPr>
          <w:rFonts w:cs="Arial"/>
          <w:color w:val="262626"/>
          <w:sz w:val="24"/>
          <w:szCs w:val="24"/>
        </w:rPr>
      </w:pPr>
    </w:p>
    <w:p w:rsidR="00DE1D87" w:rsidRDefault="00DE1D87" w:rsidP="00DE1D87">
      <w:pPr>
        <w:jc w:val="both"/>
        <w:rPr>
          <w:rFonts w:cs="Arial"/>
          <w:color w:val="262626"/>
          <w:sz w:val="24"/>
          <w:szCs w:val="24"/>
        </w:rPr>
      </w:pPr>
    </w:p>
    <w:p w:rsidR="00DE1D87" w:rsidRPr="00DE1D87" w:rsidRDefault="00DE1D87" w:rsidP="00DE1D87">
      <w:pPr>
        <w:jc w:val="both"/>
        <w:rPr>
          <w:rFonts w:cs="Arial"/>
          <w:color w:val="262626"/>
          <w:sz w:val="24"/>
          <w:szCs w:val="24"/>
        </w:rPr>
      </w:pPr>
    </w:p>
    <w:p w:rsidR="00F45CE0" w:rsidRPr="002D344F" w:rsidRDefault="00F45CE0" w:rsidP="00A4656B">
      <w:pPr>
        <w:jc w:val="both"/>
        <w:rPr>
          <w:rFonts w:cs="Arial"/>
          <w:color w:val="262626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Look w:val="04A0" w:firstRow="1" w:lastRow="0" w:firstColumn="1" w:lastColumn="0" w:noHBand="0" w:noVBand="1"/>
      </w:tblPr>
      <w:tblGrid>
        <w:gridCol w:w="3969"/>
        <w:gridCol w:w="3969"/>
        <w:gridCol w:w="2127"/>
      </w:tblGrid>
      <w:tr w:rsidR="00DB3FCB" w:rsidRPr="002D344F" w:rsidTr="00C17E61"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4D4D4D"/>
              <w:right w:val="single" w:sz="4" w:space="0" w:color="808080"/>
            </w:tcBorders>
            <w:shd w:val="clear" w:color="auto" w:fill="E0E0E0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 xml:space="preserve">Objetivos  </w:t>
            </w: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4D4D4D"/>
              <w:right w:val="single" w:sz="4" w:space="0" w:color="808080"/>
            </w:tcBorders>
            <w:shd w:val="clear" w:color="auto" w:fill="E0E0E0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Conteúdos e Metodologia</w:t>
            </w:r>
          </w:p>
        </w:tc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E0E0E0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/>
                <w:bCs/>
                <w:color w:val="262626"/>
                <w:sz w:val="24"/>
                <w:szCs w:val="24"/>
              </w:rPr>
            </w:pPr>
            <w:r w:rsidRPr="002D344F">
              <w:rPr>
                <w:rFonts w:cs="Arial"/>
                <w:b/>
                <w:bCs/>
                <w:color w:val="262626"/>
                <w:sz w:val="24"/>
                <w:szCs w:val="24"/>
              </w:rPr>
              <w:t>Recursos e Materiais</w:t>
            </w: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-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Apresentação Formador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Projetor,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Quadro,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PowerPoint, Manual de Formação, 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Folhetos, 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Pastas, 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Folhas, 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Canetas,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Fichas de Avaliação,</w:t>
            </w:r>
          </w:p>
          <w:p w:rsidR="009D4C09" w:rsidRPr="002D344F" w:rsidRDefault="00E36BC4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Folha de Presenças.</w:t>
            </w:r>
            <w:r w:rsidR="009D4C09" w:rsidRPr="002D344F">
              <w:rPr>
                <w:rFonts w:cs="Arial"/>
                <w:color w:val="262626"/>
                <w:sz w:val="18"/>
                <w:szCs w:val="18"/>
              </w:rPr>
              <w:t xml:space="preserve"> </w:t>
            </w:r>
          </w:p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Conhecimento do projeto e das suas caraterísticas, promoção da informação e os diferentes canais à disposição.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Apresentação do Projeto e Divulgação do Website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Contato com o Manual e os folhetos.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Entrega dos Materiais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E36BC4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Autoi</w:t>
            </w:r>
            <w:r w:rsidR="009D4C09" w:rsidRPr="002D344F">
              <w:rPr>
                <w:rFonts w:cs="Arial"/>
                <w:bCs/>
                <w:color w:val="262626"/>
                <w:sz w:val="18"/>
                <w:szCs w:val="18"/>
              </w:rPr>
              <w:t>dentificação das necessidades</w:t>
            </w: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 xml:space="preserve"> de formação sobre saúde e remédios caseiros e identificação de necessidades de alterações nos hábitos de consumo alimentares.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Apresentação dos objetivos e da estrutura da formação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Análise dos conceitos de Saúde e Terapêuticas Naturais e sua evolução ao longo dos tempos.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Saúde e Remédios Naturais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Distinção entre tipos de terapêuticas e suas sinergias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Medicina Convencional versus Medicina Natural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Identificação dos pontos fortes e fraquezas de cada um dos tipos de fármacos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Fármacos de síntese versus Remédios caseiros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Identificação dos princípios da Dieta Mediterrânica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 dieta Mediterrânica e a manutenção da saúde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Conceito de Nutracêutico e sua abrangência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Nutracêuticos – Conceito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Conhecimentos das diversas utilizações das plantas medicinais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Diversos Usos das Plantas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E36BC4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Conhecimento de alguns d</w:t>
            </w:r>
            <w:r w:rsidR="009D4C09" w:rsidRPr="002D344F">
              <w:rPr>
                <w:rFonts w:cs="Arial"/>
                <w:bCs/>
                <w:color w:val="262626"/>
                <w:sz w:val="18"/>
                <w:szCs w:val="18"/>
              </w:rPr>
              <w:t>os elementos presentes na dieta mediterrânica que tem a propriedade de se constituírem fatores de proteção da saúde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Propriedades das Ervas Medicinais, do Azeite e do Mel presentes na Dieta Mediterrânica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Conhecimen</w:t>
            </w:r>
            <w:r w:rsidR="00E36BC4" w:rsidRPr="002D344F">
              <w:rPr>
                <w:rFonts w:cs="Arial"/>
                <w:bCs/>
                <w:color w:val="262626"/>
                <w:sz w:val="18"/>
                <w:szCs w:val="18"/>
              </w:rPr>
              <w:t xml:space="preserve">to das </w:t>
            </w: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propriedades de alguns desses elementos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Propriedades específicas do Alho, Cardo, Coentros, Hortelã, Limão, </w:t>
            </w:r>
            <w:proofErr w:type="spellStart"/>
            <w:r w:rsidRPr="002D344F">
              <w:rPr>
                <w:rFonts w:cs="Arial"/>
                <w:color w:val="262626"/>
                <w:sz w:val="18"/>
                <w:szCs w:val="18"/>
              </w:rPr>
              <w:t>Óregãos</w:t>
            </w:r>
            <w:proofErr w:type="spellEnd"/>
            <w:r w:rsidRPr="002D344F">
              <w:rPr>
                <w:rFonts w:cs="Arial"/>
                <w:color w:val="262626"/>
                <w:sz w:val="18"/>
                <w:szCs w:val="18"/>
              </w:rPr>
              <w:t>, Salsa, Mel e Azeite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Conhecimento sobre métodos de preparação dos remédios caseiros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Formas de Preparação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Enunciação de algumas receitas caseiras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Apresentação de algumas receitas caseiras para as enfermidades mais comuns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Contribuição dos participantes na troca de experiências com receitas e variações às receitas apresentadas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Troca de experiências e receitas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Resumo e Conclusão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Cs/>
                <w:color w:val="262626"/>
                <w:sz w:val="18"/>
                <w:szCs w:val="18"/>
              </w:rPr>
              <w:t>Aplicação das fichas de avaliação da formação</w:t>
            </w: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Preenchimento das fichas de avaliação da formação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Agradecimento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  <w:tr w:rsidR="00DB3FCB" w:rsidRPr="002D344F" w:rsidTr="00C17E61"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4D4D4D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Assinatura da folha de Presenças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</w:tcPr>
          <w:p w:rsidR="009D4C09" w:rsidRPr="002D344F" w:rsidRDefault="009D4C09" w:rsidP="002D344F">
            <w:pPr>
              <w:pStyle w:val="PargrafodaLista"/>
              <w:spacing w:after="0" w:line="360" w:lineRule="auto"/>
              <w:ind w:left="0"/>
              <w:jc w:val="both"/>
              <w:rPr>
                <w:rFonts w:cs="Arial"/>
                <w:color w:val="262626"/>
                <w:sz w:val="20"/>
                <w:szCs w:val="20"/>
              </w:rPr>
            </w:pPr>
          </w:p>
        </w:tc>
      </w:tr>
    </w:tbl>
    <w:p w:rsidR="006C0C58" w:rsidRPr="00B61B76" w:rsidRDefault="009C4C06" w:rsidP="00A4656B">
      <w:pPr>
        <w:pStyle w:val="Legenda"/>
        <w:jc w:val="both"/>
        <w:rPr>
          <w:sz w:val="20"/>
          <w:szCs w:val="20"/>
        </w:rPr>
      </w:pPr>
      <w:bookmarkStart w:id="20" w:name="_Toc453658874"/>
      <w:r w:rsidRPr="00B61B76">
        <w:rPr>
          <w:b/>
          <w:sz w:val="20"/>
          <w:szCs w:val="20"/>
        </w:rPr>
        <w:t xml:space="preserve">Tabela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Tabela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3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>- Plano de Aulas</w:t>
      </w:r>
      <w:bookmarkEnd w:id="20"/>
    </w:p>
    <w:p w:rsidR="009C4C06" w:rsidRPr="009C4C06" w:rsidRDefault="009C4C06" w:rsidP="00A4656B">
      <w:pPr>
        <w:jc w:val="both"/>
      </w:pPr>
    </w:p>
    <w:p w:rsidR="001F4598" w:rsidRPr="008A43DE" w:rsidRDefault="00F620E9" w:rsidP="008A43DE">
      <w:pPr>
        <w:pStyle w:val="Cabealho3"/>
        <w:rPr>
          <w:b/>
          <w:color w:val="auto"/>
        </w:rPr>
      </w:pPr>
      <w:bookmarkStart w:id="21" w:name="_Toc460913743"/>
      <w:r>
        <w:rPr>
          <w:b/>
          <w:color w:val="auto"/>
        </w:rPr>
        <w:t xml:space="preserve">5.2.1.2 </w:t>
      </w:r>
      <w:r w:rsidR="001F4598" w:rsidRPr="00F620E9">
        <w:rPr>
          <w:b/>
          <w:color w:val="auto"/>
        </w:rPr>
        <w:t>PowerPoint</w:t>
      </w:r>
      <w:bookmarkEnd w:id="21"/>
    </w:p>
    <w:p w:rsidR="001F6ADC" w:rsidRDefault="00170352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</w:t>
      </w:r>
    </w:p>
    <w:p w:rsidR="00170352" w:rsidRPr="002D344F" w:rsidRDefault="00170352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O </w:t>
      </w:r>
      <w:r w:rsidR="00087A18">
        <w:rPr>
          <w:rFonts w:cs="Arial"/>
          <w:color w:val="262626"/>
          <w:sz w:val="24"/>
          <w:szCs w:val="24"/>
        </w:rPr>
        <w:t>PowerPoint (anexo digital 1) constitui</w:t>
      </w:r>
      <w:r w:rsidRPr="002D344F">
        <w:rPr>
          <w:rFonts w:cs="Arial"/>
          <w:color w:val="262626"/>
          <w:sz w:val="24"/>
          <w:szCs w:val="24"/>
        </w:rPr>
        <w:t xml:space="preserve"> um </w:t>
      </w:r>
      <w:r w:rsidR="00087A18">
        <w:rPr>
          <w:rFonts w:cs="Arial"/>
          <w:color w:val="262626"/>
          <w:sz w:val="24"/>
          <w:szCs w:val="24"/>
        </w:rPr>
        <w:t>importante</w:t>
      </w:r>
      <w:r w:rsidRPr="002D344F">
        <w:rPr>
          <w:rFonts w:cs="Arial"/>
          <w:color w:val="262626"/>
          <w:sz w:val="24"/>
          <w:szCs w:val="24"/>
        </w:rPr>
        <w:t xml:space="preserve"> instru</w:t>
      </w:r>
      <w:r w:rsidR="00087A18">
        <w:rPr>
          <w:rFonts w:cs="Arial"/>
          <w:color w:val="262626"/>
          <w:sz w:val="24"/>
          <w:szCs w:val="24"/>
        </w:rPr>
        <w:t>mento</w:t>
      </w:r>
      <w:r w:rsidR="004B19A1" w:rsidRPr="002D344F">
        <w:rPr>
          <w:rFonts w:cs="Arial"/>
          <w:color w:val="262626"/>
          <w:sz w:val="24"/>
          <w:szCs w:val="24"/>
        </w:rPr>
        <w:t xml:space="preserve"> de formação pois organiza</w:t>
      </w:r>
      <w:r w:rsidRPr="002D344F">
        <w:rPr>
          <w:rFonts w:cs="Arial"/>
          <w:color w:val="262626"/>
          <w:sz w:val="24"/>
          <w:szCs w:val="24"/>
        </w:rPr>
        <w:t xml:space="preserve"> </w:t>
      </w:r>
      <w:r w:rsidR="004B19A1" w:rsidRPr="002D344F">
        <w:rPr>
          <w:rFonts w:cs="Arial"/>
          <w:color w:val="262626"/>
          <w:sz w:val="24"/>
          <w:szCs w:val="24"/>
        </w:rPr>
        <w:t xml:space="preserve">e focaliza </w:t>
      </w:r>
      <w:r w:rsidRPr="002D344F">
        <w:rPr>
          <w:rFonts w:cs="Arial"/>
          <w:color w:val="262626"/>
          <w:sz w:val="24"/>
          <w:szCs w:val="24"/>
        </w:rPr>
        <w:t>a tomada de conhecimento</w:t>
      </w:r>
      <w:r w:rsidR="004B19A1" w:rsidRPr="002D344F">
        <w:rPr>
          <w:rFonts w:cs="Arial"/>
          <w:color w:val="262626"/>
          <w:sz w:val="24"/>
          <w:szCs w:val="24"/>
        </w:rPr>
        <w:t xml:space="preserve"> pelo formando, </w:t>
      </w:r>
      <w:r w:rsidRPr="002D344F">
        <w:rPr>
          <w:rFonts w:cs="Arial"/>
          <w:color w:val="262626"/>
          <w:sz w:val="24"/>
          <w:szCs w:val="24"/>
        </w:rPr>
        <w:t>permite</w:t>
      </w:r>
      <w:r w:rsidR="004B19A1" w:rsidRPr="002D344F">
        <w:rPr>
          <w:rFonts w:cs="Arial"/>
          <w:color w:val="262626"/>
          <w:sz w:val="24"/>
          <w:szCs w:val="24"/>
        </w:rPr>
        <w:t xml:space="preserve"> ao formador</w:t>
      </w:r>
      <w:r w:rsidRPr="002D344F">
        <w:rPr>
          <w:rFonts w:cs="Arial"/>
          <w:color w:val="262626"/>
          <w:sz w:val="24"/>
          <w:szCs w:val="24"/>
        </w:rPr>
        <w:t xml:space="preserve"> uma condução</w:t>
      </w:r>
      <w:r w:rsidR="004B19A1" w:rsidRPr="002D344F">
        <w:rPr>
          <w:rFonts w:cs="Arial"/>
          <w:color w:val="262626"/>
          <w:sz w:val="24"/>
          <w:szCs w:val="24"/>
        </w:rPr>
        <w:t xml:space="preserve"> da formação</w:t>
      </w:r>
      <w:r w:rsidRPr="002D344F">
        <w:rPr>
          <w:rFonts w:cs="Arial"/>
          <w:color w:val="262626"/>
          <w:sz w:val="24"/>
          <w:szCs w:val="24"/>
        </w:rPr>
        <w:t xml:space="preserve"> </w:t>
      </w:r>
      <w:r w:rsidR="004B19A1" w:rsidRPr="002D344F">
        <w:rPr>
          <w:rFonts w:cs="Arial"/>
          <w:color w:val="262626"/>
          <w:sz w:val="24"/>
          <w:szCs w:val="24"/>
        </w:rPr>
        <w:t>mais ordeira e conveniente sem a necessidade de recorrer a diversos componentes em simultâneo deixando a informação mais importante disponível salientando os pontos-chave e permitindo aos formandos uma apreensão facilitada que garante uma maior cimentação e estruturação me</w:t>
      </w:r>
      <w:r w:rsidR="00087A18">
        <w:rPr>
          <w:rFonts w:cs="Arial"/>
          <w:color w:val="262626"/>
          <w:sz w:val="24"/>
          <w:szCs w:val="24"/>
        </w:rPr>
        <w:t>ntal do conhecimento</w:t>
      </w:r>
      <w:r w:rsidR="004B19A1" w:rsidRPr="002D344F">
        <w:rPr>
          <w:rFonts w:cs="Arial"/>
          <w:color w:val="262626"/>
          <w:sz w:val="24"/>
          <w:szCs w:val="24"/>
        </w:rPr>
        <w:t>.</w:t>
      </w:r>
    </w:p>
    <w:p w:rsidR="004B19A1" w:rsidRPr="002D344F" w:rsidRDefault="004B19A1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Assim</w:t>
      </w:r>
      <w:r w:rsidR="00970A54" w:rsidRPr="002D344F">
        <w:rPr>
          <w:rFonts w:cs="Arial"/>
          <w:color w:val="262626"/>
          <w:sz w:val="24"/>
          <w:szCs w:val="24"/>
        </w:rPr>
        <w:t xml:space="preserve"> tendo por base o Manual e como objetivo a ordenação e a sintetização da informação elaborou-se a seguinte estrutura:</w:t>
      </w:r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Apresentação do Projeto </w:t>
      </w:r>
      <w:proofErr w:type="spellStart"/>
      <w:r w:rsidRPr="002D344F">
        <w:rPr>
          <w:rFonts w:cs="Arial"/>
          <w:color w:val="262626"/>
          <w:sz w:val="24"/>
          <w:szCs w:val="24"/>
        </w:rPr>
        <w:t>FoodMed</w:t>
      </w:r>
      <w:proofErr w:type="spellEnd"/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Saúde e Remédios Naturais</w:t>
      </w:r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Medicina Convencional versus Medicina Natural</w:t>
      </w:r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Fármacos de síntese versus Remédios caseiros</w:t>
      </w:r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 dieta Mediterrânica e a manutenção da saúde</w:t>
      </w:r>
    </w:p>
    <w:p w:rsidR="00970A54" w:rsidRPr="002D344F" w:rsidRDefault="00970A54" w:rsidP="00A4656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Conceito de Nutracêutico</w:t>
      </w:r>
    </w:p>
    <w:p w:rsidR="00970A54" w:rsidRPr="002D344F" w:rsidRDefault="00970A54" w:rsidP="00A4656B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Diversos Usos das Plantas</w:t>
      </w:r>
    </w:p>
    <w:p w:rsidR="00970A54" w:rsidRPr="002D344F" w:rsidRDefault="00970A54" w:rsidP="00A4656B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Propriedades das Ervas Medicinais, do Azeite e do Mel presentes na Dieta Mediterrânica</w:t>
      </w:r>
    </w:p>
    <w:p w:rsidR="00970A54" w:rsidRPr="002D344F" w:rsidRDefault="00C478E9" w:rsidP="00A4656B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Propriedades específicas </w:t>
      </w:r>
      <w:proofErr w:type="gramStart"/>
      <w:r w:rsidRPr="002D344F">
        <w:rPr>
          <w:rFonts w:cs="Arial"/>
          <w:color w:val="262626"/>
          <w:sz w:val="24"/>
          <w:szCs w:val="24"/>
        </w:rPr>
        <w:t>de</w:t>
      </w:r>
      <w:proofErr w:type="gramEnd"/>
      <w:r w:rsidRPr="002D344F">
        <w:rPr>
          <w:rFonts w:cs="Arial"/>
          <w:color w:val="262626"/>
          <w:sz w:val="24"/>
          <w:szCs w:val="24"/>
        </w:rPr>
        <w:t>: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Alho,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Cardo,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Coentros,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Hortelã,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Limão,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proofErr w:type="spellStart"/>
      <w:r w:rsidRPr="002D344F">
        <w:rPr>
          <w:rFonts w:cs="Arial"/>
          <w:color w:val="262626"/>
          <w:sz w:val="24"/>
          <w:szCs w:val="24"/>
        </w:rPr>
        <w:t>Óregãos</w:t>
      </w:r>
      <w:proofErr w:type="spellEnd"/>
      <w:r w:rsidRPr="002D344F">
        <w:rPr>
          <w:rFonts w:cs="Arial"/>
          <w:color w:val="262626"/>
          <w:sz w:val="24"/>
          <w:szCs w:val="24"/>
        </w:rPr>
        <w:t xml:space="preserve">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Salsa,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Mel </w:t>
      </w:r>
    </w:p>
    <w:p w:rsidR="00970A54" w:rsidRPr="002D344F" w:rsidRDefault="00970A54" w:rsidP="00A4656B">
      <w:pPr>
        <w:pStyle w:val="PargrafodaLista"/>
        <w:numPr>
          <w:ilvl w:val="0"/>
          <w:numId w:val="25"/>
        </w:num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Azeite</w:t>
      </w:r>
    </w:p>
    <w:p w:rsidR="00970A54" w:rsidRPr="002D344F" w:rsidRDefault="00970A54" w:rsidP="00A4656B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Formas de Preparação dos Remédios Caseiros</w:t>
      </w:r>
    </w:p>
    <w:p w:rsidR="00170352" w:rsidRPr="002D344F" w:rsidRDefault="00970A54" w:rsidP="00A4656B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Apresentação de algumas receitas caseiras para as enfermidades mais comuns</w:t>
      </w:r>
    </w:p>
    <w:p w:rsidR="00E06DC1" w:rsidRPr="002D344F" w:rsidRDefault="00E06DC1" w:rsidP="00A4656B">
      <w:pPr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28744D" w:rsidRDefault="00C478E9" w:rsidP="00A4656B">
      <w:pPr>
        <w:pStyle w:val="Cabealho2"/>
        <w:jc w:val="both"/>
        <w:rPr>
          <w:b/>
          <w:color w:val="auto"/>
        </w:rPr>
      </w:pPr>
      <w:r>
        <w:t xml:space="preserve"> </w:t>
      </w:r>
      <w:bookmarkStart w:id="22" w:name="_Toc460913744"/>
      <w:r w:rsidR="00F620E9" w:rsidRPr="00F620E9">
        <w:rPr>
          <w:b/>
          <w:color w:val="auto"/>
        </w:rPr>
        <w:t xml:space="preserve">5.3 </w:t>
      </w:r>
      <w:r w:rsidR="00E06DC1" w:rsidRPr="00F620E9">
        <w:rPr>
          <w:b/>
          <w:color w:val="auto"/>
        </w:rPr>
        <w:t>Implementação</w:t>
      </w:r>
      <w:bookmarkEnd w:id="22"/>
    </w:p>
    <w:p w:rsidR="001F6ADC" w:rsidRPr="001F6ADC" w:rsidRDefault="001F6ADC" w:rsidP="001F6ADC"/>
    <w:p w:rsidR="00E06DC1" w:rsidRPr="002D344F" w:rsidRDefault="00E06DC1" w:rsidP="001F6ADC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 implementação da formação piloto decorreu nos dias 12 e 13 de Novembro de 201</w:t>
      </w:r>
      <w:r w:rsidR="00A62169" w:rsidRPr="002D344F">
        <w:rPr>
          <w:rFonts w:cs="Arial"/>
          <w:color w:val="262626"/>
          <w:sz w:val="24"/>
          <w:szCs w:val="24"/>
        </w:rPr>
        <w:t>4</w:t>
      </w:r>
      <w:r w:rsidRPr="002D344F">
        <w:rPr>
          <w:rFonts w:cs="Arial"/>
          <w:color w:val="262626"/>
          <w:sz w:val="24"/>
          <w:szCs w:val="24"/>
        </w:rPr>
        <w:t>. Foi realizada nas salas de aula do Colégio do Espírito Santo que fazem parte das instalações da Univ</w:t>
      </w:r>
      <w:r w:rsidR="00087A18">
        <w:rPr>
          <w:rFonts w:cs="Arial"/>
          <w:color w:val="262626"/>
          <w:sz w:val="24"/>
          <w:szCs w:val="24"/>
        </w:rPr>
        <w:t>ersidade de Évora e na sala de e</w:t>
      </w:r>
      <w:r w:rsidRPr="002D344F">
        <w:rPr>
          <w:rFonts w:cs="Arial"/>
          <w:color w:val="262626"/>
          <w:sz w:val="24"/>
          <w:szCs w:val="24"/>
        </w:rPr>
        <w:t>star do Lar de S. Lourenço que se mostraram adequadas à realização das sessões de formação.</w:t>
      </w:r>
    </w:p>
    <w:p w:rsidR="00E06DC1" w:rsidRPr="002D344F" w:rsidRDefault="00E06DC1" w:rsidP="00A4656B">
      <w:pPr>
        <w:pStyle w:val="PargrafodaLista"/>
        <w:spacing w:line="360" w:lineRule="auto"/>
        <w:ind w:left="765"/>
        <w:jc w:val="both"/>
        <w:rPr>
          <w:rFonts w:cs="Arial"/>
          <w:b/>
          <w:color w:val="262626"/>
          <w:sz w:val="24"/>
          <w:szCs w:val="24"/>
        </w:rPr>
      </w:pPr>
    </w:p>
    <w:p w:rsidR="00E06DC1" w:rsidRPr="009F137A" w:rsidRDefault="00F620E9" w:rsidP="00A4656B">
      <w:pPr>
        <w:pStyle w:val="Cabealho3"/>
        <w:jc w:val="both"/>
        <w:rPr>
          <w:b/>
          <w:color w:val="auto"/>
        </w:rPr>
      </w:pPr>
      <w:bookmarkStart w:id="23" w:name="_Toc460913745"/>
      <w:r>
        <w:rPr>
          <w:b/>
          <w:color w:val="auto"/>
        </w:rPr>
        <w:t xml:space="preserve">5.3.1 </w:t>
      </w:r>
      <w:r w:rsidR="00E06DC1" w:rsidRPr="009F137A">
        <w:rPr>
          <w:b/>
          <w:color w:val="auto"/>
        </w:rPr>
        <w:t>Caraterização dos grupos de formação</w:t>
      </w:r>
      <w:bookmarkEnd w:id="23"/>
    </w:p>
    <w:p w:rsidR="001F6ADC" w:rsidRDefault="001F6ADC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</w:p>
    <w:p w:rsidR="0028744D" w:rsidRDefault="00E06DC1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Realizaram-se 3 sessões de formação </w:t>
      </w:r>
      <w:r w:rsidR="00D26EBD">
        <w:rPr>
          <w:rFonts w:cs="Arial"/>
          <w:color w:val="262626"/>
          <w:sz w:val="24"/>
          <w:szCs w:val="24"/>
        </w:rPr>
        <w:t>num total de 29 participantes, em</w:t>
      </w:r>
      <w:r w:rsidRPr="002D344F">
        <w:rPr>
          <w:rFonts w:cs="Arial"/>
          <w:color w:val="262626"/>
          <w:sz w:val="24"/>
          <w:szCs w:val="24"/>
        </w:rPr>
        <w:t xml:space="preserve"> grupos de caraterísticas distintas entre si mas homogéneas dentro dos mesmos. Estas sessões de formação permitiram a validação e a r</w:t>
      </w:r>
      <w:r w:rsidR="00087A18">
        <w:rPr>
          <w:rFonts w:cs="Arial"/>
          <w:color w:val="262626"/>
          <w:sz w:val="24"/>
          <w:szCs w:val="24"/>
        </w:rPr>
        <w:t>etirada de conclusões</w:t>
      </w:r>
      <w:r w:rsidRPr="002D344F">
        <w:rPr>
          <w:rFonts w:cs="Arial"/>
          <w:color w:val="262626"/>
          <w:sz w:val="24"/>
          <w:szCs w:val="24"/>
        </w:rPr>
        <w:t xml:space="preserve"> acerca da aplicação da formação, da escolha dos destinatários</w:t>
      </w:r>
      <w:r w:rsidR="00981EC6" w:rsidRPr="002D344F">
        <w:rPr>
          <w:rFonts w:cs="Arial"/>
          <w:color w:val="262626"/>
          <w:sz w:val="24"/>
          <w:szCs w:val="24"/>
        </w:rPr>
        <w:t>, da utilidade dos materiais e da relevância dos conteúdos.</w:t>
      </w:r>
    </w:p>
    <w:p w:rsidR="00D40A1C" w:rsidRPr="002D344F" w:rsidRDefault="00D40A1C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</w:p>
    <w:p w:rsidR="00981EC6" w:rsidRPr="002D344F" w:rsidRDefault="00981EC6" w:rsidP="00A4656B">
      <w:pPr>
        <w:spacing w:line="360" w:lineRule="auto"/>
        <w:ind w:left="708"/>
        <w:jc w:val="both"/>
        <w:rPr>
          <w:rFonts w:cs="Arial"/>
          <w:color w:val="262626"/>
          <w:sz w:val="24"/>
          <w:szCs w:val="24"/>
        </w:rPr>
      </w:pPr>
    </w:p>
    <w:tbl>
      <w:tblPr>
        <w:tblW w:w="0" w:type="auto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ook w:val="04A0" w:firstRow="1" w:lastRow="0" w:firstColumn="1" w:lastColumn="0" w:noHBand="0" w:noVBand="1"/>
      </w:tblPr>
      <w:tblGrid>
        <w:gridCol w:w="1934"/>
        <w:gridCol w:w="1959"/>
        <w:gridCol w:w="1939"/>
        <w:gridCol w:w="2225"/>
        <w:gridCol w:w="1685"/>
      </w:tblGrid>
      <w:tr w:rsidR="00DB3FCB" w:rsidRPr="002D344F" w:rsidTr="002D344F">
        <w:tc>
          <w:tcPr>
            <w:tcW w:w="1977" w:type="dxa"/>
            <w:shd w:val="clear" w:color="auto" w:fill="DDDDDD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  <w:r w:rsidRPr="002D344F">
              <w:rPr>
                <w:rFonts w:cs="Arial"/>
                <w:b/>
                <w:bCs/>
                <w:color w:val="262626"/>
                <w:sz w:val="20"/>
                <w:szCs w:val="20"/>
              </w:rPr>
              <w:t>Grupo</w:t>
            </w:r>
          </w:p>
        </w:tc>
        <w:tc>
          <w:tcPr>
            <w:tcW w:w="1977" w:type="dxa"/>
            <w:shd w:val="clear" w:color="auto" w:fill="DDDDDD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  <w:r w:rsidRPr="002D344F">
              <w:rPr>
                <w:rFonts w:cs="Arial"/>
                <w:b/>
                <w:bCs/>
                <w:color w:val="262626"/>
                <w:sz w:val="20"/>
                <w:szCs w:val="20"/>
              </w:rPr>
              <w:t>Participantes</w:t>
            </w:r>
          </w:p>
        </w:tc>
        <w:tc>
          <w:tcPr>
            <w:tcW w:w="1977" w:type="dxa"/>
            <w:shd w:val="clear" w:color="auto" w:fill="DDDDDD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  <w:r w:rsidRPr="002D344F">
              <w:rPr>
                <w:rFonts w:cs="Arial"/>
                <w:b/>
                <w:bCs/>
                <w:color w:val="262626"/>
                <w:sz w:val="20"/>
                <w:szCs w:val="20"/>
              </w:rPr>
              <w:t>Grupos Etários</w:t>
            </w:r>
          </w:p>
        </w:tc>
        <w:tc>
          <w:tcPr>
            <w:tcW w:w="2257" w:type="dxa"/>
            <w:shd w:val="clear" w:color="auto" w:fill="DDDDDD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  <w:r w:rsidRPr="002D344F">
              <w:rPr>
                <w:rFonts w:cs="Arial"/>
                <w:b/>
                <w:bCs/>
                <w:color w:val="262626"/>
                <w:sz w:val="20"/>
                <w:szCs w:val="20"/>
              </w:rPr>
              <w:t>Habilitações Literárias</w:t>
            </w:r>
          </w:p>
        </w:tc>
        <w:tc>
          <w:tcPr>
            <w:tcW w:w="1698" w:type="dxa"/>
            <w:shd w:val="clear" w:color="auto" w:fill="DDDDDD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20"/>
                <w:szCs w:val="20"/>
              </w:rPr>
            </w:pPr>
            <w:r w:rsidRPr="002D344F">
              <w:rPr>
                <w:rFonts w:cs="Arial"/>
                <w:b/>
                <w:bCs/>
                <w:color w:val="262626"/>
                <w:sz w:val="20"/>
                <w:szCs w:val="20"/>
              </w:rPr>
              <w:t>Ocupação profissional</w:t>
            </w:r>
          </w:p>
        </w:tc>
      </w:tr>
      <w:tr w:rsidR="00DB3FCB" w:rsidRPr="002D344F" w:rsidTr="002D344F">
        <w:tc>
          <w:tcPr>
            <w:tcW w:w="1977" w:type="dxa"/>
            <w:shd w:val="clear" w:color="auto" w:fill="EFEFEF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/>
                <w:bCs/>
                <w:color w:val="262626"/>
                <w:sz w:val="18"/>
                <w:szCs w:val="18"/>
              </w:rPr>
              <w:t>Grupo I</w:t>
            </w:r>
          </w:p>
        </w:tc>
        <w:tc>
          <w:tcPr>
            <w:tcW w:w="1977" w:type="dxa"/>
            <w:shd w:val="clear" w:color="auto" w:fill="F1F1F1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0823DC" w:rsidRPr="002D344F" w:rsidRDefault="000823DC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9</w:t>
            </w:r>
          </w:p>
        </w:tc>
        <w:tc>
          <w:tcPr>
            <w:tcW w:w="1977" w:type="dxa"/>
            <w:shd w:val="clear" w:color="auto" w:fill="F1F1F1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9C6EA0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Menos de 30</w:t>
            </w:r>
          </w:p>
        </w:tc>
        <w:tc>
          <w:tcPr>
            <w:tcW w:w="2257" w:type="dxa"/>
            <w:shd w:val="clear" w:color="auto" w:fill="F1F1F1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9C6EA0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 xml:space="preserve"> Universitária</w:t>
            </w:r>
          </w:p>
        </w:tc>
        <w:tc>
          <w:tcPr>
            <w:tcW w:w="1698" w:type="dxa"/>
            <w:shd w:val="clear" w:color="auto" w:fill="F1F1F1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Estudantes</w:t>
            </w:r>
          </w:p>
        </w:tc>
      </w:tr>
      <w:tr w:rsidR="00DB3FCB" w:rsidRPr="002D344F" w:rsidTr="002D344F">
        <w:tc>
          <w:tcPr>
            <w:tcW w:w="1977" w:type="dxa"/>
            <w:shd w:val="clear" w:color="auto" w:fill="EFEFEF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/>
                <w:bCs/>
                <w:color w:val="262626"/>
                <w:sz w:val="18"/>
                <w:szCs w:val="18"/>
              </w:rPr>
              <w:t>Grupo II</w:t>
            </w:r>
          </w:p>
        </w:tc>
        <w:tc>
          <w:tcPr>
            <w:tcW w:w="1977" w:type="dxa"/>
            <w:shd w:val="clear" w:color="auto" w:fill="F8F8F8"/>
          </w:tcPr>
          <w:p w:rsidR="000823DC" w:rsidRPr="002D344F" w:rsidRDefault="000823DC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0823DC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9</w:t>
            </w:r>
          </w:p>
        </w:tc>
        <w:tc>
          <w:tcPr>
            <w:tcW w:w="1977" w:type="dxa"/>
            <w:shd w:val="clear" w:color="auto" w:fill="F8F8F8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9C6EA0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Mais de 50</w:t>
            </w:r>
          </w:p>
        </w:tc>
        <w:tc>
          <w:tcPr>
            <w:tcW w:w="2257" w:type="dxa"/>
            <w:shd w:val="clear" w:color="auto" w:fill="F8F8F8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1º Ciclo</w:t>
            </w:r>
          </w:p>
        </w:tc>
        <w:tc>
          <w:tcPr>
            <w:tcW w:w="1698" w:type="dxa"/>
            <w:shd w:val="clear" w:color="auto" w:fill="F8F8F8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Reformados</w:t>
            </w:r>
          </w:p>
        </w:tc>
      </w:tr>
      <w:tr w:rsidR="00DB3FCB" w:rsidRPr="002D344F" w:rsidTr="002D344F">
        <w:tc>
          <w:tcPr>
            <w:tcW w:w="1977" w:type="dxa"/>
            <w:shd w:val="clear" w:color="auto" w:fill="EFEFEF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</w:p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b/>
                <w:bCs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b/>
                <w:bCs/>
                <w:color w:val="262626"/>
                <w:sz w:val="18"/>
                <w:szCs w:val="18"/>
              </w:rPr>
              <w:t>Grupo III</w:t>
            </w:r>
          </w:p>
        </w:tc>
        <w:tc>
          <w:tcPr>
            <w:tcW w:w="1977" w:type="dxa"/>
            <w:shd w:val="clear" w:color="auto" w:fill="F1F1F1"/>
          </w:tcPr>
          <w:p w:rsidR="000823DC" w:rsidRPr="002D344F" w:rsidRDefault="000823DC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0823DC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11</w:t>
            </w:r>
          </w:p>
        </w:tc>
        <w:tc>
          <w:tcPr>
            <w:tcW w:w="1977" w:type="dxa"/>
            <w:shd w:val="clear" w:color="auto" w:fill="F1F1F1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9C6EA0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Menos de 30</w:t>
            </w:r>
          </w:p>
        </w:tc>
        <w:tc>
          <w:tcPr>
            <w:tcW w:w="2257" w:type="dxa"/>
            <w:shd w:val="clear" w:color="auto" w:fill="F1F1F1"/>
          </w:tcPr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981EC6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Universitária</w:t>
            </w:r>
          </w:p>
        </w:tc>
        <w:tc>
          <w:tcPr>
            <w:tcW w:w="1698" w:type="dxa"/>
            <w:shd w:val="clear" w:color="auto" w:fill="F1F1F1"/>
          </w:tcPr>
          <w:p w:rsidR="00981EC6" w:rsidRPr="002D344F" w:rsidRDefault="00981EC6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</w:p>
          <w:p w:rsidR="00AE0A52" w:rsidRPr="002D344F" w:rsidRDefault="00AE0A52" w:rsidP="002D344F">
            <w:pPr>
              <w:spacing w:after="0" w:line="360" w:lineRule="auto"/>
              <w:jc w:val="both"/>
              <w:rPr>
                <w:rFonts w:cs="Arial"/>
                <w:color w:val="262626"/>
                <w:sz w:val="18"/>
                <w:szCs w:val="18"/>
              </w:rPr>
            </w:pPr>
            <w:r w:rsidRPr="002D344F">
              <w:rPr>
                <w:rFonts w:cs="Arial"/>
                <w:color w:val="262626"/>
                <w:sz w:val="18"/>
                <w:szCs w:val="18"/>
              </w:rPr>
              <w:t>Estudantes</w:t>
            </w:r>
          </w:p>
        </w:tc>
      </w:tr>
    </w:tbl>
    <w:p w:rsidR="00981EC6" w:rsidRPr="002D344F" w:rsidRDefault="00981EC6" w:rsidP="00D26EBD">
      <w:pPr>
        <w:jc w:val="both"/>
        <w:rPr>
          <w:rFonts w:cs="Arial"/>
          <w:b/>
          <w:color w:val="262626"/>
          <w:sz w:val="24"/>
          <w:szCs w:val="24"/>
        </w:rPr>
      </w:pPr>
    </w:p>
    <w:p w:rsidR="00351E45" w:rsidRDefault="0071517E" w:rsidP="00A4656B">
      <w:pPr>
        <w:pStyle w:val="Legenda"/>
        <w:jc w:val="both"/>
        <w:rPr>
          <w:sz w:val="20"/>
          <w:szCs w:val="20"/>
        </w:rPr>
      </w:pPr>
      <w:bookmarkStart w:id="24" w:name="_Toc453658875"/>
      <w:r w:rsidRPr="00B61B76">
        <w:rPr>
          <w:b/>
          <w:sz w:val="20"/>
          <w:szCs w:val="20"/>
        </w:rPr>
        <w:t xml:space="preserve">Tabela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Tabela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4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>- Caracterização dos grupos de formação</w:t>
      </w:r>
      <w:bookmarkEnd w:id="24"/>
    </w:p>
    <w:p w:rsidR="001F6ADC" w:rsidRDefault="001F6ADC" w:rsidP="001F6ADC"/>
    <w:p w:rsidR="00DE1D87" w:rsidRDefault="00DE1D87" w:rsidP="001F6ADC"/>
    <w:p w:rsidR="00DE1D87" w:rsidRDefault="00DE1D87" w:rsidP="001F6ADC"/>
    <w:p w:rsidR="00DE1D87" w:rsidRPr="001F6ADC" w:rsidRDefault="00DE1D87" w:rsidP="001F6ADC"/>
    <w:p w:rsidR="002073D7" w:rsidRDefault="002073D7" w:rsidP="00A4656B">
      <w:pPr>
        <w:pStyle w:val="Cabealho3"/>
        <w:jc w:val="both"/>
        <w:rPr>
          <w:b/>
          <w:color w:val="auto"/>
        </w:rPr>
      </w:pPr>
      <w:r w:rsidRPr="00C478E9">
        <w:t xml:space="preserve"> </w:t>
      </w:r>
      <w:bookmarkStart w:id="25" w:name="_Toc460913746"/>
      <w:r w:rsidR="002B5773" w:rsidRPr="002B5773">
        <w:rPr>
          <w:b/>
          <w:color w:val="auto"/>
        </w:rPr>
        <w:t xml:space="preserve">5.3.2 </w:t>
      </w:r>
      <w:r w:rsidRPr="002B5773">
        <w:rPr>
          <w:b/>
          <w:color w:val="auto"/>
        </w:rPr>
        <w:t>Caracterização Sócio – Demográfica dos Participantes</w:t>
      </w:r>
      <w:bookmarkEnd w:id="25"/>
      <w:r w:rsidRPr="002B5773">
        <w:rPr>
          <w:b/>
          <w:color w:val="auto"/>
        </w:rPr>
        <w:t xml:space="preserve">  </w:t>
      </w:r>
    </w:p>
    <w:p w:rsidR="001F6ADC" w:rsidRPr="001F6ADC" w:rsidRDefault="001F6ADC" w:rsidP="001F6ADC"/>
    <w:p w:rsidR="002073D7" w:rsidRPr="002D344F" w:rsidRDefault="002073D7" w:rsidP="001F6ADC">
      <w:pPr>
        <w:spacing w:line="360" w:lineRule="auto"/>
        <w:ind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 Verificou-se que dos participantes que entreg</w:t>
      </w:r>
      <w:r w:rsidR="00362394">
        <w:rPr>
          <w:rFonts w:cs="Arial"/>
          <w:color w:val="262626"/>
          <w:sz w:val="24"/>
          <w:szCs w:val="24"/>
        </w:rPr>
        <w:t>aram a ficha de avaliação 11</w:t>
      </w:r>
      <w:r w:rsidRPr="002D344F">
        <w:rPr>
          <w:rFonts w:cs="Arial"/>
          <w:color w:val="262626"/>
          <w:sz w:val="24"/>
          <w:szCs w:val="24"/>
        </w:rPr>
        <w:t xml:space="preserve"> são do sexo feminino e </w:t>
      </w:r>
      <w:r w:rsidR="00362394">
        <w:rPr>
          <w:rFonts w:cs="Arial"/>
          <w:color w:val="262626"/>
          <w:sz w:val="24"/>
          <w:szCs w:val="24"/>
        </w:rPr>
        <w:t>14</w:t>
      </w:r>
      <w:r w:rsidR="003E4CD9">
        <w:rPr>
          <w:rFonts w:cs="Arial"/>
          <w:color w:val="262626"/>
          <w:sz w:val="24"/>
          <w:szCs w:val="24"/>
        </w:rPr>
        <w:t xml:space="preserve"> </w:t>
      </w:r>
      <w:r w:rsidRPr="002D344F">
        <w:rPr>
          <w:rFonts w:cs="Arial"/>
          <w:color w:val="262626"/>
          <w:sz w:val="24"/>
          <w:szCs w:val="24"/>
        </w:rPr>
        <w:t>do sexo masculino.</w:t>
      </w:r>
    </w:p>
    <w:p w:rsidR="002073D7" w:rsidRPr="002D344F" w:rsidRDefault="002073D7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3E4CD9" w:rsidRPr="00B61B76" w:rsidRDefault="00B76977" w:rsidP="00A4656B">
      <w:pPr>
        <w:spacing w:line="360" w:lineRule="auto"/>
        <w:jc w:val="both"/>
        <w:rPr>
          <w:b/>
          <w:i/>
          <w:iCs/>
          <w:color w:val="000000"/>
          <w:sz w:val="20"/>
          <w:szCs w:val="20"/>
        </w:rPr>
      </w:pPr>
      <w:r>
        <w:rPr>
          <w:b/>
          <w:i/>
          <w:iCs/>
          <w:noProof/>
          <w:color w:val="000000"/>
          <w:sz w:val="20"/>
          <w:szCs w:val="20"/>
        </w:rPr>
        <w:drawing>
          <wp:inline distT="0" distB="0" distL="0" distR="0" wp14:anchorId="4B1F51CF" wp14:editId="0B92588E">
            <wp:extent cx="5400675" cy="2324100"/>
            <wp:effectExtent l="0" t="0" r="0" b="0"/>
            <wp:docPr id="3" name="Obje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1E45" w:rsidRDefault="00D143E9" w:rsidP="00A4656B">
      <w:pPr>
        <w:pStyle w:val="Legenda"/>
        <w:jc w:val="both"/>
        <w:rPr>
          <w:sz w:val="20"/>
          <w:szCs w:val="20"/>
        </w:rPr>
      </w:pPr>
      <w:bookmarkStart w:id="26" w:name="_Toc453658862"/>
      <w:r w:rsidRPr="00B61B76">
        <w:rPr>
          <w:b/>
          <w:sz w:val="20"/>
          <w:szCs w:val="20"/>
        </w:rPr>
        <w:t xml:space="preserve">Gráfico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Gráfico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1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Caracterização por género</w:t>
      </w:r>
      <w:bookmarkEnd w:id="26"/>
    </w:p>
    <w:p w:rsidR="00D40A1C" w:rsidRDefault="00D40A1C" w:rsidP="00D40A1C"/>
    <w:p w:rsidR="00D40A1C" w:rsidRDefault="00D40A1C" w:rsidP="00D40A1C"/>
    <w:p w:rsidR="00D40A1C" w:rsidRDefault="00D40A1C" w:rsidP="00D40A1C"/>
    <w:p w:rsidR="00D40A1C" w:rsidRPr="00D40A1C" w:rsidRDefault="00D40A1C" w:rsidP="00D40A1C"/>
    <w:p w:rsidR="007B2FCF" w:rsidRPr="002D344F" w:rsidRDefault="007B2FCF" w:rsidP="00A4656B">
      <w:pPr>
        <w:spacing w:line="360" w:lineRule="auto"/>
        <w:ind w:left="708"/>
        <w:jc w:val="both"/>
        <w:rPr>
          <w:rFonts w:cs="Arial"/>
          <w:b/>
          <w:color w:val="262626"/>
          <w:sz w:val="24"/>
          <w:szCs w:val="24"/>
        </w:rPr>
      </w:pPr>
    </w:p>
    <w:p w:rsidR="002073D7" w:rsidRPr="002D344F" w:rsidRDefault="002073D7" w:rsidP="00A4656B">
      <w:pPr>
        <w:spacing w:line="360" w:lineRule="auto"/>
        <w:ind w:left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Relativamente à idade estão distribuídos por 2 faixas etárias distintas </w:t>
      </w:r>
    </w:p>
    <w:p w:rsidR="002073D7" w:rsidRPr="002D344F" w:rsidRDefault="00B76977" w:rsidP="00A4656B">
      <w:pPr>
        <w:spacing w:line="360" w:lineRule="auto"/>
        <w:ind w:left="708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noProof/>
          <w:color w:val="262626"/>
          <w:sz w:val="24"/>
          <w:szCs w:val="24"/>
        </w:rPr>
        <w:drawing>
          <wp:inline distT="0" distB="0" distL="0" distR="0" wp14:anchorId="085BF7B6" wp14:editId="4B3AB677">
            <wp:extent cx="4448175" cy="1828800"/>
            <wp:effectExtent l="0" t="0" r="0" b="0"/>
            <wp:docPr id="4" name="Obje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E2E53" w:rsidRDefault="00D143E9" w:rsidP="00A4656B">
      <w:pPr>
        <w:pStyle w:val="Legenda"/>
        <w:jc w:val="both"/>
        <w:rPr>
          <w:sz w:val="20"/>
          <w:szCs w:val="20"/>
        </w:rPr>
      </w:pPr>
      <w:bookmarkStart w:id="27" w:name="_Toc453658863"/>
      <w:r w:rsidRPr="00B61B76">
        <w:rPr>
          <w:b/>
          <w:sz w:val="20"/>
          <w:szCs w:val="20"/>
        </w:rPr>
        <w:t xml:space="preserve">Gráfico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Gráfico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2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- Caracterização dos </w:t>
      </w:r>
      <w:r w:rsidR="0019558C" w:rsidRPr="00B61B76">
        <w:rPr>
          <w:sz w:val="20"/>
          <w:szCs w:val="20"/>
        </w:rPr>
        <w:t>participantes</w:t>
      </w:r>
      <w:r w:rsidRPr="00B61B76">
        <w:rPr>
          <w:sz w:val="20"/>
          <w:szCs w:val="20"/>
        </w:rPr>
        <w:t xml:space="preserve"> relativamente à idade</w:t>
      </w:r>
      <w:bookmarkEnd w:id="27"/>
    </w:p>
    <w:p w:rsidR="007877FF" w:rsidRPr="007877FF" w:rsidRDefault="007877FF" w:rsidP="007877FF"/>
    <w:p w:rsidR="005E2E53" w:rsidRPr="002D344F" w:rsidRDefault="007877FF" w:rsidP="007877FF">
      <w:pPr>
        <w:spacing w:line="360" w:lineRule="auto"/>
        <w:ind w:firstLine="708"/>
        <w:jc w:val="both"/>
        <w:rPr>
          <w:rFonts w:cs="Arial"/>
          <w:color w:val="262626"/>
        </w:rPr>
      </w:pPr>
      <w:r>
        <w:rPr>
          <w:rFonts w:cs="Arial"/>
          <w:color w:val="262626"/>
        </w:rPr>
        <w:t>Embora o nível de formação pareça mais distribuído acreditamos que tenha sido uma má interpretação dos alunos universitários em que alguns consideraram o último grau de instrução completo nas respostas e outros o nível atual em que se encontram.</w:t>
      </w:r>
    </w:p>
    <w:p w:rsidR="005E2E53" w:rsidRPr="002D344F" w:rsidRDefault="005E2E53" w:rsidP="00A4656B">
      <w:pPr>
        <w:spacing w:line="360" w:lineRule="auto"/>
        <w:ind w:left="708"/>
        <w:jc w:val="both"/>
        <w:rPr>
          <w:rFonts w:cs="Arial"/>
          <w:color w:val="262626"/>
        </w:rPr>
      </w:pPr>
    </w:p>
    <w:p w:rsidR="005E2E53" w:rsidRPr="002D344F" w:rsidRDefault="00B76977" w:rsidP="00A4656B">
      <w:pPr>
        <w:spacing w:line="360" w:lineRule="auto"/>
        <w:ind w:left="708"/>
        <w:jc w:val="both"/>
        <w:rPr>
          <w:rFonts w:cs="Arial"/>
          <w:color w:val="262626"/>
        </w:rPr>
      </w:pPr>
      <w:r>
        <w:rPr>
          <w:rFonts w:cs="Arial"/>
          <w:noProof/>
          <w:color w:val="262626"/>
        </w:rPr>
        <w:drawing>
          <wp:inline distT="0" distB="0" distL="0" distR="0" wp14:anchorId="2676D9A9" wp14:editId="3888E77C">
            <wp:extent cx="4924425" cy="1828800"/>
            <wp:effectExtent l="0" t="0" r="0" b="0"/>
            <wp:docPr id="5" name="Obje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1200" w:rsidRDefault="0019558C" w:rsidP="00A4656B">
      <w:pPr>
        <w:pStyle w:val="Legenda"/>
        <w:jc w:val="both"/>
        <w:rPr>
          <w:sz w:val="20"/>
          <w:szCs w:val="20"/>
        </w:rPr>
      </w:pPr>
      <w:bookmarkStart w:id="28" w:name="_Toc453658864"/>
      <w:r w:rsidRPr="00B61B76">
        <w:rPr>
          <w:b/>
          <w:sz w:val="20"/>
          <w:szCs w:val="20"/>
        </w:rPr>
        <w:t xml:space="preserve">Gráfico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Gráfico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3</w:t>
      </w:r>
      <w:r w:rsidRPr="00B61B76">
        <w:rPr>
          <w:b/>
          <w:sz w:val="20"/>
          <w:szCs w:val="20"/>
        </w:rPr>
        <w:fldChar w:fldCharType="end"/>
      </w:r>
      <w:r w:rsidRPr="00B61B76">
        <w:rPr>
          <w:b/>
          <w:sz w:val="20"/>
          <w:szCs w:val="20"/>
        </w:rPr>
        <w:t xml:space="preserve"> -</w:t>
      </w:r>
      <w:r w:rsidRPr="00B61B76">
        <w:rPr>
          <w:sz w:val="20"/>
          <w:szCs w:val="20"/>
        </w:rPr>
        <w:t xml:space="preserve"> Nível de Formação dos Participantes da Formação</w:t>
      </w:r>
      <w:bookmarkEnd w:id="28"/>
    </w:p>
    <w:p w:rsidR="00D40A1C" w:rsidRDefault="00D40A1C" w:rsidP="00D40A1C"/>
    <w:p w:rsidR="00D40A1C" w:rsidRDefault="00D40A1C" w:rsidP="00D40A1C"/>
    <w:p w:rsidR="00D40A1C" w:rsidRDefault="00D40A1C" w:rsidP="00D40A1C"/>
    <w:p w:rsidR="007B2FCF" w:rsidRPr="002D344F" w:rsidRDefault="007B2FCF" w:rsidP="00A4656B">
      <w:pPr>
        <w:spacing w:line="360" w:lineRule="auto"/>
        <w:ind w:left="708"/>
        <w:jc w:val="both"/>
        <w:rPr>
          <w:rFonts w:cs="Arial"/>
          <w:color w:val="262626"/>
        </w:rPr>
      </w:pPr>
    </w:p>
    <w:p w:rsidR="00C478E9" w:rsidRDefault="00810709" w:rsidP="00A4656B">
      <w:pPr>
        <w:spacing w:line="360" w:lineRule="auto"/>
        <w:ind w:left="708"/>
        <w:jc w:val="both"/>
        <w:rPr>
          <w:rFonts w:cs="Arial"/>
          <w:color w:val="262626"/>
        </w:rPr>
      </w:pPr>
      <w:r>
        <w:rPr>
          <w:rFonts w:cs="Arial"/>
          <w:color w:val="262626"/>
        </w:rPr>
        <w:t>Relativamente à</w:t>
      </w:r>
      <w:r w:rsidR="007877FF">
        <w:rPr>
          <w:rFonts w:cs="Arial"/>
          <w:color w:val="262626"/>
        </w:rPr>
        <w:t xml:space="preserve"> </w:t>
      </w:r>
      <w:r w:rsidR="00C478E9" w:rsidRPr="002D344F">
        <w:rPr>
          <w:rFonts w:cs="Arial"/>
          <w:color w:val="262626"/>
        </w:rPr>
        <w:t>situação profissional</w:t>
      </w:r>
      <w:r w:rsidR="007877FF">
        <w:rPr>
          <w:rFonts w:cs="Arial"/>
          <w:color w:val="262626"/>
        </w:rPr>
        <w:t xml:space="preserve"> repete</w:t>
      </w:r>
      <w:r w:rsidR="00C6099F">
        <w:rPr>
          <w:rFonts w:cs="Arial"/>
          <w:color w:val="262626"/>
        </w:rPr>
        <w:t>m</w:t>
      </w:r>
      <w:r w:rsidR="007877FF">
        <w:rPr>
          <w:rFonts w:cs="Arial"/>
          <w:color w:val="262626"/>
        </w:rPr>
        <w:t xml:space="preserve">-se </w:t>
      </w:r>
      <w:r w:rsidR="00C6099F">
        <w:rPr>
          <w:rFonts w:cs="Arial"/>
          <w:color w:val="262626"/>
        </w:rPr>
        <w:t>as frequências anteriores</w:t>
      </w:r>
    </w:p>
    <w:p w:rsidR="00C6099F" w:rsidRPr="002D344F" w:rsidRDefault="00B76977" w:rsidP="00A4656B">
      <w:pPr>
        <w:spacing w:line="360" w:lineRule="auto"/>
        <w:ind w:left="708"/>
        <w:jc w:val="both"/>
        <w:rPr>
          <w:rFonts w:cs="Arial"/>
          <w:color w:val="262626"/>
        </w:rPr>
      </w:pPr>
      <w:r>
        <w:rPr>
          <w:rFonts w:cs="Arial"/>
          <w:noProof/>
          <w:color w:val="262626"/>
        </w:rPr>
        <w:drawing>
          <wp:inline distT="0" distB="0" distL="0" distR="0" wp14:anchorId="772557A3" wp14:editId="6E9FEF04">
            <wp:extent cx="4248150" cy="1905000"/>
            <wp:effectExtent l="0" t="0" r="0" b="0"/>
            <wp:docPr id="6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0F7F" w:rsidRPr="002D344F" w:rsidRDefault="0019558C" w:rsidP="00A4656B">
      <w:pPr>
        <w:pStyle w:val="Legenda"/>
        <w:jc w:val="both"/>
        <w:rPr>
          <w:rFonts w:cs="Arial"/>
          <w:color w:val="262626"/>
          <w:sz w:val="20"/>
          <w:szCs w:val="20"/>
        </w:rPr>
      </w:pPr>
      <w:bookmarkStart w:id="29" w:name="_Toc453658865"/>
      <w:r w:rsidRPr="00B61B76">
        <w:rPr>
          <w:b/>
          <w:sz w:val="20"/>
          <w:szCs w:val="20"/>
        </w:rPr>
        <w:t xml:space="preserve">Gráfico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Gráfico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4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Situação Profissional dos Participantes na Formação</w:t>
      </w:r>
      <w:bookmarkEnd w:id="29"/>
    </w:p>
    <w:p w:rsidR="00C478E9" w:rsidRDefault="00C478E9" w:rsidP="00A4656B">
      <w:pPr>
        <w:spacing w:line="360" w:lineRule="auto"/>
        <w:ind w:left="708"/>
        <w:jc w:val="both"/>
        <w:rPr>
          <w:rFonts w:cs="Arial"/>
          <w:color w:val="262626"/>
        </w:rPr>
      </w:pPr>
    </w:p>
    <w:p w:rsidR="00810709" w:rsidRDefault="00810709" w:rsidP="00A4656B">
      <w:pPr>
        <w:spacing w:line="360" w:lineRule="auto"/>
        <w:ind w:left="708"/>
        <w:jc w:val="both"/>
        <w:rPr>
          <w:rFonts w:cs="Arial"/>
          <w:color w:val="262626"/>
        </w:rPr>
      </w:pPr>
    </w:p>
    <w:p w:rsidR="00810709" w:rsidRPr="002D344F" w:rsidRDefault="00810709" w:rsidP="00A4656B">
      <w:pPr>
        <w:spacing w:line="360" w:lineRule="auto"/>
        <w:ind w:left="708"/>
        <w:jc w:val="both"/>
        <w:rPr>
          <w:rFonts w:cs="Arial"/>
          <w:color w:val="262626"/>
        </w:rPr>
      </w:pPr>
    </w:p>
    <w:p w:rsidR="00601200" w:rsidRDefault="002B5773" w:rsidP="00A4656B">
      <w:pPr>
        <w:pStyle w:val="Cabealho3"/>
        <w:jc w:val="both"/>
        <w:rPr>
          <w:b/>
          <w:color w:val="auto"/>
        </w:rPr>
      </w:pPr>
      <w:bookmarkStart w:id="30" w:name="_Toc460913747"/>
      <w:r w:rsidRPr="007107F7">
        <w:rPr>
          <w:b/>
          <w:color w:val="auto"/>
        </w:rPr>
        <w:t xml:space="preserve">5.3.3 </w:t>
      </w:r>
      <w:r w:rsidR="007B1C11" w:rsidRPr="007107F7">
        <w:rPr>
          <w:b/>
          <w:color w:val="auto"/>
        </w:rPr>
        <w:t xml:space="preserve">Utilização e Adequação dos </w:t>
      </w:r>
      <w:r w:rsidR="000A3561" w:rsidRPr="007107F7">
        <w:rPr>
          <w:b/>
          <w:color w:val="auto"/>
        </w:rPr>
        <w:t>Materiais</w:t>
      </w:r>
      <w:r w:rsidR="007B1C11" w:rsidRPr="007107F7">
        <w:rPr>
          <w:b/>
          <w:color w:val="auto"/>
        </w:rPr>
        <w:t xml:space="preserve"> à Formação</w:t>
      </w:r>
      <w:bookmarkEnd w:id="30"/>
    </w:p>
    <w:p w:rsidR="00C1028E" w:rsidRPr="00C1028E" w:rsidRDefault="00C1028E" w:rsidP="00C1028E"/>
    <w:p w:rsidR="000A3561" w:rsidRPr="002D344F" w:rsidRDefault="00C478E9" w:rsidP="00C1028E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Os formandos</w:t>
      </w:r>
      <w:r w:rsidR="0090349D" w:rsidRPr="002D344F">
        <w:rPr>
          <w:rFonts w:cs="Arial"/>
          <w:color w:val="262626"/>
          <w:sz w:val="24"/>
          <w:szCs w:val="24"/>
        </w:rPr>
        <w:t xml:space="preserve"> mostraram-se </w:t>
      </w:r>
      <w:r w:rsidRPr="002D344F">
        <w:rPr>
          <w:rFonts w:cs="Arial"/>
          <w:color w:val="262626"/>
          <w:sz w:val="24"/>
          <w:szCs w:val="24"/>
        </w:rPr>
        <w:t xml:space="preserve">bastante </w:t>
      </w:r>
      <w:r w:rsidR="0090349D" w:rsidRPr="002D344F">
        <w:rPr>
          <w:rFonts w:cs="Arial"/>
          <w:color w:val="262626"/>
          <w:sz w:val="24"/>
          <w:szCs w:val="24"/>
        </w:rPr>
        <w:t>interessados nos diferentes materiais, embora os participantes</w:t>
      </w:r>
      <w:r w:rsidRPr="002D344F">
        <w:rPr>
          <w:rFonts w:cs="Arial"/>
          <w:color w:val="262626"/>
          <w:sz w:val="24"/>
          <w:szCs w:val="24"/>
        </w:rPr>
        <w:t xml:space="preserve"> </w:t>
      </w:r>
      <w:r w:rsidR="0090349D" w:rsidRPr="002D344F">
        <w:rPr>
          <w:rFonts w:cs="Arial"/>
          <w:color w:val="262626"/>
          <w:sz w:val="24"/>
          <w:szCs w:val="24"/>
        </w:rPr>
        <w:t xml:space="preserve">da faixa etária mais elevada apresentassem </w:t>
      </w:r>
      <w:r w:rsidRPr="002D344F">
        <w:rPr>
          <w:rFonts w:cs="Arial"/>
          <w:color w:val="262626"/>
          <w:sz w:val="24"/>
          <w:szCs w:val="24"/>
        </w:rPr>
        <w:t xml:space="preserve">algumas </w:t>
      </w:r>
      <w:r w:rsidR="0090349D" w:rsidRPr="002D344F">
        <w:rPr>
          <w:rFonts w:cs="Arial"/>
          <w:color w:val="262626"/>
          <w:sz w:val="24"/>
          <w:szCs w:val="24"/>
        </w:rPr>
        <w:t xml:space="preserve">dificuldades no manuseamento e utilização do manual pelos condicionamentos próprios da idade designadamente dificuldades visuais e de motricidade, no entanto acompanharam bem a exibição do PowerPoint e contribuíram generosamente com as suas variações testadas das receitas e </w:t>
      </w:r>
      <w:r w:rsidRPr="002D344F">
        <w:rPr>
          <w:rFonts w:cs="Arial"/>
          <w:color w:val="262626"/>
          <w:sz w:val="24"/>
          <w:szCs w:val="24"/>
        </w:rPr>
        <w:t>outras sugestões</w:t>
      </w:r>
      <w:r w:rsidR="0090349D" w:rsidRPr="002D344F">
        <w:rPr>
          <w:rFonts w:cs="Arial"/>
          <w:color w:val="262626"/>
          <w:sz w:val="24"/>
          <w:szCs w:val="24"/>
        </w:rPr>
        <w:t>. Os participantes mais jovens mostraram interesse em usar o Manual posteriormente como Guia de receitas</w:t>
      </w:r>
      <w:r w:rsidR="00832218" w:rsidRPr="002D344F">
        <w:rPr>
          <w:rFonts w:cs="Arial"/>
          <w:color w:val="262626"/>
          <w:sz w:val="24"/>
          <w:szCs w:val="24"/>
        </w:rPr>
        <w:t xml:space="preserve"> de remédios caseiros</w:t>
      </w:r>
      <w:r w:rsidR="00335D2A" w:rsidRPr="002D344F">
        <w:rPr>
          <w:rFonts w:cs="Arial"/>
          <w:color w:val="262626"/>
          <w:sz w:val="24"/>
          <w:szCs w:val="24"/>
        </w:rPr>
        <w:t xml:space="preserve"> e </w:t>
      </w:r>
      <w:r w:rsidR="0085767B" w:rsidRPr="002D344F">
        <w:rPr>
          <w:rFonts w:cs="Arial"/>
          <w:color w:val="262626"/>
          <w:sz w:val="24"/>
          <w:szCs w:val="24"/>
        </w:rPr>
        <w:t>intervieram</w:t>
      </w:r>
      <w:r w:rsidR="008C48CB" w:rsidRPr="002D344F">
        <w:rPr>
          <w:rFonts w:cs="Arial"/>
          <w:color w:val="262626"/>
          <w:sz w:val="24"/>
          <w:szCs w:val="24"/>
        </w:rPr>
        <w:t xml:space="preserve"> de forma interessada acompanhando com facilidad</w:t>
      </w:r>
      <w:r w:rsidR="002F1070">
        <w:rPr>
          <w:rFonts w:cs="Arial"/>
          <w:color w:val="262626"/>
          <w:sz w:val="24"/>
          <w:szCs w:val="24"/>
        </w:rPr>
        <w:t>e o desenrolar da formação colocan</w:t>
      </w:r>
      <w:r w:rsidR="008C48CB" w:rsidRPr="002D344F">
        <w:rPr>
          <w:rFonts w:cs="Arial"/>
          <w:color w:val="262626"/>
          <w:sz w:val="24"/>
          <w:szCs w:val="24"/>
        </w:rPr>
        <w:t>do questões que atestavam o seu envolvimento e empenho</w:t>
      </w:r>
      <w:r w:rsidR="00832218" w:rsidRPr="002D344F">
        <w:rPr>
          <w:rFonts w:cs="Arial"/>
          <w:color w:val="262626"/>
          <w:sz w:val="24"/>
          <w:szCs w:val="24"/>
        </w:rPr>
        <w:t>.</w:t>
      </w:r>
    </w:p>
    <w:p w:rsidR="008C48CB" w:rsidRPr="002D344F" w:rsidRDefault="008C48CB" w:rsidP="00A4656B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</w:p>
    <w:p w:rsidR="00012621" w:rsidRPr="002D344F" w:rsidRDefault="00487608" w:rsidP="00A4656B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  <w:r w:rsidRPr="00487608">
        <w:rPr>
          <w:rFonts w:cs="Arial"/>
          <w:noProof/>
          <w:color w:val="262626"/>
          <w:sz w:val="24"/>
          <w:szCs w:val="24"/>
        </w:rPr>
        <w:drawing>
          <wp:inline distT="0" distB="0" distL="0" distR="0">
            <wp:extent cx="5459742" cy="3638550"/>
            <wp:effectExtent l="0" t="0" r="7620" b="0"/>
            <wp:docPr id="40" name="Imagem 40" descr="C:\Users\Alexandra\Documents\Documents\A Tese\Fotos Mestrado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ocuments\Documents\A Tese\Fotos Mestrado\IMG_14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16" cy="36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21" w:rsidRPr="00087A18" w:rsidRDefault="0019558C" w:rsidP="00A4656B">
      <w:pPr>
        <w:pStyle w:val="Legenda"/>
        <w:jc w:val="both"/>
        <w:rPr>
          <w:b/>
          <w:sz w:val="20"/>
          <w:szCs w:val="20"/>
        </w:rPr>
      </w:pPr>
      <w:bookmarkStart w:id="31" w:name="_Toc453658880"/>
      <w:r w:rsidRPr="00B61B76">
        <w:rPr>
          <w:b/>
          <w:sz w:val="20"/>
          <w:szCs w:val="20"/>
        </w:rPr>
        <w:t xml:space="preserve">Imagem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Imagem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1</w:t>
      </w:r>
      <w:r w:rsidRPr="00B61B76">
        <w:rPr>
          <w:b/>
          <w:sz w:val="20"/>
          <w:szCs w:val="20"/>
        </w:rPr>
        <w:fldChar w:fldCharType="end"/>
      </w:r>
      <w:r w:rsidRPr="00087A18">
        <w:rPr>
          <w:i w:val="0"/>
          <w:sz w:val="20"/>
          <w:szCs w:val="20"/>
        </w:rPr>
        <w:t>-</w:t>
      </w:r>
      <w:r w:rsidRPr="00B61B76">
        <w:rPr>
          <w:sz w:val="20"/>
          <w:szCs w:val="20"/>
        </w:rPr>
        <w:t xml:space="preserve"> Formação na Universidade de Évora</w:t>
      </w:r>
      <w:bookmarkEnd w:id="31"/>
    </w:p>
    <w:p w:rsidR="00012621" w:rsidRPr="002D344F" w:rsidRDefault="00012621" w:rsidP="00A4656B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</w:p>
    <w:p w:rsidR="00012621" w:rsidRPr="002D344F" w:rsidRDefault="00B76977" w:rsidP="00601200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noProof/>
          <w:color w:val="262626"/>
          <w:sz w:val="24"/>
          <w:szCs w:val="24"/>
        </w:rPr>
        <w:drawing>
          <wp:inline distT="0" distB="0" distL="0" distR="0" wp14:anchorId="1C06A8D3" wp14:editId="468772DB">
            <wp:extent cx="5391150" cy="3590925"/>
            <wp:effectExtent l="0" t="0" r="0" b="0"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21" w:rsidRPr="002D344F" w:rsidRDefault="0019558C" w:rsidP="0019558C">
      <w:pPr>
        <w:pStyle w:val="Legenda"/>
        <w:rPr>
          <w:rFonts w:cs="Arial"/>
          <w:color w:val="262626"/>
          <w:sz w:val="20"/>
          <w:szCs w:val="20"/>
        </w:rPr>
      </w:pPr>
      <w:bookmarkStart w:id="32" w:name="_Toc453658881"/>
      <w:r w:rsidRPr="00B61B76">
        <w:rPr>
          <w:b/>
          <w:sz w:val="20"/>
          <w:szCs w:val="20"/>
        </w:rPr>
        <w:t xml:space="preserve">Imagem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Imagem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2</w:t>
      </w:r>
      <w:r w:rsidRPr="00B61B76">
        <w:rPr>
          <w:b/>
          <w:sz w:val="20"/>
          <w:szCs w:val="20"/>
        </w:rPr>
        <w:fldChar w:fldCharType="end"/>
      </w:r>
      <w:r w:rsidR="00087A18">
        <w:rPr>
          <w:b/>
          <w:sz w:val="20"/>
          <w:szCs w:val="20"/>
        </w:rPr>
        <w:t xml:space="preserve"> </w:t>
      </w:r>
      <w:r w:rsidRPr="00B61B76">
        <w:rPr>
          <w:sz w:val="20"/>
          <w:szCs w:val="20"/>
        </w:rPr>
        <w:t>-</w:t>
      </w:r>
      <w:r w:rsidR="00087A18">
        <w:rPr>
          <w:sz w:val="20"/>
          <w:szCs w:val="20"/>
        </w:rPr>
        <w:t xml:space="preserve"> </w:t>
      </w:r>
      <w:r w:rsidRPr="00B61B76">
        <w:rPr>
          <w:sz w:val="20"/>
          <w:szCs w:val="20"/>
        </w:rPr>
        <w:t>Formandos a utilizar os materiais</w:t>
      </w:r>
      <w:bookmarkEnd w:id="32"/>
    </w:p>
    <w:p w:rsidR="00F77896" w:rsidRDefault="00F77896" w:rsidP="00601200">
      <w:pPr>
        <w:pStyle w:val="PargrafodaLista"/>
        <w:spacing w:line="360" w:lineRule="auto"/>
        <w:ind w:left="765"/>
        <w:jc w:val="both"/>
        <w:rPr>
          <w:rFonts w:cs="Arial"/>
          <w:noProof/>
          <w:color w:val="262626"/>
          <w:sz w:val="24"/>
          <w:szCs w:val="24"/>
        </w:rPr>
      </w:pPr>
    </w:p>
    <w:p w:rsidR="00012621" w:rsidRPr="002D344F" w:rsidRDefault="00B76977" w:rsidP="00601200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noProof/>
          <w:color w:val="262626"/>
          <w:sz w:val="24"/>
          <w:szCs w:val="24"/>
        </w:rPr>
        <w:drawing>
          <wp:inline distT="0" distB="0" distL="0" distR="0" wp14:anchorId="554E0AFB" wp14:editId="2E082DB4">
            <wp:extent cx="5379085" cy="3257550"/>
            <wp:effectExtent l="0" t="0" r="0" b="0"/>
            <wp:docPr id="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8"/>
                    <a:stretch/>
                  </pic:blipFill>
                  <pic:spPr bwMode="auto">
                    <a:xfrm>
                      <a:off x="0" y="0"/>
                      <a:ext cx="5392118" cy="32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D2A" w:rsidRPr="00B61B76" w:rsidRDefault="0019558C" w:rsidP="0019558C">
      <w:pPr>
        <w:pStyle w:val="Legenda"/>
        <w:rPr>
          <w:sz w:val="20"/>
          <w:szCs w:val="20"/>
        </w:rPr>
      </w:pPr>
      <w:bookmarkStart w:id="33" w:name="_Toc453658882"/>
      <w:r w:rsidRPr="00B61B76">
        <w:rPr>
          <w:b/>
          <w:sz w:val="20"/>
          <w:szCs w:val="20"/>
        </w:rPr>
        <w:t xml:space="preserve">Imagem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Imagem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3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Formação no Lar de S. Lourenço</w:t>
      </w:r>
      <w:bookmarkEnd w:id="33"/>
    </w:p>
    <w:p w:rsidR="00F77896" w:rsidRDefault="00F77896" w:rsidP="00C7358B">
      <w:pPr>
        <w:spacing w:line="360" w:lineRule="auto"/>
        <w:jc w:val="both"/>
      </w:pPr>
    </w:p>
    <w:p w:rsidR="00F77896" w:rsidRPr="002D344F" w:rsidRDefault="00F77896" w:rsidP="00C7358B">
      <w:pPr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0A3561" w:rsidRPr="009F137A" w:rsidRDefault="002B5773" w:rsidP="00C7358B">
      <w:pPr>
        <w:spacing w:line="360" w:lineRule="auto"/>
        <w:jc w:val="both"/>
        <w:rPr>
          <w:rStyle w:val="Cabealho2Carter"/>
          <w:b/>
          <w:color w:val="auto"/>
        </w:rPr>
      </w:pPr>
      <w:bookmarkStart w:id="34" w:name="_Toc460913748"/>
      <w:r>
        <w:rPr>
          <w:rStyle w:val="Cabealho2Carter"/>
          <w:b/>
          <w:color w:val="auto"/>
        </w:rPr>
        <w:t xml:space="preserve">5.4 </w:t>
      </w:r>
      <w:r w:rsidR="00FF02E5" w:rsidRPr="009F137A">
        <w:rPr>
          <w:rStyle w:val="Cabealho2Carter"/>
          <w:b/>
          <w:color w:val="auto"/>
        </w:rPr>
        <w:t>Avaliação</w:t>
      </w:r>
      <w:bookmarkEnd w:id="34"/>
    </w:p>
    <w:p w:rsidR="00FF02E5" w:rsidRPr="002D344F" w:rsidRDefault="00FF02E5" w:rsidP="00C51346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É pela avaliação que é possível a aferição da validade e adequação do projeto. Esta avaliação foi feita de duas formas</w:t>
      </w:r>
      <w:r w:rsidR="00087A18">
        <w:rPr>
          <w:rFonts w:cs="Arial"/>
          <w:color w:val="262626"/>
          <w:sz w:val="24"/>
          <w:szCs w:val="24"/>
        </w:rPr>
        <w:t>:</w:t>
      </w:r>
      <w:r w:rsidRPr="002D344F">
        <w:rPr>
          <w:rFonts w:cs="Arial"/>
          <w:color w:val="262626"/>
          <w:sz w:val="24"/>
          <w:szCs w:val="24"/>
        </w:rPr>
        <w:t xml:space="preserve"> através da ficha de avaliação preenchida pelos formandos</w:t>
      </w:r>
      <w:r w:rsidR="00087A18">
        <w:rPr>
          <w:rFonts w:cs="Arial"/>
          <w:color w:val="262626"/>
          <w:sz w:val="24"/>
          <w:szCs w:val="24"/>
        </w:rPr>
        <w:t xml:space="preserve"> e</w:t>
      </w:r>
      <w:r w:rsidRPr="002D344F">
        <w:rPr>
          <w:rFonts w:cs="Arial"/>
          <w:color w:val="262626"/>
          <w:sz w:val="24"/>
          <w:szCs w:val="24"/>
        </w:rPr>
        <w:t xml:space="preserve"> pela ficha de avaliação do formador.</w:t>
      </w:r>
    </w:p>
    <w:p w:rsidR="00FF02E5" w:rsidRPr="002D344F" w:rsidRDefault="00FF02E5" w:rsidP="00A4656B">
      <w:pPr>
        <w:pStyle w:val="PargrafodaLista"/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FF02E5" w:rsidRPr="009F137A" w:rsidRDefault="002B5773" w:rsidP="00A4656B">
      <w:pPr>
        <w:pStyle w:val="PargrafodaLista"/>
        <w:spacing w:line="360" w:lineRule="auto"/>
        <w:jc w:val="both"/>
        <w:rPr>
          <w:rStyle w:val="Cabealho3Carter"/>
          <w:b/>
          <w:color w:val="auto"/>
        </w:rPr>
      </w:pPr>
      <w:bookmarkStart w:id="35" w:name="_Toc460913749"/>
      <w:r>
        <w:rPr>
          <w:rStyle w:val="Cabealho3Carter"/>
          <w:b/>
          <w:color w:val="auto"/>
        </w:rPr>
        <w:t xml:space="preserve">5.4.1 </w:t>
      </w:r>
      <w:r w:rsidR="00FF02E5" w:rsidRPr="009F137A">
        <w:rPr>
          <w:rStyle w:val="Cabealho3Carter"/>
          <w:b/>
          <w:color w:val="auto"/>
        </w:rPr>
        <w:t>Análise das Fichas de Avaliação dos Formandos</w:t>
      </w:r>
      <w:bookmarkEnd w:id="35"/>
    </w:p>
    <w:p w:rsidR="00FF02E5" w:rsidRPr="002D344F" w:rsidRDefault="00FF02E5" w:rsidP="00A4656B">
      <w:pPr>
        <w:pStyle w:val="PargrafodaLista"/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1D66B3" w:rsidRPr="002D344F" w:rsidRDefault="00FF02E5" w:rsidP="00810709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De uma forma global a avaliação teve uma expressão muito positiv</w:t>
      </w:r>
      <w:r w:rsidR="00C51346">
        <w:rPr>
          <w:rFonts w:cs="Arial"/>
          <w:color w:val="262626"/>
          <w:sz w:val="24"/>
          <w:szCs w:val="24"/>
        </w:rPr>
        <w:t xml:space="preserve">a </w:t>
      </w:r>
    </w:p>
    <w:p w:rsidR="001D66B3" w:rsidRPr="002D344F" w:rsidRDefault="001D66B3" w:rsidP="00A4656B">
      <w:pPr>
        <w:pStyle w:val="PargrafodaLista"/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19558C" w:rsidRDefault="00B76977" w:rsidP="00A4656B">
      <w:pPr>
        <w:pStyle w:val="Legenda"/>
        <w:jc w:val="both"/>
      </w:pPr>
      <w:r>
        <w:rPr>
          <w:noProof/>
        </w:rPr>
        <w:drawing>
          <wp:inline distT="0" distB="0" distL="0" distR="0" wp14:anchorId="0ACE2929" wp14:editId="220DCA69">
            <wp:extent cx="5915025" cy="3305175"/>
            <wp:effectExtent l="0" t="0" r="0" b="0"/>
            <wp:docPr id="10" name="Obje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1346" w:rsidRDefault="00C51346" w:rsidP="00C51346"/>
    <w:p w:rsidR="007E20C5" w:rsidRDefault="0019558C" w:rsidP="00A4656B">
      <w:pPr>
        <w:pStyle w:val="Legenda"/>
        <w:jc w:val="both"/>
        <w:rPr>
          <w:sz w:val="20"/>
          <w:szCs w:val="20"/>
        </w:rPr>
      </w:pPr>
      <w:bookmarkStart w:id="36" w:name="_Toc453658866"/>
      <w:r w:rsidRPr="00B61B76">
        <w:rPr>
          <w:b/>
          <w:sz w:val="20"/>
          <w:szCs w:val="20"/>
        </w:rPr>
        <w:t xml:space="preserve">Gráfico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Gráfico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5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Avaliação da Formação pelos Formandos</w:t>
      </w:r>
      <w:bookmarkEnd w:id="36"/>
    </w:p>
    <w:p w:rsidR="00D40A1C" w:rsidRDefault="00D40A1C" w:rsidP="00C51346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</w:p>
    <w:p w:rsidR="007E20C5" w:rsidRPr="002D344F" w:rsidRDefault="007E20C5" w:rsidP="00C51346">
      <w:pPr>
        <w:pStyle w:val="PargrafodaLista"/>
        <w:spacing w:line="360" w:lineRule="auto"/>
        <w:ind w:left="0" w:firstLine="708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Pelo gráf</w:t>
      </w:r>
      <w:r w:rsidR="00A34BCC">
        <w:rPr>
          <w:rFonts w:cs="Arial"/>
          <w:color w:val="262626"/>
          <w:sz w:val="24"/>
          <w:szCs w:val="24"/>
        </w:rPr>
        <w:t xml:space="preserve">ico podemos aferir </w:t>
      </w:r>
      <w:r w:rsidRPr="002D344F">
        <w:rPr>
          <w:rFonts w:cs="Arial"/>
          <w:color w:val="262626"/>
          <w:sz w:val="24"/>
          <w:szCs w:val="24"/>
        </w:rPr>
        <w:t xml:space="preserve">a satisfação dos formandos </w:t>
      </w:r>
      <w:r w:rsidR="00A34BCC">
        <w:rPr>
          <w:rFonts w:cs="Arial"/>
          <w:color w:val="262626"/>
          <w:sz w:val="24"/>
          <w:szCs w:val="24"/>
        </w:rPr>
        <w:t xml:space="preserve">com </w:t>
      </w:r>
      <w:r w:rsidR="00230EDC" w:rsidRPr="002D344F">
        <w:rPr>
          <w:rFonts w:cs="Arial"/>
          <w:color w:val="262626"/>
          <w:sz w:val="24"/>
          <w:szCs w:val="24"/>
        </w:rPr>
        <w:t xml:space="preserve">valores </w:t>
      </w:r>
      <w:r w:rsidR="00531086" w:rsidRPr="002D344F">
        <w:rPr>
          <w:rFonts w:cs="Arial"/>
          <w:color w:val="262626"/>
          <w:sz w:val="24"/>
          <w:szCs w:val="24"/>
        </w:rPr>
        <w:t>positivos</w:t>
      </w:r>
      <w:r w:rsidR="00A34BCC">
        <w:rPr>
          <w:rFonts w:cs="Arial"/>
          <w:color w:val="262626"/>
          <w:sz w:val="24"/>
          <w:szCs w:val="24"/>
        </w:rPr>
        <w:t xml:space="preserve"> em todos os parâmetros avaliados</w:t>
      </w:r>
      <w:r w:rsidR="00531086" w:rsidRPr="002D344F">
        <w:rPr>
          <w:rFonts w:cs="Arial"/>
          <w:color w:val="262626"/>
          <w:sz w:val="24"/>
          <w:szCs w:val="24"/>
        </w:rPr>
        <w:t>.</w:t>
      </w:r>
      <w:r w:rsidRPr="002D344F">
        <w:rPr>
          <w:rFonts w:cs="Arial"/>
          <w:color w:val="262626"/>
          <w:sz w:val="24"/>
          <w:szCs w:val="24"/>
        </w:rPr>
        <w:t xml:space="preserve"> </w:t>
      </w:r>
    </w:p>
    <w:p w:rsidR="00FF02E5" w:rsidRDefault="00FF02E5" w:rsidP="00A4656B">
      <w:pPr>
        <w:pStyle w:val="PargrafodaLista"/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755FAE" w:rsidRDefault="00755FAE" w:rsidP="00A4656B">
      <w:pPr>
        <w:pStyle w:val="PargrafodaLista"/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755FAE" w:rsidRDefault="00755FAE" w:rsidP="00A4656B">
      <w:pPr>
        <w:pStyle w:val="PargrafodaLista"/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755FAE" w:rsidRPr="002D344F" w:rsidRDefault="00755FAE" w:rsidP="00A4656B">
      <w:pPr>
        <w:pStyle w:val="PargrafodaLista"/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230EDC" w:rsidRDefault="002B5773" w:rsidP="00A4656B">
      <w:pPr>
        <w:pStyle w:val="Cabealho3"/>
        <w:jc w:val="both"/>
        <w:rPr>
          <w:b/>
          <w:color w:val="auto"/>
        </w:rPr>
      </w:pPr>
      <w:bookmarkStart w:id="37" w:name="_Toc460913750"/>
      <w:r>
        <w:rPr>
          <w:b/>
          <w:color w:val="auto"/>
        </w:rPr>
        <w:t xml:space="preserve">5.4.2 </w:t>
      </w:r>
      <w:r w:rsidR="00FF02E5" w:rsidRPr="009F137A">
        <w:rPr>
          <w:b/>
          <w:color w:val="auto"/>
        </w:rPr>
        <w:t>Análise das Fichas de Avaliação dos For</w:t>
      </w:r>
      <w:r w:rsidR="00C7358B" w:rsidRPr="009F137A">
        <w:rPr>
          <w:b/>
          <w:color w:val="auto"/>
        </w:rPr>
        <w:t>madores</w:t>
      </w:r>
      <w:bookmarkEnd w:id="37"/>
    </w:p>
    <w:p w:rsidR="00C51346" w:rsidRPr="00C51346" w:rsidRDefault="00C51346" w:rsidP="00C51346"/>
    <w:p w:rsidR="00C7358B" w:rsidRPr="002D344F" w:rsidRDefault="00230EDC" w:rsidP="00C51346">
      <w:pPr>
        <w:spacing w:line="360" w:lineRule="auto"/>
        <w:ind w:left="45" w:firstLine="663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 avaliação foi positiva do ponto de vista do</w:t>
      </w:r>
      <w:r w:rsidR="00335D2A" w:rsidRPr="002D344F">
        <w:rPr>
          <w:rFonts w:cs="Arial"/>
          <w:color w:val="262626"/>
          <w:sz w:val="24"/>
          <w:szCs w:val="24"/>
        </w:rPr>
        <w:t>s</w:t>
      </w:r>
      <w:r w:rsidRPr="002D344F">
        <w:rPr>
          <w:rFonts w:cs="Arial"/>
          <w:color w:val="262626"/>
          <w:sz w:val="24"/>
          <w:szCs w:val="24"/>
        </w:rPr>
        <w:t xml:space="preserve"> formador</w:t>
      </w:r>
      <w:r w:rsidR="00335D2A" w:rsidRPr="002D344F">
        <w:rPr>
          <w:rFonts w:cs="Arial"/>
          <w:color w:val="262626"/>
          <w:sz w:val="24"/>
          <w:szCs w:val="24"/>
        </w:rPr>
        <w:t>es</w:t>
      </w:r>
      <w:r w:rsidR="00A01AD1" w:rsidRPr="002D344F">
        <w:rPr>
          <w:rFonts w:cs="Arial"/>
          <w:color w:val="262626"/>
          <w:sz w:val="24"/>
          <w:szCs w:val="24"/>
        </w:rPr>
        <w:t>, tendo-se considerado a formação particularmente adequada e útil para o pú</w:t>
      </w:r>
      <w:r w:rsidR="00487608">
        <w:rPr>
          <w:rFonts w:cs="Arial"/>
          <w:color w:val="262626"/>
          <w:sz w:val="24"/>
          <w:szCs w:val="24"/>
        </w:rPr>
        <w:t>blico de adultos jovens pois</w:t>
      </w:r>
      <w:r w:rsidR="00A01AD1" w:rsidRPr="002D344F">
        <w:rPr>
          <w:rFonts w:cs="Arial"/>
          <w:color w:val="262626"/>
          <w:sz w:val="24"/>
          <w:szCs w:val="24"/>
        </w:rPr>
        <w:t xml:space="preserve"> consta</w:t>
      </w:r>
      <w:r w:rsidR="00487608">
        <w:rPr>
          <w:rFonts w:cs="Arial"/>
          <w:color w:val="262626"/>
          <w:sz w:val="24"/>
          <w:szCs w:val="24"/>
        </w:rPr>
        <w:t>tou-se</w:t>
      </w:r>
      <w:r w:rsidR="00A01AD1" w:rsidRPr="002D344F">
        <w:rPr>
          <w:rFonts w:cs="Arial"/>
          <w:color w:val="262626"/>
          <w:sz w:val="24"/>
          <w:szCs w:val="24"/>
        </w:rPr>
        <w:t xml:space="preserve"> uma</w:t>
      </w:r>
      <w:r w:rsidR="00441344" w:rsidRPr="002D344F">
        <w:rPr>
          <w:rFonts w:cs="Arial"/>
          <w:color w:val="262626"/>
          <w:sz w:val="24"/>
          <w:szCs w:val="24"/>
        </w:rPr>
        <w:t xml:space="preserve"> </w:t>
      </w:r>
      <w:r w:rsidR="00A34BCC">
        <w:rPr>
          <w:rFonts w:cs="Arial"/>
          <w:color w:val="262626"/>
          <w:sz w:val="24"/>
          <w:szCs w:val="24"/>
        </w:rPr>
        <w:t>fraca</w:t>
      </w:r>
      <w:r w:rsidR="00A01AD1" w:rsidRPr="002D344F">
        <w:rPr>
          <w:rFonts w:cs="Arial"/>
          <w:color w:val="262626"/>
          <w:sz w:val="24"/>
          <w:szCs w:val="24"/>
        </w:rPr>
        <w:t xml:space="preserve"> transmissão destes conhecimentos em meio familiar</w:t>
      </w:r>
      <w:r w:rsidR="00C51346">
        <w:rPr>
          <w:rFonts w:cs="Arial"/>
          <w:color w:val="262626"/>
          <w:sz w:val="24"/>
          <w:szCs w:val="24"/>
        </w:rPr>
        <w:t xml:space="preserve"> e deste modo</w:t>
      </w:r>
      <w:r w:rsidR="00A01AD1" w:rsidRPr="002D344F">
        <w:rPr>
          <w:rFonts w:cs="Arial"/>
          <w:color w:val="262626"/>
          <w:sz w:val="24"/>
          <w:szCs w:val="24"/>
        </w:rPr>
        <w:t xml:space="preserve"> pode</w:t>
      </w:r>
      <w:r w:rsidR="00837674">
        <w:rPr>
          <w:rFonts w:cs="Arial"/>
          <w:color w:val="262626"/>
          <w:sz w:val="24"/>
          <w:szCs w:val="24"/>
        </w:rPr>
        <w:t>r-se-ão recuperar tradições alimentares</w:t>
      </w:r>
      <w:r w:rsidR="00441344" w:rsidRPr="002D344F">
        <w:rPr>
          <w:rFonts w:cs="Arial"/>
          <w:color w:val="262626"/>
          <w:sz w:val="24"/>
          <w:szCs w:val="24"/>
        </w:rPr>
        <w:t xml:space="preserve"> </w:t>
      </w:r>
      <w:r w:rsidR="00A01AD1" w:rsidRPr="002D344F">
        <w:rPr>
          <w:rFonts w:cs="Arial"/>
          <w:color w:val="262626"/>
          <w:sz w:val="24"/>
          <w:szCs w:val="24"/>
        </w:rPr>
        <w:t>e incluir</w:t>
      </w:r>
      <w:r w:rsidR="00441344" w:rsidRPr="002D344F">
        <w:rPr>
          <w:rFonts w:cs="Arial"/>
          <w:color w:val="262626"/>
          <w:sz w:val="24"/>
          <w:szCs w:val="24"/>
        </w:rPr>
        <w:t xml:space="preserve"> no quotidiano</w:t>
      </w:r>
      <w:r w:rsidR="00A01AD1" w:rsidRPr="002D344F">
        <w:rPr>
          <w:rFonts w:cs="Arial"/>
          <w:color w:val="262626"/>
          <w:sz w:val="24"/>
          <w:szCs w:val="24"/>
        </w:rPr>
        <w:t xml:space="preserve"> práticas de promoção da saúde </w:t>
      </w:r>
      <w:r w:rsidR="00441344" w:rsidRPr="002D344F">
        <w:rPr>
          <w:rFonts w:cs="Arial"/>
          <w:color w:val="262626"/>
          <w:sz w:val="24"/>
          <w:szCs w:val="24"/>
        </w:rPr>
        <w:t xml:space="preserve">de comprovada eficácia. A formação foi também validada pela interessante troca de experiências e conhecimento dentro dos três grupos </w:t>
      </w:r>
      <w:r w:rsidR="007C7C39" w:rsidRPr="002D344F">
        <w:rPr>
          <w:rFonts w:cs="Arial"/>
          <w:color w:val="262626"/>
          <w:sz w:val="24"/>
          <w:szCs w:val="24"/>
        </w:rPr>
        <w:t xml:space="preserve">tanto entre os grupos de estudantes </w:t>
      </w:r>
      <w:r w:rsidR="00441344" w:rsidRPr="002D344F">
        <w:rPr>
          <w:rFonts w:cs="Arial"/>
          <w:color w:val="262626"/>
          <w:sz w:val="24"/>
          <w:szCs w:val="24"/>
        </w:rPr>
        <w:t xml:space="preserve">como </w:t>
      </w:r>
      <w:r w:rsidR="007C7C39" w:rsidRPr="002D344F">
        <w:rPr>
          <w:rFonts w:cs="Arial"/>
          <w:color w:val="262626"/>
          <w:sz w:val="24"/>
          <w:szCs w:val="24"/>
        </w:rPr>
        <w:t>n</w:t>
      </w:r>
      <w:r w:rsidR="00441344" w:rsidRPr="002D344F">
        <w:rPr>
          <w:rFonts w:cs="Arial"/>
          <w:color w:val="262626"/>
          <w:sz w:val="24"/>
          <w:szCs w:val="24"/>
        </w:rPr>
        <w:t>o grupo de idosos que viu validada</w:t>
      </w:r>
      <w:r w:rsidR="00837674">
        <w:rPr>
          <w:rFonts w:cs="Arial"/>
          <w:color w:val="262626"/>
          <w:sz w:val="24"/>
          <w:szCs w:val="24"/>
        </w:rPr>
        <w:t xml:space="preserve"> a sua experiência</w:t>
      </w:r>
      <w:r w:rsidR="00441344" w:rsidRPr="002D344F">
        <w:rPr>
          <w:rFonts w:cs="Arial"/>
          <w:color w:val="262626"/>
          <w:sz w:val="24"/>
          <w:szCs w:val="24"/>
        </w:rPr>
        <w:t>.</w:t>
      </w:r>
      <w:r w:rsidR="007C7C39" w:rsidRPr="002D344F">
        <w:rPr>
          <w:rFonts w:cs="Arial"/>
          <w:color w:val="262626"/>
          <w:sz w:val="24"/>
          <w:szCs w:val="24"/>
        </w:rPr>
        <w:t xml:space="preserve"> Foram aind</w:t>
      </w:r>
      <w:r w:rsidR="00837674">
        <w:rPr>
          <w:rFonts w:cs="Arial"/>
          <w:color w:val="262626"/>
          <w:sz w:val="24"/>
          <w:szCs w:val="24"/>
        </w:rPr>
        <w:t>a sugeridas algumas altera</w:t>
      </w:r>
      <w:r w:rsidR="007C7C39" w:rsidRPr="002D344F">
        <w:rPr>
          <w:rFonts w:cs="Arial"/>
          <w:color w:val="262626"/>
          <w:sz w:val="24"/>
          <w:szCs w:val="24"/>
        </w:rPr>
        <w:t xml:space="preserve">ções no Manual de </w:t>
      </w:r>
      <w:r w:rsidR="007C7C39" w:rsidRPr="00F6663C">
        <w:rPr>
          <w:rFonts w:cs="Arial"/>
          <w:color w:val="262626"/>
          <w:sz w:val="24"/>
          <w:szCs w:val="24"/>
        </w:rPr>
        <w:t>Formação</w:t>
      </w:r>
      <w:r w:rsidR="00810709" w:rsidRPr="00F6663C">
        <w:rPr>
          <w:rFonts w:cs="Arial"/>
          <w:color w:val="262626"/>
          <w:sz w:val="24"/>
          <w:szCs w:val="24"/>
        </w:rPr>
        <w:t xml:space="preserve"> (anexo digital 3)</w:t>
      </w:r>
      <w:r w:rsidR="007C7C39" w:rsidRPr="00F6663C">
        <w:rPr>
          <w:rFonts w:cs="Arial"/>
          <w:color w:val="262626"/>
          <w:sz w:val="24"/>
          <w:szCs w:val="24"/>
        </w:rPr>
        <w:t>.</w:t>
      </w:r>
    </w:p>
    <w:p w:rsidR="007C7C39" w:rsidRPr="002D344F" w:rsidRDefault="007C7C39" w:rsidP="00A4656B">
      <w:pPr>
        <w:pStyle w:val="PargrafodaLista"/>
        <w:spacing w:line="360" w:lineRule="auto"/>
        <w:ind w:left="765"/>
        <w:jc w:val="both"/>
        <w:rPr>
          <w:rFonts w:cs="Arial"/>
          <w:color w:val="262626"/>
          <w:sz w:val="24"/>
          <w:szCs w:val="24"/>
        </w:rPr>
      </w:pPr>
      <w:bookmarkStart w:id="38" w:name="_GoBack"/>
      <w:bookmarkEnd w:id="38"/>
    </w:p>
    <w:p w:rsidR="00C7358B" w:rsidRPr="009F137A" w:rsidRDefault="002B5773" w:rsidP="00A4656B">
      <w:pPr>
        <w:spacing w:line="360" w:lineRule="auto"/>
        <w:jc w:val="both"/>
        <w:rPr>
          <w:rStyle w:val="Cabealho2Carter"/>
          <w:b/>
          <w:color w:val="auto"/>
        </w:rPr>
      </w:pPr>
      <w:bookmarkStart w:id="39" w:name="_Toc460913751"/>
      <w:r>
        <w:rPr>
          <w:rStyle w:val="Cabealho2Carter"/>
          <w:b/>
          <w:color w:val="auto"/>
        </w:rPr>
        <w:t xml:space="preserve">5.5 </w:t>
      </w:r>
      <w:r w:rsidR="007C7C39" w:rsidRPr="009F137A">
        <w:rPr>
          <w:rStyle w:val="Cabealho2Carter"/>
          <w:b/>
          <w:color w:val="auto"/>
        </w:rPr>
        <w:t>Elaboração do Vídeo</w:t>
      </w:r>
      <w:bookmarkEnd w:id="39"/>
    </w:p>
    <w:p w:rsidR="00087A18" w:rsidRDefault="007C7C39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O vídeo </w:t>
      </w:r>
      <w:r w:rsidR="00837674">
        <w:rPr>
          <w:rFonts w:cs="Arial"/>
          <w:color w:val="262626"/>
          <w:sz w:val="24"/>
          <w:szCs w:val="24"/>
        </w:rPr>
        <w:t>(</w:t>
      </w:r>
      <w:r w:rsidR="00810709">
        <w:rPr>
          <w:rFonts w:cs="Arial"/>
          <w:color w:val="262626"/>
          <w:sz w:val="24"/>
          <w:szCs w:val="24"/>
        </w:rPr>
        <w:t xml:space="preserve">anexo digital 2) </w:t>
      </w:r>
      <w:r w:rsidR="00837674">
        <w:rPr>
          <w:rFonts w:cs="Arial"/>
          <w:color w:val="262626"/>
          <w:sz w:val="24"/>
          <w:szCs w:val="24"/>
        </w:rPr>
        <w:t xml:space="preserve">é </w:t>
      </w:r>
      <w:r w:rsidRPr="002D344F">
        <w:rPr>
          <w:rFonts w:cs="Arial"/>
          <w:color w:val="262626"/>
          <w:sz w:val="24"/>
          <w:szCs w:val="24"/>
        </w:rPr>
        <w:t xml:space="preserve">um recurso educativo de excelência </w:t>
      </w:r>
      <w:r w:rsidR="00837674">
        <w:rPr>
          <w:rFonts w:cs="Arial"/>
          <w:color w:val="262626"/>
          <w:sz w:val="24"/>
          <w:szCs w:val="24"/>
        </w:rPr>
        <w:t>pois</w:t>
      </w:r>
      <w:r w:rsidRPr="002D344F">
        <w:rPr>
          <w:rFonts w:cs="Arial"/>
          <w:color w:val="262626"/>
          <w:sz w:val="24"/>
          <w:szCs w:val="24"/>
        </w:rPr>
        <w:t xml:space="preserve"> ao</w:t>
      </w:r>
      <w:r w:rsidR="00837674">
        <w:rPr>
          <w:rFonts w:cs="Arial"/>
          <w:color w:val="262626"/>
          <w:sz w:val="24"/>
          <w:szCs w:val="24"/>
        </w:rPr>
        <w:t xml:space="preserve"> ser disponibilizado on</w:t>
      </w:r>
      <w:r w:rsidR="00487608">
        <w:rPr>
          <w:rFonts w:cs="Arial"/>
          <w:color w:val="262626"/>
          <w:sz w:val="24"/>
          <w:szCs w:val="24"/>
        </w:rPr>
        <w:t>line</w:t>
      </w:r>
      <w:r w:rsidRPr="002D344F">
        <w:rPr>
          <w:rFonts w:cs="Arial"/>
          <w:color w:val="262626"/>
          <w:sz w:val="24"/>
          <w:szCs w:val="24"/>
        </w:rPr>
        <w:t xml:space="preserve"> </w:t>
      </w:r>
      <w:r w:rsidR="00487608">
        <w:rPr>
          <w:rFonts w:cs="Arial"/>
          <w:color w:val="262626"/>
          <w:sz w:val="24"/>
          <w:szCs w:val="24"/>
        </w:rPr>
        <w:t>amplia</w:t>
      </w:r>
      <w:r w:rsidR="00837674">
        <w:rPr>
          <w:rFonts w:cs="Arial"/>
          <w:color w:val="262626"/>
          <w:sz w:val="24"/>
          <w:szCs w:val="24"/>
        </w:rPr>
        <w:t xml:space="preserve"> </w:t>
      </w:r>
      <w:r w:rsidR="00755FAE">
        <w:rPr>
          <w:rFonts w:cs="Arial"/>
          <w:color w:val="262626"/>
          <w:sz w:val="24"/>
          <w:szCs w:val="24"/>
        </w:rPr>
        <w:t xml:space="preserve">o público </w:t>
      </w:r>
      <w:proofErr w:type="gramStart"/>
      <w:r w:rsidR="00755FAE">
        <w:rPr>
          <w:rFonts w:cs="Arial"/>
          <w:color w:val="262626"/>
          <w:sz w:val="24"/>
          <w:szCs w:val="24"/>
        </w:rPr>
        <w:t>e  potencia</w:t>
      </w:r>
      <w:proofErr w:type="gramEnd"/>
      <w:r w:rsidR="00755FAE">
        <w:rPr>
          <w:rFonts w:cs="Arial"/>
          <w:color w:val="262626"/>
          <w:sz w:val="24"/>
          <w:szCs w:val="24"/>
        </w:rPr>
        <w:t xml:space="preserve"> a </w:t>
      </w:r>
      <w:r w:rsidRPr="002D344F">
        <w:rPr>
          <w:rFonts w:cs="Arial"/>
          <w:color w:val="262626"/>
          <w:sz w:val="24"/>
          <w:szCs w:val="24"/>
        </w:rPr>
        <w:t xml:space="preserve">transmissão da informação que é o objetivo principal de todo o projeto </w:t>
      </w:r>
      <w:proofErr w:type="spellStart"/>
      <w:r w:rsidRPr="002D344F">
        <w:rPr>
          <w:rFonts w:cs="Arial"/>
          <w:color w:val="262626"/>
          <w:sz w:val="24"/>
          <w:szCs w:val="24"/>
        </w:rPr>
        <w:t>FoodMed</w:t>
      </w:r>
      <w:proofErr w:type="spellEnd"/>
      <w:r w:rsidRPr="002D344F">
        <w:rPr>
          <w:rFonts w:cs="Arial"/>
          <w:color w:val="262626"/>
          <w:sz w:val="24"/>
          <w:szCs w:val="24"/>
        </w:rPr>
        <w:t>. Este recurso permite</w:t>
      </w:r>
      <w:r w:rsidR="00837674">
        <w:rPr>
          <w:rFonts w:cs="Arial"/>
          <w:color w:val="262626"/>
          <w:sz w:val="24"/>
          <w:szCs w:val="24"/>
        </w:rPr>
        <w:t xml:space="preserve"> ainda</w:t>
      </w:r>
      <w:r w:rsidRPr="002D344F">
        <w:rPr>
          <w:rFonts w:cs="Arial"/>
          <w:color w:val="262626"/>
          <w:sz w:val="24"/>
          <w:szCs w:val="24"/>
        </w:rPr>
        <w:t xml:space="preserve"> maior retenção da informação por parte dos formandos</w:t>
      </w:r>
      <w:r w:rsidR="00A27A6C" w:rsidRPr="002D344F">
        <w:rPr>
          <w:rFonts w:cs="Arial"/>
          <w:color w:val="262626"/>
          <w:sz w:val="24"/>
          <w:szCs w:val="24"/>
        </w:rPr>
        <w:t xml:space="preserve"> </w:t>
      </w:r>
      <w:r w:rsidR="00837674">
        <w:rPr>
          <w:rFonts w:cs="Arial"/>
          <w:color w:val="262626"/>
          <w:sz w:val="24"/>
          <w:szCs w:val="24"/>
        </w:rPr>
        <w:t xml:space="preserve">e serve </w:t>
      </w:r>
      <w:r w:rsidR="00087A18">
        <w:rPr>
          <w:rFonts w:cs="Arial"/>
          <w:color w:val="262626"/>
          <w:sz w:val="24"/>
          <w:szCs w:val="24"/>
        </w:rPr>
        <w:t>como complemento da formação.</w:t>
      </w:r>
    </w:p>
    <w:p w:rsidR="000465AE" w:rsidRDefault="00A27A6C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 execução dum guião prévio à realização das filmagens </w:t>
      </w:r>
      <w:r w:rsidR="00441FBE">
        <w:rPr>
          <w:rFonts w:cs="Arial"/>
          <w:color w:val="262626"/>
          <w:sz w:val="24"/>
          <w:szCs w:val="24"/>
        </w:rPr>
        <w:t>está descrita</w:t>
      </w:r>
      <w:r w:rsidRPr="002D344F">
        <w:rPr>
          <w:rFonts w:cs="Arial"/>
          <w:color w:val="262626"/>
          <w:sz w:val="24"/>
          <w:szCs w:val="24"/>
        </w:rPr>
        <w:t xml:space="preserve"> no Anexo 1 (Guião do Vídeo</w:t>
      </w:r>
      <w:r w:rsidR="000465AE">
        <w:rPr>
          <w:rFonts w:cs="Arial"/>
          <w:color w:val="262626"/>
          <w:sz w:val="24"/>
          <w:szCs w:val="24"/>
        </w:rPr>
        <w:t>)</w:t>
      </w:r>
    </w:p>
    <w:p w:rsidR="00A27A6C" w:rsidRPr="002D344F" w:rsidRDefault="00A27A6C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Destas filmagens </w:t>
      </w:r>
      <w:r w:rsidR="00441FBE" w:rsidRPr="00441FBE">
        <w:rPr>
          <w:rFonts w:cs="Arial"/>
          <w:color w:val="262626"/>
          <w:sz w:val="24"/>
          <w:szCs w:val="24"/>
        </w:rPr>
        <w:t>que ocorreram numa propriedade privada no dia 12 de Dezembro de 2014</w:t>
      </w:r>
      <w:r w:rsidR="00441FBE">
        <w:rPr>
          <w:rFonts w:cs="Arial"/>
          <w:color w:val="262626"/>
          <w:sz w:val="24"/>
          <w:szCs w:val="24"/>
        </w:rPr>
        <w:t xml:space="preserve"> </w:t>
      </w:r>
      <w:r w:rsidRPr="002D344F">
        <w:rPr>
          <w:rFonts w:cs="Arial"/>
          <w:color w:val="262626"/>
          <w:sz w:val="24"/>
          <w:szCs w:val="24"/>
        </w:rPr>
        <w:t>recolheram-se algumas imagens que aqui se seguem:</w:t>
      </w:r>
    </w:p>
    <w:p w:rsidR="00A27A6C" w:rsidRPr="002D344F" w:rsidRDefault="00A27A6C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A27A6C" w:rsidRPr="002D344F" w:rsidRDefault="00B76977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noProof/>
          <w:color w:val="262626"/>
          <w:sz w:val="24"/>
          <w:szCs w:val="24"/>
        </w:rPr>
        <w:drawing>
          <wp:inline distT="0" distB="0" distL="0" distR="0" wp14:anchorId="061AE0AF" wp14:editId="502A5870">
            <wp:extent cx="5048250" cy="2838450"/>
            <wp:effectExtent l="0" t="0" r="0" b="0"/>
            <wp:docPr id="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A6C" w:rsidRPr="002D344F">
        <w:rPr>
          <w:rFonts w:cs="Arial"/>
          <w:color w:val="262626"/>
          <w:sz w:val="24"/>
          <w:szCs w:val="24"/>
        </w:rPr>
        <w:t xml:space="preserve"> </w:t>
      </w:r>
    </w:p>
    <w:p w:rsidR="00BA0C51" w:rsidRPr="002D344F" w:rsidRDefault="0019558C" w:rsidP="00A4656B">
      <w:pPr>
        <w:pStyle w:val="Legenda"/>
        <w:jc w:val="both"/>
        <w:rPr>
          <w:rFonts w:cs="Arial"/>
          <w:noProof/>
          <w:color w:val="262626"/>
          <w:sz w:val="20"/>
          <w:szCs w:val="20"/>
        </w:rPr>
      </w:pPr>
      <w:bookmarkStart w:id="40" w:name="_Toc453658883"/>
      <w:r w:rsidRPr="00B61B76">
        <w:rPr>
          <w:b/>
          <w:sz w:val="20"/>
          <w:szCs w:val="20"/>
        </w:rPr>
        <w:t xml:space="preserve">Imagem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Imagem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4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Filmagens do </w:t>
      </w:r>
      <w:r w:rsidR="00F33ABD" w:rsidRPr="00B61B76">
        <w:rPr>
          <w:sz w:val="20"/>
          <w:szCs w:val="20"/>
        </w:rPr>
        <w:t>vídeo</w:t>
      </w:r>
      <w:r w:rsidRPr="00B61B76">
        <w:rPr>
          <w:sz w:val="20"/>
          <w:szCs w:val="20"/>
        </w:rPr>
        <w:t xml:space="preserve"> I</w:t>
      </w:r>
      <w:bookmarkEnd w:id="40"/>
    </w:p>
    <w:p w:rsidR="00A27A6C" w:rsidRPr="002D344F" w:rsidRDefault="00B76977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noProof/>
          <w:color w:val="262626"/>
          <w:sz w:val="24"/>
          <w:szCs w:val="24"/>
        </w:rPr>
        <w:drawing>
          <wp:inline distT="0" distB="0" distL="0" distR="0" wp14:anchorId="038FA9BE" wp14:editId="396F8476">
            <wp:extent cx="3638550" cy="4848225"/>
            <wp:effectExtent l="0" t="0" r="0" b="0"/>
            <wp:docPr id="1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2A" w:rsidRDefault="00F33ABD" w:rsidP="00A4656B">
      <w:pPr>
        <w:pStyle w:val="Legenda"/>
        <w:jc w:val="both"/>
        <w:rPr>
          <w:sz w:val="20"/>
          <w:szCs w:val="20"/>
        </w:rPr>
      </w:pPr>
      <w:bookmarkStart w:id="41" w:name="_Toc453658884"/>
      <w:r w:rsidRPr="00B61B76">
        <w:rPr>
          <w:b/>
          <w:sz w:val="20"/>
          <w:szCs w:val="20"/>
        </w:rPr>
        <w:t xml:space="preserve">Imagem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Imagem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5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Filmagem do vídeo II</w:t>
      </w:r>
      <w:bookmarkEnd w:id="41"/>
    </w:p>
    <w:p w:rsidR="00B37EE7" w:rsidRDefault="00B37EE7" w:rsidP="00B37EE7"/>
    <w:p w:rsidR="00B37EE7" w:rsidRPr="00B37EE7" w:rsidRDefault="00B37EE7" w:rsidP="00B37EE7"/>
    <w:p w:rsidR="0028744D" w:rsidRDefault="004C293A" w:rsidP="00A4656B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42" w:name="_Toc460913752"/>
      <w:r w:rsidRPr="009F137A">
        <w:rPr>
          <w:b/>
          <w:color w:val="auto"/>
        </w:rPr>
        <w:t>Conclusão</w:t>
      </w:r>
      <w:bookmarkEnd w:id="42"/>
      <w:r w:rsidR="003A31CD" w:rsidRPr="009F137A">
        <w:rPr>
          <w:b/>
          <w:color w:val="auto"/>
        </w:rPr>
        <w:t xml:space="preserve"> </w:t>
      </w:r>
    </w:p>
    <w:p w:rsidR="0058245C" w:rsidRPr="0058245C" w:rsidRDefault="0058245C" w:rsidP="0058245C"/>
    <w:p w:rsidR="00DE0A64" w:rsidRPr="00DB3FCB" w:rsidRDefault="00DE0A64" w:rsidP="00DE0A64">
      <w:pPr>
        <w:spacing w:line="360" w:lineRule="auto"/>
        <w:jc w:val="both"/>
        <w:rPr>
          <w:rStyle w:val="Cabealho2Carter"/>
          <w:b/>
          <w:color w:val="auto"/>
        </w:rPr>
      </w:pPr>
      <w:bookmarkStart w:id="43" w:name="_Toc460913753"/>
      <w:r>
        <w:rPr>
          <w:rStyle w:val="Cabealho2Carter"/>
          <w:b/>
          <w:color w:val="auto"/>
        </w:rPr>
        <w:t xml:space="preserve">6.1 </w:t>
      </w:r>
      <w:r w:rsidRPr="00DB3FCB">
        <w:rPr>
          <w:rStyle w:val="Cabealho2Carter"/>
          <w:b/>
          <w:color w:val="auto"/>
        </w:rPr>
        <w:t>Considerações Finais</w:t>
      </w:r>
      <w:bookmarkEnd w:id="43"/>
    </w:p>
    <w:p w:rsidR="001954A4" w:rsidRPr="002D344F" w:rsidRDefault="0058245C" w:rsidP="00DE0A6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 xml:space="preserve">Após </w:t>
      </w:r>
      <w:r w:rsidR="009B0DAF">
        <w:rPr>
          <w:rFonts w:cs="Arial"/>
          <w:color w:val="262626"/>
          <w:sz w:val="24"/>
          <w:szCs w:val="24"/>
        </w:rPr>
        <w:t>a formação piloto, permitimo-nos c</w:t>
      </w:r>
      <w:r w:rsidR="00BA0C51" w:rsidRPr="002D344F">
        <w:rPr>
          <w:rFonts w:cs="Arial"/>
          <w:color w:val="262626"/>
          <w:sz w:val="24"/>
          <w:szCs w:val="24"/>
        </w:rPr>
        <w:t xml:space="preserve">oncluir </w:t>
      </w:r>
      <w:r>
        <w:rPr>
          <w:rFonts w:cs="Arial"/>
          <w:color w:val="262626"/>
          <w:sz w:val="24"/>
          <w:szCs w:val="24"/>
        </w:rPr>
        <w:t xml:space="preserve">que o conteúdo dos módulos parece estar </w:t>
      </w:r>
      <w:r w:rsidR="00BA0C51" w:rsidRPr="002D344F">
        <w:rPr>
          <w:rFonts w:cs="Arial"/>
          <w:color w:val="262626"/>
          <w:sz w:val="24"/>
          <w:szCs w:val="24"/>
        </w:rPr>
        <w:t xml:space="preserve">adequadamente concebido para os grupos-alvo. </w:t>
      </w:r>
      <w:r w:rsidR="00CD1B31" w:rsidRPr="002D344F">
        <w:rPr>
          <w:rFonts w:cs="Arial"/>
          <w:color w:val="262626"/>
          <w:sz w:val="24"/>
          <w:szCs w:val="24"/>
        </w:rPr>
        <w:t>No que concerne ao grupo da faixa etária mais avançada verificou-se que muitos dos formandos mantém hábitos de uso de e</w:t>
      </w:r>
      <w:r>
        <w:rPr>
          <w:rFonts w:cs="Arial"/>
          <w:color w:val="262626"/>
          <w:sz w:val="24"/>
          <w:szCs w:val="24"/>
        </w:rPr>
        <w:t>rvas medicinais tradicionais e manté</w:t>
      </w:r>
      <w:r w:rsidR="00CD1B31" w:rsidRPr="002D344F">
        <w:rPr>
          <w:rFonts w:cs="Arial"/>
          <w:color w:val="262626"/>
          <w:sz w:val="24"/>
          <w:szCs w:val="24"/>
        </w:rPr>
        <w:t xml:space="preserve">m princípios de alimentação saudável que passam pelo consumo de alimentos que constituem fatores de proteção da saúde presentes na Dieta Mediterrânica. </w:t>
      </w:r>
      <w:r w:rsidR="009B0DAF">
        <w:rPr>
          <w:rFonts w:cs="Arial"/>
          <w:color w:val="262626"/>
          <w:sz w:val="24"/>
          <w:szCs w:val="24"/>
        </w:rPr>
        <w:t>Verificou</w:t>
      </w:r>
      <w:r w:rsidR="00CD1B31" w:rsidRPr="002D344F">
        <w:rPr>
          <w:rFonts w:cs="Arial"/>
          <w:color w:val="262626"/>
          <w:sz w:val="24"/>
          <w:szCs w:val="24"/>
        </w:rPr>
        <w:t>-se também</w:t>
      </w:r>
      <w:r>
        <w:rPr>
          <w:rFonts w:cs="Arial"/>
          <w:color w:val="262626"/>
          <w:sz w:val="24"/>
          <w:szCs w:val="24"/>
        </w:rPr>
        <w:t xml:space="preserve"> que os jovens adultos parecem ter</w:t>
      </w:r>
      <w:r w:rsidR="00BA0C51" w:rsidRPr="002D344F">
        <w:rPr>
          <w:rFonts w:cs="Arial"/>
          <w:color w:val="262626"/>
          <w:sz w:val="24"/>
          <w:szCs w:val="24"/>
        </w:rPr>
        <w:t xml:space="preserve"> uma </w:t>
      </w:r>
      <w:r>
        <w:rPr>
          <w:rFonts w:cs="Arial"/>
          <w:color w:val="262626"/>
          <w:sz w:val="24"/>
          <w:szCs w:val="24"/>
        </w:rPr>
        <w:t xml:space="preserve">generalizada </w:t>
      </w:r>
      <w:r w:rsidR="00BA0C51" w:rsidRPr="002D344F">
        <w:rPr>
          <w:rFonts w:cs="Arial"/>
          <w:color w:val="262626"/>
          <w:sz w:val="24"/>
          <w:szCs w:val="24"/>
        </w:rPr>
        <w:t xml:space="preserve">falta de conhecimentos sobre alimentação tradicional, remédios caseiros e como cozinhar e comer de forma saudável e, consequentemente constitui-se como o público-alvo </w:t>
      </w:r>
      <w:r w:rsidR="00CD1B31" w:rsidRPr="002D344F">
        <w:rPr>
          <w:rFonts w:cs="Arial"/>
          <w:color w:val="262626"/>
          <w:sz w:val="24"/>
          <w:szCs w:val="24"/>
        </w:rPr>
        <w:t>de excelência</w:t>
      </w:r>
      <w:r w:rsidR="00BA0C51" w:rsidRPr="002D344F">
        <w:rPr>
          <w:rFonts w:cs="Arial"/>
          <w:color w:val="262626"/>
          <w:sz w:val="24"/>
          <w:szCs w:val="24"/>
        </w:rPr>
        <w:t>. Estes estudantes</w:t>
      </w:r>
      <w:r>
        <w:rPr>
          <w:rFonts w:cs="Arial"/>
          <w:color w:val="262626"/>
          <w:sz w:val="24"/>
          <w:szCs w:val="24"/>
        </w:rPr>
        <w:t xml:space="preserve"> que participaram na formação</w:t>
      </w:r>
      <w:r w:rsidR="00BA0C51" w:rsidRPr="002D344F">
        <w:rPr>
          <w:rFonts w:cs="Arial"/>
          <w:color w:val="262626"/>
          <w:sz w:val="24"/>
          <w:szCs w:val="24"/>
        </w:rPr>
        <w:t xml:space="preserve"> consideraram as informações</w:t>
      </w:r>
      <w:r w:rsidR="00DE0A64">
        <w:rPr>
          <w:rFonts w:cs="Arial"/>
          <w:color w:val="262626"/>
          <w:sz w:val="24"/>
          <w:szCs w:val="24"/>
        </w:rPr>
        <w:t xml:space="preserve"> úteis e interessantes e encontravam-se</w:t>
      </w:r>
      <w:r w:rsidR="00BA0C51" w:rsidRPr="002D344F">
        <w:rPr>
          <w:rFonts w:cs="Arial"/>
          <w:color w:val="262626"/>
          <w:sz w:val="24"/>
          <w:szCs w:val="24"/>
        </w:rPr>
        <w:t xml:space="preserve"> </w:t>
      </w:r>
      <w:r w:rsidR="00621091" w:rsidRPr="002D344F">
        <w:rPr>
          <w:rFonts w:cs="Arial"/>
          <w:color w:val="262626"/>
          <w:sz w:val="24"/>
          <w:szCs w:val="24"/>
        </w:rPr>
        <w:t xml:space="preserve">dispostos </w:t>
      </w:r>
      <w:r w:rsidR="00BA0C51" w:rsidRPr="002D344F">
        <w:rPr>
          <w:rFonts w:cs="Arial"/>
          <w:color w:val="262626"/>
          <w:sz w:val="24"/>
          <w:szCs w:val="24"/>
        </w:rPr>
        <w:t>a participar</w:t>
      </w:r>
      <w:r w:rsidR="00837674">
        <w:rPr>
          <w:rFonts w:cs="Arial"/>
          <w:color w:val="262626"/>
          <w:sz w:val="24"/>
          <w:szCs w:val="24"/>
        </w:rPr>
        <w:t xml:space="preserve"> em mais seminários</w:t>
      </w:r>
      <w:r w:rsidR="00CD1B31" w:rsidRPr="002D344F">
        <w:rPr>
          <w:rFonts w:cs="Arial"/>
          <w:color w:val="262626"/>
          <w:sz w:val="24"/>
          <w:szCs w:val="24"/>
        </w:rPr>
        <w:t>,</w:t>
      </w:r>
      <w:r w:rsidR="00DE0A64">
        <w:rPr>
          <w:rFonts w:cs="Arial"/>
          <w:color w:val="262626"/>
          <w:sz w:val="24"/>
          <w:szCs w:val="24"/>
        </w:rPr>
        <w:t xml:space="preserve"> evidenciando</w:t>
      </w:r>
      <w:r w:rsidR="00CD1B31" w:rsidRPr="002D344F">
        <w:rPr>
          <w:rFonts w:cs="Arial"/>
          <w:color w:val="262626"/>
          <w:sz w:val="24"/>
          <w:szCs w:val="24"/>
        </w:rPr>
        <w:t xml:space="preserve"> </w:t>
      </w:r>
      <w:r w:rsidR="00BA0C51" w:rsidRPr="002D344F">
        <w:rPr>
          <w:rFonts w:cs="Arial"/>
          <w:color w:val="262626"/>
          <w:sz w:val="24"/>
          <w:szCs w:val="24"/>
        </w:rPr>
        <w:t>o reflexo do crescente interes</w:t>
      </w:r>
      <w:r w:rsidR="00DE0A64">
        <w:rPr>
          <w:rFonts w:cs="Arial"/>
          <w:color w:val="262626"/>
          <w:sz w:val="24"/>
          <w:szCs w:val="24"/>
        </w:rPr>
        <w:t>se em terapias alternativas</w:t>
      </w:r>
      <w:r w:rsidR="00837674">
        <w:rPr>
          <w:rFonts w:cs="Arial"/>
          <w:color w:val="262626"/>
          <w:sz w:val="24"/>
          <w:szCs w:val="24"/>
        </w:rPr>
        <w:t xml:space="preserve"> e recuperação de receitas medicinais antigas</w:t>
      </w:r>
      <w:r w:rsidR="005F06B3" w:rsidRPr="002D344F">
        <w:rPr>
          <w:rFonts w:cs="Arial"/>
          <w:color w:val="262626"/>
          <w:sz w:val="24"/>
          <w:szCs w:val="24"/>
        </w:rPr>
        <w:t>. Em conclusão</w:t>
      </w:r>
      <w:r w:rsidR="00953640">
        <w:rPr>
          <w:rFonts w:cs="Arial"/>
          <w:color w:val="262626"/>
          <w:sz w:val="24"/>
          <w:szCs w:val="24"/>
        </w:rPr>
        <w:t>,</w:t>
      </w:r>
      <w:r w:rsidR="005F06B3" w:rsidRPr="002D344F">
        <w:rPr>
          <w:rFonts w:cs="Arial"/>
          <w:color w:val="262626"/>
          <w:sz w:val="24"/>
          <w:szCs w:val="24"/>
        </w:rPr>
        <w:t xml:space="preserve"> ficou estabelecido</w:t>
      </w:r>
      <w:r>
        <w:rPr>
          <w:rFonts w:cs="Arial"/>
          <w:color w:val="262626"/>
          <w:sz w:val="24"/>
          <w:szCs w:val="24"/>
        </w:rPr>
        <w:t xml:space="preserve"> que o material parece</w:t>
      </w:r>
      <w:r w:rsidR="00F54C6D" w:rsidRPr="002D344F">
        <w:rPr>
          <w:rFonts w:cs="Arial"/>
          <w:color w:val="262626"/>
          <w:sz w:val="24"/>
          <w:szCs w:val="24"/>
        </w:rPr>
        <w:t xml:space="preserve"> apelativo</w:t>
      </w:r>
      <w:r w:rsidR="00BA0C51" w:rsidRPr="002D344F">
        <w:rPr>
          <w:rFonts w:cs="Arial"/>
          <w:color w:val="262626"/>
          <w:sz w:val="24"/>
          <w:szCs w:val="24"/>
        </w:rPr>
        <w:t xml:space="preserve"> para todos os tipos de públicos </w:t>
      </w:r>
      <w:r>
        <w:rPr>
          <w:rFonts w:cs="Arial"/>
          <w:color w:val="262626"/>
          <w:sz w:val="24"/>
          <w:szCs w:val="24"/>
        </w:rPr>
        <w:t xml:space="preserve">aferidos </w:t>
      </w:r>
      <w:r w:rsidR="00F54C6D" w:rsidRPr="002D344F">
        <w:rPr>
          <w:rFonts w:cs="Arial"/>
          <w:color w:val="262626"/>
          <w:sz w:val="24"/>
          <w:szCs w:val="24"/>
        </w:rPr>
        <w:t xml:space="preserve">e consequentemente não </w:t>
      </w:r>
      <w:r w:rsidR="005F06B3" w:rsidRPr="002D344F">
        <w:rPr>
          <w:rFonts w:cs="Arial"/>
          <w:color w:val="262626"/>
          <w:sz w:val="24"/>
          <w:szCs w:val="24"/>
        </w:rPr>
        <w:t xml:space="preserve">se </w:t>
      </w:r>
      <w:r w:rsidR="00F54C6D" w:rsidRPr="002D344F">
        <w:rPr>
          <w:rFonts w:cs="Arial"/>
          <w:color w:val="262626"/>
          <w:sz w:val="24"/>
          <w:szCs w:val="24"/>
        </w:rPr>
        <w:t>sugere</w:t>
      </w:r>
      <w:r w:rsidR="00BA0C51" w:rsidRPr="002D344F">
        <w:rPr>
          <w:rFonts w:cs="Arial"/>
          <w:color w:val="262626"/>
          <w:sz w:val="24"/>
          <w:szCs w:val="24"/>
        </w:rPr>
        <w:t xml:space="preserve"> qualquer g</w:t>
      </w:r>
      <w:r w:rsidR="00F54C6D" w:rsidRPr="002D344F">
        <w:rPr>
          <w:rFonts w:cs="Arial"/>
          <w:color w:val="262626"/>
          <w:sz w:val="24"/>
          <w:szCs w:val="24"/>
        </w:rPr>
        <w:t>rande modificação para o módulo em análise</w:t>
      </w:r>
      <w:r w:rsidR="00DE0A64">
        <w:rPr>
          <w:rFonts w:cs="Arial"/>
          <w:color w:val="262626"/>
          <w:sz w:val="24"/>
          <w:szCs w:val="24"/>
        </w:rPr>
        <w:t>.</w:t>
      </w:r>
      <w:r w:rsidR="00DE0A64" w:rsidRPr="002D344F">
        <w:rPr>
          <w:rFonts w:cs="Arial"/>
          <w:color w:val="262626"/>
          <w:sz w:val="24"/>
          <w:szCs w:val="24"/>
        </w:rPr>
        <w:t xml:space="preserve"> </w:t>
      </w:r>
    </w:p>
    <w:p w:rsidR="00BC63F9" w:rsidRPr="00DB3FCB" w:rsidRDefault="00DB3FCB" w:rsidP="00DB3FCB">
      <w:pPr>
        <w:spacing w:line="360" w:lineRule="auto"/>
        <w:jc w:val="both"/>
        <w:rPr>
          <w:rStyle w:val="Cabealho2Carter"/>
          <w:b/>
          <w:color w:val="auto"/>
        </w:rPr>
      </w:pPr>
      <w:bookmarkStart w:id="44" w:name="_Toc460913754"/>
      <w:r>
        <w:rPr>
          <w:rStyle w:val="Cabealho2Carter"/>
          <w:b/>
          <w:color w:val="auto"/>
        </w:rPr>
        <w:t xml:space="preserve">6.2 </w:t>
      </w:r>
      <w:r w:rsidR="00BC63F9" w:rsidRPr="00DB3FCB">
        <w:rPr>
          <w:rStyle w:val="Cabealho2Carter"/>
          <w:b/>
          <w:color w:val="auto"/>
        </w:rPr>
        <w:t>Limitações</w:t>
      </w:r>
      <w:bookmarkEnd w:id="44"/>
    </w:p>
    <w:p w:rsidR="00953640" w:rsidRDefault="004C4314" w:rsidP="00DE0A6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Uma das limitações deste trabalho est</w:t>
      </w:r>
      <w:r w:rsidR="00DE0A64">
        <w:rPr>
          <w:rFonts w:cs="Arial"/>
          <w:color w:val="262626"/>
          <w:sz w:val="24"/>
          <w:szCs w:val="24"/>
        </w:rPr>
        <w:t>á em que as generalizações podem constituir alguma especulação</w:t>
      </w:r>
      <w:r w:rsidR="00DE0A64" w:rsidRPr="002D344F">
        <w:rPr>
          <w:rFonts w:cs="Arial"/>
          <w:color w:val="262626"/>
          <w:sz w:val="24"/>
          <w:szCs w:val="24"/>
        </w:rPr>
        <w:t xml:space="preserve"> pela </w:t>
      </w:r>
      <w:r w:rsidR="00DE0A64">
        <w:rPr>
          <w:rFonts w:cs="Arial"/>
          <w:color w:val="262626"/>
          <w:sz w:val="24"/>
          <w:szCs w:val="24"/>
        </w:rPr>
        <w:t xml:space="preserve">reduzida </w:t>
      </w:r>
      <w:r w:rsidR="00DE0A64" w:rsidRPr="002D344F">
        <w:rPr>
          <w:rFonts w:cs="Arial"/>
          <w:color w:val="262626"/>
          <w:sz w:val="24"/>
          <w:szCs w:val="24"/>
        </w:rPr>
        <w:t>dimensão da amostra</w:t>
      </w:r>
      <w:r>
        <w:rPr>
          <w:rFonts w:cs="Arial"/>
          <w:color w:val="262626"/>
          <w:sz w:val="24"/>
          <w:szCs w:val="24"/>
        </w:rPr>
        <w:t>,</w:t>
      </w:r>
      <w:r w:rsidR="009B0DAF">
        <w:rPr>
          <w:rFonts w:cs="Arial"/>
          <w:color w:val="262626"/>
          <w:sz w:val="24"/>
          <w:szCs w:val="24"/>
        </w:rPr>
        <w:t xml:space="preserve"> por isso os resultados apresentados </w:t>
      </w:r>
      <w:r w:rsidR="00953640">
        <w:rPr>
          <w:rFonts w:cs="Arial"/>
          <w:color w:val="262626"/>
          <w:sz w:val="24"/>
          <w:szCs w:val="24"/>
        </w:rPr>
        <w:t>devem ser considerados tendo em conta a população avaliada.</w:t>
      </w:r>
    </w:p>
    <w:p w:rsidR="00BC63F9" w:rsidRPr="002D344F" w:rsidRDefault="00953640" w:rsidP="00DE0A6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O</w:t>
      </w:r>
      <w:r w:rsidR="004C4314">
        <w:rPr>
          <w:rFonts w:cs="Arial"/>
          <w:color w:val="262626"/>
          <w:sz w:val="24"/>
          <w:szCs w:val="24"/>
        </w:rPr>
        <w:t xml:space="preserve">utra das limitações é o público ter sido escolhido por ser conveniente, a sua escolha deu-se por circunstâncias de organização. </w:t>
      </w:r>
    </w:p>
    <w:p w:rsidR="00BC63F9" w:rsidRDefault="00DB3FCB" w:rsidP="00DB3FCB">
      <w:pPr>
        <w:spacing w:line="360" w:lineRule="auto"/>
        <w:jc w:val="both"/>
        <w:rPr>
          <w:rStyle w:val="Cabealho2Carter"/>
          <w:b/>
          <w:color w:val="auto"/>
        </w:rPr>
      </w:pPr>
      <w:bookmarkStart w:id="45" w:name="_Toc460913755"/>
      <w:r>
        <w:rPr>
          <w:rStyle w:val="Cabealho2Carter"/>
          <w:b/>
          <w:color w:val="auto"/>
        </w:rPr>
        <w:t xml:space="preserve">6.3 </w:t>
      </w:r>
      <w:r w:rsidR="00BC63F9" w:rsidRPr="00DB3FCB">
        <w:rPr>
          <w:rStyle w:val="Cabealho2Carter"/>
          <w:b/>
          <w:color w:val="auto"/>
        </w:rPr>
        <w:t>Trabalhos Futuros</w:t>
      </w:r>
      <w:bookmarkEnd w:id="45"/>
    </w:p>
    <w:p w:rsidR="00601200" w:rsidRPr="002D344F" w:rsidRDefault="004C4314" w:rsidP="004C431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Em trabalhos futuros seria importante que o número de participantes fosse maior e as a</w:t>
      </w:r>
      <w:r w:rsidR="006A511B" w:rsidRPr="002D344F">
        <w:rPr>
          <w:rFonts w:cs="Arial"/>
          <w:color w:val="262626"/>
          <w:sz w:val="24"/>
          <w:szCs w:val="24"/>
        </w:rPr>
        <w:t>mostra</w:t>
      </w:r>
      <w:r>
        <w:rPr>
          <w:rFonts w:cs="Arial"/>
          <w:color w:val="262626"/>
          <w:sz w:val="24"/>
          <w:szCs w:val="24"/>
        </w:rPr>
        <w:t>s</w:t>
      </w:r>
      <w:r w:rsidR="006A511B" w:rsidRPr="002D344F">
        <w:rPr>
          <w:rFonts w:cs="Arial"/>
          <w:color w:val="262626"/>
          <w:sz w:val="24"/>
          <w:szCs w:val="24"/>
        </w:rPr>
        <w:t xml:space="preserve"> </w:t>
      </w:r>
      <w:r>
        <w:rPr>
          <w:rFonts w:cs="Arial"/>
          <w:color w:val="262626"/>
          <w:sz w:val="24"/>
          <w:szCs w:val="24"/>
        </w:rPr>
        <w:t xml:space="preserve">mais </w:t>
      </w:r>
      <w:r w:rsidR="006A511B" w:rsidRPr="002D344F">
        <w:rPr>
          <w:rFonts w:cs="Arial"/>
          <w:color w:val="262626"/>
          <w:sz w:val="24"/>
          <w:szCs w:val="24"/>
        </w:rPr>
        <w:t>representativa</w:t>
      </w:r>
      <w:r>
        <w:rPr>
          <w:rFonts w:cs="Arial"/>
          <w:color w:val="262626"/>
          <w:sz w:val="24"/>
          <w:szCs w:val="24"/>
        </w:rPr>
        <w:t>s</w:t>
      </w:r>
      <w:r w:rsidR="006A511B" w:rsidRPr="002D344F">
        <w:rPr>
          <w:rFonts w:cs="Arial"/>
          <w:color w:val="262626"/>
          <w:sz w:val="24"/>
          <w:szCs w:val="24"/>
        </w:rPr>
        <w:t xml:space="preserve"> da população portuguesa</w:t>
      </w:r>
      <w:r>
        <w:rPr>
          <w:rFonts w:cs="Arial"/>
          <w:color w:val="262626"/>
          <w:sz w:val="24"/>
          <w:szCs w:val="24"/>
        </w:rPr>
        <w:t xml:space="preserve"> </w:t>
      </w:r>
      <w:r w:rsidR="0003750C">
        <w:rPr>
          <w:rFonts w:cs="Arial"/>
          <w:color w:val="262626"/>
          <w:sz w:val="24"/>
          <w:szCs w:val="24"/>
        </w:rPr>
        <w:t xml:space="preserve">ou mesmo mais representativas da população europeia a que se destina podendo </w:t>
      </w:r>
      <w:r w:rsidR="00953640">
        <w:rPr>
          <w:rFonts w:cs="Arial"/>
          <w:color w:val="262626"/>
          <w:sz w:val="24"/>
          <w:szCs w:val="24"/>
        </w:rPr>
        <w:t xml:space="preserve">e devendo </w:t>
      </w:r>
      <w:r w:rsidR="0003750C">
        <w:rPr>
          <w:rFonts w:cs="Arial"/>
          <w:color w:val="262626"/>
          <w:sz w:val="24"/>
          <w:szCs w:val="24"/>
        </w:rPr>
        <w:t xml:space="preserve">ser testado nos </w:t>
      </w:r>
      <w:r w:rsidR="00837674">
        <w:rPr>
          <w:rFonts w:cs="Arial"/>
          <w:color w:val="262626"/>
          <w:sz w:val="24"/>
          <w:szCs w:val="24"/>
        </w:rPr>
        <w:t xml:space="preserve">restantes </w:t>
      </w:r>
      <w:r w:rsidR="0003750C">
        <w:rPr>
          <w:rFonts w:cs="Arial"/>
          <w:color w:val="262626"/>
          <w:sz w:val="24"/>
          <w:szCs w:val="24"/>
        </w:rPr>
        <w:t>países participantes do projeto.</w:t>
      </w:r>
    </w:p>
    <w:p w:rsidR="0003750C" w:rsidRDefault="0003750C" w:rsidP="004C431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Outra sugestão passa por rec</w:t>
      </w:r>
      <w:r w:rsidR="0058245C">
        <w:rPr>
          <w:rFonts w:cs="Arial"/>
          <w:color w:val="262626"/>
          <w:sz w:val="24"/>
          <w:szCs w:val="24"/>
        </w:rPr>
        <w:t xml:space="preserve">olher mais dados </w:t>
      </w:r>
      <w:r>
        <w:rPr>
          <w:rFonts w:cs="Arial"/>
          <w:color w:val="262626"/>
          <w:sz w:val="24"/>
          <w:szCs w:val="24"/>
        </w:rPr>
        <w:t>na forma de um q</w:t>
      </w:r>
      <w:r w:rsidR="006A511B" w:rsidRPr="002D344F">
        <w:rPr>
          <w:rFonts w:cs="Arial"/>
          <w:color w:val="262626"/>
          <w:sz w:val="24"/>
          <w:szCs w:val="24"/>
        </w:rPr>
        <w:t>uesti</w:t>
      </w:r>
      <w:r w:rsidR="00EE4E9D" w:rsidRPr="002D344F">
        <w:rPr>
          <w:rFonts w:cs="Arial"/>
          <w:color w:val="262626"/>
          <w:sz w:val="24"/>
          <w:szCs w:val="24"/>
        </w:rPr>
        <w:t>oná</w:t>
      </w:r>
      <w:r>
        <w:rPr>
          <w:rFonts w:cs="Arial"/>
          <w:color w:val="262626"/>
          <w:sz w:val="24"/>
          <w:szCs w:val="24"/>
        </w:rPr>
        <w:t xml:space="preserve">rio </w:t>
      </w:r>
      <w:r w:rsidR="0058245C">
        <w:rPr>
          <w:rFonts w:cs="Arial"/>
          <w:color w:val="262626"/>
          <w:sz w:val="24"/>
          <w:szCs w:val="24"/>
        </w:rPr>
        <w:t xml:space="preserve">a ser aplicado aos participantes </w:t>
      </w:r>
      <w:r>
        <w:rPr>
          <w:rFonts w:cs="Arial"/>
          <w:color w:val="262626"/>
          <w:sz w:val="24"/>
          <w:szCs w:val="24"/>
        </w:rPr>
        <w:t xml:space="preserve">passado um ano </w:t>
      </w:r>
      <w:r w:rsidR="0058245C">
        <w:rPr>
          <w:rFonts w:cs="Arial"/>
          <w:color w:val="262626"/>
          <w:sz w:val="24"/>
          <w:szCs w:val="24"/>
        </w:rPr>
        <w:t xml:space="preserve">da formação </w:t>
      </w:r>
      <w:r>
        <w:rPr>
          <w:rFonts w:cs="Arial"/>
          <w:color w:val="262626"/>
          <w:sz w:val="24"/>
          <w:szCs w:val="24"/>
        </w:rPr>
        <w:t>com a intenção de aferir</w:t>
      </w:r>
      <w:r w:rsidR="006A511B" w:rsidRPr="002D344F">
        <w:rPr>
          <w:rFonts w:cs="Arial"/>
          <w:color w:val="262626"/>
          <w:sz w:val="24"/>
          <w:szCs w:val="24"/>
        </w:rPr>
        <w:t xml:space="preserve"> se </w:t>
      </w:r>
      <w:r>
        <w:rPr>
          <w:rFonts w:cs="Arial"/>
          <w:color w:val="262626"/>
          <w:sz w:val="24"/>
          <w:szCs w:val="24"/>
        </w:rPr>
        <w:t>houve alterações nos hábitos</w:t>
      </w:r>
      <w:r w:rsidR="00DE0A64">
        <w:rPr>
          <w:rFonts w:cs="Arial"/>
          <w:color w:val="262626"/>
          <w:sz w:val="24"/>
          <w:szCs w:val="24"/>
        </w:rPr>
        <w:t xml:space="preserve"> alimentares e se houve</w:t>
      </w:r>
      <w:r w:rsidR="0058245C">
        <w:rPr>
          <w:rFonts w:cs="Arial"/>
          <w:color w:val="262626"/>
          <w:sz w:val="24"/>
          <w:szCs w:val="24"/>
        </w:rPr>
        <w:t xml:space="preserve"> utilização das receitas e </w:t>
      </w:r>
      <w:r>
        <w:rPr>
          <w:rFonts w:cs="Arial"/>
          <w:color w:val="262626"/>
          <w:sz w:val="24"/>
          <w:szCs w:val="24"/>
        </w:rPr>
        <w:t>como experienciam as alterações se estas ocorreram.</w:t>
      </w:r>
    </w:p>
    <w:p w:rsidR="001954A4" w:rsidRPr="002D344F" w:rsidRDefault="0003750C" w:rsidP="004C4314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Uma última sugestão passa por aferir junto de alunos do 1º ciclo que tenham tido alguma sensibilização para o assunto pelos seus</w:t>
      </w:r>
      <w:r w:rsidR="001954A4" w:rsidRPr="002D344F">
        <w:rPr>
          <w:rFonts w:cs="Arial"/>
          <w:color w:val="262626"/>
          <w:sz w:val="24"/>
          <w:szCs w:val="24"/>
        </w:rPr>
        <w:t xml:space="preserve"> prof</w:t>
      </w:r>
      <w:r>
        <w:rPr>
          <w:rFonts w:cs="Arial"/>
          <w:color w:val="262626"/>
          <w:sz w:val="24"/>
          <w:szCs w:val="24"/>
        </w:rPr>
        <w:t>essores</w:t>
      </w:r>
      <w:r w:rsidR="00EE4E9D" w:rsidRPr="002D344F">
        <w:rPr>
          <w:rFonts w:cs="Arial"/>
          <w:color w:val="262626"/>
          <w:sz w:val="24"/>
          <w:szCs w:val="24"/>
        </w:rPr>
        <w:t xml:space="preserve"> </w:t>
      </w:r>
      <w:r>
        <w:rPr>
          <w:rFonts w:cs="Arial"/>
          <w:color w:val="262626"/>
          <w:sz w:val="24"/>
          <w:szCs w:val="24"/>
        </w:rPr>
        <w:t>após a f</w:t>
      </w:r>
      <w:r w:rsidRPr="002D344F">
        <w:rPr>
          <w:rFonts w:cs="Arial"/>
          <w:color w:val="262626"/>
          <w:sz w:val="24"/>
          <w:szCs w:val="24"/>
        </w:rPr>
        <w:t>ormação</w:t>
      </w:r>
      <w:r>
        <w:rPr>
          <w:rFonts w:cs="Arial"/>
          <w:color w:val="262626"/>
          <w:sz w:val="24"/>
          <w:szCs w:val="24"/>
        </w:rPr>
        <w:t xml:space="preserve"> destes, realizando</w:t>
      </w:r>
      <w:r w:rsidR="00EE4E9D" w:rsidRPr="002D344F">
        <w:rPr>
          <w:rFonts w:cs="Arial"/>
          <w:color w:val="262626"/>
          <w:sz w:val="24"/>
          <w:szCs w:val="24"/>
        </w:rPr>
        <w:t xml:space="preserve"> questionários aos alunos desses mesmos professores para saber se o conhecimento foi tra</w:t>
      </w:r>
      <w:r>
        <w:rPr>
          <w:rFonts w:cs="Arial"/>
          <w:color w:val="262626"/>
          <w:sz w:val="24"/>
          <w:szCs w:val="24"/>
        </w:rPr>
        <w:t>nsmitido e retido</w:t>
      </w:r>
      <w:r w:rsidR="00D25344">
        <w:rPr>
          <w:rFonts w:cs="Arial"/>
          <w:color w:val="262626"/>
          <w:sz w:val="24"/>
          <w:szCs w:val="24"/>
        </w:rPr>
        <w:t xml:space="preserve"> de uma forma conve</w:t>
      </w:r>
      <w:r>
        <w:rPr>
          <w:rFonts w:cs="Arial"/>
          <w:color w:val="262626"/>
          <w:sz w:val="24"/>
          <w:szCs w:val="24"/>
        </w:rPr>
        <w:t>niente</w:t>
      </w:r>
      <w:r w:rsidR="00EE4E9D" w:rsidRPr="002D344F">
        <w:rPr>
          <w:rFonts w:cs="Arial"/>
          <w:color w:val="262626"/>
          <w:sz w:val="24"/>
          <w:szCs w:val="24"/>
        </w:rPr>
        <w:t>.</w:t>
      </w:r>
    </w:p>
    <w:p w:rsidR="006A511B" w:rsidRPr="002D344F" w:rsidRDefault="006A511B" w:rsidP="00A4656B">
      <w:pPr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6A511B" w:rsidRPr="002D344F" w:rsidRDefault="006A511B" w:rsidP="00A4656B">
      <w:pPr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p w:rsidR="004C293A" w:rsidRPr="002D344F" w:rsidRDefault="004C293A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28744D" w:rsidRPr="002D344F" w:rsidRDefault="0028744D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28744D" w:rsidRPr="002D344F" w:rsidRDefault="0028744D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014232" w:rsidRPr="002D344F" w:rsidRDefault="00014232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014232" w:rsidRDefault="00014232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DB3FCB" w:rsidRDefault="00DB3FCB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53640" w:rsidRDefault="00953640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DB3FCB" w:rsidRPr="002D344F" w:rsidRDefault="00DB3FCB" w:rsidP="00A4656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28744D" w:rsidRDefault="00593576" w:rsidP="00A4656B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46" w:name="_Toc460913756"/>
      <w:r>
        <w:rPr>
          <w:b/>
          <w:color w:val="auto"/>
        </w:rPr>
        <w:t>Referências bibliográ</w:t>
      </w:r>
      <w:r w:rsidR="0028744D" w:rsidRPr="009F137A">
        <w:rPr>
          <w:b/>
          <w:color w:val="auto"/>
        </w:rPr>
        <w:t>fi</w:t>
      </w:r>
      <w:r>
        <w:rPr>
          <w:b/>
          <w:color w:val="auto"/>
        </w:rPr>
        <w:t>cas</w:t>
      </w:r>
      <w:bookmarkEnd w:id="46"/>
    </w:p>
    <w:p w:rsidR="00252B4E" w:rsidRPr="00252B4E" w:rsidRDefault="00252B4E" w:rsidP="00252B4E"/>
    <w:p w:rsidR="000465AE" w:rsidRPr="00BF4B7F" w:rsidRDefault="00252B4E" w:rsidP="000465AE">
      <w:pPr>
        <w:tabs>
          <w:tab w:val="right" w:pos="9752"/>
        </w:tabs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BF4B7F">
        <w:rPr>
          <w:rFonts w:cs="Arial"/>
          <w:sz w:val="24"/>
          <w:szCs w:val="24"/>
          <w:lang w:val="en-US"/>
        </w:rPr>
        <w:t>Abenavoli</w:t>
      </w:r>
      <w:proofErr w:type="spellEnd"/>
      <w:r w:rsidR="00E02E5D">
        <w:rPr>
          <w:rFonts w:cs="Arial"/>
          <w:sz w:val="24"/>
          <w:szCs w:val="24"/>
          <w:lang w:val="en-US"/>
        </w:rPr>
        <w:t>,</w:t>
      </w:r>
      <w:r w:rsidRPr="00BF4B7F">
        <w:rPr>
          <w:rFonts w:cs="Arial"/>
          <w:sz w:val="24"/>
          <w:szCs w:val="24"/>
          <w:lang w:val="en-US"/>
        </w:rPr>
        <w:t xml:space="preserve"> L</w:t>
      </w:r>
      <w:r w:rsidR="00E02E5D">
        <w:rPr>
          <w:rFonts w:cs="Arial"/>
          <w:sz w:val="24"/>
          <w:szCs w:val="24"/>
          <w:lang w:val="en-US"/>
        </w:rPr>
        <w:t>.</w:t>
      </w:r>
      <w:r w:rsidRPr="00BF4B7F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BF4B7F">
        <w:rPr>
          <w:rFonts w:cs="Arial"/>
          <w:sz w:val="24"/>
          <w:szCs w:val="24"/>
          <w:lang w:val="en-US"/>
        </w:rPr>
        <w:t>Capasso</w:t>
      </w:r>
      <w:proofErr w:type="spellEnd"/>
      <w:r w:rsidR="00E02E5D">
        <w:rPr>
          <w:rFonts w:cs="Arial"/>
          <w:sz w:val="24"/>
          <w:szCs w:val="24"/>
          <w:lang w:val="en-US"/>
        </w:rPr>
        <w:t>,</w:t>
      </w:r>
      <w:r w:rsidRPr="00BF4B7F">
        <w:rPr>
          <w:rFonts w:cs="Arial"/>
          <w:sz w:val="24"/>
          <w:szCs w:val="24"/>
          <w:lang w:val="en-US"/>
        </w:rPr>
        <w:t xml:space="preserve"> R</w:t>
      </w:r>
      <w:r w:rsidR="00E02E5D">
        <w:rPr>
          <w:rFonts w:cs="Arial"/>
          <w:sz w:val="24"/>
          <w:szCs w:val="24"/>
          <w:lang w:val="en-US"/>
        </w:rPr>
        <w:t>.</w:t>
      </w:r>
      <w:r w:rsidRPr="00BF4B7F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BF4B7F">
        <w:rPr>
          <w:rFonts w:cs="Arial"/>
          <w:sz w:val="24"/>
          <w:szCs w:val="24"/>
          <w:lang w:val="en-US"/>
        </w:rPr>
        <w:t>Milic</w:t>
      </w:r>
      <w:proofErr w:type="spellEnd"/>
      <w:r w:rsidR="00E02E5D">
        <w:rPr>
          <w:rFonts w:cs="Arial"/>
          <w:sz w:val="24"/>
          <w:szCs w:val="24"/>
          <w:lang w:val="en-US"/>
        </w:rPr>
        <w:t>,</w:t>
      </w:r>
      <w:r w:rsidRPr="00BF4B7F">
        <w:rPr>
          <w:rFonts w:cs="Arial"/>
          <w:sz w:val="24"/>
          <w:szCs w:val="24"/>
          <w:lang w:val="en-US"/>
        </w:rPr>
        <w:t xml:space="preserve"> N</w:t>
      </w:r>
      <w:r w:rsidR="00E02E5D">
        <w:rPr>
          <w:rFonts w:cs="Arial"/>
          <w:sz w:val="24"/>
          <w:szCs w:val="24"/>
          <w:lang w:val="en-US"/>
        </w:rPr>
        <w:t>.</w:t>
      </w:r>
      <w:r w:rsidRPr="00BF4B7F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BF4B7F">
        <w:rPr>
          <w:rFonts w:cs="Arial"/>
          <w:sz w:val="24"/>
          <w:szCs w:val="24"/>
          <w:lang w:val="en-US"/>
        </w:rPr>
        <w:t>Capasso</w:t>
      </w:r>
      <w:proofErr w:type="spellEnd"/>
      <w:r w:rsidR="00E02E5D">
        <w:rPr>
          <w:rFonts w:cs="Arial"/>
          <w:sz w:val="24"/>
          <w:szCs w:val="24"/>
          <w:lang w:val="en-US"/>
        </w:rPr>
        <w:t>,</w:t>
      </w:r>
      <w:r w:rsidRPr="00BF4B7F">
        <w:rPr>
          <w:rFonts w:cs="Arial"/>
          <w:sz w:val="24"/>
          <w:szCs w:val="24"/>
          <w:lang w:val="en-US"/>
        </w:rPr>
        <w:t xml:space="preserve"> F. </w:t>
      </w:r>
      <w:r w:rsidR="00E02E5D">
        <w:rPr>
          <w:rFonts w:cs="Arial"/>
          <w:sz w:val="24"/>
          <w:szCs w:val="24"/>
          <w:lang w:val="en-US"/>
        </w:rPr>
        <w:t>(2010)</w:t>
      </w:r>
      <w:r w:rsidRPr="00BF4B7F">
        <w:rPr>
          <w:rFonts w:cs="Arial"/>
          <w:sz w:val="24"/>
          <w:szCs w:val="24"/>
          <w:lang w:val="en-US"/>
        </w:rPr>
        <w:t xml:space="preserve"> Milk thistle in liver diseases: past, present, future.</w:t>
      </w:r>
      <w:r w:rsidR="00E02E5D" w:rsidRPr="00E02E5D">
        <w:rPr>
          <w:lang w:val="en-US"/>
        </w:rPr>
        <w:t xml:space="preserve"> </w:t>
      </w:r>
      <w:proofErr w:type="spellStart"/>
      <w:r w:rsidR="00E02E5D" w:rsidRPr="00441FBE">
        <w:rPr>
          <w:rFonts w:cs="Arial"/>
          <w:i/>
          <w:sz w:val="24"/>
          <w:szCs w:val="24"/>
          <w:lang w:val="en-US"/>
        </w:rPr>
        <w:t>Phytother</w:t>
      </w:r>
      <w:proofErr w:type="spellEnd"/>
      <w:r w:rsidR="00E02E5D" w:rsidRPr="00441FBE">
        <w:rPr>
          <w:rFonts w:cs="Arial"/>
          <w:i/>
          <w:sz w:val="24"/>
          <w:szCs w:val="24"/>
          <w:lang w:val="en-US"/>
        </w:rPr>
        <w:t>. Res</w:t>
      </w:r>
      <w:r w:rsidR="00E02E5D" w:rsidRPr="00E02E5D">
        <w:rPr>
          <w:rFonts w:cs="Arial"/>
          <w:sz w:val="24"/>
          <w:szCs w:val="24"/>
          <w:lang w:val="en-US"/>
        </w:rPr>
        <w:t>.</w:t>
      </w:r>
      <w:r w:rsidR="00E02E5D">
        <w:rPr>
          <w:rFonts w:cs="Arial"/>
          <w:sz w:val="24"/>
          <w:szCs w:val="24"/>
          <w:lang w:val="en-US"/>
        </w:rPr>
        <w:t xml:space="preserve"> </w:t>
      </w:r>
      <w:r w:rsidRPr="00BF4B7F">
        <w:rPr>
          <w:rFonts w:cs="Arial"/>
          <w:sz w:val="24"/>
          <w:szCs w:val="24"/>
          <w:lang w:val="en-US"/>
        </w:rPr>
        <w:t>24(10):1423-32.</w:t>
      </w:r>
    </w:p>
    <w:p w:rsidR="00BF4B7F" w:rsidRPr="00487608" w:rsidRDefault="00D604D1" w:rsidP="000465AE">
      <w:pPr>
        <w:tabs>
          <w:tab w:val="right" w:pos="9752"/>
        </w:tabs>
        <w:spacing w:line="30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en-US"/>
        </w:rPr>
        <w:t>Aggarwal, B. B.,</w:t>
      </w:r>
      <w:r w:rsidR="0095097E" w:rsidRPr="0095097E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95097E" w:rsidRPr="0095097E">
        <w:rPr>
          <w:rFonts w:cs="Arial"/>
          <w:sz w:val="24"/>
          <w:szCs w:val="24"/>
          <w:lang w:val="en-US"/>
        </w:rPr>
        <w:t>Kunnumakkara</w:t>
      </w:r>
      <w:proofErr w:type="spellEnd"/>
      <w:r w:rsidR="0095097E" w:rsidRPr="0095097E">
        <w:rPr>
          <w:rFonts w:cs="Arial"/>
          <w:sz w:val="24"/>
          <w:szCs w:val="24"/>
          <w:lang w:val="en-US"/>
        </w:rPr>
        <w:t xml:space="preserve">, A. B. (2009). Molecular targets and therapeutic uses of spices: modern uses for ancient medicine. </w:t>
      </w:r>
      <w:proofErr w:type="spellStart"/>
      <w:r w:rsidR="0095097E" w:rsidRPr="00487608">
        <w:rPr>
          <w:rFonts w:cs="Arial"/>
          <w:i/>
          <w:sz w:val="24"/>
          <w:szCs w:val="24"/>
        </w:rPr>
        <w:t>World</w:t>
      </w:r>
      <w:proofErr w:type="spellEnd"/>
      <w:r w:rsidR="0095097E" w:rsidRPr="00487608">
        <w:rPr>
          <w:rFonts w:cs="Arial"/>
          <w:i/>
          <w:sz w:val="24"/>
          <w:szCs w:val="24"/>
        </w:rPr>
        <w:t xml:space="preserve"> </w:t>
      </w:r>
      <w:proofErr w:type="spellStart"/>
      <w:r w:rsidR="0095097E" w:rsidRPr="00487608">
        <w:rPr>
          <w:rFonts w:cs="Arial"/>
          <w:i/>
          <w:sz w:val="24"/>
          <w:szCs w:val="24"/>
        </w:rPr>
        <w:t>Scientific</w:t>
      </w:r>
      <w:proofErr w:type="spellEnd"/>
      <w:r w:rsidR="0095097E" w:rsidRPr="00487608">
        <w:rPr>
          <w:rFonts w:cs="Arial"/>
          <w:sz w:val="24"/>
          <w:szCs w:val="24"/>
        </w:rPr>
        <w:t>.</w:t>
      </w:r>
    </w:p>
    <w:p w:rsidR="00C60615" w:rsidRDefault="00C60615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487608">
        <w:rPr>
          <w:rFonts w:cs="Arial"/>
          <w:sz w:val="24"/>
          <w:szCs w:val="24"/>
        </w:rPr>
        <w:t>A</w:t>
      </w:r>
      <w:r w:rsidR="001C0172" w:rsidRPr="00487608">
        <w:rPr>
          <w:rFonts w:cs="Arial"/>
          <w:sz w:val="24"/>
          <w:szCs w:val="24"/>
        </w:rPr>
        <w:t>ikhenbaum</w:t>
      </w:r>
      <w:proofErr w:type="spellEnd"/>
      <w:r w:rsidR="001C0172" w:rsidRPr="00487608">
        <w:rPr>
          <w:rFonts w:cs="Arial"/>
          <w:sz w:val="24"/>
          <w:szCs w:val="24"/>
        </w:rPr>
        <w:t>,</w:t>
      </w:r>
      <w:r w:rsidR="00D604D1" w:rsidRPr="00487608">
        <w:rPr>
          <w:rFonts w:cs="Arial"/>
          <w:sz w:val="24"/>
          <w:szCs w:val="24"/>
        </w:rPr>
        <w:t xml:space="preserve"> J., </w:t>
      </w:r>
      <w:proofErr w:type="spellStart"/>
      <w:r w:rsidRPr="00487608">
        <w:rPr>
          <w:rFonts w:cs="Arial"/>
          <w:sz w:val="24"/>
          <w:szCs w:val="24"/>
        </w:rPr>
        <w:t>D</w:t>
      </w:r>
      <w:r w:rsidR="001C0172" w:rsidRPr="00487608">
        <w:rPr>
          <w:rFonts w:cs="Arial"/>
          <w:sz w:val="24"/>
          <w:szCs w:val="24"/>
        </w:rPr>
        <w:t>aszkiewicz</w:t>
      </w:r>
      <w:proofErr w:type="spellEnd"/>
      <w:r w:rsidRPr="00487608">
        <w:rPr>
          <w:rFonts w:cs="Arial"/>
          <w:sz w:val="24"/>
          <w:szCs w:val="24"/>
        </w:rPr>
        <w:t xml:space="preserve">, </w:t>
      </w:r>
      <w:proofErr w:type="gramStart"/>
      <w:r w:rsidRPr="00487608">
        <w:rPr>
          <w:rFonts w:cs="Arial"/>
          <w:sz w:val="24"/>
          <w:szCs w:val="24"/>
        </w:rPr>
        <w:t>P.</w:t>
      </w:r>
      <w:r w:rsidR="007D2097" w:rsidRPr="00487608">
        <w:rPr>
          <w:rFonts w:cs="Arial"/>
          <w:sz w:val="24"/>
          <w:szCs w:val="24"/>
        </w:rPr>
        <w:t>(</w:t>
      </w:r>
      <w:r w:rsidRPr="00487608">
        <w:rPr>
          <w:rFonts w:cs="Arial"/>
          <w:sz w:val="24"/>
          <w:szCs w:val="24"/>
        </w:rPr>
        <w:t>1999</w:t>
      </w:r>
      <w:proofErr w:type="gramEnd"/>
      <w:r w:rsidR="007D2097" w:rsidRPr="00487608">
        <w:rPr>
          <w:rFonts w:cs="Arial"/>
          <w:sz w:val="24"/>
          <w:szCs w:val="24"/>
        </w:rPr>
        <w:t>)</w:t>
      </w:r>
      <w:r w:rsidRPr="00487608">
        <w:rPr>
          <w:rFonts w:cs="Arial"/>
          <w:sz w:val="24"/>
          <w:szCs w:val="24"/>
        </w:rPr>
        <w:t xml:space="preserve">. </w:t>
      </w:r>
      <w:r w:rsidRPr="00487608">
        <w:rPr>
          <w:rFonts w:cs="Arial"/>
          <w:i/>
          <w:sz w:val="24"/>
          <w:szCs w:val="24"/>
        </w:rPr>
        <w:t>A Cur</w:t>
      </w:r>
      <w:r w:rsidRPr="00195C8C">
        <w:rPr>
          <w:rFonts w:cs="Arial"/>
          <w:i/>
          <w:sz w:val="24"/>
          <w:szCs w:val="24"/>
        </w:rPr>
        <w:t>a pela Natureza, Enciclopédia Familiar dos Remédios Naturais</w:t>
      </w:r>
      <w:r w:rsidRPr="00195C8C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Editorial Estampa, Lisboa</w:t>
      </w:r>
      <w:r w:rsidR="000465AE">
        <w:rPr>
          <w:rFonts w:cs="Arial"/>
          <w:sz w:val="24"/>
          <w:szCs w:val="24"/>
        </w:rPr>
        <w:t>.</w:t>
      </w:r>
    </w:p>
    <w:p w:rsidR="00D604D1" w:rsidRPr="00D604D1" w:rsidRDefault="00D604D1" w:rsidP="00C60615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D604D1">
        <w:rPr>
          <w:rFonts w:cs="Arial"/>
          <w:sz w:val="24"/>
          <w:szCs w:val="24"/>
        </w:rPr>
        <w:t>AI-</w:t>
      </w:r>
      <w:proofErr w:type="spellStart"/>
      <w:r w:rsidRPr="00D604D1">
        <w:rPr>
          <w:rFonts w:cs="Arial"/>
          <w:sz w:val="24"/>
          <w:szCs w:val="24"/>
        </w:rPr>
        <w:t>Sereiti</w:t>
      </w:r>
      <w:proofErr w:type="spellEnd"/>
      <w:r w:rsidRPr="00D604D1">
        <w:rPr>
          <w:rFonts w:cs="Arial"/>
          <w:sz w:val="24"/>
          <w:szCs w:val="24"/>
        </w:rPr>
        <w:t>, M</w:t>
      </w:r>
      <w:r>
        <w:rPr>
          <w:rFonts w:cs="Arial"/>
          <w:sz w:val="24"/>
          <w:szCs w:val="24"/>
        </w:rPr>
        <w:t>.R., Abu-</w:t>
      </w:r>
      <w:proofErr w:type="spellStart"/>
      <w:r>
        <w:rPr>
          <w:rFonts w:cs="Arial"/>
          <w:sz w:val="24"/>
          <w:szCs w:val="24"/>
        </w:rPr>
        <w:t>Amerb</w:t>
      </w:r>
      <w:proofErr w:type="spellEnd"/>
      <w:r>
        <w:rPr>
          <w:rFonts w:cs="Arial"/>
          <w:sz w:val="24"/>
          <w:szCs w:val="24"/>
        </w:rPr>
        <w:t xml:space="preserve"> K.M., &amp; Sena, </w:t>
      </w:r>
      <w:proofErr w:type="gramStart"/>
      <w:r>
        <w:rPr>
          <w:rFonts w:cs="Arial"/>
          <w:sz w:val="24"/>
          <w:szCs w:val="24"/>
        </w:rPr>
        <w:t>P.(1999</w:t>
      </w:r>
      <w:proofErr w:type="gramEnd"/>
      <w:r>
        <w:rPr>
          <w:rFonts w:cs="Arial"/>
          <w:sz w:val="24"/>
          <w:szCs w:val="24"/>
        </w:rPr>
        <w:t xml:space="preserve">). </w:t>
      </w:r>
      <w:r w:rsidRPr="00D604D1">
        <w:rPr>
          <w:rFonts w:cs="Arial"/>
          <w:sz w:val="24"/>
          <w:szCs w:val="24"/>
          <w:lang w:val="en-US"/>
        </w:rPr>
        <w:t xml:space="preserve">Pharmacology of rosemary (Rosmarinus officinalis Linn.) and its therapeutic potentials. </w:t>
      </w:r>
      <w:r w:rsidRPr="00D604D1">
        <w:rPr>
          <w:rFonts w:cs="Arial"/>
          <w:i/>
          <w:sz w:val="24"/>
          <w:szCs w:val="24"/>
          <w:lang w:val="en-US"/>
        </w:rPr>
        <w:t>Indian Journal of Experimental Biology.</w:t>
      </w:r>
      <w:r w:rsidRPr="00D604D1">
        <w:rPr>
          <w:rFonts w:cs="Arial"/>
          <w:sz w:val="24"/>
          <w:szCs w:val="24"/>
          <w:lang w:val="en-US"/>
        </w:rPr>
        <w:t xml:space="preserve"> Vol. 37, pp. 124-130.</w:t>
      </w:r>
    </w:p>
    <w:p w:rsidR="00593576" w:rsidRDefault="001C0172" w:rsidP="00A4656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487608">
        <w:rPr>
          <w:rFonts w:cs="Arial"/>
          <w:sz w:val="24"/>
          <w:szCs w:val="24"/>
          <w:lang w:val="en-US"/>
        </w:rPr>
        <w:t>Ares</w:t>
      </w:r>
      <w:r w:rsidR="00593576" w:rsidRPr="00487608">
        <w:rPr>
          <w:rFonts w:cs="Arial"/>
          <w:sz w:val="24"/>
          <w:szCs w:val="24"/>
          <w:lang w:val="en-US"/>
        </w:rPr>
        <w:t xml:space="preserve">, G., </w:t>
      </w:r>
      <w:proofErr w:type="spellStart"/>
      <w:r w:rsidRPr="00487608">
        <w:rPr>
          <w:rFonts w:cs="Arial"/>
          <w:sz w:val="24"/>
          <w:szCs w:val="24"/>
          <w:lang w:val="en-US"/>
        </w:rPr>
        <w:t>Giménez</w:t>
      </w:r>
      <w:proofErr w:type="spellEnd"/>
      <w:r w:rsidR="00D604D1" w:rsidRPr="00487608">
        <w:rPr>
          <w:rFonts w:cs="Arial"/>
          <w:sz w:val="24"/>
          <w:szCs w:val="24"/>
          <w:lang w:val="en-US"/>
        </w:rPr>
        <w:t>,</w:t>
      </w:r>
      <w:r w:rsidR="00593576" w:rsidRPr="0048760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487608">
        <w:rPr>
          <w:rFonts w:cs="Arial"/>
          <w:sz w:val="24"/>
          <w:szCs w:val="24"/>
          <w:lang w:val="en-US"/>
        </w:rPr>
        <w:t>Gámbaro</w:t>
      </w:r>
      <w:proofErr w:type="spellEnd"/>
      <w:r w:rsidR="00593576" w:rsidRPr="00487608">
        <w:rPr>
          <w:rFonts w:cs="Arial"/>
          <w:sz w:val="24"/>
          <w:szCs w:val="24"/>
          <w:lang w:val="en-US"/>
        </w:rPr>
        <w:t xml:space="preserve">, A. </w:t>
      </w:r>
      <w:r w:rsidR="007D2097" w:rsidRPr="00487608">
        <w:rPr>
          <w:rFonts w:cs="Arial"/>
          <w:sz w:val="24"/>
          <w:szCs w:val="24"/>
          <w:lang w:val="en-US"/>
        </w:rPr>
        <w:t>(</w:t>
      </w:r>
      <w:r w:rsidR="00593576" w:rsidRPr="00487608">
        <w:rPr>
          <w:rFonts w:cs="Arial"/>
          <w:sz w:val="24"/>
          <w:szCs w:val="24"/>
          <w:lang w:val="en-US"/>
        </w:rPr>
        <w:t>2008</w:t>
      </w:r>
      <w:r w:rsidR="007D2097" w:rsidRPr="00487608">
        <w:rPr>
          <w:rFonts w:cs="Arial"/>
          <w:sz w:val="24"/>
          <w:szCs w:val="24"/>
          <w:lang w:val="en-US"/>
        </w:rPr>
        <w:t>)</w:t>
      </w:r>
      <w:r w:rsidR="00593576" w:rsidRPr="00487608">
        <w:rPr>
          <w:rFonts w:cs="Arial"/>
          <w:sz w:val="24"/>
          <w:szCs w:val="24"/>
          <w:lang w:val="en-US"/>
        </w:rPr>
        <w:t xml:space="preserve">. </w:t>
      </w:r>
      <w:r w:rsidR="00593576" w:rsidRPr="00D604D1">
        <w:rPr>
          <w:rFonts w:cs="Arial"/>
          <w:sz w:val="24"/>
          <w:szCs w:val="24"/>
          <w:lang w:val="en-US"/>
        </w:rPr>
        <w:t>Influence of Nutritional knowledge on perceived hea</w:t>
      </w:r>
      <w:r w:rsidR="00B22845" w:rsidRPr="00D604D1">
        <w:rPr>
          <w:rFonts w:cs="Arial"/>
          <w:sz w:val="24"/>
          <w:szCs w:val="24"/>
          <w:lang w:val="en-US"/>
        </w:rPr>
        <w:t>lthine</w:t>
      </w:r>
      <w:r w:rsidR="00593576" w:rsidRPr="00D604D1">
        <w:rPr>
          <w:rFonts w:cs="Arial"/>
          <w:sz w:val="24"/>
          <w:szCs w:val="24"/>
          <w:lang w:val="en-US"/>
        </w:rPr>
        <w:t>ss and willingn</w:t>
      </w:r>
      <w:r w:rsidR="00B22845" w:rsidRPr="00D604D1">
        <w:rPr>
          <w:rFonts w:cs="Arial"/>
          <w:sz w:val="24"/>
          <w:szCs w:val="24"/>
          <w:lang w:val="en-US"/>
        </w:rPr>
        <w:t xml:space="preserve">ess to try </w:t>
      </w:r>
      <w:r w:rsidR="00593576" w:rsidRPr="00D604D1">
        <w:rPr>
          <w:rFonts w:cs="Arial"/>
          <w:sz w:val="24"/>
          <w:szCs w:val="24"/>
          <w:lang w:val="en-US"/>
        </w:rPr>
        <w:t>functional foods</w:t>
      </w:r>
      <w:r w:rsidR="00593576" w:rsidRPr="00593576">
        <w:rPr>
          <w:rFonts w:cs="Arial"/>
          <w:i/>
          <w:sz w:val="24"/>
          <w:szCs w:val="24"/>
          <w:lang w:val="en-US"/>
        </w:rPr>
        <w:t>.</w:t>
      </w:r>
      <w:r w:rsidR="00593576" w:rsidRPr="00593576">
        <w:rPr>
          <w:rFonts w:cs="Arial"/>
          <w:sz w:val="24"/>
          <w:szCs w:val="24"/>
          <w:lang w:val="en-US"/>
        </w:rPr>
        <w:t xml:space="preserve"> </w:t>
      </w:r>
      <w:r w:rsidR="00593576" w:rsidRPr="00D604D1">
        <w:rPr>
          <w:rFonts w:cs="Arial"/>
          <w:i/>
          <w:sz w:val="24"/>
          <w:szCs w:val="24"/>
          <w:lang w:val="en-US"/>
        </w:rPr>
        <w:t>Appetite</w:t>
      </w:r>
      <w:r w:rsidR="00593576">
        <w:rPr>
          <w:rFonts w:cs="Arial"/>
          <w:sz w:val="24"/>
          <w:szCs w:val="24"/>
          <w:lang w:val="en-US"/>
        </w:rPr>
        <w:t>, 51, 663-668</w:t>
      </w:r>
      <w:r w:rsidR="000465AE">
        <w:rPr>
          <w:rFonts w:cs="Arial"/>
          <w:sz w:val="24"/>
          <w:szCs w:val="24"/>
          <w:lang w:val="en-US"/>
        </w:rPr>
        <w:t>.</w:t>
      </w:r>
    </w:p>
    <w:p w:rsidR="00593576" w:rsidRPr="00593576" w:rsidRDefault="00593576" w:rsidP="00593576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B</w:t>
      </w:r>
      <w:r w:rsidR="001C0172">
        <w:rPr>
          <w:rFonts w:cs="Arial"/>
          <w:sz w:val="24"/>
          <w:szCs w:val="24"/>
          <w:lang w:val="en-US"/>
        </w:rPr>
        <w:t>eck-Larsen</w:t>
      </w:r>
      <w:r w:rsidR="00D604D1">
        <w:rPr>
          <w:rFonts w:cs="Arial"/>
          <w:sz w:val="24"/>
          <w:szCs w:val="24"/>
          <w:lang w:val="en-US"/>
        </w:rPr>
        <w:t xml:space="preserve">, T., </w:t>
      </w:r>
      <w:proofErr w:type="spellStart"/>
      <w:r>
        <w:rPr>
          <w:rFonts w:cs="Arial"/>
          <w:sz w:val="24"/>
          <w:szCs w:val="24"/>
          <w:lang w:val="en-US"/>
        </w:rPr>
        <w:t>S</w:t>
      </w:r>
      <w:r w:rsidR="001C0172">
        <w:rPr>
          <w:rFonts w:cs="Arial"/>
          <w:sz w:val="24"/>
          <w:szCs w:val="24"/>
          <w:lang w:val="en-US"/>
        </w:rPr>
        <w:t>cholderer</w:t>
      </w:r>
      <w:proofErr w:type="spellEnd"/>
      <w:r>
        <w:rPr>
          <w:rFonts w:cs="Arial"/>
          <w:sz w:val="24"/>
          <w:szCs w:val="24"/>
          <w:lang w:val="en-US"/>
        </w:rPr>
        <w:t xml:space="preserve">, J. </w:t>
      </w:r>
      <w:r w:rsidR="007D2097">
        <w:rPr>
          <w:rFonts w:cs="Arial"/>
          <w:sz w:val="24"/>
          <w:szCs w:val="24"/>
          <w:lang w:val="en-US"/>
        </w:rPr>
        <w:t>(</w:t>
      </w:r>
      <w:r>
        <w:rPr>
          <w:rFonts w:cs="Arial"/>
          <w:sz w:val="24"/>
          <w:szCs w:val="24"/>
          <w:lang w:val="en-US"/>
        </w:rPr>
        <w:t>2007</w:t>
      </w:r>
      <w:r w:rsidR="007D2097">
        <w:rPr>
          <w:rFonts w:cs="Arial"/>
          <w:sz w:val="24"/>
          <w:szCs w:val="24"/>
          <w:lang w:val="en-US"/>
        </w:rPr>
        <w:t>)</w:t>
      </w:r>
      <w:r>
        <w:rPr>
          <w:rFonts w:cs="Arial"/>
          <w:sz w:val="24"/>
          <w:szCs w:val="24"/>
          <w:lang w:val="en-US"/>
        </w:rPr>
        <w:t xml:space="preserve">. </w:t>
      </w:r>
      <w:r w:rsidRPr="00843295">
        <w:rPr>
          <w:rFonts w:cs="Arial"/>
          <w:sz w:val="24"/>
          <w:szCs w:val="24"/>
          <w:lang w:val="en-US"/>
        </w:rPr>
        <w:t>Functional foods in Europe: consumer research, market experiences and regulatory aspects.</w:t>
      </w:r>
      <w:r>
        <w:rPr>
          <w:rFonts w:cs="Arial"/>
          <w:sz w:val="24"/>
          <w:szCs w:val="24"/>
          <w:lang w:val="en-US"/>
        </w:rPr>
        <w:t xml:space="preserve"> </w:t>
      </w:r>
      <w:r w:rsidRPr="00843295">
        <w:rPr>
          <w:rFonts w:cs="Arial"/>
          <w:i/>
          <w:sz w:val="24"/>
          <w:szCs w:val="24"/>
          <w:lang w:val="en-US"/>
        </w:rPr>
        <w:t>Trends in Food Science &amp; Technology</w:t>
      </w:r>
      <w:r>
        <w:rPr>
          <w:rFonts w:cs="Arial"/>
          <w:sz w:val="24"/>
          <w:szCs w:val="24"/>
          <w:lang w:val="en-US"/>
        </w:rPr>
        <w:t>, 18, 231-234</w:t>
      </w:r>
      <w:r w:rsidR="000465AE">
        <w:rPr>
          <w:rFonts w:cs="Arial"/>
          <w:sz w:val="24"/>
          <w:szCs w:val="24"/>
          <w:lang w:val="en-US"/>
        </w:rPr>
        <w:t>.</w:t>
      </w:r>
    </w:p>
    <w:p w:rsidR="00A13AEB" w:rsidRPr="00A21AE6" w:rsidRDefault="00D604D1" w:rsidP="00A13AEB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  <w:lang w:val="en-US"/>
        </w:rPr>
        <w:t>Cappozzi</w:t>
      </w:r>
      <w:proofErr w:type="spellEnd"/>
      <w:r>
        <w:rPr>
          <w:rFonts w:cs="Arial"/>
          <w:sz w:val="24"/>
          <w:szCs w:val="24"/>
          <w:lang w:val="en-US"/>
        </w:rPr>
        <w:t>, F.,</w:t>
      </w:r>
      <w:r w:rsidR="001C0172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1C0172">
        <w:rPr>
          <w:rFonts w:cs="Arial"/>
          <w:sz w:val="24"/>
          <w:szCs w:val="24"/>
          <w:lang w:val="en-US"/>
        </w:rPr>
        <w:t>Bordoni</w:t>
      </w:r>
      <w:proofErr w:type="spellEnd"/>
      <w:r w:rsidR="007D2097">
        <w:rPr>
          <w:rFonts w:cs="Arial"/>
          <w:sz w:val="24"/>
          <w:szCs w:val="24"/>
          <w:lang w:val="en-US"/>
        </w:rPr>
        <w:t>, A.</w:t>
      </w:r>
      <w:r w:rsidR="00A13AEB" w:rsidRPr="00EC2B4A">
        <w:rPr>
          <w:rFonts w:cs="Arial"/>
          <w:sz w:val="24"/>
          <w:szCs w:val="24"/>
          <w:lang w:val="en-US"/>
        </w:rPr>
        <w:t xml:space="preserve"> </w:t>
      </w:r>
      <w:r w:rsidR="007D2097">
        <w:rPr>
          <w:rFonts w:cs="Arial"/>
          <w:sz w:val="24"/>
          <w:szCs w:val="24"/>
          <w:lang w:val="en-US"/>
        </w:rPr>
        <w:t>(</w:t>
      </w:r>
      <w:r w:rsidR="00A13AEB" w:rsidRPr="00EC2B4A">
        <w:rPr>
          <w:rFonts w:cs="Arial"/>
          <w:sz w:val="24"/>
          <w:szCs w:val="24"/>
          <w:lang w:val="en-US"/>
        </w:rPr>
        <w:t>2013</w:t>
      </w:r>
      <w:r w:rsidR="007D2097">
        <w:rPr>
          <w:rFonts w:cs="Arial"/>
          <w:sz w:val="24"/>
          <w:szCs w:val="24"/>
          <w:lang w:val="en-US"/>
        </w:rPr>
        <w:t>)</w:t>
      </w:r>
      <w:r w:rsidR="00A13AEB">
        <w:rPr>
          <w:rFonts w:cs="Arial"/>
          <w:sz w:val="24"/>
          <w:szCs w:val="24"/>
          <w:lang w:val="en-US"/>
        </w:rPr>
        <w:t>.</w:t>
      </w:r>
      <w:r w:rsidR="00A13AEB" w:rsidRPr="00EC2B4A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A13AEB" w:rsidRPr="00EC2B4A">
        <w:rPr>
          <w:rFonts w:cs="Arial"/>
          <w:i/>
          <w:sz w:val="24"/>
          <w:szCs w:val="24"/>
          <w:lang w:val="en-US"/>
        </w:rPr>
        <w:t>Foodomics</w:t>
      </w:r>
      <w:proofErr w:type="spellEnd"/>
      <w:r w:rsidR="00A13AEB" w:rsidRPr="00EC2B4A">
        <w:rPr>
          <w:rFonts w:cs="Arial"/>
          <w:i/>
          <w:sz w:val="24"/>
          <w:szCs w:val="24"/>
          <w:lang w:val="en-US"/>
        </w:rPr>
        <w:t>: a new comprehensive approach to food and nutrition Genes and Nutrition</w:t>
      </w:r>
      <w:r w:rsidR="00A13AEB" w:rsidRPr="00EC2B4A">
        <w:rPr>
          <w:rFonts w:cs="Arial"/>
          <w:sz w:val="24"/>
          <w:szCs w:val="24"/>
          <w:lang w:val="en-US"/>
        </w:rPr>
        <w:t xml:space="preserve">. </w:t>
      </w:r>
      <w:r w:rsidR="00A13AEB" w:rsidRPr="00A21AE6">
        <w:rPr>
          <w:rFonts w:cs="Arial"/>
          <w:sz w:val="24"/>
          <w:szCs w:val="24"/>
        </w:rPr>
        <w:t>8(1):</w:t>
      </w:r>
      <w:proofErr w:type="gramStart"/>
      <w:r w:rsidR="00A13AEB" w:rsidRPr="00A21AE6">
        <w:rPr>
          <w:rFonts w:cs="Arial"/>
          <w:sz w:val="24"/>
          <w:szCs w:val="24"/>
        </w:rPr>
        <w:t xml:space="preserve">1-4 </w:t>
      </w:r>
      <w:r w:rsidR="000465AE" w:rsidRPr="00A21AE6">
        <w:rPr>
          <w:rFonts w:cs="Arial"/>
          <w:sz w:val="24"/>
          <w:szCs w:val="24"/>
        </w:rPr>
        <w:t>.</w:t>
      </w:r>
      <w:proofErr w:type="gramEnd"/>
    </w:p>
    <w:p w:rsidR="00A13AEB" w:rsidRDefault="001C0172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</w:rPr>
        <w:t>Castro, P.</w:t>
      </w:r>
      <w:r w:rsidR="00A13AEB" w:rsidRPr="00A21AE6">
        <w:rPr>
          <w:rFonts w:cs="Arial"/>
          <w:sz w:val="24"/>
          <w:szCs w:val="24"/>
        </w:rPr>
        <w:t xml:space="preserve"> </w:t>
      </w:r>
      <w:proofErr w:type="spellStart"/>
      <w:r w:rsidR="00A13AEB" w:rsidRPr="00A21AE6">
        <w:rPr>
          <w:rFonts w:cs="Arial"/>
          <w:sz w:val="24"/>
          <w:szCs w:val="24"/>
        </w:rPr>
        <w:t>et</w:t>
      </w:r>
      <w:proofErr w:type="spellEnd"/>
      <w:r w:rsidR="00A13AEB" w:rsidRPr="00A21AE6">
        <w:rPr>
          <w:rFonts w:cs="Arial"/>
          <w:sz w:val="24"/>
          <w:szCs w:val="24"/>
        </w:rPr>
        <w:t xml:space="preserve"> alli. </w:t>
      </w:r>
      <w:r w:rsidR="007D2097">
        <w:rPr>
          <w:rFonts w:cs="Arial"/>
          <w:sz w:val="24"/>
          <w:szCs w:val="24"/>
        </w:rPr>
        <w:t>(</w:t>
      </w:r>
      <w:r w:rsidR="00A13AEB" w:rsidRPr="00A21AE6">
        <w:rPr>
          <w:rFonts w:cs="Arial"/>
          <w:sz w:val="24"/>
          <w:szCs w:val="24"/>
        </w:rPr>
        <w:t>2008</w:t>
      </w:r>
      <w:r w:rsidR="007D2097">
        <w:rPr>
          <w:rFonts w:cs="Arial"/>
          <w:sz w:val="24"/>
          <w:szCs w:val="24"/>
        </w:rPr>
        <w:t>)</w:t>
      </w:r>
      <w:r w:rsidR="00A13AEB" w:rsidRPr="00A21AE6">
        <w:rPr>
          <w:rFonts w:cs="Arial"/>
          <w:sz w:val="24"/>
          <w:szCs w:val="24"/>
        </w:rPr>
        <w:t xml:space="preserve">. </w:t>
      </w:r>
      <w:r w:rsidR="00A13AEB" w:rsidRPr="00843295">
        <w:rPr>
          <w:rFonts w:cs="Arial"/>
          <w:sz w:val="24"/>
          <w:szCs w:val="24"/>
        </w:rPr>
        <w:t xml:space="preserve">A importância do </w:t>
      </w:r>
      <w:proofErr w:type="spellStart"/>
      <w:r w:rsidR="00A13AEB" w:rsidRPr="00843295">
        <w:rPr>
          <w:rFonts w:cs="Arial"/>
          <w:sz w:val="24"/>
          <w:szCs w:val="24"/>
        </w:rPr>
        <w:t>planejamento</w:t>
      </w:r>
      <w:proofErr w:type="spellEnd"/>
      <w:r w:rsidR="00A13AEB" w:rsidRPr="00843295">
        <w:rPr>
          <w:rFonts w:cs="Arial"/>
          <w:sz w:val="24"/>
          <w:szCs w:val="24"/>
        </w:rPr>
        <w:t xml:space="preserve"> das aulas para organização do trabalho do professor em sua prática docente.</w:t>
      </w:r>
      <w:r w:rsidR="00A13AEB">
        <w:rPr>
          <w:rFonts w:cs="Arial"/>
          <w:sz w:val="24"/>
          <w:szCs w:val="24"/>
        </w:rPr>
        <w:t xml:space="preserve"> </w:t>
      </w:r>
      <w:r w:rsidR="00A13AEB" w:rsidRPr="00487608">
        <w:rPr>
          <w:rFonts w:cs="Arial"/>
          <w:i/>
          <w:sz w:val="24"/>
          <w:szCs w:val="24"/>
          <w:lang w:val="en-US"/>
        </w:rPr>
        <w:t xml:space="preserve">Athena • </w:t>
      </w:r>
      <w:proofErr w:type="spellStart"/>
      <w:r w:rsidR="00A13AEB" w:rsidRPr="00487608">
        <w:rPr>
          <w:rFonts w:cs="Arial"/>
          <w:i/>
          <w:sz w:val="24"/>
          <w:szCs w:val="24"/>
          <w:lang w:val="en-US"/>
        </w:rPr>
        <w:t>Revista</w:t>
      </w:r>
      <w:proofErr w:type="spellEnd"/>
      <w:r w:rsidR="00A13AEB" w:rsidRPr="00487608">
        <w:rPr>
          <w:rFonts w:cs="Arial"/>
          <w:i/>
          <w:sz w:val="24"/>
          <w:szCs w:val="24"/>
          <w:lang w:val="en-US"/>
        </w:rPr>
        <w:t xml:space="preserve"> </w:t>
      </w:r>
      <w:proofErr w:type="spellStart"/>
      <w:r w:rsidR="00A13AEB" w:rsidRPr="00487608">
        <w:rPr>
          <w:rFonts w:cs="Arial"/>
          <w:i/>
          <w:sz w:val="24"/>
          <w:szCs w:val="24"/>
          <w:lang w:val="en-US"/>
        </w:rPr>
        <w:t>C</w:t>
      </w:r>
      <w:r w:rsidR="00A13AEB" w:rsidRPr="00843295">
        <w:rPr>
          <w:rFonts w:cs="Arial"/>
          <w:i/>
          <w:sz w:val="24"/>
          <w:szCs w:val="24"/>
          <w:lang w:val="en-US"/>
        </w:rPr>
        <w:t>ientífica</w:t>
      </w:r>
      <w:proofErr w:type="spellEnd"/>
      <w:r w:rsidR="00A13AEB" w:rsidRPr="00843295">
        <w:rPr>
          <w:rFonts w:cs="Arial"/>
          <w:i/>
          <w:sz w:val="24"/>
          <w:szCs w:val="24"/>
          <w:lang w:val="en-US"/>
        </w:rPr>
        <w:t xml:space="preserve"> de </w:t>
      </w:r>
      <w:proofErr w:type="spellStart"/>
      <w:r w:rsidR="00A13AEB" w:rsidRPr="00843295">
        <w:rPr>
          <w:rFonts w:cs="Arial"/>
          <w:i/>
          <w:sz w:val="24"/>
          <w:szCs w:val="24"/>
          <w:lang w:val="en-US"/>
        </w:rPr>
        <w:t>Educação</w:t>
      </w:r>
      <w:proofErr w:type="spellEnd"/>
      <w:r w:rsidR="00A13AEB" w:rsidRPr="00A13AEB">
        <w:rPr>
          <w:rFonts w:cs="Arial"/>
          <w:sz w:val="24"/>
          <w:szCs w:val="24"/>
          <w:lang w:val="en-US"/>
        </w:rPr>
        <w:t>, v. 10, n. 10</w:t>
      </w:r>
      <w:r w:rsidR="000465AE">
        <w:rPr>
          <w:rFonts w:cs="Arial"/>
          <w:sz w:val="24"/>
          <w:szCs w:val="24"/>
          <w:lang w:val="en-US"/>
        </w:rPr>
        <w:t>.</w:t>
      </w:r>
    </w:p>
    <w:p w:rsidR="00D604D1" w:rsidRDefault="00D604D1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D604D1">
        <w:rPr>
          <w:rFonts w:cs="Arial"/>
          <w:sz w:val="24"/>
          <w:szCs w:val="24"/>
          <w:lang w:val="en-US"/>
        </w:rPr>
        <w:t>Chaynika</w:t>
      </w:r>
      <w:proofErr w:type="spellEnd"/>
      <w:r w:rsidRPr="00D604D1">
        <w:rPr>
          <w:rFonts w:cs="Arial"/>
          <w:sz w:val="24"/>
          <w:szCs w:val="24"/>
          <w:lang w:val="en-US"/>
        </w:rPr>
        <w:t xml:space="preserve">, V. (2014). Applications and utilization of coriander – A. </w:t>
      </w:r>
      <w:r w:rsidRPr="00D604D1">
        <w:rPr>
          <w:rFonts w:cs="Arial"/>
          <w:i/>
          <w:sz w:val="24"/>
          <w:szCs w:val="24"/>
          <w:lang w:val="en-US"/>
        </w:rPr>
        <w:t>International Journal of Research in Engineering and Applied Sciences.</w:t>
      </w:r>
      <w:r w:rsidRPr="00D604D1">
        <w:rPr>
          <w:rFonts w:cs="Arial"/>
          <w:sz w:val="24"/>
          <w:szCs w:val="24"/>
          <w:lang w:val="en-US"/>
        </w:rPr>
        <w:t xml:space="preserve"> Vol.4, I</w:t>
      </w:r>
      <w:proofErr w:type="gramStart"/>
      <w:r w:rsidRPr="00D604D1">
        <w:rPr>
          <w:rFonts w:cs="Arial"/>
          <w:sz w:val="24"/>
          <w:szCs w:val="24"/>
          <w:lang w:val="en-US"/>
        </w:rPr>
        <w:t>:3</w:t>
      </w:r>
      <w:proofErr w:type="gramEnd"/>
      <w:r w:rsidRPr="00D604D1">
        <w:rPr>
          <w:rFonts w:cs="Arial"/>
          <w:sz w:val="24"/>
          <w:szCs w:val="24"/>
          <w:lang w:val="en-US"/>
        </w:rPr>
        <w:t>, 85-94.</w:t>
      </w:r>
    </w:p>
    <w:p w:rsidR="00AB33E1" w:rsidRDefault="001C0172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Childs</w:t>
      </w:r>
      <w:r w:rsidR="00AB33E1">
        <w:rPr>
          <w:rFonts w:cs="Arial"/>
          <w:sz w:val="24"/>
          <w:szCs w:val="24"/>
          <w:lang w:val="en-US"/>
        </w:rPr>
        <w:t>, N.</w:t>
      </w:r>
      <w:r w:rsidR="00D604D1">
        <w:rPr>
          <w:rFonts w:cs="Arial"/>
          <w:sz w:val="24"/>
          <w:szCs w:val="24"/>
          <w:lang w:val="en-US"/>
        </w:rPr>
        <w:t>M.,</w:t>
      </w:r>
      <w:r w:rsidR="00AB33E1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AB33E1">
        <w:rPr>
          <w:rFonts w:cs="Arial"/>
          <w:sz w:val="24"/>
          <w:szCs w:val="24"/>
          <w:lang w:val="en-US"/>
        </w:rPr>
        <w:t>P</w:t>
      </w:r>
      <w:r>
        <w:rPr>
          <w:rFonts w:cs="Arial"/>
          <w:sz w:val="24"/>
          <w:szCs w:val="24"/>
          <w:lang w:val="en-US"/>
        </w:rPr>
        <w:t>oryzees</w:t>
      </w:r>
      <w:proofErr w:type="spellEnd"/>
      <w:r w:rsidR="00AB33E1">
        <w:rPr>
          <w:rFonts w:cs="Arial"/>
          <w:sz w:val="24"/>
          <w:szCs w:val="24"/>
          <w:lang w:val="en-US"/>
        </w:rPr>
        <w:t xml:space="preserve">, G.H. </w:t>
      </w:r>
      <w:r w:rsidR="007D2097">
        <w:rPr>
          <w:rFonts w:cs="Arial"/>
          <w:sz w:val="24"/>
          <w:szCs w:val="24"/>
          <w:lang w:val="en-US"/>
        </w:rPr>
        <w:t>(</w:t>
      </w:r>
      <w:r w:rsidR="00AB33E1">
        <w:rPr>
          <w:rFonts w:cs="Arial"/>
          <w:sz w:val="24"/>
          <w:szCs w:val="24"/>
          <w:lang w:val="en-US"/>
        </w:rPr>
        <w:t>1997</w:t>
      </w:r>
      <w:r w:rsidR="007D2097">
        <w:rPr>
          <w:rFonts w:cs="Arial"/>
          <w:sz w:val="24"/>
          <w:szCs w:val="24"/>
          <w:lang w:val="en-US"/>
        </w:rPr>
        <w:t>).</w:t>
      </w:r>
      <w:r w:rsidR="00AB33E1">
        <w:rPr>
          <w:rFonts w:cs="Arial"/>
          <w:sz w:val="24"/>
          <w:szCs w:val="24"/>
          <w:lang w:val="en-US"/>
        </w:rPr>
        <w:t xml:space="preserve"> </w:t>
      </w:r>
      <w:r w:rsidR="00AB33E1" w:rsidRPr="00843295">
        <w:rPr>
          <w:rFonts w:cs="Arial"/>
          <w:sz w:val="24"/>
          <w:szCs w:val="24"/>
          <w:lang w:val="en-US"/>
        </w:rPr>
        <w:t xml:space="preserve">Foods that help prevent </w:t>
      </w:r>
      <w:proofErr w:type="spellStart"/>
      <w:r w:rsidR="00AB33E1" w:rsidRPr="00843295">
        <w:rPr>
          <w:rFonts w:cs="Arial"/>
          <w:sz w:val="24"/>
          <w:szCs w:val="24"/>
          <w:lang w:val="en-US"/>
        </w:rPr>
        <w:t>desease</w:t>
      </w:r>
      <w:proofErr w:type="spellEnd"/>
      <w:r w:rsidR="00AB33E1" w:rsidRPr="00843295">
        <w:rPr>
          <w:rFonts w:cs="Arial"/>
          <w:sz w:val="24"/>
          <w:szCs w:val="24"/>
          <w:lang w:val="en-US"/>
        </w:rPr>
        <w:t>: consumer attitude and public policy implications</w:t>
      </w:r>
      <w:r w:rsidR="00AB33E1">
        <w:rPr>
          <w:rFonts w:cs="Arial"/>
          <w:sz w:val="24"/>
          <w:szCs w:val="24"/>
          <w:lang w:val="en-US"/>
        </w:rPr>
        <w:t xml:space="preserve">. </w:t>
      </w:r>
      <w:r w:rsidR="00AB33E1" w:rsidRPr="00843295">
        <w:rPr>
          <w:rFonts w:cs="Arial"/>
          <w:i/>
          <w:sz w:val="24"/>
          <w:szCs w:val="24"/>
          <w:lang w:val="en-US"/>
        </w:rPr>
        <w:t>British Food Journal</w:t>
      </w:r>
      <w:r w:rsidR="00AB33E1">
        <w:rPr>
          <w:rFonts w:cs="Arial"/>
          <w:sz w:val="24"/>
          <w:szCs w:val="24"/>
          <w:lang w:val="en-US"/>
        </w:rPr>
        <w:t>, 9, 419-426</w:t>
      </w:r>
      <w:r w:rsidR="000465AE">
        <w:rPr>
          <w:rFonts w:cs="Arial"/>
          <w:sz w:val="24"/>
          <w:szCs w:val="24"/>
          <w:lang w:val="en-US"/>
        </w:rPr>
        <w:t>.</w:t>
      </w:r>
    </w:p>
    <w:p w:rsidR="00AB33E1" w:rsidRDefault="001C0172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Childs</w:t>
      </w:r>
      <w:r w:rsidR="00E02E5D">
        <w:rPr>
          <w:rFonts w:cs="Arial"/>
          <w:sz w:val="24"/>
          <w:szCs w:val="24"/>
          <w:lang w:val="en-US"/>
        </w:rPr>
        <w:t>, N.M</w:t>
      </w:r>
      <w:r w:rsidR="00AB33E1">
        <w:rPr>
          <w:rFonts w:cs="Arial"/>
          <w:sz w:val="24"/>
          <w:szCs w:val="24"/>
          <w:lang w:val="en-US"/>
        </w:rPr>
        <w:t>.</w:t>
      </w:r>
      <w:r w:rsidR="00E02E5D">
        <w:rPr>
          <w:rFonts w:cs="Arial"/>
          <w:sz w:val="24"/>
          <w:szCs w:val="24"/>
          <w:lang w:val="en-US"/>
        </w:rPr>
        <w:t xml:space="preserve"> </w:t>
      </w:r>
      <w:r w:rsidR="007D2097">
        <w:rPr>
          <w:rFonts w:cs="Arial"/>
          <w:sz w:val="24"/>
          <w:szCs w:val="24"/>
          <w:lang w:val="en-US"/>
        </w:rPr>
        <w:t>(</w:t>
      </w:r>
      <w:r w:rsidR="00AB33E1">
        <w:rPr>
          <w:rFonts w:cs="Arial"/>
          <w:sz w:val="24"/>
          <w:szCs w:val="24"/>
          <w:lang w:val="en-US"/>
        </w:rPr>
        <w:t>1997</w:t>
      </w:r>
      <w:r w:rsidR="007D2097" w:rsidRPr="00843295">
        <w:rPr>
          <w:rFonts w:cs="Arial"/>
          <w:sz w:val="24"/>
          <w:szCs w:val="24"/>
          <w:lang w:val="en-US"/>
        </w:rPr>
        <w:t>)</w:t>
      </w:r>
      <w:r w:rsidR="00AB33E1" w:rsidRPr="00843295">
        <w:rPr>
          <w:rFonts w:cs="Arial"/>
          <w:sz w:val="24"/>
          <w:szCs w:val="24"/>
          <w:lang w:val="en-US"/>
        </w:rPr>
        <w:t>. Functional foods and the food industry: consumer, economic and product development issues</w:t>
      </w:r>
      <w:r w:rsidR="00AB33E1">
        <w:rPr>
          <w:rFonts w:cs="Arial"/>
          <w:sz w:val="24"/>
          <w:szCs w:val="24"/>
          <w:lang w:val="en-US"/>
        </w:rPr>
        <w:t xml:space="preserve">. </w:t>
      </w:r>
      <w:r w:rsidR="00AB33E1" w:rsidRPr="00843295">
        <w:rPr>
          <w:rFonts w:cs="Arial"/>
          <w:i/>
          <w:sz w:val="24"/>
          <w:szCs w:val="24"/>
          <w:lang w:val="en-US"/>
        </w:rPr>
        <w:t>Journal of Nutraceuticals, Functional and Medical Foods</w:t>
      </w:r>
      <w:r w:rsidR="00843295">
        <w:rPr>
          <w:rFonts w:cs="Arial"/>
          <w:sz w:val="24"/>
          <w:szCs w:val="24"/>
          <w:lang w:val="en-US"/>
        </w:rPr>
        <w:t xml:space="preserve"> 1</w:t>
      </w:r>
      <w:r w:rsidR="00AB33E1">
        <w:rPr>
          <w:rFonts w:cs="Arial"/>
          <w:sz w:val="24"/>
          <w:szCs w:val="24"/>
          <w:lang w:val="en-US"/>
        </w:rPr>
        <w:t>, 24-43.</w:t>
      </w:r>
    </w:p>
    <w:p w:rsidR="00D604D1" w:rsidRPr="00D604D1" w:rsidRDefault="00D604D1" w:rsidP="00A13AEB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487608">
        <w:rPr>
          <w:rFonts w:cs="Arial"/>
          <w:sz w:val="24"/>
          <w:szCs w:val="24"/>
          <w:lang w:val="en-US"/>
        </w:rPr>
        <w:t>Coccimiglio</w:t>
      </w:r>
      <w:proofErr w:type="spellEnd"/>
      <w:r w:rsidRPr="00487608">
        <w:rPr>
          <w:rFonts w:cs="Arial"/>
          <w:sz w:val="24"/>
          <w:szCs w:val="24"/>
          <w:lang w:val="en-US"/>
        </w:rPr>
        <w:t xml:space="preserve"> J, </w:t>
      </w:r>
      <w:proofErr w:type="spellStart"/>
      <w:r w:rsidRPr="00487608">
        <w:rPr>
          <w:rFonts w:cs="Arial"/>
          <w:sz w:val="24"/>
          <w:szCs w:val="24"/>
          <w:lang w:val="en-US"/>
        </w:rPr>
        <w:t>Alipour</w:t>
      </w:r>
      <w:proofErr w:type="spellEnd"/>
      <w:r w:rsidRPr="00487608">
        <w:rPr>
          <w:rFonts w:cs="Arial"/>
          <w:sz w:val="24"/>
          <w:szCs w:val="24"/>
          <w:lang w:val="en-US"/>
        </w:rPr>
        <w:t xml:space="preserve"> M, Jiang ZH, Gottardo C, </w:t>
      </w:r>
      <w:proofErr w:type="spellStart"/>
      <w:r w:rsidRPr="00487608">
        <w:rPr>
          <w:rFonts w:cs="Arial"/>
          <w:sz w:val="24"/>
          <w:szCs w:val="24"/>
          <w:lang w:val="en-US"/>
        </w:rPr>
        <w:t>Suntres</w:t>
      </w:r>
      <w:proofErr w:type="spellEnd"/>
      <w:r w:rsidRPr="00487608">
        <w:rPr>
          <w:rFonts w:cs="Arial"/>
          <w:sz w:val="24"/>
          <w:szCs w:val="24"/>
          <w:lang w:val="en-US"/>
        </w:rPr>
        <w:t xml:space="preserve"> Z. (2016). </w:t>
      </w:r>
      <w:r w:rsidRPr="00D604D1">
        <w:rPr>
          <w:rFonts w:cs="Arial"/>
          <w:sz w:val="24"/>
          <w:szCs w:val="24"/>
          <w:lang w:val="en-US"/>
        </w:rPr>
        <w:t xml:space="preserve">Antioxidant, Antibacterial, and Cytotoxic Activities of the </w:t>
      </w:r>
      <w:proofErr w:type="spellStart"/>
      <w:r w:rsidRPr="00D604D1">
        <w:rPr>
          <w:rFonts w:cs="Arial"/>
          <w:sz w:val="24"/>
          <w:szCs w:val="24"/>
          <w:lang w:val="en-US"/>
        </w:rPr>
        <w:t>Ethanolic</w:t>
      </w:r>
      <w:proofErr w:type="spellEnd"/>
      <w:r w:rsidRPr="00D604D1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D604D1">
        <w:rPr>
          <w:rFonts w:cs="Arial"/>
          <w:sz w:val="24"/>
          <w:szCs w:val="24"/>
          <w:lang w:val="en-US"/>
        </w:rPr>
        <w:t>Origanum</w:t>
      </w:r>
      <w:proofErr w:type="spellEnd"/>
      <w:r w:rsidRPr="00D604D1">
        <w:rPr>
          <w:rFonts w:cs="Arial"/>
          <w:sz w:val="24"/>
          <w:szCs w:val="24"/>
          <w:lang w:val="en-US"/>
        </w:rPr>
        <w:t xml:space="preserve"> vulgare Extract and Its Major Constituents. </w:t>
      </w:r>
      <w:proofErr w:type="spellStart"/>
      <w:r w:rsidRPr="00D604D1">
        <w:rPr>
          <w:rFonts w:cs="Arial"/>
          <w:i/>
          <w:sz w:val="24"/>
          <w:szCs w:val="24"/>
        </w:rPr>
        <w:t>Oxid</w:t>
      </w:r>
      <w:proofErr w:type="spellEnd"/>
      <w:r w:rsidRPr="00D604D1">
        <w:rPr>
          <w:rFonts w:cs="Arial"/>
          <w:i/>
          <w:sz w:val="24"/>
          <w:szCs w:val="24"/>
        </w:rPr>
        <w:t xml:space="preserve"> </w:t>
      </w:r>
      <w:proofErr w:type="spellStart"/>
      <w:r w:rsidRPr="00D604D1">
        <w:rPr>
          <w:rFonts w:cs="Arial"/>
          <w:i/>
          <w:sz w:val="24"/>
          <w:szCs w:val="24"/>
        </w:rPr>
        <w:t>Med</w:t>
      </w:r>
      <w:proofErr w:type="spellEnd"/>
      <w:r w:rsidRPr="00D604D1">
        <w:rPr>
          <w:rFonts w:cs="Arial"/>
          <w:i/>
          <w:sz w:val="24"/>
          <w:szCs w:val="24"/>
        </w:rPr>
        <w:t xml:space="preserve"> </w:t>
      </w:r>
      <w:proofErr w:type="spellStart"/>
      <w:r w:rsidRPr="00D604D1">
        <w:rPr>
          <w:rFonts w:cs="Arial"/>
          <w:i/>
          <w:sz w:val="24"/>
          <w:szCs w:val="24"/>
        </w:rPr>
        <w:t>Cell</w:t>
      </w:r>
      <w:proofErr w:type="spellEnd"/>
      <w:r w:rsidRPr="00D604D1">
        <w:rPr>
          <w:rFonts w:cs="Arial"/>
          <w:i/>
          <w:sz w:val="24"/>
          <w:szCs w:val="24"/>
        </w:rPr>
        <w:t xml:space="preserve"> </w:t>
      </w:r>
      <w:proofErr w:type="spellStart"/>
      <w:r w:rsidRPr="00D604D1">
        <w:rPr>
          <w:rFonts w:cs="Arial"/>
          <w:i/>
          <w:sz w:val="24"/>
          <w:szCs w:val="24"/>
        </w:rPr>
        <w:t>Longev</w:t>
      </w:r>
      <w:proofErr w:type="spellEnd"/>
      <w:r w:rsidRPr="00D604D1">
        <w:rPr>
          <w:rFonts w:cs="Arial"/>
          <w:i/>
          <w:sz w:val="24"/>
          <w:szCs w:val="24"/>
        </w:rPr>
        <w:t>.</w:t>
      </w:r>
    </w:p>
    <w:p w:rsidR="00C60615" w:rsidRPr="00195C8C" w:rsidRDefault="001C0172" w:rsidP="00C60615">
      <w:pPr>
        <w:spacing w:line="30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Cunha, P., Roque, O., Gaspar</w:t>
      </w:r>
      <w:r w:rsidR="00D604D1">
        <w:rPr>
          <w:rFonts w:cs="Arial"/>
          <w:sz w:val="24"/>
          <w:szCs w:val="24"/>
        </w:rPr>
        <w:t xml:space="preserve">, </w:t>
      </w:r>
      <w:proofErr w:type="gramStart"/>
      <w:r w:rsidR="00D604D1">
        <w:rPr>
          <w:rFonts w:cs="Arial"/>
          <w:sz w:val="24"/>
          <w:szCs w:val="24"/>
        </w:rPr>
        <w:t>N.</w:t>
      </w:r>
      <w:r w:rsidR="007D2097" w:rsidRPr="007D2097">
        <w:rPr>
          <w:rFonts w:cs="Arial"/>
          <w:sz w:val="24"/>
          <w:szCs w:val="24"/>
        </w:rPr>
        <w:t>(</w:t>
      </w:r>
      <w:proofErr w:type="gramEnd"/>
      <w:r w:rsidR="00C60615" w:rsidRPr="007D2097">
        <w:rPr>
          <w:rFonts w:cs="Arial"/>
          <w:sz w:val="24"/>
          <w:szCs w:val="24"/>
        </w:rPr>
        <w:t xml:space="preserve"> </w:t>
      </w:r>
      <w:r w:rsidR="00C60615">
        <w:rPr>
          <w:rFonts w:cs="Arial"/>
          <w:sz w:val="24"/>
          <w:szCs w:val="24"/>
        </w:rPr>
        <w:t>2013</w:t>
      </w:r>
      <w:r w:rsidR="007D2097">
        <w:rPr>
          <w:rFonts w:cs="Arial"/>
          <w:sz w:val="24"/>
          <w:szCs w:val="24"/>
        </w:rPr>
        <w:t>)</w:t>
      </w:r>
      <w:r w:rsidR="00C60615">
        <w:rPr>
          <w:rFonts w:cs="Arial"/>
          <w:sz w:val="24"/>
          <w:szCs w:val="24"/>
        </w:rPr>
        <w:t xml:space="preserve">. </w:t>
      </w:r>
      <w:r w:rsidR="00C60615" w:rsidRPr="0016550C">
        <w:rPr>
          <w:rFonts w:cs="Arial"/>
          <w:i/>
          <w:sz w:val="24"/>
          <w:szCs w:val="24"/>
        </w:rPr>
        <w:t>Cultura e Utilização das Plantas Medicinais e Aromáticas</w:t>
      </w:r>
      <w:r w:rsidR="00C60615" w:rsidRPr="00195C8C">
        <w:rPr>
          <w:rFonts w:cs="Arial"/>
          <w:sz w:val="24"/>
          <w:szCs w:val="24"/>
        </w:rPr>
        <w:t>, 2ªed, Lisboa, Fundação Caloust</w:t>
      </w:r>
      <w:r w:rsidR="00C60615">
        <w:rPr>
          <w:rFonts w:cs="Arial"/>
          <w:sz w:val="24"/>
          <w:szCs w:val="24"/>
        </w:rPr>
        <w:t>e Gulbenkian</w:t>
      </w:r>
      <w:r w:rsidR="000465AE">
        <w:rPr>
          <w:rFonts w:cs="Arial"/>
          <w:sz w:val="24"/>
          <w:szCs w:val="24"/>
        </w:rPr>
        <w:t>.</w:t>
      </w:r>
    </w:p>
    <w:p w:rsidR="00C60615" w:rsidRPr="00195C8C" w:rsidRDefault="001C0172" w:rsidP="00C60615">
      <w:pPr>
        <w:spacing w:line="30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Cunha, P., Ribeiro, J., Roque</w:t>
      </w:r>
      <w:r w:rsidR="00C60615">
        <w:rPr>
          <w:rFonts w:cs="Arial"/>
          <w:sz w:val="24"/>
          <w:szCs w:val="24"/>
        </w:rPr>
        <w:t xml:space="preserve">, </w:t>
      </w:r>
      <w:r w:rsidR="00C60615" w:rsidRPr="00EC2B4A">
        <w:rPr>
          <w:rFonts w:cs="Arial"/>
          <w:i/>
          <w:sz w:val="24"/>
          <w:szCs w:val="24"/>
        </w:rPr>
        <w:t>O.</w:t>
      </w:r>
      <w:r w:rsidR="00C60615">
        <w:rPr>
          <w:rFonts w:cs="Arial"/>
          <w:i/>
          <w:sz w:val="24"/>
          <w:szCs w:val="24"/>
        </w:rPr>
        <w:t xml:space="preserve"> </w:t>
      </w:r>
      <w:r w:rsidR="007D2097">
        <w:rPr>
          <w:rFonts w:cs="Arial"/>
          <w:i/>
          <w:sz w:val="24"/>
          <w:szCs w:val="24"/>
        </w:rPr>
        <w:t>(</w:t>
      </w:r>
      <w:r w:rsidR="00C60615">
        <w:rPr>
          <w:rFonts w:cs="Arial"/>
          <w:i/>
          <w:sz w:val="24"/>
          <w:szCs w:val="24"/>
        </w:rPr>
        <w:t>2009</w:t>
      </w:r>
      <w:r w:rsidR="007D2097">
        <w:rPr>
          <w:rFonts w:cs="Arial"/>
          <w:i/>
          <w:sz w:val="24"/>
          <w:szCs w:val="24"/>
        </w:rPr>
        <w:t>)</w:t>
      </w:r>
      <w:r w:rsidR="00C60615">
        <w:rPr>
          <w:rFonts w:cs="Arial"/>
          <w:i/>
          <w:sz w:val="24"/>
          <w:szCs w:val="24"/>
        </w:rPr>
        <w:t>.</w:t>
      </w:r>
      <w:r w:rsidR="00C60615" w:rsidRPr="00EC2B4A">
        <w:rPr>
          <w:rFonts w:cs="Arial"/>
          <w:i/>
          <w:sz w:val="24"/>
          <w:szCs w:val="24"/>
        </w:rPr>
        <w:t xml:space="preserve"> Plantas Aromáticas em Portugal Caracterização e Utilizações</w:t>
      </w:r>
      <w:r w:rsidR="00C60615" w:rsidRPr="00195C8C">
        <w:rPr>
          <w:rFonts w:cs="Arial"/>
          <w:sz w:val="24"/>
          <w:szCs w:val="24"/>
        </w:rPr>
        <w:t>, 2ªed., Lisboa, Fundação Calouste Gulbenkian</w:t>
      </w:r>
      <w:r w:rsidR="000465AE">
        <w:rPr>
          <w:rFonts w:cs="Arial"/>
          <w:sz w:val="24"/>
          <w:szCs w:val="24"/>
        </w:rPr>
        <w:t>.</w:t>
      </w:r>
    </w:p>
    <w:p w:rsidR="00C60615" w:rsidRPr="00195C8C" w:rsidRDefault="001C0172" w:rsidP="00C60615">
      <w:pPr>
        <w:spacing w:line="30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Cunha, P., Roque</w:t>
      </w:r>
      <w:r w:rsidR="00C60615">
        <w:rPr>
          <w:rFonts w:cs="Arial"/>
          <w:sz w:val="24"/>
          <w:szCs w:val="24"/>
        </w:rPr>
        <w:t xml:space="preserve">, O. </w:t>
      </w:r>
      <w:r w:rsidR="007D2097">
        <w:rPr>
          <w:rFonts w:cs="Arial"/>
          <w:sz w:val="24"/>
          <w:szCs w:val="24"/>
        </w:rPr>
        <w:t>(</w:t>
      </w:r>
      <w:r w:rsidR="00C60615">
        <w:rPr>
          <w:rFonts w:cs="Arial"/>
          <w:sz w:val="24"/>
          <w:szCs w:val="24"/>
        </w:rPr>
        <w:t>2011</w:t>
      </w:r>
      <w:r w:rsidR="007D2097">
        <w:rPr>
          <w:rFonts w:cs="Arial"/>
          <w:sz w:val="24"/>
          <w:szCs w:val="24"/>
        </w:rPr>
        <w:t>)</w:t>
      </w:r>
      <w:r w:rsidR="00C60615">
        <w:rPr>
          <w:rFonts w:cs="Arial"/>
          <w:sz w:val="24"/>
          <w:szCs w:val="24"/>
        </w:rPr>
        <w:t xml:space="preserve">. </w:t>
      </w:r>
      <w:r w:rsidR="00C60615" w:rsidRPr="00EC2B4A">
        <w:rPr>
          <w:rFonts w:cs="Arial"/>
          <w:i/>
          <w:sz w:val="24"/>
          <w:szCs w:val="24"/>
        </w:rPr>
        <w:t>Plantas Medicinais da Farmacopeia Portuguesa</w:t>
      </w:r>
      <w:r w:rsidR="00C60615" w:rsidRPr="00195C8C">
        <w:rPr>
          <w:rFonts w:cs="Arial"/>
          <w:sz w:val="24"/>
          <w:szCs w:val="24"/>
        </w:rPr>
        <w:t>, 2ªed, Lisboa, Fundação Calouste Gulbenkian</w:t>
      </w:r>
      <w:r w:rsidR="000465AE">
        <w:rPr>
          <w:rFonts w:cs="Arial"/>
          <w:sz w:val="24"/>
          <w:szCs w:val="24"/>
        </w:rPr>
        <w:t>.</w:t>
      </w:r>
    </w:p>
    <w:p w:rsidR="00AB33E1" w:rsidRPr="00A13AEB" w:rsidRDefault="00AB33E1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D</w:t>
      </w:r>
      <w:r w:rsidR="001C0172">
        <w:rPr>
          <w:rFonts w:cs="Arial"/>
          <w:sz w:val="24"/>
          <w:szCs w:val="24"/>
          <w:lang w:val="en-US"/>
        </w:rPr>
        <w:t>evcich</w:t>
      </w:r>
      <w:proofErr w:type="spellEnd"/>
      <w:r>
        <w:rPr>
          <w:rFonts w:cs="Arial"/>
          <w:sz w:val="24"/>
          <w:szCs w:val="24"/>
          <w:lang w:val="en-US"/>
        </w:rPr>
        <w:t xml:space="preserve">, D.A., </w:t>
      </w:r>
      <w:proofErr w:type="spellStart"/>
      <w:r>
        <w:rPr>
          <w:rFonts w:cs="Arial"/>
          <w:sz w:val="24"/>
          <w:szCs w:val="24"/>
          <w:lang w:val="en-US"/>
        </w:rPr>
        <w:t>P</w:t>
      </w:r>
      <w:r w:rsidR="001C0172">
        <w:rPr>
          <w:rFonts w:cs="Arial"/>
          <w:sz w:val="24"/>
          <w:szCs w:val="24"/>
          <w:lang w:val="en-US"/>
        </w:rPr>
        <w:t>enderse</w:t>
      </w:r>
      <w:proofErr w:type="spellEnd"/>
      <w:r>
        <w:rPr>
          <w:rFonts w:cs="Arial"/>
          <w:sz w:val="24"/>
          <w:szCs w:val="24"/>
          <w:lang w:val="en-US"/>
        </w:rPr>
        <w:t>, I.K</w:t>
      </w:r>
      <w:r w:rsidR="00D604D1">
        <w:rPr>
          <w:rFonts w:cs="Arial"/>
          <w:sz w:val="24"/>
          <w:szCs w:val="24"/>
          <w:lang w:val="en-US"/>
        </w:rPr>
        <w:t>.,</w:t>
      </w:r>
      <w:r>
        <w:rPr>
          <w:rFonts w:cs="Arial"/>
          <w:sz w:val="24"/>
          <w:szCs w:val="24"/>
          <w:lang w:val="en-US"/>
        </w:rPr>
        <w:t xml:space="preserve"> P</w:t>
      </w:r>
      <w:r w:rsidR="001C0172">
        <w:rPr>
          <w:rFonts w:cs="Arial"/>
          <w:sz w:val="24"/>
          <w:szCs w:val="24"/>
          <w:lang w:val="en-US"/>
        </w:rPr>
        <w:t>etrie</w:t>
      </w:r>
      <w:r>
        <w:rPr>
          <w:rFonts w:cs="Arial"/>
          <w:sz w:val="24"/>
          <w:szCs w:val="24"/>
          <w:lang w:val="en-US"/>
        </w:rPr>
        <w:t>, K.J</w:t>
      </w:r>
      <w:proofErr w:type="gramStart"/>
      <w:r>
        <w:rPr>
          <w:rFonts w:cs="Arial"/>
          <w:sz w:val="24"/>
          <w:szCs w:val="24"/>
          <w:lang w:val="en-US"/>
        </w:rPr>
        <w:t>.</w:t>
      </w:r>
      <w:r w:rsidR="007D2097">
        <w:rPr>
          <w:rFonts w:cs="Arial"/>
          <w:sz w:val="24"/>
          <w:szCs w:val="24"/>
          <w:lang w:val="en-US"/>
        </w:rPr>
        <w:t>(</w:t>
      </w:r>
      <w:proofErr w:type="gramEnd"/>
      <w:r>
        <w:rPr>
          <w:rFonts w:cs="Arial"/>
          <w:sz w:val="24"/>
          <w:szCs w:val="24"/>
          <w:lang w:val="en-US"/>
        </w:rPr>
        <w:t>2007</w:t>
      </w:r>
      <w:r w:rsidR="007D2097">
        <w:rPr>
          <w:rFonts w:cs="Arial"/>
          <w:sz w:val="24"/>
          <w:szCs w:val="24"/>
          <w:lang w:val="en-US"/>
        </w:rPr>
        <w:t>)</w:t>
      </w:r>
      <w:r>
        <w:rPr>
          <w:rFonts w:cs="Arial"/>
          <w:sz w:val="24"/>
          <w:szCs w:val="24"/>
          <w:lang w:val="en-US"/>
        </w:rPr>
        <w:t xml:space="preserve">. </w:t>
      </w:r>
      <w:r w:rsidRPr="00843295">
        <w:rPr>
          <w:rFonts w:cs="Arial"/>
          <w:sz w:val="24"/>
          <w:szCs w:val="24"/>
          <w:lang w:val="en-US"/>
        </w:rPr>
        <w:t>You eat what you are: Modern health worries and the acceptance of natural and synthetic additives in functional foods.</w:t>
      </w:r>
      <w:r>
        <w:rPr>
          <w:rFonts w:cs="Arial"/>
          <w:sz w:val="24"/>
          <w:szCs w:val="24"/>
          <w:lang w:val="en-US"/>
        </w:rPr>
        <w:t xml:space="preserve"> </w:t>
      </w:r>
      <w:r w:rsidRPr="00843295">
        <w:rPr>
          <w:rFonts w:cs="Arial"/>
          <w:i/>
          <w:sz w:val="24"/>
          <w:szCs w:val="24"/>
          <w:lang w:val="en-US"/>
        </w:rPr>
        <w:t>Appetite</w:t>
      </w:r>
      <w:r>
        <w:rPr>
          <w:rFonts w:cs="Arial"/>
          <w:sz w:val="24"/>
          <w:szCs w:val="24"/>
          <w:lang w:val="en-US"/>
        </w:rPr>
        <w:t>, 48, 333-337.</w:t>
      </w:r>
    </w:p>
    <w:p w:rsidR="000F1223" w:rsidRPr="00843295" w:rsidRDefault="000F1223" w:rsidP="00E02E5D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3E1FCC">
        <w:rPr>
          <w:rFonts w:cs="Arial"/>
          <w:sz w:val="24"/>
          <w:szCs w:val="24"/>
          <w:lang w:val="en-US"/>
        </w:rPr>
        <w:t>E</w:t>
      </w:r>
      <w:r w:rsidR="001C0172">
        <w:rPr>
          <w:rFonts w:cs="Arial"/>
          <w:sz w:val="24"/>
          <w:szCs w:val="24"/>
          <w:lang w:val="en-US"/>
        </w:rPr>
        <w:t>teraf-Oskouei</w:t>
      </w:r>
      <w:proofErr w:type="spellEnd"/>
      <w:r w:rsidR="001C0172">
        <w:rPr>
          <w:rFonts w:cs="Arial"/>
          <w:sz w:val="24"/>
          <w:szCs w:val="24"/>
          <w:lang w:val="en-US"/>
        </w:rPr>
        <w:t>,</w:t>
      </w:r>
      <w:r>
        <w:rPr>
          <w:rFonts w:cs="Arial"/>
          <w:sz w:val="24"/>
          <w:szCs w:val="24"/>
          <w:lang w:val="en-US"/>
        </w:rPr>
        <w:t xml:space="preserve"> T</w:t>
      </w:r>
      <w:r w:rsidR="00B37EE7">
        <w:rPr>
          <w:rFonts w:cs="Arial"/>
          <w:sz w:val="24"/>
          <w:szCs w:val="24"/>
          <w:lang w:val="en-US"/>
        </w:rPr>
        <w:t>.</w:t>
      </w:r>
      <w:r w:rsidR="001C0172">
        <w:rPr>
          <w:rFonts w:cs="Arial"/>
          <w:sz w:val="24"/>
          <w:szCs w:val="24"/>
          <w:lang w:val="en-US"/>
        </w:rPr>
        <w:t xml:space="preserve">, </w:t>
      </w:r>
      <w:proofErr w:type="spellStart"/>
      <w:r w:rsidR="001C0172">
        <w:rPr>
          <w:rFonts w:cs="Arial"/>
          <w:sz w:val="24"/>
          <w:szCs w:val="24"/>
          <w:lang w:val="en-US"/>
        </w:rPr>
        <w:t>Najafi</w:t>
      </w:r>
      <w:proofErr w:type="spellEnd"/>
      <w:r w:rsidR="00B37EE7">
        <w:rPr>
          <w:rFonts w:cs="Arial"/>
          <w:sz w:val="24"/>
          <w:szCs w:val="24"/>
          <w:lang w:val="en-US"/>
        </w:rPr>
        <w:t>,</w:t>
      </w:r>
      <w:r>
        <w:rPr>
          <w:rFonts w:cs="Arial"/>
          <w:sz w:val="24"/>
          <w:szCs w:val="24"/>
          <w:lang w:val="en-US"/>
        </w:rPr>
        <w:t xml:space="preserve"> M.</w:t>
      </w:r>
      <w:r w:rsidR="007D2097">
        <w:rPr>
          <w:rFonts w:cs="Arial"/>
          <w:sz w:val="24"/>
          <w:szCs w:val="24"/>
          <w:lang w:val="en-US"/>
        </w:rPr>
        <w:t xml:space="preserve"> (</w:t>
      </w:r>
      <w:r>
        <w:rPr>
          <w:rFonts w:cs="Arial"/>
          <w:sz w:val="24"/>
          <w:szCs w:val="24"/>
          <w:lang w:val="en-US"/>
        </w:rPr>
        <w:t>2013</w:t>
      </w:r>
      <w:r w:rsidR="007D2097">
        <w:rPr>
          <w:rFonts w:cs="Arial"/>
          <w:sz w:val="24"/>
          <w:szCs w:val="24"/>
          <w:lang w:val="en-US"/>
        </w:rPr>
        <w:t>)</w:t>
      </w:r>
      <w:r>
        <w:rPr>
          <w:rFonts w:cs="Arial"/>
          <w:sz w:val="24"/>
          <w:szCs w:val="24"/>
          <w:lang w:val="en-US"/>
        </w:rPr>
        <w:t>.</w:t>
      </w:r>
      <w:r w:rsidRPr="00843295">
        <w:rPr>
          <w:rFonts w:cs="Arial"/>
          <w:sz w:val="24"/>
          <w:szCs w:val="24"/>
          <w:lang w:val="en-US"/>
        </w:rPr>
        <w:t>Traditional and Modern Uses of Natural Honey in</w:t>
      </w:r>
      <w:r w:rsidR="00843295">
        <w:rPr>
          <w:lang w:val="en-US"/>
        </w:rPr>
        <w:t xml:space="preserve"> </w:t>
      </w:r>
      <w:r w:rsidR="00843295" w:rsidRPr="00843295">
        <w:rPr>
          <w:rFonts w:cs="Arial"/>
          <w:sz w:val="24"/>
          <w:szCs w:val="24"/>
          <w:lang w:val="en-US"/>
        </w:rPr>
        <w:t>Human Diseases: A Review</w:t>
      </w:r>
      <w:r w:rsidR="00843295">
        <w:rPr>
          <w:rFonts w:cs="Arial"/>
          <w:sz w:val="24"/>
          <w:szCs w:val="24"/>
          <w:lang w:val="en-US"/>
        </w:rPr>
        <w:t>.</w:t>
      </w:r>
      <w:r w:rsidRPr="00EC2B4A">
        <w:rPr>
          <w:rFonts w:cs="Arial"/>
          <w:i/>
          <w:sz w:val="24"/>
          <w:szCs w:val="24"/>
          <w:lang w:val="en-US"/>
        </w:rPr>
        <w:t xml:space="preserve"> </w:t>
      </w:r>
      <w:r w:rsidR="00843295" w:rsidRPr="00843295">
        <w:rPr>
          <w:rFonts w:cs="Arial"/>
          <w:i/>
          <w:sz w:val="24"/>
          <w:szCs w:val="24"/>
          <w:lang w:val="en-US"/>
        </w:rPr>
        <w:t>Iran J Basic Med Sci.</w:t>
      </w:r>
      <w:r w:rsidR="00843295" w:rsidRPr="00487608">
        <w:rPr>
          <w:lang w:val="en-US"/>
        </w:rPr>
        <w:t xml:space="preserve"> </w:t>
      </w:r>
      <w:r w:rsidR="00843295" w:rsidRPr="00843295">
        <w:rPr>
          <w:rFonts w:cs="Arial"/>
          <w:sz w:val="24"/>
          <w:szCs w:val="24"/>
          <w:lang w:val="en-US"/>
        </w:rPr>
        <w:t>16(6): 731–742.</w:t>
      </w:r>
    </w:p>
    <w:p w:rsidR="00AB33E1" w:rsidRDefault="001C0172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Gilbert</w:t>
      </w:r>
      <w:r w:rsidR="00AB33E1" w:rsidRPr="00AB33E1">
        <w:rPr>
          <w:rFonts w:cs="Arial"/>
          <w:sz w:val="24"/>
          <w:szCs w:val="24"/>
          <w:lang w:val="en-US"/>
        </w:rPr>
        <w:t xml:space="preserve">, L. </w:t>
      </w:r>
      <w:r w:rsidR="007D2097">
        <w:rPr>
          <w:rFonts w:cs="Arial"/>
          <w:sz w:val="24"/>
          <w:szCs w:val="24"/>
          <w:lang w:val="en-US"/>
        </w:rPr>
        <w:t>(</w:t>
      </w:r>
      <w:r w:rsidR="00AB33E1" w:rsidRPr="00AB33E1">
        <w:rPr>
          <w:rFonts w:cs="Arial"/>
          <w:sz w:val="24"/>
          <w:szCs w:val="24"/>
          <w:lang w:val="en-US"/>
        </w:rPr>
        <w:t>1997</w:t>
      </w:r>
      <w:r w:rsidR="007D2097">
        <w:rPr>
          <w:rFonts w:cs="Arial"/>
          <w:sz w:val="24"/>
          <w:szCs w:val="24"/>
          <w:lang w:val="en-US"/>
        </w:rPr>
        <w:t>)</w:t>
      </w:r>
      <w:r w:rsidR="00AB33E1" w:rsidRPr="00AB33E1">
        <w:rPr>
          <w:rFonts w:cs="Arial"/>
          <w:sz w:val="24"/>
          <w:szCs w:val="24"/>
          <w:lang w:val="en-US"/>
        </w:rPr>
        <w:t xml:space="preserve">. </w:t>
      </w:r>
      <w:r w:rsidR="00AB33E1" w:rsidRPr="00843295">
        <w:rPr>
          <w:rFonts w:cs="Arial"/>
          <w:sz w:val="24"/>
          <w:szCs w:val="24"/>
          <w:lang w:val="en-US"/>
        </w:rPr>
        <w:t>The</w:t>
      </w:r>
      <w:r w:rsidR="00AB33E1" w:rsidRPr="00A52B05">
        <w:rPr>
          <w:rFonts w:cs="Arial"/>
          <w:i/>
          <w:sz w:val="24"/>
          <w:szCs w:val="24"/>
          <w:lang w:val="en-US"/>
        </w:rPr>
        <w:t xml:space="preserve"> </w:t>
      </w:r>
      <w:r w:rsidR="00AB33E1" w:rsidRPr="00843295">
        <w:rPr>
          <w:rFonts w:cs="Arial"/>
          <w:sz w:val="24"/>
          <w:szCs w:val="24"/>
          <w:lang w:val="en-US"/>
        </w:rPr>
        <w:t>consumer market for functional foods</w:t>
      </w:r>
      <w:r w:rsidR="00A52B05">
        <w:rPr>
          <w:rFonts w:cs="Arial"/>
          <w:sz w:val="24"/>
          <w:szCs w:val="24"/>
          <w:lang w:val="en-US"/>
        </w:rPr>
        <w:t xml:space="preserve">. </w:t>
      </w:r>
      <w:r w:rsidR="00A52B05" w:rsidRPr="00843295">
        <w:rPr>
          <w:rFonts w:cs="Arial"/>
          <w:i/>
          <w:sz w:val="24"/>
          <w:szCs w:val="24"/>
          <w:lang w:val="en-US"/>
        </w:rPr>
        <w:t>Journal of Nutraceuticals, Functional and Medical Foods</w:t>
      </w:r>
      <w:r w:rsidR="00A52B05">
        <w:rPr>
          <w:rFonts w:cs="Arial"/>
          <w:sz w:val="24"/>
          <w:szCs w:val="24"/>
          <w:lang w:val="en-US"/>
        </w:rPr>
        <w:t xml:space="preserve">, 1(3), 5-21. </w:t>
      </w:r>
    </w:p>
    <w:p w:rsidR="00A52B05" w:rsidRPr="00AB33E1" w:rsidRDefault="001C0172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Gullatti</w:t>
      </w:r>
      <w:proofErr w:type="spellEnd"/>
      <w:r w:rsidR="00D604D1">
        <w:rPr>
          <w:rFonts w:cs="Arial"/>
          <w:sz w:val="24"/>
          <w:szCs w:val="24"/>
          <w:lang w:val="en-US"/>
        </w:rPr>
        <w:t>, O.P.,</w:t>
      </w:r>
      <w:r w:rsidR="00A52B05">
        <w:rPr>
          <w:rFonts w:cs="Arial"/>
          <w:sz w:val="24"/>
          <w:szCs w:val="24"/>
          <w:lang w:val="en-US"/>
        </w:rPr>
        <w:t xml:space="preserve"> O</w:t>
      </w:r>
      <w:r>
        <w:rPr>
          <w:rFonts w:cs="Arial"/>
          <w:sz w:val="24"/>
          <w:szCs w:val="24"/>
          <w:lang w:val="en-US"/>
        </w:rPr>
        <w:t>ttaway</w:t>
      </w:r>
      <w:r w:rsidR="00A52B05">
        <w:rPr>
          <w:rFonts w:cs="Arial"/>
          <w:sz w:val="24"/>
          <w:szCs w:val="24"/>
          <w:lang w:val="en-US"/>
        </w:rPr>
        <w:t xml:space="preserve">, P.B. </w:t>
      </w:r>
      <w:r w:rsidR="007D2097">
        <w:rPr>
          <w:rFonts w:cs="Arial"/>
          <w:sz w:val="24"/>
          <w:szCs w:val="24"/>
          <w:lang w:val="en-US"/>
        </w:rPr>
        <w:t>(</w:t>
      </w:r>
      <w:r w:rsidR="00A52B05">
        <w:rPr>
          <w:rFonts w:cs="Arial"/>
          <w:sz w:val="24"/>
          <w:szCs w:val="24"/>
          <w:lang w:val="en-US"/>
        </w:rPr>
        <w:t>2006</w:t>
      </w:r>
      <w:r w:rsidR="007D2097">
        <w:rPr>
          <w:rFonts w:cs="Arial"/>
          <w:sz w:val="24"/>
          <w:szCs w:val="24"/>
          <w:lang w:val="en-US"/>
        </w:rPr>
        <w:t>)</w:t>
      </w:r>
      <w:r w:rsidR="00A52B05">
        <w:rPr>
          <w:rFonts w:cs="Arial"/>
          <w:sz w:val="24"/>
          <w:szCs w:val="24"/>
          <w:lang w:val="en-US"/>
        </w:rPr>
        <w:t xml:space="preserve">. </w:t>
      </w:r>
      <w:r w:rsidR="00A52B05" w:rsidRPr="00843295">
        <w:rPr>
          <w:rFonts w:cs="Arial"/>
          <w:sz w:val="24"/>
          <w:szCs w:val="24"/>
          <w:lang w:val="en-US"/>
        </w:rPr>
        <w:t>Legislation relating to nutraceuticals in the European Union with a particular focus on botanical-sourced products.</w:t>
      </w:r>
      <w:r w:rsidR="00A52B05">
        <w:rPr>
          <w:rFonts w:cs="Arial"/>
          <w:sz w:val="24"/>
          <w:szCs w:val="24"/>
          <w:lang w:val="en-US"/>
        </w:rPr>
        <w:t xml:space="preserve"> </w:t>
      </w:r>
      <w:r w:rsidR="00A52B05" w:rsidRPr="00843295">
        <w:rPr>
          <w:rFonts w:cs="Arial"/>
          <w:i/>
          <w:sz w:val="24"/>
          <w:szCs w:val="24"/>
          <w:lang w:val="en-US"/>
        </w:rPr>
        <w:t>Toxicology</w:t>
      </w:r>
      <w:r w:rsidR="00A52B05">
        <w:rPr>
          <w:rFonts w:cs="Arial"/>
          <w:sz w:val="24"/>
          <w:szCs w:val="24"/>
          <w:lang w:val="en-US"/>
        </w:rPr>
        <w:t>, 221, 75-87.</w:t>
      </w:r>
    </w:p>
    <w:p w:rsidR="000F1223" w:rsidRDefault="00E02E5D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E02E5D">
        <w:rPr>
          <w:rFonts w:cs="Arial"/>
          <w:sz w:val="24"/>
          <w:szCs w:val="24"/>
          <w:lang w:val="en-US"/>
        </w:rPr>
        <w:t>Gupta</w:t>
      </w:r>
      <w:r>
        <w:rPr>
          <w:rFonts w:cs="Arial"/>
          <w:sz w:val="24"/>
          <w:szCs w:val="24"/>
          <w:lang w:val="en-US"/>
        </w:rPr>
        <w:t>,</w:t>
      </w:r>
      <w:r w:rsidRPr="00E02E5D">
        <w:rPr>
          <w:rFonts w:cs="Arial"/>
          <w:sz w:val="24"/>
          <w:szCs w:val="24"/>
          <w:lang w:val="en-US"/>
        </w:rPr>
        <w:t xml:space="preserve"> S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>C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>, Kim</w:t>
      </w:r>
      <w:r>
        <w:rPr>
          <w:rFonts w:cs="Arial"/>
          <w:sz w:val="24"/>
          <w:szCs w:val="24"/>
          <w:lang w:val="en-US"/>
        </w:rPr>
        <w:t>,</w:t>
      </w:r>
      <w:r w:rsidRPr="00E02E5D">
        <w:rPr>
          <w:rFonts w:cs="Arial"/>
          <w:sz w:val="24"/>
          <w:szCs w:val="24"/>
          <w:lang w:val="en-US"/>
        </w:rPr>
        <w:t xml:space="preserve"> J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>H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>, Prasad</w:t>
      </w:r>
      <w:r>
        <w:rPr>
          <w:rFonts w:cs="Arial"/>
          <w:sz w:val="24"/>
          <w:szCs w:val="24"/>
          <w:lang w:val="en-US"/>
        </w:rPr>
        <w:t>,</w:t>
      </w:r>
      <w:r w:rsidRPr="00E02E5D">
        <w:rPr>
          <w:rFonts w:cs="Arial"/>
          <w:sz w:val="24"/>
          <w:szCs w:val="24"/>
          <w:lang w:val="en-US"/>
        </w:rPr>
        <w:t xml:space="preserve"> S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>, Aggarwal</w:t>
      </w:r>
      <w:r>
        <w:rPr>
          <w:rFonts w:cs="Arial"/>
          <w:sz w:val="24"/>
          <w:szCs w:val="24"/>
          <w:lang w:val="en-US"/>
        </w:rPr>
        <w:t>,</w:t>
      </w:r>
      <w:r w:rsidR="00D604D1">
        <w:rPr>
          <w:rFonts w:cs="Arial"/>
          <w:sz w:val="24"/>
          <w:szCs w:val="24"/>
          <w:lang w:val="en-US"/>
        </w:rPr>
        <w:t xml:space="preserve"> </w:t>
      </w:r>
      <w:r w:rsidRPr="00E02E5D">
        <w:rPr>
          <w:rFonts w:cs="Arial"/>
          <w:sz w:val="24"/>
          <w:szCs w:val="24"/>
          <w:lang w:val="en-US"/>
        </w:rPr>
        <w:t>B</w:t>
      </w:r>
      <w:r>
        <w:rPr>
          <w:rFonts w:cs="Arial"/>
          <w:sz w:val="24"/>
          <w:szCs w:val="24"/>
          <w:lang w:val="en-US"/>
        </w:rPr>
        <w:t>.</w:t>
      </w:r>
      <w:r w:rsidRPr="00E02E5D">
        <w:rPr>
          <w:rFonts w:cs="Arial"/>
          <w:sz w:val="24"/>
          <w:szCs w:val="24"/>
          <w:lang w:val="en-US"/>
        </w:rPr>
        <w:t xml:space="preserve">B. </w:t>
      </w:r>
      <w:r w:rsidR="007D2097" w:rsidRPr="00E02E5D">
        <w:rPr>
          <w:rFonts w:cs="Arial"/>
          <w:sz w:val="24"/>
          <w:szCs w:val="24"/>
          <w:lang w:val="en-US"/>
        </w:rPr>
        <w:t>(</w:t>
      </w:r>
      <w:r w:rsidR="000F1223" w:rsidRPr="00E02E5D">
        <w:rPr>
          <w:rFonts w:cs="Arial"/>
          <w:sz w:val="24"/>
          <w:szCs w:val="24"/>
          <w:lang w:val="en-US"/>
        </w:rPr>
        <w:t>2010</w:t>
      </w:r>
      <w:r w:rsidR="007D2097" w:rsidRPr="00E02E5D">
        <w:rPr>
          <w:rFonts w:cs="Arial"/>
          <w:sz w:val="24"/>
          <w:szCs w:val="24"/>
          <w:lang w:val="en-US"/>
        </w:rPr>
        <w:t>)</w:t>
      </w:r>
      <w:r w:rsidR="000F1223" w:rsidRPr="00E02E5D">
        <w:rPr>
          <w:rFonts w:cs="Arial"/>
          <w:sz w:val="24"/>
          <w:szCs w:val="24"/>
          <w:lang w:val="en-US"/>
        </w:rPr>
        <w:t>.</w:t>
      </w:r>
      <w:r w:rsidR="000F1223" w:rsidRPr="00EC2B4A">
        <w:rPr>
          <w:rFonts w:cs="Arial"/>
          <w:i/>
          <w:sz w:val="24"/>
          <w:szCs w:val="24"/>
          <w:lang w:val="en-US"/>
        </w:rPr>
        <w:t xml:space="preserve"> </w:t>
      </w:r>
      <w:r w:rsidR="000F1223" w:rsidRPr="00843295">
        <w:rPr>
          <w:rFonts w:cs="Arial"/>
          <w:sz w:val="24"/>
          <w:szCs w:val="24"/>
          <w:lang w:val="en-US"/>
        </w:rPr>
        <w:t>Regulation of survival, proliferation, invasion, angiogenesis, and metastasis of tumor cells through modulation of inflammatory pathways by nutraceuticals</w:t>
      </w:r>
      <w:r w:rsidR="00A52B05">
        <w:rPr>
          <w:rFonts w:cs="Arial"/>
          <w:sz w:val="24"/>
          <w:szCs w:val="24"/>
          <w:lang w:val="en-US"/>
        </w:rPr>
        <w:t xml:space="preserve">, </w:t>
      </w:r>
      <w:r w:rsidR="00A52B05" w:rsidRPr="00843295">
        <w:rPr>
          <w:rFonts w:cs="Arial"/>
          <w:i/>
          <w:sz w:val="24"/>
          <w:szCs w:val="24"/>
          <w:lang w:val="en-US"/>
        </w:rPr>
        <w:t>Cancer Metastasis Rev</w:t>
      </w:r>
      <w:r w:rsidR="00A52B05">
        <w:rPr>
          <w:rFonts w:cs="Arial"/>
          <w:sz w:val="24"/>
          <w:szCs w:val="24"/>
          <w:lang w:val="en-US"/>
        </w:rPr>
        <w:t>.</w:t>
      </w:r>
    </w:p>
    <w:p w:rsidR="00A52B05" w:rsidRDefault="001C0172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Hasler</w:t>
      </w:r>
      <w:proofErr w:type="spellEnd"/>
      <w:r w:rsidR="00A52B05">
        <w:rPr>
          <w:rFonts w:cs="Arial"/>
          <w:sz w:val="24"/>
          <w:szCs w:val="24"/>
          <w:lang w:val="en-US"/>
        </w:rPr>
        <w:t xml:space="preserve">, C.M. </w:t>
      </w:r>
      <w:r w:rsidR="005D362A">
        <w:rPr>
          <w:rFonts w:cs="Arial"/>
          <w:sz w:val="24"/>
          <w:szCs w:val="24"/>
          <w:lang w:val="en-US"/>
        </w:rPr>
        <w:t>(</w:t>
      </w:r>
      <w:r w:rsidR="00A52B05">
        <w:rPr>
          <w:rFonts w:cs="Arial"/>
          <w:sz w:val="24"/>
          <w:szCs w:val="24"/>
          <w:lang w:val="en-US"/>
        </w:rPr>
        <w:t>2002</w:t>
      </w:r>
      <w:r w:rsidR="005D362A">
        <w:rPr>
          <w:rFonts w:cs="Arial"/>
          <w:sz w:val="24"/>
          <w:szCs w:val="24"/>
          <w:lang w:val="en-US"/>
        </w:rPr>
        <w:t>)</w:t>
      </w:r>
      <w:r w:rsidR="00A52B05">
        <w:rPr>
          <w:rFonts w:cs="Arial"/>
          <w:sz w:val="24"/>
          <w:szCs w:val="24"/>
          <w:lang w:val="en-US"/>
        </w:rPr>
        <w:t xml:space="preserve">. </w:t>
      </w:r>
      <w:r w:rsidR="00A52B05" w:rsidRPr="00843295">
        <w:rPr>
          <w:rFonts w:cs="Arial"/>
          <w:sz w:val="24"/>
          <w:szCs w:val="24"/>
          <w:lang w:val="en-US"/>
        </w:rPr>
        <w:t>Functional Foods: Benefits, concerns and challenges – A position paper from the American Council on Science and Health</w:t>
      </w:r>
      <w:r w:rsidR="00A52B05">
        <w:rPr>
          <w:rFonts w:cs="Arial"/>
          <w:sz w:val="24"/>
          <w:szCs w:val="24"/>
          <w:lang w:val="en-US"/>
        </w:rPr>
        <w:t xml:space="preserve">. </w:t>
      </w:r>
      <w:r w:rsidR="00A52B05" w:rsidRPr="00843295">
        <w:rPr>
          <w:rFonts w:cs="Arial"/>
          <w:i/>
          <w:sz w:val="24"/>
          <w:szCs w:val="24"/>
          <w:lang w:val="en-US"/>
        </w:rPr>
        <w:t>The Journal of Nutrition</w:t>
      </w:r>
      <w:r w:rsidR="00A52B05">
        <w:rPr>
          <w:rFonts w:cs="Arial"/>
          <w:sz w:val="24"/>
          <w:szCs w:val="24"/>
          <w:lang w:val="en-US"/>
        </w:rPr>
        <w:t>, 132, 3772-3781</w:t>
      </w:r>
      <w:r w:rsidR="000465AE">
        <w:rPr>
          <w:rFonts w:cs="Arial"/>
          <w:sz w:val="24"/>
          <w:szCs w:val="24"/>
          <w:lang w:val="en-US"/>
        </w:rPr>
        <w:t>.</w:t>
      </w:r>
    </w:p>
    <w:p w:rsidR="005F369E" w:rsidRDefault="001C0172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Hilliam</w:t>
      </w:r>
      <w:proofErr w:type="spellEnd"/>
      <w:r w:rsidR="005D362A">
        <w:rPr>
          <w:rFonts w:cs="Arial"/>
          <w:sz w:val="24"/>
          <w:szCs w:val="24"/>
          <w:lang w:val="en-US"/>
        </w:rPr>
        <w:t>, M.</w:t>
      </w:r>
      <w:r w:rsidR="005F369E">
        <w:rPr>
          <w:rFonts w:cs="Arial"/>
          <w:sz w:val="24"/>
          <w:szCs w:val="24"/>
          <w:lang w:val="en-US"/>
        </w:rPr>
        <w:t xml:space="preserve"> </w:t>
      </w:r>
      <w:r w:rsidR="005D362A">
        <w:rPr>
          <w:rFonts w:cs="Arial"/>
          <w:sz w:val="24"/>
          <w:szCs w:val="24"/>
          <w:lang w:val="en-US"/>
        </w:rPr>
        <w:t>(</w:t>
      </w:r>
      <w:r w:rsidR="005F369E">
        <w:rPr>
          <w:rFonts w:cs="Arial"/>
          <w:sz w:val="24"/>
          <w:szCs w:val="24"/>
          <w:lang w:val="en-US"/>
        </w:rPr>
        <w:t>1998</w:t>
      </w:r>
      <w:r w:rsidR="005D362A">
        <w:rPr>
          <w:rFonts w:cs="Arial"/>
          <w:sz w:val="24"/>
          <w:szCs w:val="24"/>
          <w:lang w:val="en-US"/>
        </w:rPr>
        <w:t>)</w:t>
      </w:r>
      <w:r w:rsidR="005F369E">
        <w:rPr>
          <w:rFonts w:cs="Arial"/>
          <w:sz w:val="24"/>
          <w:szCs w:val="24"/>
          <w:lang w:val="en-US"/>
        </w:rPr>
        <w:t xml:space="preserve">. </w:t>
      </w:r>
      <w:r w:rsidR="005F369E" w:rsidRPr="00843295">
        <w:rPr>
          <w:rFonts w:cs="Arial"/>
          <w:sz w:val="24"/>
          <w:szCs w:val="24"/>
          <w:lang w:val="en-US"/>
        </w:rPr>
        <w:t>The market for Functional Foods.</w:t>
      </w:r>
      <w:r w:rsidR="005F369E">
        <w:rPr>
          <w:rFonts w:cs="Arial"/>
          <w:sz w:val="24"/>
          <w:szCs w:val="24"/>
          <w:lang w:val="en-US"/>
        </w:rPr>
        <w:t xml:space="preserve"> </w:t>
      </w:r>
      <w:r w:rsidR="005F369E" w:rsidRPr="00843295">
        <w:rPr>
          <w:rFonts w:cs="Arial"/>
          <w:i/>
          <w:sz w:val="24"/>
          <w:szCs w:val="24"/>
          <w:lang w:val="en-US"/>
        </w:rPr>
        <w:t>Int. Dairy Journal</w:t>
      </w:r>
      <w:r w:rsidR="005F369E">
        <w:rPr>
          <w:rFonts w:cs="Arial"/>
          <w:sz w:val="24"/>
          <w:szCs w:val="24"/>
          <w:lang w:val="en-US"/>
        </w:rPr>
        <w:t>, 8, 349-353.</w:t>
      </w:r>
    </w:p>
    <w:p w:rsidR="00C60615" w:rsidRDefault="001C0172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  <w:lang w:val="en-US"/>
        </w:rPr>
        <w:t>Iburg</w:t>
      </w:r>
      <w:proofErr w:type="spellEnd"/>
      <w:r w:rsidR="00C60615" w:rsidRPr="00A21AE6">
        <w:rPr>
          <w:rFonts w:cs="Arial"/>
          <w:sz w:val="24"/>
          <w:szCs w:val="24"/>
          <w:lang w:val="en-US"/>
        </w:rPr>
        <w:t xml:space="preserve">, A. </w:t>
      </w:r>
      <w:r w:rsidR="005D362A">
        <w:rPr>
          <w:rFonts w:cs="Arial"/>
          <w:sz w:val="24"/>
          <w:szCs w:val="24"/>
          <w:lang w:val="en-US"/>
        </w:rPr>
        <w:t>(</w:t>
      </w:r>
      <w:r w:rsidR="00C60615" w:rsidRPr="00A21AE6">
        <w:rPr>
          <w:rFonts w:cs="Arial"/>
          <w:sz w:val="24"/>
          <w:szCs w:val="24"/>
          <w:lang w:val="en-US"/>
        </w:rPr>
        <w:t>2010</w:t>
      </w:r>
      <w:r w:rsidR="005D362A">
        <w:rPr>
          <w:rFonts w:cs="Arial"/>
          <w:sz w:val="24"/>
          <w:szCs w:val="24"/>
          <w:lang w:val="en-US"/>
        </w:rPr>
        <w:t>)</w:t>
      </w:r>
      <w:r w:rsidR="00C60615" w:rsidRPr="00A21AE6">
        <w:rPr>
          <w:rFonts w:cs="Arial"/>
          <w:sz w:val="24"/>
          <w:szCs w:val="24"/>
          <w:lang w:val="en-US"/>
        </w:rPr>
        <w:t xml:space="preserve">. </w:t>
      </w:r>
      <w:r w:rsidR="00C60615" w:rsidRPr="00EC2B4A">
        <w:rPr>
          <w:rFonts w:cs="Arial"/>
          <w:i/>
          <w:sz w:val="24"/>
          <w:szCs w:val="24"/>
        </w:rPr>
        <w:t>O Guia das Plantas Medicinais</w:t>
      </w:r>
      <w:r w:rsidR="00C60615" w:rsidRPr="00195C8C">
        <w:rPr>
          <w:rFonts w:cs="Arial"/>
          <w:sz w:val="24"/>
          <w:szCs w:val="24"/>
        </w:rPr>
        <w:t>,</w:t>
      </w:r>
      <w:r w:rsidR="00C60615">
        <w:rPr>
          <w:rFonts w:cs="Arial"/>
          <w:sz w:val="24"/>
          <w:szCs w:val="24"/>
        </w:rPr>
        <w:t xml:space="preserve"> Caracter Editora, Sintra</w:t>
      </w:r>
      <w:r w:rsidR="000465AE">
        <w:rPr>
          <w:rFonts w:cs="Arial"/>
          <w:sz w:val="24"/>
          <w:szCs w:val="24"/>
        </w:rPr>
        <w:t>.</w:t>
      </w:r>
    </w:p>
    <w:p w:rsidR="005F369E" w:rsidRDefault="00D604D1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Jones, P.J., </w:t>
      </w:r>
      <w:r w:rsidR="001C0172">
        <w:rPr>
          <w:rFonts w:cs="Arial"/>
          <w:sz w:val="24"/>
          <w:szCs w:val="24"/>
          <w:lang w:val="en-US"/>
        </w:rPr>
        <w:t>Jew</w:t>
      </w:r>
      <w:r w:rsidR="005F369E">
        <w:rPr>
          <w:rFonts w:cs="Arial"/>
          <w:sz w:val="24"/>
          <w:szCs w:val="24"/>
          <w:lang w:val="en-US"/>
        </w:rPr>
        <w:t xml:space="preserve">, S. </w:t>
      </w:r>
      <w:r w:rsidR="005D362A">
        <w:rPr>
          <w:rFonts w:cs="Arial"/>
          <w:sz w:val="24"/>
          <w:szCs w:val="24"/>
          <w:lang w:val="en-US"/>
        </w:rPr>
        <w:t>(</w:t>
      </w:r>
      <w:r w:rsidR="005F369E">
        <w:rPr>
          <w:rFonts w:cs="Arial"/>
          <w:sz w:val="24"/>
          <w:szCs w:val="24"/>
          <w:lang w:val="en-US"/>
        </w:rPr>
        <w:t>2007</w:t>
      </w:r>
      <w:r w:rsidR="005D362A">
        <w:rPr>
          <w:rFonts w:cs="Arial"/>
          <w:sz w:val="24"/>
          <w:szCs w:val="24"/>
          <w:lang w:val="en-US"/>
        </w:rPr>
        <w:t>)</w:t>
      </w:r>
      <w:r w:rsidR="005F369E">
        <w:rPr>
          <w:rFonts w:cs="Arial"/>
          <w:sz w:val="24"/>
          <w:szCs w:val="24"/>
          <w:lang w:val="en-US"/>
        </w:rPr>
        <w:t xml:space="preserve">. </w:t>
      </w:r>
      <w:r w:rsidR="005F369E" w:rsidRPr="00843295">
        <w:rPr>
          <w:rFonts w:cs="Arial"/>
          <w:sz w:val="24"/>
          <w:szCs w:val="24"/>
          <w:lang w:val="en-US"/>
        </w:rPr>
        <w:t>Functional food development: concept to reality</w:t>
      </w:r>
      <w:r w:rsidR="005F369E" w:rsidRPr="005F369E">
        <w:rPr>
          <w:rFonts w:cs="Arial"/>
          <w:i/>
          <w:sz w:val="24"/>
          <w:szCs w:val="24"/>
          <w:lang w:val="en-US"/>
        </w:rPr>
        <w:t>. Trends in Food Science and Technology</w:t>
      </w:r>
      <w:r w:rsidR="005F369E">
        <w:rPr>
          <w:rFonts w:cs="Arial"/>
          <w:sz w:val="24"/>
          <w:szCs w:val="24"/>
          <w:lang w:val="en-US"/>
        </w:rPr>
        <w:t>, 18, 387-390.</w:t>
      </w:r>
    </w:p>
    <w:p w:rsidR="005F369E" w:rsidRPr="00195C8C" w:rsidRDefault="001C0172" w:rsidP="000F1223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Jones</w:t>
      </w:r>
      <w:r w:rsidR="005F369E">
        <w:rPr>
          <w:rFonts w:cs="Arial"/>
          <w:sz w:val="24"/>
          <w:szCs w:val="24"/>
          <w:lang w:val="en-US"/>
        </w:rPr>
        <w:t xml:space="preserve">, P.J. </w:t>
      </w:r>
      <w:r w:rsidR="005D362A">
        <w:rPr>
          <w:rFonts w:cs="Arial"/>
          <w:sz w:val="24"/>
          <w:szCs w:val="24"/>
          <w:lang w:val="en-US"/>
        </w:rPr>
        <w:t>(</w:t>
      </w:r>
      <w:r w:rsidR="005F369E">
        <w:rPr>
          <w:rFonts w:cs="Arial"/>
          <w:sz w:val="24"/>
          <w:szCs w:val="24"/>
          <w:lang w:val="en-US"/>
        </w:rPr>
        <w:t>2002</w:t>
      </w:r>
      <w:r w:rsidR="005D362A">
        <w:rPr>
          <w:rFonts w:cs="Arial"/>
          <w:sz w:val="24"/>
          <w:szCs w:val="24"/>
          <w:lang w:val="en-US"/>
        </w:rPr>
        <w:t>)</w:t>
      </w:r>
      <w:r w:rsidR="005F369E">
        <w:rPr>
          <w:rFonts w:cs="Arial"/>
          <w:sz w:val="24"/>
          <w:szCs w:val="24"/>
          <w:lang w:val="en-US"/>
        </w:rPr>
        <w:t xml:space="preserve">. </w:t>
      </w:r>
      <w:r w:rsidR="005F369E" w:rsidRPr="004004E7">
        <w:rPr>
          <w:rFonts w:cs="Arial"/>
          <w:i/>
          <w:sz w:val="24"/>
          <w:szCs w:val="24"/>
          <w:lang w:val="en-US"/>
        </w:rPr>
        <w:t>Clinical Nutrition: 7. Functional foods – more than just nutrition</w:t>
      </w:r>
      <w:r w:rsidR="005F369E">
        <w:rPr>
          <w:rFonts w:cs="Arial"/>
          <w:sz w:val="24"/>
          <w:szCs w:val="24"/>
          <w:lang w:val="en-US"/>
        </w:rPr>
        <w:t>. CMAJ, 166(12), 1555-1563.</w:t>
      </w:r>
    </w:p>
    <w:p w:rsidR="00A13AEB" w:rsidRPr="00886827" w:rsidRDefault="00B37EE7" w:rsidP="00A13AE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proofErr w:type="spellStart"/>
      <w:r>
        <w:rPr>
          <w:rFonts w:cs="Arial"/>
          <w:color w:val="262626"/>
          <w:sz w:val="24"/>
          <w:szCs w:val="24"/>
          <w:lang w:val="en-US"/>
        </w:rPr>
        <w:t>K</w:t>
      </w:r>
      <w:r w:rsidR="003D3B27">
        <w:rPr>
          <w:rFonts w:cs="Arial"/>
          <w:color w:val="262626"/>
          <w:sz w:val="24"/>
          <w:szCs w:val="24"/>
          <w:lang w:val="en-US"/>
        </w:rPr>
        <w:t>annap</w:t>
      </w:r>
      <w:r w:rsidR="001C0172">
        <w:rPr>
          <w:rFonts w:cs="Arial"/>
          <w:color w:val="262626"/>
          <w:sz w:val="24"/>
          <w:szCs w:val="24"/>
          <w:lang w:val="en-US"/>
        </w:rPr>
        <w:t>p</w:t>
      </w:r>
      <w:r w:rsidR="003D3B27">
        <w:rPr>
          <w:rFonts w:cs="Arial"/>
          <w:color w:val="262626"/>
          <w:sz w:val="24"/>
          <w:szCs w:val="24"/>
          <w:lang w:val="en-US"/>
        </w:rPr>
        <w:t>an</w:t>
      </w:r>
      <w:proofErr w:type="spellEnd"/>
      <w:r>
        <w:rPr>
          <w:rFonts w:cs="Arial"/>
          <w:color w:val="262626"/>
          <w:sz w:val="24"/>
          <w:szCs w:val="24"/>
          <w:lang w:val="en-US"/>
        </w:rPr>
        <w:t>, R.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, Gupta</w:t>
      </w:r>
      <w:r w:rsidR="001C0172">
        <w:rPr>
          <w:rFonts w:cs="Arial"/>
          <w:color w:val="262626"/>
          <w:sz w:val="24"/>
          <w:szCs w:val="24"/>
          <w:lang w:val="en-US"/>
        </w:rPr>
        <w:t>,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 S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C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, Kim</w:t>
      </w:r>
      <w:r w:rsidR="001C0172">
        <w:rPr>
          <w:rFonts w:cs="Arial"/>
          <w:color w:val="262626"/>
          <w:sz w:val="24"/>
          <w:szCs w:val="24"/>
          <w:lang w:val="en-US"/>
        </w:rPr>
        <w:t>,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 J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H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, Reuter</w:t>
      </w:r>
      <w:r w:rsidR="001C0172">
        <w:rPr>
          <w:rFonts w:cs="Arial"/>
          <w:color w:val="262626"/>
          <w:sz w:val="24"/>
          <w:szCs w:val="24"/>
          <w:lang w:val="en-US"/>
        </w:rPr>
        <w:t>,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 S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, Aggarwal</w:t>
      </w:r>
      <w:r w:rsidR="001C0172">
        <w:rPr>
          <w:rFonts w:cs="Arial"/>
          <w:color w:val="262626"/>
          <w:sz w:val="24"/>
          <w:szCs w:val="24"/>
          <w:lang w:val="en-US"/>
        </w:rPr>
        <w:t>,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 B</w:t>
      </w:r>
      <w:r w:rsidR="001C0172">
        <w:rPr>
          <w:rFonts w:cs="Arial"/>
          <w:color w:val="262626"/>
          <w:sz w:val="24"/>
          <w:szCs w:val="24"/>
          <w:lang w:val="en-US"/>
        </w:rPr>
        <w:t>.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B. </w:t>
      </w:r>
      <w:r w:rsidR="005D362A">
        <w:rPr>
          <w:rFonts w:cs="Arial"/>
          <w:color w:val="262626"/>
          <w:sz w:val="24"/>
          <w:szCs w:val="24"/>
          <w:lang w:val="en-US"/>
        </w:rPr>
        <w:t>(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>2011</w:t>
      </w:r>
      <w:r w:rsidR="005D362A">
        <w:rPr>
          <w:rFonts w:cs="Arial"/>
          <w:color w:val="262626"/>
          <w:sz w:val="24"/>
          <w:szCs w:val="24"/>
          <w:lang w:val="en-US"/>
        </w:rPr>
        <w:t>)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 xml:space="preserve">. </w:t>
      </w:r>
      <w:r w:rsidR="00A13AEB" w:rsidRPr="00B9197C">
        <w:rPr>
          <w:rFonts w:cs="Arial"/>
          <w:color w:val="262626"/>
          <w:sz w:val="24"/>
          <w:szCs w:val="24"/>
          <w:lang w:val="en-US"/>
        </w:rPr>
        <w:t xml:space="preserve">Neuroprotection by Spice-Derived Nutraceuticals: You Are What You Eat! </w:t>
      </w:r>
      <w:r w:rsidR="00A13AEB" w:rsidRPr="00886827">
        <w:rPr>
          <w:rFonts w:cs="Arial"/>
          <w:i/>
          <w:color w:val="262626"/>
          <w:sz w:val="24"/>
          <w:szCs w:val="24"/>
        </w:rPr>
        <w:t xml:space="preserve">Mol </w:t>
      </w:r>
      <w:proofErr w:type="spellStart"/>
      <w:r w:rsidR="00A13AEB" w:rsidRPr="00886827">
        <w:rPr>
          <w:rFonts w:cs="Arial"/>
          <w:i/>
          <w:color w:val="262626"/>
          <w:sz w:val="24"/>
          <w:szCs w:val="24"/>
        </w:rPr>
        <w:t>Neurobiol</w:t>
      </w:r>
      <w:r w:rsidR="00B9197C" w:rsidRPr="00886827">
        <w:rPr>
          <w:rFonts w:cs="Arial"/>
          <w:i/>
          <w:color w:val="262626"/>
          <w:sz w:val="24"/>
          <w:szCs w:val="24"/>
        </w:rPr>
        <w:t>ogy</w:t>
      </w:r>
      <w:proofErr w:type="spellEnd"/>
      <w:r w:rsidR="00A13AEB" w:rsidRPr="00886827">
        <w:rPr>
          <w:rFonts w:cs="Arial"/>
          <w:color w:val="262626"/>
          <w:sz w:val="24"/>
          <w:szCs w:val="24"/>
        </w:rPr>
        <w:t xml:space="preserve">. </w:t>
      </w:r>
      <w:r w:rsidR="001C0172" w:rsidRPr="00886827">
        <w:rPr>
          <w:rFonts w:cs="Arial"/>
          <w:color w:val="262626"/>
          <w:sz w:val="24"/>
          <w:szCs w:val="24"/>
        </w:rPr>
        <w:t>V.</w:t>
      </w:r>
      <w:proofErr w:type="gramStart"/>
      <w:r w:rsidR="001C0172" w:rsidRPr="00886827">
        <w:rPr>
          <w:rFonts w:cs="Arial"/>
          <w:color w:val="262626"/>
          <w:sz w:val="24"/>
          <w:szCs w:val="24"/>
        </w:rPr>
        <w:t>44(2</w:t>
      </w:r>
      <w:proofErr w:type="gramEnd"/>
      <w:r w:rsidR="001C0172" w:rsidRPr="00886827">
        <w:rPr>
          <w:rFonts w:cs="Arial"/>
          <w:color w:val="262626"/>
          <w:sz w:val="24"/>
          <w:szCs w:val="24"/>
        </w:rPr>
        <w:t>):142-59</w:t>
      </w:r>
    </w:p>
    <w:p w:rsidR="00C60615" w:rsidRDefault="00C60615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886827">
        <w:rPr>
          <w:rFonts w:cs="Arial"/>
          <w:sz w:val="24"/>
          <w:szCs w:val="24"/>
        </w:rPr>
        <w:t>K</w:t>
      </w:r>
      <w:r w:rsidR="003D3B27" w:rsidRPr="00886827">
        <w:rPr>
          <w:rFonts w:cs="Arial"/>
          <w:sz w:val="24"/>
          <w:szCs w:val="24"/>
        </w:rPr>
        <w:t>arsaklian</w:t>
      </w:r>
      <w:proofErr w:type="spellEnd"/>
      <w:r w:rsidRPr="00886827">
        <w:rPr>
          <w:rFonts w:cs="Arial"/>
          <w:sz w:val="24"/>
          <w:szCs w:val="24"/>
        </w:rPr>
        <w:t xml:space="preserve">, </w:t>
      </w:r>
      <w:proofErr w:type="gramStart"/>
      <w:r w:rsidRPr="00886827">
        <w:rPr>
          <w:rFonts w:cs="Arial"/>
          <w:sz w:val="24"/>
          <w:szCs w:val="24"/>
        </w:rPr>
        <w:t>E.</w:t>
      </w:r>
      <w:r w:rsidR="005D362A" w:rsidRPr="00886827">
        <w:rPr>
          <w:rFonts w:cs="Arial"/>
          <w:sz w:val="24"/>
          <w:szCs w:val="24"/>
        </w:rPr>
        <w:t>(</w:t>
      </w:r>
      <w:r w:rsidRPr="00886827">
        <w:rPr>
          <w:rFonts w:cs="Arial"/>
          <w:sz w:val="24"/>
          <w:szCs w:val="24"/>
        </w:rPr>
        <w:t>2000</w:t>
      </w:r>
      <w:proofErr w:type="gramEnd"/>
      <w:r w:rsidR="005D362A" w:rsidRPr="00886827">
        <w:rPr>
          <w:rFonts w:cs="Arial"/>
          <w:sz w:val="24"/>
          <w:szCs w:val="24"/>
        </w:rPr>
        <w:t>)</w:t>
      </w:r>
      <w:r w:rsidRPr="00886827">
        <w:rPr>
          <w:rFonts w:cs="Arial"/>
          <w:sz w:val="24"/>
          <w:szCs w:val="24"/>
        </w:rPr>
        <w:t xml:space="preserve">. </w:t>
      </w:r>
      <w:r w:rsidRPr="00886827">
        <w:rPr>
          <w:rFonts w:cs="Arial"/>
          <w:i/>
          <w:sz w:val="24"/>
          <w:szCs w:val="24"/>
        </w:rPr>
        <w:t>Comportamento do c</w:t>
      </w:r>
      <w:r w:rsidRPr="00FC3BC4">
        <w:rPr>
          <w:rFonts w:cs="Arial"/>
          <w:i/>
          <w:sz w:val="24"/>
          <w:szCs w:val="24"/>
        </w:rPr>
        <w:t>onsumidor</w:t>
      </w:r>
      <w:r>
        <w:rPr>
          <w:rFonts w:cs="Arial"/>
          <w:sz w:val="24"/>
          <w:szCs w:val="24"/>
        </w:rPr>
        <w:t>, Atlas, S. Paulo, Brasil.</w:t>
      </w:r>
    </w:p>
    <w:p w:rsidR="00C60615" w:rsidRPr="00A21AE6" w:rsidRDefault="00C60615" w:rsidP="00C60615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proofErr w:type="spellStart"/>
      <w:r w:rsidRPr="003D3B27">
        <w:rPr>
          <w:rFonts w:cs="Arial"/>
          <w:color w:val="262626"/>
          <w:sz w:val="24"/>
          <w:szCs w:val="24"/>
          <w:lang w:val="en-US"/>
        </w:rPr>
        <w:t>K</w:t>
      </w:r>
      <w:r w:rsidR="003D3B27" w:rsidRPr="003D3B27">
        <w:rPr>
          <w:rFonts w:cs="Arial"/>
          <w:color w:val="262626"/>
          <w:sz w:val="24"/>
          <w:szCs w:val="24"/>
          <w:lang w:val="en-US"/>
        </w:rPr>
        <w:t>otilainen</w:t>
      </w:r>
      <w:proofErr w:type="spellEnd"/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, L., </w:t>
      </w:r>
      <w:proofErr w:type="spellStart"/>
      <w:r w:rsidR="003D3B27" w:rsidRPr="003D3B27">
        <w:rPr>
          <w:rFonts w:cs="Arial"/>
          <w:color w:val="262626"/>
          <w:sz w:val="24"/>
          <w:szCs w:val="24"/>
          <w:lang w:val="en-US"/>
        </w:rPr>
        <w:t>Rejalathi</w:t>
      </w:r>
      <w:proofErr w:type="spellEnd"/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, R., </w:t>
      </w:r>
      <w:proofErr w:type="spellStart"/>
      <w:r w:rsidR="003D3B27" w:rsidRPr="003D3B27">
        <w:rPr>
          <w:rFonts w:cs="Arial"/>
          <w:color w:val="262626"/>
          <w:sz w:val="24"/>
          <w:szCs w:val="24"/>
          <w:lang w:val="en-US"/>
        </w:rPr>
        <w:t>Ragasa</w:t>
      </w:r>
      <w:proofErr w:type="spellEnd"/>
      <w:r w:rsidR="003D3B27" w:rsidRPr="003D3B27">
        <w:rPr>
          <w:rFonts w:cs="Arial"/>
          <w:color w:val="262626"/>
          <w:sz w:val="24"/>
          <w:szCs w:val="24"/>
          <w:lang w:val="en-US"/>
        </w:rPr>
        <w:t xml:space="preserve">, C. </w:t>
      </w:r>
      <w:proofErr w:type="spellStart"/>
      <w:r w:rsidR="003D3B27" w:rsidRPr="003D3B27">
        <w:rPr>
          <w:rFonts w:cs="Arial"/>
          <w:color w:val="262626"/>
          <w:sz w:val="24"/>
          <w:szCs w:val="24"/>
          <w:lang w:val="en-US"/>
        </w:rPr>
        <w:t>Pehu</w:t>
      </w:r>
      <w:proofErr w:type="spellEnd"/>
      <w:r w:rsidRPr="003D3B27">
        <w:rPr>
          <w:rFonts w:cs="Arial"/>
          <w:color w:val="262626"/>
          <w:sz w:val="24"/>
          <w:szCs w:val="24"/>
          <w:lang w:val="en-US"/>
        </w:rPr>
        <w:t xml:space="preserve">, E. </w:t>
      </w:r>
      <w:r w:rsidR="005D362A" w:rsidRPr="003D3B27">
        <w:rPr>
          <w:rFonts w:cs="Arial"/>
          <w:color w:val="262626"/>
          <w:sz w:val="24"/>
          <w:szCs w:val="24"/>
          <w:lang w:val="en-US"/>
        </w:rPr>
        <w:t>(</w:t>
      </w:r>
      <w:r w:rsidRPr="003D3B27">
        <w:rPr>
          <w:rFonts w:cs="Arial"/>
          <w:color w:val="262626"/>
          <w:sz w:val="24"/>
          <w:szCs w:val="24"/>
          <w:lang w:val="en-US"/>
        </w:rPr>
        <w:t>2006</w:t>
      </w:r>
      <w:r w:rsidR="005D362A" w:rsidRPr="003D3B27">
        <w:rPr>
          <w:rFonts w:cs="Arial"/>
          <w:color w:val="262626"/>
          <w:sz w:val="24"/>
          <w:szCs w:val="24"/>
          <w:lang w:val="en-US"/>
        </w:rPr>
        <w:t>)</w:t>
      </w:r>
      <w:r w:rsidRPr="003D3B27">
        <w:rPr>
          <w:rFonts w:cs="Arial"/>
          <w:color w:val="262626"/>
          <w:sz w:val="24"/>
          <w:szCs w:val="24"/>
          <w:lang w:val="en-US"/>
        </w:rPr>
        <w:t xml:space="preserve">. </w:t>
      </w:r>
      <w:r w:rsidRPr="002D344F">
        <w:rPr>
          <w:rFonts w:cs="Arial"/>
          <w:i/>
          <w:color w:val="262626"/>
          <w:sz w:val="24"/>
          <w:szCs w:val="24"/>
          <w:lang w:val="en-US"/>
        </w:rPr>
        <w:t xml:space="preserve">Health Enhancing Foods. </w:t>
      </w:r>
      <w:proofErr w:type="spellStart"/>
      <w:r w:rsidRPr="00A21AE6">
        <w:rPr>
          <w:rFonts w:cs="Arial"/>
          <w:i/>
          <w:color w:val="262626"/>
          <w:sz w:val="24"/>
          <w:szCs w:val="24"/>
        </w:rPr>
        <w:t>Agricultural</w:t>
      </w:r>
      <w:proofErr w:type="spellEnd"/>
      <w:r w:rsidRPr="00A21AE6">
        <w:rPr>
          <w:rFonts w:cs="Arial"/>
          <w:i/>
          <w:color w:val="262626"/>
          <w:sz w:val="24"/>
          <w:szCs w:val="24"/>
        </w:rPr>
        <w:t xml:space="preserve"> </w:t>
      </w:r>
      <w:proofErr w:type="spellStart"/>
      <w:r w:rsidRPr="00A21AE6">
        <w:rPr>
          <w:rFonts w:cs="Arial"/>
          <w:i/>
          <w:color w:val="262626"/>
          <w:sz w:val="24"/>
          <w:szCs w:val="24"/>
        </w:rPr>
        <w:t>and</w:t>
      </w:r>
      <w:proofErr w:type="spellEnd"/>
      <w:r w:rsidRPr="00A21AE6">
        <w:rPr>
          <w:rFonts w:cs="Arial"/>
          <w:i/>
          <w:color w:val="262626"/>
          <w:sz w:val="24"/>
          <w:szCs w:val="24"/>
        </w:rPr>
        <w:t xml:space="preserve"> Rural </w:t>
      </w:r>
      <w:proofErr w:type="spellStart"/>
      <w:r w:rsidRPr="00A21AE6">
        <w:rPr>
          <w:rFonts w:cs="Arial"/>
          <w:i/>
          <w:color w:val="262626"/>
          <w:sz w:val="24"/>
          <w:szCs w:val="24"/>
        </w:rPr>
        <w:t>Development</w:t>
      </w:r>
      <w:proofErr w:type="spellEnd"/>
      <w:r w:rsidRPr="00A21AE6">
        <w:rPr>
          <w:rFonts w:cs="Arial"/>
          <w:color w:val="262626"/>
          <w:sz w:val="24"/>
          <w:szCs w:val="24"/>
        </w:rPr>
        <w:t xml:space="preserve">. </w:t>
      </w:r>
      <w:proofErr w:type="spellStart"/>
      <w:r w:rsidRPr="00A21AE6">
        <w:rPr>
          <w:rFonts w:cs="Arial"/>
          <w:color w:val="262626"/>
          <w:sz w:val="24"/>
          <w:szCs w:val="24"/>
        </w:rPr>
        <w:t>Discussion</w:t>
      </w:r>
      <w:proofErr w:type="spellEnd"/>
      <w:r w:rsidRPr="00A21AE6">
        <w:rPr>
          <w:rFonts w:cs="Arial"/>
          <w:color w:val="262626"/>
          <w:sz w:val="24"/>
          <w:szCs w:val="24"/>
        </w:rPr>
        <w:t xml:space="preserve"> </w:t>
      </w:r>
      <w:proofErr w:type="spellStart"/>
      <w:r w:rsidRPr="00A21AE6">
        <w:rPr>
          <w:rFonts w:cs="Arial"/>
          <w:color w:val="262626"/>
          <w:sz w:val="24"/>
          <w:szCs w:val="24"/>
        </w:rPr>
        <w:t>Paper</w:t>
      </w:r>
      <w:proofErr w:type="spellEnd"/>
      <w:r w:rsidRPr="00A21AE6">
        <w:rPr>
          <w:rFonts w:cs="Arial"/>
          <w:color w:val="262626"/>
          <w:sz w:val="24"/>
          <w:szCs w:val="24"/>
        </w:rPr>
        <w:t xml:space="preserve"> 30.</w:t>
      </w:r>
    </w:p>
    <w:p w:rsidR="00C60615" w:rsidRPr="00A21AE6" w:rsidRDefault="003D3B27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Kotler</w:t>
      </w:r>
      <w:proofErr w:type="spellEnd"/>
      <w:r w:rsidR="00C60615" w:rsidRPr="004004E7">
        <w:rPr>
          <w:rFonts w:cs="Arial"/>
          <w:sz w:val="24"/>
          <w:szCs w:val="24"/>
        </w:rPr>
        <w:t xml:space="preserve">, P. </w:t>
      </w:r>
      <w:r w:rsidR="005D362A">
        <w:rPr>
          <w:rFonts w:cs="Arial"/>
          <w:sz w:val="24"/>
          <w:szCs w:val="24"/>
        </w:rPr>
        <w:t>(</w:t>
      </w:r>
      <w:r w:rsidR="00C60615" w:rsidRPr="004004E7">
        <w:rPr>
          <w:rFonts w:cs="Arial"/>
          <w:sz w:val="24"/>
          <w:szCs w:val="24"/>
        </w:rPr>
        <w:t>1998</w:t>
      </w:r>
      <w:r w:rsidR="005D362A">
        <w:rPr>
          <w:rFonts w:cs="Arial"/>
          <w:sz w:val="24"/>
          <w:szCs w:val="24"/>
        </w:rPr>
        <w:t>)</w:t>
      </w:r>
      <w:r w:rsidR="00C60615" w:rsidRPr="004004E7">
        <w:rPr>
          <w:rFonts w:cs="Arial"/>
          <w:sz w:val="24"/>
          <w:szCs w:val="24"/>
        </w:rPr>
        <w:t xml:space="preserve">. </w:t>
      </w:r>
      <w:r w:rsidR="00C60615" w:rsidRPr="004004E7">
        <w:rPr>
          <w:rFonts w:cs="Arial"/>
          <w:i/>
          <w:sz w:val="24"/>
          <w:szCs w:val="24"/>
        </w:rPr>
        <w:t xml:space="preserve">Administração de Marketing: Análise, </w:t>
      </w:r>
      <w:proofErr w:type="spellStart"/>
      <w:r w:rsidR="00C60615" w:rsidRPr="004004E7">
        <w:rPr>
          <w:rFonts w:cs="Arial"/>
          <w:i/>
          <w:sz w:val="24"/>
          <w:szCs w:val="24"/>
        </w:rPr>
        <w:t>Planejamento</w:t>
      </w:r>
      <w:proofErr w:type="spellEnd"/>
      <w:r w:rsidR="00C60615" w:rsidRPr="004004E7">
        <w:rPr>
          <w:rFonts w:cs="Arial"/>
          <w:i/>
          <w:sz w:val="24"/>
          <w:szCs w:val="24"/>
        </w:rPr>
        <w:t>, Implementação e Controle.</w:t>
      </w:r>
      <w:r w:rsidR="00C60615" w:rsidRPr="004004E7">
        <w:rPr>
          <w:rFonts w:cs="Arial"/>
          <w:sz w:val="24"/>
          <w:szCs w:val="24"/>
        </w:rPr>
        <w:t xml:space="preserve"> </w:t>
      </w:r>
      <w:r w:rsidR="00C60615" w:rsidRPr="00A21AE6">
        <w:rPr>
          <w:rFonts w:cs="Arial"/>
          <w:sz w:val="24"/>
          <w:szCs w:val="24"/>
        </w:rPr>
        <w:t>São Paulo: Atlas</w:t>
      </w:r>
    </w:p>
    <w:p w:rsidR="00C60615" w:rsidRDefault="003D3B27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3D3B27">
        <w:rPr>
          <w:rFonts w:cs="Arial"/>
          <w:sz w:val="24"/>
          <w:szCs w:val="24"/>
        </w:rPr>
        <w:t>Kotler</w:t>
      </w:r>
      <w:proofErr w:type="spellEnd"/>
      <w:r w:rsidR="00C60615" w:rsidRPr="00C60615">
        <w:rPr>
          <w:rFonts w:cs="Arial"/>
          <w:sz w:val="24"/>
          <w:szCs w:val="24"/>
        </w:rPr>
        <w:t xml:space="preserve">, P. </w:t>
      </w:r>
      <w:r w:rsidR="005D362A">
        <w:rPr>
          <w:rFonts w:cs="Arial"/>
          <w:sz w:val="24"/>
          <w:szCs w:val="24"/>
        </w:rPr>
        <w:t>(</w:t>
      </w:r>
      <w:r w:rsidR="00C60615" w:rsidRPr="00C60615">
        <w:rPr>
          <w:rFonts w:cs="Arial"/>
          <w:sz w:val="24"/>
          <w:szCs w:val="24"/>
        </w:rPr>
        <w:t>2008</w:t>
      </w:r>
      <w:r w:rsidR="005D362A">
        <w:rPr>
          <w:rFonts w:cs="Arial"/>
          <w:sz w:val="24"/>
          <w:szCs w:val="24"/>
        </w:rPr>
        <w:t>)</w:t>
      </w:r>
      <w:r w:rsidR="00C60615" w:rsidRPr="00C60615">
        <w:rPr>
          <w:rFonts w:cs="Arial"/>
          <w:sz w:val="24"/>
          <w:szCs w:val="24"/>
        </w:rPr>
        <w:t xml:space="preserve">. </w:t>
      </w:r>
      <w:r w:rsidR="00C60615" w:rsidRPr="004004E7">
        <w:rPr>
          <w:rFonts w:cs="Arial"/>
          <w:i/>
          <w:sz w:val="24"/>
          <w:szCs w:val="24"/>
        </w:rPr>
        <w:t>Marketing para o Século XXI</w:t>
      </w:r>
      <w:r w:rsidR="00C60615" w:rsidRPr="004004E7">
        <w:rPr>
          <w:rFonts w:cs="Arial"/>
          <w:sz w:val="24"/>
          <w:szCs w:val="24"/>
        </w:rPr>
        <w:t>. Editorial Presença</w:t>
      </w:r>
    </w:p>
    <w:p w:rsidR="00A13AEB" w:rsidRPr="002D344F" w:rsidRDefault="00A13AEB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proofErr w:type="spellStart"/>
      <w:r w:rsidRPr="00487608">
        <w:rPr>
          <w:rFonts w:cs="Arial"/>
          <w:color w:val="262626"/>
          <w:sz w:val="24"/>
          <w:szCs w:val="24"/>
        </w:rPr>
        <w:t>K</w:t>
      </w:r>
      <w:r w:rsidR="009D313D" w:rsidRPr="00487608">
        <w:rPr>
          <w:rFonts w:cs="Arial"/>
          <w:color w:val="262626"/>
          <w:sz w:val="24"/>
          <w:szCs w:val="24"/>
        </w:rPr>
        <w:t>reydyyeh</w:t>
      </w:r>
      <w:proofErr w:type="spellEnd"/>
      <w:r w:rsidR="003D3B27" w:rsidRPr="00487608">
        <w:rPr>
          <w:rFonts w:cs="Arial"/>
          <w:color w:val="262626"/>
          <w:sz w:val="24"/>
          <w:szCs w:val="24"/>
        </w:rPr>
        <w:t>,</w:t>
      </w:r>
      <w:r w:rsidR="00D604D1" w:rsidRPr="00487608">
        <w:rPr>
          <w:rFonts w:cs="Arial"/>
          <w:color w:val="262626"/>
          <w:sz w:val="24"/>
          <w:szCs w:val="24"/>
        </w:rPr>
        <w:t xml:space="preserve"> S.,</w:t>
      </w:r>
      <w:r w:rsidR="009D313D" w:rsidRPr="00487608">
        <w:rPr>
          <w:rFonts w:cs="Arial"/>
          <w:color w:val="262626"/>
          <w:sz w:val="24"/>
          <w:szCs w:val="24"/>
        </w:rPr>
        <w:t xml:space="preserve"> Usta</w:t>
      </w:r>
      <w:r w:rsidR="003D3B27" w:rsidRPr="00487608">
        <w:rPr>
          <w:rFonts w:cs="Arial"/>
          <w:color w:val="262626"/>
          <w:sz w:val="24"/>
          <w:szCs w:val="24"/>
        </w:rPr>
        <w:t>,</w:t>
      </w:r>
      <w:r w:rsidRPr="00487608">
        <w:rPr>
          <w:rFonts w:cs="Arial"/>
          <w:color w:val="262626"/>
          <w:sz w:val="24"/>
          <w:szCs w:val="24"/>
        </w:rPr>
        <w:t xml:space="preserve"> J.</w:t>
      </w:r>
      <w:r w:rsidR="005D362A" w:rsidRPr="00487608">
        <w:rPr>
          <w:rFonts w:cs="Arial"/>
          <w:color w:val="262626"/>
          <w:sz w:val="24"/>
          <w:szCs w:val="24"/>
        </w:rPr>
        <w:t xml:space="preserve"> (</w:t>
      </w:r>
      <w:r w:rsidRPr="00487608">
        <w:rPr>
          <w:rFonts w:cs="Arial"/>
          <w:color w:val="262626"/>
          <w:sz w:val="24"/>
          <w:szCs w:val="24"/>
        </w:rPr>
        <w:t>2002</w:t>
      </w:r>
      <w:r w:rsidR="005D362A" w:rsidRPr="00487608">
        <w:rPr>
          <w:rFonts w:cs="Arial"/>
          <w:color w:val="262626"/>
          <w:sz w:val="24"/>
          <w:szCs w:val="24"/>
        </w:rPr>
        <w:t>)</w:t>
      </w:r>
      <w:r w:rsidRPr="00487608">
        <w:rPr>
          <w:rFonts w:cs="Arial"/>
          <w:color w:val="262626"/>
          <w:sz w:val="24"/>
          <w:szCs w:val="24"/>
        </w:rPr>
        <w:t xml:space="preserve">. </w:t>
      </w:r>
      <w:r w:rsidRPr="00843295">
        <w:rPr>
          <w:rFonts w:cs="Arial"/>
          <w:color w:val="262626"/>
          <w:sz w:val="24"/>
          <w:szCs w:val="24"/>
          <w:lang w:val="en-US"/>
        </w:rPr>
        <w:t>Diuretic effect and mechanism of action of parsley,</w:t>
      </w:r>
      <w:r w:rsidRPr="002D344F">
        <w:rPr>
          <w:rFonts w:cs="Arial"/>
          <w:i/>
          <w:color w:val="262626"/>
          <w:sz w:val="24"/>
          <w:szCs w:val="24"/>
          <w:lang w:val="en-US"/>
        </w:rPr>
        <w:t xml:space="preserve"> Journal of </w:t>
      </w:r>
      <w:proofErr w:type="spellStart"/>
      <w:r w:rsidRPr="002D344F">
        <w:rPr>
          <w:rFonts w:cs="Arial"/>
          <w:i/>
          <w:color w:val="262626"/>
          <w:sz w:val="24"/>
          <w:szCs w:val="24"/>
          <w:lang w:val="en-US"/>
        </w:rPr>
        <w:t>Ethnopharmacology</w:t>
      </w:r>
      <w:proofErr w:type="spellEnd"/>
      <w:r w:rsidRPr="002D344F">
        <w:rPr>
          <w:rFonts w:cs="Arial"/>
          <w:color w:val="262626"/>
          <w:sz w:val="24"/>
          <w:szCs w:val="24"/>
          <w:lang w:val="en-US"/>
        </w:rPr>
        <w:t>; 79(3):353-7.</w:t>
      </w:r>
    </w:p>
    <w:p w:rsidR="002837EE" w:rsidRDefault="009D313D" w:rsidP="002837EE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Libâneo</w:t>
      </w:r>
      <w:proofErr w:type="spellEnd"/>
      <w:r>
        <w:rPr>
          <w:rFonts w:cs="Arial"/>
          <w:sz w:val="24"/>
          <w:szCs w:val="24"/>
        </w:rPr>
        <w:t>, J</w:t>
      </w:r>
      <w:r w:rsidR="002837EE" w:rsidRPr="002961AD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C. </w:t>
      </w:r>
      <w:r w:rsidR="005D362A">
        <w:rPr>
          <w:rFonts w:cs="Arial"/>
          <w:sz w:val="24"/>
          <w:szCs w:val="24"/>
        </w:rPr>
        <w:t>(</w:t>
      </w:r>
      <w:r w:rsidR="002837EE" w:rsidRPr="003E1FCC">
        <w:rPr>
          <w:rFonts w:cs="Arial"/>
          <w:sz w:val="24"/>
          <w:szCs w:val="24"/>
        </w:rPr>
        <w:t>1994</w:t>
      </w:r>
      <w:r w:rsidR="005D362A">
        <w:rPr>
          <w:rFonts w:cs="Arial"/>
          <w:sz w:val="24"/>
          <w:szCs w:val="24"/>
        </w:rPr>
        <w:t>)</w:t>
      </w:r>
      <w:r w:rsidR="002837EE" w:rsidRPr="003E1FCC">
        <w:rPr>
          <w:rFonts w:cs="Arial"/>
          <w:sz w:val="24"/>
          <w:szCs w:val="24"/>
        </w:rPr>
        <w:t>.</w:t>
      </w:r>
      <w:r w:rsidR="002837EE" w:rsidRPr="002961AD">
        <w:rPr>
          <w:rFonts w:cs="Arial"/>
          <w:sz w:val="24"/>
          <w:szCs w:val="24"/>
        </w:rPr>
        <w:t xml:space="preserve"> </w:t>
      </w:r>
      <w:r w:rsidR="002837EE" w:rsidRPr="00EC2B4A">
        <w:rPr>
          <w:rFonts w:cs="Arial"/>
          <w:i/>
          <w:sz w:val="24"/>
          <w:szCs w:val="24"/>
        </w:rPr>
        <w:t>Didática</w:t>
      </w:r>
      <w:r w:rsidR="002837EE">
        <w:rPr>
          <w:rFonts w:cs="Arial"/>
          <w:sz w:val="24"/>
          <w:szCs w:val="24"/>
        </w:rPr>
        <w:t xml:space="preserve">. São Paulo. Cortez, </w:t>
      </w:r>
      <w:r w:rsidR="002837EE" w:rsidRPr="002961AD">
        <w:rPr>
          <w:rFonts w:cs="Arial"/>
          <w:sz w:val="24"/>
          <w:szCs w:val="24"/>
        </w:rPr>
        <w:t xml:space="preserve">(coleção magistério 2º grau. </w:t>
      </w:r>
      <w:r w:rsidR="000465AE">
        <w:rPr>
          <w:rFonts w:cs="Arial"/>
          <w:sz w:val="24"/>
          <w:szCs w:val="24"/>
        </w:rPr>
        <w:t>Série formação do professor).</w:t>
      </w:r>
    </w:p>
    <w:p w:rsidR="00C60615" w:rsidRPr="004004E7" w:rsidRDefault="009D313D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Lindon</w:t>
      </w:r>
      <w:r w:rsidR="00C32233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>D</w:t>
      </w:r>
      <w:proofErr w:type="spellEnd"/>
      <w:r w:rsidR="00C32233">
        <w:rPr>
          <w:rFonts w:cs="Arial"/>
          <w:sz w:val="24"/>
          <w:szCs w:val="24"/>
        </w:rPr>
        <w:t xml:space="preserve">, </w:t>
      </w:r>
      <w:proofErr w:type="spellStart"/>
      <w:r w:rsidR="00C32233">
        <w:rPr>
          <w:rFonts w:cs="Arial"/>
          <w:sz w:val="24"/>
          <w:szCs w:val="24"/>
        </w:rPr>
        <w:t>Lendrevie,</w:t>
      </w:r>
      <w:r w:rsidR="00C32233" w:rsidRPr="00C32233">
        <w:rPr>
          <w:rFonts w:cs="Arial"/>
          <w:sz w:val="24"/>
          <w:szCs w:val="24"/>
        </w:rPr>
        <w:t>J</w:t>
      </w:r>
      <w:proofErr w:type="spellEnd"/>
      <w:r w:rsidR="00C32233">
        <w:rPr>
          <w:rFonts w:cs="Arial"/>
          <w:sz w:val="24"/>
          <w:szCs w:val="24"/>
        </w:rPr>
        <w:t xml:space="preserve">., </w:t>
      </w:r>
      <w:proofErr w:type="spellStart"/>
      <w:r w:rsidR="00C32233" w:rsidRPr="00C32233">
        <w:rPr>
          <w:rFonts w:cs="Arial"/>
          <w:sz w:val="24"/>
          <w:szCs w:val="24"/>
        </w:rPr>
        <w:t>Lévy,</w:t>
      </w:r>
      <w:r w:rsidR="00C32233">
        <w:rPr>
          <w:rFonts w:cs="Arial"/>
          <w:sz w:val="24"/>
          <w:szCs w:val="24"/>
        </w:rPr>
        <w:t>J</w:t>
      </w:r>
      <w:proofErr w:type="spellEnd"/>
      <w:r w:rsidR="00C32233">
        <w:rPr>
          <w:rFonts w:cs="Arial"/>
          <w:sz w:val="24"/>
          <w:szCs w:val="24"/>
        </w:rPr>
        <w:t xml:space="preserve">., </w:t>
      </w:r>
      <w:proofErr w:type="spellStart"/>
      <w:r w:rsidR="00C32233">
        <w:rPr>
          <w:rFonts w:cs="Arial"/>
          <w:sz w:val="24"/>
          <w:szCs w:val="24"/>
        </w:rPr>
        <w:t>D</w:t>
      </w:r>
      <w:r w:rsidR="00C32233" w:rsidRPr="00C32233">
        <w:rPr>
          <w:rFonts w:cs="Arial"/>
          <w:sz w:val="24"/>
          <w:szCs w:val="24"/>
        </w:rPr>
        <w:t>ionísio,</w:t>
      </w:r>
      <w:r w:rsidR="00C32233">
        <w:rPr>
          <w:rFonts w:cs="Arial"/>
          <w:sz w:val="24"/>
          <w:szCs w:val="24"/>
        </w:rPr>
        <w:t>P</w:t>
      </w:r>
      <w:proofErr w:type="spellEnd"/>
      <w:r w:rsidR="00C32233">
        <w:rPr>
          <w:rFonts w:cs="Arial"/>
          <w:sz w:val="24"/>
          <w:szCs w:val="24"/>
        </w:rPr>
        <w:t xml:space="preserve">., </w:t>
      </w:r>
      <w:proofErr w:type="spellStart"/>
      <w:r w:rsidR="00C32233" w:rsidRPr="00C32233">
        <w:rPr>
          <w:rFonts w:cs="Arial"/>
          <w:sz w:val="24"/>
          <w:szCs w:val="24"/>
        </w:rPr>
        <w:t>Rodrigues</w:t>
      </w:r>
      <w:r w:rsidR="00C57C4D">
        <w:rPr>
          <w:rFonts w:cs="Arial"/>
          <w:sz w:val="24"/>
          <w:szCs w:val="24"/>
        </w:rPr>
        <w:t>,J</w:t>
      </w:r>
      <w:proofErr w:type="spellEnd"/>
      <w:r w:rsidR="00C57C4D">
        <w:rPr>
          <w:rFonts w:cs="Arial"/>
          <w:sz w:val="24"/>
          <w:szCs w:val="24"/>
        </w:rPr>
        <w:t>.</w:t>
      </w:r>
      <w:r w:rsidR="00C32233" w:rsidRPr="00C32233">
        <w:rPr>
          <w:rFonts w:cs="Arial"/>
          <w:sz w:val="24"/>
          <w:szCs w:val="24"/>
        </w:rPr>
        <w:t xml:space="preserve"> </w:t>
      </w:r>
      <w:r w:rsidR="005D362A">
        <w:rPr>
          <w:rFonts w:cs="Arial"/>
          <w:sz w:val="24"/>
          <w:szCs w:val="24"/>
        </w:rPr>
        <w:t>(</w:t>
      </w:r>
      <w:r w:rsidR="00C60615">
        <w:rPr>
          <w:rFonts w:cs="Arial"/>
          <w:sz w:val="24"/>
          <w:szCs w:val="24"/>
        </w:rPr>
        <w:t>2008</w:t>
      </w:r>
      <w:r w:rsidR="005D362A">
        <w:rPr>
          <w:rFonts w:cs="Arial"/>
          <w:sz w:val="24"/>
          <w:szCs w:val="24"/>
        </w:rPr>
        <w:t>)</w:t>
      </w:r>
      <w:r w:rsidR="00C60615">
        <w:rPr>
          <w:rFonts w:cs="Arial"/>
          <w:sz w:val="24"/>
          <w:szCs w:val="24"/>
        </w:rPr>
        <w:t xml:space="preserve">. </w:t>
      </w:r>
      <w:r w:rsidR="00C60615" w:rsidRPr="00FC3BC4">
        <w:rPr>
          <w:rFonts w:cs="Arial"/>
          <w:i/>
          <w:sz w:val="24"/>
          <w:szCs w:val="24"/>
        </w:rPr>
        <w:t>Mercator XXI: Teoria e Prática do Marketing</w:t>
      </w:r>
      <w:r w:rsidR="00C60615">
        <w:rPr>
          <w:rFonts w:cs="Arial"/>
          <w:sz w:val="24"/>
          <w:szCs w:val="24"/>
        </w:rPr>
        <w:t>, Ed. D. Quixote, Lisboa</w:t>
      </w:r>
      <w:r w:rsidR="000465AE">
        <w:rPr>
          <w:rFonts w:cs="Arial"/>
          <w:sz w:val="24"/>
          <w:szCs w:val="24"/>
        </w:rPr>
        <w:t>.</w:t>
      </w:r>
    </w:p>
    <w:p w:rsidR="00A13AEB" w:rsidRDefault="009D313D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proofErr w:type="spellStart"/>
      <w:r w:rsidRPr="009D313D">
        <w:rPr>
          <w:rFonts w:cs="Arial"/>
          <w:color w:val="262626"/>
          <w:sz w:val="24"/>
          <w:szCs w:val="24"/>
        </w:rPr>
        <w:t>López</w:t>
      </w:r>
      <w:proofErr w:type="spellEnd"/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V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 xml:space="preserve">, </w:t>
      </w:r>
      <w:proofErr w:type="spellStart"/>
      <w:r w:rsidRPr="009D313D">
        <w:rPr>
          <w:rFonts w:cs="Arial"/>
          <w:color w:val="262626"/>
          <w:sz w:val="24"/>
          <w:szCs w:val="24"/>
        </w:rPr>
        <w:t>Martín</w:t>
      </w:r>
      <w:proofErr w:type="spellEnd"/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S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 xml:space="preserve">, </w:t>
      </w:r>
      <w:proofErr w:type="spellStart"/>
      <w:r w:rsidRPr="009D313D">
        <w:rPr>
          <w:rFonts w:cs="Arial"/>
          <w:color w:val="262626"/>
          <w:sz w:val="24"/>
          <w:szCs w:val="24"/>
        </w:rPr>
        <w:t>Gómez-Serranillos</w:t>
      </w:r>
      <w:proofErr w:type="spellEnd"/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M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>P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 xml:space="preserve">, </w:t>
      </w:r>
      <w:proofErr w:type="spellStart"/>
      <w:r w:rsidRPr="009D313D">
        <w:rPr>
          <w:rFonts w:cs="Arial"/>
          <w:color w:val="262626"/>
          <w:sz w:val="24"/>
          <w:szCs w:val="24"/>
        </w:rPr>
        <w:t>Carretero</w:t>
      </w:r>
      <w:proofErr w:type="spellEnd"/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M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>E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 xml:space="preserve">, </w:t>
      </w:r>
      <w:proofErr w:type="spellStart"/>
      <w:r w:rsidRPr="009D313D">
        <w:rPr>
          <w:rFonts w:cs="Arial"/>
          <w:color w:val="262626"/>
          <w:sz w:val="24"/>
          <w:szCs w:val="24"/>
        </w:rPr>
        <w:t>Jäger</w:t>
      </w:r>
      <w:proofErr w:type="spellEnd"/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A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>K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>, Calvo</w:t>
      </w:r>
      <w:r>
        <w:rPr>
          <w:rFonts w:cs="Arial"/>
          <w:color w:val="262626"/>
          <w:sz w:val="24"/>
          <w:szCs w:val="24"/>
        </w:rPr>
        <w:t>,</w:t>
      </w:r>
      <w:r w:rsidRPr="009D313D">
        <w:rPr>
          <w:rFonts w:cs="Arial"/>
          <w:color w:val="262626"/>
          <w:sz w:val="24"/>
          <w:szCs w:val="24"/>
        </w:rPr>
        <w:t xml:space="preserve"> M</w:t>
      </w:r>
      <w:r>
        <w:rPr>
          <w:rFonts w:cs="Arial"/>
          <w:color w:val="262626"/>
          <w:sz w:val="24"/>
          <w:szCs w:val="24"/>
        </w:rPr>
        <w:t>.</w:t>
      </w:r>
      <w:r w:rsidRPr="009D313D">
        <w:rPr>
          <w:rFonts w:cs="Arial"/>
          <w:color w:val="262626"/>
          <w:sz w:val="24"/>
          <w:szCs w:val="24"/>
        </w:rPr>
        <w:t>I</w:t>
      </w:r>
      <w:r w:rsidR="00A13AEB" w:rsidRPr="009D313D">
        <w:rPr>
          <w:rFonts w:cs="Arial"/>
          <w:color w:val="262626"/>
          <w:sz w:val="24"/>
          <w:szCs w:val="24"/>
        </w:rPr>
        <w:t>.</w:t>
      </w:r>
      <w:r>
        <w:rPr>
          <w:rFonts w:cs="Arial"/>
          <w:color w:val="262626"/>
          <w:sz w:val="24"/>
          <w:szCs w:val="24"/>
        </w:rPr>
        <w:t xml:space="preserve"> </w:t>
      </w:r>
      <w:r w:rsidR="005D362A" w:rsidRPr="009D313D">
        <w:rPr>
          <w:rFonts w:cs="Arial"/>
          <w:color w:val="262626"/>
          <w:sz w:val="24"/>
          <w:szCs w:val="24"/>
        </w:rPr>
        <w:t>(</w:t>
      </w:r>
      <w:r w:rsidR="00A13AEB" w:rsidRPr="009D313D">
        <w:rPr>
          <w:rFonts w:cs="Arial"/>
          <w:color w:val="262626"/>
          <w:sz w:val="24"/>
          <w:szCs w:val="24"/>
        </w:rPr>
        <w:t>2010</w:t>
      </w:r>
      <w:r w:rsidR="005D362A" w:rsidRPr="009D313D">
        <w:rPr>
          <w:rFonts w:cs="Arial"/>
          <w:color w:val="262626"/>
          <w:sz w:val="24"/>
          <w:szCs w:val="24"/>
        </w:rPr>
        <w:t>)</w:t>
      </w:r>
      <w:r w:rsidR="00A13AEB" w:rsidRPr="009D313D">
        <w:rPr>
          <w:rFonts w:cs="Arial"/>
          <w:color w:val="262626"/>
          <w:sz w:val="24"/>
          <w:szCs w:val="24"/>
        </w:rPr>
        <w:t xml:space="preserve">. </w:t>
      </w:r>
      <w:r w:rsidR="00A13AEB" w:rsidRPr="00B9197C">
        <w:rPr>
          <w:rFonts w:cs="Arial"/>
          <w:color w:val="262626"/>
          <w:sz w:val="24"/>
          <w:szCs w:val="24"/>
          <w:lang w:val="en-US"/>
        </w:rPr>
        <w:t>Neuroprotective and neurochemical properties of mint extracts</w:t>
      </w:r>
      <w:r w:rsidR="00A13AEB" w:rsidRPr="00C60615">
        <w:rPr>
          <w:rFonts w:cs="Arial"/>
          <w:color w:val="262626"/>
          <w:sz w:val="24"/>
          <w:szCs w:val="24"/>
          <w:lang w:val="en-US"/>
        </w:rPr>
        <w:t xml:space="preserve">, </w:t>
      </w:r>
      <w:r w:rsidR="00A13AEB" w:rsidRPr="00B9197C">
        <w:rPr>
          <w:rFonts w:cs="Arial"/>
          <w:i/>
          <w:color w:val="262626"/>
          <w:sz w:val="24"/>
          <w:szCs w:val="24"/>
          <w:lang w:val="en-US"/>
        </w:rPr>
        <w:t>Phytotherapy Research</w:t>
      </w:r>
      <w:r w:rsidR="00A13AEB" w:rsidRPr="00C60615">
        <w:rPr>
          <w:rFonts w:cs="Arial"/>
          <w:color w:val="262626"/>
          <w:sz w:val="24"/>
          <w:szCs w:val="24"/>
          <w:lang w:val="en-US"/>
        </w:rPr>
        <w:t>; 24(6):869-74</w:t>
      </w:r>
      <w:r w:rsidR="000465AE">
        <w:rPr>
          <w:rFonts w:cs="Arial"/>
          <w:color w:val="262626"/>
          <w:sz w:val="24"/>
          <w:szCs w:val="24"/>
          <w:lang w:val="en-US"/>
        </w:rPr>
        <w:t>.</w:t>
      </w:r>
    </w:p>
    <w:p w:rsidR="00D604D1" w:rsidRPr="00C60615" w:rsidRDefault="00D604D1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r>
        <w:rPr>
          <w:rFonts w:cs="Arial"/>
          <w:color w:val="262626"/>
          <w:sz w:val="24"/>
          <w:szCs w:val="24"/>
          <w:lang w:val="en-US"/>
        </w:rPr>
        <w:t>Lucas, L., Russell, A.,</w:t>
      </w:r>
      <w:r w:rsidRPr="00D604D1">
        <w:rPr>
          <w:rFonts w:cs="Arial"/>
          <w:color w:val="262626"/>
          <w:sz w:val="24"/>
          <w:szCs w:val="24"/>
          <w:lang w:val="en-US"/>
        </w:rPr>
        <w:t xml:space="preserve"> </w:t>
      </w:r>
      <w:proofErr w:type="spellStart"/>
      <w:r w:rsidRPr="00D604D1">
        <w:rPr>
          <w:rFonts w:cs="Arial"/>
          <w:color w:val="262626"/>
          <w:sz w:val="24"/>
          <w:szCs w:val="24"/>
          <w:lang w:val="en-US"/>
        </w:rPr>
        <w:t>Keast</w:t>
      </w:r>
      <w:proofErr w:type="spellEnd"/>
      <w:r w:rsidRPr="00D604D1">
        <w:rPr>
          <w:rFonts w:cs="Arial"/>
          <w:color w:val="262626"/>
          <w:sz w:val="24"/>
          <w:szCs w:val="24"/>
          <w:lang w:val="en-US"/>
        </w:rPr>
        <w:t xml:space="preserve">, R. (2011) Molecular mechanisms of inflammation. Anti-inflammatory benefits of virgin olive oil and the phenolic compound </w:t>
      </w:r>
      <w:proofErr w:type="spellStart"/>
      <w:r w:rsidRPr="00D604D1">
        <w:rPr>
          <w:rFonts w:cs="Arial"/>
          <w:color w:val="262626"/>
          <w:sz w:val="24"/>
          <w:szCs w:val="24"/>
          <w:lang w:val="en-US"/>
        </w:rPr>
        <w:t>oleocanthal</w:t>
      </w:r>
      <w:proofErr w:type="spellEnd"/>
      <w:r w:rsidRPr="00D604D1">
        <w:rPr>
          <w:rFonts w:cs="Arial"/>
          <w:color w:val="262626"/>
          <w:sz w:val="24"/>
          <w:szCs w:val="24"/>
          <w:lang w:val="en-US"/>
        </w:rPr>
        <w:t xml:space="preserve">. </w:t>
      </w:r>
      <w:proofErr w:type="spellStart"/>
      <w:r w:rsidRPr="00D604D1">
        <w:rPr>
          <w:rFonts w:cs="Arial"/>
          <w:color w:val="262626"/>
          <w:sz w:val="24"/>
          <w:szCs w:val="24"/>
          <w:lang w:val="en-US"/>
        </w:rPr>
        <w:t>Curr</w:t>
      </w:r>
      <w:proofErr w:type="spellEnd"/>
      <w:r w:rsidRPr="00D604D1">
        <w:rPr>
          <w:rFonts w:cs="Arial"/>
          <w:color w:val="262626"/>
          <w:sz w:val="24"/>
          <w:szCs w:val="24"/>
          <w:lang w:val="en-US"/>
        </w:rPr>
        <w:t xml:space="preserve"> Pharm Des.</w:t>
      </w:r>
      <w:proofErr w:type="gramStart"/>
      <w:r w:rsidRPr="00D604D1">
        <w:rPr>
          <w:rFonts w:cs="Arial"/>
          <w:color w:val="262626"/>
          <w:sz w:val="24"/>
          <w:szCs w:val="24"/>
          <w:lang w:val="en-US"/>
        </w:rPr>
        <w:t>;17</w:t>
      </w:r>
      <w:proofErr w:type="gramEnd"/>
      <w:r w:rsidRPr="00D604D1">
        <w:rPr>
          <w:rFonts w:cs="Arial"/>
          <w:color w:val="262626"/>
          <w:sz w:val="24"/>
          <w:szCs w:val="24"/>
          <w:lang w:val="en-US"/>
        </w:rPr>
        <w:t>(8):754-68.</w:t>
      </w:r>
    </w:p>
    <w:p w:rsidR="00A13AEB" w:rsidRDefault="00003283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r w:rsidRPr="00003283">
        <w:rPr>
          <w:rFonts w:cs="Arial"/>
          <w:color w:val="262626"/>
          <w:sz w:val="24"/>
          <w:szCs w:val="24"/>
          <w:lang w:val="en-US"/>
        </w:rPr>
        <w:t xml:space="preserve">Mani V., Parle M., </w:t>
      </w:r>
      <w:proofErr w:type="spellStart"/>
      <w:r w:rsidRPr="00003283">
        <w:rPr>
          <w:rFonts w:cs="Arial"/>
          <w:color w:val="262626"/>
          <w:sz w:val="24"/>
          <w:szCs w:val="24"/>
          <w:lang w:val="en-US"/>
        </w:rPr>
        <w:t>Ramasamy</w:t>
      </w:r>
      <w:proofErr w:type="spellEnd"/>
      <w:r w:rsidRPr="00003283">
        <w:rPr>
          <w:rFonts w:cs="Arial"/>
          <w:color w:val="262626"/>
          <w:sz w:val="24"/>
          <w:szCs w:val="24"/>
          <w:lang w:val="en-US"/>
        </w:rPr>
        <w:t xml:space="preserve"> K., Abdul </w:t>
      </w:r>
      <w:proofErr w:type="spellStart"/>
      <w:r w:rsidRPr="00003283">
        <w:rPr>
          <w:rFonts w:cs="Arial"/>
          <w:color w:val="262626"/>
          <w:sz w:val="24"/>
          <w:szCs w:val="24"/>
          <w:lang w:val="en-US"/>
        </w:rPr>
        <w:t>Majeed</w:t>
      </w:r>
      <w:proofErr w:type="spellEnd"/>
      <w:r w:rsidRPr="00003283">
        <w:rPr>
          <w:rFonts w:cs="Arial"/>
          <w:color w:val="262626"/>
          <w:sz w:val="24"/>
          <w:szCs w:val="24"/>
          <w:lang w:val="en-US"/>
        </w:rPr>
        <w:t xml:space="preserve"> A.B</w:t>
      </w:r>
      <w:r>
        <w:rPr>
          <w:rFonts w:cs="Arial"/>
          <w:color w:val="262626"/>
          <w:sz w:val="24"/>
          <w:szCs w:val="24"/>
          <w:lang w:val="en-US"/>
        </w:rPr>
        <w:t>.</w:t>
      </w:r>
      <w:r w:rsidRPr="00003283">
        <w:rPr>
          <w:rFonts w:cs="Arial"/>
          <w:color w:val="262626"/>
          <w:sz w:val="24"/>
          <w:szCs w:val="24"/>
          <w:lang w:val="en-US"/>
        </w:rPr>
        <w:t xml:space="preserve"> </w:t>
      </w:r>
      <w:r>
        <w:rPr>
          <w:rFonts w:cs="Arial"/>
          <w:color w:val="262626"/>
          <w:sz w:val="24"/>
          <w:szCs w:val="24"/>
          <w:lang w:val="en-US"/>
        </w:rPr>
        <w:t>(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>2011</w:t>
      </w:r>
      <w:r w:rsidR="005D362A">
        <w:rPr>
          <w:rFonts w:cs="Arial"/>
          <w:color w:val="262626"/>
          <w:sz w:val="24"/>
          <w:szCs w:val="24"/>
          <w:lang w:val="en-US"/>
        </w:rPr>
        <w:t>)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 xml:space="preserve">.  </w:t>
      </w:r>
      <w:r w:rsidR="00A13AEB" w:rsidRPr="00B9197C">
        <w:rPr>
          <w:rFonts w:cs="Arial"/>
          <w:color w:val="262626"/>
          <w:sz w:val="24"/>
          <w:szCs w:val="24"/>
          <w:lang w:val="en-US"/>
        </w:rPr>
        <w:t xml:space="preserve">Reversal of memory deficits by </w:t>
      </w:r>
      <w:proofErr w:type="spellStart"/>
      <w:r w:rsidR="00A13AEB" w:rsidRPr="00B9197C">
        <w:rPr>
          <w:rFonts w:cs="Arial"/>
          <w:color w:val="262626"/>
          <w:sz w:val="24"/>
          <w:szCs w:val="24"/>
          <w:lang w:val="en-US"/>
        </w:rPr>
        <w:t>Coriandrum</w:t>
      </w:r>
      <w:proofErr w:type="spellEnd"/>
      <w:r w:rsidR="00A13AEB" w:rsidRPr="00B9197C">
        <w:rPr>
          <w:rFonts w:cs="Arial"/>
          <w:color w:val="262626"/>
          <w:sz w:val="24"/>
          <w:szCs w:val="24"/>
          <w:lang w:val="en-US"/>
        </w:rPr>
        <w:t xml:space="preserve"> </w:t>
      </w:r>
      <w:proofErr w:type="spellStart"/>
      <w:r w:rsidR="00A13AEB" w:rsidRPr="00B9197C">
        <w:rPr>
          <w:rFonts w:cs="Arial"/>
          <w:color w:val="262626"/>
          <w:sz w:val="24"/>
          <w:szCs w:val="24"/>
          <w:lang w:val="en-US"/>
        </w:rPr>
        <w:t>sativum</w:t>
      </w:r>
      <w:proofErr w:type="spellEnd"/>
      <w:r w:rsidR="00A13AEB" w:rsidRPr="00B9197C">
        <w:rPr>
          <w:rFonts w:cs="Arial"/>
          <w:color w:val="262626"/>
          <w:sz w:val="24"/>
          <w:szCs w:val="24"/>
          <w:lang w:val="en-US"/>
        </w:rPr>
        <w:t xml:space="preserve"> leaves in mice, </w:t>
      </w:r>
      <w:r w:rsidR="00A13AEB" w:rsidRPr="00B9197C">
        <w:rPr>
          <w:rFonts w:cs="Arial"/>
          <w:i/>
          <w:color w:val="262626"/>
          <w:sz w:val="24"/>
          <w:szCs w:val="24"/>
          <w:lang w:val="en-US"/>
        </w:rPr>
        <w:t>Journal of Science of Food and Agriculture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>. 15; 91 (1):186-92</w:t>
      </w:r>
      <w:r w:rsidR="000465AE">
        <w:rPr>
          <w:rFonts w:cs="Arial"/>
          <w:color w:val="262626"/>
          <w:sz w:val="24"/>
          <w:szCs w:val="24"/>
          <w:lang w:val="en-US"/>
        </w:rPr>
        <w:t>.</w:t>
      </w:r>
    </w:p>
    <w:p w:rsidR="00A13AEB" w:rsidRPr="002D344F" w:rsidRDefault="00D604D1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r>
        <w:rPr>
          <w:rFonts w:cs="Arial"/>
          <w:color w:val="262626"/>
          <w:sz w:val="24"/>
          <w:szCs w:val="24"/>
          <w:lang w:val="en-US"/>
        </w:rPr>
        <w:t>Mandal, M.D.,</w:t>
      </w:r>
      <w:r w:rsidR="003D3B27">
        <w:rPr>
          <w:rFonts w:cs="Arial"/>
          <w:color w:val="262626"/>
          <w:sz w:val="24"/>
          <w:szCs w:val="24"/>
          <w:lang w:val="en-US"/>
        </w:rPr>
        <w:t xml:space="preserve"> Mandal, S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 xml:space="preserve">. </w:t>
      </w:r>
      <w:r w:rsidR="007D2097">
        <w:rPr>
          <w:rFonts w:cs="Arial"/>
          <w:color w:val="262626"/>
          <w:sz w:val="24"/>
          <w:szCs w:val="24"/>
          <w:lang w:val="en-US"/>
        </w:rPr>
        <w:t>(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>2011</w:t>
      </w:r>
      <w:r w:rsidR="007D2097">
        <w:rPr>
          <w:rFonts w:cs="Arial"/>
          <w:color w:val="262626"/>
          <w:sz w:val="24"/>
          <w:szCs w:val="24"/>
          <w:lang w:val="en-US"/>
        </w:rPr>
        <w:t>)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 xml:space="preserve">. </w:t>
      </w:r>
      <w:r w:rsidR="00A13AEB" w:rsidRPr="00B9197C">
        <w:rPr>
          <w:rFonts w:cs="Arial"/>
          <w:color w:val="262626"/>
          <w:sz w:val="24"/>
          <w:szCs w:val="24"/>
          <w:lang w:val="en-US"/>
        </w:rPr>
        <w:t>Honey: its medicinal property and antibacterial activity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 xml:space="preserve">, </w:t>
      </w:r>
      <w:r w:rsidR="00A13AEB" w:rsidRPr="00B9197C">
        <w:rPr>
          <w:rFonts w:cs="Arial"/>
          <w:i/>
          <w:color w:val="262626"/>
          <w:sz w:val="24"/>
          <w:szCs w:val="24"/>
          <w:lang w:val="en-US"/>
        </w:rPr>
        <w:t>Asian Pacific Journal of Tropical Biomedicine</w:t>
      </w:r>
      <w:r w:rsidR="00A13AEB" w:rsidRPr="002D344F">
        <w:rPr>
          <w:rFonts w:cs="Arial"/>
          <w:color w:val="262626"/>
          <w:sz w:val="24"/>
          <w:szCs w:val="24"/>
          <w:lang w:val="en-US"/>
        </w:rPr>
        <w:t>; 1(2): 154-160</w:t>
      </w:r>
      <w:r w:rsidR="000465AE">
        <w:rPr>
          <w:rFonts w:cs="Arial"/>
          <w:color w:val="262626"/>
          <w:sz w:val="24"/>
          <w:szCs w:val="24"/>
          <w:lang w:val="en-US"/>
        </w:rPr>
        <w:t>.</w:t>
      </w:r>
    </w:p>
    <w:p w:rsidR="00431D7D" w:rsidRPr="00487608" w:rsidRDefault="00431D7D" w:rsidP="00A13AEB">
      <w:pPr>
        <w:spacing w:line="360" w:lineRule="auto"/>
        <w:jc w:val="both"/>
        <w:rPr>
          <w:rFonts w:cs="Arial"/>
          <w:color w:val="262626"/>
          <w:sz w:val="24"/>
          <w:szCs w:val="24"/>
          <w:lang w:val="en-US"/>
        </w:rPr>
      </w:pPr>
      <w:proofErr w:type="spellStart"/>
      <w:r w:rsidRPr="00C4408B">
        <w:rPr>
          <w:rFonts w:cs="Arial"/>
          <w:color w:val="262626"/>
          <w:sz w:val="24"/>
          <w:szCs w:val="24"/>
        </w:rPr>
        <w:t>M</w:t>
      </w:r>
      <w:r w:rsidR="00C4408B">
        <w:rPr>
          <w:rFonts w:cs="Arial"/>
          <w:color w:val="262626"/>
          <w:sz w:val="24"/>
          <w:szCs w:val="24"/>
        </w:rPr>
        <w:t>artins,F</w:t>
      </w:r>
      <w:proofErr w:type="spellEnd"/>
      <w:r w:rsidR="00C4408B">
        <w:rPr>
          <w:rFonts w:cs="Arial"/>
          <w:color w:val="262626"/>
          <w:sz w:val="24"/>
          <w:szCs w:val="24"/>
        </w:rPr>
        <w:t xml:space="preserve">., </w:t>
      </w:r>
      <w:proofErr w:type="spellStart"/>
      <w:r w:rsidR="00C4408B">
        <w:rPr>
          <w:rFonts w:cs="Arial"/>
          <w:color w:val="262626"/>
          <w:sz w:val="24"/>
          <w:szCs w:val="24"/>
        </w:rPr>
        <w:t>Pinho</w:t>
      </w:r>
      <w:r w:rsidR="00D604D1">
        <w:rPr>
          <w:rFonts w:cs="Arial"/>
          <w:color w:val="262626"/>
          <w:sz w:val="24"/>
          <w:szCs w:val="24"/>
        </w:rPr>
        <w:t>,O</w:t>
      </w:r>
      <w:proofErr w:type="spellEnd"/>
      <w:r w:rsidR="00D604D1">
        <w:rPr>
          <w:rFonts w:cs="Arial"/>
          <w:color w:val="262626"/>
          <w:sz w:val="24"/>
          <w:szCs w:val="24"/>
        </w:rPr>
        <w:t xml:space="preserve">., </w:t>
      </w:r>
      <w:r w:rsidRPr="002D344F">
        <w:rPr>
          <w:rFonts w:cs="Arial"/>
          <w:color w:val="262626"/>
          <w:sz w:val="24"/>
          <w:szCs w:val="24"/>
        </w:rPr>
        <w:t>Ferreira.</w:t>
      </w:r>
      <w:r w:rsidR="007D2097">
        <w:rPr>
          <w:rFonts w:cs="Arial"/>
          <w:color w:val="262626"/>
          <w:sz w:val="24"/>
          <w:szCs w:val="24"/>
        </w:rPr>
        <w:t xml:space="preserve"> (</w:t>
      </w:r>
      <w:r w:rsidRPr="002D344F">
        <w:rPr>
          <w:rFonts w:cs="Arial"/>
          <w:color w:val="262626"/>
          <w:sz w:val="24"/>
          <w:szCs w:val="24"/>
        </w:rPr>
        <w:t>2004</w:t>
      </w:r>
      <w:r w:rsidR="007D2097">
        <w:rPr>
          <w:rFonts w:cs="Arial"/>
          <w:color w:val="262626"/>
          <w:sz w:val="24"/>
          <w:szCs w:val="24"/>
        </w:rPr>
        <w:t>)</w:t>
      </w:r>
      <w:r w:rsidRPr="002D344F">
        <w:rPr>
          <w:rFonts w:cs="Arial"/>
          <w:color w:val="262626"/>
          <w:sz w:val="24"/>
          <w:szCs w:val="24"/>
        </w:rPr>
        <w:t xml:space="preserve">. </w:t>
      </w:r>
      <w:r w:rsidRPr="00B9197C">
        <w:rPr>
          <w:rFonts w:cs="Arial"/>
          <w:color w:val="262626"/>
          <w:sz w:val="24"/>
          <w:szCs w:val="24"/>
        </w:rPr>
        <w:t>Alimentos Funcionais: conceitos, definições, aplicações e legislação</w:t>
      </w:r>
      <w:r w:rsidRPr="00B9197C">
        <w:rPr>
          <w:rFonts w:cs="Arial"/>
          <w:i/>
          <w:color w:val="262626"/>
          <w:sz w:val="24"/>
          <w:szCs w:val="24"/>
        </w:rPr>
        <w:t xml:space="preserve">. </w:t>
      </w:r>
      <w:proofErr w:type="spellStart"/>
      <w:r w:rsidRPr="00487608">
        <w:rPr>
          <w:rFonts w:cs="Arial"/>
          <w:i/>
          <w:color w:val="262626"/>
          <w:sz w:val="24"/>
          <w:szCs w:val="24"/>
          <w:lang w:val="en-US"/>
        </w:rPr>
        <w:t>Alimentação</w:t>
      </w:r>
      <w:proofErr w:type="spellEnd"/>
      <w:r w:rsidRPr="00487608">
        <w:rPr>
          <w:rFonts w:cs="Arial"/>
          <w:i/>
          <w:color w:val="262626"/>
          <w:sz w:val="24"/>
          <w:szCs w:val="24"/>
          <w:lang w:val="en-US"/>
        </w:rPr>
        <w:t xml:space="preserve"> Humana</w:t>
      </w:r>
      <w:r w:rsidRPr="00487608">
        <w:rPr>
          <w:rFonts w:cs="Arial"/>
          <w:color w:val="262626"/>
          <w:sz w:val="24"/>
          <w:szCs w:val="24"/>
          <w:lang w:val="en-US"/>
        </w:rPr>
        <w:t>, 10 (2), 67-78.</w:t>
      </w:r>
    </w:p>
    <w:p w:rsidR="00755FAE" w:rsidRPr="002D344F" w:rsidRDefault="00755FAE" w:rsidP="00A13AE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755FAE">
        <w:rPr>
          <w:rFonts w:cs="Arial"/>
          <w:color w:val="262626"/>
          <w:sz w:val="24"/>
          <w:szCs w:val="24"/>
          <w:lang w:val="en-US"/>
        </w:rPr>
        <w:t xml:space="preserve">McKay, D. L. and Blumberg, J. B. (2006), </w:t>
      </w:r>
      <w:proofErr w:type="gramStart"/>
      <w:r w:rsidRPr="00755FAE">
        <w:rPr>
          <w:rFonts w:cs="Arial"/>
          <w:color w:val="262626"/>
          <w:sz w:val="24"/>
          <w:szCs w:val="24"/>
          <w:lang w:val="en-US"/>
        </w:rPr>
        <w:t>A</w:t>
      </w:r>
      <w:proofErr w:type="gramEnd"/>
      <w:r w:rsidRPr="00755FAE">
        <w:rPr>
          <w:rFonts w:cs="Arial"/>
          <w:color w:val="262626"/>
          <w:sz w:val="24"/>
          <w:szCs w:val="24"/>
          <w:lang w:val="en-US"/>
        </w:rPr>
        <w:t xml:space="preserve"> review of the bioactivity and potential health benefits of peppermint tea (</w:t>
      </w:r>
      <w:proofErr w:type="spellStart"/>
      <w:r w:rsidRPr="00755FAE">
        <w:rPr>
          <w:rFonts w:cs="Arial"/>
          <w:color w:val="262626"/>
          <w:sz w:val="24"/>
          <w:szCs w:val="24"/>
          <w:lang w:val="en-US"/>
        </w:rPr>
        <w:t>Mentha</w:t>
      </w:r>
      <w:proofErr w:type="spellEnd"/>
      <w:r w:rsidRPr="00755FAE">
        <w:rPr>
          <w:rFonts w:cs="Arial"/>
          <w:color w:val="262626"/>
          <w:sz w:val="24"/>
          <w:szCs w:val="24"/>
          <w:lang w:val="en-US"/>
        </w:rPr>
        <w:t xml:space="preserve"> </w:t>
      </w:r>
      <w:proofErr w:type="spellStart"/>
      <w:r w:rsidRPr="00755FAE">
        <w:rPr>
          <w:rFonts w:cs="Arial"/>
          <w:color w:val="262626"/>
          <w:sz w:val="24"/>
          <w:szCs w:val="24"/>
          <w:lang w:val="en-US"/>
        </w:rPr>
        <w:t>piperita</w:t>
      </w:r>
      <w:proofErr w:type="spellEnd"/>
      <w:r w:rsidRPr="00755FAE">
        <w:rPr>
          <w:rFonts w:cs="Arial"/>
          <w:color w:val="262626"/>
          <w:sz w:val="24"/>
          <w:szCs w:val="24"/>
          <w:lang w:val="en-US"/>
        </w:rPr>
        <w:t xml:space="preserve"> L.). </w:t>
      </w:r>
      <w:proofErr w:type="spellStart"/>
      <w:r w:rsidRPr="00755FAE">
        <w:rPr>
          <w:rFonts w:cs="Arial"/>
          <w:color w:val="262626"/>
          <w:sz w:val="24"/>
          <w:szCs w:val="24"/>
        </w:rPr>
        <w:t>Phytother</w:t>
      </w:r>
      <w:proofErr w:type="spellEnd"/>
      <w:r w:rsidRPr="00755FAE">
        <w:rPr>
          <w:rFonts w:cs="Arial"/>
          <w:color w:val="262626"/>
          <w:sz w:val="24"/>
          <w:szCs w:val="24"/>
        </w:rPr>
        <w:t xml:space="preserve">. </w:t>
      </w:r>
      <w:proofErr w:type="spellStart"/>
      <w:r w:rsidRPr="00755FAE">
        <w:rPr>
          <w:rFonts w:cs="Arial"/>
          <w:color w:val="262626"/>
          <w:sz w:val="24"/>
          <w:szCs w:val="24"/>
        </w:rPr>
        <w:t>Res</w:t>
      </w:r>
      <w:proofErr w:type="spellEnd"/>
      <w:r w:rsidRPr="00755FAE">
        <w:rPr>
          <w:rFonts w:cs="Arial"/>
          <w:color w:val="262626"/>
          <w:sz w:val="24"/>
          <w:szCs w:val="24"/>
        </w:rPr>
        <w:t>., 20: 619–</w:t>
      </w:r>
      <w:proofErr w:type="gramStart"/>
      <w:r w:rsidRPr="00755FAE">
        <w:rPr>
          <w:rFonts w:cs="Arial"/>
          <w:color w:val="262626"/>
          <w:sz w:val="24"/>
          <w:szCs w:val="24"/>
        </w:rPr>
        <w:t>633.</w:t>
      </w:r>
      <w:proofErr w:type="gramEnd"/>
      <w:r w:rsidRPr="00755FAE">
        <w:rPr>
          <w:rFonts w:cs="Arial"/>
          <w:color w:val="262626"/>
          <w:sz w:val="24"/>
          <w:szCs w:val="24"/>
        </w:rPr>
        <w:t xml:space="preserve"> </w:t>
      </w:r>
      <w:proofErr w:type="gramStart"/>
      <w:r w:rsidRPr="00755FAE">
        <w:rPr>
          <w:rFonts w:cs="Arial"/>
          <w:color w:val="262626"/>
          <w:sz w:val="24"/>
          <w:szCs w:val="24"/>
        </w:rPr>
        <w:t>doi</w:t>
      </w:r>
      <w:proofErr w:type="gramEnd"/>
      <w:r w:rsidRPr="00755FAE">
        <w:rPr>
          <w:rFonts w:cs="Arial"/>
          <w:color w:val="262626"/>
          <w:sz w:val="24"/>
          <w:szCs w:val="24"/>
        </w:rPr>
        <w:t>:10.1002/ptr.1936</w:t>
      </w:r>
    </w:p>
    <w:p w:rsidR="00431D7D" w:rsidRPr="002D344F" w:rsidRDefault="00C4408B" w:rsidP="00A13AEB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Medeiros</w:t>
      </w:r>
      <w:r w:rsidR="00431D7D" w:rsidRPr="00C60615">
        <w:rPr>
          <w:rFonts w:cs="Arial"/>
          <w:color w:val="262626"/>
          <w:sz w:val="24"/>
          <w:szCs w:val="24"/>
        </w:rPr>
        <w:t xml:space="preserve">, C. </w:t>
      </w:r>
      <w:r w:rsidR="005D362A">
        <w:rPr>
          <w:rFonts w:cs="Arial"/>
          <w:color w:val="262626"/>
          <w:sz w:val="24"/>
          <w:szCs w:val="24"/>
        </w:rPr>
        <w:t>(</w:t>
      </w:r>
      <w:r w:rsidR="00431D7D" w:rsidRPr="00C60615">
        <w:rPr>
          <w:rFonts w:cs="Arial"/>
          <w:color w:val="262626"/>
          <w:sz w:val="24"/>
          <w:szCs w:val="24"/>
        </w:rPr>
        <w:t>2008</w:t>
      </w:r>
      <w:r w:rsidR="005D362A">
        <w:rPr>
          <w:rFonts w:cs="Arial"/>
          <w:color w:val="262626"/>
          <w:sz w:val="24"/>
          <w:szCs w:val="24"/>
        </w:rPr>
        <w:t>)</w:t>
      </w:r>
      <w:r w:rsidR="00431D7D" w:rsidRPr="00C60615">
        <w:rPr>
          <w:rFonts w:cs="Arial"/>
          <w:color w:val="262626"/>
          <w:sz w:val="24"/>
          <w:szCs w:val="24"/>
        </w:rPr>
        <w:t xml:space="preserve">. </w:t>
      </w:r>
      <w:r w:rsidR="00431D7D" w:rsidRPr="00C60615">
        <w:rPr>
          <w:rFonts w:cs="Arial"/>
          <w:i/>
          <w:color w:val="262626"/>
          <w:sz w:val="24"/>
          <w:szCs w:val="24"/>
        </w:rPr>
        <w:t xml:space="preserve">Alimentos Funcionais. </w:t>
      </w:r>
      <w:r w:rsidR="00431D7D" w:rsidRPr="002D344F">
        <w:rPr>
          <w:rFonts w:cs="Arial"/>
          <w:i/>
          <w:color w:val="262626"/>
          <w:sz w:val="24"/>
          <w:szCs w:val="24"/>
        </w:rPr>
        <w:t>A saúde numa embalagem</w:t>
      </w:r>
      <w:r w:rsidR="00431D7D" w:rsidRPr="002D344F">
        <w:rPr>
          <w:rFonts w:cs="Arial"/>
          <w:color w:val="262626"/>
          <w:sz w:val="24"/>
          <w:szCs w:val="24"/>
        </w:rPr>
        <w:t>. Comunicação apresentada no 5º Congresso da Associação Portuguesa de Ciências da Comunicação.</w:t>
      </w:r>
    </w:p>
    <w:p w:rsidR="00C4408B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9D313D">
        <w:rPr>
          <w:rFonts w:cs="Arial"/>
          <w:sz w:val="24"/>
          <w:szCs w:val="24"/>
        </w:rPr>
        <w:t>Medhi</w:t>
      </w:r>
      <w:proofErr w:type="spellEnd"/>
      <w:r w:rsidR="009D313D" w:rsidRPr="009D313D">
        <w:rPr>
          <w:rFonts w:cs="Arial"/>
          <w:sz w:val="24"/>
          <w:szCs w:val="24"/>
        </w:rPr>
        <w:t>,</w:t>
      </w:r>
      <w:r w:rsidRPr="009D313D">
        <w:rPr>
          <w:rFonts w:cs="Arial"/>
          <w:sz w:val="24"/>
          <w:szCs w:val="24"/>
        </w:rPr>
        <w:t xml:space="preserve"> B</w:t>
      </w:r>
      <w:r w:rsidR="009D313D" w:rsidRPr="009D313D">
        <w:rPr>
          <w:rFonts w:cs="Arial"/>
          <w:sz w:val="24"/>
          <w:szCs w:val="24"/>
        </w:rPr>
        <w:t>.</w:t>
      </w:r>
      <w:r w:rsidRPr="009D313D">
        <w:rPr>
          <w:rFonts w:cs="Arial"/>
          <w:sz w:val="24"/>
          <w:szCs w:val="24"/>
        </w:rPr>
        <w:t>, Puri</w:t>
      </w:r>
      <w:r w:rsidR="009D313D" w:rsidRPr="009D313D">
        <w:rPr>
          <w:rFonts w:cs="Arial"/>
          <w:sz w:val="24"/>
          <w:szCs w:val="24"/>
        </w:rPr>
        <w:t>,</w:t>
      </w:r>
      <w:r w:rsidRPr="009D313D">
        <w:rPr>
          <w:rFonts w:cs="Arial"/>
          <w:sz w:val="24"/>
          <w:szCs w:val="24"/>
        </w:rPr>
        <w:t xml:space="preserve"> A</w:t>
      </w:r>
      <w:r w:rsidR="009D313D" w:rsidRPr="009D313D">
        <w:rPr>
          <w:rFonts w:cs="Arial"/>
          <w:sz w:val="24"/>
          <w:szCs w:val="24"/>
        </w:rPr>
        <w:t>.</w:t>
      </w:r>
      <w:r w:rsidRPr="009D313D">
        <w:rPr>
          <w:rFonts w:cs="Arial"/>
          <w:sz w:val="24"/>
          <w:szCs w:val="24"/>
        </w:rPr>
        <w:t xml:space="preserve">, </w:t>
      </w:r>
      <w:proofErr w:type="spellStart"/>
      <w:r w:rsidRPr="009D313D">
        <w:rPr>
          <w:rFonts w:cs="Arial"/>
          <w:sz w:val="24"/>
          <w:szCs w:val="24"/>
        </w:rPr>
        <w:t>Upadhyay</w:t>
      </w:r>
      <w:proofErr w:type="spellEnd"/>
      <w:r w:rsidRPr="009D313D">
        <w:rPr>
          <w:rFonts w:cs="Arial"/>
          <w:sz w:val="24"/>
          <w:szCs w:val="24"/>
        </w:rPr>
        <w:t xml:space="preserve"> S</w:t>
      </w:r>
      <w:r w:rsidR="009D313D" w:rsidRPr="009D313D">
        <w:rPr>
          <w:rFonts w:cs="Arial"/>
          <w:sz w:val="24"/>
          <w:szCs w:val="24"/>
        </w:rPr>
        <w:t>.</w:t>
      </w:r>
      <w:r w:rsidRPr="009D313D">
        <w:rPr>
          <w:rFonts w:cs="Arial"/>
          <w:sz w:val="24"/>
          <w:szCs w:val="24"/>
        </w:rPr>
        <w:t xml:space="preserve">, </w:t>
      </w:r>
      <w:proofErr w:type="spellStart"/>
      <w:r w:rsidRPr="009D313D">
        <w:rPr>
          <w:rFonts w:cs="Arial"/>
          <w:sz w:val="24"/>
          <w:szCs w:val="24"/>
        </w:rPr>
        <w:t>Kaman</w:t>
      </w:r>
      <w:proofErr w:type="spellEnd"/>
      <w:r w:rsidRPr="009D313D">
        <w:rPr>
          <w:rFonts w:cs="Arial"/>
          <w:sz w:val="24"/>
          <w:szCs w:val="24"/>
        </w:rPr>
        <w:t xml:space="preserve"> L. (2008). </w:t>
      </w:r>
      <w:r w:rsidRPr="00C4408B">
        <w:rPr>
          <w:rFonts w:cs="Arial"/>
          <w:sz w:val="24"/>
          <w:szCs w:val="24"/>
          <w:lang w:val="en-US"/>
        </w:rPr>
        <w:t xml:space="preserve">Topical Application of Honey in </w:t>
      </w:r>
      <w:proofErr w:type="gramStart"/>
      <w:r w:rsidRPr="00C4408B">
        <w:rPr>
          <w:rFonts w:cs="Arial"/>
          <w:sz w:val="24"/>
          <w:szCs w:val="24"/>
          <w:lang w:val="en-US"/>
        </w:rPr>
        <w:t>The</w:t>
      </w:r>
      <w:proofErr w:type="gramEnd"/>
      <w:r w:rsidRPr="00C4408B">
        <w:rPr>
          <w:rFonts w:cs="Arial"/>
          <w:sz w:val="24"/>
          <w:szCs w:val="24"/>
          <w:lang w:val="en-US"/>
        </w:rPr>
        <w:t xml:space="preserve"> Treatment of Wound Healing: A </w:t>
      </w:r>
      <w:proofErr w:type="spellStart"/>
      <w:r w:rsidRPr="00C4408B">
        <w:rPr>
          <w:rFonts w:cs="Arial"/>
          <w:sz w:val="24"/>
          <w:szCs w:val="24"/>
          <w:lang w:val="en-US"/>
        </w:rPr>
        <w:t>Metaanalysis</w:t>
      </w:r>
      <w:proofErr w:type="spellEnd"/>
      <w:r w:rsidRPr="00C4408B">
        <w:rPr>
          <w:rFonts w:cs="Arial"/>
          <w:sz w:val="24"/>
          <w:szCs w:val="24"/>
          <w:lang w:val="en-US"/>
        </w:rPr>
        <w:t xml:space="preserve">. </w:t>
      </w:r>
      <w:r w:rsidRPr="00B9197C">
        <w:rPr>
          <w:rFonts w:cs="Arial"/>
          <w:i/>
          <w:sz w:val="24"/>
          <w:szCs w:val="24"/>
          <w:lang w:val="en-US"/>
        </w:rPr>
        <w:t>JK Science</w:t>
      </w:r>
      <w:r w:rsidRPr="00C4408B">
        <w:rPr>
          <w:rFonts w:cs="Arial"/>
          <w:sz w:val="24"/>
          <w:szCs w:val="24"/>
          <w:lang w:val="en-US"/>
        </w:rPr>
        <w:t xml:space="preserve"> </w:t>
      </w:r>
      <w:r w:rsidRPr="00B9197C">
        <w:rPr>
          <w:rFonts w:cs="Arial"/>
          <w:i/>
          <w:sz w:val="24"/>
          <w:szCs w:val="24"/>
          <w:lang w:val="en-US"/>
        </w:rPr>
        <w:t>Journal of Medical Education and Research.</w:t>
      </w:r>
      <w:r w:rsidRPr="00C4408B">
        <w:rPr>
          <w:rFonts w:cs="Arial"/>
          <w:sz w:val="24"/>
          <w:szCs w:val="24"/>
          <w:lang w:val="en-US"/>
        </w:rPr>
        <w:t xml:space="preserve"> </w:t>
      </w:r>
      <w:proofErr w:type="gramStart"/>
      <w:r>
        <w:rPr>
          <w:rFonts w:cs="Arial"/>
          <w:sz w:val="24"/>
          <w:szCs w:val="24"/>
          <w:lang w:val="en-US"/>
        </w:rPr>
        <w:t>V.</w:t>
      </w:r>
      <w:r w:rsidRPr="00C4408B">
        <w:rPr>
          <w:rFonts w:cs="Arial"/>
          <w:sz w:val="24"/>
          <w:szCs w:val="24"/>
          <w:lang w:val="en-US"/>
        </w:rPr>
        <w:t>10(</w:t>
      </w:r>
      <w:proofErr w:type="gramEnd"/>
      <w:r w:rsidRPr="00C4408B">
        <w:rPr>
          <w:rFonts w:cs="Arial"/>
          <w:sz w:val="24"/>
          <w:szCs w:val="24"/>
          <w:lang w:val="en-US"/>
        </w:rPr>
        <w:t>4): 166-169</w:t>
      </w:r>
    </w:p>
    <w:p w:rsidR="00431D7D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Milner</w:t>
      </w:r>
      <w:r w:rsidR="00431D7D">
        <w:rPr>
          <w:rFonts w:cs="Arial"/>
          <w:sz w:val="24"/>
          <w:szCs w:val="24"/>
          <w:lang w:val="en-US"/>
        </w:rPr>
        <w:t xml:space="preserve">, J.A. </w:t>
      </w:r>
      <w:r w:rsidR="005D362A">
        <w:rPr>
          <w:rFonts w:cs="Arial"/>
          <w:sz w:val="24"/>
          <w:szCs w:val="24"/>
          <w:lang w:val="en-US"/>
        </w:rPr>
        <w:t>(</w:t>
      </w:r>
      <w:r w:rsidR="00431D7D">
        <w:rPr>
          <w:rFonts w:cs="Arial"/>
          <w:sz w:val="24"/>
          <w:szCs w:val="24"/>
          <w:lang w:val="en-US"/>
        </w:rPr>
        <w:t>1999</w:t>
      </w:r>
      <w:r w:rsidR="005D362A">
        <w:rPr>
          <w:rFonts w:cs="Arial"/>
          <w:sz w:val="24"/>
          <w:szCs w:val="24"/>
          <w:lang w:val="en-US"/>
        </w:rPr>
        <w:t>)</w:t>
      </w:r>
      <w:r w:rsidR="00431D7D">
        <w:rPr>
          <w:rFonts w:cs="Arial"/>
          <w:sz w:val="24"/>
          <w:szCs w:val="24"/>
          <w:lang w:val="en-US"/>
        </w:rPr>
        <w:t xml:space="preserve">. </w:t>
      </w:r>
      <w:r w:rsidR="00431D7D" w:rsidRPr="00B9197C">
        <w:rPr>
          <w:rFonts w:cs="Arial"/>
          <w:sz w:val="24"/>
          <w:szCs w:val="24"/>
          <w:lang w:val="en-US"/>
        </w:rPr>
        <w:t>Functional foods and health promotion</w:t>
      </w:r>
      <w:r w:rsidR="00431D7D">
        <w:rPr>
          <w:rFonts w:cs="Arial"/>
          <w:sz w:val="24"/>
          <w:szCs w:val="24"/>
          <w:lang w:val="en-US"/>
        </w:rPr>
        <w:t xml:space="preserve">. </w:t>
      </w:r>
      <w:r w:rsidR="00431D7D" w:rsidRPr="00B9197C">
        <w:rPr>
          <w:rFonts w:cs="Arial"/>
          <w:i/>
          <w:sz w:val="24"/>
          <w:szCs w:val="24"/>
          <w:lang w:val="en-US"/>
        </w:rPr>
        <w:t>The Journal of Nutrition</w:t>
      </w:r>
      <w:r w:rsidR="00431D7D">
        <w:rPr>
          <w:rFonts w:cs="Arial"/>
          <w:sz w:val="24"/>
          <w:szCs w:val="24"/>
          <w:lang w:val="en-US"/>
        </w:rPr>
        <w:t>, 129, 1395S-1397S.</w:t>
      </w:r>
    </w:p>
    <w:p w:rsidR="00431D7D" w:rsidRPr="00487608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Mollet</w:t>
      </w:r>
      <w:proofErr w:type="spellEnd"/>
      <w:r>
        <w:rPr>
          <w:rFonts w:cs="Arial"/>
          <w:sz w:val="24"/>
          <w:szCs w:val="24"/>
          <w:lang w:val="en-US"/>
        </w:rPr>
        <w:t>, B., Rowland</w:t>
      </w:r>
      <w:r w:rsidR="00431D7D">
        <w:rPr>
          <w:rFonts w:cs="Arial"/>
          <w:sz w:val="24"/>
          <w:szCs w:val="24"/>
          <w:lang w:val="en-US"/>
        </w:rPr>
        <w:t xml:space="preserve">, I. </w:t>
      </w:r>
      <w:r w:rsidR="007D2097">
        <w:rPr>
          <w:rFonts w:cs="Arial"/>
          <w:sz w:val="24"/>
          <w:szCs w:val="24"/>
          <w:lang w:val="en-US"/>
        </w:rPr>
        <w:t>(</w:t>
      </w:r>
      <w:r w:rsidR="00431D7D">
        <w:rPr>
          <w:rFonts w:cs="Arial"/>
          <w:sz w:val="24"/>
          <w:szCs w:val="24"/>
          <w:lang w:val="en-US"/>
        </w:rPr>
        <w:t>2002</w:t>
      </w:r>
      <w:r w:rsidR="007D2097">
        <w:rPr>
          <w:rFonts w:cs="Arial"/>
          <w:sz w:val="24"/>
          <w:szCs w:val="24"/>
          <w:lang w:val="en-US"/>
        </w:rPr>
        <w:t>)</w:t>
      </w:r>
      <w:r w:rsidR="00431D7D">
        <w:rPr>
          <w:rFonts w:cs="Arial"/>
          <w:sz w:val="24"/>
          <w:szCs w:val="24"/>
          <w:lang w:val="en-US"/>
        </w:rPr>
        <w:t xml:space="preserve">. </w:t>
      </w:r>
      <w:r w:rsidR="00431D7D" w:rsidRPr="00B9197C">
        <w:rPr>
          <w:rFonts w:cs="Arial"/>
          <w:sz w:val="24"/>
          <w:szCs w:val="24"/>
          <w:lang w:val="en-US"/>
        </w:rPr>
        <w:t>Functional foods: at the frontier between food and pharma</w:t>
      </w:r>
      <w:r w:rsidR="00431D7D">
        <w:rPr>
          <w:rFonts w:cs="Arial"/>
          <w:sz w:val="24"/>
          <w:szCs w:val="24"/>
          <w:lang w:val="en-US"/>
        </w:rPr>
        <w:t xml:space="preserve">. </w:t>
      </w:r>
      <w:r w:rsidR="00431D7D" w:rsidRPr="00487608">
        <w:rPr>
          <w:rFonts w:cs="Arial"/>
          <w:i/>
          <w:sz w:val="24"/>
          <w:szCs w:val="24"/>
          <w:lang w:val="en-US"/>
        </w:rPr>
        <w:t>Current Opinion in Biotechnology</w:t>
      </w:r>
      <w:r w:rsidR="00431D7D" w:rsidRPr="00487608">
        <w:rPr>
          <w:rFonts w:cs="Arial"/>
          <w:sz w:val="24"/>
          <w:szCs w:val="24"/>
          <w:lang w:val="en-US"/>
        </w:rPr>
        <w:t>, 13, 483-485.</w:t>
      </w:r>
    </w:p>
    <w:p w:rsidR="0060237A" w:rsidRPr="00487608" w:rsidRDefault="00C4408B" w:rsidP="00A13AEB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487608">
        <w:rPr>
          <w:rFonts w:cs="Arial"/>
          <w:sz w:val="24"/>
          <w:szCs w:val="24"/>
          <w:lang w:val="en-US"/>
        </w:rPr>
        <w:t>Montanari</w:t>
      </w:r>
      <w:proofErr w:type="spellEnd"/>
      <w:r w:rsidRPr="00487608">
        <w:rPr>
          <w:rFonts w:cs="Arial"/>
          <w:sz w:val="24"/>
          <w:szCs w:val="24"/>
          <w:lang w:val="en-US"/>
        </w:rPr>
        <w:t xml:space="preserve">, C. A.; </w:t>
      </w:r>
      <w:proofErr w:type="spellStart"/>
      <w:r w:rsidRPr="00487608">
        <w:rPr>
          <w:rFonts w:cs="Arial"/>
          <w:sz w:val="24"/>
          <w:szCs w:val="24"/>
          <w:lang w:val="en-US"/>
        </w:rPr>
        <w:t>Bolzani</w:t>
      </w:r>
      <w:proofErr w:type="spellEnd"/>
      <w:r w:rsidRPr="00487608">
        <w:rPr>
          <w:rFonts w:cs="Arial"/>
          <w:sz w:val="24"/>
          <w:szCs w:val="24"/>
          <w:lang w:val="en-US"/>
        </w:rPr>
        <w:t>, V.</w:t>
      </w:r>
      <w:r w:rsidR="00A13AEB" w:rsidRPr="00487608">
        <w:rPr>
          <w:rFonts w:cs="Arial"/>
          <w:sz w:val="24"/>
          <w:szCs w:val="24"/>
          <w:lang w:val="en-US"/>
        </w:rPr>
        <w:t xml:space="preserve"> </w:t>
      </w:r>
      <w:proofErr w:type="gramStart"/>
      <w:r w:rsidR="00A13AEB" w:rsidRPr="00487608">
        <w:rPr>
          <w:rFonts w:cs="Arial"/>
          <w:sz w:val="24"/>
          <w:szCs w:val="24"/>
          <w:lang w:val="en-US"/>
        </w:rPr>
        <w:t>S..</w:t>
      </w:r>
      <w:proofErr w:type="gramEnd"/>
      <w:r w:rsidR="00A13AEB" w:rsidRPr="00487608">
        <w:rPr>
          <w:rFonts w:cs="Arial"/>
          <w:sz w:val="24"/>
          <w:szCs w:val="24"/>
          <w:lang w:val="en-US"/>
        </w:rPr>
        <w:t xml:space="preserve"> </w:t>
      </w:r>
      <w:r w:rsidR="007D2097">
        <w:rPr>
          <w:rFonts w:cs="Arial"/>
          <w:sz w:val="24"/>
          <w:szCs w:val="24"/>
        </w:rPr>
        <w:t>(</w:t>
      </w:r>
      <w:r w:rsidR="00A13AEB" w:rsidRPr="00C60615">
        <w:rPr>
          <w:rFonts w:cs="Arial"/>
          <w:sz w:val="24"/>
          <w:szCs w:val="24"/>
        </w:rPr>
        <w:t>2001</w:t>
      </w:r>
      <w:r w:rsidR="007D2097">
        <w:rPr>
          <w:rFonts w:cs="Arial"/>
          <w:sz w:val="24"/>
          <w:szCs w:val="24"/>
        </w:rPr>
        <w:t>)</w:t>
      </w:r>
      <w:r w:rsidR="00A13AEB" w:rsidRPr="00C60615">
        <w:rPr>
          <w:rFonts w:cs="Arial"/>
          <w:sz w:val="24"/>
          <w:szCs w:val="24"/>
        </w:rPr>
        <w:t xml:space="preserve"> </w:t>
      </w:r>
      <w:proofErr w:type="spellStart"/>
      <w:r w:rsidR="00A13AEB" w:rsidRPr="00C60615">
        <w:rPr>
          <w:rFonts w:cs="Arial"/>
          <w:sz w:val="24"/>
          <w:szCs w:val="24"/>
        </w:rPr>
        <w:t>Feb</w:t>
      </w:r>
      <w:proofErr w:type="spellEnd"/>
      <w:r w:rsidR="00A13AEB" w:rsidRPr="00C60615">
        <w:rPr>
          <w:rFonts w:cs="Arial"/>
          <w:sz w:val="24"/>
          <w:szCs w:val="24"/>
        </w:rPr>
        <w:t xml:space="preserve">. </w:t>
      </w:r>
      <w:proofErr w:type="spellStart"/>
      <w:r w:rsidR="00A13AEB" w:rsidRPr="00B9197C">
        <w:rPr>
          <w:rFonts w:cs="Arial"/>
          <w:sz w:val="24"/>
          <w:szCs w:val="24"/>
        </w:rPr>
        <w:t>Planejamento</w:t>
      </w:r>
      <w:proofErr w:type="spellEnd"/>
      <w:r w:rsidR="00A13AEB" w:rsidRPr="00B9197C">
        <w:rPr>
          <w:rFonts w:cs="Arial"/>
          <w:sz w:val="24"/>
          <w:szCs w:val="24"/>
        </w:rPr>
        <w:t xml:space="preserve"> racional de fármacos baseado em produtos naturais.</w:t>
      </w:r>
      <w:r w:rsidR="00A13AEB" w:rsidRPr="00195C8C">
        <w:rPr>
          <w:rFonts w:cs="Arial"/>
          <w:sz w:val="24"/>
          <w:szCs w:val="24"/>
        </w:rPr>
        <w:t xml:space="preserve"> </w:t>
      </w:r>
      <w:r w:rsidR="00A13AEB" w:rsidRPr="00B9197C">
        <w:rPr>
          <w:rFonts w:cs="Arial"/>
          <w:i/>
          <w:sz w:val="24"/>
          <w:szCs w:val="24"/>
        </w:rPr>
        <w:t>Quím</w:t>
      </w:r>
      <w:r w:rsidR="00B9197C" w:rsidRPr="00B9197C">
        <w:rPr>
          <w:rFonts w:cs="Arial"/>
          <w:i/>
          <w:sz w:val="24"/>
          <w:szCs w:val="24"/>
        </w:rPr>
        <w:t>ica</w:t>
      </w:r>
      <w:r w:rsidR="00A13AEB" w:rsidRPr="00B9197C">
        <w:rPr>
          <w:rFonts w:cs="Arial"/>
          <w:i/>
          <w:sz w:val="24"/>
          <w:szCs w:val="24"/>
        </w:rPr>
        <w:t xml:space="preserve"> Nova</w:t>
      </w:r>
      <w:r w:rsidR="00A13AEB" w:rsidRPr="00597655">
        <w:rPr>
          <w:rFonts w:cs="Arial"/>
          <w:sz w:val="24"/>
          <w:szCs w:val="24"/>
        </w:rPr>
        <w:t>, São Paulo</w:t>
      </w:r>
      <w:r w:rsidR="00A13AEB">
        <w:rPr>
          <w:rFonts w:cs="Arial"/>
          <w:sz w:val="24"/>
          <w:szCs w:val="24"/>
        </w:rPr>
        <w:t>, v. 24, n. 1</w:t>
      </w:r>
      <w:r w:rsidR="00A13AEB" w:rsidRPr="00597655">
        <w:rPr>
          <w:rFonts w:cs="Arial"/>
          <w:sz w:val="24"/>
          <w:szCs w:val="24"/>
        </w:rPr>
        <w:t xml:space="preserve">. </w:t>
      </w:r>
    </w:p>
    <w:p w:rsidR="00C60615" w:rsidRPr="00487608" w:rsidRDefault="00C4408B" w:rsidP="00C60615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C4408B">
        <w:rPr>
          <w:rFonts w:cs="Arial"/>
          <w:sz w:val="24"/>
          <w:szCs w:val="24"/>
        </w:rPr>
        <w:t>Moretto</w:t>
      </w:r>
      <w:proofErr w:type="spellEnd"/>
      <w:r w:rsidRPr="00C4408B">
        <w:rPr>
          <w:rFonts w:cs="Arial"/>
          <w:sz w:val="24"/>
          <w:szCs w:val="24"/>
        </w:rPr>
        <w:t>, V.</w:t>
      </w:r>
      <w:r w:rsidR="00C60615" w:rsidRPr="00C4408B">
        <w:rPr>
          <w:rFonts w:cs="Arial"/>
          <w:sz w:val="24"/>
          <w:szCs w:val="24"/>
        </w:rPr>
        <w:t xml:space="preserve"> </w:t>
      </w:r>
      <w:r w:rsidR="005D362A" w:rsidRPr="00C4408B">
        <w:rPr>
          <w:rFonts w:cs="Arial"/>
          <w:sz w:val="24"/>
          <w:szCs w:val="24"/>
        </w:rPr>
        <w:t>(</w:t>
      </w:r>
      <w:r w:rsidR="00C60615" w:rsidRPr="003E1FCC">
        <w:rPr>
          <w:rFonts w:cs="Arial"/>
          <w:sz w:val="24"/>
          <w:szCs w:val="24"/>
        </w:rPr>
        <w:t>2007</w:t>
      </w:r>
      <w:r w:rsidR="005D362A">
        <w:rPr>
          <w:rFonts w:cs="Arial"/>
          <w:sz w:val="24"/>
          <w:szCs w:val="24"/>
        </w:rPr>
        <w:t>)</w:t>
      </w:r>
      <w:r w:rsidR="00C60615" w:rsidRPr="00EC2B4A">
        <w:rPr>
          <w:rFonts w:cs="Arial"/>
          <w:i/>
          <w:sz w:val="24"/>
          <w:szCs w:val="24"/>
        </w:rPr>
        <w:t xml:space="preserve">. </w:t>
      </w:r>
      <w:proofErr w:type="spellStart"/>
      <w:r w:rsidR="00C60615" w:rsidRPr="00EC2B4A">
        <w:rPr>
          <w:rFonts w:cs="Arial"/>
          <w:i/>
          <w:sz w:val="24"/>
          <w:szCs w:val="24"/>
        </w:rPr>
        <w:t>Planejamento</w:t>
      </w:r>
      <w:proofErr w:type="spellEnd"/>
      <w:r w:rsidR="00C60615" w:rsidRPr="00EC2B4A">
        <w:rPr>
          <w:rFonts w:cs="Arial"/>
          <w:i/>
          <w:sz w:val="24"/>
          <w:szCs w:val="24"/>
        </w:rPr>
        <w:t>: planejando a educação para o desenvolvimento de competências</w:t>
      </w:r>
      <w:r w:rsidR="00C60615" w:rsidRPr="001310A4">
        <w:rPr>
          <w:rFonts w:cs="Arial"/>
          <w:sz w:val="24"/>
          <w:szCs w:val="24"/>
        </w:rPr>
        <w:t xml:space="preserve">. </w:t>
      </w:r>
      <w:proofErr w:type="spellStart"/>
      <w:r w:rsidR="00C60615" w:rsidRPr="00487608">
        <w:rPr>
          <w:rFonts w:cs="Arial"/>
          <w:sz w:val="24"/>
          <w:szCs w:val="24"/>
          <w:lang w:val="en-US"/>
        </w:rPr>
        <w:t>Petrópolis</w:t>
      </w:r>
      <w:proofErr w:type="spellEnd"/>
      <w:r w:rsidR="00C60615" w:rsidRPr="00487608">
        <w:rPr>
          <w:rFonts w:cs="Arial"/>
          <w:sz w:val="24"/>
          <w:szCs w:val="24"/>
          <w:lang w:val="en-US"/>
        </w:rPr>
        <w:t xml:space="preserve">, RJ: </w:t>
      </w:r>
      <w:proofErr w:type="spellStart"/>
      <w:r w:rsidR="00C60615" w:rsidRPr="00487608">
        <w:rPr>
          <w:rFonts w:cs="Arial"/>
          <w:sz w:val="24"/>
          <w:szCs w:val="24"/>
          <w:lang w:val="en-US"/>
        </w:rPr>
        <w:t>Vozes</w:t>
      </w:r>
      <w:proofErr w:type="spellEnd"/>
      <w:r w:rsidR="00C60615" w:rsidRPr="00487608">
        <w:rPr>
          <w:rFonts w:cs="Arial"/>
          <w:sz w:val="24"/>
          <w:szCs w:val="24"/>
          <w:lang w:val="en-US"/>
        </w:rPr>
        <w:t>.</w:t>
      </w:r>
    </w:p>
    <w:p w:rsidR="00755FAE" w:rsidRDefault="00755FAE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 w:rsidRPr="00755FAE">
        <w:rPr>
          <w:rFonts w:cs="Arial"/>
          <w:sz w:val="24"/>
          <w:szCs w:val="24"/>
          <w:lang w:val="en-US"/>
        </w:rPr>
        <w:t>Mulvihill</w:t>
      </w:r>
      <w:proofErr w:type="spellEnd"/>
      <w:r w:rsidRPr="00755FAE">
        <w:rPr>
          <w:rFonts w:cs="Arial"/>
          <w:sz w:val="24"/>
          <w:szCs w:val="24"/>
          <w:lang w:val="en-US"/>
        </w:rPr>
        <w:t xml:space="preserve">, E.E., Burke, A.C., </w:t>
      </w:r>
      <w:proofErr w:type="gramStart"/>
      <w:r w:rsidRPr="00755FAE">
        <w:rPr>
          <w:rFonts w:cs="Arial"/>
          <w:sz w:val="24"/>
          <w:szCs w:val="24"/>
          <w:lang w:val="en-US"/>
        </w:rPr>
        <w:t>et</w:t>
      </w:r>
      <w:proofErr w:type="gramEnd"/>
      <w:r w:rsidRPr="00755FAE">
        <w:rPr>
          <w:rFonts w:cs="Arial"/>
          <w:sz w:val="24"/>
          <w:szCs w:val="24"/>
          <w:lang w:val="en-US"/>
        </w:rPr>
        <w:t xml:space="preserve"> Huff, M.W. (2016) Citrus Flavonoids as Regulators of Lipoprotein Metabolism and Atherosclerosis. </w:t>
      </w:r>
      <w:proofErr w:type="spellStart"/>
      <w:r w:rsidRPr="00755FAE">
        <w:rPr>
          <w:rFonts w:cs="Arial"/>
          <w:sz w:val="24"/>
          <w:szCs w:val="24"/>
        </w:rPr>
        <w:t>Annu</w:t>
      </w:r>
      <w:proofErr w:type="spellEnd"/>
      <w:r w:rsidRPr="00755FAE">
        <w:rPr>
          <w:rFonts w:cs="Arial"/>
          <w:sz w:val="24"/>
          <w:szCs w:val="24"/>
        </w:rPr>
        <w:t xml:space="preserve"> </w:t>
      </w:r>
      <w:proofErr w:type="spellStart"/>
      <w:r w:rsidRPr="00755FAE">
        <w:rPr>
          <w:rFonts w:cs="Arial"/>
          <w:sz w:val="24"/>
          <w:szCs w:val="24"/>
        </w:rPr>
        <w:t>Rev</w:t>
      </w:r>
      <w:proofErr w:type="spellEnd"/>
      <w:r w:rsidRPr="00755FAE">
        <w:rPr>
          <w:rFonts w:cs="Arial"/>
          <w:sz w:val="24"/>
          <w:szCs w:val="24"/>
        </w:rPr>
        <w:t xml:space="preserve"> </w:t>
      </w:r>
      <w:proofErr w:type="spellStart"/>
      <w:r w:rsidRPr="00755FAE">
        <w:rPr>
          <w:rFonts w:cs="Arial"/>
          <w:sz w:val="24"/>
          <w:szCs w:val="24"/>
        </w:rPr>
        <w:t>Nutr</w:t>
      </w:r>
      <w:proofErr w:type="spellEnd"/>
      <w:r w:rsidRPr="00755FAE">
        <w:rPr>
          <w:rFonts w:cs="Arial"/>
          <w:sz w:val="24"/>
          <w:szCs w:val="24"/>
        </w:rPr>
        <w:t xml:space="preserve"> 17;36:275-99.</w:t>
      </w:r>
    </w:p>
    <w:p w:rsidR="00C60615" w:rsidRDefault="00C4408B" w:rsidP="00C60615">
      <w:pPr>
        <w:spacing w:line="30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Piletti</w:t>
      </w:r>
      <w:proofErr w:type="spellEnd"/>
      <w:r>
        <w:rPr>
          <w:rFonts w:cs="Arial"/>
          <w:sz w:val="24"/>
          <w:szCs w:val="24"/>
        </w:rPr>
        <w:t>, C</w:t>
      </w:r>
      <w:r w:rsidR="00C60615" w:rsidRPr="002961AD">
        <w:rPr>
          <w:rFonts w:cs="Arial"/>
          <w:sz w:val="24"/>
          <w:szCs w:val="24"/>
        </w:rPr>
        <w:t xml:space="preserve">. </w:t>
      </w:r>
      <w:r w:rsidR="005D362A">
        <w:rPr>
          <w:rFonts w:cs="Arial"/>
          <w:sz w:val="24"/>
          <w:szCs w:val="24"/>
        </w:rPr>
        <w:t>(</w:t>
      </w:r>
      <w:r w:rsidR="00C60615">
        <w:rPr>
          <w:rFonts w:cs="Arial"/>
          <w:sz w:val="24"/>
          <w:szCs w:val="24"/>
        </w:rPr>
        <w:t>1995</w:t>
      </w:r>
      <w:r w:rsidR="005D362A">
        <w:rPr>
          <w:rFonts w:cs="Arial"/>
          <w:sz w:val="24"/>
          <w:szCs w:val="24"/>
        </w:rPr>
        <w:t>)</w:t>
      </w:r>
      <w:r w:rsidR="00C60615">
        <w:rPr>
          <w:rFonts w:cs="Arial"/>
          <w:sz w:val="24"/>
          <w:szCs w:val="24"/>
        </w:rPr>
        <w:t xml:space="preserve">. </w:t>
      </w:r>
      <w:r w:rsidR="00C60615">
        <w:rPr>
          <w:rFonts w:cs="Arial"/>
          <w:i/>
          <w:sz w:val="24"/>
          <w:szCs w:val="24"/>
        </w:rPr>
        <w:t>Didática G</w:t>
      </w:r>
      <w:r w:rsidR="00C60615" w:rsidRPr="00EC2B4A">
        <w:rPr>
          <w:rFonts w:cs="Arial"/>
          <w:i/>
          <w:sz w:val="24"/>
          <w:szCs w:val="24"/>
        </w:rPr>
        <w:t>eral</w:t>
      </w:r>
      <w:r w:rsidR="00C60615" w:rsidRPr="002961AD">
        <w:rPr>
          <w:rFonts w:cs="Arial"/>
          <w:sz w:val="24"/>
          <w:szCs w:val="24"/>
        </w:rPr>
        <w:t>. 19</w:t>
      </w:r>
      <w:r w:rsidR="00C60615">
        <w:rPr>
          <w:rFonts w:cs="Arial"/>
          <w:sz w:val="24"/>
          <w:szCs w:val="24"/>
        </w:rPr>
        <w:t xml:space="preserve">ª </w:t>
      </w:r>
      <w:proofErr w:type="gramStart"/>
      <w:r w:rsidR="00C60615">
        <w:rPr>
          <w:rFonts w:cs="Arial"/>
          <w:sz w:val="24"/>
          <w:szCs w:val="24"/>
        </w:rPr>
        <w:t>edição</w:t>
      </w:r>
      <w:proofErr w:type="gramEnd"/>
      <w:r w:rsidR="00C60615">
        <w:rPr>
          <w:rFonts w:cs="Arial"/>
          <w:sz w:val="24"/>
          <w:szCs w:val="24"/>
        </w:rPr>
        <w:t>, São Paulo: Ática</w:t>
      </w:r>
      <w:r w:rsidR="00C60615" w:rsidRPr="002961AD">
        <w:rPr>
          <w:rFonts w:cs="Arial"/>
          <w:sz w:val="24"/>
          <w:szCs w:val="24"/>
        </w:rPr>
        <w:t>.</w:t>
      </w:r>
    </w:p>
    <w:p w:rsidR="0060237A" w:rsidRPr="0060237A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Roberfroid</w:t>
      </w:r>
      <w:proofErr w:type="spellEnd"/>
      <w:r w:rsidR="0060237A">
        <w:rPr>
          <w:rFonts w:cs="Arial"/>
          <w:sz w:val="24"/>
          <w:szCs w:val="24"/>
          <w:lang w:val="en-US"/>
        </w:rPr>
        <w:t xml:space="preserve">, M. B. </w:t>
      </w:r>
      <w:r w:rsidR="005D362A">
        <w:rPr>
          <w:rFonts w:cs="Arial"/>
          <w:sz w:val="24"/>
          <w:szCs w:val="24"/>
          <w:lang w:val="en-US"/>
        </w:rPr>
        <w:t>(</w:t>
      </w:r>
      <w:r w:rsidR="0060237A">
        <w:rPr>
          <w:rFonts w:cs="Arial"/>
          <w:sz w:val="24"/>
          <w:szCs w:val="24"/>
          <w:lang w:val="en-US"/>
        </w:rPr>
        <w:t>2000</w:t>
      </w:r>
      <w:r w:rsidR="005D362A">
        <w:rPr>
          <w:rFonts w:cs="Arial"/>
          <w:sz w:val="24"/>
          <w:szCs w:val="24"/>
          <w:lang w:val="en-US"/>
        </w:rPr>
        <w:t>)</w:t>
      </w:r>
      <w:r w:rsidR="0060237A">
        <w:rPr>
          <w:rFonts w:cs="Arial"/>
          <w:sz w:val="24"/>
          <w:szCs w:val="24"/>
          <w:lang w:val="en-US"/>
        </w:rPr>
        <w:t xml:space="preserve">. </w:t>
      </w:r>
      <w:r w:rsidR="0060237A" w:rsidRPr="00B9197C">
        <w:rPr>
          <w:rFonts w:cs="Arial"/>
          <w:sz w:val="24"/>
          <w:szCs w:val="24"/>
          <w:lang w:val="en-US"/>
        </w:rPr>
        <w:t>Concepts and strategy of functional food science: the European perspective</w:t>
      </w:r>
      <w:r w:rsidR="0060237A" w:rsidRPr="0060237A">
        <w:rPr>
          <w:rFonts w:cs="Arial"/>
          <w:i/>
          <w:sz w:val="24"/>
          <w:szCs w:val="24"/>
          <w:lang w:val="en-US"/>
        </w:rPr>
        <w:t>.</w:t>
      </w:r>
      <w:r w:rsidR="0060237A">
        <w:rPr>
          <w:rFonts w:cs="Arial"/>
          <w:sz w:val="24"/>
          <w:szCs w:val="24"/>
          <w:lang w:val="en-US"/>
        </w:rPr>
        <w:t xml:space="preserve"> </w:t>
      </w:r>
      <w:r w:rsidR="0060237A" w:rsidRPr="00B9197C">
        <w:rPr>
          <w:rFonts w:cs="Arial"/>
          <w:i/>
          <w:sz w:val="24"/>
          <w:szCs w:val="24"/>
          <w:lang w:val="en-US"/>
        </w:rPr>
        <w:t>The American Journal of Clinical Nutrition</w:t>
      </w:r>
      <w:r w:rsidR="0060237A">
        <w:rPr>
          <w:rFonts w:cs="Arial"/>
          <w:sz w:val="24"/>
          <w:szCs w:val="24"/>
          <w:lang w:val="en-US"/>
        </w:rPr>
        <w:t>, 71, 1660S-1664S.</w:t>
      </w:r>
    </w:p>
    <w:p w:rsidR="00A13AEB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487608">
        <w:rPr>
          <w:rFonts w:cs="Arial"/>
          <w:sz w:val="24"/>
          <w:szCs w:val="24"/>
          <w:lang w:val="en-US"/>
        </w:rPr>
        <w:t>Rodriguez-</w:t>
      </w:r>
      <w:proofErr w:type="spellStart"/>
      <w:r w:rsidRPr="00487608">
        <w:rPr>
          <w:rFonts w:cs="Arial"/>
          <w:sz w:val="24"/>
          <w:szCs w:val="24"/>
          <w:lang w:val="en-US"/>
        </w:rPr>
        <w:t>Fragoso</w:t>
      </w:r>
      <w:proofErr w:type="gramStart"/>
      <w:r w:rsidR="00C32233" w:rsidRPr="00487608">
        <w:rPr>
          <w:rFonts w:cs="Arial"/>
          <w:sz w:val="24"/>
          <w:szCs w:val="24"/>
          <w:lang w:val="en-US"/>
        </w:rPr>
        <w:t>,L</w:t>
      </w:r>
      <w:proofErr w:type="spellEnd"/>
      <w:proofErr w:type="gramEnd"/>
      <w:r w:rsidR="00C32233" w:rsidRPr="00487608">
        <w:rPr>
          <w:rFonts w:cs="Arial"/>
          <w:sz w:val="24"/>
          <w:szCs w:val="24"/>
          <w:lang w:val="en-US"/>
        </w:rPr>
        <w:t>., Reyes-</w:t>
      </w:r>
      <w:proofErr w:type="spellStart"/>
      <w:r w:rsidR="00C32233" w:rsidRPr="00487608">
        <w:rPr>
          <w:rFonts w:cs="Arial"/>
          <w:sz w:val="24"/>
          <w:szCs w:val="24"/>
          <w:lang w:val="en-US"/>
        </w:rPr>
        <w:t>Esparza,J</w:t>
      </w:r>
      <w:proofErr w:type="spellEnd"/>
      <w:r w:rsidR="00C32233" w:rsidRPr="00487608">
        <w:rPr>
          <w:rFonts w:cs="Arial"/>
          <w:sz w:val="24"/>
          <w:szCs w:val="24"/>
          <w:lang w:val="en-US"/>
        </w:rPr>
        <w:t xml:space="preserve">., </w:t>
      </w:r>
      <w:proofErr w:type="spellStart"/>
      <w:r w:rsidR="00C32233" w:rsidRPr="00487608">
        <w:rPr>
          <w:rFonts w:cs="Arial"/>
          <w:sz w:val="24"/>
          <w:szCs w:val="24"/>
          <w:lang w:val="en-US"/>
        </w:rPr>
        <w:t>Burchiel,S.C</w:t>
      </w:r>
      <w:proofErr w:type="spellEnd"/>
      <w:r w:rsidR="00C32233" w:rsidRPr="00487608">
        <w:rPr>
          <w:rFonts w:cs="Arial"/>
          <w:sz w:val="24"/>
          <w:szCs w:val="24"/>
          <w:lang w:val="en-US"/>
        </w:rPr>
        <w:t>., Herrera-</w:t>
      </w:r>
      <w:proofErr w:type="spellStart"/>
      <w:r w:rsidR="00C32233" w:rsidRPr="00487608">
        <w:rPr>
          <w:rFonts w:cs="Arial"/>
          <w:sz w:val="24"/>
          <w:szCs w:val="24"/>
          <w:lang w:val="en-US"/>
        </w:rPr>
        <w:t>Ruiz,D</w:t>
      </w:r>
      <w:proofErr w:type="spellEnd"/>
      <w:r w:rsidR="00C32233" w:rsidRPr="00487608">
        <w:rPr>
          <w:rFonts w:cs="Arial"/>
          <w:sz w:val="24"/>
          <w:szCs w:val="24"/>
          <w:lang w:val="en-US"/>
        </w:rPr>
        <w:t xml:space="preserve">., </w:t>
      </w:r>
      <w:proofErr w:type="spellStart"/>
      <w:r w:rsidR="00C32233" w:rsidRPr="00487608">
        <w:rPr>
          <w:rFonts w:cs="Arial"/>
          <w:sz w:val="24"/>
          <w:szCs w:val="24"/>
          <w:lang w:val="en-US"/>
        </w:rPr>
        <w:t>Torres,E</w:t>
      </w:r>
      <w:proofErr w:type="spellEnd"/>
      <w:r w:rsidR="00C32233" w:rsidRPr="00487608">
        <w:rPr>
          <w:rFonts w:cs="Arial"/>
          <w:sz w:val="24"/>
          <w:szCs w:val="24"/>
          <w:lang w:val="en-US"/>
        </w:rPr>
        <w:t xml:space="preserve">. </w:t>
      </w:r>
      <w:r w:rsidR="005D362A" w:rsidRPr="00487608">
        <w:rPr>
          <w:rFonts w:cs="Arial"/>
          <w:sz w:val="24"/>
          <w:szCs w:val="24"/>
          <w:lang w:val="en-US"/>
        </w:rPr>
        <w:t>(</w:t>
      </w:r>
      <w:r w:rsidR="00A13AEB" w:rsidRPr="00487608">
        <w:rPr>
          <w:rFonts w:cs="Arial"/>
          <w:sz w:val="24"/>
          <w:szCs w:val="24"/>
          <w:lang w:val="en-US"/>
        </w:rPr>
        <w:t>2008</w:t>
      </w:r>
      <w:r w:rsidR="005D362A" w:rsidRPr="00487608">
        <w:rPr>
          <w:rFonts w:cs="Arial"/>
          <w:sz w:val="24"/>
          <w:szCs w:val="24"/>
          <w:lang w:val="en-US"/>
        </w:rPr>
        <w:t>).</w:t>
      </w:r>
      <w:r w:rsidR="00A13AEB" w:rsidRPr="00487608">
        <w:rPr>
          <w:rFonts w:cs="Arial"/>
          <w:sz w:val="24"/>
          <w:szCs w:val="24"/>
          <w:lang w:val="en-US"/>
        </w:rPr>
        <w:t xml:space="preserve"> </w:t>
      </w:r>
      <w:r w:rsidR="00A13AEB" w:rsidRPr="00B9197C">
        <w:rPr>
          <w:rFonts w:cs="Arial"/>
          <w:sz w:val="24"/>
          <w:szCs w:val="24"/>
          <w:lang w:val="en-US"/>
        </w:rPr>
        <w:t>Risks and Benefits of Commonly used Herbal Medicines in México</w:t>
      </w:r>
      <w:r w:rsidR="00A13AEB" w:rsidRPr="00EC2B4A">
        <w:rPr>
          <w:rFonts w:cs="Arial"/>
          <w:i/>
          <w:sz w:val="24"/>
          <w:szCs w:val="24"/>
          <w:lang w:val="en-US"/>
        </w:rPr>
        <w:t>, Toxicology and applied pharmacology</w:t>
      </w:r>
      <w:r w:rsidR="00A13AEB" w:rsidRPr="00195C8C">
        <w:rPr>
          <w:rFonts w:cs="Arial"/>
          <w:sz w:val="24"/>
          <w:szCs w:val="24"/>
          <w:lang w:val="en-US"/>
        </w:rPr>
        <w:t>; 227(1): (125-145)</w:t>
      </w:r>
    </w:p>
    <w:p w:rsidR="00EA0FCC" w:rsidRPr="00195C8C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Sloan</w:t>
      </w:r>
      <w:r w:rsidR="00EA0FCC">
        <w:rPr>
          <w:rFonts w:cs="Arial"/>
          <w:sz w:val="24"/>
          <w:szCs w:val="24"/>
          <w:lang w:val="en-US"/>
        </w:rPr>
        <w:t xml:space="preserve">, A.E. </w:t>
      </w:r>
      <w:r w:rsidR="005D362A">
        <w:rPr>
          <w:rFonts w:cs="Arial"/>
          <w:sz w:val="24"/>
          <w:szCs w:val="24"/>
          <w:lang w:val="en-US"/>
        </w:rPr>
        <w:t>(</w:t>
      </w:r>
      <w:r w:rsidR="00EA0FCC">
        <w:rPr>
          <w:rFonts w:cs="Arial"/>
          <w:sz w:val="24"/>
          <w:szCs w:val="24"/>
          <w:lang w:val="en-US"/>
        </w:rPr>
        <w:t>2004</w:t>
      </w:r>
      <w:r w:rsidR="005D362A">
        <w:rPr>
          <w:rFonts w:cs="Arial"/>
          <w:sz w:val="24"/>
          <w:szCs w:val="24"/>
          <w:lang w:val="en-US"/>
        </w:rPr>
        <w:t>)</w:t>
      </w:r>
      <w:r w:rsidR="00EA0FCC">
        <w:rPr>
          <w:rFonts w:cs="Arial"/>
          <w:sz w:val="24"/>
          <w:szCs w:val="24"/>
          <w:lang w:val="en-US"/>
        </w:rPr>
        <w:t xml:space="preserve">. </w:t>
      </w:r>
      <w:r w:rsidR="00EA0FCC" w:rsidRPr="00B9197C">
        <w:rPr>
          <w:rFonts w:cs="Arial"/>
          <w:sz w:val="24"/>
          <w:szCs w:val="24"/>
          <w:lang w:val="en-US"/>
        </w:rPr>
        <w:t>The top ten functional food trends</w:t>
      </w:r>
      <w:r w:rsidR="00EA0FCC">
        <w:rPr>
          <w:rFonts w:cs="Arial"/>
          <w:sz w:val="24"/>
          <w:szCs w:val="24"/>
          <w:lang w:val="en-US"/>
        </w:rPr>
        <w:t xml:space="preserve">. </w:t>
      </w:r>
      <w:r w:rsidR="00EA0FCC" w:rsidRPr="00B9197C">
        <w:rPr>
          <w:rFonts w:cs="Arial"/>
          <w:i/>
          <w:sz w:val="24"/>
          <w:szCs w:val="24"/>
          <w:lang w:val="en-US"/>
        </w:rPr>
        <w:t>Food technology</w:t>
      </w:r>
      <w:r w:rsidR="00EA0FCC">
        <w:rPr>
          <w:rFonts w:cs="Arial"/>
          <w:sz w:val="24"/>
          <w:szCs w:val="24"/>
          <w:lang w:val="en-US"/>
        </w:rPr>
        <w:t>, 58, 28-51.</w:t>
      </w:r>
    </w:p>
    <w:p w:rsidR="00A13AEB" w:rsidRDefault="002D7103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2D7103">
        <w:rPr>
          <w:rFonts w:cs="Arial"/>
          <w:sz w:val="24"/>
          <w:szCs w:val="24"/>
          <w:lang w:val="en-US"/>
        </w:rPr>
        <w:t>Taherian</w:t>
      </w:r>
      <w:proofErr w:type="spellEnd"/>
      <w:r w:rsidRPr="002D7103">
        <w:rPr>
          <w:rFonts w:cs="Arial"/>
          <w:sz w:val="24"/>
          <w:szCs w:val="24"/>
          <w:lang w:val="en-US"/>
        </w:rPr>
        <w:t xml:space="preserve"> A</w:t>
      </w:r>
      <w:r>
        <w:rPr>
          <w:rFonts w:cs="Arial"/>
          <w:sz w:val="24"/>
          <w:szCs w:val="24"/>
          <w:lang w:val="en-US"/>
        </w:rPr>
        <w:t>.</w:t>
      </w:r>
      <w:r w:rsidRPr="002D7103">
        <w:rPr>
          <w:rFonts w:cs="Arial"/>
          <w:sz w:val="24"/>
          <w:szCs w:val="24"/>
          <w:lang w:val="en-US"/>
        </w:rPr>
        <w:t>A</w:t>
      </w:r>
      <w:r>
        <w:rPr>
          <w:rFonts w:cs="Arial"/>
          <w:sz w:val="24"/>
          <w:szCs w:val="24"/>
          <w:lang w:val="en-US"/>
        </w:rPr>
        <w:t>.</w:t>
      </w:r>
      <w:r w:rsidRPr="002D7103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2D7103">
        <w:rPr>
          <w:rFonts w:cs="Arial"/>
          <w:sz w:val="24"/>
          <w:szCs w:val="24"/>
          <w:lang w:val="en-US"/>
        </w:rPr>
        <w:t>Vafaei</w:t>
      </w:r>
      <w:proofErr w:type="spellEnd"/>
      <w:r>
        <w:rPr>
          <w:rFonts w:cs="Arial"/>
          <w:sz w:val="24"/>
          <w:szCs w:val="24"/>
          <w:lang w:val="en-US"/>
        </w:rPr>
        <w:t>,</w:t>
      </w:r>
      <w:r w:rsidRPr="002D7103">
        <w:rPr>
          <w:rFonts w:cs="Arial"/>
          <w:sz w:val="24"/>
          <w:szCs w:val="24"/>
          <w:lang w:val="en-US"/>
        </w:rPr>
        <w:t xml:space="preserve"> A</w:t>
      </w:r>
      <w:r>
        <w:rPr>
          <w:rFonts w:cs="Arial"/>
          <w:sz w:val="24"/>
          <w:szCs w:val="24"/>
          <w:lang w:val="en-US"/>
        </w:rPr>
        <w:t>.</w:t>
      </w:r>
      <w:r w:rsidRPr="002D7103">
        <w:rPr>
          <w:rFonts w:cs="Arial"/>
          <w:sz w:val="24"/>
          <w:szCs w:val="24"/>
          <w:lang w:val="en-US"/>
        </w:rPr>
        <w:t>A</w:t>
      </w:r>
      <w:r>
        <w:rPr>
          <w:rFonts w:cs="Arial"/>
          <w:sz w:val="24"/>
          <w:szCs w:val="24"/>
          <w:lang w:val="en-US"/>
        </w:rPr>
        <w:t>.</w:t>
      </w:r>
      <w:r w:rsidRPr="002D7103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2D7103">
        <w:rPr>
          <w:rFonts w:cs="Arial"/>
          <w:sz w:val="24"/>
          <w:szCs w:val="24"/>
          <w:lang w:val="en-US"/>
        </w:rPr>
        <w:t>Ameri</w:t>
      </w:r>
      <w:proofErr w:type="spellEnd"/>
      <w:r>
        <w:rPr>
          <w:rFonts w:cs="Arial"/>
          <w:sz w:val="24"/>
          <w:szCs w:val="24"/>
          <w:lang w:val="en-US"/>
        </w:rPr>
        <w:t>,</w:t>
      </w:r>
      <w:r w:rsidRPr="002D7103">
        <w:rPr>
          <w:rFonts w:cs="Arial"/>
          <w:sz w:val="24"/>
          <w:szCs w:val="24"/>
          <w:lang w:val="en-US"/>
        </w:rPr>
        <w:t xml:space="preserve"> J.</w:t>
      </w:r>
      <w:r w:rsidR="00A13AEB">
        <w:rPr>
          <w:rFonts w:cs="Arial"/>
          <w:sz w:val="24"/>
          <w:szCs w:val="24"/>
          <w:lang w:val="en-US"/>
        </w:rPr>
        <w:t xml:space="preserve"> </w:t>
      </w:r>
      <w:r w:rsidR="005D362A">
        <w:rPr>
          <w:rFonts w:cs="Arial"/>
          <w:sz w:val="24"/>
          <w:szCs w:val="24"/>
          <w:lang w:val="en-US"/>
        </w:rPr>
        <w:t>(</w:t>
      </w:r>
      <w:r w:rsidR="00A13AEB">
        <w:rPr>
          <w:rFonts w:cs="Arial"/>
          <w:sz w:val="24"/>
          <w:szCs w:val="24"/>
          <w:lang w:val="en-US"/>
        </w:rPr>
        <w:t>2012</w:t>
      </w:r>
      <w:r w:rsidR="005D362A">
        <w:rPr>
          <w:rFonts w:cs="Arial"/>
          <w:sz w:val="24"/>
          <w:szCs w:val="24"/>
          <w:lang w:val="en-US"/>
        </w:rPr>
        <w:t>)</w:t>
      </w:r>
      <w:r w:rsidR="00A13AEB">
        <w:rPr>
          <w:rFonts w:cs="Arial"/>
          <w:sz w:val="24"/>
          <w:szCs w:val="24"/>
          <w:lang w:val="en-US"/>
        </w:rPr>
        <w:t>.</w:t>
      </w:r>
      <w:r w:rsidR="00A13AEB" w:rsidRPr="00195C8C">
        <w:rPr>
          <w:rFonts w:cs="Arial"/>
          <w:sz w:val="24"/>
          <w:szCs w:val="24"/>
          <w:lang w:val="en-US"/>
        </w:rPr>
        <w:t xml:space="preserve"> </w:t>
      </w:r>
      <w:r w:rsidR="00A13AEB" w:rsidRPr="00B9197C">
        <w:rPr>
          <w:rFonts w:cs="Arial"/>
          <w:sz w:val="24"/>
          <w:szCs w:val="24"/>
          <w:lang w:val="en-US"/>
        </w:rPr>
        <w:t xml:space="preserve">Opiate System Mediate the </w:t>
      </w:r>
      <w:proofErr w:type="spellStart"/>
      <w:r w:rsidR="00A13AEB" w:rsidRPr="00B9197C">
        <w:rPr>
          <w:rFonts w:cs="Arial"/>
          <w:sz w:val="24"/>
          <w:szCs w:val="24"/>
          <w:lang w:val="en-US"/>
        </w:rPr>
        <w:t>Antinociceptive</w:t>
      </w:r>
      <w:proofErr w:type="spellEnd"/>
      <w:r w:rsidR="00A13AEB" w:rsidRPr="00B9197C">
        <w:rPr>
          <w:rFonts w:cs="Arial"/>
          <w:sz w:val="24"/>
          <w:szCs w:val="24"/>
          <w:lang w:val="en-US"/>
        </w:rPr>
        <w:t xml:space="preserve"> Effects of </w:t>
      </w:r>
      <w:proofErr w:type="spellStart"/>
      <w:r w:rsidR="00A13AEB" w:rsidRPr="00B9197C">
        <w:rPr>
          <w:rFonts w:cs="Arial"/>
          <w:sz w:val="24"/>
          <w:szCs w:val="24"/>
          <w:lang w:val="en-US"/>
        </w:rPr>
        <w:t>Coriandrum</w:t>
      </w:r>
      <w:proofErr w:type="spellEnd"/>
      <w:r w:rsidR="00A13AEB" w:rsidRPr="00B9197C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A13AEB" w:rsidRPr="00B9197C">
        <w:rPr>
          <w:rFonts w:cs="Arial"/>
          <w:sz w:val="24"/>
          <w:szCs w:val="24"/>
          <w:lang w:val="en-US"/>
        </w:rPr>
        <w:t>sativum</w:t>
      </w:r>
      <w:proofErr w:type="spellEnd"/>
      <w:r w:rsidR="00A13AEB" w:rsidRPr="00B9197C">
        <w:rPr>
          <w:rFonts w:cs="Arial"/>
          <w:sz w:val="24"/>
          <w:szCs w:val="24"/>
          <w:lang w:val="en-US"/>
        </w:rPr>
        <w:t xml:space="preserve"> in Mice</w:t>
      </w:r>
      <w:r w:rsidR="00A13AEB" w:rsidRPr="00195C8C">
        <w:rPr>
          <w:rFonts w:cs="Arial"/>
          <w:sz w:val="24"/>
          <w:szCs w:val="24"/>
          <w:lang w:val="en-US"/>
        </w:rPr>
        <w:t xml:space="preserve">, </w:t>
      </w:r>
      <w:r w:rsidR="00A13AEB" w:rsidRPr="00B9197C">
        <w:rPr>
          <w:rFonts w:cs="Arial"/>
          <w:i/>
          <w:sz w:val="24"/>
          <w:szCs w:val="24"/>
          <w:lang w:val="en-US"/>
        </w:rPr>
        <w:t>Iran J Pharm Research</w:t>
      </w:r>
      <w:r w:rsidR="00A13AEB" w:rsidRPr="00195C8C">
        <w:rPr>
          <w:rFonts w:cs="Arial"/>
          <w:sz w:val="24"/>
          <w:szCs w:val="24"/>
          <w:lang w:val="en-US"/>
        </w:rPr>
        <w:t>; 11(2): 679–688</w:t>
      </w:r>
      <w:r w:rsidR="000465AE">
        <w:rPr>
          <w:rFonts w:cs="Arial"/>
          <w:sz w:val="24"/>
          <w:szCs w:val="24"/>
          <w:lang w:val="en-US"/>
        </w:rPr>
        <w:t>.</w:t>
      </w:r>
    </w:p>
    <w:p w:rsidR="004A5BC1" w:rsidRDefault="004A5BC1" w:rsidP="004A5BC1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UNESCO </w:t>
      </w:r>
      <w:r w:rsidRPr="008C24F1">
        <w:rPr>
          <w:rFonts w:cs="Arial"/>
          <w:sz w:val="24"/>
          <w:szCs w:val="24"/>
          <w:lang w:val="en-US"/>
        </w:rPr>
        <w:t>Institute for Lifelong Learning (UIL)</w:t>
      </w:r>
      <w:r>
        <w:rPr>
          <w:rFonts w:cs="Arial"/>
          <w:sz w:val="24"/>
          <w:szCs w:val="24"/>
          <w:lang w:val="en-US"/>
        </w:rPr>
        <w:t xml:space="preserve">. </w:t>
      </w:r>
      <w:r w:rsidR="005D362A">
        <w:rPr>
          <w:rFonts w:cs="Arial"/>
          <w:sz w:val="24"/>
          <w:szCs w:val="24"/>
          <w:lang w:val="en-US"/>
        </w:rPr>
        <w:t>(</w:t>
      </w:r>
      <w:r>
        <w:rPr>
          <w:rFonts w:cs="Arial"/>
          <w:sz w:val="24"/>
          <w:szCs w:val="24"/>
          <w:lang w:val="en-US"/>
        </w:rPr>
        <w:t>2013</w:t>
      </w:r>
      <w:r w:rsidR="005D362A">
        <w:rPr>
          <w:rFonts w:cs="Arial"/>
          <w:sz w:val="24"/>
          <w:szCs w:val="24"/>
          <w:lang w:val="en-US"/>
        </w:rPr>
        <w:t>)</w:t>
      </w:r>
      <w:r>
        <w:rPr>
          <w:rFonts w:cs="Arial"/>
          <w:sz w:val="24"/>
          <w:szCs w:val="24"/>
          <w:lang w:val="en-US"/>
        </w:rPr>
        <w:t xml:space="preserve">. </w:t>
      </w:r>
      <w:r w:rsidRPr="00EC2B4A">
        <w:rPr>
          <w:rFonts w:cs="Arial"/>
          <w:i/>
          <w:sz w:val="24"/>
          <w:szCs w:val="24"/>
          <w:lang w:val="en-US"/>
        </w:rPr>
        <w:t>Second Global Report on Adult Learning and Education: rethinking literacy,</w:t>
      </w:r>
      <w:r>
        <w:rPr>
          <w:rFonts w:cs="Arial"/>
          <w:sz w:val="24"/>
          <w:szCs w:val="24"/>
          <w:lang w:val="en-US"/>
        </w:rPr>
        <w:t xml:space="preserve"> Germany. </w:t>
      </w:r>
    </w:p>
    <w:p w:rsidR="00A13AEB" w:rsidRDefault="00C4408B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C4408B">
        <w:rPr>
          <w:rFonts w:cs="Arial"/>
          <w:sz w:val="24"/>
          <w:szCs w:val="24"/>
        </w:rPr>
        <w:t>Virruso</w:t>
      </w:r>
      <w:proofErr w:type="spellEnd"/>
      <w:r>
        <w:rPr>
          <w:rFonts w:cs="Arial"/>
          <w:sz w:val="24"/>
          <w:szCs w:val="24"/>
        </w:rPr>
        <w:t>, C</w:t>
      </w:r>
      <w:r w:rsidR="00A13AEB" w:rsidRPr="00C4408B">
        <w:rPr>
          <w:rFonts w:cs="Arial"/>
          <w:sz w:val="24"/>
          <w:szCs w:val="24"/>
        </w:rPr>
        <w:t>.</w:t>
      </w:r>
      <w:r w:rsidRPr="00C4408B">
        <w:t xml:space="preserve"> </w:t>
      </w:r>
      <w:proofErr w:type="spellStart"/>
      <w:r w:rsidRPr="00C4408B">
        <w:rPr>
          <w:rFonts w:cs="Arial"/>
          <w:sz w:val="24"/>
          <w:szCs w:val="24"/>
        </w:rPr>
        <w:t>Accardi</w:t>
      </w:r>
      <w:proofErr w:type="spellEnd"/>
      <w:r w:rsidR="009D313D">
        <w:rPr>
          <w:rFonts w:cs="Arial"/>
          <w:sz w:val="24"/>
          <w:szCs w:val="24"/>
        </w:rPr>
        <w:t>,</w:t>
      </w:r>
      <w:r w:rsidRPr="00C4408B">
        <w:rPr>
          <w:rFonts w:cs="Arial"/>
          <w:sz w:val="24"/>
          <w:szCs w:val="24"/>
        </w:rPr>
        <w:t xml:space="preserve"> G</w:t>
      </w:r>
      <w:r w:rsidR="009D313D">
        <w:rPr>
          <w:rFonts w:cs="Arial"/>
          <w:sz w:val="24"/>
          <w:szCs w:val="24"/>
        </w:rPr>
        <w:t>.</w:t>
      </w:r>
      <w:r w:rsidRPr="00C4408B">
        <w:rPr>
          <w:rFonts w:cs="Arial"/>
          <w:sz w:val="24"/>
          <w:szCs w:val="24"/>
        </w:rPr>
        <w:t xml:space="preserve">, </w:t>
      </w:r>
      <w:proofErr w:type="spellStart"/>
      <w:r w:rsidRPr="00C4408B">
        <w:rPr>
          <w:rFonts w:cs="Arial"/>
          <w:sz w:val="24"/>
          <w:szCs w:val="24"/>
        </w:rPr>
        <w:t>Colonna</w:t>
      </w:r>
      <w:proofErr w:type="spellEnd"/>
      <w:r w:rsidRPr="00C4408B">
        <w:rPr>
          <w:rFonts w:cs="Arial"/>
          <w:sz w:val="24"/>
          <w:szCs w:val="24"/>
        </w:rPr>
        <w:t xml:space="preserve">-Romano G, </w:t>
      </w:r>
      <w:proofErr w:type="spellStart"/>
      <w:r w:rsidRPr="00C4408B">
        <w:rPr>
          <w:rFonts w:cs="Arial"/>
          <w:sz w:val="24"/>
          <w:szCs w:val="24"/>
        </w:rPr>
        <w:t>Candore</w:t>
      </w:r>
      <w:proofErr w:type="spellEnd"/>
      <w:r w:rsidRPr="00C4408B">
        <w:rPr>
          <w:rFonts w:cs="Arial"/>
          <w:sz w:val="24"/>
          <w:szCs w:val="24"/>
        </w:rPr>
        <w:t xml:space="preserve"> G, Vasto S, Caruso C</w:t>
      </w:r>
      <w:r w:rsidR="00A13AEB" w:rsidRPr="00C4408B">
        <w:rPr>
          <w:rFonts w:cs="Arial"/>
          <w:sz w:val="24"/>
          <w:szCs w:val="24"/>
        </w:rPr>
        <w:t xml:space="preserve"> </w:t>
      </w:r>
      <w:r w:rsidR="005D362A" w:rsidRPr="00C4408B">
        <w:rPr>
          <w:rFonts w:cs="Arial"/>
          <w:sz w:val="24"/>
          <w:szCs w:val="24"/>
        </w:rPr>
        <w:t>(</w:t>
      </w:r>
      <w:r w:rsidR="00A13AEB" w:rsidRPr="00C4408B">
        <w:rPr>
          <w:rFonts w:cs="Arial"/>
          <w:sz w:val="24"/>
          <w:szCs w:val="24"/>
        </w:rPr>
        <w:t>2014</w:t>
      </w:r>
      <w:r w:rsidR="005D362A" w:rsidRPr="00C4408B">
        <w:rPr>
          <w:rFonts w:cs="Arial"/>
          <w:sz w:val="24"/>
          <w:szCs w:val="24"/>
        </w:rPr>
        <w:t>).</w:t>
      </w:r>
      <w:r w:rsidR="00B9197C">
        <w:rPr>
          <w:rFonts w:cs="Arial"/>
          <w:sz w:val="24"/>
          <w:szCs w:val="24"/>
        </w:rPr>
        <w:t xml:space="preserve"> </w:t>
      </w:r>
      <w:r w:rsidR="00A13AEB" w:rsidRPr="00B9197C">
        <w:rPr>
          <w:rFonts w:cs="Arial"/>
          <w:sz w:val="24"/>
          <w:szCs w:val="24"/>
          <w:lang w:val="en-US"/>
        </w:rPr>
        <w:t>Nutraceutical properties of extra-virgin olive oil: a natural remedy for age-related disease?</w:t>
      </w:r>
      <w:r w:rsidR="00A13AEB" w:rsidRPr="00B9197C">
        <w:rPr>
          <w:rFonts w:cs="Arial"/>
          <w:i/>
          <w:sz w:val="24"/>
          <w:szCs w:val="24"/>
          <w:lang w:val="en-US"/>
        </w:rPr>
        <w:t xml:space="preserve"> Rejuvenation Research</w:t>
      </w:r>
      <w:r w:rsidR="00A13AEB" w:rsidRPr="00195C8C">
        <w:rPr>
          <w:rFonts w:cs="Arial"/>
          <w:sz w:val="24"/>
          <w:szCs w:val="24"/>
          <w:lang w:val="en-US"/>
        </w:rPr>
        <w:t>; 17(2):217-20</w:t>
      </w:r>
      <w:r w:rsidR="000465AE">
        <w:rPr>
          <w:rFonts w:cs="Arial"/>
          <w:sz w:val="24"/>
          <w:szCs w:val="24"/>
          <w:lang w:val="en-US"/>
        </w:rPr>
        <w:t>.</w:t>
      </w:r>
    </w:p>
    <w:p w:rsidR="005B1D06" w:rsidRPr="00195C8C" w:rsidRDefault="005B1D06" w:rsidP="00A13AE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WORLD HEALTH ORGANIZATION. </w:t>
      </w:r>
      <w:r w:rsidR="005D362A">
        <w:rPr>
          <w:rFonts w:cs="Arial"/>
          <w:sz w:val="24"/>
          <w:szCs w:val="24"/>
          <w:lang w:val="en-US"/>
        </w:rPr>
        <w:t>(</w:t>
      </w:r>
      <w:r>
        <w:rPr>
          <w:rFonts w:cs="Arial"/>
          <w:sz w:val="24"/>
          <w:szCs w:val="24"/>
          <w:lang w:val="en-US"/>
        </w:rPr>
        <w:t>2003</w:t>
      </w:r>
      <w:r w:rsidR="005D362A">
        <w:rPr>
          <w:rFonts w:cs="Arial"/>
          <w:sz w:val="24"/>
          <w:szCs w:val="24"/>
          <w:lang w:val="en-US"/>
        </w:rPr>
        <w:t>)</w:t>
      </w:r>
      <w:r>
        <w:rPr>
          <w:rFonts w:cs="Arial"/>
          <w:sz w:val="24"/>
          <w:szCs w:val="24"/>
          <w:lang w:val="en-US"/>
        </w:rPr>
        <w:t xml:space="preserve">. </w:t>
      </w:r>
      <w:r w:rsidRPr="00EA0FCC">
        <w:rPr>
          <w:rFonts w:cs="Arial"/>
          <w:i/>
          <w:sz w:val="24"/>
          <w:szCs w:val="24"/>
          <w:lang w:val="en-US"/>
        </w:rPr>
        <w:t>Diet, nutrition and the prevention of chronic diseases</w:t>
      </w:r>
      <w:r>
        <w:rPr>
          <w:rFonts w:cs="Arial"/>
          <w:sz w:val="24"/>
          <w:szCs w:val="24"/>
          <w:lang w:val="en-US"/>
        </w:rPr>
        <w:t>. WHO Technical Report Series</w:t>
      </w:r>
      <w:r w:rsidR="00EA0FCC">
        <w:rPr>
          <w:rFonts w:cs="Arial"/>
          <w:sz w:val="24"/>
          <w:szCs w:val="24"/>
          <w:lang w:val="en-US"/>
        </w:rPr>
        <w:t>. Report of a joint WHO/FAO Expert Consultation.</w:t>
      </w:r>
    </w:p>
    <w:p w:rsidR="00D604D1" w:rsidRPr="00D604D1" w:rsidRDefault="00D604D1" w:rsidP="00D604D1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D604D1">
        <w:rPr>
          <w:rFonts w:cs="Arial"/>
          <w:sz w:val="24"/>
          <w:szCs w:val="24"/>
          <w:lang w:val="en-US"/>
        </w:rPr>
        <w:t>Xiong</w:t>
      </w:r>
      <w:proofErr w:type="spellEnd"/>
      <w:r w:rsidRPr="00D604D1">
        <w:rPr>
          <w:rFonts w:cs="Arial"/>
          <w:sz w:val="24"/>
          <w:szCs w:val="24"/>
          <w:lang w:val="en-US"/>
        </w:rPr>
        <w:t>, X.J., Wang, P.Q., Li,</w:t>
      </w:r>
      <w:r>
        <w:rPr>
          <w:rFonts w:cs="Arial"/>
          <w:sz w:val="24"/>
          <w:szCs w:val="24"/>
          <w:lang w:val="en-US"/>
        </w:rPr>
        <w:t xml:space="preserve"> S.J., Li, X.K., Zhang, Y.Q.,</w:t>
      </w:r>
      <w:r w:rsidRPr="00D604D1">
        <w:rPr>
          <w:rFonts w:cs="Arial"/>
          <w:sz w:val="24"/>
          <w:szCs w:val="24"/>
          <w:lang w:val="en-US"/>
        </w:rPr>
        <w:t xml:space="preserve"> Wang, J. (2015) Garlic for hypertension: A systematic review and meta-analysis of randomized controlled trials </w:t>
      </w:r>
      <w:proofErr w:type="spellStart"/>
      <w:r w:rsidRPr="00D604D1">
        <w:rPr>
          <w:rFonts w:cs="Arial"/>
          <w:i/>
          <w:sz w:val="24"/>
          <w:szCs w:val="24"/>
          <w:lang w:val="en-US"/>
        </w:rPr>
        <w:t>Phytomedicine</w:t>
      </w:r>
      <w:proofErr w:type="spellEnd"/>
      <w:r w:rsidRPr="00D604D1">
        <w:rPr>
          <w:rFonts w:cs="Arial"/>
          <w:sz w:val="24"/>
          <w:szCs w:val="24"/>
          <w:lang w:val="en-US"/>
        </w:rPr>
        <w:t>, Vol. 22, I. 3, Pages 352-361</w:t>
      </w:r>
    </w:p>
    <w:p w:rsidR="00D604D1" w:rsidRPr="00D604D1" w:rsidRDefault="00D604D1" w:rsidP="00D604D1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D604D1">
        <w:rPr>
          <w:rFonts w:cs="Arial"/>
          <w:sz w:val="24"/>
          <w:szCs w:val="24"/>
          <w:lang w:val="en-US"/>
        </w:rPr>
        <w:t xml:space="preserve">Yun H.M., Ban J.O., Park K.R., Lee C.K., </w:t>
      </w:r>
      <w:proofErr w:type="spellStart"/>
      <w:r w:rsidRPr="00D604D1">
        <w:rPr>
          <w:rFonts w:cs="Arial"/>
          <w:sz w:val="24"/>
          <w:szCs w:val="24"/>
          <w:lang w:val="en-US"/>
        </w:rPr>
        <w:t>Jeong</w:t>
      </w:r>
      <w:proofErr w:type="spellEnd"/>
      <w:r w:rsidRPr="00D604D1">
        <w:rPr>
          <w:rFonts w:cs="Arial"/>
          <w:sz w:val="24"/>
          <w:szCs w:val="24"/>
          <w:lang w:val="en-US"/>
        </w:rPr>
        <w:t xml:space="preserve"> H.S., Han S.B., Hong J.T. (2014). Potential therapeutic effects of functionally active compounds isolated from garlic. </w:t>
      </w:r>
      <w:r w:rsidRPr="00D604D1">
        <w:rPr>
          <w:rFonts w:cs="Arial"/>
          <w:i/>
          <w:sz w:val="24"/>
          <w:szCs w:val="24"/>
          <w:lang w:val="en-US"/>
        </w:rPr>
        <w:t>Pharmacol</w:t>
      </w:r>
      <w:r w:rsidR="00E35449">
        <w:rPr>
          <w:rFonts w:cs="Arial"/>
          <w:i/>
          <w:sz w:val="24"/>
          <w:szCs w:val="24"/>
          <w:lang w:val="en-US"/>
        </w:rPr>
        <w:t>ogy</w:t>
      </w:r>
      <w:r w:rsidRPr="00D604D1">
        <w:rPr>
          <w:rFonts w:cs="Arial"/>
          <w:i/>
          <w:sz w:val="24"/>
          <w:szCs w:val="24"/>
          <w:lang w:val="en-US"/>
        </w:rPr>
        <w:t xml:space="preserve"> </w:t>
      </w:r>
      <w:proofErr w:type="spellStart"/>
      <w:r w:rsidRPr="00D604D1">
        <w:rPr>
          <w:rFonts w:cs="Arial"/>
          <w:i/>
          <w:sz w:val="24"/>
          <w:szCs w:val="24"/>
          <w:lang w:val="en-US"/>
        </w:rPr>
        <w:t>Ther</w:t>
      </w:r>
      <w:proofErr w:type="spellEnd"/>
      <w:r w:rsidRPr="00D604D1">
        <w:rPr>
          <w:rFonts w:cs="Arial"/>
          <w:sz w:val="24"/>
          <w:szCs w:val="24"/>
          <w:lang w:val="en-US"/>
        </w:rPr>
        <w:t>. 142(2):183-95.</w:t>
      </w:r>
    </w:p>
    <w:p w:rsidR="00D604D1" w:rsidRDefault="00D604D1" w:rsidP="00D604D1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r w:rsidRPr="00D604D1">
        <w:rPr>
          <w:rFonts w:cs="Arial"/>
          <w:sz w:val="24"/>
          <w:szCs w:val="24"/>
          <w:lang w:val="en-US"/>
        </w:rPr>
        <w:t xml:space="preserve">Zou, Z., Xi, W., Hu, Y., </w:t>
      </w:r>
      <w:proofErr w:type="spellStart"/>
      <w:r w:rsidRPr="00D604D1">
        <w:rPr>
          <w:rFonts w:cs="Arial"/>
          <w:sz w:val="24"/>
          <w:szCs w:val="24"/>
          <w:lang w:val="en-US"/>
        </w:rPr>
        <w:t>Nie</w:t>
      </w:r>
      <w:proofErr w:type="spellEnd"/>
      <w:r w:rsidRPr="00D604D1">
        <w:rPr>
          <w:rFonts w:cs="Arial"/>
          <w:sz w:val="24"/>
          <w:szCs w:val="24"/>
          <w:lang w:val="en-US"/>
        </w:rPr>
        <w:t xml:space="preserve">, C., </w:t>
      </w:r>
      <w:proofErr w:type="gramStart"/>
      <w:r w:rsidRPr="00D604D1">
        <w:rPr>
          <w:rFonts w:cs="Arial"/>
          <w:sz w:val="24"/>
          <w:szCs w:val="24"/>
          <w:lang w:val="en-US"/>
        </w:rPr>
        <w:t>et</w:t>
      </w:r>
      <w:proofErr w:type="gramEnd"/>
      <w:r w:rsidRPr="00D604D1">
        <w:rPr>
          <w:rFonts w:cs="Arial"/>
          <w:sz w:val="24"/>
          <w:szCs w:val="24"/>
          <w:lang w:val="en-US"/>
        </w:rPr>
        <w:t xml:space="preserve"> Zhou, Z. (2016) Antioxidant activity of Citrus fruits. </w:t>
      </w:r>
      <w:r w:rsidRPr="00E35449">
        <w:rPr>
          <w:rFonts w:cs="Arial"/>
          <w:i/>
          <w:sz w:val="24"/>
          <w:szCs w:val="24"/>
          <w:lang w:val="en-US"/>
        </w:rPr>
        <w:t>Food Chem</w:t>
      </w:r>
      <w:r w:rsidRPr="00D604D1">
        <w:rPr>
          <w:rFonts w:cs="Arial"/>
          <w:sz w:val="24"/>
          <w:szCs w:val="24"/>
          <w:lang w:val="en-US"/>
        </w:rPr>
        <w:t>. 196:885-96.</w:t>
      </w:r>
    </w:p>
    <w:p w:rsidR="009D51D8" w:rsidRDefault="00C4408B" w:rsidP="00DB3FCB">
      <w:pPr>
        <w:spacing w:line="300" w:lineRule="auto"/>
        <w:jc w:val="both"/>
        <w:rPr>
          <w:rFonts w:cs="Arial"/>
          <w:sz w:val="24"/>
          <w:szCs w:val="24"/>
          <w:lang w:val="en-US"/>
        </w:rPr>
      </w:pPr>
      <w:proofErr w:type="spellStart"/>
      <w:r w:rsidRPr="00B9197C">
        <w:rPr>
          <w:rFonts w:cs="Arial"/>
          <w:sz w:val="24"/>
          <w:szCs w:val="24"/>
          <w:lang w:val="en-US"/>
        </w:rPr>
        <w:t>Zumla</w:t>
      </w:r>
      <w:proofErr w:type="spellEnd"/>
      <w:r w:rsidRPr="00B9197C">
        <w:rPr>
          <w:rFonts w:cs="Arial"/>
          <w:sz w:val="24"/>
          <w:szCs w:val="24"/>
          <w:lang w:val="en-US"/>
        </w:rPr>
        <w:t xml:space="preserve">, A et </w:t>
      </w:r>
      <w:proofErr w:type="spellStart"/>
      <w:r w:rsidRPr="00B9197C">
        <w:rPr>
          <w:rFonts w:cs="Arial"/>
          <w:sz w:val="24"/>
          <w:szCs w:val="24"/>
          <w:lang w:val="en-US"/>
        </w:rPr>
        <w:t>Lulat</w:t>
      </w:r>
      <w:proofErr w:type="spellEnd"/>
      <w:r w:rsidR="00B9197C" w:rsidRPr="00B9197C">
        <w:rPr>
          <w:rFonts w:cs="Arial"/>
          <w:sz w:val="24"/>
          <w:szCs w:val="24"/>
          <w:lang w:val="en-US"/>
        </w:rPr>
        <w:t xml:space="preserve">, A. </w:t>
      </w:r>
      <w:r w:rsidR="005D362A" w:rsidRPr="00B9197C">
        <w:rPr>
          <w:rFonts w:cs="Arial"/>
          <w:sz w:val="24"/>
          <w:szCs w:val="24"/>
          <w:lang w:val="en-US"/>
        </w:rPr>
        <w:t>(</w:t>
      </w:r>
      <w:r w:rsidR="00A13AEB" w:rsidRPr="00B9197C">
        <w:rPr>
          <w:rFonts w:cs="Arial"/>
          <w:sz w:val="24"/>
          <w:szCs w:val="24"/>
          <w:lang w:val="en-US"/>
        </w:rPr>
        <w:t>1989</w:t>
      </w:r>
      <w:r w:rsidR="005D362A" w:rsidRPr="00B9197C">
        <w:rPr>
          <w:rFonts w:cs="Arial"/>
          <w:sz w:val="24"/>
          <w:szCs w:val="24"/>
          <w:lang w:val="en-US"/>
        </w:rPr>
        <w:t>)</w:t>
      </w:r>
      <w:r w:rsidR="00A13AEB" w:rsidRPr="00B9197C">
        <w:rPr>
          <w:rFonts w:cs="Arial"/>
          <w:sz w:val="24"/>
          <w:szCs w:val="24"/>
          <w:lang w:val="en-US"/>
        </w:rPr>
        <w:t xml:space="preserve"> Honey - a remedy rediscovered</w:t>
      </w:r>
      <w:r w:rsidR="00A13AEB" w:rsidRPr="00195C8C">
        <w:rPr>
          <w:rFonts w:cs="Arial"/>
          <w:sz w:val="24"/>
          <w:szCs w:val="24"/>
          <w:lang w:val="en-US"/>
        </w:rPr>
        <w:t xml:space="preserve">; </w:t>
      </w:r>
      <w:r w:rsidR="00A13AEB" w:rsidRPr="00B9197C">
        <w:rPr>
          <w:rFonts w:cs="Arial"/>
          <w:i/>
          <w:sz w:val="24"/>
          <w:szCs w:val="24"/>
          <w:lang w:val="en-US"/>
        </w:rPr>
        <w:t>Journal of the Royal Society of Medicine</w:t>
      </w:r>
      <w:r w:rsidR="00A13AEB" w:rsidRPr="00195C8C">
        <w:rPr>
          <w:rFonts w:cs="Arial"/>
          <w:sz w:val="24"/>
          <w:szCs w:val="24"/>
          <w:lang w:val="en-US"/>
        </w:rPr>
        <w:t>, Volume 82:384-385, London</w:t>
      </w:r>
      <w:r w:rsidR="00DB3FCB">
        <w:rPr>
          <w:rFonts w:cs="Arial"/>
          <w:sz w:val="24"/>
          <w:szCs w:val="24"/>
          <w:lang w:val="en-US"/>
        </w:rPr>
        <w:t>.</w:t>
      </w:r>
    </w:p>
    <w:p w:rsidR="00DB3FCB" w:rsidRPr="002D344F" w:rsidRDefault="00DB3FCB" w:rsidP="00DB3FCB">
      <w:pPr>
        <w:spacing w:line="300" w:lineRule="auto"/>
        <w:jc w:val="both"/>
        <w:rPr>
          <w:rFonts w:cs="Arial"/>
          <w:color w:val="262626"/>
          <w:sz w:val="24"/>
          <w:szCs w:val="24"/>
          <w:lang w:val="en-US"/>
        </w:rPr>
      </w:pPr>
    </w:p>
    <w:p w:rsidR="00942679" w:rsidRDefault="00942679" w:rsidP="00A4656B">
      <w:pPr>
        <w:pStyle w:val="Legenda"/>
        <w:jc w:val="both"/>
        <w:rPr>
          <w:b/>
          <w:sz w:val="24"/>
          <w:szCs w:val="24"/>
          <w:lang w:val="en-US"/>
        </w:rPr>
      </w:pPr>
    </w:p>
    <w:p w:rsidR="00B9197C" w:rsidRDefault="00B9197C" w:rsidP="00B9197C">
      <w:pPr>
        <w:rPr>
          <w:lang w:val="en-US"/>
        </w:rPr>
      </w:pPr>
    </w:p>
    <w:p w:rsidR="00B9197C" w:rsidRDefault="00B9197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3B73A7" w:rsidRPr="007D11DA" w:rsidRDefault="003B73A7" w:rsidP="007D11DA">
      <w:pPr>
        <w:pStyle w:val="Cabealho1"/>
        <w:numPr>
          <w:ilvl w:val="0"/>
          <w:numId w:val="35"/>
        </w:numPr>
        <w:jc w:val="both"/>
        <w:rPr>
          <w:b/>
          <w:color w:val="auto"/>
        </w:rPr>
      </w:pPr>
      <w:bookmarkStart w:id="47" w:name="_Toc460913757"/>
      <w:r w:rsidRPr="007D11DA">
        <w:rPr>
          <w:b/>
          <w:color w:val="auto"/>
        </w:rPr>
        <w:t>ANEXOS:</w:t>
      </w:r>
      <w:bookmarkEnd w:id="47"/>
    </w:p>
    <w:p w:rsidR="003B73A7" w:rsidRPr="003B73A7" w:rsidRDefault="003B73A7" w:rsidP="003B73A7"/>
    <w:p w:rsidR="008F5A93" w:rsidRPr="002D344F" w:rsidRDefault="00F11BA4" w:rsidP="00A4656B">
      <w:pPr>
        <w:pStyle w:val="Legenda"/>
        <w:jc w:val="both"/>
        <w:rPr>
          <w:rFonts w:cs="Arial"/>
          <w:color w:val="262626"/>
          <w:sz w:val="20"/>
          <w:szCs w:val="20"/>
        </w:rPr>
      </w:pPr>
      <w:bookmarkStart w:id="48" w:name="_Toc453658840"/>
      <w:r w:rsidRPr="00B61B76">
        <w:rPr>
          <w:b/>
          <w:sz w:val="20"/>
          <w:szCs w:val="20"/>
        </w:rPr>
        <w:t xml:space="preserve">Anexo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Anexo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1</w:t>
      </w:r>
      <w:r w:rsidRPr="00B61B76">
        <w:rPr>
          <w:b/>
          <w:sz w:val="20"/>
          <w:szCs w:val="20"/>
        </w:rPr>
        <w:fldChar w:fldCharType="end"/>
      </w:r>
      <w:r w:rsidRPr="00B61B76">
        <w:rPr>
          <w:b/>
          <w:sz w:val="20"/>
          <w:szCs w:val="20"/>
        </w:rPr>
        <w:t>-</w:t>
      </w:r>
      <w:r w:rsidRPr="00B61B76">
        <w:rPr>
          <w:sz w:val="20"/>
          <w:szCs w:val="20"/>
        </w:rPr>
        <w:t xml:space="preserve"> Guião do vídeo</w:t>
      </w:r>
      <w:bookmarkEnd w:id="48"/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Guião do Vídeo: Saúde e Remédios Caseiros – Como permanecer saudável … com os remédios da Avó.</w:t>
      </w:r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Tempo: 6/7 minutos</w:t>
      </w:r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Materiais: </w:t>
      </w:r>
    </w:p>
    <w:p w:rsidR="002B7C14" w:rsidRPr="002D344F" w:rsidRDefault="002B7C14" w:rsidP="00A4656B">
      <w:pPr>
        <w:pStyle w:val="PargrafodaLista"/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Água a ferver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Alho, 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Coentros, 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Hortelã, 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Limão, 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proofErr w:type="spellStart"/>
      <w:r w:rsidRPr="002D344F">
        <w:rPr>
          <w:rFonts w:cs="Arial"/>
          <w:color w:val="262626"/>
          <w:sz w:val="24"/>
          <w:szCs w:val="24"/>
        </w:rPr>
        <w:t>Óregãos</w:t>
      </w:r>
      <w:proofErr w:type="spellEnd"/>
      <w:r w:rsidRPr="002D344F">
        <w:rPr>
          <w:rFonts w:cs="Arial"/>
          <w:color w:val="262626"/>
          <w:sz w:val="24"/>
          <w:szCs w:val="24"/>
        </w:rPr>
        <w:t xml:space="preserve">, </w:t>
      </w:r>
    </w:p>
    <w:p w:rsidR="002B7C1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Salsa, </w:t>
      </w:r>
    </w:p>
    <w:p w:rsidR="002B7C14" w:rsidRPr="002D344F" w:rsidRDefault="002B7C1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Mel </w:t>
      </w:r>
    </w:p>
    <w:p w:rsidR="00970A54" w:rsidRPr="002D344F" w:rsidRDefault="00970A5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Azeite</w:t>
      </w:r>
    </w:p>
    <w:p w:rsidR="002B7C14" w:rsidRPr="002D344F" w:rsidRDefault="002B7C1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Cenouras</w:t>
      </w:r>
    </w:p>
    <w:p w:rsidR="00204429" w:rsidRPr="002D344F" w:rsidRDefault="00204429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Folhas de Oliveira</w:t>
      </w:r>
    </w:p>
    <w:p w:rsidR="002B7C14" w:rsidRPr="002D344F" w:rsidRDefault="002B7C1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Vários recipientes e utensílios de cozinha.</w:t>
      </w:r>
    </w:p>
    <w:p w:rsidR="002B7C14" w:rsidRPr="002D344F" w:rsidRDefault="002B7C14" w:rsidP="00A4656B">
      <w:pPr>
        <w:numPr>
          <w:ilvl w:val="0"/>
          <w:numId w:val="33"/>
        </w:numPr>
        <w:spacing w:line="24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Fogão</w:t>
      </w:r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</w:p>
    <w:p w:rsidR="002B7C14" w:rsidRPr="002D344F" w:rsidRDefault="002B7C14" w:rsidP="00A4656B">
      <w:pPr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Estrutura:</w:t>
      </w:r>
    </w:p>
    <w:p w:rsidR="00204429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Apresentação do Projeto </w:t>
      </w:r>
      <w:proofErr w:type="spellStart"/>
      <w:r w:rsidRPr="002D344F">
        <w:rPr>
          <w:rFonts w:cs="Arial"/>
          <w:color w:val="262626"/>
          <w:sz w:val="24"/>
          <w:szCs w:val="24"/>
        </w:rPr>
        <w:t>FoodMed</w:t>
      </w:r>
      <w:proofErr w:type="spellEnd"/>
    </w:p>
    <w:p w:rsidR="00204429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Saúde e Remédios Naturais</w:t>
      </w:r>
    </w:p>
    <w:p w:rsidR="00204429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Medicina Convencional versus Medicina Natural</w:t>
      </w:r>
    </w:p>
    <w:p w:rsidR="00204429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Fármacos de síntese versus Remédios caseiros</w:t>
      </w:r>
    </w:p>
    <w:p w:rsidR="00204429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 dieta Mediterrânica e a manutenção da saúde</w:t>
      </w:r>
    </w:p>
    <w:p w:rsidR="00F45CE0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Conceito de Nutracêutico</w:t>
      </w:r>
    </w:p>
    <w:p w:rsidR="00F45CE0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Diversos Usos Terapêuticos das Plantas</w:t>
      </w:r>
    </w:p>
    <w:p w:rsidR="00F45CE0" w:rsidRPr="002D344F" w:rsidRDefault="00204429" w:rsidP="00A4656B">
      <w:pPr>
        <w:pStyle w:val="PargrafodaLista"/>
        <w:numPr>
          <w:ilvl w:val="0"/>
          <w:numId w:val="31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Propriedades das Ervas Medicinais, do Azeite e do Mel </w:t>
      </w:r>
    </w:p>
    <w:p w:rsidR="00204429" w:rsidRPr="002D344F" w:rsidRDefault="00204429" w:rsidP="00F45CE0">
      <w:pPr>
        <w:pStyle w:val="PargrafodaLista"/>
        <w:numPr>
          <w:ilvl w:val="0"/>
          <w:numId w:val="31"/>
        </w:numPr>
        <w:spacing w:line="360" w:lineRule="auto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Propriedades específicas de algumas plantas e produtos presentes na Dieta Mediterrânica: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Alho,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Cardo,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Coentros,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Limão, </w:t>
      </w:r>
    </w:p>
    <w:p w:rsidR="00204429" w:rsidRDefault="00B9197C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proofErr w:type="spellStart"/>
      <w:r>
        <w:rPr>
          <w:rFonts w:cs="Arial"/>
          <w:color w:val="262626"/>
          <w:sz w:val="24"/>
          <w:szCs w:val="24"/>
        </w:rPr>
        <w:t>Oregã</w:t>
      </w:r>
      <w:r w:rsidR="00204429" w:rsidRPr="002D344F">
        <w:rPr>
          <w:rFonts w:cs="Arial"/>
          <w:color w:val="262626"/>
          <w:sz w:val="24"/>
          <w:szCs w:val="24"/>
        </w:rPr>
        <w:t>os</w:t>
      </w:r>
      <w:proofErr w:type="spellEnd"/>
      <w:r w:rsidR="00204429" w:rsidRPr="002D344F">
        <w:rPr>
          <w:rFonts w:cs="Arial"/>
          <w:color w:val="262626"/>
          <w:sz w:val="24"/>
          <w:szCs w:val="24"/>
        </w:rPr>
        <w:t xml:space="preserve">, </w:t>
      </w:r>
    </w:p>
    <w:p w:rsidR="00B9197C" w:rsidRDefault="00B9197C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Hortel</w:t>
      </w:r>
      <w:r w:rsidR="00810709">
        <w:rPr>
          <w:rFonts w:cs="Arial"/>
          <w:color w:val="262626"/>
          <w:sz w:val="24"/>
          <w:szCs w:val="24"/>
        </w:rPr>
        <w:t>ã</w:t>
      </w:r>
      <w:r>
        <w:rPr>
          <w:rFonts w:cs="Arial"/>
          <w:color w:val="262626"/>
          <w:sz w:val="24"/>
          <w:szCs w:val="24"/>
        </w:rPr>
        <w:t>-pimenta</w:t>
      </w:r>
    </w:p>
    <w:p w:rsidR="00B9197C" w:rsidRPr="002D344F" w:rsidRDefault="0081070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>
        <w:rPr>
          <w:rFonts w:cs="Arial"/>
          <w:color w:val="262626"/>
          <w:sz w:val="24"/>
          <w:szCs w:val="24"/>
        </w:rPr>
        <w:t>Rosmaninho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Salsa,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 xml:space="preserve">Mel </w:t>
      </w:r>
    </w:p>
    <w:p w:rsidR="00204429" w:rsidRPr="002D344F" w:rsidRDefault="00204429" w:rsidP="0020442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Azeite</w:t>
      </w:r>
    </w:p>
    <w:p w:rsidR="00204429" w:rsidRPr="002D344F" w:rsidRDefault="00204429" w:rsidP="0020442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Formas de Preparação dos Remédios Caseiros</w:t>
      </w:r>
    </w:p>
    <w:p w:rsidR="00204429" w:rsidRPr="002D344F" w:rsidRDefault="00204429" w:rsidP="0020442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Apresentação de algumas receitas de remédios caseiros para as enfermidades mais comuns</w:t>
      </w:r>
    </w:p>
    <w:p w:rsidR="00204429" w:rsidRPr="002D344F" w:rsidRDefault="00204429" w:rsidP="00F45CE0">
      <w:pPr>
        <w:pStyle w:val="PargrafodaLista"/>
        <w:numPr>
          <w:ilvl w:val="0"/>
          <w:numId w:val="3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Infusão de folhas de Oliveira</w:t>
      </w:r>
    </w:p>
    <w:p w:rsidR="00204429" w:rsidRPr="002D344F" w:rsidRDefault="00204429" w:rsidP="00F45CE0">
      <w:pPr>
        <w:pStyle w:val="PargrafodaLista"/>
        <w:numPr>
          <w:ilvl w:val="0"/>
          <w:numId w:val="3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Xarope de Cenoura</w:t>
      </w:r>
    </w:p>
    <w:p w:rsidR="00204429" w:rsidRPr="002D344F" w:rsidRDefault="00204429" w:rsidP="00F45CE0">
      <w:pPr>
        <w:pStyle w:val="PargrafodaLista"/>
        <w:numPr>
          <w:ilvl w:val="0"/>
          <w:numId w:val="34"/>
        </w:num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Cataplasmas de Mel</w:t>
      </w:r>
    </w:p>
    <w:p w:rsidR="002B7C14" w:rsidRPr="002D344F" w:rsidRDefault="002B7C14" w:rsidP="002B7C14">
      <w:pPr>
        <w:rPr>
          <w:rFonts w:cs="Arial"/>
          <w:color w:val="262626"/>
          <w:sz w:val="24"/>
          <w:szCs w:val="24"/>
        </w:rPr>
      </w:pPr>
    </w:p>
    <w:p w:rsidR="002B7C14" w:rsidRPr="002D344F" w:rsidRDefault="002B7C14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9D51D8" w:rsidRPr="002D344F" w:rsidRDefault="009D51D8">
      <w:pPr>
        <w:rPr>
          <w:rFonts w:cs="Arial"/>
          <w:color w:val="262626"/>
          <w:sz w:val="24"/>
          <w:szCs w:val="24"/>
        </w:rPr>
      </w:pPr>
    </w:p>
    <w:p w:rsidR="00F45CE0" w:rsidRPr="002D344F" w:rsidRDefault="00F45CE0">
      <w:pPr>
        <w:rPr>
          <w:rFonts w:cs="Arial"/>
          <w:color w:val="262626"/>
          <w:sz w:val="24"/>
          <w:szCs w:val="24"/>
        </w:rPr>
      </w:pPr>
    </w:p>
    <w:p w:rsidR="002B7C14" w:rsidRPr="002D344F" w:rsidRDefault="00A62169">
      <w:pPr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Guião</w:t>
      </w:r>
    </w:p>
    <w:tbl>
      <w:tblPr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94"/>
        <w:gridCol w:w="1164"/>
        <w:gridCol w:w="6609"/>
      </w:tblGrid>
      <w:tr w:rsidR="00DB3FCB" w:rsidRPr="002D344F" w:rsidTr="002D344F">
        <w:tc>
          <w:tcPr>
            <w:tcW w:w="909" w:type="dxa"/>
            <w:shd w:val="clear" w:color="auto" w:fill="92D050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Tempo</w:t>
            </w:r>
          </w:p>
          <w:p w:rsidR="00F45FC5" w:rsidRPr="002D344F" w:rsidRDefault="00A33B79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(segundos)</w:t>
            </w:r>
          </w:p>
        </w:tc>
        <w:tc>
          <w:tcPr>
            <w:tcW w:w="1213" w:type="dxa"/>
            <w:shd w:val="clear" w:color="auto" w:fill="92D050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Cenário</w:t>
            </w:r>
          </w:p>
        </w:tc>
        <w:tc>
          <w:tcPr>
            <w:tcW w:w="6945" w:type="dxa"/>
            <w:shd w:val="clear" w:color="auto" w:fill="92D050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Texto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15 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>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Horta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 xml:space="preserve">Projeto </w:t>
            </w:r>
            <w:proofErr w:type="spellStart"/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FoodMed</w:t>
            </w:r>
            <w:proofErr w:type="spellEnd"/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“ Que o teu alimento seja o teu medicamento e que o teu medicamento seja o teu alimento”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Um conselho com 3000 anos de Hipócrates considerado o Pai da Medicina</w:t>
            </w:r>
          </w:p>
          <w:p w:rsidR="00F45FC5" w:rsidRPr="002D344F" w:rsidRDefault="00F45FC5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A86E5B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Neste módulo iremos tratar de alguns alimentos e plantas presentes na dieta mediterrânica que podem ser usados como medicamentos naturais ou que o seu consumo constitui benefício para a saúde.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Vamos conhecer algumas das ervas medicinais mais utilizadas como ingredientes na farmacopeia europeia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E também conhecer algumas receitas medicinais tradicionais.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Os remédios caseiros são cada vez mais usados devido aos efeitos secundários da medicina convencional e do desenvolvimento de resistências dos microrganismos a esses medicamentos.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A ciência contemporânea reconhece os benefícios destes remédios Naturais de medicamentos de origem vegetal, conferindo-lhes um aspeto mais moderno e sofisticado na sua transformação e uso.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Farmacêuticos e médicos são obrigados a responder aos desafios que têm surgido e que não conseguem ser respondidos adequadamente pelos fármacos de síntese.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30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A dieta mediterrânica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é reconhecida como Património Imaterial da Humanidade, pela UNESCO, a farmacopeia tradicional, reflete também os princípios da dieta mediterrânica. Estudos demonstram que os povos que mantêm a dieta mediterrânica encontram-se entre aqueles onde a esperança média de vida é das mais elevadas, onde existem menores taxas de doenças circulatórias e menores taxas de determinados tipos de cancro. Por ser rica em alimentos com elevadas concentrações de hidratos de carbono complexos, fibras, vitaminas e minerais e numerosos antioxidantes que protegem a saúde e previne a doença.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30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Os diversos usos das plantas </w:t>
            </w:r>
            <w:r w:rsidRPr="002D344F">
              <w:rPr>
                <w:rFonts w:eastAsia="Calibri" w:cs="Arial"/>
                <w:b/>
                <w:bCs/>
                <w:i/>
                <w:iCs/>
                <w:sz w:val="20"/>
                <w:szCs w:val="20"/>
                <w:lang w:eastAsia="en-US"/>
              </w:rPr>
              <w:br/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Atualmente são estudadas as propriedades de certos alimentos se constituírem como medicamentos. O termo Nutracêutico (um termo formado pela combinação de palavras "nutrição" e "farmacêutica") é qualquer substância considerada como alimento que fornece benefícios para a saúde, além do valor nutricional básico encontrado nesse alimento. </w:t>
            </w:r>
          </w:p>
          <w:p w:rsidR="009058DC" w:rsidRPr="002D344F" w:rsidRDefault="009058DC" w:rsidP="002D344F">
            <w:pPr>
              <w:spacing w:after="0" w:line="240" w:lineRule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Durante a última década, um número elevado de nutracêuticos foram identificados a partir de fontes naturais, muitos presentes na dieta mediterrânica. </w:t>
            </w:r>
          </w:p>
          <w:p w:rsidR="009058DC" w:rsidRPr="002D344F" w:rsidRDefault="009058DC" w:rsidP="002D344F">
            <w:pPr>
              <w:spacing w:after="0" w:line="240" w:lineRule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Dependendo dos produtos estes podem prevenir doenças crónicas, melhorar a saúde, atrasar o processo de envelhecimento, aumentar a expectativa de vida, e melhorar as estruturas ou funções do corpo. O estilo de vida tem sido associado ao desenvolvimento de doenças neuro-degenerativas, incluindo a doença de Alzheimer, doença de Parkinson, esclerose múltipla, tumor cerebral e meningite. </w:t>
            </w:r>
          </w:p>
          <w:p w:rsidR="009058DC" w:rsidRPr="002D344F" w:rsidRDefault="009058DC" w:rsidP="002D344F">
            <w:pPr>
              <w:spacing w:after="0" w:line="240" w:lineRule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Extensas pesquisas nos últimos anos tem indicado que nutracêuticos derivados de especiarias como o alho e os coentros tem como alvo vias inflamatórias, podendo desse modo prevenirmos doenças neuro-degenerativas.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30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O ALHO</w:t>
            </w:r>
            <w:r w:rsidR="00B37EE7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- O consumo de alho justifica-se quer pelo seu conteúdo de minerais e vitaminas, como pelos efeitos terapêuticos que estas substâncias produzem.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Previne doenças coronárias e circulatórias pois reduz a coagulação do sangue, reduz a pressão arterial e tem efeito hipotensor evitando tromboses e arteriosclerose.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Reduz os níveis de açúcar e glicose, ajudando no tratamento da diabetes.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Diminui o mau colesterol.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Efeito antiparasitário intestinal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Efeito expetorante.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Também se usa para combater problemas artríticos e ainda em frieiras e verrugas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O AZEITE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- O azeite é um produto amplamente utilizado na culinária de vários países, é extraído das azeitonas, cultivadas principalmente na região do Mediterrâneo, desde há milhares de anos que o azeite se faz presente na alimentação humana e é também desde a antiguidade que são reconhecidas as propriedades medicinais deste óleo milagroso. Estes benefícios acontecem pela sua riqueza em gorduras monoinsaturadas.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O azeite possui diversas propriedades medicinais, derivadas de sua composição pois possui vitaminas A, D, K e </w:t>
            </w:r>
            <w:proofErr w:type="spellStart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E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, além de substâncias antioxidantes, que retardam o envelhecimento das células, e mesmo sendo um alimento rico em gorduras e calorias, o azeite colabora para a redução dos níveis de colesterol no sangue e também para a diminuição da acumulação de gorduras na região do abdómen. A ingestão de azeite é altamente recomendada por médicos e nutricionistas recomendando-se o consumo de 2 colheres de sopa de azeite diariamente e que o azeite não pode ser submetido a altas temperaturas, pois com o aquecimento ele perde as suas propriedades.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A86E5B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COENTROS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- As sementes são ricas em minerais como Magnésio, </w:t>
            </w:r>
            <w:proofErr w:type="spellStart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Retinol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, tiamina, riboflavina, </w:t>
            </w:r>
            <w:proofErr w:type="spellStart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niacina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, cálcio, fósforo, ferro e ácido ascórbico.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Os frutos contêm também vitamina C.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Os coentros são vermífugos e estimulantes das funções digestivas.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O chá de coentros alivia as dores de estomago e os problemas de flatulência.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Ajudam a disfarçar o mau-hálito, estimulam o apetite e combatem a indigestão, possuem atividade ansiolítica, melhoram a memória, e reduzem o colesterol.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A86E5B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HORTELÃ-PIMENTA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- Nas folhas há presença de vitaminas A, C e do complexo B, além dos minerais cálcio, fósforo, ferro e potássio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O chá de hortelã, feito com as folhas, é um conhecido diurético, digestivo e vermífugo ajudando a aliviar o estômago e a normalizar a atividade gastrointestinal, e é um excelente calmante. Usada como analgésico de uso tópico, possui propriedades anti-inflamatórias e calmantes. Inibe o crescimento de microrganismos tais como </w:t>
            </w:r>
            <w:proofErr w:type="spellStart"/>
            <w:r w:rsidRPr="00B37EE7">
              <w:rPr>
                <w:rFonts w:eastAsia="Calibri" w:cs="Arial"/>
                <w:i/>
                <w:sz w:val="20"/>
                <w:szCs w:val="20"/>
                <w:lang w:eastAsia="en-US"/>
              </w:rPr>
              <w:t>Candida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465AE">
              <w:rPr>
                <w:rFonts w:eastAsia="Calibri" w:cs="Arial"/>
                <w:i/>
                <w:sz w:val="20"/>
                <w:szCs w:val="20"/>
                <w:lang w:eastAsia="en-US"/>
              </w:rPr>
              <w:t>albicans</w:t>
            </w:r>
            <w:proofErr w:type="spellEnd"/>
            <w:r w:rsidRPr="00B37EE7">
              <w:rPr>
                <w:rFonts w:eastAsia="Calibri" w:cs="Arial"/>
                <w:i/>
                <w:sz w:val="20"/>
                <w:szCs w:val="20"/>
                <w:lang w:eastAsia="en-US"/>
              </w:rPr>
              <w:t>, Herpes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465AE">
              <w:rPr>
                <w:rFonts w:eastAsia="Calibri" w:cs="Arial"/>
                <w:i/>
                <w:sz w:val="20"/>
                <w:szCs w:val="20"/>
                <w:lang w:eastAsia="en-US"/>
              </w:rPr>
              <w:t>simplex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, e outras viroses.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Previne o congestionamento de sangue no cérebro e estimula a circulação.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O LIMÃO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possui elevado nível de vitamina C que aumenta a atividade imunológica, estimula o apetite e tem ligeiro efeito antibacteriano e antiviral, sendo particularmente importante durante as constipações e gripes pois as suas qualidades mucolíticas permitem efeito anti-inflamatório.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Ajuda a aumentar a resistência das artérias e veias e a regular a pressão arterial, assim como também é eficaz na redução de depósitos de cálcio.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30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O MEL 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contém cerca de 200 substâncias, incluindo aminoácidos, vitaminas, minerais e enzimas.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Possui atividade bactericida contra muitos microrganismos e tem efeito anti-inflamatório e efeito protetor nas infeções gastrointestinais provocadas por bactérias e rotavírus.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O mel foi comummente usado no tratamento de feridas antes do aparecimento dos antibióticos mas ainda hoje em certos casos, o pode ser mais eficaz nas feridas de difícil cicatrização que se revelam resistentes aos tratamentos convencionais. Ao retirar a humidade dos ferimentos através do seu elevado conteúdo de açúcar, o mel inibe o crescimento e proliferação bacteriana e bloqueia a passagem de contaminantes externos prejudiciais. Estudos mostram que queimaduras cobertas com mel são curadas mais rapidamente e com menos dor e deixam cicatrizes menores do que as queimaduras tratadas com medicamentos convencionais.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ÓREGÂOS</w:t>
            </w:r>
            <w:r w:rsidR="000465AE">
              <w:rPr>
                <w:rFonts w:eastAsia="Calibri" w:cs="Arial"/>
                <w:sz w:val="20"/>
                <w:szCs w:val="20"/>
                <w:lang w:eastAsia="en-US"/>
              </w:rPr>
              <w:t xml:space="preserve"> – Os </w:t>
            </w:r>
            <w:proofErr w:type="spellStart"/>
            <w:r w:rsidR="000465AE">
              <w:rPr>
                <w:rFonts w:eastAsia="Calibri" w:cs="Arial"/>
                <w:sz w:val="20"/>
                <w:szCs w:val="20"/>
                <w:lang w:eastAsia="en-US"/>
              </w:rPr>
              <w:t>o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reg</w:t>
            </w:r>
            <w:r w:rsidR="000465AE">
              <w:rPr>
                <w:rFonts w:eastAsia="Calibri" w:cs="Arial"/>
                <w:sz w:val="20"/>
                <w:szCs w:val="20"/>
                <w:lang w:eastAsia="en-US"/>
              </w:rPr>
              <w:t>ã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os</w:t>
            </w:r>
            <w:proofErr w:type="spellEnd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promovem os caracóis a uma iguaria – o “Caviar da Terra”. Os princípios ativos dos orégãos ajudam a combater a diarreia, os enjoos e a flatulência, por estimularem as funções gástricas e biliares.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Para além disso, são diuréticos e uma boa fonte de nutrientes, pois contém Ferro, Manganês, Cálcio, as vitaminas A e C, ómega 3 e fibra.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Reduzem os níveis de colesterol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val="pt-BR" w:eastAsia="en-US"/>
              </w:rPr>
              <w:t>O chá de orégãos ajuda eficazmente a combater as dores de dentes,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resfriados, tosse e rouquidão</w:t>
            </w:r>
            <w:r w:rsidRPr="002D344F">
              <w:rPr>
                <w:rFonts w:eastAsia="Calibri" w:cs="Arial"/>
                <w:sz w:val="20"/>
                <w:szCs w:val="20"/>
                <w:lang w:val="pt-BR" w:eastAsia="en-US"/>
              </w:rPr>
              <w:t>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Os seus óleos essenciais combatem a estomatite e a faringite, reduzem a tosse, aliviam as inflamações da garganta e reduzem as dores de dentes.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25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Exterior e 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>A SALSA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- Considerada um vermífugo e estimulante das funções digestivas, aumenta o apetite e a produção de saliva e sucos gástricos e é indicada em casos de flatulência e de diarreia.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Ajuda a disfarçar o hálito, quando mastigada imediatamente após o consumo de alho.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Previne o aparecimento de cálculos renais e tem ação diurética, </w:t>
            </w:r>
          </w:p>
          <w:p w:rsidR="009058DC" w:rsidRPr="002D344F" w:rsidRDefault="000465AE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  <w:lang w:eastAsia="en-US"/>
              </w:rPr>
              <w:t>Tem efeito antis</w:t>
            </w:r>
            <w:r w:rsidR="009058DC" w:rsidRPr="002D344F">
              <w:rPr>
                <w:rFonts w:eastAsia="Calibri" w:cs="Arial"/>
                <w:sz w:val="20"/>
                <w:szCs w:val="20"/>
                <w:lang w:eastAsia="en-US"/>
              </w:rPr>
              <w:t>séptico, sobretudo nas infeções do aparelho urinário.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Se consumida crua é rica em vitaminas A, B1, B2, C e </w:t>
            </w:r>
            <w:proofErr w:type="gramStart"/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D.</w:t>
            </w:r>
            <w:proofErr w:type="gramEnd"/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Em cataplasma alivia dores e inchaços associados a entorses.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15g por dia asseguram as necessidades de vitaminas importantes. Em doses elevadas pode ser tóxica.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336FE4" w:rsidRPr="002D344F" w:rsidRDefault="00336FE4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232395" w:rsidRPr="002D344F" w:rsidRDefault="00232395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30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336FE4" w:rsidRPr="002D344F" w:rsidRDefault="00336FE4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Existem diferentes formas de preparação que variam consoante o objetivo a que se destinam e também condicionadas pelas características dos próprios produtos; na </w:t>
            </w:r>
            <w:r w:rsidRPr="002D344F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Infusão: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Leva-se a água ao lume até ferver e deita-se então por cima do material vegetal que se encontra num recipiente que pode ser um bule, chávena ou caneca por vezes é deixado assim a repousar por alguns minutos e por fim é bebido.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Infusão de folhas de Oliveira 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- </w:t>
            </w:r>
            <w:r w:rsidRPr="002D344F">
              <w:rPr>
                <w:rFonts w:eastAsia="Calibri" w:cs="Arial"/>
                <w:b/>
                <w:bCs/>
                <w:sz w:val="20"/>
                <w:szCs w:val="20"/>
                <w:u w:val="single"/>
                <w:lang w:eastAsia="en-US"/>
              </w:rPr>
              <w:t xml:space="preserve">Receita para a regulação da tensão arterial  </w:t>
            </w:r>
          </w:p>
          <w:p w:rsidR="00F45FC5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Coloque as folhas de oliveira numa chávena e cubra com água a ferver. Deixe arrefecer devidamente tapado, coe e beba logo a seguir, para garantir uma maior concentração do princípio ativo.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D24173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45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 xml:space="preserve">Xarope de Cenoura - </w:t>
            </w:r>
            <w:r w:rsidRPr="002D344F">
              <w:rPr>
                <w:rFonts w:eastAsia="Calibri" w:cs="Arial"/>
                <w:b/>
                <w:bCs/>
                <w:sz w:val="20"/>
                <w:szCs w:val="20"/>
                <w:u w:val="single"/>
                <w:lang w:eastAsia="en-US"/>
              </w:rPr>
              <w:t>Receita para a Tosse nas constipações e Estados Gripais</w:t>
            </w:r>
          </w:p>
          <w:p w:rsidR="009058DC" w:rsidRPr="002D344F" w:rsidRDefault="009058DC" w:rsidP="002D344F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2 Cenouras médias</w:t>
            </w:r>
          </w:p>
          <w:p w:rsidR="009058DC" w:rsidRPr="002D344F" w:rsidRDefault="009058DC" w:rsidP="002D344F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4 Colheres de sopa de açúcar amarelo ou mel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Comece por descascar as cenouras. Numa tigela ou taça, rale as cenouras ou corte às rodelas muito finas e cubra o fundo, depois polvilhe uma colher de açúcar ou mel e continue o processo alternando a cenoura e o açúcar até terminarem as cenouras.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Aguarde algumas horas, até que as cenouras comecem a deitar o seu sumo.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>Um a duas colheres de sopa todos os dias é remédio santo para a tosse se ir embora.</w:t>
            </w: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AE0A52" w:rsidRPr="002D344F" w:rsidRDefault="00AE0A52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:rsidR="009058DC" w:rsidRPr="002D344F" w:rsidRDefault="00A86E5B" w:rsidP="002D344F">
            <w:pPr>
              <w:spacing w:after="0" w:line="240" w:lineRule="auto"/>
              <w:jc w:val="both"/>
              <w:rPr>
                <w:rFonts w:eastAsia="Calibri" w:cs="Arial"/>
                <w:sz w:val="18"/>
                <w:szCs w:val="18"/>
                <w:lang w:eastAsia="en-US"/>
              </w:rPr>
            </w:pPr>
            <w:r w:rsidRPr="002D344F">
              <w:rPr>
                <w:rFonts w:eastAsia="Calibri" w:cs="Arial"/>
                <w:sz w:val="18"/>
                <w:szCs w:val="18"/>
                <w:lang w:eastAsia="en-US"/>
              </w:rPr>
              <w:t>20</w:t>
            </w:r>
            <w:r w:rsidR="00D24173" w:rsidRPr="002D344F">
              <w:rPr>
                <w:rFonts w:eastAsia="Calibri" w:cs="Arial"/>
                <w:sz w:val="18"/>
                <w:szCs w:val="18"/>
                <w:lang w:eastAsia="en-US"/>
              </w:rPr>
              <w:t xml:space="preserve"> Seg</w:t>
            </w:r>
            <w:r w:rsidR="00A33B79" w:rsidRPr="002D344F">
              <w:rPr>
                <w:rFonts w:eastAsia="Calibri" w:cs="Arial"/>
                <w:sz w:val="18"/>
                <w:szCs w:val="18"/>
                <w:lang w:eastAsia="en-US"/>
              </w:rPr>
              <w:t>undos</w:t>
            </w: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lang w:eastAsia="en-US"/>
              </w:rPr>
            </w:pPr>
            <w:r w:rsidRPr="002D344F">
              <w:rPr>
                <w:rFonts w:eastAsia="Calibri" w:cs="Arial"/>
                <w:lang w:eastAsia="en-US"/>
              </w:rPr>
              <w:t>Cozinha</w:t>
            </w: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Para aplicar </w:t>
            </w:r>
            <w:r w:rsidRPr="002D344F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Cataplasmas ou emplastros:</w:t>
            </w: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o material vegetal ou mel é aplicado diretamente na zona afetada e aí fica a atuar sendo ligado em forma de penso com um pano ou ligadura.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b/>
                <w:bCs/>
                <w:sz w:val="20"/>
                <w:szCs w:val="20"/>
                <w:u w:val="single"/>
                <w:lang w:eastAsia="en-US"/>
              </w:rPr>
            </w:pPr>
            <w:r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 </w:t>
            </w:r>
            <w:r w:rsidR="00F45FC5" w:rsidRPr="002D344F">
              <w:rPr>
                <w:rFonts w:eastAsia="Calibri" w:cs="Arial"/>
                <w:sz w:val="20"/>
                <w:szCs w:val="20"/>
                <w:lang w:eastAsia="en-US"/>
              </w:rPr>
              <w:t xml:space="preserve">Cataplasmas de Mel - </w:t>
            </w:r>
            <w:r w:rsidRPr="002D344F">
              <w:rPr>
                <w:rFonts w:eastAsia="Calibri" w:cs="Arial"/>
                <w:b/>
                <w:bCs/>
                <w:sz w:val="20"/>
                <w:szCs w:val="20"/>
                <w:u w:val="single"/>
                <w:lang w:eastAsia="en-US"/>
              </w:rPr>
              <w:t>Tratamento de Feridas de difícil cicatrização ou queimaduras.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b/>
                <w:bCs/>
                <w:sz w:val="20"/>
                <w:szCs w:val="20"/>
                <w:u w:val="single"/>
                <w:lang w:eastAsia="en-US"/>
              </w:rPr>
            </w:pPr>
            <w:r w:rsidRPr="002D344F">
              <w:rPr>
                <w:rFonts w:eastAsia="Calibri" w:cs="Arial"/>
                <w:bCs/>
                <w:sz w:val="20"/>
                <w:szCs w:val="20"/>
                <w:lang w:eastAsia="en-US"/>
              </w:rPr>
              <w:t>Aplicação de penso de gaze de tecido não-tecido impregnados com mel esterilizado diretamente na ferida e sua substituição 2 em 2 dias.</w:t>
            </w:r>
          </w:p>
        </w:tc>
      </w:tr>
      <w:tr w:rsidR="009058DC" w:rsidRPr="002D344F" w:rsidTr="002D344F">
        <w:tc>
          <w:tcPr>
            <w:tcW w:w="9067" w:type="dxa"/>
            <w:gridSpan w:val="3"/>
            <w:shd w:val="clear" w:color="auto" w:fill="auto"/>
          </w:tcPr>
          <w:p w:rsidR="009B2915" w:rsidRPr="002D344F" w:rsidRDefault="009B2915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  <w:p w:rsidR="009B2915" w:rsidRPr="002D344F" w:rsidRDefault="009B2915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Tempo Total</w:t>
            </w:r>
            <w:r w:rsidR="00A86E5B"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 xml:space="preserve"> – 6 minutos 3</w:t>
            </w:r>
            <w:r w:rsidR="00D24173"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0 segundos</w:t>
            </w:r>
          </w:p>
          <w:p w:rsidR="009B2915" w:rsidRPr="002D344F" w:rsidRDefault="009B2915" w:rsidP="002D344F">
            <w:pPr>
              <w:spacing w:after="0" w:line="240" w:lineRule="auto"/>
              <w:jc w:val="center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9058DC" w:rsidRPr="002D344F" w:rsidTr="002D344F">
        <w:tc>
          <w:tcPr>
            <w:tcW w:w="909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213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6945" w:type="dxa"/>
            <w:shd w:val="clear" w:color="auto" w:fill="auto"/>
          </w:tcPr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Info</w:t>
            </w:r>
            <w:r w:rsidR="000465AE">
              <w:rPr>
                <w:rFonts w:eastAsia="Calibri" w:cs="Arial"/>
                <w:b/>
                <w:sz w:val="24"/>
                <w:szCs w:val="24"/>
                <w:lang w:eastAsia="en-US"/>
              </w:rPr>
              <w:t>rmação para</w:t>
            </w: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 xml:space="preserve"> inserir no vídeo: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b/>
                <w:sz w:val="24"/>
                <w:szCs w:val="24"/>
                <w:lang w:eastAsia="en-US"/>
              </w:rPr>
              <w:t>Módulo de formação</w:t>
            </w:r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>: Saúde e Remédio</w:t>
            </w:r>
            <w:r w:rsidR="000465AE">
              <w:rPr>
                <w:rFonts w:eastAsia="Calibri" w:cs="Arial"/>
                <w:sz w:val="24"/>
                <w:szCs w:val="24"/>
                <w:lang w:eastAsia="en-US"/>
              </w:rPr>
              <w:t xml:space="preserve">s Caseiros- Como manter-se </w:t>
            </w:r>
            <w:proofErr w:type="gramStart"/>
            <w:r w:rsidR="000465AE">
              <w:rPr>
                <w:rFonts w:eastAsia="Calibri" w:cs="Arial"/>
                <w:sz w:val="24"/>
                <w:szCs w:val="24"/>
                <w:lang w:eastAsia="en-US"/>
              </w:rPr>
              <w:t>saudá</w:t>
            </w:r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>vel</w:t>
            </w:r>
            <w:proofErr w:type="gramEnd"/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 xml:space="preserve"> com os remédios da avó.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>Dezembro, 2014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 xml:space="preserve">Projeto Nº: 539464 - LLP -1 -2013 – 1 – 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>BG-GRUNDTVIG-GMP</w:t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eastAsia="en-US"/>
              </w:rPr>
            </w:pPr>
            <w:proofErr w:type="gramStart"/>
            <w:r w:rsidRPr="002D344F">
              <w:rPr>
                <w:rFonts w:eastAsia="Calibri" w:cs="Arial"/>
                <w:sz w:val="24"/>
                <w:szCs w:val="24"/>
                <w:lang w:eastAsia="en-US"/>
              </w:rPr>
              <w:t>www.food-med.eu</w:t>
            </w:r>
            <w:proofErr w:type="gramEnd"/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9058DC" w:rsidRPr="002D344F" w:rsidRDefault="00B76977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2D344F">
              <w:rPr>
                <w:rFonts w:ascii="Calibri" w:eastAsia="Calibri" w:hAnsi="Calibri"/>
                <w:noProof/>
                <w:sz w:val="20"/>
                <w:szCs w:val="20"/>
              </w:rPr>
              <w:drawing>
                <wp:inline distT="0" distB="0" distL="0" distR="0" wp14:anchorId="063983AE" wp14:editId="677D5165">
                  <wp:extent cx="3819525" cy="1200150"/>
                  <wp:effectExtent l="0" t="0" r="0" b="0"/>
                  <wp:docPr id="13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9058DC" w:rsidRPr="002D344F" w:rsidRDefault="00B76977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2D344F">
              <w:rPr>
                <w:rFonts w:ascii="Calibri" w:eastAsia="Calibri" w:hAnsi="Calibri"/>
                <w:noProof/>
                <w:sz w:val="20"/>
                <w:szCs w:val="20"/>
              </w:rPr>
              <w:drawing>
                <wp:inline distT="0" distB="0" distL="0" distR="0" wp14:anchorId="4DA88FD1" wp14:editId="56A235FE">
                  <wp:extent cx="3467100" cy="1628775"/>
                  <wp:effectExtent l="0" t="0" r="0" b="0"/>
                  <wp:docPr id="14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9058DC" w:rsidRPr="002D344F" w:rsidRDefault="009058DC" w:rsidP="002D344F">
            <w:pPr>
              <w:spacing w:after="0" w:line="240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:rsidR="009058DC" w:rsidRPr="009058DC" w:rsidRDefault="009058DC" w:rsidP="009058DC">
      <w:pPr>
        <w:spacing w:after="160" w:line="259" w:lineRule="auto"/>
        <w:jc w:val="center"/>
        <w:rPr>
          <w:rFonts w:ascii="Calibri" w:eastAsia="Calibri" w:hAnsi="Calibri"/>
          <w:lang w:eastAsia="en-US"/>
        </w:rPr>
      </w:pPr>
    </w:p>
    <w:p w:rsidR="00A62169" w:rsidRPr="002D344F" w:rsidRDefault="00A62169">
      <w:pPr>
        <w:rPr>
          <w:rFonts w:cs="Arial"/>
          <w:color w:val="262626"/>
          <w:sz w:val="24"/>
          <w:szCs w:val="24"/>
        </w:rPr>
      </w:pPr>
    </w:p>
    <w:p w:rsidR="003F1CFB" w:rsidRPr="002D344F" w:rsidRDefault="003F1CFB">
      <w:pPr>
        <w:rPr>
          <w:rFonts w:cs="Arial"/>
          <w:color w:val="262626"/>
          <w:sz w:val="24"/>
          <w:szCs w:val="24"/>
        </w:rPr>
      </w:pPr>
    </w:p>
    <w:p w:rsidR="003F1CFB" w:rsidRPr="002D344F" w:rsidRDefault="003F1CFB">
      <w:pPr>
        <w:rPr>
          <w:rFonts w:cs="Arial"/>
          <w:color w:val="262626"/>
          <w:sz w:val="24"/>
          <w:szCs w:val="24"/>
        </w:rPr>
      </w:pPr>
    </w:p>
    <w:p w:rsidR="003F1CFB" w:rsidRPr="002D344F" w:rsidRDefault="003F1CFB">
      <w:pPr>
        <w:rPr>
          <w:rFonts w:cs="Arial"/>
          <w:color w:val="262626"/>
          <w:sz w:val="24"/>
          <w:szCs w:val="24"/>
        </w:rPr>
      </w:pPr>
    </w:p>
    <w:p w:rsidR="00A62169" w:rsidRPr="002D344F" w:rsidRDefault="00A62169">
      <w:pPr>
        <w:rPr>
          <w:rFonts w:cs="Arial"/>
          <w:color w:val="262626"/>
          <w:sz w:val="24"/>
          <w:szCs w:val="24"/>
        </w:rPr>
      </w:pPr>
    </w:p>
    <w:p w:rsidR="00F45CE0" w:rsidRPr="002D344F" w:rsidRDefault="00F45CE0">
      <w:pPr>
        <w:rPr>
          <w:rFonts w:cs="Arial"/>
          <w:color w:val="262626"/>
          <w:sz w:val="24"/>
          <w:szCs w:val="24"/>
        </w:rPr>
      </w:pPr>
    </w:p>
    <w:p w:rsidR="008F5A93" w:rsidRPr="002D344F" w:rsidRDefault="007A28C5" w:rsidP="00B61B76">
      <w:pPr>
        <w:pStyle w:val="Legenda"/>
        <w:tabs>
          <w:tab w:val="left" w:pos="4320"/>
        </w:tabs>
        <w:rPr>
          <w:rFonts w:cs="Arial"/>
          <w:color w:val="262626"/>
          <w:sz w:val="20"/>
          <w:szCs w:val="20"/>
        </w:rPr>
      </w:pPr>
      <w:bookmarkStart w:id="49" w:name="_Toc453658841"/>
      <w:r w:rsidRPr="00B61B76">
        <w:rPr>
          <w:b/>
          <w:sz w:val="20"/>
          <w:szCs w:val="20"/>
        </w:rPr>
        <w:t xml:space="preserve">Anexo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Anexo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2</w:t>
      </w:r>
      <w:r w:rsidRPr="00B61B76">
        <w:rPr>
          <w:b/>
          <w:sz w:val="20"/>
          <w:szCs w:val="20"/>
        </w:rPr>
        <w:fldChar w:fldCharType="end"/>
      </w:r>
      <w:r w:rsidRPr="00B61B76">
        <w:rPr>
          <w:sz w:val="20"/>
          <w:szCs w:val="20"/>
        </w:rPr>
        <w:t xml:space="preserve"> - Cronograma de Elaboração do Projeto</w:t>
      </w:r>
      <w:r w:rsidR="00B76977">
        <w:rPr>
          <w:noProof/>
        </w:rPr>
        <w:drawing>
          <wp:anchor distT="0" distB="0" distL="120396" distR="120777" simplePos="0" relativeHeight="251653632" behindDoc="0" locked="0" layoutInCell="1" allowOverlap="1" wp14:anchorId="27FE2EC9" wp14:editId="5D55A2DE">
            <wp:simplePos x="0" y="0"/>
            <wp:positionH relativeFrom="column">
              <wp:posOffset>20701</wp:posOffset>
            </wp:positionH>
            <wp:positionV relativeFrom="paragraph">
              <wp:posOffset>323850</wp:posOffset>
            </wp:positionV>
            <wp:extent cx="6619875" cy="5181600"/>
            <wp:effectExtent l="0" t="0" r="9525" b="0"/>
            <wp:wrapNone/>
            <wp:docPr id="35" name="Diagram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9"/>
      <w:r w:rsidR="00B61B76" w:rsidRPr="00B61B76">
        <w:rPr>
          <w:sz w:val="20"/>
          <w:szCs w:val="20"/>
        </w:rPr>
        <w:tab/>
      </w: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8F5A93" w:rsidRPr="002D344F" w:rsidRDefault="008F5A93">
      <w:pPr>
        <w:rPr>
          <w:rFonts w:cs="Arial"/>
          <w:color w:val="262626"/>
          <w:sz w:val="24"/>
          <w:szCs w:val="24"/>
        </w:rPr>
      </w:pPr>
    </w:p>
    <w:p w:rsidR="00E504C9" w:rsidRPr="002D344F" w:rsidRDefault="00E504C9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014232" w:rsidRPr="002D344F" w:rsidRDefault="00014232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9D51D8" w:rsidRPr="002D344F" w:rsidRDefault="009D51D8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B17117" w:rsidRPr="002D344F" w:rsidRDefault="00B17117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E504C9" w:rsidRPr="002D344F" w:rsidRDefault="007A28C5" w:rsidP="007A28C5">
      <w:pPr>
        <w:pStyle w:val="Legenda"/>
        <w:rPr>
          <w:rFonts w:cs="Arial"/>
          <w:color w:val="262626"/>
          <w:sz w:val="20"/>
          <w:szCs w:val="20"/>
        </w:rPr>
      </w:pPr>
      <w:bookmarkStart w:id="50" w:name="_Toc453658842"/>
      <w:r w:rsidRPr="00B61B76">
        <w:rPr>
          <w:b/>
          <w:sz w:val="20"/>
          <w:szCs w:val="20"/>
        </w:rPr>
        <w:t xml:space="preserve">Anexo </w:t>
      </w:r>
      <w:r w:rsidRPr="00B61B76">
        <w:rPr>
          <w:b/>
          <w:sz w:val="20"/>
          <w:szCs w:val="20"/>
        </w:rPr>
        <w:fldChar w:fldCharType="begin"/>
      </w:r>
      <w:r w:rsidRPr="00B61B76">
        <w:rPr>
          <w:b/>
          <w:sz w:val="20"/>
          <w:szCs w:val="20"/>
        </w:rPr>
        <w:instrText xml:space="preserve"> SEQ Anexo \* ARABIC </w:instrText>
      </w:r>
      <w:r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3</w:t>
      </w:r>
      <w:r w:rsidRPr="00B61B76">
        <w:rPr>
          <w:b/>
          <w:sz w:val="20"/>
          <w:szCs w:val="20"/>
        </w:rPr>
        <w:fldChar w:fldCharType="end"/>
      </w:r>
      <w:r w:rsidRPr="00B61B76">
        <w:rPr>
          <w:b/>
          <w:sz w:val="20"/>
          <w:szCs w:val="20"/>
        </w:rPr>
        <w:t xml:space="preserve"> -</w:t>
      </w:r>
      <w:r w:rsidRPr="00B61B76">
        <w:rPr>
          <w:sz w:val="20"/>
          <w:szCs w:val="20"/>
        </w:rPr>
        <w:t xml:space="preserve"> Ficha de Avaliação dos Formandos</w:t>
      </w:r>
      <w:bookmarkEnd w:id="50"/>
    </w:p>
    <w:p w:rsidR="009D51D8" w:rsidRPr="002D344F" w:rsidRDefault="009D51D8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    </w:t>
      </w:r>
      <w:r w:rsidR="00B76977" w:rsidRPr="002D344F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39561449" wp14:editId="3655151A">
            <wp:extent cx="1952625" cy="752475"/>
            <wp:effectExtent l="0" t="0" r="0" b="0"/>
            <wp:docPr id="15" name="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977" w:rsidRPr="002D344F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79176574" wp14:editId="119BF945">
            <wp:extent cx="1838325" cy="771525"/>
            <wp:effectExtent l="0" t="0" r="0" b="0"/>
            <wp:docPr id="16" name="image00.jpg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logo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977">
        <w:rPr>
          <w:noProof/>
        </w:rPr>
        <w:drawing>
          <wp:anchor distT="0" distB="0" distL="114300" distR="114300" simplePos="0" relativeHeight="251657728" behindDoc="0" locked="0" layoutInCell="0" allowOverlap="0" wp14:anchorId="27B695B9" wp14:editId="229AA2E4">
            <wp:simplePos x="0" y="0"/>
            <wp:positionH relativeFrom="margin">
              <wp:posOffset>3987800</wp:posOffset>
            </wp:positionH>
            <wp:positionV relativeFrom="paragraph">
              <wp:posOffset>-12700</wp:posOffset>
            </wp:positionV>
            <wp:extent cx="2616200" cy="800100"/>
            <wp:effectExtent l="0" t="0" r="0" b="0"/>
            <wp:wrapNone/>
            <wp:docPr id="34" name="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74F" w:rsidRPr="0064074F" w:rsidRDefault="0064074F" w:rsidP="0064074F">
      <w:pPr>
        <w:tabs>
          <w:tab w:val="left" w:pos="765"/>
          <w:tab w:val="left" w:pos="8602"/>
        </w:tabs>
        <w:spacing w:after="0" w:line="240" w:lineRule="auto"/>
        <w:ind w:left="-373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jc w:val="center"/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</w:pPr>
      <w:r w:rsidRPr="0064074F"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  <w:t xml:space="preserve">Meu alimento – Meu </w:t>
      </w:r>
      <w:proofErr w:type="gramStart"/>
      <w:r w:rsidRPr="0064074F"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  <w:t>medicamento</w:t>
      </w:r>
      <w:proofErr w:type="gramEnd"/>
    </w:p>
    <w:p w:rsidR="0064074F" w:rsidRPr="0064074F" w:rsidRDefault="0064074F" w:rsidP="0064074F">
      <w:pPr>
        <w:spacing w:after="0" w:line="240" w:lineRule="auto"/>
        <w:jc w:val="center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 xml:space="preserve">Acordo nº: 2013 – 3234 / 001 - 001 </w:t>
      </w: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>Projeto nº: 539464-LLP-1-2013-1-BG-GRUNDTVIG-GMP</w:t>
      </w: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b/>
          <w:color w:val="000000"/>
          <w:sz w:val="28"/>
          <w:szCs w:val="20"/>
          <w:lang w:eastAsia="en-GB"/>
        </w:rPr>
        <w:t xml:space="preserve">Avaliação da Formação Piloto </w:t>
      </w: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tabs>
          <w:tab w:val="left" w:leader="dot" w:pos="8789"/>
        </w:tabs>
        <w:autoSpaceDE w:val="0"/>
        <w:autoSpaceDN w:val="0"/>
        <w:adjustRightInd w:val="0"/>
        <w:spacing w:after="0" w:line="240" w:lineRule="auto"/>
        <w:ind w:left="-374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>Título do módulo:</w:t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  <w:t xml:space="preserve"> </w:t>
      </w:r>
    </w:p>
    <w:p w:rsidR="0064074F" w:rsidRPr="0064074F" w:rsidRDefault="0064074F" w:rsidP="0064074F">
      <w:pPr>
        <w:tabs>
          <w:tab w:val="left" w:leader="dot" w:pos="3927"/>
        </w:tabs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 xml:space="preserve">Local:       </w:t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  <w:t>Data</w:t>
      </w:r>
      <w:proofErr w:type="gramStart"/>
      <w:r w:rsidRPr="0064074F">
        <w:rPr>
          <w:rFonts w:eastAsia="Arial" w:cs="Arial"/>
          <w:color w:val="000000"/>
          <w:sz w:val="20"/>
          <w:szCs w:val="20"/>
          <w:lang w:eastAsia="en-GB"/>
        </w:rPr>
        <w:t>: ....</w:t>
      </w:r>
      <w:proofErr w:type="gramEnd"/>
      <w:r w:rsidRPr="0064074F">
        <w:rPr>
          <w:rFonts w:eastAsia="Arial" w:cs="Arial"/>
          <w:color w:val="000000"/>
          <w:sz w:val="20"/>
          <w:szCs w:val="20"/>
          <w:lang w:eastAsia="en-GB"/>
        </w:rPr>
        <w:t>........................................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b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 xml:space="preserve">Por favor responda às questões abaixo, colocando uma cruz no valor que melhor reflete a sua opinião, sendo que </w:t>
      </w:r>
      <w:r w:rsidRPr="0064074F">
        <w:rPr>
          <w:rFonts w:eastAsia="Arial" w:cs="Arial"/>
          <w:b/>
          <w:color w:val="000000"/>
          <w:sz w:val="20"/>
          <w:szCs w:val="20"/>
          <w:lang w:eastAsia="en-GB"/>
        </w:rPr>
        <w:t>1 corresponde ao valor mais negative e 5 ao mais positivo.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b/>
          <w:color w:val="000000"/>
          <w:sz w:val="20"/>
          <w:szCs w:val="20"/>
          <w:lang w:eastAsia="en-GB"/>
        </w:rPr>
      </w:pP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6399"/>
        <w:gridCol w:w="523"/>
        <w:gridCol w:w="532"/>
        <w:gridCol w:w="538"/>
        <w:gridCol w:w="561"/>
        <w:gridCol w:w="561"/>
      </w:tblGrid>
      <w:tr w:rsidR="00DB3FCB" w:rsidRPr="002D344F" w:rsidTr="002D344F">
        <w:trPr>
          <w:jc w:val="center"/>
        </w:trPr>
        <w:tc>
          <w:tcPr>
            <w:tcW w:w="424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Nº</w:t>
            </w:r>
          </w:p>
        </w:tc>
        <w:tc>
          <w:tcPr>
            <w:tcW w:w="6408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Questões</w:t>
            </w:r>
          </w:p>
        </w:tc>
        <w:tc>
          <w:tcPr>
            <w:tcW w:w="524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561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561" w:type="dxa"/>
            <w:shd w:val="clear" w:color="auto" w:fill="E6E6E6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>5</w:t>
            </w: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Avalie a qualidade da informação fornecida 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Avalie a qualidade dos conteúdos explicados 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O seu grau de satisfação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Avalie a qualidade dos materiais educativos 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Avalie a adequação da sala de aula 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B3FCB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640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ind w:right="-9"/>
              <w:jc w:val="both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Satisfação com a organização do seminário </w:t>
            </w:r>
          </w:p>
        </w:tc>
        <w:tc>
          <w:tcPr>
            <w:tcW w:w="5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2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61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64074F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9124" w:type="dxa"/>
            <w:gridSpan w:val="6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Introduziria algumas modificações/ correções neste módulo?  </w:t>
            </w:r>
          </w:p>
        </w:tc>
      </w:tr>
      <w:tr w:rsidR="0064074F" w:rsidRPr="002D344F" w:rsidTr="002D344F">
        <w:trPr>
          <w:jc w:val="center"/>
        </w:trPr>
        <w:tc>
          <w:tcPr>
            <w:tcW w:w="9548" w:type="dxa"/>
            <w:gridSpan w:val="7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4074F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9124" w:type="dxa"/>
            <w:gridSpan w:val="6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Por favor proponha os tópicos com maior interesse para o seu próximo módulo</w:t>
            </w:r>
          </w:p>
        </w:tc>
      </w:tr>
      <w:tr w:rsidR="0064074F" w:rsidRPr="002D344F" w:rsidTr="002D344F">
        <w:trPr>
          <w:jc w:val="center"/>
        </w:trPr>
        <w:tc>
          <w:tcPr>
            <w:tcW w:w="9548" w:type="dxa"/>
            <w:gridSpan w:val="7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4074F" w:rsidRPr="002D344F" w:rsidTr="002D344F">
        <w:trPr>
          <w:jc w:val="center"/>
        </w:trPr>
        <w:tc>
          <w:tcPr>
            <w:tcW w:w="424" w:type="dxa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9124" w:type="dxa"/>
            <w:gridSpan w:val="6"/>
            <w:shd w:val="clear" w:color="auto" w:fill="auto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2D344F">
              <w:rPr>
                <w:rFonts w:cs="Arial"/>
                <w:sz w:val="20"/>
                <w:szCs w:val="20"/>
              </w:rPr>
              <w:t xml:space="preserve">Colocará em prática aquilo que </w:t>
            </w:r>
            <w:proofErr w:type="gramStart"/>
            <w:r w:rsidRPr="002D344F">
              <w:rPr>
                <w:rFonts w:cs="Arial"/>
                <w:sz w:val="20"/>
                <w:szCs w:val="20"/>
              </w:rPr>
              <w:t xml:space="preserve">aprendeu?:            </w:t>
            </w:r>
            <w:r w:rsidRPr="002D344F">
              <w:rPr>
                <w:rFonts w:cs="Arial"/>
                <w:sz w:val="20"/>
                <w:szCs w:val="20"/>
                <w:rtl/>
              </w:rPr>
              <w:t xml:space="preserve"> </w:t>
            </w:r>
            <w:proofErr w:type="gramEnd"/>
            <w:r w:rsidRPr="002D344F">
              <w:rPr>
                <w:rFonts w:cs="Arial"/>
                <w:sz w:val="20"/>
                <w:szCs w:val="20"/>
                <w:rtl/>
                <w:lang w:bidi="he-IL"/>
              </w:rPr>
              <w:t>ם</w:t>
            </w:r>
            <w:r w:rsidRPr="002D344F">
              <w:rPr>
                <w:rFonts w:cs="Arial"/>
                <w:sz w:val="20"/>
                <w:szCs w:val="20"/>
              </w:rPr>
              <w:t xml:space="preserve">sim                </w:t>
            </w:r>
            <w:r w:rsidRPr="002D344F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D344F">
              <w:rPr>
                <w:rFonts w:cs="Arial"/>
                <w:sz w:val="20"/>
                <w:szCs w:val="20"/>
                <w:rtl/>
                <w:lang w:bidi="he-IL"/>
              </w:rPr>
              <w:t>ם</w:t>
            </w:r>
            <w:r w:rsidRPr="002D344F">
              <w:rPr>
                <w:rFonts w:cs="Arial"/>
                <w:sz w:val="20"/>
                <w:szCs w:val="20"/>
              </w:rPr>
              <w:t xml:space="preserve">não             </w:t>
            </w:r>
            <w:r w:rsidRPr="002D344F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D344F">
              <w:rPr>
                <w:rFonts w:cs="Arial"/>
                <w:sz w:val="20"/>
                <w:szCs w:val="20"/>
                <w:rtl/>
                <w:lang w:bidi="he-IL"/>
              </w:rPr>
              <w:t>ם</w:t>
            </w:r>
            <w:r w:rsidRPr="002D344F">
              <w:rPr>
                <w:rFonts w:cs="Arial"/>
                <w:sz w:val="20"/>
                <w:szCs w:val="20"/>
              </w:rPr>
              <w:t>talvez</w:t>
            </w:r>
          </w:p>
        </w:tc>
      </w:tr>
    </w:tbl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color w:val="000000"/>
          <w:sz w:val="20"/>
          <w:szCs w:val="20"/>
          <w:lang w:eastAsia="en-GB"/>
        </w:rPr>
      </w:pP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724"/>
      </w:tblGrid>
      <w:tr w:rsidR="0064074F" w:rsidRPr="002D344F" w:rsidTr="002D344F">
        <w:trPr>
          <w:jc w:val="center"/>
        </w:trPr>
        <w:tc>
          <w:tcPr>
            <w:tcW w:w="9724" w:type="dxa"/>
            <w:shd w:val="clear" w:color="auto" w:fill="E0E0E0"/>
          </w:tcPr>
          <w:p w:rsidR="0064074F" w:rsidRPr="002D344F" w:rsidRDefault="0064074F" w:rsidP="002D344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D344F">
              <w:rPr>
                <w:rFonts w:cs="Arial"/>
                <w:b/>
                <w:sz w:val="20"/>
                <w:szCs w:val="20"/>
              </w:rPr>
              <w:t xml:space="preserve">Por favor dê-nos alguma informação sobre si (confidencial) </w:t>
            </w:r>
          </w:p>
        </w:tc>
      </w:tr>
    </w:tbl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-187"/>
        <w:rPr>
          <w:rFonts w:eastAsia="Arial" w:cs="Arial"/>
          <w:color w:val="000000"/>
          <w:sz w:val="20"/>
          <w:szCs w:val="20"/>
          <w:lang w:eastAsia="en-GB"/>
        </w:rPr>
      </w:pP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67BFA6" wp14:editId="24300D56">
                <wp:simplePos x="0" y="0"/>
                <wp:positionH relativeFrom="column">
                  <wp:posOffset>2367915</wp:posOffset>
                </wp:positionH>
                <wp:positionV relativeFrom="paragraph">
                  <wp:posOffset>17780</wp:posOffset>
                </wp:positionV>
                <wp:extent cx="228600" cy="123825"/>
                <wp:effectExtent l="0" t="0" r="0" b="9525"/>
                <wp:wrapNone/>
                <wp:docPr id="33" name="Rec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B0C7A16" id="Rectângulo 5" o:spid="_x0000_s1026" style="position:absolute;margin-left:186.45pt;margin-top:1.4pt;width:18pt;height: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7C6166" wp14:editId="58B178FE">
                <wp:simplePos x="0" y="0"/>
                <wp:positionH relativeFrom="column">
                  <wp:posOffset>1120140</wp:posOffset>
                </wp:positionH>
                <wp:positionV relativeFrom="paragraph">
                  <wp:posOffset>17780</wp:posOffset>
                </wp:positionV>
                <wp:extent cx="228600" cy="123825"/>
                <wp:effectExtent l="0" t="0" r="0" b="9525"/>
                <wp:wrapNone/>
                <wp:docPr id="32" name="Rec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488FEB4" id="Rectângulo 4" o:spid="_x0000_s1026" style="position:absolute;margin-left:88.2pt;margin-top:1.4pt;width:18pt;height: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" filled="f" strokecolor="windowText" strokeweight=".5pt">
                <v:path arrowok="t"/>
              </v:rect>
            </w:pict>
          </mc:Fallback>
        </mc:AlternateContent>
      </w:r>
      <w:r w:rsidR="0064074F" w:rsidRPr="0064074F">
        <w:rPr>
          <w:rFonts w:eastAsia="Arial" w:cs="Arial"/>
          <w:b/>
          <w:bCs/>
          <w:color w:val="000000"/>
          <w:sz w:val="20"/>
          <w:szCs w:val="20"/>
          <w:lang w:eastAsia="en-GB"/>
        </w:rPr>
        <w:t>Sexo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: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proofErr w:type="gramStart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>masculino</w:t>
      </w:r>
      <w:proofErr w:type="gramEnd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  </w:t>
      </w:r>
      <w:r w:rsidR="0064074F" w:rsidRPr="0064074F">
        <w:rPr>
          <w:rFonts w:ascii="Symbol" w:eastAsia="Arial" w:hAnsi="Symbol" w:cs="Symbol"/>
          <w:color w:val="000000"/>
          <w:sz w:val="20"/>
          <w:szCs w:val="20"/>
          <w:lang w:eastAsia="en-GB"/>
        </w:rPr>
        <w:t></w:t>
      </w:r>
      <w:r w:rsidR="0064074F" w:rsidRPr="0064074F">
        <w:rPr>
          <w:rFonts w:ascii="Times New Roman" w:eastAsia="Arial" w:hAnsi="Times New Roman" w:cs="Symbol"/>
          <w:color w:val="000000"/>
          <w:sz w:val="20"/>
          <w:szCs w:val="20"/>
          <w:lang w:eastAsia="en-GB"/>
        </w:rPr>
        <w:tab/>
      </w:r>
      <w:r w:rsidR="0064074F" w:rsidRPr="0064074F">
        <w:rPr>
          <w:rFonts w:ascii="Times New Roman" w:eastAsia="Arial" w:hAnsi="Times New Roman" w:cs="Symbol"/>
          <w:color w:val="000000"/>
          <w:sz w:val="20"/>
          <w:szCs w:val="20"/>
          <w:lang w:eastAsia="en-GB"/>
        </w:rPr>
        <w:tab/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feminino   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187"/>
        <w:rPr>
          <w:rFonts w:ascii="Times New Roman" w:eastAsia="Arial" w:hAnsi="Times New Roman" w:cs="Symbol"/>
          <w:color w:val="000000"/>
          <w:sz w:val="20"/>
          <w:szCs w:val="20"/>
          <w:lang w:eastAsia="en-GB"/>
        </w:rPr>
      </w:pPr>
      <w:r w:rsidRPr="0064074F">
        <w:rPr>
          <w:rFonts w:ascii="Symbol" w:eastAsia="Arial" w:hAnsi="Symbol" w:cs="Symbol"/>
          <w:color w:val="000000"/>
          <w:sz w:val="20"/>
          <w:szCs w:val="20"/>
          <w:lang w:eastAsia="en-GB"/>
        </w:rPr>
        <w:t></w:t>
      </w: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-187"/>
        <w:rPr>
          <w:rFonts w:ascii="Times New Roman" w:eastAsia="Arial" w:hAnsi="Times New Roman" w:cs="Symbol"/>
          <w:color w:val="000000"/>
          <w:sz w:val="20"/>
          <w:szCs w:val="20"/>
          <w:lang w:eastAsia="en-GB"/>
        </w:rPr>
      </w:pP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7B9A8A" wp14:editId="3FE47A0C">
                <wp:simplePos x="0" y="0"/>
                <wp:positionH relativeFrom="column">
                  <wp:posOffset>3234690</wp:posOffset>
                </wp:positionH>
                <wp:positionV relativeFrom="paragraph">
                  <wp:posOffset>11430</wp:posOffset>
                </wp:positionV>
                <wp:extent cx="228600" cy="123825"/>
                <wp:effectExtent l="0" t="0" r="0" b="9525"/>
                <wp:wrapNone/>
                <wp:docPr id="31" name="Rec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0246433" id="Rectângulo 8" o:spid="_x0000_s1026" style="position:absolute;margin-left:254.7pt;margin-top:.9pt;width:18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2AF700" wp14:editId="7A529044">
                <wp:simplePos x="0" y="0"/>
                <wp:positionH relativeFrom="column">
                  <wp:posOffset>2177415</wp:posOffset>
                </wp:positionH>
                <wp:positionV relativeFrom="paragraph">
                  <wp:posOffset>1905</wp:posOffset>
                </wp:positionV>
                <wp:extent cx="228600" cy="123825"/>
                <wp:effectExtent l="0" t="0" r="0" b="9525"/>
                <wp:wrapNone/>
                <wp:docPr id="30" name="Rec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599BD49" id="Rectângulo 7" o:spid="_x0000_s1026" style="position:absolute;margin-left:171.45pt;margin-top:.15pt;width:18pt;height: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7575AA" wp14:editId="512FE96D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228600" cy="123825"/>
                <wp:effectExtent l="0" t="0" r="0" b="9525"/>
                <wp:wrapNone/>
                <wp:docPr id="29" name="Rec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70F87E2" id="Rectângulo 6" o:spid="_x0000_s1026" style="position:absolute;margin-left:82.95pt;margin-top:.9pt;width:18pt;height:9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" filled="f" strokecolor="windowText" strokeweight=".5pt">
                <v:path arrowok="t"/>
              </v:rect>
            </w:pict>
          </mc:Fallback>
        </mc:AlternateContent>
      </w:r>
      <w:r w:rsidR="0064074F" w:rsidRPr="0064074F">
        <w:rPr>
          <w:rFonts w:eastAsia="Arial" w:cs="Arial"/>
          <w:b/>
          <w:bCs/>
          <w:color w:val="000000"/>
          <w:sz w:val="20"/>
          <w:szCs w:val="20"/>
          <w:lang w:eastAsia="en-GB"/>
        </w:rPr>
        <w:t>Idade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: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proofErr w:type="gramStart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>menos</w:t>
      </w:r>
      <w:proofErr w:type="gramEnd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30   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 xml:space="preserve">entre 30 e 50  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>mais 50 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-187" w:right="-699" w:hanging="2124"/>
        <w:rPr>
          <w:rFonts w:eastAsia="Arial" w:cs="Arial"/>
          <w:b/>
          <w:color w:val="000000"/>
          <w:sz w:val="20"/>
          <w:szCs w:val="20"/>
          <w:lang w:eastAsia="en-GB"/>
        </w:rPr>
      </w:pP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eastAsia="Arial" w:cs="Arial"/>
          <w:color w:val="000000"/>
          <w:sz w:val="20"/>
          <w:szCs w:val="20"/>
          <w:lang w:eastAsia="en-GB"/>
        </w:rPr>
      </w:pP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1ADF4D" wp14:editId="3FF56B9B">
                <wp:simplePos x="0" y="0"/>
                <wp:positionH relativeFrom="column">
                  <wp:posOffset>5558790</wp:posOffset>
                </wp:positionH>
                <wp:positionV relativeFrom="paragraph">
                  <wp:posOffset>14605</wp:posOffset>
                </wp:positionV>
                <wp:extent cx="228600" cy="123825"/>
                <wp:effectExtent l="0" t="0" r="0" b="9525"/>
                <wp:wrapNone/>
                <wp:docPr id="28" name="Rec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AECE2A6" id="Rectângulo 12" o:spid="_x0000_s1026" style="position:absolute;margin-left:437.7pt;margin-top:1.15pt;width:18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2E02F5" wp14:editId="11344F31">
                <wp:simplePos x="0" y="0"/>
                <wp:positionH relativeFrom="column">
                  <wp:posOffset>4434840</wp:posOffset>
                </wp:positionH>
                <wp:positionV relativeFrom="paragraph">
                  <wp:posOffset>14605</wp:posOffset>
                </wp:positionV>
                <wp:extent cx="228600" cy="123825"/>
                <wp:effectExtent l="0" t="0" r="0" b="9525"/>
                <wp:wrapNone/>
                <wp:docPr id="27" name="Rec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D550A28" id="Rectângulo 11" o:spid="_x0000_s1026" style="position:absolute;margin-left:349.2pt;margin-top:1.15pt;width:18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CECAA4" wp14:editId="7E40C61F">
                <wp:simplePos x="0" y="0"/>
                <wp:positionH relativeFrom="column">
                  <wp:posOffset>3196590</wp:posOffset>
                </wp:positionH>
                <wp:positionV relativeFrom="paragraph">
                  <wp:posOffset>14605</wp:posOffset>
                </wp:positionV>
                <wp:extent cx="228600" cy="123825"/>
                <wp:effectExtent l="0" t="0" r="0" b="9525"/>
                <wp:wrapNone/>
                <wp:docPr id="26" name="Rec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0F34813" id="Rectângulo 10" o:spid="_x0000_s1026" style="position:absolute;margin-left:251.7pt;margin-top:1.15pt;width:18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FD9D95" wp14:editId="3D931C98">
                <wp:simplePos x="0" y="0"/>
                <wp:positionH relativeFrom="column">
                  <wp:posOffset>2101215</wp:posOffset>
                </wp:positionH>
                <wp:positionV relativeFrom="paragraph">
                  <wp:posOffset>14605</wp:posOffset>
                </wp:positionV>
                <wp:extent cx="228600" cy="123825"/>
                <wp:effectExtent l="0" t="0" r="0" b="9525"/>
                <wp:wrapNone/>
                <wp:docPr id="25" name="Rec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53810FF" id="Rectângulo 9" o:spid="_x0000_s1026" style="position:absolute;margin-left:165.45pt;margin-top:1.15pt;width:18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" filled="f" strokecolor="windowText" strokeweight=".5pt">
                <v:path arrowok="t"/>
              </v:rect>
            </w:pict>
          </mc:Fallback>
        </mc:AlternateContent>
      </w:r>
      <w:r w:rsidR="0064074F" w:rsidRPr="0064074F">
        <w:rPr>
          <w:rFonts w:eastAsia="Arial" w:cs="Arial"/>
          <w:b/>
          <w:color w:val="000000"/>
          <w:sz w:val="20"/>
          <w:szCs w:val="20"/>
          <w:lang w:eastAsia="en-GB"/>
        </w:rPr>
        <w:t>Nível de formação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: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>Universitária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>    Secundária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 xml:space="preserve">            Profissional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 xml:space="preserve">     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>Primária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  <w:t>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eastAsia="Arial" w:cs="Arial"/>
          <w:color w:val="000000"/>
          <w:sz w:val="20"/>
          <w:szCs w:val="20"/>
          <w:lang w:eastAsia="en-GB"/>
        </w:rPr>
      </w:pP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eastAsia="Arial" w:cs="Arial"/>
          <w:color w:val="000000"/>
          <w:sz w:val="20"/>
          <w:szCs w:val="20"/>
          <w:lang w:eastAsia="en-GB"/>
        </w:rPr>
      </w:pP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BCC74A" wp14:editId="18363415">
                <wp:simplePos x="0" y="0"/>
                <wp:positionH relativeFrom="column">
                  <wp:posOffset>4615815</wp:posOffset>
                </wp:positionH>
                <wp:positionV relativeFrom="paragraph">
                  <wp:posOffset>24130</wp:posOffset>
                </wp:positionV>
                <wp:extent cx="228600" cy="123825"/>
                <wp:effectExtent l="0" t="0" r="0" b="9525"/>
                <wp:wrapNone/>
                <wp:docPr id="24" name="Rec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A1EDD8F" id="Rectângulo 15" o:spid="_x0000_s1026" style="position:absolute;margin-left:363.45pt;margin-top:1.9pt;width:18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78C711" wp14:editId="1E79D548">
                <wp:simplePos x="0" y="0"/>
                <wp:positionH relativeFrom="column">
                  <wp:posOffset>3272790</wp:posOffset>
                </wp:positionH>
                <wp:positionV relativeFrom="paragraph">
                  <wp:posOffset>24130</wp:posOffset>
                </wp:positionV>
                <wp:extent cx="228600" cy="123825"/>
                <wp:effectExtent l="0" t="0" r="0" b="9525"/>
                <wp:wrapNone/>
                <wp:docPr id="23" name="Rec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3674F01" id="Rectângulo 14" o:spid="_x0000_s1026" style="position:absolute;margin-left:257.7pt;margin-top:1.9pt;width:18pt;height: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F7F99B" wp14:editId="3E2F8FF7">
                <wp:simplePos x="0" y="0"/>
                <wp:positionH relativeFrom="column">
                  <wp:posOffset>2177415</wp:posOffset>
                </wp:positionH>
                <wp:positionV relativeFrom="paragraph">
                  <wp:posOffset>24130</wp:posOffset>
                </wp:positionV>
                <wp:extent cx="228600" cy="123825"/>
                <wp:effectExtent l="0" t="0" r="0" b="9525"/>
                <wp:wrapNone/>
                <wp:docPr id="22" name="Rec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BA0998B" id="Rectângulo 13" o:spid="_x0000_s1026" style="position:absolute;margin-left:171.45pt;margin-top:1.9pt;width:18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" filled="f" strokecolor="windowText" strokeweight=".5pt">
                <v:path arrowok="t"/>
              </v:rect>
            </w:pict>
          </mc:Fallback>
        </mc:AlternateContent>
      </w:r>
      <w:r w:rsidR="0064074F" w:rsidRPr="0064074F">
        <w:rPr>
          <w:rFonts w:ascii="Tahoma" w:eastAsia="Arial" w:hAnsi="Tahoma" w:cs="Tahoma"/>
          <w:b/>
          <w:bCs/>
          <w:color w:val="000000"/>
          <w:sz w:val="20"/>
          <w:szCs w:val="20"/>
          <w:lang w:eastAsia="en-GB"/>
        </w:rPr>
        <w:t>Situação Profissional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:  </w: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proofErr w:type="gramStart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>empregador</w:t>
      </w:r>
      <w:proofErr w:type="gramEnd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           empregado           desempregado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ascii="Tahoma" w:eastAsia="Arial" w:hAnsi="Tahoma" w:cs="Tahoma"/>
          <w:b/>
          <w:bCs/>
          <w:color w:val="000000"/>
          <w:sz w:val="20"/>
          <w:szCs w:val="20"/>
          <w:lang w:eastAsia="en-GB"/>
        </w:rPr>
      </w:pP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eastAsia="Arial" w:cs="Arial"/>
          <w:color w:val="000000"/>
          <w:sz w:val="20"/>
          <w:szCs w:val="20"/>
          <w:lang w:eastAsia="en-GB"/>
        </w:rPr>
      </w:pP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B2DCB5" wp14:editId="05C9EDC4">
                <wp:simplePos x="0" y="0"/>
                <wp:positionH relativeFrom="column">
                  <wp:posOffset>3291840</wp:posOffset>
                </wp:positionH>
                <wp:positionV relativeFrom="paragraph">
                  <wp:posOffset>31750</wp:posOffset>
                </wp:positionV>
                <wp:extent cx="228600" cy="123825"/>
                <wp:effectExtent l="0" t="0" r="0" b="9525"/>
                <wp:wrapNone/>
                <wp:docPr id="21" name="Rec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077B818" id="Rectângulo 17" o:spid="_x0000_s1026" style="position:absolute;margin-left:259.2pt;margin-top:2.5pt;width:18pt;height: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" filled="f" strokecolor="windowText" strokeweight=".5pt">
                <v:path arrowok="t"/>
              </v:rect>
            </w:pict>
          </mc:Fallback>
        </mc:AlternateContent>
      </w:r>
      <w:r w:rsidRPr="002D344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B31BCC" wp14:editId="283E1F4D">
                <wp:simplePos x="0" y="0"/>
                <wp:positionH relativeFrom="column">
                  <wp:posOffset>2177415</wp:posOffset>
                </wp:positionH>
                <wp:positionV relativeFrom="paragraph">
                  <wp:posOffset>41275</wp:posOffset>
                </wp:positionV>
                <wp:extent cx="228600" cy="123825"/>
                <wp:effectExtent l="0" t="0" r="0" b="9525"/>
                <wp:wrapNone/>
                <wp:docPr id="20" name="Rec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C6A66FA" id="Rectângulo 16" o:spid="_x0000_s1026" style="position:absolute;margin-left:171.45pt;margin-top:3.25pt;width:18pt;height: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" filled="f" strokecolor="windowText" strokeweight=".5pt">
                <v:path arrowok="t"/>
              </v:rect>
            </w:pict>
          </mc:Fallback>
        </mc:AlternateContent>
      </w:r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                                         </w:t>
      </w:r>
      <w:proofErr w:type="gramStart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>reformado</w:t>
      </w:r>
      <w:proofErr w:type="gramEnd"/>
      <w:r w:rsidR="0064074F" w:rsidRPr="0064074F">
        <w:rPr>
          <w:rFonts w:eastAsia="Arial" w:cs="Arial"/>
          <w:color w:val="000000"/>
          <w:sz w:val="20"/>
          <w:szCs w:val="20"/>
          <w:lang w:eastAsia="en-GB"/>
        </w:rPr>
        <w:t xml:space="preserve">                estudante </w:t>
      </w: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ascii="Tahoma" w:eastAsia="Arial" w:hAnsi="Tahoma" w:cs="Tahoma"/>
          <w:b/>
          <w:bCs/>
          <w:color w:val="000000"/>
          <w:sz w:val="20"/>
          <w:szCs w:val="20"/>
          <w:lang w:eastAsia="en-GB"/>
        </w:rPr>
      </w:pPr>
    </w:p>
    <w:p w:rsidR="0064074F" w:rsidRPr="0064074F" w:rsidRDefault="0064074F" w:rsidP="0064074F">
      <w:pPr>
        <w:autoSpaceDE w:val="0"/>
        <w:autoSpaceDN w:val="0"/>
        <w:adjustRightInd w:val="0"/>
        <w:spacing w:after="0" w:line="240" w:lineRule="auto"/>
        <w:ind w:left="2123" w:right="-699" w:hanging="2310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ascii="Tahoma" w:eastAsia="Arial" w:hAnsi="Tahoma" w:cs="Tahoma"/>
          <w:b/>
          <w:bCs/>
          <w:color w:val="000000"/>
          <w:sz w:val="20"/>
          <w:szCs w:val="20"/>
          <w:lang w:eastAsia="en-GB"/>
        </w:rPr>
        <w:t>Profissão</w:t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>: ……………………………...</w:t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  <w:r w:rsidRPr="0064074F">
        <w:rPr>
          <w:rFonts w:eastAsia="Arial" w:cs="Arial"/>
          <w:color w:val="000000"/>
          <w:sz w:val="20"/>
          <w:szCs w:val="20"/>
          <w:lang w:eastAsia="en-GB"/>
        </w:rPr>
        <w:tab/>
      </w:r>
    </w:p>
    <w:p w:rsidR="00014232" w:rsidRPr="00014232" w:rsidRDefault="00014232" w:rsidP="00014232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Arial" w:hAnsi="Tahoma" w:cs="Tahoma"/>
          <w:b/>
          <w:color w:val="000000"/>
          <w:sz w:val="20"/>
          <w:szCs w:val="20"/>
          <w:lang w:eastAsia="en-GB"/>
        </w:rPr>
      </w:pPr>
      <w:r w:rsidRPr="00014232">
        <w:rPr>
          <w:rFonts w:ascii="Tahoma" w:eastAsia="Arial" w:hAnsi="Tahoma" w:cs="Tahoma"/>
          <w:b/>
          <w:color w:val="000000"/>
          <w:sz w:val="20"/>
          <w:szCs w:val="20"/>
          <w:lang w:eastAsia="en-GB"/>
        </w:rPr>
        <w:t>Muito obrigado pela sua colaboração!</w:t>
      </w:r>
    </w:p>
    <w:p w:rsidR="00014232" w:rsidRPr="00B61B76" w:rsidRDefault="00D93F55" w:rsidP="007A28C5">
      <w:pPr>
        <w:pStyle w:val="Legenda"/>
        <w:rPr>
          <w:rFonts w:ascii="Tahoma" w:eastAsia="Arial" w:hAnsi="Tahoma" w:cs="Tahoma"/>
          <w:b/>
          <w:sz w:val="20"/>
          <w:szCs w:val="20"/>
          <w:lang w:eastAsia="en-GB"/>
        </w:rPr>
      </w:pPr>
      <w:r>
        <w:rPr>
          <w:rFonts w:ascii="Tahoma" w:eastAsia="Arial" w:hAnsi="Tahoma" w:cs="Tahoma"/>
          <w:b/>
          <w:sz w:val="20"/>
          <w:szCs w:val="20"/>
          <w:lang w:eastAsia="en-GB"/>
        </w:rPr>
        <w:br w:type="page"/>
      </w:r>
      <w:bookmarkStart w:id="51" w:name="_Toc453658843"/>
      <w:r w:rsidR="007A28C5" w:rsidRPr="00B61B76">
        <w:rPr>
          <w:b/>
          <w:sz w:val="20"/>
          <w:szCs w:val="20"/>
        </w:rPr>
        <w:t xml:space="preserve">Anexo </w:t>
      </w:r>
      <w:r w:rsidR="007A28C5" w:rsidRPr="00B61B76">
        <w:rPr>
          <w:b/>
          <w:sz w:val="20"/>
          <w:szCs w:val="20"/>
        </w:rPr>
        <w:fldChar w:fldCharType="begin"/>
      </w:r>
      <w:r w:rsidR="007A28C5" w:rsidRPr="00B61B76">
        <w:rPr>
          <w:b/>
          <w:sz w:val="20"/>
          <w:szCs w:val="20"/>
        </w:rPr>
        <w:instrText xml:space="preserve"> SEQ Anexo \* ARABIC </w:instrText>
      </w:r>
      <w:r w:rsidR="007A28C5" w:rsidRPr="00B61B76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4</w:t>
      </w:r>
      <w:r w:rsidR="007A28C5" w:rsidRPr="00B61B76">
        <w:rPr>
          <w:b/>
          <w:sz w:val="20"/>
          <w:szCs w:val="20"/>
        </w:rPr>
        <w:fldChar w:fldCharType="end"/>
      </w:r>
      <w:r w:rsidR="007A28C5" w:rsidRPr="00B61B76">
        <w:rPr>
          <w:b/>
          <w:sz w:val="20"/>
          <w:szCs w:val="20"/>
        </w:rPr>
        <w:t>-</w:t>
      </w:r>
      <w:r w:rsidR="007A28C5" w:rsidRPr="00B61B76">
        <w:rPr>
          <w:sz w:val="20"/>
          <w:szCs w:val="20"/>
        </w:rPr>
        <w:t xml:space="preserve"> Ficha de Avaliação do Formador</w:t>
      </w:r>
      <w:bookmarkEnd w:id="51"/>
    </w:p>
    <w:p w:rsidR="00014232" w:rsidRDefault="00014232" w:rsidP="00014232">
      <w:pPr>
        <w:rPr>
          <w:rFonts w:ascii="Tahoma" w:eastAsia="Arial" w:hAnsi="Tahoma" w:cs="Tahoma"/>
          <w:b/>
          <w:color w:val="000000"/>
          <w:sz w:val="20"/>
          <w:szCs w:val="20"/>
          <w:lang w:eastAsia="en-GB"/>
        </w:rPr>
      </w:pPr>
    </w:p>
    <w:p w:rsidR="0064074F" w:rsidRPr="0064074F" w:rsidRDefault="00B76977" w:rsidP="0064074F">
      <w:pPr>
        <w:autoSpaceDE w:val="0"/>
        <w:autoSpaceDN w:val="0"/>
        <w:adjustRightInd w:val="0"/>
        <w:spacing w:after="0" w:line="240" w:lineRule="auto"/>
        <w:ind w:left="-374"/>
        <w:jc w:val="both"/>
        <w:rPr>
          <w:rFonts w:eastAsia="Arial" w:cs="Arial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60800" behindDoc="0" locked="0" layoutInCell="0" allowOverlap="0" wp14:anchorId="72439DAB" wp14:editId="27049B04">
            <wp:simplePos x="0" y="0"/>
            <wp:positionH relativeFrom="margin">
              <wp:posOffset>4114800</wp:posOffset>
            </wp:positionH>
            <wp:positionV relativeFrom="paragraph">
              <wp:posOffset>85725</wp:posOffset>
            </wp:positionV>
            <wp:extent cx="2616200" cy="800100"/>
            <wp:effectExtent l="0" t="0" r="0" b="0"/>
            <wp:wrapNone/>
            <wp:docPr id="19" name="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44F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76BB9F86" wp14:editId="16E3C4EE">
            <wp:extent cx="2171700" cy="704850"/>
            <wp:effectExtent l="0" t="0" r="0" b="0"/>
            <wp:docPr id="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44F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3B068BA5" wp14:editId="052800BA">
            <wp:extent cx="2047875" cy="771525"/>
            <wp:effectExtent l="0" t="0" r="0" b="0"/>
            <wp:docPr id="18" name="image00.jpg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logo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4F" w:rsidRPr="002D344F" w:rsidRDefault="0064074F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64074F" w:rsidRPr="0064074F" w:rsidRDefault="0064074F" w:rsidP="0064074F">
      <w:pPr>
        <w:spacing w:after="0" w:line="240" w:lineRule="auto"/>
        <w:jc w:val="center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jc w:val="center"/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</w:pPr>
      <w:r w:rsidRPr="0064074F"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  <w:t xml:space="preserve">Meu alimento – Meu </w:t>
      </w:r>
      <w:proofErr w:type="gramStart"/>
      <w:r w:rsidRPr="0064074F">
        <w:rPr>
          <w:rFonts w:ascii="Verdana" w:hAnsi="Verdana"/>
          <w:b/>
          <w:bCs/>
          <w:i/>
          <w:iCs/>
          <w:color w:val="00B050"/>
          <w:sz w:val="28"/>
          <w:szCs w:val="28"/>
          <w:lang w:eastAsia="en-GB"/>
        </w:rPr>
        <w:t>medicamento</w:t>
      </w:r>
      <w:proofErr w:type="gramEnd"/>
    </w:p>
    <w:p w:rsidR="0064074F" w:rsidRPr="0064074F" w:rsidRDefault="0064074F" w:rsidP="0064074F">
      <w:pPr>
        <w:spacing w:after="0" w:line="240" w:lineRule="auto"/>
        <w:jc w:val="center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 xml:space="preserve">Acordo nº: 2013 – 3234 / 001 - 001 </w:t>
      </w: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0"/>
          <w:szCs w:val="20"/>
          <w:lang w:eastAsia="en-GB"/>
        </w:rPr>
      </w:pPr>
      <w:r w:rsidRPr="0064074F">
        <w:rPr>
          <w:rFonts w:eastAsia="Arial" w:cs="Arial"/>
          <w:color w:val="000000"/>
          <w:sz w:val="20"/>
          <w:szCs w:val="20"/>
          <w:lang w:eastAsia="en-GB"/>
        </w:rPr>
        <w:t>Projeto nº: 539464-LLP-1-2013-1-BG-GRUNDTVIG-GMP</w:t>
      </w: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8602"/>
        </w:tabs>
        <w:spacing w:after="0" w:line="240" w:lineRule="auto"/>
        <w:ind w:left="-373"/>
        <w:jc w:val="center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 w:val="28"/>
          <w:szCs w:val="20"/>
          <w:lang w:eastAsia="en-GB"/>
        </w:rPr>
        <w:t>Avaliação da Formação Piloto - Formadores</w:t>
      </w:r>
    </w:p>
    <w:p w:rsidR="0064074F" w:rsidRPr="0064074F" w:rsidRDefault="0064074F" w:rsidP="00066760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Localização: ___________________________________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Data: ______________________________________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Formador: ___________________________________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bookmarkStart w:id="52" w:name="h.gjdgxs" w:colFirst="0" w:colLast="0"/>
      <w:bookmarkEnd w:id="52"/>
      <w:r w:rsidRPr="0064074F">
        <w:rPr>
          <w:rFonts w:eastAsia="Arial" w:cs="Arial"/>
          <w:b/>
          <w:color w:val="000000"/>
          <w:szCs w:val="20"/>
          <w:lang w:eastAsia="en-GB"/>
        </w:rPr>
        <w:t>Número de participantes: ______________________________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Módulo: __________________________________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Objetivos:</w:t>
      </w:r>
    </w:p>
    <w:p w:rsidR="0064074F" w:rsidRPr="0064074F" w:rsidRDefault="0064074F" w:rsidP="0064074F">
      <w:pPr>
        <w:tabs>
          <w:tab w:val="left" w:pos="7200"/>
        </w:tabs>
        <w:spacing w:after="0" w:line="360" w:lineRule="auto"/>
        <w:ind w:left="648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>No final do módulo os formandos deverão</w:t>
      </w:r>
    </w:p>
    <w:p w:rsidR="0064074F" w:rsidRPr="0064074F" w:rsidRDefault="0064074F" w:rsidP="0064074F">
      <w:pPr>
        <w:numPr>
          <w:ilvl w:val="0"/>
          <w:numId w:val="21"/>
        </w:numPr>
        <w:tabs>
          <w:tab w:val="left" w:pos="7200"/>
        </w:tabs>
        <w:spacing w:after="0" w:line="240" w:lineRule="auto"/>
        <w:ind w:left="1134" w:hanging="359"/>
        <w:rPr>
          <w:rFonts w:eastAsia="Arial" w:cs="Arial"/>
          <w:color w:val="000000"/>
          <w:szCs w:val="20"/>
          <w:lang w:eastAsia="en-GB"/>
        </w:rPr>
      </w:pPr>
    </w:p>
    <w:p w:rsidR="0064074F" w:rsidRPr="0064074F" w:rsidRDefault="0064074F" w:rsidP="0064074F">
      <w:pPr>
        <w:numPr>
          <w:ilvl w:val="0"/>
          <w:numId w:val="21"/>
        </w:numPr>
        <w:tabs>
          <w:tab w:val="left" w:pos="7200"/>
        </w:tabs>
        <w:spacing w:after="0" w:line="240" w:lineRule="auto"/>
        <w:ind w:left="1134" w:hanging="359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numPr>
          <w:ilvl w:val="0"/>
          <w:numId w:val="21"/>
        </w:numPr>
        <w:tabs>
          <w:tab w:val="left" w:pos="7200"/>
        </w:tabs>
        <w:spacing w:after="0" w:line="240" w:lineRule="auto"/>
        <w:ind w:left="1134" w:hanging="359"/>
        <w:rPr>
          <w:rFonts w:eastAsia="Arial" w:cs="Arial"/>
          <w:color w:val="000000"/>
          <w:szCs w:val="20"/>
          <w:lang w:eastAsia="en-GB"/>
        </w:rPr>
      </w:pPr>
    </w:p>
    <w:p w:rsidR="0064074F" w:rsidRPr="0064074F" w:rsidRDefault="0064074F" w:rsidP="0064074F">
      <w:pPr>
        <w:numPr>
          <w:ilvl w:val="0"/>
          <w:numId w:val="21"/>
        </w:numPr>
        <w:tabs>
          <w:tab w:val="left" w:pos="7200"/>
        </w:tabs>
        <w:spacing w:after="0" w:line="240" w:lineRule="auto"/>
        <w:ind w:left="1134" w:hanging="359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numPr>
          <w:ilvl w:val="0"/>
          <w:numId w:val="21"/>
        </w:numPr>
        <w:tabs>
          <w:tab w:val="left" w:pos="7200"/>
        </w:tabs>
        <w:spacing w:after="0" w:line="240" w:lineRule="auto"/>
        <w:ind w:left="1134" w:hanging="359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Conteúdo da Formação:</w:t>
      </w:r>
    </w:p>
    <w:p w:rsidR="0064074F" w:rsidRPr="0064074F" w:rsidRDefault="0064074F" w:rsidP="0064074F">
      <w:pPr>
        <w:spacing w:after="0" w:line="240" w:lineRule="auto"/>
        <w:ind w:left="426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Materiais da formação</w:t>
      </w:r>
    </w:p>
    <w:p w:rsidR="0064074F" w:rsidRPr="0064074F" w:rsidRDefault="0064074F" w:rsidP="0064074F">
      <w:pPr>
        <w:spacing w:after="0" w:line="240" w:lineRule="auto"/>
        <w:ind w:left="426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64074F" w:rsidRPr="0064074F" w:rsidRDefault="0064074F" w:rsidP="0064074F">
      <w:pPr>
        <w:spacing w:after="0" w:line="240" w:lineRule="auto"/>
        <w:ind w:left="721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rPr>
          <w:rFonts w:eastAsia="Arial" w:cs="Arial"/>
          <w:b/>
          <w:color w:val="000000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 xml:space="preserve">     </w:t>
      </w: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 xml:space="preserve">      Metodologia utilizada</w:t>
      </w:r>
    </w:p>
    <w:p w:rsidR="0064074F" w:rsidRPr="0064074F" w:rsidRDefault="0064074F" w:rsidP="0064074F">
      <w:pPr>
        <w:spacing w:after="0" w:line="240" w:lineRule="auto"/>
        <w:ind w:left="426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64074F" w:rsidRPr="0064074F" w:rsidRDefault="0064074F" w:rsidP="0064074F">
      <w:pPr>
        <w:spacing w:after="0" w:line="240" w:lineRule="auto"/>
        <w:ind w:left="721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721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426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 xml:space="preserve">Resposta dos formandos aos materiais educativos </w:t>
      </w:r>
      <w:r w:rsidRPr="0064074F">
        <w:rPr>
          <w:rFonts w:eastAsia="Arial" w:cs="Arial"/>
          <w:color w:val="00000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b/>
          <w:color w:val="000000"/>
          <w:szCs w:val="20"/>
          <w:lang w:eastAsia="en-GB"/>
        </w:rPr>
      </w:pPr>
    </w:p>
    <w:p w:rsidR="0064074F" w:rsidRPr="0064074F" w:rsidRDefault="0064074F" w:rsidP="0064074F">
      <w:pPr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b/>
          <w:color w:val="000000"/>
          <w:szCs w:val="20"/>
          <w:lang w:eastAsia="en-GB"/>
        </w:rPr>
        <w:t>Outros comentários</w:t>
      </w:r>
    </w:p>
    <w:p w:rsidR="0064074F" w:rsidRPr="0064074F" w:rsidRDefault="0064074F" w:rsidP="0064074F">
      <w:pPr>
        <w:spacing w:after="0" w:line="240" w:lineRule="auto"/>
        <w:ind w:left="426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tabs>
          <w:tab w:val="left" w:pos="7200"/>
        </w:tabs>
        <w:spacing w:after="0" w:line="240" w:lineRule="auto"/>
        <w:ind w:left="360"/>
        <w:rPr>
          <w:rFonts w:eastAsia="Arial" w:cs="Arial"/>
          <w:color w:val="000000"/>
          <w:sz w:val="24"/>
          <w:szCs w:val="20"/>
          <w:lang w:eastAsia="en-GB"/>
        </w:rPr>
      </w:pPr>
      <w:r w:rsidRPr="0064074F">
        <w:rPr>
          <w:rFonts w:eastAsia="Arial" w:cs="Arial"/>
          <w:color w:val="000000"/>
          <w:szCs w:val="20"/>
          <w:lang w:eastAsia="en-GB"/>
        </w:rPr>
        <w:tab/>
      </w:r>
    </w:p>
    <w:p w:rsidR="0064074F" w:rsidRPr="0064074F" w:rsidRDefault="0064074F" w:rsidP="0064074F">
      <w:pPr>
        <w:spacing w:after="0" w:line="240" w:lineRule="auto"/>
        <w:rPr>
          <w:rFonts w:eastAsia="Arial" w:cs="Arial"/>
          <w:color w:val="000000"/>
          <w:sz w:val="24"/>
          <w:szCs w:val="20"/>
          <w:lang w:eastAsia="en-GB"/>
        </w:rPr>
      </w:pPr>
    </w:p>
    <w:p w:rsidR="0064074F" w:rsidRPr="002D344F" w:rsidRDefault="0064074F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64074F" w:rsidRPr="002D344F" w:rsidRDefault="0064074F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8B081B" w:rsidRPr="002D344F" w:rsidRDefault="008B081B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E504C9" w:rsidRPr="002D344F" w:rsidRDefault="00E504C9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E504C9" w:rsidRPr="002D344F" w:rsidRDefault="00E504C9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64074F" w:rsidRPr="002D344F" w:rsidRDefault="0064074F" w:rsidP="0064074F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  <w:r w:rsidRPr="002D344F">
        <w:rPr>
          <w:rFonts w:cs="Arial"/>
          <w:color w:val="262626"/>
          <w:sz w:val="24"/>
          <w:szCs w:val="24"/>
        </w:rPr>
        <w:t>Anexos Digitais</w:t>
      </w:r>
      <w:r w:rsidRPr="0064074F">
        <w:t xml:space="preserve"> </w:t>
      </w:r>
    </w:p>
    <w:p w:rsidR="0064074F" w:rsidRPr="002D344F" w:rsidRDefault="007A28C5" w:rsidP="007A28C5">
      <w:pPr>
        <w:pStyle w:val="Legenda"/>
        <w:rPr>
          <w:rFonts w:cs="Arial"/>
          <w:color w:val="262626"/>
          <w:sz w:val="20"/>
          <w:szCs w:val="20"/>
        </w:rPr>
      </w:pPr>
      <w:bookmarkStart w:id="53" w:name="_Toc453658849"/>
      <w:r w:rsidRPr="00D20808">
        <w:rPr>
          <w:b/>
          <w:sz w:val="20"/>
          <w:szCs w:val="20"/>
        </w:rPr>
        <w:t xml:space="preserve">Anexos Digitais </w:t>
      </w:r>
      <w:r w:rsidRPr="00D20808">
        <w:rPr>
          <w:b/>
          <w:sz w:val="20"/>
          <w:szCs w:val="20"/>
        </w:rPr>
        <w:fldChar w:fldCharType="begin"/>
      </w:r>
      <w:r w:rsidRPr="00D20808">
        <w:rPr>
          <w:b/>
          <w:sz w:val="20"/>
          <w:szCs w:val="20"/>
        </w:rPr>
        <w:instrText xml:space="preserve"> SEQ Anexos_Digitais \* ARABIC </w:instrText>
      </w:r>
      <w:r w:rsidRPr="00D20808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1</w:t>
      </w:r>
      <w:r w:rsidRPr="00D20808">
        <w:rPr>
          <w:b/>
          <w:sz w:val="20"/>
          <w:szCs w:val="20"/>
        </w:rPr>
        <w:fldChar w:fldCharType="end"/>
      </w:r>
      <w:r w:rsidR="000465AE">
        <w:rPr>
          <w:sz w:val="20"/>
          <w:szCs w:val="20"/>
        </w:rPr>
        <w:t xml:space="preserve"> - Power</w:t>
      </w:r>
      <w:r w:rsidRPr="00D20808">
        <w:rPr>
          <w:sz w:val="20"/>
          <w:szCs w:val="20"/>
        </w:rPr>
        <w:t>Point de apresentação utilizado na Formação Piloto</w:t>
      </w:r>
      <w:bookmarkEnd w:id="53"/>
    </w:p>
    <w:p w:rsidR="0064074F" w:rsidRPr="002D344F" w:rsidRDefault="007A28C5" w:rsidP="007A28C5">
      <w:pPr>
        <w:pStyle w:val="Legenda"/>
        <w:rPr>
          <w:rFonts w:cs="Arial"/>
          <w:color w:val="262626"/>
          <w:sz w:val="20"/>
          <w:szCs w:val="20"/>
        </w:rPr>
      </w:pPr>
      <w:bookmarkStart w:id="54" w:name="_Toc453658850"/>
      <w:r w:rsidRPr="00D20808">
        <w:rPr>
          <w:b/>
          <w:sz w:val="20"/>
          <w:szCs w:val="20"/>
        </w:rPr>
        <w:t xml:space="preserve">Anexos Digitais </w:t>
      </w:r>
      <w:r w:rsidRPr="00D20808">
        <w:rPr>
          <w:b/>
          <w:sz w:val="20"/>
          <w:szCs w:val="20"/>
        </w:rPr>
        <w:fldChar w:fldCharType="begin"/>
      </w:r>
      <w:r w:rsidRPr="00D20808">
        <w:rPr>
          <w:b/>
          <w:sz w:val="20"/>
          <w:szCs w:val="20"/>
        </w:rPr>
        <w:instrText xml:space="preserve"> SEQ Anexos_Digitais \* ARABIC </w:instrText>
      </w:r>
      <w:r w:rsidRPr="00D20808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2</w:t>
      </w:r>
      <w:r w:rsidRPr="00D20808">
        <w:rPr>
          <w:b/>
          <w:sz w:val="20"/>
          <w:szCs w:val="20"/>
        </w:rPr>
        <w:fldChar w:fldCharType="end"/>
      </w:r>
      <w:r w:rsidRPr="00D20808">
        <w:rPr>
          <w:sz w:val="20"/>
          <w:szCs w:val="20"/>
        </w:rPr>
        <w:t>- Saúde e Remédios Caseiros - Como permanecer saudável...com remédios da Avó</w:t>
      </w:r>
      <w:bookmarkEnd w:id="54"/>
      <w:r w:rsidR="0064074F" w:rsidRPr="002D344F">
        <w:rPr>
          <w:rFonts w:cs="Arial"/>
          <w:color w:val="262626"/>
          <w:sz w:val="20"/>
          <w:szCs w:val="20"/>
        </w:rPr>
        <w:t xml:space="preserve"> </w:t>
      </w:r>
    </w:p>
    <w:p w:rsidR="0064074F" w:rsidRPr="002D344F" w:rsidRDefault="007A28C5" w:rsidP="007A28C5">
      <w:pPr>
        <w:pStyle w:val="Legenda"/>
        <w:rPr>
          <w:rFonts w:cs="Arial"/>
          <w:color w:val="262626"/>
          <w:sz w:val="24"/>
          <w:szCs w:val="24"/>
        </w:rPr>
      </w:pPr>
      <w:bookmarkStart w:id="55" w:name="_Toc453658851"/>
      <w:r w:rsidRPr="00D20808">
        <w:rPr>
          <w:b/>
          <w:sz w:val="20"/>
          <w:szCs w:val="20"/>
        </w:rPr>
        <w:t xml:space="preserve">Anexos Digitais </w:t>
      </w:r>
      <w:r w:rsidRPr="00D20808">
        <w:rPr>
          <w:b/>
          <w:sz w:val="20"/>
          <w:szCs w:val="20"/>
        </w:rPr>
        <w:fldChar w:fldCharType="begin"/>
      </w:r>
      <w:r w:rsidRPr="00D20808">
        <w:rPr>
          <w:b/>
          <w:sz w:val="20"/>
          <w:szCs w:val="20"/>
        </w:rPr>
        <w:instrText xml:space="preserve"> SEQ Anexos_Digitais \* ARABIC </w:instrText>
      </w:r>
      <w:r w:rsidRPr="00D20808">
        <w:rPr>
          <w:b/>
          <w:sz w:val="20"/>
          <w:szCs w:val="20"/>
        </w:rPr>
        <w:fldChar w:fldCharType="separate"/>
      </w:r>
      <w:r w:rsidR="009B1020">
        <w:rPr>
          <w:b/>
          <w:noProof/>
          <w:sz w:val="20"/>
          <w:szCs w:val="20"/>
        </w:rPr>
        <w:t>3</w:t>
      </w:r>
      <w:r w:rsidRPr="00D20808">
        <w:rPr>
          <w:b/>
          <w:sz w:val="20"/>
          <w:szCs w:val="20"/>
        </w:rPr>
        <w:fldChar w:fldCharType="end"/>
      </w:r>
      <w:r w:rsidRPr="00D20808">
        <w:rPr>
          <w:sz w:val="20"/>
          <w:szCs w:val="20"/>
        </w:rPr>
        <w:t xml:space="preserve"> - Manual de Formação</w:t>
      </w:r>
      <w:bookmarkEnd w:id="55"/>
      <w:r w:rsidR="0064074F" w:rsidRPr="002D344F">
        <w:rPr>
          <w:rFonts w:cs="Arial"/>
          <w:color w:val="262626"/>
          <w:sz w:val="24"/>
          <w:szCs w:val="24"/>
        </w:rPr>
        <w:t xml:space="preserve"> </w:t>
      </w:r>
    </w:p>
    <w:p w:rsidR="00016248" w:rsidRPr="002D344F" w:rsidRDefault="00016248" w:rsidP="00016248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016248" w:rsidRPr="002D344F" w:rsidRDefault="00016248" w:rsidP="00016248">
      <w:pPr>
        <w:spacing w:line="360" w:lineRule="auto"/>
        <w:jc w:val="both"/>
        <w:rPr>
          <w:rFonts w:cs="Arial"/>
          <w:color w:val="262626"/>
          <w:sz w:val="24"/>
          <w:szCs w:val="24"/>
        </w:rPr>
      </w:pPr>
    </w:p>
    <w:p w:rsidR="00716E8B" w:rsidRPr="002D344F" w:rsidRDefault="00716E8B" w:rsidP="0041727A">
      <w:pPr>
        <w:spacing w:line="360" w:lineRule="auto"/>
        <w:jc w:val="both"/>
        <w:rPr>
          <w:rFonts w:cs="Arial"/>
          <w:b/>
          <w:color w:val="262626"/>
          <w:sz w:val="24"/>
          <w:szCs w:val="24"/>
        </w:rPr>
      </w:pPr>
    </w:p>
    <w:sectPr w:rsidR="00716E8B" w:rsidRPr="002D344F" w:rsidSect="008E006D">
      <w:headerReference w:type="default" r:id="rId34"/>
      <w:footerReference w:type="default" r:id="rId35"/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608" w:rsidRDefault="00487608" w:rsidP="0039599B">
      <w:pPr>
        <w:spacing w:after="0" w:line="240" w:lineRule="auto"/>
      </w:pPr>
      <w:r>
        <w:separator/>
      </w:r>
    </w:p>
  </w:endnote>
  <w:endnote w:type="continuationSeparator" w:id="0">
    <w:p w:rsidR="00487608" w:rsidRDefault="00487608" w:rsidP="0039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608" w:rsidRDefault="00487608" w:rsidP="00B76977">
    <w:pPr>
      <w:pStyle w:val="Rodap"/>
      <w:tabs>
        <w:tab w:val="clear" w:pos="4252"/>
        <w:tab w:val="clear" w:pos="8504"/>
        <w:tab w:val="left" w:pos="80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49507"/>
      <w:docPartObj>
        <w:docPartGallery w:val="Page Numbers (Bottom of Page)"/>
        <w:docPartUnique/>
      </w:docPartObj>
    </w:sdtPr>
    <w:sdtContent>
      <w:p w:rsidR="00487608" w:rsidRDefault="004876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63C">
          <w:rPr>
            <w:noProof/>
          </w:rPr>
          <w:t>ii</w:t>
        </w:r>
        <w:r>
          <w:fldChar w:fldCharType="end"/>
        </w:r>
        <w:proofErr w:type="gramStart"/>
        <w:proofErr w:type="gramEnd"/>
      </w:p>
    </w:sdtContent>
  </w:sdt>
  <w:p w:rsidR="00487608" w:rsidRDefault="00487608" w:rsidP="00B76977">
    <w:pPr>
      <w:pStyle w:val="Rodap"/>
      <w:tabs>
        <w:tab w:val="clear" w:pos="4252"/>
        <w:tab w:val="clear" w:pos="8504"/>
        <w:tab w:val="left" w:pos="80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9976239"/>
      <w:docPartObj>
        <w:docPartGallery w:val="Page Numbers (Bottom of Page)"/>
        <w:docPartUnique/>
      </w:docPartObj>
    </w:sdtPr>
    <w:sdtContent>
      <w:p w:rsidR="00487608" w:rsidRDefault="004876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63C">
          <w:rPr>
            <w:noProof/>
          </w:rPr>
          <w:t>37</w:t>
        </w:r>
        <w:r>
          <w:fldChar w:fldCharType="end"/>
        </w:r>
      </w:p>
    </w:sdtContent>
  </w:sdt>
  <w:p w:rsidR="00487608" w:rsidRDefault="00487608" w:rsidP="00B76977">
    <w:pPr>
      <w:pStyle w:val="Rodap"/>
      <w:tabs>
        <w:tab w:val="clear" w:pos="4252"/>
        <w:tab w:val="clear" w:pos="8504"/>
        <w:tab w:val="left" w:pos="80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608" w:rsidRDefault="00487608" w:rsidP="0039599B">
      <w:pPr>
        <w:spacing w:after="0" w:line="240" w:lineRule="auto"/>
      </w:pPr>
      <w:r>
        <w:separator/>
      </w:r>
    </w:p>
  </w:footnote>
  <w:footnote w:type="continuationSeparator" w:id="0">
    <w:p w:rsidR="00487608" w:rsidRDefault="00487608" w:rsidP="00395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608" w:rsidRDefault="00487608" w:rsidP="008B081B">
    <w:pPr>
      <w:pStyle w:val="Cabealho"/>
      <w:ind w:firstLine="70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608" w:rsidRDefault="00487608" w:rsidP="008B081B">
    <w:pPr>
      <w:pStyle w:val="Cabealho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93589"/>
    <w:multiLevelType w:val="hybridMultilevel"/>
    <w:tmpl w:val="51C2DC2A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1A4AD1"/>
    <w:multiLevelType w:val="hybridMultilevel"/>
    <w:tmpl w:val="973EBD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5306B"/>
    <w:multiLevelType w:val="hybridMultilevel"/>
    <w:tmpl w:val="0902F06E"/>
    <w:lvl w:ilvl="0" w:tplc="D90EA3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85818"/>
    <w:multiLevelType w:val="hybridMultilevel"/>
    <w:tmpl w:val="CF08201A"/>
    <w:lvl w:ilvl="0" w:tplc="0816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3D91FB1"/>
    <w:multiLevelType w:val="hybridMultilevel"/>
    <w:tmpl w:val="E3B42006"/>
    <w:lvl w:ilvl="0" w:tplc="08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6A27882"/>
    <w:multiLevelType w:val="hybridMultilevel"/>
    <w:tmpl w:val="E332A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C4C7D"/>
    <w:multiLevelType w:val="hybridMultilevel"/>
    <w:tmpl w:val="537ADF72"/>
    <w:lvl w:ilvl="0" w:tplc="08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14198C"/>
    <w:multiLevelType w:val="hybridMultilevel"/>
    <w:tmpl w:val="666C9A4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86073F"/>
    <w:multiLevelType w:val="hybridMultilevel"/>
    <w:tmpl w:val="6138408A"/>
    <w:lvl w:ilvl="0" w:tplc="08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FE43711"/>
    <w:multiLevelType w:val="hybridMultilevel"/>
    <w:tmpl w:val="8D5ECC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D3B03"/>
    <w:multiLevelType w:val="multilevel"/>
    <w:tmpl w:val="C77C5EC2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05"/>
      </w:pPr>
      <w:rPr>
        <w:rFonts w:hint="default"/>
        <w:b w:val="0"/>
        <w:color w:val="auto"/>
      </w:rPr>
    </w:lvl>
    <w:lvl w:ilvl="2">
      <w:start w:val="1"/>
      <w:numFmt w:val="upperLetter"/>
      <w:isLgl/>
      <w:lvlText w:val="%1.%2.%3"/>
      <w:lvlJc w:val="left"/>
      <w:pPr>
        <w:ind w:left="1485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845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2205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65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65" w:hanging="1800"/>
      </w:pPr>
      <w:rPr>
        <w:rFonts w:hint="default"/>
        <w:b w:val="0"/>
        <w:color w:val="auto"/>
      </w:rPr>
    </w:lvl>
  </w:abstractNum>
  <w:abstractNum w:abstractNumId="11" w15:restartNumberingAfterBreak="0">
    <w:nsid w:val="29490485"/>
    <w:multiLevelType w:val="hybridMultilevel"/>
    <w:tmpl w:val="3424D86C"/>
    <w:lvl w:ilvl="0" w:tplc="33000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F4E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0F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C8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EA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E48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E4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88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961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86376B"/>
    <w:multiLevelType w:val="hybridMultilevel"/>
    <w:tmpl w:val="761A5A1E"/>
    <w:lvl w:ilvl="0" w:tplc="08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FB2E8D"/>
    <w:multiLevelType w:val="hybridMultilevel"/>
    <w:tmpl w:val="1980C332"/>
    <w:lvl w:ilvl="0" w:tplc="08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F5D51D9"/>
    <w:multiLevelType w:val="hybridMultilevel"/>
    <w:tmpl w:val="E92E40B0"/>
    <w:lvl w:ilvl="0" w:tplc="DBBC3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D6D9D"/>
    <w:multiLevelType w:val="hybridMultilevel"/>
    <w:tmpl w:val="DD186E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25970"/>
    <w:multiLevelType w:val="multilevel"/>
    <w:tmpl w:val="9CE8E53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3FB696E"/>
    <w:multiLevelType w:val="hybridMultilevel"/>
    <w:tmpl w:val="D92867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41230"/>
    <w:multiLevelType w:val="multilevel"/>
    <w:tmpl w:val="25CC6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7BE2C96"/>
    <w:multiLevelType w:val="hybridMultilevel"/>
    <w:tmpl w:val="4C223110"/>
    <w:lvl w:ilvl="0" w:tplc="1EC834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191EA2"/>
    <w:multiLevelType w:val="multilevel"/>
    <w:tmpl w:val="DEF6392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3D4B3167"/>
    <w:multiLevelType w:val="hybridMultilevel"/>
    <w:tmpl w:val="0516864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4067C"/>
    <w:multiLevelType w:val="hybridMultilevel"/>
    <w:tmpl w:val="80FA87F4"/>
    <w:lvl w:ilvl="0" w:tplc="47CCCA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59650F5"/>
    <w:multiLevelType w:val="hybridMultilevel"/>
    <w:tmpl w:val="06A0854C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C6A3E04"/>
    <w:multiLevelType w:val="hybridMultilevel"/>
    <w:tmpl w:val="A6E052CE"/>
    <w:lvl w:ilvl="0" w:tplc="8E84E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54121C"/>
    <w:multiLevelType w:val="hybridMultilevel"/>
    <w:tmpl w:val="C6706E22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53406B"/>
    <w:multiLevelType w:val="hybridMultilevel"/>
    <w:tmpl w:val="F2AE901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D1A40"/>
    <w:multiLevelType w:val="hybridMultilevel"/>
    <w:tmpl w:val="9B4092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1C5C02"/>
    <w:multiLevelType w:val="hybridMultilevel"/>
    <w:tmpl w:val="E5E0837E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834AEA"/>
    <w:multiLevelType w:val="hybridMultilevel"/>
    <w:tmpl w:val="A6E0686C"/>
    <w:lvl w:ilvl="0" w:tplc="1350320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45" w:hanging="360"/>
      </w:pPr>
    </w:lvl>
    <w:lvl w:ilvl="2" w:tplc="0816001B" w:tentative="1">
      <w:start w:val="1"/>
      <w:numFmt w:val="lowerRoman"/>
      <w:lvlText w:val="%3."/>
      <w:lvlJc w:val="right"/>
      <w:pPr>
        <w:ind w:left="2565" w:hanging="180"/>
      </w:pPr>
    </w:lvl>
    <w:lvl w:ilvl="3" w:tplc="0816000F" w:tentative="1">
      <w:start w:val="1"/>
      <w:numFmt w:val="decimal"/>
      <w:lvlText w:val="%4."/>
      <w:lvlJc w:val="left"/>
      <w:pPr>
        <w:ind w:left="3285" w:hanging="360"/>
      </w:pPr>
    </w:lvl>
    <w:lvl w:ilvl="4" w:tplc="08160019" w:tentative="1">
      <w:start w:val="1"/>
      <w:numFmt w:val="lowerLetter"/>
      <w:lvlText w:val="%5."/>
      <w:lvlJc w:val="left"/>
      <w:pPr>
        <w:ind w:left="4005" w:hanging="360"/>
      </w:pPr>
    </w:lvl>
    <w:lvl w:ilvl="5" w:tplc="0816001B" w:tentative="1">
      <w:start w:val="1"/>
      <w:numFmt w:val="lowerRoman"/>
      <w:lvlText w:val="%6."/>
      <w:lvlJc w:val="right"/>
      <w:pPr>
        <w:ind w:left="4725" w:hanging="180"/>
      </w:pPr>
    </w:lvl>
    <w:lvl w:ilvl="6" w:tplc="0816000F" w:tentative="1">
      <w:start w:val="1"/>
      <w:numFmt w:val="decimal"/>
      <w:lvlText w:val="%7."/>
      <w:lvlJc w:val="left"/>
      <w:pPr>
        <w:ind w:left="5445" w:hanging="360"/>
      </w:pPr>
    </w:lvl>
    <w:lvl w:ilvl="7" w:tplc="08160019" w:tentative="1">
      <w:start w:val="1"/>
      <w:numFmt w:val="lowerLetter"/>
      <w:lvlText w:val="%8."/>
      <w:lvlJc w:val="left"/>
      <w:pPr>
        <w:ind w:left="6165" w:hanging="360"/>
      </w:pPr>
    </w:lvl>
    <w:lvl w:ilvl="8" w:tplc="08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F1442D"/>
    <w:multiLevelType w:val="hybridMultilevel"/>
    <w:tmpl w:val="66E604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6213B"/>
    <w:multiLevelType w:val="hybridMultilevel"/>
    <w:tmpl w:val="0D7CA4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B4BED"/>
    <w:multiLevelType w:val="hybridMultilevel"/>
    <w:tmpl w:val="99303EC2"/>
    <w:lvl w:ilvl="0" w:tplc="0816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58E22FF"/>
    <w:multiLevelType w:val="hybridMultilevel"/>
    <w:tmpl w:val="8DA0AC4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D3B1E9E"/>
    <w:multiLevelType w:val="hybridMultilevel"/>
    <w:tmpl w:val="6CAEE4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17"/>
  </w:num>
  <w:num w:numId="4">
    <w:abstractNumId w:val="30"/>
  </w:num>
  <w:num w:numId="5">
    <w:abstractNumId w:val="22"/>
  </w:num>
  <w:num w:numId="6">
    <w:abstractNumId w:val="33"/>
  </w:num>
  <w:num w:numId="7">
    <w:abstractNumId w:val="24"/>
  </w:num>
  <w:num w:numId="8">
    <w:abstractNumId w:val="19"/>
  </w:num>
  <w:num w:numId="9">
    <w:abstractNumId w:val="2"/>
  </w:num>
  <w:num w:numId="10">
    <w:abstractNumId w:val="14"/>
  </w:num>
  <w:num w:numId="11">
    <w:abstractNumId w:val="9"/>
  </w:num>
  <w:num w:numId="12">
    <w:abstractNumId w:val="34"/>
  </w:num>
  <w:num w:numId="13">
    <w:abstractNumId w:val="16"/>
  </w:num>
  <w:num w:numId="14">
    <w:abstractNumId w:val="8"/>
  </w:num>
  <w:num w:numId="15">
    <w:abstractNumId w:val="13"/>
  </w:num>
  <w:num w:numId="16">
    <w:abstractNumId w:val="26"/>
  </w:num>
  <w:num w:numId="17">
    <w:abstractNumId w:val="31"/>
  </w:num>
  <w:num w:numId="18">
    <w:abstractNumId w:val="15"/>
  </w:num>
  <w:num w:numId="19">
    <w:abstractNumId w:val="1"/>
  </w:num>
  <w:num w:numId="20">
    <w:abstractNumId w:val="4"/>
  </w:num>
  <w:num w:numId="21">
    <w:abstractNumId w:val="20"/>
  </w:num>
  <w:num w:numId="22">
    <w:abstractNumId w:val="11"/>
  </w:num>
  <w:num w:numId="23">
    <w:abstractNumId w:val="23"/>
  </w:num>
  <w:num w:numId="24">
    <w:abstractNumId w:val="0"/>
  </w:num>
  <w:num w:numId="25">
    <w:abstractNumId w:val="32"/>
  </w:num>
  <w:num w:numId="26">
    <w:abstractNumId w:val="25"/>
  </w:num>
  <w:num w:numId="27">
    <w:abstractNumId w:val="7"/>
  </w:num>
  <w:num w:numId="28">
    <w:abstractNumId w:val="6"/>
  </w:num>
  <w:num w:numId="29">
    <w:abstractNumId w:val="28"/>
  </w:num>
  <w:num w:numId="30">
    <w:abstractNumId w:val="5"/>
  </w:num>
  <w:num w:numId="31">
    <w:abstractNumId w:val="27"/>
  </w:num>
  <w:num w:numId="32">
    <w:abstractNumId w:val="12"/>
  </w:num>
  <w:num w:numId="33">
    <w:abstractNumId w:val="21"/>
  </w:num>
  <w:num w:numId="34">
    <w:abstractNumId w:val="3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FB"/>
    <w:rsid w:val="00003283"/>
    <w:rsid w:val="00012621"/>
    <w:rsid w:val="00014232"/>
    <w:rsid w:val="00015EE9"/>
    <w:rsid w:val="00016248"/>
    <w:rsid w:val="00016F46"/>
    <w:rsid w:val="00020F07"/>
    <w:rsid w:val="000332E7"/>
    <w:rsid w:val="000333B8"/>
    <w:rsid w:val="0003750C"/>
    <w:rsid w:val="00042A1E"/>
    <w:rsid w:val="000465AE"/>
    <w:rsid w:val="0004755C"/>
    <w:rsid w:val="0005594D"/>
    <w:rsid w:val="00062150"/>
    <w:rsid w:val="00063956"/>
    <w:rsid w:val="00066760"/>
    <w:rsid w:val="000762B9"/>
    <w:rsid w:val="000823DC"/>
    <w:rsid w:val="00083B7B"/>
    <w:rsid w:val="00087A18"/>
    <w:rsid w:val="000928D8"/>
    <w:rsid w:val="00093978"/>
    <w:rsid w:val="000A3561"/>
    <w:rsid w:val="000A6569"/>
    <w:rsid w:val="000B04C3"/>
    <w:rsid w:val="000B2365"/>
    <w:rsid w:val="000C0FA2"/>
    <w:rsid w:val="000D5578"/>
    <w:rsid w:val="000E2014"/>
    <w:rsid w:val="000F1223"/>
    <w:rsid w:val="000F3FDB"/>
    <w:rsid w:val="00112E53"/>
    <w:rsid w:val="00121354"/>
    <w:rsid w:val="001247DC"/>
    <w:rsid w:val="00127002"/>
    <w:rsid w:val="00131267"/>
    <w:rsid w:val="001421C7"/>
    <w:rsid w:val="00146559"/>
    <w:rsid w:val="0016324E"/>
    <w:rsid w:val="001643F9"/>
    <w:rsid w:val="0016550C"/>
    <w:rsid w:val="00166094"/>
    <w:rsid w:val="00167EB0"/>
    <w:rsid w:val="00170352"/>
    <w:rsid w:val="0017338A"/>
    <w:rsid w:val="00173D72"/>
    <w:rsid w:val="0017731D"/>
    <w:rsid w:val="001823DD"/>
    <w:rsid w:val="00185485"/>
    <w:rsid w:val="00186137"/>
    <w:rsid w:val="001877A4"/>
    <w:rsid w:val="00191566"/>
    <w:rsid w:val="001954A4"/>
    <w:rsid w:val="0019558C"/>
    <w:rsid w:val="001B1786"/>
    <w:rsid w:val="001C0172"/>
    <w:rsid w:val="001C25A5"/>
    <w:rsid w:val="001D66B3"/>
    <w:rsid w:val="001E6C2B"/>
    <w:rsid w:val="001E7449"/>
    <w:rsid w:val="001F2BBE"/>
    <w:rsid w:val="001F4598"/>
    <w:rsid w:val="001F6ADC"/>
    <w:rsid w:val="00202927"/>
    <w:rsid w:val="00204429"/>
    <w:rsid w:val="002073D7"/>
    <w:rsid w:val="00214846"/>
    <w:rsid w:val="00214B6C"/>
    <w:rsid w:val="00221927"/>
    <w:rsid w:val="00224496"/>
    <w:rsid w:val="002256DE"/>
    <w:rsid w:val="00230EDC"/>
    <w:rsid w:val="00232395"/>
    <w:rsid w:val="002342C7"/>
    <w:rsid w:val="00245F71"/>
    <w:rsid w:val="00252B4E"/>
    <w:rsid w:val="002537BB"/>
    <w:rsid w:val="002604D2"/>
    <w:rsid w:val="00273774"/>
    <w:rsid w:val="00281290"/>
    <w:rsid w:val="002837E2"/>
    <w:rsid w:val="002837EE"/>
    <w:rsid w:val="002844B4"/>
    <w:rsid w:val="0028744D"/>
    <w:rsid w:val="002A0DFB"/>
    <w:rsid w:val="002A10EA"/>
    <w:rsid w:val="002A4467"/>
    <w:rsid w:val="002A6BB9"/>
    <w:rsid w:val="002A7AA9"/>
    <w:rsid w:val="002B5773"/>
    <w:rsid w:val="002B5F5D"/>
    <w:rsid w:val="002B7C14"/>
    <w:rsid w:val="002C4726"/>
    <w:rsid w:val="002D344F"/>
    <w:rsid w:val="002D6A2B"/>
    <w:rsid w:val="002D7103"/>
    <w:rsid w:val="002F1070"/>
    <w:rsid w:val="00304786"/>
    <w:rsid w:val="00306A8D"/>
    <w:rsid w:val="00313874"/>
    <w:rsid w:val="0031702A"/>
    <w:rsid w:val="00317ED8"/>
    <w:rsid w:val="0032192F"/>
    <w:rsid w:val="003260CA"/>
    <w:rsid w:val="003321B0"/>
    <w:rsid w:val="00333D21"/>
    <w:rsid w:val="00335D2A"/>
    <w:rsid w:val="00336FE4"/>
    <w:rsid w:val="003446E9"/>
    <w:rsid w:val="00351E45"/>
    <w:rsid w:val="003567A7"/>
    <w:rsid w:val="00362394"/>
    <w:rsid w:val="00363DAA"/>
    <w:rsid w:val="00386B61"/>
    <w:rsid w:val="0039120F"/>
    <w:rsid w:val="003942D9"/>
    <w:rsid w:val="003950FA"/>
    <w:rsid w:val="0039599B"/>
    <w:rsid w:val="003A31CD"/>
    <w:rsid w:val="003A4E6C"/>
    <w:rsid w:val="003A7E7E"/>
    <w:rsid w:val="003B73A7"/>
    <w:rsid w:val="003B7574"/>
    <w:rsid w:val="003C02FA"/>
    <w:rsid w:val="003C4912"/>
    <w:rsid w:val="003C6889"/>
    <w:rsid w:val="003D1003"/>
    <w:rsid w:val="003D3B27"/>
    <w:rsid w:val="003E1285"/>
    <w:rsid w:val="003E1FCC"/>
    <w:rsid w:val="003E4CD9"/>
    <w:rsid w:val="003E4D6B"/>
    <w:rsid w:val="003E7C13"/>
    <w:rsid w:val="003E7E60"/>
    <w:rsid w:val="003F196D"/>
    <w:rsid w:val="003F1CFB"/>
    <w:rsid w:val="004004E7"/>
    <w:rsid w:val="00403C4E"/>
    <w:rsid w:val="00410A62"/>
    <w:rsid w:val="00412EB6"/>
    <w:rsid w:val="004141F7"/>
    <w:rsid w:val="0041727A"/>
    <w:rsid w:val="00421826"/>
    <w:rsid w:val="00431D7D"/>
    <w:rsid w:val="00433EF7"/>
    <w:rsid w:val="00437BE8"/>
    <w:rsid w:val="00441344"/>
    <w:rsid w:val="00441FBE"/>
    <w:rsid w:val="00463BDC"/>
    <w:rsid w:val="0046433E"/>
    <w:rsid w:val="00487608"/>
    <w:rsid w:val="00496408"/>
    <w:rsid w:val="004A00AD"/>
    <w:rsid w:val="004A37FF"/>
    <w:rsid w:val="004A5BC1"/>
    <w:rsid w:val="004B19A1"/>
    <w:rsid w:val="004B3076"/>
    <w:rsid w:val="004B7569"/>
    <w:rsid w:val="004C293A"/>
    <w:rsid w:val="004C4314"/>
    <w:rsid w:val="004C503E"/>
    <w:rsid w:val="004C7B60"/>
    <w:rsid w:val="004D10C0"/>
    <w:rsid w:val="004D3C7D"/>
    <w:rsid w:val="004D774A"/>
    <w:rsid w:val="004E1E14"/>
    <w:rsid w:val="004E3018"/>
    <w:rsid w:val="004F31C1"/>
    <w:rsid w:val="00501C97"/>
    <w:rsid w:val="00510989"/>
    <w:rsid w:val="00514A9D"/>
    <w:rsid w:val="00531086"/>
    <w:rsid w:val="005338C6"/>
    <w:rsid w:val="00534D01"/>
    <w:rsid w:val="00550F7F"/>
    <w:rsid w:val="00551A3E"/>
    <w:rsid w:val="00551A90"/>
    <w:rsid w:val="005574B8"/>
    <w:rsid w:val="005761B2"/>
    <w:rsid w:val="0058245C"/>
    <w:rsid w:val="005838BC"/>
    <w:rsid w:val="0059347F"/>
    <w:rsid w:val="00593576"/>
    <w:rsid w:val="00597655"/>
    <w:rsid w:val="005A55EF"/>
    <w:rsid w:val="005B1D06"/>
    <w:rsid w:val="005B4DB9"/>
    <w:rsid w:val="005C3E42"/>
    <w:rsid w:val="005C571A"/>
    <w:rsid w:val="005D362A"/>
    <w:rsid w:val="005E2E53"/>
    <w:rsid w:val="005F06B3"/>
    <w:rsid w:val="005F193E"/>
    <w:rsid w:val="005F369E"/>
    <w:rsid w:val="005F7942"/>
    <w:rsid w:val="00601200"/>
    <w:rsid w:val="0060237A"/>
    <w:rsid w:val="00617E63"/>
    <w:rsid w:val="00621091"/>
    <w:rsid w:val="00623B7A"/>
    <w:rsid w:val="00623D41"/>
    <w:rsid w:val="006327F0"/>
    <w:rsid w:val="00633263"/>
    <w:rsid w:val="00637E71"/>
    <w:rsid w:val="0064074F"/>
    <w:rsid w:val="00641006"/>
    <w:rsid w:val="00654320"/>
    <w:rsid w:val="0065733B"/>
    <w:rsid w:val="00674801"/>
    <w:rsid w:val="006749EB"/>
    <w:rsid w:val="00691CA7"/>
    <w:rsid w:val="00696770"/>
    <w:rsid w:val="006A511B"/>
    <w:rsid w:val="006A7258"/>
    <w:rsid w:val="006A765F"/>
    <w:rsid w:val="006B0C55"/>
    <w:rsid w:val="006C0C58"/>
    <w:rsid w:val="006C23A4"/>
    <w:rsid w:val="006C51A8"/>
    <w:rsid w:val="006C61BF"/>
    <w:rsid w:val="006D12D1"/>
    <w:rsid w:val="006D47D3"/>
    <w:rsid w:val="006E06F9"/>
    <w:rsid w:val="006E748C"/>
    <w:rsid w:val="006E7A18"/>
    <w:rsid w:val="006F1210"/>
    <w:rsid w:val="00701BA9"/>
    <w:rsid w:val="00704974"/>
    <w:rsid w:val="007107F7"/>
    <w:rsid w:val="00714C2C"/>
    <w:rsid w:val="0071517E"/>
    <w:rsid w:val="00716E8B"/>
    <w:rsid w:val="00720240"/>
    <w:rsid w:val="00724E9B"/>
    <w:rsid w:val="007255B5"/>
    <w:rsid w:val="007511E9"/>
    <w:rsid w:val="00753335"/>
    <w:rsid w:val="00755FAE"/>
    <w:rsid w:val="00761C39"/>
    <w:rsid w:val="007715F4"/>
    <w:rsid w:val="0077548A"/>
    <w:rsid w:val="00775CEF"/>
    <w:rsid w:val="00777C84"/>
    <w:rsid w:val="007877FF"/>
    <w:rsid w:val="007A28C5"/>
    <w:rsid w:val="007A3350"/>
    <w:rsid w:val="007A7678"/>
    <w:rsid w:val="007B1C11"/>
    <w:rsid w:val="007B2FCF"/>
    <w:rsid w:val="007C648A"/>
    <w:rsid w:val="007C7171"/>
    <w:rsid w:val="007C7C39"/>
    <w:rsid w:val="007D11DA"/>
    <w:rsid w:val="007D2097"/>
    <w:rsid w:val="007D5DDD"/>
    <w:rsid w:val="007E20C5"/>
    <w:rsid w:val="007E6D7C"/>
    <w:rsid w:val="008011EC"/>
    <w:rsid w:val="00803DBB"/>
    <w:rsid w:val="00804D67"/>
    <w:rsid w:val="00805177"/>
    <w:rsid w:val="00810709"/>
    <w:rsid w:val="008253A5"/>
    <w:rsid w:val="008279B2"/>
    <w:rsid w:val="00832149"/>
    <w:rsid w:val="00832218"/>
    <w:rsid w:val="00837674"/>
    <w:rsid w:val="00843295"/>
    <w:rsid w:val="00843C9C"/>
    <w:rsid w:val="008525B9"/>
    <w:rsid w:val="0085767B"/>
    <w:rsid w:val="00872507"/>
    <w:rsid w:val="00880DA2"/>
    <w:rsid w:val="00882983"/>
    <w:rsid w:val="00886827"/>
    <w:rsid w:val="00894618"/>
    <w:rsid w:val="008972EB"/>
    <w:rsid w:val="008A43DE"/>
    <w:rsid w:val="008A54C6"/>
    <w:rsid w:val="008A6040"/>
    <w:rsid w:val="008A619A"/>
    <w:rsid w:val="008B081B"/>
    <w:rsid w:val="008B0A95"/>
    <w:rsid w:val="008B5AEA"/>
    <w:rsid w:val="008B5EB9"/>
    <w:rsid w:val="008B76BE"/>
    <w:rsid w:val="008C24F1"/>
    <w:rsid w:val="008C3EF7"/>
    <w:rsid w:val="008C48CB"/>
    <w:rsid w:val="008E006D"/>
    <w:rsid w:val="008E0F49"/>
    <w:rsid w:val="008F5A93"/>
    <w:rsid w:val="00903173"/>
    <w:rsid w:val="0090349D"/>
    <w:rsid w:val="0090444F"/>
    <w:rsid w:val="009058DC"/>
    <w:rsid w:val="00915681"/>
    <w:rsid w:val="00933406"/>
    <w:rsid w:val="009361E8"/>
    <w:rsid w:val="00942679"/>
    <w:rsid w:val="0095097E"/>
    <w:rsid w:val="00952FA1"/>
    <w:rsid w:val="00953640"/>
    <w:rsid w:val="00955D8D"/>
    <w:rsid w:val="009560F8"/>
    <w:rsid w:val="00965F0A"/>
    <w:rsid w:val="009667EA"/>
    <w:rsid w:val="00970A54"/>
    <w:rsid w:val="00975054"/>
    <w:rsid w:val="009761EB"/>
    <w:rsid w:val="00981EC6"/>
    <w:rsid w:val="00983DBF"/>
    <w:rsid w:val="00993B1C"/>
    <w:rsid w:val="00994B15"/>
    <w:rsid w:val="009965FF"/>
    <w:rsid w:val="009A3E02"/>
    <w:rsid w:val="009B0DAF"/>
    <w:rsid w:val="009B1020"/>
    <w:rsid w:val="009B179A"/>
    <w:rsid w:val="009B2915"/>
    <w:rsid w:val="009B2CC7"/>
    <w:rsid w:val="009C086D"/>
    <w:rsid w:val="009C4C06"/>
    <w:rsid w:val="009C4D81"/>
    <w:rsid w:val="009C617D"/>
    <w:rsid w:val="009C6EA0"/>
    <w:rsid w:val="009D226D"/>
    <w:rsid w:val="009D27AE"/>
    <w:rsid w:val="009D313D"/>
    <w:rsid w:val="009D4C09"/>
    <w:rsid w:val="009D51D8"/>
    <w:rsid w:val="009E40F4"/>
    <w:rsid w:val="009F137A"/>
    <w:rsid w:val="00A00D7B"/>
    <w:rsid w:val="00A01AD1"/>
    <w:rsid w:val="00A043F1"/>
    <w:rsid w:val="00A10729"/>
    <w:rsid w:val="00A11D12"/>
    <w:rsid w:val="00A1317D"/>
    <w:rsid w:val="00A13AEB"/>
    <w:rsid w:val="00A21AE6"/>
    <w:rsid w:val="00A27A6C"/>
    <w:rsid w:val="00A33B79"/>
    <w:rsid w:val="00A3475D"/>
    <w:rsid w:val="00A34BCC"/>
    <w:rsid w:val="00A4656B"/>
    <w:rsid w:val="00A503F2"/>
    <w:rsid w:val="00A52B05"/>
    <w:rsid w:val="00A52E37"/>
    <w:rsid w:val="00A57516"/>
    <w:rsid w:val="00A60CC9"/>
    <w:rsid w:val="00A62169"/>
    <w:rsid w:val="00A7706D"/>
    <w:rsid w:val="00A80A45"/>
    <w:rsid w:val="00A81E24"/>
    <w:rsid w:val="00A840B5"/>
    <w:rsid w:val="00A86E5B"/>
    <w:rsid w:val="00A954F1"/>
    <w:rsid w:val="00AA5882"/>
    <w:rsid w:val="00AB33E1"/>
    <w:rsid w:val="00AB4D82"/>
    <w:rsid w:val="00AD1B9B"/>
    <w:rsid w:val="00AE0A52"/>
    <w:rsid w:val="00AF1317"/>
    <w:rsid w:val="00AF662B"/>
    <w:rsid w:val="00B02955"/>
    <w:rsid w:val="00B07B0E"/>
    <w:rsid w:val="00B17117"/>
    <w:rsid w:val="00B21D14"/>
    <w:rsid w:val="00B223F7"/>
    <w:rsid w:val="00B22845"/>
    <w:rsid w:val="00B250B1"/>
    <w:rsid w:val="00B25ADA"/>
    <w:rsid w:val="00B34AFE"/>
    <w:rsid w:val="00B35BE7"/>
    <w:rsid w:val="00B37EE7"/>
    <w:rsid w:val="00B425BD"/>
    <w:rsid w:val="00B4380F"/>
    <w:rsid w:val="00B4468F"/>
    <w:rsid w:val="00B44A57"/>
    <w:rsid w:val="00B47455"/>
    <w:rsid w:val="00B47C38"/>
    <w:rsid w:val="00B518AF"/>
    <w:rsid w:val="00B574CD"/>
    <w:rsid w:val="00B61B76"/>
    <w:rsid w:val="00B67FAD"/>
    <w:rsid w:val="00B71C1F"/>
    <w:rsid w:val="00B73C75"/>
    <w:rsid w:val="00B76977"/>
    <w:rsid w:val="00B80F56"/>
    <w:rsid w:val="00B8149F"/>
    <w:rsid w:val="00B87F1B"/>
    <w:rsid w:val="00B9197C"/>
    <w:rsid w:val="00BA0C51"/>
    <w:rsid w:val="00BA104A"/>
    <w:rsid w:val="00BA6D98"/>
    <w:rsid w:val="00BB5263"/>
    <w:rsid w:val="00BB5E7D"/>
    <w:rsid w:val="00BB796D"/>
    <w:rsid w:val="00BC1221"/>
    <w:rsid w:val="00BC456E"/>
    <w:rsid w:val="00BC4CE9"/>
    <w:rsid w:val="00BC63F9"/>
    <w:rsid w:val="00BC7177"/>
    <w:rsid w:val="00BD0EC0"/>
    <w:rsid w:val="00BD3F9D"/>
    <w:rsid w:val="00BE3B9A"/>
    <w:rsid w:val="00BF2D59"/>
    <w:rsid w:val="00BF458D"/>
    <w:rsid w:val="00BF4B7F"/>
    <w:rsid w:val="00BF5FF3"/>
    <w:rsid w:val="00BF60A5"/>
    <w:rsid w:val="00C1028E"/>
    <w:rsid w:val="00C11DEB"/>
    <w:rsid w:val="00C17E61"/>
    <w:rsid w:val="00C21DCF"/>
    <w:rsid w:val="00C32233"/>
    <w:rsid w:val="00C4408B"/>
    <w:rsid w:val="00C477B8"/>
    <w:rsid w:val="00C478E9"/>
    <w:rsid w:val="00C51346"/>
    <w:rsid w:val="00C56780"/>
    <w:rsid w:val="00C57C4D"/>
    <w:rsid w:val="00C60555"/>
    <w:rsid w:val="00C60615"/>
    <w:rsid w:val="00C6099F"/>
    <w:rsid w:val="00C62D4D"/>
    <w:rsid w:val="00C66EDC"/>
    <w:rsid w:val="00C707C9"/>
    <w:rsid w:val="00C70ABA"/>
    <w:rsid w:val="00C71FF8"/>
    <w:rsid w:val="00C7358B"/>
    <w:rsid w:val="00C73D0D"/>
    <w:rsid w:val="00C74F2F"/>
    <w:rsid w:val="00C863C2"/>
    <w:rsid w:val="00C94904"/>
    <w:rsid w:val="00CC2A27"/>
    <w:rsid w:val="00CC5FEB"/>
    <w:rsid w:val="00CC76A0"/>
    <w:rsid w:val="00CD1B31"/>
    <w:rsid w:val="00CD4720"/>
    <w:rsid w:val="00CD49B9"/>
    <w:rsid w:val="00CE1AB5"/>
    <w:rsid w:val="00CE6941"/>
    <w:rsid w:val="00CE7B2B"/>
    <w:rsid w:val="00D01321"/>
    <w:rsid w:val="00D056EB"/>
    <w:rsid w:val="00D143E9"/>
    <w:rsid w:val="00D16098"/>
    <w:rsid w:val="00D17FE6"/>
    <w:rsid w:val="00D20808"/>
    <w:rsid w:val="00D24173"/>
    <w:rsid w:val="00D24725"/>
    <w:rsid w:val="00D25344"/>
    <w:rsid w:val="00D25DD4"/>
    <w:rsid w:val="00D26EBD"/>
    <w:rsid w:val="00D26ED3"/>
    <w:rsid w:val="00D3679F"/>
    <w:rsid w:val="00D40A1C"/>
    <w:rsid w:val="00D42A44"/>
    <w:rsid w:val="00D43DD4"/>
    <w:rsid w:val="00D4674C"/>
    <w:rsid w:val="00D604D1"/>
    <w:rsid w:val="00D672C4"/>
    <w:rsid w:val="00D779E1"/>
    <w:rsid w:val="00D91BB3"/>
    <w:rsid w:val="00D93F55"/>
    <w:rsid w:val="00DB3FCB"/>
    <w:rsid w:val="00DC67CF"/>
    <w:rsid w:val="00DC7E98"/>
    <w:rsid w:val="00DD3CED"/>
    <w:rsid w:val="00DE0A64"/>
    <w:rsid w:val="00DE1B5D"/>
    <w:rsid w:val="00DE1D87"/>
    <w:rsid w:val="00DF6638"/>
    <w:rsid w:val="00E02E5D"/>
    <w:rsid w:val="00E03349"/>
    <w:rsid w:val="00E06DC1"/>
    <w:rsid w:val="00E075B6"/>
    <w:rsid w:val="00E147B4"/>
    <w:rsid w:val="00E17972"/>
    <w:rsid w:val="00E235E9"/>
    <w:rsid w:val="00E27D61"/>
    <w:rsid w:val="00E35449"/>
    <w:rsid w:val="00E36BC4"/>
    <w:rsid w:val="00E43003"/>
    <w:rsid w:val="00E44824"/>
    <w:rsid w:val="00E504C9"/>
    <w:rsid w:val="00E634F2"/>
    <w:rsid w:val="00E64C66"/>
    <w:rsid w:val="00E65800"/>
    <w:rsid w:val="00E665F7"/>
    <w:rsid w:val="00E74A7D"/>
    <w:rsid w:val="00E75DD4"/>
    <w:rsid w:val="00E801A3"/>
    <w:rsid w:val="00E905AA"/>
    <w:rsid w:val="00EA0FCC"/>
    <w:rsid w:val="00EA2116"/>
    <w:rsid w:val="00EA3CEF"/>
    <w:rsid w:val="00EB0909"/>
    <w:rsid w:val="00EC2A98"/>
    <w:rsid w:val="00EC2B4A"/>
    <w:rsid w:val="00EC5E5E"/>
    <w:rsid w:val="00EC5F9D"/>
    <w:rsid w:val="00ED36FB"/>
    <w:rsid w:val="00EE4E9D"/>
    <w:rsid w:val="00EE5F28"/>
    <w:rsid w:val="00EE71F1"/>
    <w:rsid w:val="00EF32E7"/>
    <w:rsid w:val="00EF3E56"/>
    <w:rsid w:val="00EF6B2D"/>
    <w:rsid w:val="00F063B5"/>
    <w:rsid w:val="00F111D5"/>
    <w:rsid w:val="00F11BA4"/>
    <w:rsid w:val="00F1463A"/>
    <w:rsid w:val="00F27E74"/>
    <w:rsid w:val="00F33ABD"/>
    <w:rsid w:val="00F40D3B"/>
    <w:rsid w:val="00F44B0D"/>
    <w:rsid w:val="00F45CE0"/>
    <w:rsid w:val="00F45FC5"/>
    <w:rsid w:val="00F54C6D"/>
    <w:rsid w:val="00F620E9"/>
    <w:rsid w:val="00F63295"/>
    <w:rsid w:val="00F6663C"/>
    <w:rsid w:val="00F71885"/>
    <w:rsid w:val="00F72171"/>
    <w:rsid w:val="00F7541C"/>
    <w:rsid w:val="00F77896"/>
    <w:rsid w:val="00F87D3E"/>
    <w:rsid w:val="00F96540"/>
    <w:rsid w:val="00FB17AB"/>
    <w:rsid w:val="00FB329E"/>
    <w:rsid w:val="00FC10EB"/>
    <w:rsid w:val="00FC3BC4"/>
    <w:rsid w:val="00FC4F40"/>
    <w:rsid w:val="00FD7681"/>
    <w:rsid w:val="00FD7936"/>
    <w:rsid w:val="00FE027F"/>
    <w:rsid w:val="00FE04E1"/>
    <w:rsid w:val="00FF02E5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33D82FF-F5A5-43C3-8AAE-98F6476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989"/>
    <w:pPr>
      <w:spacing w:after="200" w:line="276" w:lineRule="auto"/>
    </w:pPr>
    <w:rPr>
      <w:sz w:val="22"/>
      <w:szCs w:val="22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B25ADA"/>
    <w:pPr>
      <w:keepNext/>
      <w:keepLines/>
      <w:spacing w:before="240" w:after="0"/>
      <w:outlineLvl w:val="0"/>
    </w:pPr>
    <w:rPr>
      <w:color w:val="A5A5A5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65733B"/>
    <w:pPr>
      <w:keepNext/>
      <w:keepLines/>
      <w:spacing w:before="40" w:after="0"/>
      <w:outlineLvl w:val="1"/>
    </w:pPr>
    <w:rPr>
      <w:color w:val="A5A5A5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9F137A"/>
    <w:pPr>
      <w:keepNext/>
      <w:keepLines/>
      <w:spacing w:before="40" w:after="0"/>
      <w:outlineLvl w:val="2"/>
    </w:pPr>
    <w:rPr>
      <w:color w:val="6E6E6E"/>
      <w:sz w:val="24"/>
      <w:szCs w:val="24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F620E9"/>
    <w:pPr>
      <w:keepNext/>
      <w:keepLines/>
      <w:spacing w:before="40" w:after="0"/>
      <w:outlineLvl w:val="3"/>
    </w:pPr>
    <w:rPr>
      <w:i/>
      <w:iCs/>
      <w:color w:val="A5A5A5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6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16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B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395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599B"/>
  </w:style>
  <w:style w:type="paragraph" w:styleId="Rodap">
    <w:name w:val="footer"/>
    <w:basedOn w:val="Normal"/>
    <w:link w:val="RodapCarter"/>
    <w:uiPriority w:val="99"/>
    <w:unhideWhenUsed/>
    <w:rsid w:val="00395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599B"/>
  </w:style>
  <w:style w:type="table" w:styleId="Tabelacomgrelha">
    <w:name w:val="Table Grid"/>
    <w:basedOn w:val="Tabelanormal"/>
    <w:uiPriority w:val="59"/>
    <w:rsid w:val="00055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5Escura-Destaque1">
    <w:name w:val="Grid Table 5 Dark Accent 1"/>
    <w:basedOn w:val="Tabelanormal"/>
    <w:uiPriority w:val="50"/>
    <w:rsid w:val="0005594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8F8F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DDDD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DDDDD"/>
      </w:tc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styleId="TabelaSimples1">
    <w:name w:val="Plain Table 1"/>
    <w:basedOn w:val="Tabelanormal"/>
    <w:uiPriority w:val="41"/>
    <w:rsid w:val="004E1E14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Hiperligao">
    <w:name w:val="Hyperlink"/>
    <w:uiPriority w:val="99"/>
    <w:unhideWhenUsed/>
    <w:rsid w:val="0028744D"/>
    <w:rPr>
      <w:color w:val="5F5F5F"/>
      <w:u w:val="single"/>
    </w:rPr>
  </w:style>
  <w:style w:type="table" w:customStyle="1" w:styleId="Tabelacomgrelha1">
    <w:name w:val="Tabela com grelha1"/>
    <w:basedOn w:val="Tabelanormal"/>
    <w:next w:val="Tabelacomgrelha"/>
    <w:rsid w:val="0064074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Clara1">
    <w:name w:val="Tabela com Grelha Clara1"/>
    <w:basedOn w:val="Tabelanormal"/>
    <w:next w:val="TabelacomGrelhaClara"/>
    <w:uiPriority w:val="40"/>
    <w:rsid w:val="009058DC"/>
    <w:rPr>
      <w:rFonts w:eastAsia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elacomGrelhaClara">
    <w:name w:val="Grid Table Light"/>
    <w:basedOn w:val="Tabelanormal"/>
    <w:uiPriority w:val="40"/>
    <w:rsid w:val="009058D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eladeGrelha4-Destaque1">
    <w:name w:val="Grid Table 4 Accent 1"/>
    <w:basedOn w:val="Tabelanormal"/>
    <w:uiPriority w:val="49"/>
    <w:rsid w:val="00A60CC9"/>
    <w:tblPr>
      <w:tblStyleRowBandSize w:val="1"/>
      <w:tblStyleColBandSize w:val="1"/>
      <w:tblBorders>
        <w:top w:val="single" w:sz="4" w:space="0" w:color="EAEAEA"/>
        <w:left w:val="single" w:sz="4" w:space="0" w:color="EAEAEA"/>
        <w:bottom w:val="single" w:sz="4" w:space="0" w:color="EAEAEA"/>
        <w:right w:val="single" w:sz="4" w:space="0" w:color="EAEAEA"/>
        <w:insideH w:val="single" w:sz="4" w:space="0" w:color="EAEAEA"/>
        <w:insideV w:val="single" w:sz="4" w:space="0" w:color="EAEAE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nil"/>
          <w:insideV w:val="nil"/>
        </w:tcBorders>
        <w:shd w:val="clear" w:color="auto" w:fill="DDDDDD"/>
      </w:tcPr>
    </w:tblStylePr>
    <w:tblStylePr w:type="lastRow">
      <w:rPr>
        <w:b/>
        <w:bCs/>
      </w:rPr>
      <w:tblPr/>
      <w:tcPr>
        <w:tcBorders>
          <w:top w:val="double" w:sz="4" w:space="0" w:color="DDDDD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/>
      </w:tcPr>
    </w:tblStylePr>
    <w:tblStylePr w:type="band1Horz">
      <w:tblPr/>
      <w:tcPr>
        <w:shd w:val="clear" w:color="auto" w:fill="F8F8F8"/>
      </w:tcPr>
    </w:tblStylePr>
  </w:style>
  <w:style w:type="character" w:customStyle="1" w:styleId="Cabealho2Carter">
    <w:name w:val="Cabeçalho 2 Caráter"/>
    <w:link w:val="Cabealho2"/>
    <w:uiPriority w:val="9"/>
    <w:rsid w:val="0065733B"/>
    <w:rPr>
      <w:rFonts w:ascii="Arial" w:eastAsia="Times New Roman" w:hAnsi="Arial" w:cs="Times New Roman"/>
      <w:color w:val="A5A5A5"/>
      <w:sz w:val="26"/>
      <w:szCs w:val="26"/>
    </w:rPr>
  </w:style>
  <w:style w:type="character" w:customStyle="1" w:styleId="Cabealho1Carter">
    <w:name w:val="Cabeçalho 1 Caráter"/>
    <w:link w:val="Cabealho1"/>
    <w:uiPriority w:val="9"/>
    <w:rsid w:val="00B25ADA"/>
    <w:rPr>
      <w:rFonts w:ascii="Arial" w:eastAsia="Times New Roman" w:hAnsi="Arial" w:cs="Times New Roman"/>
      <w:color w:val="A5A5A5"/>
      <w:sz w:val="32"/>
      <w:szCs w:val="3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B25ADA"/>
    <w:pPr>
      <w:spacing w:line="259" w:lineRule="auto"/>
      <w:outlineLvl w:val="9"/>
    </w:pPr>
  </w:style>
  <w:style w:type="paragraph" w:styleId="ndice2">
    <w:name w:val="toc 2"/>
    <w:basedOn w:val="Normal"/>
    <w:next w:val="Normal"/>
    <w:autoRedefine/>
    <w:uiPriority w:val="39"/>
    <w:unhideWhenUsed/>
    <w:rsid w:val="00B25ADA"/>
    <w:pPr>
      <w:spacing w:after="100"/>
      <w:ind w:left="220"/>
    </w:pPr>
  </w:style>
  <w:style w:type="character" w:customStyle="1" w:styleId="Cabealho3Carter">
    <w:name w:val="Cabeçalho 3 Caráter"/>
    <w:link w:val="Cabealho3"/>
    <w:uiPriority w:val="9"/>
    <w:rsid w:val="009F137A"/>
    <w:rPr>
      <w:rFonts w:ascii="Arial" w:eastAsia="Times New Roman" w:hAnsi="Arial" w:cs="Times New Roman"/>
      <w:color w:val="6E6E6E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3950FA"/>
    <w:pPr>
      <w:spacing w:after="100"/>
    </w:pPr>
  </w:style>
  <w:style w:type="paragraph" w:styleId="ndice3">
    <w:name w:val="toc 3"/>
    <w:basedOn w:val="Normal"/>
    <w:next w:val="Normal"/>
    <w:autoRedefine/>
    <w:uiPriority w:val="39"/>
    <w:unhideWhenUsed/>
    <w:rsid w:val="003950FA"/>
    <w:pPr>
      <w:spacing w:after="100"/>
      <w:ind w:left="440"/>
    </w:pPr>
  </w:style>
  <w:style w:type="character" w:customStyle="1" w:styleId="Cabealho4Carter">
    <w:name w:val="Cabeçalho 4 Caráter"/>
    <w:link w:val="Cabealho4"/>
    <w:uiPriority w:val="9"/>
    <w:rsid w:val="00F620E9"/>
    <w:rPr>
      <w:rFonts w:ascii="Arial" w:eastAsia="Times New Roman" w:hAnsi="Arial" w:cs="Times New Roman"/>
      <w:i/>
      <w:iCs/>
      <w:color w:val="A5A5A5"/>
    </w:rPr>
  </w:style>
  <w:style w:type="paragraph" w:styleId="Legenda">
    <w:name w:val="caption"/>
    <w:basedOn w:val="Normal"/>
    <w:next w:val="Normal"/>
    <w:uiPriority w:val="35"/>
    <w:unhideWhenUsed/>
    <w:qFormat/>
    <w:rsid w:val="009C4C06"/>
    <w:pPr>
      <w:spacing w:line="240" w:lineRule="auto"/>
    </w:pPr>
    <w:rPr>
      <w:i/>
      <w:iCs/>
      <w:color w:val="000000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107F7"/>
    <w:pPr>
      <w:spacing w:after="0"/>
      <w:ind w:left="440" w:hanging="440"/>
    </w:pPr>
    <w:rPr>
      <w:rFonts w:cs="Arial"/>
      <w:smallCaps/>
      <w:sz w:val="20"/>
      <w:szCs w:val="20"/>
    </w:rPr>
  </w:style>
  <w:style w:type="character" w:styleId="Hiperligaovisitada">
    <w:name w:val="FollowedHyperlink"/>
    <w:uiPriority w:val="99"/>
    <w:semiHidden/>
    <w:unhideWhenUsed/>
    <w:rsid w:val="00EC2B4A"/>
    <w:rPr>
      <w:color w:val="919191"/>
      <w:u w:val="single"/>
    </w:rPr>
  </w:style>
  <w:style w:type="character" w:styleId="Refdecomentrio">
    <w:name w:val="annotation reference"/>
    <w:uiPriority w:val="99"/>
    <w:semiHidden/>
    <w:unhideWhenUsed/>
    <w:rsid w:val="007B2FC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B2FCF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B2FCF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B2FCF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7B2FCF"/>
    <w:rPr>
      <w:b/>
      <w:bCs/>
    </w:rPr>
  </w:style>
  <w:style w:type="paragraph" w:styleId="NormalWeb">
    <w:name w:val="Normal (Web)"/>
    <w:basedOn w:val="Normal"/>
    <w:uiPriority w:val="99"/>
    <w:unhideWhenUsed/>
    <w:rsid w:val="00E80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diagramQuickStyle" Target="diagrams/quickStyle1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UNIVERSIDADE%20DE%20&#201;VORA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222621184919216E-2"/>
          <c:y val="0.18376068376068377"/>
          <c:w val="0.67863554757630162"/>
          <c:h val="0.6410256410256410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D42-400B-BDD9-717E0A4A21EB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42-400B-BDD9-717E0A4A21EB}"/>
              </c:ext>
            </c:extLst>
          </c:dPt>
          <c:cat>
            <c:strRef>
              <c:f>Sheet1!$B$1:$C$1</c:f>
              <c:strCache>
                <c:ptCount val="2"/>
                <c:pt idx="0">
                  <c:v>Masculino 14</c:v>
                </c:pt>
                <c:pt idx="1">
                  <c:v>Feminino 11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42-400B-BDD9-717E0A4A2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328545780969475"/>
          <c:y val="0.40598290598290598"/>
          <c:w val="0.17953321364452424"/>
          <c:h val="0.1923076923076923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PT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P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269146608315096E-2"/>
          <c:y val="6.043956043956044E-2"/>
          <c:w val="0.91684901531728669"/>
          <c:h val="0.75274725274725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&lt; 30 anos</c:v>
                </c:pt>
                <c:pt idx="1">
                  <c:v>30 a 50 anos</c:v>
                </c:pt>
                <c:pt idx="2">
                  <c:v>&gt; 50 anos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60-4BCC-B925-479213ADF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3544600"/>
        <c:axId val="153544984"/>
        <c:axId val="0"/>
      </c:bar3DChart>
      <c:catAx>
        <c:axId val="153544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544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544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544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P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226824457593686E-2"/>
          <c:y val="5.4945054945054944E-2"/>
          <c:w val="0.92504930966469423"/>
          <c:h val="0.675824175824175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Este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1º Ciclo</c:v>
                </c:pt>
                <c:pt idx="1">
                  <c:v>Ensino Secundário</c:v>
                </c:pt>
                <c:pt idx="2">
                  <c:v>Ensino Universitário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2E-40AF-A330-D6D7E4B69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3630464"/>
        <c:axId val="153630848"/>
        <c:axId val="0"/>
      </c:bar3DChart>
      <c:catAx>
        <c:axId val="15363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630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6308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630464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P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220183486238536E-2"/>
          <c:y val="5.7894736842105263E-2"/>
          <c:w val="0.91284403669724767"/>
          <c:h val="0.684210526315789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Estudantes</c:v>
                </c:pt>
                <c:pt idx="1">
                  <c:v>Profissionais Ativos</c:v>
                </c:pt>
                <c:pt idx="2">
                  <c:v>Aposentados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D6-4497-ADEF-01415E9A6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3456912"/>
        <c:axId val="153457304"/>
        <c:axId val="0"/>
      </c:bar3DChart>
      <c:catAx>
        <c:axId val="15345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457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457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4569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P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589198036006546"/>
          <c:y val="3.2640949554896145E-2"/>
          <c:w val="0.48281505728314239"/>
          <c:h val="0.798219584569732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Qualidade da Informação</c:v>
                </c:pt>
                <c:pt idx="1">
                  <c:v>Qualidade dos Conteúdos</c:v>
                </c:pt>
                <c:pt idx="2">
                  <c:v>Grau de Satisfação</c:v>
                </c:pt>
                <c:pt idx="3">
                  <c:v>Qualidade dos Materias</c:v>
                </c:pt>
                <c:pt idx="4">
                  <c:v>Adequação da Sala</c:v>
                </c:pt>
                <c:pt idx="5">
                  <c:v>Organização do Seminário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2B-495C-BC9E-BDCF1077D86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Qualidade da Informação</c:v>
                </c:pt>
                <c:pt idx="1">
                  <c:v>Qualidade dos Conteúdos</c:v>
                </c:pt>
                <c:pt idx="2">
                  <c:v>Grau de Satisfação</c:v>
                </c:pt>
                <c:pt idx="3">
                  <c:v>Qualidade dos Materias</c:v>
                </c:pt>
                <c:pt idx="4">
                  <c:v>Adequação da Sala</c:v>
                </c:pt>
                <c:pt idx="5">
                  <c:v>Organização do Seminário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2B-495C-BC9E-BDCF1077D86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Qualidade da Informação</c:v>
                </c:pt>
                <c:pt idx="1">
                  <c:v>Qualidade dos Conteúdos</c:v>
                </c:pt>
                <c:pt idx="2">
                  <c:v>Grau de Satisfação</c:v>
                </c:pt>
                <c:pt idx="3">
                  <c:v>Qualidade dos Materias</c:v>
                </c:pt>
                <c:pt idx="4">
                  <c:v>Adequação da Sala</c:v>
                </c:pt>
                <c:pt idx="5">
                  <c:v>Organização do Seminário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2B-495C-BC9E-BDCF1077D86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Qualidade da Informação</c:v>
                </c:pt>
                <c:pt idx="1">
                  <c:v>Qualidade dos Conteúdos</c:v>
                </c:pt>
                <c:pt idx="2">
                  <c:v>Grau de Satisfação</c:v>
                </c:pt>
                <c:pt idx="3">
                  <c:v>Qualidade dos Materias</c:v>
                </c:pt>
                <c:pt idx="4">
                  <c:v>Adequação da Sala</c:v>
                </c:pt>
                <c:pt idx="5">
                  <c:v>Organização do Seminário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10</c:v>
                </c:pt>
                <c:pt idx="3">
                  <c:v>7</c:v>
                </c:pt>
                <c:pt idx="4">
                  <c:v>6</c:v>
                </c:pt>
                <c:pt idx="5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2B-495C-BC9E-BDCF1077D86D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Qualidade da Informação</c:v>
                </c:pt>
                <c:pt idx="1">
                  <c:v>Qualidade dos Conteúdos</c:v>
                </c:pt>
                <c:pt idx="2">
                  <c:v>Grau de Satisfação</c:v>
                </c:pt>
                <c:pt idx="3">
                  <c:v>Qualidade dos Materias</c:v>
                </c:pt>
                <c:pt idx="4">
                  <c:v>Adequação da Sala</c:v>
                </c:pt>
                <c:pt idx="5">
                  <c:v>Organização do Seminário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17</c:v>
                </c:pt>
                <c:pt idx="1">
                  <c:v>15</c:v>
                </c:pt>
                <c:pt idx="2">
                  <c:v>14</c:v>
                </c:pt>
                <c:pt idx="3">
                  <c:v>16</c:v>
                </c:pt>
                <c:pt idx="4">
                  <c:v>17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F2B-495C-BC9E-BDCF1077D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458480"/>
        <c:axId val="153458872"/>
      </c:barChart>
      <c:catAx>
        <c:axId val="153458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458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45887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PT"/>
          </a:p>
        </c:txPr>
        <c:crossAx val="1534584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2635024549918166"/>
          <c:y val="0.21364985163204747"/>
          <c:w val="6.7103109656301146E-2"/>
          <c:h val="0.4332344213649851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P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PT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D12EF6-DA66-4227-AE49-BE0E8C24961D}" type="doc">
      <dgm:prSet loTypeId="urn:microsoft.com/office/officeart/2005/8/layout/process3" loCatId="process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pt-PT"/>
        </a:p>
      </dgm:t>
    </dgm:pt>
    <dgm:pt modelId="{352D7E83-0037-49AC-BB7A-4D4BA666106A}">
      <dgm:prSet phldrT="[Texto]"/>
      <dgm:spPr>
        <a:xfrm>
          <a:off x="3840" y="1725788"/>
          <a:ext cx="866563" cy="445159"/>
        </a:xfrm>
        <a:solidFill>
          <a:srgbClr val="B2B2B2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1ª Fase</a:t>
          </a:r>
        </a:p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Setembro 2014</a:t>
          </a:r>
        </a:p>
      </dgm:t>
    </dgm:pt>
    <dgm:pt modelId="{9B10C014-E890-4D0B-B076-D92BFE01FB66}" type="parTrans" cxnId="{D4154DAF-11C5-4691-A422-62ECD022FFA6}">
      <dgm:prSet/>
      <dgm:spPr/>
      <dgm:t>
        <a:bodyPr/>
        <a:lstStyle/>
        <a:p>
          <a:endParaRPr lang="pt-PT"/>
        </a:p>
      </dgm:t>
    </dgm:pt>
    <dgm:pt modelId="{181CD2E6-4926-4A3E-9999-37A50C120631}" type="sibTrans" cxnId="{D4154DAF-11C5-4691-A422-62ECD022FFA6}">
      <dgm:prSet/>
      <dgm:spPr>
        <a:xfrm>
          <a:off x="1001772" y="1766300"/>
          <a:ext cx="278499" cy="215749"/>
        </a:xfrm>
        <a:solidFill>
          <a:srgbClr val="B2B2B2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t-PT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gm:t>
    </dgm:pt>
    <dgm:pt modelId="{BE136BE6-7465-4300-888F-D38B10BF4150}">
      <dgm:prSet phldrT="[Texto]"/>
      <dgm:spPr>
        <a:xfrm>
          <a:off x="181329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Revisão de Literatura</a:t>
          </a:r>
        </a:p>
      </dgm:t>
    </dgm:pt>
    <dgm:pt modelId="{64D3C270-A812-40CF-BE99-EB7FF3FDEEC1}" type="parTrans" cxnId="{A159BBB2-07BD-4400-8748-03F4C6294DF6}">
      <dgm:prSet/>
      <dgm:spPr/>
      <dgm:t>
        <a:bodyPr/>
        <a:lstStyle/>
        <a:p>
          <a:endParaRPr lang="pt-PT"/>
        </a:p>
      </dgm:t>
    </dgm:pt>
    <dgm:pt modelId="{AA2A88F8-5D34-4F23-AC42-1295B0A58C96}" type="sibTrans" cxnId="{A159BBB2-07BD-4400-8748-03F4C6294DF6}">
      <dgm:prSet/>
      <dgm:spPr/>
      <dgm:t>
        <a:bodyPr/>
        <a:lstStyle/>
        <a:p>
          <a:endParaRPr lang="pt-PT"/>
        </a:p>
      </dgm:t>
    </dgm:pt>
    <dgm:pt modelId="{F3A5CA38-D8A7-4DC4-B2E4-B01A0D9FBCEB}">
      <dgm:prSet phldrT="[Texto]"/>
      <dgm:spPr>
        <a:xfrm>
          <a:off x="1395875" y="1725788"/>
          <a:ext cx="866563" cy="445159"/>
        </a:xfrm>
        <a:solidFill>
          <a:srgbClr val="B2B2B2">
            <a:alpha val="90000"/>
            <a:hueOff val="0"/>
            <a:satOff val="0"/>
            <a:lumOff val="0"/>
            <a:alphaOff val="-1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2ª Fase </a:t>
          </a:r>
        </a:p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Novembro 2014</a:t>
          </a:r>
        </a:p>
      </dgm:t>
    </dgm:pt>
    <dgm:pt modelId="{84F6354D-DFD1-4130-9788-B0FB3B810778}" type="parTrans" cxnId="{253C99F9-CF2F-4E90-86E8-342DBBAFE1EB}">
      <dgm:prSet/>
      <dgm:spPr/>
      <dgm:t>
        <a:bodyPr/>
        <a:lstStyle/>
        <a:p>
          <a:endParaRPr lang="pt-PT"/>
        </a:p>
      </dgm:t>
    </dgm:pt>
    <dgm:pt modelId="{5C5B2F10-0036-4A99-A565-625FB54D9A29}" type="sibTrans" cxnId="{253C99F9-CF2F-4E90-86E8-342DBBAFE1EB}">
      <dgm:prSet/>
      <dgm:spPr>
        <a:xfrm>
          <a:off x="2393807" y="1766300"/>
          <a:ext cx="278499" cy="215749"/>
        </a:xfrm>
        <a:solidFill>
          <a:srgbClr val="B2B2B2">
            <a:shade val="90000"/>
            <a:hueOff val="0"/>
            <a:satOff val="0"/>
            <a:lumOff val="6691"/>
            <a:alphaOff val="0"/>
          </a:srgbClr>
        </a:solidFill>
        <a:ln>
          <a:noFill/>
        </a:ln>
        <a:effectLst/>
      </dgm:spPr>
      <dgm:t>
        <a:bodyPr/>
        <a:lstStyle/>
        <a:p>
          <a:endParaRPr lang="pt-PT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gm:t>
    </dgm:pt>
    <dgm:pt modelId="{C7907693-797C-48EB-B65F-A1F23FCBEEEA}">
      <dgm:prSet phldrT="[Texto]"/>
      <dgm:spPr>
        <a:xfrm>
          <a:off x="1573364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1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Seminários Piloto</a:t>
          </a:r>
        </a:p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Aplicação das fichas de formação</a:t>
          </a:r>
        </a:p>
      </dgm:t>
    </dgm:pt>
    <dgm:pt modelId="{4E8FFAFE-C536-45E4-9EA0-7E790E29740B}" type="parTrans" cxnId="{47A75957-A7AC-4ABA-AC21-1FE1CAA16529}">
      <dgm:prSet/>
      <dgm:spPr/>
      <dgm:t>
        <a:bodyPr/>
        <a:lstStyle/>
        <a:p>
          <a:endParaRPr lang="pt-PT"/>
        </a:p>
      </dgm:t>
    </dgm:pt>
    <dgm:pt modelId="{C233D9A7-A455-48F6-818F-EDB8946317A2}" type="sibTrans" cxnId="{47A75957-A7AC-4ABA-AC21-1FE1CAA16529}">
      <dgm:prSet/>
      <dgm:spPr/>
      <dgm:t>
        <a:bodyPr/>
        <a:lstStyle/>
        <a:p>
          <a:endParaRPr lang="pt-PT"/>
        </a:p>
      </dgm:t>
    </dgm:pt>
    <dgm:pt modelId="{8B857A4F-5C2A-4313-B647-856955E6FC0F}">
      <dgm:prSet phldrT="[Texto]"/>
      <dgm:spPr>
        <a:xfrm>
          <a:off x="2787911" y="1725788"/>
          <a:ext cx="866563" cy="445159"/>
        </a:xfrm>
        <a:solidFill>
          <a:srgbClr val="B2B2B2">
            <a:alpha val="90000"/>
            <a:hueOff val="0"/>
            <a:satOff val="0"/>
            <a:lumOff val="0"/>
            <a:alphaOff val="-2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3ª Fase</a:t>
          </a:r>
        </a:p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Dezembro 2014</a:t>
          </a:r>
        </a:p>
      </dgm:t>
    </dgm:pt>
    <dgm:pt modelId="{042FE6EE-065A-4FEF-A26A-51E53AB9793A}" type="parTrans" cxnId="{5966E346-1E13-4E69-A795-E8C90A24F638}">
      <dgm:prSet/>
      <dgm:spPr/>
      <dgm:t>
        <a:bodyPr/>
        <a:lstStyle/>
        <a:p>
          <a:endParaRPr lang="pt-PT"/>
        </a:p>
      </dgm:t>
    </dgm:pt>
    <dgm:pt modelId="{9E2AFE2B-2639-4369-8B14-1FD5E54B94B3}" type="sibTrans" cxnId="{5966E346-1E13-4E69-A795-E8C90A24F638}">
      <dgm:prSet/>
      <dgm:spPr>
        <a:xfrm>
          <a:off x="3785842" y="1766300"/>
          <a:ext cx="278499" cy="215749"/>
        </a:xfrm>
        <a:solidFill>
          <a:srgbClr val="B2B2B2">
            <a:shade val="90000"/>
            <a:hueOff val="0"/>
            <a:satOff val="0"/>
            <a:lumOff val="13382"/>
            <a:alphaOff val="0"/>
          </a:srgbClr>
        </a:solidFill>
        <a:ln>
          <a:noFill/>
        </a:ln>
        <a:effectLst/>
      </dgm:spPr>
      <dgm:t>
        <a:bodyPr/>
        <a:lstStyle/>
        <a:p>
          <a:endParaRPr lang="pt-PT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gm:t>
    </dgm:pt>
    <dgm:pt modelId="{B43AFC0E-3698-4FDA-809D-849AFA03E07B}">
      <dgm:prSet phldrT="[Texto]"/>
      <dgm:spPr>
        <a:xfrm>
          <a:off x="4179946" y="1725788"/>
          <a:ext cx="866563" cy="445159"/>
        </a:xfrm>
        <a:solidFill>
          <a:srgbClr val="B2B2B2">
            <a:alpha val="90000"/>
            <a:hueOff val="0"/>
            <a:satOff val="0"/>
            <a:lumOff val="0"/>
            <a:alphaOff val="-3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4ª Fase </a:t>
          </a:r>
        </a:p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Janeiro 2015</a:t>
          </a:r>
        </a:p>
      </dgm:t>
    </dgm:pt>
    <dgm:pt modelId="{967EBDC7-7685-4EE9-A251-778F5D9A3524}" type="parTrans" cxnId="{719E6AD4-3B8D-43DB-ABEB-34C33E008058}">
      <dgm:prSet/>
      <dgm:spPr/>
      <dgm:t>
        <a:bodyPr/>
        <a:lstStyle/>
        <a:p>
          <a:endParaRPr lang="pt-PT"/>
        </a:p>
      </dgm:t>
    </dgm:pt>
    <dgm:pt modelId="{AF9BBF8C-CB41-492C-AD65-7AB6AAF41DC8}" type="sibTrans" cxnId="{719E6AD4-3B8D-43DB-ABEB-34C33E008058}">
      <dgm:prSet/>
      <dgm:spPr>
        <a:xfrm>
          <a:off x="5177878" y="1766300"/>
          <a:ext cx="278499" cy="215749"/>
        </a:xfrm>
        <a:solidFill>
          <a:srgbClr val="B2B2B2">
            <a:shade val="90000"/>
            <a:hueOff val="0"/>
            <a:satOff val="0"/>
            <a:lumOff val="20073"/>
            <a:alphaOff val="0"/>
          </a:srgbClr>
        </a:solidFill>
        <a:ln>
          <a:noFill/>
        </a:ln>
        <a:effectLst/>
      </dgm:spPr>
      <dgm:t>
        <a:bodyPr/>
        <a:lstStyle/>
        <a:p>
          <a:endParaRPr lang="pt-PT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gm:t>
    </dgm:pt>
    <dgm:pt modelId="{A7314CD2-B853-45CD-A771-17224E69E359}">
      <dgm:prSet phldrT="[Texto]"/>
      <dgm:spPr>
        <a:xfrm>
          <a:off x="5571981" y="1725788"/>
          <a:ext cx="866563" cy="445159"/>
        </a:xfrm>
        <a:solidFill>
          <a:srgbClr val="B2B2B2">
            <a:alpha val="90000"/>
            <a:hueOff val="0"/>
            <a:satOff val="0"/>
            <a:lumOff val="0"/>
            <a:alphaOff val="-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5ª Fase</a:t>
          </a:r>
        </a:p>
        <a:p>
          <a:r>
            <a:rPr lang="pt-PT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Fevereiro 2015</a:t>
          </a:r>
        </a:p>
      </dgm:t>
    </dgm:pt>
    <dgm:pt modelId="{FCB7A716-E9C0-48EE-9693-6DA3A25E4564}" type="parTrans" cxnId="{CA521F0B-4EC3-46C1-B0E0-B25F55DBF406}">
      <dgm:prSet/>
      <dgm:spPr/>
      <dgm:t>
        <a:bodyPr/>
        <a:lstStyle/>
        <a:p>
          <a:endParaRPr lang="pt-PT"/>
        </a:p>
      </dgm:t>
    </dgm:pt>
    <dgm:pt modelId="{C6686FE9-F1BC-44A1-914C-AB9DB23D84B9}" type="sibTrans" cxnId="{CA521F0B-4EC3-46C1-B0E0-B25F55DBF406}">
      <dgm:prSet/>
      <dgm:spPr/>
      <dgm:t>
        <a:bodyPr/>
        <a:lstStyle/>
        <a:p>
          <a:endParaRPr lang="pt-PT"/>
        </a:p>
      </dgm:t>
    </dgm:pt>
    <dgm:pt modelId="{827EAC21-E810-44E8-8EC2-E1960E378C7A}">
      <dgm:prSet phldrT="[Texto]"/>
      <dgm:spPr>
        <a:xfrm>
          <a:off x="1573364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1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Análise da avaliação da </a:t>
          </a:r>
        </a:p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formação</a:t>
          </a:r>
        </a:p>
      </dgm:t>
    </dgm:pt>
    <dgm:pt modelId="{D1D89368-1C29-46D1-B0AB-3C4FD8887E6A}" type="parTrans" cxnId="{D364DDD5-19A2-4656-BC67-0CB23158828B}">
      <dgm:prSet/>
      <dgm:spPr/>
      <dgm:t>
        <a:bodyPr/>
        <a:lstStyle/>
        <a:p>
          <a:endParaRPr lang="pt-PT"/>
        </a:p>
      </dgm:t>
    </dgm:pt>
    <dgm:pt modelId="{F5D58960-118D-4BC9-88DC-41351D62ED36}" type="sibTrans" cxnId="{D364DDD5-19A2-4656-BC67-0CB23158828B}">
      <dgm:prSet/>
      <dgm:spPr/>
      <dgm:t>
        <a:bodyPr/>
        <a:lstStyle/>
        <a:p>
          <a:endParaRPr lang="pt-PT"/>
        </a:p>
      </dgm:t>
    </dgm:pt>
    <dgm:pt modelId="{0085C323-724A-4534-AA07-A7BE151D91A2}">
      <dgm:prSet phldrT="[Texto]"/>
      <dgm:spPr>
        <a:xfrm>
          <a:off x="1573364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1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Ajustes nos Materiais de Formação: Manual, Fichas e PowerPoint.</a:t>
          </a:r>
        </a:p>
      </dgm:t>
    </dgm:pt>
    <dgm:pt modelId="{BEBE66BC-F467-4B52-A0FB-13ED243A11D1}" type="parTrans" cxnId="{19F0DE3C-0738-4CBE-BD5F-E34D6E54BAAB}">
      <dgm:prSet/>
      <dgm:spPr/>
      <dgm:t>
        <a:bodyPr/>
        <a:lstStyle/>
        <a:p>
          <a:endParaRPr lang="pt-PT"/>
        </a:p>
      </dgm:t>
    </dgm:pt>
    <dgm:pt modelId="{2CA6241B-6CAC-4980-8ED1-8763E95AA01B}" type="sibTrans" cxnId="{19F0DE3C-0738-4CBE-BD5F-E34D6E54BAAB}">
      <dgm:prSet/>
      <dgm:spPr/>
      <dgm:t>
        <a:bodyPr/>
        <a:lstStyle/>
        <a:p>
          <a:endParaRPr lang="pt-PT"/>
        </a:p>
      </dgm:t>
    </dgm:pt>
    <dgm:pt modelId="{46534771-DF10-4A9B-B1AA-45B729C16B40}">
      <dgm:prSet phldrT="[Texto]"/>
      <dgm:spPr>
        <a:xfrm>
          <a:off x="181329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Organização e Calendarização da Formação</a:t>
          </a:r>
        </a:p>
      </dgm:t>
    </dgm:pt>
    <dgm:pt modelId="{3AA0C916-A697-4131-B372-0A92FCA42CE1}" type="parTrans" cxnId="{91B4F02E-5E24-468C-923C-D620BE6B6824}">
      <dgm:prSet/>
      <dgm:spPr/>
      <dgm:t>
        <a:bodyPr/>
        <a:lstStyle/>
        <a:p>
          <a:endParaRPr lang="pt-PT"/>
        </a:p>
      </dgm:t>
    </dgm:pt>
    <dgm:pt modelId="{07F34112-E02E-4E98-9F78-792D88172970}" type="sibTrans" cxnId="{91B4F02E-5E24-468C-923C-D620BE6B6824}">
      <dgm:prSet/>
      <dgm:spPr/>
      <dgm:t>
        <a:bodyPr/>
        <a:lstStyle/>
        <a:p>
          <a:endParaRPr lang="pt-PT"/>
        </a:p>
      </dgm:t>
    </dgm:pt>
    <dgm:pt modelId="{8DFC85EB-632E-45F7-950D-4E8EF742B9C4}">
      <dgm:prSet phldrT="[Texto]"/>
      <dgm:spPr>
        <a:xfrm>
          <a:off x="181329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Elaboração dos Materiais de Formação: Manual, PowerPoint e Fichas de Avalição</a:t>
          </a:r>
        </a:p>
      </dgm:t>
    </dgm:pt>
    <dgm:pt modelId="{B2514D36-755F-4C2C-8EB8-82C05788FC5E}" type="parTrans" cxnId="{A9FE48B7-FF07-4A35-AAAC-A6CB0989E63A}">
      <dgm:prSet/>
      <dgm:spPr/>
      <dgm:t>
        <a:bodyPr/>
        <a:lstStyle/>
        <a:p>
          <a:endParaRPr lang="pt-PT"/>
        </a:p>
      </dgm:t>
    </dgm:pt>
    <dgm:pt modelId="{CD502539-12AA-4C0C-AECE-8F056C87180E}" type="sibTrans" cxnId="{A9FE48B7-FF07-4A35-AAAC-A6CB0989E63A}">
      <dgm:prSet/>
      <dgm:spPr/>
      <dgm:t>
        <a:bodyPr/>
        <a:lstStyle/>
        <a:p>
          <a:endParaRPr lang="pt-PT"/>
        </a:p>
      </dgm:t>
    </dgm:pt>
    <dgm:pt modelId="{724531C6-CE97-43F4-8CDC-F84E7A3C3F8D}">
      <dgm:prSet phldrT="[Texto]"/>
      <dgm:spPr>
        <a:xfrm>
          <a:off x="2965400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Elaboração do Guião do Vídeo</a:t>
          </a:r>
        </a:p>
      </dgm:t>
    </dgm:pt>
    <dgm:pt modelId="{0460F6FB-7015-493A-B152-9E314A5BF008}" type="parTrans" cxnId="{7E89EBE7-2584-48D6-AAFC-588EB3DA0B04}">
      <dgm:prSet/>
      <dgm:spPr/>
      <dgm:t>
        <a:bodyPr/>
        <a:lstStyle/>
        <a:p>
          <a:endParaRPr lang="pt-PT"/>
        </a:p>
      </dgm:t>
    </dgm:pt>
    <dgm:pt modelId="{DC7445EC-1798-4D07-B16D-8FC854178C59}" type="sibTrans" cxnId="{7E89EBE7-2584-48D6-AAFC-588EB3DA0B04}">
      <dgm:prSet/>
      <dgm:spPr/>
      <dgm:t>
        <a:bodyPr/>
        <a:lstStyle/>
        <a:p>
          <a:endParaRPr lang="pt-PT"/>
        </a:p>
      </dgm:t>
    </dgm:pt>
    <dgm:pt modelId="{2D36BEE0-5DFB-4EBB-9462-91EB24EB01EC}">
      <dgm:prSet phldrT="[Texto]"/>
      <dgm:spPr>
        <a:xfrm>
          <a:off x="2965400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Realização das Filmagens</a:t>
          </a:r>
        </a:p>
      </dgm:t>
    </dgm:pt>
    <dgm:pt modelId="{1C3E0C6B-6788-40F6-B035-2BA7AB21F0DB}" type="parTrans" cxnId="{81A055BF-17EB-465D-A724-CBBE3B6761EA}">
      <dgm:prSet/>
      <dgm:spPr/>
      <dgm:t>
        <a:bodyPr/>
        <a:lstStyle/>
        <a:p>
          <a:endParaRPr lang="pt-PT"/>
        </a:p>
      </dgm:t>
    </dgm:pt>
    <dgm:pt modelId="{0FE9C90E-CC61-45FE-A30F-5BF962B87B11}" type="sibTrans" cxnId="{81A055BF-17EB-465D-A724-CBBE3B6761EA}">
      <dgm:prSet/>
      <dgm:spPr/>
      <dgm:t>
        <a:bodyPr/>
        <a:lstStyle/>
        <a:p>
          <a:endParaRPr lang="pt-PT"/>
        </a:p>
      </dgm:t>
    </dgm:pt>
    <dgm:pt modelId="{925F48F7-2217-4244-8E4B-FAFCC488B800}">
      <dgm:prSet phldrT="[Texto]"/>
      <dgm:spPr>
        <a:xfrm>
          <a:off x="2965400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Edição do Vídeo</a:t>
          </a:r>
        </a:p>
      </dgm:t>
    </dgm:pt>
    <dgm:pt modelId="{6C718FFF-D442-443C-B8CE-F062B6B2494C}" type="parTrans" cxnId="{62C8B9B4-52A1-4464-9D23-305A0EF02E3B}">
      <dgm:prSet/>
      <dgm:spPr/>
      <dgm:t>
        <a:bodyPr/>
        <a:lstStyle/>
        <a:p>
          <a:endParaRPr lang="pt-PT"/>
        </a:p>
      </dgm:t>
    </dgm:pt>
    <dgm:pt modelId="{75A168E6-E07B-4443-A9C2-E283A3BC0301}" type="sibTrans" cxnId="{62C8B9B4-52A1-4464-9D23-305A0EF02E3B}">
      <dgm:prSet/>
      <dgm:spPr/>
      <dgm:t>
        <a:bodyPr/>
        <a:lstStyle/>
        <a:p>
          <a:endParaRPr lang="pt-PT"/>
        </a:p>
      </dgm:t>
    </dgm:pt>
    <dgm:pt modelId="{830DA734-2E57-4D5B-9B73-52166321F10E}">
      <dgm:prSet phldrT="[Texto]"/>
      <dgm:spPr>
        <a:xfrm>
          <a:off x="4357435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3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Tratamento e análise dos dados das fichas de avaliação dos formandos</a:t>
          </a:r>
        </a:p>
      </dgm:t>
    </dgm:pt>
    <dgm:pt modelId="{0A9F90AB-660C-41AD-8E2D-B1D874B80151}" type="parTrans" cxnId="{866F4D27-E75B-4452-AC91-38223833A185}">
      <dgm:prSet/>
      <dgm:spPr/>
      <dgm:t>
        <a:bodyPr/>
        <a:lstStyle/>
        <a:p>
          <a:endParaRPr lang="pt-PT"/>
        </a:p>
      </dgm:t>
    </dgm:pt>
    <dgm:pt modelId="{D2CD2450-BF7B-433B-A0A0-5078D77AA9C6}" type="sibTrans" cxnId="{866F4D27-E75B-4452-AC91-38223833A185}">
      <dgm:prSet/>
      <dgm:spPr/>
      <dgm:t>
        <a:bodyPr/>
        <a:lstStyle/>
        <a:p>
          <a:endParaRPr lang="pt-PT"/>
        </a:p>
      </dgm:t>
    </dgm:pt>
    <dgm:pt modelId="{4E3EC40A-AFE9-459B-8AAB-B57FA066F69F}">
      <dgm:prSet phldrT="[Texto]"/>
      <dgm:spPr>
        <a:xfrm>
          <a:off x="5749470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Discussão de Resultados</a:t>
          </a:r>
        </a:p>
      </dgm:t>
    </dgm:pt>
    <dgm:pt modelId="{57E4CFC6-680D-4F9A-ADA4-11E6963B75DF}" type="parTrans" cxnId="{56DA66A7-907C-43F1-AB44-5EF896E676E4}">
      <dgm:prSet/>
      <dgm:spPr/>
      <dgm:t>
        <a:bodyPr/>
        <a:lstStyle/>
        <a:p>
          <a:endParaRPr lang="pt-PT"/>
        </a:p>
      </dgm:t>
    </dgm:pt>
    <dgm:pt modelId="{183092CC-778C-4DD8-8C69-C193640BADBF}" type="sibTrans" cxnId="{56DA66A7-907C-43F1-AB44-5EF896E676E4}">
      <dgm:prSet/>
      <dgm:spPr/>
      <dgm:t>
        <a:bodyPr/>
        <a:lstStyle/>
        <a:p>
          <a:endParaRPr lang="pt-PT"/>
        </a:p>
      </dgm:t>
    </dgm:pt>
    <dgm:pt modelId="{53E30A91-C33A-47CE-9998-AA6831CA500B}">
      <dgm:prSet phldrT="[Texto]"/>
      <dgm:spPr>
        <a:xfrm>
          <a:off x="5749470" y="2022561"/>
          <a:ext cx="866563" cy="14332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gm:spPr>
      <dgm:t>
        <a:bodyPr/>
        <a:lstStyle/>
        <a:p>
          <a:r>
            <a:rPr lang="pt-P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Conclusões</a:t>
          </a:r>
        </a:p>
      </dgm:t>
    </dgm:pt>
    <dgm:pt modelId="{43A2E0D3-C10D-40D6-BE5F-08E93E271D27}" type="parTrans" cxnId="{6BD06A9A-2DCB-421C-9D6E-FB285F63DE5C}">
      <dgm:prSet/>
      <dgm:spPr/>
      <dgm:t>
        <a:bodyPr/>
        <a:lstStyle/>
        <a:p>
          <a:endParaRPr lang="pt-PT"/>
        </a:p>
      </dgm:t>
    </dgm:pt>
    <dgm:pt modelId="{D7235666-197C-4F44-B586-302A6103E32F}" type="sibTrans" cxnId="{6BD06A9A-2DCB-421C-9D6E-FB285F63DE5C}">
      <dgm:prSet/>
      <dgm:spPr/>
      <dgm:t>
        <a:bodyPr/>
        <a:lstStyle/>
        <a:p>
          <a:endParaRPr lang="pt-PT"/>
        </a:p>
      </dgm:t>
    </dgm:pt>
    <dgm:pt modelId="{55758F7C-94A2-4D8B-9C71-BC0281E58FEB}" type="pres">
      <dgm:prSet presAssocID="{9DD12EF6-DA66-4227-AE49-BE0E8C24961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PT"/>
        </a:p>
      </dgm:t>
    </dgm:pt>
    <dgm:pt modelId="{2AAEA788-5ED5-4680-A4EF-990FC6FB6DB5}" type="pres">
      <dgm:prSet presAssocID="{352D7E83-0037-49AC-BB7A-4D4BA666106A}" presName="composite" presStyleCnt="0"/>
      <dgm:spPr/>
    </dgm:pt>
    <dgm:pt modelId="{07729FB8-D4C5-4FF1-A7CC-BF8AF4142181}" type="pres">
      <dgm:prSet presAssocID="{352D7E83-0037-49AC-BB7A-4D4BA666106A}" presName="parTx" presStyleLbl="node1" presStyleIdx="0" presStyleCnt="5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54BF5F20-3C91-4090-832F-32145B493A49}" type="pres">
      <dgm:prSet presAssocID="{352D7E83-0037-49AC-BB7A-4D4BA666106A}" presName="parSh" presStyleLbl="node1" presStyleIdx="0" presStyleCnt="5"/>
      <dgm:spPr/>
      <dgm:t>
        <a:bodyPr/>
        <a:lstStyle/>
        <a:p>
          <a:endParaRPr lang="pt-PT"/>
        </a:p>
      </dgm:t>
    </dgm:pt>
    <dgm:pt modelId="{320D6927-EC74-4215-8E80-3F8B0C4E1D9E}" type="pres">
      <dgm:prSet presAssocID="{352D7E83-0037-49AC-BB7A-4D4BA666106A}" presName="desTx" presStyleLbl="fgAcc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AAF4A5AE-BF49-462D-974F-FA42395DDFA3}" type="pres">
      <dgm:prSet presAssocID="{181CD2E6-4926-4A3E-9999-37A50C120631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t-PT"/>
        </a:p>
      </dgm:t>
    </dgm:pt>
    <dgm:pt modelId="{9EF9D244-2425-400F-9BA6-7ED8DB091AFD}" type="pres">
      <dgm:prSet presAssocID="{181CD2E6-4926-4A3E-9999-37A50C120631}" presName="connTx" presStyleLbl="sibTrans2D1" presStyleIdx="0" presStyleCnt="4"/>
      <dgm:spPr/>
      <dgm:t>
        <a:bodyPr/>
        <a:lstStyle/>
        <a:p>
          <a:endParaRPr lang="pt-PT"/>
        </a:p>
      </dgm:t>
    </dgm:pt>
    <dgm:pt modelId="{5D1AA662-00ED-4BA3-98DB-E11FD19DCBD8}" type="pres">
      <dgm:prSet presAssocID="{F3A5CA38-D8A7-4DC4-B2E4-B01A0D9FBCEB}" presName="composite" presStyleCnt="0"/>
      <dgm:spPr/>
    </dgm:pt>
    <dgm:pt modelId="{E28B1C37-863C-4962-A67C-80087178831A}" type="pres">
      <dgm:prSet presAssocID="{F3A5CA38-D8A7-4DC4-B2E4-B01A0D9FBCEB}" presName="parTx" presStyleLbl="node1" presStyleIdx="0" presStyleCnt="5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844256E5-E93E-40D1-88FF-3C026A9D4EFD}" type="pres">
      <dgm:prSet presAssocID="{F3A5CA38-D8A7-4DC4-B2E4-B01A0D9FBCEB}" presName="parSh" presStyleLbl="node1" presStyleIdx="1" presStyleCnt="5"/>
      <dgm:spPr/>
      <dgm:t>
        <a:bodyPr/>
        <a:lstStyle/>
        <a:p>
          <a:endParaRPr lang="pt-PT"/>
        </a:p>
      </dgm:t>
    </dgm:pt>
    <dgm:pt modelId="{8FC4F5E4-878C-4A5C-A21A-4CB1FF401F84}" type="pres">
      <dgm:prSet presAssocID="{F3A5CA38-D8A7-4DC4-B2E4-B01A0D9FBCEB}" presName="desTx" presStyleLbl="fgAcc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2163AC42-5B3A-44D5-B4CA-EA2C2C830CEF}" type="pres">
      <dgm:prSet presAssocID="{5C5B2F10-0036-4A99-A565-625FB54D9A29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t-PT"/>
        </a:p>
      </dgm:t>
    </dgm:pt>
    <dgm:pt modelId="{EA0B01A5-FCE7-42E8-A91E-2155CD9ABFA9}" type="pres">
      <dgm:prSet presAssocID="{5C5B2F10-0036-4A99-A565-625FB54D9A29}" presName="connTx" presStyleLbl="sibTrans2D1" presStyleIdx="1" presStyleCnt="4"/>
      <dgm:spPr/>
      <dgm:t>
        <a:bodyPr/>
        <a:lstStyle/>
        <a:p>
          <a:endParaRPr lang="pt-PT"/>
        </a:p>
      </dgm:t>
    </dgm:pt>
    <dgm:pt modelId="{6F14441E-3E28-47EA-A543-E1F56C1C78B0}" type="pres">
      <dgm:prSet presAssocID="{8B857A4F-5C2A-4313-B647-856955E6FC0F}" presName="composite" presStyleCnt="0"/>
      <dgm:spPr/>
    </dgm:pt>
    <dgm:pt modelId="{50EE41FE-D639-477F-8838-0A350D6DDC33}" type="pres">
      <dgm:prSet presAssocID="{8B857A4F-5C2A-4313-B647-856955E6FC0F}" presName="parTx" presStyleLbl="node1" presStyleIdx="1" presStyleCnt="5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9085B489-738C-4630-8E53-FA0D5D414863}" type="pres">
      <dgm:prSet presAssocID="{8B857A4F-5C2A-4313-B647-856955E6FC0F}" presName="parSh" presStyleLbl="node1" presStyleIdx="2" presStyleCnt="5"/>
      <dgm:spPr/>
      <dgm:t>
        <a:bodyPr/>
        <a:lstStyle/>
        <a:p>
          <a:endParaRPr lang="pt-PT"/>
        </a:p>
      </dgm:t>
    </dgm:pt>
    <dgm:pt modelId="{B64632E2-DC88-4054-ACFC-758A052B94B7}" type="pres">
      <dgm:prSet presAssocID="{8B857A4F-5C2A-4313-B647-856955E6FC0F}" presName="desTx" presStyleLbl="fgAcc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D555E4EC-A2AF-4905-9D4C-4E78F78468F7}" type="pres">
      <dgm:prSet presAssocID="{9E2AFE2B-2639-4369-8B14-1FD5E54B94B3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t-PT"/>
        </a:p>
      </dgm:t>
    </dgm:pt>
    <dgm:pt modelId="{A707CCEA-C022-4643-9C08-A750E2EE72DC}" type="pres">
      <dgm:prSet presAssocID="{9E2AFE2B-2639-4369-8B14-1FD5E54B94B3}" presName="connTx" presStyleLbl="sibTrans2D1" presStyleIdx="2" presStyleCnt="4"/>
      <dgm:spPr/>
      <dgm:t>
        <a:bodyPr/>
        <a:lstStyle/>
        <a:p>
          <a:endParaRPr lang="pt-PT"/>
        </a:p>
      </dgm:t>
    </dgm:pt>
    <dgm:pt modelId="{ECA02E9C-2A1F-45D8-B4B1-E2693C77B2A7}" type="pres">
      <dgm:prSet presAssocID="{B43AFC0E-3698-4FDA-809D-849AFA03E07B}" presName="composite" presStyleCnt="0"/>
      <dgm:spPr/>
    </dgm:pt>
    <dgm:pt modelId="{BB56415E-5684-45FF-97D2-D4D159BF5271}" type="pres">
      <dgm:prSet presAssocID="{B43AFC0E-3698-4FDA-809D-849AFA03E07B}" presName="parTx" presStyleLbl="node1" presStyleIdx="2" presStyleCnt="5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2140E3A9-ECC6-4D99-B192-63C448E7D468}" type="pres">
      <dgm:prSet presAssocID="{B43AFC0E-3698-4FDA-809D-849AFA03E07B}" presName="parSh" presStyleLbl="node1" presStyleIdx="3" presStyleCnt="5"/>
      <dgm:spPr/>
      <dgm:t>
        <a:bodyPr/>
        <a:lstStyle/>
        <a:p>
          <a:endParaRPr lang="pt-PT"/>
        </a:p>
      </dgm:t>
    </dgm:pt>
    <dgm:pt modelId="{7B776267-8ED5-4735-B89A-393E319CCFF9}" type="pres">
      <dgm:prSet presAssocID="{B43AFC0E-3698-4FDA-809D-849AFA03E07B}" presName="desTx" presStyleLbl="fgAcc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D0C103FC-07DA-4F06-B1F9-EFDD4CB12195}" type="pres">
      <dgm:prSet presAssocID="{AF9BBF8C-CB41-492C-AD65-7AB6AAF41DC8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t-PT"/>
        </a:p>
      </dgm:t>
    </dgm:pt>
    <dgm:pt modelId="{232B234C-70EA-4220-A0EF-5CE53AB2200B}" type="pres">
      <dgm:prSet presAssocID="{AF9BBF8C-CB41-492C-AD65-7AB6AAF41DC8}" presName="connTx" presStyleLbl="sibTrans2D1" presStyleIdx="3" presStyleCnt="4"/>
      <dgm:spPr/>
      <dgm:t>
        <a:bodyPr/>
        <a:lstStyle/>
        <a:p>
          <a:endParaRPr lang="pt-PT"/>
        </a:p>
      </dgm:t>
    </dgm:pt>
    <dgm:pt modelId="{3F912A46-183D-485E-9833-81357BB4759A}" type="pres">
      <dgm:prSet presAssocID="{A7314CD2-B853-45CD-A771-17224E69E359}" presName="composite" presStyleCnt="0"/>
      <dgm:spPr/>
    </dgm:pt>
    <dgm:pt modelId="{3A9480BF-8FBD-4E6F-83A7-D0C55E86C297}" type="pres">
      <dgm:prSet presAssocID="{A7314CD2-B853-45CD-A771-17224E69E359}" presName="parTx" presStyleLbl="node1" presStyleIdx="3" presStyleCnt="5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  <dgm:pt modelId="{3FD2C8E8-14F2-4AC7-9073-BBF5EFC9185C}" type="pres">
      <dgm:prSet presAssocID="{A7314CD2-B853-45CD-A771-17224E69E359}" presName="parSh" presStyleLbl="node1" presStyleIdx="4" presStyleCnt="5"/>
      <dgm:spPr/>
      <dgm:t>
        <a:bodyPr/>
        <a:lstStyle/>
        <a:p>
          <a:endParaRPr lang="pt-PT"/>
        </a:p>
      </dgm:t>
    </dgm:pt>
    <dgm:pt modelId="{EF92B3D7-5810-47DF-BCD9-3FA91FB9838D}" type="pres">
      <dgm:prSet presAssocID="{A7314CD2-B853-45CD-A771-17224E69E359}" presName="desTx" presStyleLbl="fgAcc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t-PT"/>
        </a:p>
      </dgm:t>
    </dgm:pt>
  </dgm:ptLst>
  <dgm:cxnLst>
    <dgm:cxn modelId="{47A75957-A7AC-4ABA-AC21-1FE1CAA16529}" srcId="{F3A5CA38-D8A7-4DC4-B2E4-B01A0D9FBCEB}" destId="{C7907693-797C-48EB-B65F-A1F23FCBEEEA}" srcOrd="0" destOrd="0" parTransId="{4E8FFAFE-C536-45E4-9EA0-7E790E29740B}" sibTransId="{C233D9A7-A455-48F6-818F-EDB8946317A2}"/>
    <dgm:cxn modelId="{D364DDD5-19A2-4656-BC67-0CB23158828B}" srcId="{F3A5CA38-D8A7-4DC4-B2E4-B01A0D9FBCEB}" destId="{827EAC21-E810-44E8-8EC2-E1960E378C7A}" srcOrd="1" destOrd="0" parTransId="{D1D89368-1C29-46D1-B0AB-3C4FD8887E6A}" sibTransId="{F5D58960-118D-4BC9-88DC-41351D62ED36}"/>
    <dgm:cxn modelId="{41C3FB75-014B-4ACD-90DA-1394A8C420A5}" type="presOf" srcId="{2D36BEE0-5DFB-4EBB-9462-91EB24EB01EC}" destId="{B64632E2-DC88-4054-ACFC-758A052B94B7}" srcOrd="0" destOrd="1" presId="urn:microsoft.com/office/officeart/2005/8/layout/process3"/>
    <dgm:cxn modelId="{F4318CD9-DB68-49B7-AAA7-6F7CD0CECB8D}" type="presOf" srcId="{46534771-DF10-4A9B-B1AA-45B729C16B40}" destId="{320D6927-EC74-4215-8E80-3F8B0C4E1D9E}" srcOrd="0" destOrd="2" presId="urn:microsoft.com/office/officeart/2005/8/layout/process3"/>
    <dgm:cxn modelId="{8B90D740-E7B9-40B4-A374-6B6E64560998}" type="presOf" srcId="{53E30A91-C33A-47CE-9998-AA6831CA500B}" destId="{EF92B3D7-5810-47DF-BCD9-3FA91FB9838D}" srcOrd="0" destOrd="1" presId="urn:microsoft.com/office/officeart/2005/8/layout/process3"/>
    <dgm:cxn modelId="{6BD06A9A-2DCB-421C-9D6E-FB285F63DE5C}" srcId="{A7314CD2-B853-45CD-A771-17224E69E359}" destId="{53E30A91-C33A-47CE-9998-AA6831CA500B}" srcOrd="1" destOrd="0" parTransId="{43A2E0D3-C10D-40D6-BE5F-08E93E271D27}" sibTransId="{D7235666-197C-4F44-B586-302A6103E32F}"/>
    <dgm:cxn modelId="{31F5883D-ECB2-4E32-BE43-DB4B9442FB9B}" type="presOf" srcId="{352D7E83-0037-49AC-BB7A-4D4BA666106A}" destId="{54BF5F20-3C91-4090-832F-32145B493A49}" srcOrd="1" destOrd="0" presId="urn:microsoft.com/office/officeart/2005/8/layout/process3"/>
    <dgm:cxn modelId="{CA521F0B-4EC3-46C1-B0E0-B25F55DBF406}" srcId="{9DD12EF6-DA66-4227-AE49-BE0E8C24961D}" destId="{A7314CD2-B853-45CD-A771-17224E69E359}" srcOrd="4" destOrd="0" parTransId="{FCB7A716-E9C0-48EE-9693-6DA3A25E4564}" sibTransId="{C6686FE9-F1BC-44A1-914C-AB9DB23D84B9}"/>
    <dgm:cxn modelId="{468C5A70-18F5-499A-990C-1F82A7D44620}" type="presOf" srcId="{827EAC21-E810-44E8-8EC2-E1960E378C7A}" destId="{8FC4F5E4-878C-4A5C-A21A-4CB1FF401F84}" srcOrd="0" destOrd="1" presId="urn:microsoft.com/office/officeart/2005/8/layout/process3"/>
    <dgm:cxn modelId="{16955817-B44F-41E4-8C35-8F0A039668EE}" type="presOf" srcId="{8B857A4F-5C2A-4313-B647-856955E6FC0F}" destId="{50EE41FE-D639-477F-8838-0A350D6DDC33}" srcOrd="0" destOrd="0" presId="urn:microsoft.com/office/officeart/2005/8/layout/process3"/>
    <dgm:cxn modelId="{88A7F780-64DC-47A7-A2BC-2C9C245B0336}" type="presOf" srcId="{AF9BBF8C-CB41-492C-AD65-7AB6AAF41DC8}" destId="{232B234C-70EA-4220-A0EF-5CE53AB2200B}" srcOrd="1" destOrd="0" presId="urn:microsoft.com/office/officeart/2005/8/layout/process3"/>
    <dgm:cxn modelId="{D4154DAF-11C5-4691-A422-62ECD022FFA6}" srcId="{9DD12EF6-DA66-4227-AE49-BE0E8C24961D}" destId="{352D7E83-0037-49AC-BB7A-4D4BA666106A}" srcOrd="0" destOrd="0" parTransId="{9B10C014-E890-4D0B-B076-D92BFE01FB66}" sibTransId="{181CD2E6-4926-4A3E-9999-37A50C120631}"/>
    <dgm:cxn modelId="{C92B3DBB-0D4E-4FFC-BEB3-4D5BE425DFD3}" type="presOf" srcId="{9E2AFE2B-2639-4369-8B14-1FD5E54B94B3}" destId="{D555E4EC-A2AF-4905-9D4C-4E78F78468F7}" srcOrd="0" destOrd="0" presId="urn:microsoft.com/office/officeart/2005/8/layout/process3"/>
    <dgm:cxn modelId="{66597792-8F7C-4FB4-AC41-797A2737CCCB}" type="presOf" srcId="{9DD12EF6-DA66-4227-AE49-BE0E8C24961D}" destId="{55758F7C-94A2-4D8B-9C71-BC0281E58FEB}" srcOrd="0" destOrd="0" presId="urn:microsoft.com/office/officeart/2005/8/layout/process3"/>
    <dgm:cxn modelId="{6F802564-6D09-4B03-8B09-793BC0E897F9}" type="presOf" srcId="{AF9BBF8C-CB41-492C-AD65-7AB6AAF41DC8}" destId="{D0C103FC-07DA-4F06-B1F9-EFDD4CB12195}" srcOrd="0" destOrd="0" presId="urn:microsoft.com/office/officeart/2005/8/layout/process3"/>
    <dgm:cxn modelId="{E9D3ED64-5581-4D43-8A7D-9FE0C7E07DD1}" type="presOf" srcId="{BE136BE6-7465-4300-888F-D38B10BF4150}" destId="{320D6927-EC74-4215-8E80-3F8B0C4E1D9E}" srcOrd="0" destOrd="0" presId="urn:microsoft.com/office/officeart/2005/8/layout/process3"/>
    <dgm:cxn modelId="{11D4BFFB-150F-4FAA-8C1F-75BA1C298909}" type="presOf" srcId="{A7314CD2-B853-45CD-A771-17224E69E359}" destId="{3A9480BF-8FBD-4E6F-83A7-D0C55E86C297}" srcOrd="0" destOrd="0" presId="urn:microsoft.com/office/officeart/2005/8/layout/process3"/>
    <dgm:cxn modelId="{6ED56137-CFD7-4BA2-91CC-AA818F171BDD}" type="presOf" srcId="{724531C6-CE97-43F4-8CDC-F84E7A3C3F8D}" destId="{B64632E2-DC88-4054-ACFC-758A052B94B7}" srcOrd="0" destOrd="0" presId="urn:microsoft.com/office/officeart/2005/8/layout/process3"/>
    <dgm:cxn modelId="{8DAEB47A-E7B5-45B2-8C48-755A61BEF4B4}" type="presOf" srcId="{A7314CD2-B853-45CD-A771-17224E69E359}" destId="{3FD2C8E8-14F2-4AC7-9073-BBF5EFC9185C}" srcOrd="1" destOrd="0" presId="urn:microsoft.com/office/officeart/2005/8/layout/process3"/>
    <dgm:cxn modelId="{F5EF33A0-04F5-418E-A71E-3920D170746C}" type="presOf" srcId="{B43AFC0E-3698-4FDA-809D-849AFA03E07B}" destId="{BB56415E-5684-45FF-97D2-D4D159BF5271}" srcOrd="0" destOrd="0" presId="urn:microsoft.com/office/officeart/2005/8/layout/process3"/>
    <dgm:cxn modelId="{27CA3742-2048-4D84-9BC0-7A6D034EC667}" type="presOf" srcId="{352D7E83-0037-49AC-BB7A-4D4BA666106A}" destId="{07729FB8-D4C5-4FF1-A7CC-BF8AF4142181}" srcOrd="0" destOrd="0" presId="urn:microsoft.com/office/officeart/2005/8/layout/process3"/>
    <dgm:cxn modelId="{A159BBB2-07BD-4400-8748-03F4C6294DF6}" srcId="{352D7E83-0037-49AC-BB7A-4D4BA666106A}" destId="{BE136BE6-7465-4300-888F-D38B10BF4150}" srcOrd="0" destOrd="0" parTransId="{64D3C270-A812-40CF-BE99-EB7FF3FDEEC1}" sibTransId="{AA2A88F8-5D34-4F23-AC42-1295B0A58C96}"/>
    <dgm:cxn modelId="{73140178-65A6-46F4-8AA6-169962F2267B}" type="presOf" srcId="{F3A5CA38-D8A7-4DC4-B2E4-B01A0D9FBCEB}" destId="{844256E5-E93E-40D1-88FF-3C026A9D4EFD}" srcOrd="1" destOrd="0" presId="urn:microsoft.com/office/officeart/2005/8/layout/process3"/>
    <dgm:cxn modelId="{C0E35E28-1F3B-45F7-BAF7-EE4576A74856}" type="presOf" srcId="{181CD2E6-4926-4A3E-9999-37A50C120631}" destId="{AAF4A5AE-BF49-462D-974F-FA42395DDFA3}" srcOrd="0" destOrd="0" presId="urn:microsoft.com/office/officeart/2005/8/layout/process3"/>
    <dgm:cxn modelId="{059C1962-0AA9-4F87-B38B-C2A79B41D173}" type="presOf" srcId="{4E3EC40A-AFE9-459B-8AAB-B57FA066F69F}" destId="{EF92B3D7-5810-47DF-BCD9-3FA91FB9838D}" srcOrd="0" destOrd="0" presId="urn:microsoft.com/office/officeart/2005/8/layout/process3"/>
    <dgm:cxn modelId="{19F0DE3C-0738-4CBE-BD5F-E34D6E54BAAB}" srcId="{F3A5CA38-D8A7-4DC4-B2E4-B01A0D9FBCEB}" destId="{0085C323-724A-4534-AA07-A7BE151D91A2}" srcOrd="2" destOrd="0" parTransId="{BEBE66BC-F467-4B52-A0FB-13ED243A11D1}" sibTransId="{2CA6241B-6CAC-4980-8ED1-8763E95AA01B}"/>
    <dgm:cxn modelId="{866F4D27-E75B-4452-AC91-38223833A185}" srcId="{B43AFC0E-3698-4FDA-809D-849AFA03E07B}" destId="{830DA734-2E57-4D5B-9B73-52166321F10E}" srcOrd="0" destOrd="0" parTransId="{0A9F90AB-660C-41AD-8E2D-B1D874B80151}" sibTransId="{D2CD2450-BF7B-433B-A0A0-5078D77AA9C6}"/>
    <dgm:cxn modelId="{EEEC2D98-953F-4815-8678-BFCFD172F4E0}" type="presOf" srcId="{5C5B2F10-0036-4A99-A565-625FB54D9A29}" destId="{2163AC42-5B3A-44D5-B4CA-EA2C2C830CEF}" srcOrd="0" destOrd="0" presId="urn:microsoft.com/office/officeart/2005/8/layout/process3"/>
    <dgm:cxn modelId="{AF52A432-834B-4E10-B966-7D843AD229B7}" type="presOf" srcId="{8DFC85EB-632E-45F7-950D-4E8EF742B9C4}" destId="{320D6927-EC74-4215-8E80-3F8B0C4E1D9E}" srcOrd="0" destOrd="1" presId="urn:microsoft.com/office/officeart/2005/8/layout/process3"/>
    <dgm:cxn modelId="{2583B4E7-821C-48AC-A927-56AE9441F064}" type="presOf" srcId="{181CD2E6-4926-4A3E-9999-37A50C120631}" destId="{9EF9D244-2425-400F-9BA6-7ED8DB091AFD}" srcOrd="1" destOrd="0" presId="urn:microsoft.com/office/officeart/2005/8/layout/process3"/>
    <dgm:cxn modelId="{802B13B9-77BF-49F7-AD78-AF39ED18B07F}" type="presOf" srcId="{9E2AFE2B-2639-4369-8B14-1FD5E54B94B3}" destId="{A707CCEA-C022-4643-9C08-A750E2EE72DC}" srcOrd="1" destOrd="0" presId="urn:microsoft.com/office/officeart/2005/8/layout/process3"/>
    <dgm:cxn modelId="{91B4F02E-5E24-468C-923C-D620BE6B6824}" srcId="{352D7E83-0037-49AC-BB7A-4D4BA666106A}" destId="{46534771-DF10-4A9B-B1AA-45B729C16B40}" srcOrd="2" destOrd="0" parTransId="{3AA0C916-A697-4131-B372-0A92FCA42CE1}" sibTransId="{07F34112-E02E-4E98-9F78-792D88172970}"/>
    <dgm:cxn modelId="{9885333E-D511-495B-A3EF-3DF8AB995141}" type="presOf" srcId="{C7907693-797C-48EB-B65F-A1F23FCBEEEA}" destId="{8FC4F5E4-878C-4A5C-A21A-4CB1FF401F84}" srcOrd="0" destOrd="0" presId="urn:microsoft.com/office/officeart/2005/8/layout/process3"/>
    <dgm:cxn modelId="{253C99F9-CF2F-4E90-86E8-342DBBAFE1EB}" srcId="{9DD12EF6-DA66-4227-AE49-BE0E8C24961D}" destId="{F3A5CA38-D8A7-4DC4-B2E4-B01A0D9FBCEB}" srcOrd="1" destOrd="0" parTransId="{84F6354D-DFD1-4130-9788-B0FB3B810778}" sibTransId="{5C5B2F10-0036-4A99-A565-625FB54D9A29}"/>
    <dgm:cxn modelId="{3E23B013-C0D3-4DA0-9459-BE750329508C}" type="presOf" srcId="{5C5B2F10-0036-4A99-A565-625FB54D9A29}" destId="{EA0B01A5-FCE7-42E8-A91E-2155CD9ABFA9}" srcOrd="1" destOrd="0" presId="urn:microsoft.com/office/officeart/2005/8/layout/process3"/>
    <dgm:cxn modelId="{62C8B9B4-52A1-4464-9D23-305A0EF02E3B}" srcId="{8B857A4F-5C2A-4313-B647-856955E6FC0F}" destId="{925F48F7-2217-4244-8E4B-FAFCC488B800}" srcOrd="2" destOrd="0" parTransId="{6C718FFF-D442-443C-B8CE-F062B6B2494C}" sibTransId="{75A168E6-E07B-4443-A9C2-E283A3BC0301}"/>
    <dgm:cxn modelId="{7E89EBE7-2584-48D6-AAFC-588EB3DA0B04}" srcId="{8B857A4F-5C2A-4313-B647-856955E6FC0F}" destId="{724531C6-CE97-43F4-8CDC-F84E7A3C3F8D}" srcOrd="0" destOrd="0" parTransId="{0460F6FB-7015-493A-B152-9E314A5BF008}" sibTransId="{DC7445EC-1798-4D07-B16D-8FC854178C59}"/>
    <dgm:cxn modelId="{719E6AD4-3B8D-43DB-ABEB-34C33E008058}" srcId="{9DD12EF6-DA66-4227-AE49-BE0E8C24961D}" destId="{B43AFC0E-3698-4FDA-809D-849AFA03E07B}" srcOrd="3" destOrd="0" parTransId="{967EBDC7-7685-4EE9-A251-778F5D9A3524}" sibTransId="{AF9BBF8C-CB41-492C-AD65-7AB6AAF41DC8}"/>
    <dgm:cxn modelId="{B592FF28-1B92-4953-A0C9-97B72679C89F}" type="presOf" srcId="{B43AFC0E-3698-4FDA-809D-849AFA03E07B}" destId="{2140E3A9-ECC6-4D99-B192-63C448E7D468}" srcOrd="1" destOrd="0" presId="urn:microsoft.com/office/officeart/2005/8/layout/process3"/>
    <dgm:cxn modelId="{5DE6AA0F-C277-407A-B861-613AB92184F4}" type="presOf" srcId="{0085C323-724A-4534-AA07-A7BE151D91A2}" destId="{8FC4F5E4-878C-4A5C-A21A-4CB1FF401F84}" srcOrd="0" destOrd="2" presId="urn:microsoft.com/office/officeart/2005/8/layout/process3"/>
    <dgm:cxn modelId="{A9FE48B7-FF07-4A35-AAAC-A6CB0989E63A}" srcId="{352D7E83-0037-49AC-BB7A-4D4BA666106A}" destId="{8DFC85EB-632E-45F7-950D-4E8EF742B9C4}" srcOrd="1" destOrd="0" parTransId="{B2514D36-755F-4C2C-8EB8-82C05788FC5E}" sibTransId="{CD502539-12AA-4C0C-AECE-8F056C87180E}"/>
    <dgm:cxn modelId="{56DA66A7-907C-43F1-AB44-5EF896E676E4}" srcId="{A7314CD2-B853-45CD-A771-17224E69E359}" destId="{4E3EC40A-AFE9-459B-8AAB-B57FA066F69F}" srcOrd="0" destOrd="0" parTransId="{57E4CFC6-680D-4F9A-ADA4-11E6963B75DF}" sibTransId="{183092CC-778C-4DD8-8C69-C193640BADBF}"/>
    <dgm:cxn modelId="{6273C601-EB7F-472C-BB82-E1C2E826CF5B}" type="presOf" srcId="{8B857A4F-5C2A-4313-B647-856955E6FC0F}" destId="{9085B489-738C-4630-8E53-FA0D5D414863}" srcOrd="1" destOrd="0" presId="urn:microsoft.com/office/officeart/2005/8/layout/process3"/>
    <dgm:cxn modelId="{5966E346-1E13-4E69-A795-E8C90A24F638}" srcId="{9DD12EF6-DA66-4227-AE49-BE0E8C24961D}" destId="{8B857A4F-5C2A-4313-B647-856955E6FC0F}" srcOrd="2" destOrd="0" parTransId="{042FE6EE-065A-4FEF-A26A-51E53AB9793A}" sibTransId="{9E2AFE2B-2639-4369-8B14-1FD5E54B94B3}"/>
    <dgm:cxn modelId="{46380B42-2BBE-4AB1-A0BF-0C283B911683}" type="presOf" srcId="{925F48F7-2217-4244-8E4B-FAFCC488B800}" destId="{B64632E2-DC88-4054-ACFC-758A052B94B7}" srcOrd="0" destOrd="2" presId="urn:microsoft.com/office/officeart/2005/8/layout/process3"/>
    <dgm:cxn modelId="{9CA754B1-0B6A-41ED-85C8-651BF116C6F3}" type="presOf" srcId="{830DA734-2E57-4D5B-9B73-52166321F10E}" destId="{7B776267-8ED5-4735-B89A-393E319CCFF9}" srcOrd="0" destOrd="0" presId="urn:microsoft.com/office/officeart/2005/8/layout/process3"/>
    <dgm:cxn modelId="{81A055BF-17EB-465D-A724-CBBE3B6761EA}" srcId="{8B857A4F-5C2A-4313-B647-856955E6FC0F}" destId="{2D36BEE0-5DFB-4EBB-9462-91EB24EB01EC}" srcOrd="1" destOrd="0" parTransId="{1C3E0C6B-6788-40F6-B035-2BA7AB21F0DB}" sibTransId="{0FE9C90E-CC61-45FE-A30F-5BF962B87B11}"/>
    <dgm:cxn modelId="{FEB08628-C09D-464D-8C36-06EB133D2EDA}" type="presOf" srcId="{F3A5CA38-D8A7-4DC4-B2E4-B01A0D9FBCEB}" destId="{E28B1C37-863C-4962-A67C-80087178831A}" srcOrd="0" destOrd="0" presId="urn:microsoft.com/office/officeart/2005/8/layout/process3"/>
    <dgm:cxn modelId="{372C7AC5-39E3-4FA5-859C-31AC8D1810ED}" type="presParOf" srcId="{55758F7C-94A2-4D8B-9C71-BC0281E58FEB}" destId="{2AAEA788-5ED5-4680-A4EF-990FC6FB6DB5}" srcOrd="0" destOrd="0" presId="urn:microsoft.com/office/officeart/2005/8/layout/process3"/>
    <dgm:cxn modelId="{CBC08181-79FC-4E17-B933-222989CA8C0F}" type="presParOf" srcId="{2AAEA788-5ED5-4680-A4EF-990FC6FB6DB5}" destId="{07729FB8-D4C5-4FF1-A7CC-BF8AF4142181}" srcOrd="0" destOrd="0" presId="urn:microsoft.com/office/officeart/2005/8/layout/process3"/>
    <dgm:cxn modelId="{50890806-D82A-4FE9-99A2-D8B9C0FD0BE1}" type="presParOf" srcId="{2AAEA788-5ED5-4680-A4EF-990FC6FB6DB5}" destId="{54BF5F20-3C91-4090-832F-32145B493A49}" srcOrd="1" destOrd="0" presId="urn:microsoft.com/office/officeart/2005/8/layout/process3"/>
    <dgm:cxn modelId="{9770C50A-DD5E-4C79-B162-9B4E587EE922}" type="presParOf" srcId="{2AAEA788-5ED5-4680-A4EF-990FC6FB6DB5}" destId="{320D6927-EC74-4215-8E80-3F8B0C4E1D9E}" srcOrd="2" destOrd="0" presId="urn:microsoft.com/office/officeart/2005/8/layout/process3"/>
    <dgm:cxn modelId="{87DFDF93-D84E-4497-8C73-729E4DD8230C}" type="presParOf" srcId="{55758F7C-94A2-4D8B-9C71-BC0281E58FEB}" destId="{AAF4A5AE-BF49-462D-974F-FA42395DDFA3}" srcOrd="1" destOrd="0" presId="urn:microsoft.com/office/officeart/2005/8/layout/process3"/>
    <dgm:cxn modelId="{AE5AE015-475B-4ED4-AABE-9ADA5F7B378A}" type="presParOf" srcId="{AAF4A5AE-BF49-462D-974F-FA42395DDFA3}" destId="{9EF9D244-2425-400F-9BA6-7ED8DB091AFD}" srcOrd="0" destOrd="0" presId="urn:microsoft.com/office/officeart/2005/8/layout/process3"/>
    <dgm:cxn modelId="{B98002D9-D35F-4B88-BC89-1DF3B877E44B}" type="presParOf" srcId="{55758F7C-94A2-4D8B-9C71-BC0281E58FEB}" destId="{5D1AA662-00ED-4BA3-98DB-E11FD19DCBD8}" srcOrd="2" destOrd="0" presId="urn:microsoft.com/office/officeart/2005/8/layout/process3"/>
    <dgm:cxn modelId="{F2D7F475-D5B6-411A-BA36-FB907576BE8F}" type="presParOf" srcId="{5D1AA662-00ED-4BA3-98DB-E11FD19DCBD8}" destId="{E28B1C37-863C-4962-A67C-80087178831A}" srcOrd="0" destOrd="0" presId="urn:microsoft.com/office/officeart/2005/8/layout/process3"/>
    <dgm:cxn modelId="{4CEA48C9-DF8C-4AFB-9830-37C676758F28}" type="presParOf" srcId="{5D1AA662-00ED-4BA3-98DB-E11FD19DCBD8}" destId="{844256E5-E93E-40D1-88FF-3C026A9D4EFD}" srcOrd="1" destOrd="0" presId="urn:microsoft.com/office/officeart/2005/8/layout/process3"/>
    <dgm:cxn modelId="{6FB82930-9389-4328-81B9-5D4E771579EA}" type="presParOf" srcId="{5D1AA662-00ED-4BA3-98DB-E11FD19DCBD8}" destId="{8FC4F5E4-878C-4A5C-A21A-4CB1FF401F84}" srcOrd="2" destOrd="0" presId="urn:microsoft.com/office/officeart/2005/8/layout/process3"/>
    <dgm:cxn modelId="{11E18068-5EE9-4B8B-B9AF-415115B385A7}" type="presParOf" srcId="{55758F7C-94A2-4D8B-9C71-BC0281E58FEB}" destId="{2163AC42-5B3A-44D5-B4CA-EA2C2C830CEF}" srcOrd="3" destOrd="0" presId="urn:microsoft.com/office/officeart/2005/8/layout/process3"/>
    <dgm:cxn modelId="{6C25C211-7F93-4A4E-A979-3F99EB0DE477}" type="presParOf" srcId="{2163AC42-5B3A-44D5-B4CA-EA2C2C830CEF}" destId="{EA0B01A5-FCE7-42E8-A91E-2155CD9ABFA9}" srcOrd="0" destOrd="0" presId="urn:microsoft.com/office/officeart/2005/8/layout/process3"/>
    <dgm:cxn modelId="{5534ACBE-3082-4434-8727-70C6787FE4BF}" type="presParOf" srcId="{55758F7C-94A2-4D8B-9C71-BC0281E58FEB}" destId="{6F14441E-3E28-47EA-A543-E1F56C1C78B0}" srcOrd="4" destOrd="0" presId="urn:microsoft.com/office/officeart/2005/8/layout/process3"/>
    <dgm:cxn modelId="{BB21C89D-6D29-4366-8002-791A74FA2860}" type="presParOf" srcId="{6F14441E-3E28-47EA-A543-E1F56C1C78B0}" destId="{50EE41FE-D639-477F-8838-0A350D6DDC33}" srcOrd="0" destOrd="0" presId="urn:microsoft.com/office/officeart/2005/8/layout/process3"/>
    <dgm:cxn modelId="{BF0908B3-CFEC-4E3D-B209-ADA25399B42E}" type="presParOf" srcId="{6F14441E-3E28-47EA-A543-E1F56C1C78B0}" destId="{9085B489-738C-4630-8E53-FA0D5D414863}" srcOrd="1" destOrd="0" presId="urn:microsoft.com/office/officeart/2005/8/layout/process3"/>
    <dgm:cxn modelId="{609A49D9-EC69-4EF3-8349-A243A168C615}" type="presParOf" srcId="{6F14441E-3E28-47EA-A543-E1F56C1C78B0}" destId="{B64632E2-DC88-4054-ACFC-758A052B94B7}" srcOrd="2" destOrd="0" presId="urn:microsoft.com/office/officeart/2005/8/layout/process3"/>
    <dgm:cxn modelId="{A95E3CA0-C978-4F93-B408-375CC098D6C5}" type="presParOf" srcId="{55758F7C-94A2-4D8B-9C71-BC0281E58FEB}" destId="{D555E4EC-A2AF-4905-9D4C-4E78F78468F7}" srcOrd="5" destOrd="0" presId="urn:microsoft.com/office/officeart/2005/8/layout/process3"/>
    <dgm:cxn modelId="{5BC1A37D-C015-4A23-ABC6-F2A707FA9F69}" type="presParOf" srcId="{D555E4EC-A2AF-4905-9D4C-4E78F78468F7}" destId="{A707CCEA-C022-4643-9C08-A750E2EE72DC}" srcOrd="0" destOrd="0" presId="urn:microsoft.com/office/officeart/2005/8/layout/process3"/>
    <dgm:cxn modelId="{E2095B89-6D75-4C14-9B74-075D5531541A}" type="presParOf" srcId="{55758F7C-94A2-4D8B-9C71-BC0281E58FEB}" destId="{ECA02E9C-2A1F-45D8-B4B1-E2693C77B2A7}" srcOrd="6" destOrd="0" presId="urn:microsoft.com/office/officeart/2005/8/layout/process3"/>
    <dgm:cxn modelId="{4087D5FD-4034-491F-8838-C7510C1EFEAE}" type="presParOf" srcId="{ECA02E9C-2A1F-45D8-B4B1-E2693C77B2A7}" destId="{BB56415E-5684-45FF-97D2-D4D159BF5271}" srcOrd="0" destOrd="0" presId="urn:microsoft.com/office/officeart/2005/8/layout/process3"/>
    <dgm:cxn modelId="{DBBC441B-80D5-4D62-98B9-D23977365E19}" type="presParOf" srcId="{ECA02E9C-2A1F-45D8-B4B1-E2693C77B2A7}" destId="{2140E3A9-ECC6-4D99-B192-63C448E7D468}" srcOrd="1" destOrd="0" presId="urn:microsoft.com/office/officeart/2005/8/layout/process3"/>
    <dgm:cxn modelId="{2FEC8223-5FDE-442B-844B-AB7730889B16}" type="presParOf" srcId="{ECA02E9C-2A1F-45D8-B4B1-E2693C77B2A7}" destId="{7B776267-8ED5-4735-B89A-393E319CCFF9}" srcOrd="2" destOrd="0" presId="urn:microsoft.com/office/officeart/2005/8/layout/process3"/>
    <dgm:cxn modelId="{CE34A96B-20FE-4BF3-8CAC-3679EACB4C5F}" type="presParOf" srcId="{55758F7C-94A2-4D8B-9C71-BC0281E58FEB}" destId="{D0C103FC-07DA-4F06-B1F9-EFDD4CB12195}" srcOrd="7" destOrd="0" presId="urn:microsoft.com/office/officeart/2005/8/layout/process3"/>
    <dgm:cxn modelId="{91ED0D56-BEF1-400C-8DA9-99D8D20FFEF8}" type="presParOf" srcId="{D0C103FC-07DA-4F06-B1F9-EFDD4CB12195}" destId="{232B234C-70EA-4220-A0EF-5CE53AB2200B}" srcOrd="0" destOrd="0" presId="urn:microsoft.com/office/officeart/2005/8/layout/process3"/>
    <dgm:cxn modelId="{F4A858C5-71B5-4755-99BE-935F0197E9DE}" type="presParOf" srcId="{55758F7C-94A2-4D8B-9C71-BC0281E58FEB}" destId="{3F912A46-183D-485E-9833-81357BB4759A}" srcOrd="8" destOrd="0" presId="urn:microsoft.com/office/officeart/2005/8/layout/process3"/>
    <dgm:cxn modelId="{67DD8979-3D63-4C5E-9205-3A74F00E90F5}" type="presParOf" srcId="{3F912A46-183D-485E-9833-81357BB4759A}" destId="{3A9480BF-8FBD-4E6F-83A7-D0C55E86C297}" srcOrd="0" destOrd="0" presId="urn:microsoft.com/office/officeart/2005/8/layout/process3"/>
    <dgm:cxn modelId="{D6EF1BB4-9B93-49BD-8301-AC41D705E3D2}" type="presParOf" srcId="{3F912A46-183D-485E-9833-81357BB4759A}" destId="{3FD2C8E8-14F2-4AC7-9073-BBF5EFC9185C}" srcOrd="1" destOrd="0" presId="urn:microsoft.com/office/officeart/2005/8/layout/process3"/>
    <dgm:cxn modelId="{B9507625-4304-4B3E-868C-53F5747CAF97}" type="presParOf" srcId="{3F912A46-183D-485E-9833-81357BB4759A}" destId="{EF92B3D7-5810-47DF-BCD9-3FA91FB9838D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BF5F20-3C91-4090-832F-32145B493A49}">
      <dsp:nvSpPr>
        <dsp:cNvPr id="0" name=""/>
        <dsp:cNvSpPr/>
      </dsp:nvSpPr>
      <dsp:spPr>
        <a:xfrm>
          <a:off x="3840" y="1716724"/>
          <a:ext cx="866563" cy="472351"/>
        </a:xfrm>
        <a:prstGeom prst="roundRect">
          <a:avLst>
            <a:gd name="adj" fmla="val 10000"/>
          </a:avLst>
        </a:prstGeom>
        <a:solidFill>
          <a:srgbClr val="B2B2B2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1ª Fase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Setembro 2014</a:t>
          </a:r>
        </a:p>
      </dsp:txBody>
      <dsp:txXfrm>
        <a:off x="13063" y="1725947"/>
        <a:ext cx="848117" cy="296455"/>
      </dsp:txXfrm>
    </dsp:sp>
    <dsp:sp modelId="{320D6927-EC74-4215-8E80-3F8B0C4E1D9E}">
      <dsp:nvSpPr>
        <dsp:cNvPr id="0" name=""/>
        <dsp:cNvSpPr/>
      </dsp:nvSpPr>
      <dsp:spPr>
        <a:xfrm>
          <a:off x="181329" y="2031625"/>
          <a:ext cx="866563" cy="14332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Revisão de Literatura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Elaboração dos Materiais de Formação: Manual, PowerPoint e Fichas de Avalição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Organização e Calendarização da Formação</a:t>
          </a:r>
        </a:p>
      </dsp:txBody>
      <dsp:txXfrm>
        <a:off x="206710" y="2057006"/>
        <a:ext cx="815801" cy="1382488"/>
      </dsp:txXfrm>
    </dsp:sp>
    <dsp:sp modelId="{AAF4A5AE-BF49-462D-974F-FA42395DDFA3}">
      <dsp:nvSpPr>
        <dsp:cNvPr id="0" name=""/>
        <dsp:cNvSpPr/>
      </dsp:nvSpPr>
      <dsp:spPr>
        <a:xfrm>
          <a:off x="1001772" y="1766300"/>
          <a:ext cx="278499" cy="215749"/>
        </a:xfrm>
        <a:prstGeom prst="rightArrow">
          <a:avLst>
            <a:gd name="adj1" fmla="val 60000"/>
            <a:gd name="adj2" fmla="val 50000"/>
          </a:avLst>
        </a:prstGeom>
        <a:solidFill>
          <a:srgbClr val="B2B2B2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600" kern="1200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1001772" y="1809450"/>
        <a:ext cx="213774" cy="129449"/>
      </dsp:txXfrm>
    </dsp:sp>
    <dsp:sp modelId="{844256E5-E93E-40D1-88FF-3C026A9D4EFD}">
      <dsp:nvSpPr>
        <dsp:cNvPr id="0" name=""/>
        <dsp:cNvSpPr/>
      </dsp:nvSpPr>
      <dsp:spPr>
        <a:xfrm>
          <a:off x="1395875" y="1716724"/>
          <a:ext cx="866563" cy="472351"/>
        </a:xfrm>
        <a:prstGeom prst="roundRect">
          <a:avLst>
            <a:gd name="adj" fmla="val 10000"/>
          </a:avLst>
        </a:prstGeom>
        <a:solidFill>
          <a:srgbClr val="B2B2B2">
            <a:alpha val="90000"/>
            <a:hueOff val="0"/>
            <a:satOff val="0"/>
            <a:lumOff val="0"/>
            <a:alphaOff val="-1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2ª Fase 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Novembro 2014</a:t>
          </a:r>
        </a:p>
      </dsp:txBody>
      <dsp:txXfrm>
        <a:off x="1405098" y="1725947"/>
        <a:ext cx="848117" cy="296455"/>
      </dsp:txXfrm>
    </dsp:sp>
    <dsp:sp modelId="{8FC4F5E4-878C-4A5C-A21A-4CB1FF401F84}">
      <dsp:nvSpPr>
        <dsp:cNvPr id="0" name=""/>
        <dsp:cNvSpPr/>
      </dsp:nvSpPr>
      <dsp:spPr>
        <a:xfrm>
          <a:off x="1573364" y="2031625"/>
          <a:ext cx="866563" cy="14332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1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Seminários Piloto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Aplicação das fichas de formação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Análise da avaliação da 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formação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Ajustes nos Materiais de Formação: Manual, Fichas e PowerPoint.</a:t>
          </a:r>
        </a:p>
      </dsp:txBody>
      <dsp:txXfrm>
        <a:off x="1598745" y="2057006"/>
        <a:ext cx="815801" cy="1382488"/>
      </dsp:txXfrm>
    </dsp:sp>
    <dsp:sp modelId="{2163AC42-5B3A-44D5-B4CA-EA2C2C830CEF}">
      <dsp:nvSpPr>
        <dsp:cNvPr id="0" name=""/>
        <dsp:cNvSpPr/>
      </dsp:nvSpPr>
      <dsp:spPr>
        <a:xfrm>
          <a:off x="2393807" y="1766300"/>
          <a:ext cx="278499" cy="215749"/>
        </a:xfrm>
        <a:prstGeom prst="rightArrow">
          <a:avLst>
            <a:gd name="adj1" fmla="val 60000"/>
            <a:gd name="adj2" fmla="val 50000"/>
          </a:avLst>
        </a:prstGeom>
        <a:solidFill>
          <a:srgbClr val="B2B2B2">
            <a:shade val="90000"/>
            <a:hueOff val="0"/>
            <a:satOff val="0"/>
            <a:lumOff val="669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600" kern="1200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2393807" y="1809450"/>
        <a:ext cx="213774" cy="129449"/>
      </dsp:txXfrm>
    </dsp:sp>
    <dsp:sp modelId="{9085B489-738C-4630-8E53-FA0D5D414863}">
      <dsp:nvSpPr>
        <dsp:cNvPr id="0" name=""/>
        <dsp:cNvSpPr/>
      </dsp:nvSpPr>
      <dsp:spPr>
        <a:xfrm>
          <a:off x="2787911" y="1716724"/>
          <a:ext cx="866563" cy="472351"/>
        </a:xfrm>
        <a:prstGeom prst="roundRect">
          <a:avLst>
            <a:gd name="adj" fmla="val 10000"/>
          </a:avLst>
        </a:prstGeom>
        <a:solidFill>
          <a:srgbClr val="B2B2B2">
            <a:alpha val="90000"/>
            <a:hueOff val="0"/>
            <a:satOff val="0"/>
            <a:lumOff val="0"/>
            <a:alphaOff val="-2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3ª Fase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Dezembro 2014</a:t>
          </a:r>
        </a:p>
      </dsp:txBody>
      <dsp:txXfrm>
        <a:off x="2797134" y="1725947"/>
        <a:ext cx="848117" cy="296455"/>
      </dsp:txXfrm>
    </dsp:sp>
    <dsp:sp modelId="{B64632E2-DC88-4054-ACFC-758A052B94B7}">
      <dsp:nvSpPr>
        <dsp:cNvPr id="0" name=""/>
        <dsp:cNvSpPr/>
      </dsp:nvSpPr>
      <dsp:spPr>
        <a:xfrm>
          <a:off x="2965400" y="2031625"/>
          <a:ext cx="866563" cy="14332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2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Elaboração do Guião do Vídeo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Realização das Filmagens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Edição do Vídeo</a:t>
          </a:r>
        </a:p>
      </dsp:txBody>
      <dsp:txXfrm>
        <a:off x="2990781" y="2057006"/>
        <a:ext cx="815801" cy="1382488"/>
      </dsp:txXfrm>
    </dsp:sp>
    <dsp:sp modelId="{D555E4EC-A2AF-4905-9D4C-4E78F78468F7}">
      <dsp:nvSpPr>
        <dsp:cNvPr id="0" name=""/>
        <dsp:cNvSpPr/>
      </dsp:nvSpPr>
      <dsp:spPr>
        <a:xfrm>
          <a:off x="3785842" y="1766300"/>
          <a:ext cx="278499" cy="215749"/>
        </a:xfrm>
        <a:prstGeom prst="rightArrow">
          <a:avLst>
            <a:gd name="adj1" fmla="val 60000"/>
            <a:gd name="adj2" fmla="val 50000"/>
          </a:avLst>
        </a:prstGeom>
        <a:solidFill>
          <a:srgbClr val="B2B2B2">
            <a:shade val="90000"/>
            <a:hueOff val="0"/>
            <a:satOff val="0"/>
            <a:lumOff val="1338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600" kern="1200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3785842" y="1809450"/>
        <a:ext cx="213774" cy="129449"/>
      </dsp:txXfrm>
    </dsp:sp>
    <dsp:sp modelId="{2140E3A9-ECC6-4D99-B192-63C448E7D468}">
      <dsp:nvSpPr>
        <dsp:cNvPr id="0" name=""/>
        <dsp:cNvSpPr/>
      </dsp:nvSpPr>
      <dsp:spPr>
        <a:xfrm>
          <a:off x="4179946" y="1716724"/>
          <a:ext cx="866563" cy="472351"/>
        </a:xfrm>
        <a:prstGeom prst="roundRect">
          <a:avLst>
            <a:gd name="adj" fmla="val 10000"/>
          </a:avLst>
        </a:prstGeom>
        <a:solidFill>
          <a:srgbClr val="B2B2B2">
            <a:alpha val="90000"/>
            <a:hueOff val="0"/>
            <a:satOff val="0"/>
            <a:lumOff val="0"/>
            <a:alphaOff val="-3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4ª Fase 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Janeiro 2015</a:t>
          </a:r>
        </a:p>
      </dsp:txBody>
      <dsp:txXfrm>
        <a:off x="4189169" y="1725947"/>
        <a:ext cx="848117" cy="296455"/>
      </dsp:txXfrm>
    </dsp:sp>
    <dsp:sp modelId="{7B776267-8ED5-4735-B89A-393E319CCFF9}">
      <dsp:nvSpPr>
        <dsp:cNvPr id="0" name=""/>
        <dsp:cNvSpPr/>
      </dsp:nvSpPr>
      <dsp:spPr>
        <a:xfrm>
          <a:off x="4357435" y="2031625"/>
          <a:ext cx="866563" cy="14332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3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Tratamento e análise dos dados das fichas de avaliação dos formandos</a:t>
          </a:r>
        </a:p>
      </dsp:txBody>
      <dsp:txXfrm>
        <a:off x="4382816" y="2057006"/>
        <a:ext cx="815801" cy="1382488"/>
      </dsp:txXfrm>
    </dsp:sp>
    <dsp:sp modelId="{D0C103FC-07DA-4F06-B1F9-EFDD4CB12195}">
      <dsp:nvSpPr>
        <dsp:cNvPr id="0" name=""/>
        <dsp:cNvSpPr/>
      </dsp:nvSpPr>
      <dsp:spPr>
        <a:xfrm>
          <a:off x="5177878" y="1766300"/>
          <a:ext cx="278499" cy="215749"/>
        </a:xfrm>
        <a:prstGeom prst="rightArrow">
          <a:avLst>
            <a:gd name="adj1" fmla="val 60000"/>
            <a:gd name="adj2" fmla="val 50000"/>
          </a:avLst>
        </a:prstGeom>
        <a:solidFill>
          <a:srgbClr val="B2B2B2">
            <a:shade val="90000"/>
            <a:hueOff val="0"/>
            <a:satOff val="0"/>
            <a:lumOff val="2007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PT" sz="600" kern="1200">
            <a:solidFill>
              <a:sysClr val="window" lastClr="FFFFFF"/>
            </a:solidFill>
            <a:latin typeface="Arial" panose="020B0604020202020204"/>
            <a:ea typeface="+mn-ea"/>
            <a:cs typeface="+mn-cs"/>
          </a:endParaRPr>
        </a:p>
      </dsp:txBody>
      <dsp:txXfrm>
        <a:off x="5177878" y="1809450"/>
        <a:ext cx="213774" cy="129449"/>
      </dsp:txXfrm>
    </dsp:sp>
    <dsp:sp modelId="{3FD2C8E8-14F2-4AC7-9073-BBF5EFC9185C}">
      <dsp:nvSpPr>
        <dsp:cNvPr id="0" name=""/>
        <dsp:cNvSpPr/>
      </dsp:nvSpPr>
      <dsp:spPr>
        <a:xfrm>
          <a:off x="5571981" y="1716724"/>
          <a:ext cx="866563" cy="472351"/>
        </a:xfrm>
        <a:prstGeom prst="roundRect">
          <a:avLst>
            <a:gd name="adj" fmla="val 10000"/>
          </a:avLst>
        </a:prstGeom>
        <a:solidFill>
          <a:srgbClr val="B2B2B2">
            <a:alpha val="90000"/>
            <a:hueOff val="0"/>
            <a:satOff val="0"/>
            <a:lumOff val="0"/>
            <a:alphaOff val="-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5ª Fase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700" kern="1200">
              <a:solidFill>
                <a:sysClr val="window" lastClr="FFFFFF"/>
              </a:solidFill>
              <a:latin typeface="Arial" panose="020B0604020202020204"/>
              <a:ea typeface="+mn-ea"/>
              <a:cs typeface="+mn-cs"/>
            </a:rPr>
            <a:t>Fevereiro 2015</a:t>
          </a:r>
        </a:p>
      </dsp:txBody>
      <dsp:txXfrm>
        <a:off x="5581204" y="1725947"/>
        <a:ext cx="848117" cy="296455"/>
      </dsp:txXfrm>
    </dsp:sp>
    <dsp:sp modelId="{EF92B3D7-5810-47DF-BCD9-3FA91FB9838D}">
      <dsp:nvSpPr>
        <dsp:cNvPr id="0" name=""/>
        <dsp:cNvSpPr/>
      </dsp:nvSpPr>
      <dsp:spPr>
        <a:xfrm>
          <a:off x="5749470" y="2031625"/>
          <a:ext cx="866563" cy="143325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B2B2B2">
              <a:alpha val="90000"/>
              <a:hueOff val="0"/>
              <a:satOff val="0"/>
              <a:lumOff val="0"/>
              <a:alphaOff val="-4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Discussão de Resultados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PT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/>
              <a:ea typeface="+mn-ea"/>
              <a:cs typeface="+mn-cs"/>
            </a:rPr>
            <a:t>Conclusões</a:t>
          </a:r>
        </a:p>
      </dsp:txBody>
      <dsp:txXfrm>
        <a:off x="5774851" y="2057006"/>
        <a:ext cx="815801" cy="13824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1FC0F-1E19-4A2F-B0F9-B106C7EB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UNIVERSIDADE DE ÉVORA.dot</Template>
  <TotalTime>12</TotalTime>
  <Pages>50</Pages>
  <Words>10930</Words>
  <Characters>59022</Characters>
  <Application>Microsoft Office Word</Application>
  <DocSecurity>0</DocSecurity>
  <Lines>491</Lines>
  <Paragraphs>139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Cabeçalhos</vt:lpstr>
      </vt:variant>
      <vt:variant>
        <vt:i4>23</vt:i4>
      </vt:variant>
    </vt:vector>
  </HeadingPairs>
  <TitlesOfParts>
    <vt:vector size="24" baseType="lpstr">
      <vt:lpstr/>
      <vt:lpstr>Introdução</vt:lpstr>
      <vt:lpstr>    1.1 Âmbito do Projeto</vt:lpstr>
      <vt:lpstr>    1.2 Problemática</vt:lpstr>
      <vt:lpstr>    1.3 Objetivos</vt:lpstr>
      <vt:lpstr>A importância da alimentação na saúde</vt:lpstr>
      <vt:lpstr>    2.2 A Medicina Tradicional/Natural</vt:lpstr>
      <vt:lpstr>Formação para adultos</vt:lpstr>
      <vt:lpstr>    4.1 Enquadramento no Projeto Europeu</vt:lpstr>
      <vt:lpstr>    4.3 Etapas do projeto</vt:lpstr>
      <vt:lpstr>Projeto: Atividades desenvolvidas</vt:lpstr>
      <vt:lpstr>    5.1 Construção do Manual-Piloto</vt:lpstr>
      <vt:lpstr>    5.2 Preparação da Formação Piloto</vt:lpstr>
      <vt:lpstr>    5.2.1 Preparação dos materiais de formação</vt:lpstr>
      <vt:lpstr>        5.2.1.1 Plano de aula</vt:lpstr>
      <vt:lpstr>        5.2.1.2 PowerPoint</vt:lpstr>
      <vt:lpstr>    5.3 Implementação</vt:lpstr>
      <vt:lpstr>        5.3.1 Caraterização dos grupos de formação</vt:lpstr>
      <vt:lpstr>        5.3.2 Caracterização Sócio – Demográfica dos Participantes  </vt:lpstr>
      <vt:lpstr>        5.3.3 Utilização e Adequação dos Materiais à Formação</vt:lpstr>
      <vt:lpstr>        5.4.2 Análise das Fichas de Avaliação dos Formadores</vt:lpstr>
      <vt:lpstr>Conclusão </vt:lpstr>
      <vt:lpstr>Referências bibliográficas</vt:lpstr>
      <vt:lpstr>ANEXOS:</vt:lpstr>
    </vt:vector>
  </TitlesOfParts>
  <Company>UALG</Company>
  <LinksUpToDate>false</LinksUpToDate>
  <CharactersWithSpaces>69813</CharactersWithSpaces>
  <SharedDoc>false</SharedDoc>
  <HLinks>
    <vt:vector size="306" baseType="variant">
      <vt:variant>
        <vt:i4>1310778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_Toc453658884</vt:lpwstr>
      </vt:variant>
      <vt:variant>
        <vt:i4>1310778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_Toc453658883</vt:lpwstr>
      </vt:variant>
      <vt:variant>
        <vt:i4>1310778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_Toc453658882</vt:lpwstr>
      </vt:variant>
      <vt:variant>
        <vt:i4>1310778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_Toc453658881</vt:lpwstr>
      </vt:variant>
      <vt:variant>
        <vt:i4>1310778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_Toc453658880</vt:lpwstr>
      </vt:variant>
      <vt:variant>
        <vt:i4>1769530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_Toc453658875</vt:lpwstr>
      </vt:variant>
      <vt:variant>
        <vt:i4>1769530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_Toc453658874</vt:lpwstr>
      </vt:variant>
      <vt:variant>
        <vt:i4>1769530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_Toc453658873</vt:lpwstr>
      </vt:variant>
      <vt:variant>
        <vt:i4>1769530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_Toc453658872</vt:lpwstr>
      </vt:variant>
      <vt:variant>
        <vt:i4>1703994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_Toc453658866</vt:lpwstr>
      </vt:variant>
      <vt:variant>
        <vt:i4>1703994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_Toc453658865</vt:lpwstr>
      </vt:variant>
      <vt:variant>
        <vt:i4>1703994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_Toc453658864</vt:lpwstr>
      </vt:variant>
      <vt:variant>
        <vt:i4>1703994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_Toc453658863</vt:lpwstr>
      </vt:variant>
      <vt:variant>
        <vt:i4>1703994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_Toc453658862</vt:lpwstr>
      </vt:variant>
      <vt:variant>
        <vt:i4>1638458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_Toc453658851</vt:lpwstr>
      </vt:variant>
      <vt:variant>
        <vt:i4>1638458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_Toc453658850</vt:lpwstr>
      </vt:variant>
      <vt:variant>
        <vt:i4>1572922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_Toc453658849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_Toc453658843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_Toc453658842</vt:lpwstr>
      </vt:variant>
      <vt:variant>
        <vt:i4>1572922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_Toc453658841</vt:lpwstr>
      </vt:variant>
      <vt:variant>
        <vt:i4>1572922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_Toc453658840</vt:lpwstr>
      </vt:variant>
      <vt:variant>
        <vt:i4>1572915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_Toc453659157</vt:lpwstr>
      </vt:variant>
      <vt:variant>
        <vt:i4>1572915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_Toc453659156</vt:lpwstr>
      </vt:variant>
      <vt:variant>
        <vt:i4>1572915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_Toc453659155</vt:lpwstr>
      </vt:variant>
      <vt:variant>
        <vt:i4>1572915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_Toc453659154</vt:lpwstr>
      </vt:variant>
      <vt:variant>
        <vt:i4>1572915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_Toc453659153</vt:lpwstr>
      </vt:variant>
      <vt:variant>
        <vt:i4>1572915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_Toc453659152</vt:lpwstr>
      </vt:variant>
      <vt:variant>
        <vt:i4>1572915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_Toc453659151</vt:lpwstr>
      </vt:variant>
      <vt:variant>
        <vt:i4>1572915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_Toc453659150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_Toc453659149</vt:lpwstr>
      </vt:variant>
      <vt:variant>
        <vt:i4>1638451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_Toc453659148</vt:lpwstr>
      </vt:variant>
      <vt:variant>
        <vt:i4>1638451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_Toc453659147</vt:lpwstr>
      </vt:variant>
      <vt:variant>
        <vt:i4>1638451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_Toc453659146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_Toc453659145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_Toc453659144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_Toc453659143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_Toc453659142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_Toc453659141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_Toc453659140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_Toc453659139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_Toc453659138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_Toc453659137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_Toc453659136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_Toc453659135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_Toc453659134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_Toc453659133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_Toc453659132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_Toc453659131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_Toc453659130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_Toc453659129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_Toc453659128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Simões</dc:creator>
  <cp:keywords/>
  <cp:lastModifiedBy>Alexandra</cp:lastModifiedBy>
  <cp:revision>4</cp:revision>
  <cp:lastPrinted>2016-06-14T11:41:00Z</cp:lastPrinted>
  <dcterms:created xsi:type="dcterms:W3CDTF">2016-09-06T10:08:00Z</dcterms:created>
  <dcterms:modified xsi:type="dcterms:W3CDTF">2016-09-22T12:48:00Z</dcterms:modified>
</cp:coreProperties>
</file>