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84" w:rsidRDefault="00776984"/>
    <w:tbl>
      <w:tblPr>
        <w:tblpPr w:leftFromText="141" w:rightFromText="141" w:vertAnchor="text" w:horzAnchor="margin" w:tblpXSpec="center" w:tblpY="-374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60"/>
        <w:gridCol w:w="6059"/>
        <w:gridCol w:w="160"/>
        <w:gridCol w:w="1984"/>
      </w:tblGrid>
      <w:tr w:rsidR="00D65744" w:rsidTr="003C7CE1">
        <w:trPr>
          <w:cantSplit/>
          <w:trHeight w:val="112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744" w:rsidRDefault="00D65744" w:rsidP="00FE0B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F19DA8" wp14:editId="5D3A194F">
                  <wp:extent cx="723900" cy="706613"/>
                  <wp:effectExtent l="0" t="0" r="0" b="0"/>
                  <wp:docPr id="1" name="Imagem 1" descr="http://evoracapitalentejana.files.wordpress.com/2011/04/pmba-b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voracapitalentejana.files.wordpress.com/2011/04/pmba-b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page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744" w:rsidRDefault="00D65744" w:rsidP="00FE0BA8">
            <w:pPr>
              <w:rPr>
                <w:rFonts w:ascii="Arial" w:hAnsi="Arial"/>
                <w:sz w:val="18"/>
              </w:rPr>
            </w:pPr>
          </w:p>
        </w:tc>
        <w:tc>
          <w:tcPr>
            <w:tcW w:w="6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744" w:rsidRDefault="00D65744" w:rsidP="00FE0BA8">
            <w:pPr>
              <w:spacing w:line="360" w:lineRule="auto"/>
              <w:jc w:val="center"/>
            </w:pPr>
            <w:r>
              <w:t>Mestrado de Educação Pré-escolar</w:t>
            </w:r>
          </w:p>
          <w:p w:rsidR="00D65744" w:rsidRDefault="00D65744" w:rsidP="00FE0BA8">
            <w:pPr>
              <w:spacing w:line="360" w:lineRule="auto"/>
              <w:jc w:val="center"/>
            </w:pPr>
            <w:r w:rsidRPr="00D65744">
              <w:t>Prática</w:t>
            </w:r>
            <w:r>
              <w:t xml:space="preserve"> de Ensino Supervisionado</w:t>
            </w:r>
          </w:p>
          <w:p w:rsidR="00D65744" w:rsidRPr="00D65744" w:rsidRDefault="00D65744" w:rsidP="00FE0BA8">
            <w:pPr>
              <w:pStyle w:val="Cabealho1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2012/2013</w:t>
            </w:r>
          </w:p>
          <w:p w:rsidR="00D65744" w:rsidRPr="00D65744" w:rsidRDefault="00D65744" w:rsidP="00FE0BA8"/>
          <w:p w:rsidR="00D65744" w:rsidRDefault="00D65744" w:rsidP="00FE0BA8">
            <w:pPr>
              <w:pStyle w:val="Cabealho1"/>
              <w:rPr>
                <w:rFonts w:ascii="Times New Roman" w:hAnsi="Times New Roman"/>
                <w:b/>
                <w:i w:val="0"/>
                <w:sz w:val="26"/>
                <w:szCs w:val="26"/>
                <w:u w:val="single"/>
              </w:rPr>
            </w:pPr>
            <w:r w:rsidRPr="00D65744">
              <w:rPr>
                <w:rFonts w:ascii="Times New Roman" w:hAnsi="Times New Roman"/>
                <w:b/>
                <w:i w:val="0"/>
                <w:sz w:val="26"/>
                <w:szCs w:val="26"/>
                <w:u w:val="single"/>
              </w:rPr>
              <w:t xml:space="preserve">Relatório de observação participante em </w:t>
            </w:r>
            <w:r w:rsidR="008812E9">
              <w:rPr>
                <w:rFonts w:ascii="Times New Roman" w:hAnsi="Times New Roman"/>
                <w:b/>
                <w:i w:val="0"/>
                <w:sz w:val="26"/>
                <w:szCs w:val="26"/>
                <w:u w:val="single"/>
              </w:rPr>
              <w:t>Jardim-de-infância</w:t>
            </w:r>
            <w:r w:rsidR="002220F7">
              <w:rPr>
                <w:rFonts w:ascii="Times New Roman" w:hAnsi="Times New Roman"/>
                <w:b/>
                <w:i w:val="0"/>
                <w:sz w:val="26"/>
                <w:szCs w:val="26"/>
                <w:u w:val="single"/>
              </w:rPr>
              <w:t xml:space="preserve"> II</w:t>
            </w:r>
          </w:p>
          <w:p w:rsidR="00D65744" w:rsidRPr="00D65744" w:rsidRDefault="00D65744" w:rsidP="00FE0BA8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65744" w:rsidRDefault="00D65744" w:rsidP="00FE0BA8">
            <w:pPr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744" w:rsidRDefault="002220F7" w:rsidP="00FE0B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Semana: </w:t>
            </w:r>
            <w:r w:rsidR="005069E9">
              <w:rPr>
                <w:sz w:val="20"/>
                <w:szCs w:val="20"/>
              </w:rPr>
              <w:t>20</w:t>
            </w:r>
            <w:r w:rsidR="008E066A" w:rsidRPr="008E066A">
              <w:rPr>
                <w:sz w:val="20"/>
                <w:szCs w:val="20"/>
              </w:rPr>
              <w:t xml:space="preserve"> a </w:t>
            </w:r>
            <w:r w:rsidR="005069E9">
              <w:rPr>
                <w:sz w:val="20"/>
                <w:szCs w:val="20"/>
              </w:rPr>
              <w:t>24</w:t>
            </w:r>
            <w:r w:rsidR="008E066A" w:rsidRPr="008E066A">
              <w:rPr>
                <w:sz w:val="20"/>
                <w:szCs w:val="20"/>
              </w:rPr>
              <w:t xml:space="preserve"> maio</w:t>
            </w:r>
            <w:r>
              <w:rPr>
                <w:sz w:val="20"/>
                <w:szCs w:val="20"/>
              </w:rPr>
              <w:t xml:space="preserve"> 2013</w:t>
            </w:r>
          </w:p>
          <w:p w:rsidR="00D65744" w:rsidRPr="00C614EB" w:rsidRDefault="00D65744" w:rsidP="00FE0B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5744">
              <w:rPr>
                <w:b/>
                <w:sz w:val="20"/>
                <w:szCs w:val="20"/>
              </w:rPr>
              <w:t>Horas</w:t>
            </w:r>
            <w:r w:rsidRPr="00C614EB">
              <w:rPr>
                <w:b/>
                <w:sz w:val="20"/>
                <w:szCs w:val="20"/>
              </w:rPr>
              <w:t xml:space="preserve">: </w:t>
            </w:r>
            <w:r w:rsidRPr="00C614E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h00-1</w:t>
            </w:r>
            <w:r w:rsidR="003055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h00</w:t>
            </w:r>
          </w:p>
          <w:p w:rsidR="00D65744" w:rsidRPr="00D65744" w:rsidRDefault="003C7CE1" w:rsidP="00FE0BA8">
            <w:pPr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</w:t>
            </w:r>
            <w:r w:rsidR="00D65744" w:rsidRPr="00D65744">
              <w:rPr>
                <w:b/>
                <w:sz w:val="20"/>
                <w:szCs w:val="20"/>
              </w:rPr>
              <w:t>:</w:t>
            </w:r>
            <w:r w:rsidR="001A1135">
              <w:rPr>
                <w:b/>
                <w:sz w:val="20"/>
                <w:szCs w:val="20"/>
              </w:rPr>
              <w:t xml:space="preserve"> </w:t>
            </w:r>
            <w:r w:rsidR="00D65744">
              <w:rPr>
                <w:sz w:val="20"/>
                <w:szCs w:val="20"/>
              </w:rPr>
              <w:t>Colégio Fundação Alentejo</w:t>
            </w:r>
          </w:p>
        </w:tc>
      </w:tr>
      <w:tr w:rsidR="00D65744" w:rsidTr="003C7CE1">
        <w:trPr>
          <w:cantSplit/>
          <w:trHeight w:val="714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44" w:rsidRDefault="00D65744" w:rsidP="00FE0BA8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744" w:rsidRDefault="00D65744" w:rsidP="00FE0BA8">
            <w:pPr>
              <w:rPr>
                <w:rFonts w:ascii="Arial" w:hAnsi="Arial"/>
                <w:sz w:val="18"/>
              </w:rPr>
            </w:pPr>
          </w:p>
        </w:tc>
        <w:tc>
          <w:tcPr>
            <w:tcW w:w="6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5744" w:rsidRDefault="00D65744" w:rsidP="00FE0BA8">
            <w:pPr>
              <w:pStyle w:val="Cabealho1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65744" w:rsidRDefault="00D65744" w:rsidP="00FE0BA8">
            <w:pPr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5744" w:rsidRDefault="00D65744" w:rsidP="00FE0BA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9304A3" w:rsidRDefault="009304A3"/>
    <w:tbl>
      <w:tblPr>
        <w:tblpPr w:leftFromText="141" w:rightFromText="141" w:vertAnchor="text" w:horzAnchor="margin" w:tblpXSpec="center" w:tblpYSpec="inside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D65744" w:rsidRPr="00587BC6" w:rsidTr="00D65744">
        <w:trPr>
          <w:trHeight w:val="1123"/>
        </w:trPr>
        <w:tc>
          <w:tcPr>
            <w:tcW w:w="9853" w:type="dxa"/>
          </w:tcPr>
          <w:p w:rsidR="00D65744" w:rsidRDefault="00D65744" w:rsidP="00D65744">
            <w:pPr>
              <w:pStyle w:val="Cabealho4"/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D65744">
              <w:rPr>
                <w:rFonts w:ascii="Times New Roman" w:hAnsi="Times New Roman"/>
                <w:i w:val="0"/>
                <w:color w:val="auto"/>
              </w:rPr>
              <w:t>Nome:</w:t>
            </w:r>
            <w:r w:rsidR="001A1135">
              <w:rPr>
                <w:rFonts w:ascii="Times New Roman" w:hAnsi="Times New Roman"/>
                <w:i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auto"/>
              </w:rPr>
              <w:t xml:space="preserve">Ana Mendonça Ferreira da </w:t>
            </w: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</w:rPr>
              <w:t>Silva           N.</w:t>
            </w:r>
            <w:proofErr w:type="gramEnd"/>
            <w:r>
              <w:rPr>
                <w:rFonts w:ascii="Times New Roman" w:hAnsi="Times New Roman"/>
                <w:b w:val="0"/>
                <w:i w:val="0"/>
                <w:color w:val="auto"/>
              </w:rPr>
              <w:t>º 10370</w:t>
            </w:r>
          </w:p>
          <w:p w:rsidR="00D65744" w:rsidRPr="00D65744" w:rsidRDefault="00D65744" w:rsidP="00D65744"/>
          <w:p w:rsidR="00D65744" w:rsidRPr="003C7CE1" w:rsidRDefault="00D65744" w:rsidP="00D65744">
            <w:pPr>
              <w:jc w:val="both"/>
            </w:pPr>
            <w:r w:rsidRPr="00D65744">
              <w:rPr>
                <w:b/>
              </w:rPr>
              <w:t>Educadora cooperante:</w:t>
            </w:r>
            <w:r w:rsidR="001A1135">
              <w:rPr>
                <w:b/>
              </w:rPr>
              <w:t xml:space="preserve"> </w:t>
            </w:r>
            <w:r w:rsidR="008812E9">
              <w:t xml:space="preserve">Ana </w:t>
            </w:r>
            <w:proofErr w:type="gramStart"/>
            <w:r w:rsidR="008812E9">
              <w:t>Arimateia</w:t>
            </w:r>
            <w:r w:rsidR="003C7CE1">
              <w:rPr>
                <w:b/>
              </w:rPr>
              <w:t xml:space="preserve">                                    Sala</w:t>
            </w:r>
            <w:proofErr w:type="gramEnd"/>
            <w:r w:rsidR="003C7CE1">
              <w:rPr>
                <w:b/>
              </w:rPr>
              <w:t xml:space="preserve">: </w:t>
            </w:r>
            <w:r w:rsidR="008812E9">
              <w:t>3-5</w:t>
            </w:r>
            <w:r w:rsidR="003C7CE1">
              <w:t xml:space="preserve"> anos</w:t>
            </w:r>
          </w:p>
          <w:p w:rsidR="00D65744" w:rsidRPr="009E049E" w:rsidRDefault="00D65744" w:rsidP="00D65744">
            <w:pPr>
              <w:jc w:val="both"/>
            </w:pPr>
          </w:p>
        </w:tc>
      </w:tr>
    </w:tbl>
    <w:p w:rsidR="00D65744" w:rsidRDefault="00D65744"/>
    <w:p w:rsidR="00FA3625" w:rsidRDefault="00FA3625" w:rsidP="00FA3625">
      <w:pPr>
        <w:spacing w:line="360" w:lineRule="auto"/>
        <w:ind w:firstLine="567"/>
        <w:jc w:val="center"/>
        <w:rPr>
          <w:b/>
        </w:rPr>
      </w:pPr>
      <w:r w:rsidRPr="00FA3625">
        <w:rPr>
          <w:b/>
        </w:rPr>
        <w:t>Anotações diárias</w:t>
      </w:r>
    </w:p>
    <w:p w:rsidR="00FA3625" w:rsidRDefault="00223CF8" w:rsidP="00FA3625">
      <w:pPr>
        <w:spacing w:line="360" w:lineRule="auto"/>
        <w:ind w:firstLine="567"/>
        <w:rPr>
          <w:b/>
        </w:rPr>
      </w:pPr>
      <w:r>
        <w:rPr>
          <w:b/>
        </w:rPr>
        <w:t>2</w:t>
      </w:r>
      <w:r w:rsidR="00FA3625">
        <w:rPr>
          <w:b/>
        </w:rPr>
        <w:t>ªfeira</w:t>
      </w:r>
    </w:p>
    <w:p w:rsidR="00A274E9" w:rsidRDefault="00A274E9" w:rsidP="00A274E9">
      <w:pPr>
        <w:spacing w:line="360" w:lineRule="auto"/>
        <w:ind w:firstLine="567"/>
        <w:jc w:val="both"/>
      </w:pPr>
      <w:r>
        <w:t xml:space="preserve">A Joana </w:t>
      </w:r>
      <w:r w:rsidRPr="0077006B">
        <w:t>(</w:t>
      </w:r>
      <w:r w:rsidR="0077006B" w:rsidRPr="0077006B">
        <w:t>4:6</w:t>
      </w:r>
      <w:r w:rsidRPr="0077006B">
        <w:t>) e o Salvador (</w:t>
      </w:r>
      <w:r w:rsidR="0077006B" w:rsidRPr="0077006B">
        <w:t xml:space="preserve">5:1) </w:t>
      </w:r>
      <w:r w:rsidRPr="0077006B">
        <w:t xml:space="preserve">escreveram no computador o </w:t>
      </w:r>
      <w:proofErr w:type="gramStart"/>
      <w:r w:rsidRPr="0077006B">
        <w:t>email</w:t>
      </w:r>
      <w:proofErr w:type="gramEnd"/>
      <w:r w:rsidRPr="0077006B">
        <w:t xml:space="preserve"> para a apicultora. Quando os estava a apoiar nes</w:t>
      </w:r>
      <w:r w:rsidR="00CF59D3">
        <w:t>se</w:t>
      </w:r>
      <w:r w:rsidRPr="0077006B">
        <w:t xml:space="preserve"> momento, eles identificavam a letra primeiro no papel e depois no computador, </w:t>
      </w:r>
      <w:r w:rsidR="00B3018B">
        <w:t xml:space="preserve">e </w:t>
      </w:r>
      <w:r w:rsidRPr="0077006B">
        <w:t>lembrei-me que esta ferramenta poderia ser uma forma diferente de apoiar o Guilherme (</w:t>
      </w:r>
      <w:r w:rsidR="0077006B" w:rsidRPr="0077006B">
        <w:t>4:4</w:t>
      </w:r>
      <w:r w:rsidRPr="0077006B">
        <w:t>) no que</w:t>
      </w:r>
      <w:r>
        <w:t xml:space="preserve"> diz respeito à linguagem escrita, </w:t>
      </w:r>
      <w:r w:rsidR="00CF59D3">
        <w:t>o</w:t>
      </w:r>
      <w:r>
        <w:t xml:space="preserve"> </w:t>
      </w:r>
      <w:r w:rsidR="00B3018B">
        <w:t xml:space="preserve">que irei propor na terça-feira, uma vez que o Guilherme (4:4) ainda não consegue identificar e copiar as letras. </w:t>
      </w:r>
    </w:p>
    <w:p w:rsidR="00A274E9" w:rsidRDefault="00A274E9" w:rsidP="00A274E9">
      <w:pPr>
        <w:spacing w:line="360" w:lineRule="auto"/>
        <w:ind w:firstLine="567"/>
        <w:jc w:val="both"/>
      </w:pPr>
      <w:r>
        <w:t xml:space="preserve">Apesar de as segundas-feiras serem destinadas às propostas relacionadas com a área de conteúdo – linguagem oral e abordagem à escrita, </w:t>
      </w:r>
      <w:r w:rsidR="00514AA9">
        <w:t>esses momentos no jardim-de-infância acabam por acontecer todos os dias</w:t>
      </w:r>
      <w:r w:rsidR="00B3018B">
        <w:t xml:space="preserve">, através dos diversos instrumentos existentes na sala, como o mapa de tarefas ou o mapa de pregas, através dos livros, dos registos e das informações existentes na sala e na instituição, através da escrita do nome ou de outras palavras, etc. </w:t>
      </w:r>
      <w:r w:rsidR="00514AA9">
        <w:t xml:space="preserve">E todos esses registos que as crianças vão efetuando ao longo da semana, ou das semanas, permitem-nos </w:t>
      </w:r>
      <w:r w:rsidR="00CF59D3">
        <w:t xml:space="preserve">observar </w:t>
      </w:r>
      <w:r w:rsidR="00514AA9">
        <w:t>a evolução d</w:t>
      </w:r>
      <w:r w:rsidR="00B3018B">
        <w:t xml:space="preserve">elas </w:t>
      </w:r>
      <w:r w:rsidR="00514AA9">
        <w:t xml:space="preserve">no que diz respeito à linguagem escrita, como </w:t>
      </w:r>
      <w:r w:rsidR="00CF59D3">
        <w:t>n</w:t>
      </w:r>
      <w:r w:rsidR="00514AA9">
        <w:t xml:space="preserve">o caso do </w:t>
      </w:r>
      <w:r w:rsidR="00514AA9" w:rsidRPr="0077006B">
        <w:t>Manuel (</w:t>
      </w:r>
      <w:r w:rsidR="0077006B" w:rsidRPr="0077006B">
        <w:t>4:2)</w:t>
      </w:r>
      <w:r w:rsidR="00514AA9" w:rsidRPr="0077006B">
        <w:t>, onde</w:t>
      </w:r>
      <w:r w:rsidR="00514AA9">
        <w:t xml:space="preserve"> nas novidades de hoje, já se observaram algumas tentativas de escrita.  </w:t>
      </w:r>
    </w:p>
    <w:p w:rsidR="00514AA9" w:rsidRDefault="00514AA9" w:rsidP="00A274E9">
      <w:pPr>
        <w:spacing w:line="360" w:lineRule="auto"/>
        <w:ind w:firstLine="567"/>
        <w:jc w:val="both"/>
      </w:pPr>
      <w:r>
        <w:t xml:space="preserve">A mãe do </w:t>
      </w:r>
      <w:r w:rsidRPr="0077006B">
        <w:t>Diogo (</w:t>
      </w:r>
      <w:r w:rsidR="0077006B" w:rsidRPr="0077006B">
        <w:t>5:7)</w:t>
      </w:r>
      <w:r w:rsidRPr="0077006B">
        <w:t xml:space="preserve"> quando</w:t>
      </w:r>
      <w:r>
        <w:t xml:space="preserve"> chegou à sala perguntou: “</w:t>
      </w:r>
      <w:r w:rsidRPr="00514AA9">
        <w:rPr>
          <w:i/>
        </w:rPr>
        <w:t xml:space="preserve">Como é que fizeram </w:t>
      </w:r>
      <w:proofErr w:type="gramStart"/>
      <w:r w:rsidRPr="00514AA9">
        <w:rPr>
          <w:i/>
        </w:rPr>
        <w:t>a abelha que têm</w:t>
      </w:r>
      <w:proofErr w:type="gramEnd"/>
      <w:r w:rsidRPr="00514AA9">
        <w:rPr>
          <w:i/>
        </w:rPr>
        <w:t xml:space="preserve"> cá na sala? </w:t>
      </w:r>
      <w:r w:rsidR="00B3018B" w:rsidRPr="00514AA9">
        <w:rPr>
          <w:i/>
        </w:rPr>
        <w:t>Este</w:t>
      </w:r>
      <w:r w:rsidRPr="00514AA9">
        <w:rPr>
          <w:i/>
        </w:rPr>
        <w:t xml:space="preserve"> fim-de-semana quisemos fazer uma, mas não sabíamos como fazer a cabeça</w:t>
      </w:r>
      <w:r>
        <w:t>”</w:t>
      </w:r>
      <w:r w:rsidR="00CE5710">
        <w:t>. Mais uma vez temos um exemplo de como este projeto e/ou as crianças estão a “contagiar” as suas famílias.</w:t>
      </w:r>
    </w:p>
    <w:p w:rsidR="00CE5710" w:rsidRDefault="00CE5710" w:rsidP="00A274E9">
      <w:pPr>
        <w:spacing w:line="360" w:lineRule="auto"/>
        <w:ind w:firstLine="567"/>
        <w:jc w:val="both"/>
      </w:pPr>
    </w:p>
    <w:p w:rsidR="007A36A1" w:rsidRDefault="00D03D62" w:rsidP="007A36A1">
      <w:pPr>
        <w:spacing w:line="360" w:lineRule="auto"/>
        <w:ind w:firstLine="567"/>
        <w:rPr>
          <w:b/>
        </w:rPr>
      </w:pPr>
      <w:r>
        <w:rPr>
          <w:b/>
        </w:rPr>
        <w:t>3</w:t>
      </w:r>
      <w:r w:rsidR="007A36A1" w:rsidRPr="00DC7456">
        <w:rPr>
          <w:b/>
        </w:rPr>
        <w:t>ªfeira</w:t>
      </w:r>
    </w:p>
    <w:p w:rsidR="00CE5710" w:rsidRDefault="00CE5710" w:rsidP="00B3018B">
      <w:pPr>
        <w:spacing w:line="360" w:lineRule="auto"/>
        <w:ind w:firstLine="567"/>
        <w:jc w:val="both"/>
      </w:pPr>
      <w:r>
        <w:t xml:space="preserve">Hoje as crianças tinham mais um registo sobre o projeto para realizar. O </w:t>
      </w:r>
      <w:r w:rsidRPr="0077006B">
        <w:t>Guilherme (</w:t>
      </w:r>
      <w:r w:rsidR="0077006B" w:rsidRPr="0077006B">
        <w:t>4:4</w:t>
      </w:r>
      <w:r w:rsidRPr="0077006B">
        <w:t>) fazia</w:t>
      </w:r>
      <w:r>
        <w:t xml:space="preserve"> parte d</w:t>
      </w:r>
      <w:r w:rsidR="002719DF">
        <w:t>o</w:t>
      </w:r>
      <w:r>
        <w:t xml:space="preserve"> grupo que hoje iria realizar este registo. Para que todos pudessem participar no registo, propus-lhes escreverem no computador, assim também ficaria um registo diferente. As </w:t>
      </w:r>
      <w:r w:rsidRPr="0077006B">
        <w:t>crianças concordaram. Quando apresentei esta proposta também foi com o objetivo de ajudar o Guilherme (</w:t>
      </w:r>
      <w:r w:rsidR="0077006B" w:rsidRPr="0077006B">
        <w:t>4:4</w:t>
      </w:r>
      <w:r w:rsidRPr="0077006B">
        <w:t xml:space="preserve">), a contactar com o código escrito e a identificar algumas letras da folha de papel </w:t>
      </w:r>
      <w:r w:rsidR="002719DF">
        <w:t>que depois identificaria no teclado d</w:t>
      </w:r>
      <w:r w:rsidRPr="0077006B">
        <w:t>o computador</w:t>
      </w:r>
      <w:r w:rsidR="002719DF">
        <w:t xml:space="preserve"> e veria reproduzidas no monitor</w:t>
      </w:r>
      <w:r w:rsidRPr="0077006B">
        <w:t xml:space="preserve">, uma vez que ainda não realiza tentativas de escrita. No entanto, este momento preocupou-me um bocado, </w:t>
      </w:r>
      <w:r w:rsidR="002719DF">
        <w:t>porque</w:t>
      </w:r>
      <w:r w:rsidRPr="0077006B">
        <w:t xml:space="preserve"> o Guilherme (</w:t>
      </w:r>
      <w:r w:rsidR="0077006B" w:rsidRPr="0077006B">
        <w:t>4:4</w:t>
      </w:r>
      <w:r w:rsidR="00B3018B">
        <w:t xml:space="preserve">) </w:t>
      </w:r>
      <w:r w:rsidRPr="0077006B">
        <w:t>não</w:t>
      </w:r>
      <w:r>
        <w:t xml:space="preserve"> conseguiu identificar nenhuma letra. </w:t>
      </w:r>
    </w:p>
    <w:p w:rsidR="00CE5710" w:rsidRDefault="00CE5710" w:rsidP="00D03D62">
      <w:pPr>
        <w:spacing w:line="360" w:lineRule="auto"/>
        <w:ind w:firstLine="567"/>
        <w:rPr>
          <w:b/>
        </w:rPr>
      </w:pPr>
    </w:p>
    <w:p w:rsidR="00D03D62" w:rsidRDefault="00D03D62" w:rsidP="00D03D62">
      <w:pPr>
        <w:spacing w:line="360" w:lineRule="auto"/>
        <w:ind w:firstLine="567"/>
        <w:rPr>
          <w:b/>
        </w:rPr>
      </w:pPr>
      <w:r>
        <w:rPr>
          <w:b/>
        </w:rPr>
        <w:t>4</w:t>
      </w:r>
      <w:r w:rsidRPr="00DC7456">
        <w:rPr>
          <w:b/>
        </w:rPr>
        <w:t>ªfeira</w:t>
      </w:r>
    </w:p>
    <w:p w:rsidR="00CE5710" w:rsidRDefault="007A41A0" w:rsidP="0077006B">
      <w:pPr>
        <w:spacing w:line="360" w:lineRule="auto"/>
        <w:ind w:firstLine="567"/>
        <w:jc w:val="both"/>
      </w:pPr>
      <w:r>
        <w:t>Tivemos que o</w:t>
      </w:r>
      <w:r w:rsidR="00CE5710" w:rsidRPr="007B3D62">
        <w:t>bserva</w:t>
      </w:r>
      <w:r>
        <w:t>r</w:t>
      </w:r>
      <w:r w:rsidR="00CE5710" w:rsidRPr="007B3D62">
        <w:t xml:space="preserve"> </w:t>
      </w:r>
      <w:r>
        <w:t>o slide das</w:t>
      </w:r>
      <w:r w:rsidR="00CE5710" w:rsidRPr="007B3D62">
        <w:t xml:space="preserve"> asas das abelhas à lupa, uma vez que a </w:t>
      </w:r>
      <w:r w:rsidR="00B3018B" w:rsidRPr="007B3D62">
        <w:t>lâmpa</w:t>
      </w:r>
      <w:r w:rsidR="00B3018B">
        <w:t>da</w:t>
      </w:r>
      <w:r w:rsidR="00CE5710" w:rsidRPr="007B3D62">
        <w:t xml:space="preserve"> do projetor e do projetor de slides se fundiram. Antes das crianças observarem as asas pedi-lhes que as desenhassem numa folha. Depois de a </w:t>
      </w:r>
      <w:r w:rsidR="007B3D62">
        <w:t>o</w:t>
      </w:r>
      <w:r w:rsidR="00CE5710" w:rsidRPr="007B3D62">
        <w:t xml:space="preserve">bservarem, voltei a pedir-lhes para a desenharem, e foi incrível observar os vários desenhos que surgiram depois dessa observação. Depois da observação, as crianças desenharam a asa com os filamentos que a constituem, </w:t>
      </w:r>
      <w:r>
        <w:t xml:space="preserve">e </w:t>
      </w:r>
      <w:r w:rsidR="00CE5710" w:rsidRPr="007B3D62">
        <w:t xml:space="preserve">algumas crianças também tiveram o cuidado de desenharem a asa com as suas cores reais. </w:t>
      </w:r>
    </w:p>
    <w:p w:rsidR="007B3D62" w:rsidRPr="007B3D62" w:rsidRDefault="007B3D62" w:rsidP="0077006B">
      <w:pPr>
        <w:spacing w:line="360" w:lineRule="auto"/>
        <w:ind w:firstLine="567"/>
        <w:jc w:val="both"/>
      </w:pPr>
      <w:r>
        <w:t xml:space="preserve">O filme </w:t>
      </w:r>
      <w:r w:rsidR="007A41A0">
        <w:t>“</w:t>
      </w:r>
      <w:r w:rsidR="007A41A0" w:rsidRPr="007A41A0">
        <w:rPr>
          <w:i/>
        </w:rPr>
        <w:t>A abelha Maia</w:t>
      </w:r>
      <w:r w:rsidR="007A41A0">
        <w:t xml:space="preserve">” </w:t>
      </w:r>
      <w:r>
        <w:t xml:space="preserve">que vimos hoje, apesar de ser em desenhos animados, foi muito interessante porque acabou por responder a algumas questões que as crianças colocaram, como “quem são os inimigos das abelhas”, por exemplo. </w:t>
      </w:r>
    </w:p>
    <w:p w:rsidR="005069E9" w:rsidRDefault="005069E9" w:rsidP="00D03D62">
      <w:pPr>
        <w:spacing w:line="360" w:lineRule="auto"/>
        <w:ind w:firstLine="567"/>
        <w:rPr>
          <w:b/>
        </w:rPr>
      </w:pPr>
    </w:p>
    <w:p w:rsidR="00D03D62" w:rsidRDefault="005069E9" w:rsidP="00D03D62">
      <w:pPr>
        <w:spacing w:line="360" w:lineRule="auto"/>
        <w:ind w:firstLine="567"/>
        <w:rPr>
          <w:b/>
        </w:rPr>
      </w:pPr>
      <w:r>
        <w:rPr>
          <w:b/>
        </w:rPr>
        <w:t>5</w:t>
      </w:r>
      <w:r w:rsidR="00D03D62" w:rsidRPr="00DC7456">
        <w:rPr>
          <w:b/>
        </w:rPr>
        <w:t>ªfeira</w:t>
      </w:r>
    </w:p>
    <w:p w:rsidR="000338F0" w:rsidRDefault="007B3D62" w:rsidP="007B3D62">
      <w:pPr>
        <w:spacing w:line="360" w:lineRule="auto"/>
        <w:ind w:firstLine="567"/>
        <w:jc w:val="both"/>
      </w:pPr>
      <w:r w:rsidRPr="007B3D62">
        <w:t>Ti</w:t>
      </w:r>
      <w:r>
        <w:t xml:space="preserve">vemos a visita da apicultora na nossa sala. Foi uma visita muito interessante e muito útil, pois ajudou-nos </w:t>
      </w:r>
      <w:r w:rsidR="00BC54C8">
        <w:t xml:space="preserve">a aclarar </w:t>
      </w:r>
      <w:r>
        <w:t xml:space="preserve">muito </w:t>
      </w:r>
      <w:r w:rsidR="00BC54C8">
        <w:t>d</w:t>
      </w:r>
      <w:r>
        <w:t xml:space="preserve">as dúvidas que as crianças tinham. A apicultora trouxe alguns instrumentos com que trabalha, deu a possibilidade de as crianças </w:t>
      </w:r>
      <w:r w:rsidR="00B3018B">
        <w:t xml:space="preserve">os </w:t>
      </w:r>
      <w:r>
        <w:t>experimentarem</w:t>
      </w:r>
      <w:r w:rsidR="00BC54C8">
        <w:t>,</w:t>
      </w:r>
      <w:r>
        <w:t xml:space="preserve"> o que cativ</w:t>
      </w:r>
      <w:r w:rsidR="00BC54C8">
        <w:t>ou</w:t>
      </w:r>
      <w:r>
        <w:t xml:space="preserve"> ainda mais a atenção das crianças, e a</w:t>
      </w:r>
      <w:r w:rsidR="00B3018B">
        <w:t>cabou também por os entusiasmar, a eles e a mim.</w:t>
      </w:r>
      <w:r>
        <w:t xml:space="preserve"> </w:t>
      </w:r>
      <w:r w:rsidRPr="0077006B">
        <w:t>O Salvador (</w:t>
      </w:r>
      <w:r w:rsidR="0077006B" w:rsidRPr="0077006B">
        <w:t>5:1</w:t>
      </w:r>
      <w:r w:rsidRPr="0077006B">
        <w:t>) e o Rodrigo (</w:t>
      </w:r>
      <w:r w:rsidR="0077006B" w:rsidRPr="0077006B">
        <w:t>6:3</w:t>
      </w:r>
      <w:r w:rsidR="00B3018B">
        <w:t xml:space="preserve">) colocaram imensas </w:t>
      </w:r>
      <w:r w:rsidRPr="0077006B">
        <w:t xml:space="preserve">questões, </w:t>
      </w:r>
      <w:r w:rsidR="00BC54C8">
        <w:t xml:space="preserve">e </w:t>
      </w:r>
      <w:r w:rsidRPr="0077006B">
        <w:t>a Joana (</w:t>
      </w:r>
      <w:r w:rsidR="0077006B" w:rsidRPr="0077006B">
        <w:t>4:6</w:t>
      </w:r>
      <w:r w:rsidRPr="0077006B">
        <w:t>) estava</w:t>
      </w:r>
      <w:r>
        <w:t xml:space="preserve"> completamente focada no que a apicultora dizia. </w:t>
      </w:r>
    </w:p>
    <w:p w:rsidR="001F3138" w:rsidRDefault="001F3138" w:rsidP="007B3D62">
      <w:pPr>
        <w:spacing w:line="360" w:lineRule="auto"/>
        <w:ind w:firstLine="567"/>
        <w:jc w:val="both"/>
      </w:pPr>
      <w:r>
        <w:lastRenderedPageBreak/>
        <w:t xml:space="preserve">Estava com receio da utilização do gráfico como registo para a prova dos vários tipos de mel, onde as crianças teriam de registar o tipo de mel </w:t>
      </w:r>
      <w:proofErr w:type="gramStart"/>
      <w:r>
        <w:t>que</w:t>
      </w:r>
      <w:proofErr w:type="gramEnd"/>
      <w:r>
        <w:t xml:space="preserve"> gostaram mais. E foi muito interessante, pois as crianças conseguiram</w:t>
      </w:r>
      <w:r w:rsidR="00A14BDB">
        <w:t>-no</w:t>
      </w:r>
      <w:r>
        <w:t xml:space="preserve"> utilizar de forma </w:t>
      </w:r>
      <w:r w:rsidR="00A14BDB">
        <w:t>autónoma</w:t>
      </w:r>
      <w:r>
        <w:t xml:space="preserve">, o que demonstra que o gráfico estava </w:t>
      </w:r>
      <w:r w:rsidR="009F26A7">
        <w:t>acessível</w:t>
      </w:r>
      <w:r w:rsidR="00A14BDB" w:rsidRPr="00A14BDB">
        <w:rPr>
          <w:rStyle w:val="Refdecomentrio"/>
          <w:sz w:val="24"/>
          <w:szCs w:val="24"/>
        </w:rPr>
        <w:t>,</w:t>
      </w:r>
      <w:r w:rsidR="00A14BDB" w:rsidRPr="00A14BDB">
        <w:t xml:space="preserve"> </w:t>
      </w:r>
      <w:r w:rsidR="00B3018B">
        <w:rPr>
          <w:rStyle w:val="Refdecomentrio"/>
          <w:sz w:val="24"/>
          <w:szCs w:val="24"/>
        </w:rPr>
        <w:t>para as crianças, uma vez que</w:t>
      </w:r>
      <w:r w:rsidR="00A14BDB" w:rsidRPr="00A14BDB">
        <w:t xml:space="preserve"> estava</w:t>
      </w:r>
      <w:r w:rsidR="00A14BDB" w:rsidRPr="00A14BDB">
        <w:rPr>
          <w:rStyle w:val="Refdecomentrio"/>
          <w:sz w:val="24"/>
          <w:szCs w:val="24"/>
        </w:rPr>
        <w:t xml:space="preserve"> claro </w:t>
      </w:r>
      <w:r w:rsidR="00A14BDB">
        <w:rPr>
          <w:rStyle w:val="Refdecomentrio"/>
          <w:sz w:val="24"/>
          <w:szCs w:val="24"/>
        </w:rPr>
        <w:t xml:space="preserve">para </w:t>
      </w:r>
      <w:r w:rsidR="00B3018B">
        <w:rPr>
          <w:rStyle w:val="Refdecomentrio"/>
          <w:sz w:val="24"/>
          <w:szCs w:val="24"/>
        </w:rPr>
        <w:t>elas</w:t>
      </w:r>
      <w:r w:rsidR="00A14BDB" w:rsidRPr="00A14BDB">
        <w:rPr>
          <w:rStyle w:val="Refdecomentrio"/>
          <w:sz w:val="24"/>
          <w:szCs w:val="24"/>
        </w:rPr>
        <w:t xml:space="preserve"> </w:t>
      </w:r>
      <w:proofErr w:type="gramStart"/>
      <w:r w:rsidR="00A14BDB" w:rsidRPr="00A14BDB">
        <w:rPr>
          <w:rStyle w:val="Refdecomentrio"/>
          <w:sz w:val="24"/>
          <w:szCs w:val="24"/>
        </w:rPr>
        <w:t>e  foi</w:t>
      </w:r>
      <w:proofErr w:type="gramEnd"/>
      <w:r w:rsidR="00A14BDB" w:rsidRPr="00A14BDB">
        <w:rPr>
          <w:rStyle w:val="Refdecomentrio"/>
          <w:sz w:val="24"/>
          <w:szCs w:val="24"/>
        </w:rPr>
        <w:t xml:space="preserve"> p</w:t>
      </w:r>
      <w:r w:rsidR="00B3018B">
        <w:rPr>
          <w:rStyle w:val="Refdecomentrio"/>
          <w:sz w:val="24"/>
          <w:szCs w:val="24"/>
        </w:rPr>
        <w:t>or isso que o utilizaram sozinha</w:t>
      </w:r>
      <w:r w:rsidR="00A14BDB" w:rsidRPr="00A14BDB">
        <w:rPr>
          <w:rStyle w:val="Refdecomentrio"/>
          <w:sz w:val="24"/>
          <w:szCs w:val="24"/>
        </w:rPr>
        <w:t xml:space="preserve">s </w:t>
      </w:r>
      <w:r w:rsidR="009F26A7" w:rsidRPr="00A14BDB">
        <w:t>sem a ajuda do adulto ou de uma outra</w:t>
      </w:r>
      <w:r w:rsidR="009F26A7">
        <w:t xml:space="preserve"> criança. Também conseguiram interpretá-lo e comparar os dois gráficos com facilidade, o </w:t>
      </w:r>
      <w:r w:rsidR="00B3018B">
        <w:t xml:space="preserve">que </w:t>
      </w:r>
      <w:r w:rsidR="009F26A7">
        <w:t>demonstra</w:t>
      </w:r>
      <w:r w:rsidR="006F0C3F">
        <w:t xml:space="preserve"> a importância d</w:t>
      </w:r>
      <w:r w:rsidR="009F26A7">
        <w:t>a elaboração dos materiais</w:t>
      </w:r>
      <w:r w:rsidR="006F0C3F">
        <w:t>,</w:t>
      </w:r>
      <w:r w:rsidR="009F26A7">
        <w:t xml:space="preserve"> onde devemos ter sempre em atenção se estes se adaptam ou não ao grupo de crianças com que</w:t>
      </w:r>
      <w:r w:rsidR="00B3018B">
        <w:t>m</w:t>
      </w:r>
      <w:r w:rsidR="009F26A7">
        <w:t xml:space="preserve"> trabalhamos. </w:t>
      </w:r>
    </w:p>
    <w:p w:rsidR="007B3D62" w:rsidRPr="007B3D62" w:rsidRDefault="007B3D62" w:rsidP="007B3D62">
      <w:pPr>
        <w:spacing w:line="360" w:lineRule="auto"/>
        <w:ind w:firstLine="567"/>
        <w:jc w:val="both"/>
      </w:pPr>
    </w:p>
    <w:p w:rsidR="007A36A1" w:rsidRDefault="007A36A1" w:rsidP="007A36A1">
      <w:pPr>
        <w:spacing w:line="360" w:lineRule="auto"/>
        <w:ind w:firstLine="567"/>
        <w:rPr>
          <w:b/>
        </w:rPr>
      </w:pPr>
      <w:r>
        <w:rPr>
          <w:b/>
        </w:rPr>
        <w:t>6</w:t>
      </w:r>
      <w:r w:rsidRPr="00DC7456">
        <w:rPr>
          <w:b/>
        </w:rPr>
        <w:t>ªfeira</w:t>
      </w:r>
    </w:p>
    <w:p w:rsidR="00B3018B" w:rsidRDefault="007B3D62" w:rsidP="00B3018B">
      <w:pPr>
        <w:spacing w:line="360" w:lineRule="auto"/>
        <w:ind w:firstLine="567"/>
        <w:jc w:val="both"/>
      </w:pPr>
      <w:r w:rsidRPr="0077006B">
        <w:t>O Leonardo (</w:t>
      </w:r>
      <w:r w:rsidR="0077006B" w:rsidRPr="0077006B">
        <w:t>4:2</w:t>
      </w:r>
      <w:r w:rsidR="0077006B">
        <w:t>)</w:t>
      </w:r>
      <w:r w:rsidRPr="0077006B">
        <w:t xml:space="preserve"> esta semana tem demonstrado um interesse muito grande pela</w:t>
      </w:r>
      <w:r>
        <w:t xml:space="preserve"> </w:t>
      </w:r>
      <w:r w:rsidR="0077006B">
        <w:t>linguagem</w:t>
      </w:r>
      <w:r>
        <w:t xml:space="preserve"> escrita. Começou agora a descobrir e a conhecer as potencialidades da linguagem escrita, para que serve, etc. Sempre que escrevia uma letra chamava o adulto para mostrar que escreveu aquela letra ou aquela palavra. Como tal, irei aproveitar este interesse do Leonard</w:t>
      </w:r>
      <w:r w:rsidRPr="0077006B">
        <w:t>o (</w:t>
      </w:r>
      <w:r w:rsidR="0077006B" w:rsidRPr="0077006B">
        <w:t>4:2</w:t>
      </w:r>
      <w:r w:rsidRPr="0077006B">
        <w:t>)</w:t>
      </w:r>
      <w:r w:rsidR="0077006B">
        <w:t xml:space="preserve"> </w:t>
      </w:r>
      <w:r>
        <w:t xml:space="preserve">para na próxima semana promover e apoiar alguns momentos relacionados com a linguagem escrita, como a escrita de novidades, poderei também incentivá-lo a realizar uma parte do registo do projeto, por exemplo. </w:t>
      </w:r>
    </w:p>
    <w:p w:rsidR="007B3D62" w:rsidRDefault="007B3D62" w:rsidP="007C2D10">
      <w:pPr>
        <w:spacing w:line="360" w:lineRule="auto"/>
        <w:ind w:firstLine="567"/>
        <w:jc w:val="center"/>
        <w:rPr>
          <w:b/>
        </w:rPr>
      </w:pPr>
    </w:p>
    <w:p w:rsidR="007C2D10" w:rsidRDefault="007C2D10" w:rsidP="007C2D10">
      <w:pPr>
        <w:spacing w:line="360" w:lineRule="auto"/>
        <w:ind w:firstLine="567"/>
        <w:jc w:val="center"/>
        <w:rPr>
          <w:b/>
        </w:rPr>
      </w:pPr>
      <w:r w:rsidRPr="002743FF">
        <w:rPr>
          <w:b/>
        </w:rPr>
        <w:t>Reflexão semanal</w:t>
      </w:r>
    </w:p>
    <w:p w:rsidR="00EC673A" w:rsidRDefault="007B3D62" w:rsidP="006819C5">
      <w:pPr>
        <w:spacing w:line="360" w:lineRule="auto"/>
        <w:ind w:firstLine="567"/>
        <w:jc w:val="both"/>
      </w:pPr>
      <w:r>
        <w:t xml:space="preserve">O </w:t>
      </w:r>
      <w:r w:rsidRPr="0077006B">
        <w:t>Guilherme (</w:t>
      </w:r>
      <w:r w:rsidR="0077006B" w:rsidRPr="0077006B">
        <w:t>4:4</w:t>
      </w:r>
      <w:r w:rsidRPr="0077006B">
        <w:t>) tem sido</w:t>
      </w:r>
      <w:r>
        <w:t xml:space="preserve"> uma criança que me tem preocupado. Trata-se de uma criança que frequenta pouco o colégio e isso acaba por se refletir no seu desenvolvimento e nas suas aprendizagens. Como estas duas últimas semanas veio todos os dias ao colégio, aproveitamos esse aspeto para </w:t>
      </w:r>
      <w:r w:rsidR="00940AEB">
        <w:t xml:space="preserve">desenvolver com </w:t>
      </w:r>
      <w:r w:rsidR="004E08F4">
        <w:t xml:space="preserve">ele </w:t>
      </w:r>
      <w:r w:rsidR="00940AEB">
        <w:t xml:space="preserve">algumas questões onde observamos algumas necessidades, como a questão da </w:t>
      </w:r>
      <w:r>
        <w:t xml:space="preserve">autonomia no momento das refeições, </w:t>
      </w:r>
      <w:r w:rsidR="00940AEB">
        <w:t xml:space="preserve">onde </w:t>
      </w:r>
      <w:r>
        <w:t xml:space="preserve">nas últimas semanas temos </w:t>
      </w:r>
      <w:r w:rsidR="00940AEB">
        <w:t>incentivado a comer sozinho (há dias que negoceio com ele</w:t>
      </w:r>
      <w:r w:rsidR="004E08F4">
        <w:t>,</w:t>
      </w:r>
      <w:r w:rsidR="00940AEB">
        <w:t xml:space="preserve"> que lhe dou a sopa e ele come o resto sozinho, ou fico junto dele a incentivá-lo a comer sozinho), a saber estar à mesa, a cortar os sólidos mais moles sozinho. Autonomia essa que aos poucos e poucos tem sido </w:t>
      </w:r>
      <w:r w:rsidR="004E08F4">
        <w:t>alcançada</w:t>
      </w:r>
      <w:r w:rsidR="00940AEB">
        <w:t xml:space="preserve">. </w:t>
      </w:r>
    </w:p>
    <w:p w:rsidR="00EC673A" w:rsidRDefault="00EC673A" w:rsidP="006819C5">
      <w:pPr>
        <w:spacing w:line="360" w:lineRule="auto"/>
        <w:ind w:firstLine="567"/>
        <w:jc w:val="both"/>
      </w:pPr>
      <w:r>
        <w:t xml:space="preserve">Já algumas semanas tenho observado que o </w:t>
      </w:r>
      <w:r w:rsidRPr="0077006B">
        <w:t>Guilherme</w:t>
      </w:r>
      <w:r w:rsidR="00FE1C29" w:rsidRPr="0077006B">
        <w:t xml:space="preserve"> (</w:t>
      </w:r>
      <w:r w:rsidR="0077006B" w:rsidRPr="0077006B">
        <w:t>4:</w:t>
      </w:r>
      <w:proofErr w:type="gramStart"/>
      <w:r w:rsidR="0077006B" w:rsidRPr="0077006B">
        <w:t>4</w:t>
      </w:r>
      <w:r w:rsidR="00FE1C29" w:rsidRPr="0077006B">
        <w:t xml:space="preserve">) </w:t>
      </w:r>
      <w:r w:rsidRPr="0077006B">
        <w:t xml:space="preserve"> ainda</w:t>
      </w:r>
      <w:proofErr w:type="gramEnd"/>
      <w:r>
        <w:t xml:space="preserve"> não realiza tentativas de escrita, na escrita das novidades não copia as letras limita-se a fazer garatujas, não escreve o nome dele, quando escrevemos uma palavra para copiar por cima do risco também não o consegue fazer, </w:t>
      </w:r>
      <w:r w:rsidR="007002D7">
        <w:t xml:space="preserve">e </w:t>
      </w:r>
      <w:r>
        <w:t xml:space="preserve">também no mapa de pregas não </w:t>
      </w:r>
      <w:r w:rsidR="007002D7">
        <w:t>consegue construir as frases. E</w:t>
      </w:r>
      <w:r>
        <w:t xml:space="preserve">sta semana, lembrei-me de utilizar o computador, ferramenta que </w:t>
      </w:r>
      <w:r>
        <w:lastRenderedPageBreak/>
        <w:t xml:space="preserve">está presente </w:t>
      </w:r>
      <w:r w:rsidR="007002D7">
        <w:t xml:space="preserve">no quotidiano das crianças e </w:t>
      </w:r>
      <w:r w:rsidR="00825B8A">
        <w:t xml:space="preserve">que </w:t>
      </w:r>
      <w:r>
        <w:t xml:space="preserve">poderia ser uma ferramenta que lhe despertasse o interesse. No entanto, apesar de ele ter demonstrado </w:t>
      </w:r>
      <w:r w:rsidR="007002D7">
        <w:t xml:space="preserve">algum </w:t>
      </w:r>
      <w:r>
        <w:t xml:space="preserve">interesse por esta ferramenta, não foi capaz de identificar as letras do papel </w:t>
      </w:r>
      <w:r w:rsidR="00825B8A">
        <w:t xml:space="preserve">e </w:t>
      </w:r>
      <w:r w:rsidR="007002D7">
        <w:t xml:space="preserve">transpô-las </w:t>
      </w:r>
      <w:r>
        <w:t xml:space="preserve">para o computador. </w:t>
      </w:r>
    </w:p>
    <w:p w:rsidR="00FE1C29" w:rsidRPr="007B3D62" w:rsidRDefault="00FE1C29" w:rsidP="006819C5">
      <w:pPr>
        <w:spacing w:line="360" w:lineRule="auto"/>
        <w:ind w:firstLine="567"/>
        <w:jc w:val="both"/>
      </w:pPr>
      <w:r>
        <w:t xml:space="preserve">Apesar de todas estas dificuldades sentidas em criar estratégias para ajudar o </w:t>
      </w:r>
      <w:r w:rsidRPr="0077006B">
        <w:t>Guilherme (</w:t>
      </w:r>
      <w:r w:rsidR="0077006B" w:rsidRPr="0077006B">
        <w:t>4:4</w:t>
      </w:r>
      <w:r w:rsidRPr="0077006B">
        <w:t>), tentarei nesta última semana, promover mais momentos individuais com</w:t>
      </w:r>
      <w:r w:rsidR="007002D7">
        <w:t xml:space="preserve"> ele</w:t>
      </w:r>
      <w:r w:rsidRPr="0077006B">
        <w:t xml:space="preserve"> de forma</w:t>
      </w:r>
      <w:r>
        <w:t xml:space="preserve"> a ajudá-lo a ultrapassar esta</w:t>
      </w:r>
      <w:r w:rsidR="007002D7">
        <w:t>s dificuldades</w:t>
      </w:r>
      <w:r w:rsidR="00825B8A">
        <w:t xml:space="preserve">, como por exemplo, escrever o seu nome com plasticina, onde escrevo numa folha o seu nome e ele poderá contornar com a plasticina o seu nome. </w:t>
      </w:r>
    </w:p>
    <w:p w:rsidR="006819C5" w:rsidRDefault="00FE1C29" w:rsidP="006819C5">
      <w:pPr>
        <w:spacing w:line="360" w:lineRule="auto"/>
        <w:ind w:firstLine="567"/>
        <w:jc w:val="both"/>
      </w:pPr>
      <w:r>
        <w:t xml:space="preserve">Esta semana introduzimos o mapa de tarefas. </w:t>
      </w:r>
      <w:r w:rsidR="006819C5">
        <w:t xml:space="preserve">No início estava </w:t>
      </w:r>
      <w:r w:rsidR="004C19A5">
        <w:t>com</w:t>
      </w:r>
      <w:r w:rsidR="006819C5">
        <w:t xml:space="preserve"> dúvida se construíamos um mapa de tarefas diário, ou um semanal. Optamos </w:t>
      </w:r>
      <w:r w:rsidR="004C19A5">
        <w:t xml:space="preserve">pelo </w:t>
      </w:r>
      <w:r w:rsidR="006819C5">
        <w:t xml:space="preserve">semanal, onde em cada dia da semana, cada criança fica responsável por uma tarefa. E apesar de só o termos na sala há três dias, já comecei a descobrir </w:t>
      </w:r>
      <w:r w:rsidR="004C19A5">
        <w:t>potencialidades n</w:t>
      </w:r>
      <w:r w:rsidR="006819C5">
        <w:t xml:space="preserve">este mapa. Trata-se de um mapa que acaba por organizar a rotina diária de uma sala de atividades de um jardim-de-infância, </w:t>
      </w:r>
      <w:r w:rsidR="004C19A5">
        <w:t xml:space="preserve">e que </w:t>
      </w:r>
      <w:r w:rsidR="006819C5">
        <w:t xml:space="preserve">apesar de estar lá </w:t>
      </w:r>
      <w:r w:rsidR="004C19A5">
        <w:t xml:space="preserve">colocado </w:t>
      </w:r>
      <w:r w:rsidR="006819C5">
        <w:t xml:space="preserve">há poucos dias, as crianças já se começaram a “habituar à sua presença”, </w:t>
      </w:r>
      <w:r w:rsidR="004C19A5">
        <w:t xml:space="preserve">além de que </w:t>
      </w:r>
      <w:r w:rsidR="006819C5">
        <w:t>ao lhes serem atribuídas tarefas, ou melhor</w:t>
      </w:r>
      <w:r w:rsidR="004C19A5">
        <w:t>,</w:t>
      </w:r>
      <w:r w:rsidR="006819C5">
        <w:t xml:space="preserve"> ao </w:t>
      </w:r>
      <w:r w:rsidR="004C19A5">
        <w:t xml:space="preserve">poderem </w:t>
      </w:r>
      <w:r w:rsidR="006819C5">
        <w:t>escolher</w:t>
      </w:r>
      <w:r w:rsidR="004C19A5">
        <w:t xml:space="preserve"> </w:t>
      </w:r>
      <w:r w:rsidR="006819C5">
        <w:t>as t</w:t>
      </w:r>
      <w:r w:rsidR="00825B8A">
        <w:t xml:space="preserve">arefas que pretendem realizar, </w:t>
      </w:r>
      <w:r w:rsidR="006819C5">
        <w:t xml:space="preserve">ficam responsáveis por </w:t>
      </w:r>
      <w:r w:rsidR="004C19A5">
        <w:t xml:space="preserve">essa </w:t>
      </w:r>
      <w:r w:rsidR="006819C5">
        <w:t xml:space="preserve">determinada tarefa, </w:t>
      </w:r>
      <w:r w:rsidR="004C19A5">
        <w:t xml:space="preserve">e </w:t>
      </w:r>
      <w:r w:rsidR="006819C5">
        <w:t xml:space="preserve">isso acaba por lhes dar uma certa </w:t>
      </w:r>
      <w:r w:rsidR="004C19A5">
        <w:t xml:space="preserve">responsabilidade, que lhes gera “estatuto no grupo” </w:t>
      </w:r>
      <w:r w:rsidR="006819C5">
        <w:t xml:space="preserve">e é bem visível que assumem </w:t>
      </w:r>
      <w:r w:rsidR="004C19A5">
        <w:t>ess</w:t>
      </w:r>
      <w:r w:rsidR="006819C5">
        <w:t xml:space="preserve">e papel de responsável com muito empenho, como por exemplo, verificarem se no final da manhã a sala ficou arrumada ou ajudar </w:t>
      </w:r>
      <w:r w:rsidR="004C19A5">
        <w:t xml:space="preserve">a juntar </w:t>
      </w:r>
      <w:r w:rsidR="006819C5">
        <w:t xml:space="preserve">os tabuleiros, algo que eles antes não faziam, e agora </w:t>
      </w:r>
      <w:r w:rsidR="004C19A5">
        <w:t>ao saberem que têm tarefas no grupo, também lhes faz sentir que fazem parte d</w:t>
      </w:r>
      <w:r w:rsidR="00825B8A">
        <w:t>ele</w:t>
      </w:r>
      <w:r w:rsidR="004C19A5">
        <w:t xml:space="preserve"> e que esse grupo</w:t>
      </w:r>
      <w:r w:rsidR="00825B8A">
        <w:t xml:space="preserve"> depende deles e das suas ações. Com isto </w:t>
      </w:r>
      <w:r w:rsidR="004C19A5">
        <w:t xml:space="preserve">gera-se sentido de pertença e sentido de responsabilidade, e para eles mais responsabilidade é sinal que estão mais crescidos, e nessa altura todos eles querem ser como os </w:t>
      </w:r>
      <w:r w:rsidR="004C19A5" w:rsidRPr="004C19A5">
        <w:rPr>
          <w:i/>
        </w:rPr>
        <w:t>“grandes</w:t>
      </w:r>
      <w:r w:rsidR="004C19A5">
        <w:t>”</w:t>
      </w:r>
      <w:r w:rsidR="006819C5">
        <w:t xml:space="preserve">. </w:t>
      </w:r>
    </w:p>
    <w:p w:rsidR="00FE1C29" w:rsidRDefault="004C19A5" w:rsidP="006819C5">
      <w:pPr>
        <w:spacing w:line="360" w:lineRule="auto"/>
        <w:ind w:firstLine="567"/>
        <w:jc w:val="both"/>
      </w:pPr>
      <w:r>
        <w:t>É</w:t>
      </w:r>
      <w:r w:rsidR="006819C5">
        <w:t xml:space="preserve"> importante, ajudarem o outro, assumirem responsabilidades e principalmente participarem na organização da rotina diária. E apesar de serem responsáveis por determinada tarefa, as restantes crianças do grupo acabam por </w:t>
      </w:r>
      <w:r>
        <w:t xml:space="preserve">colaborar e também os </w:t>
      </w:r>
      <w:r w:rsidR="006819C5">
        <w:t>ajud</w:t>
      </w:r>
      <w:r>
        <w:t>am</w:t>
      </w:r>
      <w:r w:rsidR="006819C5">
        <w:t xml:space="preserve"> nessas tarefas, como </w:t>
      </w:r>
      <w:r>
        <w:t>n</w:t>
      </w:r>
      <w:r w:rsidR="006819C5">
        <w:t xml:space="preserve">o caso dos </w:t>
      </w:r>
      <w:proofErr w:type="gramStart"/>
      <w:r w:rsidR="006819C5">
        <w:t>bichos da seda</w:t>
      </w:r>
      <w:proofErr w:type="gramEnd"/>
      <w:r w:rsidR="006819C5">
        <w:t xml:space="preserve">, ou o regar as plantas, por exemplo. </w:t>
      </w:r>
    </w:p>
    <w:p w:rsidR="00825B8A" w:rsidRDefault="006819C5" w:rsidP="001F3138">
      <w:pPr>
        <w:spacing w:line="360" w:lineRule="auto"/>
        <w:ind w:firstLine="567"/>
        <w:jc w:val="both"/>
      </w:pPr>
      <w:r>
        <w:t xml:space="preserve">Esta semana foram vários os exemplos que demonstraram a importância das crianças contactarem com imagens e objetos reais. </w:t>
      </w:r>
      <w:r w:rsidR="001F3138">
        <w:t>Neste momento, esta</w:t>
      </w:r>
      <w:r w:rsidR="00A306CE">
        <w:t>mos todos de volta do projeto “c</w:t>
      </w:r>
      <w:r w:rsidR="001F3138">
        <w:t xml:space="preserve">omo as abelhas fazem o mel”, trata-se de um projeto que está a </w:t>
      </w:r>
      <w:r w:rsidR="001F3138">
        <w:lastRenderedPageBreak/>
        <w:t xml:space="preserve">contagiar toda a comunidade educativa, desde as crianças, aos pais, aos educadores, às auxiliares. E </w:t>
      </w:r>
      <w:r w:rsidR="00A306CE">
        <w:t xml:space="preserve">se </w:t>
      </w:r>
      <w:r w:rsidR="001F3138">
        <w:t xml:space="preserve">no </w:t>
      </w:r>
      <w:r w:rsidR="00A306CE">
        <w:t>início</w:t>
      </w:r>
      <w:r w:rsidR="001F3138">
        <w:t xml:space="preserve"> quando o projeto surgiu as informações que as crianças tinham sobre as abelhas eram com base nos desenhos animados, como por exemplo</w:t>
      </w:r>
      <w:r w:rsidR="00A306CE">
        <w:t xml:space="preserve">, </w:t>
      </w:r>
      <w:r w:rsidR="001F3138">
        <w:t xml:space="preserve">a abelha </w:t>
      </w:r>
      <w:r w:rsidR="00825B8A">
        <w:t>rainha u</w:t>
      </w:r>
      <w:r w:rsidR="00A306CE">
        <w:t>sar</w:t>
      </w:r>
      <w:r w:rsidR="001F3138">
        <w:t xml:space="preserve"> coroa, ou que as abelhas faziam o mel em panelas, </w:t>
      </w:r>
      <w:r w:rsidR="00A306CE">
        <w:t xml:space="preserve">e </w:t>
      </w:r>
      <w:r w:rsidR="001F3138">
        <w:t xml:space="preserve">que as asas das abelhas eram azuis, etc. </w:t>
      </w:r>
      <w:r w:rsidR="00A306CE">
        <w:t>Esta semana, percebemos</w:t>
      </w:r>
      <w:r w:rsidR="001F3138">
        <w:t xml:space="preserve"> que as crianças ao contactarem com a imagem real de como é o objeto, a pessoa, </w:t>
      </w:r>
      <w:r w:rsidR="00A306CE">
        <w:t xml:space="preserve">ou </w:t>
      </w:r>
      <w:r w:rsidR="001F3138">
        <w:t>o animal,</w:t>
      </w:r>
      <w:r w:rsidR="00A306CE">
        <w:t xml:space="preserve"> percebe</w:t>
      </w:r>
      <w:r w:rsidR="00825B8A">
        <w:t>m</w:t>
      </w:r>
      <w:r w:rsidR="00A306CE">
        <w:t xml:space="preserve"> realmente como ele é. C</w:t>
      </w:r>
      <w:r w:rsidR="001F3138">
        <w:t xml:space="preserve">omo aconteceu com a observação da asa da abelha, onde antes da observação as crianças desenharam asas de uma forma, e depois da observação desenharam a asa tal como ela é. </w:t>
      </w:r>
    </w:p>
    <w:p w:rsidR="00B95925" w:rsidRPr="001F3138" w:rsidRDefault="001F3138" w:rsidP="001F3138">
      <w:pPr>
        <w:spacing w:line="360" w:lineRule="auto"/>
        <w:ind w:firstLine="567"/>
        <w:jc w:val="both"/>
      </w:pPr>
      <w:r>
        <w:t xml:space="preserve">Outra situação foi com a visita da apicultora, </w:t>
      </w:r>
      <w:r w:rsidR="00A306CE">
        <w:t>que</w:t>
      </w:r>
      <w:r>
        <w:t xml:space="preserve"> tr</w:t>
      </w:r>
      <w:r w:rsidR="00A306CE">
        <w:t>azendo</w:t>
      </w:r>
      <w:r>
        <w:t xml:space="preserve"> os instrumentos com que trabalha, onde as abelhas moram, o fato </w:t>
      </w:r>
      <w:r w:rsidR="00A306CE">
        <w:t xml:space="preserve">protetor </w:t>
      </w:r>
      <w:r>
        <w:t>que usa, alguns tipos de mel, cativou muito a atenção das crianças, e foi através desses objetos reais que elas ficaram realmente a entender como se processa todo este processo em torno das abelhas</w:t>
      </w:r>
      <w:r w:rsidR="00A306CE">
        <w:t xml:space="preserve"> e do mel</w:t>
      </w:r>
      <w:r>
        <w:t xml:space="preserve">. E aqui também está presente a importância do contacto com a comunidade, a importância </w:t>
      </w:r>
      <w:r w:rsidR="00A306CE">
        <w:t xml:space="preserve">como </w:t>
      </w:r>
      <w:r>
        <w:t>estas pessoas especializadas ou detentoras de dada informação podem enriquecer muito mais o projeto das crianças e acabam por promover também o contacto</w:t>
      </w:r>
      <w:r w:rsidR="00A306CE">
        <w:t xml:space="preserve"> das crianças com a comunidade. </w:t>
      </w:r>
    </w:p>
    <w:sectPr w:rsidR="00B95925" w:rsidRPr="001F3138" w:rsidSect="001158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68" w:right="1701" w:bottom="1418" w:left="1701" w:header="709" w:footer="709" w:gutter="0"/>
      <w:pgNumType w:start="1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70" w:rsidRPr="00A55701" w:rsidRDefault="00C03370" w:rsidP="00565858">
      <w:pPr>
        <w:rPr>
          <w:rFonts w:eastAsia="Calibri"/>
        </w:rPr>
      </w:pPr>
      <w:r>
        <w:separator/>
      </w:r>
    </w:p>
  </w:endnote>
  <w:endnote w:type="continuationSeparator" w:id="0">
    <w:p w:rsidR="00C03370" w:rsidRPr="00A55701" w:rsidRDefault="00C03370" w:rsidP="00565858">
      <w:pPr>
        <w:rPr>
          <w:rFonts w:eastAsia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63" w:rsidRDefault="00B96A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2344"/>
      <w:docPartObj>
        <w:docPartGallery w:val="Page Numbers (Bottom of Page)"/>
        <w:docPartUnique/>
      </w:docPartObj>
    </w:sdtPr>
    <w:sdtEndPr/>
    <w:sdtContent>
      <w:p w:rsidR="00FA3625" w:rsidRDefault="00FA362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802">
          <w:rPr>
            <w:noProof/>
          </w:rPr>
          <w:t>173</w:t>
        </w:r>
        <w:r>
          <w:rPr>
            <w:noProof/>
          </w:rPr>
          <w:fldChar w:fldCharType="end"/>
        </w:r>
      </w:p>
    </w:sdtContent>
  </w:sdt>
  <w:p w:rsidR="00FA3625" w:rsidRDefault="00FA362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1703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15802" w:rsidRDefault="0011580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169</w:t>
        </w:r>
        <w:r>
          <w:fldChar w:fldCharType="end"/>
        </w:r>
      </w:p>
    </w:sdtContent>
  </w:sdt>
  <w:p w:rsidR="00B96A63" w:rsidRDefault="00B96A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70" w:rsidRPr="00A55701" w:rsidRDefault="00C03370" w:rsidP="00565858">
      <w:pPr>
        <w:rPr>
          <w:rFonts w:eastAsia="Calibri"/>
        </w:rPr>
      </w:pPr>
      <w:r>
        <w:separator/>
      </w:r>
    </w:p>
  </w:footnote>
  <w:footnote w:type="continuationSeparator" w:id="0">
    <w:p w:rsidR="00C03370" w:rsidRPr="00A55701" w:rsidRDefault="00C03370" w:rsidP="00565858">
      <w:pPr>
        <w:rPr>
          <w:rFonts w:eastAsia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63" w:rsidRDefault="00B96A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25" w:rsidRPr="00565858" w:rsidRDefault="00FA3625" w:rsidP="00565858">
    <w:pPr>
      <w:pStyle w:val="Cabealho"/>
      <w:tabs>
        <w:tab w:val="left" w:pos="2580"/>
        <w:tab w:val="left" w:pos="2985"/>
      </w:tabs>
      <w:spacing w:after="120"/>
      <w:jc w:val="right"/>
      <w:rPr>
        <w:b/>
        <w:bCs/>
        <w:color w:val="0D0D0D" w:themeColor="text1" w:themeTint="F2"/>
      </w:rPr>
    </w:pPr>
    <w:r w:rsidRPr="00565858">
      <w:rPr>
        <w:b/>
        <w:bCs/>
        <w:noProof/>
        <w:color w:val="0D0D0D" w:themeColor="text1" w:themeTint="F2"/>
      </w:rPr>
      <w:drawing>
        <wp:anchor distT="0" distB="0" distL="114300" distR="114300" simplePos="0" relativeHeight="251658240" behindDoc="1" locked="0" layoutInCell="1" allowOverlap="1" wp14:anchorId="0ABAE0C5" wp14:editId="3E4DABB3">
          <wp:simplePos x="0" y="0"/>
          <wp:positionH relativeFrom="column">
            <wp:posOffset>-13335</wp:posOffset>
          </wp:positionH>
          <wp:positionV relativeFrom="paragraph">
            <wp:posOffset>-306705</wp:posOffset>
          </wp:positionV>
          <wp:extent cx="676275" cy="657225"/>
          <wp:effectExtent l="19050" t="0" r="9525" b="0"/>
          <wp:wrapTight wrapText="bothSides">
            <wp:wrapPolygon edited="0">
              <wp:start x="6693" y="0"/>
              <wp:lineTo x="3042" y="626"/>
              <wp:lineTo x="-608" y="6261"/>
              <wp:lineTo x="-608" y="12522"/>
              <wp:lineTo x="1825" y="20035"/>
              <wp:lineTo x="4868" y="21287"/>
              <wp:lineTo x="5476" y="21287"/>
              <wp:lineTo x="15820" y="21287"/>
              <wp:lineTo x="16428" y="21287"/>
              <wp:lineTo x="18254" y="20035"/>
              <wp:lineTo x="18862" y="20035"/>
              <wp:lineTo x="21904" y="11896"/>
              <wp:lineTo x="21904" y="6887"/>
              <wp:lineTo x="20079" y="3757"/>
              <wp:lineTo x="15820" y="0"/>
              <wp:lineTo x="6693" y="0"/>
            </wp:wrapPolygon>
          </wp:wrapTight>
          <wp:docPr id="3" name="Imagem 1" descr="http://evoracapitalentejana.files.wordpress.com/2011/04/pmba-bi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voracapitalentejana.files.wordpress.com/2011/04/pmba-big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5858">
      <w:rPr>
        <w:b/>
        <w:bCs/>
        <w:noProof/>
        <w:color w:val="0D0D0D" w:themeColor="text1" w:themeTint="F2"/>
      </w:rPr>
      <w:t xml:space="preserve">Relatório de observação participante em </w:t>
    </w:r>
    <w:r w:rsidR="008812E9">
      <w:rPr>
        <w:b/>
        <w:bCs/>
        <w:noProof/>
        <w:color w:val="0D0D0D" w:themeColor="text1" w:themeTint="F2"/>
      </w:rPr>
      <w:t>Jardim-de-infância</w:t>
    </w:r>
  </w:p>
  <w:p w:rsidR="00FA3625" w:rsidRPr="0082527A" w:rsidRDefault="00FA3625" w:rsidP="00565858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color w:val="808080"/>
      </w:rPr>
    </w:pPr>
    <w:r>
      <w:rPr>
        <w:color w:val="808080"/>
      </w:rPr>
      <w:t>Mestrado em Educação Pré-escolar</w:t>
    </w:r>
  </w:p>
  <w:p w:rsidR="00FA3625" w:rsidRDefault="00FA362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FF" w:rsidRPr="00FF61D4" w:rsidRDefault="00124DFF" w:rsidP="00124DFF">
    <w:pPr>
      <w:pStyle w:val="Cabealho"/>
      <w:rPr>
        <w:rFonts w:ascii="Constantia" w:hAnsi="Constantia"/>
        <w:b/>
      </w:rPr>
    </w:pPr>
    <w:r w:rsidRPr="00FF61D4">
      <w:rPr>
        <w:rFonts w:ascii="Constantia" w:hAnsi="Constantia"/>
        <w:b/>
      </w:rPr>
      <w:t>Ap</w:t>
    </w:r>
    <w:r>
      <w:rPr>
        <w:rFonts w:ascii="Constantia" w:hAnsi="Constantia"/>
        <w:b/>
      </w:rPr>
      <w:t>êndice 4</w:t>
    </w:r>
    <w:r w:rsidRPr="00FF61D4">
      <w:rPr>
        <w:rFonts w:ascii="Constantia" w:hAnsi="Constantia"/>
        <w:b/>
      </w:rPr>
      <w:t xml:space="preserve"> – Exemplo de um caderno de formação do contexto de </w:t>
    </w:r>
    <w:r>
      <w:rPr>
        <w:rFonts w:ascii="Constantia" w:hAnsi="Constantia"/>
        <w:b/>
      </w:rPr>
      <w:t>jardim-de-infância</w:t>
    </w:r>
  </w:p>
  <w:p w:rsidR="00B96A63" w:rsidRPr="00B96A63" w:rsidRDefault="00B96A63" w:rsidP="00B96A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69B"/>
    <w:multiLevelType w:val="hybridMultilevel"/>
    <w:tmpl w:val="197E710C"/>
    <w:lvl w:ilvl="0" w:tplc="5928E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81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E0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82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24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22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08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40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04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44"/>
    <w:rsid w:val="00002423"/>
    <w:rsid w:val="00002AE6"/>
    <w:rsid w:val="0000472B"/>
    <w:rsid w:val="00007A40"/>
    <w:rsid w:val="00012854"/>
    <w:rsid w:val="0002067B"/>
    <w:rsid w:val="00021149"/>
    <w:rsid w:val="00022A62"/>
    <w:rsid w:val="00023A8D"/>
    <w:rsid w:val="00030567"/>
    <w:rsid w:val="00031516"/>
    <w:rsid w:val="000338F0"/>
    <w:rsid w:val="0003440A"/>
    <w:rsid w:val="00037213"/>
    <w:rsid w:val="0004179C"/>
    <w:rsid w:val="00050858"/>
    <w:rsid w:val="00050CD3"/>
    <w:rsid w:val="00053B5B"/>
    <w:rsid w:val="0005617A"/>
    <w:rsid w:val="00057F65"/>
    <w:rsid w:val="00062CE3"/>
    <w:rsid w:val="00065A35"/>
    <w:rsid w:val="0007078E"/>
    <w:rsid w:val="000721E2"/>
    <w:rsid w:val="00072548"/>
    <w:rsid w:val="0007749C"/>
    <w:rsid w:val="00081013"/>
    <w:rsid w:val="00084DCE"/>
    <w:rsid w:val="00086527"/>
    <w:rsid w:val="00086CFD"/>
    <w:rsid w:val="00087ACA"/>
    <w:rsid w:val="00092BE4"/>
    <w:rsid w:val="00095E93"/>
    <w:rsid w:val="000A08BD"/>
    <w:rsid w:val="000A3951"/>
    <w:rsid w:val="000B13D5"/>
    <w:rsid w:val="000B36A6"/>
    <w:rsid w:val="000B6777"/>
    <w:rsid w:val="000E27B9"/>
    <w:rsid w:val="000E7D79"/>
    <w:rsid w:val="000F4D89"/>
    <w:rsid w:val="0010085A"/>
    <w:rsid w:val="001109F7"/>
    <w:rsid w:val="00112620"/>
    <w:rsid w:val="00114592"/>
    <w:rsid w:val="001149CA"/>
    <w:rsid w:val="00115802"/>
    <w:rsid w:val="00124DFF"/>
    <w:rsid w:val="00125295"/>
    <w:rsid w:val="001329A4"/>
    <w:rsid w:val="00136019"/>
    <w:rsid w:val="00144E17"/>
    <w:rsid w:val="00151B18"/>
    <w:rsid w:val="001617E8"/>
    <w:rsid w:val="00164E9F"/>
    <w:rsid w:val="00165051"/>
    <w:rsid w:val="00167C75"/>
    <w:rsid w:val="001727B1"/>
    <w:rsid w:val="00174908"/>
    <w:rsid w:val="00174AF8"/>
    <w:rsid w:val="001940DD"/>
    <w:rsid w:val="001A0828"/>
    <w:rsid w:val="001A1135"/>
    <w:rsid w:val="001A7D85"/>
    <w:rsid w:val="001B19A0"/>
    <w:rsid w:val="001B46F4"/>
    <w:rsid w:val="001C65A6"/>
    <w:rsid w:val="001D1B04"/>
    <w:rsid w:val="001D6A70"/>
    <w:rsid w:val="001E692B"/>
    <w:rsid w:val="001F0B97"/>
    <w:rsid w:val="001F1733"/>
    <w:rsid w:val="001F2C79"/>
    <w:rsid w:val="001F3138"/>
    <w:rsid w:val="0020166C"/>
    <w:rsid w:val="00204798"/>
    <w:rsid w:val="00212A1F"/>
    <w:rsid w:val="00214199"/>
    <w:rsid w:val="00214CB9"/>
    <w:rsid w:val="00216E34"/>
    <w:rsid w:val="002220F7"/>
    <w:rsid w:val="00223CF8"/>
    <w:rsid w:val="00227B39"/>
    <w:rsid w:val="00230AD7"/>
    <w:rsid w:val="00237940"/>
    <w:rsid w:val="00237E6E"/>
    <w:rsid w:val="00242EBB"/>
    <w:rsid w:val="002462A2"/>
    <w:rsid w:val="002464E2"/>
    <w:rsid w:val="00246AD4"/>
    <w:rsid w:val="00255A22"/>
    <w:rsid w:val="00257B12"/>
    <w:rsid w:val="00257FC2"/>
    <w:rsid w:val="002638AA"/>
    <w:rsid w:val="00267012"/>
    <w:rsid w:val="002719DF"/>
    <w:rsid w:val="002725E0"/>
    <w:rsid w:val="002743FF"/>
    <w:rsid w:val="00274939"/>
    <w:rsid w:val="002749BA"/>
    <w:rsid w:val="00275A74"/>
    <w:rsid w:val="0028150F"/>
    <w:rsid w:val="00290BA4"/>
    <w:rsid w:val="002963A5"/>
    <w:rsid w:val="002A0E8C"/>
    <w:rsid w:val="002A1E03"/>
    <w:rsid w:val="002A7283"/>
    <w:rsid w:val="002B1809"/>
    <w:rsid w:val="002B1DA0"/>
    <w:rsid w:val="002B2D8A"/>
    <w:rsid w:val="002B5771"/>
    <w:rsid w:val="002B636D"/>
    <w:rsid w:val="002B7184"/>
    <w:rsid w:val="002C327D"/>
    <w:rsid w:val="002C3C39"/>
    <w:rsid w:val="002C6801"/>
    <w:rsid w:val="002D19E9"/>
    <w:rsid w:val="002D3AF7"/>
    <w:rsid w:val="002E5EA4"/>
    <w:rsid w:val="002F2A98"/>
    <w:rsid w:val="002F40C4"/>
    <w:rsid w:val="003011D5"/>
    <w:rsid w:val="003055FA"/>
    <w:rsid w:val="00312141"/>
    <w:rsid w:val="00324436"/>
    <w:rsid w:val="003268D9"/>
    <w:rsid w:val="003304F7"/>
    <w:rsid w:val="00342457"/>
    <w:rsid w:val="00342CEA"/>
    <w:rsid w:val="0034535F"/>
    <w:rsid w:val="00350EDC"/>
    <w:rsid w:val="0035668A"/>
    <w:rsid w:val="00356D8A"/>
    <w:rsid w:val="0035739A"/>
    <w:rsid w:val="0035760A"/>
    <w:rsid w:val="00364BB8"/>
    <w:rsid w:val="003662A0"/>
    <w:rsid w:val="00370401"/>
    <w:rsid w:val="00375805"/>
    <w:rsid w:val="0037799F"/>
    <w:rsid w:val="00383593"/>
    <w:rsid w:val="0038377B"/>
    <w:rsid w:val="00391ED7"/>
    <w:rsid w:val="0039349C"/>
    <w:rsid w:val="003A2F1E"/>
    <w:rsid w:val="003A400A"/>
    <w:rsid w:val="003B538C"/>
    <w:rsid w:val="003B63AD"/>
    <w:rsid w:val="003C0488"/>
    <w:rsid w:val="003C12FA"/>
    <w:rsid w:val="003C33DF"/>
    <w:rsid w:val="003C3866"/>
    <w:rsid w:val="003C7CE1"/>
    <w:rsid w:val="003D41A6"/>
    <w:rsid w:val="003D576E"/>
    <w:rsid w:val="003E3441"/>
    <w:rsid w:val="003F55DC"/>
    <w:rsid w:val="004055C4"/>
    <w:rsid w:val="004074CB"/>
    <w:rsid w:val="004105C1"/>
    <w:rsid w:val="00411657"/>
    <w:rsid w:val="00413203"/>
    <w:rsid w:val="00417001"/>
    <w:rsid w:val="00425E04"/>
    <w:rsid w:val="00425E17"/>
    <w:rsid w:val="00426147"/>
    <w:rsid w:val="004321DC"/>
    <w:rsid w:val="004366CB"/>
    <w:rsid w:val="00455A86"/>
    <w:rsid w:val="00456A1D"/>
    <w:rsid w:val="00462CCE"/>
    <w:rsid w:val="004644D2"/>
    <w:rsid w:val="00466930"/>
    <w:rsid w:val="0047469D"/>
    <w:rsid w:val="00477F75"/>
    <w:rsid w:val="004807C4"/>
    <w:rsid w:val="004820C1"/>
    <w:rsid w:val="004827CB"/>
    <w:rsid w:val="00484BDE"/>
    <w:rsid w:val="0049029A"/>
    <w:rsid w:val="00490A06"/>
    <w:rsid w:val="00494B01"/>
    <w:rsid w:val="00496250"/>
    <w:rsid w:val="004C19A5"/>
    <w:rsid w:val="004C262A"/>
    <w:rsid w:val="004C53AE"/>
    <w:rsid w:val="004C6730"/>
    <w:rsid w:val="004D1012"/>
    <w:rsid w:val="004D1A7E"/>
    <w:rsid w:val="004E08F4"/>
    <w:rsid w:val="004E13AF"/>
    <w:rsid w:val="004E50C3"/>
    <w:rsid w:val="004E5960"/>
    <w:rsid w:val="004F253C"/>
    <w:rsid w:val="00503458"/>
    <w:rsid w:val="00505F3D"/>
    <w:rsid w:val="005069E9"/>
    <w:rsid w:val="00506A9B"/>
    <w:rsid w:val="00514AA9"/>
    <w:rsid w:val="00514DBD"/>
    <w:rsid w:val="005205E2"/>
    <w:rsid w:val="00534BAC"/>
    <w:rsid w:val="005371C4"/>
    <w:rsid w:val="00541F63"/>
    <w:rsid w:val="0054489A"/>
    <w:rsid w:val="0055280E"/>
    <w:rsid w:val="00553C19"/>
    <w:rsid w:val="00555B8A"/>
    <w:rsid w:val="00555EF8"/>
    <w:rsid w:val="00565583"/>
    <w:rsid w:val="00565858"/>
    <w:rsid w:val="00570789"/>
    <w:rsid w:val="005741FE"/>
    <w:rsid w:val="005762FC"/>
    <w:rsid w:val="005837AE"/>
    <w:rsid w:val="00591A60"/>
    <w:rsid w:val="00593789"/>
    <w:rsid w:val="005964AD"/>
    <w:rsid w:val="005B7E8B"/>
    <w:rsid w:val="005C1EE2"/>
    <w:rsid w:val="005C31AB"/>
    <w:rsid w:val="005C32A2"/>
    <w:rsid w:val="005C4B3A"/>
    <w:rsid w:val="005C4C54"/>
    <w:rsid w:val="005D2D99"/>
    <w:rsid w:val="005D65C4"/>
    <w:rsid w:val="005D6EC8"/>
    <w:rsid w:val="005E4EB1"/>
    <w:rsid w:val="005E5D67"/>
    <w:rsid w:val="005E7008"/>
    <w:rsid w:val="005F02F2"/>
    <w:rsid w:val="005F1009"/>
    <w:rsid w:val="005F16EE"/>
    <w:rsid w:val="0061064E"/>
    <w:rsid w:val="00616171"/>
    <w:rsid w:val="006165E1"/>
    <w:rsid w:val="006350D8"/>
    <w:rsid w:val="00637BF0"/>
    <w:rsid w:val="00645BF9"/>
    <w:rsid w:val="00647954"/>
    <w:rsid w:val="00651C89"/>
    <w:rsid w:val="00654EE4"/>
    <w:rsid w:val="00667F68"/>
    <w:rsid w:val="00671C6A"/>
    <w:rsid w:val="00675376"/>
    <w:rsid w:val="006810BC"/>
    <w:rsid w:val="006819C5"/>
    <w:rsid w:val="00683F59"/>
    <w:rsid w:val="00687B4B"/>
    <w:rsid w:val="006A00AD"/>
    <w:rsid w:val="006A0506"/>
    <w:rsid w:val="006A70EA"/>
    <w:rsid w:val="006B6587"/>
    <w:rsid w:val="006C0197"/>
    <w:rsid w:val="006C7BB3"/>
    <w:rsid w:val="006D1522"/>
    <w:rsid w:val="006D2AF8"/>
    <w:rsid w:val="006D35C2"/>
    <w:rsid w:val="006D5A1A"/>
    <w:rsid w:val="006D5CDD"/>
    <w:rsid w:val="006D67BD"/>
    <w:rsid w:val="006E4C41"/>
    <w:rsid w:val="006E6D5C"/>
    <w:rsid w:val="006F0C3F"/>
    <w:rsid w:val="006F18CC"/>
    <w:rsid w:val="006F3AAE"/>
    <w:rsid w:val="006F5B0F"/>
    <w:rsid w:val="007002D7"/>
    <w:rsid w:val="0070162E"/>
    <w:rsid w:val="0070611A"/>
    <w:rsid w:val="007106E5"/>
    <w:rsid w:val="00710937"/>
    <w:rsid w:val="00713545"/>
    <w:rsid w:val="00715077"/>
    <w:rsid w:val="00726249"/>
    <w:rsid w:val="007302E2"/>
    <w:rsid w:val="0073619F"/>
    <w:rsid w:val="00737D11"/>
    <w:rsid w:val="00740EC8"/>
    <w:rsid w:val="00742E8F"/>
    <w:rsid w:val="00745B76"/>
    <w:rsid w:val="00751052"/>
    <w:rsid w:val="007514F7"/>
    <w:rsid w:val="00752A24"/>
    <w:rsid w:val="00754A4D"/>
    <w:rsid w:val="00756AA2"/>
    <w:rsid w:val="007609CD"/>
    <w:rsid w:val="00760B5A"/>
    <w:rsid w:val="00761207"/>
    <w:rsid w:val="0076336B"/>
    <w:rsid w:val="00763532"/>
    <w:rsid w:val="0077006B"/>
    <w:rsid w:val="007705FF"/>
    <w:rsid w:val="00773617"/>
    <w:rsid w:val="00773997"/>
    <w:rsid w:val="00776984"/>
    <w:rsid w:val="00777F08"/>
    <w:rsid w:val="00787457"/>
    <w:rsid w:val="00787525"/>
    <w:rsid w:val="00790932"/>
    <w:rsid w:val="007918CF"/>
    <w:rsid w:val="00793340"/>
    <w:rsid w:val="00794588"/>
    <w:rsid w:val="007A017D"/>
    <w:rsid w:val="007A0271"/>
    <w:rsid w:val="007A1BEF"/>
    <w:rsid w:val="007A1DBB"/>
    <w:rsid w:val="007A23CB"/>
    <w:rsid w:val="007A3382"/>
    <w:rsid w:val="007A36A1"/>
    <w:rsid w:val="007A41A0"/>
    <w:rsid w:val="007A4387"/>
    <w:rsid w:val="007A6125"/>
    <w:rsid w:val="007A6653"/>
    <w:rsid w:val="007B104F"/>
    <w:rsid w:val="007B3D62"/>
    <w:rsid w:val="007C2D10"/>
    <w:rsid w:val="007C79B4"/>
    <w:rsid w:val="007D079C"/>
    <w:rsid w:val="007E003C"/>
    <w:rsid w:val="007E0ADA"/>
    <w:rsid w:val="007E1748"/>
    <w:rsid w:val="007E38DE"/>
    <w:rsid w:val="007E691A"/>
    <w:rsid w:val="007E708C"/>
    <w:rsid w:val="007F4825"/>
    <w:rsid w:val="008007F5"/>
    <w:rsid w:val="008041C7"/>
    <w:rsid w:val="0080635B"/>
    <w:rsid w:val="00807028"/>
    <w:rsid w:val="00815913"/>
    <w:rsid w:val="00816490"/>
    <w:rsid w:val="008173E0"/>
    <w:rsid w:val="00821E77"/>
    <w:rsid w:val="00823044"/>
    <w:rsid w:val="00825B8A"/>
    <w:rsid w:val="00825D0F"/>
    <w:rsid w:val="00827B32"/>
    <w:rsid w:val="008321CB"/>
    <w:rsid w:val="008353B6"/>
    <w:rsid w:val="0083791B"/>
    <w:rsid w:val="0084067E"/>
    <w:rsid w:val="00840744"/>
    <w:rsid w:val="008453A2"/>
    <w:rsid w:val="00845A60"/>
    <w:rsid w:val="00850681"/>
    <w:rsid w:val="00853585"/>
    <w:rsid w:val="00862ED5"/>
    <w:rsid w:val="0087334F"/>
    <w:rsid w:val="00877D60"/>
    <w:rsid w:val="008812E9"/>
    <w:rsid w:val="0088148F"/>
    <w:rsid w:val="00881BA6"/>
    <w:rsid w:val="00882E81"/>
    <w:rsid w:val="00882FA1"/>
    <w:rsid w:val="00884B5F"/>
    <w:rsid w:val="00891EBD"/>
    <w:rsid w:val="008B0DB8"/>
    <w:rsid w:val="008B1AF9"/>
    <w:rsid w:val="008B1F50"/>
    <w:rsid w:val="008B3C08"/>
    <w:rsid w:val="008B577F"/>
    <w:rsid w:val="008C1BF1"/>
    <w:rsid w:val="008C3505"/>
    <w:rsid w:val="008E012A"/>
    <w:rsid w:val="008E066A"/>
    <w:rsid w:val="008F0E0E"/>
    <w:rsid w:val="008F649B"/>
    <w:rsid w:val="008F72F5"/>
    <w:rsid w:val="00913C1E"/>
    <w:rsid w:val="00915500"/>
    <w:rsid w:val="0092056D"/>
    <w:rsid w:val="0092488E"/>
    <w:rsid w:val="00926989"/>
    <w:rsid w:val="009304A3"/>
    <w:rsid w:val="00932574"/>
    <w:rsid w:val="009405E1"/>
    <w:rsid w:val="00940AEB"/>
    <w:rsid w:val="00944E61"/>
    <w:rsid w:val="00945932"/>
    <w:rsid w:val="0095231C"/>
    <w:rsid w:val="0095676A"/>
    <w:rsid w:val="00967CC3"/>
    <w:rsid w:val="00972B8C"/>
    <w:rsid w:val="00981D3E"/>
    <w:rsid w:val="00992DAB"/>
    <w:rsid w:val="0099460E"/>
    <w:rsid w:val="009A021E"/>
    <w:rsid w:val="009A1685"/>
    <w:rsid w:val="009A17FE"/>
    <w:rsid w:val="009A2590"/>
    <w:rsid w:val="009A6E48"/>
    <w:rsid w:val="009A707F"/>
    <w:rsid w:val="009B0179"/>
    <w:rsid w:val="009B27B7"/>
    <w:rsid w:val="009B3107"/>
    <w:rsid w:val="009B36B2"/>
    <w:rsid w:val="009B3A05"/>
    <w:rsid w:val="009B4928"/>
    <w:rsid w:val="009B74DF"/>
    <w:rsid w:val="009C0B1C"/>
    <w:rsid w:val="009C1FD2"/>
    <w:rsid w:val="009C756A"/>
    <w:rsid w:val="009C77B7"/>
    <w:rsid w:val="009C7851"/>
    <w:rsid w:val="009D1306"/>
    <w:rsid w:val="009D2FA3"/>
    <w:rsid w:val="009E1F97"/>
    <w:rsid w:val="009E3328"/>
    <w:rsid w:val="009E6543"/>
    <w:rsid w:val="009F26A7"/>
    <w:rsid w:val="009F30B9"/>
    <w:rsid w:val="00A02AF7"/>
    <w:rsid w:val="00A146DB"/>
    <w:rsid w:val="00A14BDB"/>
    <w:rsid w:val="00A21F35"/>
    <w:rsid w:val="00A22CC4"/>
    <w:rsid w:val="00A26657"/>
    <w:rsid w:val="00A274E9"/>
    <w:rsid w:val="00A306CE"/>
    <w:rsid w:val="00A355F4"/>
    <w:rsid w:val="00A3570F"/>
    <w:rsid w:val="00A42A9D"/>
    <w:rsid w:val="00A42B0D"/>
    <w:rsid w:val="00A436C8"/>
    <w:rsid w:val="00A452CA"/>
    <w:rsid w:val="00A51781"/>
    <w:rsid w:val="00A51D78"/>
    <w:rsid w:val="00A52F8D"/>
    <w:rsid w:val="00A53871"/>
    <w:rsid w:val="00A53A3E"/>
    <w:rsid w:val="00A577B4"/>
    <w:rsid w:val="00A631B1"/>
    <w:rsid w:val="00A63E13"/>
    <w:rsid w:val="00A64632"/>
    <w:rsid w:val="00A71DD7"/>
    <w:rsid w:val="00A759FD"/>
    <w:rsid w:val="00A818F5"/>
    <w:rsid w:val="00A93621"/>
    <w:rsid w:val="00A94442"/>
    <w:rsid w:val="00A964C8"/>
    <w:rsid w:val="00A97610"/>
    <w:rsid w:val="00A976CF"/>
    <w:rsid w:val="00A97AB2"/>
    <w:rsid w:val="00AA139D"/>
    <w:rsid w:val="00AB5EC2"/>
    <w:rsid w:val="00AB6E85"/>
    <w:rsid w:val="00AC080A"/>
    <w:rsid w:val="00AC5B63"/>
    <w:rsid w:val="00AD1D1F"/>
    <w:rsid w:val="00AD2158"/>
    <w:rsid w:val="00AE1A37"/>
    <w:rsid w:val="00AE1C90"/>
    <w:rsid w:val="00AE2931"/>
    <w:rsid w:val="00AF5C9B"/>
    <w:rsid w:val="00B0228C"/>
    <w:rsid w:val="00B0503F"/>
    <w:rsid w:val="00B05F54"/>
    <w:rsid w:val="00B100EB"/>
    <w:rsid w:val="00B11DBF"/>
    <w:rsid w:val="00B12381"/>
    <w:rsid w:val="00B1455D"/>
    <w:rsid w:val="00B1611C"/>
    <w:rsid w:val="00B25A43"/>
    <w:rsid w:val="00B3018B"/>
    <w:rsid w:val="00B335E9"/>
    <w:rsid w:val="00B3654D"/>
    <w:rsid w:val="00B3689B"/>
    <w:rsid w:val="00B4067F"/>
    <w:rsid w:val="00B4075D"/>
    <w:rsid w:val="00B44BED"/>
    <w:rsid w:val="00B5294A"/>
    <w:rsid w:val="00B5743C"/>
    <w:rsid w:val="00B57B55"/>
    <w:rsid w:val="00B60353"/>
    <w:rsid w:val="00B62095"/>
    <w:rsid w:val="00B63433"/>
    <w:rsid w:val="00B63FDF"/>
    <w:rsid w:val="00B70C30"/>
    <w:rsid w:val="00B7195C"/>
    <w:rsid w:val="00B71BDE"/>
    <w:rsid w:val="00B71C02"/>
    <w:rsid w:val="00B75C88"/>
    <w:rsid w:val="00B75DA5"/>
    <w:rsid w:val="00B85D05"/>
    <w:rsid w:val="00B91C72"/>
    <w:rsid w:val="00B9279E"/>
    <w:rsid w:val="00B92EA0"/>
    <w:rsid w:val="00B95925"/>
    <w:rsid w:val="00B96A63"/>
    <w:rsid w:val="00BA7839"/>
    <w:rsid w:val="00BB3371"/>
    <w:rsid w:val="00BB4221"/>
    <w:rsid w:val="00BC4EC7"/>
    <w:rsid w:val="00BC54C8"/>
    <w:rsid w:val="00BD221F"/>
    <w:rsid w:val="00BE1426"/>
    <w:rsid w:val="00BF268B"/>
    <w:rsid w:val="00BF3DF4"/>
    <w:rsid w:val="00BF763B"/>
    <w:rsid w:val="00C0055B"/>
    <w:rsid w:val="00C01EFE"/>
    <w:rsid w:val="00C03370"/>
    <w:rsid w:val="00C03ED7"/>
    <w:rsid w:val="00C152B6"/>
    <w:rsid w:val="00C15962"/>
    <w:rsid w:val="00C250D2"/>
    <w:rsid w:val="00C25DC5"/>
    <w:rsid w:val="00C33B41"/>
    <w:rsid w:val="00C37221"/>
    <w:rsid w:val="00C44E82"/>
    <w:rsid w:val="00C465DE"/>
    <w:rsid w:val="00C55EB3"/>
    <w:rsid w:val="00C70B5E"/>
    <w:rsid w:val="00C718BA"/>
    <w:rsid w:val="00C82259"/>
    <w:rsid w:val="00C863D1"/>
    <w:rsid w:val="00C87005"/>
    <w:rsid w:val="00C91281"/>
    <w:rsid w:val="00C940DA"/>
    <w:rsid w:val="00C96B77"/>
    <w:rsid w:val="00C97E6F"/>
    <w:rsid w:val="00CB35D8"/>
    <w:rsid w:val="00CB3870"/>
    <w:rsid w:val="00CB47C3"/>
    <w:rsid w:val="00CB62B6"/>
    <w:rsid w:val="00CC3A98"/>
    <w:rsid w:val="00CC3DCA"/>
    <w:rsid w:val="00CC431A"/>
    <w:rsid w:val="00CC4890"/>
    <w:rsid w:val="00CD215B"/>
    <w:rsid w:val="00CD2662"/>
    <w:rsid w:val="00CE5188"/>
    <w:rsid w:val="00CE5710"/>
    <w:rsid w:val="00CE5A8C"/>
    <w:rsid w:val="00CF212F"/>
    <w:rsid w:val="00CF3611"/>
    <w:rsid w:val="00CF3A0F"/>
    <w:rsid w:val="00CF59D3"/>
    <w:rsid w:val="00D032C4"/>
    <w:rsid w:val="00D03674"/>
    <w:rsid w:val="00D03D62"/>
    <w:rsid w:val="00D1122A"/>
    <w:rsid w:val="00D233A8"/>
    <w:rsid w:val="00D27DFB"/>
    <w:rsid w:val="00D354B9"/>
    <w:rsid w:val="00D455C1"/>
    <w:rsid w:val="00D5009B"/>
    <w:rsid w:val="00D55CA6"/>
    <w:rsid w:val="00D65744"/>
    <w:rsid w:val="00D70F65"/>
    <w:rsid w:val="00D721E6"/>
    <w:rsid w:val="00D74D33"/>
    <w:rsid w:val="00D760DE"/>
    <w:rsid w:val="00D76334"/>
    <w:rsid w:val="00D77AE3"/>
    <w:rsid w:val="00D77BF8"/>
    <w:rsid w:val="00D81706"/>
    <w:rsid w:val="00D8274C"/>
    <w:rsid w:val="00D953D6"/>
    <w:rsid w:val="00DB47FD"/>
    <w:rsid w:val="00DB4CF5"/>
    <w:rsid w:val="00DB4FB5"/>
    <w:rsid w:val="00DB52C6"/>
    <w:rsid w:val="00DC1339"/>
    <w:rsid w:val="00DC7456"/>
    <w:rsid w:val="00DD1FC6"/>
    <w:rsid w:val="00DE050B"/>
    <w:rsid w:val="00DE06AA"/>
    <w:rsid w:val="00DE5107"/>
    <w:rsid w:val="00DE6723"/>
    <w:rsid w:val="00DE6E68"/>
    <w:rsid w:val="00DF4DF4"/>
    <w:rsid w:val="00DF68C8"/>
    <w:rsid w:val="00DF7C8D"/>
    <w:rsid w:val="00E136AC"/>
    <w:rsid w:val="00E13AD2"/>
    <w:rsid w:val="00E14135"/>
    <w:rsid w:val="00E161D4"/>
    <w:rsid w:val="00E16B0C"/>
    <w:rsid w:val="00E35D4C"/>
    <w:rsid w:val="00E401FD"/>
    <w:rsid w:val="00E41025"/>
    <w:rsid w:val="00E608DA"/>
    <w:rsid w:val="00E62109"/>
    <w:rsid w:val="00E6216D"/>
    <w:rsid w:val="00E6524A"/>
    <w:rsid w:val="00E748CA"/>
    <w:rsid w:val="00E77A89"/>
    <w:rsid w:val="00E813BA"/>
    <w:rsid w:val="00E869F8"/>
    <w:rsid w:val="00E93D10"/>
    <w:rsid w:val="00E95F99"/>
    <w:rsid w:val="00E96C2B"/>
    <w:rsid w:val="00EA1B7F"/>
    <w:rsid w:val="00EA3685"/>
    <w:rsid w:val="00EA4E14"/>
    <w:rsid w:val="00EA4E74"/>
    <w:rsid w:val="00EB0392"/>
    <w:rsid w:val="00EB1209"/>
    <w:rsid w:val="00EB32AC"/>
    <w:rsid w:val="00EB33D1"/>
    <w:rsid w:val="00EB7E85"/>
    <w:rsid w:val="00EC0952"/>
    <w:rsid w:val="00EC2478"/>
    <w:rsid w:val="00EC3455"/>
    <w:rsid w:val="00EC4F48"/>
    <w:rsid w:val="00EC5377"/>
    <w:rsid w:val="00EC673A"/>
    <w:rsid w:val="00EC6D7C"/>
    <w:rsid w:val="00ED070C"/>
    <w:rsid w:val="00EE2D6C"/>
    <w:rsid w:val="00EE41D9"/>
    <w:rsid w:val="00EE48C2"/>
    <w:rsid w:val="00EE59DB"/>
    <w:rsid w:val="00EF232C"/>
    <w:rsid w:val="00EF4C19"/>
    <w:rsid w:val="00EF51E7"/>
    <w:rsid w:val="00EF54A6"/>
    <w:rsid w:val="00EF5AD7"/>
    <w:rsid w:val="00F010C3"/>
    <w:rsid w:val="00F02C49"/>
    <w:rsid w:val="00F1063D"/>
    <w:rsid w:val="00F14825"/>
    <w:rsid w:val="00F17224"/>
    <w:rsid w:val="00F21CED"/>
    <w:rsid w:val="00F23DE8"/>
    <w:rsid w:val="00F24982"/>
    <w:rsid w:val="00F30500"/>
    <w:rsid w:val="00F356CB"/>
    <w:rsid w:val="00F36974"/>
    <w:rsid w:val="00F36B75"/>
    <w:rsid w:val="00F36E6A"/>
    <w:rsid w:val="00F41ED5"/>
    <w:rsid w:val="00F42168"/>
    <w:rsid w:val="00F44C8F"/>
    <w:rsid w:val="00F60CB0"/>
    <w:rsid w:val="00F62BDA"/>
    <w:rsid w:val="00F70029"/>
    <w:rsid w:val="00F70A98"/>
    <w:rsid w:val="00F762A1"/>
    <w:rsid w:val="00F80E63"/>
    <w:rsid w:val="00F87426"/>
    <w:rsid w:val="00F919F1"/>
    <w:rsid w:val="00FA0424"/>
    <w:rsid w:val="00FA2647"/>
    <w:rsid w:val="00FA2BB5"/>
    <w:rsid w:val="00FA3625"/>
    <w:rsid w:val="00FA6CC7"/>
    <w:rsid w:val="00FA708A"/>
    <w:rsid w:val="00FB321D"/>
    <w:rsid w:val="00FC3C9E"/>
    <w:rsid w:val="00FC5137"/>
    <w:rsid w:val="00FD2A6D"/>
    <w:rsid w:val="00FD7F92"/>
    <w:rsid w:val="00FE0BA8"/>
    <w:rsid w:val="00FE1C29"/>
    <w:rsid w:val="00FE7730"/>
    <w:rsid w:val="00FF6520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D65744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D657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D65744"/>
    <w:rPr>
      <w:rFonts w:ascii="Book Antiqua" w:eastAsia="Times New Roman" w:hAnsi="Book Antiqua" w:cs="Times New Roman"/>
      <w:i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6574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5744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D657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56585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585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6585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5858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149C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149C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149C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149C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149C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customStyle="1" w:styleId="apple-converted-space">
    <w:name w:val="apple-converted-space"/>
    <w:basedOn w:val="Tipodeletrapredefinidodopargrafo"/>
    <w:rsid w:val="00E6524A"/>
  </w:style>
  <w:style w:type="paragraph" w:styleId="PargrafodaLista">
    <w:name w:val="List Paragraph"/>
    <w:basedOn w:val="Normal"/>
    <w:uiPriority w:val="34"/>
    <w:qFormat/>
    <w:rsid w:val="009D2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B71BD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D65744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D657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D65744"/>
    <w:rPr>
      <w:rFonts w:ascii="Book Antiqua" w:eastAsia="Times New Roman" w:hAnsi="Book Antiqua" w:cs="Times New Roman"/>
      <w:i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6574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5744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D657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56585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585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6585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5858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149C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149C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149C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149C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149C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customStyle="1" w:styleId="apple-converted-space">
    <w:name w:val="apple-converted-space"/>
    <w:basedOn w:val="Tipodeletrapredefinidodopargrafo"/>
    <w:rsid w:val="00E6524A"/>
  </w:style>
  <w:style w:type="paragraph" w:styleId="PargrafodaLista">
    <w:name w:val="List Paragraph"/>
    <w:basedOn w:val="Normal"/>
    <w:uiPriority w:val="34"/>
    <w:qFormat/>
    <w:rsid w:val="009D2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B71BD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7308-05A9-4DDC-B64A-C9F0D0C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Mendonça</dc:creator>
  <cp:lastModifiedBy>Ana</cp:lastModifiedBy>
  <cp:revision>3</cp:revision>
  <cp:lastPrinted>2012-10-01T09:05:00Z</cp:lastPrinted>
  <dcterms:created xsi:type="dcterms:W3CDTF">2013-08-29T16:52:00Z</dcterms:created>
  <dcterms:modified xsi:type="dcterms:W3CDTF">2013-09-08T07:01:00Z</dcterms:modified>
</cp:coreProperties>
</file>