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31F6" w:rsidRPr="006531F6" w:rsidRDefault="006531F6" w:rsidP="006531F6">
      <w:pPr>
        <w:spacing w:line="240" w:lineRule="auto"/>
        <w:rPr>
          <w:rFonts w:eastAsiaTheme="minorEastAsia"/>
          <w:b/>
          <w:color w:val="9E0000"/>
          <w:sz w:val="36"/>
          <w:szCs w:val="36"/>
          <w:lang w:eastAsia="pt-PT"/>
        </w:rPr>
      </w:pPr>
      <w:r w:rsidRPr="006531F6">
        <w:rPr>
          <w:rFonts w:eastAsiaTheme="minorEastAsia"/>
          <w:b/>
          <w:noProof/>
          <w:color w:val="9E0000"/>
          <w:sz w:val="18"/>
          <w:szCs w:val="18"/>
          <w:lang w:eastAsia="pt-PT"/>
        </w:rPr>
        <w:drawing>
          <wp:anchor distT="0" distB="0" distL="114300" distR="114300" simplePos="0" relativeHeight="251755520" behindDoc="0" locked="0" layoutInCell="1" allowOverlap="1" wp14:anchorId="24F5EB2E" wp14:editId="094C17A2">
            <wp:simplePos x="0" y="0"/>
            <wp:positionH relativeFrom="column">
              <wp:posOffset>-442595</wp:posOffset>
            </wp:positionH>
            <wp:positionV relativeFrom="paragraph">
              <wp:posOffset>-93345</wp:posOffset>
            </wp:positionV>
            <wp:extent cx="1350645" cy="8888095"/>
            <wp:effectExtent l="0" t="0" r="0" b="0"/>
            <wp:wrapSquare wrapText="bothSides"/>
            <wp:docPr id="92" name="Imagem 0" descr="capa mestrad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a mestrados.jpg"/>
                    <pic:cNvPicPr/>
                  </pic:nvPicPr>
                  <pic:blipFill>
                    <a:blip r:embed="rId8" cstate="print">
                      <a:extLst>
                        <a:ext uri="{BEBA8EAE-BF5A-486C-A8C5-ECC9F3942E4B}">
                          <a14:imgProps xmlns:a14="http://schemas.microsoft.com/office/drawing/2010/main">
                            <a14:imgLayer r:embed="rId9">
                              <a14:imgEffect>
                                <a14:backgroundRemoval t="17167" b="89976" l="19763" r="54941">
                                  <a14:backgroundMark x1="11462" y1="3121" x2="73913" y2="11705"/>
                                </a14:backgroundRemoval>
                              </a14:imgEffect>
                            </a14:imgLayer>
                          </a14:imgProps>
                        </a:ext>
                      </a:extLst>
                    </a:blip>
                    <a:stretch>
                      <a:fillRect/>
                    </a:stretch>
                  </pic:blipFill>
                  <pic:spPr>
                    <a:xfrm>
                      <a:off x="0" y="0"/>
                      <a:ext cx="1350645" cy="8888095"/>
                    </a:xfrm>
                    <a:prstGeom prst="rect">
                      <a:avLst/>
                    </a:prstGeom>
                  </pic:spPr>
                </pic:pic>
              </a:graphicData>
            </a:graphic>
            <wp14:sizeRelH relativeFrom="margin">
              <wp14:pctWidth>0</wp14:pctWidth>
            </wp14:sizeRelH>
            <wp14:sizeRelV relativeFrom="margin">
              <wp14:pctHeight>0</wp14:pctHeight>
            </wp14:sizeRelV>
          </wp:anchor>
        </w:drawing>
      </w:r>
      <w:r w:rsidRPr="006531F6">
        <w:rPr>
          <w:rFonts w:eastAsiaTheme="minorEastAsia"/>
          <w:b/>
          <w:color w:val="9E0000"/>
          <w:sz w:val="36"/>
          <w:szCs w:val="36"/>
          <w:lang w:eastAsia="pt-PT"/>
        </w:rPr>
        <w:t>UNIVERSIDADE DE ÉVORA</w:t>
      </w:r>
    </w:p>
    <w:p w:rsidR="00F47430" w:rsidRDefault="00F47430" w:rsidP="006531F6">
      <w:pPr>
        <w:spacing w:line="240" w:lineRule="auto"/>
        <w:rPr>
          <w:rFonts w:eastAsiaTheme="minorEastAsia"/>
          <w:sz w:val="30"/>
          <w:szCs w:val="30"/>
          <w:lang w:eastAsia="pt-PT"/>
        </w:rPr>
      </w:pPr>
    </w:p>
    <w:p w:rsidR="00F47430" w:rsidRDefault="00F47430" w:rsidP="006531F6">
      <w:pPr>
        <w:spacing w:line="240" w:lineRule="auto"/>
        <w:rPr>
          <w:rFonts w:eastAsiaTheme="minorEastAsia"/>
          <w:sz w:val="30"/>
          <w:szCs w:val="30"/>
          <w:lang w:eastAsia="pt-PT"/>
        </w:rPr>
      </w:pPr>
    </w:p>
    <w:p w:rsidR="006531F6" w:rsidRPr="006531F6" w:rsidRDefault="006531F6" w:rsidP="006531F6">
      <w:pPr>
        <w:spacing w:line="240" w:lineRule="auto"/>
        <w:rPr>
          <w:rFonts w:eastAsiaTheme="minorEastAsia"/>
          <w:b/>
          <w:sz w:val="32"/>
          <w:szCs w:val="32"/>
          <w:lang w:eastAsia="pt-PT"/>
        </w:rPr>
      </w:pPr>
      <w:r w:rsidRPr="006531F6">
        <w:rPr>
          <w:rFonts w:eastAsiaTheme="minorEastAsia"/>
          <w:b/>
          <w:sz w:val="32"/>
          <w:szCs w:val="32"/>
          <w:lang w:eastAsia="pt-PT"/>
        </w:rPr>
        <w:t>ESCOLA DE CIÊNCIAS SOCIAIS</w:t>
      </w:r>
    </w:p>
    <w:p w:rsidR="00F47430" w:rsidRDefault="006531F6" w:rsidP="006531F6">
      <w:pPr>
        <w:spacing w:line="240" w:lineRule="auto"/>
        <w:rPr>
          <w:rFonts w:eastAsiaTheme="minorEastAsia"/>
          <w:sz w:val="26"/>
          <w:szCs w:val="26"/>
          <w:lang w:eastAsia="pt-PT"/>
        </w:rPr>
      </w:pPr>
      <w:r w:rsidRPr="006531F6">
        <w:rPr>
          <w:rFonts w:eastAsiaTheme="minorEastAsia"/>
          <w:sz w:val="26"/>
          <w:szCs w:val="26"/>
          <w:lang w:eastAsia="pt-PT"/>
        </w:rPr>
        <w:t xml:space="preserve">  </w:t>
      </w:r>
    </w:p>
    <w:p w:rsidR="00F47430" w:rsidRDefault="00F47430" w:rsidP="006531F6">
      <w:pPr>
        <w:spacing w:line="240" w:lineRule="auto"/>
        <w:rPr>
          <w:rFonts w:eastAsiaTheme="minorEastAsia"/>
          <w:sz w:val="26"/>
          <w:szCs w:val="26"/>
          <w:lang w:eastAsia="pt-PT"/>
        </w:rPr>
      </w:pPr>
    </w:p>
    <w:p w:rsidR="006531F6" w:rsidRPr="006531F6" w:rsidRDefault="006531F6" w:rsidP="006531F6">
      <w:pPr>
        <w:spacing w:line="240" w:lineRule="auto"/>
        <w:rPr>
          <w:rFonts w:eastAsiaTheme="minorEastAsia"/>
          <w:sz w:val="32"/>
          <w:szCs w:val="32"/>
          <w:lang w:eastAsia="pt-PT"/>
        </w:rPr>
      </w:pPr>
      <w:r w:rsidRPr="006531F6">
        <w:rPr>
          <w:rFonts w:eastAsiaTheme="minorEastAsia"/>
          <w:sz w:val="32"/>
          <w:szCs w:val="32"/>
          <w:lang w:eastAsia="pt-PT"/>
        </w:rPr>
        <w:t>DEPARTAMENTO DE PEDAGOGIA E EDUCAÇÃO</w:t>
      </w:r>
    </w:p>
    <w:p w:rsidR="006531F6" w:rsidRPr="006531F6" w:rsidRDefault="006531F6" w:rsidP="006531F6">
      <w:pPr>
        <w:spacing w:line="240" w:lineRule="auto"/>
        <w:rPr>
          <w:rFonts w:eastAsiaTheme="minorEastAsia"/>
          <w:lang w:eastAsia="pt-PT"/>
        </w:rPr>
      </w:pPr>
    </w:p>
    <w:p w:rsidR="006531F6" w:rsidRPr="006531F6" w:rsidRDefault="006531F6" w:rsidP="006531F6">
      <w:pPr>
        <w:spacing w:line="240" w:lineRule="auto"/>
        <w:rPr>
          <w:rFonts w:eastAsiaTheme="minorEastAsia"/>
          <w:lang w:eastAsia="pt-PT"/>
        </w:rPr>
      </w:pPr>
    </w:p>
    <w:p w:rsidR="006531F6" w:rsidRPr="006531F6" w:rsidRDefault="006531F6" w:rsidP="00F47430">
      <w:pPr>
        <w:tabs>
          <w:tab w:val="left" w:pos="1701"/>
        </w:tabs>
        <w:spacing w:line="240" w:lineRule="auto"/>
        <w:ind w:left="1701"/>
        <w:rPr>
          <w:rFonts w:eastAsiaTheme="minorEastAsia"/>
          <w:b/>
          <w:sz w:val="36"/>
          <w:szCs w:val="36"/>
          <w:lang w:eastAsia="pt-PT"/>
        </w:rPr>
      </w:pPr>
      <w:r w:rsidRPr="006531F6">
        <w:rPr>
          <w:rFonts w:eastAsiaTheme="minorEastAsia"/>
          <w:b/>
          <w:sz w:val="36"/>
          <w:szCs w:val="36"/>
          <w:lang w:eastAsia="pt-PT"/>
        </w:rPr>
        <w:t xml:space="preserve">Relatório da Prática de Ensino Supervisionada Realizada </w:t>
      </w:r>
      <w:r w:rsidR="00F47430" w:rsidRPr="00F47430">
        <w:rPr>
          <w:rFonts w:eastAsiaTheme="minorEastAsia"/>
          <w:b/>
          <w:sz w:val="36"/>
          <w:szCs w:val="36"/>
          <w:lang w:eastAsia="pt-PT"/>
        </w:rPr>
        <w:t xml:space="preserve">por Filipe Figueira Bastos Sustelo </w:t>
      </w:r>
      <w:r w:rsidRPr="006531F6">
        <w:rPr>
          <w:rFonts w:eastAsiaTheme="minorEastAsia"/>
          <w:b/>
          <w:sz w:val="36"/>
          <w:szCs w:val="36"/>
          <w:lang w:eastAsia="pt-PT"/>
        </w:rPr>
        <w:t>na Escola Básica Conde Vilalva, Évora</w:t>
      </w:r>
    </w:p>
    <w:p w:rsidR="006531F6" w:rsidRDefault="006531F6" w:rsidP="006531F6">
      <w:pPr>
        <w:spacing w:line="240" w:lineRule="auto"/>
        <w:rPr>
          <w:rFonts w:eastAsiaTheme="minorEastAsia"/>
          <w:lang w:eastAsia="pt-PT"/>
        </w:rPr>
      </w:pPr>
    </w:p>
    <w:p w:rsidR="00F47430" w:rsidRPr="006531F6" w:rsidRDefault="00F47430" w:rsidP="006531F6">
      <w:pPr>
        <w:spacing w:line="240" w:lineRule="auto"/>
        <w:rPr>
          <w:rFonts w:eastAsiaTheme="minorEastAsia"/>
          <w:lang w:eastAsia="pt-PT"/>
        </w:rPr>
      </w:pPr>
    </w:p>
    <w:p w:rsidR="00F47430" w:rsidRDefault="006531F6" w:rsidP="006531F6">
      <w:pPr>
        <w:spacing w:line="240" w:lineRule="auto"/>
        <w:rPr>
          <w:rFonts w:eastAsiaTheme="minorEastAsia"/>
          <w:sz w:val="32"/>
          <w:szCs w:val="32"/>
          <w:lang w:eastAsia="pt-PT"/>
        </w:rPr>
      </w:pPr>
      <w:r w:rsidRPr="006531F6">
        <w:rPr>
          <w:rFonts w:eastAsiaTheme="minorEastAsia"/>
          <w:sz w:val="32"/>
          <w:szCs w:val="32"/>
          <w:lang w:eastAsia="pt-PT"/>
        </w:rPr>
        <w:t xml:space="preserve">Orientação: </w:t>
      </w:r>
    </w:p>
    <w:p w:rsidR="006531F6" w:rsidRPr="006531F6" w:rsidRDefault="00F47430" w:rsidP="006531F6">
      <w:pPr>
        <w:spacing w:line="240" w:lineRule="auto"/>
        <w:rPr>
          <w:rFonts w:eastAsiaTheme="minorEastAsia"/>
          <w:sz w:val="32"/>
          <w:szCs w:val="32"/>
          <w:lang w:eastAsia="pt-PT"/>
        </w:rPr>
      </w:pPr>
      <w:r>
        <w:rPr>
          <w:rFonts w:eastAsiaTheme="minorEastAsia"/>
          <w:sz w:val="32"/>
          <w:szCs w:val="32"/>
          <w:lang w:eastAsia="pt-PT"/>
        </w:rPr>
        <w:t>Mestre</w:t>
      </w:r>
      <w:r w:rsidR="006531F6" w:rsidRPr="006531F6">
        <w:rPr>
          <w:rFonts w:eastAsiaTheme="minorEastAsia"/>
          <w:sz w:val="32"/>
          <w:szCs w:val="32"/>
          <w:lang w:eastAsia="pt-PT"/>
        </w:rPr>
        <w:t xml:space="preserve"> António José Marques Monteiro</w:t>
      </w:r>
    </w:p>
    <w:p w:rsidR="006531F6" w:rsidRPr="006531F6" w:rsidRDefault="006531F6" w:rsidP="006531F6">
      <w:pPr>
        <w:spacing w:line="240" w:lineRule="auto"/>
        <w:rPr>
          <w:rFonts w:eastAsiaTheme="minorEastAsia"/>
          <w:lang w:eastAsia="pt-PT"/>
        </w:rPr>
      </w:pPr>
    </w:p>
    <w:p w:rsidR="006531F6" w:rsidRPr="006531F6" w:rsidRDefault="006531F6" w:rsidP="006531F6">
      <w:pPr>
        <w:spacing w:line="240" w:lineRule="auto"/>
        <w:rPr>
          <w:rFonts w:eastAsiaTheme="minorEastAsia"/>
          <w:lang w:eastAsia="pt-PT"/>
        </w:rPr>
      </w:pPr>
    </w:p>
    <w:p w:rsidR="006531F6" w:rsidRPr="006531F6" w:rsidRDefault="006531F6" w:rsidP="006531F6">
      <w:pPr>
        <w:spacing w:line="240" w:lineRule="auto"/>
        <w:rPr>
          <w:rFonts w:eastAsiaTheme="minorEastAsia"/>
          <w:b/>
          <w:sz w:val="36"/>
          <w:szCs w:val="36"/>
          <w:lang w:eastAsia="pt-PT"/>
        </w:rPr>
      </w:pPr>
      <w:r w:rsidRPr="006531F6">
        <w:rPr>
          <w:rFonts w:eastAsiaTheme="minorEastAsia"/>
          <w:b/>
          <w:sz w:val="36"/>
          <w:szCs w:val="36"/>
          <w:lang w:eastAsia="pt-PT"/>
        </w:rPr>
        <w:t>Mestrado em Ensino da Educação Física nos Ensinos Básico e Secundário</w:t>
      </w:r>
    </w:p>
    <w:p w:rsidR="006531F6" w:rsidRDefault="006531F6" w:rsidP="006531F6">
      <w:pPr>
        <w:spacing w:line="240" w:lineRule="auto"/>
        <w:rPr>
          <w:rFonts w:eastAsiaTheme="minorEastAsia"/>
          <w:sz w:val="24"/>
          <w:szCs w:val="24"/>
          <w:lang w:eastAsia="pt-PT"/>
        </w:rPr>
      </w:pPr>
      <w:r w:rsidRPr="006531F6">
        <w:rPr>
          <w:rFonts w:eastAsiaTheme="minorEastAsia"/>
          <w:sz w:val="24"/>
          <w:szCs w:val="24"/>
          <w:lang w:eastAsia="pt-PT"/>
        </w:rPr>
        <w:t xml:space="preserve"> </w:t>
      </w:r>
    </w:p>
    <w:p w:rsidR="00F47430" w:rsidRPr="006531F6" w:rsidRDefault="00F47430" w:rsidP="006531F6">
      <w:pPr>
        <w:spacing w:line="240" w:lineRule="auto"/>
        <w:rPr>
          <w:rFonts w:eastAsiaTheme="minorEastAsia"/>
          <w:i/>
          <w:sz w:val="24"/>
          <w:szCs w:val="24"/>
          <w:lang w:eastAsia="pt-PT"/>
        </w:rPr>
      </w:pPr>
    </w:p>
    <w:p w:rsidR="006531F6" w:rsidRPr="006531F6" w:rsidRDefault="006531F6" w:rsidP="006531F6">
      <w:pPr>
        <w:spacing w:line="240" w:lineRule="auto"/>
        <w:rPr>
          <w:rFonts w:eastAsiaTheme="minorEastAsia"/>
          <w:sz w:val="32"/>
          <w:szCs w:val="32"/>
          <w:lang w:eastAsia="pt-PT"/>
        </w:rPr>
      </w:pPr>
      <w:r w:rsidRPr="006531F6">
        <w:rPr>
          <w:rFonts w:eastAsiaTheme="minorEastAsia"/>
          <w:sz w:val="32"/>
          <w:szCs w:val="32"/>
          <w:lang w:eastAsia="pt-PT"/>
        </w:rPr>
        <w:t xml:space="preserve"> Relatório de Estágio </w:t>
      </w:r>
    </w:p>
    <w:p w:rsidR="006531F6" w:rsidRPr="006531F6" w:rsidRDefault="006531F6" w:rsidP="006531F6">
      <w:pPr>
        <w:spacing w:line="240" w:lineRule="auto"/>
        <w:rPr>
          <w:rFonts w:eastAsiaTheme="minorEastAsia"/>
          <w:i/>
          <w:lang w:eastAsia="pt-PT"/>
        </w:rPr>
      </w:pPr>
    </w:p>
    <w:p w:rsidR="006531F6" w:rsidRPr="006531F6" w:rsidRDefault="006531F6" w:rsidP="006531F6">
      <w:pPr>
        <w:spacing w:line="240" w:lineRule="auto"/>
        <w:rPr>
          <w:rFonts w:eastAsiaTheme="minorEastAsia"/>
          <w:i/>
          <w:lang w:eastAsia="pt-PT"/>
        </w:rPr>
      </w:pPr>
    </w:p>
    <w:p w:rsidR="006531F6" w:rsidRDefault="006531F6" w:rsidP="006531F6">
      <w:pPr>
        <w:spacing w:line="240" w:lineRule="auto"/>
        <w:rPr>
          <w:rFonts w:eastAsiaTheme="minorEastAsia"/>
          <w:sz w:val="32"/>
          <w:szCs w:val="32"/>
          <w:lang w:eastAsia="pt-PT"/>
        </w:rPr>
      </w:pPr>
      <w:r w:rsidRPr="006531F6">
        <w:rPr>
          <w:rFonts w:eastAsiaTheme="minorEastAsia"/>
          <w:sz w:val="32"/>
          <w:szCs w:val="32"/>
          <w:lang w:eastAsia="pt-PT"/>
        </w:rPr>
        <w:t xml:space="preserve">  Évora, 2013</w:t>
      </w:r>
    </w:p>
    <w:p w:rsidR="00F47430" w:rsidRPr="006531F6" w:rsidRDefault="00F47430" w:rsidP="00F47430">
      <w:pPr>
        <w:spacing w:line="240" w:lineRule="auto"/>
        <w:rPr>
          <w:rFonts w:eastAsiaTheme="minorEastAsia"/>
          <w:b/>
          <w:color w:val="9E0000"/>
          <w:sz w:val="36"/>
          <w:szCs w:val="36"/>
          <w:lang w:eastAsia="pt-PT"/>
        </w:rPr>
      </w:pPr>
      <w:r w:rsidRPr="006531F6">
        <w:rPr>
          <w:rFonts w:eastAsiaTheme="minorEastAsia"/>
          <w:b/>
          <w:noProof/>
          <w:color w:val="9E0000"/>
          <w:sz w:val="18"/>
          <w:szCs w:val="18"/>
          <w:lang w:eastAsia="pt-PT"/>
        </w:rPr>
        <w:lastRenderedPageBreak/>
        <w:drawing>
          <wp:anchor distT="0" distB="0" distL="114300" distR="114300" simplePos="0" relativeHeight="251757568" behindDoc="0" locked="0" layoutInCell="1" allowOverlap="1" wp14:anchorId="0557379B" wp14:editId="7DFCDDC4">
            <wp:simplePos x="0" y="0"/>
            <wp:positionH relativeFrom="column">
              <wp:posOffset>-442595</wp:posOffset>
            </wp:positionH>
            <wp:positionV relativeFrom="paragraph">
              <wp:posOffset>-93345</wp:posOffset>
            </wp:positionV>
            <wp:extent cx="1350645" cy="8888095"/>
            <wp:effectExtent l="0" t="0" r="0" b="0"/>
            <wp:wrapSquare wrapText="bothSides"/>
            <wp:docPr id="94" name="Imagem 0" descr="capa mestrad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a mestrados.jpg"/>
                    <pic:cNvPicPr/>
                  </pic:nvPicPr>
                  <pic:blipFill>
                    <a:blip r:embed="rId8" cstate="print">
                      <a:extLst>
                        <a:ext uri="{BEBA8EAE-BF5A-486C-A8C5-ECC9F3942E4B}">
                          <a14:imgProps xmlns:a14="http://schemas.microsoft.com/office/drawing/2010/main">
                            <a14:imgLayer r:embed="rId9">
                              <a14:imgEffect>
                                <a14:backgroundRemoval t="17167" b="89976" l="19763" r="54941">
                                  <a14:backgroundMark x1="11462" y1="3121" x2="73913" y2="11705"/>
                                </a14:backgroundRemoval>
                              </a14:imgEffect>
                            </a14:imgLayer>
                          </a14:imgProps>
                        </a:ext>
                      </a:extLst>
                    </a:blip>
                    <a:stretch>
                      <a:fillRect/>
                    </a:stretch>
                  </pic:blipFill>
                  <pic:spPr>
                    <a:xfrm>
                      <a:off x="0" y="0"/>
                      <a:ext cx="1350645" cy="8888095"/>
                    </a:xfrm>
                    <a:prstGeom prst="rect">
                      <a:avLst/>
                    </a:prstGeom>
                  </pic:spPr>
                </pic:pic>
              </a:graphicData>
            </a:graphic>
            <wp14:sizeRelH relativeFrom="margin">
              <wp14:pctWidth>0</wp14:pctWidth>
            </wp14:sizeRelH>
            <wp14:sizeRelV relativeFrom="margin">
              <wp14:pctHeight>0</wp14:pctHeight>
            </wp14:sizeRelV>
          </wp:anchor>
        </w:drawing>
      </w:r>
      <w:r w:rsidRPr="006531F6">
        <w:rPr>
          <w:rFonts w:eastAsiaTheme="minorEastAsia"/>
          <w:b/>
          <w:color w:val="9E0000"/>
          <w:sz w:val="36"/>
          <w:szCs w:val="36"/>
          <w:lang w:eastAsia="pt-PT"/>
        </w:rPr>
        <w:t>UNIVERSIDADE DE ÉVORA</w:t>
      </w:r>
    </w:p>
    <w:p w:rsidR="00F47430" w:rsidRDefault="00F47430" w:rsidP="00F47430">
      <w:pPr>
        <w:spacing w:line="240" w:lineRule="auto"/>
        <w:rPr>
          <w:rFonts w:eastAsiaTheme="minorEastAsia"/>
          <w:sz w:val="30"/>
          <w:szCs w:val="30"/>
          <w:lang w:eastAsia="pt-PT"/>
        </w:rPr>
      </w:pPr>
    </w:p>
    <w:p w:rsidR="00F47430" w:rsidRDefault="00F47430" w:rsidP="00F47430">
      <w:pPr>
        <w:spacing w:line="240" w:lineRule="auto"/>
        <w:rPr>
          <w:rFonts w:eastAsiaTheme="minorEastAsia"/>
          <w:sz w:val="30"/>
          <w:szCs w:val="30"/>
          <w:lang w:eastAsia="pt-PT"/>
        </w:rPr>
      </w:pPr>
    </w:p>
    <w:p w:rsidR="00F47430" w:rsidRPr="006531F6" w:rsidRDefault="00F47430" w:rsidP="00F47430">
      <w:pPr>
        <w:spacing w:line="240" w:lineRule="auto"/>
        <w:rPr>
          <w:rFonts w:eastAsiaTheme="minorEastAsia"/>
          <w:b/>
          <w:sz w:val="32"/>
          <w:szCs w:val="32"/>
          <w:lang w:eastAsia="pt-PT"/>
        </w:rPr>
      </w:pPr>
      <w:r w:rsidRPr="006531F6">
        <w:rPr>
          <w:rFonts w:eastAsiaTheme="minorEastAsia"/>
          <w:b/>
          <w:sz w:val="32"/>
          <w:szCs w:val="32"/>
          <w:lang w:eastAsia="pt-PT"/>
        </w:rPr>
        <w:t>ESCOLA DE CIÊNCIAS SOCIAIS</w:t>
      </w:r>
    </w:p>
    <w:p w:rsidR="00F47430" w:rsidRDefault="00F47430" w:rsidP="00F47430">
      <w:pPr>
        <w:spacing w:line="240" w:lineRule="auto"/>
        <w:rPr>
          <w:rFonts w:eastAsiaTheme="minorEastAsia"/>
          <w:sz w:val="26"/>
          <w:szCs w:val="26"/>
          <w:lang w:eastAsia="pt-PT"/>
        </w:rPr>
      </w:pPr>
      <w:r w:rsidRPr="006531F6">
        <w:rPr>
          <w:rFonts w:eastAsiaTheme="minorEastAsia"/>
          <w:sz w:val="26"/>
          <w:szCs w:val="26"/>
          <w:lang w:eastAsia="pt-PT"/>
        </w:rPr>
        <w:t xml:space="preserve">  </w:t>
      </w:r>
    </w:p>
    <w:p w:rsidR="00F47430" w:rsidRDefault="00F47430" w:rsidP="00F47430">
      <w:pPr>
        <w:spacing w:line="240" w:lineRule="auto"/>
        <w:rPr>
          <w:rFonts w:eastAsiaTheme="minorEastAsia"/>
          <w:sz w:val="26"/>
          <w:szCs w:val="26"/>
          <w:lang w:eastAsia="pt-PT"/>
        </w:rPr>
      </w:pPr>
    </w:p>
    <w:p w:rsidR="00F47430" w:rsidRPr="006531F6" w:rsidRDefault="00F47430" w:rsidP="00F47430">
      <w:pPr>
        <w:spacing w:line="240" w:lineRule="auto"/>
        <w:rPr>
          <w:rFonts w:eastAsiaTheme="minorEastAsia"/>
          <w:sz w:val="32"/>
          <w:szCs w:val="32"/>
          <w:lang w:eastAsia="pt-PT"/>
        </w:rPr>
      </w:pPr>
      <w:r w:rsidRPr="006531F6">
        <w:rPr>
          <w:rFonts w:eastAsiaTheme="minorEastAsia"/>
          <w:sz w:val="32"/>
          <w:szCs w:val="32"/>
          <w:lang w:eastAsia="pt-PT"/>
        </w:rPr>
        <w:t>DEPARTAMENTO DE PEDAGOGIA E EDUCAÇÃO</w:t>
      </w:r>
    </w:p>
    <w:p w:rsidR="00F47430" w:rsidRPr="006531F6" w:rsidRDefault="00F47430" w:rsidP="00F47430">
      <w:pPr>
        <w:spacing w:line="240" w:lineRule="auto"/>
        <w:rPr>
          <w:rFonts w:eastAsiaTheme="minorEastAsia"/>
          <w:lang w:eastAsia="pt-PT"/>
        </w:rPr>
      </w:pPr>
    </w:p>
    <w:p w:rsidR="00F47430" w:rsidRPr="006531F6" w:rsidRDefault="00F47430" w:rsidP="00F47430">
      <w:pPr>
        <w:spacing w:line="240" w:lineRule="auto"/>
        <w:rPr>
          <w:rFonts w:eastAsiaTheme="minorEastAsia"/>
          <w:lang w:eastAsia="pt-PT"/>
        </w:rPr>
      </w:pPr>
    </w:p>
    <w:p w:rsidR="00F47430" w:rsidRPr="006531F6" w:rsidRDefault="00F47430" w:rsidP="00F47430">
      <w:pPr>
        <w:tabs>
          <w:tab w:val="left" w:pos="1701"/>
        </w:tabs>
        <w:spacing w:line="240" w:lineRule="auto"/>
        <w:ind w:left="1701"/>
        <w:rPr>
          <w:rFonts w:eastAsiaTheme="minorEastAsia"/>
          <w:b/>
          <w:sz w:val="36"/>
          <w:szCs w:val="36"/>
          <w:lang w:eastAsia="pt-PT"/>
        </w:rPr>
      </w:pPr>
      <w:r w:rsidRPr="006531F6">
        <w:rPr>
          <w:rFonts w:eastAsiaTheme="minorEastAsia"/>
          <w:b/>
          <w:sz w:val="36"/>
          <w:szCs w:val="36"/>
          <w:lang w:eastAsia="pt-PT"/>
        </w:rPr>
        <w:t xml:space="preserve">Relatório da Prática de Ensino Supervisionada Realizada </w:t>
      </w:r>
      <w:r w:rsidRPr="00F47430">
        <w:rPr>
          <w:rFonts w:eastAsiaTheme="minorEastAsia"/>
          <w:b/>
          <w:sz w:val="36"/>
          <w:szCs w:val="36"/>
          <w:lang w:eastAsia="pt-PT"/>
        </w:rPr>
        <w:t xml:space="preserve">por Filipe Figueira Bastos Sustelo </w:t>
      </w:r>
      <w:r w:rsidRPr="006531F6">
        <w:rPr>
          <w:rFonts w:eastAsiaTheme="minorEastAsia"/>
          <w:b/>
          <w:sz w:val="36"/>
          <w:szCs w:val="36"/>
          <w:lang w:eastAsia="pt-PT"/>
        </w:rPr>
        <w:t>na Escola Básica Conde Vilalva, Évora</w:t>
      </w:r>
    </w:p>
    <w:p w:rsidR="00F47430" w:rsidRDefault="00F47430" w:rsidP="00F47430">
      <w:pPr>
        <w:spacing w:line="240" w:lineRule="auto"/>
        <w:rPr>
          <w:rFonts w:eastAsiaTheme="minorEastAsia"/>
          <w:lang w:eastAsia="pt-PT"/>
        </w:rPr>
      </w:pPr>
    </w:p>
    <w:p w:rsidR="00F47430" w:rsidRPr="006531F6" w:rsidRDefault="00F47430" w:rsidP="00F47430">
      <w:pPr>
        <w:spacing w:line="240" w:lineRule="auto"/>
        <w:rPr>
          <w:rFonts w:eastAsiaTheme="minorEastAsia"/>
          <w:lang w:eastAsia="pt-PT"/>
        </w:rPr>
      </w:pPr>
    </w:p>
    <w:p w:rsidR="00F47430" w:rsidRDefault="00F47430" w:rsidP="00F47430">
      <w:pPr>
        <w:spacing w:line="240" w:lineRule="auto"/>
        <w:rPr>
          <w:rFonts w:eastAsiaTheme="minorEastAsia"/>
          <w:sz w:val="32"/>
          <w:szCs w:val="32"/>
          <w:lang w:eastAsia="pt-PT"/>
        </w:rPr>
      </w:pPr>
      <w:r w:rsidRPr="006531F6">
        <w:rPr>
          <w:rFonts w:eastAsiaTheme="minorEastAsia"/>
          <w:sz w:val="32"/>
          <w:szCs w:val="32"/>
          <w:lang w:eastAsia="pt-PT"/>
        </w:rPr>
        <w:t xml:space="preserve">Orientação: </w:t>
      </w:r>
    </w:p>
    <w:p w:rsidR="00F47430" w:rsidRPr="006531F6" w:rsidRDefault="00F47430" w:rsidP="00F47430">
      <w:pPr>
        <w:spacing w:line="240" w:lineRule="auto"/>
        <w:rPr>
          <w:rFonts w:eastAsiaTheme="minorEastAsia"/>
          <w:sz w:val="32"/>
          <w:szCs w:val="32"/>
          <w:lang w:eastAsia="pt-PT"/>
        </w:rPr>
      </w:pPr>
      <w:r>
        <w:rPr>
          <w:rFonts w:eastAsiaTheme="minorEastAsia"/>
          <w:sz w:val="32"/>
          <w:szCs w:val="32"/>
          <w:lang w:eastAsia="pt-PT"/>
        </w:rPr>
        <w:t>Mestre</w:t>
      </w:r>
      <w:r w:rsidRPr="006531F6">
        <w:rPr>
          <w:rFonts w:eastAsiaTheme="minorEastAsia"/>
          <w:sz w:val="32"/>
          <w:szCs w:val="32"/>
          <w:lang w:eastAsia="pt-PT"/>
        </w:rPr>
        <w:t xml:space="preserve"> António José Marques Monteiro</w:t>
      </w:r>
    </w:p>
    <w:p w:rsidR="00F47430" w:rsidRPr="006531F6" w:rsidRDefault="00F47430" w:rsidP="00F47430">
      <w:pPr>
        <w:spacing w:line="240" w:lineRule="auto"/>
        <w:rPr>
          <w:rFonts w:eastAsiaTheme="minorEastAsia"/>
          <w:lang w:eastAsia="pt-PT"/>
        </w:rPr>
      </w:pPr>
    </w:p>
    <w:p w:rsidR="00F47430" w:rsidRPr="006531F6" w:rsidRDefault="00F47430" w:rsidP="00F47430">
      <w:pPr>
        <w:spacing w:line="240" w:lineRule="auto"/>
        <w:rPr>
          <w:rFonts w:eastAsiaTheme="minorEastAsia"/>
          <w:lang w:eastAsia="pt-PT"/>
        </w:rPr>
      </w:pPr>
    </w:p>
    <w:p w:rsidR="00F47430" w:rsidRPr="006531F6" w:rsidRDefault="00F47430" w:rsidP="00F47430">
      <w:pPr>
        <w:spacing w:line="240" w:lineRule="auto"/>
        <w:rPr>
          <w:rFonts w:eastAsiaTheme="minorEastAsia"/>
          <w:b/>
          <w:sz w:val="36"/>
          <w:szCs w:val="36"/>
          <w:lang w:eastAsia="pt-PT"/>
        </w:rPr>
      </w:pPr>
      <w:r w:rsidRPr="006531F6">
        <w:rPr>
          <w:rFonts w:eastAsiaTheme="minorEastAsia"/>
          <w:b/>
          <w:sz w:val="36"/>
          <w:szCs w:val="36"/>
          <w:lang w:eastAsia="pt-PT"/>
        </w:rPr>
        <w:t>Mestrado em Ensino da Educação Física nos Ensinos Básico e Secundário</w:t>
      </w:r>
    </w:p>
    <w:p w:rsidR="00F47430" w:rsidRDefault="00F47430" w:rsidP="00F47430">
      <w:pPr>
        <w:spacing w:line="240" w:lineRule="auto"/>
        <w:rPr>
          <w:rFonts w:eastAsiaTheme="minorEastAsia"/>
          <w:sz w:val="24"/>
          <w:szCs w:val="24"/>
          <w:lang w:eastAsia="pt-PT"/>
        </w:rPr>
      </w:pPr>
      <w:r w:rsidRPr="006531F6">
        <w:rPr>
          <w:rFonts w:eastAsiaTheme="minorEastAsia"/>
          <w:sz w:val="24"/>
          <w:szCs w:val="24"/>
          <w:lang w:eastAsia="pt-PT"/>
        </w:rPr>
        <w:t xml:space="preserve"> </w:t>
      </w:r>
    </w:p>
    <w:p w:rsidR="00F47430" w:rsidRPr="006531F6" w:rsidRDefault="00F47430" w:rsidP="00F47430">
      <w:pPr>
        <w:spacing w:line="240" w:lineRule="auto"/>
        <w:rPr>
          <w:rFonts w:eastAsiaTheme="minorEastAsia"/>
          <w:i/>
          <w:sz w:val="24"/>
          <w:szCs w:val="24"/>
          <w:lang w:eastAsia="pt-PT"/>
        </w:rPr>
      </w:pPr>
    </w:p>
    <w:p w:rsidR="00F47430" w:rsidRPr="006531F6" w:rsidRDefault="00F47430" w:rsidP="00F47430">
      <w:pPr>
        <w:spacing w:line="240" w:lineRule="auto"/>
        <w:rPr>
          <w:rFonts w:eastAsiaTheme="minorEastAsia"/>
          <w:sz w:val="32"/>
          <w:szCs w:val="32"/>
          <w:lang w:eastAsia="pt-PT"/>
        </w:rPr>
      </w:pPr>
      <w:r w:rsidRPr="006531F6">
        <w:rPr>
          <w:rFonts w:eastAsiaTheme="minorEastAsia"/>
          <w:sz w:val="32"/>
          <w:szCs w:val="32"/>
          <w:lang w:eastAsia="pt-PT"/>
        </w:rPr>
        <w:t xml:space="preserve"> Relatório de Estágio </w:t>
      </w:r>
    </w:p>
    <w:p w:rsidR="00F47430" w:rsidRPr="006531F6" w:rsidRDefault="00F47430" w:rsidP="00F47430">
      <w:pPr>
        <w:spacing w:line="240" w:lineRule="auto"/>
        <w:rPr>
          <w:rFonts w:eastAsiaTheme="minorEastAsia"/>
          <w:i/>
          <w:lang w:eastAsia="pt-PT"/>
        </w:rPr>
      </w:pPr>
    </w:p>
    <w:p w:rsidR="00F47430" w:rsidRPr="006531F6" w:rsidRDefault="00F47430" w:rsidP="00F47430">
      <w:pPr>
        <w:spacing w:line="240" w:lineRule="auto"/>
        <w:rPr>
          <w:rFonts w:eastAsiaTheme="minorEastAsia"/>
          <w:i/>
          <w:lang w:eastAsia="pt-PT"/>
        </w:rPr>
      </w:pPr>
    </w:p>
    <w:p w:rsidR="00F47430" w:rsidRPr="006531F6" w:rsidRDefault="00F47430" w:rsidP="00F47430">
      <w:pPr>
        <w:spacing w:line="240" w:lineRule="auto"/>
        <w:rPr>
          <w:rFonts w:eastAsiaTheme="minorEastAsia"/>
          <w:sz w:val="32"/>
          <w:szCs w:val="32"/>
          <w:lang w:eastAsia="pt-PT"/>
        </w:rPr>
      </w:pPr>
      <w:r w:rsidRPr="006531F6">
        <w:rPr>
          <w:rFonts w:eastAsiaTheme="minorEastAsia"/>
          <w:sz w:val="32"/>
          <w:szCs w:val="32"/>
          <w:lang w:eastAsia="pt-PT"/>
        </w:rPr>
        <w:t xml:space="preserve">  Évora, 2013</w:t>
      </w:r>
    </w:p>
    <w:p w:rsidR="004076CB" w:rsidRDefault="004076CB" w:rsidP="00832F07">
      <w:pPr>
        <w:spacing w:line="360" w:lineRule="auto"/>
        <w:rPr>
          <w:rFonts w:ascii="Arial" w:hAnsi="Arial" w:cs="Arial"/>
          <w:b/>
          <w:sz w:val="24"/>
          <w:szCs w:val="24"/>
        </w:rPr>
      </w:pPr>
      <w:bookmarkStart w:id="0" w:name="_GoBack"/>
      <w:bookmarkEnd w:id="0"/>
      <w:r>
        <w:rPr>
          <w:rFonts w:ascii="Arial" w:hAnsi="Arial" w:cs="Arial"/>
          <w:b/>
          <w:sz w:val="24"/>
          <w:szCs w:val="24"/>
        </w:rPr>
        <w:lastRenderedPageBreak/>
        <w:t>Agradecimentos</w:t>
      </w:r>
    </w:p>
    <w:p w:rsidR="004076CB" w:rsidRDefault="00BB0580" w:rsidP="00832F07">
      <w:pPr>
        <w:spacing w:line="360" w:lineRule="auto"/>
        <w:rPr>
          <w:rFonts w:ascii="Arial" w:hAnsi="Arial" w:cs="Arial"/>
        </w:rPr>
      </w:pPr>
      <w:r>
        <w:rPr>
          <w:rFonts w:ascii="Arial" w:hAnsi="Arial" w:cs="Arial"/>
        </w:rPr>
        <w:t>As palavras que escrevo nesta secção pretendem agradecer, direta ou indiretamente , às pessoas que me acompanharam, apoiaram e ajudaram a cumprir os meus objetivos em mais uma eta</w:t>
      </w:r>
      <w:r w:rsidR="000900B3">
        <w:rPr>
          <w:rFonts w:ascii="Arial" w:hAnsi="Arial" w:cs="Arial"/>
        </w:rPr>
        <w:t>pa da minha formação académica.</w:t>
      </w:r>
    </w:p>
    <w:p w:rsidR="000900B3" w:rsidRDefault="000900B3" w:rsidP="00832F07">
      <w:pPr>
        <w:spacing w:line="360" w:lineRule="auto"/>
        <w:rPr>
          <w:rFonts w:ascii="Arial" w:hAnsi="Arial" w:cs="Arial"/>
        </w:rPr>
      </w:pPr>
      <w:r>
        <w:rPr>
          <w:rFonts w:ascii="Arial" w:hAnsi="Arial" w:cs="Arial"/>
        </w:rPr>
        <w:t xml:space="preserve">À professora doutora Clarinda Pomar, agradeço a oportunidade e o privilégio de frequentar o Mestrado em ensino da Educação Física nos ensinos básico e secundário, bem como todos os seus ensinamentos, que em muito contribuiram para o enriquecimento da minha formação académica. </w:t>
      </w:r>
    </w:p>
    <w:p w:rsidR="000900B3" w:rsidRDefault="000900B3" w:rsidP="00832F07">
      <w:pPr>
        <w:spacing w:line="360" w:lineRule="auto"/>
        <w:rPr>
          <w:rFonts w:ascii="Arial" w:hAnsi="Arial" w:cs="Arial"/>
        </w:rPr>
      </w:pPr>
      <w:r>
        <w:rPr>
          <w:rFonts w:ascii="Arial" w:hAnsi="Arial" w:cs="Arial"/>
        </w:rPr>
        <w:t>Ao professor António Monteiro,</w:t>
      </w:r>
      <w:r w:rsidR="008B118A">
        <w:rPr>
          <w:rFonts w:ascii="Arial" w:hAnsi="Arial" w:cs="Arial"/>
        </w:rPr>
        <w:t xml:space="preserve"> o meu sincero agradecimento</w:t>
      </w:r>
      <w:r>
        <w:rPr>
          <w:rFonts w:ascii="Arial" w:hAnsi="Arial" w:cs="Arial"/>
        </w:rPr>
        <w:t xml:space="preserve"> pela orientação, disponibilidade, incentivo, sabedoria, conselhos que me transmitiu durante </w:t>
      </w:r>
      <w:r w:rsidR="008B118A">
        <w:rPr>
          <w:rFonts w:ascii="Arial" w:hAnsi="Arial" w:cs="Arial"/>
        </w:rPr>
        <w:t>todo o percurso</w:t>
      </w:r>
      <w:r>
        <w:rPr>
          <w:rFonts w:ascii="Arial" w:hAnsi="Arial" w:cs="Arial"/>
        </w:rPr>
        <w:t>.</w:t>
      </w:r>
    </w:p>
    <w:p w:rsidR="008B118A" w:rsidRDefault="000900B3" w:rsidP="00832F07">
      <w:pPr>
        <w:spacing w:line="360" w:lineRule="auto"/>
        <w:rPr>
          <w:rFonts w:ascii="Arial" w:hAnsi="Arial" w:cs="Arial"/>
        </w:rPr>
      </w:pPr>
      <w:r>
        <w:rPr>
          <w:rFonts w:ascii="Arial" w:hAnsi="Arial" w:cs="Arial"/>
        </w:rPr>
        <w:t xml:space="preserve">À professora Paula Pastor, </w:t>
      </w:r>
      <w:r w:rsidR="008B118A">
        <w:rPr>
          <w:rFonts w:ascii="Arial" w:hAnsi="Arial" w:cs="Arial"/>
        </w:rPr>
        <w:t xml:space="preserve">agradeço profundamente, não só </w:t>
      </w:r>
      <w:r>
        <w:rPr>
          <w:rFonts w:ascii="Arial" w:hAnsi="Arial" w:cs="Arial"/>
        </w:rPr>
        <w:t xml:space="preserve">por toda a </w:t>
      </w:r>
      <w:r w:rsidR="008B118A">
        <w:rPr>
          <w:rFonts w:ascii="Arial" w:hAnsi="Arial" w:cs="Arial"/>
        </w:rPr>
        <w:t>orientação e e apoio incondicionais durante o período de estágio, mas também pela amizade, paciência, confiança, e disponibilidade que sempre revelou comigo e que certamente foram essênciais para concluir com sucesso esta etapa.</w:t>
      </w:r>
    </w:p>
    <w:p w:rsidR="000900B3" w:rsidRDefault="008B118A" w:rsidP="00832F07">
      <w:pPr>
        <w:spacing w:line="360" w:lineRule="auto"/>
        <w:rPr>
          <w:rFonts w:ascii="Arial" w:hAnsi="Arial" w:cs="Arial"/>
        </w:rPr>
      </w:pPr>
      <w:r>
        <w:rPr>
          <w:rFonts w:ascii="Arial" w:hAnsi="Arial" w:cs="Arial"/>
        </w:rPr>
        <w:t xml:space="preserve">Aos meus colegas de estágio, Philipe Rodrigues e Luís Teves, agradeço verdadeiramente pela amizade, espiríto de sacríficio, sentido de responsabilidade </w:t>
      </w:r>
      <w:r w:rsidR="00A06FDB">
        <w:rPr>
          <w:rFonts w:ascii="Arial" w:hAnsi="Arial" w:cs="Arial"/>
        </w:rPr>
        <w:t>e todo o apoio demonstrado que tornaram mais “fácil” e “confortável” a realização do estágio.</w:t>
      </w:r>
    </w:p>
    <w:p w:rsidR="00A06FDB" w:rsidRPr="00BB0580" w:rsidRDefault="00A06FDB" w:rsidP="00832F07">
      <w:pPr>
        <w:spacing w:line="360" w:lineRule="auto"/>
        <w:rPr>
          <w:rFonts w:ascii="Arial" w:hAnsi="Arial" w:cs="Arial"/>
        </w:rPr>
      </w:pPr>
      <w:r>
        <w:rPr>
          <w:rFonts w:ascii="Arial" w:hAnsi="Arial" w:cs="Arial"/>
        </w:rPr>
        <w:t>Por último, quero deixar um agradecimento especial à minha família que foi o maior suporte ao longo destes dois anos e que me permitiu frequentar e terminar o Mestrado.</w:t>
      </w:r>
    </w:p>
    <w:p w:rsidR="004076CB" w:rsidRDefault="004076CB" w:rsidP="00832F07">
      <w:pPr>
        <w:spacing w:line="360" w:lineRule="auto"/>
        <w:rPr>
          <w:rFonts w:ascii="Arial" w:hAnsi="Arial" w:cs="Arial"/>
          <w:b/>
          <w:sz w:val="24"/>
          <w:szCs w:val="24"/>
        </w:rPr>
      </w:pPr>
    </w:p>
    <w:p w:rsidR="004076CB" w:rsidRDefault="004076CB" w:rsidP="00832F07">
      <w:pPr>
        <w:spacing w:line="360" w:lineRule="auto"/>
        <w:rPr>
          <w:rFonts w:ascii="Arial" w:hAnsi="Arial" w:cs="Arial"/>
          <w:b/>
          <w:sz w:val="24"/>
          <w:szCs w:val="24"/>
        </w:rPr>
      </w:pPr>
    </w:p>
    <w:p w:rsidR="004076CB" w:rsidRDefault="004076CB" w:rsidP="00832F07">
      <w:pPr>
        <w:spacing w:line="360" w:lineRule="auto"/>
        <w:rPr>
          <w:rFonts w:ascii="Arial" w:hAnsi="Arial" w:cs="Arial"/>
          <w:b/>
          <w:sz w:val="24"/>
          <w:szCs w:val="24"/>
        </w:rPr>
      </w:pPr>
    </w:p>
    <w:p w:rsidR="004076CB" w:rsidRDefault="004076CB" w:rsidP="00832F07">
      <w:pPr>
        <w:spacing w:line="360" w:lineRule="auto"/>
        <w:rPr>
          <w:rFonts w:ascii="Arial" w:hAnsi="Arial" w:cs="Arial"/>
          <w:b/>
          <w:sz w:val="24"/>
          <w:szCs w:val="24"/>
        </w:rPr>
      </w:pPr>
    </w:p>
    <w:p w:rsidR="004076CB" w:rsidRDefault="004076CB" w:rsidP="00832F07">
      <w:pPr>
        <w:spacing w:line="360" w:lineRule="auto"/>
        <w:rPr>
          <w:rFonts w:ascii="Arial" w:hAnsi="Arial" w:cs="Arial"/>
          <w:b/>
          <w:sz w:val="24"/>
          <w:szCs w:val="24"/>
        </w:rPr>
      </w:pPr>
    </w:p>
    <w:p w:rsidR="004076CB" w:rsidRDefault="004076CB" w:rsidP="00832F07">
      <w:pPr>
        <w:spacing w:line="360" w:lineRule="auto"/>
        <w:rPr>
          <w:rFonts w:ascii="Arial" w:hAnsi="Arial" w:cs="Arial"/>
          <w:b/>
          <w:sz w:val="24"/>
          <w:szCs w:val="24"/>
        </w:rPr>
      </w:pPr>
    </w:p>
    <w:p w:rsidR="004076CB" w:rsidRDefault="004076CB" w:rsidP="00832F07">
      <w:pPr>
        <w:spacing w:line="360" w:lineRule="auto"/>
        <w:rPr>
          <w:rFonts w:ascii="Arial" w:hAnsi="Arial" w:cs="Arial"/>
          <w:b/>
          <w:sz w:val="24"/>
          <w:szCs w:val="24"/>
        </w:rPr>
      </w:pPr>
    </w:p>
    <w:p w:rsidR="00832F07" w:rsidRDefault="00832F07" w:rsidP="00832F07">
      <w:pPr>
        <w:spacing w:line="360" w:lineRule="auto"/>
        <w:rPr>
          <w:rFonts w:ascii="Arial" w:hAnsi="Arial" w:cs="Arial"/>
          <w:b/>
          <w:sz w:val="24"/>
          <w:szCs w:val="24"/>
        </w:rPr>
      </w:pPr>
      <w:r>
        <w:rPr>
          <w:rFonts w:ascii="Arial" w:hAnsi="Arial" w:cs="Arial"/>
          <w:b/>
          <w:sz w:val="24"/>
          <w:szCs w:val="24"/>
        </w:rPr>
        <w:lastRenderedPageBreak/>
        <w:t>Resumo</w:t>
      </w:r>
    </w:p>
    <w:p w:rsidR="00832F07" w:rsidRPr="00033A72" w:rsidRDefault="00832F07" w:rsidP="00832F07">
      <w:pPr>
        <w:spacing w:line="360" w:lineRule="auto"/>
        <w:jc w:val="center"/>
        <w:rPr>
          <w:rFonts w:ascii="Arial" w:hAnsi="Arial" w:cs="Arial"/>
        </w:rPr>
      </w:pPr>
      <w:r w:rsidRPr="00033A72">
        <w:rPr>
          <w:rFonts w:ascii="Arial" w:hAnsi="Arial" w:cs="Arial"/>
        </w:rPr>
        <w:t>Relatório da Prática de Ensino Supervisionada</w:t>
      </w:r>
      <w:r>
        <w:rPr>
          <w:rFonts w:ascii="Arial" w:hAnsi="Arial" w:cs="Arial"/>
        </w:rPr>
        <w:t>,</w:t>
      </w:r>
      <w:r w:rsidRPr="00033A72">
        <w:rPr>
          <w:rFonts w:ascii="Arial" w:hAnsi="Arial" w:cs="Arial"/>
        </w:rPr>
        <w:t xml:space="preserve"> realizada por Filipe Figueira Bastos Sustelo, na Escola Básica Conde</w:t>
      </w:r>
      <w:r w:rsidR="00D83163">
        <w:rPr>
          <w:rFonts w:ascii="Arial" w:hAnsi="Arial" w:cs="Arial"/>
        </w:rPr>
        <w:t xml:space="preserve"> de</w:t>
      </w:r>
      <w:r w:rsidRPr="00033A72">
        <w:rPr>
          <w:rFonts w:ascii="Arial" w:hAnsi="Arial" w:cs="Arial"/>
        </w:rPr>
        <w:t xml:space="preserve"> Vilalva, Évora. </w:t>
      </w:r>
    </w:p>
    <w:p w:rsidR="00D83163" w:rsidRDefault="00832F07" w:rsidP="00832F07">
      <w:pPr>
        <w:spacing w:line="360" w:lineRule="auto"/>
        <w:jc w:val="both"/>
        <w:rPr>
          <w:rFonts w:ascii="Arial" w:hAnsi="Arial" w:cs="Arial"/>
        </w:rPr>
      </w:pPr>
      <w:r>
        <w:rPr>
          <w:rFonts w:ascii="Arial" w:hAnsi="Arial" w:cs="Arial"/>
        </w:rPr>
        <w:t>O presente relatório tem como principal objetivo realizar uma reflexão fundamentada sobre a minha prática de ensino supervisionada desenvolvida ao longo do ano letivo 2011/2012. A vertente investigativa e científica presente ao longo do relatório serve de suporte à análise crítica e reflexiva sobre o trabalho desenvolvido na Escola Básica Conde Vilalva, Évora. Este relatório segue uma estrutura lógica e temporal dos acontecimentos, e foca-se sobretudo nas quatro áreas de formação do futuro professor, que considera quatro dimensões profissionais: I- Dimensão profissional, social e ética; II- Dimensão de desenvolvimento do ensino e da aprendizagem</w:t>
      </w:r>
      <w:r w:rsidR="00D83163">
        <w:rPr>
          <w:rFonts w:ascii="Arial" w:hAnsi="Arial" w:cs="Arial"/>
        </w:rPr>
        <w:t>,</w:t>
      </w:r>
      <w:r w:rsidR="00D83163" w:rsidRPr="00D83163">
        <w:t xml:space="preserve"> </w:t>
      </w:r>
      <w:r w:rsidR="00D83163">
        <w:rPr>
          <w:rFonts w:ascii="Arial" w:hAnsi="Arial" w:cs="Arial"/>
        </w:rPr>
        <w:t>abordando</w:t>
      </w:r>
      <w:r w:rsidR="00D83163" w:rsidRPr="00D83163">
        <w:rPr>
          <w:rFonts w:ascii="Arial" w:hAnsi="Arial" w:cs="Arial"/>
        </w:rPr>
        <w:t xml:space="preserve"> várias temáticas inerentes ao</w:t>
      </w:r>
      <w:r w:rsidR="00D83163">
        <w:rPr>
          <w:rFonts w:ascii="Arial" w:hAnsi="Arial" w:cs="Arial"/>
        </w:rPr>
        <w:t>s</w:t>
      </w:r>
      <w:r w:rsidR="00D83163" w:rsidRPr="00D83163">
        <w:rPr>
          <w:rFonts w:ascii="Arial" w:hAnsi="Arial" w:cs="Arial"/>
        </w:rPr>
        <w:t xml:space="preserve"> processo</w:t>
      </w:r>
      <w:r w:rsidR="00D83163">
        <w:rPr>
          <w:rFonts w:ascii="Arial" w:hAnsi="Arial" w:cs="Arial"/>
        </w:rPr>
        <w:t>s de</w:t>
      </w:r>
      <w:r w:rsidR="00D83163" w:rsidRPr="00D83163">
        <w:rPr>
          <w:rFonts w:ascii="Arial" w:hAnsi="Arial" w:cs="Arial"/>
        </w:rPr>
        <w:t xml:space="preserve"> planeamento, avaliação e condução do ensino. </w:t>
      </w:r>
      <w:r w:rsidR="00D83163">
        <w:rPr>
          <w:rFonts w:ascii="Arial" w:hAnsi="Arial" w:cs="Arial"/>
        </w:rPr>
        <w:t xml:space="preserve"> </w:t>
      </w:r>
      <w:r>
        <w:rPr>
          <w:rFonts w:ascii="Arial" w:hAnsi="Arial" w:cs="Arial"/>
        </w:rPr>
        <w:t xml:space="preserve"> III- Dimensão da participação da escola e relação com a comunidade; IV- Dimensão do desenvolvimento profissional </w:t>
      </w:r>
      <w:r w:rsidR="00D83163">
        <w:rPr>
          <w:rFonts w:ascii="Arial" w:hAnsi="Arial" w:cs="Arial"/>
        </w:rPr>
        <w:t xml:space="preserve">ao longo da vida. </w:t>
      </w:r>
    </w:p>
    <w:p w:rsidR="00832F07" w:rsidRPr="003651EC" w:rsidRDefault="00832F07" w:rsidP="00832F07">
      <w:pPr>
        <w:spacing w:line="360" w:lineRule="auto"/>
        <w:jc w:val="both"/>
        <w:rPr>
          <w:rFonts w:ascii="Arial" w:hAnsi="Arial" w:cs="Arial"/>
        </w:rPr>
      </w:pPr>
      <w:r w:rsidRPr="003651EC">
        <w:rPr>
          <w:rFonts w:ascii="Arial" w:hAnsi="Arial" w:cs="Arial"/>
          <w:b/>
          <w:sz w:val="24"/>
          <w:szCs w:val="24"/>
        </w:rPr>
        <w:t xml:space="preserve">Palavras-chave: </w:t>
      </w:r>
      <w:r>
        <w:rPr>
          <w:rFonts w:ascii="Arial" w:hAnsi="Arial" w:cs="Arial"/>
        </w:rPr>
        <w:t>Prática de Ensino Supervisionada; Educação Física; Processo de Ensino e Aprendizagem; Planeamento; Avaliação; Condução do Ensino.</w:t>
      </w:r>
    </w:p>
    <w:p w:rsidR="00785C53" w:rsidRDefault="00785C53">
      <w:pPr>
        <w:rPr>
          <w:rFonts w:ascii="Arial" w:hAnsi="Arial" w:cs="Arial"/>
        </w:rPr>
      </w:pPr>
      <w:r>
        <w:rPr>
          <w:rFonts w:ascii="Arial" w:hAnsi="Arial" w:cs="Arial"/>
        </w:rPr>
        <w:br w:type="page"/>
      </w:r>
    </w:p>
    <w:p w:rsidR="00832F07" w:rsidRPr="00980B08" w:rsidRDefault="00832F07" w:rsidP="00832F07">
      <w:pPr>
        <w:spacing w:line="360" w:lineRule="auto"/>
        <w:jc w:val="both"/>
        <w:rPr>
          <w:rFonts w:ascii="Arial" w:eastAsia="Calibri" w:hAnsi="Arial" w:cs="Arial"/>
          <w:b/>
          <w:sz w:val="24"/>
          <w:szCs w:val="24"/>
          <w:lang w:val="en-US"/>
        </w:rPr>
      </w:pPr>
      <w:r w:rsidRPr="00980B08">
        <w:rPr>
          <w:rFonts w:ascii="Arial" w:eastAsia="Calibri" w:hAnsi="Arial" w:cs="Arial"/>
          <w:b/>
          <w:sz w:val="24"/>
          <w:szCs w:val="24"/>
          <w:lang w:val="en-GB"/>
        </w:rPr>
        <w:lastRenderedPageBreak/>
        <w:t>Abstract</w:t>
      </w:r>
    </w:p>
    <w:p w:rsidR="00832F07" w:rsidRPr="00980B08" w:rsidRDefault="00D92114" w:rsidP="00832F07">
      <w:pPr>
        <w:spacing w:line="360" w:lineRule="auto"/>
        <w:jc w:val="center"/>
        <w:rPr>
          <w:rFonts w:ascii="Arial" w:eastAsia="Calibri" w:hAnsi="Arial" w:cs="Arial"/>
          <w:lang w:val="en-US"/>
        </w:rPr>
      </w:pPr>
      <w:r>
        <w:rPr>
          <w:rFonts w:ascii="Arial" w:eastAsia="Calibri" w:hAnsi="Arial" w:cs="Arial"/>
          <w:lang w:val="en-US"/>
        </w:rPr>
        <w:t xml:space="preserve">Report of </w:t>
      </w:r>
      <w:r w:rsidR="00832F07" w:rsidRPr="00980B08">
        <w:rPr>
          <w:rFonts w:ascii="Arial" w:eastAsia="Calibri" w:hAnsi="Arial" w:cs="Arial"/>
          <w:lang w:val="en-US"/>
        </w:rPr>
        <w:t>S</w:t>
      </w:r>
      <w:r>
        <w:rPr>
          <w:rFonts w:ascii="Arial" w:eastAsia="Calibri" w:hAnsi="Arial" w:cs="Arial"/>
          <w:lang w:val="en-US"/>
        </w:rPr>
        <w:t>upervised</w:t>
      </w:r>
      <w:r w:rsidR="00832F07" w:rsidRPr="00980B08">
        <w:rPr>
          <w:rFonts w:ascii="Arial" w:eastAsia="Calibri" w:hAnsi="Arial" w:cs="Arial"/>
          <w:lang w:val="en-US"/>
        </w:rPr>
        <w:t xml:space="preserve"> T</w:t>
      </w:r>
      <w:r>
        <w:rPr>
          <w:rFonts w:ascii="Arial" w:eastAsia="Calibri" w:hAnsi="Arial" w:cs="Arial"/>
          <w:lang w:val="en-US"/>
        </w:rPr>
        <w:t>eaching</w:t>
      </w:r>
      <w:r w:rsidR="00832F07" w:rsidRPr="00980B08">
        <w:rPr>
          <w:rFonts w:ascii="Arial" w:eastAsia="Calibri" w:hAnsi="Arial" w:cs="Arial"/>
          <w:lang w:val="en-US"/>
        </w:rPr>
        <w:t xml:space="preserve"> P</w:t>
      </w:r>
      <w:r>
        <w:rPr>
          <w:rFonts w:ascii="Arial" w:eastAsia="Calibri" w:hAnsi="Arial" w:cs="Arial"/>
          <w:lang w:val="en-US"/>
        </w:rPr>
        <w:t>ratice</w:t>
      </w:r>
      <w:r w:rsidR="00832F07" w:rsidRPr="00980B08">
        <w:rPr>
          <w:rFonts w:ascii="Arial" w:eastAsia="Calibri" w:hAnsi="Arial" w:cs="Arial"/>
          <w:lang w:val="en-US"/>
        </w:rPr>
        <w:t xml:space="preserve"> </w:t>
      </w:r>
      <w:r w:rsidR="004076CB">
        <w:rPr>
          <w:rFonts w:ascii="Arial" w:eastAsia="Calibri" w:hAnsi="Arial" w:cs="Arial"/>
          <w:lang w:val="en-US"/>
        </w:rPr>
        <w:t>conducted</w:t>
      </w:r>
      <w:r w:rsidR="00832F07" w:rsidRPr="00980B08">
        <w:rPr>
          <w:rFonts w:ascii="Arial" w:eastAsia="Calibri" w:hAnsi="Arial" w:cs="Arial"/>
          <w:lang w:val="en-US"/>
        </w:rPr>
        <w:t xml:space="preserve"> by Filipe Figueira Bastos Sustelo, </w:t>
      </w:r>
      <w:r w:rsidR="00832F07" w:rsidRPr="00980B08">
        <w:rPr>
          <w:rFonts w:ascii="Arial" w:eastAsia="Calibri" w:hAnsi="Arial" w:cs="Arial"/>
          <w:lang w:val="en-GB"/>
        </w:rPr>
        <w:t>at</w:t>
      </w:r>
      <w:r w:rsidR="00832F07" w:rsidRPr="00980B08">
        <w:rPr>
          <w:rFonts w:ascii="Arial" w:eastAsia="Calibri" w:hAnsi="Arial" w:cs="Arial"/>
          <w:lang w:val="en-US"/>
        </w:rPr>
        <w:t xml:space="preserve"> Conde</w:t>
      </w:r>
      <w:r w:rsidR="004076CB">
        <w:rPr>
          <w:rFonts w:ascii="Arial" w:eastAsia="Calibri" w:hAnsi="Arial" w:cs="Arial"/>
          <w:lang w:val="en-US"/>
        </w:rPr>
        <w:t xml:space="preserve"> de</w:t>
      </w:r>
      <w:r w:rsidR="00832F07" w:rsidRPr="00980B08">
        <w:rPr>
          <w:rFonts w:ascii="Arial" w:eastAsia="Calibri" w:hAnsi="Arial" w:cs="Arial"/>
          <w:lang w:val="en-US"/>
        </w:rPr>
        <w:t xml:space="preserve"> Vilalva</w:t>
      </w:r>
      <w:r w:rsidR="004076CB">
        <w:rPr>
          <w:rFonts w:ascii="Arial" w:eastAsia="Calibri" w:hAnsi="Arial" w:cs="Arial"/>
          <w:lang w:val="en-US"/>
        </w:rPr>
        <w:t xml:space="preserve"> Basic School</w:t>
      </w:r>
      <w:r w:rsidR="00832F07" w:rsidRPr="00980B08">
        <w:rPr>
          <w:rFonts w:ascii="Arial" w:eastAsia="Calibri" w:hAnsi="Arial" w:cs="Arial"/>
          <w:lang w:val="en-US"/>
        </w:rPr>
        <w:t xml:space="preserve">, </w:t>
      </w:r>
      <w:r w:rsidR="004076CB">
        <w:rPr>
          <w:rFonts w:ascii="Arial" w:eastAsia="Calibri" w:hAnsi="Arial" w:cs="Arial"/>
          <w:lang w:val="en-US"/>
        </w:rPr>
        <w:t xml:space="preserve">in </w:t>
      </w:r>
      <w:r w:rsidR="00832F07" w:rsidRPr="00980B08">
        <w:rPr>
          <w:rFonts w:ascii="Arial" w:eastAsia="Calibri" w:hAnsi="Arial" w:cs="Arial"/>
          <w:lang w:val="en-US"/>
        </w:rPr>
        <w:t>Évora.</w:t>
      </w:r>
    </w:p>
    <w:p w:rsidR="00832F07" w:rsidRPr="00980B08" w:rsidRDefault="00832F07" w:rsidP="00832F07">
      <w:pPr>
        <w:spacing w:line="360" w:lineRule="auto"/>
        <w:jc w:val="both"/>
        <w:rPr>
          <w:rFonts w:ascii="Arial" w:eastAsia="Calibri" w:hAnsi="Arial" w:cs="Arial"/>
          <w:lang w:val="en-US"/>
        </w:rPr>
      </w:pPr>
      <w:r w:rsidRPr="00980B08">
        <w:rPr>
          <w:rFonts w:ascii="Arial" w:eastAsia="Calibri" w:hAnsi="Arial" w:cs="Arial"/>
          <w:lang w:val="en-US"/>
        </w:rPr>
        <w:t xml:space="preserve">This report has as main aim to make a reasoned </w:t>
      </w:r>
      <w:r w:rsidRPr="00980B08">
        <w:rPr>
          <w:rFonts w:ascii="Arial" w:eastAsia="Calibri" w:hAnsi="Arial" w:cs="Arial"/>
          <w:lang w:val="en-GB"/>
        </w:rPr>
        <w:t>reflection</w:t>
      </w:r>
      <w:r w:rsidRPr="00980B08">
        <w:rPr>
          <w:rFonts w:ascii="Arial" w:eastAsia="Calibri" w:hAnsi="Arial" w:cs="Arial"/>
          <w:lang w:val="en-US"/>
        </w:rPr>
        <w:t xml:space="preserve"> on my supervised teaching practice developed throughout the school year of 2011/2012. The investigative and scientific side of the report acts as a support of the critical and reflexive analysis of the work developed at Escola Básica Conde Vivalva, Évora. The report follows a logic and chronological structure and it is mainly focused on the four training areas of the future teacher, which are: I – Professional, social and ethical dimension; II –Development of teaching and learning; III – Participation at school and relation with the community; IV – Lifelong, professional development. Issues inherent to the teaching and learning process of Physical Education will be addressed, namely the planning, evaluation and leading of the teaching practice. </w:t>
      </w:r>
    </w:p>
    <w:p w:rsidR="00832F07" w:rsidRPr="00980B08" w:rsidRDefault="00832F07" w:rsidP="00832F07">
      <w:pPr>
        <w:spacing w:line="360" w:lineRule="auto"/>
        <w:jc w:val="both"/>
        <w:rPr>
          <w:rFonts w:ascii="Arial" w:eastAsia="Calibri" w:hAnsi="Arial" w:cs="Arial"/>
          <w:lang w:val="en-US"/>
        </w:rPr>
      </w:pPr>
      <w:r w:rsidRPr="00980B08">
        <w:rPr>
          <w:rFonts w:ascii="Arial" w:eastAsia="Calibri" w:hAnsi="Arial" w:cs="Arial"/>
          <w:b/>
          <w:sz w:val="24"/>
          <w:szCs w:val="24"/>
          <w:lang w:val="en-US"/>
        </w:rPr>
        <w:t>KEY WORDS:</w:t>
      </w:r>
      <w:r w:rsidRPr="00980B08">
        <w:rPr>
          <w:rFonts w:ascii="Arial" w:eastAsia="Calibri" w:hAnsi="Arial" w:cs="Arial"/>
          <w:lang w:val="en-US"/>
        </w:rPr>
        <w:t xml:space="preserve"> Supervised Teaching Practice; Physical Education; Teaching and learning process; Planning; Evaluation; Leading the teaching practice </w:t>
      </w:r>
    </w:p>
    <w:p w:rsidR="00785C53" w:rsidRDefault="00785C53">
      <w:pPr>
        <w:rPr>
          <w:rFonts w:ascii="Arial" w:hAnsi="Arial" w:cs="Arial"/>
          <w:b/>
          <w:lang w:val="en-US"/>
        </w:rPr>
      </w:pPr>
      <w:r>
        <w:rPr>
          <w:rFonts w:ascii="Arial" w:hAnsi="Arial" w:cs="Arial"/>
          <w:b/>
          <w:lang w:val="en-US"/>
        </w:rPr>
        <w:br w:type="page"/>
      </w:r>
    </w:p>
    <w:p w:rsidR="00567AA4" w:rsidRDefault="00567AA4" w:rsidP="00567AA4">
      <w:pPr>
        <w:spacing w:line="360" w:lineRule="auto"/>
        <w:rPr>
          <w:rFonts w:ascii="Arial" w:hAnsi="Arial" w:cs="Arial"/>
          <w:b/>
          <w:sz w:val="24"/>
          <w:szCs w:val="24"/>
        </w:rPr>
      </w:pPr>
      <w:r>
        <w:rPr>
          <w:rFonts w:ascii="Arial" w:hAnsi="Arial" w:cs="Arial"/>
          <w:b/>
          <w:sz w:val="24"/>
          <w:szCs w:val="24"/>
        </w:rPr>
        <w:lastRenderedPageBreak/>
        <w:t>Índice</w:t>
      </w:r>
      <w:r w:rsidR="004076CB">
        <w:rPr>
          <w:rFonts w:ascii="Arial" w:hAnsi="Arial" w:cs="Arial"/>
          <w:b/>
          <w:sz w:val="24"/>
          <w:szCs w:val="24"/>
        </w:rPr>
        <w:t xml:space="preserve"> geral</w:t>
      </w:r>
    </w:p>
    <w:p w:rsidR="004076CB" w:rsidRDefault="004076CB" w:rsidP="00567AA4">
      <w:pPr>
        <w:spacing w:line="360" w:lineRule="auto"/>
        <w:rPr>
          <w:rFonts w:ascii="Arial" w:hAnsi="Arial" w:cs="Arial"/>
          <w:b/>
          <w:sz w:val="24"/>
          <w:szCs w:val="24"/>
        </w:rPr>
      </w:pPr>
      <w:r>
        <w:rPr>
          <w:rFonts w:ascii="Arial" w:hAnsi="Arial" w:cs="Arial"/>
          <w:b/>
          <w:sz w:val="24"/>
          <w:szCs w:val="24"/>
        </w:rPr>
        <w:t>Agradecimentos</w:t>
      </w:r>
      <w:r w:rsidR="00784B04">
        <w:rPr>
          <w:rFonts w:ascii="Arial" w:hAnsi="Arial" w:cs="Arial"/>
          <w:b/>
          <w:sz w:val="24"/>
          <w:szCs w:val="24"/>
        </w:rPr>
        <w:t xml:space="preserve">                                                                                                III</w:t>
      </w:r>
    </w:p>
    <w:p w:rsidR="00567AA4" w:rsidRDefault="00567AA4" w:rsidP="00AC3CE0">
      <w:pPr>
        <w:spacing w:line="360" w:lineRule="auto"/>
        <w:jc w:val="both"/>
        <w:rPr>
          <w:rFonts w:ascii="Arial" w:hAnsi="Arial" w:cs="Arial"/>
          <w:b/>
        </w:rPr>
      </w:pPr>
      <w:r w:rsidRPr="000A6119">
        <w:rPr>
          <w:rFonts w:ascii="Arial" w:hAnsi="Arial" w:cs="Arial"/>
          <w:b/>
        </w:rPr>
        <w:t>Resumo</w:t>
      </w:r>
      <w:r w:rsidR="00EA2A3E">
        <w:rPr>
          <w:rFonts w:ascii="Arial" w:hAnsi="Arial" w:cs="Arial"/>
          <w:b/>
        </w:rPr>
        <w:t xml:space="preserve">                                                                                              </w:t>
      </w:r>
      <w:r w:rsidR="004D1D56">
        <w:rPr>
          <w:rFonts w:ascii="Arial" w:hAnsi="Arial" w:cs="Arial"/>
          <w:b/>
        </w:rPr>
        <w:t xml:space="preserve">            </w:t>
      </w:r>
      <w:r w:rsidR="00EA2A3E">
        <w:rPr>
          <w:rFonts w:ascii="Arial" w:hAnsi="Arial" w:cs="Arial"/>
          <w:b/>
        </w:rPr>
        <w:t xml:space="preserve">               </w:t>
      </w:r>
      <w:r w:rsidR="00784B04">
        <w:rPr>
          <w:rFonts w:ascii="Arial" w:hAnsi="Arial" w:cs="Arial"/>
          <w:b/>
        </w:rPr>
        <w:t xml:space="preserve"> IV</w:t>
      </w:r>
    </w:p>
    <w:p w:rsidR="00F0487D" w:rsidRPr="000A6119" w:rsidRDefault="00F0487D" w:rsidP="00AC3CE0">
      <w:pPr>
        <w:spacing w:line="360" w:lineRule="auto"/>
        <w:jc w:val="both"/>
        <w:rPr>
          <w:rFonts w:ascii="Arial" w:hAnsi="Arial" w:cs="Arial"/>
          <w:b/>
        </w:rPr>
      </w:pPr>
      <w:r>
        <w:rPr>
          <w:rFonts w:ascii="Arial" w:hAnsi="Arial" w:cs="Arial"/>
          <w:b/>
        </w:rPr>
        <w:t xml:space="preserve">Abstract    </w:t>
      </w:r>
      <w:r w:rsidR="003F3034">
        <w:rPr>
          <w:rFonts w:ascii="Arial" w:hAnsi="Arial" w:cs="Arial"/>
          <w:b/>
        </w:rPr>
        <w:t xml:space="preserve">                                                                                                      </w:t>
      </w:r>
      <w:r w:rsidR="00784B04">
        <w:rPr>
          <w:rFonts w:ascii="Arial" w:hAnsi="Arial" w:cs="Arial"/>
          <w:b/>
        </w:rPr>
        <w:t xml:space="preserve"> </w:t>
      </w:r>
      <w:r w:rsidR="003F3034">
        <w:rPr>
          <w:rFonts w:ascii="Arial" w:hAnsi="Arial" w:cs="Arial"/>
          <w:b/>
        </w:rPr>
        <w:t xml:space="preserve">            </w:t>
      </w:r>
      <w:r w:rsidR="00784B04">
        <w:rPr>
          <w:rFonts w:ascii="Arial" w:hAnsi="Arial" w:cs="Arial"/>
          <w:b/>
        </w:rPr>
        <w:t xml:space="preserve"> </w:t>
      </w:r>
      <w:r w:rsidR="003F3034">
        <w:rPr>
          <w:rFonts w:ascii="Arial" w:hAnsi="Arial" w:cs="Arial"/>
          <w:b/>
        </w:rPr>
        <w:t xml:space="preserve">   </w:t>
      </w:r>
      <w:r w:rsidR="00784B04">
        <w:rPr>
          <w:rFonts w:ascii="Arial" w:hAnsi="Arial" w:cs="Arial"/>
          <w:b/>
        </w:rPr>
        <w:t xml:space="preserve"> V </w:t>
      </w:r>
      <w:r w:rsidR="004076CB">
        <w:rPr>
          <w:rFonts w:ascii="Arial" w:hAnsi="Arial" w:cs="Arial"/>
          <w:b/>
        </w:rPr>
        <w:t>Índice</w:t>
      </w:r>
      <w:r>
        <w:rPr>
          <w:rFonts w:ascii="Arial" w:hAnsi="Arial" w:cs="Arial"/>
          <w:b/>
        </w:rPr>
        <w:t xml:space="preserve">                                                                                                </w:t>
      </w:r>
      <w:r w:rsidR="004D1D56">
        <w:rPr>
          <w:rFonts w:ascii="Arial" w:hAnsi="Arial" w:cs="Arial"/>
          <w:b/>
        </w:rPr>
        <w:t xml:space="preserve">   </w:t>
      </w:r>
      <w:r w:rsidR="00784B04">
        <w:rPr>
          <w:rFonts w:ascii="Arial" w:hAnsi="Arial" w:cs="Arial"/>
          <w:b/>
        </w:rPr>
        <w:t xml:space="preserve">          </w:t>
      </w:r>
      <w:r w:rsidR="004D1D56">
        <w:rPr>
          <w:rFonts w:ascii="Arial" w:hAnsi="Arial" w:cs="Arial"/>
          <w:b/>
        </w:rPr>
        <w:t xml:space="preserve">                </w:t>
      </w:r>
      <w:r>
        <w:rPr>
          <w:rFonts w:ascii="Arial" w:hAnsi="Arial" w:cs="Arial"/>
          <w:b/>
        </w:rPr>
        <w:t xml:space="preserve">  </w:t>
      </w:r>
      <w:r w:rsidR="00784B04">
        <w:rPr>
          <w:rFonts w:ascii="Arial" w:hAnsi="Arial" w:cs="Arial"/>
          <w:b/>
        </w:rPr>
        <w:t>VI</w:t>
      </w:r>
    </w:p>
    <w:p w:rsidR="004D1D56" w:rsidRDefault="004D1D56" w:rsidP="00AC3CE0">
      <w:pPr>
        <w:spacing w:line="360" w:lineRule="auto"/>
        <w:jc w:val="both"/>
        <w:rPr>
          <w:rFonts w:ascii="Arial" w:hAnsi="Arial" w:cs="Arial"/>
          <w:b/>
        </w:rPr>
      </w:pPr>
      <w:r>
        <w:rPr>
          <w:rFonts w:ascii="Arial" w:hAnsi="Arial" w:cs="Arial"/>
          <w:b/>
        </w:rPr>
        <w:t xml:space="preserve">Índice de Quadros                                                                           </w:t>
      </w:r>
      <w:r w:rsidR="004966E5">
        <w:rPr>
          <w:rFonts w:ascii="Arial" w:hAnsi="Arial" w:cs="Arial"/>
          <w:b/>
        </w:rPr>
        <w:t xml:space="preserve">                        </w:t>
      </w:r>
      <w:r w:rsidR="00784B04">
        <w:rPr>
          <w:rFonts w:ascii="Arial" w:hAnsi="Arial" w:cs="Arial"/>
          <w:b/>
        </w:rPr>
        <w:t xml:space="preserve"> </w:t>
      </w:r>
      <w:r w:rsidR="004966E5">
        <w:rPr>
          <w:rFonts w:ascii="Arial" w:hAnsi="Arial" w:cs="Arial"/>
          <w:b/>
        </w:rPr>
        <w:t xml:space="preserve">    VI</w:t>
      </w:r>
      <w:r w:rsidR="00784B04">
        <w:rPr>
          <w:rFonts w:ascii="Arial" w:hAnsi="Arial" w:cs="Arial"/>
          <w:b/>
        </w:rPr>
        <w:t>II</w:t>
      </w:r>
    </w:p>
    <w:p w:rsidR="004D1D56" w:rsidRDefault="004D1D56" w:rsidP="00AC3CE0">
      <w:pPr>
        <w:spacing w:line="360" w:lineRule="auto"/>
        <w:jc w:val="both"/>
        <w:rPr>
          <w:rFonts w:ascii="Arial" w:hAnsi="Arial" w:cs="Arial"/>
          <w:b/>
        </w:rPr>
      </w:pPr>
      <w:r>
        <w:rPr>
          <w:rFonts w:ascii="Arial" w:hAnsi="Arial" w:cs="Arial"/>
          <w:b/>
        </w:rPr>
        <w:t xml:space="preserve">Índice de Figuras                                                                            </w:t>
      </w:r>
      <w:r w:rsidR="00784B04">
        <w:rPr>
          <w:rFonts w:ascii="Arial" w:hAnsi="Arial" w:cs="Arial"/>
          <w:b/>
        </w:rPr>
        <w:t xml:space="preserve">                              IX</w:t>
      </w:r>
    </w:p>
    <w:p w:rsidR="004D1D56" w:rsidRDefault="004D1D56" w:rsidP="00AC3CE0">
      <w:pPr>
        <w:spacing w:line="360" w:lineRule="auto"/>
        <w:jc w:val="both"/>
        <w:rPr>
          <w:rFonts w:ascii="Arial" w:hAnsi="Arial" w:cs="Arial"/>
          <w:b/>
        </w:rPr>
      </w:pPr>
      <w:r>
        <w:rPr>
          <w:rFonts w:ascii="Arial" w:hAnsi="Arial" w:cs="Arial"/>
          <w:b/>
        </w:rPr>
        <w:t xml:space="preserve">Lista de Abreviaturas                                                                             </w:t>
      </w:r>
      <w:r w:rsidR="004966E5">
        <w:rPr>
          <w:rFonts w:ascii="Arial" w:hAnsi="Arial" w:cs="Arial"/>
          <w:b/>
        </w:rPr>
        <w:t xml:space="preserve">                      </w:t>
      </w:r>
      <w:r w:rsidR="0091341C">
        <w:rPr>
          <w:rFonts w:ascii="Arial" w:hAnsi="Arial" w:cs="Arial"/>
          <w:b/>
        </w:rPr>
        <w:t xml:space="preserve">   </w:t>
      </w:r>
      <w:r w:rsidR="00784B04">
        <w:rPr>
          <w:rFonts w:ascii="Arial" w:hAnsi="Arial" w:cs="Arial"/>
          <w:b/>
        </w:rPr>
        <w:t>X</w:t>
      </w:r>
    </w:p>
    <w:p w:rsidR="00567AA4" w:rsidRPr="000A6119" w:rsidRDefault="00567AA4" w:rsidP="00AC3CE0">
      <w:pPr>
        <w:spacing w:line="360" w:lineRule="auto"/>
        <w:jc w:val="both"/>
        <w:rPr>
          <w:rFonts w:ascii="Arial" w:hAnsi="Arial" w:cs="Arial"/>
          <w:b/>
        </w:rPr>
      </w:pPr>
      <w:r w:rsidRPr="000A6119">
        <w:rPr>
          <w:rFonts w:ascii="Arial" w:hAnsi="Arial" w:cs="Arial"/>
          <w:b/>
        </w:rPr>
        <w:t>Introdução</w:t>
      </w:r>
      <w:r w:rsidR="006C21DB">
        <w:rPr>
          <w:rFonts w:ascii="Arial" w:hAnsi="Arial" w:cs="Arial"/>
          <w:b/>
        </w:rPr>
        <w:t xml:space="preserve">                                                                                       </w:t>
      </w:r>
      <w:r w:rsidR="0091341C">
        <w:rPr>
          <w:rFonts w:ascii="Arial" w:hAnsi="Arial" w:cs="Arial"/>
          <w:b/>
        </w:rPr>
        <w:t xml:space="preserve">                                  1</w:t>
      </w:r>
    </w:p>
    <w:p w:rsidR="009007C0" w:rsidRPr="000A6119" w:rsidRDefault="00AC58F4" w:rsidP="009007C0">
      <w:pPr>
        <w:spacing w:line="360" w:lineRule="auto"/>
        <w:jc w:val="both"/>
        <w:rPr>
          <w:rFonts w:ascii="Arial" w:hAnsi="Arial" w:cs="Arial"/>
          <w:b/>
        </w:rPr>
      </w:pPr>
      <w:r>
        <w:rPr>
          <w:rFonts w:ascii="Arial" w:hAnsi="Arial" w:cs="Arial"/>
          <w:b/>
        </w:rPr>
        <w:t xml:space="preserve">I </w:t>
      </w:r>
      <w:r w:rsidRPr="00AC58F4">
        <w:rPr>
          <w:rFonts w:ascii="Arial" w:hAnsi="Arial" w:cs="Arial"/>
          <w:b/>
        </w:rPr>
        <w:t>Enquadramento da Prática de Ensino Supervisionada</w:t>
      </w:r>
      <w:r w:rsidR="003F3034">
        <w:rPr>
          <w:rFonts w:ascii="Arial" w:hAnsi="Arial" w:cs="Arial"/>
          <w:b/>
        </w:rPr>
        <w:t xml:space="preserve">  </w:t>
      </w:r>
      <w:r w:rsidR="009007C0">
        <w:rPr>
          <w:rFonts w:ascii="Arial" w:hAnsi="Arial" w:cs="Arial"/>
          <w:b/>
        </w:rPr>
        <w:t xml:space="preserve">        </w:t>
      </w:r>
      <w:r w:rsidR="0091341C">
        <w:rPr>
          <w:rFonts w:ascii="Arial" w:hAnsi="Arial" w:cs="Arial"/>
          <w:b/>
        </w:rPr>
        <w:t xml:space="preserve">                                                  4</w:t>
      </w:r>
    </w:p>
    <w:p w:rsidR="009007C0" w:rsidRPr="006C21DB" w:rsidRDefault="003F3034" w:rsidP="009007C0">
      <w:pPr>
        <w:spacing w:after="0" w:line="360" w:lineRule="auto"/>
        <w:jc w:val="both"/>
        <w:rPr>
          <w:rFonts w:ascii="Arial" w:hAnsi="Arial" w:cs="Arial"/>
          <w:b/>
        </w:rPr>
      </w:pPr>
      <w:r w:rsidRPr="003F3034">
        <w:rPr>
          <w:rFonts w:ascii="Arial" w:hAnsi="Arial" w:cs="Arial"/>
          <w:b/>
        </w:rPr>
        <w:t>1.1</w:t>
      </w:r>
      <w:r>
        <w:rPr>
          <w:rFonts w:ascii="Arial" w:hAnsi="Arial" w:cs="Arial"/>
        </w:rPr>
        <w:t xml:space="preserve"> A </w:t>
      </w:r>
      <w:r w:rsidR="009007C0">
        <w:rPr>
          <w:rFonts w:ascii="Arial" w:hAnsi="Arial" w:cs="Arial"/>
        </w:rPr>
        <w:t xml:space="preserve">Escola                                                                                                                        </w:t>
      </w:r>
      <w:r w:rsidR="0091341C">
        <w:rPr>
          <w:rFonts w:ascii="Arial" w:hAnsi="Arial" w:cs="Arial"/>
        </w:rPr>
        <w:t xml:space="preserve">                                </w:t>
      </w:r>
      <w:r w:rsidR="0091341C" w:rsidRPr="0091341C">
        <w:rPr>
          <w:rFonts w:ascii="Arial" w:hAnsi="Arial" w:cs="Arial"/>
          <w:b/>
        </w:rPr>
        <w:t>4</w:t>
      </w:r>
    </w:p>
    <w:p w:rsidR="009007C0" w:rsidRPr="006C21DB" w:rsidRDefault="003F3034" w:rsidP="009007C0">
      <w:pPr>
        <w:spacing w:after="0" w:line="360" w:lineRule="auto"/>
        <w:jc w:val="both"/>
        <w:rPr>
          <w:rFonts w:ascii="Arial" w:hAnsi="Arial" w:cs="Arial"/>
          <w:b/>
        </w:rPr>
      </w:pPr>
      <w:r>
        <w:rPr>
          <w:rFonts w:ascii="Arial" w:hAnsi="Arial" w:cs="Arial"/>
          <w:b/>
        </w:rPr>
        <w:t>1.1</w:t>
      </w:r>
      <w:r w:rsidR="009007C0">
        <w:rPr>
          <w:rFonts w:ascii="Arial" w:hAnsi="Arial" w:cs="Arial"/>
          <w:b/>
        </w:rPr>
        <w:t>.</w:t>
      </w:r>
      <w:r>
        <w:rPr>
          <w:rFonts w:ascii="Arial" w:hAnsi="Arial" w:cs="Arial"/>
          <w:b/>
        </w:rPr>
        <w:t>1</w:t>
      </w:r>
      <w:r w:rsidR="009007C0">
        <w:rPr>
          <w:rFonts w:ascii="Arial" w:hAnsi="Arial" w:cs="Arial"/>
        </w:rPr>
        <w:t xml:space="preserve"> Instalações Desportivas                                                                                   </w:t>
      </w:r>
      <w:r w:rsidR="0091341C">
        <w:rPr>
          <w:rFonts w:ascii="Arial" w:hAnsi="Arial" w:cs="Arial"/>
          <w:b/>
        </w:rPr>
        <w:t xml:space="preserve">     </w:t>
      </w:r>
      <w:r w:rsidR="009007C0">
        <w:rPr>
          <w:rFonts w:ascii="Arial" w:hAnsi="Arial" w:cs="Arial"/>
          <w:b/>
        </w:rPr>
        <w:t xml:space="preserve"> </w:t>
      </w:r>
      <w:r w:rsidR="0091341C">
        <w:rPr>
          <w:rFonts w:ascii="Arial" w:hAnsi="Arial" w:cs="Arial"/>
          <w:b/>
        </w:rPr>
        <w:t xml:space="preserve">                      5 </w:t>
      </w:r>
      <w:r>
        <w:rPr>
          <w:rFonts w:ascii="Arial" w:hAnsi="Arial" w:cs="Arial"/>
          <w:b/>
        </w:rPr>
        <w:t>1</w:t>
      </w:r>
      <w:r w:rsidR="009007C0" w:rsidRPr="00557349">
        <w:rPr>
          <w:rFonts w:ascii="Arial" w:hAnsi="Arial" w:cs="Arial"/>
          <w:b/>
        </w:rPr>
        <w:t>.</w:t>
      </w:r>
      <w:r>
        <w:rPr>
          <w:rFonts w:ascii="Arial" w:hAnsi="Arial" w:cs="Arial"/>
          <w:b/>
        </w:rPr>
        <w:t>1.2</w:t>
      </w:r>
      <w:r w:rsidR="009007C0">
        <w:rPr>
          <w:rFonts w:ascii="Arial" w:hAnsi="Arial" w:cs="Arial"/>
          <w:b/>
        </w:rPr>
        <w:t xml:space="preserve"> </w:t>
      </w:r>
      <w:r w:rsidR="009007C0">
        <w:rPr>
          <w:rFonts w:ascii="Arial" w:hAnsi="Arial" w:cs="Arial"/>
        </w:rPr>
        <w:t xml:space="preserve">Núcleo de Estágio                                                                                                          </w:t>
      </w:r>
      <w:r w:rsidR="0091341C">
        <w:rPr>
          <w:rFonts w:ascii="Arial" w:hAnsi="Arial" w:cs="Arial"/>
          <w:b/>
        </w:rPr>
        <w:t>6</w:t>
      </w:r>
    </w:p>
    <w:p w:rsidR="009007C0" w:rsidRPr="006C21DB" w:rsidRDefault="003F3034" w:rsidP="009007C0">
      <w:pPr>
        <w:spacing w:after="0" w:line="360" w:lineRule="auto"/>
        <w:jc w:val="both"/>
        <w:rPr>
          <w:rFonts w:ascii="Arial" w:hAnsi="Arial" w:cs="Arial"/>
          <w:b/>
        </w:rPr>
      </w:pPr>
      <w:r>
        <w:rPr>
          <w:rFonts w:ascii="Arial" w:hAnsi="Arial" w:cs="Arial"/>
          <w:b/>
        </w:rPr>
        <w:t>1</w:t>
      </w:r>
      <w:r w:rsidR="009007C0" w:rsidRPr="00BE284A">
        <w:rPr>
          <w:rFonts w:ascii="Arial" w:hAnsi="Arial" w:cs="Arial"/>
          <w:b/>
        </w:rPr>
        <w:t>.</w:t>
      </w:r>
      <w:r>
        <w:rPr>
          <w:rFonts w:ascii="Arial" w:hAnsi="Arial" w:cs="Arial"/>
          <w:b/>
        </w:rPr>
        <w:t>1.3</w:t>
      </w:r>
      <w:r w:rsidR="009007C0">
        <w:rPr>
          <w:rFonts w:ascii="Arial" w:hAnsi="Arial" w:cs="Arial"/>
        </w:rPr>
        <w:t xml:space="preserve"> Horário da PES                                                                                                       </w:t>
      </w:r>
      <w:r w:rsidR="0091341C">
        <w:rPr>
          <w:rFonts w:ascii="Arial" w:hAnsi="Arial" w:cs="Arial"/>
        </w:rPr>
        <w:t xml:space="preserve">    </w:t>
      </w:r>
      <w:r w:rsidR="0091341C">
        <w:rPr>
          <w:rFonts w:ascii="Arial" w:hAnsi="Arial" w:cs="Arial"/>
          <w:b/>
        </w:rPr>
        <w:t>6</w:t>
      </w:r>
    </w:p>
    <w:p w:rsidR="009007C0" w:rsidRDefault="003F3034" w:rsidP="009007C0">
      <w:pPr>
        <w:spacing w:after="0" w:line="360" w:lineRule="auto"/>
        <w:jc w:val="both"/>
        <w:rPr>
          <w:rFonts w:ascii="Arial" w:hAnsi="Arial" w:cs="Arial"/>
        </w:rPr>
      </w:pPr>
      <w:r>
        <w:rPr>
          <w:rFonts w:ascii="Arial" w:hAnsi="Arial" w:cs="Arial"/>
          <w:b/>
        </w:rPr>
        <w:t>1</w:t>
      </w:r>
      <w:r w:rsidR="009007C0" w:rsidRPr="00BE284A">
        <w:rPr>
          <w:rFonts w:ascii="Arial" w:hAnsi="Arial" w:cs="Arial"/>
          <w:b/>
        </w:rPr>
        <w:t>.</w:t>
      </w:r>
      <w:r>
        <w:rPr>
          <w:rFonts w:ascii="Arial" w:hAnsi="Arial" w:cs="Arial"/>
          <w:b/>
        </w:rPr>
        <w:t>1.</w:t>
      </w:r>
      <w:r w:rsidR="009007C0" w:rsidRPr="00BE284A">
        <w:rPr>
          <w:rFonts w:ascii="Arial" w:hAnsi="Arial" w:cs="Arial"/>
          <w:b/>
        </w:rPr>
        <w:t>4</w:t>
      </w:r>
      <w:r w:rsidR="009007C0">
        <w:rPr>
          <w:rFonts w:ascii="Arial" w:hAnsi="Arial" w:cs="Arial"/>
        </w:rPr>
        <w:t xml:space="preserve"> Caraterização dos alunos                                                                                       </w:t>
      </w:r>
      <w:r w:rsidR="0091341C">
        <w:rPr>
          <w:rFonts w:ascii="Arial" w:hAnsi="Arial" w:cs="Arial"/>
        </w:rPr>
        <w:t xml:space="preserve">    </w:t>
      </w:r>
      <w:r w:rsidR="0091341C">
        <w:rPr>
          <w:rFonts w:ascii="Arial" w:hAnsi="Arial" w:cs="Arial"/>
          <w:b/>
        </w:rPr>
        <w:t>7</w:t>
      </w:r>
    </w:p>
    <w:p w:rsidR="009007C0" w:rsidRDefault="003F3034" w:rsidP="009007C0">
      <w:pPr>
        <w:spacing w:line="360" w:lineRule="auto"/>
        <w:jc w:val="both"/>
        <w:rPr>
          <w:rFonts w:ascii="Arial" w:hAnsi="Arial" w:cs="Arial"/>
        </w:rPr>
      </w:pPr>
      <w:r>
        <w:rPr>
          <w:rFonts w:ascii="Arial" w:hAnsi="Arial" w:cs="Arial"/>
          <w:b/>
        </w:rPr>
        <w:t>1</w:t>
      </w:r>
      <w:r w:rsidR="009007C0" w:rsidRPr="004158EA">
        <w:rPr>
          <w:rFonts w:ascii="Arial" w:hAnsi="Arial" w:cs="Arial"/>
          <w:b/>
        </w:rPr>
        <w:t>.</w:t>
      </w:r>
      <w:r>
        <w:rPr>
          <w:rFonts w:ascii="Arial" w:hAnsi="Arial" w:cs="Arial"/>
          <w:b/>
        </w:rPr>
        <w:t>2</w:t>
      </w:r>
      <w:r w:rsidR="009007C0">
        <w:rPr>
          <w:rFonts w:ascii="Arial" w:hAnsi="Arial" w:cs="Arial"/>
        </w:rPr>
        <w:t xml:space="preserve"> Objetivos da Educação Física e conhecimento do currículo                                 </w:t>
      </w:r>
      <w:r w:rsidR="0091341C">
        <w:rPr>
          <w:rFonts w:ascii="Arial" w:hAnsi="Arial" w:cs="Arial"/>
        </w:rPr>
        <w:t xml:space="preserve">                  </w:t>
      </w:r>
      <w:r w:rsidR="0091341C">
        <w:rPr>
          <w:rFonts w:ascii="Arial" w:hAnsi="Arial" w:cs="Arial"/>
          <w:b/>
        </w:rPr>
        <w:t>8</w:t>
      </w:r>
    </w:p>
    <w:p w:rsidR="009007C0" w:rsidRPr="00E14B81" w:rsidRDefault="003F3034" w:rsidP="009007C0">
      <w:pPr>
        <w:spacing w:line="360" w:lineRule="auto"/>
        <w:jc w:val="both"/>
        <w:rPr>
          <w:rFonts w:ascii="Arial" w:hAnsi="Arial" w:cs="Arial"/>
          <w:b/>
        </w:rPr>
      </w:pPr>
      <w:r>
        <w:rPr>
          <w:rFonts w:ascii="Arial" w:hAnsi="Arial" w:cs="Arial"/>
          <w:b/>
        </w:rPr>
        <w:t xml:space="preserve">II </w:t>
      </w:r>
      <w:r w:rsidR="009007C0" w:rsidRPr="00E14B81">
        <w:rPr>
          <w:rFonts w:ascii="Arial" w:hAnsi="Arial" w:cs="Arial"/>
          <w:b/>
        </w:rPr>
        <w:t>Análise Critica e Reflexiva às Áreas de Formação Profissional</w:t>
      </w:r>
      <w:r w:rsidR="0091341C">
        <w:rPr>
          <w:rFonts w:ascii="Arial" w:hAnsi="Arial" w:cs="Arial"/>
          <w:b/>
        </w:rPr>
        <w:t xml:space="preserve">              </w:t>
      </w:r>
      <w:r w:rsidR="00784B04">
        <w:rPr>
          <w:rFonts w:ascii="Arial" w:hAnsi="Arial" w:cs="Arial"/>
          <w:b/>
        </w:rPr>
        <w:t xml:space="preserve">              14</w:t>
      </w:r>
    </w:p>
    <w:p w:rsidR="009007C0" w:rsidRPr="00D245E4" w:rsidRDefault="003F3034" w:rsidP="009007C0">
      <w:pPr>
        <w:spacing w:line="360" w:lineRule="auto"/>
        <w:jc w:val="both"/>
        <w:rPr>
          <w:rFonts w:ascii="Arial" w:hAnsi="Arial" w:cs="Arial"/>
          <w:b/>
        </w:rPr>
      </w:pPr>
      <w:r>
        <w:rPr>
          <w:rFonts w:ascii="Arial" w:hAnsi="Arial" w:cs="Arial"/>
          <w:b/>
        </w:rPr>
        <w:t>2.1</w:t>
      </w:r>
      <w:r w:rsidR="009007C0">
        <w:rPr>
          <w:rFonts w:ascii="Arial" w:hAnsi="Arial" w:cs="Arial"/>
          <w:b/>
        </w:rPr>
        <w:t xml:space="preserve"> </w:t>
      </w:r>
      <w:r w:rsidR="009007C0" w:rsidRPr="00D245E4">
        <w:rPr>
          <w:rFonts w:ascii="Arial" w:hAnsi="Arial" w:cs="Arial"/>
          <w:b/>
        </w:rPr>
        <w:t>Dimensão Profissional Social e Ética</w:t>
      </w:r>
      <w:r w:rsidR="009007C0">
        <w:rPr>
          <w:rFonts w:ascii="Arial" w:hAnsi="Arial" w:cs="Arial"/>
          <w:b/>
        </w:rPr>
        <w:t xml:space="preserve">                                      </w:t>
      </w:r>
      <w:r w:rsidR="0091341C">
        <w:rPr>
          <w:rFonts w:ascii="Arial" w:hAnsi="Arial" w:cs="Arial"/>
          <w:b/>
        </w:rPr>
        <w:t xml:space="preserve">                                 </w:t>
      </w:r>
      <w:r w:rsidR="009007C0">
        <w:rPr>
          <w:rFonts w:ascii="Arial" w:hAnsi="Arial" w:cs="Arial"/>
          <w:b/>
        </w:rPr>
        <w:t>1</w:t>
      </w:r>
      <w:r w:rsidR="00784B04">
        <w:rPr>
          <w:rFonts w:ascii="Arial" w:hAnsi="Arial" w:cs="Arial"/>
          <w:b/>
        </w:rPr>
        <w:t>4</w:t>
      </w:r>
    </w:p>
    <w:p w:rsidR="009007C0" w:rsidRDefault="003F3034" w:rsidP="009007C0">
      <w:pPr>
        <w:spacing w:after="0" w:line="360" w:lineRule="auto"/>
        <w:jc w:val="both"/>
        <w:rPr>
          <w:rFonts w:ascii="Arial" w:hAnsi="Arial" w:cs="Arial"/>
          <w:b/>
        </w:rPr>
      </w:pPr>
      <w:r>
        <w:rPr>
          <w:rFonts w:ascii="Arial" w:hAnsi="Arial" w:cs="Arial"/>
          <w:b/>
        </w:rPr>
        <w:t>2</w:t>
      </w:r>
      <w:r w:rsidR="009007C0">
        <w:rPr>
          <w:rFonts w:ascii="Arial" w:hAnsi="Arial" w:cs="Arial"/>
          <w:b/>
        </w:rPr>
        <w:t>.</w:t>
      </w:r>
      <w:r>
        <w:rPr>
          <w:rFonts w:ascii="Arial" w:hAnsi="Arial" w:cs="Arial"/>
          <w:b/>
        </w:rPr>
        <w:t>2</w:t>
      </w:r>
      <w:r w:rsidR="009007C0" w:rsidRPr="009D7C97">
        <w:rPr>
          <w:rFonts w:ascii="Arial" w:hAnsi="Arial" w:cs="Arial"/>
          <w:b/>
        </w:rPr>
        <w:t xml:space="preserve"> Dimensão do Desenvolvimento do Ensino e da Aprendizagem</w:t>
      </w:r>
      <w:r w:rsidR="00784B04">
        <w:rPr>
          <w:rFonts w:ascii="Arial" w:hAnsi="Arial" w:cs="Arial"/>
          <w:b/>
        </w:rPr>
        <w:t xml:space="preserve">                          16</w:t>
      </w:r>
    </w:p>
    <w:p w:rsidR="009007C0" w:rsidRPr="000109D6" w:rsidRDefault="003F3034" w:rsidP="009007C0">
      <w:pPr>
        <w:spacing w:after="0" w:line="360" w:lineRule="auto"/>
        <w:jc w:val="both"/>
        <w:rPr>
          <w:rFonts w:ascii="Arial" w:hAnsi="Arial" w:cs="Arial"/>
        </w:rPr>
      </w:pPr>
      <w:r>
        <w:rPr>
          <w:rFonts w:ascii="Arial" w:hAnsi="Arial" w:cs="Arial"/>
          <w:b/>
        </w:rPr>
        <w:t>2.2.</w:t>
      </w:r>
      <w:r w:rsidR="009007C0">
        <w:rPr>
          <w:rFonts w:ascii="Arial" w:hAnsi="Arial" w:cs="Arial"/>
          <w:b/>
        </w:rPr>
        <w:t xml:space="preserve">1. </w:t>
      </w:r>
      <w:r w:rsidR="009007C0" w:rsidRPr="000109D6">
        <w:rPr>
          <w:rFonts w:ascii="Arial" w:hAnsi="Arial" w:cs="Arial"/>
        </w:rPr>
        <w:t>Planeamento</w:t>
      </w:r>
      <w:r w:rsidR="009007C0">
        <w:rPr>
          <w:rFonts w:ascii="Arial" w:hAnsi="Arial" w:cs="Arial"/>
        </w:rPr>
        <w:t xml:space="preserve">                                                                                                             </w:t>
      </w:r>
      <w:r w:rsidR="0091341C">
        <w:rPr>
          <w:rFonts w:ascii="Arial" w:hAnsi="Arial" w:cs="Arial"/>
        </w:rPr>
        <w:t xml:space="preserve">  </w:t>
      </w:r>
      <w:r w:rsidR="00784B04">
        <w:rPr>
          <w:rFonts w:ascii="Arial" w:hAnsi="Arial" w:cs="Arial"/>
          <w:b/>
        </w:rPr>
        <w:t>16</w:t>
      </w:r>
    </w:p>
    <w:p w:rsidR="009007C0" w:rsidRDefault="009007C0" w:rsidP="009007C0">
      <w:pPr>
        <w:spacing w:after="0" w:line="360" w:lineRule="auto"/>
        <w:jc w:val="both"/>
        <w:rPr>
          <w:rFonts w:ascii="Arial" w:hAnsi="Arial" w:cs="Arial"/>
        </w:rPr>
      </w:pPr>
      <w:r>
        <w:rPr>
          <w:rFonts w:ascii="Arial" w:hAnsi="Arial" w:cs="Arial"/>
          <w:b/>
        </w:rPr>
        <w:t>2.</w:t>
      </w:r>
      <w:r w:rsidR="003F3034">
        <w:rPr>
          <w:rFonts w:ascii="Arial" w:hAnsi="Arial" w:cs="Arial"/>
          <w:b/>
        </w:rPr>
        <w:t>2.2</w:t>
      </w:r>
      <w:r>
        <w:rPr>
          <w:rFonts w:ascii="Arial" w:hAnsi="Arial" w:cs="Arial"/>
          <w:b/>
        </w:rPr>
        <w:t xml:space="preserve"> </w:t>
      </w:r>
      <w:r>
        <w:rPr>
          <w:rFonts w:ascii="Arial" w:hAnsi="Arial" w:cs="Arial"/>
        </w:rPr>
        <w:t xml:space="preserve">Avaliação                                                                                                                   </w:t>
      </w:r>
      <w:r w:rsidR="0091341C">
        <w:rPr>
          <w:rFonts w:ascii="Arial" w:hAnsi="Arial" w:cs="Arial"/>
        </w:rPr>
        <w:t xml:space="preserve">  </w:t>
      </w:r>
      <w:r w:rsidR="0091341C" w:rsidRPr="0091341C">
        <w:rPr>
          <w:rFonts w:ascii="Arial" w:hAnsi="Arial" w:cs="Arial"/>
          <w:b/>
        </w:rPr>
        <w:t>31</w:t>
      </w:r>
    </w:p>
    <w:p w:rsidR="009007C0" w:rsidRDefault="003F3034" w:rsidP="009007C0">
      <w:pPr>
        <w:spacing w:after="0" w:line="360" w:lineRule="auto"/>
        <w:jc w:val="both"/>
        <w:rPr>
          <w:rFonts w:ascii="Arial" w:hAnsi="Arial" w:cs="Arial"/>
        </w:rPr>
      </w:pPr>
      <w:r>
        <w:rPr>
          <w:rFonts w:ascii="Arial" w:hAnsi="Arial" w:cs="Arial"/>
          <w:b/>
        </w:rPr>
        <w:t>2.2</w:t>
      </w:r>
      <w:r w:rsidR="009007C0" w:rsidRPr="00D245E4">
        <w:rPr>
          <w:rFonts w:ascii="Arial" w:hAnsi="Arial" w:cs="Arial"/>
          <w:b/>
        </w:rPr>
        <w:t>.</w:t>
      </w:r>
      <w:r>
        <w:rPr>
          <w:rFonts w:ascii="Arial" w:hAnsi="Arial" w:cs="Arial"/>
          <w:b/>
        </w:rPr>
        <w:t>2.1</w:t>
      </w:r>
      <w:r w:rsidR="009007C0">
        <w:rPr>
          <w:rFonts w:ascii="Arial" w:hAnsi="Arial" w:cs="Arial"/>
        </w:rPr>
        <w:t xml:space="preserve"> Avaliação Formativa                                                                                               </w:t>
      </w:r>
      <w:r w:rsidR="0091341C">
        <w:rPr>
          <w:rFonts w:ascii="Arial" w:hAnsi="Arial" w:cs="Arial"/>
          <w:b/>
        </w:rPr>
        <w:t xml:space="preserve">33 </w:t>
      </w:r>
      <w:r w:rsidR="009007C0" w:rsidRPr="00D245E4">
        <w:rPr>
          <w:rFonts w:ascii="Arial" w:hAnsi="Arial" w:cs="Arial"/>
          <w:b/>
        </w:rPr>
        <w:t>2.2.</w:t>
      </w:r>
      <w:r>
        <w:rPr>
          <w:rFonts w:ascii="Arial" w:hAnsi="Arial" w:cs="Arial"/>
          <w:b/>
        </w:rPr>
        <w:t>2.2</w:t>
      </w:r>
      <w:r w:rsidR="009007C0">
        <w:rPr>
          <w:rFonts w:ascii="Arial" w:hAnsi="Arial" w:cs="Arial"/>
        </w:rPr>
        <w:t xml:space="preserve"> Avaliação Sumativa                                                                                                </w:t>
      </w:r>
      <w:r w:rsidR="0091341C">
        <w:rPr>
          <w:rFonts w:ascii="Arial" w:hAnsi="Arial" w:cs="Arial"/>
        </w:rPr>
        <w:t xml:space="preserve"> </w:t>
      </w:r>
      <w:r w:rsidR="0091341C">
        <w:rPr>
          <w:rFonts w:ascii="Arial" w:hAnsi="Arial" w:cs="Arial"/>
          <w:b/>
        </w:rPr>
        <w:t>35</w:t>
      </w:r>
    </w:p>
    <w:p w:rsidR="009007C0" w:rsidRDefault="003F3034" w:rsidP="009007C0">
      <w:pPr>
        <w:spacing w:after="0" w:line="360" w:lineRule="auto"/>
        <w:jc w:val="both"/>
        <w:rPr>
          <w:rFonts w:ascii="Arial" w:hAnsi="Arial" w:cs="Arial"/>
        </w:rPr>
      </w:pPr>
      <w:r>
        <w:rPr>
          <w:rFonts w:ascii="Arial" w:hAnsi="Arial" w:cs="Arial"/>
          <w:b/>
        </w:rPr>
        <w:t>2.2</w:t>
      </w:r>
      <w:r w:rsidR="009007C0">
        <w:rPr>
          <w:rFonts w:ascii="Arial" w:hAnsi="Arial" w:cs="Arial"/>
          <w:b/>
        </w:rPr>
        <w:t>.</w:t>
      </w:r>
      <w:r>
        <w:rPr>
          <w:rFonts w:ascii="Arial" w:hAnsi="Arial" w:cs="Arial"/>
          <w:b/>
        </w:rPr>
        <w:t>2.3</w:t>
      </w:r>
      <w:r w:rsidR="009007C0">
        <w:rPr>
          <w:rFonts w:ascii="Arial" w:hAnsi="Arial" w:cs="Arial"/>
        </w:rPr>
        <w:t xml:space="preserve"> Auto Avaliação                                                                                                        </w:t>
      </w:r>
      <w:r w:rsidR="0091341C">
        <w:rPr>
          <w:rFonts w:ascii="Arial" w:hAnsi="Arial" w:cs="Arial"/>
          <w:b/>
        </w:rPr>
        <w:t>36</w:t>
      </w:r>
    </w:p>
    <w:p w:rsidR="009007C0" w:rsidRDefault="003F3034" w:rsidP="009007C0">
      <w:pPr>
        <w:spacing w:after="0" w:line="360" w:lineRule="auto"/>
        <w:jc w:val="both"/>
        <w:rPr>
          <w:rFonts w:ascii="Arial" w:hAnsi="Arial" w:cs="Arial"/>
        </w:rPr>
      </w:pPr>
      <w:r>
        <w:rPr>
          <w:rFonts w:ascii="Arial" w:hAnsi="Arial" w:cs="Arial"/>
          <w:b/>
        </w:rPr>
        <w:t>2.2.2</w:t>
      </w:r>
      <w:r w:rsidR="009007C0" w:rsidRPr="003B0708">
        <w:rPr>
          <w:rFonts w:ascii="Arial" w:hAnsi="Arial" w:cs="Arial"/>
          <w:b/>
        </w:rPr>
        <w:t>.</w:t>
      </w:r>
      <w:r>
        <w:rPr>
          <w:rFonts w:ascii="Arial" w:hAnsi="Arial" w:cs="Arial"/>
          <w:b/>
        </w:rPr>
        <w:t>4</w:t>
      </w:r>
      <w:r w:rsidR="009007C0">
        <w:rPr>
          <w:rFonts w:ascii="Arial" w:hAnsi="Arial" w:cs="Arial"/>
        </w:rPr>
        <w:t xml:space="preserve"> Articulação entre a Avaliação Formativa e Sumativa                                             </w:t>
      </w:r>
      <w:r w:rsidR="0091341C">
        <w:rPr>
          <w:rFonts w:ascii="Arial" w:hAnsi="Arial" w:cs="Arial"/>
          <w:b/>
        </w:rPr>
        <w:t>36</w:t>
      </w:r>
    </w:p>
    <w:p w:rsidR="009007C0" w:rsidRDefault="003F3034" w:rsidP="009007C0">
      <w:pPr>
        <w:spacing w:after="0" w:line="360" w:lineRule="auto"/>
        <w:jc w:val="both"/>
        <w:rPr>
          <w:rFonts w:ascii="Arial" w:hAnsi="Arial" w:cs="Arial"/>
        </w:rPr>
      </w:pPr>
      <w:r>
        <w:rPr>
          <w:rFonts w:ascii="Arial" w:hAnsi="Arial" w:cs="Arial"/>
          <w:b/>
        </w:rPr>
        <w:t>2.2.2</w:t>
      </w:r>
      <w:r w:rsidR="009007C0" w:rsidRPr="003B0708">
        <w:rPr>
          <w:rFonts w:ascii="Arial" w:hAnsi="Arial" w:cs="Arial"/>
          <w:b/>
        </w:rPr>
        <w:t>.</w:t>
      </w:r>
      <w:r>
        <w:rPr>
          <w:rFonts w:ascii="Arial" w:hAnsi="Arial" w:cs="Arial"/>
          <w:b/>
        </w:rPr>
        <w:t>5</w:t>
      </w:r>
      <w:r w:rsidR="009007C0">
        <w:rPr>
          <w:rFonts w:ascii="Arial" w:hAnsi="Arial" w:cs="Arial"/>
        </w:rPr>
        <w:t xml:space="preserve"> Metodologia de Recolha e Registo da Avaliação Formativa e Sumativa               </w:t>
      </w:r>
      <w:r w:rsidR="0091341C">
        <w:rPr>
          <w:rFonts w:ascii="Arial" w:hAnsi="Arial" w:cs="Arial"/>
          <w:b/>
        </w:rPr>
        <w:t>37</w:t>
      </w:r>
    </w:p>
    <w:p w:rsidR="009007C0" w:rsidRPr="006C21DB" w:rsidRDefault="003F3034" w:rsidP="009007C0">
      <w:pPr>
        <w:spacing w:after="0" w:line="360" w:lineRule="auto"/>
        <w:jc w:val="both"/>
        <w:rPr>
          <w:rFonts w:ascii="Arial" w:hAnsi="Arial" w:cs="Arial"/>
          <w:b/>
        </w:rPr>
      </w:pPr>
      <w:r>
        <w:rPr>
          <w:rFonts w:ascii="Arial" w:hAnsi="Arial" w:cs="Arial"/>
          <w:b/>
        </w:rPr>
        <w:t>2.2.3</w:t>
      </w:r>
      <w:r w:rsidR="009007C0">
        <w:rPr>
          <w:rFonts w:ascii="Arial" w:hAnsi="Arial" w:cs="Arial"/>
        </w:rPr>
        <w:t xml:space="preserve"> Ensino                                                                                                                        </w:t>
      </w:r>
      <w:r w:rsidR="0091341C">
        <w:rPr>
          <w:rFonts w:ascii="Arial" w:hAnsi="Arial" w:cs="Arial"/>
          <w:b/>
        </w:rPr>
        <w:t>41</w:t>
      </w:r>
    </w:p>
    <w:p w:rsidR="009007C0" w:rsidRDefault="003F3034" w:rsidP="009007C0">
      <w:pPr>
        <w:spacing w:after="0" w:line="360" w:lineRule="auto"/>
        <w:jc w:val="both"/>
        <w:rPr>
          <w:rFonts w:ascii="Arial" w:hAnsi="Arial" w:cs="Arial"/>
        </w:rPr>
      </w:pPr>
      <w:r>
        <w:rPr>
          <w:rFonts w:ascii="Arial" w:hAnsi="Arial" w:cs="Arial"/>
          <w:b/>
        </w:rPr>
        <w:t>2.2</w:t>
      </w:r>
      <w:r w:rsidR="009007C0" w:rsidRPr="00D245E4">
        <w:rPr>
          <w:rFonts w:ascii="Arial" w:hAnsi="Arial" w:cs="Arial"/>
          <w:b/>
        </w:rPr>
        <w:t>.</w:t>
      </w:r>
      <w:r>
        <w:rPr>
          <w:rFonts w:ascii="Arial" w:hAnsi="Arial" w:cs="Arial"/>
          <w:b/>
        </w:rPr>
        <w:t>3.1</w:t>
      </w:r>
      <w:r w:rsidR="009007C0">
        <w:rPr>
          <w:rFonts w:ascii="Arial" w:hAnsi="Arial" w:cs="Arial"/>
        </w:rPr>
        <w:t xml:space="preserve"> Preparação das aulas                                                                                             </w:t>
      </w:r>
      <w:r w:rsidR="0091341C">
        <w:rPr>
          <w:rFonts w:ascii="Arial" w:hAnsi="Arial" w:cs="Arial"/>
          <w:b/>
        </w:rPr>
        <w:t>48</w:t>
      </w:r>
    </w:p>
    <w:p w:rsidR="009007C0" w:rsidRDefault="003F3034" w:rsidP="009007C0">
      <w:pPr>
        <w:spacing w:after="0" w:line="360" w:lineRule="auto"/>
        <w:jc w:val="both"/>
        <w:rPr>
          <w:rFonts w:ascii="Arial" w:hAnsi="Arial" w:cs="Arial"/>
        </w:rPr>
      </w:pPr>
      <w:r>
        <w:rPr>
          <w:rFonts w:ascii="Arial" w:hAnsi="Arial" w:cs="Arial"/>
          <w:b/>
        </w:rPr>
        <w:t>2</w:t>
      </w:r>
      <w:r w:rsidR="009007C0" w:rsidRPr="00D245E4">
        <w:rPr>
          <w:rFonts w:ascii="Arial" w:hAnsi="Arial" w:cs="Arial"/>
          <w:b/>
        </w:rPr>
        <w:t>.2.</w:t>
      </w:r>
      <w:r>
        <w:rPr>
          <w:rFonts w:ascii="Arial" w:hAnsi="Arial" w:cs="Arial"/>
          <w:b/>
        </w:rPr>
        <w:t>3.2</w:t>
      </w:r>
      <w:r w:rsidR="009007C0">
        <w:rPr>
          <w:rFonts w:ascii="Arial" w:hAnsi="Arial" w:cs="Arial"/>
        </w:rPr>
        <w:t xml:space="preserve"> Plano de aula                                                                                                          </w:t>
      </w:r>
      <w:r w:rsidR="0091341C">
        <w:rPr>
          <w:rFonts w:ascii="Arial" w:hAnsi="Arial" w:cs="Arial"/>
          <w:b/>
        </w:rPr>
        <w:t>49</w:t>
      </w:r>
    </w:p>
    <w:p w:rsidR="009007C0" w:rsidRDefault="003F3034" w:rsidP="009007C0">
      <w:pPr>
        <w:spacing w:after="0" w:line="360" w:lineRule="auto"/>
        <w:jc w:val="both"/>
        <w:rPr>
          <w:rFonts w:ascii="Arial" w:hAnsi="Arial" w:cs="Arial"/>
        </w:rPr>
      </w:pPr>
      <w:r>
        <w:rPr>
          <w:rFonts w:ascii="Arial" w:hAnsi="Arial" w:cs="Arial"/>
          <w:b/>
        </w:rPr>
        <w:t>2.2</w:t>
      </w:r>
      <w:r w:rsidR="009007C0" w:rsidRPr="000A6617">
        <w:rPr>
          <w:rFonts w:ascii="Arial" w:hAnsi="Arial" w:cs="Arial"/>
          <w:b/>
        </w:rPr>
        <w:t>.</w:t>
      </w:r>
      <w:r>
        <w:rPr>
          <w:rFonts w:ascii="Arial" w:hAnsi="Arial" w:cs="Arial"/>
          <w:b/>
        </w:rPr>
        <w:t>3.3</w:t>
      </w:r>
      <w:r w:rsidR="009007C0">
        <w:rPr>
          <w:rFonts w:ascii="Arial" w:hAnsi="Arial" w:cs="Arial"/>
        </w:rPr>
        <w:t xml:space="preserve"> Reflexão das aulas                                                                                                 </w:t>
      </w:r>
      <w:r w:rsidR="0091341C">
        <w:rPr>
          <w:rFonts w:ascii="Arial" w:hAnsi="Arial" w:cs="Arial"/>
          <w:b/>
        </w:rPr>
        <w:t>50</w:t>
      </w:r>
    </w:p>
    <w:p w:rsidR="009007C0" w:rsidRPr="006C21DB" w:rsidRDefault="003F3034" w:rsidP="009007C0">
      <w:pPr>
        <w:spacing w:after="0" w:line="360" w:lineRule="auto"/>
        <w:jc w:val="both"/>
        <w:rPr>
          <w:rFonts w:ascii="Arial" w:hAnsi="Arial" w:cs="Arial"/>
          <w:b/>
        </w:rPr>
      </w:pPr>
      <w:r>
        <w:rPr>
          <w:rFonts w:ascii="Arial" w:hAnsi="Arial" w:cs="Arial"/>
          <w:b/>
        </w:rPr>
        <w:lastRenderedPageBreak/>
        <w:t>2</w:t>
      </w:r>
      <w:r w:rsidR="009007C0">
        <w:rPr>
          <w:rFonts w:ascii="Arial" w:hAnsi="Arial" w:cs="Arial"/>
          <w:b/>
        </w:rPr>
        <w:t>.</w:t>
      </w:r>
      <w:r>
        <w:rPr>
          <w:rFonts w:ascii="Arial" w:hAnsi="Arial" w:cs="Arial"/>
          <w:b/>
        </w:rPr>
        <w:t>2.3.</w:t>
      </w:r>
      <w:r w:rsidR="009007C0">
        <w:rPr>
          <w:rFonts w:ascii="Arial" w:hAnsi="Arial" w:cs="Arial"/>
          <w:b/>
        </w:rPr>
        <w:t>4</w:t>
      </w:r>
      <w:r w:rsidR="009007C0" w:rsidRPr="00D245E4">
        <w:rPr>
          <w:rFonts w:ascii="Arial" w:hAnsi="Arial" w:cs="Arial"/>
          <w:b/>
        </w:rPr>
        <w:t xml:space="preserve">. </w:t>
      </w:r>
      <w:r w:rsidR="009007C0">
        <w:rPr>
          <w:rFonts w:ascii="Arial" w:hAnsi="Arial" w:cs="Arial"/>
        </w:rPr>
        <w:t xml:space="preserve">Análise e reflexão do processo de ensino e aprendizagem                                   </w:t>
      </w:r>
      <w:r w:rsidR="0091341C">
        <w:rPr>
          <w:rFonts w:ascii="Arial" w:hAnsi="Arial" w:cs="Arial"/>
          <w:b/>
        </w:rPr>
        <w:t>51</w:t>
      </w:r>
    </w:p>
    <w:p w:rsidR="009007C0" w:rsidRPr="00D245E4" w:rsidRDefault="003F3034" w:rsidP="009007C0">
      <w:pPr>
        <w:spacing w:line="360" w:lineRule="auto"/>
        <w:jc w:val="both"/>
        <w:rPr>
          <w:rFonts w:ascii="Arial" w:hAnsi="Arial" w:cs="Arial"/>
        </w:rPr>
      </w:pPr>
      <w:r>
        <w:rPr>
          <w:rFonts w:ascii="Arial" w:hAnsi="Arial" w:cs="Arial"/>
          <w:b/>
        </w:rPr>
        <w:t>2.2.</w:t>
      </w:r>
      <w:r w:rsidR="009007C0" w:rsidRPr="00C37C8A">
        <w:rPr>
          <w:rFonts w:ascii="Arial" w:hAnsi="Arial" w:cs="Arial"/>
          <w:b/>
        </w:rPr>
        <w:t>4.</w:t>
      </w:r>
      <w:r w:rsidR="009007C0">
        <w:rPr>
          <w:rFonts w:ascii="Arial" w:hAnsi="Arial" w:cs="Arial"/>
        </w:rPr>
        <w:t xml:space="preserve"> </w:t>
      </w:r>
      <w:r w:rsidR="009007C0" w:rsidRPr="003F3034">
        <w:rPr>
          <w:rFonts w:ascii="Arial" w:hAnsi="Arial" w:cs="Arial"/>
          <w:sz w:val="18"/>
          <w:szCs w:val="18"/>
        </w:rPr>
        <w:t>Observação e análise do processo de ensino e aprendizagem no Ensino Secundário</w:t>
      </w:r>
      <w:r w:rsidR="009007C0">
        <w:rPr>
          <w:rFonts w:ascii="Arial" w:hAnsi="Arial" w:cs="Arial"/>
        </w:rPr>
        <w:t xml:space="preserve">       </w:t>
      </w:r>
      <w:r>
        <w:rPr>
          <w:rFonts w:ascii="Arial" w:hAnsi="Arial" w:cs="Arial"/>
        </w:rPr>
        <w:t xml:space="preserve">       </w:t>
      </w:r>
      <w:r w:rsidR="009007C0">
        <w:rPr>
          <w:rFonts w:ascii="Arial" w:hAnsi="Arial" w:cs="Arial"/>
        </w:rPr>
        <w:t xml:space="preserve"> </w:t>
      </w:r>
      <w:r w:rsidR="0091341C">
        <w:rPr>
          <w:rFonts w:ascii="Arial" w:hAnsi="Arial" w:cs="Arial"/>
          <w:b/>
        </w:rPr>
        <w:t>56</w:t>
      </w:r>
    </w:p>
    <w:p w:rsidR="009007C0" w:rsidRDefault="003F3034" w:rsidP="009007C0">
      <w:pPr>
        <w:spacing w:after="0" w:line="360" w:lineRule="auto"/>
        <w:jc w:val="both"/>
        <w:rPr>
          <w:rFonts w:ascii="Arial" w:hAnsi="Arial" w:cs="Arial"/>
          <w:b/>
        </w:rPr>
      </w:pPr>
      <w:r>
        <w:rPr>
          <w:rFonts w:ascii="Arial" w:hAnsi="Arial" w:cs="Arial"/>
          <w:b/>
        </w:rPr>
        <w:t>III</w:t>
      </w:r>
      <w:r w:rsidR="009007C0">
        <w:rPr>
          <w:rFonts w:ascii="Arial" w:hAnsi="Arial" w:cs="Arial"/>
          <w:b/>
        </w:rPr>
        <w:t xml:space="preserve"> Dimensão da participação na Escola e Relação c</w:t>
      </w:r>
      <w:r w:rsidR="0091341C">
        <w:rPr>
          <w:rFonts w:ascii="Arial" w:hAnsi="Arial" w:cs="Arial"/>
          <w:b/>
        </w:rPr>
        <w:t xml:space="preserve">om a Comunidade              </w:t>
      </w:r>
      <w:r w:rsidR="00784B04">
        <w:rPr>
          <w:rFonts w:ascii="Arial" w:hAnsi="Arial" w:cs="Arial"/>
          <w:b/>
        </w:rPr>
        <w:t xml:space="preserve">  </w:t>
      </w:r>
      <w:r w:rsidR="0091341C">
        <w:rPr>
          <w:rFonts w:ascii="Arial" w:hAnsi="Arial" w:cs="Arial"/>
          <w:b/>
        </w:rPr>
        <w:t xml:space="preserve"> 61</w:t>
      </w:r>
    </w:p>
    <w:p w:rsidR="009007C0" w:rsidRDefault="003F3034" w:rsidP="009007C0">
      <w:pPr>
        <w:spacing w:after="0" w:line="360" w:lineRule="auto"/>
        <w:jc w:val="both"/>
        <w:rPr>
          <w:rFonts w:ascii="Arial" w:hAnsi="Arial" w:cs="Arial"/>
        </w:rPr>
      </w:pPr>
      <w:r>
        <w:rPr>
          <w:rFonts w:ascii="Arial" w:hAnsi="Arial" w:cs="Arial"/>
          <w:b/>
        </w:rPr>
        <w:t>3</w:t>
      </w:r>
      <w:r w:rsidR="009007C0" w:rsidRPr="00D245E4">
        <w:rPr>
          <w:rFonts w:ascii="Arial" w:hAnsi="Arial" w:cs="Arial"/>
          <w:b/>
        </w:rPr>
        <w:t>.</w:t>
      </w:r>
      <w:r>
        <w:rPr>
          <w:rFonts w:ascii="Arial" w:hAnsi="Arial" w:cs="Arial"/>
          <w:b/>
        </w:rPr>
        <w:t>1</w:t>
      </w:r>
      <w:r w:rsidR="009007C0">
        <w:rPr>
          <w:rFonts w:ascii="Arial" w:hAnsi="Arial" w:cs="Arial"/>
        </w:rPr>
        <w:t xml:space="preserve"> Inter-turmas de Basquetebol “Compal Air”                                                          </w:t>
      </w:r>
      <w:r w:rsidR="00784B04">
        <w:rPr>
          <w:rFonts w:ascii="Arial" w:hAnsi="Arial" w:cs="Arial"/>
        </w:rPr>
        <w:t xml:space="preserve">  </w:t>
      </w:r>
      <w:r w:rsidR="009007C0">
        <w:rPr>
          <w:rFonts w:ascii="Arial" w:hAnsi="Arial" w:cs="Arial"/>
        </w:rPr>
        <w:t xml:space="preserve">      </w:t>
      </w:r>
      <w:r w:rsidR="0091341C">
        <w:rPr>
          <w:rFonts w:ascii="Arial" w:hAnsi="Arial" w:cs="Arial"/>
          <w:b/>
        </w:rPr>
        <w:t>61</w:t>
      </w:r>
    </w:p>
    <w:p w:rsidR="009007C0" w:rsidRDefault="003F3034" w:rsidP="009007C0">
      <w:pPr>
        <w:spacing w:line="360" w:lineRule="auto"/>
        <w:jc w:val="both"/>
        <w:rPr>
          <w:rFonts w:ascii="Arial" w:hAnsi="Arial" w:cs="Arial"/>
        </w:rPr>
      </w:pPr>
      <w:r>
        <w:rPr>
          <w:rFonts w:ascii="Arial" w:hAnsi="Arial" w:cs="Arial"/>
          <w:b/>
        </w:rPr>
        <w:t>3</w:t>
      </w:r>
      <w:r w:rsidR="009007C0" w:rsidRPr="00D245E4">
        <w:rPr>
          <w:rFonts w:ascii="Arial" w:hAnsi="Arial" w:cs="Arial"/>
          <w:b/>
        </w:rPr>
        <w:t>.</w:t>
      </w:r>
      <w:r>
        <w:rPr>
          <w:rFonts w:ascii="Arial" w:hAnsi="Arial" w:cs="Arial"/>
          <w:b/>
        </w:rPr>
        <w:t>2</w:t>
      </w:r>
      <w:r w:rsidR="009007C0">
        <w:rPr>
          <w:rFonts w:ascii="Arial" w:hAnsi="Arial" w:cs="Arial"/>
        </w:rPr>
        <w:t xml:space="preserve"> Projeto “Dia do Pai”                                                                                             </w:t>
      </w:r>
      <w:r w:rsidR="00784B04">
        <w:rPr>
          <w:rFonts w:ascii="Arial" w:hAnsi="Arial" w:cs="Arial"/>
        </w:rPr>
        <w:t xml:space="preserve">  </w:t>
      </w:r>
      <w:r w:rsidR="009007C0">
        <w:rPr>
          <w:rFonts w:ascii="Arial" w:hAnsi="Arial" w:cs="Arial"/>
        </w:rPr>
        <w:t xml:space="preserve">      </w:t>
      </w:r>
      <w:r w:rsidR="0091341C">
        <w:rPr>
          <w:rFonts w:ascii="Arial" w:hAnsi="Arial" w:cs="Arial"/>
          <w:b/>
        </w:rPr>
        <w:t>65</w:t>
      </w:r>
    </w:p>
    <w:p w:rsidR="009007C0" w:rsidRPr="00135A68" w:rsidRDefault="003F3034" w:rsidP="009007C0">
      <w:pPr>
        <w:spacing w:after="0" w:line="360" w:lineRule="auto"/>
        <w:jc w:val="both"/>
        <w:rPr>
          <w:rFonts w:ascii="Arial" w:hAnsi="Arial" w:cs="Arial"/>
          <w:b/>
        </w:rPr>
      </w:pPr>
      <w:r>
        <w:rPr>
          <w:rFonts w:ascii="Arial" w:hAnsi="Arial" w:cs="Arial"/>
          <w:b/>
        </w:rPr>
        <w:t>IV</w:t>
      </w:r>
      <w:r w:rsidR="009007C0" w:rsidRPr="00135A68">
        <w:rPr>
          <w:rFonts w:ascii="Arial" w:hAnsi="Arial" w:cs="Arial"/>
          <w:b/>
        </w:rPr>
        <w:t xml:space="preserve"> Dimensão do Desenvolvimento Profissional ao longo da vi</w:t>
      </w:r>
      <w:r w:rsidR="009007C0">
        <w:rPr>
          <w:rFonts w:ascii="Arial" w:hAnsi="Arial" w:cs="Arial"/>
          <w:b/>
        </w:rPr>
        <w:t>d</w:t>
      </w:r>
      <w:r w:rsidR="009007C0" w:rsidRPr="00135A68">
        <w:rPr>
          <w:rFonts w:ascii="Arial" w:hAnsi="Arial" w:cs="Arial"/>
          <w:b/>
        </w:rPr>
        <w:t>a</w:t>
      </w:r>
      <w:r w:rsidR="00EA6330">
        <w:rPr>
          <w:rFonts w:ascii="Arial" w:hAnsi="Arial" w:cs="Arial"/>
          <w:b/>
        </w:rPr>
        <w:t xml:space="preserve">                    </w:t>
      </w:r>
      <w:r w:rsidR="00784B04">
        <w:rPr>
          <w:rFonts w:ascii="Arial" w:hAnsi="Arial" w:cs="Arial"/>
          <w:b/>
        </w:rPr>
        <w:t xml:space="preserve">  </w:t>
      </w:r>
      <w:r w:rsidR="00EA6330">
        <w:rPr>
          <w:rFonts w:ascii="Arial" w:hAnsi="Arial" w:cs="Arial"/>
          <w:b/>
        </w:rPr>
        <w:t xml:space="preserve">  </w:t>
      </w:r>
      <w:r w:rsidR="00784B04">
        <w:rPr>
          <w:rFonts w:ascii="Arial" w:hAnsi="Arial" w:cs="Arial"/>
          <w:b/>
        </w:rPr>
        <w:t xml:space="preserve">  </w:t>
      </w:r>
      <w:r w:rsidR="00EA6330">
        <w:rPr>
          <w:rFonts w:ascii="Arial" w:hAnsi="Arial" w:cs="Arial"/>
          <w:b/>
        </w:rPr>
        <w:t xml:space="preserve">   69</w:t>
      </w:r>
    </w:p>
    <w:p w:rsidR="009007C0" w:rsidRPr="00135A68" w:rsidRDefault="003F3034" w:rsidP="009007C0">
      <w:pPr>
        <w:spacing w:after="0" w:line="360" w:lineRule="auto"/>
        <w:jc w:val="both"/>
        <w:rPr>
          <w:rFonts w:ascii="Arial" w:hAnsi="Arial" w:cs="Arial"/>
        </w:rPr>
      </w:pPr>
      <w:r>
        <w:rPr>
          <w:rFonts w:ascii="Arial" w:hAnsi="Arial" w:cs="Arial"/>
          <w:b/>
        </w:rPr>
        <w:t>4</w:t>
      </w:r>
      <w:r w:rsidR="009007C0" w:rsidRPr="00135A68">
        <w:rPr>
          <w:rFonts w:ascii="Arial" w:hAnsi="Arial" w:cs="Arial"/>
          <w:b/>
        </w:rPr>
        <w:t>.</w:t>
      </w:r>
      <w:r>
        <w:rPr>
          <w:rFonts w:ascii="Arial" w:hAnsi="Arial" w:cs="Arial"/>
          <w:b/>
        </w:rPr>
        <w:t>1</w:t>
      </w:r>
      <w:r w:rsidR="009007C0" w:rsidRPr="00135A68">
        <w:rPr>
          <w:rFonts w:ascii="Arial" w:hAnsi="Arial" w:cs="Arial"/>
          <w:b/>
        </w:rPr>
        <w:t xml:space="preserve"> </w:t>
      </w:r>
      <w:r w:rsidR="009007C0" w:rsidRPr="00135A68">
        <w:rPr>
          <w:rFonts w:ascii="Arial" w:hAnsi="Arial" w:cs="Arial"/>
        </w:rPr>
        <w:t>O Estudo</w:t>
      </w:r>
      <w:r w:rsidR="009007C0">
        <w:rPr>
          <w:rFonts w:ascii="Arial" w:hAnsi="Arial" w:cs="Arial"/>
        </w:rPr>
        <w:t xml:space="preserve">                                                                                                              </w:t>
      </w:r>
      <w:r w:rsidR="00784B04">
        <w:rPr>
          <w:rFonts w:ascii="Arial" w:hAnsi="Arial" w:cs="Arial"/>
        </w:rPr>
        <w:t xml:space="preserve">            </w:t>
      </w:r>
      <w:r w:rsidR="009007C0">
        <w:rPr>
          <w:rFonts w:ascii="Arial" w:hAnsi="Arial" w:cs="Arial"/>
        </w:rPr>
        <w:t xml:space="preserve"> </w:t>
      </w:r>
      <w:r w:rsidR="00784B04">
        <w:rPr>
          <w:rFonts w:ascii="Arial" w:hAnsi="Arial" w:cs="Arial"/>
        </w:rPr>
        <w:t xml:space="preserve">  </w:t>
      </w:r>
      <w:r w:rsidR="009007C0">
        <w:rPr>
          <w:rFonts w:ascii="Arial" w:hAnsi="Arial" w:cs="Arial"/>
        </w:rPr>
        <w:t xml:space="preserve">     </w:t>
      </w:r>
      <w:r w:rsidR="00EA6330">
        <w:rPr>
          <w:rFonts w:ascii="Arial" w:hAnsi="Arial" w:cs="Arial"/>
          <w:b/>
        </w:rPr>
        <w:t>69</w:t>
      </w:r>
      <w:r w:rsidR="009007C0">
        <w:rPr>
          <w:rFonts w:ascii="Arial" w:hAnsi="Arial" w:cs="Arial"/>
        </w:rPr>
        <w:t xml:space="preserve">  </w:t>
      </w:r>
    </w:p>
    <w:p w:rsidR="009007C0" w:rsidRPr="00135A68" w:rsidRDefault="003F3034" w:rsidP="009007C0">
      <w:pPr>
        <w:spacing w:after="0" w:line="360" w:lineRule="auto"/>
        <w:jc w:val="both"/>
        <w:rPr>
          <w:rFonts w:ascii="Arial" w:hAnsi="Arial" w:cs="Arial"/>
        </w:rPr>
      </w:pPr>
      <w:r>
        <w:rPr>
          <w:rFonts w:ascii="Arial" w:hAnsi="Arial" w:cs="Arial"/>
          <w:b/>
        </w:rPr>
        <w:t>4</w:t>
      </w:r>
      <w:r w:rsidR="009007C0" w:rsidRPr="00135A68">
        <w:rPr>
          <w:rFonts w:ascii="Arial" w:hAnsi="Arial" w:cs="Arial"/>
          <w:b/>
        </w:rPr>
        <w:t>.</w:t>
      </w:r>
      <w:r>
        <w:rPr>
          <w:rFonts w:ascii="Arial" w:hAnsi="Arial" w:cs="Arial"/>
          <w:b/>
        </w:rPr>
        <w:t>2</w:t>
      </w:r>
      <w:r w:rsidR="009007C0" w:rsidRPr="00135A68">
        <w:rPr>
          <w:rFonts w:ascii="Arial" w:hAnsi="Arial" w:cs="Arial"/>
        </w:rPr>
        <w:t xml:space="preserve"> Objetivos</w:t>
      </w:r>
      <w:r w:rsidR="009007C0">
        <w:rPr>
          <w:rFonts w:ascii="Arial" w:hAnsi="Arial" w:cs="Arial"/>
        </w:rPr>
        <w:t xml:space="preserve">                                                                                                                    </w:t>
      </w:r>
      <w:r w:rsidR="00EA6330">
        <w:rPr>
          <w:rFonts w:ascii="Arial" w:hAnsi="Arial" w:cs="Arial"/>
          <w:b/>
        </w:rPr>
        <w:t>72</w:t>
      </w:r>
    </w:p>
    <w:p w:rsidR="009007C0" w:rsidRPr="00697D75" w:rsidRDefault="003F3034" w:rsidP="009007C0">
      <w:pPr>
        <w:spacing w:after="0" w:line="360" w:lineRule="auto"/>
        <w:jc w:val="both"/>
        <w:rPr>
          <w:rFonts w:ascii="Arial" w:hAnsi="Arial" w:cs="Arial"/>
          <w:b/>
        </w:rPr>
      </w:pPr>
      <w:r>
        <w:rPr>
          <w:rFonts w:ascii="Arial" w:hAnsi="Arial" w:cs="Arial"/>
          <w:b/>
        </w:rPr>
        <w:t>4</w:t>
      </w:r>
      <w:r w:rsidR="009007C0" w:rsidRPr="00296C21">
        <w:rPr>
          <w:rFonts w:ascii="Arial" w:hAnsi="Arial" w:cs="Arial"/>
          <w:b/>
        </w:rPr>
        <w:t>.</w:t>
      </w:r>
      <w:r>
        <w:rPr>
          <w:rFonts w:ascii="Arial" w:hAnsi="Arial" w:cs="Arial"/>
          <w:b/>
        </w:rPr>
        <w:t>3</w:t>
      </w:r>
      <w:r w:rsidR="009007C0" w:rsidRPr="00135A68">
        <w:rPr>
          <w:rFonts w:ascii="Arial" w:hAnsi="Arial" w:cs="Arial"/>
        </w:rPr>
        <w:t xml:space="preserve"> </w:t>
      </w:r>
      <w:r w:rsidR="009007C0">
        <w:rPr>
          <w:rFonts w:ascii="Arial" w:hAnsi="Arial" w:cs="Arial"/>
        </w:rPr>
        <w:t xml:space="preserve">Metodologia                                                                                                               </w:t>
      </w:r>
      <w:r w:rsidR="00EA6330">
        <w:rPr>
          <w:rFonts w:ascii="Arial" w:hAnsi="Arial" w:cs="Arial"/>
          <w:b/>
        </w:rPr>
        <w:t>72</w:t>
      </w:r>
    </w:p>
    <w:p w:rsidR="009007C0" w:rsidRPr="00697D75" w:rsidRDefault="003F3034" w:rsidP="009007C0">
      <w:pPr>
        <w:spacing w:after="0" w:line="360" w:lineRule="auto"/>
        <w:jc w:val="both"/>
        <w:rPr>
          <w:rFonts w:ascii="Arial" w:hAnsi="Arial" w:cs="Arial"/>
          <w:b/>
        </w:rPr>
      </w:pPr>
      <w:r>
        <w:rPr>
          <w:rFonts w:ascii="Arial" w:hAnsi="Arial" w:cs="Arial"/>
          <w:b/>
        </w:rPr>
        <w:t>4.3</w:t>
      </w:r>
      <w:r w:rsidR="009007C0" w:rsidRPr="00296C21">
        <w:rPr>
          <w:rFonts w:ascii="Arial" w:hAnsi="Arial" w:cs="Arial"/>
          <w:b/>
        </w:rPr>
        <w:t>.</w:t>
      </w:r>
      <w:r>
        <w:rPr>
          <w:rFonts w:ascii="Arial" w:hAnsi="Arial" w:cs="Arial"/>
          <w:b/>
        </w:rPr>
        <w:t>1</w:t>
      </w:r>
      <w:r w:rsidR="009007C0">
        <w:rPr>
          <w:rFonts w:ascii="Arial" w:hAnsi="Arial" w:cs="Arial"/>
        </w:rPr>
        <w:t xml:space="preserve"> Participantes                                                                                                          </w:t>
      </w:r>
      <w:r w:rsidR="00EA6330">
        <w:rPr>
          <w:rFonts w:ascii="Arial" w:hAnsi="Arial" w:cs="Arial"/>
          <w:b/>
        </w:rPr>
        <w:t>72</w:t>
      </w:r>
    </w:p>
    <w:p w:rsidR="009007C0" w:rsidRDefault="003F3034" w:rsidP="009007C0">
      <w:pPr>
        <w:spacing w:after="0" w:line="360" w:lineRule="auto"/>
        <w:jc w:val="both"/>
        <w:rPr>
          <w:rFonts w:ascii="Arial" w:hAnsi="Arial" w:cs="Arial"/>
        </w:rPr>
      </w:pPr>
      <w:r>
        <w:rPr>
          <w:rFonts w:ascii="Arial" w:hAnsi="Arial" w:cs="Arial"/>
          <w:b/>
        </w:rPr>
        <w:t>4.3</w:t>
      </w:r>
      <w:r w:rsidR="009007C0" w:rsidRPr="00296C21">
        <w:rPr>
          <w:rFonts w:ascii="Arial" w:hAnsi="Arial" w:cs="Arial"/>
          <w:b/>
        </w:rPr>
        <w:t>.</w:t>
      </w:r>
      <w:r>
        <w:rPr>
          <w:rFonts w:ascii="Arial" w:hAnsi="Arial" w:cs="Arial"/>
          <w:b/>
        </w:rPr>
        <w:t>2</w:t>
      </w:r>
      <w:r w:rsidR="009007C0">
        <w:rPr>
          <w:rFonts w:ascii="Arial" w:hAnsi="Arial" w:cs="Arial"/>
        </w:rPr>
        <w:t xml:space="preserve"> Material e Instrumentos                                                                                  </w:t>
      </w:r>
      <w:r w:rsidR="00784B04">
        <w:rPr>
          <w:rFonts w:ascii="Arial" w:hAnsi="Arial" w:cs="Arial"/>
        </w:rPr>
        <w:t xml:space="preserve"> </w:t>
      </w:r>
      <w:r w:rsidR="009007C0">
        <w:rPr>
          <w:rFonts w:ascii="Arial" w:hAnsi="Arial" w:cs="Arial"/>
        </w:rPr>
        <w:t xml:space="preserve">        </w:t>
      </w:r>
      <w:r w:rsidR="00EA6330">
        <w:rPr>
          <w:rFonts w:ascii="Arial" w:hAnsi="Arial" w:cs="Arial"/>
          <w:b/>
        </w:rPr>
        <w:t>72</w:t>
      </w:r>
    </w:p>
    <w:p w:rsidR="009007C0" w:rsidRDefault="003F3034" w:rsidP="009007C0">
      <w:pPr>
        <w:spacing w:after="0" w:line="360" w:lineRule="auto"/>
        <w:jc w:val="both"/>
        <w:rPr>
          <w:rFonts w:ascii="Arial" w:hAnsi="Arial" w:cs="Arial"/>
        </w:rPr>
      </w:pPr>
      <w:r>
        <w:rPr>
          <w:rFonts w:ascii="Arial" w:hAnsi="Arial" w:cs="Arial"/>
          <w:b/>
        </w:rPr>
        <w:t>4</w:t>
      </w:r>
      <w:r w:rsidR="009007C0" w:rsidRPr="00296C21">
        <w:rPr>
          <w:rFonts w:ascii="Arial" w:hAnsi="Arial" w:cs="Arial"/>
          <w:b/>
        </w:rPr>
        <w:t>.3.</w:t>
      </w:r>
      <w:r>
        <w:rPr>
          <w:rFonts w:ascii="Arial" w:hAnsi="Arial" w:cs="Arial"/>
          <w:b/>
        </w:rPr>
        <w:t>3</w:t>
      </w:r>
      <w:r w:rsidR="009007C0">
        <w:rPr>
          <w:rFonts w:ascii="Arial" w:hAnsi="Arial" w:cs="Arial"/>
        </w:rPr>
        <w:t xml:space="preserve"> Estratégias e Procedimento                                                                           </w:t>
      </w:r>
      <w:r w:rsidR="00784B04">
        <w:rPr>
          <w:rFonts w:ascii="Arial" w:hAnsi="Arial" w:cs="Arial"/>
        </w:rPr>
        <w:t xml:space="preserve"> </w:t>
      </w:r>
      <w:r w:rsidR="009007C0">
        <w:rPr>
          <w:rFonts w:ascii="Arial" w:hAnsi="Arial" w:cs="Arial"/>
        </w:rPr>
        <w:t xml:space="preserve">        </w:t>
      </w:r>
      <w:r w:rsidR="00EA6330">
        <w:rPr>
          <w:rFonts w:ascii="Arial" w:hAnsi="Arial" w:cs="Arial"/>
          <w:b/>
        </w:rPr>
        <w:t>72</w:t>
      </w:r>
    </w:p>
    <w:p w:rsidR="009007C0" w:rsidRDefault="009007C0" w:rsidP="009007C0">
      <w:pPr>
        <w:spacing w:after="0" w:line="360" w:lineRule="auto"/>
        <w:jc w:val="both"/>
        <w:rPr>
          <w:rFonts w:ascii="Arial" w:hAnsi="Arial" w:cs="Arial"/>
        </w:rPr>
      </w:pPr>
      <w:r w:rsidRPr="00296C21">
        <w:rPr>
          <w:rFonts w:ascii="Arial" w:hAnsi="Arial" w:cs="Arial"/>
          <w:b/>
        </w:rPr>
        <w:t>4.</w:t>
      </w:r>
      <w:r w:rsidR="003F3034">
        <w:rPr>
          <w:rFonts w:ascii="Arial" w:hAnsi="Arial" w:cs="Arial"/>
          <w:b/>
        </w:rPr>
        <w:t>4</w:t>
      </w:r>
      <w:r>
        <w:rPr>
          <w:rFonts w:ascii="Arial" w:hAnsi="Arial" w:cs="Arial"/>
        </w:rPr>
        <w:t xml:space="preserve"> Análise e Discussão dos Resultados                                                                </w:t>
      </w:r>
      <w:r w:rsidR="00784B04">
        <w:rPr>
          <w:rFonts w:ascii="Arial" w:hAnsi="Arial" w:cs="Arial"/>
        </w:rPr>
        <w:t xml:space="preserve"> </w:t>
      </w:r>
      <w:r>
        <w:rPr>
          <w:rFonts w:ascii="Arial" w:hAnsi="Arial" w:cs="Arial"/>
        </w:rPr>
        <w:t xml:space="preserve">        </w:t>
      </w:r>
      <w:r w:rsidR="00EA6330">
        <w:rPr>
          <w:rFonts w:ascii="Arial" w:hAnsi="Arial" w:cs="Arial"/>
          <w:b/>
        </w:rPr>
        <w:t>74</w:t>
      </w:r>
    </w:p>
    <w:p w:rsidR="009007C0" w:rsidRPr="00697D75" w:rsidRDefault="003F3034" w:rsidP="009007C0">
      <w:pPr>
        <w:spacing w:line="360" w:lineRule="auto"/>
        <w:jc w:val="both"/>
        <w:rPr>
          <w:rFonts w:ascii="Arial" w:hAnsi="Arial" w:cs="Arial"/>
          <w:b/>
        </w:rPr>
      </w:pPr>
      <w:r>
        <w:rPr>
          <w:rFonts w:ascii="Arial" w:hAnsi="Arial" w:cs="Arial"/>
          <w:b/>
        </w:rPr>
        <w:t>4.5</w:t>
      </w:r>
      <w:r w:rsidR="009007C0">
        <w:rPr>
          <w:rFonts w:ascii="Arial" w:hAnsi="Arial" w:cs="Arial"/>
        </w:rPr>
        <w:t xml:space="preserve"> Conclusões                                                                                                        </w:t>
      </w:r>
      <w:r w:rsidR="00784B04">
        <w:rPr>
          <w:rFonts w:ascii="Arial" w:hAnsi="Arial" w:cs="Arial"/>
        </w:rPr>
        <w:t xml:space="preserve"> </w:t>
      </w:r>
      <w:r w:rsidR="009007C0">
        <w:rPr>
          <w:rFonts w:ascii="Arial" w:hAnsi="Arial" w:cs="Arial"/>
        </w:rPr>
        <w:t xml:space="preserve">        </w:t>
      </w:r>
      <w:r w:rsidR="00EA6330">
        <w:rPr>
          <w:rFonts w:ascii="Arial" w:hAnsi="Arial" w:cs="Arial"/>
          <w:b/>
        </w:rPr>
        <w:t>75</w:t>
      </w:r>
    </w:p>
    <w:p w:rsidR="009007C0" w:rsidRPr="00135A68" w:rsidRDefault="00981F7A" w:rsidP="009007C0">
      <w:pPr>
        <w:spacing w:line="360" w:lineRule="auto"/>
        <w:jc w:val="both"/>
        <w:rPr>
          <w:rFonts w:ascii="Arial" w:hAnsi="Arial" w:cs="Arial"/>
          <w:b/>
        </w:rPr>
      </w:pPr>
      <w:r>
        <w:rPr>
          <w:rFonts w:ascii="Arial" w:hAnsi="Arial" w:cs="Arial"/>
          <w:b/>
        </w:rPr>
        <w:t>V</w:t>
      </w:r>
      <w:r w:rsidR="009007C0" w:rsidRPr="00135A68">
        <w:rPr>
          <w:rFonts w:ascii="Arial" w:hAnsi="Arial" w:cs="Arial"/>
          <w:b/>
        </w:rPr>
        <w:t xml:space="preserve"> Considerações Finais</w:t>
      </w:r>
      <w:r w:rsidR="009007C0">
        <w:rPr>
          <w:rFonts w:ascii="Arial" w:hAnsi="Arial" w:cs="Arial"/>
          <w:b/>
        </w:rPr>
        <w:t xml:space="preserve">                                             </w:t>
      </w:r>
      <w:r w:rsidR="00EA6330">
        <w:rPr>
          <w:rFonts w:ascii="Arial" w:hAnsi="Arial" w:cs="Arial"/>
          <w:b/>
        </w:rPr>
        <w:t xml:space="preserve">                        </w:t>
      </w:r>
      <w:r>
        <w:rPr>
          <w:rFonts w:ascii="Arial" w:hAnsi="Arial" w:cs="Arial"/>
          <w:b/>
        </w:rPr>
        <w:t xml:space="preserve">                 </w:t>
      </w:r>
      <w:r w:rsidR="00784B04">
        <w:rPr>
          <w:rFonts w:ascii="Arial" w:hAnsi="Arial" w:cs="Arial"/>
          <w:b/>
        </w:rPr>
        <w:t xml:space="preserve">     </w:t>
      </w:r>
      <w:r>
        <w:rPr>
          <w:rFonts w:ascii="Arial" w:hAnsi="Arial" w:cs="Arial"/>
          <w:b/>
        </w:rPr>
        <w:t xml:space="preserve">  </w:t>
      </w:r>
      <w:r w:rsidR="00EA6330">
        <w:rPr>
          <w:rFonts w:ascii="Arial" w:hAnsi="Arial" w:cs="Arial"/>
          <w:b/>
        </w:rPr>
        <w:t xml:space="preserve">      77</w:t>
      </w:r>
    </w:p>
    <w:p w:rsidR="009007C0" w:rsidRPr="009875FC" w:rsidRDefault="00981F7A" w:rsidP="009007C0">
      <w:pPr>
        <w:spacing w:line="360" w:lineRule="auto"/>
        <w:rPr>
          <w:rFonts w:ascii="Arial" w:hAnsi="Arial" w:cs="Arial"/>
          <w:b/>
        </w:rPr>
      </w:pPr>
      <w:r>
        <w:rPr>
          <w:rFonts w:ascii="Arial" w:hAnsi="Arial" w:cs="Arial"/>
          <w:b/>
        </w:rPr>
        <w:t xml:space="preserve">VI </w:t>
      </w:r>
      <w:r w:rsidR="009007C0">
        <w:rPr>
          <w:rFonts w:ascii="Arial" w:hAnsi="Arial" w:cs="Arial"/>
          <w:b/>
        </w:rPr>
        <w:t xml:space="preserve">Bibliografia                                                                                </w:t>
      </w:r>
      <w:r w:rsidR="00EA6330">
        <w:rPr>
          <w:rFonts w:ascii="Arial" w:hAnsi="Arial" w:cs="Arial"/>
          <w:b/>
        </w:rPr>
        <w:t xml:space="preserve">                     </w:t>
      </w:r>
      <w:r w:rsidR="00610E80">
        <w:rPr>
          <w:rFonts w:ascii="Arial" w:hAnsi="Arial" w:cs="Arial"/>
          <w:b/>
        </w:rPr>
        <w:t xml:space="preserve"> </w:t>
      </w:r>
      <w:r w:rsidR="00EA6330">
        <w:rPr>
          <w:rFonts w:ascii="Arial" w:hAnsi="Arial" w:cs="Arial"/>
          <w:b/>
        </w:rPr>
        <w:t xml:space="preserve"> </w:t>
      </w:r>
      <w:r w:rsidR="00610E80">
        <w:rPr>
          <w:rFonts w:ascii="Arial" w:hAnsi="Arial" w:cs="Arial"/>
          <w:b/>
        </w:rPr>
        <w:t xml:space="preserve">       80</w:t>
      </w:r>
    </w:p>
    <w:p w:rsidR="009007C0" w:rsidRDefault="009007C0" w:rsidP="009007C0">
      <w:pPr>
        <w:spacing w:after="0"/>
        <w:rPr>
          <w:rFonts w:ascii="Arial" w:hAnsi="Arial" w:cs="Arial"/>
          <w:b/>
        </w:rPr>
      </w:pPr>
      <w:r w:rsidRPr="00997066">
        <w:rPr>
          <w:rFonts w:ascii="Arial" w:hAnsi="Arial" w:cs="Arial"/>
          <w:b/>
        </w:rPr>
        <w:t>Anexos</w:t>
      </w:r>
    </w:p>
    <w:p w:rsidR="009007C0" w:rsidRDefault="009007C0" w:rsidP="009007C0">
      <w:pPr>
        <w:spacing w:line="240" w:lineRule="auto"/>
        <w:rPr>
          <w:rFonts w:ascii="Arial" w:hAnsi="Arial" w:cs="Arial"/>
        </w:rPr>
      </w:pPr>
      <w:r>
        <w:rPr>
          <w:rFonts w:ascii="Arial" w:hAnsi="Arial" w:cs="Arial"/>
        </w:rPr>
        <w:t xml:space="preserve">Anexo 1 – Ficha de Identificação do aluno                                     </w:t>
      </w:r>
      <w:r w:rsidR="00EA6330">
        <w:rPr>
          <w:rFonts w:ascii="Arial" w:hAnsi="Arial" w:cs="Arial"/>
        </w:rPr>
        <w:t xml:space="preserve"> </w:t>
      </w:r>
      <w:r w:rsidR="00610E80">
        <w:rPr>
          <w:rFonts w:ascii="Arial" w:hAnsi="Arial" w:cs="Arial"/>
        </w:rPr>
        <w:t xml:space="preserve">                              83</w:t>
      </w:r>
    </w:p>
    <w:p w:rsidR="009007C0" w:rsidRDefault="009007C0" w:rsidP="009007C0">
      <w:pPr>
        <w:spacing w:line="240" w:lineRule="auto"/>
        <w:rPr>
          <w:rFonts w:ascii="Arial" w:hAnsi="Arial" w:cs="Arial"/>
        </w:rPr>
      </w:pPr>
      <w:r>
        <w:rPr>
          <w:rFonts w:ascii="Arial" w:hAnsi="Arial" w:cs="Arial"/>
        </w:rPr>
        <w:t xml:space="preserve">Anexo 2 – Exemplo Plano Geral de Etapas                                    </w:t>
      </w:r>
      <w:r w:rsidR="00610E80">
        <w:rPr>
          <w:rFonts w:ascii="Arial" w:hAnsi="Arial" w:cs="Arial"/>
        </w:rPr>
        <w:t xml:space="preserve">                              85</w:t>
      </w:r>
    </w:p>
    <w:p w:rsidR="009007C0" w:rsidRDefault="009007C0" w:rsidP="009007C0">
      <w:pPr>
        <w:spacing w:line="240" w:lineRule="auto"/>
        <w:rPr>
          <w:rFonts w:ascii="Arial" w:hAnsi="Arial" w:cs="Arial"/>
        </w:rPr>
      </w:pPr>
      <w:r>
        <w:rPr>
          <w:rFonts w:ascii="Arial" w:hAnsi="Arial" w:cs="Arial"/>
        </w:rPr>
        <w:t xml:space="preserve">Anexo 3 – Exemplo Grelha de Registo da Avaliação Inicial                                         </w:t>
      </w:r>
      <w:r w:rsidR="00610E80">
        <w:rPr>
          <w:rFonts w:ascii="Arial" w:hAnsi="Arial" w:cs="Arial"/>
        </w:rPr>
        <w:t xml:space="preserve"> 86</w:t>
      </w:r>
    </w:p>
    <w:p w:rsidR="009007C0" w:rsidRDefault="009007C0" w:rsidP="009007C0">
      <w:pPr>
        <w:spacing w:line="240" w:lineRule="auto"/>
        <w:rPr>
          <w:rFonts w:ascii="Arial" w:hAnsi="Arial" w:cs="Arial"/>
        </w:rPr>
      </w:pPr>
      <w:r>
        <w:rPr>
          <w:rFonts w:ascii="Arial" w:hAnsi="Arial" w:cs="Arial"/>
        </w:rPr>
        <w:t xml:space="preserve">Anexo 4 – Quadro de Avaliação Diagnóstico                                  </w:t>
      </w:r>
      <w:r w:rsidR="00610E80">
        <w:rPr>
          <w:rFonts w:ascii="Arial" w:hAnsi="Arial" w:cs="Arial"/>
        </w:rPr>
        <w:t xml:space="preserve">                              87</w:t>
      </w:r>
    </w:p>
    <w:p w:rsidR="009007C0" w:rsidRDefault="009007C0" w:rsidP="009007C0">
      <w:pPr>
        <w:spacing w:line="240" w:lineRule="auto"/>
        <w:rPr>
          <w:rFonts w:ascii="Arial" w:hAnsi="Arial" w:cs="Arial"/>
        </w:rPr>
      </w:pPr>
      <w:r>
        <w:rPr>
          <w:rFonts w:ascii="Arial" w:hAnsi="Arial" w:cs="Arial"/>
        </w:rPr>
        <w:t xml:space="preserve">Anexo 5 – Quadro de Avaliação Prognóstico                                  </w:t>
      </w:r>
      <w:r w:rsidR="00610E80">
        <w:rPr>
          <w:rFonts w:ascii="Arial" w:hAnsi="Arial" w:cs="Arial"/>
        </w:rPr>
        <w:t xml:space="preserve">                              88</w:t>
      </w:r>
    </w:p>
    <w:p w:rsidR="009007C0" w:rsidRDefault="009007C0" w:rsidP="009007C0">
      <w:pPr>
        <w:spacing w:line="240" w:lineRule="auto"/>
        <w:rPr>
          <w:rFonts w:ascii="Arial" w:hAnsi="Arial" w:cs="Arial"/>
        </w:rPr>
      </w:pPr>
      <w:r>
        <w:rPr>
          <w:rFonts w:ascii="Arial" w:hAnsi="Arial" w:cs="Arial"/>
        </w:rPr>
        <w:t xml:space="preserve">Anexo 6 – Plano Anual de Turma – 7º F                                        </w:t>
      </w:r>
      <w:r w:rsidR="00EA6330">
        <w:rPr>
          <w:rFonts w:ascii="Arial" w:hAnsi="Arial" w:cs="Arial"/>
        </w:rPr>
        <w:t xml:space="preserve"> </w:t>
      </w:r>
      <w:r w:rsidR="00610E80">
        <w:rPr>
          <w:rFonts w:ascii="Arial" w:hAnsi="Arial" w:cs="Arial"/>
        </w:rPr>
        <w:t xml:space="preserve">                              89</w:t>
      </w:r>
    </w:p>
    <w:p w:rsidR="009007C0" w:rsidRDefault="009007C0" w:rsidP="009007C0">
      <w:pPr>
        <w:spacing w:line="240" w:lineRule="auto"/>
        <w:rPr>
          <w:rFonts w:ascii="Arial" w:hAnsi="Arial" w:cs="Arial"/>
        </w:rPr>
      </w:pPr>
      <w:r>
        <w:rPr>
          <w:rFonts w:ascii="Arial" w:hAnsi="Arial" w:cs="Arial"/>
        </w:rPr>
        <w:t>Anexo 7 – Exemplo Definição dos objetivos intermédios – 3ª Et</w:t>
      </w:r>
      <w:r w:rsidR="00EA6330">
        <w:rPr>
          <w:rFonts w:ascii="Arial" w:hAnsi="Arial" w:cs="Arial"/>
        </w:rPr>
        <w:t>a</w:t>
      </w:r>
      <w:r w:rsidR="00610E80">
        <w:rPr>
          <w:rFonts w:ascii="Arial" w:hAnsi="Arial" w:cs="Arial"/>
        </w:rPr>
        <w:t>pa                            91</w:t>
      </w:r>
    </w:p>
    <w:p w:rsidR="009007C0" w:rsidRDefault="009007C0" w:rsidP="009007C0">
      <w:pPr>
        <w:spacing w:line="240" w:lineRule="auto"/>
        <w:rPr>
          <w:rFonts w:ascii="Arial" w:hAnsi="Arial" w:cs="Arial"/>
        </w:rPr>
      </w:pPr>
      <w:r>
        <w:rPr>
          <w:rFonts w:ascii="Arial" w:hAnsi="Arial" w:cs="Arial"/>
        </w:rPr>
        <w:t xml:space="preserve">Anexo 8 – Testes de Avaliação                                                           </w:t>
      </w:r>
      <w:r w:rsidR="00EA6330">
        <w:rPr>
          <w:rFonts w:ascii="Arial" w:hAnsi="Arial" w:cs="Arial"/>
        </w:rPr>
        <w:t xml:space="preserve">          </w:t>
      </w:r>
      <w:r w:rsidR="00610E80">
        <w:rPr>
          <w:rFonts w:ascii="Arial" w:hAnsi="Arial" w:cs="Arial"/>
        </w:rPr>
        <w:t xml:space="preserve">                93</w:t>
      </w:r>
    </w:p>
    <w:p w:rsidR="009007C0" w:rsidRDefault="009007C0" w:rsidP="009007C0">
      <w:pPr>
        <w:spacing w:line="240" w:lineRule="auto"/>
        <w:rPr>
          <w:rFonts w:ascii="Arial" w:hAnsi="Arial" w:cs="Arial"/>
        </w:rPr>
      </w:pPr>
      <w:r>
        <w:rPr>
          <w:rFonts w:ascii="Arial" w:hAnsi="Arial" w:cs="Arial"/>
        </w:rPr>
        <w:t xml:space="preserve">Anexo 9 – Folha de Cálculo Avaliação Formativa – 5º F               </w:t>
      </w:r>
      <w:r w:rsidR="00610E80">
        <w:rPr>
          <w:rFonts w:ascii="Arial" w:hAnsi="Arial" w:cs="Arial"/>
        </w:rPr>
        <w:t xml:space="preserve">                             101</w:t>
      </w:r>
    </w:p>
    <w:p w:rsidR="009007C0" w:rsidRDefault="009007C0" w:rsidP="009007C0">
      <w:pPr>
        <w:spacing w:line="240" w:lineRule="auto"/>
        <w:rPr>
          <w:rFonts w:ascii="Arial" w:hAnsi="Arial" w:cs="Arial"/>
        </w:rPr>
      </w:pPr>
      <w:r>
        <w:rPr>
          <w:rFonts w:ascii="Arial" w:hAnsi="Arial" w:cs="Arial"/>
        </w:rPr>
        <w:t xml:space="preserve">Anexo 10 – Ficha de Auto Avaliação                                              </w:t>
      </w:r>
      <w:r w:rsidR="00610E80">
        <w:rPr>
          <w:rFonts w:ascii="Arial" w:hAnsi="Arial" w:cs="Arial"/>
        </w:rPr>
        <w:t xml:space="preserve">                             102</w:t>
      </w:r>
    </w:p>
    <w:p w:rsidR="009007C0" w:rsidRDefault="009007C0" w:rsidP="009007C0">
      <w:pPr>
        <w:spacing w:line="240" w:lineRule="auto"/>
        <w:rPr>
          <w:rFonts w:ascii="Arial" w:hAnsi="Arial" w:cs="Arial"/>
        </w:rPr>
      </w:pPr>
      <w:r>
        <w:rPr>
          <w:rFonts w:ascii="Arial" w:hAnsi="Arial" w:cs="Arial"/>
        </w:rPr>
        <w:t>Anexo 11 – Exemplo Calendarização de momentos de avaliação</w:t>
      </w:r>
      <w:r w:rsidR="00610E80">
        <w:rPr>
          <w:rFonts w:ascii="Arial" w:hAnsi="Arial" w:cs="Arial"/>
        </w:rPr>
        <w:t xml:space="preserve">                             104</w:t>
      </w:r>
    </w:p>
    <w:p w:rsidR="009007C0" w:rsidRDefault="009007C0" w:rsidP="009007C0">
      <w:pPr>
        <w:spacing w:line="240" w:lineRule="auto"/>
        <w:rPr>
          <w:rFonts w:ascii="Arial" w:hAnsi="Arial" w:cs="Arial"/>
        </w:rPr>
      </w:pPr>
      <w:r>
        <w:rPr>
          <w:rFonts w:ascii="Arial" w:hAnsi="Arial" w:cs="Arial"/>
        </w:rPr>
        <w:t xml:space="preserve">Anexo 12 – Exemplo Ficha de Avaliação Formativa                      </w:t>
      </w:r>
      <w:r w:rsidR="00610E80">
        <w:rPr>
          <w:rFonts w:ascii="Arial" w:hAnsi="Arial" w:cs="Arial"/>
        </w:rPr>
        <w:t xml:space="preserve">                             106</w:t>
      </w:r>
    </w:p>
    <w:p w:rsidR="009007C0" w:rsidRDefault="009007C0" w:rsidP="009007C0">
      <w:pPr>
        <w:spacing w:line="240" w:lineRule="auto"/>
        <w:rPr>
          <w:rFonts w:ascii="Arial" w:hAnsi="Arial" w:cs="Arial"/>
        </w:rPr>
      </w:pPr>
      <w:r>
        <w:rPr>
          <w:rFonts w:ascii="Arial" w:hAnsi="Arial" w:cs="Arial"/>
        </w:rPr>
        <w:t xml:space="preserve">Anexo 13 – Ficha para os alunos que não realizam aula prática                </w:t>
      </w:r>
      <w:r w:rsidR="00EA6330">
        <w:rPr>
          <w:rFonts w:ascii="Arial" w:hAnsi="Arial" w:cs="Arial"/>
        </w:rPr>
        <w:t xml:space="preserve">         </w:t>
      </w:r>
      <w:r w:rsidR="00610E80">
        <w:rPr>
          <w:rFonts w:ascii="Arial" w:hAnsi="Arial" w:cs="Arial"/>
        </w:rPr>
        <w:t xml:space="preserve">       107</w:t>
      </w:r>
    </w:p>
    <w:p w:rsidR="009007C0" w:rsidRDefault="009007C0" w:rsidP="009007C0">
      <w:pPr>
        <w:spacing w:line="240" w:lineRule="auto"/>
        <w:rPr>
          <w:rFonts w:ascii="Arial" w:hAnsi="Arial" w:cs="Arial"/>
        </w:rPr>
      </w:pPr>
      <w:r>
        <w:rPr>
          <w:rFonts w:ascii="Arial" w:hAnsi="Arial" w:cs="Arial"/>
        </w:rPr>
        <w:t xml:space="preserve">Anexo 14 – Exemplo Ficha de assiduidade                                   </w:t>
      </w:r>
      <w:r w:rsidR="00610E80">
        <w:rPr>
          <w:rFonts w:ascii="Arial" w:hAnsi="Arial" w:cs="Arial"/>
        </w:rPr>
        <w:t xml:space="preserve">                             110</w:t>
      </w:r>
    </w:p>
    <w:p w:rsidR="009007C0" w:rsidRPr="00997066" w:rsidRDefault="009007C0" w:rsidP="009007C0">
      <w:pPr>
        <w:spacing w:line="240" w:lineRule="auto"/>
        <w:rPr>
          <w:rFonts w:ascii="Arial" w:hAnsi="Arial" w:cs="Arial"/>
        </w:rPr>
      </w:pPr>
      <w:r>
        <w:rPr>
          <w:rFonts w:ascii="Arial" w:hAnsi="Arial" w:cs="Arial"/>
        </w:rPr>
        <w:t xml:space="preserve">Anexo 15 – Plano de aula/Reflexão de aula                                  </w:t>
      </w:r>
      <w:r w:rsidR="00610E80">
        <w:rPr>
          <w:rFonts w:ascii="Arial" w:hAnsi="Arial" w:cs="Arial"/>
        </w:rPr>
        <w:t xml:space="preserve">                             111</w:t>
      </w:r>
    </w:p>
    <w:p w:rsidR="004076CB" w:rsidRDefault="004076CB">
      <w:pPr>
        <w:rPr>
          <w:rFonts w:ascii="Arial" w:hAnsi="Arial" w:cs="Arial"/>
          <w:b/>
          <w:sz w:val="24"/>
          <w:szCs w:val="24"/>
        </w:rPr>
      </w:pPr>
      <w:r>
        <w:rPr>
          <w:rFonts w:ascii="Arial" w:hAnsi="Arial" w:cs="Arial"/>
          <w:b/>
          <w:sz w:val="24"/>
          <w:szCs w:val="24"/>
        </w:rPr>
        <w:lastRenderedPageBreak/>
        <w:br w:type="page"/>
      </w:r>
    </w:p>
    <w:p w:rsidR="009007C0" w:rsidRPr="000F2050" w:rsidRDefault="009007C0" w:rsidP="009007C0">
      <w:pPr>
        <w:spacing w:line="360" w:lineRule="auto"/>
        <w:rPr>
          <w:rFonts w:ascii="Arial" w:hAnsi="Arial" w:cs="Arial"/>
          <w:b/>
          <w:sz w:val="24"/>
          <w:szCs w:val="24"/>
        </w:rPr>
      </w:pPr>
      <w:r w:rsidRPr="000F2050">
        <w:rPr>
          <w:rFonts w:ascii="Arial" w:hAnsi="Arial" w:cs="Arial"/>
          <w:b/>
          <w:sz w:val="24"/>
          <w:szCs w:val="24"/>
        </w:rPr>
        <w:lastRenderedPageBreak/>
        <w:t>Índice de Quadros</w:t>
      </w:r>
    </w:p>
    <w:p w:rsidR="009007C0" w:rsidRPr="00C31CEE" w:rsidRDefault="009007C0" w:rsidP="009007C0">
      <w:pPr>
        <w:spacing w:line="360" w:lineRule="auto"/>
        <w:rPr>
          <w:rFonts w:ascii="Arial" w:hAnsi="Arial" w:cs="Arial"/>
        </w:rPr>
      </w:pPr>
      <w:r w:rsidRPr="00C31CEE">
        <w:rPr>
          <w:rFonts w:ascii="Arial" w:hAnsi="Arial" w:cs="Arial"/>
        </w:rPr>
        <w:t xml:space="preserve">Quadro 1 – Horário da PES                                                             </w:t>
      </w:r>
      <w:r w:rsidR="00EA6330">
        <w:rPr>
          <w:rFonts w:ascii="Arial" w:hAnsi="Arial" w:cs="Arial"/>
        </w:rPr>
        <w:t xml:space="preserve">                               6</w:t>
      </w:r>
    </w:p>
    <w:p w:rsidR="009007C0" w:rsidRPr="00C31CEE" w:rsidRDefault="009007C0" w:rsidP="009007C0">
      <w:pPr>
        <w:autoSpaceDE w:val="0"/>
        <w:autoSpaceDN w:val="0"/>
        <w:adjustRightInd w:val="0"/>
        <w:spacing w:line="360" w:lineRule="auto"/>
        <w:rPr>
          <w:rFonts w:ascii="Arial" w:hAnsi="Arial" w:cs="Arial"/>
        </w:rPr>
      </w:pPr>
      <w:r w:rsidRPr="00C31CEE">
        <w:rPr>
          <w:rFonts w:ascii="Arial" w:hAnsi="Arial" w:cs="Arial"/>
        </w:rPr>
        <w:t>Quadro 2: Quadro resumo da avaliação inicial diganóstica 7º F</w:t>
      </w:r>
      <w:r>
        <w:rPr>
          <w:rFonts w:ascii="Arial" w:hAnsi="Arial" w:cs="Arial"/>
        </w:rPr>
        <w:t xml:space="preserve">         </w:t>
      </w:r>
      <w:r w:rsidR="00EA6330">
        <w:rPr>
          <w:rFonts w:ascii="Arial" w:hAnsi="Arial" w:cs="Arial"/>
        </w:rPr>
        <w:t xml:space="preserve">                          23</w:t>
      </w:r>
    </w:p>
    <w:p w:rsidR="009007C0" w:rsidRPr="00C31CEE" w:rsidRDefault="009007C0" w:rsidP="009007C0">
      <w:pPr>
        <w:autoSpaceDE w:val="0"/>
        <w:autoSpaceDN w:val="0"/>
        <w:adjustRightInd w:val="0"/>
        <w:spacing w:line="360" w:lineRule="auto"/>
        <w:rPr>
          <w:rFonts w:ascii="Arial" w:hAnsi="Arial" w:cs="Arial"/>
        </w:rPr>
      </w:pPr>
      <w:r w:rsidRPr="00C31CEE">
        <w:rPr>
          <w:rFonts w:ascii="Arial" w:hAnsi="Arial" w:cs="Arial"/>
        </w:rPr>
        <w:t xml:space="preserve">Quadro 3: Quadro de identificação das matérias prioritárias 7º F   </w:t>
      </w:r>
      <w:r w:rsidR="00EA6330">
        <w:rPr>
          <w:rFonts w:ascii="Arial" w:hAnsi="Arial" w:cs="Arial"/>
        </w:rPr>
        <w:t xml:space="preserve">                              23</w:t>
      </w:r>
    </w:p>
    <w:p w:rsidR="009007C0" w:rsidRPr="00C31CEE" w:rsidRDefault="009007C0" w:rsidP="009007C0">
      <w:pPr>
        <w:autoSpaceDE w:val="0"/>
        <w:autoSpaceDN w:val="0"/>
        <w:adjustRightInd w:val="0"/>
        <w:spacing w:line="360" w:lineRule="auto"/>
        <w:rPr>
          <w:rFonts w:ascii="Arial" w:hAnsi="Arial" w:cs="Arial"/>
        </w:rPr>
      </w:pPr>
      <w:r w:rsidRPr="00C31CEE">
        <w:rPr>
          <w:rFonts w:ascii="Arial" w:hAnsi="Arial" w:cs="Arial"/>
        </w:rPr>
        <w:t xml:space="preserve">Quadro 4: Exemplo de um grupo de trabalho para a matéria de voleibol 7º F        </w:t>
      </w:r>
      <w:r>
        <w:rPr>
          <w:rFonts w:ascii="Arial" w:hAnsi="Arial" w:cs="Arial"/>
        </w:rPr>
        <w:t xml:space="preserve"> </w:t>
      </w:r>
      <w:r w:rsidR="00EA6330">
        <w:rPr>
          <w:rFonts w:ascii="Arial" w:hAnsi="Arial" w:cs="Arial"/>
        </w:rPr>
        <w:t xml:space="preserve">    24</w:t>
      </w:r>
    </w:p>
    <w:p w:rsidR="009007C0" w:rsidRPr="00C31CEE" w:rsidRDefault="009007C0" w:rsidP="009007C0">
      <w:pPr>
        <w:autoSpaceDE w:val="0"/>
        <w:autoSpaceDN w:val="0"/>
        <w:adjustRightInd w:val="0"/>
        <w:spacing w:line="360" w:lineRule="auto"/>
        <w:rPr>
          <w:rFonts w:ascii="Arial" w:hAnsi="Arial" w:cs="Arial"/>
        </w:rPr>
      </w:pPr>
      <w:r w:rsidRPr="00C31CEE">
        <w:rPr>
          <w:rFonts w:ascii="Arial" w:hAnsi="Arial" w:cs="Arial"/>
        </w:rPr>
        <w:t xml:space="preserve">Quadro 5: Distribuição dos momentos de avaliação formativa durante a 2ª Etapa  </w:t>
      </w:r>
      <w:r>
        <w:rPr>
          <w:rFonts w:ascii="Arial" w:hAnsi="Arial" w:cs="Arial"/>
        </w:rPr>
        <w:t xml:space="preserve"> </w:t>
      </w:r>
      <w:r w:rsidR="00EA6330">
        <w:rPr>
          <w:rFonts w:ascii="Arial" w:hAnsi="Arial" w:cs="Arial"/>
        </w:rPr>
        <w:t xml:space="preserve">   27</w:t>
      </w:r>
    </w:p>
    <w:p w:rsidR="009007C0" w:rsidRPr="00C31CEE" w:rsidRDefault="009007C0" w:rsidP="009007C0">
      <w:pPr>
        <w:spacing w:line="360" w:lineRule="auto"/>
        <w:rPr>
          <w:rFonts w:ascii="Arial" w:hAnsi="Arial" w:cs="Arial"/>
        </w:rPr>
      </w:pPr>
      <w:r w:rsidRPr="00C31CEE">
        <w:rPr>
          <w:rFonts w:ascii="Arial" w:hAnsi="Arial" w:cs="Arial"/>
        </w:rPr>
        <w:t xml:space="preserve">Quadro 6 – Seleção das matérias                                                   </w:t>
      </w:r>
      <w:r w:rsidR="00EA6330">
        <w:rPr>
          <w:rFonts w:ascii="Arial" w:hAnsi="Arial" w:cs="Arial"/>
        </w:rPr>
        <w:t xml:space="preserve">                              57</w:t>
      </w:r>
    </w:p>
    <w:p w:rsidR="009007C0" w:rsidRPr="00C31CEE" w:rsidRDefault="009007C0" w:rsidP="009007C0">
      <w:pPr>
        <w:spacing w:line="360" w:lineRule="auto"/>
        <w:rPr>
          <w:rFonts w:ascii="Arial" w:hAnsi="Arial" w:cs="Arial"/>
        </w:rPr>
      </w:pPr>
      <w:r w:rsidRPr="00C31CEE">
        <w:rPr>
          <w:rFonts w:ascii="Arial" w:hAnsi="Arial" w:cs="Arial"/>
        </w:rPr>
        <w:t xml:space="preserve">Quadro 7 – Programa da Atividade                                                 </w:t>
      </w:r>
      <w:r w:rsidR="00EA6330">
        <w:rPr>
          <w:rFonts w:ascii="Arial" w:hAnsi="Arial" w:cs="Arial"/>
        </w:rPr>
        <w:t xml:space="preserve">                              63</w:t>
      </w:r>
    </w:p>
    <w:p w:rsidR="009007C0" w:rsidRPr="00C31CEE" w:rsidRDefault="009007C0" w:rsidP="009007C0">
      <w:pPr>
        <w:spacing w:line="360" w:lineRule="auto"/>
        <w:rPr>
          <w:rFonts w:ascii="Arial" w:hAnsi="Arial" w:cs="Arial"/>
        </w:rPr>
      </w:pPr>
      <w:r w:rsidRPr="00C31CEE">
        <w:rPr>
          <w:rFonts w:ascii="Arial" w:hAnsi="Arial" w:cs="Arial"/>
        </w:rPr>
        <w:t xml:space="preserve">Quadro 8 – Número de equipas participantes                                 </w:t>
      </w:r>
      <w:r w:rsidR="00EA6330">
        <w:rPr>
          <w:rFonts w:ascii="Arial" w:hAnsi="Arial" w:cs="Arial"/>
        </w:rPr>
        <w:t xml:space="preserve">                              63</w:t>
      </w:r>
    </w:p>
    <w:p w:rsidR="00785C53" w:rsidRDefault="009007C0" w:rsidP="009007C0">
      <w:pPr>
        <w:spacing w:line="360" w:lineRule="auto"/>
        <w:rPr>
          <w:rFonts w:ascii="Arial" w:hAnsi="Arial" w:cs="Arial"/>
        </w:rPr>
      </w:pPr>
      <w:r w:rsidRPr="00C31CEE">
        <w:rPr>
          <w:rFonts w:ascii="Arial" w:hAnsi="Arial" w:cs="Arial"/>
        </w:rPr>
        <w:t xml:space="preserve">Quadro 9 – Programa da Atividade                      </w:t>
      </w:r>
      <w:r>
        <w:rPr>
          <w:rFonts w:ascii="Arial" w:hAnsi="Arial" w:cs="Arial"/>
        </w:rPr>
        <w:t xml:space="preserve">                           </w:t>
      </w:r>
      <w:r w:rsidR="00EA6330">
        <w:rPr>
          <w:rFonts w:ascii="Arial" w:hAnsi="Arial" w:cs="Arial"/>
        </w:rPr>
        <w:t xml:space="preserve">                              66</w:t>
      </w:r>
    </w:p>
    <w:p w:rsidR="00785C53" w:rsidRDefault="00785C53">
      <w:pPr>
        <w:rPr>
          <w:rFonts w:ascii="Arial" w:hAnsi="Arial" w:cs="Arial"/>
        </w:rPr>
      </w:pPr>
      <w:r>
        <w:rPr>
          <w:rFonts w:ascii="Arial" w:hAnsi="Arial" w:cs="Arial"/>
        </w:rPr>
        <w:br w:type="page"/>
      </w:r>
    </w:p>
    <w:p w:rsidR="009007C0" w:rsidRDefault="009007C0" w:rsidP="009007C0">
      <w:pPr>
        <w:spacing w:line="360" w:lineRule="auto"/>
        <w:rPr>
          <w:rFonts w:ascii="Arial" w:hAnsi="Arial" w:cs="Arial"/>
          <w:b/>
          <w:sz w:val="24"/>
          <w:szCs w:val="24"/>
        </w:rPr>
      </w:pPr>
      <w:r>
        <w:rPr>
          <w:rFonts w:ascii="Arial" w:hAnsi="Arial" w:cs="Arial"/>
          <w:b/>
          <w:sz w:val="24"/>
          <w:szCs w:val="24"/>
        </w:rPr>
        <w:lastRenderedPageBreak/>
        <w:t>Índice de Figuras</w:t>
      </w:r>
    </w:p>
    <w:p w:rsidR="009007C0" w:rsidRDefault="009007C0" w:rsidP="009007C0">
      <w:pPr>
        <w:spacing w:line="360" w:lineRule="auto"/>
        <w:rPr>
          <w:rFonts w:ascii="Arial" w:hAnsi="Arial" w:cs="Arial"/>
        </w:rPr>
      </w:pPr>
      <w:r>
        <w:rPr>
          <w:rFonts w:ascii="Arial" w:hAnsi="Arial" w:cs="Arial"/>
        </w:rPr>
        <w:t xml:space="preserve">Imagem 1 – Participação nos jogos                                                </w:t>
      </w:r>
      <w:r w:rsidR="00EA6330">
        <w:rPr>
          <w:rFonts w:ascii="Arial" w:hAnsi="Arial" w:cs="Arial"/>
        </w:rPr>
        <w:t xml:space="preserve">                              67</w:t>
      </w:r>
    </w:p>
    <w:p w:rsidR="00785C53" w:rsidRDefault="009007C0" w:rsidP="009007C0">
      <w:pPr>
        <w:spacing w:line="360" w:lineRule="auto"/>
        <w:rPr>
          <w:rFonts w:ascii="Arial" w:hAnsi="Arial" w:cs="Arial"/>
        </w:rPr>
      </w:pPr>
      <w:r>
        <w:rPr>
          <w:rFonts w:ascii="Arial" w:hAnsi="Arial" w:cs="Arial"/>
        </w:rPr>
        <w:t xml:space="preserve">Imagem 2 – Sessão de relaxamento                                               </w:t>
      </w:r>
      <w:r w:rsidR="00EA6330">
        <w:rPr>
          <w:rFonts w:ascii="Arial" w:hAnsi="Arial" w:cs="Arial"/>
        </w:rPr>
        <w:t xml:space="preserve">                              68</w:t>
      </w:r>
    </w:p>
    <w:p w:rsidR="00785C53" w:rsidRDefault="00785C53">
      <w:pPr>
        <w:rPr>
          <w:rFonts w:ascii="Arial" w:hAnsi="Arial" w:cs="Arial"/>
        </w:rPr>
      </w:pPr>
      <w:r>
        <w:rPr>
          <w:rFonts w:ascii="Arial" w:hAnsi="Arial" w:cs="Arial"/>
        </w:rPr>
        <w:br w:type="page"/>
      </w:r>
    </w:p>
    <w:p w:rsidR="002503FE" w:rsidRDefault="002503FE" w:rsidP="000A6119">
      <w:pPr>
        <w:spacing w:line="360" w:lineRule="auto"/>
        <w:rPr>
          <w:rFonts w:ascii="Arial" w:hAnsi="Arial" w:cs="Arial"/>
          <w:b/>
          <w:sz w:val="24"/>
          <w:szCs w:val="24"/>
        </w:rPr>
      </w:pPr>
      <w:r>
        <w:rPr>
          <w:rFonts w:ascii="Arial" w:hAnsi="Arial" w:cs="Arial"/>
          <w:b/>
          <w:sz w:val="24"/>
          <w:szCs w:val="24"/>
        </w:rPr>
        <w:lastRenderedPageBreak/>
        <w:t>Lista de Abreviaturas</w:t>
      </w:r>
    </w:p>
    <w:p w:rsidR="002503FE" w:rsidRDefault="002503FE" w:rsidP="000A6119">
      <w:pPr>
        <w:spacing w:line="360" w:lineRule="auto"/>
        <w:rPr>
          <w:rFonts w:ascii="Arial" w:hAnsi="Arial" w:cs="Arial"/>
        </w:rPr>
      </w:pPr>
      <w:r>
        <w:rPr>
          <w:rFonts w:ascii="Arial" w:hAnsi="Arial" w:cs="Arial"/>
        </w:rPr>
        <w:t>PES – Prática de Ensino Supervisionada</w:t>
      </w:r>
    </w:p>
    <w:p w:rsidR="002503FE" w:rsidRDefault="002503FE" w:rsidP="000A6119">
      <w:pPr>
        <w:spacing w:line="360" w:lineRule="auto"/>
        <w:rPr>
          <w:rFonts w:ascii="Arial" w:hAnsi="Arial" w:cs="Arial"/>
        </w:rPr>
      </w:pPr>
      <w:r>
        <w:rPr>
          <w:rFonts w:ascii="Arial" w:hAnsi="Arial" w:cs="Arial"/>
        </w:rPr>
        <w:t>PNEF – Programa Nacional de Educação Física</w:t>
      </w:r>
    </w:p>
    <w:p w:rsidR="002503FE" w:rsidRDefault="002503FE" w:rsidP="000A6119">
      <w:pPr>
        <w:spacing w:line="360" w:lineRule="auto"/>
        <w:rPr>
          <w:rFonts w:ascii="Arial" w:hAnsi="Arial" w:cs="Arial"/>
        </w:rPr>
      </w:pPr>
      <w:r>
        <w:rPr>
          <w:rFonts w:ascii="Arial" w:hAnsi="Arial" w:cs="Arial"/>
        </w:rPr>
        <w:t>NEE – Necessidades Educativas Especiais</w:t>
      </w:r>
    </w:p>
    <w:p w:rsidR="00F32D0F" w:rsidRDefault="00F32D0F" w:rsidP="000A6119">
      <w:pPr>
        <w:spacing w:line="360" w:lineRule="auto"/>
        <w:rPr>
          <w:rFonts w:ascii="Arial" w:hAnsi="Arial" w:cs="Arial"/>
        </w:rPr>
      </w:pPr>
    </w:p>
    <w:p w:rsidR="00F32D0F" w:rsidRDefault="00F32D0F" w:rsidP="000A6119">
      <w:pPr>
        <w:spacing w:line="360" w:lineRule="auto"/>
        <w:rPr>
          <w:rFonts w:ascii="Arial" w:hAnsi="Arial" w:cs="Arial"/>
        </w:rPr>
        <w:sectPr w:rsidR="00F32D0F" w:rsidSect="00E947FE">
          <w:footerReference w:type="default" r:id="rId10"/>
          <w:headerReference w:type="first" r:id="rId11"/>
          <w:type w:val="continuous"/>
          <w:pgSz w:w="11906" w:h="16838"/>
          <w:pgMar w:top="1417" w:right="1701" w:bottom="1417" w:left="1701" w:header="708" w:footer="708" w:gutter="0"/>
          <w:pgNumType w:fmt="upperRoman"/>
          <w:cols w:space="708"/>
          <w:titlePg/>
          <w:docGrid w:linePitch="360"/>
        </w:sectPr>
      </w:pPr>
    </w:p>
    <w:p w:rsidR="00980B08" w:rsidRDefault="00980B08" w:rsidP="000A6119">
      <w:pPr>
        <w:spacing w:line="360" w:lineRule="auto"/>
        <w:rPr>
          <w:rFonts w:ascii="Arial" w:hAnsi="Arial" w:cs="Arial"/>
        </w:rPr>
      </w:pPr>
    </w:p>
    <w:p w:rsidR="00F32D0F" w:rsidRDefault="00F32D0F">
      <w:pPr>
        <w:rPr>
          <w:rFonts w:ascii="Arial" w:hAnsi="Arial" w:cs="Arial"/>
        </w:rPr>
      </w:pPr>
      <w:r>
        <w:rPr>
          <w:rFonts w:ascii="Arial" w:hAnsi="Arial" w:cs="Arial"/>
        </w:rPr>
        <w:br w:type="page"/>
      </w:r>
    </w:p>
    <w:p w:rsidR="0060669D" w:rsidRPr="00E14B81" w:rsidRDefault="00FF1D0E" w:rsidP="000A6119">
      <w:pPr>
        <w:spacing w:line="360" w:lineRule="auto"/>
        <w:rPr>
          <w:rFonts w:ascii="Arial" w:hAnsi="Arial" w:cs="Arial"/>
          <w:b/>
          <w:sz w:val="24"/>
          <w:szCs w:val="24"/>
        </w:rPr>
      </w:pPr>
      <w:r w:rsidRPr="00E14B81">
        <w:rPr>
          <w:rFonts w:ascii="Arial" w:hAnsi="Arial" w:cs="Arial"/>
          <w:b/>
          <w:sz w:val="24"/>
          <w:szCs w:val="24"/>
        </w:rPr>
        <w:lastRenderedPageBreak/>
        <w:t>Introdução</w:t>
      </w:r>
    </w:p>
    <w:p w:rsidR="00DA4E76" w:rsidRDefault="00174143" w:rsidP="00174143">
      <w:pPr>
        <w:spacing w:line="360" w:lineRule="auto"/>
        <w:jc w:val="both"/>
        <w:rPr>
          <w:rFonts w:ascii="Arial" w:hAnsi="Arial" w:cs="Arial"/>
        </w:rPr>
      </w:pPr>
      <w:r>
        <w:rPr>
          <w:rFonts w:ascii="Arial" w:hAnsi="Arial" w:cs="Arial"/>
        </w:rPr>
        <w:t>O presente relatório insere-se na unidade curricular “Prática de Ensino Supervisionada” (PES) que integra o curso de Mestrado em Ensino da Educação Física nos Ensinos Básico e Secundário da Universidade de Évora.</w:t>
      </w:r>
      <w:r w:rsidR="00762BBD">
        <w:rPr>
          <w:rFonts w:ascii="Arial" w:hAnsi="Arial" w:cs="Arial"/>
        </w:rPr>
        <w:t xml:space="preserve"> A PES, consoante </w:t>
      </w:r>
      <w:r w:rsidR="002C0095">
        <w:rPr>
          <w:rFonts w:ascii="Arial" w:hAnsi="Arial" w:cs="Arial"/>
        </w:rPr>
        <w:t xml:space="preserve">o disposto no Decreto de Lei 43/2007 de 22 de Fevereiro, </w:t>
      </w:r>
      <w:r w:rsidR="00762BBD">
        <w:rPr>
          <w:rFonts w:ascii="Arial" w:hAnsi="Arial" w:cs="Arial"/>
        </w:rPr>
        <w:t>é uma unidade curricular que habilita profissionalmente para o desempenho da atividade docente nos ensinos básico e secundário</w:t>
      </w:r>
      <w:r w:rsidR="004327E7">
        <w:rPr>
          <w:rFonts w:ascii="Arial" w:hAnsi="Arial" w:cs="Arial"/>
        </w:rPr>
        <w:t>,</w:t>
      </w:r>
      <w:r w:rsidR="00A45445">
        <w:rPr>
          <w:rFonts w:ascii="Arial" w:hAnsi="Arial" w:cs="Arial"/>
        </w:rPr>
        <w:t xml:space="preserve"> constitui</w:t>
      </w:r>
      <w:r w:rsidR="004327E7">
        <w:rPr>
          <w:rFonts w:ascii="Arial" w:hAnsi="Arial" w:cs="Arial"/>
        </w:rPr>
        <w:t>ndo</w:t>
      </w:r>
      <w:r w:rsidR="00A45445">
        <w:rPr>
          <w:rFonts w:ascii="Arial" w:hAnsi="Arial" w:cs="Arial"/>
        </w:rPr>
        <w:t>-se como uma componente de formação integradora da formação educacional geral, das didáticas específicas, da formação cultural, social e ética, da formação em metodologias de investigação</w:t>
      </w:r>
      <w:r w:rsidR="002C0095">
        <w:rPr>
          <w:rFonts w:ascii="Arial" w:hAnsi="Arial" w:cs="Arial"/>
        </w:rPr>
        <w:t xml:space="preserve"> </w:t>
      </w:r>
      <w:r w:rsidR="00A45445">
        <w:rPr>
          <w:rFonts w:ascii="Arial" w:hAnsi="Arial" w:cs="Arial"/>
        </w:rPr>
        <w:t>educacional e da formação na área da docência</w:t>
      </w:r>
      <w:r w:rsidR="00DA4E76">
        <w:rPr>
          <w:rFonts w:ascii="Arial" w:hAnsi="Arial" w:cs="Arial"/>
        </w:rPr>
        <w:t>.</w:t>
      </w:r>
    </w:p>
    <w:p w:rsidR="0064400D" w:rsidRPr="00710B34" w:rsidRDefault="0064400D" w:rsidP="0064400D">
      <w:pPr>
        <w:spacing w:line="360" w:lineRule="auto"/>
        <w:jc w:val="both"/>
        <w:rPr>
          <w:rFonts w:ascii="Arial" w:hAnsi="Arial" w:cs="Arial"/>
          <w:color w:val="FF0000"/>
        </w:rPr>
      </w:pPr>
      <w:r>
        <w:rPr>
          <w:rFonts w:ascii="Arial" w:hAnsi="Arial" w:cs="Arial"/>
        </w:rPr>
        <w:t>O estágio profissional entende-se como um projeto de formação do estudante com a integração do conhecimento proporcional e prático necessário ao professor, numa interpretação atual da relação teórico-prática e contextualizando o conhecimento no espaço escolar. O projeto de formação tem como objetivo a formação profissional do professo</w:t>
      </w:r>
      <w:r w:rsidR="00734EE7">
        <w:rPr>
          <w:rFonts w:ascii="Arial" w:hAnsi="Arial" w:cs="Arial"/>
        </w:rPr>
        <w:t>r</w:t>
      </w:r>
      <w:r>
        <w:rPr>
          <w:rFonts w:ascii="Arial" w:hAnsi="Arial" w:cs="Arial"/>
        </w:rPr>
        <w:t xml:space="preserve">, promotor de um ensino de qualidade. Um professor reflexivo, que analisa, reflete e sabe justificar o que faz, em consonância com os critérios do profissionalismo docente e o conjunto das funções docentes, entre as quais sobressaem as funções letivas, de organização e gestão, investigação e de cooperação </w:t>
      </w:r>
      <w:r w:rsidRPr="00B91089">
        <w:rPr>
          <w:rFonts w:ascii="Arial" w:hAnsi="Arial" w:cs="Arial"/>
        </w:rPr>
        <w:t>(Matos, 2009).</w:t>
      </w:r>
    </w:p>
    <w:p w:rsidR="00C012A1" w:rsidRDefault="00E22EB5" w:rsidP="00174143">
      <w:pPr>
        <w:spacing w:line="360" w:lineRule="auto"/>
        <w:jc w:val="both"/>
        <w:rPr>
          <w:rFonts w:ascii="Arial" w:hAnsi="Arial" w:cs="Arial"/>
        </w:rPr>
      </w:pPr>
      <w:r>
        <w:rPr>
          <w:rFonts w:ascii="Arial" w:hAnsi="Arial" w:cs="Arial"/>
        </w:rPr>
        <w:t xml:space="preserve">A minha intervenção enquanto estagiário </w:t>
      </w:r>
      <w:r w:rsidR="00F6394E">
        <w:rPr>
          <w:rFonts w:ascii="Arial" w:hAnsi="Arial" w:cs="Arial"/>
        </w:rPr>
        <w:t>no âmbito</w:t>
      </w:r>
      <w:r>
        <w:rPr>
          <w:rFonts w:ascii="Arial" w:hAnsi="Arial" w:cs="Arial"/>
        </w:rPr>
        <w:t xml:space="preserve"> da PES desenvolveu-se </w:t>
      </w:r>
      <w:r w:rsidR="00DC7F64">
        <w:rPr>
          <w:rFonts w:ascii="Arial" w:hAnsi="Arial" w:cs="Arial"/>
        </w:rPr>
        <w:t xml:space="preserve">na Escola Básica Conde Vilalva, em Évora, e incidiu em dois ciclos de ensino. </w:t>
      </w:r>
      <w:r w:rsidR="00F6394E">
        <w:rPr>
          <w:rFonts w:ascii="Arial" w:hAnsi="Arial" w:cs="Arial"/>
        </w:rPr>
        <w:t>Fiquei</w:t>
      </w:r>
      <w:r w:rsidR="00DC7F64">
        <w:rPr>
          <w:rFonts w:ascii="Arial" w:hAnsi="Arial" w:cs="Arial"/>
        </w:rPr>
        <w:t xml:space="preserve"> responsável por duas turmas, </w:t>
      </w:r>
      <w:r w:rsidR="00CC403C">
        <w:rPr>
          <w:rFonts w:ascii="Arial" w:hAnsi="Arial" w:cs="Arial"/>
        </w:rPr>
        <w:t>uma turma de 3º ciclo</w:t>
      </w:r>
      <w:r w:rsidR="00DC7F64">
        <w:rPr>
          <w:rFonts w:ascii="Arial" w:hAnsi="Arial" w:cs="Arial"/>
        </w:rPr>
        <w:t xml:space="preserve"> em que a minha intervenção</w:t>
      </w:r>
      <w:r w:rsidR="009215CE">
        <w:rPr>
          <w:rFonts w:ascii="Arial" w:hAnsi="Arial" w:cs="Arial"/>
        </w:rPr>
        <w:t>, de forma autónoma,</w:t>
      </w:r>
      <w:r w:rsidR="00DC7F64">
        <w:rPr>
          <w:rFonts w:ascii="Arial" w:hAnsi="Arial" w:cs="Arial"/>
        </w:rPr>
        <w:t xml:space="preserve"> foi supervisionada e acompanhada pela professora titular e pelo professor orientador</w:t>
      </w:r>
      <w:r w:rsidR="004F54FF">
        <w:rPr>
          <w:rFonts w:ascii="Arial" w:hAnsi="Arial" w:cs="Arial"/>
        </w:rPr>
        <w:t>,</w:t>
      </w:r>
      <w:r w:rsidR="00DC7F64">
        <w:rPr>
          <w:rFonts w:ascii="Arial" w:hAnsi="Arial" w:cs="Arial"/>
        </w:rPr>
        <w:t xml:space="preserve"> </w:t>
      </w:r>
      <w:r w:rsidR="00CC403C">
        <w:rPr>
          <w:rFonts w:ascii="Arial" w:hAnsi="Arial" w:cs="Arial"/>
        </w:rPr>
        <w:t xml:space="preserve">e uma turma de 2º ciclo, </w:t>
      </w:r>
      <w:r w:rsidR="00DC7F64">
        <w:rPr>
          <w:rFonts w:ascii="Arial" w:hAnsi="Arial" w:cs="Arial"/>
        </w:rPr>
        <w:t>partilhada pelo</w:t>
      </w:r>
      <w:r w:rsidR="00356797">
        <w:rPr>
          <w:rFonts w:ascii="Arial" w:hAnsi="Arial" w:cs="Arial"/>
        </w:rPr>
        <w:t>s três elementos do</w:t>
      </w:r>
      <w:r w:rsidR="00DC7F64">
        <w:rPr>
          <w:rFonts w:ascii="Arial" w:hAnsi="Arial" w:cs="Arial"/>
        </w:rPr>
        <w:t xml:space="preserve"> núcleo de estágio. </w:t>
      </w:r>
    </w:p>
    <w:p w:rsidR="00D3531D" w:rsidRDefault="00D3531D" w:rsidP="00D3531D">
      <w:pPr>
        <w:spacing w:line="360" w:lineRule="auto"/>
        <w:jc w:val="both"/>
        <w:rPr>
          <w:rFonts w:ascii="Arial" w:hAnsi="Arial" w:cs="Arial"/>
        </w:rPr>
      </w:pPr>
      <w:r>
        <w:rPr>
          <w:rFonts w:ascii="Arial" w:hAnsi="Arial" w:cs="Arial"/>
        </w:rPr>
        <w:t>De acordo com as orientações expressas no guião para a elaboração dest</w:t>
      </w:r>
      <w:r w:rsidR="00935082">
        <w:rPr>
          <w:rFonts w:ascii="Arial" w:hAnsi="Arial" w:cs="Arial"/>
        </w:rPr>
        <w:t>e relatório, este possui um cará</w:t>
      </w:r>
      <w:r>
        <w:rPr>
          <w:rFonts w:ascii="Arial" w:hAnsi="Arial" w:cs="Arial"/>
        </w:rPr>
        <w:t xml:space="preserve">ter simultaneamente descritivo e reflexivo, servindo a descrição de suporte à reflexão que se pretende presente e sustentada ao longo do relatório. </w:t>
      </w:r>
    </w:p>
    <w:p w:rsidR="0064400D" w:rsidRDefault="0064400D" w:rsidP="00174143">
      <w:pPr>
        <w:spacing w:line="360" w:lineRule="auto"/>
        <w:jc w:val="both"/>
        <w:rPr>
          <w:rFonts w:ascii="Arial" w:hAnsi="Arial" w:cs="Arial"/>
        </w:rPr>
      </w:pPr>
      <w:r>
        <w:rPr>
          <w:rFonts w:ascii="Arial" w:hAnsi="Arial" w:cs="Arial"/>
        </w:rPr>
        <w:t xml:space="preserve">Este relatório tem como principal objetivo realizar uma análise crítica e reflexiva sobre as diferentes dimensões da PES, bem como refletir sobre as tarefas que realizei fazendo assim um balanço </w:t>
      </w:r>
      <w:r w:rsidR="00734EE7">
        <w:rPr>
          <w:rFonts w:ascii="Arial" w:hAnsi="Arial" w:cs="Arial"/>
        </w:rPr>
        <w:t>do meu desempenho com o intuí</w:t>
      </w:r>
      <w:r w:rsidR="00033D71">
        <w:rPr>
          <w:rFonts w:ascii="Arial" w:hAnsi="Arial" w:cs="Arial"/>
        </w:rPr>
        <w:t xml:space="preserve">to de enriquecer a minha prática pedagógica. </w:t>
      </w:r>
    </w:p>
    <w:p w:rsidR="009215CE" w:rsidRDefault="00033D71" w:rsidP="00174143">
      <w:pPr>
        <w:spacing w:line="360" w:lineRule="auto"/>
        <w:jc w:val="both"/>
        <w:rPr>
          <w:rFonts w:ascii="Arial" w:hAnsi="Arial" w:cs="Arial"/>
        </w:rPr>
      </w:pPr>
      <w:r>
        <w:rPr>
          <w:rFonts w:ascii="Arial" w:hAnsi="Arial" w:cs="Arial"/>
        </w:rPr>
        <w:t xml:space="preserve">Desta forma, este relatório pretende realizar uma análise crítica e reflexiva ao longo deste ano letivo, estruturando esta reflexão nas quatro áreas de formação do futuro </w:t>
      </w:r>
      <w:r>
        <w:rPr>
          <w:rFonts w:ascii="Arial" w:hAnsi="Arial" w:cs="Arial"/>
        </w:rPr>
        <w:lastRenderedPageBreak/>
        <w:t xml:space="preserve">professor </w:t>
      </w:r>
      <w:r w:rsidR="009215CE">
        <w:rPr>
          <w:rFonts w:ascii="Arial" w:hAnsi="Arial" w:cs="Arial"/>
        </w:rPr>
        <w:t xml:space="preserve">(Decreto-Lei 240/2001, de 30 </w:t>
      </w:r>
      <w:r w:rsidR="00935082">
        <w:rPr>
          <w:rFonts w:ascii="Arial" w:hAnsi="Arial" w:cs="Arial"/>
        </w:rPr>
        <w:t xml:space="preserve">de Agosto) que considera quatro </w:t>
      </w:r>
      <w:r w:rsidR="009215CE">
        <w:rPr>
          <w:rFonts w:ascii="Arial" w:hAnsi="Arial" w:cs="Arial"/>
        </w:rPr>
        <w:t>dimensões profi</w:t>
      </w:r>
      <w:r w:rsidR="00EB6EA7">
        <w:rPr>
          <w:rFonts w:ascii="Arial" w:hAnsi="Arial" w:cs="Arial"/>
        </w:rPr>
        <w:t>ssionais: I- Dimensão profissional, social e ética; II- Dimensão de desenvolvimento do ensino e da aprendizagem</w:t>
      </w:r>
      <w:r>
        <w:rPr>
          <w:rFonts w:ascii="Arial" w:hAnsi="Arial" w:cs="Arial"/>
        </w:rPr>
        <w:t xml:space="preserve"> (planeamento, ensino e avaliação)</w:t>
      </w:r>
      <w:r w:rsidR="00EB6EA7">
        <w:rPr>
          <w:rFonts w:ascii="Arial" w:hAnsi="Arial" w:cs="Arial"/>
        </w:rPr>
        <w:t>; III- Dimensão da participação da escola e relação com a comunidade; IV- Dimensão do desenvolviment</w:t>
      </w:r>
      <w:r w:rsidR="00D3531D">
        <w:rPr>
          <w:rFonts w:ascii="Arial" w:hAnsi="Arial" w:cs="Arial"/>
        </w:rPr>
        <w:t>o profissional ao longo da vida, tendo em c</w:t>
      </w:r>
      <w:r w:rsidR="001D5BBA">
        <w:rPr>
          <w:rFonts w:ascii="Arial" w:hAnsi="Arial" w:cs="Arial"/>
        </w:rPr>
        <w:t>onta os objetivos a que me propu</w:t>
      </w:r>
      <w:r w:rsidR="00D3531D">
        <w:rPr>
          <w:rFonts w:ascii="Arial" w:hAnsi="Arial" w:cs="Arial"/>
        </w:rPr>
        <w:t xml:space="preserve">s no Projeto Individual de Trabalho. </w:t>
      </w:r>
    </w:p>
    <w:p w:rsidR="00D3531D" w:rsidRDefault="005140EE" w:rsidP="005140EE">
      <w:pPr>
        <w:spacing w:line="360" w:lineRule="auto"/>
        <w:jc w:val="both"/>
        <w:rPr>
          <w:rFonts w:ascii="Arial" w:hAnsi="Arial" w:cs="Arial"/>
        </w:rPr>
      </w:pPr>
      <w:r>
        <w:rPr>
          <w:rFonts w:ascii="Arial" w:hAnsi="Arial" w:cs="Arial"/>
        </w:rPr>
        <w:t>Neste sentido, o trabalho desenvolvido ao longo do ano foi feito tendo em conta estas diretrizes, bem como a metodologia de trabalho adotada pelo grupo disciplinar de Educação Física da escola cooperante</w:t>
      </w:r>
      <w:r w:rsidR="00D3531D">
        <w:rPr>
          <w:rFonts w:ascii="Arial" w:hAnsi="Arial" w:cs="Arial"/>
        </w:rPr>
        <w:t>.</w:t>
      </w:r>
      <w:r>
        <w:rPr>
          <w:rFonts w:ascii="Arial" w:hAnsi="Arial" w:cs="Arial"/>
        </w:rPr>
        <w:t xml:space="preserve"> </w:t>
      </w:r>
    </w:p>
    <w:p w:rsidR="004903C9" w:rsidRDefault="005140EE" w:rsidP="005140EE">
      <w:pPr>
        <w:spacing w:line="360" w:lineRule="auto"/>
        <w:jc w:val="both"/>
        <w:rPr>
          <w:rFonts w:ascii="Arial" w:hAnsi="Arial" w:cs="Arial"/>
        </w:rPr>
      </w:pPr>
      <w:r>
        <w:rPr>
          <w:rFonts w:ascii="Arial" w:hAnsi="Arial" w:cs="Arial"/>
        </w:rPr>
        <w:t>A estrutura deste relatório está organizada de acordo com as quatro dimensões acima referidas, co</w:t>
      </w:r>
      <w:r w:rsidR="004903C9">
        <w:rPr>
          <w:rFonts w:ascii="Arial" w:hAnsi="Arial" w:cs="Arial"/>
        </w:rPr>
        <w:t>meçando por um</w:t>
      </w:r>
      <w:r w:rsidR="00D3531D">
        <w:rPr>
          <w:rFonts w:ascii="Arial" w:hAnsi="Arial" w:cs="Arial"/>
        </w:rPr>
        <w:t>a contextualização da prática profissional</w:t>
      </w:r>
      <w:r w:rsidR="00EF0D84">
        <w:rPr>
          <w:rFonts w:ascii="Arial" w:hAnsi="Arial" w:cs="Arial"/>
        </w:rPr>
        <w:t>, destacando</w:t>
      </w:r>
      <w:r w:rsidR="004903C9">
        <w:rPr>
          <w:rFonts w:ascii="Arial" w:hAnsi="Arial" w:cs="Arial"/>
        </w:rPr>
        <w:t xml:space="preserve"> </w:t>
      </w:r>
      <w:r w:rsidR="00EF0D84">
        <w:rPr>
          <w:rFonts w:ascii="Arial" w:hAnsi="Arial" w:cs="Arial"/>
        </w:rPr>
        <w:t>os objetivos que a Educação Física</w:t>
      </w:r>
      <w:r w:rsidR="004903C9">
        <w:rPr>
          <w:rFonts w:ascii="Arial" w:hAnsi="Arial" w:cs="Arial"/>
        </w:rPr>
        <w:t xml:space="preserve"> pretende, a </w:t>
      </w:r>
      <w:r>
        <w:rPr>
          <w:rFonts w:ascii="Arial" w:hAnsi="Arial" w:cs="Arial"/>
        </w:rPr>
        <w:t>descrição do contexto escolar</w:t>
      </w:r>
      <w:r w:rsidR="004903C9">
        <w:rPr>
          <w:rFonts w:ascii="Arial" w:hAnsi="Arial" w:cs="Arial"/>
        </w:rPr>
        <w:t xml:space="preserve"> e </w:t>
      </w:r>
      <w:r w:rsidR="008D0CD9">
        <w:rPr>
          <w:rFonts w:ascii="Arial" w:hAnsi="Arial" w:cs="Arial"/>
        </w:rPr>
        <w:t xml:space="preserve">a </w:t>
      </w:r>
      <w:r w:rsidR="00EF0D84">
        <w:rPr>
          <w:rFonts w:ascii="Arial" w:hAnsi="Arial" w:cs="Arial"/>
        </w:rPr>
        <w:t xml:space="preserve">caraterização das turmas que acompanhei ao longo deste ano, </w:t>
      </w:r>
      <w:r w:rsidR="004903C9">
        <w:rPr>
          <w:rFonts w:ascii="Arial" w:hAnsi="Arial" w:cs="Arial"/>
        </w:rPr>
        <w:t xml:space="preserve">contemplam o primeiro capítulo </w:t>
      </w:r>
      <w:r w:rsidR="00F376AF">
        <w:rPr>
          <w:rFonts w:ascii="Arial" w:hAnsi="Arial" w:cs="Arial"/>
        </w:rPr>
        <w:t xml:space="preserve">deste relatório. </w:t>
      </w:r>
    </w:p>
    <w:p w:rsidR="00661422" w:rsidRPr="001E4A2A" w:rsidRDefault="00661422" w:rsidP="005140EE">
      <w:pPr>
        <w:spacing w:line="360" w:lineRule="auto"/>
        <w:jc w:val="both"/>
        <w:rPr>
          <w:rFonts w:ascii="Arial" w:hAnsi="Arial" w:cs="Arial"/>
        </w:rPr>
      </w:pPr>
      <w:r w:rsidRPr="001E4A2A">
        <w:rPr>
          <w:rFonts w:ascii="Arial" w:hAnsi="Arial" w:cs="Arial"/>
        </w:rPr>
        <w:t xml:space="preserve">Relativamente, </w:t>
      </w:r>
      <w:r w:rsidRPr="001E4A2A">
        <w:rPr>
          <w:rFonts w:ascii="Arial" w:hAnsi="Arial" w:cs="Arial"/>
          <w:i/>
        </w:rPr>
        <w:t xml:space="preserve">à </w:t>
      </w:r>
      <w:r w:rsidRPr="00356797">
        <w:rPr>
          <w:rFonts w:ascii="Arial" w:hAnsi="Arial" w:cs="Arial"/>
        </w:rPr>
        <w:t>dimensão profissional, social e ética</w:t>
      </w:r>
      <w:r w:rsidRPr="001E4A2A">
        <w:rPr>
          <w:rFonts w:ascii="Arial" w:hAnsi="Arial" w:cs="Arial"/>
        </w:rPr>
        <w:t xml:space="preserve"> irei refletir a forma como organizei e geri o pr</w:t>
      </w:r>
      <w:r w:rsidR="00710B34" w:rsidRPr="001E4A2A">
        <w:rPr>
          <w:rFonts w:ascii="Arial" w:hAnsi="Arial" w:cs="Arial"/>
        </w:rPr>
        <w:t xml:space="preserve">ocesso de ensino e aprendizagem, no que diz respeito à forma como me </w:t>
      </w:r>
      <w:r w:rsidR="00734EE7">
        <w:rPr>
          <w:rFonts w:ascii="Arial" w:hAnsi="Arial" w:cs="Arial"/>
        </w:rPr>
        <w:t>relacionei com todos os interve</w:t>
      </w:r>
      <w:r w:rsidR="00710B34" w:rsidRPr="001E4A2A">
        <w:rPr>
          <w:rFonts w:ascii="Arial" w:hAnsi="Arial" w:cs="Arial"/>
        </w:rPr>
        <w:t>nientes, desde alunos, professores e auxiliares de ação educativa, bem como o cumprimento, com responsabilidade, de todoas as minhas funções enquanto professor estagiário.</w:t>
      </w:r>
    </w:p>
    <w:p w:rsidR="006045BB" w:rsidRDefault="008D2F0E" w:rsidP="005140EE">
      <w:pPr>
        <w:spacing w:line="360" w:lineRule="auto"/>
        <w:jc w:val="both"/>
        <w:rPr>
          <w:rFonts w:ascii="Arial" w:hAnsi="Arial" w:cs="Arial"/>
        </w:rPr>
      </w:pPr>
      <w:r>
        <w:rPr>
          <w:rFonts w:ascii="Arial" w:hAnsi="Arial" w:cs="Arial"/>
        </w:rPr>
        <w:t>Posterio</w:t>
      </w:r>
      <w:r w:rsidR="00FF701A">
        <w:rPr>
          <w:rFonts w:ascii="Arial" w:hAnsi="Arial" w:cs="Arial"/>
        </w:rPr>
        <w:t>rmente</w:t>
      </w:r>
      <w:r w:rsidR="004903C9">
        <w:rPr>
          <w:rFonts w:ascii="Arial" w:hAnsi="Arial" w:cs="Arial"/>
        </w:rPr>
        <w:t xml:space="preserve">, </w:t>
      </w:r>
      <w:r w:rsidR="00A149CD">
        <w:rPr>
          <w:rFonts w:ascii="Arial" w:hAnsi="Arial" w:cs="Arial"/>
        </w:rPr>
        <w:t>na</w:t>
      </w:r>
      <w:r w:rsidR="004903C9">
        <w:rPr>
          <w:rFonts w:ascii="Arial" w:hAnsi="Arial" w:cs="Arial"/>
        </w:rPr>
        <w:t xml:space="preserve"> </w:t>
      </w:r>
      <w:r w:rsidR="00EF0D84" w:rsidRPr="00356797">
        <w:rPr>
          <w:rFonts w:ascii="Arial" w:hAnsi="Arial" w:cs="Arial"/>
        </w:rPr>
        <w:t>dimensão de</w:t>
      </w:r>
      <w:r w:rsidR="004903C9" w:rsidRPr="00356797">
        <w:rPr>
          <w:rFonts w:ascii="Arial" w:hAnsi="Arial" w:cs="Arial"/>
        </w:rPr>
        <w:t xml:space="preserve"> desenvolvimento</w:t>
      </w:r>
      <w:r w:rsidR="00EF0D84" w:rsidRPr="00356797">
        <w:rPr>
          <w:rFonts w:ascii="Arial" w:hAnsi="Arial" w:cs="Arial"/>
        </w:rPr>
        <w:t xml:space="preserve"> do ensino</w:t>
      </w:r>
      <w:r w:rsidR="004903C9" w:rsidRPr="00356797">
        <w:rPr>
          <w:rFonts w:ascii="Arial" w:hAnsi="Arial" w:cs="Arial"/>
        </w:rPr>
        <w:t xml:space="preserve"> e aprendizagem</w:t>
      </w:r>
      <w:r>
        <w:rPr>
          <w:rFonts w:ascii="Arial" w:hAnsi="Arial" w:cs="Arial"/>
        </w:rPr>
        <w:t xml:space="preserve"> irei fazer referência às práticas letivas no que diz respeito à intencionalidade na planificação realizada, na condução das aulas/situações educativas</w:t>
      </w:r>
      <w:r w:rsidR="00FF701A">
        <w:rPr>
          <w:rFonts w:ascii="Arial" w:hAnsi="Arial" w:cs="Arial"/>
        </w:rPr>
        <w:t xml:space="preserve"> e na avaliação das aprendizagens</w:t>
      </w:r>
      <w:r>
        <w:rPr>
          <w:rFonts w:ascii="Arial" w:hAnsi="Arial" w:cs="Arial"/>
        </w:rPr>
        <w:t xml:space="preserve"> dos alunos</w:t>
      </w:r>
      <w:r w:rsidR="00FF701A">
        <w:rPr>
          <w:rFonts w:ascii="Arial" w:hAnsi="Arial" w:cs="Arial"/>
        </w:rPr>
        <w:t>, bem</w:t>
      </w:r>
      <w:r w:rsidR="004903C9">
        <w:rPr>
          <w:rFonts w:ascii="Arial" w:hAnsi="Arial" w:cs="Arial"/>
        </w:rPr>
        <w:t xml:space="preserve"> como uma análise aprofundada ao</w:t>
      </w:r>
      <w:r w:rsidR="00FF701A">
        <w:rPr>
          <w:rFonts w:ascii="Arial" w:hAnsi="Arial" w:cs="Arial"/>
        </w:rPr>
        <w:t>s fatores que in</w:t>
      </w:r>
      <w:r w:rsidR="004903C9">
        <w:rPr>
          <w:rFonts w:ascii="Arial" w:hAnsi="Arial" w:cs="Arial"/>
        </w:rPr>
        <w:t xml:space="preserve">fluenciaram essas aprendizagens. </w:t>
      </w:r>
    </w:p>
    <w:p w:rsidR="005140EE" w:rsidRDefault="00661422" w:rsidP="005140EE">
      <w:pPr>
        <w:spacing w:line="360" w:lineRule="auto"/>
        <w:jc w:val="both"/>
        <w:rPr>
          <w:rFonts w:ascii="Arial" w:hAnsi="Arial" w:cs="Arial"/>
        </w:rPr>
      </w:pPr>
      <w:r>
        <w:rPr>
          <w:rFonts w:ascii="Arial" w:hAnsi="Arial" w:cs="Arial"/>
        </w:rPr>
        <w:t>Quanto</w:t>
      </w:r>
      <w:r w:rsidR="006045BB">
        <w:rPr>
          <w:rFonts w:ascii="Arial" w:hAnsi="Arial" w:cs="Arial"/>
        </w:rPr>
        <w:t xml:space="preserve"> à </w:t>
      </w:r>
      <w:r w:rsidR="006045BB" w:rsidRPr="00356797">
        <w:rPr>
          <w:rFonts w:ascii="Arial" w:hAnsi="Arial" w:cs="Arial"/>
        </w:rPr>
        <w:t>dimensão de participação na escola e relação com a comunidade</w:t>
      </w:r>
      <w:r w:rsidR="006045BB">
        <w:rPr>
          <w:rFonts w:ascii="Arial" w:hAnsi="Arial" w:cs="Arial"/>
          <w:i/>
        </w:rPr>
        <w:t xml:space="preserve"> s</w:t>
      </w:r>
      <w:r w:rsidR="00FF701A">
        <w:rPr>
          <w:rFonts w:ascii="Arial" w:hAnsi="Arial" w:cs="Arial"/>
        </w:rPr>
        <w:t xml:space="preserve">erá referido e refletido o trabalho desenvolvido </w:t>
      </w:r>
      <w:r w:rsidR="00BB62CC">
        <w:rPr>
          <w:rFonts w:ascii="Arial" w:hAnsi="Arial" w:cs="Arial"/>
        </w:rPr>
        <w:t>durante as</w:t>
      </w:r>
      <w:r w:rsidR="00EB4A86">
        <w:rPr>
          <w:rFonts w:ascii="Arial" w:hAnsi="Arial" w:cs="Arial"/>
        </w:rPr>
        <w:t xml:space="preserve"> atividades extra letivas para as quais contribuí de forma significativa. </w:t>
      </w:r>
    </w:p>
    <w:p w:rsidR="006045BB" w:rsidRDefault="006045BB" w:rsidP="005140EE">
      <w:pPr>
        <w:spacing w:line="360" w:lineRule="auto"/>
        <w:jc w:val="both"/>
        <w:rPr>
          <w:rFonts w:ascii="Arial" w:hAnsi="Arial" w:cs="Arial"/>
        </w:rPr>
      </w:pPr>
      <w:r>
        <w:rPr>
          <w:rFonts w:ascii="Arial" w:hAnsi="Arial" w:cs="Arial"/>
        </w:rPr>
        <w:t xml:space="preserve">Por sua vez, </w:t>
      </w:r>
      <w:r w:rsidR="00FC5BCE">
        <w:rPr>
          <w:rFonts w:ascii="Arial" w:hAnsi="Arial" w:cs="Arial"/>
        </w:rPr>
        <w:t xml:space="preserve">na </w:t>
      </w:r>
      <w:r w:rsidR="00FC5BCE" w:rsidRPr="00356797">
        <w:rPr>
          <w:rFonts w:ascii="Arial" w:hAnsi="Arial" w:cs="Arial"/>
        </w:rPr>
        <w:t>dimensão do desenvolvimento profissional ao longo da vida</w:t>
      </w:r>
      <w:r w:rsidR="008D0CD9">
        <w:rPr>
          <w:rFonts w:ascii="Arial" w:hAnsi="Arial" w:cs="Arial"/>
          <w:i/>
        </w:rPr>
        <w:t>,</w:t>
      </w:r>
      <w:r w:rsidR="00FC5BCE">
        <w:rPr>
          <w:rFonts w:ascii="Arial" w:hAnsi="Arial" w:cs="Arial"/>
        </w:rPr>
        <w:t xml:space="preserve"> foi desenvolvido e apli</w:t>
      </w:r>
      <w:r w:rsidR="00356797">
        <w:rPr>
          <w:rFonts w:ascii="Arial" w:hAnsi="Arial" w:cs="Arial"/>
        </w:rPr>
        <w:t>cado um projeto de investigação-</w:t>
      </w:r>
      <w:r w:rsidR="00FC5BCE">
        <w:rPr>
          <w:rFonts w:ascii="Arial" w:hAnsi="Arial" w:cs="Arial"/>
        </w:rPr>
        <w:t>aç</w:t>
      </w:r>
      <w:r w:rsidR="00A149CD">
        <w:rPr>
          <w:rFonts w:ascii="Arial" w:hAnsi="Arial" w:cs="Arial"/>
        </w:rPr>
        <w:t xml:space="preserve">ão sobre uma temática considerada </w:t>
      </w:r>
      <w:r w:rsidR="00FC5BCE">
        <w:rPr>
          <w:rFonts w:ascii="Arial" w:hAnsi="Arial" w:cs="Arial"/>
        </w:rPr>
        <w:t>pertinente para o meu desenvolvimento pessoal</w:t>
      </w:r>
      <w:r w:rsidR="00661422">
        <w:rPr>
          <w:rFonts w:ascii="Arial" w:hAnsi="Arial" w:cs="Arial"/>
        </w:rPr>
        <w:t>,</w:t>
      </w:r>
      <w:r w:rsidR="00FC5BCE">
        <w:rPr>
          <w:rFonts w:ascii="Arial" w:hAnsi="Arial" w:cs="Arial"/>
        </w:rPr>
        <w:t xml:space="preserve"> </w:t>
      </w:r>
      <w:r w:rsidR="00661422">
        <w:rPr>
          <w:rFonts w:ascii="Arial" w:hAnsi="Arial" w:cs="Arial"/>
        </w:rPr>
        <w:t>decorrente</w:t>
      </w:r>
      <w:r w:rsidR="00FC5BCE">
        <w:rPr>
          <w:rFonts w:ascii="Arial" w:hAnsi="Arial" w:cs="Arial"/>
        </w:rPr>
        <w:t xml:space="preserve"> </w:t>
      </w:r>
      <w:r w:rsidR="00661422">
        <w:rPr>
          <w:rFonts w:ascii="Arial" w:hAnsi="Arial" w:cs="Arial"/>
        </w:rPr>
        <w:t>d</w:t>
      </w:r>
      <w:r w:rsidR="00FC5BCE">
        <w:rPr>
          <w:rFonts w:ascii="Arial" w:hAnsi="Arial" w:cs="Arial"/>
        </w:rPr>
        <w:t xml:space="preserve">a realidade encontrada nas turmas que acompanhei, que será analisado no </w:t>
      </w:r>
      <w:r w:rsidR="00F573C0">
        <w:rPr>
          <w:rFonts w:ascii="Arial" w:hAnsi="Arial" w:cs="Arial"/>
        </w:rPr>
        <w:t>sub-capítulo</w:t>
      </w:r>
      <w:r w:rsidR="00FC5BCE">
        <w:rPr>
          <w:rFonts w:ascii="Arial" w:hAnsi="Arial" w:cs="Arial"/>
        </w:rPr>
        <w:t xml:space="preserve"> destinado a esta dimensão. </w:t>
      </w:r>
    </w:p>
    <w:p w:rsidR="00BE628C" w:rsidRDefault="00EB4A86" w:rsidP="00E14B81">
      <w:pPr>
        <w:spacing w:line="360" w:lineRule="auto"/>
        <w:jc w:val="both"/>
        <w:rPr>
          <w:rFonts w:ascii="Arial" w:hAnsi="Arial" w:cs="Arial"/>
        </w:rPr>
      </w:pPr>
      <w:r>
        <w:rPr>
          <w:rFonts w:ascii="Arial" w:hAnsi="Arial" w:cs="Arial"/>
        </w:rPr>
        <w:lastRenderedPageBreak/>
        <w:t xml:space="preserve">Por último, foco a minha análise em todo o processo de ensino e aprendizagem, identificando as aprendizagens mais significativas adquiridas ao longo do ano </w:t>
      </w:r>
      <w:r w:rsidR="00A149CD">
        <w:rPr>
          <w:rFonts w:ascii="Arial" w:hAnsi="Arial" w:cs="Arial"/>
        </w:rPr>
        <w:t>relativas</w:t>
      </w:r>
      <w:r>
        <w:rPr>
          <w:rFonts w:ascii="Arial" w:hAnsi="Arial" w:cs="Arial"/>
        </w:rPr>
        <w:t xml:space="preserve"> ao meu conhecimento profissional, bem como um reflexão transversal sobre o ensino, identificando as maiores dificuldades e destacando os maiores desafios, no sentido de perspetivar os principais investimentos com vista ao meu desenvolvimento pessoal e profissional como agente de ensino.</w:t>
      </w:r>
    </w:p>
    <w:p w:rsidR="00356797" w:rsidRDefault="00356797">
      <w:pPr>
        <w:rPr>
          <w:rFonts w:ascii="Arial" w:hAnsi="Arial" w:cs="Arial"/>
          <w:b/>
          <w:sz w:val="28"/>
          <w:szCs w:val="28"/>
        </w:rPr>
      </w:pPr>
      <w:r>
        <w:rPr>
          <w:rFonts w:ascii="Arial" w:hAnsi="Arial" w:cs="Arial"/>
          <w:b/>
          <w:sz w:val="28"/>
          <w:szCs w:val="28"/>
        </w:rPr>
        <w:br w:type="page"/>
      </w:r>
    </w:p>
    <w:p w:rsidR="005A0887" w:rsidRPr="00E14B81" w:rsidRDefault="003839BE" w:rsidP="003247C6">
      <w:pPr>
        <w:spacing w:line="360" w:lineRule="auto"/>
        <w:rPr>
          <w:rFonts w:ascii="Arial" w:hAnsi="Arial" w:cs="Arial"/>
          <w:b/>
          <w:sz w:val="24"/>
          <w:szCs w:val="24"/>
        </w:rPr>
      </w:pPr>
      <w:r>
        <w:rPr>
          <w:rFonts w:ascii="Arial" w:hAnsi="Arial" w:cs="Arial"/>
          <w:b/>
          <w:sz w:val="28"/>
          <w:szCs w:val="28"/>
        </w:rPr>
        <w:lastRenderedPageBreak/>
        <w:t>I-</w:t>
      </w:r>
      <w:r w:rsidR="003247C6">
        <w:rPr>
          <w:rFonts w:ascii="Arial" w:hAnsi="Arial" w:cs="Arial"/>
          <w:b/>
          <w:sz w:val="28"/>
          <w:szCs w:val="28"/>
        </w:rPr>
        <w:t xml:space="preserve"> </w:t>
      </w:r>
      <w:r w:rsidR="003247C6" w:rsidRPr="003247C6">
        <w:rPr>
          <w:rFonts w:ascii="Arial" w:hAnsi="Arial" w:cs="Arial"/>
          <w:b/>
          <w:sz w:val="28"/>
          <w:szCs w:val="28"/>
        </w:rPr>
        <w:t>Enquadramento da Prática de Ensino Supervisionada</w:t>
      </w:r>
      <w:r w:rsidR="005A0887" w:rsidRPr="00E14B81">
        <w:rPr>
          <w:rFonts w:ascii="Arial" w:hAnsi="Arial" w:cs="Arial"/>
          <w:b/>
          <w:sz w:val="24"/>
          <w:szCs w:val="24"/>
        </w:rPr>
        <w:t xml:space="preserve"> </w:t>
      </w:r>
    </w:p>
    <w:p w:rsidR="00CC403C" w:rsidRDefault="009E3594" w:rsidP="00CC403C">
      <w:pPr>
        <w:spacing w:line="360" w:lineRule="auto"/>
        <w:jc w:val="both"/>
        <w:rPr>
          <w:rFonts w:ascii="Arial" w:hAnsi="Arial" w:cs="Arial"/>
        </w:rPr>
      </w:pPr>
      <w:r>
        <w:rPr>
          <w:rFonts w:ascii="Arial" w:hAnsi="Arial" w:cs="Arial"/>
        </w:rPr>
        <w:t>A</w:t>
      </w:r>
      <w:r w:rsidR="00CC403C">
        <w:rPr>
          <w:rFonts w:ascii="Arial" w:hAnsi="Arial" w:cs="Arial"/>
        </w:rPr>
        <w:t xml:space="preserve"> PES iniciou-se </w:t>
      </w:r>
      <w:r>
        <w:rPr>
          <w:rFonts w:ascii="Arial" w:hAnsi="Arial" w:cs="Arial"/>
        </w:rPr>
        <w:t xml:space="preserve">a 13 de Setembro de 2011 em conformidade com o calendário escolar do ensino básico </w:t>
      </w:r>
      <w:r w:rsidR="008D0CD9">
        <w:rPr>
          <w:rFonts w:ascii="Arial" w:hAnsi="Arial" w:cs="Arial"/>
        </w:rPr>
        <w:t>para o ano letivo de 2011/2012, fa</w:t>
      </w:r>
      <w:r w:rsidR="00734EE7">
        <w:rPr>
          <w:rFonts w:ascii="Arial" w:hAnsi="Arial" w:cs="Arial"/>
        </w:rPr>
        <w:t>c</w:t>
      </w:r>
      <w:r w:rsidR="008D0CD9">
        <w:rPr>
          <w:rFonts w:ascii="Arial" w:hAnsi="Arial" w:cs="Arial"/>
        </w:rPr>
        <w:t>to que facultou o acompanhamento</w:t>
      </w:r>
      <w:r>
        <w:rPr>
          <w:rFonts w:ascii="Arial" w:hAnsi="Arial" w:cs="Arial"/>
        </w:rPr>
        <w:t xml:space="preserve"> </w:t>
      </w:r>
      <w:r w:rsidR="008D0CD9">
        <w:rPr>
          <w:rFonts w:ascii="Arial" w:hAnsi="Arial" w:cs="Arial"/>
        </w:rPr>
        <w:t>das turmas</w:t>
      </w:r>
      <w:r w:rsidR="002B0E9F">
        <w:rPr>
          <w:rFonts w:ascii="Arial" w:hAnsi="Arial" w:cs="Arial"/>
        </w:rPr>
        <w:t xml:space="preserve"> com as quais desenvolvi a minha prática de ensino, desde o início da sua atividade letiva.  </w:t>
      </w:r>
    </w:p>
    <w:p w:rsidR="002626B2" w:rsidRDefault="002626B2" w:rsidP="00CC403C">
      <w:pPr>
        <w:spacing w:line="360" w:lineRule="auto"/>
        <w:jc w:val="both"/>
        <w:rPr>
          <w:rFonts w:ascii="Arial" w:hAnsi="Arial" w:cs="Arial"/>
        </w:rPr>
      </w:pPr>
      <w:r>
        <w:rPr>
          <w:rFonts w:ascii="Arial" w:hAnsi="Arial" w:cs="Arial"/>
        </w:rPr>
        <w:t xml:space="preserve">A PES foi realizada apenas numa instituição de ensino, nomeadamente a Escola Básica Conde Vilalva, situada em Évora, que </w:t>
      </w:r>
      <w:r w:rsidR="00260ED4">
        <w:rPr>
          <w:rFonts w:ascii="Arial" w:hAnsi="Arial" w:cs="Arial"/>
        </w:rPr>
        <w:t>desenvolve a sua atividade de ensino</w:t>
      </w:r>
      <w:r>
        <w:rPr>
          <w:rFonts w:ascii="Arial" w:hAnsi="Arial" w:cs="Arial"/>
        </w:rPr>
        <w:t xml:space="preserve"> </w:t>
      </w:r>
      <w:r w:rsidR="00256517">
        <w:rPr>
          <w:rFonts w:ascii="Arial" w:hAnsi="Arial" w:cs="Arial"/>
        </w:rPr>
        <w:t>n</w:t>
      </w:r>
      <w:r>
        <w:rPr>
          <w:rFonts w:ascii="Arial" w:hAnsi="Arial" w:cs="Arial"/>
        </w:rPr>
        <w:t>o</w:t>
      </w:r>
      <w:r w:rsidR="00260ED4">
        <w:rPr>
          <w:rFonts w:ascii="Arial" w:hAnsi="Arial" w:cs="Arial"/>
        </w:rPr>
        <w:t>s</w:t>
      </w:r>
      <w:r w:rsidR="00720B6F">
        <w:rPr>
          <w:rFonts w:ascii="Arial" w:hAnsi="Arial" w:cs="Arial"/>
        </w:rPr>
        <w:t xml:space="preserve"> 2º e 3º ciclos</w:t>
      </w:r>
      <w:r>
        <w:rPr>
          <w:rFonts w:ascii="Arial" w:hAnsi="Arial" w:cs="Arial"/>
        </w:rPr>
        <w:t xml:space="preserve"> do ensino básico. Neste sentido, </w:t>
      </w:r>
      <w:r w:rsidR="00D41A2A">
        <w:rPr>
          <w:rFonts w:ascii="Arial" w:hAnsi="Arial" w:cs="Arial"/>
        </w:rPr>
        <w:t>fiquei responsável por uma turma de 7</w:t>
      </w:r>
      <w:r w:rsidR="00AD7173">
        <w:rPr>
          <w:rFonts w:ascii="Arial" w:hAnsi="Arial" w:cs="Arial"/>
        </w:rPr>
        <w:t>º</w:t>
      </w:r>
      <w:r w:rsidR="00D41A2A">
        <w:rPr>
          <w:rFonts w:ascii="Arial" w:hAnsi="Arial" w:cs="Arial"/>
        </w:rPr>
        <w:t xml:space="preserve"> ano, com a qual </w:t>
      </w:r>
      <w:r w:rsidR="00260ED4">
        <w:rPr>
          <w:rFonts w:ascii="Arial" w:hAnsi="Arial" w:cs="Arial"/>
        </w:rPr>
        <w:t>trabalhei</w:t>
      </w:r>
      <w:r w:rsidR="00D41A2A">
        <w:rPr>
          <w:rFonts w:ascii="Arial" w:hAnsi="Arial" w:cs="Arial"/>
        </w:rPr>
        <w:t xml:space="preserve"> de forma individual</w:t>
      </w:r>
      <w:r w:rsidR="00C012A1">
        <w:rPr>
          <w:rFonts w:ascii="Arial" w:hAnsi="Arial" w:cs="Arial"/>
        </w:rPr>
        <w:t xml:space="preserve"> e autónoma</w:t>
      </w:r>
      <w:r w:rsidR="00D41A2A">
        <w:rPr>
          <w:rFonts w:ascii="Arial" w:hAnsi="Arial" w:cs="Arial"/>
        </w:rPr>
        <w:t xml:space="preserve">. </w:t>
      </w:r>
      <w:r w:rsidR="00C012A1">
        <w:rPr>
          <w:rFonts w:ascii="Arial" w:hAnsi="Arial" w:cs="Arial"/>
        </w:rPr>
        <w:t xml:space="preserve">Por sua vez, </w:t>
      </w:r>
      <w:r w:rsidR="00260ED4">
        <w:rPr>
          <w:rFonts w:ascii="Arial" w:hAnsi="Arial" w:cs="Arial"/>
        </w:rPr>
        <w:t xml:space="preserve">o trabalho desenvolvido com </w:t>
      </w:r>
      <w:r w:rsidR="00C012A1">
        <w:rPr>
          <w:rFonts w:ascii="Arial" w:hAnsi="Arial" w:cs="Arial"/>
        </w:rPr>
        <w:t>a turma de 2º ciclo, mais especificamente uma turma de 5º ano, foi partilhado com os</w:t>
      </w:r>
      <w:r w:rsidR="00260ED4">
        <w:rPr>
          <w:rFonts w:ascii="Arial" w:hAnsi="Arial" w:cs="Arial"/>
        </w:rPr>
        <w:t xml:space="preserve"> </w:t>
      </w:r>
      <w:r w:rsidR="00256517">
        <w:rPr>
          <w:rFonts w:ascii="Arial" w:hAnsi="Arial" w:cs="Arial"/>
        </w:rPr>
        <w:t xml:space="preserve">restantes </w:t>
      </w:r>
      <w:r w:rsidR="00260ED4">
        <w:rPr>
          <w:rFonts w:ascii="Arial" w:hAnsi="Arial" w:cs="Arial"/>
        </w:rPr>
        <w:t>estagiários que integraram</w:t>
      </w:r>
      <w:r w:rsidR="00C012A1">
        <w:rPr>
          <w:rFonts w:ascii="Arial" w:hAnsi="Arial" w:cs="Arial"/>
        </w:rPr>
        <w:t xml:space="preserve"> </w:t>
      </w:r>
      <w:r w:rsidR="00260ED4">
        <w:rPr>
          <w:rFonts w:ascii="Arial" w:hAnsi="Arial" w:cs="Arial"/>
        </w:rPr>
        <w:t xml:space="preserve">o </w:t>
      </w:r>
      <w:r w:rsidR="00C012A1">
        <w:rPr>
          <w:rFonts w:ascii="Arial" w:hAnsi="Arial" w:cs="Arial"/>
        </w:rPr>
        <w:t xml:space="preserve">núcleo de estágio. </w:t>
      </w:r>
    </w:p>
    <w:p w:rsidR="00C012A1" w:rsidRDefault="00C012A1" w:rsidP="00C012A1">
      <w:pPr>
        <w:spacing w:line="360" w:lineRule="auto"/>
        <w:jc w:val="both"/>
        <w:rPr>
          <w:rFonts w:ascii="Arial" w:hAnsi="Arial" w:cs="Arial"/>
        </w:rPr>
      </w:pPr>
      <w:r>
        <w:rPr>
          <w:rFonts w:ascii="Arial" w:hAnsi="Arial" w:cs="Arial"/>
        </w:rPr>
        <w:t xml:space="preserve">Relativamente aos restantes ciclos de ensino, não houve qualquer intervenção direta. Porém, no ensino secundário, </w:t>
      </w:r>
      <w:r w:rsidR="004F0194">
        <w:rPr>
          <w:rFonts w:ascii="Arial" w:hAnsi="Arial" w:cs="Arial"/>
        </w:rPr>
        <w:t>realizei</w:t>
      </w:r>
      <w:r>
        <w:rPr>
          <w:rFonts w:ascii="Arial" w:hAnsi="Arial" w:cs="Arial"/>
        </w:rPr>
        <w:t xml:space="preserve"> um período de observação e análise da intervenção de colegas do curso </w:t>
      </w:r>
      <w:r w:rsidR="004F0194">
        <w:rPr>
          <w:rFonts w:ascii="Arial" w:hAnsi="Arial" w:cs="Arial"/>
        </w:rPr>
        <w:t>a desenvolver a sua atividade letiva neste ciclo de ensino</w:t>
      </w:r>
      <w:r>
        <w:rPr>
          <w:rFonts w:ascii="Arial" w:hAnsi="Arial" w:cs="Arial"/>
        </w:rPr>
        <w:t xml:space="preserve"> que</w:t>
      </w:r>
      <w:r w:rsidR="00256517">
        <w:rPr>
          <w:rFonts w:ascii="Arial" w:hAnsi="Arial" w:cs="Arial"/>
        </w:rPr>
        <w:t>,</w:t>
      </w:r>
      <w:r>
        <w:rPr>
          <w:rFonts w:ascii="Arial" w:hAnsi="Arial" w:cs="Arial"/>
        </w:rPr>
        <w:t xml:space="preserve"> no meu caso</w:t>
      </w:r>
      <w:r w:rsidR="00256517">
        <w:rPr>
          <w:rFonts w:ascii="Arial" w:hAnsi="Arial" w:cs="Arial"/>
        </w:rPr>
        <w:t>,</w:t>
      </w:r>
      <w:r>
        <w:rPr>
          <w:rFonts w:ascii="Arial" w:hAnsi="Arial" w:cs="Arial"/>
        </w:rPr>
        <w:t xml:space="preserve"> aconteceu na Escola </w:t>
      </w:r>
      <w:r w:rsidR="00DA4E76">
        <w:rPr>
          <w:rFonts w:ascii="Arial" w:hAnsi="Arial" w:cs="Arial"/>
        </w:rPr>
        <w:t xml:space="preserve">Secundária </w:t>
      </w:r>
      <w:r w:rsidR="00F919D0">
        <w:rPr>
          <w:rFonts w:ascii="Arial" w:hAnsi="Arial" w:cs="Arial"/>
        </w:rPr>
        <w:t>Gabriel Pereira</w:t>
      </w:r>
      <w:r>
        <w:rPr>
          <w:rFonts w:ascii="Arial" w:hAnsi="Arial" w:cs="Arial"/>
        </w:rPr>
        <w:t>, em Évora. Este período de observação pretendeu</w:t>
      </w:r>
      <w:r w:rsidR="003E1CCB">
        <w:rPr>
          <w:rFonts w:ascii="Arial" w:hAnsi="Arial" w:cs="Arial"/>
        </w:rPr>
        <w:t xml:space="preserve"> sobretudo</w:t>
      </w:r>
      <w:r>
        <w:rPr>
          <w:rFonts w:ascii="Arial" w:hAnsi="Arial" w:cs="Arial"/>
        </w:rPr>
        <w:t xml:space="preserve"> um conhecimento mais aprofundado do currículo </w:t>
      </w:r>
      <w:r w:rsidR="00316CB8">
        <w:rPr>
          <w:rFonts w:ascii="Arial" w:hAnsi="Arial" w:cs="Arial"/>
        </w:rPr>
        <w:t xml:space="preserve">referente ao ensino secundário, bem como </w:t>
      </w:r>
      <w:r w:rsidR="004F0194">
        <w:rPr>
          <w:rFonts w:ascii="Arial" w:hAnsi="Arial" w:cs="Arial"/>
        </w:rPr>
        <w:t>a identificação e realce</w:t>
      </w:r>
      <w:r w:rsidR="00316CB8">
        <w:rPr>
          <w:rFonts w:ascii="Arial" w:hAnsi="Arial" w:cs="Arial"/>
        </w:rPr>
        <w:t xml:space="preserve"> </w:t>
      </w:r>
      <w:r w:rsidR="004F0194">
        <w:rPr>
          <w:rFonts w:ascii="Arial" w:hAnsi="Arial" w:cs="Arial"/>
        </w:rPr>
        <w:t>d</w:t>
      </w:r>
      <w:r w:rsidR="00316CB8">
        <w:rPr>
          <w:rFonts w:ascii="Arial" w:hAnsi="Arial" w:cs="Arial"/>
        </w:rPr>
        <w:t>as principais características e diferenças no que diz r</w:t>
      </w:r>
      <w:r w:rsidR="004F0194">
        <w:rPr>
          <w:rFonts w:ascii="Arial" w:hAnsi="Arial" w:cs="Arial"/>
        </w:rPr>
        <w:t>espeito à condução do ensino</w:t>
      </w:r>
      <w:r w:rsidR="00AE15E3">
        <w:rPr>
          <w:rFonts w:ascii="Arial" w:hAnsi="Arial" w:cs="Arial"/>
        </w:rPr>
        <w:t>, ao planeamento</w:t>
      </w:r>
      <w:r w:rsidR="004F0194">
        <w:rPr>
          <w:rFonts w:ascii="Arial" w:hAnsi="Arial" w:cs="Arial"/>
        </w:rPr>
        <w:t xml:space="preserve"> e à</w:t>
      </w:r>
      <w:r w:rsidR="00316CB8">
        <w:rPr>
          <w:rFonts w:ascii="Arial" w:hAnsi="Arial" w:cs="Arial"/>
        </w:rPr>
        <w:t xml:space="preserve"> metodologia de avaliação, para uma posterior comparação com os ciclos de ensino em que houve intervenção direta. </w:t>
      </w:r>
      <w:r>
        <w:rPr>
          <w:rFonts w:ascii="Arial" w:hAnsi="Arial" w:cs="Arial"/>
        </w:rPr>
        <w:t xml:space="preserve"> </w:t>
      </w:r>
    </w:p>
    <w:p w:rsidR="00A446DC" w:rsidRPr="00A446DC" w:rsidRDefault="003247C6" w:rsidP="00A446DC">
      <w:pPr>
        <w:spacing w:line="360" w:lineRule="auto"/>
        <w:jc w:val="both"/>
        <w:rPr>
          <w:rFonts w:ascii="Arial" w:hAnsi="Arial" w:cs="Arial"/>
          <w:b/>
        </w:rPr>
      </w:pPr>
      <w:r>
        <w:rPr>
          <w:rFonts w:ascii="Arial" w:hAnsi="Arial" w:cs="Arial"/>
          <w:b/>
          <w:sz w:val="24"/>
          <w:szCs w:val="24"/>
        </w:rPr>
        <w:t>1.1 A</w:t>
      </w:r>
      <w:r w:rsidR="00A446DC">
        <w:rPr>
          <w:rFonts w:ascii="Arial" w:hAnsi="Arial" w:cs="Arial"/>
          <w:b/>
          <w:sz w:val="24"/>
          <w:szCs w:val="24"/>
        </w:rPr>
        <w:t xml:space="preserve"> </w:t>
      </w:r>
      <w:r w:rsidR="00A446DC" w:rsidRPr="00A446DC">
        <w:rPr>
          <w:rFonts w:ascii="Arial" w:hAnsi="Arial" w:cs="Arial"/>
          <w:b/>
          <w:sz w:val="24"/>
          <w:szCs w:val="24"/>
        </w:rPr>
        <w:t>Escola</w:t>
      </w:r>
    </w:p>
    <w:p w:rsidR="00A446DC" w:rsidRDefault="00A446DC" w:rsidP="00A446DC">
      <w:pPr>
        <w:autoSpaceDE w:val="0"/>
        <w:autoSpaceDN w:val="0"/>
        <w:adjustRightInd w:val="0"/>
        <w:spacing w:line="360" w:lineRule="auto"/>
        <w:jc w:val="both"/>
        <w:rPr>
          <w:rFonts w:ascii="Arial" w:hAnsi="Arial" w:cs="Arial"/>
          <w:color w:val="000000"/>
        </w:rPr>
      </w:pPr>
      <w:r w:rsidRPr="00B64912">
        <w:rPr>
          <w:rFonts w:ascii="Arial" w:hAnsi="Arial" w:cs="Arial"/>
          <w:color w:val="000000"/>
        </w:rPr>
        <w:t xml:space="preserve">A iniciação de um processo de aprendizagem numa nova escola é sempre algo novo e que se faz acompanhar de novas experiências, novos contextos, novas pessoas e novas aprendizagens. Para que </w:t>
      </w:r>
      <w:r>
        <w:rPr>
          <w:rFonts w:ascii="Arial" w:hAnsi="Arial" w:cs="Arial"/>
          <w:color w:val="000000"/>
        </w:rPr>
        <w:t>se possa</w:t>
      </w:r>
      <w:r w:rsidRPr="00B64912">
        <w:rPr>
          <w:rFonts w:ascii="Arial" w:hAnsi="Arial" w:cs="Arial"/>
          <w:color w:val="000000"/>
        </w:rPr>
        <w:t xml:space="preserve"> desenvolver </w:t>
      </w:r>
      <w:r>
        <w:rPr>
          <w:rFonts w:ascii="Arial" w:hAnsi="Arial" w:cs="Arial"/>
          <w:color w:val="000000"/>
        </w:rPr>
        <w:t>est</w:t>
      </w:r>
      <w:r w:rsidRPr="00B64912">
        <w:rPr>
          <w:rFonts w:ascii="Arial" w:hAnsi="Arial" w:cs="Arial"/>
          <w:color w:val="000000"/>
        </w:rPr>
        <w:t>a atividade, há que integrar o novo envolvimento como um todo,</w:t>
      </w:r>
      <w:r>
        <w:rPr>
          <w:rFonts w:ascii="Arial" w:hAnsi="Arial" w:cs="Arial"/>
          <w:color w:val="000000"/>
        </w:rPr>
        <w:t xml:space="preserve"> de forma a poder</w:t>
      </w:r>
      <w:r w:rsidRPr="00B64912">
        <w:rPr>
          <w:rFonts w:ascii="Arial" w:hAnsi="Arial" w:cs="Arial"/>
          <w:color w:val="000000"/>
        </w:rPr>
        <w:t xml:space="preserve"> compreender os alunos, os auxiliares educativos, colegas docentes e todo um grupo de pessoas que estão implícitas no proc</w:t>
      </w:r>
      <w:r>
        <w:rPr>
          <w:rFonts w:ascii="Arial" w:hAnsi="Arial" w:cs="Arial"/>
          <w:color w:val="000000"/>
        </w:rPr>
        <w:t>esso de funcionamento da escola. É ainda</w:t>
      </w:r>
      <w:r w:rsidRPr="00B64912">
        <w:rPr>
          <w:rFonts w:ascii="Arial" w:hAnsi="Arial" w:cs="Arial"/>
          <w:color w:val="000000"/>
        </w:rPr>
        <w:t xml:space="preserve"> </w:t>
      </w:r>
      <w:r>
        <w:rPr>
          <w:rFonts w:ascii="Arial" w:hAnsi="Arial" w:cs="Arial"/>
          <w:color w:val="000000"/>
        </w:rPr>
        <w:t>necessário</w:t>
      </w:r>
      <w:r w:rsidRPr="00B64912">
        <w:rPr>
          <w:rFonts w:ascii="Arial" w:hAnsi="Arial" w:cs="Arial"/>
          <w:color w:val="000000"/>
        </w:rPr>
        <w:t xml:space="preserve"> compreender e </w:t>
      </w:r>
      <w:r>
        <w:rPr>
          <w:rFonts w:ascii="Arial" w:hAnsi="Arial" w:cs="Arial"/>
          <w:color w:val="000000"/>
        </w:rPr>
        <w:t>conhecer</w:t>
      </w:r>
      <w:r w:rsidRPr="00B64912">
        <w:rPr>
          <w:rFonts w:ascii="Arial" w:hAnsi="Arial" w:cs="Arial"/>
          <w:color w:val="000000"/>
        </w:rPr>
        <w:t xml:space="preserve"> o mei</w:t>
      </w:r>
      <w:r w:rsidR="00F37AA1">
        <w:rPr>
          <w:rFonts w:ascii="Arial" w:hAnsi="Arial" w:cs="Arial"/>
          <w:color w:val="000000"/>
        </w:rPr>
        <w:t>o no qual a escola está inserido</w:t>
      </w:r>
      <w:r w:rsidRPr="00B64912">
        <w:rPr>
          <w:rFonts w:ascii="Arial" w:hAnsi="Arial" w:cs="Arial"/>
          <w:color w:val="000000"/>
        </w:rPr>
        <w:t>. Para que tal possa acontecer é importante conhecer todo um conjunto de recursos humanos e</w:t>
      </w:r>
      <w:r>
        <w:rPr>
          <w:rFonts w:ascii="Arial" w:hAnsi="Arial" w:cs="Arial"/>
          <w:color w:val="000000"/>
        </w:rPr>
        <w:t xml:space="preserve"> materiais, de espaços físicos e </w:t>
      </w:r>
      <w:r w:rsidRPr="00B64912">
        <w:rPr>
          <w:rFonts w:ascii="Arial" w:hAnsi="Arial" w:cs="Arial"/>
          <w:color w:val="000000"/>
        </w:rPr>
        <w:t xml:space="preserve">a </w:t>
      </w:r>
      <w:r>
        <w:rPr>
          <w:rFonts w:ascii="Arial" w:hAnsi="Arial" w:cs="Arial"/>
          <w:color w:val="000000"/>
        </w:rPr>
        <w:t>própria organização da escola.</w:t>
      </w:r>
      <w:r w:rsidRPr="00B64912">
        <w:rPr>
          <w:rFonts w:ascii="Arial" w:hAnsi="Arial" w:cs="Arial"/>
          <w:color w:val="000000"/>
        </w:rPr>
        <w:t xml:space="preserve"> </w:t>
      </w:r>
    </w:p>
    <w:p w:rsidR="00A446DC" w:rsidRPr="0038521A" w:rsidRDefault="00A446DC" w:rsidP="00A446DC">
      <w:pPr>
        <w:autoSpaceDE w:val="0"/>
        <w:autoSpaceDN w:val="0"/>
        <w:adjustRightInd w:val="0"/>
        <w:spacing w:line="360" w:lineRule="auto"/>
        <w:jc w:val="both"/>
        <w:rPr>
          <w:rFonts w:ascii="Arial" w:hAnsi="Arial" w:cs="Arial"/>
        </w:rPr>
      </w:pPr>
      <w:r w:rsidRPr="0038521A">
        <w:rPr>
          <w:rFonts w:ascii="Arial" w:hAnsi="Arial" w:cs="Arial"/>
        </w:rPr>
        <w:t>A Escola Básica Conde de Vilalva, em Évora, fica localizada sensivelmente a 1,5km do centro da cidade, num bairro eminentemente habitacional, da freguesia do Bacelo</w:t>
      </w:r>
      <w:r>
        <w:rPr>
          <w:rFonts w:ascii="Arial" w:hAnsi="Arial" w:cs="Arial"/>
        </w:rPr>
        <w:t>.</w:t>
      </w:r>
    </w:p>
    <w:p w:rsidR="00A446DC" w:rsidRDefault="00A446DC" w:rsidP="00A446DC">
      <w:pPr>
        <w:spacing w:line="360" w:lineRule="auto"/>
        <w:jc w:val="both"/>
        <w:rPr>
          <w:rFonts w:ascii="Arial" w:hAnsi="Arial" w:cs="Arial"/>
        </w:rPr>
      </w:pPr>
      <w:r>
        <w:rPr>
          <w:rFonts w:ascii="Arial" w:hAnsi="Arial" w:cs="Arial"/>
        </w:rPr>
        <w:lastRenderedPageBreak/>
        <w:t xml:space="preserve">Trata-se de uma escola do 2º e 3º Ciclos do Ensino Básico, sede de agrupamento, com 582 alunos entre o 5º e o 9ºano. </w:t>
      </w:r>
    </w:p>
    <w:p w:rsidR="0081581F" w:rsidRPr="00604A5F" w:rsidRDefault="0081581F" w:rsidP="00A446DC">
      <w:pPr>
        <w:spacing w:line="360" w:lineRule="auto"/>
        <w:jc w:val="both"/>
        <w:rPr>
          <w:rFonts w:ascii="Arial" w:hAnsi="Arial" w:cs="Arial"/>
          <w:b/>
          <w:sz w:val="24"/>
          <w:szCs w:val="24"/>
        </w:rPr>
      </w:pPr>
      <w:r w:rsidRPr="00604A5F">
        <w:rPr>
          <w:rFonts w:ascii="Arial" w:hAnsi="Arial" w:cs="Arial"/>
          <w:b/>
          <w:sz w:val="24"/>
          <w:szCs w:val="24"/>
        </w:rPr>
        <w:t>1.</w:t>
      </w:r>
      <w:r w:rsidR="003247C6">
        <w:rPr>
          <w:rFonts w:ascii="Arial" w:hAnsi="Arial" w:cs="Arial"/>
          <w:b/>
          <w:sz w:val="24"/>
          <w:szCs w:val="24"/>
        </w:rPr>
        <w:t>1.1</w:t>
      </w:r>
      <w:r w:rsidRPr="00604A5F">
        <w:rPr>
          <w:rFonts w:ascii="Arial" w:hAnsi="Arial" w:cs="Arial"/>
          <w:b/>
          <w:sz w:val="24"/>
          <w:szCs w:val="24"/>
        </w:rPr>
        <w:t xml:space="preserve"> Instalações Desportivas</w:t>
      </w:r>
    </w:p>
    <w:p w:rsidR="00A446DC" w:rsidRDefault="00A446DC" w:rsidP="00A446DC">
      <w:pPr>
        <w:spacing w:line="360" w:lineRule="auto"/>
        <w:jc w:val="both"/>
        <w:rPr>
          <w:rFonts w:ascii="Arial" w:hAnsi="Arial" w:cs="Arial"/>
        </w:rPr>
      </w:pPr>
      <w:r>
        <w:rPr>
          <w:rFonts w:ascii="Arial" w:hAnsi="Arial" w:cs="Arial"/>
        </w:rPr>
        <w:t xml:space="preserve">Relativamente aos aspetos inerentes à lecionação da Educação Física, a escola está bem apetrechada, quer no que respeita ao espaço físico para a prática de atividade física, quer no que respeita aos recursos matérias para a lecionação das aulas. O espaço desportivo da escola contempla três espaços utilizados para o funcionamento das aulas de Educação Física, sendo que dois são interiores e um espaço exterior que se subdivide em três outros espaços. </w:t>
      </w:r>
    </w:p>
    <w:p w:rsidR="00A446DC" w:rsidRDefault="00A446DC" w:rsidP="00A446DC">
      <w:pPr>
        <w:spacing w:line="360" w:lineRule="auto"/>
        <w:jc w:val="both"/>
        <w:rPr>
          <w:rFonts w:ascii="Arial" w:hAnsi="Arial" w:cs="Arial"/>
        </w:rPr>
      </w:pPr>
      <w:r>
        <w:rPr>
          <w:rFonts w:ascii="Arial" w:hAnsi="Arial" w:cs="Arial"/>
        </w:rPr>
        <w:t>No que diz respeito aos espaços interiores, é no G1 (pavilhão principal), pavilhão de maiores dimensões que contém as marcações de diversas modalidades (voleibol, basquetebol, futsal, andebol e badmin</w:t>
      </w:r>
      <w:r w:rsidR="00F37AA1">
        <w:rPr>
          <w:rFonts w:ascii="Arial" w:hAnsi="Arial" w:cs="Arial"/>
        </w:rPr>
        <w:t>g</w:t>
      </w:r>
      <w:r>
        <w:rPr>
          <w:rFonts w:ascii="Arial" w:hAnsi="Arial" w:cs="Arial"/>
        </w:rPr>
        <w:t xml:space="preserve">ton), </w:t>
      </w:r>
      <w:r w:rsidR="00DE5B8C">
        <w:rPr>
          <w:rFonts w:ascii="Arial" w:hAnsi="Arial" w:cs="Arial"/>
        </w:rPr>
        <w:t>que</w:t>
      </w:r>
      <w:r>
        <w:rPr>
          <w:rFonts w:ascii="Arial" w:hAnsi="Arial" w:cs="Arial"/>
        </w:rPr>
        <w:t xml:space="preserve"> são abordados essencialmente </w:t>
      </w:r>
      <w:r w:rsidR="00DE5B8C">
        <w:rPr>
          <w:rFonts w:ascii="Arial" w:hAnsi="Arial" w:cs="Arial"/>
        </w:rPr>
        <w:t>os jogos desportivos coletivos</w:t>
      </w:r>
      <w:r w:rsidR="00F37AA1">
        <w:rPr>
          <w:rFonts w:ascii="Arial" w:hAnsi="Arial" w:cs="Arial"/>
        </w:rPr>
        <w:t>, uma vez que possui</w:t>
      </w:r>
      <w:r w:rsidR="00DE5B8C">
        <w:rPr>
          <w:rFonts w:ascii="Arial" w:hAnsi="Arial" w:cs="Arial"/>
        </w:rPr>
        <w:t xml:space="preserve"> 4 tabelas de basquetebol, 2 balizas</w:t>
      </w:r>
      <w:r w:rsidR="00F37AA1">
        <w:rPr>
          <w:rFonts w:ascii="Arial" w:hAnsi="Arial" w:cs="Arial"/>
        </w:rPr>
        <w:t xml:space="preserve"> de futsal/andebol</w:t>
      </w:r>
      <w:r w:rsidR="00DE5B8C">
        <w:rPr>
          <w:rFonts w:ascii="Arial" w:hAnsi="Arial" w:cs="Arial"/>
        </w:rPr>
        <w:t xml:space="preserve"> e furação para a montagem da rede de voleibol. </w:t>
      </w:r>
      <w:r>
        <w:rPr>
          <w:rFonts w:ascii="Arial" w:hAnsi="Arial" w:cs="Arial"/>
        </w:rPr>
        <w:t>Por sua vez, o G2, espaço de dimensões inferiores e menos polivalente, contém todo o material necessário às ginásticas, pelo que são lecionadas, predominantemente, aulas de caráter gímnico, juntamente com a dança, desportos de combate e salto em altura.</w:t>
      </w:r>
      <w:r w:rsidR="00D14A0C">
        <w:rPr>
          <w:rFonts w:ascii="Arial" w:hAnsi="Arial" w:cs="Arial"/>
        </w:rPr>
        <w:t xml:space="preserve"> </w:t>
      </w:r>
      <w:r w:rsidR="000C30A4">
        <w:rPr>
          <w:rFonts w:ascii="Arial" w:hAnsi="Arial" w:cs="Arial"/>
        </w:rPr>
        <w:t>O pavilhão que contempla os espaços interiores (G1 e G2) contém uma arrecadação com todo o material necessário bem como balneários masculinos e femininos</w:t>
      </w:r>
      <w:r w:rsidR="00F37AA1">
        <w:rPr>
          <w:rFonts w:ascii="Arial" w:hAnsi="Arial" w:cs="Arial"/>
        </w:rPr>
        <w:t>Ambos os espaços reúnem todas as condições de segurança necessárias para a lecionação destas matérias.</w:t>
      </w:r>
    </w:p>
    <w:p w:rsidR="00A446DC" w:rsidRDefault="00A446DC" w:rsidP="00A446DC">
      <w:pPr>
        <w:spacing w:line="360" w:lineRule="auto"/>
        <w:jc w:val="both"/>
        <w:rPr>
          <w:rFonts w:ascii="Arial" w:hAnsi="Arial" w:cs="Arial"/>
        </w:rPr>
      </w:pPr>
      <w:r>
        <w:rPr>
          <w:rFonts w:ascii="Arial" w:hAnsi="Arial" w:cs="Arial"/>
        </w:rPr>
        <w:t>Relativamente aos espaços exteriores</w:t>
      </w:r>
      <w:r w:rsidR="00F37AA1">
        <w:rPr>
          <w:rFonts w:ascii="Arial" w:hAnsi="Arial" w:cs="Arial"/>
        </w:rPr>
        <w:t>,</w:t>
      </w:r>
      <w:r>
        <w:rPr>
          <w:rFonts w:ascii="Arial" w:hAnsi="Arial" w:cs="Arial"/>
        </w:rPr>
        <w:t xml:space="preserve"> que estão divididos em três</w:t>
      </w:r>
      <w:r w:rsidR="00F37AA1">
        <w:rPr>
          <w:rFonts w:ascii="Arial" w:hAnsi="Arial" w:cs="Arial"/>
        </w:rPr>
        <w:t xml:space="preserve"> partes,</w:t>
      </w:r>
      <w:r>
        <w:rPr>
          <w:rFonts w:ascii="Arial" w:hAnsi="Arial" w:cs="Arial"/>
        </w:rPr>
        <w:t xml:space="preserve"> P1</w:t>
      </w:r>
      <w:r w:rsidR="00DE5B8C">
        <w:rPr>
          <w:rFonts w:ascii="Arial" w:hAnsi="Arial" w:cs="Arial"/>
        </w:rPr>
        <w:t xml:space="preserve"> (</w:t>
      </w:r>
      <w:r w:rsidR="00DE5B8C" w:rsidRPr="00790020">
        <w:rPr>
          <w:rFonts w:ascii="Arial" w:hAnsi="Arial" w:cs="Arial"/>
        </w:rPr>
        <w:t>½</w:t>
      </w:r>
      <w:r>
        <w:rPr>
          <w:rFonts w:ascii="Arial" w:hAnsi="Arial" w:cs="Arial"/>
        </w:rPr>
        <w:t xml:space="preserve"> </w:t>
      </w:r>
      <w:r w:rsidR="00DE5B8C">
        <w:rPr>
          <w:rFonts w:ascii="Arial" w:hAnsi="Arial" w:cs="Arial"/>
        </w:rPr>
        <w:t xml:space="preserve">campo + pista), </w:t>
      </w:r>
      <w:r>
        <w:rPr>
          <w:rFonts w:ascii="Arial" w:hAnsi="Arial" w:cs="Arial"/>
        </w:rPr>
        <w:t xml:space="preserve">P2 </w:t>
      </w:r>
      <w:r w:rsidR="00DE5B8C">
        <w:rPr>
          <w:rFonts w:ascii="Arial" w:hAnsi="Arial" w:cs="Arial"/>
        </w:rPr>
        <w:t>(</w:t>
      </w:r>
      <w:r w:rsidR="00DE5B8C" w:rsidRPr="00790020">
        <w:rPr>
          <w:rFonts w:ascii="Arial" w:hAnsi="Arial" w:cs="Arial"/>
        </w:rPr>
        <w:t>½</w:t>
      </w:r>
      <w:r w:rsidR="00DE5B8C">
        <w:rPr>
          <w:rFonts w:ascii="Arial" w:hAnsi="Arial" w:cs="Arial"/>
        </w:rPr>
        <w:t xml:space="preserve"> campo + caixa de saltos) </w:t>
      </w:r>
      <w:r>
        <w:rPr>
          <w:rFonts w:ascii="Arial" w:hAnsi="Arial" w:cs="Arial"/>
        </w:rPr>
        <w:t>e P3</w:t>
      </w:r>
      <w:r w:rsidR="00DE5B8C">
        <w:rPr>
          <w:rFonts w:ascii="Arial" w:hAnsi="Arial" w:cs="Arial"/>
        </w:rPr>
        <w:t xml:space="preserve"> (lançamento do peso)</w:t>
      </w:r>
      <w:r>
        <w:rPr>
          <w:rFonts w:ascii="Arial" w:hAnsi="Arial" w:cs="Arial"/>
        </w:rPr>
        <w:t xml:space="preserve"> </w:t>
      </w:r>
      <w:r w:rsidR="00D14A0C">
        <w:rPr>
          <w:rFonts w:ascii="Arial" w:hAnsi="Arial" w:cs="Arial"/>
        </w:rPr>
        <w:t xml:space="preserve">estão vocacionados </w:t>
      </w:r>
      <w:r>
        <w:rPr>
          <w:rFonts w:ascii="Arial" w:hAnsi="Arial" w:cs="Arial"/>
        </w:rPr>
        <w:t>sobretudo à lecionação de desportos coletivos, nomeadamente futebol, basqu</w:t>
      </w:r>
      <w:r w:rsidR="00256517">
        <w:rPr>
          <w:rFonts w:ascii="Arial" w:hAnsi="Arial" w:cs="Arial"/>
        </w:rPr>
        <w:t>etebol e andebol, e ainda para a</w:t>
      </w:r>
      <w:r>
        <w:rPr>
          <w:rFonts w:ascii="Arial" w:hAnsi="Arial" w:cs="Arial"/>
        </w:rPr>
        <w:t xml:space="preserve"> prática de atletismo. Estes espaços possuem um campo exterior com marcações de futsal e basquetebol,</w:t>
      </w:r>
      <w:r w:rsidR="00D14A0C">
        <w:rPr>
          <w:rFonts w:ascii="Arial" w:hAnsi="Arial" w:cs="Arial"/>
        </w:rPr>
        <w:t xml:space="preserve"> havendo duas balizas e 4 tabelas (basquetebol), rodeado por</w:t>
      </w:r>
      <w:r>
        <w:rPr>
          <w:rFonts w:ascii="Arial" w:hAnsi="Arial" w:cs="Arial"/>
        </w:rPr>
        <w:t xml:space="preserve"> uma pista de atletismo de 200 metros composta por três pistas com marcações para as várias modalidades que compõe</w:t>
      </w:r>
      <w:r w:rsidR="00F37AA1">
        <w:rPr>
          <w:rFonts w:ascii="Arial" w:hAnsi="Arial" w:cs="Arial"/>
        </w:rPr>
        <w:t>m</w:t>
      </w:r>
      <w:r>
        <w:rPr>
          <w:rFonts w:ascii="Arial" w:hAnsi="Arial" w:cs="Arial"/>
        </w:rPr>
        <w:t xml:space="preserve"> as corridas. </w:t>
      </w:r>
      <w:r w:rsidRPr="00D14A0C">
        <w:rPr>
          <w:rFonts w:ascii="Arial" w:hAnsi="Arial" w:cs="Arial"/>
        </w:rPr>
        <w:t>Contém ainda uma caixa de areia precedida de uma pista de corrida para saltos e um espaço vocacionado para o lançamento do peso.</w:t>
      </w:r>
      <w:r w:rsidR="000C30A4">
        <w:rPr>
          <w:rFonts w:ascii="Arial" w:hAnsi="Arial" w:cs="Arial"/>
        </w:rPr>
        <w:t xml:space="preserve"> O espaço exterior também possui uma arrecadação própria para o material de exterior e balneários masculinos e femininos. </w:t>
      </w:r>
    </w:p>
    <w:p w:rsidR="001E4A2A" w:rsidRDefault="001E4A2A" w:rsidP="00A446DC">
      <w:pPr>
        <w:spacing w:line="360" w:lineRule="auto"/>
        <w:jc w:val="both"/>
        <w:rPr>
          <w:rFonts w:ascii="Arial" w:hAnsi="Arial" w:cs="Arial"/>
        </w:rPr>
      </w:pPr>
    </w:p>
    <w:p w:rsidR="001E4A2A" w:rsidRDefault="001E4A2A" w:rsidP="00A446DC">
      <w:pPr>
        <w:spacing w:line="360" w:lineRule="auto"/>
        <w:jc w:val="both"/>
        <w:rPr>
          <w:rFonts w:ascii="Arial" w:hAnsi="Arial" w:cs="Arial"/>
        </w:rPr>
      </w:pPr>
    </w:p>
    <w:p w:rsidR="00604A5F" w:rsidRDefault="003247C6" w:rsidP="00A446DC">
      <w:pPr>
        <w:spacing w:line="360" w:lineRule="auto"/>
        <w:jc w:val="both"/>
        <w:rPr>
          <w:rFonts w:ascii="Arial" w:hAnsi="Arial" w:cs="Arial"/>
          <w:b/>
          <w:sz w:val="24"/>
          <w:szCs w:val="24"/>
        </w:rPr>
      </w:pPr>
      <w:r>
        <w:rPr>
          <w:rFonts w:ascii="Arial" w:hAnsi="Arial" w:cs="Arial"/>
          <w:b/>
          <w:sz w:val="24"/>
          <w:szCs w:val="24"/>
        </w:rPr>
        <w:lastRenderedPageBreak/>
        <w:t>1.</w:t>
      </w:r>
      <w:r w:rsidR="00AC58F4">
        <w:rPr>
          <w:rFonts w:ascii="Arial" w:hAnsi="Arial" w:cs="Arial"/>
          <w:b/>
          <w:sz w:val="24"/>
          <w:szCs w:val="24"/>
        </w:rPr>
        <w:t>1.</w:t>
      </w:r>
      <w:r>
        <w:rPr>
          <w:rFonts w:ascii="Arial" w:hAnsi="Arial" w:cs="Arial"/>
          <w:b/>
          <w:sz w:val="24"/>
          <w:szCs w:val="24"/>
        </w:rPr>
        <w:t>2</w:t>
      </w:r>
      <w:r w:rsidR="00604A5F" w:rsidRPr="00604A5F">
        <w:rPr>
          <w:rFonts w:ascii="Arial" w:hAnsi="Arial" w:cs="Arial"/>
          <w:b/>
          <w:sz w:val="24"/>
          <w:szCs w:val="24"/>
        </w:rPr>
        <w:t xml:space="preserve"> Núcleo de Estágio</w:t>
      </w:r>
    </w:p>
    <w:p w:rsidR="00F53F1E" w:rsidRDefault="00F53F1E" w:rsidP="00604A5F">
      <w:pPr>
        <w:spacing w:line="360" w:lineRule="auto"/>
        <w:jc w:val="both"/>
        <w:rPr>
          <w:rFonts w:ascii="Arial" w:hAnsi="Arial" w:cs="Arial"/>
        </w:rPr>
      </w:pPr>
      <w:r>
        <w:rPr>
          <w:rFonts w:ascii="Arial" w:hAnsi="Arial" w:cs="Arial"/>
        </w:rPr>
        <w:t>A PES está organizada por núcleos de estágios. Este foi organizado da seguinte forma:</w:t>
      </w:r>
    </w:p>
    <w:p w:rsidR="00F53F1E" w:rsidRDefault="00F53F1E" w:rsidP="003A5CDE">
      <w:pPr>
        <w:pStyle w:val="ListParagraph"/>
        <w:numPr>
          <w:ilvl w:val="0"/>
          <w:numId w:val="9"/>
        </w:numPr>
        <w:spacing w:line="360" w:lineRule="auto"/>
        <w:jc w:val="both"/>
        <w:rPr>
          <w:rFonts w:ascii="Arial" w:hAnsi="Arial" w:cs="Arial"/>
        </w:rPr>
      </w:pPr>
      <w:r>
        <w:rPr>
          <w:rFonts w:ascii="Arial" w:hAnsi="Arial" w:cs="Arial"/>
        </w:rPr>
        <w:t xml:space="preserve">Professor Orientador da Universidade de Évora - </w:t>
      </w:r>
      <w:r w:rsidR="00604A5F" w:rsidRPr="00F53F1E">
        <w:rPr>
          <w:rFonts w:ascii="Arial" w:hAnsi="Arial" w:cs="Arial"/>
        </w:rPr>
        <w:t>Dr.</w:t>
      </w:r>
      <w:r>
        <w:rPr>
          <w:rFonts w:ascii="Arial" w:hAnsi="Arial" w:cs="Arial"/>
        </w:rPr>
        <w:t xml:space="preserve"> António Monteiro;</w:t>
      </w:r>
    </w:p>
    <w:p w:rsidR="00F53F1E" w:rsidRDefault="00F53F1E" w:rsidP="003A5CDE">
      <w:pPr>
        <w:pStyle w:val="ListParagraph"/>
        <w:numPr>
          <w:ilvl w:val="0"/>
          <w:numId w:val="9"/>
        </w:numPr>
        <w:spacing w:line="360" w:lineRule="auto"/>
        <w:jc w:val="both"/>
        <w:rPr>
          <w:rFonts w:ascii="Arial" w:hAnsi="Arial" w:cs="Arial"/>
        </w:rPr>
      </w:pPr>
      <w:r>
        <w:rPr>
          <w:rFonts w:ascii="Arial" w:hAnsi="Arial" w:cs="Arial"/>
        </w:rPr>
        <w:t>Professora Orientadora Cooperante da Escola Básica Conde Vilalva – Dra. Paula Pastor</w:t>
      </w:r>
    </w:p>
    <w:p w:rsidR="00604A5F" w:rsidRDefault="00F919D0" w:rsidP="003A5CDE">
      <w:pPr>
        <w:pStyle w:val="ListParagraph"/>
        <w:numPr>
          <w:ilvl w:val="0"/>
          <w:numId w:val="9"/>
        </w:numPr>
        <w:spacing w:line="360" w:lineRule="auto"/>
        <w:jc w:val="both"/>
        <w:rPr>
          <w:rFonts w:ascii="Arial" w:hAnsi="Arial" w:cs="Arial"/>
        </w:rPr>
      </w:pPr>
      <w:r>
        <w:rPr>
          <w:rFonts w:ascii="Arial" w:hAnsi="Arial" w:cs="Arial"/>
        </w:rPr>
        <w:t>3</w:t>
      </w:r>
      <w:r w:rsidR="001841B7">
        <w:rPr>
          <w:rFonts w:ascii="Arial" w:hAnsi="Arial" w:cs="Arial"/>
        </w:rPr>
        <w:t xml:space="preserve"> Estagiários </w:t>
      </w:r>
      <w:r>
        <w:rPr>
          <w:rFonts w:ascii="Arial" w:hAnsi="Arial" w:cs="Arial"/>
        </w:rPr>
        <w:t>–</w:t>
      </w:r>
      <w:r w:rsidR="001841B7">
        <w:rPr>
          <w:rFonts w:ascii="Arial" w:hAnsi="Arial" w:cs="Arial"/>
        </w:rPr>
        <w:t xml:space="preserve"> </w:t>
      </w:r>
      <w:r>
        <w:rPr>
          <w:rFonts w:ascii="Arial" w:hAnsi="Arial" w:cs="Arial"/>
        </w:rPr>
        <w:t xml:space="preserve">Filipe Sustelo, </w:t>
      </w:r>
      <w:r w:rsidR="00604A5F" w:rsidRPr="00F53F1E">
        <w:rPr>
          <w:rFonts w:ascii="Arial" w:hAnsi="Arial" w:cs="Arial"/>
        </w:rPr>
        <w:t xml:space="preserve">Philipe Rodrigues e Luís Teves. </w:t>
      </w:r>
    </w:p>
    <w:p w:rsidR="001841B7" w:rsidRDefault="00AC58F4" w:rsidP="001841B7">
      <w:pPr>
        <w:spacing w:line="360" w:lineRule="auto"/>
        <w:jc w:val="both"/>
        <w:rPr>
          <w:rFonts w:ascii="Arial" w:hAnsi="Arial" w:cs="Arial"/>
          <w:b/>
          <w:sz w:val="24"/>
          <w:szCs w:val="24"/>
        </w:rPr>
      </w:pPr>
      <w:r>
        <w:rPr>
          <w:rFonts w:ascii="Arial" w:hAnsi="Arial" w:cs="Arial"/>
          <w:b/>
          <w:sz w:val="24"/>
          <w:szCs w:val="24"/>
        </w:rPr>
        <w:t>1.1</w:t>
      </w:r>
      <w:r w:rsidR="001841B7" w:rsidRPr="001841B7">
        <w:rPr>
          <w:rFonts w:ascii="Arial" w:hAnsi="Arial" w:cs="Arial"/>
          <w:b/>
          <w:sz w:val="24"/>
          <w:szCs w:val="24"/>
        </w:rPr>
        <w:t>.3</w:t>
      </w:r>
      <w:r w:rsidR="00BE284A">
        <w:rPr>
          <w:rFonts w:ascii="Arial" w:hAnsi="Arial" w:cs="Arial"/>
          <w:b/>
          <w:sz w:val="24"/>
          <w:szCs w:val="24"/>
        </w:rPr>
        <w:t>.</w:t>
      </w:r>
      <w:r w:rsidR="001841B7" w:rsidRPr="001841B7">
        <w:rPr>
          <w:rFonts w:ascii="Arial" w:hAnsi="Arial" w:cs="Arial"/>
          <w:b/>
          <w:sz w:val="24"/>
          <w:szCs w:val="24"/>
        </w:rPr>
        <w:t xml:space="preserve"> Horário da PES</w:t>
      </w:r>
    </w:p>
    <w:p w:rsidR="001841B7" w:rsidRDefault="005A09C5" w:rsidP="001841B7">
      <w:pPr>
        <w:spacing w:line="360" w:lineRule="auto"/>
        <w:jc w:val="both"/>
        <w:rPr>
          <w:rFonts w:ascii="Arial" w:hAnsi="Arial" w:cs="Arial"/>
        </w:rPr>
      </w:pPr>
      <w:r>
        <w:rPr>
          <w:rFonts w:ascii="Arial" w:hAnsi="Arial" w:cs="Arial"/>
        </w:rPr>
        <w:t xml:space="preserve">O horário </w:t>
      </w:r>
      <w:r w:rsidR="00BE2482">
        <w:rPr>
          <w:rFonts w:ascii="Arial" w:hAnsi="Arial" w:cs="Arial"/>
        </w:rPr>
        <w:t xml:space="preserve">da PES </w:t>
      </w:r>
      <w:r>
        <w:rPr>
          <w:rFonts w:ascii="Arial" w:hAnsi="Arial" w:cs="Arial"/>
        </w:rPr>
        <w:t>enquanto estagiário foi constituído por:</w:t>
      </w:r>
    </w:p>
    <w:p w:rsidR="005A09C5" w:rsidRDefault="005A09C5" w:rsidP="003A5CDE">
      <w:pPr>
        <w:pStyle w:val="ListParagraph"/>
        <w:numPr>
          <w:ilvl w:val="0"/>
          <w:numId w:val="16"/>
        </w:numPr>
        <w:spacing w:line="360" w:lineRule="auto"/>
        <w:jc w:val="both"/>
        <w:rPr>
          <w:rFonts w:ascii="Arial" w:hAnsi="Arial" w:cs="Arial"/>
        </w:rPr>
      </w:pPr>
      <w:r>
        <w:rPr>
          <w:rFonts w:ascii="Arial" w:hAnsi="Arial" w:cs="Arial"/>
        </w:rPr>
        <w:t>6 tempos letivos de lecionação – 5ºF (3 tempos) e 7ºF (3 tempos);</w:t>
      </w:r>
    </w:p>
    <w:p w:rsidR="00C108D9" w:rsidRPr="00736BCF" w:rsidRDefault="005A09C5" w:rsidP="003A5CDE">
      <w:pPr>
        <w:pStyle w:val="ListParagraph"/>
        <w:numPr>
          <w:ilvl w:val="0"/>
          <w:numId w:val="16"/>
        </w:numPr>
        <w:spacing w:line="360" w:lineRule="auto"/>
        <w:jc w:val="both"/>
        <w:rPr>
          <w:rFonts w:ascii="Arial" w:hAnsi="Arial" w:cs="Arial"/>
          <w:b/>
        </w:rPr>
      </w:pPr>
      <w:r w:rsidRPr="00C108D9">
        <w:rPr>
          <w:rFonts w:ascii="Arial" w:hAnsi="Arial" w:cs="Arial"/>
        </w:rPr>
        <w:t>Tempos, a definir</w:t>
      </w:r>
      <w:r w:rsidR="00C108D9" w:rsidRPr="00C108D9">
        <w:rPr>
          <w:rFonts w:ascii="Arial" w:hAnsi="Arial" w:cs="Arial"/>
        </w:rPr>
        <w:t xml:space="preserve"> conjuntamente entre o núcleo de estágio e a professora orientadora</w:t>
      </w:r>
      <w:r w:rsidRPr="00C108D9">
        <w:rPr>
          <w:rFonts w:ascii="Arial" w:hAnsi="Arial" w:cs="Arial"/>
        </w:rPr>
        <w:t>, para análise crítica da atividade letiva e orientação de todo o trabalho a desenvolver</w:t>
      </w:r>
      <w:r w:rsidR="00C108D9">
        <w:rPr>
          <w:rFonts w:ascii="Arial" w:hAnsi="Arial" w:cs="Arial"/>
        </w:rPr>
        <w:t>, de forma a</w:t>
      </w:r>
      <w:r w:rsidR="00256517">
        <w:rPr>
          <w:rFonts w:ascii="Arial" w:hAnsi="Arial" w:cs="Arial"/>
        </w:rPr>
        <w:t xml:space="preserve"> perfazer 7</w:t>
      </w:r>
      <w:r w:rsidR="00BE2482">
        <w:rPr>
          <w:rFonts w:ascii="Arial" w:hAnsi="Arial" w:cs="Arial"/>
        </w:rPr>
        <w:t xml:space="preserve"> horas semanais n</w:t>
      </w:r>
      <w:r w:rsidR="00C108D9">
        <w:rPr>
          <w:rFonts w:ascii="Arial" w:hAnsi="Arial" w:cs="Arial"/>
        </w:rPr>
        <w:t xml:space="preserve">o 1º semestre e 16 horas semanais no segundo semestre. </w:t>
      </w:r>
    </w:p>
    <w:p w:rsidR="00B13FAC" w:rsidRPr="00B87BB3" w:rsidRDefault="005A09C5" w:rsidP="00B13FAC">
      <w:pPr>
        <w:autoSpaceDE w:val="0"/>
        <w:autoSpaceDN w:val="0"/>
        <w:adjustRightInd w:val="0"/>
        <w:spacing w:after="0" w:line="360" w:lineRule="auto"/>
        <w:ind w:left="284"/>
        <w:jc w:val="both"/>
        <w:rPr>
          <w:rFonts w:ascii="Arial" w:hAnsi="Arial" w:cs="Arial"/>
          <w:b/>
          <w:sz w:val="20"/>
          <w:szCs w:val="20"/>
        </w:rPr>
      </w:pPr>
      <w:r w:rsidRPr="00C108D9">
        <w:rPr>
          <w:rFonts w:ascii="Arial" w:hAnsi="Arial" w:cs="Arial"/>
        </w:rPr>
        <w:t xml:space="preserve"> </w:t>
      </w:r>
      <w:r w:rsidR="00B13FAC" w:rsidRPr="00B87BB3">
        <w:rPr>
          <w:rFonts w:ascii="Arial" w:hAnsi="Arial" w:cs="Arial"/>
          <w:b/>
          <w:sz w:val="20"/>
          <w:szCs w:val="20"/>
        </w:rPr>
        <w:t>Quadro 1 – Horário da PES</w:t>
      </w:r>
    </w:p>
    <w:tbl>
      <w:tblPr>
        <w:tblW w:w="8382"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303"/>
        <w:gridCol w:w="1379"/>
        <w:gridCol w:w="1403"/>
        <w:gridCol w:w="1374"/>
        <w:gridCol w:w="1419"/>
        <w:gridCol w:w="1504"/>
      </w:tblGrid>
      <w:tr w:rsidR="00B13FAC" w:rsidRPr="005709FF" w:rsidTr="00B13FAC">
        <w:trPr>
          <w:jc w:val="center"/>
        </w:trPr>
        <w:tc>
          <w:tcPr>
            <w:tcW w:w="1303" w:type="dxa"/>
            <w:shd w:val="clear" w:color="auto" w:fill="D9D9D9" w:themeFill="background1" w:themeFillShade="D9"/>
            <w:vAlign w:val="center"/>
          </w:tcPr>
          <w:p w:rsidR="00B13FAC" w:rsidRPr="002F13A4" w:rsidRDefault="00B13FAC" w:rsidP="00987DA8">
            <w:pPr>
              <w:jc w:val="center"/>
              <w:rPr>
                <w:rFonts w:ascii="Arial" w:hAnsi="Arial" w:cs="Arial"/>
                <w:b/>
                <w:sz w:val="18"/>
                <w:szCs w:val="18"/>
              </w:rPr>
            </w:pPr>
            <w:r w:rsidRPr="002F13A4">
              <w:rPr>
                <w:rFonts w:ascii="Arial" w:hAnsi="Arial" w:cs="Arial"/>
                <w:b/>
                <w:sz w:val="18"/>
                <w:szCs w:val="18"/>
              </w:rPr>
              <w:t>Horas/Dia</w:t>
            </w:r>
          </w:p>
        </w:tc>
        <w:tc>
          <w:tcPr>
            <w:tcW w:w="1379" w:type="dxa"/>
            <w:shd w:val="clear" w:color="auto" w:fill="D9D9D9" w:themeFill="background1" w:themeFillShade="D9"/>
            <w:vAlign w:val="center"/>
          </w:tcPr>
          <w:p w:rsidR="00B13FAC" w:rsidRPr="002F13A4" w:rsidRDefault="00B13FAC" w:rsidP="00987DA8">
            <w:pPr>
              <w:jc w:val="center"/>
              <w:rPr>
                <w:rFonts w:ascii="Arial" w:hAnsi="Arial" w:cs="Arial"/>
                <w:b/>
                <w:sz w:val="18"/>
                <w:szCs w:val="18"/>
              </w:rPr>
            </w:pPr>
            <w:r w:rsidRPr="002F13A4">
              <w:rPr>
                <w:rFonts w:ascii="Arial" w:hAnsi="Arial" w:cs="Arial"/>
                <w:b/>
                <w:sz w:val="18"/>
                <w:szCs w:val="18"/>
              </w:rPr>
              <w:t>2ªF</w:t>
            </w:r>
          </w:p>
        </w:tc>
        <w:tc>
          <w:tcPr>
            <w:tcW w:w="1403" w:type="dxa"/>
            <w:tcBorders>
              <w:bottom w:val="single" w:sz="6" w:space="0" w:color="auto"/>
            </w:tcBorders>
            <w:shd w:val="clear" w:color="auto" w:fill="D9D9D9" w:themeFill="background1" w:themeFillShade="D9"/>
            <w:vAlign w:val="center"/>
          </w:tcPr>
          <w:p w:rsidR="00B13FAC" w:rsidRPr="002F13A4" w:rsidRDefault="00B13FAC" w:rsidP="00987DA8">
            <w:pPr>
              <w:jc w:val="center"/>
              <w:rPr>
                <w:rFonts w:ascii="Arial" w:hAnsi="Arial" w:cs="Arial"/>
                <w:b/>
                <w:sz w:val="18"/>
                <w:szCs w:val="18"/>
              </w:rPr>
            </w:pPr>
            <w:r w:rsidRPr="002F13A4">
              <w:rPr>
                <w:rFonts w:ascii="Arial" w:hAnsi="Arial" w:cs="Arial"/>
                <w:b/>
                <w:sz w:val="18"/>
                <w:szCs w:val="18"/>
              </w:rPr>
              <w:t>3ªF</w:t>
            </w:r>
          </w:p>
        </w:tc>
        <w:tc>
          <w:tcPr>
            <w:tcW w:w="1374" w:type="dxa"/>
            <w:shd w:val="clear" w:color="auto" w:fill="D9D9D9" w:themeFill="background1" w:themeFillShade="D9"/>
            <w:vAlign w:val="center"/>
          </w:tcPr>
          <w:p w:rsidR="00B13FAC" w:rsidRPr="002F13A4" w:rsidRDefault="00B13FAC" w:rsidP="00987DA8">
            <w:pPr>
              <w:jc w:val="center"/>
              <w:rPr>
                <w:rFonts w:ascii="Arial" w:hAnsi="Arial" w:cs="Arial"/>
                <w:b/>
                <w:sz w:val="18"/>
                <w:szCs w:val="18"/>
              </w:rPr>
            </w:pPr>
            <w:r w:rsidRPr="002F13A4">
              <w:rPr>
                <w:rFonts w:ascii="Arial" w:hAnsi="Arial" w:cs="Arial"/>
                <w:b/>
                <w:sz w:val="18"/>
                <w:szCs w:val="18"/>
              </w:rPr>
              <w:t>4ªF</w:t>
            </w:r>
          </w:p>
        </w:tc>
        <w:tc>
          <w:tcPr>
            <w:tcW w:w="1419" w:type="dxa"/>
            <w:tcBorders>
              <w:bottom w:val="single" w:sz="6" w:space="0" w:color="auto"/>
            </w:tcBorders>
            <w:shd w:val="clear" w:color="auto" w:fill="D9D9D9" w:themeFill="background1" w:themeFillShade="D9"/>
            <w:vAlign w:val="center"/>
          </w:tcPr>
          <w:p w:rsidR="00B13FAC" w:rsidRPr="002F13A4" w:rsidRDefault="00B13FAC" w:rsidP="00987DA8">
            <w:pPr>
              <w:jc w:val="center"/>
              <w:rPr>
                <w:rFonts w:ascii="Arial" w:hAnsi="Arial" w:cs="Arial"/>
                <w:b/>
                <w:sz w:val="18"/>
                <w:szCs w:val="18"/>
              </w:rPr>
            </w:pPr>
            <w:r w:rsidRPr="002F13A4">
              <w:rPr>
                <w:rFonts w:ascii="Arial" w:hAnsi="Arial" w:cs="Arial"/>
                <w:b/>
                <w:sz w:val="18"/>
                <w:szCs w:val="18"/>
              </w:rPr>
              <w:t>5ªF</w:t>
            </w:r>
          </w:p>
        </w:tc>
        <w:tc>
          <w:tcPr>
            <w:tcW w:w="1504" w:type="dxa"/>
            <w:shd w:val="clear" w:color="auto" w:fill="D9D9D9" w:themeFill="background1" w:themeFillShade="D9"/>
            <w:vAlign w:val="center"/>
          </w:tcPr>
          <w:p w:rsidR="00B13FAC" w:rsidRPr="002F13A4" w:rsidRDefault="00B13FAC" w:rsidP="00987DA8">
            <w:pPr>
              <w:jc w:val="center"/>
              <w:rPr>
                <w:rFonts w:ascii="Arial" w:hAnsi="Arial" w:cs="Arial"/>
                <w:b/>
                <w:sz w:val="18"/>
                <w:szCs w:val="18"/>
              </w:rPr>
            </w:pPr>
            <w:r w:rsidRPr="002F13A4">
              <w:rPr>
                <w:rFonts w:ascii="Arial" w:hAnsi="Arial" w:cs="Arial"/>
                <w:b/>
                <w:sz w:val="18"/>
                <w:szCs w:val="18"/>
              </w:rPr>
              <w:t>6ªF</w:t>
            </w:r>
          </w:p>
        </w:tc>
      </w:tr>
      <w:tr w:rsidR="00B13FAC" w:rsidRPr="005709FF" w:rsidTr="00B13FAC">
        <w:trPr>
          <w:trHeight w:val="516"/>
          <w:jc w:val="center"/>
        </w:trPr>
        <w:tc>
          <w:tcPr>
            <w:tcW w:w="1303" w:type="dxa"/>
            <w:shd w:val="clear" w:color="auto" w:fill="D9D9D9" w:themeFill="background1" w:themeFillShade="D9"/>
            <w:vAlign w:val="center"/>
          </w:tcPr>
          <w:p w:rsidR="00B13FAC" w:rsidRPr="002F13A4" w:rsidRDefault="00B13FAC" w:rsidP="00987DA8">
            <w:pPr>
              <w:jc w:val="center"/>
              <w:rPr>
                <w:rFonts w:ascii="Arial" w:hAnsi="Arial" w:cs="Arial"/>
                <w:b/>
                <w:sz w:val="18"/>
                <w:szCs w:val="18"/>
              </w:rPr>
            </w:pPr>
            <w:r w:rsidRPr="002F13A4">
              <w:rPr>
                <w:rFonts w:ascii="Arial" w:hAnsi="Arial" w:cs="Arial"/>
                <w:b/>
                <w:sz w:val="18"/>
                <w:szCs w:val="18"/>
              </w:rPr>
              <w:t>08h15</w:t>
            </w:r>
          </w:p>
          <w:p w:rsidR="00B13FAC" w:rsidRPr="002F13A4" w:rsidRDefault="00B13FAC" w:rsidP="00987DA8">
            <w:pPr>
              <w:jc w:val="center"/>
              <w:rPr>
                <w:rFonts w:ascii="Arial" w:hAnsi="Arial" w:cs="Arial"/>
                <w:b/>
                <w:sz w:val="18"/>
                <w:szCs w:val="18"/>
              </w:rPr>
            </w:pPr>
            <w:r w:rsidRPr="002F13A4">
              <w:rPr>
                <w:rFonts w:ascii="Arial" w:hAnsi="Arial" w:cs="Arial"/>
                <w:b/>
                <w:sz w:val="18"/>
                <w:szCs w:val="18"/>
              </w:rPr>
              <w:t>09h45</w:t>
            </w:r>
          </w:p>
        </w:tc>
        <w:tc>
          <w:tcPr>
            <w:tcW w:w="1379" w:type="dxa"/>
            <w:tcBorders>
              <w:bottom w:val="single" w:sz="6" w:space="0" w:color="auto"/>
            </w:tcBorders>
            <w:vAlign w:val="center"/>
          </w:tcPr>
          <w:p w:rsidR="00B13FAC" w:rsidRPr="002F13A4" w:rsidRDefault="00B13FAC" w:rsidP="00987DA8">
            <w:pPr>
              <w:jc w:val="center"/>
              <w:rPr>
                <w:rFonts w:ascii="Arial" w:hAnsi="Arial" w:cs="Arial"/>
                <w:b/>
                <w:sz w:val="18"/>
                <w:szCs w:val="18"/>
              </w:rPr>
            </w:pPr>
          </w:p>
        </w:tc>
        <w:tc>
          <w:tcPr>
            <w:tcW w:w="1403" w:type="dxa"/>
            <w:tcBorders>
              <w:top w:val="single" w:sz="6" w:space="0" w:color="auto"/>
              <w:bottom w:val="single" w:sz="6" w:space="0" w:color="auto"/>
            </w:tcBorders>
            <w:shd w:val="clear" w:color="auto" w:fill="FFFFFF" w:themeFill="background1"/>
            <w:vAlign w:val="center"/>
          </w:tcPr>
          <w:p w:rsidR="00B13FAC" w:rsidRPr="002F13A4" w:rsidRDefault="00B13FAC" w:rsidP="00987DA8">
            <w:pPr>
              <w:jc w:val="center"/>
              <w:rPr>
                <w:rFonts w:ascii="Arial" w:hAnsi="Arial" w:cs="Arial"/>
                <w:sz w:val="18"/>
                <w:szCs w:val="18"/>
              </w:rPr>
            </w:pPr>
          </w:p>
        </w:tc>
        <w:tc>
          <w:tcPr>
            <w:tcW w:w="1374" w:type="dxa"/>
            <w:tcBorders>
              <w:bottom w:val="single" w:sz="6" w:space="0" w:color="auto"/>
            </w:tcBorders>
            <w:vAlign w:val="center"/>
          </w:tcPr>
          <w:p w:rsidR="00B13FAC" w:rsidRPr="002F13A4" w:rsidRDefault="00B13FAC" w:rsidP="00987DA8">
            <w:pPr>
              <w:rPr>
                <w:rFonts w:ascii="Arial" w:hAnsi="Arial" w:cs="Arial"/>
                <w:sz w:val="18"/>
                <w:szCs w:val="18"/>
              </w:rPr>
            </w:pPr>
          </w:p>
        </w:tc>
        <w:tc>
          <w:tcPr>
            <w:tcW w:w="1419" w:type="dxa"/>
            <w:tcBorders>
              <w:top w:val="single" w:sz="6" w:space="0" w:color="auto"/>
              <w:bottom w:val="single" w:sz="6" w:space="0" w:color="auto"/>
            </w:tcBorders>
            <w:shd w:val="clear" w:color="auto" w:fill="auto"/>
            <w:vAlign w:val="center"/>
          </w:tcPr>
          <w:p w:rsidR="00B13FAC" w:rsidRPr="002F13A4" w:rsidRDefault="00B13FAC" w:rsidP="00987DA8">
            <w:pPr>
              <w:jc w:val="center"/>
              <w:rPr>
                <w:rFonts w:ascii="Arial" w:hAnsi="Arial" w:cs="Arial"/>
                <w:sz w:val="18"/>
                <w:szCs w:val="18"/>
              </w:rPr>
            </w:pPr>
          </w:p>
        </w:tc>
        <w:tc>
          <w:tcPr>
            <w:tcW w:w="1504" w:type="dxa"/>
            <w:tcBorders>
              <w:bottom w:val="single" w:sz="6" w:space="0" w:color="auto"/>
            </w:tcBorders>
            <w:vAlign w:val="center"/>
          </w:tcPr>
          <w:p w:rsidR="00B13FAC" w:rsidRPr="002F13A4" w:rsidRDefault="00B13FAC" w:rsidP="00987DA8">
            <w:pPr>
              <w:jc w:val="center"/>
              <w:rPr>
                <w:rFonts w:ascii="Arial" w:hAnsi="Arial" w:cs="Arial"/>
                <w:sz w:val="18"/>
                <w:szCs w:val="18"/>
              </w:rPr>
            </w:pPr>
          </w:p>
        </w:tc>
      </w:tr>
      <w:tr w:rsidR="00B13FAC" w:rsidRPr="005709FF" w:rsidTr="00B13FAC">
        <w:trPr>
          <w:trHeight w:val="516"/>
          <w:jc w:val="center"/>
        </w:trPr>
        <w:tc>
          <w:tcPr>
            <w:tcW w:w="1303" w:type="dxa"/>
            <w:shd w:val="clear" w:color="auto" w:fill="D9D9D9" w:themeFill="background1" w:themeFillShade="D9"/>
            <w:vAlign w:val="center"/>
          </w:tcPr>
          <w:p w:rsidR="00B13FAC" w:rsidRPr="002F13A4" w:rsidRDefault="00B13FAC" w:rsidP="00987DA8">
            <w:pPr>
              <w:jc w:val="center"/>
              <w:rPr>
                <w:rFonts w:ascii="Arial" w:hAnsi="Arial" w:cs="Arial"/>
                <w:b/>
                <w:sz w:val="18"/>
                <w:szCs w:val="18"/>
              </w:rPr>
            </w:pPr>
            <w:r w:rsidRPr="002F13A4">
              <w:rPr>
                <w:rFonts w:ascii="Arial" w:hAnsi="Arial" w:cs="Arial"/>
                <w:b/>
                <w:sz w:val="18"/>
                <w:szCs w:val="18"/>
              </w:rPr>
              <w:t>10h00</w:t>
            </w:r>
          </w:p>
          <w:p w:rsidR="00B13FAC" w:rsidRPr="002F13A4" w:rsidRDefault="00B13FAC" w:rsidP="00987DA8">
            <w:pPr>
              <w:jc w:val="center"/>
              <w:rPr>
                <w:rFonts w:ascii="Arial" w:hAnsi="Arial" w:cs="Arial"/>
                <w:b/>
                <w:sz w:val="18"/>
                <w:szCs w:val="18"/>
              </w:rPr>
            </w:pPr>
            <w:r w:rsidRPr="002F13A4">
              <w:rPr>
                <w:rFonts w:ascii="Arial" w:hAnsi="Arial" w:cs="Arial"/>
                <w:b/>
                <w:sz w:val="18"/>
                <w:szCs w:val="18"/>
              </w:rPr>
              <w:t>11h30</w:t>
            </w:r>
          </w:p>
        </w:tc>
        <w:tc>
          <w:tcPr>
            <w:tcW w:w="1379" w:type="dxa"/>
            <w:tcBorders>
              <w:top w:val="single" w:sz="6" w:space="0" w:color="auto"/>
              <w:bottom w:val="single" w:sz="6" w:space="0" w:color="auto"/>
            </w:tcBorders>
            <w:shd w:val="clear" w:color="auto" w:fill="FFC000"/>
            <w:vAlign w:val="center"/>
          </w:tcPr>
          <w:p w:rsidR="00B13FAC" w:rsidRPr="00552C01" w:rsidRDefault="00B13FAC" w:rsidP="00987DA8">
            <w:pPr>
              <w:jc w:val="center"/>
              <w:rPr>
                <w:rFonts w:ascii="Arial" w:hAnsi="Arial" w:cs="Arial"/>
                <w:b/>
                <w:sz w:val="18"/>
                <w:szCs w:val="18"/>
              </w:rPr>
            </w:pPr>
            <w:r w:rsidRPr="00552C01">
              <w:rPr>
                <w:rFonts w:ascii="Arial" w:hAnsi="Arial" w:cs="Arial"/>
                <w:b/>
                <w:sz w:val="18"/>
                <w:szCs w:val="18"/>
              </w:rPr>
              <w:t>Reunião Orientadora</w:t>
            </w:r>
            <w:r>
              <w:rPr>
                <w:rFonts w:ascii="Arial" w:hAnsi="Arial" w:cs="Arial"/>
                <w:b/>
                <w:sz w:val="18"/>
                <w:szCs w:val="18"/>
              </w:rPr>
              <w:t>*</w:t>
            </w:r>
          </w:p>
        </w:tc>
        <w:tc>
          <w:tcPr>
            <w:tcW w:w="1403" w:type="dxa"/>
            <w:tcBorders>
              <w:top w:val="single" w:sz="6" w:space="0" w:color="auto"/>
              <w:bottom w:val="single" w:sz="6" w:space="0" w:color="auto"/>
            </w:tcBorders>
            <w:shd w:val="clear" w:color="auto" w:fill="FFFFFF" w:themeFill="background1"/>
            <w:vAlign w:val="center"/>
          </w:tcPr>
          <w:p w:rsidR="00B13FAC" w:rsidRPr="002F13A4" w:rsidRDefault="00B13FAC" w:rsidP="00987DA8">
            <w:pPr>
              <w:jc w:val="center"/>
              <w:rPr>
                <w:rFonts w:ascii="Arial" w:hAnsi="Arial" w:cs="Arial"/>
                <w:sz w:val="18"/>
                <w:szCs w:val="18"/>
              </w:rPr>
            </w:pPr>
          </w:p>
        </w:tc>
        <w:tc>
          <w:tcPr>
            <w:tcW w:w="1374" w:type="dxa"/>
            <w:tcBorders>
              <w:top w:val="single" w:sz="6" w:space="0" w:color="auto"/>
              <w:bottom w:val="single" w:sz="6" w:space="0" w:color="auto"/>
            </w:tcBorders>
            <w:shd w:val="clear" w:color="auto" w:fill="FFFF00"/>
            <w:vAlign w:val="center"/>
          </w:tcPr>
          <w:p w:rsidR="00B13FAC" w:rsidRPr="002F13A4" w:rsidRDefault="00256517" w:rsidP="00256517">
            <w:pPr>
              <w:jc w:val="center"/>
              <w:rPr>
                <w:rFonts w:ascii="Arial" w:hAnsi="Arial" w:cs="Arial"/>
                <w:sz w:val="18"/>
                <w:szCs w:val="18"/>
              </w:rPr>
            </w:pPr>
            <w:r>
              <w:rPr>
                <w:rFonts w:ascii="Arial" w:hAnsi="Arial" w:cs="Arial"/>
                <w:b/>
                <w:sz w:val="18"/>
                <w:szCs w:val="18"/>
              </w:rPr>
              <w:t>5ºano</w:t>
            </w:r>
          </w:p>
        </w:tc>
        <w:tc>
          <w:tcPr>
            <w:tcW w:w="1419" w:type="dxa"/>
            <w:tcBorders>
              <w:top w:val="single" w:sz="6" w:space="0" w:color="auto"/>
              <w:bottom w:val="single" w:sz="6" w:space="0" w:color="auto"/>
            </w:tcBorders>
            <w:shd w:val="clear" w:color="auto" w:fill="FFFFFF" w:themeFill="background1"/>
            <w:vAlign w:val="center"/>
          </w:tcPr>
          <w:p w:rsidR="00B13FAC" w:rsidRPr="002F13A4" w:rsidRDefault="00B13FAC" w:rsidP="00987DA8">
            <w:pPr>
              <w:jc w:val="center"/>
              <w:rPr>
                <w:rFonts w:ascii="Arial" w:hAnsi="Arial" w:cs="Arial"/>
                <w:sz w:val="18"/>
                <w:szCs w:val="18"/>
              </w:rPr>
            </w:pPr>
          </w:p>
        </w:tc>
        <w:tc>
          <w:tcPr>
            <w:tcW w:w="1504" w:type="dxa"/>
            <w:tcBorders>
              <w:top w:val="single" w:sz="6" w:space="0" w:color="auto"/>
              <w:bottom w:val="single" w:sz="6" w:space="0" w:color="auto"/>
            </w:tcBorders>
            <w:shd w:val="clear" w:color="auto" w:fill="FFC000"/>
            <w:vAlign w:val="center"/>
          </w:tcPr>
          <w:p w:rsidR="00B13FAC" w:rsidRPr="00552C01" w:rsidRDefault="00B13FAC" w:rsidP="00987DA8">
            <w:pPr>
              <w:jc w:val="center"/>
              <w:rPr>
                <w:rFonts w:ascii="Arial" w:hAnsi="Arial" w:cs="Arial"/>
                <w:b/>
                <w:sz w:val="18"/>
                <w:szCs w:val="18"/>
              </w:rPr>
            </w:pPr>
            <w:r w:rsidRPr="00552C01">
              <w:rPr>
                <w:rFonts w:ascii="Arial" w:hAnsi="Arial" w:cs="Arial"/>
                <w:b/>
                <w:sz w:val="18"/>
                <w:szCs w:val="18"/>
              </w:rPr>
              <w:t>Reunião Orientadora</w:t>
            </w:r>
            <w:r>
              <w:rPr>
                <w:rFonts w:ascii="Arial" w:hAnsi="Arial" w:cs="Arial"/>
                <w:b/>
                <w:sz w:val="18"/>
                <w:szCs w:val="18"/>
              </w:rPr>
              <w:t>*</w:t>
            </w:r>
          </w:p>
        </w:tc>
      </w:tr>
      <w:tr w:rsidR="00B13FAC" w:rsidRPr="005709FF" w:rsidTr="00B13FAC">
        <w:trPr>
          <w:jc w:val="center"/>
        </w:trPr>
        <w:tc>
          <w:tcPr>
            <w:tcW w:w="1303" w:type="dxa"/>
            <w:shd w:val="clear" w:color="auto" w:fill="D9D9D9" w:themeFill="background1" w:themeFillShade="D9"/>
            <w:vAlign w:val="center"/>
          </w:tcPr>
          <w:p w:rsidR="00B13FAC" w:rsidRPr="002F13A4" w:rsidRDefault="00B13FAC" w:rsidP="00987DA8">
            <w:pPr>
              <w:jc w:val="center"/>
              <w:rPr>
                <w:rFonts w:ascii="Arial" w:hAnsi="Arial" w:cs="Arial"/>
                <w:b/>
                <w:sz w:val="18"/>
                <w:szCs w:val="18"/>
              </w:rPr>
            </w:pPr>
            <w:r w:rsidRPr="002F13A4">
              <w:rPr>
                <w:rFonts w:ascii="Arial" w:hAnsi="Arial" w:cs="Arial"/>
                <w:b/>
                <w:sz w:val="18"/>
                <w:szCs w:val="18"/>
              </w:rPr>
              <w:t>11h45</w:t>
            </w:r>
          </w:p>
          <w:p w:rsidR="00B13FAC" w:rsidRPr="002F13A4" w:rsidRDefault="00B13FAC" w:rsidP="00987DA8">
            <w:pPr>
              <w:jc w:val="center"/>
              <w:rPr>
                <w:rFonts w:ascii="Arial" w:hAnsi="Arial" w:cs="Arial"/>
                <w:b/>
                <w:sz w:val="18"/>
                <w:szCs w:val="18"/>
              </w:rPr>
            </w:pPr>
            <w:r w:rsidRPr="002F13A4">
              <w:rPr>
                <w:rFonts w:ascii="Arial" w:hAnsi="Arial" w:cs="Arial"/>
                <w:b/>
                <w:sz w:val="18"/>
                <w:szCs w:val="18"/>
              </w:rPr>
              <w:t>12h30</w:t>
            </w:r>
          </w:p>
        </w:tc>
        <w:tc>
          <w:tcPr>
            <w:tcW w:w="1379" w:type="dxa"/>
            <w:tcBorders>
              <w:top w:val="single" w:sz="6" w:space="0" w:color="auto"/>
              <w:bottom w:val="single" w:sz="6" w:space="0" w:color="auto"/>
            </w:tcBorders>
            <w:shd w:val="clear" w:color="auto" w:fill="FFFF00"/>
            <w:vAlign w:val="center"/>
          </w:tcPr>
          <w:p w:rsidR="00B13FAC" w:rsidRPr="002F13A4" w:rsidRDefault="00256517" w:rsidP="00987DA8">
            <w:pPr>
              <w:jc w:val="center"/>
              <w:rPr>
                <w:rFonts w:ascii="Arial" w:hAnsi="Arial" w:cs="Arial"/>
                <w:sz w:val="18"/>
                <w:szCs w:val="18"/>
              </w:rPr>
            </w:pPr>
            <w:r>
              <w:rPr>
                <w:rFonts w:ascii="Arial" w:hAnsi="Arial" w:cs="Arial"/>
                <w:b/>
                <w:sz w:val="18"/>
                <w:szCs w:val="18"/>
              </w:rPr>
              <w:t>5ºano</w:t>
            </w:r>
          </w:p>
        </w:tc>
        <w:tc>
          <w:tcPr>
            <w:tcW w:w="1403" w:type="dxa"/>
            <w:tcBorders>
              <w:top w:val="single" w:sz="6" w:space="0" w:color="auto"/>
              <w:bottom w:val="single" w:sz="6" w:space="0" w:color="auto"/>
            </w:tcBorders>
            <w:vAlign w:val="center"/>
          </w:tcPr>
          <w:p w:rsidR="00B13FAC" w:rsidRPr="002F13A4" w:rsidRDefault="00B13FAC" w:rsidP="00987DA8">
            <w:pPr>
              <w:jc w:val="center"/>
              <w:rPr>
                <w:rFonts w:ascii="Arial" w:hAnsi="Arial" w:cs="Arial"/>
                <w:sz w:val="18"/>
                <w:szCs w:val="18"/>
              </w:rPr>
            </w:pPr>
          </w:p>
        </w:tc>
        <w:tc>
          <w:tcPr>
            <w:tcW w:w="1374" w:type="dxa"/>
            <w:vMerge w:val="restart"/>
            <w:tcBorders>
              <w:top w:val="single" w:sz="6" w:space="0" w:color="auto"/>
              <w:bottom w:val="single" w:sz="4" w:space="0" w:color="auto"/>
            </w:tcBorders>
            <w:shd w:val="clear" w:color="auto" w:fill="92D050"/>
            <w:vAlign w:val="center"/>
          </w:tcPr>
          <w:p w:rsidR="00B13FAC" w:rsidRPr="002F13A4" w:rsidRDefault="00256517" w:rsidP="00987DA8">
            <w:pPr>
              <w:jc w:val="center"/>
              <w:rPr>
                <w:rFonts w:ascii="Arial" w:hAnsi="Arial" w:cs="Arial"/>
                <w:b/>
                <w:sz w:val="18"/>
                <w:szCs w:val="18"/>
              </w:rPr>
            </w:pPr>
            <w:r>
              <w:rPr>
                <w:rFonts w:ascii="Arial" w:hAnsi="Arial" w:cs="Arial"/>
                <w:b/>
                <w:sz w:val="18"/>
                <w:szCs w:val="18"/>
              </w:rPr>
              <w:t>7ºano</w:t>
            </w:r>
          </w:p>
        </w:tc>
        <w:tc>
          <w:tcPr>
            <w:tcW w:w="1419" w:type="dxa"/>
            <w:tcBorders>
              <w:top w:val="single" w:sz="6" w:space="0" w:color="auto"/>
              <w:bottom w:val="single" w:sz="6" w:space="0" w:color="auto"/>
            </w:tcBorders>
            <w:shd w:val="clear" w:color="auto" w:fill="FFFFFF" w:themeFill="background1"/>
            <w:vAlign w:val="center"/>
          </w:tcPr>
          <w:p w:rsidR="00B13FAC" w:rsidRPr="002F13A4" w:rsidRDefault="00B13FAC" w:rsidP="00987DA8">
            <w:pPr>
              <w:jc w:val="center"/>
              <w:rPr>
                <w:rFonts w:ascii="Arial" w:hAnsi="Arial" w:cs="Arial"/>
                <w:sz w:val="18"/>
                <w:szCs w:val="18"/>
              </w:rPr>
            </w:pPr>
          </w:p>
        </w:tc>
        <w:tc>
          <w:tcPr>
            <w:tcW w:w="1504" w:type="dxa"/>
            <w:tcBorders>
              <w:top w:val="single" w:sz="6" w:space="0" w:color="auto"/>
              <w:bottom w:val="single" w:sz="6" w:space="0" w:color="auto"/>
            </w:tcBorders>
            <w:shd w:val="clear" w:color="auto" w:fill="92D050"/>
            <w:vAlign w:val="center"/>
          </w:tcPr>
          <w:p w:rsidR="00B13FAC" w:rsidRPr="002F13A4" w:rsidRDefault="00256517" w:rsidP="00987DA8">
            <w:pPr>
              <w:jc w:val="center"/>
              <w:rPr>
                <w:rFonts w:ascii="Arial" w:hAnsi="Arial" w:cs="Arial"/>
                <w:b/>
                <w:sz w:val="18"/>
                <w:szCs w:val="18"/>
              </w:rPr>
            </w:pPr>
            <w:r>
              <w:rPr>
                <w:rFonts w:ascii="Arial" w:hAnsi="Arial" w:cs="Arial"/>
                <w:b/>
                <w:sz w:val="18"/>
                <w:szCs w:val="18"/>
              </w:rPr>
              <w:t>7ºano</w:t>
            </w:r>
          </w:p>
        </w:tc>
      </w:tr>
      <w:tr w:rsidR="00B13FAC" w:rsidRPr="005709FF" w:rsidTr="00B13FAC">
        <w:trPr>
          <w:trHeight w:val="516"/>
          <w:jc w:val="center"/>
        </w:trPr>
        <w:tc>
          <w:tcPr>
            <w:tcW w:w="1303" w:type="dxa"/>
            <w:shd w:val="clear" w:color="auto" w:fill="D9D9D9" w:themeFill="background1" w:themeFillShade="D9"/>
            <w:vAlign w:val="center"/>
          </w:tcPr>
          <w:p w:rsidR="00B13FAC" w:rsidRPr="002F13A4" w:rsidRDefault="00B13FAC" w:rsidP="00987DA8">
            <w:pPr>
              <w:jc w:val="center"/>
              <w:rPr>
                <w:rFonts w:ascii="Arial" w:hAnsi="Arial" w:cs="Arial"/>
                <w:b/>
                <w:sz w:val="18"/>
                <w:szCs w:val="18"/>
              </w:rPr>
            </w:pPr>
            <w:r w:rsidRPr="002F13A4">
              <w:rPr>
                <w:rFonts w:ascii="Arial" w:hAnsi="Arial" w:cs="Arial"/>
                <w:b/>
                <w:sz w:val="18"/>
                <w:szCs w:val="18"/>
              </w:rPr>
              <w:t>12h30</w:t>
            </w:r>
          </w:p>
          <w:p w:rsidR="00B13FAC" w:rsidRPr="002F13A4" w:rsidRDefault="00B13FAC" w:rsidP="00987DA8">
            <w:pPr>
              <w:jc w:val="center"/>
              <w:rPr>
                <w:rFonts w:ascii="Arial" w:hAnsi="Arial" w:cs="Arial"/>
                <w:b/>
                <w:sz w:val="18"/>
                <w:szCs w:val="18"/>
              </w:rPr>
            </w:pPr>
            <w:r w:rsidRPr="002F13A4">
              <w:rPr>
                <w:rFonts w:ascii="Arial" w:hAnsi="Arial" w:cs="Arial"/>
                <w:b/>
                <w:sz w:val="18"/>
                <w:szCs w:val="18"/>
              </w:rPr>
              <w:t>13h15</w:t>
            </w:r>
          </w:p>
        </w:tc>
        <w:tc>
          <w:tcPr>
            <w:tcW w:w="1379" w:type="dxa"/>
            <w:tcBorders>
              <w:top w:val="single" w:sz="6" w:space="0" w:color="auto"/>
              <w:bottom w:val="single" w:sz="4" w:space="0" w:color="auto"/>
            </w:tcBorders>
            <w:shd w:val="clear" w:color="auto" w:fill="FFFFFF" w:themeFill="background1"/>
            <w:vAlign w:val="center"/>
          </w:tcPr>
          <w:p w:rsidR="00B13FAC" w:rsidRPr="002F13A4" w:rsidRDefault="00B13FAC" w:rsidP="00987DA8">
            <w:pPr>
              <w:jc w:val="center"/>
              <w:rPr>
                <w:rFonts w:ascii="Arial" w:hAnsi="Arial" w:cs="Arial"/>
                <w:sz w:val="18"/>
                <w:szCs w:val="18"/>
              </w:rPr>
            </w:pPr>
            <w:r w:rsidRPr="002F13A4">
              <w:rPr>
                <w:rFonts w:ascii="Arial" w:hAnsi="Arial" w:cs="Arial"/>
                <w:sz w:val="18"/>
                <w:szCs w:val="18"/>
              </w:rPr>
              <w:t xml:space="preserve"> </w:t>
            </w:r>
          </w:p>
        </w:tc>
        <w:tc>
          <w:tcPr>
            <w:tcW w:w="1403" w:type="dxa"/>
            <w:tcBorders>
              <w:top w:val="single" w:sz="6" w:space="0" w:color="auto"/>
              <w:bottom w:val="single" w:sz="4" w:space="0" w:color="auto"/>
            </w:tcBorders>
            <w:shd w:val="clear" w:color="auto" w:fill="FFFFFF" w:themeFill="background1"/>
            <w:vAlign w:val="center"/>
          </w:tcPr>
          <w:p w:rsidR="00B13FAC" w:rsidRPr="002F13A4" w:rsidRDefault="00B13FAC" w:rsidP="00987DA8">
            <w:pPr>
              <w:jc w:val="center"/>
              <w:rPr>
                <w:rFonts w:ascii="Arial" w:hAnsi="Arial" w:cs="Arial"/>
                <w:sz w:val="18"/>
                <w:szCs w:val="18"/>
              </w:rPr>
            </w:pPr>
          </w:p>
        </w:tc>
        <w:tc>
          <w:tcPr>
            <w:tcW w:w="1374" w:type="dxa"/>
            <w:vMerge/>
            <w:tcBorders>
              <w:top w:val="single" w:sz="6" w:space="0" w:color="auto"/>
              <w:bottom w:val="single" w:sz="4" w:space="0" w:color="auto"/>
            </w:tcBorders>
            <w:shd w:val="clear" w:color="auto" w:fill="92D050"/>
            <w:vAlign w:val="center"/>
          </w:tcPr>
          <w:p w:rsidR="00B13FAC" w:rsidRPr="002F13A4" w:rsidRDefault="00B13FAC" w:rsidP="00987DA8">
            <w:pPr>
              <w:jc w:val="center"/>
              <w:rPr>
                <w:rFonts w:ascii="Arial" w:hAnsi="Arial" w:cs="Arial"/>
                <w:sz w:val="18"/>
                <w:szCs w:val="18"/>
              </w:rPr>
            </w:pPr>
          </w:p>
        </w:tc>
        <w:tc>
          <w:tcPr>
            <w:tcW w:w="1419" w:type="dxa"/>
            <w:tcBorders>
              <w:top w:val="single" w:sz="6" w:space="0" w:color="auto"/>
              <w:bottom w:val="single" w:sz="4" w:space="0" w:color="auto"/>
            </w:tcBorders>
            <w:shd w:val="clear" w:color="auto" w:fill="FFFFFF" w:themeFill="background1"/>
            <w:vAlign w:val="center"/>
          </w:tcPr>
          <w:p w:rsidR="00B13FAC" w:rsidRPr="002F13A4" w:rsidRDefault="00B13FAC" w:rsidP="00987DA8">
            <w:pPr>
              <w:jc w:val="center"/>
              <w:rPr>
                <w:rFonts w:ascii="Arial" w:hAnsi="Arial" w:cs="Arial"/>
                <w:sz w:val="18"/>
                <w:szCs w:val="18"/>
              </w:rPr>
            </w:pPr>
          </w:p>
        </w:tc>
        <w:tc>
          <w:tcPr>
            <w:tcW w:w="1504" w:type="dxa"/>
            <w:tcBorders>
              <w:top w:val="single" w:sz="6" w:space="0" w:color="auto"/>
            </w:tcBorders>
            <w:vAlign w:val="center"/>
          </w:tcPr>
          <w:p w:rsidR="00B13FAC" w:rsidRPr="002F13A4" w:rsidRDefault="00B13FAC" w:rsidP="00987DA8">
            <w:pPr>
              <w:jc w:val="center"/>
              <w:rPr>
                <w:rFonts w:ascii="Arial" w:hAnsi="Arial" w:cs="Arial"/>
                <w:sz w:val="18"/>
                <w:szCs w:val="18"/>
              </w:rPr>
            </w:pPr>
          </w:p>
        </w:tc>
      </w:tr>
    </w:tbl>
    <w:p w:rsidR="00B13FAC" w:rsidRPr="00552C01" w:rsidRDefault="00B13FAC" w:rsidP="00B13FAC">
      <w:pPr>
        <w:rPr>
          <w:rFonts w:ascii="Arial" w:hAnsi="Arial" w:cs="Arial"/>
          <w:sz w:val="18"/>
          <w:szCs w:val="18"/>
        </w:rPr>
      </w:pPr>
      <w:r>
        <w:t>*</w:t>
      </w:r>
      <w:r>
        <w:rPr>
          <w:sz w:val="18"/>
          <w:szCs w:val="18"/>
        </w:rPr>
        <w:t>O Horário poderia ser alterado consoante a disponibilidade da professora orientadora e do núcleo de estágio.</w:t>
      </w:r>
    </w:p>
    <w:p w:rsidR="00A446DC" w:rsidRPr="00C108D9" w:rsidRDefault="00AC58F4" w:rsidP="00C108D9">
      <w:pPr>
        <w:spacing w:line="360" w:lineRule="auto"/>
        <w:jc w:val="both"/>
        <w:rPr>
          <w:rFonts w:ascii="Arial" w:hAnsi="Arial" w:cs="Arial"/>
          <w:b/>
        </w:rPr>
      </w:pPr>
      <w:r>
        <w:rPr>
          <w:rFonts w:ascii="Arial" w:hAnsi="Arial" w:cs="Arial"/>
          <w:b/>
          <w:sz w:val="24"/>
          <w:szCs w:val="24"/>
        </w:rPr>
        <w:t>1.1.4</w:t>
      </w:r>
      <w:r w:rsidR="00BE284A" w:rsidRPr="00C108D9">
        <w:rPr>
          <w:rFonts w:ascii="Arial" w:hAnsi="Arial" w:cs="Arial"/>
          <w:b/>
          <w:sz w:val="24"/>
          <w:szCs w:val="24"/>
        </w:rPr>
        <w:t xml:space="preserve"> </w:t>
      </w:r>
      <w:r w:rsidR="00A446DC" w:rsidRPr="00C108D9">
        <w:rPr>
          <w:rFonts w:ascii="Arial" w:hAnsi="Arial" w:cs="Arial"/>
          <w:b/>
          <w:sz w:val="24"/>
          <w:szCs w:val="24"/>
        </w:rPr>
        <w:t>Caraterização dos alunos</w:t>
      </w:r>
    </w:p>
    <w:p w:rsidR="00A446DC" w:rsidRDefault="00A446DC" w:rsidP="00A446DC">
      <w:pPr>
        <w:spacing w:line="360" w:lineRule="auto"/>
        <w:jc w:val="both"/>
        <w:rPr>
          <w:rFonts w:ascii="Arial" w:hAnsi="Arial" w:cs="Arial"/>
        </w:rPr>
      </w:pPr>
      <w:r>
        <w:rPr>
          <w:rFonts w:ascii="Arial" w:hAnsi="Arial" w:cs="Arial"/>
        </w:rPr>
        <w:t xml:space="preserve">Para além do conhecimento do currículo e dos conteúdos da disciplina, é indispensável conhecer o melhor possível os alunos com os quais vamos trabalhar. Para tal, no início do ano, foi entregue aos alunos uma ficha/questionário com o propósito de recolher informações pertinentes para um melhor funcionamento das aulas de Educação Física </w:t>
      </w:r>
      <w:r w:rsidRPr="00CA459D">
        <w:rPr>
          <w:rFonts w:ascii="Arial" w:hAnsi="Arial" w:cs="Arial"/>
        </w:rPr>
        <w:t>(anexo</w:t>
      </w:r>
      <w:r w:rsidR="00387B63" w:rsidRPr="00CA459D">
        <w:rPr>
          <w:rFonts w:ascii="Arial" w:hAnsi="Arial" w:cs="Arial"/>
        </w:rPr>
        <w:t xml:space="preserve"> 1</w:t>
      </w:r>
      <w:r w:rsidRPr="00CA459D">
        <w:rPr>
          <w:rFonts w:ascii="Arial" w:hAnsi="Arial" w:cs="Arial"/>
        </w:rPr>
        <w:t>).</w:t>
      </w:r>
      <w:r>
        <w:rPr>
          <w:rFonts w:ascii="Arial" w:hAnsi="Arial" w:cs="Arial"/>
        </w:rPr>
        <w:t xml:space="preserve"> Desta f</w:t>
      </w:r>
      <w:r w:rsidR="00BE2482">
        <w:rPr>
          <w:rFonts w:ascii="Arial" w:hAnsi="Arial" w:cs="Arial"/>
        </w:rPr>
        <w:t>orma, a</w:t>
      </w:r>
      <w:r>
        <w:rPr>
          <w:rFonts w:ascii="Arial" w:hAnsi="Arial" w:cs="Arial"/>
        </w:rPr>
        <w:t xml:space="preserve"> ficha de caraterização da turma permitiu um conhecimento </w:t>
      </w:r>
      <w:r>
        <w:rPr>
          <w:rFonts w:ascii="Arial" w:hAnsi="Arial" w:cs="Arial"/>
        </w:rPr>
        <w:lastRenderedPageBreak/>
        <w:t xml:space="preserve">mais aprofundado sobre a dimensão pessoal, prática desportiva, hábitos alimentares e problemas de saúde dos alunos. </w:t>
      </w:r>
    </w:p>
    <w:p w:rsidR="00A446DC" w:rsidRDefault="00A446DC" w:rsidP="00A446DC">
      <w:pPr>
        <w:spacing w:line="360" w:lineRule="auto"/>
        <w:jc w:val="both"/>
        <w:rPr>
          <w:rFonts w:ascii="Arial" w:hAnsi="Arial" w:cs="Arial"/>
        </w:rPr>
      </w:pPr>
      <w:r>
        <w:rPr>
          <w:rFonts w:ascii="Arial" w:hAnsi="Arial" w:cs="Arial"/>
        </w:rPr>
        <w:t xml:space="preserve">Seguidamente serão caraterizadas as </w:t>
      </w:r>
      <w:r w:rsidR="00BE2482">
        <w:rPr>
          <w:rFonts w:ascii="Arial" w:hAnsi="Arial" w:cs="Arial"/>
        </w:rPr>
        <w:t xml:space="preserve">duas </w:t>
      </w:r>
      <w:r>
        <w:rPr>
          <w:rFonts w:ascii="Arial" w:hAnsi="Arial" w:cs="Arial"/>
        </w:rPr>
        <w:t>turmas</w:t>
      </w:r>
      <w:r w:rsidR="00BE2482">
        <w:rPr>
          <w:rFonts w:ascii="Arial" w:hAnsi="Arial" w:cs="Arial"/>
        </w:rPr>
        <w:t>,</w:t>
      </w:r>
      <w:r>
        <w:rPr>
          <w:rFonts w:ascii="Arial" w:hAnsi="Arial" w:cs="Arial"/>
        </w:rPr>
        <w:t xml:space="preserve"> separadamente. No entanto, e porque esta informação não é essencial para este relatório, apenas vou fazer referências aos aspetos que considero mais pertinentes de forma a não estender em demasia este capítulo.</w:t>
      </w:r>
    </w:p>
    <w:p w:rsidR="00A446DC" w:rsidRPr="00A446DC" w:rsidRDefault="00A446DC" w:rsidP="00A446DC">
      <w:pPr>
        <w:spacing w:line="360" w:lineRule="auto"/>
        <w:jc w:val="both"/>
        <w:rPr>
          <w:rFonts w:ascii="Arial" w:hAnsi="Arial" w:cs="Arial"/>
          <w:b/>
          <w:sz w:val="24"/>
          <w:szCs w:val="24"/>
        </w:rPr>
      </w:pPr>
      <w:r w:rsidRPr="00A446DC">
        <w:rPr>
          <w:rFonts w:ascii="Arial" w:hAnsi="Arial" w:cs="Arial"/>
          <w:b/>
          <w:sz w:val="24"/>
          <w:szCs w:val="24"/>
        </w:rPr>
        <w:t xml:space="preserve">2º Ciclo </w:t>
      </w:r>
    </w:p>
    <w:p w:rsidR="00A446DC" w:rsidRDefault="00A446DC" w:rsidP="00A446DC">
      <w:pPr>
        <w:spacing w:line="360" w:lineRule="auto"/>
        <w:jc w:val="both"/>
        <w:rPr>
          <w:rFonts w:ascii="Arial" w:hAnsi="Arial" w:cs="Arial"/>
        </w:rPr>
      </w:pPr>
      <w:r>
        <w:rPr>
          <w:rFonts w:ascii="Arial" w:hAnsi="Arial" w:cs="Arial"/>
        </w:rPr>
        <w:t>Relativamente à turma de 2º ciclo,</w:t>
      </w:r>
      <w:r w:rsidR="00BE2482">
        <w:rPr>
          <w:rFonts w:ascii="Arial" w:hAnsi="Arial" w:cs="Arial"/>
        </w:rPr>
        <w:t xml:space="preserve"> mais especificamente a turma de 5º ano</w:t>
      </w:r>
      <w:r>
        <w:rPr>
          <w:rFonts w:ascii="Arial" w:hAnsi="Arial" w:cs="Arial"/>
        </w:rPr>
        <w:t>, turma esta part</w:t>
      </w:r>
      <w:r w:rsidR="00256517">
        <w:rPr>
          <w:rFonts w:ascii="Arial" w:hAnsi="Arial" w:cs="Arial"/>
        </w:rPr>
        <w:t>ilhada pelo núcleo de estágio, era</w:t>
      </w:r>
      <w:r>
        <w:rPr>
          <w:rFonts w:ascii="Arial" w:hAnsi="Arial" w:cs="Arial"/>
        </w:rPr>
        <w:t xml:space="preserve"> composta por 20 alunos dos quais 12 </w:t>
      </w:r>
      <w:r w:rsidR="00256517">
        <w:rPr>
          <w:rFonts w:ascii="Arial" w:hAnsi="Arial" w:cs="Arial"/>
        </w:rPr>
        <w:t>eram</w:t>
      </w:r>
      <w:r>
        <w:rPr>
          <w:rFonts w:ascii="Arial" w:hAnsi="Arial" w:cs="Arial"/>
        </w:rPr>
        <w:t xml:space="preserve"> rapazes (60%) e 8 </w:t>
      </w:r>
      <w:r w:rsidR="00256517">
        <w:rPr>
          <w:rFonts w:ascii="Arial" w:hAnsi="Arial" w:cs="Arial"/>
        </w:rPr>
        <w:t>eram</w:t>
      </w:r>
      <w:r w:rsidR="00BE2482">
        <w:rPr>
          <w:rFonts w:ascii="Arial" w:hAnsi="Arial" w:cs="Arial"/>
        </w:rPr>
        <w:t xml:space="preserve"> </w:t>
      </w:r>
      <w:r>
        <w:rPr>
          <w:rFonts w:ascii="Arial" w:hAnsi="Arial" w:cs="Arial"/>
        </w:rPr>
        <w:t>raparigas (40%), estando referenciados 2 alunos com necessidades educativas especiai</w:t>
      </w:r>
      <w:r w:rsidR="00256517">
        <w:rPr>
          <w:rFonts w:ascii="Arial" w:hAnsi="Arial" w:cs="Arial"/>
        </w:rPr>
        <w:t>s (NEE). Destes alunos, um possuia</w:t>
      </w:r>
      <w:r>
        <w:rPr>
          <w:rFonts w:ascii="Arial" w:hAnsi="Arial" w:cs="Arial"/>
        </w:rPr>
        <w:t xml:space="preserve"> autismo e o outro apresenta</w:t>
      </w:r>
      <w:r w:rsidR="00256517">
        <w:rPr>
          <w:rFonts w:ascii="Arial" w:hAnsi="Arial" w:cs="Arial"/>
        </w:rPr>
        <w:t>va</w:t>
      </w:r>
      <w:r>
        <w:rPr>
          <w:rFonts w:ascii="Arial" w:hAnsi="Arial" w:cs="Arial"/>
        </w:rPr>
        <w:t xml:space="preserve"> problemas cognitivos. Da total</w:t>
      </w:r>
      <w:r w:rsidR="00256517">
        <w:rPr>
          <w:rFonts w:ascii="Arial" w:hAnsi="Arial" w:cs="Arial"/>
        </w:rPr>
        <w:t>idade da turma apenas um aluno era</w:t>
      </w:r>
      <w:r>
        <w:rPr>
          <w:rFonts w:ascii="Arial" w:hAnsi="Arial" w:cs="Arial"/>
        </w:rPr>
        <w:t xml:space="preserve"> repetente.</w:t>
      </w:r>
      <w:r w:rsidR="009371A0">
        <w:rPr>
          <w:rFonts w:ascii="Arial" w:hAnsi="Arial" w:cs="Arial"/>
        </w:rPr>
        <w:t xml:space="preserve"> Mais de metade </w:t>
      </w:r>
      <w:r w:rsidR="00256517">
        <w:rPr>
          <w:rFonts w:ascii="Arial" w:hAnsi="Arial" w:cs="Arial"/>
        </w:rPr>
        <w:t>dos alunos da turma (60%) nasceram</w:t>
      </w:r>
      <w:r w:rsidR="009371A0">
        <w:rPr>
          <w:rFonts w:ascii="Arial" w:hAnsi="Arial" w:cs="Arial"/>
        </w:rPr>
        <w:t xml:space="preserve"> no ano de 2001 (10</w:t>
      </w:r>
      <w:r w:rsidR="009371A0" w:rsidRPr="009371A0">
        <w:rPr>
          <w:rFonts w:ascii="Arial" w:hAnsi="Arial" w:cs="Arial"/>
        </w:rPr>
        <w:t xml:space="preserve"> anos), que representa</w:t>
      </w:r>
      <w:r w:rsidR="00256517">
        <w:rPr>
          <w:rFonts w:ascii="Arial" w:hAnsi="Arial" w:cs="Arial"/>
        </w:rPr>
        <w:t>va</w:t>
      </w:r>
      <w:r w:rsidR="009371A0" w:rsidRPr="009371A0">
        <w:rPr>
          <w:rFonts w:ascii="Arial" w:hAnsi="Arial" w:cs="Arial"/>
        </w:rPr>
        <w:t xml:space="preserve"> a idade esperada para este ano de escolaridade.</w:t>
      </w:r>
    </w:p>
    <w:p w:rsidR="00A446DC" w:rsidRDefault="00A446DC" w:rsidP="00A446DC">
      <w:pPr>
        <w:spacing w:line="360" w:lineRule="auto"/>
        <w:jc w:val="both"/>
        <w:rPr>
          <w:rFonts w:ascii="Arial" w:hAnsi="Arial" w:cs="Arial"/>
        </w:rPr>
      </w:pPr>
      <w:r>
        <w:rPr>
          <w:rFonts w:ascii="Arial" w:hAnsi="Arial" w:cs="Arial"/>
        </w:rPr>
        <w:t>Tratando-se de uma turma que inicia</w:t>
      </w:r>
      <w:r w:rsidR="00256517">
        <w:rPr>
          <w:rFonts w:ascii="Arial" w:hAnsi="Arial" w:cs="Arial"/>
        </w:rPr>
        <w:t>va</w:t>
      </w:r>
      <w:r>
        <w:rPr>
          <w:rFonts w:ascii="Arial" w:hAnsi="Arial" w:cs="Arial"/>
        </w:rPr>
        <w:t xml:space="preserve"> um ciclo de estudos, com um leque variado de discipli</w:t>
      </w:r>
      <w:r w:rsidR="00256517">
        <w:rPr>
          <w:rFonts w:ascii="Arial" w:hAnsi="Arial" w:cs="Arial"/>
        </w:rPr>
        <w:t>nas com as quais os alunos teriam o seu primeiro contato, não havia uma escolha clara</w:t>
      </w:r>
      <w:r>
        <w:rPr>
          <w:rFonts w:ascii="Arial" w:hAnsi="Arial" w:cs="Arial"/>
        </w:rPr>
        <w:t xml:space="preserve"> </w:t>
      </w:r>
      <w:r w:rsidR="00256517">
        <w:rPr>
          <w:rFonts w:ascii="Arial" w:hAnsi="Arial" w:cs="Arial"/>
        </w:rPr>
        <w:t>relativamente à</w:t>
      </w:r>
      <w:r>
        <w:rPr>
          <w:rFonts w:ascii="Arial" w:hAnsi="Arial" w:cs="Arial"/>
        </w:rPr>
        <w:t xml:space="preserve"> disciplina de eleição. No que diz respeito à preferência </w:t>
      </w:r>
      <w:r w:rsidR="00BE2482">
        <w:rPr>
          <w:rFonts w:ascii="Arial" w:hAnsi="Arial" w:cs="Arial"/>
        </w:rPr>
        <w:t>desportiva dos alunos</w:t>
      </w:r>
      <w:r>
        <w:rPr>
          <w:rFonts w:ascii="Arial" w:hAnsi="Arial" w:cs="Arial"/>
        </w:rPr>
        <w:t xml:space="preserve"> destaca</w:t>
      </w:r>
      <w:r w:rsidR="00256517">
        <w:rPr>
          <w:rFonts w:ascii="Arial" w:hAnsi="Arial" w:cs="Arial"/>
        </w:rPr>
        <w:t>va</w:t>
      </w:r>
      <w:r>
        <w:rPr>
          <w:rFonts w:ascii="Arial" w:hAnsi="Arial" w:cs="Arial"/>
        </w:rPr>
        <w:t>-se a modalidade de futebol (eleita por 8 alunos), seguidamente a ginástica (eleita por 6 alunos) e o basquetebol (eleita por 4 alunos), Regista</w:t>
      </w:r>
      <w:r w:rsidR="00256517">
        <w:rPr>
          <w:rFonts w:ascii="Arial" w:hAnsi="Arial" w:cs="Arial"/>
        </w:rPr>
        <w:t>va</w:t>
      </w:r>
      <w:r>
        <w:rPr>
          <w:rFonts w:ascii="Arial" w:hAnsi="Arial" w:cs="Arial"/>
        </w:rPr>
        <w:t>-se ainda o fa</w:t>
      </w:r>
      <w:r w:rsidR="00256517">
        <w:rPr>
          <w:rFonts w:ascii="Arial" w:hAnsi="Arial" w:cs="Arial"/>
        </w:rPr>
        <w:t>c</w:t>
      </w:r>
      <w:r>
        <w:rPr>
          <w:rFonts w:ascii="Arial" w:hAnsi="Arial" w:cs="Arial"/>
        </w:rPr>
        <w:t>to de dois alunos elegerem o ténis e a natação.</w:t>
      </w:r>
    </w:p>
    <w:p w:rsidR="00A446DC" w:rsidRDefault="00A446DC" w:rsidP="00A446DC">
      <w:pPr>
        <w:spacing w:line="360" w:lineRule="auto"/>
        <w:jc w:val="both"/>
        <w:rPr>
          <w:rFonts w:ascii="Arial" w:hAnsi="Arial" w:cs="Arial"/>
        </w:rPr>
      </w:pPr>
      <w:r>
        <w:rPr>
          <w:rFonts w:ascii="Arial" w:hAnsi="Arial" w:cs="Arial"/>
        </w:rPr>
        <w:t xml:space="preserve">Por sua vez, fazendo referência à prática desportiva extra curricular, verificou-se que apenas 8 alunos </w:t>
      </w:r>
      <w:r w:rsidR="00256517">
        <w:rPr>
          <w:rFonts w:ascii="Arial" w:hAnsi="Arial" w:cs="Arial"/>
        </w:rPr>
        <w:t>eram</w:t>
      </w:r>
      <w:r>
        <w:rPr>
          <w:rFonts w:ascii="Arial" w:hAnsi="Arial" w:cs="Arial"/>
        </w:rPr>
        <w:t xml:space="preserve"> praticantes</w:t>
      </w:r>
      <w:r w:rsidR="00736BCF">
        <w:rPr>
          <w:rFonts w:ascii="Arial" w:hAnsi="Arial" w:cs="Arial"/>
        </w:rPr>
        <w:t>,</w:t>
      </w:r>
      <w:r>
        <w:rPr>
          <w:rFonts w:ascii="Arial" w:hAnsi="Arial" w:cs="Arial"/>
        </w:rPr>
        <w:t xml:space="preserve"> enquanto 12 alunos (60%) não realiza</w:t>
      </w:r>
      <w:r w:rsidR="00256517">
        <w:rPr>
          <w:rFonts w:ascii="Arial" w:hAnsi="Arial" w:cs="Arial"/>
        </w:rPr>
        <w:t>va</w:t>
      </w:r>
      <w:r>
        <w:rPr>
          <w:rFonts w:ascii="Arial" w:hAnsi="Arial" w:cs="Arial"/>
        </w:rPr>
        <w:t>m qualquer atividade física. Dentro do grupo de alunos que pratica</w:t>
      </w:r>
      <w:r w:rsidR="00256517">
        <w:rPr>
          <w:rFonts w:ascii="Arial" w:hAnsi="Arial" w:cs="Arial"/>
        </w:rPr>
        <w:t>va</w:t>
      </w:r>
      <w:r>
        <w:rPr>
          <w:rFonts w:ascii="Arial" w:hAnsi="Arial" w:cs="Arial"/>
        </w:rPr>
        <w:t>m atividade física f</w:t>
      </w:r>
      <w:r w:rsidR="00256517">
        <w:rPr>
          <w:rFonts w:ascii="Arial" w:hAnsi="Arial" w:cs="Arial"/>
        </w:rPr>
        <w:t>ora do período escolar, destacava</w:t>
      </w:r>
      <w:r>
        <w:rPr>
          <w:rFonts w:ascii="Arial" w:hAnsi="Arial" w:cs="Arial"/>
        </w:rPr>
        <w:t xml:space="preserve">-se o futebol e a natação, ambas frequentadas três horas por semana. </w:t>
      </w:r>
    </w:p>
    <w:p w:rsidR="00A446DC" w:rsidRPr="00A446DC" w:rsidRDefault="00A446DC" w:rsidP="00A446DC">
      <w:pPr>
        <w:spacing w:line="360" w:lineRule="auto"/>
        <w:jc w:val="both"/>
        <w:rPr>
          <w:rFonts w:ascii="Arial" w:hAnsi="Arial" w:cs="Arial"/>
          <w:b/>
          <w:sz w:val="24"/>
          <w:szCs w:val="24"/>
        </w:rPr>
      </w:pPr>
      <w:r w:rsidRPr="00A446DC">
        <w:rPr>
          <w:rFonts w:ascii="Arial" w:hAnsi="Arial" w:cs="Arial"/>
          <w:b/>
          <w:sz w:val="24"/>
          <w:szCs w:val="24"/>
        </w:rPr>
        <w:t>3º Ciclo</w:t>
      </w:r>
    </w:p>
    <w:p w:rsidR="00A446DC" w:rsidRDefault="00A446DC" w:rsidP="00A446DC">
      <w:pPr>
        <w:spacing w:line="360" w:lineRule="auto"/>
        <w:jc w:val="both"/>
        <w:rPr>
          <w:rFonts w:ascii="Arial" w:hAnsi="Arial" w:cs="Arial"/>
        </w:rPr>
      </w:pPr>
      <w:r>
        <w:rPr>
          <w:rFonts w:ascii="Arial" w:hAnsi="Arial" w:cs="Arial"/>
        </w:rPr>
        <w:t>No que diz respeito à turma de 3</w:t>
      </w:r>
      <w:r w:rsidR="00BE2482">
        <w:rPr>
          <w:rFonts w:ascii="Arial" w:hAnsi="Arial" w:cs="Arial"/>
        </w:rPr>
        <w:t>º ciclo, nomeadamente a turma de 7º ano</w:t>
      </w:r>
      <w:r w:rsidR="00256517">
        <w:rPr>
          <w:rFonts w:ascii="Arial" w:hAnsi="Arial" w:cs="Arial"/>
        </w:rPr>
        <w:t>, era</w:t>
      </w:r>
      <w:r>
        <w:rPr>
          <w:rFonts w:ascii="Arial" w:hAnsi="Arial" w:cs="Arial"/>
        </w:rPr>
        <w:t xml:space="preserve"> uma turma relativamente pequena, composta apenas por 17 alunos, não havendo nenhum aluno referenciado com NEE. R</w:t>
      </w:r>
      <w:r w:rsidR="00256517">
        <w:rPr>
          <w:rFonts w:ascii="Arial" w:hAnsi="Arial" w:cs="Arial"/>
        </w:rPr>
        <w:t>elativamente ao género a turma era</w:t>
      </w:r>
      <w:r>
        <w:rPr>
          <w:rFonts w:ascii="Arial" w:hAnsi="Arial" w:cs="Arial"/>
        </w:rPr>
        <w:t xml:space="preserve"> maioritariamente masculina (71%), sendo composta por 12 rapazes e 5 raparigas. </w:t>
      </w:r>
      <w:r w:rsidRPr="009371A0">
        <w:rPr>
          <w:rFonts w:ascii="Arial" w:hAnsi="Arial" w:cs="Arial"/>
        </w:rPr>
        <w:t>A maioria dos alunos da turma (71%) nasceu no ano de 1999 (12 anos), que representa</w:t>
      </w:r>
      <w:r w:rsidR="00256517">
        <w:rPr>
          <w:rFonts w:ascii="Arial" w:hAnsi="Arial" w:cs="Arial"/>
        </w:rPr>
        <w:t>va</w:t>
      </w:r>
      <w:r w:rsidRPr="009371A0">
        <w:rPr>
          <w:rFonts w:ascii="Arial" w:hAnsi="Arial" w:cs="Arial"/>
        </w:rPr>
        <w:t xml:space="preserve"> a idade esperada para este ano de escolaridade.</w:t>
      </w:r>
      <w:r>
        <w:rPr>
          <w:rFonts w:ascii="Arial" w:hAnsi="Arial" w:cs="Arial"/>
        </w:rPr>
        <w:t xml:space="preserve"> A turma conta</w:t>
      </w:r>
      <w:r w:rsidR="00256517">
        <w:rPr>
          <w:rFonts w:ascii="Arial" w:hAnsi="Arial" w:cs="Arial"/>
        </w:rPr>
        <w:t>va</w:t>
      </w:r>
      <w:r>
        <w:rPr>
          <w:rFonts w:ascii="Arial" w:hAnsi="Arial" w:cs="Arial"/>
        </w:rPr>
        <w:t xml:space="preserve">, no entanto, com 5 alunos repetentes, </w:t>
      </w:r>
      <w:r>
        <w:rPr>
          <w:rFonts w:ascii="Arial" w:hAnsi="Arial" w:cs="Arial"/>
        </w:rPr>
        <w:lastRenderedPageBreak/>
        <w:t xml:space="preserve">um número significativo tendo a conta o tamanho da turma. Os alunos não repetentes transitaram de ano vindos da mesma turma. </w:t>
      </w:r>
    </w:p>
    <w:p w:rsidR="00A446DC" w:rsidRDefault="00A446DC" w:rsidP="00A446DC">
      <w:pPr>
        <w:spacing w:line="360" w:lineRule="auto"/>
        <w:jc w:val="both"/>
        <w:rPr>
          <w:rFonts w:ascii="Arial" w:hAnsi="Arial" w:cs="Arial"/>
        </w:rPr>
      </w:pPr>
      <w:r>
        <w:rPr>
          <w:rFonts w:ascii="Arial" w:hAnsi="Arial" w:cs="Arial"/>
        </w:rPr>
        <w:t>Dentro d</w:t>
      </w:r>
      <w:r w:rsidR="00256517">
        <w:rPr>
          <w:rFonts w:ascii="Arial" w:hAnsi="Arial" w:cs="Arial"/>
        </w:rPr>
        <w:t>o leque de disciplinas que compunham</w:t>
      </w:r>
      <w:r>
        <w:rPr>
          <w:rFonts w:ascii="Arial" w:hAnsi="Arial" w:cs="Arial"/>
        </w:rPr>
        <w:t xml:space="preserve"> o currículo dos alunos, a disciplina de Educação Física foi eleita pela grande maioria da turma como a discipli</w:t>
      </w:r>
      <w:r w:rsidR="00256517">
        <w:rPr>
          <w:rFonts w:ascii="Arial" w:hAnsi="Arial" w:cs="Arial"/>
        </w:rPr>
        <w:t>na predileta, o que se apresentou</w:t>
      </w:r>
      <w:r>
        <w:rPr>
          <w:rFonts w:ascii="Arial" w:hAnsi="Arial" w:cs="Arial"/>
        </w:rPr>
        <w:t xml:space="preserve"> </w:t>
      </w:r>
      <w:r w:rsidR="00BE2482">
        <w:rPr>
          <w:rFonts w:ascii="Arial" w:hAnsi="Arial" w:cs="Arial"/>
        </w:rPr>
        <w:t xml:space="preserve">como </w:t>
      </w:r>
      <w:r>
        <w:rPr>
          <w:rFonts w:ascii="Arial" w:hAnsi="Arial" w:cs="Arial"/>
        </w:rPr>
        <w:t xml:space="preserve">um fator favorável à construção de um bom </w:t>
      </w:r>
      <w:r w:rsidR="00256517">
        <w:rPr>
          <w:rFonts w:ascii="Arial" w:hAnsi="Arial" w:cs="Arial"/>
        </w:rPr>
        <w:t>clima</w:t>
      </w:r>
      <w:r>
        <w:rPr>
          <w:rFonts w:ascii="Arial" w:hAnsi="Arial" w:cs="Arial"/>
        </w:rPr>
        <w:t xml:space="preserve"> de trabalho com a turma. No que diz respeito às matérias que integram a disciplina, o</w:t>
      </w:r>
      <w:r w:rsidR="00256517">
        <w:rPr>
          <w:rFonts w:ascii="Arial" w:hAnsi="Arial" w:cs="Arial"/>
        </w:rPr>
        <w:t xml:space="preserve"> futebol e o basquetebol lideraram</w:t>
      </w:r>
      <w:r>
        <w:rPr>
          <w:rFonts w:ascii="Arial" w:hAnsi="Arial" w:cs="Arial"/>
        </w:rPr>
        <w:t xml:space="preserve"> as preferências de mais de metade da turma, em contraste com a ginástica. </w:t>
      </w:r>
    </w:p>
    <w:p w:rsidR="00A446DC" w:rsidRDefault="009371A0" w:rsidP="00A446DC">
      <w:pPr>
        <w:spacing w:line="360" w:lineRule="auto"/>
        <w:jc w:val="both"/>
        <w:rPr>
          <w:rFonts w:ascii="Arial" w:hAnsi="Arial" w:cs="Arial"/>
        </w:rPr>
      </w:pPr>
      <w:r w:rsidRPr="009371A0">
        <w:rPr>
          <w:rFonts w:ascii="Arial" w:hAnsi="Arial" w:cs="Arial"/>
        </w:rPr>
        <w:t>Sensivelmente metade da</w:t>
      </w:r>
      <w:r w:rsidR="00A446DC" w:rsidRPr="009371A0">
        <w:rPr>
          <w:rFonts w:ascii="Arial" w:hAnsi="Arial" w:cs="Arial"/>
        </w:rPr>
        <w:t xml:space="preserve"> turma pratica</w:t>
      </w:r>
      <w:r w:rsidR="00256517">
        <w:rPr>
          <w:rFonts w:ascii="Arial" w:hAnsi="Arial" w:cs="Arial"/>
        </w:rPr>
        <w:t>va</w:t>
      </w:r>
      <w:r w:rsidR="00A446DC" w:rsidRPr="009371A0">
        <w:rPr>
          <w:rFonts w:ascii="Arial" w:hAnsi="Arial" w:cs="Arial"/>
        </w:rPr>
        <w:t xml:space="preserve"> atividade física extra curricular (</w:t>
      </w:r>
      <w:r w:rsidRPr="009371A0">
        <w:rPr>
          <w:rFonts w:ascii="Arial" w:hAnsi="Arial" w:cs="Arial"/>
        </w:rPr>
        <w:t>60</w:t>
      </w:r>
      <w:r w:rsidR="00A446DC" w:rsidRPr="009371A0">
        <w:rPr>
          <w:rFonts w:ascii="Arial" w:hAnsi="Arial" w:cs="Arial"/>
        </w:rPr>
        <w:t xml:space="preserve"> %),</w:t>
      </w:r>
      <w:r w:rsidR="00A446DC">
        <w:rPr>
          <w:rFonts w:ascii="Arial" w:hAnsi="Arial" w:cs="Arial"/>
        </w:rPr>
        <w:t xml:space="preserve"> sendo que grande parte o faz</w:t>
      </w:r>
      <w:r w:rsidR="00256517">
        <w:rPr>
          <w:rFonts w:ascii="Arial" w:hAnsi="Arial" w:cs="Arial"/>
        </w:rPr>
        <w:t>ia</w:t>
      </w:r>
      <w:r w:rsidR="00A446DC">
        <w:rPr>
          <w:rFonts w:ascii="Arial" w:hAnsi="Arial" w:cs="Arial"/>
        </w:rPr>
        <w:t xml:space="preserve"> em instituições desportivas org</w:t>
      </w:r>
      <w:r w:rsidR="00256517">
        <w:rPr>
          <w:rFonts w:ascii="Arial" w:hAnsi="Arial" w:cs="Arial"/>
        </w:rPr>
        <w:t>anizadas. A prática de futebol era</w:t>
      </w:r>
      <w:r w:rsidR="00A446DC">
        <w:rPr>
          <w:rFonts w:ascii="Arial" w:hAnsi="Arial" w:cs="Arial"/>
        </w:rPr>
        <w:t xml:space="preserve"> a mais comum no seio da turma, com uma média de 3 horas semanais. </w:t>
      </w:r>
    </w:p>
    <w:p w:rsidR="0032204F" w:rsidRPr="00A446DC" w:rsidRDefault="00AC58F4" w:rsidP="00A446DC">
      <w:pPr>
        <w:spacing w:line="360" w:lineRule="auto"/>
        <w:jc w:val="both"/>
        <w:rPr>
          <w:rFonts w:ascii="Arial" w:hAnsi="Arial" w:cs="Arial"/>
          <w:b/>
          <w:sz w:val="24"/>
          <w:szCs w:val="24"/>
        </w:rPr>
      </w:pPr>
      <w:r>
        <w:rPr>
          <w:rFonts w:ascii="Arial" w:hAnsi="Arial" w:cs="Arial"/>
          <w:b/>
          <w:sz w:val="24"/>
          <w:szCs w:val="24"/>
        </w:rPr>
        <w:t>1.2</w:t>
      </w:r>
      <w:r w:rsidR="00A446DC">
        <w:rPr>
          <w:rFonts w:ascii="Arial" w:hAnsi="Arial" w:cs="Arial"/>
          <w:b/>
          <w:sz w:val="24"/>
          <w:szCs w:val="24"/>
        </w:rPr>
        <w:t xml:space="preserve"> </w:t>
      </w:r>
      <w:r>
        <w:rPr>
          <w:rFonts w:ascii="Arial" w:hAnsi="Arial" w:cs="Arial"/>
          <w:b/>
          <w:sz w:val="24"/>
          <w:szCs w:val="24"/>
        </w:rPr>
        <w:t>Objetivos e currículo da</w:t>
      </w:r>
      <w:r w:rsidR="0032204F" w:rsidRPr="00A446DC">
        <w:rPr>
          <w:rFonts w:ascii="Arial" w:hAnsi="Arial" w:cs="Arial"/>
          <w:b/>
          <w:sz w:val="24"/>
          <w:szCs w:val="24"/>
        </w:rPr>
        <w:t xml:space="preserve"> Educação Física</w:t>
      </w:r>
      <w:r w:rsidR="00037F3F" w:rsidRPr="00A446DC">
        <w:rPr>
          <w:rFonts w:ascii="Arial" w:hAnsi="Arial" w:cs="Arial"/>
          <w:b/>
          <w:sz w:val="24"/>
          <w:szCs w:val="24"/>
        </w:rPr>
        <w:t xml:space="preserve"> </w:t>
      </w:r>
    </w:p>
    <w:p w:rsidR="000B381A" w:rsidRPr="000B381A" w:rsidRDefault="000B381A" w:rsidP="000B381A">
      <w:pPr>
        <w:spacing w:line="360" w:lineRule="auto"/>
        <w:jc w:val="both"/>
        <w:rPr>
          <w:rFonts w:ascii="Arial" w:hAnsi="Arial" w:cs="Arial"/>
        </w:rPr>
      </w:pPr>
      <w:r w:rsidRPr="000B381A">
        <w:rPr>
          <w:rFonts w:ascii="Arial" w:hAnsi="Arial" w:cs="Arial"/>
        </w:rPr>
        <w:t xml:space="preserve">Um profissional de Educação Física apenas poderá desenvolver a sua atividade docente se apresentar um conhecimento profundo de todos os domínios transversais à disciplina. </w:t>
      </w:r>
      <w:r w:rsidR="00A2545E">
        <w:rPr>
          <w:rFonts w:ascii="Arial" w:hAnsi="Arial" w:cs="Arial"/>
        </w:rPr>
        <w:t>Para além de possuir um conhecimento</w:t>
      </w:r>
      <w:r w:rsidR="00A2545E" w:rsidRPr="00A2545E">
        <w:rPr>
          <w:rFonts w:ascii="Arial" w:hAnsi="Arial" w:cs="Arial"/>
        </w:rPr>
        <w:t xml:space="preserve"> </w:t>
      </w:r>
      <w:r w:rsidR="00A2545E" w:rsidRPr="000B381A">
        <w:rPr>
          <w:rFonts w:ascii="Arial" w:hAnsi="Arial" w:cs="Arial"/>
        </w:rPr>
        <w:t>significativo do contexto escolar onde leciona, deve</w:t>
      </w:r>
      <w:r w:rsidR="00A2545E">
        <w:rPr>
          <w:rFonts w:ascii="Arial" w:hAnsi="Arial" w:cs="Arial"/>
        </w:rPr>
        <w:t>ndo</w:t>
      </w:r>
      <w:r w:rsidR="00A2545E" w:rsidRPr="000B381A">
        <w:rPr>
          <w:rFonts w:ascii="Arial" w:hAnsi="Arial" w:cs="Arial"/>
        </w:rPr>
        <w:t xml:space="preserve"> sentir-se bem integrado na instituição </w:t>
      </w:r>
      <w:r w:rsidR="00A2545E">
        <w:rPr>
          <w:rFonts w:ascii="Arial" w:hAnsi="Arial" w:cs="Arial"/>
        </w:rPr>
        <w:t>de ensino e familiarizado com os</w:t>
      </w:r>
      <w:r w:rsidR="00A2545E" w:rsidRPr="000B381A">
        <w:rPr>
          <w:rFonts w:ascii="Arial" w:hAnsi="Arial" w:cs="Arial"/>
        </w:rPr>
        <w:t xml:space="preserve"> alunos</w:t>
      </w:r>
      <w:r w:rsidR="00A2545E">
        <w:rPr>
          <w:rFonts w:ascii="Arial" w:hAnsi="Arial" w:cs="Arial"/>
        </w:rPr>
        <w:t>, professores e funcionários,</w:t>
      </w:r>
      <w:r w:rsidR="00A2545E" w:rsidRPr="000B381A">
        <w:rPr>
          <w:rFonts w:ascii="Arial" w:hAnsi="Arial" w:cs="Arial"/>
        </w:rPr>
        <w:t xml:space="preserve"> para poder </w:t>
      </w:r>
      <w:r w:rsidR="00A2545E">
        <w:rPr>
          <w:rFonts w:ascii="Arial" w:hAnsi="Arial" w:cs="Arial"/>
        </w:rPr>
        <w:t xml:space="preserve">promover, de forma eficaz as aprendizagens específicas da disciplina, </w:t>
      </w:r>
      <w:r w:rsidRPr="000B381A">
        <w:rPr>
          <w:rFonts w:ascii="Arial" w:hAnsi="Arial" w:cs="Arial"/>
        </w:rPr>
        <w:t>torna-se essencial para o professor conhecer o currículo e ter bem claros os obje</w:t>
      </w:r>
      <w:r w:rsidR="00A2545E">
        <w:rPr>
          <w:rFonts w:ascii="Arial" w:hAnsi="Arial" w:cs="Arial"/>
        </w:rPr>
        <w:t>tivos que a disciplina pretende.</w:t>
      </w:r>
      <w:r w:rsidRPr="000B381A">
        <w:rPr>
          <w:rFonts w:ascii="Arial" w:hAnsi="Arial" w:cs="Arial"/>
        </w:rPr>
        <w:t xml:space="preserve"> </w:t>
      </w:r>
    </w:p>
    <w:p w:rsidR="00256517" w:rsidRDefault="00037F3F" w:rsidP="00B70C7B">
      <w:pPr>
        <w:spacing w:line="360" w:lineRule="auto"/>
        <w:jc w:val="both"/>
        <w:rPr>
          <w:rFonts w:ascii="Arial" w:hAnsi="Arial" w:cs="Arial"/>
        </w:rPr>
      </w:pPr>
      <w:r>
        <w:rPr>
          <w:rFonts w:ascii="Arial" w:hAnsi="Arial" w:cs="Arial"/>
        </w:rPr>
        <w:t>De forma a entender os propósitos da Educação Física e conhecer o seu currículo foi essencial uma análise</w:t>
      </w:r>
      <w:r w:rsidR="00186031">
        <w:rPr>
          <w:rFonts w:ascii="Arial" w:hAnsi="Arial" w:cs="Arial"/>
        </w:rPr>
        <w:t xml:space="preserve"> rigorosa aos </w:t>
      </w:r>
      <w:r>
        <w:rPr>
          <w:rFonts w:ascii="Arial" w:hAnsi="Arial" w:cs="Arial"/>
        </w:rPr>
        <w:t>Programas Nacionais de Educação Física</w:t>
      </w:r>
      <w:r w:rsidR="00186031">
        <w:rPr>
          <w:rFonts w:ascii="Arial" w:hAnsi="Arial" w:cs="Arial"/>
        </w:rPr>
        <w:t xml:space="preserve"> (PNEF)</w:t>
      </w:r>
      <w:r w:rsidR="00916B8D">
        <w:rPr>
          <w:rFonts w:ascii="Arial" w:hAnsi="Arial" w:cs="Arial"/>
        </w:rPr>
        <w:t xml:space="preserve"> que explicitam os seus objectivos da seguinte forma</w:t>
      </w:r>
      <w:r w:rsidR="00256517">
        <w:rPr>
          <w:rFonts w:ascii="Arial" w:hAnsi="Arial" w:cs="Arial"/>
        </w:rPr>
        <w:t>:</w:t>
      </w:r>
    </w:p>
    <w:p w:rsidR="00256517" w:rsidRDefault="001E2312" w:rsidP="00256517">
      <w:pPr>
        <w:spacing w:line="360" w:lineRule="auto"/>
        <w:ind w:left="708"/>
        <w:jc w:val="both"/>
        <w:rPr>
          <w:rFonts w:ascii="Arial" w:hAnsi="Arial" w:cs="Arial"/>
        </w:rPr>
      </w:pPr>
      <w:r>
        <w:rPr>
          <w:rFonts w:ascii="Arial" w:hAnsi="Arial" w:cs="Arial"/>
        </w:rPr>
        <w:t>Os programas constituem portanto, um guia para a ação do professor que, sendo motivado pelo desenvolvimento dos seus alunos, encontra aqui os indicadores para orientar a sua prática, em coordenação com os professores de educação física da escola</w:t>
      </w:r>
      <w:r w:rsidR="00CB24C3">
        <w:rPr>
          <w:rFonts w:ascii="Arial" w:hAnsi="Arial" w:cs="Arial"/>
        </w:rPr>
        <w:t xml:space="preserve"> (e das «escolas em curso») e também com os seus </w:t>
      </w:r>
      <w:r w:rsidR="00916B8D">
        <w:rPr>
          <w:rFonts w:ascii="Arial" w:hAnsi="Arial" w:cs="Arial"/>
        </w:rPr>
        <w:t>colegas das outras disciplinas.</w:t>
      </w:r>
      <w:r w:rsidR="000F279A" w:rsidRPr="000F279A">
        <w:rPr>
          <w:rFonts w:ascii="Arial" w:hAnsi="Arial" w:cs="Arial"/>
        </w:rPr>
        <w:t xml:space="preserve"> </w:t>
      </w:r>
      <w:r w:rsidR="00B67E15" w:rsidRPr="00977BAC">
        <w:rPr>
          <w:rFonts w:ascii="Arial" w:hAnsi="Arial" w:cs="Arial"/>
        </w:rPr>
        <w:t>(</w:t>
      </w:r>
      <w:r w:rsidR="00916B8D">
        <w:rPr>
          <w:rFonts w:ascii="Arial" w:hAnsi="Arial" w:cs="Arial"/>
        </w:rPr>
        <w:t>Bom</w:t>
      </w:r>
      <w:r w:rsidR="00977BAC" w:rsidRPr="00977BAC">
        <w:rPr>
          <w:rFonts w:ascii="Arial" w:hAnsi="Arial" w:cs="Arial"/>
        </w:rPr>
        <w:t xml:space="preserve"> </w:t>
      </w:r>
      <w:r w:rsidR="00916B8D">
        <w:rPr>
          <w:rFonts w:ascii="Arial" w:hAnsi="Arial" w:cs="Arial"/>
        </w:rPr>
        <w:t>et al</w:t>
      </w:r>
      <w:r w:rsidR="00977BAC">
        <w:rPr>
          <w:rFonts w:ascii="Arial" w:hAnsi="Arial" w:cs="Arial"/>
        </w:rPr>
        <w:t>, 2001, p</w:t>
      </w:r>
      <w:r w:rsidR="00977BAC" w:rsidRPr="00977BAC">
        <w:rPr>
          <w:rFonts w:ascii="Arial" w:hAnsi="Arial" w:cs="Arial"/>
        </w:rPr>
        <w:t>. 5</w:t>
      </w:r>
      <w:r w:rsidR="00916B8D">
        <w:rPr>
          <w:rFonts w:ascii="Arial" w:hAnsi="Arial" w:cs="Arial"/>
        </w:rPr>
        <w:t>)</w:t>
      </w:r>
    </w:p>
    <w:p w:rsidR="00916B8D" w:rsidRDefault="00CB24C3" w:rsidP="00B70C7B">
      <w:pPr>
        <w:spacing w:line="360" w:lineRule="auto"/>
        <w:jc w:val="both"/>
        <w:rPr>
          <w:rFonts w:ascii="Arial" w:hAnsi="Arial" w:cs="Arial"/>
        </w:rPr>
      </w:pPr>
      <w:r>
        <w:rPr>
          <w:rFonts w:ascii="Arial" w:hAnsi="Arial" w:cs="Arial"/>
        </w:rPr>
        <w:t xml:space="preserve">Este documento refere ainda </w:t>
      </w:r>
      <w:r w:rsidR="00916B8D">
        <w:rPr>
          <w:rFonts w:ascii="Arial" w:hAnsi="Arial" w:cs="Arial"/>
        </w:rPr>
        <w:t>o seguinte:</w:t>
      </w:r>
    </w:p>
    <w:p w:rsidR="00916B8D" w:rsidRDefault="00CB24C3" w:rsidP="00916B8D">
      <w:pPr>
        <w:spacing w:line="360" w:lineRule="auto"/>
        <w:ind w:left="708"/>
        <w:jc w:val="both"/>
        <w:rPr>
          <w:rFonts w:ascii="Arial" w:hAnsi="Arial" w:cs="Arial"/>
        </w:rPr>
      </w:pPr>
      <w:r>
        <w:rPr>
          <w:rFonts w:ascii="Arial" w:hAnsi="Arial" w:cs="Arial"/>
        </w:rPr>
        <w:t xml:space="preserve">estes programas </w:t>
      </w:r>
      <w:r w:rsidRPr="00CB24C3">
        <w:rPr>
          <w:rFonts w:ascii="Arial" w:hAnsi="Arial" w:cs="Arial"/>
          <w:b/>
        </w:rPr>
        <w:t>não substituem</w:t>
      </w:r>
      <w:r>
        <w:rPr>
          <w:rFonts w:ascii="Arial" w:hAnsi="Arial" w:cs="Arial"/>
        </w:rPr>
        <w:t xml:space="preserve"> </w:t>
      </w:r>
      <w:r w:rsidR="00916B8D">
        <w:rPr>
          <w:rFonts w:ascii="Arial" w:hAnsi="Arial" w:cs="Arial"/>
        </w:rPr>
        <w:t xml:space="preserve">a capacidade de </w:t>
      </w:r>
      <w:r w:rsidR="000F279A">
        <w:rPr>
          <w:rFonts w:ascii="Arial" w:hAnsi="Arial" w:cs="Arial"/>
        </w:rPr>
        <w:t>deliberação pedagógica do professor, quer no que respeita à seleção, organização e aplicação dos processos formativos, quer na periodização dos objetivos em cada ano</w:t>
      </w:r>
      <w:r w:rsidR="00186031">
        <w:rPr>
          <w:rFonts w:ascii="Arial" w:hAnsi="Arial" w:cs="Arial"/>
        </w:rPr>
        <w:t>,</w:t>
      </w:r>
      <w:r w:rsidR="000F279A">
        <w:rPr>
          <w:rFonts w:ascii="Arial" w:hAnsi="Arial" w:cs="Arial"/>
        </w:rPr>
        <w:t xml:space="preserve"> </w:t>
      </w:r>
      <w:r w:rsidR="00186031">
        <w:rPr>
          <w:rFonts w:ascii="Arial" w:hAnsi="Arial" w:cs="Arial"/>
        </w:rPr>
        <w:t>quer</w:t>
      </w:r>
      <w:r w:rsidR="000F279A">
        <w:rPr>
          <w:rFonts w:ascii="Arial" w:hAnsi="Arial" w:cs="Arial"/>
        </w:rPr>
        <w:t xml:space="preserve"> na definição dos níveis de exigência na realização desses objetivos; reconhecendo-</w:t>
      </w:r>
      <w:r w:rsidR="000F279A">
        <w:rPr>
          <w:rFonts w:ascii="Arial" w:hAnsi="Arial" w:cs="Arial"/>
        </w:rPr>
        <w:lastRenderedPageBreak/>
        <w:t>se assim ao professor a responsabilidade de escolher e aplicar as soluções pedagógicas e me</w:t>
      </w:r>
      <w:r w:rsidR="00916B8D">
        <w:rPr>
          <w:rFonts w:ascii="Arial" w:hAnsi="Arial" w:cs="Arial"/>
        </w:rPr>
        <w:t>todologicamente mais adequadas.</w:t>
      </w:r>
      <w:r w:rsidR="000F279A">
        <w:rPr>
          <w:rFonts w:ascii="Arial" w:hAnsi="Arial" w:cs="Arial"/>
        </w:rPr>
        <w:t xml:space="preserve"> </w:t>
      </w:r>
      <w:r w:rsidR="00B67E15" w:rsidRPr="00977BAC">
        <w:rPr>
          <w:rFonts w:ascii="Arial" w:hAnsi="Arial" w:cs="Arial"/>
        </w:rPr>
        <w:t>(</w:t>
      </w:r>
      <w:r w:rsidR="00977BAC" w:rsidRPr="00977BAC">
        <w:rPr>
          <w:rFonts w:ascii="Arial" w:hAnsi="Arial" w:cs="Arial"/>
        </w:rPr>
        <w:t>Bom</w:t>
      </w:r>
      <w:r w:rsidR="00977BAC">
        <w:rPr>
          <w:rFonts w:ascii="Arial" w:hAnsi="Arial" w:cs="Arial"/>
        </w:rPr>
        <w:t xml:space="preserve"> et. al, 2001, p.5</w:t>
      </w:r>
      <w:r w:rsidR="00B67E15" w:rsidRPr="00977BAC">
        <w:rPr>
          <w:rFonts w:ascii="Arial" w:hAnsi="Arial" w:cs="Arial"/>
        </w:rPr>
        <w:t>)</w:t>
      </w:r>
      <w:r w:rsidR="000F279A">
        <w:rPr>
          <w:rFonts w:ascii="Arial" w:hAnsi="Arial" w:cs="Arial"/>
        </w:rPr>
        <w:t xml:space="preserve">. </w:t>
      </w:r>
    </w:p>
    <w:p w:rsidR="00916B8D" w:rsidRDefault="00616637" w:rsidP="00916B8D">
      <w:pPr>
        <w:spacing w:line="360" w:lineRule="auto"/>
        <w:jc w:val="both"/>
        <w:rPr>
          <w:rFonts w:ascii="Arial" w:hAnsi="Arial" w:cs="Arial"/>
        </w:rPr>
      </w:pPr>
      <w:r>
        <w:rPr>
          <w:rFonts w:ascii="Arial" w:hAnsi="Arial" w:cs="Arial"/>
        </w:rPr>
        <w:t xml:space="preserve">Uma vez que a Educação Física abrange todos os ciclos de ensino, desde o 1º ciclo ao ensino secundário, torna-se importante a diferenciação da disciplina prevista no PNEF para cada ciclo. Desta forma, o programa apresenta uma estrutura coerente, mas diferenciada quanto à organização do curso de Educação Física. </w:t>
      </w:r>
    </w:p>
    <w:p w:rsidR="00916B8D" w:rsidRDefault="00616637" w:rsidP="00916B8D">
      <w:pPr>
        <w:spacing w:line="360" w:lineRule="auto"/>
        <w:ind w:left="708"/>
        <w:jc w:val="both"/>
        <w:rPr>
          <w:rFonts w:ascii="Arial" w:hAnsi="Arial" w:cs="Arial"/>
        </w:rPr>
      </w:pPr>
      <w:r>
        <w:rPr>
          <w:rFonts w:ascii="Arial" w:hAnsi="Arial" w:cs="Arial"/>
        </w:rPr>
        <w:t xml:space="preserve">Assim, desenha-se um bloco estratégico, do 5º ao 9º ano. É neste bloco que se estabelece o tratamento das matérias na sua forma caraterística, na sequência das atividades e conquistas realizadas no 1º ciclo. Além disso, </w:t>
      </w:r>
      <w:r w:rsidR="00FD70B1">
        <w:rPr>
          <w:rFonts w:ascii="Arial" w:hAnsi="Arial" w:cs="Arial"/>
        </w:rPr>
        <w:t>é aqui que se garante o tratamento do conjunto de matérias de Educação Física</w:t>
      </w:r>
      <w:r w:rsidR="00B67E15">
        <w:rPr>
          <w:rFonts w:ascii="Arial" w:hAnsi="Arial" w:cs="Arial"/>
        </w:rPr>
        <w:t xml:space="preserve"> (toda a «extensão»)</w:t>
      </w:r>
      <w:r w:rsidR="00FD70B1">
        <w:rPr>
          <w:rFonts w:ascii="Arial" w:hAnsi="Arial" w:cs="Arial"/>
        </w:rPr>
        <w:t xml:space="preserve"> antecipando o modelo flexível, de opções dos alunos ou turmas, preconizado para o ensino secundário </w:t>
      </w:r>
      <w:r w:rsidR="007874FA" w:rsidRPr="00977BAC">
        <w:rPr>
          <w:rFonts w:ascii="Arial" w:hAnsi="Arial" w:cs="Arial"/>
        </w:rPr>
        <w:t>(Bom</w:t>
      </w:r>
      <w:r w:rsidR="007874FA">
        <w:rPr>
          <w:rFonts w:ascii="Arial" w:hAnsi="Arial" w:cs="Arial"/>
        </w:rPr>
        <w:t xml:space="preserve"> et. al</w:t>
      </w:r>
      <w:r w:rsidR="003A2DA6">
        <w:rPr>
          <w:rFonts w:ascii="Arial" w:hAnsi="Arial" w:cs="Arial"/>
        </w:rPr>
        <w:t>.</w:t>
      </w:r>
      <w:r w:rsidR="007874FA">
        <w:rPr>
          <w:rFonts w:ascii="Arial" w:hAnsi="Arial" w:cs="Arial"/>
        </w:rPr>
        <w:t>, 2001, p.10</w:t>
      </w:r>
      <w:r w:rsidR="007874FA" w:rsidRPr="00977BAC">
        <w:rPr>
          <w:rFonts w:ascii="Arial" w:hAnsi="Arial" w:cs="Arial"/>
        </w:rPr>
        <w:t>)</w:t>
      </w:r>
      <w:r w:rsidR="00FD70B1">
        <w:rPr>
          <w:rFonts w:ascii="Arial" w:hAnsi="Arial" w:cs="Arial"/>
        </w:rPr>
        <w:t>.</w:t>
      </w:r>
    </w:p>
    <w:p w:rsidR="00CC66ED" w:rsidRDefault="00B74B54" w:rsidP="00916B8D">
      <w:pPr>
        <w:spacing w:line="360" w:lineRule="auto"/>
        <w:jc w:val="both"/>
        <w:rPr>
          <w:rFonts w:ascii="Arial" w:hAnsi="Arial" w:cs="Arial"/>
        </w:rPr>
      </w:pPr>
      <w:r w:rsidRPr="00B74B54">
        <w:rPr>
          <w:rFonts w:ascii="Arial" w:hAnsi="Arial" w:cs="Arial"/>
        </w:rPr>
        <w:t xml:space="preserve"> </w:t>
      </w:r>
      <w:r w:rsidR="00186031">
        <w:rPr>
          <w:rFonts w:ascii="Arial" w:hAnsi="Arial" w:cs="Arial"/>
        </w:rPr>
        <w:t>Os PNEF,</w:t>
      </w:r>
      <w:r>
        <w:rPr>
          <w:rFonts w:ascii="Arial" w:hAnsi="Arial" w:cs="Arial"/>
        </w:rPr>
        <w:t xml:space="preserve"> para além de assumirem um caráter orientador na minha preparação</w:t>
      </w:r>
      <w:r w:rsidR="00186031">
        <w:rPr>
          <w:rFonts w:ascii="Arial" w:hAnsi="Arial" w:cs="Arial"/>
        </w:rPr>
        <w:t>,</w:t>
      </w:r>
      <w:r>
        <w:rPr>
          <w:rFonts w:ascii="Arial" w:hAnsi="Arial" w:cs="Arial"/>
        </w:rPr>
        <w:t xml:space="preserve"> foram também um sustentáculo de consulta ao longo do ano letivo. Apesar dos programas nacionais do 1º ciclo e do ensino secundário serem “ferramentas” imprescindíveis para mim enquanto professor, apenas vou referenciar neste capítulo o </w:t>
      </w:r>
      <w:r w:rsidR="001C666A">
        <w:rPr>
          <w:rFonts w:ascii="Arial" w:hAnsi="Arial" w:cs="Arial"/>
        </w:rPr>
        <w:t xml:space="preserve">2º e o 3º ciclo de escolaridade, uma vez que </w:t>
      </w:r>
      <w:r>
        <w:rPr>
          <w:rFonts w:ascii="Arial" w:hAnsi="Arial" w:cs="Arial"/>
        </w:rPr>
        <w:t xml:space="preserve">a minha intervenção pedagógica se centrou fundamentalmente </w:t>
      </w:r>
      <w:r w:rsidR="001C666A">
        <w:rPr>
          <w:rFonts w:ascii="Arial" w:hAnsi="Arial" w:cs="Arial"/>
        </w:rPr>
        <w:t>nestes ciclos</w:t>
      </w:r>
      <w:r w:rsidR="00CC66ED">
        <w:rPr>
          <w:rFonts w:ascii="Arial" w:hAnsi="Arial" w:cs="Arial"/>
        </w:rPr>
        <w:t xml:space="preserve">. </w:t>
      </w:r>
    </w:p>
    <w:p w:rsidR="00713062" w:rsidRPr="00EF106F" w:rsidRDefault="006221D6" w:rsidP="00713062">
      <w:pPr>
        <w:spacing w:line="360" w:lineRule="auto"/>
        <w:jc w:val="both"/>
        <w:rPr>
          <w:rFonts w:ascii="Arial" w:hAnsi="Arial" w:cs="Arial"/>
        </w:rPr>
      </w:pPr>
      <w:r>
        <w:rPr>
          <w:rFonts w:ascii="Arial" w:hAnsi="Arial" w:cs="Arial"/>
        </w:rPr>
        <w:t>Os PNEF para o 2º e 3º ciclo contêm</w:t>
      </w:r>
      <w:r w:rsidR="00290844">
        <w:rPr>
          <w:rFonts w:ascii="Arial" w:hAnsi="Arial" w:cs="Arial"/>
        </w:rPr>
        <w:t xml:space="preserve"> na sua composição curricular uma parte comum no que se refere às matérias nucleares definidas para cada ciclo</w:t>
      </w:r>
      <w:r w:rsidR="00B60501">
        <w:rPr>
          <w:rFonts w:ascii="Arial" w:hAnsi="Arial" w:cs="Arial"/>
        </w:rPr>
        <w:t xml:space="preserve"> de ensino</w:t>
      </w:r>
      <w:r w:rsidR="008207C5">
        <w:rPr>
          <w:rFonts w:ascii="Arial" w:hAnsi="Arial" w:cs="Arial"/>
        </w:rPr>
        <w:t xml:space="preserve">, de forma a garantir </w:t>
      </w:r>
      <w:r w:rsidR="009B7CB7">
        <w:rPr>
          <w:rFonts w:ascii="Arial" w:hAnsi="Arial" w:cs="Arial"/>
        </w:rPr>
        <w:t xml:space="preserve">um grau de homogeneidade na aplicação do programa nas diferentes escolas. </w:t>
      </w:r>
      <w:r w:rsidR="003C4750">
        <w:rPr>
          <w:rFonts w:ascii="Arial" w:hAnsi="Arial" w:cs="Arial"/>
        </w:rPr>
        <w:t>Destas matérias fazem parte</w:t>
      </w:r>
      <w:r w:rsidR="00916B8D">
        <w:rPr>
          <w:rFonts w:ascii="Arial" w:hAnsi="Arial" w:cs="Arial"/>
        </w:rPr>
        <w:t>: Jogos (2º ciclo)</w:t>
      </w:r>
      <w:r w:rsidR="003C4750">
        <w:rPr>
          <w:rFonts w:ascii="Arial" w:hAnsi="Arial" w:cs="Arial"/>
        </w:rPr>
        <w:t xml:space="preserve"> </w:t>
      </w:r>
      <w:r w:rsidR="00256278">
        <w:rPr>
          <w:rFonts w:ascii="Arial" w:hAnsi="Arial" w:cs="Arial"/>
        </w:rPr>
        <w:t xml:space="preserve">o Andebol, </w:t>
      </w:r>
      <w:r w:rsidR="00D67160">
        <w:rPr>
          <w:rFonts w:ascii="Arial" w:hAnsi="Arial" w:cs="Arial"/>
        </w:rPr>
        <w:t xml:space="preserve">o </w:t>
      </w:r>
      <w:r w:rsidR="00256278">
        <w:rPr>
          <w:rFonts w:ascii="Arial" w:hAnsi="Arial" w:cs="Arial"/>
        </w:rPr>
        <w:t xml:space="preserve">Basquetebol, </w:t>
      </w:r>
      <w:r w:rsidR="00D67160">
        <w:rPr>
          <w:rFonts w:ascii="Arial" w:hAnsi="Arial" w:cs="Arial"/>
        </w:rPr>
        <w:t xml:space="preserve">o </w:t>
      </w:r>
      <w:r w:rsidR="00256278">
        <w:rPr>
          <w:rFonts w:ascii="Arial" w:hAnsi="Arial" w:cs="Arial"/>
        </w:rPr>
        <w:t xml:space="preserve">Futebol, </w:t>
      </w:r>
      <w:r w:rsidR="00D67160">
        <w:rPr>
          <w:rFonts w:ascii="Arial" w:hAnsi="Arial" w:cs="Arial"/>
        </w:rPr>
        <w:t xml:space="preserve">o </w:t>
      </w:r>
      <w:r w:rsidR="00256278">
        <w:rPr>
          <w:rFonts w:ascii="Arial" w:hAnsi="Arial" w:cs="Arial"/>
        </w:rPr>
        <w:t xml:space="preserve">Voleibol, </w:t>
      </w:r>
      <w:r w:rsidR="00D67160">
        <w:rPr>
          <w:rFonts w:ascii="Arial" w:hAnsi="Arial" w:cs="Arial"/>
        </w:rPr>
        <w:t xml:space="preserve">o </w:t>
      </w:r>
      <w:r w:rsidR="00916B8D">
        <w:rPr>
          <w:rFonts w:ascii="Arial" w:hAnsi="Arial" w:cs="Arial"/>
        </w:rPr>
        <w:t>Atletismo,</w:t>
      </w:r>
      <w:r w:rsidR="00256278">
        <w:rPr>
          <w:rFonts w:ascii="Arial" w:hAnsi="Arial" w:cs="Arial"/>
        </w:rPr>
        <w:t xml:space="preserve"> </w:t>
      </w:r>
      <w:r w:rsidR="00D67160">
        <w:rPr>
          <w:rFonts w:ascii="Arial" w:hAnsi="Arial" w:cs="Arial"/>
        </w:rPr>
        <w:t>a</w:t>
      </w:r>
      <w:r w:rsidR="00916B8D">
        <w:rPr>
          <w:rFonts w:ascii="Arial" w:hAnsi="Arial" w:cs="Arial"/>
        </w:rPr>
        <w:t>s</w:t>
      </w:r>
      <w:r w:rsidR="00D67160">
        <w:rPr>
          <w:rFonts w:ascii="Arial" w:hAnsi="Arial" w:cs="Arial"/>
        </w:rPr>
        <w:t xml:space="preserve"> </w:t>
      </w:r>
      <w:r w:rsidR="00256278">
        <w:rPr>
          <w:rFonts w:ascii="Arial" w:hAnsi="Arial" w:cs="Arial"/>
        </w:rPr>
        <w:t>Ginástica</w:t>
      </w:r>
      <w:r w:rsidR="00916B8D">
        <w:rPr>
          <w:rFonts w:ascii="Arial" w:hAnsi="Arial" w:cs="Arial"/>
        </w:rPr>
        <w:t>s, Raquetes, Patinagem, Dança, Orientação e Luta</w:t>
      </w:r>
      <w:r w:rsidR="00256278">
        <w:rPr>
          <w:rFonts w:ascii="Arial" w:hAnsi="Arial" w:cs="Arial"/>
        </w:rPr>
        <w:t xml:space="preserve"> que</w:t>
      </w:r>
      <w:r w:rsidR="00D67160">
        <w:rPr>
          <w:rFonts w:ascii="Arial" w:hAnsi="Arial" w:cs="Arial"/>
        </w:rPr>
        <w:t>,</w:t>
      </w:r>
      <w:r w:rsidR="00256278">
        <w:rPr>
          <w:rFonts w:ascii="Arial" w:hAnsi="Arial" w:cs="Arial"/>
        </w:rPr>
        <w:t xml:space="preserve"> na sua generalidade</w:t>
      </w:r>
      <w:r w:rsidR="00D67160">
        <w:rPr>
          <w:rFonts w:ascii="Arial" w:hAnsi="Arial" w:cs="Arial"/>
        </w:rPr>
        <w:t>,</w:t>
      </w:r>
      <w:r w:rsidR="00256278">
        <w:rPr>
          <w:rFonts w:ascii="Arial" w:hAnsi="Arial" w:cs="Arial"/>
        </w:rPr>
        <w:t xml:space="preserve"> compõem</w:t>
      </w:r>
      <w:r w:rsidR="003C4750">
        <w:rPr>
          <w:rFonts w:ascii="Arial" w:hAnsi="Arial" w:cs="Arial"/>
        </w:rPr>
        <w:t xml:space="preserve"> o currículo </w:t>
      </w:r>
      <w:r w:rsidR="00256278">
        <w:rPr>
          <w:rFonts w:ascii="Arial" w:hAnsi="Arial" w:cs="Arial"/>
        </w:rPr>
        <w:t>dos alunos</w:t>
      </w:r>
      <w:r w:rsidR="00916B8D">
        <w:rPr>
          <w:rFonts w:ascii="Arial" w:hAnsi="Arial" w:cs="Arial"/>
        </w:rPr>
        <w:t xml:space="preserve"> em todas as</w:t>
      </w:r>
      <w:r w:rsidR="00256278">
        <w:rPr>
          <w:rFonts w:ascii="Arial" w:hAnsi="Arial" w:cs="Arial"/>
        </w:rPr>
        <w:t xml:space="preserve"> escolas. </w:t>
      </w:r>
    </w:p>
    <w:p w:rsidR="00713062" w:rsidRDefault="009B7CB7" w:rsidP="00713062">
      <w:pPr>
        <w:spacing w:line="360" w:lineRule="auto"/>
        <w:jc w:val="both"/>
        <w:rPr>
          <w:rFonts w:ascii="Arial" w:hAnsi="Arial" w:cs="Arial"/>
        </w:rPr>
      </w:pPr>
      <w:r>
        <w:rPr>
          <w:rFonts w:ascii="Arial" w:hAnsi="Arial" w:cs="Arial"/>
        </w:rPr>
        <w:t xml:space="preserve">Por sua vez, </w:t>
      </w:r>
      <w:r w:rsidR="00697CBC">
        <w:rPr>
          <w:rFonts w:ascii="Arial" w:hAnsi="Arial" w:cs="Arial"/>
        </w:rPr>
        <w:t xml:space="preserve">as matérias </w:t>
      </w:r>
      <w:r>
        <w:rPr>
          <w:rFonts w:ascii="Arial" w:hAnsi="Arial" w:cs="Arial"/>
        </w:rPr>
        <w:t>alternativas</w:t>
      </w:r>
      <w:r w:rsidR="00697CBC">
        <w:rPr>
          <w:rFonts w:ascii="Arial" w:hAnsi="Arial" w:cs="Arial"/>
        </w:rPr>
        <w:t>,</w:t>
      </w:r>
      <w:r>
        <w:rPr>
          <w:rFonts w:ascii="Arial" w:hAnsi="Arial" w:cs="Arial"/>
        </w:rPr>
        <w:t xml:space="preserve"> a adotar localmente, pelo grupo disciplinar de educação física ou pelo próprio professor, </w:t>
      </w:r>
      <w:r w:rsidR="00EB354B">
        <w:rPr>
          <w:rFonts w:ascii="Arial" w:hAnsi="Arial" w:cs="Arial"/>
        </w:rPr>
        <w:t>são determinadas mediante o aproveitamento das</w:t>
      </w:r>
      <w:r w:rsidR="00697CBC">
        <w:rPr>
          <w:rFonts w:ascii="Arial" w:hAnsi="Arial" w:cs="Arial"/>
        </w:rPr>
        <w:t xml:space="preserve"> caraterísticas próprias ou </w:t>
      </w:r>
      <w:r w:rsidR="00EB354B">
        <w:rPr>
          <w:rFonts w:ascii="Arial" w:hAnsi="Arial" w:cs="Arial"/>
        </w:rPr>
        <w:t xml:space="preserve">das </w:t>
      </w:r>
      <w:r w:rsidR="00697CBC">
        <w:rPr>
          <w:rFonts w:ascii="Arial" w:hAnsi="Arial" w:cs="Arial"/>
        </w:rPr>
        <w:t>condições especiais,</w:t>
      </w:r>
      <w:r>
        <w:rPr>
          <w:rFonts w:ascii="Arial" w:hAnsi="Arial" w:cs="Arial"/>
        </w:rPr>
        <w:t xml:space="preserve"> existentes em cada escola, no sentido de otimizar essas mesmas características de forma a potenciar o desenvolvimento dos alunos. </w:t>
      </w:r>
    </w:p>
    <w:p w:rsidR="00713062" w:rsidRDefault="00713062" w:rsidP="00713062">
      <w:pPr>
        <w:spacing w:line="360" w:lineRule="auto"/>
        <w:jc w:val="both"/>
        <w:rPr>
          <w:rFonts w:ascii="Arial" w:hAnsi="Arial" w:cs="Arial"/>
        </w:rPr>
      </w:pPr>
      <w:r>
        <w:rPr>
          <w:rFonts w:ascii="Arial" w:hAnsi="Arial" w:cs="Arial"/>
        </w:rPr>
        <w:t xml:space="preserve">A abordagem deste vasto leque de modalidades pretende tornar a disciplina de Educação Física o mais eclética possível e proporcionar um desenvolvimento multilateral ao aluno, ampliando de forma significativa as áreas de extensão da disciplina e os seus benefícios. </w:t>
      </w:r>
    </w:p>
    <w:p w:rsidR="00EB354B" w:rsidRDefault="001C666A" w:rsidP="001E4A2A">
      <w:pPr>
        <w:spacing w:line="360" w:lineRule="auto"/>
        <w:jc w:val="both"/>
        <w:rPr>
          <w:rFonts w:ascii="Arial" w:hAnsi="Arial" w:cs="Arial"/>
        </w:rPr>
      </w:pPr>
      <w:r w:rsidRPr="001E4A2A">
        <w:rPr>
          <w:rFonts w:ascii="Arial" w:hAnsi="Arial" w:cs="Arial"/>
        </w:rPr>
        <w:lastRenderedPageBreak/>
        <w:t>E</w:t>
      </w:r>
      <w:r w:rsidR="00B74B54" w:rsidRPr="001E4A2A">
        <w:rPr>
          <w:rFonts w:ascii="Arial" w:hAnsi="Arial" w:cs="Arial"/>
        </w:rPr>
        <w:t>ste capítulo contempla os aspetos mais significativos</w:t>
      </w:r>
      <w:r w:rsidR="00D67160" w:rsidRPr="001E4A2A">
        <w:rPr>
          <w:rFonts w:ascii="Arial" w:hAnsi="Arial" w:cs="Arial"/>
        </w:rPr>
        <w:t xml:space="preserve"> na procura de proporcionar aos </w:t>
      </w:r>
      <w:r w:rsidR="00B74B54" w:rsidRPr="001E4A2A">
        <w:rPr>
          <w:rFonts w:ascii="Arial" w:hAnsi="Arial" w:cs="Arial"/>
        </w:rPr>
        <w:t>meus alunos atividades adequadas e em consonância com o previsto nos PNEF para ambos os ciclos.</w:t>
      </w:r>
      <w:r w:rsidR="004C7F6A" w:rsidRPr="001E4A2A">
        <w:rPr>
          <w:rFonts w:ascii="Arial" w:hAnsi="Arial" w:cs="Arial"/>
        </w:rPr>
        <w:t xml:space="preserve"> Desta forma, através da leitura dos programas depressa se percebe que as metas </w:t>
      </w:r>
      <w:r w:rsidR="00DD51F7">
        <w:rPr>
          <w:rFonts w:ascii="Arial" w:hAnsi="Arial" w:cs="Arial"/>
        </w:rPr>
        <w:t>de aprendizagem</w:t>
      </w:r>
      <w:r w:rsidR="004C7F6A" w:rsidRPr="001E4A2A">
        <w:rPr>
          <w:rFonts w:ascii="Arial" w:hAnsi="Arial" w:cs="Arial"/>
        </w:rPr>
        <w:t xml:space="preserve"> devem também</w:t>
      </w:r>
      <w:r w:rsidR="00DD51F7">
        <w:rPr>
          <w:rFonts w:ascii="Arial" w:hAnsi="Arial" w:cs="Arial"/>
        </w:rPr>
        <w:t xml:space="preserve"> ser encaradas como um objecto de motivação para</w:t>
      </w:r>
      <w:r w:rsidR="004C7F6A" w:rsidRPr="001E4A2A">
        <w:rPr>
          <w:rFonts w:ascii="Arial" w:hAnsi="Arial" w:cs="Arial"/>
        </w:rPr>
        <w:t xml:space="preserve"> alunos</w:t>
      </w:r>
      <w:r w:rsidR="000C370F" w:rsidRPr="001E4A2A">
        <w:rPr>
          <w:rFonts w:ascii="Arial" w:hAnsi="Arial" w:cs="Arial"/>
        </w:rPr>
        <w:t>, pelo que</w:t>
      </w:r>
      <w:r w:rsidR="00EB354B">
        <w:rPr>
          <w:rFonts w:ascii="Arial" w:hAnsi="Arial" w:cs="Arial"/>
        </w:rPr>
        <w:t>, tal como encontramos explicitado nos PNEF (Jacinto et al, 2001, pág.5):</w:t>
      </w:r>
    </w:p>
    <w:p w:rsidR="000C370F" w:rsidRPr="001E4A2A" w:rsidRDefault="00EB354B" w:rsidP="00EB354B">
      <w:pPr>
        <w:spacing w:line="360" w:lineRule="auto"/>
        <w:ind w:left="708"/>
        <w:jc w:val="both"/>
        <w:rPr>
          <w:rFonts w:ascii="Arial" w:hAnsi="Arial" w:cs="Arial"/>
        </w:rPr>
      </w:pPr>
      <w:r>
        <w:rPr>
          <w:rFonts w:ascii="Arial" w:hAnsi="Arial" w:cs="Arial"/>
        </w:rPr>
        <w:t>E</w:t>
      </w:r>
      <w:r w:rsidR="000C370F" w:rsidRPr="001E4A2A">
        <w:rPr>
          <w:rFonts w:ascii="Arial" w:hAnsi="Arial" w:cs="Arial"/>
        </w:rPr>
        <w:t xml:space="preserve">ssa preocupação está representada nos objectivos da Educação Física no curso do ensino básico bem como nos princípios de organização das actividades nas aulas, baseando-se numa concepção de participação dos alunos definida por quatro princípios fundamentais:  </w:t>
      </w:r>
    </w:p>
    <w:p w:rsidR="000C370F" w:rsidRPr="001E4A2A" w:rsidRDefault="00DD51F7" w:rsidP="00EB354B">
      <w:pPr>
        <w:spacing w:line="360" w:lineRule="auto"/>
        <w:ind w:left="1416"/>
        <w:jc w:val="both"/>
        <w:rPr>
          <w:rFonts w:ascii="Arial" w:hAnsi="Arial" w:cs="Arial"/>
        </w:rPr>
      </w:pPr>
      <w:r>
        <w:rPr>
          <w:rFonts w:ascii="Arial" w:hAnsi="Arial" w:cs="Arial"/>
        </w:rPr>
        <w:t>• A garantia de atividade física corre</w:t>
      </w:r>
      <w:r w:rsidR="000C370F" w:rsidRPr="001E4A2A">
        <w:rPr>
          <w:rFonts w:ascii="Arial" w:hAnsi="Arial" w:cs="Arial"/>
        </w:rPr>
        <w:t xml:space="preserve">tamente motivada, qualitativamente adequada e em quantidade suficiente, indicada pelo tempo de prática nas situações de aprendizagem, isto é, no treino e descoberta das possibilidades de aperfeiçoamento pessoal e dos companheiros.  </w:t>
      </w:r>
    </w:p>
    <w:p w:rsidR="000C370F" w:rsidRPr="001E4A2A" w:rsidRDefault="000C370F" w:rsidP="00EB354B">
      <w:pPr>
        <w:spacing w:line="360" w:lineRule="auto"/>
        <w:ind w:left="1416"/>
        <w:jc w:val="both"/>
        <w:rPr>
          <w:rFonts w:ascii="Arial" w:hAnsi="Arial" w:cs="Arial"/>
        </w:rPr>
      </w:pPr>
      <w:r w:rsidRPr="001E4A2A">
        <w:rPr>
          <w:rFonts w:ascii="Arial" w:hAnsi="Arial" w:cs="Arial"/>
        </w:rPr>
        <w:t xml:space="preserve">• A promoção da autonomia, pela atribuição, reconhecimento e exigência de responsabilidades efectivas aos alunos, nos problemas organizativos e de tratamento das matérias que podem ser assumidos e resolvidos por eles.  </w:t>
      </w:r>
    </w:p>
    <w:p w:rsidR="000C370F" w:rsidRPr="001E4A2A" w:rsidRDefault="000C370F" w:rsidP="00EB354B">
      <w:pPr>
        <w:spacing w:line="360" w:lineRule="auto"/>
        <w:ind w:left="1416"/>
        <w:jc w:val="both"/>
        <w:rPr>
          <w:rFonts w:ascii="Arial" w:hAnsi="Arial" w:cs="Arial"/>
        </w:rPr>
      </w:pPr>
      <w:r w:rsidRPr="001E4A2A">
        <w:rPr>
          <w:rFonts w:ascii="Arial" w:hAnsi="Arial" w:cs="Arial"/>
        </w:rPr>
        <w:t xml:space="preserve">• A valorização da criatividade, pela promoção e aceitação da iniciativa dos alunos, orientando-a para a elevação da qualidade do seu empenho e dos efeitos positivos das actividades.  </w:t>
      </w:r>
    </w:p>
    <w:p w:rsidR="000C370F" w:rsidRPr="001E4A2A" w:rsidRDefault="000C370F" w:rsidP="00EB354B">
      <w:pPr>
        <w:spacing w:line="360" w:lineRule="auto"/>
        <w:ind w:left="1416"/>
        <w:jc w:val="both"/>
        <w:rPr>
          <w:rFonts w:ascii="Arial" w:hAnsi="Arial" w:cs="Arial"/>
        </w:rPr>
      </w:pPr>
      <w:r w:rsidRPr="001E4A2A">
        <w:rPr>
          <w:rFonts w:ascii="Arial" w:hAnsi="Arial" w:cs="Arial"/>
        </w:rPr>
        <w:t>• A orientação da sociabilidade n</w:t>
      </w:r>
      <w:r w:rsidR="00C128AA">
        <w:rPr>
          <w:rFonts w:ascii="Arial" w:hAnsi="Arial" w:cs="Arial"/>
        </w:rPr>
        <w:t>o sentido de uma cooperação efe</w:t>
      </w:r>
      <w:r w:rsidRPr="001E4A2A">
        <w:rPr>
          <w:rFonts w:ascii="Arial" w:hAnsi="Arial" w:cs="Arial"/>
        </w:rPr>
        <w:t xml:space="preserve">tiva entre os alunos, associando-a não só à melhoria da qualidade das prestações, especialmente nas situações de competição entre equipas, mas também ao clima relacional favorável ao aperfeiçoamento pessoal e </w:t>
      </w:r>
      <w:r w:rsidR="00C128AA">
        <w:rPr>
          <w:rFonts w:ascii="Arial" w:hAnsi="Arial" w:cs="Arial"/>
        </w:rPr>
        <w:t>ao prazer proporcionado pelas a</w:t>
      </w:r>
      <w:r w:rsidRPr="001E4A2A">
        <w:rPr>
          <w:rFonts w:ascii="Arial" w:hAnsi="Arial" w:cs="Arial"/>
        </w:rPr>
        <w:t xml:space="preserve">tividades. </w:t>
      </w:r>
    </w:p>
    <w:p w:rsidR="000C370F" w:rsidRPr="001E4A2A" w:rsidRDefault="0070096E" w:rsidP="00EB354B">
      <w:pPr>
        <w:spacing w:line="360" w:lineRule="auto"/>
        <w:ind w:left="708"/>
        <w:jc w:val="both"/>
        <w:rPr>
          <w:rFonts w:ascii="Arial" w:hAnsi="Arial" w:cs="Arial"/>
        </w:rPr>
      </w:pPr>
      <w:r w:rsidRPr="001E4A2A">
        <w:rPr>
          <w:rFonts w:ascii="Arial" w:hAnsi="Arial" w:cs="Arial"/>
        </w:rPr>
        <w:t>Para além deste</w:t>
      </w:r>
      <w:r w:rsidR="00DD51F7">
        <w:rPr>
          <w:rFonts w:ascii="Arial" w:hAnsi="Arial" w:cs="Arial"/>
        </w:rPr>
        <w:t>s</w:t>
      </w:r>
      <w:r w:rsidRPr="001E4A2A">
        <w:rPr>
          <w:rFonts w:ascii="Arial" w:hAnsi="Arial" w:cs="Arial"/>
        </w:rPr>
        <w:t xml:space="preserve"> objetivos, a</w:t>
      </w:r>
      <w:r w:rsidR="000C370F" w:rsidRPr="001E4A2A">
        <w:rPr>
          <w:rFonts w:ascii="Arial" w:hAnsi="Arial" w:cs="Arial"/>
        </w:rPr>
        <w:t xml:space="preserve">o longo do ano tentei seguir de forma persistente as finalidades </w:t>
      </w:r>
      <w:r w:rsidRPr="001E4A2A">
        <w:rPr>
          <w:rFonts w:ascii="Arial" w:hAnsi="Arial" w:cs="Arial"/>
        </w:rPr>
        <w:t>preconizadas nos programas para a disiciplina de Educação Física na</w:t>
      </w:r>
      <w:r w:rsidR="00C128AA">
        <w:rPr>
          <w:rFonts w:ascii="Arial" w:hAnsi="Arial" w:cs="Arial"/>
        </w:rPr>
        <w:t xml:space="preserve"> perspe</w:t>
      </w:r>
      <w:r w:rsidR="000C370F" w:rsidRPr="001E4A2A">
        <w:rPr>
          <w:rFonts w:ascii="Arial" w:hAnsi="Arial" w:cs="Arial"/>
        </w:rPr>
        <w:t>tiva da qualidade de vida, da saúde e do bem-estar</w:t>
      </w:r>
      <w:r w:rsidR="00EB354B">
        <w:rPr>
          <w:rFonts w:ascii="Arial" w:hAnsi="Arial" w:cs="Arial"/>
        </w:rPr>
        <w:t>, a saber (Jacinto et al, 2001, pág.6</w:t>
      </w:r>
      <w:r w:rsidR="00EB354B" w:rsidRPr="00EB354B">
        <w:rPr>
          <w:rFonts w:ascii="Arial" w:hAnsi="Arial" w:cs="Arial"/>
        </w:rPr>
        <w:t>):</w:t>
      </w:r>
      <w:r w:rsidR="000C370F" w:rsidRPr="001E4A2A">
        <w:rPr>
          <w:rFonts w:ascii="Arial" w:hAnsi="Arial" w:cs="Arial"/>
        </w:rPr>
        <w:t xml:space="preserve">  </w:t>
      </w:r>
    </w:p>
    <w:p w:rsidR="000C370F" w:rsidRPr="001E4A2A" w:rsidRDefault="000C370F" w:rsidP="00EB354B">
      <w:pPr>
        <w:spacing w:line="360" w:lineRule="auto"/>
        <w:ind w:left="1416"/>
        <w:jc w:val="both"/>
        <w:rPr>
          <w:rFonts w:ascii="Arial" w:hAnsi="Arial" w:cs="Arial"/>
        </w:rPr>
      </w:pPr>
      <w:r w:rsidRPr="001E4A2A">
        <w:rPr>
          <w:rFonts w:ascii="Arial" w:hAnsi="Arial" w:cs="Arial"/>
        </w:rPr>
        <w:t xml:space="preserve">• Melhorar a aptidão física, elevando as capacidades físicas de modo harmonioso e adequado às necessidades de desenvolvimento do aluno.  </w:t>
      </w:r>
    </w:p>
    <w:p w:rsidR="000C370F" w:rsidRPr="001E4A2A" w:rsidRDefault="000C370F" w:rsidP="00EB354B">
      <w:pPr>
        <w:spacing w:line="360" w:lineRule="auto"/>
        <w:ind w:left="1416"/>
        <w:jc w:val="both"/>
        <w:rPr>
          <w:rFonts w:ascii="Arial" w:hAnsi="Arial" w:cs="Arial"/>
        </w:rPr>
      </w:pPr>
      <w:r w:rsidRPr="001E4A2A">
        <w:rPr>
          <w:rFonts w:ascii="Arial" w:hAnsi="Arial" w:cs="Arial"/>
        </w:rPr>
        <w:lastRenderedPageBreak/>
        <w:t xml:space="preserve">• Promover a aprendizagem de conhecimentos relativos aos processos de elevação e manutenção das capacidades físicas.  </w:t>
      </w:r>
    </w:p>
    <w:p w:rsidR="000C370F" w:rsidRPr="001E4A2A" w:rsidRDefault="000C370F" w:rsidP="00EB354B">
      <w:pPr>
        <w:spacing w:line="360" w:lineRule="auto"/>
        <w:ind w:left="1416"/>
        <w:jc w:val="both"/>
        <w:rPr>
          <w:rFonts w:ascii="Arial" w:hAnsi="Arial" w:cs="Arial"/>
        </w:rPr>
      </w:pPr>
      <w:r w:rsidRPr="001E4A2A">
        <w:rPr>
          <w:rFonts w:ascii="Arial" w:hAnsi="Arial" w:cs="Arial"/>
        </w:rPr>
        <w:t>• Assegurar a aprendizagem de um conjunto de matérias r</w:t>
      </w:r>
      <w:r w:rsidR="00C128AA">
        <w:rPr>
          <w:rFonts w:ascii="Arial" w:hAnsi="Arial" w:cs="Arial"/>
        </w:rPr>
        <w:t>epresentativas das diferentes a</w:t>
      </w:r>
      <w:r w:rsidRPr="001E4A2A">
        <w:rPr>
          <w:rFonts w:ascii="Arial" w:hAnsi="Arial" w:cs="Arial"/>
        </w:rPr>
        <w:t>tividades físicas, promovendo o desenvolvimento multilateral e harmonioso do al</w:t>
      </w:r>
      <w:r w:rsidR="00C128AA">
        <w:rPr>
          <w:rFonts w:ascii="Arial" w:hAnsi="Arial" w:cs="Arial"/>
        </w:rPr>
        <w:t>uno, através da prática de: - a</w:t>
      </w:r>
      <w:r w:rsidRPr="001E4A2A">
        <w:rPr>
          <w:rFonts w:ascii="Arial" w:hAnsi="Arial" w:cs="Arial"/>
        </w:rPr>
        <w:t>tividades físicas de</w:t>
      </w:r>
      <w:r w:rsidR="00C128AA">
        <w:rPr>
          <w:rFonts w:ascii="Arial" w:hAnsi="Arial" w:cs="Arial"/>
        </w:rPr>
        <w:t>sportivas nas suas dimensões té</w:t>
      </w:r>
      <w:r w:rsidR="00EB354B">
        <w:rPr>
          <w:rFonts w:ascii="Arial" w:hAnsi="Arial" w:cs="Arial"/>
        </w:rPr>
        <w:t>c</w:t>
      </w:r>
      <w:r w:rsidR="00C128AA">
        <w:rPr>
          <w:rFonts w:ascii="Arial" w:hAnsi="Arial" w:cs="Arial"/>
        </w:rPr>
        <w:t>nica, tá</w:t>
      </w:r>
      <w:r w:rsidR="00EB354B">
        <w:rPr>
          <w:rFonts w:ascii="Arial" w:hAnsi="Arial" w:cs="Arial"/>
        </w:rPr>
        <w:t>c</w:t>
      </w:r>
      <w:r w:rsidRPr="001E4A2A">
        <w:rPr>
          <w:rFonts w:ascii="Arial" w:hAnsi="Arial" w:cs="Arial"/>
        </w:rPr>
        <w:t>tica, r</w:t>
      </w:r>
      <w:r w:rsidR="00C128AA">
        <w:rPr>
          <w:rFonts w:ascii="Arial" w:hAnsi="Arial" w:cs="Arial"/>
        </w:rPr>
        <w:t>egulamentar e organizativa; - a</w:t>
      </w:r>
      <w:r w:rsidRPr="001E4A2A">
        <w:rPr>
          <w:rFonts w:ascii="Arial" w:hAnsi="Arial" w:cs="Arial"/>
        </w:rPr>
        <w:t xml:space="preserve">tividades físicas expressivas </w:t>
      </w:r>
      <w:r w:rsidR="00C128AA">
        <w:rPr>
          <w:rFonts w:ascii="Arial" w:hAnsi="Arial" w:cs="Arial"/>
        </w:rPr>
        <w:t>(danças), nas suas dimensões té</w:t>
      </w:r>
      <w:r w:rsidR="00EB354B">
        <w:rPr>
          <w:rFonts w:ascii="Arial" w:hAnsi="Arial" w:cs="Arial"/>
        </w:rPr>
        <w:t>c</w:t>
      </w:r>
      <w:r w:rsidRPr="001E4A2A">
        <w:rPr>
          <w:rFonts w:ascii="Arial" w:hAnsi="Arial" w:cs="Arial"/>
        </w:rPr>
        <w:t>nica, de com</w:t>
      </w:r>
      <w:r w:rsidR="00C128AA">
        <w:rPr>
          <w:rFonts w:ascii="Arial" w:hAnsi="Arial" w:cs="Arial"/>
        </w:rPr>
        <w:t>posição e interpretação; - a</w:t>
      </w:r>
      <w:r w:rsidRPr="001E4A2A">
        <w:rPr>
          <w:rFonts w:ascii="Arial" w:hAnsi="Arial" w:cs="Arial"/>
        </w:rPr>
        <w:t>tivi</w:t>
      </w:r>
      <w:r w:rsidR="00C128AA">
        <w:rPr>
          <w:rFonts w:ascii="Arial" w:hAnsi="Arial" w:cs="Arial"/>
        </w:rPr>
        <w:t>dades físicas de exploração da natureza, nas suas dimensões té</w:t>
      </w:r>
      <w:r w:rsidR="00EB354B">
        <w:rPr>
          <w:rFonts w:ascii="Arial" w:hAnsi="Arial" w:cs="Arial"/>
        </w:rPr>
        <w:t>c</w:t>
      </w:r>
      <w:r w:rsidRPr="001E4A2A">
        <w:rPr>
          <w:rFonts w:ascii="Arial" w:hAnsi="Arial" w:cs="Arial"/>
        </w:rPr>
        <w:t xml:space="preserve">nica, organizativa e ecológica; - jogos tradicionais e populares.  </w:t>
      </w:r>
    </w:p>
    <w:p w:rsidR="000C370F" w:rsidRPr="001E4A2A" w:rsidRDefault="000C370F" w:rsidP="00EB354B">
      <w:pPr>
        <w:spacing w:line="360" w:lineRule="auto"/>
        <w:ind w:left="1416"/>
        <w:jc w:val="both"/>
        <w:rPr>
          <w:rFonts w:ascii="Arial" w:hAnsi="Arial" w:cs="Arial"/>
        </w:rPr>
      </w:pPr>
      <w:r w:rsidRPr="001E4A2A">
        <w:rPr>
          <w:rFonts w:ascii="Arial" w:hAnsi="Arial" w:cs="Arial"/>
        </w:rPr>
        <w:t xml:space="preserve">• Promover o gosto pela prática regular das actividades físicas e assegurar a compreensão da sua importância como factor de saúde e componente da cultura, na dimensão individual e social.  </w:t>
      </w:r>
    </w:p>
    <w:p w:rsidR="000C370F" w:rsidRPr="001E4A2A" w:rsidRDefault="000C370F" w:rsidP="00EB354B">
      <w:pPr>
        <w:spacing w:line="360" w:lineRule="auto"/>
        <w:ind w:left="1416"/>
        <w:jc w:val="both"/>
        <w:rPr>
          <w:rFonts w:ascii="Arial" w:hAnsi="Arial" w:cs="Arial"/>
        </w:rPr>
      </w:pPr>
      <w:r w:rsidRPr="001E4A2A">
        <w:rPr>
          <w:rFonts w:ascii="Arial" w:hAnsi="Arial" w:cs="Arial"/>
        </w:rPr>
        <w:t>• Promover a formação de hábitos, atitudes e conhecimentos relativos à interpretação e participação nas estruturas sociais, no seio dos quais se desenvolvem a</w:t>
      </w:r>
      <w:r w:rsidR="00C128AA">
        <w:rPr>
          <w:rFonts w:ascii="Arial" w:hAnsi="Arial" w:cs="Arial"/>
        </w:rPr>
        <w:t>s a</w:t>
      </w:r>
      <w:r w:rsidRPr="001E4A2A">
        <w:rPr>
          <w:rFonts w:ascii="Arial" w:hAnsi="Arial" w:cs="Arial"/>
        </w:rPr>
        <w:t xml:space="preserve">tividades físicas, valorizando: - a iniciativa e a responsabilidade pessoal, a cooperação e a solidariedade; - a ética desportiva; - a higiene e a segurança pessoal e colectiva; - a consciência cívica na preservação de condições de realização das actividades físicas, em especial da qualidade do ambiente.   </w:t>
      </w:r>
    </w:p>
    <w:p w:rsidR="00EF106F" w:rsidRPr="00EF106F" w:rsidRDefault="00EF106F" w:rsidP="00EF106F">
      <w:pPr>
        <w:spacing w:line="360" w:lineRule="auto"/>
        <w:jc w:val="both"/>
        <w:rPr>
          <w:rFonts w:ascii="Arial" w:hAnsi="Arial" w:cs="Arial"/>
        </w:rPr>
      </w:pPr>
      <w:r w:rsidRPr="00EF106F">
        <w:rPr>
          <w:rFonts w:ascii="Arial" w:hAnsi="Arial" w:cs="Arial"/>
        </w:rPr>
        <w:t xml:space="preserve">No quadro de composição curricular definida nos PNEF para cada um dos ciclos de ensino estão especificadas as matérias que integram a área das atividades físicas, não havendo referências às restantes áreas que compõe a extensão da educação física (aptidão física e conhecimentos), partindo do </w:t>
      </w:r>
      <w:r>
        <w:rPr>
          <w:rFonts w:ascii="Arial" w:hAnsi="Arial" w:cs="Arial"/>
        </w:rPr>
        <w:t>pressuposto</w:t>
      </w:r>
      <w:r w:rsidRPr="00EF106F">
        <w:rPr>
          <w:rFonts w:ascii="Arial" w:hAnsi="Arial" w:cs="Arial"/>
        </w:rPr>
        <w:t xml:space="preserve"> que essas áreas deverão ser tratadas como elementos intrínsecos à atividade motora dos alunos, em conformidade com as exigências específicas de cada aula.</w:t>
      </w:r>
    </w:p>
    <w:p w:rsidR="00EF106F" w:rsidRDefault="00386A0D" w:rsidP="001F001F">
      <w:pPr>
        <w:spacing w:line="360" w:lineRule="auto"/>
        <w:jc w:val="both"/>
        <w:rPr>
          <w:rFonts w:ascii="Arial" w:hAnsi="Arial" w:cs="Arial"/>
          <w:i/>
        </w:rPr>
      </w:pPr>
      <w:r>
        <w:rPr>
          <w:rFonts w:ascii="Arial" w:hAnsi="Arial" w:cs="Arial"/>
        </w:rPr>
        <w:t xml:space="preserve">Consideram-se, como referência fundamental para o sucesso desta área </w:t>
      </w:r>
      <w:r w:rsidR="00020BE3">
        <w:rPr>
          <w:rFonts w:ascii="Arial" w:hAnsi="Arial" w:cs="Arial"/>
        </w:rPr>
        <w:t>disciplinar, três</w:t>
      </w:r>
      <w:r w:rsidR="008D64A4">
        <w:rPr>
          <w:rFonts w:ascii="Arial" w:hAnsi="Arial" w:cs="Arial"/>
        </w:rPr>
        <w:t xml:space="preserve"> grandes áreas de avaliação específicas</w:t>
      </w:r>
      <w:r>
        <w:rPr>
          <w:rFonts w:ascii="Arial" w:hAnsi="Arial" w:cs="Arial"/>
        </w:rPr>
        <w:t xml:space="preserve"> da Educação Física,</w:t>
      </w:r>
      <w:r w:rsidR="008D64A4">
        <w:rPr>
          <w:rFonts w:ascii="Arial" w:hAnsi="Arial" w:cs="Arial"/>
        </w:rPr>
        <w:t xml:space="preserve"> que representam as grandes áreas de extensão da Educação Física</w:t>
      </w:r>
      <w:r>
        <w:rPr>
          <w:rFonts w:ascii="Arial" w:hAnsi="Arial" w:cs="Arial"/>
        </w:rPr>
        <w:t xml:space="preserve">: </w:t>
      </w:r>
      <w:r w:rsidRPr="003D1914">
        <w:rPr>
          <w:rFonts w:ascii="Arial" w:hAnsi="Arial" w:cs="Arial"/>
        </w:rPr>
        <w:t>A – Atividades Físicas</w:t>
      </w:r>
      <w:r>
        <w:rPr>
          <w:rFonts w:ascii="Arial" w:hAnsi="Arial" w:cs="Arial"/>
        </w:rPr>
        <w:t xml:space="preserve"> (Matérias), </w:t>
      </w:r>
      <w:r w:rsidRPr="003D1914">
        <w:rPr>
          <w:rFonts w:ascii="Arial" w:hAnsi="Arial" w:cs="Arial"/>
        </w:rPr>
        <w:t>B – Aptidão Física e C – Conhecimentos</w:t>
      </w:r>
      <w:r>
        <w:rPr>
          <w:rFonts w:ascii="Arial" w:hAnsi="Arial" w:cs="Arial"/>
        </w:rPr>
        <w:t xml:space="preserve"> relativos aos processos de elevação e manutenção da aptidão física e à interpretação e participação nas estruturas e fenómenos sociais no seio</w:t>
      </w:r>
      <w:r w:rsidR="008D64A4">
        <w:rPr>
          <w:rFonts w:ascii="Arial" w:hAnsi="Arial" w:cs="Arial"/>
        </w:rPr>
        <w:t xml:space="preserve"> </w:t>
      </w:r>
      <w:r>
        <w:rPr>
          <w:rFonts w:ascii="Arial" w:hAnsi="Arial" w:cs="Arial"/>
        </w:rPr>
        <w:t>dos qu</w:t>
      </w:r>
      <w:r w:rsidR="003D1914">
        <w:rPr>
          <w:rFonts w:ascii="Arial" w:hAnsi="Arial" w:cs="Arial"/>
        </w:rPr>
        <w:t>ais realizam a atividade física</w:t>
      </w:r>
      <w:r>
        <w:rPr>
          <w:rFonts w:ascii="Arial" w:hAnsi="Arial" w:cs="Arial"/>
        </w:rPr>
        <w:t xml:space="preserve"> </w:t>
      </w:r>
      <w:r w:rsidR="003D1914">
        <w:rPr>
          <w:rFonts w:ascii="Arial" w:hAnsi="Arial" w:cs="Arial"/>
        </w:rPr>
        <w:t>(Jacinto</w:t>
      </w:r>
      <w:r w:rsidR="003A2DA6">
        <w:rPr>
          <w:rFonts w:ascii="Arial" w:hAnsi="Arial" w:cs="Arial"/>
        </w:rPr>
        <w:t xml:space="preserve"> et. al., 2001</w:t>
      </w:r>
      <w:r w:rsidR="007874FA" w:rsidRPr="00977BAC">
        <w:rPr>
          <w:rFonts w:ascii="Arial" w:hAnsi="Arial" w:cs="Arial"/>
        </w:rPr>
        <w:t>)</w:t>
      </w:r>
      <w:r w:rsidR="003D1914">
        <w:rPr>
          <w:rFonts w:ascii="Arial" w:hAnsi="Arial" w:cs="Arial"/>
        </w:rPr>
        <w:t>.</w:t>
      </w:r>
    </w:p>
    <w:p w:rsidR="00785C53" w:rsidRDefault="00785C53" w:rsidP="001F001F">
      <w:pPr>
        <w:spacing w:line="360" w:lineRule="auto"/>
        <w:jc w:val="both"/>
        <w:rPr>
          <w:rFonts w:ascii="Arial" w:hAnsi="Arial" w:cs="Arial"/>
          <w:b/>
          <w:sz w:val="24"/>
          <w:szCs w:val="24"/>
          <w:u w:val="single"/>
        </w:rPr>
      </w:pPr>
    </w:p>
    <w:p w:rsidR="001F001F" w:rsidRPr="00A446DC" w:rsidRDefault="001F001F" w:rsidP="001F001F">
      <w:pPr>
        <w:spacing w:line="360" w:lineRule="auto"/>
        <w:jc w:val="both"/>
        <w:rPr>
          <w:rFonts w:ascii="Arial" w:hAnsi="Arial" w:cs="Arial"/>
          <w:b/>
          <w:sz w:val="24"/>
          <w:szCs w:val="24"/>
          <w:u w:val="single"/>
        </w:rPr>
      </w:pPr>
      <w:r w:rsidRPr="00A446DC">
        <w:rPr>
          <w:rFonts w:ascii="Arial" w:hAnsi="Arial" w:cs="Arial"/>
          <w:b/>
          <w:sz w:val="24"/>
          <w:szCs w:val="24"/>
          <w:u w:val="single"/>
        </w:rPr>
        <w:lastRenderedPageBreak/>
        <w:t xml:space="preserve">2º Ciclo </w:t>
      </w:r>
    </w:p>
    <w:p w:rsidR="008543B8" w:rsidRDefault="001F001F" w:rsidP="00B70C7B">
      <w:pPr>
        <w:spacing w:line="360" w:lineRule="auto"/>
        <w:jc w:val="both"/>
        <w:rPr>
          <w:rFonts w:ascii="Arial" w:hAnsi="Arial" w:cs="Arial"/>
        </w:rPr>
      </w:pPr>
      <w:r>
        <w:rPr>
          <w:rFonts w:ascii="Arial" w:hAnsi="Arial" w:cs="Arial"/>
        </w:rPr>
        <w:t>A composição curricular para o 5º ano de esco</w:t>
      </w:r>
      <w:r w:rsidR="00D67160">
        <w:rPr>
          <w:rFonts w:ascii="Arial" w:hAnsi="Arial" w:cs="Arial"/>
        </w:rPr>
        <w:t>laridade foi estabelecida pelo</w:t>
      </w:r>
      <w:r>
        <w:rPr>
          <w:rFonts w:ascii="Arial" w:hAnsi="Arial" w:cs="Arial"/>
        </w:rPr>
        <w:t xml:space="preserve"> grupo disciplin</w:t>
      </w:r>
      <w:r w:rsidR="008543B8">
        <w:rPr>
          <w:rFonts w:ascii="Arial" w:hAnsi="Arial" w:cs="Arial"/>
        </w:rPr>
        <w:t xml:space="preserve">ar de educação física da escola, e teve </w:t>
      </w:r>
      <w:r w:rsidR="00947222">
        <w:rPr>
          <w:rFonts w:ascii="Arial" w:hAnsi="Arial" w:cs="Arial"/>
        </w:rPr>
        <w:t xml:space="preserve">em consideração o proposto pelos </w:t>
      </w:r>
      <w:r w:rsidR="008543B8">
        <w:rPr>
          <w:rFonts w:ascii="Arial" w:hAnsi="Arial" w:cs="Arial"/>
        </w:rPr>
        <w:t xml:space="preserve">PNEF. </w:t>
      </w:r>
    </w:p>
    <w:p w:rsidR="001F001F" w:rsidRDefault="008543B8" w:rsidP="00B70C7B">
      <w:pPr>
        <w:spacing w:line="360" w:lineRule="auto"/>
        <w:jc w:val="both"/>
        <w:rPr>
          <w:rFonts w:ascii="Arial" w:hAnsi="Arial" w:cs="Arial"/>
        </w:rPr>
      </w:pPr>
      <w:r>
        <w:rPr>
          <w:rFonts w:ascii="Arial" w:hAnsi="Arial" w:cs="Arial"/>
        </w:rPr>
        <w:t>Por conseguinte, relativamente à área das atividades físicas, foram abordados os jogos pré desportivos que permitiram desenvolver aptidões e competências base que sustentam a aprendizagem dos jogos desportivos coletivos, que para o 5º ano, por decisão do grupo</w:t>
      </w:r>
      <w:r w:rsidR="00947222">
        <w:rPr>
          <w:rFonts w:ascii="Arial" w:hAnsi="Arial" w:cs="Arial"/>
        </w:rPr>
        <w:t xml:space="preserve"> disciplinar, resultaram na</w:t>
      </w:r>
      <w:r>
        <w:rPr>
          <w:rFonts w:ascii="Arial" w:hAnsi="Arial" w:cs="Arial"/>
        </w:rPr>
        <w:t xml:space="preserve"> </w:t>
      </w:r>
      <w:r w:rsidR="00947222">
        <w:rPr>
          <w:rFonts w:ascii="Arial" w:hAnsi="Arial" w:cs="Arial"/>
        </w:rPr>
        <w:t>lecionação</w:t>
      </w:r>
      <w:r>
        <w:rPr>
          <w:rFonts w:ascii="Arial" w:hAnsi="Arial" w:cs="Arial"/>
        </w:rPr>
        <w:t xml:space="preserve"> </w:t>
      </w:r>
      <w:r w:rsidR="00947222">
        <w:rPr>
          <w:rFonts w:ascii="Arial" w:hAnsi="Arial" w:cs="Arial"/>
        </w:rPr>
        <w:t>d</w:t>
      </w:r>
      <w:r w:rsidR="00271D9F">
        <w:rPr>
          <w:rFonts w:ascii="Arial" w:hAnsi="Arial" w:cs="Arial"/>
        </w:rPr>
        <w:t>o f</w:t>
      </w:r>
      <w:r>
        <w:rPr>
          <w:rFonts w:ascii="Arial" w:hAnsi="Arial" w:cs="Arial"/>
        </w:rPr>
        <w:t xml:space="preserve">utebol e </w:t>
      </w:r>
      <w:r w:rsidR="00947222">
        <w:rPr>
          <w:rFonts w:ascii="Arial" w:hAnsi="Arial" w:cs="Arial"/>
        </w:rPr>
        <w:t>d</w:t>
      </w:r>
      <w:r w:rsidR="00271D9F">
        <w:rPr>
          <w:rFonts w:ascii="Arial" w:hAnsi="Arial" w:cs="Arial"/>
        </w:rPr>
        <w:t>o v</w:t>
      </w:r>
      <w:r>
        <w:rPr>
          <w:rFonts w:ascii="Arial" w:hAnsi="Arial" w:cs="Arial"/>
        </w:rPr>
        <w:t>oleibol.</w:t>
      </w:r>
      <w:r w:rsidR="001F001F">
        <w:rPr>
          <w:rFonts w:ascii="Arial" w:hAnsi="Arial" w:cs="Arial"/>
        </w:rPr>
        <w:t xml:space="preserve"> </w:t>
      </w:r>
      <w:r>
        <w:rPr>
          <w:rFonts w:ascii="Arial" w:hAnsi="Arial" w:cs="Arial"/>
        </w:rPr>
        <w:t xml:space="preserve">Referentes às matérias nucleares presentes no currículo </w:t>
      </w:r>
      <w:r w:rsidR="00947222">
        <w:rPr>
          <w:rFonts w:ascii="Arial" w:hAnsi="Arial" w:cs="Arial"/>
        </w:rPr>
        <w:t>das turmas</w:t>
      </w:r>
      <w:r>
        <w:rPr>
          <w:rFonts w:ascii="Arial" w:hAnsi="Arial" w:cs="Arial"/>
        </w:rPr>
        <w:t xml:space="preserve"> foram também abordadas a ginástica de solo e aparelhos e </w:t>
      </w:r>
      <w:r w:rsidR="00947222">
        <w:rPr>
          <w:rFonts w:ascii="Arial" w:hAnsi="Arial" w:cs="Arial"/>
        </w:rPr>
        <w:t>o</w:t>
      </w:r>
      <w:r>
        <w:rPr>
          <w:rFonts w:ascii="Arial" w:hAnsi="Arial" w:cs="Arial"/>
        </w:rPr>
        <w:t xml:space="preserve"> atletismo.</w:t>
      </w:r>
      <w:r w:rsidR="00AB586E">
        <w:rPr>
          <w:rFonts w:ascii="Arial" w:hAnsi="Arial" w:cs="Arial"/>
        </w:rPr>
        <w:t xml:space="preserve"> Os desportos de combate, as atividades rítmicas e expressivas e os desportos de raquete também tiveram a sua cota parte, através da luta, das danças tradicionais e de exercícios de manipulação da raquete e bolas de esponja. </w:t>
      </w:r>
    </w:p>
    <w:p w:rsidR="00AB586E" w:rsidRDefault="0053493E" w:rsidP="00B70C7B">
      <w:pPr>
        <w:spacing w:line="360" w:lineRule="auto"/>
        <w:jc w:val="both"/>
        <w:rPr>
          <w:rFonts w:ascii="Arial" w:hAnsi="Arial" w:cs="Arial"/>
        </w:rPr>
      </w:pPr>
      <w:r w:rsidRPr="004D7256">
        <w:rPr>
          <w:rFonts w:ascii="Arial" w:hAnsi="Arial" w:cs="Arial"/>
        </w:rPr>
        <w:t>Analisando detalhadamente o currículo do 2ºciclo de escolaridade é de realçar que ao longo do ano letivo não foram abordadas duas matérias nucleares previstas no</w:t>
      </w:r>
      <w:r w:rsidR="004D7256">
        <w:rPr>
          <w:rFonts w:ascii="Arial" w:hAnsi="Arial" w:cs="Arial"/>
        </w:rPr>
        <w:t>s</w:t>
      </w:r>
      <w:r w:rsidRPr="004D7256">
        <w:rPr>
          <w:rFonts w:ascii="Arial" w:hAnsi="Arial" w:cs="Arial"/>
        </w:rPr>
        <w:t xml:space="preserve"> </w:t>
      </w:r>
      <w:r w:rsidR="004D7256">
        <w:rPr>
          <w:rFonts w:ascii="Arial" w:hAnsi="Arial" w:cs="Arial"/>
        </w:rPr>
        <w:t>PNEF</w:t>
      </w:r>
      <w:r w:rsidRPr="004D7256">
        <w:rPr>
          <w:rFonts w:ascii="Arial" w:hAnsi="Arial" w:cs="Arial"/>
        </w:rPr>
        <w:t xml:space="preserve">, sendo estas a ginástica rítmica e </w:t>
      </w:r>
      <w:r w:rsidR="00947222" w:rsidRPr="004D7256">
        <w:rPr>
          <w:rFonts w:ascii="Arial" w:hAnsi="Arial" w:cs="Arial"/>
        </w:rPr>
        <w:t xml:space="preserve">a </w:t>
      </w:r>
      <w:r w:rsidRPr="004D7256">
        <w:rPr>
          <w:rFonts w:ascii="Arial" w:hAnsi="Arial" w:cs="Arial"/>
        </w:rPr>
        <w:t xml:space="preserve">patinagem. </w:t>
      </w:r>
      <w:r w:rsidR="00E62B6B" w:rsidRPr="004D7256">
        <w:rPr>
          <w:rFonts w:ascii="Arial" w:hAnsi="Arial" w:cs="Arial"/>
        </w:rPr>
        <w:t xml:space="preserve">Estas matérias não foram incluídas na composição curricular dos alunos do 5º ano por </w:t>
      </w:r>
      <w:r w:rsidR="00E62B6B">
        <w:rPr>
          <w:rFonts w:ascii="Arial" w:hAnsi="Arial" w:cs="Arial"/>
        </w:rPr>
        <w:t xml:space="preserve">decisão do grupo disciplinar de Educação Física da escola, em detrimento de uma maior abordagem </w:t>
      </w:r>
      <w:r w:rsidR="00583AD9">
        <w:rPr>
          <w:rFonts w:ascii="Arial" w:hAnsi="Arial" w:cs="Arial"/>
        </w:rPr>
        <w:t xml:space="preserve">com vista a uma aprendizagem mais consolidada </w:t>
      </w:r>
      <w:r w:rsidR="00E62B6B">
        <w:rPr>
          <w:rFonts w:ascii="Arial" w:hAnsi="Arial" w:cs="Arial"/>
        </w:rPr>
        <w:t xml:space="preserve">das restantes matérias. </w:t>
      </w:r>
    </w:p>
    <w:p w:rsidR="0053493E" w:rsidRDefault="00583AD9" w:rsidP="00B70C7B">
      <w:pPr>
        <w:spacing w:line="360" w:lineRule="auto"/>
        <w:jc w:val="both"/>
        <w:rPr>
          <w:rFonts w:ascii="Arial" w:hAnsi="Arial" w:cs="Arial"/>
        </w:rPr>
      </w:pPr>
      <w:r>
        <w:rPr>
          <w:rFonts w:ascii="Arial" w:hAnsi="Arial" w:cs="Arial"/>
        </w:rPr>
        <w:t xml:space="preserve">No que diz respeito à área dos conhecimentos e da aptidão física, </w:t>
      </w:r>
      <w:r w:rsidR="00947222">
        <w:rPr>
          <w:rFonts w:ascii="Arial" w:hAnsi="Arial" w:cs="Arial"/>
        </w:rPr>
        <w:t xml:space="preserve">estas </w:t>
      </w:r>
      <w:r>
        <w:rPr>
          <w:rFonts w:ascii="Arial" w:hAnsi="Arial" w:cs="Arial"/>
        </w:rPr>
        <w:t xml:space="preserve">foram abordadas consoante o previsto nos programas nacionais para o 2ºciclo. </w:t>
      </w:r>
    </w:p>
    <w:p w:rsidR="00E62B6B" w:rsidRDefault="00B977CE" w:rsidP="00B70C7B">
      <w:pPr>
        <w:spacing w:line="360" w:lineRule="auto"/>
        <w:jc w:val="both"/>
        <w:rPr>
          <w:rFonts w:ascii="Arial" w:hAnsi="Arial" w:cs="Arial"/>
        </w:rPr>
      </w:pPr>
      <w:r>
        <w:rPr>
          <w:rFonts w:ascii="Arial" w:hAnsi="Arial" w:cs="Arial"/>
        </w:rPr>
        <w:t>Relativamente à elaboração do</w:t>
      </w:r>
      <w:r w:rsidR="00BE6E6F">
        <w:rPr>
          <w:rFonts w:ascii="Arial" w:hAnsi="Arial" w:cs="Arial"/>
        </w:rPr>
        <w:t xml:space="preserve"> planeamento anual da turma, este foi concebido conjuntamente</w:t>
      </w:r>
      <w:r>
        <w:rPr>
          <w:rFonts w:ascii="Arial" w:hAnsi="Arial" w:cs="Arial"/>
        </w:rPr>
        <w:t xml:space="preserve"> com os colegas do núcleo de estágio</w:t>
      </w:r>
      <w:r w:rsidR="00BE6E6F">
        <w:rPr>
          <w:rFonts w:ascii="Arial" w:hAnsi="Arial" w:cs="Arial"/>
        </w:rPr>
        <w:t xml:space="preserve">. Por sua vez, a condução das aulas </w:t>
      </w:r>
      <w:r w:rsidR="00271D9F">
        <w:rPr>
          <w:rFonts w:ascii="Arial" w:hAnsi="Arial" w:cs="Arial"/>
        </w:rPr>
        <w:t>foram</w:t>
      </w:r>
      <w:r w:rsidR="00BE6E6F">
        <w:rPr>
          <w:rFonts w:ascii="Arial" w:hAnsi="Arial" w:cs="Arial"/>
        </w:rPr>
        <w:t xml:space="preserve"> feitas de forma individual respeitando uma rotação semanal, procedendo também às avaliações formativas e sumativas </w:t>
      </w:r>
      <w:r w:rsidR="001D330E">
        <w:rPr>
          <w:rFonts w:ascii="Arial" w:hAnsi="Arial" w:cs="Arial"/>
        </w:rPr>
        <w:t>previstas no plano anual de turma</w:t>
      </w:r>
      <w:r w:rsidR="00BE6E6F">
        <w:rPr>
          <w:rFonts w:ascii="Arial" w:hAnsi="Arial" w:cs="Arial"/>
        </w:rPr>
        <w:t xml:space="preserve">. </w:t>
      </w:r>
      <w:r w:rsidR="004B7918">
        <w:rPr>
          <w:rFonts w:ascii="Arial" w:hAnsi="Arial" w:cs="Arial"/>
        </w:rPr>
        <w:t xml:space="preserve">Este ciclo de rotação semanal foi feito tido em conta a rotação da turma pelos espaços, de forma a proporcionar </w:t>
      </w:r>
      <w:r w:rsidR="00513BB1">
        <w:rPr>
          <w:rFonts w:ascii="Arial" w:hAnsi="Arial" w:cs="Arial"/>
        </w:rPr>
        <w:t xml:space="preserve">uma intervenção variada no que se refere às matérias a lecionar. </w:t>
      </w:r>
    </w:p>
    <w:p w:rsidR="001B34E3" w:rsidRPr="00A446DC" w:rsidRDefault="001B34E3" w:rsidP="00B70C7B">
      <w:pPr>
        <w:spacing w:line="360" w:lineRule="auto"/>
        <w:jc w:val="both"/>
        <w:rPr>
          <w:rFonts w:ascii="Arial" w:hAnsi="Arial" w:cs="Arial"/>
          <w:b/>
          <w:sz w:val="24"/>
          <w:szCs w:val="24"/>
          <w:u w:val="single"/>
        </w:rPr>
      </w:pPr>
      <w:r w:rsidRPr="00A446DC">
        <w:rPr>
          <w:rFonts w:ascii="Arial" w:hAnsi="Arial" w:cs="Arial"/>
          <w:b/>
          <w:sz w:val="24"/>
          <w:szCs w:val="24"/>
          <w:u w:val="single"/>
        </w:rPr>
        <w:t>3º Ciclo</w:t>
      </w:r>
    </w:p>
    <w:p w:rsidR="003B6A99" w:rsidRDefault="003B6A99" w:rsidP="00B70C7B">
      <w:pPr>
        <w:spacing w:line="360" w:lineRule="auto"/>
        <w:jc w:val="both"/>
        <w:rPr>
          <w:rFonts w:ascii="Arial" w:hAnsi="Arial" w:cs="Arial"/>
        </w:rPr>
      </w:pPr>
      <w:r>
        <w:rPr>
          <w:rFonts w:ascii="Arial" w:hAnsi="Arial" w:cs="Arial"/>
        </w:rPr>
        <w:t>No</w:t>
      </w:r>
      <w:r w:rsidR="001D1A1D">
        <w:rPr>
          <w:rFonts w:ascii="Arial" w:hAnsi="Arial" w:cs="Arial"/>
        </w:rPr>
        <w:t xml:space="preserve"> que diz respeito ao conjunto de matérias </w:t>
      </w:r>
      <w:r w:rsidR="001D330E">
        <w:rPr>
          <w:rFonts w:ascii="Arial" w:hAnsi="Arial" w:cs="Arial"/>
        </w:rPr>
        <w:t>que for</w:t>
      </w:r>
      <w:r>
        <w:rPr>
          <w:rFonts w:ascii="Arial" w:hAnsi="Arial" w:cs="Arial"/>
        </w:rPr>
        <w:t>am</w:t>
      </w:r>
      <w:r w:rsidR="001D1A1D">
        <w:rPr>
          <w:rFonts w:ascii="Arial" w:hAnsi="Arial" w:cs="Arial"/>
        </w:rPr>
        <w:t xml:space="preserve"> definidas </w:t>
      </w:r>
      <w:r>
        <w:rPr>
          <w:rFonts w:ascii="Arial" w:hAnsi="Arial" w:cs="Arial"/>
        </w:rPr>
        <w:t>para incorporar o currículo dos alunos do 7º ano de escolaridade, estipuladas pelo grupo disciplinar, seguiram o preconizado nos PNEF.</w:t>
      </w:r>
    </w:p>
    <w:p w:rsidR="003B6A99" w:rsidRDefault="003B6A99" w:rsidP="00B70C7B">
      <w:pPr>
        <w:spacing w:line="360" w:lineRule="auto"/>
        <w:jc w:val="both"/>
        <w:rPr>
          <w:rFonts w:ascii="Arial" w:hAnsi="Arial" w:cs="Arial"/>
        </w:rPr>
      </w:pPr>
      <w:r>
        <w:rPr>
          <w:rFonts w:ascii="Arial" w:hAnsi="Arial" w:cs="Arial"/>
        </w:rPr>
        <w:lastRenderedPageBreak/>
        <w:t>Relativamente aos jogos desportivo</w:t>
      </w:r>
      <w:r w:rsidR="001D330E">
        <w:rPr>
          <w:rFonts w:ascii="Arial" w:hAnsi="Arial" w:cs="Arial"/>
        </w:rPr>
        <w:t>s coletivos, foram abordados o F</w:t>
      </w:r>
      <w:r>
        <w:rPr>
          <w:rFonts w:ascii="Arial" w:hAnsi="Arial" w:cs="Arial"/>
        </w:rPr>
        <w:t>utebol,</w:t>
      </w:r>
      <w:r w:rsidR="001D330E">
        <w:rPr>
          <w:rFonts w:ascii="Arial" w:hAnsi="Arial" w:cs="Arial"/>
        </w:rPr>
        <w:t xml:space="preserve"> o B</w:t>
      </w:r>
      <w:r>
        <w:rPr>
          <w:rFonts w:ascii="Arial" w:hAnsi="Arial" w:cs="Arial"/>
        </w:rPr>
        <w:t xml:space="preserve">asquetebol e </w:t>
      </w:r>
      <w:r w:rsidR="001D330E">
        <w:rPr>
          <w:rFonts w:ascii="Arial" w:hAnsi="Arial" w:cs="Arial"/>
        </w:rPr>
        <w:t>o V</w:t>
      </w:r>
      <w:r>
        <w:rPr>
          <w:rFonts w:ascii="Arial" w:hAnsi="Arial" w:cs="Arial"/>
        </w:rPr>
        <w:t>oleibo</w:t>
      </w:r>
      <w:r w:rsidR="005F1A7C">
        <w:rPr>
          <w:rFonts w:ascii="Arial" w:hAnsi="Arial" w:cs="Arial"/>
        </w:rPr>
        <w:t>l. À semelhança do 2º ciclo, a Ginástica de Solo e Aparelhos, o A</w:t>
      </w:r>
      <w:r>
        <w:rPr>
          <w:rFonts w:ascii="Arial" w:hAnsi="Arial" w:cs="Arial"/>
        </w:rPr>
        <w:t>t</w:t>
      </w:r>
      <w:r w:rsidR="005F1A7C">
        <w:rPr>
          <w:rFonts w:ascii="Arial" w:hAnsi="Arial" w:cs="Arial"/>
        </w:rPr>
        <w:t>letismo, e a D</w:t>
      </w:r>
      <w:r>
        <w:rPr>
          <w:rFonts w:ascii="Arial" w:hAnsi="Arial" w:cs="Arial"/>
        </w:rPr>
        <w:t>ança, foram matérias lecionad</w:t>
      </w:r>
      <w:r w:rsidR="005F1A7C">
        <w:rPr>
          <w:rFonts w:ascii="Arial" w:hAnsi="Arial" w:cs="Arial"/>
        </w:rPr>
        <w:t>as ao longo do ano. Desta vez, os Desportos de R</w:t>
      </w:r>
      <w:r w:rsidR="009552C8">
        <w:rPr>
          <w:rFonts w:ascii="Arial" w:hAnsi="Arial" w:cs="Arial"/>
        </w:rPr>
        <w:t>aquetes incidiram</w:t>
      </w:r>
      <w:r>
        <w:rPr>
          <w:rFonts w:ascii="Arial" w:hAnsi="Arial" w:cs="Arial"/>
        </w:rPr>
        <w:t xml:space="preserve"> sobretudo </w:t>
      </w:r>
      <w:r w:rsidR="009552C8">
        <w:rPr>
          <w:rFonts w:ascii="Arial" w:hAnsi="Arial" w:cs="Arial"/>
        </w:rPr>
        <w:t>no B</w:t>
      </w:r>
      <w:r w:rsidR="00D06C9D">
        <w:rPr>
          <w:rFonts w:ascii="Arial" w:hAnsi="Arial" w:cs="Arial"/>
        </w:rPr>
        <w:t>admin</w:t>
      </w:r>
      <w:r w:rsidR="00B977CE">
        <w:rPr>
          <w:rFonts w:ascii="Arial" w:hAnsi="Arial" w:cs="Arial"/>
        </w:rPr>
        <w:t>g</w:t>
      </w:r>
      <w:r>
        <w:rPr>
          <w:rFonts w:ascii="Arial" w:hAnsi="Arial" w:cs="Arial"/>
        </w:rPr>
        <w:t xml:space="preserve">ton, </w:t>
      </w:r>
      <w:r w:rsidR="009552C8">
        <w:rPr>
          <w:rFonts w:ascii="Arial" w:hAnsi="Arial" w:cs="Arial"/>
        </w:rPr>
        <w:t>todavia</w:t>
      </w:r>
      <w:r>
        <w:rPr>
          <w:rFonts w:ascii="Arial" w:hAnsi="Arial" w:cs="Arial"/>
        </w:rPr>
        <w:t>, pela minha experiência pessoal</w:t>
      </w:r>
      <w:r w:rsidR="00D81DAC">
        <w:rPr>
          <w:rFonts w:ascii="Arial" w:hAnsi="Arial" w:cs="Arial"/>
        </w:rPr>
        <w:t xml:space="preserve"> e facilidade em obter material, propor</w:t>
      </w:r>
      <w:r w:rsidR="009552C8">
        <w:rPr>
          <w:rFonts w:ascii="Arial" w:hAnsi="Arial" w:cs="Arial"/>
        </w:rPr>
        <w:t>cionei aos alunos o</w:t>
      </w:r>
      <w:r w:rsidR="00D81DAC">
        <w:rPr>
          <w:rFonts w:ascii="Arial" w:hAnsi="Arial" w:cs="Arial"/>
        </w:rPr>
        <w:t xml:space="preserve"> contato com a modalidade de </w:t>
      </w:r>
      <w:r w:rsidR="009552C8">
        <w:rPr>
          <w:rFonts w:ascii="Arial" w:hAnsi="Arial" w:cs="Arial"/>
        </w:rPr>
        <w:t>T</w:t>
      </w:r>
      <w:r w:rsidR="00D81DAC">
        <w:rPr>
          <w:rFonts w:ascii="Arial" w:hAnsi="Arial" w:cs="Arial"/>
        </w:rPr>
        <w:t>énis.</w:t>
      </w:r>
    </w:p>
    <w:p w:rsidR="00447617" w:rsidRDefault="00D81DAC" w:rsidP="003458A2">
      <w:pPr>
        <w:spacing w:before="240" w:line="360" w:lineRule="auto"/>
        <w:jc w:val="both"/>
        <w:rPr>
          <w:rFonts w:ascii="Arial" w:hAnsi="Arial" w:cs="Arial"/>
        </w:rPr>
      </w:pPr>
      <w:r>
        <w:rPr>
          <w:rFonts w:ascii="Arial" w:hAnsi="Arial" w:cs="Arial"/>
        </w:rPr>
        <w:t>I</w:t>
      </w:r>
      <w:r w:rsidR="001D1A1D">
        <w:rPr>
          <w:rFonts w:ascii="Arial" w:hAnsi="Arial" w:cs="Arial"/>
        </w:rPr>
        <w:t>mporta ref</w:t>
      </w:r>
      <w:r w:rsidR="009552C8">
        <w:rPr>
          <w:rFonts w:ascii="Arial" w:hAnsi="Arial" w:cs="Arial"/>
        </w:rPr>
        <w:t>erir que não foram abordados o A</w:t>
      </w:r>
      <w:r w:rsidR="001D1A1D">
        <w:rPr>
          <w:rFonts w:ascii="Arial" w:hAnsi="Arial" w:cs="Arial"/>
        </w:rPr>
        <w:t xml:space="preserve">ndebol, </w:t>
      </w:r>
      <w:r w:rsidR="009552C8">
        <w:rPr>
          <w:rFonts w:ascii="Arial" w:hAnsi="Arial" w:cs="Arial"/>
        </w:rPr>
        <w:t>a Ginástica R</w:t>
      </w:r>
      <w:r w:rsidR="001D1A1D">
        <w:rPr>
          <w:rFonts w:ascii="Arial" w:hAnsi="Arial" w:cs="Arial"/>
        </w:rPr>
        <w:t xml:space="preserve">ítmica, </w:t>
      </w:r>
      <w:r w:rsidR="009552C8">
        <w:rPr>
          <w:rFonts w:ascii="Arial" w:hAnsi="Arial" w:cs="Arial"/>
        </w:rPr>
        <w:t>os Jogos T</w:t>
      </w:r>
      <w:r w:rsidR="001D1A1D">
        <w:rPr>
          <w:rFonts w:ascii="Arial" w:hAnsi="Arial" w:cs="Arial"/>
        </w:rPr>
        <w:t xml:space="preserve">radicionais, e </w:t>
      </w:r>
      <w:r w:rsidR="009552C8">
        <w:rPr>
          <w:rFonts w:ascii="Arial" w:hAnsi="Arial" w:cs="Arial"/>
        </w:rPr>
        <w:t>a P</w:t>
      </w:r>
      <w:r w:rsidR="001D1A1D">
        <w:rPr>
          <w:rFonts w:ascii="Arial" w:hAnsi="Arial" w:cs="Arial"/>
        </w:rPr>
        <w:t>atinagem, que</w:t>
      </w:r>
      <w:r w:rsidR="009552C8">
        <w:rPr>
          <w:rFonts w:ascii="Arial" w:hAnsi="Arial" w:cs="Arial"/>
        </w:rPr>
        <w:t>, do mesmo modo para a turma do 2º ciclo</w:t>
      </w:r>
      <w:r w:rsidR="00456294">
        <w:rPr>
          <w:rFonts w:ascii="Arial" w:hAnsi="Arial" w:cs="Arial"/>
        </w:rPr>
        <w:t>,</w:t>
      </w:r>
      <w:r w:rsidR="001D1A1D">
        <w:rPr>
          <w:rFonts w:ascii="Arial" w:hAnsi="Arial" w:cs="Arial"/>
        </w:rPr>
        <w:t xml:space="preserve"> foram retirados do currículo das turmas de 7ºano por decisão do grupo disciplinar, em prol duma maior consolidação das restantes matérias. </w:t>
      </w:r>
    </w:p>
    <w:p w:rsidR="00B977CE" w:rsidRDefault="00B977CE" w:rsidP="00B977CE">
      <w:pPr>
        <w:spacing w:line="360" w:lineRule="auto"/>
        <w:jc w:val="both"/>
        <w:rPr>
          <w:rFonts w:ascii="Arial" w:hAnsi="Arial" w:cs="Arial"/>
        </w:rPr>
      </w:pPr>
      <w:r>
        <w:rPr>
          <w:rFonts w:ascii="Arial" w:hAnsi="Arial" w:cs="Arial"/>
        </w:rPr>
        <w:t>No que diz respeito à área dos conhecimentos e da aptidão física, estas foram abordadas consoante o previsto nos programas nacionais para o 3º</w:t>
      </w:r>
      <w:r w:rsidR="00271D9F">
        <w:rPr>
          <w:rFonts w:ascii="Arial" w:hAnsi="Arial" w:cs="Arial"/>
        </w:rPr>
        <w:t xml:space="preserve"> </w:t>
      </w:r>
      <w:r>
        <w:rPr>
          <w:rFonts w:ascii="Arial" w:hAnsi="Arial" w:cs="Arial"/>
        </w:rPr>
        <w:t xml:space="preserve">ciclo. </w:t>
      </w:r>
    </w:p>
    <w:p w:rsidR="004D7256" w:rsidRDefault="004D7256">
      <w:pPr>
        <w:rPr>
          <w:rFonts w:ascii="Arial" w:hAnsi="Arial" w:cs="Arial"/>
          <w:b/>
          <w:sz w:val="28"/>
          <w:szCs w:val="28"/>
        </w:rPr>
      </w:pPr>
      <w:r>
        <w:rPr>
          <w:rFonts w:ascii="Arial" w:hAnsi="Arial" w:cs="Arial"/>
          <w:b/>
          <w:sz w:val="28"/>
          <w:szCs w:val="28"/>
        </w:rPr>
        <w:br w:type="page"/>
      </w:r>
    </w:p>
    <w:p w:rsidR="000C4B61" w:rsidRPr="00E14B81" w:rsidRDefault="003839BE" w:rsidP="00B64912">
      <w:pPr>
        <w:spacing w:line="360" w:lineRule="auto"/>
        <w:jc w:val="both"/>
        <w:rPr>
          <w:rFonts w:ascii="Arial" w:hAnsi="Arial" w:cs="Arial"/>
          <w:b/>
          <w:sz w:val="28"/>
          <w:szCs w:val="28"/>
        </w:rPr>
      </w:pPr>
      <w:r>
        <w:rPr>
          <w:rFonts w:ascii="Arial" w:hAnsi="Arial" w:cs="Arial"/>
          <w:b/>
          <w:sz w:val="28"/>
          <w:szCs w:val="28"/>
        </w:rPr>
        <w:lastRenderedPageBreak/>
        <w:t>II</w:t>
      </w:r>
      <w:r w:rsidR="004D7256">
        <w:rPr>
          <w:rFonts w:ascii="Arial" w:hAnsi="Arial" w:cs="Arial"/>
          <w:b/>
          <w:sz w:val="28"/>
          <w:szCs w:val="28"/>
        </w:rPr>
        <w:t xml:space="preserve">- </w:t>
      </w:r>
      <w:r w:rsidR="00AC58F4">
        <w:rPr>
          <w:rFonts w:ascii="Arial" w:hAnsi="Arial" w:cs="Arial"/>
          <w:b/>
          <w:sz w:val="28"/>
          <w:szCs w:val="28"/>
        </w:rPr>
        <w:t>Análise Crítica e Reflexiva n</w:t>
      </w:r>
      <w:r w:rsidR="000C4B61" w:rsidRPr="00E14B81">
        <w:rPr>
          <w:rFonts w:ascii="Arial" w:hAnsi="Arial" w:cs="Arial"/>
          <w:b/>
          <w:sz w:val="28"/>
          <w:szCs w:val="28"/>
        </w:rPr>
        <w:t>as Áreas de Formação</w:t>
      </w:r>
    </w:p>
    <w:p w:rsidR="008207BD" w:rsidRDefault="008207BD" w:rsidP="008207BD">
      <w:pPr>
        <w:spacing w:line="360" w:lineRule="auto"/>
        <w:jc w:val="both"/>
        <w:rPr>
          <w:rFonts w:ascii="Arial" w:hAnsi="Arial" w:cs="Arial"/>
        </w:rPr>
      </w:pPr>
      <w:r>
        <w:rPr>
          <w:rFonts w:ascii="Arial" w:hAnsi="Arial" w:cs="Arial"/>
        </w:rPr>
        <w:t>Neste capítulo pretende-se fazer uma análise crítica e reflexiva das quatro áreas de formação do futuro professor, identificadas no perfil geral de desempenho profissional dos professores do ensino básico e secundário definidos no Decreto-Lei nº 240/2001, 30 de Agosto,</w:t>
      </w:r>
      <w:r w:rsidR="00935082">
        <w:rPr>
          <w:rFonts w:ascii="Arial" w:hAnsi="Arial" w:cs="Arial"/>
        </w:rPr>
        <w:t xml:space="preserve"> que considera quatro dimensões profissionais:</w:t>
      </w:r>
    </w:p>
    <w:p w:rsidR="008207BD" w:rsidRDefault="00CF232B" w:rsidP="003A5CDE">
      <w:pPr>
        <w:pStyle w:val="ListParagraph"/>
        <w:numPr>
          <w:ilvl w:val="0"/>
          <w:numId w:val="5"/>
        </w:numPr>
        <w:spacing w:line="360" w:lineRule="auto"/>
        <w:jc w:val="both"/>
        <w:rPr>
          <w:rFonts w:ascii="Arial" w:hAnsi="Arial" w:cs="Arial"/>
        </w:rPr>
      </w:pPr>
      <w:r>
        <w:rPr>
          <w:rFonts w:ascii="Arial" w:hAnsi="Arial" w:cs="Arial"/>
        </w:rPr>
        <w:t>Profissional, social e é</w:t>
      </w:r>
      <w:r w:rsidR="008207BD">
        <w:rPr>
          <w:rFonts w:ascii="Arial" w:hAnsi="Arial" w:cs="Arial"/>
        </w:rPr>
        <w:t>tica</w:t>
      </w:r>
      <w:r>
        <w:rPr>
          <w:rFonts w:ascii="Arial" w:hAnsi="Arial" w:cs="Arial"/>
        </w:rPr>
        <w:t>;</w:t>
      </w:r>
    </w:p>
    <w:p w:rsidR="004D7256" w:rsidRDefault="00CF232B" w:rsidP="00BD1184">
      <w:pPr>
        <w:pStyle w:val="ListParagraph"/>
        <w:numPr>
          <w:ilvl w:val="0"/>
          <w:numId w:val="5"/>
        </w:numPr>
        <w:spacing w:line="360" w:lineRule="auto"/>
        <w:jc w:val="both"/>
        <w:rPr>
          <w:rFonts w:ascii="Arial" w:hAnsi="Arial" w:cs="Arial"/>
        </w:rPr>
      </w:pPr>
      <w:r w:rsidRPr="004D7256">
        <w:rPr>
          <w:rFonts w:ascii="Arial" w:hAnsi="Arial" w:cs="Arial"/>
        </w:rPr>
        <w:t>Desenvolvime</w:t>
      </w:r>
      <w:r w:rsidR="004D7256">
        <w:rPr>
          <w:rFonts w:ascii="Arial" w:hAnsi="Arial" w:cs="Arial"/>
        </w:rPr>
        <w:t>nto do ensino e da aprendizagem;</w:t>
      </w:r>
    </w:p>
    <w:p w:rsidR="00CF232B" w:rsidRPr="004D7256" w:rsidRDefault="00CF232B" w:rsidP="00BD1184">
      <w:pPr>
        <w:pStyle w:val="ListParagraph"/>
        <w:numPr>
          <w:ilvl w:val="0"/>
          <w:numId w:val="5"/>
        </w:numPr>
        <w:spacing w:line="360" w:lineRule="auto"/>
        <w:jc w:val="both"/>
        <w:rPr>
          <w:rFonts w:ascii="Arial" w:hAnsi="Arial" w:cs="Arial"/>
        </w:rPr>
      </w:pPr>
      <w:r w:rsidRPr="004D7256">
        <w:rPr>
          <w:rFonts w:ascii="Arial" w:hAnsi="Arial" w:cs="Arial"/>
        </w:rPr>
        <w:t>Participação na escola e relação com a comunidade;</w:t>
      </w:r>
    </w:p>
    <w:p w:rsidR="00CF232B" w:rsidRDefault="00CF232B" w:rsidP="003A5CDE">
      <w:pPr>
        <w:pStyle w:val="ListParagraph"/>
        <w:numPr>
          <w:ilvl w:val="0"/>
          <w:numId w:val="5"/>
        </w:numPr>
        <w:spacing w:line="360" w:lineRule="auto"/>
        <w:jc w:val="both"/>
        <w:rPr>
          <w:rFonts w:ascii="Arial" w:hAnsi="Arial" w:cs="Arial"/>
        </w:rPr>
      </w:pPr>
      <w:r>
        <w:rPr>
          <w:rFonts w:ascii="Arial" w:hAnsi="Arial" w:cs="Arial"/>
        </w:rPr>
        <w:t>Desenvolvimento profissional ao longo da vida.</w:t>
      </w:r>
    </w:p>
    <w:p w:rsidR="001E4A2A" w:rsidRPr="001E4A2A" w:rsidRDefault="001E4A2A" w:rsidP="001E4A2A">
      <w:pPr>
        <w:spacing w:line="360" w:lineRule="auto"/>
        <w:ind w:left="360"/>
        <w:jc w:val="both"/>
        <w:rPr>
          <w:rFonts w:ascii="Arial" w:hAnsi="Arial" w:cs="Arial"/>
        </w:rPr>
      </w:pPr>
    </w:p>
    <w:p w:rsidR="00462CB6" w:rsidRDefault="00AC58F4" w:rsidP="00462CB6">
      <w:pPr>
        <w:spacing w:line="360" w:lineRule="auto"/>
        <w:jc w:val="both"/>
        <w:rPr>
          <w:rFonts w:ascii="Arial" w:hAnsi="Arial" w:cs="Arial"/>
          <w:b/>
        </w:rPr>
      </w:pPr>
      <w:r>
        <w:rPr>
          <w:rFonts w:ascii="Arial" w:hAnsi="Arial" w:cs="Arial"/>
          <w:b/>
        </w:rPr>
        <w:t>2</w:t>
      </w:r>
      <w:r w:rsidR="00174668">
        <w:rPr>
          <w:rFonts w:ascii="Arial" w:hAnsi="Arial" w:cs="Arial"/>
          <w:b/>
        </w:rPr>
        <w:t>.</w:t>
      </w:r>
      <w:r>
        <w:rPr>
          <w:rFonts w:ascii="Arial" w:hAnsi="Arial" w:cs="Arial"/>
          <w:b/>
        </w:rPr>
        <w:t>1</w:t>
      </w:r>
      <w:r w:rsidR="00462CB6" w:rsidRPr="009D7C97">
        <w:rPr>
          <w:rFonts w:ascii="Arial" w:hAnsi="Arial" w:cs="Arial"/>
          <w:b/>
        </w:rPr>
        <w:t xml:space="preserve"> Dimensão </w:t>
      </w:r>
      <w:r w:rsidR="00462CB6">
        <w:rPr>
          <w:rFonts w:ascii="Arial" w:hAnsi="Arial" w:cs="Arial"/>
          <w:b/>
        </w:rPr>
        <w:t>Profissional, Social e Ética</w:t>
      </w:r>
    </w:p>
    <w:p w:rsidR="00462CB6" w:rsidRDefault="00462CB6" w:rsidP="00462CB6">
      <w:pPr>
        <w:spacing w:line="360" w:lineRule="auto"/>
        <w:jc w:val="both"/>
        <w:rPr>
          <w:rFonts w:ascii="Arial" w:hAnsi="Arial" w:cs="Arial"/>
        </w:rPr>
      </w:pPr>
      <w:r>
        <w:rPr>
          <w:rFonts w:ascii="Arial" w:hAnsi="Arial" w:cs="Arial"/>
        </w:rPr>
        <w:t xml:space="preserve">Esta área é transversal às outras três refletindo-se na forma como organizei e geri o processo de ensino e </w:t>
      </w:r>
      <w:r w:rsidR="003E4BA6">
        <w:rPr>
          <w:rFonts w:ascii="Arial" w:hAnsi="Arial" w:cs="Arial"/>
        </w:rPr>
        <w:t xml:space="preserve">aprendizagem, promovendo a qualidade dos contextos de ensino, participando na vida da comunidade educativa com respeito pelas diferenças </w:t>
      </w:r>
      <w:r w:rsidR="00DE488A">
        <w:rPr>
          <w:rFonts w:ascii="Arial" w:hAnsi="Arial" w:cs="Arial"/>
        </w:rPr>
        <w:t>pessoais e cultu</w:t>
      </w:r>
      <w:r w:rsidR="004D7256">
        <w:rPr>
          <w:rFonts w:ascii="Arial" w:hAnsi="Arial" w:cs="Arial"/>
        </w:rPr>
        <w:t>rais de todas as pessoas interve</w:t>
      </w:r>
      <w:r w:rsidR="00DE488A">
        <w:rPr>
          <w:rFonts w:ascii="Arial" w:hAnsi="Arial" w:cs="Arial"/>
        </w:rPr>
        <w:t>nientes neste processo.</w:t>
      </w:r>
    </w:p>
    <w:p w:rsidR="00EC7BFE" w:rsidRDefault="00EC7BFE" w:rsidP="00462CB6">
      <w:pPr>
        <w:spacing w:line="360" w:lineRule="auto"/>
        <w:jc w:val="both"/>
        <w:rPr>
          <w:rFonts w:ascii="Arial" w:hAnsi="Arial" w:cs="Arial"/>
        </w:rPr>
      </w:pPr>
      <w:r>
        <w:rPr>
          <w:rFonts w:ascii="Arial" w:hAnsi="Arial" w:cs="Arial"/>
        </w:rPr>
        <w:t xml:space="preserve">Ainda antes do início do ano </w:t>
      </w:r>
      <w:r w:rsidR="00E13AAD">
        <w:rPr>
          <w:rFonts w:ascii="Arial" w:hAnsi="Arial" w:cs="Arial"/>
        </w:rPr>
        <w:t xml:space="preserve">letivo, tive a </w:t>
      </w:r>
      <w:r w:rsidR="00233DC5">
        <w:rPr>
          <w:rFonts w:ascii="Arial" w:hAnsi="Arial" w:cs="Arial"/>
        </w:rPr>
        <w:t>oportunidade</w:t>
      </w:r>
      <w:r w:rsidR="00E13AAD">
        <w:rPr>
          <w:rFonts w:ascii="Arial" w:hAnsi="Arial" w:cs="Arial"/>
        </w:rPr>
        <w:t xml:space="preserve"> de me reunir com a professora orientadora da escola</w:t>
      </w:r>
      <w:r w:rsidR="00233DC5">
        <w:rPr>
          <w:rFonts w:ascii="Arial" w:hAnsi="Arial" w:cs="Arial"/>
        </w:rPr>
        <w:t xml:space="preserve"> a fim de definir que turmas iriam ser acompanhadas pelos elementos do núcleo de estágio e conhecer as instalações da escola.</w:t>
      </w:r>
    </w:p>
    <w:p w:rsidR="00CD492B" w:rsidRDefault="00CD492B" w:rsidP="00462CB6">
      <w:pPr>
        <w:spacing w:line="360" w:lineRule="auto"/>
        <w:jc w:val="both"/>
        <w:rPr>
          <w:rFonts w:ascii="Arial" w:hAnsi="Arial" w:cs="Arial"/>
        </w:rPr>
      </w:pPr>
      <w:r>
        <w:rPr>
          <w:rFonts w:ascii="Arial" w:hAnsi="Arial" w:cs="Arial"/>
        </w:rPr>
        <w:t xml:space="preserve">Como professor estagiário, para uma melhor integração na comunidade escolar, no início do ano letivo tive a preocupação de tomar conhecimento e analisar os Regulamentos da Escola: </w:t>
      </w:r>
      <w:r w:rsidR="00781591">
        <w:rPr>
          <w:rFonts w:ascii="Arial" w:hAnsi="Arial" w:cs="Arial"/>
        </w:rPr>
        <w:t>Projeto Educativo da Escol</w:t>
      </w:r>
      <w:r w:rsidR="00DE488A">
        <w:rPr>
          <w:rFonts w:ascii="Arial" w:hAnsi="Arial" w:cs="Arial"/>
        </w:rPr>
        <w:t>a, Projeto Curricular da Escola,</w:t>
      </w:r>
      <w:r w:rsidR="00781591">
        <w:rPr>
          <w:rFonts w:ascii="Arial" w:hAnsi="Arial" w:cs="Arial"/>
        </w:rPr>
        <w:t xml:space="preserve"> Regulamento Interno, Plano Anual de Atividades e Projeto Curricular da disciplina de Educação Física.</w:t>
      </w:r>
    </w:p>
    <w:p w:rsidR="007B7662" w:rsidRDefault="00781591" w:rsidP="00462CB6">
      <w:pPr>
        <w:spacing w:line="360" w:lineRule="auto"/>
        <w:jc w:val="both"/>
        <w:rPr>
          <w:rFonts w:ascii="Arial" w:hAnsi="Arial" w:cs="Arial"/>
        </w:rPr>
      </w:pPr>
      <w:r>
        <w:rPr>
          <w:rFonts w:ascii="Arial" w:hAnsi="Arial" w:cs="Arial"/>
        </w:rPr>
        <w:t>No que respeita, ao estabelecimento de relações com os restantes docentes e auxiliares da escola</w:t>
      </w:r>
      <w:r w:rsidR="007B7662">
        <w:rPr>
          <w:rFonts w:ascii="Arial" w:hAnsi="Arial" w:cs="Arial"/>
        </w:rPr>
        <w:t xml:space="preserve"> não tive qualquer problema, sentindo-me praticamente um “colega” quer ao nível interpessoal quer no desenvolvimento das várias atividades. </w:t>
      </w:r>
    </w:p>
    <w:p w:rsidR="00781591" w:rsidRDefault="007B7662" w:rsidP="00462CB6">
      <w:pPr>
        <w:spacing w:line="360" w:lineRule="auto"/>
        <w:jc w:val="both"/>
        <w:rPr>
          <w:rFonts w:ascii="Arial" w:hAnsi="Arial" w:cs="Arial"/>
        </w:rPr>
      </w:pPr>
      <w:r>
        <w:rPr>
          <w:rFonts w:ascii="Arial" w:hAnsi="Arial" w:cs="Arial"/>
        </w:rPr>
        <w:t>Para além da lecionação das</w:t>
      </w:r>
      <w:r w:rsidR="009F1816">
        <w:rPr>
          <w:rFonts w:ascii="Arial" w:hAnsi="Arial" w:cs="Arial"/>
        </w:rPr>
        <w:t xml:space="preserve"> aulas de Educação Física ao 7ºF</w:t>
      </w:r>
      <w:r>
        <w:rPr>
          <w:rFonts w:ascii="Arial" w:hAnsi="Arial" w:cs="Arial"/>
        </w:rPr>
        <w:t xml:space="preserve"> e ao 5ºA, sempre que necessário, e conjuntamente com os colegas de estágio, lecionei aulas de </w:t>
      </w:r>
      <w:r w:rsidR="00896021">
        <w:rPr>
          <w:rFonts w:ascii="Arial" w:hAnsi="Arial" w:cs="Arial"/>
        </w:rPr>
        <w:t>outras turmas pertencentes à professora orientadora</w:t>
      </w:r>
      <w:r w:rsidR="00697CBC">
        <w:rPr>
          <w:rFonts w:ascii="Arial" w:hAnsi="Arial" w:cs="Arial"/>
        </w:rPr>
        <w:t>,</w:t>
      </w:r>
      <w:r w:rsidR="00896021">
        <w:rPr>
          <w:rFonts w:ascii="Arial" w:hAnsi="Arial" w:cs="Arial"/>
        </w:rPr>
        <w:t xml:space="preserve"> quand</w:t>
      </w:r>
      <w:r w:rsidR="00697CBC">
        <w:rPr>
          <w:rFonts w:ascii="Arial" w:hAnsi="Arial" w:cs="Arial"/>
        </w:rPr>
        <w:t>o esta não podia estar presente, sempre com a supervisão de outro professor do grupo disciplinar.</w:t>
      </w:r>
    </w:p>
    <w:p w:rsidR="00896021" w:rsidRDefault="00896021" w:rsidP="00462CB6">
      <w:pPr>
        <w:spacing w:line="360" w:lineRule="auto"/>
        <w:jc w:val="both"/>
        <w:rPr>
          <w:rFonts w:ascii="Arial" w:hAnsi="Arial" w:cs="Arial"/>
        </w:rPr>
      </w:pPr>
      <w:r>
        <w:rPr>
          <w:rFonts w:ascii="Arial" w:hAnsi="Arial" w:cs="Arial"/>
        </w:rPr>
        <w:lastRenderedPageBreak/>
        <w:t>Neste âmbito, assumi as funções atribuídas como professor de Educação Física, com a função específica de ensinar, recorrendo ao saber próprio da profissão,</w:t>
      </w:r>
      <w:r w:rsidR="00DE488A">
        <w:rPr>
          <w:rFonts w:ascii="Arial" w:hAnsi="Arial" w:cs="Arial"/>
        </w:rPr>
        <w:t xml:space="preserve"> aos ensinamentos adquiridos durante a licenciatura e mestrando,</w:t>
      </w:r>
      <w:r>
        <w:rPr>
          <w:rFonts w:ascii="Arial" w:hAnsi="Arial" w:cs="Arial"/>
        </w:rPr>
        <w:t xml:space="preserve"> apoiado na investigação e na reflexão partilhada da prática educativa, garantindo a todos os alunos um conjunto de aprendizagens de natureza diversa, numa perspetiva de escola inclusiva e o desenvolvimento da autonomia e inclusão na sociedade. </w:t>
      </w:r>
    </w:p>
    <w:p w:rsidR="00FA6E9D" w:rsidRDefault="00FA6E9D" w:rsidP="00462CB6">
      <w:pPr>
        <w:spacing w:line="360" w:lineRule="auto"/>
        <w:jc w:val="both"/>
        <w:rPr>
          <w:rFonts w:ascii="Arial" w:hAnsi="Arial" w:cs="Arial"/>
        </w:rPr>
      </w:pPr>
      <w:r>
        <w:rPr>
          <w:rFonts w:ascii="Arial" w:hAnsi="Arial" w:cs="Arial"/>
        </w:rPr>
        <w:t xml:space="preserve">Ao longo de toda a PES preocupei-me em cumprir com os compromissos inerentes ao professor estagiário entregando dentro </w:t>
      </w:r>
      <w:r w:rsidR="00E12706">
        <w:rPr>
          <w:rFonts w:ascii="Arial" w:hAnsi="Arial" w:cs="Arial"/>
        </w:rPr>
        <w:t>dos prazos estabelecidos trabalhos, planificações, avaliações e outros documentos solicitados pela</w:t>
      </w:r>
      <w:r w:rsidR="00224995">
        <w:rPr>
          <w:rFonts w:ascii="Arial" w:hAnsi="Arial" w:cs="Arial"/>
        </w:rPr>
        <w:t xml:space="preserve"> escola ou pela</w:t>
      </w:r>
      <w:r w:rsidR="00E12706">
        <w:rPr>
          <w:rFonts w:ascii="Arial" w:hAnsi="Arial" w:cs="Arial"/>
        </w:rPr>
        <w:t xml:space="preserve"> </w:t>
      </w:r>
      <w:r w:rsidR="00701B18">
        <w:rPr>
          <w:rFonts w:ascii="Arial" w:hAnsi="Arial" w:cs="Arial"/>
        </w:rPr>
        <w:t>professora</w:t>
      </w:r>
      <w:r w:rsidR="00E12706">
        <w:rPr>
          <w:rFonts w:ascii="Arial" w:hAnsi="Arial" w:cs="Arial"/>
        </w:rPr>
        <w:t xml:space="preserve"> Paula Pastor. Planifiquei atempadamente os planos das turmas e os planos de aula para todas as aulas, sendo sempre pontual em todas as tarefas, principalmente na lecionação das aulas. </w:t>
      </w:r>
    </w:p>
    <w:p w:rsidR="006B7AC8" w:rsidRDefault="006B7AC8" w:rsidP="00462CB6">
      <w:pPr>
        <w:spacing w:line="360" w:lineRule="auto"/>
        <w:jc w:val="both"/>
        <w:rPr>
          <w:rFonts w:ascii="Arial" w:hAnsi="Arial" w:cs="Arial"/>
        </w:rPr>
      </w:pPr>
      <w:r>
        <w:rPr>
          <w:rFonts w:ascii="Arial" w:hAnsi="Arial" w:cs="Arial"/>
        </w:rPr>
        <w:t>Relativamente às atividades previstas no Plano Anual de Atividades</w:t>
      </w:r>
      <w:r w:rsidR="00701B18">
        <w:rPr>
          <w:rFonts w:ascii="Arial" w:hAnsi="Arial" w:cs="Arial"/>
        </w:rPr>
        <w:t xml:space="preserve"> para a disciplina de Educação Física</w:t>
      </w:r>
      <w:r>
        <w:rPr>
          <w:rFonts w:ascii="Arial" w:hAnsi="Arial" w:cs="Arial"/>
        </w:rPr>
        <w:t xml:space="preserve">, tive a oportunidade de dar o meu contributo em todas elas, participando na organização ou auxiliando </w:t>
      </w:r>
      <w:r w:rsidR="00D31970">
        <w:rPr>
          <w:rFonts w:ascii="Arial" w:hAnsi="Arial" w:cs="Arial"/>
        </w:rPr>
        <w:t xml:space="preserve">nas tarefas necessárias ao </w:t>
      </w:r>
      <w:r w:rsidR="00166BDB">
        <w:rPr>
          <w:rFonts w:ascii="Arial" w:hAnsi="Arial" w:cs="Arial"/>
        </w:rPr>
        <w:t xml:space="preserve">desenvolvimento das </w:t>
      </w:r>
      <w:r w:rsidR="00166BDB" w:rsidRPr="00804CB3">
        <w:rPr>
          <w:rFonts w:ascii="Arial" w:hAnsi="Arial" w:cs="Arial"/>
        </w:rPr>
        <w:t>atividades: Megas de Atletismo; Torneio</w:t>
      </w:r>
      <w:r w:rsidR="00804CB3" w:rsidRPr="00804CB3">
        <w:rPr>
          <w:rFonts w:ascii="Arial" w:hAnsi="Arial" w:cs="Arial"/>
        </w:rPr>
        <w:t xml:space="preserve"> de</w:t>
      </w:r>
      <w:r w:rsidR="00166BDB" w:rsidRPr="00804CB3">
        <w:rPr>
          <w:rFonts w:ascii="Arial" w:hAnsi="Arial" w:cs="Arial"/>
        </w:rPr>
        <w:t xml:space="preserve"> Basquetebol</w:t>
      </w:r>
      <w:r w:rsidR="00804CB3" w:rsidRPr="00804CB3">
        <w:rPr>
          <w:rFonts w:ascii="Arial" w:hAnsi="Arial" w:cs="Arial"/>
        </w:rPr>
        <w:t xml:space="preserve"> “Compal Air”</w:t>
      </w:r>
      <w:r w:rsidR="00166BDB" w:rsidRPr="00804CB3">
        <w:rPr>
          <w:rFonts w:ascii="Arial" w:hAnsi="Arial" w:cs="Arial"/>
        </w:rPr>
        <w:t xml:space="preserve"> (3x3);</w:t>
      </w:r>
      <w:r w:rsidR="00804CB3" w:rsidRPr="00804CB3">
        <w:rPr>
          <w:rFonts w:ascii="Arial" w:hAnsi="Arial" w:cs="Arial"/>
        </w:rPr>
        <w:t xml:space="preserve"> Corta mato escola; Corrida pelo Dia do Não Fumador</w:t>
      </w:r>
      <w:r w:rsidR="00701B18">
        <w:rPr>
          <w:rFonts w:ascii="Arial" w:hAnsi="Arial" w:cs="Arial"/>
        </w:rPr>
        <w:t>;</w:t>
      </w:r>
      <w:r w:rsidR="00166BDB" w:rsidRPr="00166BDB">
        <w:rPr>
          <w:rFonts w:ascii="Arial" w:hAnsi="Arial" w:cs="Arial"/>
          <w:color w:val="FF0000"/>
        </w:rPr>
        <w:t xml:space="preserve"> </w:t>
      </w:r>
      <w:r w:rsidR="00166BDB">
        <w:rPr>
          <w:rFonts w:ascii="Arial" w:hAnsi="Arial" w:cs="Arial"/>
        </w:rPr>
        <w:t xml:space="preserve">demonstrando </w:t>
      </w:r>
      <w:r w:rsidR="00701B18">
        <w:rPr>
          <w:rFonts w:ascii="Arial" w:hAnsi="Arial" w:cs="Arial"/>
        </w:rPr>
        <w:t xml:space="preserve">sempre </w:t>
      </w:r>
      <w:r w:rsidR="00166BDB">
        <w:rPr>
          <w:rFonts w:ascii="Arial" w:hAnsi="Arial" w:cs="Arial"/>
        </w:rPr>
        <w:t xml:space="preserve">total disponibilidade e responsabilidade para o que fosse necessário. </w:t>
      </w:r>
    </w:p>
    <w:p w:rsidR="00166BDB" w:rsidRDefault="00166BDB" w:rsidP="00462CB6">
      <w:pPr>
        <w:spacing w:line="360" w:lineRule="auto"/>
        <w:jc w:val="both"/>
        <w:rPr>
          <w:rFonts w:ascii="Arial" w:hAnsi="Arial" w:cs="Arial"/>
        </w:rPr>
      </w:pPr>
      <w:r>
        <w:rPr>
          <w:rFonts w:ascii="Arial" w:hAnsi="Arial" w:cs="Arial"/>
        </w:rPr>
        <w:t xml:space="preserve">Como professor sempre demonstrei respeito pelas diferenças pessoais e culturais, não só dos alunos como também de todos os membros da comunidade educativa, valorizando os diferentes saberes e culturas e combatendo processos de exclusão e discriminação. Manifestei capacidade </w:t>
      </w:r>
      <w:r w:rsidR="003C571A">
        <w:rPr>
          <w:rFonts w:ascii="Arial" w:hAnsi="Arial" w:cs="Arial"/>
        </w:rPr>
        <w:t>relacional e de comunicação nas várias circunstâncias da atividade profissional</w:t>
      </w:r>
      <w:r w:rsidR="00DE488A">
        <w:rPr>
          <w:rFonts w:ascii="Arial" w:hAnsi="Arial" w:cs="Arial"/>
        </w:rPr>
        <w:t>.</w:t>
      </w:r>
      <w:r w:rsidR="003C571A">
        <w:rPr>
          <w:rFonts w:ascii="Arial" w:hAnsi="Arial" w:cs="Arial"/>
        </w:rPr>
        <w:t xml:space="preserve"> </w:t>
      </w:r>
    </w:p>
    <w:p w:rsidR="00DE1943" w:rsidRDefault="00DE1943" w:rsidP="00462CB6">
      <w:pPr>
        <w:spacing w:line="360" w:lineRule="auto"/>
        <w:jc w:val="both"/>
        <w:rPr>
          <w:rFonts w:ascii="Arial" w:hAnsi="Arial" w:cs="Arial"/>
        </w:rPr>
      </w:pPr>
    </w:p>
    <w:p w:rsidR="001E4A2A" w:rsidRDefault="001E4A2A" w:rsidP="00462CB6">
      <w:pPr>
        <w:spacing w:line="360" w:lineRule="auto"/>
        <w:jc w:val="both"/>
        <w:rPr>
          <w:rFonts w:ascii="Arial" w:hAnsi="Arial" w:cs="Arial"/>
        </w:rPr>
      </w:pPr>
    </w:p>
    <w:p w:rsidR="001E4A2A" w:rsidRDefault="001E4A2A" w:rsidP="00462CB6">
      <w:pPr>
        <w:spacing w:line="360" w:lineRule="auto"/>
        <w:jc w:val="both"/>
        <w:rPr>
          <w:rFonts w:ascii="Arial" w:hAnsi="Arial" w:cs="Arial"/>
        </w:rPr>
      </w:pPr>
    </w:p>
    <w:p w:rsidR="001E4A2A" w:rsidRDefault="001E4A2A" w:rsidP="00462CB6">
      <w:pPr>
        <w:spacing w:line="360" w:lineRule="auto"/>
        <w:jc w:val="both"/>
        <w:rPr>
          <w:rFonts w:ascii="Arial" w:hAnsi="Arial" w:cs="Arial"/>
        </w:rPr>
      </w:pPr>
    </w:p>
    <w:p w:rsidR="001E4A2A" w:rsidRDefault="001E4A2A" w:rsidP="00462CB6">
      <w:pPr>
        <w:spacing w:line="360" w:lineRule="auto"/>
        <w:jc w:val="both"/>
        <w:rPr>
          <w:rFonts w:ascii="Arial" w:hAnsi="Arial" w:cs="Arial"/>
        </w:rPr>
      </w:pPr>
    </w:p>
    <w:p w:rsidR="001E4A2A" w:rsidRDefault="001E4A2A" w:rsidP="00462CB6">
      <w:pPr>
        <w:spacing w:line="360" w:lineRule="auto"/>
        <w:jc w:val="both"/>
        <w:rPr>
          <w:rFonts w:ascii="Arial" w:hAnsi="Arial" w:cs="Arial"/>
        </w:rPr>
      </w:pPr>
    </w:p>
    <w:p w:rsidR="001E4A2A" w:rsidRDefault="001E4A2A" w:rsidP="00462CB6">
      <w:pPr>
        <w:spacing w:line="360" w:lineRule="auto"/>
        <w:jc w:val="both"/>
        <w:rPr>
          <w:rFonts w:ascii="Arial" w:hAnsi="Arial" w:cs="Arial"/>
        </w:rPr>
      </w:pPr>
    </w:p>
    <w:p w:rsidR="001E4A2A" w:rsidRDefault="001E4A2A" w:rsidP="00462CB6">
      <w:pPr>
        <w:spacing w:line="360" w:lineRule="auto"/>
        <w:jc w:val="both"/>
        <w:rPr>
          <w:rFonts w:ascii="Arial" w:hAnsi="Arial" w:cs="Arial"/>
        </w:rPr>
      </w:pPr>
    </w:p>
    <w:p w:rsidR="00CF7931" w:rsidRPr="001265D1" w:rsidRDefault="00AC58F4" w:rsidP="00B64912">
      <w:pPr>
        <w:spacing w:line="360" w:lineRule="auto"/>
        <w:jc w:val="both"/>
        <w:rPr>
          <w:rFonts w:ascii="Arial" w:hAnsi="Arial" w:cs="Arial"/>
          <w:b/>
          <w:sz w:val="24"/>
          <w:szCs w:val="24"/>
        </w:rPr>
      </w:pPr>
      <w:r>
        <w:rPr>
          <w:rFonts w:ascii="Arial" w:hAnsi="Arial" w:cs="Arial"/>
          <w:b/>
          <w:sz w:val="24"/>
          <w:szCs w:val="24"/>
        </w:rPr>
        <w:lastRenderedPageBreak/>
        <w:t>2</w:t>
      </w:r>
      <w:r w:rsidR="00174668" w:rsidRPr="001265D1">
        <w:rPr>
          <w:rFonts w:ascii="Arial" w:hAnsi="Arial" w:cs="Arial"/>
          <w:b/>
          <w:sz w:val="24"/>
          <w:szCs w:val="24"/>
        </w:rPr>
        <w:t>.</w:t>
      </w:r>
      <w:r>
        <w:rPr>
          <w:rFonts w:ascii="Arial" w:hAnsi="Arial" w:cs="Arial"/>
          <w:b/>
          <w:sz w:val="24"/>
          <w:szCs w:val="24"/>
        </w:rPr>
        <w:t>2</w:t>
      </w:r>
      <w:r w:rsidR="00CF7931" w:rsidRPr="001265D1">
        <w:rPr>
          <w:rFonts w:ascii="Arial" w:hAnsi="Arial" w:cs="Arial"/>
          <w:b/>
          <w:sz w:val="24"/>
          <w:szCs w:val="24"/>
        </w:rPr>
        <w:t xml:space="preserve"> Dimensão do Desenvolvimento do Ensino e da Aprendizagem</w:t>
      </w:r>
    </w:p>
    <w:p w:rsidR="00B24052" w:rsidRPr="00AE5817" w:rsidRDefault="00056C78" w:rsidP="00B64912">
      <w:pPr>
        <w:spacing w:line="360" w:lineRule="auto"/>
        <w:jc w:val="both"/>
        <w:rPr>
          <w:rFonts w:ascii="Arial" w:hAnsi="Arial" w:cs="Arial"/>
        </w:rPr>
      </w:pPr>
      <w:r>
        <w:rPr>
          <w:rFonts w:ascii="Arial" w:hAnsi="Arial" w:cs="Arial"/>
        </w:rPr>
        <w:t xml:space="preserve">Nesta dimensão identificam-se três âmbitos de intervenção: Planeamento, Ensino e Avaliação. </w:t>
      </w:r>
      <w:r w:rsidR="00D441A3">
        <w:rPr>
          <w:rFonts w:ascii="Arial" w:hAnsi="Arial" w:cs="Arial"/>
        </w:rPr>
        <w:t>D</w:t>
      </w:r>
      <w:r w:rsidR="000C43A1" w:rsidRPr="00AE5817">
        <w:rPr>
          <w:rFonts w:ascii="Arial" w:hAnsi="Arial" w:cs="Arial"/>
        </w:rPr>
        <w:t>e forma a facilitar a interpretação do leitor,</w:t>
      </w:r>
      <w:r w:rsidR="004D7256">
        <w:rPr>
          <w:rFonts w:ascii="Arial" w:hAnsi="Arial" w:cs="Arial"/>
        </w:rPr>
        <w:t xml:space="preserve"> o documento</w:t>
      </w:r>
      <w:r w:rsidR="000C43A1" w:rsidRPr="00AE5817">
        <w:rPr>
          <w:rFonts w:ascii="Arial" w:hAnsi="Arial" w:cs="Arial"/>
        </w:rPr>
        <w:t xml:space="preserve"> </w:t>
      </w:r>
      <w:r w:rsidR="00BA591F" w:rsidRPr="00AE5817">
        <w:rPr>
          <w:rFonts w:ascii="Arial" w:hAnsi="Arial" w:cs="Arial"/>
        </w:rPr>
        <w:t xml:space="preserve">irá seguir uma sequência lógica e temporal no que se refere à organização e elaboração de todo o processo que integra o desenvolvimento do ensino e aprendizagem. </w:t>
      </w:r>
      <w:r w:rsidR="00FF6DC6" w:rsidRPr="00AE5817">
        <w:rPr>
          <w:rFonts w:ascii="Arial" w:hAnsi="Arial" w:cs="Arial"/>
        </w:rPr>
        <w:t xml:space="preserve">Desta forma, optei por separar </w:t>
      </w:r>
      <w:r w:rsidR="00701B18">
        <w:rPr>
          <w:rFonts w:ascii="Arial" w:hAnsi="Arial" w:cs="Arial"/>
        </w:rPr>
        <w:t>por ciclos de ensino</w:t>
      </w:r>
      <w:r w:rsidR="00B24052" w:rsidRPr="00AE5817">
        <w:rPr>
          <w:rFonts w:ascii="Arial" w:hAnsi="Arial" w:cs="Arial"/>
        </w:rPr>
        <w:t xml:space="preserve"> </w:t>
      </w:r>
      <w:r w:rsidR="00FF6DC6" w:rsidRPr="00AE5817">
        <w:rPr>
          <w:rFonts w:ascii="Arial" w:hAnsi="Arial" w:cs="Arial"/>
        </w:rPr>
        <w:t>a</w:t>
      </w:r>
      <w:r w:rsidR="00B24052" w:rsidRPr="00AE5817">
        <w:rPr>
          <w:rFonts w:ascii="Arial" w:hAnsi="Arial" w:cs="Arial"/>
        </w:rPr>
        <w:t>s</w:t>
      </w:r>
      <w:r w:rsidR="00FF6DC6" w:rsidRPr="00AE5817">
        <w:rPr>
          <w:rFonts w:ascii="Arial" w:hAnsi="Arial" w:cs="Arial"/>
        </w:rPr>
        <w:t xml:space="preserve"> decisões que tomei na elaboração dos docume</w:t>
      </w:r>
      <w:r w:rsidR="00AE5817" w:rsidRPr="00AE5817">
        <w:rPr>
          <w:rFonts w:ascii="Arial" w:hAnsi="Arial" w:cs="Arial"/>
        </w:rPr>
        <w:t>ntos que integram este processo,</w:t>
      </w:r>
      <w:r w:rsidR="00FF6DC6" w:rsidRPr="00AE5817">
        <w:rPr>
          <w:rFonts w:ascii="Arial" w:hAnsi="Arial" w:cs="Arial"/>
        </w:rPr>
        <w:t xml:space="preserve"> nomeadamente </w:t>
      </w:r>
      <w:r w:rsidR="00B24052" w:rsidRPr="00AE5817">
        <w:rPr>
          <w:rFonts w:ascii="Arial" w:hAnsi="Arial" w:cs="Arial"/>
        </w:rPr>
        <w:t xml:space="preserve">ao nível da avaliação inicial, do planeamento e do processo avaliativo das duas turmas pelas quais fiquei responsável. </w:t>
      </w:r>
    </w:p>
    <w:p w:rsidR="003458A2" w:rsidRPr="001265D1" w:rsidRDefault="00AC58F4" w:rsidP="00174668">
      <w:pPr>
        <w:spacing w:line="360" w:lineRule="auto"/>
        <w:jc w:val="both"/>
        <w:rPr>
          <w:rFonts w:ascii="Arial" w:hAnsi="Arial" w:cs="Arial"/>
          <w:b/>
          <w:sz w:val="24"/>
          <w:szCs w:val="24"/>
        </w:rPr>
      </w:pPr>
      <w:r>
        <w:rPr>
          <w:rFonts w:ascii="Arial" w:hAnsi="Arial" w:cs="Arial"/>
          <w:b/>
          <w:sz w:val="24"/>
          <w:szCs w:val="24"/>
        </w:rPr>
        <w:t>2.2.</w:t>
      </w:r>
      <w:r w:rsidR="00DE1943" w:rsidRPr="001265D1">
        <w:rPr>
          <w:rFonts w:ascii="Arial" w:hAnsi="Arial" w:cs="Arial"/>
          <w:b/>
          <w:sz w:val="24"/>
          <w:szCs w:val="24"/>
        </w:rPr>
        <w:t>1.</w:t>
      </w:r>
      <w:r w:rsidR="00174668" w:rsidRPr="001265D1">
        <w:rPr>
          <w:rFonts w:ascii="Arial" w:hAnsi="Arial" w:cs="Arial"/>
          <w:b/>
          <w:sz w:val="24"/>
          <w:szCs w:val="24"/>
        </w:rPr>
        <w:t xml:space="preserve"> </w:t>
      </w:r>
      <w:r w:rsidR="003458A2" w:rsidRPr="001265D1">
        <w:rPr>
          <w:rFonts w:ascii="Arial" w:hAnsi="Arial" w:cs="Arial"/>
          <w:b/>
          <w:sz w:val="24"/>
          <w:szCs w:val="24"/>
        </w:rPr>
        <w:t>Planeamento</w:t>
      </w:r>
    </w:p>
    <w:p w:rsidR="00987C14" w:rsidRDefault="00987C14" w:rsidP="00B64912">
      <w:pPr>
        <w:spacing w:line="360" w:lineRule="auto"/>
        <w:jc w:val="both"/>
        <w:rPr>
          <w:rFonts w:ascii="Arial" w:hAnsi="Arial" w:cs="Arial"/>
        </w:rPr>
      </w:pPr>
      <w:r>
        <w:rPr>
          <w:rFonts w:ascii="Arial" w:hAnsi="Arial" w:cs="Arial"/>
        </w:rPr>
        <w:t xml:space="preserve">O planeamento consiste na escolha dos objetivos a médio e longo prazo e na previsão dos meios e formas para que esses objetivos tenham maiores probabilidades de serem alcançados. O planeamento permite assim descrever o caminho que devemos seguir para atingirmos um determinado objetivo.  </w:t>
      </w:r>
    </w:p>
    <w:p w:rsidR="008C562D" w:rsidRDefault="008C562D" w:rsidP="00B64912">
      <w:pPr>
        <w:spacing w:line="360" w:lineRule="auto"/>
        <w:jc w:val="both"/>
        <w:rPr>
          <w:rFonts w:ascii="Arial" w:hAnsi="Arial" w:cs="Arial"/>
        </w:rPr>
      </w:pPr>
      <w:r w:rsidRPr="00B91089">
        <w:rPr>
          <w:rFonts w:ascii="Arial" w:hAnsi="Arial" w:cs="Arial"/>
        </w:rPr>
        <w:t xml:space="preserve">Zabalza (2002) </w:t>
      </w:r>
      <w:r>
        <w:rPr>
          <w:rFonts w:ascii="Arial" w:hAnsi="Arial" w:cs="Arial"/>
        </w:rPr>
        <w:t xml:space="preserve">refere que é necessário conhecermos o </w:t>
      </w:r>
      <w:r w:rsidR="004D7256">
        <w:rPr>
          <w:rFonts w:ascii="Arial" w:hAnsi="Arial" w:cs="Arial"/>
        </w:rPr>
        <w:t>conjunto</w:t>
      </w:r>
      <w:r>
        <w:rPr>
          <w:rFonts w:ascii="Arial" w:hAnsi="Arial" w:cs="Arial"/>
        </w:rPr>
        <w:t xml:space="preserve"> de condições em que se vai desenvolver a programação a realizar. Só na posse dessa informação poderemos efetuar uma análise e organização que nos permita reunir condições para o estabelecimento do programa de ação. </w:t>
      </w:r>
    </w:p>
    <w:p w:rsidR="00695A45" w:rsidRDefault="00502BBF" w:rsidP="007C6FEE">
      <w:pPr>
        <w:spacing w:line="360" w:lineRule="auto"/>
        <w:jc w:val="both"/>
        <w:rPr>
          <w:rFonts w:ascii="Arial" w:hAnsi="Arial" w:cs="Arial"/>
        </w:rPr>
      </w:pPr>
      <w:r>
        <w:rPr>
          <w:rFonts w:ascii="Arial" w:hAnsi="Arial" w:cs="Arial"/>
        </w:rPr>
        <w:t>Desta forma</w:t>
      </w:r>
      <w:r w:rsidR="00701B18">
        <w:rPr>
          <w:rFonts w:ascii="Arial" w:hAnsi="Arial" w:cs="Arial"/>
        </w:rPr>
        <w:t>, o</w:t>
      </w:r>
      <w:r w:rsidR="007C6FEE">
        <w:rPr>
          <w:rFonts w:ascii="Arial" w:hAnsi="Arial" w:cs="Arial"/>
        </w:rPr>
        <w:t xml:space="preserve"> primeiro estádio de trabalho do professor com a turma acontece antes mesmo do primeiro contato, ou seja, o professor deve previamente proceder à escolha de um modelo de trabalho a seguir ao longo do ano letivo, no sentido de desenvolver um trabalho coerente que promova, de forma eficaz, o desenvolvimento do aluno. </w:t>
      </w:r>
    </w:p>
    <w:p w:rsidR="007C6FEE" w:rsidRDefault="00695A45" w:rsidP="007C6FEE">
      <w:pPr>
        <w:spacing w:line="360" w:lineRule="auto"/>
        <w:jc w:val="both"/>
        <w:rPr>
          <w:rFonts w:ascii="Arial" w:hAnsi="Arial" w:cs="Arial"/>
        </w:rPr>
      </w:pPr>
      <w:r>
        <w:rPr>
          <w:rFonts w:ascii="Arial" w:hAnsi="Arial" w:cs="Arial"/>
        </w:rPr>
        <w:t xml:space="preserve">Como já foi referido anteriormente, os programas nacionais de Educação Física foram um suporte ao longo de todo o trabalho desenvolvido, uma vez que serviu de guia e ajudou a orientar a minha prática enquanto docente. Assim, se seguirmos as orientações metodológicas presentes nestes documentos, verificamos que o modelo de planeamento sugerido é o modelo de planeamento por etapas. Por conseguinte, </w:t>
      </w:r>
      <w:r w:rsidR="007C6FEE">
        <w:rPr>
          <w:rFonts w:ascii="Arial" w:hAnsi="Arial" w:cs="Arial"/>
        </w:rPr>
        <w:t>o</w:t>
      </w:r>
      <w:r>
        <w:rPr>
          <w:rFonts w:ascii="Arial" w:hAnsi="Arial" w:cs="Arial"/>
        </w:rPr>
        <w:t>ptei por utilizar este tipo de</w:t>
      </w:r>
      <w:r w:rsidR="007C6FEE">
        <w:rPr>
          <w:rFonts w:ascii="Arial" w:hAnsi="Arial" w:cs="Arial"/>
        </w:rPr>
        <w:t xml:space="preserve"> planeamento para ambos os ciclos, </w:t>
      </w:r>
      <w:r w:rsidR="00036767">
        <w:rPr>
          <w:rFonts w:ascii="Arial" w:hAnsi="Arial" w:cs="Arial"/>
        </w:rPr>
        <w:t xml:space="preserve">estando assim em </w:t>
      </w:r>
      <w:r w:rsidR="007C6FEE">
        <w:rPr>
          <w:rFonts w:ascii="Arial" w:hAnsi="Arial" w:cs="Arial"/>
        </w:rPr>
        <w:t>consonância com o que é preconizado pelos PNEF</w:t>
      </w:r>
      <w:r w:rsidR="00036767">
        <w:rPr>
          <w:rFonts w:ascii="Arial" w:hAnsi="Arial" w:cs="Arial"/>
        </w:rPr>
        <w:t xml:space="preserve"> e também com o planeamento em vigor na escola.</w:t>
      </w:r>
      <w:r w:rsidR="007C6FEE">
        <w:rPr>
          <w:rFonts w:ascii="Arial" w:hAnsi="Arial" w:cs="Arial"/>
        </w:rPr>
        <w:t xml:space="preserve"> O modelo de planeamento por etapas apresenta-se como o modelo atual que vai de enc</w:t>
      </w:r>
      <w:r w:rsidR="00701B18">
        <w:rPr>
          <w:rFonts w:ascii="Arial" w:hAnsi="Arial" w:cs="Arial"/>
        </w:rPr>
        <w:t>ontro às necessidades dos aluno</w:t>
      </w:r>
      <w:r w:rsidR="004D7256">
        <w:rPr>
          <w:rFonts w:ascii="Arial" w:hAnsi="Arial" w:cs="Arial"/>
        </w:rPr>
        <w:t>s</w:t>
      </w:r>
      <w:r w:rsidR="00701B18">
        <w:rPr>
          <w:rFonts w:ascii="Arial" w:hAnsi="Arial" w:cs="Arial"/>
        </w:rPr>
        <w:t xml:space="preserve">, que por sua vez </w:t>
      </w:r>
      <w:r w:rsidR="007C6FEE">
        <w:rPr>
          <w:rFonts w:ascii="Arial" w:hAnsi="Arial" w:cs="Arial"/>
        </w:rPr>
        <w:t>conduz a resultados mais consistentes e duradouros no que diz respeito à</w:t>
      </w:r>
      <w:r w:rsidR="004D7256">
        <w:rPr>
          <w:rFonts w:ascii="Arial" w:hAnsi="Arial" w:cs="Arial"/>
        </w:rPr>
        <w:t xml:space="preserve"> sua</w:t>
      </w:r>
      <w:r w:rsidR="007C6FEE">
        <w:rPr>
          <w:rFonts w:ascii="Arial" w:hAnsi="Arial" w:cs="Arial"/>
        </w:rPr>
        <w:t xml:space="preserve"> formação, permitindo assim uma avaliação mais justa e adequada, sendo também uma política que a Universidade de Évora pretende ver operacionalizada pelos seus mestrandos.</w:t>
      </w:r>
    </w:p>
    <w:p w:rsidR="005E4BDB" w:rsidRDefault="00D42E14" w:rsidP="005E4BDB">
      <w:pPr>
        <w:spacing w:line="360" w:lineRule="auto"/>
        <w:jc w:val="both"/>
        <w:rPr>
          <w:rFonts w:ascii="Arial" w:hAnsi="Arial" w:cs="Arial"/>
        </w:rPr>
      </w:pPr>
      <w:r>
        <w:rPr>
          <w:rFonts w:ascii="Arial" w:hAnsi="Arial" w:cs="Arial"/>
        </w:rPr>
        <w:lastRenderedPageBreak/>
        <w:t xml:space="preserve">O modelo de </w:t>
      </w:r>
      <w:r w:rsidR="007C6FEE">
        <w:rPr>
          <w:rFonts w:ascii="Arial" w:hAnsi="Arial" w:cs="Arial"/>
        </w:rPr>
        <w:t>planeamento por etapas</w:t>
      </w:r>
      <w:r>
        <w:rPr>
          <w:rFonts w:ascii="Arial" w:hAnsi="Arial" w:cs="Arial"/>
        </w:rPr>
        <w:t xml:space="preserve"> prevê a organização geral do ano letivo em etapas, ou seja, em períodos mais reduzidos de tempo que facilitem a orientação e regulação do proces</w:t>
      </w:r>
      <w:r w:rsidR="003A2DA6">
        <w:rPr>
          <w:rFonts w:ascii="Arial" w:hAnsi="Arial" w:cs="Arial"/>
        </w:rPr>
        <w:t>so de ensino e aprendizagem (Bo</w:t>
      </w:r>
      <w:r>
        <w:rPr>
          <w:rFonts w:ascii="Arial" w:hAnsi="Arial" w:cs="Arial"/>
        </w:rPr>
        <w:t>m, et al., 2001).</w:t>
      </w:r>
      <w:r w:rsidR="007C6FEE">
        <w:rPr>
          <w:rFonts w:ascii="Arial" w:hAnsi="Arial" w:cs="Arial"/>
        </w:rPr>
        <w:t xml:space="preserve"> </w:t>
      </w:r>
    </w:p>
    <w:p w:rsidR="006B0B6A" w:rsidRDefault="00C44BAD" w:rsidP="00D42E14">
      <w:pPr>
        <w:spacing w:line="360" w:lineRule="auto"/>
        <w:jc w:val="both"/>
        <w:rPr>
          <w:rFonts w:ascii="Arial" w:hAnsi="Arial" w:cs="Arial"/>
          <w:lang w:eastAsia="pt-PT"/>
        </w:rPr>
      </w:pPr>
      <w:r>
        <w:rPr>
          <w:rFonts w:ascii="Arial" w:hAnsi="Arial" w:cs="Arial"/>
        </w:rPr>
        <w:t xml:space="preserve">De acordo com o PNEF, </w:t>
      </w:r>
      <w:r w:rsidR="00444A78">
        <w:rPr>
          <w:rFonts w:ascii="Arial" w:hAnsi="Arial" w:cs="Arial"/>
        </w:rPr>
        <w:t>n</w:t>
      </w:r>
      <w:r w:rsidR="00D42E14">
        <w:rPr>
          <w:rFonts w:ascii="Arial" w:hAnsi="Arial" w:cs="Arial"/>
          <w:lang w:eastAsia="pt-PT"/>
        </w:rPr>
        <w:t xml:space="preserve">o que diz respeito à estruturação das etapas, </w:t>
      </w:r>
      <w:r w:rsidR="00444A78">
        <w:rPr>
          <w:rFonts w:ascii="Arial" w:hAnsi="Arial" w:cs="Arial"/>
          <w:lang w:eastAsia="pt-PT"/>
        </w:rPr>
        <w:t xml:space="preserve">estas </w:t>
      </w:r>
      <w:r w:rsidR="00D42E14">
        <w:rPr>
          <w:rFonts w:ascii="Arial" w:hAnsi="Arial" w:cs="Arial"/>
          <w:lang w:eastAsia="pt-PT"/>
        </w:rPr>
        <w:t xml:space="preserve">podem ter uma durabilidade e intenções diferentes, mediantes as caraterísticas e objetivos que o professor pretende definir para os alunos. </w:t>
      </w:r>
    </w:p>
    <w:p w:rsidR="006B0B6A" w:rsidRDefault="006B0B6A" w:rsidP="006B0B6A">
      <w:pPr>
        <w:spacing w:line="360" w:lineRule="auto"/>
        <w:jc w:val="both"/>
        <w:rPr>
          <w:rFonts w:ascii="Arial" w:hAnsi="Arial" w:cs="Arial"/>
        </w:rPr>
      </w:pPr>
      <w:r>
        <w:rPr>
          <w:rFonts w:ascii="Arial" w:hAnsi="Arial" w:cs="Arial"/>
        </w:rPr>
        <w:t xml:space="preserve">O plano por etapas carateriza-se por se basear num período de avaliação inicial, na definição de objetivos anuais perseguidos </w:t>
      </w:r>
      <w:r w:rsidR="00701B18">
        <w:rPr>
          <w:rFonts w:ascii="Arial" w:hAnsi="Arial" w:cs="Arial"/>
        </w:rPr>
        <w:t>ao longo de etapas, utilizando frequentemente</w:t>
      </w:r>
      <w:r>
        <w:rPr>
          <w:rFonts w:ascii="Arial" w:hAnsi="Arial" w:cs="Arial"/>
        </w:rPr>
        <w:t xml:space="preserve"> aulas politemáticas</w:t>
      </w:r>
      <w:r w:rsidR="00701B18">
        <w:rPr>
          <w:rFonts w:ascii="Arial" w:hAnsi="Arial" w:cs="Arial"/>
        </w:rPr>
        <w:t>,</w:t>
      </w:r>
      <w:r>
        <w:rPr>
          <w:rFonts w:ascii="Arial" w:hAnsi="Arial" w:cs="Arial"/>
        </w:rPr>
        <w:t xml:space="preserve"> conseguindo assim uma maior distribuição das aprendizagens no tempo, facilitando a inclusivida</w:t>
      </w:r>
      <w:r w:rsidR="00697CBC">
        <w:rPr>
          <w:rFonts w:ascii="Arial" w:hAnsi="Arial" w:cs="Arial"/>
        </w:rPr>
        <w:t>de e a diferenciação do ensino,</w:t>
      </w:r>
      <w:r>
        <w:rPr>
          <w:rFonts w:ascii="Arial" w:hAnsi="Arial" w:cs="Arial"/>
        </w:rPr>
        <w:t xml:space="preserve"> aspetos essenciais à concretização dos objetivos da Educação Física.</w:t>
      </w:r>
    </w:p>
    <w:p w:rsidR="00ED6BA1" w:rsidRPr="00E41469" w:rsidRDefault="00ED6BA1" w:rsidP="00ED6BA1">
      <w:pPr>
        <w:spacing w:line="360" w:lineRule="auto"/>
        <w:jc w:val="both"/>
        <w:rPr>
          <w:rFonts w:ascii="Arial" w:hAnsi="Arial" w:cs="Arial"/>
          <w:lang w:eastAsia="pt-PT"/>
        </w:rPr>
      </w:pPr>
      <w:r w:rsidRPr="00E41469">
        <w:rPr>
          <w:rFonts w:ascii="Arial" w:hAnsi="Arial" w:cs="Arial"/>
          <w:lang w:eastAsia="pt-PT"/>
        </w:rPr>
        <w:t>Após o início do estágio esta foi a primeira tarefa em que senti necessidade de recorrer e analisar os PNEF</w:t>
      </w:r>
      <w:r w:rsidR="00701B18">
        <w:rPr>
          <w:rFonts w:ascii="Arial" w:hAnsi="Arial" w:cs="Arial"/>
          <w:lang w:eastAsia="pt-PT"/>
        </w:rPr>
        <w:t>,</w:t>
      </w:r>
      <w:r w:rsidRPr="00E41469">
        <w:rPr>
          <w:rFonts w:ascii="Arial" w:hAnsi="Arial" w:cs="Arial"/>
          <w:lang w:eastAsia="pt-PT"/>
        </w:rPr>
        <w:t xml:space="preserve"> para </w:t>
      </w:r>
      <w:r w:rsidR="00701B18">
        <w:rPr>
          <w:rFonts w:ascii="Arial" w:hAnsi="Arial" w:cs="Arial"/>
          <w:lang w:eastAsia="pt-PT"/>
        </w:rPr>
        <w:t>proceder à</w:t>
      </w:r>
      <w:r w:rsidRPr="00E41469">
        <w:rPr>
          <w:rFonts w:ascii="Arial" w:hAnsi="Arial" w:cs="Arial"/>
          <w:lang w:eastAsia="pt-PT"/>
        </w:rPr>
        <w:t xml:space="preserve"> elaboração do plano anual.</w:t>
      </w:r>
    </w:p>
    <w:p w:rsidR="00ED6BA1" w:rsidRPr="00E41469" w:rsidRDefault="00ED6BA1" w:rsidP="00ED6BA1">
      <w:pPr>
        <w:spacing w:line="360" w:lineRule="auto"/>
        <w:jc w:val="both"/>
        <w:rPr>
          <w:rFonts w:ascii="Arial" w:hAnsi="Arial" w:cs="Arial"/>
          <w:lang w:eastAsia="pt-PT"/>
        </w:rPr>
      </w:pPr>
      <w:r w:rsidRPr="00E41469">
        <w:rPr>
          <w:rFonts w:ascii="Arial" w:hAnsi="Arial" w:cs="Arial"/>
          <w:lang w:eastAsia="pt-PT"/>
        </w:rPr>
        <w:t xml:space="preserve">Primeiramente, em reunião com a professora cooperante foram atribuídas as turmas a cada estagiário e definidas as matérias que seriam lecionadas em cada ano letivo. </w:t>
      </w:r>
    </w:p>
    <w:p w:rsidR="00ED6BA1" w:rsidRDefault="00ED6BA1" w:rsidP="00ED6BA1">
      <w:pPr>
        <w:spacing w:line="360" w:lineRule="auto"/>
        <w:jc w:val="both"/>
        <w:rPr>
          <w:rFonts w:ascii="Arial" w:hAnsi="Arial" w:cs="Arial"/>
          <w:lang w:eastAsia="pt-PT"/>
        </w:rPr>
      </w:pPr>
      <w:r w:rsidRPr="00E41469">
        <w:rPr>
          <w:rFonts w:ascii="Arial" w:hAnsi="Arial" w:cs="Arial"/>
          <w:lang w:eastAsia="pt-PT"/>
        </w:rPr>
        <w:t xml:space="preserve">Assim, partindo desta base, e escolhido o modelo de planeamento a adoptar, foi-me possível começar a elaborar o planeamento anual. </w:t>
      </w:r>
    </w:p>
    <w:p w:rsidR="00D42E14" w:rsidRDefault="00713864" w:rsidP="00D42E14">
      <w:pPr>
        <w:spacing w:line="360" w:lineRule="auto"/>
        <w:jc w:val="both"/>
        <w:rPr>
          <w:rFonts w:ascii="Arial" w:hAnsi="Arial" w:cs="Arial"/>
          <w:lang w:eastAsia="pt-PT"/>
        </w:rPr>
      </w:pPr>
      <w:r>
        <w:rPr>
          <w:rFonts w:ascii="Arial" w:hAnsi="Arial" w:cs="Arial"/>
          <w:lang w:eastAsia="pt-PT"/>
        </w:rPr>
        <w:t xml:space="preserve">Neste sentido, </w:t>
      </w:r>
      <w:r w:rsidR="00D42E14">
        <w:rPr>
          <w:rFonts w:ascii="Arial" w:hAnsi="Arial" w:cs="Arial"/>
          <w:lang w:eastAsia="pt-PT"/>
        </w:rPr>
        <w:t>conjuntamente com a professora orientadora da escola, acordamos que o pl</w:t>
      </w:r>
      <w:r>
        <w:rPr>
          <w:rFonts w:ascii="Arial" w:hAnsi="Arial" w:cs="Arial"/>
          <w:lang w:eastAsia="pt-PT"/>
        </w:rPr>
        <w:t>aneamento por etapas</w:t>
      </w:r>
      <w:r w:rsidR="005B035E">
        <w:rPr>
          <w:rFonts w:ascii="Arial" w:hAnsi="Arial" w:cs="Arial"/>
          <w:lang w:eastAsia="pt-PT"/>
        </w:rPr>
        <w:t xml:space="preserve"> (anexo 2)</w:t>
      </w:r>
      <w:r w:rsidR="00E1341D">
        <w:rPr>
          <w:rFonts w:ascii="Arial" w:hAnsi="Arial" w:cs="Arial"/>
          <w:lang w:eastAsia="pt-PT"/>
        </w:rPr>
        <w:t xml:space="preserve"> </w:t>
      </w:r>
      <w:r>
        <w:rPr>
          <w:rFonts w:ascii="Arial" w:hAnsi="Arial" w:cs="Arial"/>
          <w:lang w:eastAsia="pt-PT"/>
        </w:rPr>
        <w:t>assumia a seguinte</w:t>
      </w:r>
      <w:r w:rsidR="00D42E14">
        <w:rPr>
          <w:rFonts w:ascii="Arial" w:hAnsi="Arial" w:cs="Arial"/>
          <w:lang w:eastAsia="pt-PT"/>
        </w:rPr>
        <w:t xml:space="preserve"> estrutura:</w:t>
      </w:r>
    </w:p>
    <w:p w:rsidR="00D42E14" w:rsidRDefault="00D42E14" w:rsidP="00DB2A91">
      <w:pPr>
        <w:pStyle w:val="ListParagraph"/>
        <w:numPr>
          <w:ilvl w:val="0"/>
          <w:numId w:val="1"/>
        </w:numPr>
        <w:spacing w:line="360" w:lineRule="auto"/>
        <w:jc w:val="both"/>
        <w:rPr>
          <w:rFonts w:ascii="Arial" w:hAnsi="Arial" w:cs="Arial"/>
          <w:lang w:eastAsia="pt-PT"/>
        </w:rPr>
      </w:pPr>
      <w:r w:rsidRPr="00D737EF">
        <w:rPr>
          <w:rFonts w:ascii="Arial" w:hAnsi="Arial" w:cs="Arial"/>
          <w:lang w:eastAsia="pt-PT"/>
        </w:rPr>
        <w:t>1ª Etapa – Avaliação Inicial</w:t>
      </w:r>
      <w:r>
        <w:rPr>
          <w:rFonts w:ascii="Arial" w:hAnsi="Arial" w:cs="Arial"/>
          <w:lang w:eastAsia="pt-PT"/>
        </w:rPr>
        <w:t>;</w:t>
      </w:r>
    </w:p>
    <w:p w:rsidR="00D42E14" w:rsidRDefault="00D42E14" w:rsidP="00DB2A91">
      <w:pPr>
        <w:pStyle w:val="ListParagraph"/>
        <w:numPr>
          <w:ilvl w:val="0"/>
          <w:numId w:val="1"/>
        </w:numPr>
        <w:spacing w:line="360" w:lineRule="auto"/>
        <w:jc w:val="both"/>
        <w:rPr>
          <w:rFonts w:ascii="Arial" w:hAnsi="Arial" w:cs="Arial"/>
          <w:lang w:eastAsia="pt-PT"/>
        </w:rPr>
      </w:pPr>
      <w:r>
        <w:rPr>
          <w:rFonts w:ascii="Arial" w:hAnsi="Arial" w:cs="Arial"/>
          <w:lang w:eastAsia="pt-PT"/>
        </w:rPr>
        <w:t>2ª Etapa – Aprendizagem e Desenvolvimento;</w:t>
      </w:r>
    </w:p>
    <w:p w:rsidR="00D42E14" w:rsidRDefault="00D42E14" w:rsidP="00DB2A91">
      <w:pPr>
        <w:pStyle w:val="ListParagraph"/>
        <w:numPr>
          <w:ilvl w:val="0"/>
          <w:numId w:val="1"/>
        </w:numPr>
        <w:spacing w:line="360" w:lineRule="auto"/>
        <w:jc w:val="both"/>
        <w:rPr>
          <w:rFonts w:ascii="Arial" w:hAnsi="Arial" w:cs="Arial"/>
          <w:lang w:eastAsia="pt-PT"/>
        </w:rPr>
      </w:pPr>
      <w:r>
        <w:rPr>
          <w:rFonts w:ascii="Arial" w:hAnsi="Arial" w:cs="Arial"/>
          <w:lang w:eastAsia="pt-PT"/>
        </w:rPr>
        <w:t>3ª Etapa – Desenvolvimento e Aplicação;</w:t>
      </w:r>
    </w:p>
    <w:p w:rsidR="00D42E14" w:rsidRDefault="00D42E14" w:rsidP="00DB2A91">
      <w:pPr>
        <w:pStyle w:val="ListParagraph"/>
        <w:numPr>
          <w:ilvl w:val="0"/>
          <w:numId w:val="1"/>
        </w:numPr>
        <w:spacing w:line="360" w:lineRule="auto"/>
        <w:jc w:val="both"/>
        <w:rPr>
          <w:rFonts w:ascii="Arial" w:hAnsi="Arial" w:cs="Arial"/>
          <w:lang w:eastAsia="pt-PT"/>
        </w:rPr>
      </w:pPr>
      <w:r>
        <w:rPr>
          <w:rFonts w:ascii="Arial" w:hAnsi="Arial" w:cs="Arial"/>
          <w:lang w:eastAsia="pt-PT"/>
        </w:rPr>
        <w:t>4ª Etapa – Aplicação e Consolidação;</w:t>
      </w:r>
    </w:p>
    <w:p w:rsidR="00ED6BA1" w:rsidRDefault="00ED6BA1" w:rsidP="00ED6BA1">
      <w:pPr>
        <w:spacing w:line="360" w:lineRule="auto"/>
        <w:jc w:val="both"/>
        <w:rPr>
          <w:rFonts w:ascii="Arial" w:hAnsi="Arial" w:cs="Arial"/>
          <w:lang w:eastAsia="pt-PT"/>
        </w:rPr>
      </w:pPr>
      <w:r>
        <w:rPr>
          <w:rFonts w:ascii="Arial" w:hAnsi="Arial" w:cs="Arial"/>
          <w:lang w:eastAsia="pt-PT"/>
        </w:rPr>
        <w:t>Tendo em conta os objetivos definidos nos planeamentos anuais das turmas do 5º e do 7º ano</w:t>
      </w:r>
      <w:r w:rsidR="00FA05D1">
        <w:rPr>
          <w:rFonts w:ascii="Arial" w:hAnsi="Arial" w:cs="Arial"/>
          <w:lang w:eastAsia="pt-PT"/>
        </w:rPr>
        <w:t xml:space="preserve"> resultantes da informação recolhida durante a avaliação inicial foram definidos os objetivos para a 2ª Etapa (Aprendizagem e Desenvolvimento). Os objetivos das etapas seguintes só foram definidos após o respetivo balanço da etapa antecedente, o que fez com que a planificação fosse contínua ao longo do ano letivo.</w:t>
      </w:r>
    </w:p>
    <w:p w:rsidR="00FA05D1" w:rsidRDefault="00FA05D1" w:rsidP="00ED6BA1">
      <w:pPr>
        <w:spacing w:line="360" w:lineRule="auto"/>
        <w:jc w:val="both"/>
        <w:rPr>
          <w:rFonts w:ascii="Arial" w:hAnsi="Arial" w:cs="Arial"/>
          <w:lang w:eastAsia="pt-PT"/>
        </w:rPr>
      </w:pPr>
      <w:r>
        <w:rPr>
          <w:rFonts w:ascii="Arial" w:hAnsi="Arial" w:cs="Arial"/>
          <w:lang w:eastAsia="pt-PT"/>
        </w:rPr>
        <w:t xml:space="preserve">Por sua vez, com base nos objetivos estipulados para cada etapa, foi possível planear de forma mais específica </w:t>
      </w:r>
      <w:r w:rsidR="00AC30CA">
        <w:rPr>
          <w:rFonts w:ascii="Arial" w:hAnsi="Arial" w:cs="Arial"/>
          <w:lang w:eastAsia="pt-PT"/>
        </w:rPr>
        <w:t>os planos para cada aula</w:t>
      </w:r>
      <w:r>
        <w:rPr>
          <w:rFonts w:ascii="Arial" w:hAnsi="Arial" w:cs="Arial"/>
          <w:lang w:eastAsia="pt-PT"/>
        </w:rPr>
        <w:t xml:space="preserve">, onde foram descrimidados as matérias a abordar, definidos os objetivos a alcançar, criados os exercícios com os </w:t>
      </w:r>
      <w:r>
        <w:rPr>
          <w:rFonts w:ascii="Arial" w:hAnsi="Arial" w:cs="Arial"/>
          <w:lang w:eastAsia="pt-PT"/>
        </w:rPr>
        <w:lastRenderedPageBreak/>
        <w:t xml:space="preserve">respetivos critérios de êxito </w:t>
      </w:r>
      <w:r w:rsidR="00C875F9">
        <w:rPr>
          <w:rFonts w:ascii="Arial" w:hAnsi="Arial" w:cs="Arial"/>
          <w:lang w:eastAsia="pt-PT"/>
        </w:rPr>
        <w:t>bem vincados, bem como as capacidades físicas a desenvolver e os conhecimentos a transmitir aos alunos.</w:t>
      </w:r>
    </w:p>
    <w:p w:rsidR="00E41469" w:rsidRPr="00E41469" w:rsidRDefault="00E41469" w:rsidP="00E41469">
      <w:pPr>
        <w:spacing w:line="360" w:lineRule="auto"/>
        <w:jc w:val="both"/>
        <w:rPr>
          <w:rFonts w:ascii="Arial" w:hAnsi="Arial" w:cs="Arial"/>
          <w:lang w:eastAsia="pt-PT"/>
        </w:rPr>
      </w:pPr>
      <w:r w:rsidRPr="00E41469">
        <w:rPr>
          <w:rFonts w:ascii="Arial" w:hAnsi="Arial" w:cs="Arial"/>
          <w:lang w:eastAsia="pt-PT"/>
        </w:rPr>
        <w:t>No entanto, apesar de inquestionável a importâcia da concepção deste documento, e que sem ele certamente me iria “perder” durante o processo de ensino e aprendizagem, não pude deixar de notar que este se vai consta</w:t>
      </w:r>
      <w:r w:rsidR="00ED6BA1">
        <w:rPr>
          <w:rFonts w:ascii="Arial" w:hAnsi="Arial" w:cs="Arial"/>
          <w:lang w:eastAsia="pt-PT"/>
        </w:rPr>
        <w:t>nte</w:t>
      </w:r>
      <w:r w:rsidRPr="00E41469">
        <w:rPr>
          <w:rFonts w:ascii="Arial" w:hAnsi="Arial" w:cs="Arial"/>
          <w:lang w:eastAsia="pt-PT"/>
        </w:rPr>
        <w:t xml:space="preserve">mente alterando/ajustando </w:t>
      </w:r>
      <w:r w:rsidR="00ED6BA1">
        <w:rPr>
          <w:rFonts w:ascii="Arial" w:hAnsi="Arial" w:cs="Arial"/>
          <w:lang w:eastAsia="pt-PT"/>
        </w:rPr>
        <w:t>devido a</w:t>
      </w:r>
      <w:r w:rsidRPr="00E41469">
        <w:rPr>
          <w:rFonts w:ascii="Arial" w:hAnsi="Arial" w:cs="Arial"/>
          <w:lang w:eastAsia="pt-PT"/>
        </w:rPr>
        <w:t>o aparecimento das mais variadas circunstâncias. Por exemplo, já durante o 3º período decidi em colaboração com a professora cooperante, que deveria lecionar a modalidade de ténis, uma vez que acreditava que a transmissão dos conhecimentos que possuía sobre esta matéria seria uma mais-val</w:t>
      </w:r>
      <w:r w:rsidR="00701B18">
        <w:rPr>
          <w:rFonts w:ascii="Arial" w:hAnsi="Arial" w:cs="Arial"/>
          <w:lang w:eastAsia="pt-PT"/>
        </w:rPr>
        <w:t>ia para os alunos, já que conta</w:t>
      </w:r>
      <w:r w:rsidRPr="00E41469">
        <w:rPr>
          <w:rFonts w:ascii="Arial" w:hAnsi="Arial" w:cs="Arial"/>
          <w:lang w:eastAsia="pt-PT"/>
        </w:rPr>
        <w:t>tavam com uma modalidade diferente e alargavam o seu leque de experiências motoras. Como tal, foi necessário contornar algumas situações, já que o ténis não era re</w:t>
      </w:r>
      <w:r w:rsidR="00701B18">
        <w:rPr>
          <w:rFonts w:ascii="Arial" w:hAnsi="Arial" w:cs="Arial"/>
          <w:lang w:eastAsia="pt-PT"/>
        </w:rPr>
        <w:t xml:space="preserve">ferenciado no planeamento anual. </w:t>
      </w:r>
      <w:r w:rsidR="005C296B">
        <w:rPr>
          <w:rFonts w:ascii="Arial" w:hAnsi="Arial" w:cs="Arial"/>
          <w:lang w:eastAsia="pt-PT"/>
        </w:rPr>
        <w:t>Mais tarde</w:t>
      </w:r>
      <w:r w:rsidRPr="00E41469">
        <w:rPr>
          <w:rFonts w:ascii="Arial" w:hAnsi="Arial" w:cs="Arial"/>
          <w:lang w:eastAsia="pt-PT"/>
        </w:rPr>
        <w:t xml:space="preserve"> tive que proceder a uma reestruturação do documento de forma a integrar essa modalidade e ajustar a aboradagens das restantes. Porém, esta não foi uma situação isolada, ou seja, houve aulas que nã</w:t>
      </w:r>
      <w:r w:rsidR="004D7256">
        <w:rPr>
          <w:rFonts w:ascii="Arial" w:hAnsi="Arial" w:cs="Arial"/>
          <w:lang w:eastAsia="pt-PT"/>
        </w:rPr>
        <w:t>o foram lecionadas devido a visit</w:t>
      </w:r>
      <w:r w:rsidRPr="00E41469">
        <w:rPr>
          <w:rFonts w:ascii="Arial" w:hAnsi="Arial" w:cs="Arial"/>
          <w:lang w:eastAsia="pt-PT"/>
        </w:rPr>
        <w:t>as de estudo e participações em atividades da escola posteriormente agendadas, o que originou nova retificação do documento.</w:t>
      </w:r>
    </w:p>
    <w:p w:rsidR="00E41469" w:rsidRPr="00E41469" w:rsidRDefault="00E41469" w:rsidP="00E41469">
      <w:pPr>
        <w:spacing w:line="360" w:lineRule="auto"/>
        <w:jc w:val="both"/>
        <w:rPr>
          <w:rFonts w:ascii="Arial" w:hAnsi="Arial" w:cs="Arial"/>
          <w:lang w:eastAsia="pt-PT"/>
        </w:rPr>
      </w:pPr>
      <w:r w:rsidRPr="00E41469">
        <w:rPr>
          <w:rFonts w:ascii="Arial" w:hAnsi="Arial" w:cs="Arial"/>
          <w:lang w:eastAsia="pt-PT"/>
        </w:rPr>
        <w:t>Desta forma, o planeamento anual fornece uma base de trabalho sustentada para o professor. No entanto, devido às hipoteticas alterações que lhe estão inerentes, é um documento que necessita de constantes ajustes/a</w:t>
      </w:r>
      <w:r w:rsidR="005C296B">
        <w:rPr>
          <w:rFonts w:ascii="Arial" w:hAnsi="Arial" w:cs="Arial"/>
          <w:lang w:eastAsia="pt-PT"/>
        </w:rPr>
        <w:t>l</w:t>
      </w:r>
      <w:r w:rsidRPr="00E41469">
        <w:rPr>
          <w:rFonts w:ascii="Arial" w:hAnsi="Arial" w:cs="Arial"/>
          <w:lang w:eastAsia="pt-PT"/>
        </w:rPr>
        <w:t>terações para se manter atualizado do ínicio ao fim do ano letivo.</w:t>
      </w:r>
    </w:p>
    <w:p w:rsidR="00FD73ED" w:rsidRPr="00DE1943" w:rsidRDefault="00FD73ED" w:rsidP="00FD73ED">
      <w:pPr>
        <w:autoSpaceDE w:val="0"/>
        <w:autoSpaceDN w:val="0"/>
        <w:adjustRightInd w:val="0"/>
        <w:spacing w:before="240" w:after="120" w:line="360" w:lineRule="auto"/>
        <w:jc w:val="both"/>
        <w:rPr>
          <w:rFonts w:ascii="Arial" w:hAnsi="Arial" w:cs="Arial"/>
          <w:b/>
          <w:sz w:val="24"/>
          <w:szCs w:val="24"/>
        </w:rPr>
      </w:pPr>
      <w:r w:rsidRPr="00DE1943">
        <w:rPr>
          <w:rFonts w:ascii="Arial" w:hAnsi="Arial" w:cs="Arial"/>
          <w:b/>
          <w:sz w:val="24"/>
          <w:szCs w:val="24"/>
        </w:rPr>
        <w:t>1ª Etapa – Avaliação Inicial</w:t>
      </w:r>
    </w:p>
    <w:p w:rsidR="008C562D" w:rsidRDefault="008C562D" w:rsidP="00B64912">
      <w:pPr>
        <w:spacing w:line="360" w:lineRule="auto"/>
        <w:jc w:val="both"/>
        <w:rPr>
          <w:rFonts w:ascii="Arial" w:hAnsi="Arial" w:cs="Arial"/>
        </w:rPr>
      </w:pPr>
      <w:r>
        <w:rPr>
          <w:rFonts w:ascii="Arial" w:hAnsi="Arial" w:cs="Arial"/>
        </w:rPr>
        <w:t xml:space="preserve">No âmbito da lecionação da Educação Física </w:t>
      </w:r>
      <w:r w:rsidR="00424EC2">
        <w:rPr>
          <w:rFonts w:ascii="Arial" w:hAnsi="Arial" w:cs="Arial"/>
        </w:rPr>
        <w:t>e de acordo com os conteúdos expressos nos PNEF a 1ª Etapa de lecionação contempla a Avaliação Inicial.</w:t>
      </w:r>
    </w:p>
    <w:p w:rsidR="002E51A4" w:rsidRDefault="002E51A4" w:rsidP="00B64912">
      <w:pPr>
        <w:spacing w:line="360" w:lineRule="auto"/>
        <w:jc w:val="both"/>
        <w:rPr>
          <w:rFonts w:ascii="Arial" w:hAnsi="Arial" w:cs="Arial"/>
        </w:rPr>
      </w:pPr>
      <w:r>
        <w:rPr>
          <w:rFonts w:ascii="Arial" w:hAnsi="Arial" w:cs="Arial"/>
        </w:rPr>
        <w:t xml:space="preserve">Em simultâneo com a observação e participação no planeamento da </w:t>
      </w:r>
      <w:r w:rsidR="005C296B">
        <w:rPr>
          <w:rFonts w:ascii="Arial" w:hAnsi="Arial" w:cs="Arial"/>
        </w:rPr>
        <w:t>avaliação inicial</w:t>
      </w:r>
      <w:r>
        <w:rPr>
          <w:rFonts w:ascii="Arial" w:hAnsi="Arial" w:cs="Arial"/>
        </w:rPr>
        <w:t xml:space="preserve"> </w:t>
      </w:r>
      <w:r w:rsidR="00695815">
        <w:rPr>
          <w:rFonts w:ascii="Arial" w:hAnsi="Arial" w:cs="Arial"/>
        </w:rPr>
        <w:t xml:space="preserve">conjuntamente </w:t>
      </w:r>
      <w:r w:rsidR="005C296B">
        <w:rPr>
          <w:rFonts w:ascii="Arial" w:hAnsi="Arial" w:cs="Arial"/>
        </w:rPr>
        <w:t>com a orientadora c</w:t>
      </w:r>
      <w:r>
        <w:rPr>
          <w:rFonts w:ascii="Arial" w:hAnsi="Arial" w:cs="Arial"/>
        </w:rPr>
        <w:t>ooperante, fez-se a caraterização de cada turma através da aplicação de um questionário</w:t>
      </w:r>
      <w:r w:rsidR="004D7256">
        <w:rPr>
          <w:rFonts w:ascii="Arial" w:hAnsi="Arial" w:cs="Arial"/>
        </w:rPr>
        <w:t xml:space="preserve"> (anexo1)</w:t>
      </w:r>
      <w:r>
        <w:rPr>
          <w:rFonts w:ascii="Arial" w:hAnsi="Arial" w:cs="Arial"/>
        </w:rPr>
        <w:t xml:space="preserve"> referente à disciplina de E</w:t>
      </w:r>
      <w:r w:rsidR="005C296B">
        <w:rPr>
          <w:rFonts w:ascii="Arial" w:hAnsi="Arial" w:cs="Arial"/>
        </w:rPr>
        <w:t xml:space="preserve">ducação </w:t>
      </w:r>
      <w:r>
        <w:rPr>
          <w:rFonts w:ascii="Arial" w:hAnsi="Arial" w:cs="Arial"/>
        </w:rPr>
        <w:t>F</w:t>
      </w:r>
      <w:r w:rsidR="005C296B">
        <w:rPr>
          <w:rFonts w:ascii="Arial" w:hAnsi="Arial" w:cs="Arial"/>
        </w:rPr>
        <w:t>ísica</w:t>
      </w:r>
      <w:r w:rsidR="00695815">
        <w:rPr>
          <w:rFonts w:ascii="Arial" w:hAnsi="Arial" w:cs="Arial"/>
        </w:rPr>
        <w:t>,</w:t>
      </w:r>
      <w:r>
        <w:rPr>
          <w:rFonts w:ascii="Arial" w:hAnsi="Arial" w:cs="Arial"/>
        </w:rPr>
        <w:t xml:space="preserve"> elaborado pelo núcleo de estágio, com o objetivo de </w:t>
      </w:r>
      <w:r w:rsidR="004D7256">
        <w:rPr>
          <w:rFonts w:ascii="Arial" w:hAnsi="Arial" w:cs="Arial"/>
        </w:rPr>
        <w:t>caracterizar cada aluno em particular</w:t>
      </w:r>
      <w:r>
        <w:rPr>
          <w:rFonts w:ascii="Arial" w:hAnsi="Arial" w:cs="Arial"/>
        </w:rPr>
        <w:t xml:space="preserve">, </w:t>
      </w:r>
      <w:r w:rsidR="00695815">
        <w:rPr>
          <w:rFonts w:ascii="Arial" w:hAnsi="Arial" w:cs="Arial"/>
        </w:rPr>
        <w:t>de forma a que a minha</w:t>
      </w:r>
      <w:r>
        <w:rPr>
          <w:rFonts w:ascii="Arial" w:hAnsi="Arial" w:cs="Arial"/>
        </w:rPr>
        <w:t xml:space="preserve"> de intervenção como professor </w:t>
      </w:r>
      <w:r w:rsidR="00695815">
        <w:rPr>
          <w:rFonts w:ascii="Arial" w:hAnsi="Arial" w:cs="Arial"/>
        </w:rPr>
        <w:t>fosse a mais  adequada e efetiva possível</w:t>
      </w:r>
      <w:r>
        <w:rPr>
          <w:rFonts w:ascii="Arial" w:hAnsi="Arial" w:cs="Arial"/>
        </w:rPr>
        <w:t xml:space="preserve">, tanto no processo de ensino e aprendizagem como na relação interpessoal com os alunos. </w:t>
      </w:r>
    </w:p>
    <w:p w:rsidR="001C361F" w:rsidRDefault="001C361F" w:rsidP="00B64912">
      <w:pPr>
        <w:spacing w:line="360" w:lineRule="auto"/>
        <w:jc w:val="both"/>
        <w:rPr>
          <w:rFonts w:ascii="Arial" w:hAnsi="Arial" w:cs="Arial"/>
        </w:rPr>
      </w:pPr>
      <w:r>
        <w:rPr>
          <w:rFonts w:ascii="Arial" w:hAnsi="Arial" w:cs="Arial"/>
        </w:rPr>
        <w:t xml:space="preserve">Segundo Carvalho (1994) se desejarmos que os alunos realizem as aprendizagens que os conduzem ao seu desenvolvimento, é imprescindível começar por identificar as suas dificuldades e perceber as suas possibilidades. </w:t>
      </w:r>
    </w:p>
    <w:p w:rsidR="00976585" w:rsidRPr="00DB5616" w:rsidRDefault="00697CBC" w:rsidP="00976585">
      <w:pPr>
        <w:spacing w:line="360" w:lineRule="auto"/>
        <w:jc w:val="both"/>
        <w:rPr>
          <w:rFonts w:ascii="Arial" w:hAnsi="Arial" w:cs="Arial"/>
        </w:rPr>
      </w:pPr>
      <w:r>
        <w:rPr>
          <w:rFonts w:ascii="Arial" w:hAnsi="Arial" w:cs="Arial"/>
        </w:rPr>
        <w:lastRenderedPageBreak/>
        <w:t>A mesma</w:t>
      </w:r>
      <w:r w:rsidR="00B07BE3">
        <w:rPr>
          <w:rFonts w:ascii="Arial" w:hAnsi="Arial" w:cs="Arial"/>
        </w:rPr>
        <w:t xml:space="preserve"> autor</w:t>
      </w:r>
      <w:r>
        <w:rPr>
          <w:rFonts w:ascii="Arial" w:hAnsi="Arial" w:cs="Arial"/>
        </w:rPr>
        <w:t>a</w:t>
      </w:r>
      <w:r w:rsidR="00B07BE3">
        <w:rPr>
          <w:rFonts w:ascii="Arial" w:hAnsi="Arial" w:cs="Arial"/>
        </w:rPr>
        <w:t xml:space="preserve"> refere que</w:t>
      </w:r>
      <w:r w:rsidR="00976585">
        <w:rPr>
          <w:rFonts w:ascii="Arial" w:hAnsi="Arial" w:cs="Arial"/>
        </w:rPr>
        <w:t xml:space="preserve"> o</w:t>
      </w:r>
      <w:r w:rsidR="00976585" w:rsidRPr="00E7775F">
        <w:rPr>
          <w:rFonts w:ascii="Arial" w:hAnsi="Arial" w:cs="Arial"/>
        </w:rPr>
        <w:t xml:space="preserve"> processo </w:t>
      </w:r>
      <w:r w:rsidR="00976585">
        <w:rPr>
          <w:rFonts w:ascii="Arial" w:hAnsi="Arial" w:cs="Arial"/>
        </w:rPr>
        <w:t>de avaliação inicial tem</w:t>
      </w:r>
      <w:r w:rsidR="00005D04">
        <w:rPr>
          <w:rFonts w:ascii="Arial" w:hAnsi="Arial" w:cs="Arial"/>
        </w:rPr>
        <w:t xml:space="preserve"> por obje</w:t>
      </w:r>
      <w:r w:rsidR="00976585" w:rsidRPr="00E7775F">
        <w:rPr>
          <w:rFonts w:ascii="Arial" w:hAnsi="Arial" w:cs="Arial"/>
        </w:rPr>
        <w:t xml:space="preserve">tivos fundamentais, diagnosticar as dificuldades e limitações dos alunos face às aprendizagens previstas e prognosticar o seu desenvolvimento, </w:t>
      </w:r>
      <w:r w:rsidR="00976585">
        <w:rPr>
          <w:rFonts w:ascii="Arial" w:hAnsi="Arial" w:cs="Arial"/>
        </w:rPr>
        <w:t>bem como</w:t>
      </w:r>
      <w:r w:rsidR="00976585" w:rsidRPr="00E7775F">
        <w:rPr>
          <w:rFonts w:ascii="Arial" w:hAnsi="Arial" w:cs="Arial"/>
        </w:rPr>
        <w:t xml:space="preserve"> perceber quais as aprendizagens que poderão vir a realizar com a ajuda do professor e dos colegas, na</w:t>
      </w:r>
      <w:r w:rsidR="00976585">
        <w:rPr>
          <w:rFonts w:ascii="Arial" w:hAnsi="Arial" w:cs="Arial"/>
        </w:rPr>
        <w:t xml:space="preserve"> aula de Educação Física. </w:t>
      </w:r>
      <w:r w:rsidR="00976585" w:rsidRPr="00DB5616">
        <w:rPr>
          <w:rFonts w:ascii="Arial" w:hAnsi="Arial" w:cs="Arial"/>
        </w:rPr>
        <w:t>Esta avaliação exige que os alunos sejam colocados à prova com todas as matérias presentes no PNEF para esse nível de ensino, sendo que as aulas destinadas a essa avaliação devem ocorrer num clima natural</w:t>
      </w:r>
      <w:r w:rsidR="00B07BE3">
        <w:rPr>
          <w:rFonts w:ascii="Arial" w:hAnsi="Arial" w:cs="Arial"/>
        </w:rPr>
        <w:t>,</w:t>
      </w:r>
      <w:r w:rsidR="00976585" w:rsidRPr="00DB5616">
        <w:rPr>
          <w:rFonts w:ascii="Arial" w:hAnsi="Arial" w:cs="Arial"/>
        </w:rPr>
        <w:t xml:space="preserve"> não sendo encarado pelos alunos como um período </w:t>
      </w:r>
      <w:r w:rsidR="00B07BE3">
        <w:rPr>
          <w:rFonts w:ascii="Arial" w:hAnsi="Arial" w:cs="Arial"/>
        </w:rPr>
        <w:t>formal de avaliação</w:t>
      </w:r>
      <w:r w:rsidR="00976585" w:rsidRPr="00DB5616">
        <w:rPr>
          <w:rFonts w:ascii="Arial" w:hAnsi="Arial" w:cs="Arial"/>
        </w:rPr>
        <w:t xml:space="preserve">. Normalmente ocorre num período de tempo alargado (4 ou 5 semanas) para que o professor possa recolher </w:t>
      </w:r>
      <w:r w:rsidR="00B07BE3">
        <w:rPr>
          <w:rFonts w:ascii="Arial" w:hAnsi="Arial" w:cs="Arial"/>
        </w:rPr>
        <w:t xml:space="preserve">os </w:t>
      </w:r>
      <w:r w:rsidR="00976585" w:rsidRPr="00DB5616">
        <w:rPr>
          <w:rFonts w:ascii="Arial" w:hAnsi="Arial" w:cs="Arial"/>
        </w:rPr>
        <w:t>dados</w:t>
      </w:r>
      <w:r w:rsidR="00B07BE3">
        <w:rPr>
          <w:rFonts w:ascii="Arial" w:hAnsi="Arial" w:cs="Arial"/>
        </w:rPr>
        <w:t xml:space="preserve"> necessários para</w:t>
      </w:r>
      <w:r w:rsidR="00976585" w:rsidRPr="00DB5616">
        <w:rPr>
          <w:rFonts w:ascii="Arial" w:hAnsi="Arial" w:cs="Arial"/>
        </w:rPr>
        <w:t xml:space="preserve"> prognosticar o desenvolvimento dos alunos. </w:t>
      </w:r>
    </w:p>
    <w:p w:rsidR="00B07BE3" w:rsidRDefault="00B07BE3" w:rsidP="00B07BE3">
      <w:pPr>
        <w:spacing w:line="360" w:lineRule="auto"/>
        <w:jc w:val="both"/>
        <w:rPr>
          <w:rFonts w:ascii="Arial" w:hAnsi="Arial" w:cs="Arial"/>
        </w:rPr>
      </w:pPr>
      <w:r>
        <w:rPr>
          <w:rFonts w:ascii="Arial" w:hAnsi="Arial" w:cs="Arial"/>
        </w:rPr>
        <w:t>O proces</w:t>
      </w:r>
      <w:r w:rsidR="005C296B">
        <w:rPr>
          <w:rFonts w:ascii="Arial" w:hAnsi="Arial" w:cs="Arial"/>
        </w:rPr>
        <w:t>so de avaliação inicial</w:t>
      </w:r>
      <w:r>
        <w:rPr>
          <w:rFonts w:ascii="Arial" w:hAnsi="Arial" w:cs="Arial"/>
        </w:rPr>
        <w:t>, nas suas vertentes, diagnóstica e prognóstica, assume particular importância no processo de ensino e aprendizagem, pelo facto de construir um instrumento de extrema utilidade na aferição dos diferentes níveis de prática e no conhecimento específico de cada aluno.</w:t>
      </w:r>
    </w:p>
    <w:p w:rsidR="005112A0" w:rsidRDefault="00005D04" w:rsidP="008E5C2E">
      <w:pPr>
        <w:autoSpaceDE w:val="0"/>
        <w:autoSpaceDN w:val="0"/>
        <w:adjustRightInd w:val="0"/>
        <w:spacing w:line="360" w:lineRule="auto"/>
        <w:jc w:val="both"/>
        <w:rPr>
          <w:rFonts w:ascii="Arial" w:hAnsi="Arial" w:cs="Arial"/>
        </w:rPr>
      </w:pPr>
      <w:r>
        <w:rPr>
          <w:rFonts w:ascii="Arial" w:hAnsi="Arial" w:cs="Arial"/>
        </w:rPr>
        <w:t>Uma vez que a avaliação inicial corresponde à primeira etapa de um modelo de planeamento por etapas, pode se dizer que é determinante para uma correta projeção do trabalho a desenvolver</w:t>
      </w:r>
      <w:r w:rsidR="00507E93">
        <w:rPr>
          <w:rFonts w:ascii="Arial" w:hAnsi="Arial" w:cs="Arial"/>
        </w:rPr>
        <w:t>.</w:t>
      </w:r>
      <w:r>
        <w:rPr>
          <w:rFonts w:ascii="Arial" w:hAnsi="Arial" w:cs="Arial"/>
        </w:rPr>
        <w:t xml:space="preserve"> Nesta etapa os alunos passam por um rigoroso processo de avaliação, que pretende determinar as aptidões e dificuldades dos alunos nas diferentes matérias,</w:t>
      </w:r>
      <w:r w:rsidR="00B07BE3">
        <w:rPr>
          <w:rFonts w:ascii="Arial" w:hAnsi="Arial" w:cs="Arial"/>
        </w:rPr>
        <w:t xml:space="preserve"> prever as suas potencialidades e</w:t>
      </w:r>
      <w:r>
        <w:rPr>
          <w:rFonts w:ascii="Arial" w:hAnsi="Arial" w:cs="Arial"/>
        </w:rPr>
        <w:t xml:space="preserve"> identificar alunos críticos, o que permite ao professor perspetivar o trabalho de forma mais sustentada e indo ao encontro das necessidades e possibilidades dos alunos.</w:t>
      </w:r>
      <w:r w:rsidR="008E5C2E">
        <w:rPr>
          <w:rFonts w:ascii="Arial" w:hAnsi="Arial" w:cs="Arial"/>
        </w:rPr>
        <w:t xml:space="preserve"> </w:t>
      </w:r>
    </w:p>
    <w:p w:rsidR="00EB728E" w:rsidRDefault="00DB089D" w:rsidP="00FD73ED">
      <w:pPr>
        <w:spacing w:line="360" w:lineRule="auto"/>
        <w:jc w:val="both"/>
        <w:rPr>
          <w:rFonts w:ascii="Arial" w:hAnsi="Arial" w:cs="Arial"/>
        </w:rPr>
      </w:pPr>
      <w:r w:rsidRPr="00DB089D">
        <w:rPr>
          <w:rFonts w:ascii="Arial" w:hAnsi="Arial" w:cs="Arial"/>
        </w:rPr>
        <w:t>A etapa de avaliação inicial assume portanto funções de diagnóstico e prognóstico, uma vez que é com base no processo de avaliação inicial que s</w:t>
      </w:r>
      <w:r>
        <w:rPr>
          <w:rFonts w:ascii="Arial" w:hAnsi="Arial" w:cs="Arial"/>
        </w:rPr>
        <w:t>e definem as prioridades e obje</w:t>
      </w:r>
      <w:r w:rsidRPr="00DB089D">
        <w:rPr>
          <w:rFonts w:ascii="Arial" w:hAnsi="Arial" w:cs="Arial"/>
        </w:rPr>
        <w:t>tivos para o ano letivo. Para além do exposto, os resultados decorrentes da avaliação inicial possibilitam também a diferenciaç</w:t>
      </w:r>
      <w:r>
        <w:rPr>
          <w:rFonts w:ascii="Arial" w:hAnsi="Arial" w:cs="Arial"/>
        </w:rPr>
        <w:t>ão do ensino, definindo-se obje</w:t>
      </w:r>
      <w:r w:rsidRPr="00DB089D">
        <w:rPr>
          <w:rFonts w:ascii="Arial" w:hAnsi="Arial" w:cs="Arial"/>
        </w:rPr>
        <w:t>tivos operacionais espec</w:t>
      </w:r>
      <w:r>
        <w:rPr>
          <w:rFonts w:ascii="Arial" w:hAnsi="Arial" w:cs="Arial"/>
        </w:rPr>
        <w:t>íficos para cada grupo de nível</w:t>
      </w:r>
      <w:r w:rsidR="00FD73ED">
        <w:rPr>
          <w:rFonts w:ascii="Arial" w:hAnsi="Arial" w:cs="Arial"/>
        </w:rPr>
        <w:t>.</w:t>
      </w:r>
      <w:r>
        <w:rPr>
          <w:rFonts w:ascii="Arial" w:hAnsi="Arial" w:cs="Arial"/>
        </w:rPr>
        <w:t xml:space="preserve"> </w:t>
      </w:r>
    </w:p>
    <w:p w:rsidR="006B0B6A" w:rsidRDefault="00EB728E" w:rsidP="00201F7B">
      <w:pPr>
        <w:pStyle w:val="PlainText"/>
        <w:spacing w:after="240" w:line="360" w:lineRule="auto"/>
        <w:rPr>
          <w:rFonts w:ascii="Arial" w:hAnsi="Arial" w:cs="Arial"/>
          <w:b/>
          <w:sz w:val="22"/>
          <w:szCs w:val="22"/>
        </w:rPr>
      </w:pPr>
      <w:r>
        <w:rPr>
          <w:rFonts w:ascii="Arial" w:hAnsi="Arial" w:cs="Arial"/>
          <w:sz w:val="22"/>
          <w:szCs w:val="22"/>
        </w:rPr>
        <w:t>Em suma, p</w:t>
      </w:r>
      <w:r w:rsidRPr="001319F0">
        <w:rPr>
          <w:rFonts w:ascii="Arial" w:hAnsi="Arial" w:cs="Arial"/>
          <w:sz w:val="22"/>
          <w:szCs w:val="22"/>
        </w:rPr>
        <w:t>retende</w:t>
      </w:r>
      <w:r w:rsidR="0079126D">
        <w:rPr>
          <w:rFonts w:ascii="Arial" w:hAnsi="Arial" w:cs="Arial"/>
          <w:sz w:val="22"/>
          <w:szCs w:val="22"/>
        </w:rPr>
        <w:t>u</w:t>
      </w:r>
      <w:r w:rsidRPr="001319F0">
        <w:rPr>
          <w:rFonts w:ascii="Arial" w:hAnsi="Arial" w:cs="Arial"/>
          <w:sz w:val="22"/>
          <w:szCs w:val="22"/>
        </w:rPr>
        <w:t xml:space="preserve">-se com a </w:t>
      </w:r>
      <w:r w:rsidRPr="00EB728E">
        <w:rPr>
          <w:rFonts w:ascii="Arial" w:hAnsi="Arial" w:cs="Arial"/>
          <w:sz w:val="22"/>
          <w:szCs w:val="22"/>
        </w:rPr>
        <w:t>avaliação inicial</w:t>
      </w:r>
      <w:r w:rsidRPr="001319F0">
        <w:rPr>
          <w:rFonts w:ascii="Arial" w:hAnsi="Arial" w:cs="Arial"/>
          <w:sz w:val="22"/>
          <w:szCs w:val="22"/>
        </w:rPr>
        <w:t xml:space="preserve"> determinar as aptidões e dificuldades dos alunos face às aprendizagens previstas para assim </w:t>
      </w:r>
      <w:r w:rsidR="00697CBC">
        <w:rPr>
          <w:rFonts w:ascii="Arial" w:hAnsi="Arial" w:cs="Arial"/>
          <w:sz w:val="22"/>
          <w:szCs w:val="22"/>
        </w:rPr>
        <w:t>prognosticar</w:t>
      </w:r>
      <w:r w:rsidRPr="001319F0">
        <w:rPr>
          <w:rFonts w:ascii="Arial" w:hAnsi="Arial" w:cs="Arial"/>
          <w:sz w:val="22"/>
          <w:szCs w:val="22"/>
        </w:rPr>
        <w:t xml:space="preserve"> o seu desenvolvimento n</w:t>
      </w:r>
      <w:r>
        <w:rPr>
          <w:rFonts w:ascii="Arial" w:hAnsi="Arial" w:cs="Arial"/>
          <w:sz w:val="22"/>
          <w:szCs w:val="22"/>
        </w:rPr>
        <w:t>as diferentes matérias do respe</w:t>
      </w:r>
      <w:r w:rsidR="0079126D">
        <w:rPr>
          <w:rFonts w:ascii="Arial" w:hAnsi="Arial" w:cs="Arial"/>
          <w:sz w:val="22"/>
          <w:szCs w:val="22"/>
        </w:rPr>
        <w:t>tivo ano. Esta etapa foi</w:t>
      </w:r>
      <w:r w:rsidRPr="001319F0">
        <w:rPr>
          <w:rFonts w:ascii="Arial" w:hAnsi="Arial" w:cs="Arial"/>
          <w:sz w:val="22"/>
          <w:szCs w:val="22"/>
        </w:rPr>
        <w:t xml:space="preserve"> determi</w:t>
      </w:r>
      <w:r>
        <w:rPr>
          <w:rFonts w:ascii="Arial" w:hAnsi="Arial" w:cs="Arial"/>
          <w:sz w:val="22"/>
          <w:szCs w:val="22"/>
        </w:rPr>
        <w:t>nante para a planificação das a</w:t>
      </w:r>
      <w:r w:rsidRPr="001319F0">
        <w:rPr>
          <w:rFonts w:ascii="Arial" w:hAnsi="Arial" w:cs="Arial"/>
          <w:sz w:val="22"/>
          <w:szCs w:val="22"/>
        </w:rPr>
        <w:t>tividades e para a individualização do processo</w:t>
      </w:r>
      <w:r>
        <w:rPr>
          <w:rFonts w:ascii="Arial" w:hAnsi="Arial" w:cs="Arial"/>
          <w:sz w:val="22"/>
          <w:szCs w:val="22"/>
        </w:rPr>
        <w:t xml:space="preserve"> de ensino e </w:t>
      </w:r>
      <w:r w:rsidRPr="001319F0">
        <w:rPr>
          <w:rFonts w:ascii="Arial" w:hAnsi="Arial" w:cs="Arial"/>
          <w:sz w:val="22"/>
          <w:szCs w:val="22"/>
        </w:rPr>
        <w:t xml:space="preserve">aprendizagem. Esta </w:t>
      </w:r>
      <w:r w:rsidR="0079126D">
        <w:rPr>
          <w:rFonts w:ascii="Arial" w:hAnsi="Arial" w:cs="Arial"/>
          <w:sz w:val="22"/>
          <w:szCs w:val="22"/>
        </w:rPr>
        <w:t>foi</w:t>
      </w:r>
      <w:r w:rsidRPr="001319F0">
        <w:rPr>
          <w:rFonts w:ascii="Arial" w:hAnsi="Arial" w:cs="Arial"/>
          <w:sz w:val="22"/>
          <w:szCs w:val="22"/>
        </w:rPr>
        <w:t xml:space="preserve"> uma fase </w:t>
      </w:r>
      <w:r w:rsidR="00B07BE3">
        <w:rPr>
          <w:rFonts w:ascii="Arial" w:hAnsi="Arial" w:cs="Arial"/>
          <w:sz w:val="22"/>
          <w:szCs w:val="22"/>
        </w:rPr>
        <w:t xml:space="preserve">que </w:t>
      </w:r>
      <w:r w:rsidR="0079126D">
        <w:rPr>
          <w:rFonts w:ascii="Arial" w:hAnsi="Arial" w:cs="Arial"/>
          <w:sz w:val="22"/>
          <w:szCs w:val="22"/>
        </w:rPr>
        <w:t xml:space="preserve">me permitiu </w:t>
      </w:r>
      <w:r w:rsidRPr="001319F0">
        <w:rPr>
          <w:rFonts w:ascii="Arial" w:hAnsi="Arial" w:cs="Arial"/>
          <w:sz w:val="22"/>
          <w:szCs w:val="22"/>
        </w:rPr>
        <w:t>organiza</w:t>
      </w:r>
      <w:r w:rsidR="0079126D">
        <w:rPr>
          <w:rFonts w:ascii="Arial" w:hAnsi="Arial" w:cs="Arial"/>
          <w:sz w:val="22"/>
          <w:szCs w:val="22"/>
        </w:rPr>
        <w:t>r</w:t>
      </w:r>
      <w:r w:rsidRPr="001319F0">
        <w:rPr>
          <w:rFonts w:ascii="Arial" w:hAnsi="Arial" w:cs="Arial"/>
          <w:sz w:val="22"/>
          <w:szCs w:val="22"/>
        </w:rPr>
        <w:t xml:space="preserve"> e orienta</w:t>
      </w:r>
      <w:r w:rsidR="0079126D">
        <w:rPr>
          <w:rFonts w:ascii="Arial" w:hAnsi="Arial" w:cs="Arial"/>
          <w:sz w:val="22"/>
          <w:szCs w:val="22"/>
        </w:rPr>
        <w:t>r</w:t>
      </w:r>
      <w:r w:rsidRPr="001319F0">
        <w:rPr>
          <w:rFonts w:ascii="Arial" w:hAnsi="Arial" w:cs="Arial"/>
          <w:sz w:val="22"/>
          <w:szCs w:val="22"/>
        </w:rPr>
        <w:t xml:space="preserve"> o trabalho a desenvolver com a turma</w:t>
      </w:r>
      <w:r w:rsidR="0079126D">
        <w:rPr>
          <w:rFonts w:ascii="Arial" w:hAnsi="Arial" w:cs="Arial"/>
          <w:sz w:val="22"/>
          <w:szCs w:val="22"/>
        </w:rPr>
        <w:t xml:space="preserve"> ao longo do ano</w:t>
      </w:r>
      <w:r w:rsidRPr="001319F0">
        <w:rPr>
          <w:rFonts w:ascii="Arial" w:hAnsi="Arial" w:cs="Arial"/>
          <w:sz w:val="22"/>
          <w:szCs w:val="22"/>
        </w:rPr>
        <w:t xml:space="preserve">, onde </w:t>
      </w:r>
      <w:r w:rsidR="0079126D">
        <w:rPr>
          <w:rFonts w:ascii="Arial" w:hAnsi="Arial" w:cs="Arial"/>
          <w:sz w:val="22"/>
          <w:szCs w:val="22"/>
        </w:rPr>
        <w:t>foram</w:t>
      </w:r>
      <w:r w:rsidRPr="001319F0">
        <w:rPr>
          <w:rFonts w:ascii="Arial" w:hAnsi="Arial" w:cs="Arial"/>
          <w:sz w:val="22"/>
          <w:szCs w:val="22"/>
        </w:rPr>
        <w:t xml:space="preserve"> determinadas as áreas mais for</w:t>
      </w:r>
      <w:r w:rsidR="0079126D">
        <w:rPr>
          <w:rFonts w:ascii="Arial" w:hAnsi="Arial" w:cs="Arial"/>
          <w:sz w:val="22"/>
          <w:szCs w:val="22"/>
        </w:rPr>
        <w:t xml:space="preserve">tes e mais fracas de cada aluno, </w:t>
      </w:r>
      <w:r w:rsidRPr="001319F0">
        <w:rPr>
          <w:rFonts w:ascii="Arial" w:hAnsi="Arial" w:cs="Arial"/>
          <w:sz w:val="22"/>
          <w:szCs w:val="22"/>
        </w:rPr>
        <w:t>que</w:t>
      </w:r>
      <w:r w:rsidR="0079126D">
        <w:rPr>
          <w:rFonts w:ascii="Arial" w:hAnsi="Arial" w:cs="Arial"/>
          <w:sz w:val="22"/>
          <w:szCs w:val="22"/>
        </w:rPr>
        <w:t xml:space="preserve"> consequentemente me possibilitou</w:t>
      </w:r>
      <w:r w:rsidRPr="001319F0">
        <w:rPr>
          <w:rFonts w:ascii="Arial" w:hAnsi="Arial" w:cs="Arial"/>
          <w:sz w:val="22"/>
          <w:szCs w:val="22"/>
        </w:rPr>
        <w:t xml:space="preserve"> ajustar e </w:t>
      </w:r>
      <w:r w:rsidR="0002712F">
        <w:rPr>
          <w:rFonts w:ascii="Arial" w:hAnsi="Arial" w:cs="Arial"/>
          <w:sz w:val="22"/>
          <w:szCs w:val="22"/>
        </w:rPr>
        <w:t>adequar</w:t>
      </w:r>
      <w:r w:rsidRPr="001319F0">
        <w:rPr>
          <w:rFonts w:ascii="Arial" w:hAnsi="Arial" w:cs="Arial"/>
          <w:sz w:val="22"/>
          <w:szCs w:val="22"/>
        </w:rPr>
        <w:t xml:space="preserve"> a planificação em função dos níveis de des</w:t>
      </w:r>
      <w:r>
        <w:rPr>
          <w:rFonts w:ascii="Arial" w:hAnsi="Arial" w:cs="Arial"/>
          <w:sz w:val="22"/>
          <w:szCs w:val="22"/>
        </w:rPr>
        <w:t>empenho apresentados e dos obje</w:t>
      </w:r>
      <w:r w:rsidRPr="001319F0">
        <w:rPr>
          <w:rFonts w:ascii="Arial" w:hAnsi="Arial" w:cs="Arial"/>
          <w:sz w:val="22"/>
          <w:szCs w:val="22"/>
        </w:rPr>
        <w:t>tivos a alcançar.</w:t>
      </w:r>
    </w:p>
    <w:p w:rsidR="00357EFD" w:rsidRPr="00DE1943" w:rsidRDefault="00201F7B" w:rsidP="00201F7B">
      <w:pPr>
        <w:pStyle w:val="PlainText"/>
        <w:spacing w:after="240" w:line="360" w:lineRule="auto"/>
        <w:rPr>
          <w:rFonts w:ascii="Arial" w:hAnsi="Arial" w:cs="Arial"/>
          <w:b/>
          <w:sz w:val="24"/>
          <w:szCs w:val="24"/>
        </w:rPr>
      </w:pPr>
      <w:r w:rsidRPr="00DE1943">
        <w:rPr>
          <w:rFonts w:ascii="Arial" w:hAnsi="Arial" w:cs="Arial"/>
          <w:b/>
          <w:sz w:val="24"/>
          <w:szCs w:val="24"/>
        </w:rPr>
        <w:lastRenderedPageBreak/>
        <w:t>Operacionalização da Avaliação Inicial</w:t>
      </w:r>
    </w:p>
    <w:p w:rsidR="0038324B" w:rsidRDefault="001618A1" w:rsidP="00B64912">
      <w:pPr>
        <w:spacing w:line="360" w:lineRule="auto"/>
        <w:jc w:val="both"/>
        <w:rPr>
          <w:rFonts w:ascii="Arial" w:hAnsi="Arial" w:cs="Arial"/>
        </w:rPr>
      </w:pPr>
      <w:r>
        <w:rPr>
          <w:rFonts w:ascii="Arial" w:hAnsi="Arial" w:cs="Arial"/>
        </w:rPr>
        <w:t xml:space="preserve">A </w:t>
      </w:r>
      <w:r w:rsidR="00CB2A4B">
        <w:rPr>
          <w:rFonts w:ascii="Arial" w:hAnsi="Arial" w:cs="Arial"/>
        </w:rPr>
        <w:t>o</w:t>
      </w:r>
      <w:r w:rsidR="005E4BDB">
        <w:rPr>
          <w:rFonts w:ascii="Arial" w:hAnsi="Arial" w:cs="Arial"/>
        </w:rPr>
        <w:t>peracionalização</w:t>
      </w:r>
      <w:r w:rsidR="00CB2A4B">
        <w:rPr>
          <w:rFonts w:ascii="Arial" w:hAnsi="Arial" w:cs="Arial"/>
        </w:rPr>
        <w:t xml:space="preserve"> </w:t>
      </w:r>
      <w:r w:rsidR="005C296B">
        <w:rPr>
          <w:rFonts w:ascii="Arial" w:hAnsi="Arial" w:cs="Arial"/>
        </w:rPr>
        <w:t>da avaliação inicial</w:t>
      </w:r>
      <w:r>
        <w:rPr>
          <w:rFonts w:ascii="Arial" w:hAnsi="Arial" w:cs="Arial"/>
        </w:rPr>
        <w:t xml:space="preserve"> teve</w:t>
      </w:r>
      <w:r w:rsidR="00CB2A4B">
        <w:rPr>
          <w:rFonts w:ascii="Arial" w:hAnsi="Arial" w:cs="Arial"/>
        </w:rPr>
        <w:t xml:space="preserve"> em conta </w:t>
      </w:r>
      <w:r w:rsidR="00DA3C78">
        <w:rPr>
          <w:rFonts w:ascii="Arial" w:hAnsi="Arial" w:cs="Arial"/>
        </w:rPr>
        <w:t>os recursos</w:t>
      </w:r>
      <w:r w:rsidR="00CB2A4B">
        <w:rPr>
          <w:rFonts w:ascii="Arial" w:hAnsi="Arial" w:cs="Arial"/>
        </w:rPr>
        <w:t xml:space="preserve"> da escola</w:t>
      </w:r>
      <w:r w:rsidR="008352A8">
        <w:rPr>
          <w:rFonts w:ascii="Arial" w:hAnsi="Arial" w:cs="Arial"/>
        </w:rPr>
        <w:t>,</w:t>
      </w:r>
      <w:r w:rsidR="00B846A6">
        <w:rPr>
          <w:rFonts w:ascii="Arial" w:hAnsi="Arial" w:cs="Arial"/>
        </w:rPr>
        <w:t xml:space="preserve"> </w:t>
      </w:r>
      <w:r w:rsidR="00CB2A4B">
        <w:rPr>
          <w:rFonts w:ascii="Arial" w:hAnsi="Arial" w:cs="Arial"/>
        </w:rPr>
        <w:t>mais propriamente das rotações dos espaços</w:t>
      </w:r>
      <w:r w:rsidR="00E56749">
        <w:rPr>
          <w:rFonts w:ascii="Arial" w:hAnsi="Arial" w:cs="Arial"/>
        </w:rPr>
        <w:t xml:space="preserve"> (“roulement”)</w:t>
      </w:r>
      <w:r>
        <w:rPr>
          <w:rFonts w:ascii="Arial" w:hAnsi="Arial" w:cs="Arial"/>
        </w:rPr>
        <w:t>,</w:t>
      </w:r>
      <w:r w:rsidR="00CB2A4B">
        <w:rPr>
          <w:rFonts w:ascii="Arial" w:hAnsi="Arial" w:cs="Arial"/>
        </w:rPr>
        <w:t xml:space="preserve"> </w:t>
      </w:r>
      <w:r w:rsidR="009F49C4">
        <w:rPr>
          <w:rFonts w:ascii="Arial" w:hAnsi="Arial" w:cs="Arial"/>
        </w:rPr>
        <w:t>bem como os recu</w:t>
      </w:r>
      <w:r w:rsidR="006A3D41">
        <w:rPr>
          <w:rFonts w:ascii="Arial" w:hAnsi="Arial" w:cs="Arial"/>
        </w:rPr>
        <w:t>rsos mate</w:t>
      </w:r>
      <w:r w:rsidR="009F49C4">
        <w:rPr>
          <w:rFonts w:ascii="Arial" w:hAnsi="Arial" w:cs="Arial"/>
        </w:rPr>
        <w:t>ria</w:t>
      </w:r>
      <w:r w:rsidR="006A3D41">
        <w:rPr>
          <w:rFonts w:ascii="Arial" w:hAnsi="Arial" w:cs="Arial"/>
        </w:rPr>
        <w:t>i</w:t>
      </w:r>
      <w:r w:rsidR="009F49C4">
        <w:rPr>
          <w:rFonts w:ascii="Arial" w:hAnsi="Arial" w:cs="Arial"/>
        </w:rPr>
        <w:t xml:space="preserve">s existentes. </w:t>
      </w:r>
    </w:p>
    <w:p w:rsidR="008248D5" w:rsidRDefault="008248D5" w:rsidP="00B64912">
      <w:pPr>
        <w:spacing w:line="360" w:lineRule="auto"/>
        <w:jc w:val="both"/>
        <w:rPr>
          <w:rFonts w:ascii="Arial" w:hAnsi="Arial" w:cs="Arial"/>
        </w:rPr>
      </w:pPr>
      <w:r>
        <w:rPr>
          <w:rFonts w:ascii="Arial" w:hAnsi="Arial" w:cs="Arial"/>
        </w:rPr>
        <w:t xml:space="preserve">Esta etapa </w:t>
      </w:r>
      <w:r w:rsidR="00907A8C">
        <w:rPr>
          <w:rFonts w:ascii="Arial" w:hAnsi="Arial" w:cs="Arial"/>
        </w:rPr>
        <w:t>d</w:t>
      </w:r>
      <w:r w:rsidR="008352A8">
        <w:rPr>
          <w:rFonts w:ascii="Arial" w:hAnsi="Arial" w:cs="Arial"/>
        </w:rPr>
        <w:t>ecorreu ao longo de 5 semanas,</w:t>
      </w:r>
      <w:r w:rsidR="00907A8C">
        <w:rPr>
          <w:rFonts w:ascii="Arial" w:hAnsi="Arial" w:cs="Arial"/>
        </w:rPr>
        <w:t xml:space="preserve"> que corresponde</w:t>
      </w:r>
      <w:r w:rsidR="008352A8">
        <w:rPr>
          <w:rFonts w:ascii="Arial" w:hAnsi="Arial" w:cs="Arial"/>
        </w:rPr>
        <w:t>u</w:t>
      </w:r>
      <w:r w:rsidR="00907A8C">
        <w:rPr>
          <w:rFonts w:ascii="Arial" w:hAnsi="Arial" w:cs="Arial"/>
        </w:rPr>
        <w:t xml:space="preserve"> a 5 aulas de 90 minutos e 5 aulas de 45 minutos</w:t>
      </w:r>
      <w:r w:rsidR="001618A1">
        <w:rPr>
          <w:rFonts w:ascii="Arial" w:hAnsi="Arial" w:cs="Arial"/>
        </w:rPr>
        <w:t xml:space="preserve"> (para ambas as turmas)</w:t>
      </w:r>
      <w:r w:rsidR="00907A8C">
        <w:rPr>
          <w:rFonts w:ascii="Arial" w:hAnsi="Arial" w:cs="Arial"/>
        </w:rPr>
        <w:t>. As avaliações feitas incidiram sobretudo sobre as matérias definidas pelo grupo de educação física</w:t>
      </w:r>
      <w:r w:rsidR="00792288">
        <w:rPr>
          <w:rFonts w:ascii="Arial" w:hAnsi="Arial" w:cs="Arial"/>
        </w:rPr>
        <w:t>, determinadas segundo os PNEF, e nos índices de aptidão física dos alunos,</w:t>
      </w:r>
      <w:r w:rsidR="001618A1">
        <w:rPr>
          <w:rFonts w:ascii="Arial" w:hAnsi="Arial" w:cs="Arial"/>
        </w:rPr>
        <w:t xml:space="preserve"> através da aplicação </w:t>
      </w:r>
      <w:r w:rsidR="00201F7B">
        <w:rPr>
          <w:rFonts w:ascii="Arial" w:hAnsi="Arial" w:cs="Arial"/>
        </w:rPr>
        <w:t>da bateria de testes do Fitnessg</w:t>
      </w:r>
      <w:r w:rsidR="001618A1">
        <w:rPr>
          <w:rFonts w:ascii="Arial" w:hAnsi="Arial" w:cs="Arial"/>
        </w:rPr>
        <w:t>ram,</w:t>
      </w:r>
      <w:r w:rsidR="00792288">
        <w:rPr>
          <w:rFonts w:ascii="Arial" w:hAnsi="Arial" w:cs="Arial"/>
        </w:rPr>
        <w:t xml:space="preserve"> não sendo alvo de ava</w:t>
      </w:r>
      <w:r w:rsidR="00201F7B">
        <w:rPr>
          <w:rFonts w:ascii="Arial" w:hAnsi="Arial" w:cs="Arial"/>
        </w:rPr>
        <w:t>liação a área dos conhecimentos</w:t>
      </w:r>
      <w:r w:rsidR="004D7256">
        <w:rPr>
          <w:rFonts w:ascii="Arial" w:hAnsi="Arial" w:cs="Arial"/>
        </w:rPr>
        <w:t xml:space="preserve"> por decisão do grupo disciplinar de Educação Física.</w:t>
      </w:r>
      <w:r w:rsidR="00201F7B">
        <w:rPr>
          <w:rFonts w:ascii="Arial" w:hAnsi="Arial" w:cs="Arial"/>
        </w:rPr>
        <w:t>.</w:t>
      </w:r>
      <w:r w:rsidR="00792288">
        <w:rPr>
          <w:rFonts w:ascii="Arial" w:hAnsi="Arial" w:cs="Arial"/>
        </w:rPr>
        <w:t xml:space="preserve"> </w:t>
      </w:r>
    </w:p>
    <w:p w:rsidR="00792288" w:rsidRDefault="00792288" w:rsidP="00B64912">
      <w:pPr>
        <w:spacing w:line="360" w:lineRule="auto"/>
        <w:jc w:val="both"/>
        <w:rPr>
          <w:rFonts w:ascii="Arial" w:hAnsi="Arial" w:cs="Arial"/>
        </w:rPr>
      </w:pPr>
      <w:r>
        <w:rPr>
          <w:rFonts w:ascii="Arial" w:hAnsi="Arial" w:cs="Arial"/>
        </w:rPr>
        <w:t xml:space="preserve">As aulas que foram destinadas </w:t>
      </w:r>
      <w:r w:rsidR="001618A1">
        <w:rPr>
          <w:rFonts w:ascii="Arial" w:hAnsi="Arial" w:cs="Arial"/>
        </w:rPr>
        <w:t>à etapa de avaliação</w:t>
      </w:r>
      <w:r w:rsidR="008352A8">
        <w:rPr>
          <w:rFonts w:ascii="Arial" w:hAnsi="Arial" w:cs="Arial"/>
        </w:rPr>
        <w:t xml:space="preserve"> inicial</w:t>
      </w:r>
      <w:r w:rsidR="001618A1">
        <w:rPr>
          <w:rFonts w:ascii="Arial" w:hAnsi="Arial" w:cs="Arial"/>
        </w:rPr>
        <w:t xml:space="preserve"> possibilitaram-me</w:t>
      </w:r>
      <w:r>
        <w:rPr>
          <w:rFonts w:ascii="Arial" w:hAnsi="Arial" w:cs="Arial"/>
        </w:rPr>
        <w:t xml:space="preserve"> o primeiro contato com a turma no que diz respeito à condução do ensino. Foi </w:t>
      </w:r>
      <w:r w:rsidR="001618A1">
        <w:rPr>
          <w:rFonts w:ascii="Arial" w:hAnsi="Arial" w:cs="Arial"/>
        </w:rPr>
        <w:t>nesta altura</w:t>
      </w:r>
      <w:r>
        <w:rPr>
          <w:rFonts w:ascii="Arial" w:hAnsi="Arial" w:cs="Arial"/>
        </w:rPr>
        <w:t xml:space="preserve"> que fui ganhando confiança na minha intervenção </w:t>
      </w:r>
      <w:r w:rsidR="001618A1">
        <w:rPr>
          <w:rFonts w:ascii="Arial" w:hAnsi="Arial" w:cs="Arial"/>
        </w:rPr>
        <w:t xml:space="preserve">pedagógica </w:t>
      </w:r>
      <w:r>
        <w:rPr>
          <w:rFonts w:ascii="Arial" w:hAnsi="Arial" w:cs="Arial"/>
        </w:rPr>
        <w:t xml:space="preserve">e me foi possível retirar informações pertinentes do comportamento e </w:t>
      </w:r>
      <w:r w:rsidR="008352A8">
        <w:rPr>
          <w:rFonts w:ascii="Arial" w:hAnsi="Arial" w:cs="Arial"/>
        </w:rPr>
        <w:t xml:space="preserve">do </w:t>
      </w:r>
      <w:r>
        <w:rPr>
          <w:rFonts w:ascii="Arial" w:hAnsi="Arial" w:cs="Arial"/>
        </w:rPr>
        <w:t>valor ge</w:t>
      </w:r>
      <w:r w:rsidR="00532952">
        <w:rPr>
          <w:rFonts w:ascii="Arial" w:hAnsi="Arial" w:cs="Arial"/>
        </w:rPr>
        <w:t>ral da</w:t>
      </w:r>
      <w:r w:rsidR="008352A8">
        <w:rPr>
          <w:rFonts w:ascii="Arial" w:hAnsi="Arial" w:cs="Arial"/>
        </w:rPr>
        <w:t>s</w:t>
      </w:r>
      <w:r w:rsidR="00532952">
        <w:rPr>
          <w:rFonts w:ascii="Arial" w:hAnsi="Arial" w:cs="Arial"/>
        </w:rPr>
        <w:t xml:space="preserve"> turma</w:t>
      </w:r>
      <w:r w:rsidR="008352A8">
        <w:rPr>
          <w:rFonts w:ascii="Arial" w:hAnsi="Arial" w:cs="Arial"/>
        </w:rPr>
        <w:t>s</w:t>
      </w:r>
      <w:r w:rsidR="00532952">
        <w:rPr>
          <w:rFonts w:ascii="Arial" w:hAnsi="Arial" w:cs="Arial"/>
        </w:rPr>
        <w:t xml:space="preserve"> nas diferentes maté</w:t>
      </w:r>
      <w:r>
        <w:rPr>
          <w:rFonts w:ascii="Arial" w:hAnsi="Arial" w:cs="Arial"/>
        </w:rPr>
        <w:t xml:space="preserve">rias. </w:t>
      </w:r>
      <w:r w:rsidR="001618A1">
        <w:rPr>
          <w:rFonts w:ascii="Arial" w:hAnsi="Arial" w:cs="Arial"/>
        </w:rPr>
        <w:t>Durante esta etapa a l</w:t>
      </w:r>
      <w:r>
        <w:rPr>
          <w:rFonts w:ascii="Arial" w:hAnsi="Arial" w:cs="Arial"/>
        </w:rPr>
        <w:t>ecionação das aulas</w:t>
      </w:r>
      <w:r w:rsidR="001618A1">
        <w:rPr>
          <w:rFonts w:ascii="Arial" w:hAnsi="Arial" w:cs="Arial"/>
        </w:rPr>
        <w:t xml:space="preserve"> foi partilhada</w:t>
      </w:r>
      <w:r>
        <w:rPr>
          <w:rFonts w:ascii="Arial" w:hAnsi="Arial" w:cs="Arial"/>
        </w:rPr>
        <w:t xml:space="preserve"> com a professora </w:t>
      </w:r>
      <w:r w:rsidR="008352A8">
        <w:rPr>
          <w:rFonts w:ascii="Arial" w:hAnsi="Arial" w:cs="Arial"/>
        </w:rPr>
        <w:t xml:space="preserve">cooperante no caso da turma do 7º ano, sendo as aulas do 5º ano lecionadas em conjuntos com os restantes elementos do núcleo de estágio. Esta decisão, definida em reunião com a professora, </w:t>
      </w:r>
      <w:r w:rsidR="00C83DEB">
        <w:rPr>
          <w:rFonts w:ascii="Arial" w:hAnsi="Arial" w:cs="Arial"/>
        </w:rPr>
        <w:t xml:space="preserve">prentedeu fundamentalmente uniformizar este período de avaliação inicial, ou seja, torná-lo o mais assertivo possível promovendo uma boa dinâmica de aula. Para tal, nas diferentes matérias, os alunos foram distribuídos por mim, pelos colegas de estágio e pela professora, recorrendo a uma organização da aula por estações. Isto permitiu uma rentabilização do tempo de aula, </w:t>
      </w:r>
      <w:r w:rsidR="005C296B">
        <w:rPr>
          <w:rFonts w:ascii="Arial" w:hAnsi="Arial" w:cs="Arial"/>
        </w:rPr>
        <w:t>através da</w:t>
      </w:r>
      <w:r w:rsidR="00C83DEB">
        <w:rPr>
          <w:rFonts w:ascii="Arial" w:hAnsi="Arial" w:cs="Arial"/>
        </w:rPr>
        <w:t xml:space="preserve"> rotação dos alunos pelas estações, ondem foram avaliados individualmente</w:t>
      </w:r>
      <w:r w:rsidR="00793865">
        <w:rPr>
          <w:rFonts w:ascii="Arial" w:hAnsi="Arial" w:cs="Arial"/>
        </w:rPr>
        <w:t>,</w:t>
      </w:r>
      <w:r w:rsidR="00C83DEB">
        <w:rPr>
          <w:rFonts w:ascii="Arial" w:hAnsi="Arial" w:cs="Arial"/>
        </w:rPr>
        <w:t xml:space="preserve"> </w:t>
      </w:r>
      <w:r w:rsidR="003C3264">
        <w:rPr>
          <w:rFonts w:ascii="Arial" w:hAnsi="Arial" w:cs="Arial"/>
        </w:rPr>
        <w:t>nas diferentes situações</w:t>
      </w:r>
      <w:r w:rsidR="00793865">
        <w:rPr>
          <w:rFonts w:ascii="Arial" w:hAnsi="Arial" w:cs="Arial"/>
        </w:rPr>
        <w:t>,</w:t>
      </w:r>
      <w:r w:rsidR="003C3264">
        <w:rPr>
          <w:rFonts w:ascii="Arial" w:hAnsi="Arial" w:cs="Arial"/>
        </w:rPr>
        <w:t xml:space="preserve"> </w:t>
      </w:r>
      <w:r w:rsidR="00C83DEB">
        <w:rPr>
          <w:rFonts w:ascii="Arial" w:hAnsi="Arial" w:cs="Arial"/>
        </w:rPr>
        <w:t xml:space="preserve">de acordo com </w:t>
      </w:r>
      <w:r w:rsidR="003C3264">
        <w:rPr>
          <w:rFonts w:ascii="Arial" w:hAnsi="Arial" w:cs="Arial"/>
        </w:rPr>
        <w:t>protocolo de avaliação inicial.</w:t>
      </w:r>
      <w:r w:rsidR="00793865">
        <w:rPr>
          <w:rFonts w:ascii="Arial" w:hAnsi="Arial" w:cs="Arial"/>
        </w:rPr>
        <w:t xml:space="preserve"> Posteriormente, no fim de este período avaliativo, juntámos avaliações recolhidas individualmente por cada um de nós para assim uniformizar o processo de avaliação inicial.</w:t>
      </w:r>
    </w:p>
    <w:p w:rsidR="00E46647" w:rsidRDefault="00E46647" w:rsidP="00B64912">
      <w:pPr>
        <w:spacing w:line="360" w:lineRule="auto"/>
        <w:jc w:val="both"/>
        <w:rPr>
          <w:rFonts w:ascii="Arial" w:hAnsi="Arial" w:cs="Arial"/>
        </w:rPr>
      </w:pPr>
      <w:r>
        <w:rPr>
          <w:rFonts w:ascii="Arial" w:hAnsi="Arial" w:cs="Arial"/>
        </w:rPr>
        <w:t xml:space="preserve">Na minha opinião, esta foi uma ótima forma de “iniciar” a intervenção com a turma. Como seria de esperar, pela falta de experiência prática no contexto do ensino e aprendizagem, </w:t>
      </w:r>
      <w:r w:rsidR="005D60D7">
        <w:rPr>
          <w:rFonts w:ascii="Arial" w:hAnsi="Arial" w:cs="Arial"/>
        </w:rPr>
        <w:t>o facto da minha intervenção ter acontecido gradualmente</w:t>
      </w:r>
      <w:r w:rsidR="005C296B">
        <w:rPr>
          <w:rFonts w:ascii="Arial" w:hAnsi="Arial" w:cs="Arial"/>
        </w:rPr>
        <w:t xml:space="preserve"> e em conjunto com os colegas e</w:t>
      </w:r>
      <w:r w:rsidR="005D60D7">
        <w:rPr>
          <w:rFonts w:ascii="Arial" w:hAnsi="Arial" w:cs="Arial"/>
        </w:rPr>
        <w:t xml:space="preserve"> com o professora, fez-me sentir mais confiante na minha intervenção</w:t>
      </w:r>
      <w:r w:rsidR="00781A2C">
        <w:rPr>
          <w:rFonts w:ascii="Arial" w:hAnsi="Arial" w:cs="Arial"/>
        </w:rPr>
        <w:t>. Para além de considerar esta etapa fundament</w:t>
      </w:r>
      <w:r w:rsidR="005134BB">
        <w:rPr>
          <w:rFonts w:ascii="Arial" w:hAnsi="Arial" w:cs="Arial"/>
        </w:rPr>
        <w:t xml:space="preserve">al para os alunos no que se refere à construção de todo um processo que certamente lhes será benéfico por tudo o que já dito anteriormente, foi sem dúvida extremamente importante para mim, uma vez que foi aqui que começou efetivamente a minha “construção prática” como futuro professor. Por </w:t>
      </w:r>
      <w:r w:rsidR="005134BB">
        <w:rPr>
          <w:rFonts w:ascii="Arial" w:hAnsi="Arial" w:cs="Arial"/>
        </w:rPr>
        <w:lastRenderedPageBreak/>
        <w:t>esta altura, fui ganhado confiança em mim próprio e nas minhas capacidades, fui desenvolvendo um à vontade diferente com as turmas, estabelecendo e construindo boas relações interpessoais e de trabalho com os alunos e professores</w:t>
      </w:r>
      <w:r w:rsidR="008B3E9A">
        <w:rPr>
          <w:rFonts w:ascii="Arial" w:hAnsi="Arial" w:cs="Arial"/>
        </w:rPr>
        <w:t>, para além de aperfeiçoar algumas e aprender outras competências para a lecionação das aulas.</w:t>
      </w:r>
    </w:p>
    <w:p w:rsidR="00055A6D" w:rsidRDefault="00055A6D" w:rsidP="00B64912">
      <w:pPr>
        <w:spacing w:line="360" w:lineRule="auto"/>
        <w:jc w:val="both"/>
        <w:rPr>
          <w:rFonts w:ascii="Arial" w:hAnsi="Arial" w:cs="Arial"/>
        </w:rPr>
      </w:pPr>
      <w:r>
        <w:rPr>
          <w:rFonts w:ascii="Arial" w:hAnsi="Arial" w:cs="Arial"/>
        </w:rPr>
        <w:t>As avaliações realizadas dura</w:t>
      </w:r>
      <w:r w:rsidR="0002712F">
        <w:rPr>
          <w:rFonts w:ascii="Arial" w:hAnsi="Arial" w:cs="Arial"/>
        </w:rPr>
        <w:t>nte esta etapa basearam-</w:t>
      </w:r>
      <w:r>
        <w:rPr>
          <w:rFonts w:ascii="Arial" w:hAnsi="Arial" w:cs="Arial"/>
        </w:rPr>
        <w:t>se no protocolo de avaliação inicial em vigor na esc</w:t>
      </w:r>
      <w:r w:rsidR="0032535D">
        <w:rPr>
          <w:rFonts w:ascii="Arial" w:hAnsi="Arial" w:cs="Arial"/>
        </w:rPr>
        <w:t>ola. O protocolo de avaliação</w:t>
      </w:r>
      <w:r>
        <w:rPr>
          <w:rFonts w:ascii="Arial" w:hAnsi="Arial" w:cs="Arial"/>
        </w:rPr>
        <w:t xml:space="preserve"> inicial </w:t>
      </w:r>
      <w:r w:rsidR="006E128D">
        <w:rPr>
          <w:rFonts w:ascii="Arial" w:hAnsi="Arial" w:cs="Arial"/>
        </w:rPr>
        <w:t>deve descrever inequivocamente os exercícios e, se for caso disso, as formas jogadas, identificando claramente as competências a dominar em cada situação e o seu procedimento. Os critérios que</w:t>
      </w:r>
      <w:r w:rsidR="00611428">
        <w:rPr>
          <w:rFonts w:ascii="Arial" w:hAnsi="Arial" w:cs="Arial"/>
        </w:rPr>
        <w:t xml:space="preserve"> foram</w:t>
      </w:r>
      <w:r w:rsidR="006E128D">
        <w:rPr>
          <w:rFonts w:ascii="Arial" w:hAnsi="Arial" w:cs="Arial"/>
        </w:rPr>
        <w:t xml:space="preserve"> estabelecidos para a avaliação dos conteúdos nas várias matérias </w:t>
      </w:r>
      <w:r w:rsidR="00611428">
        <w:rPr>
          <w:rFonts w:ascii="Arial" w:hAnsi="Arial" w:cs="Arial"/>
        </w:rPr>
        <w:t xml:space="preserve">foram definidos pelo grupo disciplinar de educação física, de acordo com as matérias que integram a composição curricular dos diferentes ciclos de escolaridade. Na minha opinião, o protocolo de avaliação inicial utilizado está bem conseguido, uma vez que os critérios definidos estão de </w:t>
      </w:r>
      <w:r w:rsidR="009E3F9B">
        <w:rPr>
          <w:rFonts w:ascii="Arial" w:hAnsi="Arial" w:cs="Arial"/>
        </w:rPr>
        <w:t>acordo</w:t>
      </w:r>
      <w:r w:rsidR="006A3D41">
        <w:rPr>
          <w:rFonts w:ascii="Arial" w:hAnsi="Arial" w:cs="Arial"/>
        </w:rPr>
        <w:t xml:space="preserve"> com a</w:t>
      </w:r>
      <w:r w:rsidR="00611428">
        <w:rPr>
          <w:rFonts w:ascii="Arial" w:hAnsi="Arial" w:cs="Arial"/>
        </w:rPr>
        <w:t xml:space="preserve"> realidade escolar e </w:t>
      </w:r>
      <w:r w:rsidR="009E3F9B">
        <w:rPr>
          <w:rFonts w:ascii="Arial" w:hAnsi="Arial" w:cs="Arial"/>
        </w:rPr>
        <w:t>a</w:t>
      </w:r>
      <w:r w:rsidR="00611428">
        <w:rPr>
          <w:rFonts w:ascii="Arial" w:hAnsi="Arial" w:cs="Arial"/>
        </w:rPr>
        <w:t>o preconi</w:t>
      </w:r>
      <w:r w:rsidR="00131536">
        <w:rPr>
          <w:rFonts w:ascii="Arial" w:hAnsi="Arial" w:cs="Arial"/>
        </w:rPr>
        <w:t xml:space="preserve">zado pelos programas nacionais, </w:t>
      </w:r>
      <w:r w:rsidR="009E3F9B">
        <w:rPr>
          <w:rFonts w:ascii="Arial" w:hAnsi="Arial" w:cs="Arial"/>
        </w:rPr>
        <w:t xml:space="preserve">o que confere coerência ao trabalho desenvolvido pelos professores. </w:t>
      </w:r>
      <w:r w:rsidR="001533D5">
        <w:rPr>
          <w:rFonts w:ascii="Arial" w:hAnsi="Arial" w:cs="Arial"/>
        </w:rPr>
        <w:t>O</w:t>
      </w:r>
      <w:r w:rsidR="009E3F9B">
        <w:rPr>
          <w:rFonts w:ascii="Arial" w:hAnsi="Arial" w:cs="Arial"/>
        </w:rPr>
        <w:t xml:space="preserve"> protocolo </w:t>
      </w:r>
      <w:r w:rsidR="001533D5">
        <w:rPr>
          <w:rFonts w:ascii="Arial" w:hAnsi="Arial" w:cs="Arial"/>
        </w:rPr>
        <w:t xml:space="preserve"> aplicado </w:t>
      </w:r>
      <w:r w:rsidR="00131536">
        <w:rPr>
          <w:rFonts w:ascii="Arial" w:hAnsi="Arial" w:cs="Arial"/>
        </w:rPr>
        <w:t>propõe a classificação os alunos em três níveis de especificação e organização curricular</w:t>
      </w:r>
      <w:r w:rsidR="0032535D">
        <w:rPr>
          <w:rFonts w:ascii="Arial" w:hAnsi="Arial" w:cs="Arial"/>
        </w:rPr>
        <w:t xml:space="preserve"> (Jacinto et al, 2001, pp.6-7)</w:t>
      </w:r>
      <w:r w:rsidR="00131536">
        <w:rPr>
          <w:rFonts w:ascii="Arial" w:hAnsi="Arial" w:cs="Arial"/>
        </w:rPr>
        <w:t>:</w:t>
      </w:r>
    </w:p>
    <w:p w:rsidR="00131536" w:rsidRDefault="00131536" w:rsidP="0032535D">
      <w:pPr>
        <w:autoSpaceDE w:val="0"/>
        <w:autoSpaceDN w:val="0"/>
        <w:adjustRightInd w:val="0"/>
        <w:spacing w:after="0" w:line="360" w:lineRule="auto"/>
        <w:ind w:left="708"/>
        <w:jc w:val="both"/>
        <w:rPr>
          <w:rFonts w:ascii="Arial" w:hAnsi="Arial" w:cs="Arial"/>
        </w:rPr>
      </w:pPr>
      <w:r w:rsidRPr="00ED3656">
        <w:rPr>
          <w:rFonts w:ascii="Arial" w:hAnsi="Arial" w:cs="Arial"/>
        </w:rPr>
        <w:t>-</w:t>
      </w:r>
      <w:r w:rsidR="00201F7B">
        <w:rPr>
          <w:rFonts w:ascii="Arial" w:hAnsi="Arial" w:cs="Arial"/>
        </w:rPr>
        <w:t xml:space="preserve"> </w:t>
      </w:r>
      <w:r w:rsidR="0032535D" w:rsidRPr="0032535D">
        <w:rPr>
          <w:rFonts w:ascii="Arial" w:hAnsi="Arial" w:cs="Arial"/>
        </w:rPr>
        <w:t>Introdução</w:t>
      </w:r>
      <w:r w:rsidRPr="00ED3656">
        <w:rPr>
          <w:rFonts w:ascii="Arial" w:hAnsi="Arial" w:cs="Arial"/>
        </w:rPr>
        <w:t>, onde se incluem as habilidades, técnicas e conhecimentos que</w:t>
      </w:r>
      <w:r>
        <w:rPr>
          <w:rFonts w:ascii="Arial" w:hAnsi="Arial" w:cs="Arial"/>
        </w:rPr>
        <w:t xml:space="preserve"> </w:t>
      </w:r>
      <w:r w:rsidRPr="00ED3656">
        <w:rPr>
          <w:rFonts w:ascii="Arial" w:hAnsi="Arial" w:cs="Arial"/>
        </w:rPr>
        <w:t>representam a aptidão específica ou preparação de base</w:t>
      </w:r>
      <w:r>
        <w:rPr>
          <w:rFonts w:ascii="Arial" w:hAnsi="Arial" w:cs="Arial"/>
        </w:rPr>
        <w:t>, ou seja, prevê a aquisição dos fundamentos básicos de cada matéria;</w:t>
      </w:r>
    </w:p>
    <w:p w:rsidR="00131536" w:rsidRPr="00ED3656" w:rsidRDefault="00131536" w:rsidP="0032535D">
      <w:pPr>
        <w:autoSpaceDE w:val="0"/>
        <w:autoSpaceDN w:val="0"/>
        <w:adjustRightInd w:val="0"/>
        <w:spacing w:after="0" w:line="360" w:lineRule="auto"/>
        <w:ind w:left="708"/>
        <w:jc w:val="both"/>
        <w:rPr>
          <w:rFonts w:ascii="Arial" w:hAnsi="Arial" w:cs="Arial"/>
        </w:rPr>
      </w:pPr>
      <w:r w:rsidRPr="00ED3656">
        <w:rPr>
          <w:rFonts w:ascii="Arial" w:hAnsi="Arial" w:cs="Arial"/>
        </w:rPr>
        <w:t xml:space="preserve">- </w:t>
      </w:r>
      <w:r w:rsidRPr="0032535D">
        <w:rPr>
          <w:rFonts w:ascii="Arial" w:hAnsi="Arial" w:cs="Arial"/>
        </w:rPr>
        <w:t>Elementar</w:t>
      </w:r>
      <w:r w:rsidRPr="00ED3656">
        <w:rPr>
          <w:rFonts w:ascii="Arial" w:hAnsi="Arial" w:cs="Arial"/>
        </w:rPr>
        <w:t>, nível em que se discriminam os conteúdos que representam o domínio</w:t>
      </w:r>
      <w:r>
        <w:rPr>
          <w:rFonts w:ascii="Arial" w:hAnsi="Arial" w:cs="Arial"/>
        </w:rPr>
        <w:t xml:space="preserve"> </w:t>
      </w:r>
      <w:r w:rsidRPr="00ED3656">
        <w:rPr>
          <w:rFonts w:ascii="Arial" w:hAnsi="Arial" w:cs="Arial"/>
        </w:rPr>
        <w:t>(mestria) da matéria nos seus ele</w:t>
      </w:r>
      <w:r w:rsidR="002967C9">
        <w:rPr>
          <w:rFonts w:ascii="Arial" w:hAnsi="Arial" w:cs="Arial"/>
        </w:rPr>
        <w:t>mentos principais e já com cará</w:t>
      </w:r>
      <w:r w:rsidRPr="00ED3656">
        <w:rPr>
          <w:rFonts w:ascii="Arial" w:hAnsi="Arial" w:cs="Arial"/>
        </w:rPr>
        <w:t>ter mais formal,</w:t>
      </w:r>
      <w:r>
        <w:rPr>
          <w:rFonts w:ascii="Arial" w:hAnsi="Arial" w:cs="Arial"/>
        </w:rPr>
        <w:t xml:space="preserve"> </w:t>
      </w:r>
      <w:r w:rsidRPr="00ED3656">
        <w:rPr>
          <w:rFonts w:ascii="Arial" w:hAnsi="Arial" w:cs="Arial"/>
        </w:rPr>
        <w:t>relativamente aos modelo</w:t>
      </w:r>
      <w:r w:rsidR="00887CBB">
        <w:rPr>
          <w:rFonts w:ascii="Arial" w:hAnsi="Arial" w:cs="Arial"/>
        </w:rPr>
        <w:t>s de prática e organização da a</w:t>
      </w:r>
      <w:r w:rsidRPr="00ED3656">
        <w:rPr>
          <w:rFonts w:ascii="Arial" w:hAnsi="Arial" w:cs="Arial"/>
        </w:rPr>
        <w:t>tividade referente;</w:t>
      </w:r>
    </w:p>
    <w:p w:rsidR="00131536" w:rsidRPr="002F5154" w:rsidRDefault="00131536" w:rsidP="0032535D">
      <w:pPr>
        <w:spacing w:line="360" w:lineRule="auto"/>
        <w:ind w:left="708"/>
        <w:rPr>
          <w:rFonts w:ascii="Arial" w:eastAsia="Times New Roman" w:hAnsi="Arial" w:cs="Arial"/>
        </w:rPr>
      </w:pPr>
      <w:r w:rsidRPr="00ED3656">
        <w:rPr>
          <w:rFonts w:ascii="Arial" w:hAnsi="Arial" w:cs="Arial"/>
        </w:rPr>
        <w:t xml:space="preserve">- </w:t>
      </w:r>
      <w:r w:rsidRPr="0032535D">
        <w:rPr>
          <w:rFonts w:ascii="Arial" w:hAnsi="Arial" w:cs="Arial"/>
        </w:rPr>
        <w:t>Avançado</w:t>
      </w:r>
      <w:r w:rsidRPr="00ED3656">
        <w:rPr>
          <w:rFonts w:ascii="Arial" w:hAnsi="Arial" w:cs="Arial"/>
        </w:rPr>
        <w:t xml:space="preserve">, </w:t>
      </w:r>
      <w:r w:rsidRPr="002F5154">
        <w:rPr>
          <w:rFonts w:ascii="Arial" w:eastAsia="Times New Roman" w:hAnsi="Arial" w:cs="Arial"/>
        </w:rPr>
        <w:t>prev</w:t>
      </w:r>
      <w:r w:rsidR="00887CBB">
        <w:rPr>
          <w:rFonts w:ascii="Arial" w:eastAsia="Times New Roman" w:hAnsi="Arial" w:cs="Arial"/>
        </w:rPr>
        <w:t>ê um domínio completo das a</w:t>
      </w:r>
      <w:r w:rsidRPr="002F5154">
        <w:rPr>
          <w:rFonts w:ascii="Arial" w:eastAsia="Times New Roman" w:hAnsi="Arial" w:cs="Arial"/>
        </w:rPr>
        <w:t>tividades típicas da matéria e o melhor nível de desempenho possível, no quadro da disciplina de Educação Física.</w:t>
      </w:r>
    </w:p>
    <w:p w:rsidR="00EB728E" w:rsidRDefault="00EB728E" w:rsidP="00EB728E">
      <w:pPr>
        <w:autoSpaceDE w:val="0"/>
        <w:autoSpaceDN w:val="0"/>
        <w:adjustRightInd w:val="0"/>
        <w:spacing w:line="360" w:lineRule="auto"/>
        <w:jc w:val="both"/>
        <w:rPr>
          <w:rFonts w:ascii="Arial" w:hAnsi="Arial" w:cs="Arial"/>
        </w:rPr>
      </w:pPr>
      <w:r>
        <w:rPr>
          <w:rFonts w:ascii="Arial" w:hAnsi="Arial" w:cs="Arial"/>
        </w:rPr>
        <w:t>E</w:t>
      </w:r>
      <w:r w:rsidRPr="00E33BFF">
        <w:rPr>
          <w:rFonts w:ascii="Arial" w:hAnsi="Arial" w:cs="Arial"/>
        </w:rPr>
        <w:t xml:space="preserve">stes níveis representam as </w:t>
      </w:r>
      <w:r w:rsidR="0002712F">
        <w:rPr>
          <w:rFonts w:ascii="Arial" w:hAnsi="Arial" w:cs="Arial"/>
        </w:rPr>
        <w:t>fases</w:t>
      </w:r>
      <w:r w:rsidRPr="00E33BFF">
        <w:rPr>
          <w:rFonts w:ascii="Arial" w:hAnsi="Arial" w:cs="Arial"/>
        </w:rPr>
        <w:t xml:space="preserve"> de aquisição das competências de desempenho</w:t>
      </w:r>
      <w:r>
        <w:rPr>
          <w:rFonts w:ascii="Arial" w:hAnsi="Arial" w:cs="Arial"/>
        </w:rPr>
        <w:t xml:space="preserve"> de cada uma das matérias e são</w:t>
      </w:r>
      <w:r w:rsidRPr="00E33BFF">
        <w:rPr>
          <w:rFonts w:ascii="Arial" w:hAnsi="Arial" w:cs="Arial"/>
        </w:rPr>
        <w:t xml:space="preserve"> alvo</w:t>
      </w:r>
      <w:r>
        <w:rPr>
          <w:rFonts w:ascii="Arial" w:hAnsi="Arial" w:cs="Arial"/>
        </w:rPr>
        <w:t xml:space="preserve"> de uma avaliação diagnóstica, o que permite ao professor enquadrar/situar os alunos de forma a prognosticar o seu desenvolvimento de acordo com as suas necessidades individuais e respeitando os diferentes ritmos de aprendizagem. </w:t>
      </w:r>
    </w:p>
    <w:p w:rsidR="000D7B93" w:rsidRDefault="00552A58" w:rsidP="000D7B93">
      <w:pPr>
        <w:autoSpaceDE w:val="0"/>
        <w:autoSpaceDN w:val="0"/>
        <w:adjustRightInd w:val="0"/>
        <w:spacing w:line="360" w:lineRule="auto"/>
        <w:jc w:val="both"/>
        <w:rPr>
          <w:rFonts w:ascii="Arial" w:hAnsi="Arial" w:cs="Arial"/>
        </w:rPr>
      </w:pPr>
      <w:r>
        <w:rPr>
          <w:rFonts w:ascii="Arial" w:hAnsi="Arial" w:cs="Arial"/>
        </w:rPr>
        <w:t>Para</w:t>
      </w:r>
      <w:r w:rsidR="00887CBB">
        <w:rPr>
          <w:rFonts w:ascii="Arial" w:hAnsi="Arial" w:cs="Arial"/>
        </w:rPr>
        <w:t xml:space="preserve"> </w:t>
      </w:r>
      <w:r>
        <w:rPr>
          <w:rFonts w:ascii="Arial" w:hAnsi="Arial" w:cs="Arial"/>
        </w:rPr>
        <w:t>os alunos</w:t>
      </w:r>
      <w:r w:rsidR="00887CBB">
        <w:rPr>
          <w:rFonts w:ascii="Arial" w:hAnsi="Arial" w:cs="Arial"/>
        </w:rPr>
        <w:t xml:space="preserve"> que não demonstrem as competências necessárias para </w:t>
      </w:r>
      <w:r w:rsidR="000E1E57">
        <w:rPr>
          <w:rFonts w:ascii="Arial" w:hAnsi="Arial" w:cs="Arial"/>
        </w:rPr>
        <w:t>a</w:t>
      </w:r>
      <w:r>
        <w:rPr>
          <w:rFonts w:ascii="Arial" w:hAnsi="Arial" w:cs="Arial"/>
        </w:rPr>
        <w:t xml:space="preserve"> obtenção do nív</w:t>
      </w:r>
      <w:r w:rsidR="0032535D">
        <w:rPr>
          <w:rFonts w:ascii="Arial" w:hAnsi="Arial" w:cs="Arial"/>
        </w:rPr>
        <w:t>el introdução</w:t>
      </w:r>
      <w:r>
        <w:rPr>
          <w:rFonts w:ascii="Arial" w:hAnsi="Arial" w:cs="Arial"/>
        </w:rPr>
        <w:t xml:space="preserve">, </w:t>
      </w:r>
      <w:r w:rsidR="0032535D">
        <w:rPr>
          <w:rFonts w:ascii="Arial" w:hAnsi="Arial" w:cs="Arial"/>
        </w:rPr>
        <w:t>eram categorizados n</w:t>
      </w:r>
      <w:r>
        <w:rPr>
          <w:rFonts w:ascii="Arial" w:hAnsi="Arial" w:cs="Arial"/>
        </w:rPr>
        <w:t xml:space="preserve">o nível </w:t>
      </w:r>
      <w:r w:rsidRPr="0032535D">
        <w:rPr>
          <w:rFonts w:ascii="Arial" w:hAnsi="Arial" w:cs="Arial"/>
        </w:rPr>
        <w:t>Não Introdutório</w:t>
      </w:r>
      <w:r>
        <w:rPr>
          <w:rFonts w:ascii="Arial" w:hAnsi="Arial" w:cs="Arial"/>
        </w:rPr>
        <w:t>.</w:t>
      </w:r>
    </w:p>
    <w:p w:rsidR="000D7B93" w:rsidRDefault="00100F18" w:rsidP="000D7B93">
      <w:pPr>
        <w:autoSpaceDE w:val="0"/>
        <w:autoSpaceDN w:val="0"/>
        <w:adjustRightInd w:val="0"/>
        <w:spacing w:line="360" w:lineRule="auto"/>
        <w:jc w:val="both"/>
        <w:rPr>
          <w:rFonts w:ascii="Arial" w:hAnsi="Arial" w:cs="Arial"/>
        </w:rPr>
      </w:pPr>
      <w:r>
        <w:rPr>
          <w:rFonts w:ascii="Arial" w:hAnsi="Arial" w:cs="Arial"/>
        </w:rPr>
        <w:lastRenderedPageBreak/>
        <w:t xml:space="preserve">Devido às diferenças evidentes nos protocolos de avaliação inicial destinados aos </w:t>
      </w:r>
      <w:r w:rsidR="006F4763">
        <w:rPr>
          <w:rFonts w:ascii="Arial" w:hAnsi="Arial" w:cs="Arial"/>
        </w:rPr>
        <w:t>dois</w:t>
      </w:r>
      <w:r>
        <w:rPr>
          <w:rFonts w:ascii="Arial" w:hAnsi="Arial" w:cs="Arial"/>
        </w:rPr>
        <w:t xml:space="preserve"> ciclos </w:t>
      </w:r>
      <w:r w:rsidR="006F4763">
        <w:rPr>
          <w:rFonts w:ascii="Arial" w:hAnsi="Arial" w:cs="Arial"/>
        </w:rPr>
        <w:t>de esco</w:t>
      </w:r>
      <w:r w:rsidR="00201F7B">
        <w:rPr>
          <w:rFonts w:ascii="Arial" w:hAnsi="Arial" w:cs="Arial"/>
        </w:rPr>
        <w:t>laridade irei referi-los e tratá</w:t>
      </w:r>
      <w:r w:rsidR="006F4763">
        <w:rPr>
          <w:rFonts w:ascii="Arial" w:hAnsi="Arial" w:cs="Arial"/>
        </w:rPr>
        <w:t>-</w:t>
      </w:r>
      <w:r>
        <w:rPr>
          <w:rFonts w:ascii="Arial" w:hAnsi="Arial" w:cs="Arial"/>
        </w:rPr>
        <w:t xml:space="preserve">los separadamente. </w:t>
      </w:r>
    </w:p>
    <w:p w:rsidR="00100F18" w:rsidRPr="00804CB3" w:rsidRDefault="00100F18" w:rsidP="000D7B93">
      <w:pPr>
        <w:autoSpaceDE w:val="0"/>
        <w:autoSpaceDN w:val="0"/>
        <w:adjustRightInd w:val="0"/>
        <w:spacing w:line="360" w:lineRule="auto"/>
        <w:jc w:val="both"/>
        <w:rPr>
          <w:rFonts w:ascii="Arial" w:hAnsi="Arial" w:cs="Arial"/>
          <w:b/>
          <w:sz w:val="24"/>
          <w:szCs w:val="24"/>
        </w:rPr>
      </w:pPr>
      <w:r w:rsidRPr="00804CB3">
        <w:rPr>
          <w:rFonts w:ascii="Arial" w:hAnsi="Arial" w:cs="Arial"/>
          <w:b/>
          <w:sz w:val="24"/>
          <w:szCs w:val="24"/>
        </w:rPr>
        <w:t xml:space="preserve">2º Ciclo </w:t>
      </w:r>
    </w:p>
    <w:p w:rsidR="00100F18" w:rsidRPr="00100F18" w:rsidRDefault="00100F18" w:rsidP="00100F18">
      <w:pPr>
        <w:spacing w:line="360" w:lineRule="auto"/>
        <w:jc w:val="both"/>
        <w:rPr>
          <w:rFonts w:ascii="Arial" w:hAnsi="Arial" w:cs="Arial"/>
        </w:rPr>
      </w:pPr>
      <w:r w:rsidRPr="00100F18">
        <w:rPr>
          <w:rFonts w:ascii="Arial" w:hAnsi="Arial" w:cs="Arial"/>
        </w:rPr>
        <w:t xml:space="preserve">Na turma </w:t>
      </w:r>
      <w:r>
        <w:rPr>
          <w:rFonts w:ascii="Arial" w:hAnsi="Arial" w:cs="Arial"/>
        </w:rPr>
        <w:t>partilhada pelo núcleo de estágio</w:t>
      </w:r>
      <w:r w:rsidRPr="00100F18">
        <w:rPr>
          <w:rFonts w:ascii="Arial" w:hAnsi="Arial" w:cs="Arial"/>
        </w:rPr>
        <w:t>,</w:t>
      </w:r>
      <w:r>
        <w:rPr>
          <w:rFonts w:ascii="Arial" w:hAnsi="Arial" w:cs="Arial"/>
        </w:rPr>
        <w:t xml:space="preserve"> o 5º F,</w:t>
      </w:r>
      <w:r w:rsidRPr="00100F18">
        <w:rPr>
          <w:rFonts w:ascii="Arial" w:hAnsi="Arial" w:cs="Arial"/>
        </w:rPr>
        <w:t xml:space="preserve"> </w:t>
      </w:r>
      <w:r>
        <w:rPr>
          <w:rFonts w:ascii="Arial" w:hAnsi="Arial" w:cs="Arial"/>
        </w:rPr>
        <w:t>o protocolo de avaliação inicial</w:t>
      </w:r>
      <w:r w:rsidRPr="00100F18">
        <w:rPr>
          <w:rFonts w:ascii="Arial" w:hAnsi="Arial" w:cs="Arial"/>
        </w:rPr>
        <w:t xml:space="preserve">, </w:t>
      </w:r>
      <w:r>
        <w:rPr>
          <w:rFonts w:ascii="Arial" w:hAnsi="Arial" w:cs="Arial"/>
        </w:rPr>
        <w:t>conta</w:t>
      </w:r>
      <w:r w:rsidR="002967C9">
        <w:rPr>
          <w:rFonts w:ascii="Arial" w:hAnsi="Arial" w:cs="Arial"/>
        </w:rPr>
        <w:t>va</w:t>
      </w:r>
      <w:r>
        <w:rPr>
          <w:rFonts w:ascii="Arial" w:hAnsi="Arial" w:cs="Arial"/>
        </w:rPr>
        <w:t xml:space="preserve"> com exercícios</w:t>
      </w:r>
      <w:r w:rsidRPr="00100F18">
        <w:rPr>
          <w:rFonts w:ascii="Arial" w:hAnsi="Arial" w:cs="Arial"/>
        </w:rPr>
        <w:t xml:space="preserve"> orientados </w:t>
      </w:r>
      <w:r>
        <w:rPr>
          <w:rFonts w:ascii="Arial" w:hAnsi="Arial" w:cs="Arial"/>
        </w:rPr>
        <w:t>para a avaliação</w:t>
      </w:r>
      <w:r w:rsidRPr="00100F18">
        <w:rPr>
          <w:rFonts w:ascii="Arial" w:hAnsi="Arial" w:cs="Arial"/>
        </w:rPr>
        <w:t xml:space="preserve"> </w:t>
      </w:r>
      <w:r>
        <w:rPr>
          <w:rFonts w:ascii="Arial" w:hAnsi="Arial" w:cs="Arial"/>
        </w:rPr>
        <w:t>d</w:t>
      </w:r>
      <w:r w:rsidRPr="00100F18">
        <w:rPr>
          <w:rFonts w:ascii="Arial" w:hAnsi="Arial" w:cs="Arial"/>
        </w:rPr>
        <w:t xml:space="preserve">as habilidades </w:t>
      </w:r>
      <w:r>
        <w:rPr>
          <w:rFonts w:ascii="Arial" w:hAnsi="Arial" w:cs="Arial"/>
        </w:rPr>
        <w:t>motoras</w:t>
      </w:r>
      <w:r w:rsidRPr="00100F18">
        <w:rPr>
          <w:rFonts w:ascii="Arial" w:hAnsi="Arial" w:cs="Arial"/>
        </w:rPr>
        <w:t xml:space="preserve"> base, inerentes às diferentes matérias das atividades físicas </w:t>
      </w:r>
      <w:r w:rsidR="000B2731">
        <w:rPr>
          <w:rFonts w:ascii="Arial" w:hAnsi="Arial" w:cs="Arial"/>
        </w:rPr>
        <w:t>e aptidão física, que compu</w:t>
      </w:r>
      <w:r w:rsidR="00201F7B">
        <w:rPr>
          <w:rFonts w:ascii="Arial" w:hAnsi="Arial" w:cs="Arial"/>
        </w:rPr>
        <w:t xml:space="preserve">nham </w:t>
      </w:r>
      <w:r w:rsidRPr="00100F18">
        <w:rPr>
          <w:rFonts w:ascii="Arial" w:hAnsi="Arial" w:cs="Arial"/>
        </w:rPr>
        <w:t>o currículo deste ano de escolaridade.</w:t>
      </w:r>
    </w:p>
    <w:p w:rsidR="00100F18" w:rsidRPr="00100F18" w:rsidRDefault="00100F18" w:rsidP="00100F18">
      <w:pPr>
        <w:spacing w:line="360" w:lineRule="auto"/>
        <w:jc w:val="both"/>
        <w:rPr>
          <w:rFonts w:ascii="Arial" w:hAnsi="Arial" w:cs="Arial"/>
        </w:rPr>
      </w:pPr>
      <w:r w:rsidRPr="00100F18">
        <w:rPr>
          <w:rFonts w:ascii="Arial" w:hAnsi="Arial" w:cs="Arial"/>
        </w:rPr>
        <w:t xml:space="preserve"> </w:t>
      </w:r>
      <w:r w:rsidR="00AD38BC">
        <w:rPr>
          <w:rFonts w:ascii="Arial" w:hAnsi="Arial" w:cs="Arial"/>
        </w:rPr>
        <w:t>Aprofundando o tema, o protocolo</w:t>
      </w:r>
      <w:r w:rsidRPr="00100F18">
        <w:rPr>
          <w:rFonts w:ascii="Arial" w:hAnsi="Arial" w:cs="Arial"/>
        </w:rPr>
        <w:t xml:space="preserve"> </w:t>
      </w:r>
      <w:r w:rsidR="00AD38BC">
        <w:rPr>
          <w:rFonts w:ascii="Arial" w:hAnsi="Arial" w:cs="Arial"/>
        </w:rPr>
        <w:t xml:space="preserve">tinha </w:t>
      </w:r>
      <w:r w:rsidRPr="00100F18">
        <w:rPr>
          <w:rFonts w:ascii="Arial" w:hAnsi="Arial" w:cs="Arial"/>
        </w:rPr>
        <w:t xml:space="preserve">previstas situações de avaliação para as várias capacidades </w:t>
      </w:r>
      <w:r w:rsidR="0032535D">
        <w:rPr>
          <w:rFonts w:ascii="Arial" w:hAnsi="Arial" w:cs="Arial"/>
        </w:rPr>
        <w:t xml:space="preserve">e habilidades </w:t>
      </w:r>
      <w:r w:rsidRPr="00100F18">
        <w:rPr>
          <w:rFonts w:ascii="Arial" w:hAnsi="Arial" w:cs="Arial"/>
        </w:rPr>
        <w:t xml:space="preserve">motoras. </w:t>
      </w:r>
      <w:r w:rsidR="0032535D">
        <w:rPr>
          <w:rFonts w:ascii="Arial" w:hAnsi="Arial" w:cs="Arial"/>
        </w:rPr>
        <w:t xml:space="preserve">Desta forma, foram aplicados </w:t>
      </w:r>
      <w:r w:rsidRPr="00100F18">
        <w:rPr>
          <w:rFonts w:ascii="Arial" w:hAnsi="Arial" w:cs="Arial"/>
        </w:rPr>
        <w:t xml:space="preserve">exercícios com situações de passe e receção, </w:t>
      </w:r>
      <w:r w:rsidR="00AD38BC">
        <w:rPr>
          <w:rFonts w:ascii="Arial" w:hAnsi="Arial" w:cs="Arial"/>
        </w:rPr>
        <w:t xml:space="preserve">e </w:t>
      </w:r>
      <w:r w:rsidRPr="00100F18">
        <w:rPr>
          <w:rFonts w:ascii="Arial" w:hAnsi="Arial" w:cs="Arial"/>
        </w:rPr>
        <w:t xml:space="preserve">jogo reduzido </w:t>
      </w:r>
      <w:r w:rsidR="006F4763">
        <w:rPr>
          <w:rFonts w:ascii="Arial" w:hAnsi="Arial" w:cs="Arial"/>
        </w:rPr>
        <w:t xml:space="preserve">nas matérias de Futebol, Voleibol e </w:t>
      </w:r>
      <w:r w:rsidR="00201F7B">
        <w:rPr>
          <w:rFonts w:ascii="Arial" w:hAnsi="Arial" w:cs="Arial"/>
        </w:rPr>
        <w:t>Jogos Pré-Desportivos</w:t>
      </w:r>
      <w:r w:rsidR="006F4763">
        <w:rPr>
          <w:rFonts w:ascii="Arial" w:hAnsi="Arial" w:cs="Arial"/>
        </w:rPr>
        <w:t xml:space="preserve">, </w:t>
      </w:r>
      <w:r w:rsidRPr="00100F18">
        <w:rPr>
          <w:rFonts w:ascii="Arial" w:hAnsi="Arial" w:cs="Arial"/>
        </w:rPr>
        <w:t xml:space="preserve">para </w:t>
      </w:r>
      <w:r w:rsidR="0032535D">
        <w:rPr>
          <w:rFonts w:ascii="Arial" w:hAnsi="Arial" w:cs="Arial"/>
        </w:rPr>
        <w:t>avaliar as habilidades motoras especificas destas matérias e as competências de</w:t>
      </w:r>
      <w:r w:rsidRPr="00100F18">
        <w:rPr>
          <w:rFonts w:ascii="Arial" w:hAnsi="Arial" w:cs="Arial"/>
        </w:rPr>
        <w:t xml:space="preserve"> movimentação ofensiva e defensiva.</w:t>
      </w:r>
      <w:r w:rsidR="00201F7B">
        <w:rPr>
          <w:rFonts w:ascii="Arial" w:hAnsi="Arial" w:cs="Arial"/>
        </w:rPr>
        <w:t xml:space="preserve"> </w:t>
      </w:r>
      <w:r w:rsidRPr="00100F18">
        <w:rPr>
          <w:rFonts w:ascii="Arial" w:hAnsi="Arial" w:cs="Arial"/>
        </w:rPr>
        <w:t xml:space="preserve">Quanto </w:t>
      </w:r>
      <w:r w:rsidR="00AD38BC">
        <w:rPr>
          <w:rFonts w:ascii="Arial" w:hAnsi="Arial" w:cs="Arial"/>
        </w:rPr>
        <w:t>ao leque de</w:t>
      </w:r>
      <w:r w:rsidRPr="00100F18">
        <w:rPr>
          <w:rFonts w:ascii="Arial" w:hAnsi="Arial" w:cs="Arial"/>
        </w:rPr>
        <w:t xml:space="preserve"> matérias </w:t>
      </w:r>
      <w:r w:rsidR="00AD38BC">
        <w:rPr>
          <w:rFonts w:ascii="Arial" w:hAnsi="Arial" w:cs="Arial"/>
        </w:rPr>
        <w:t>de caráter individual</w:t>
      </w:r>
      <w:r w:rsidRPr="00100F18">
        <w:rPr>
          <w:rFonts w:ascii="Arial" w:hAnsi="Arial" w:cs="Arial"/>
        </w:rPr>
        <w:t xml:space="preserve">, </w:t>
      </w:r>
      <w:r w:rsidR="009E0564">
        <w:rPr>
          <w:rFonts w:ascii="Arial" w:hAnsi="Arial" w:cs="Arial"/>
        </w:rPr>
        <w:t>os</w:t>
      </w:r>
      <w:r w:rsidRPr="00100F18">
        <w:rPr>
          <w:rFonts w:ascii="Arial" w:hAnsi="Arial" w:cs="Arial"/>
        </w:rPr>
        <w:t xml:space="preserve"> exercícios</w:t>
      </w:r>
      <w:r w:rsidR="009E0564">
        <w:rPr>
          <w:rFonts w:ascii="Arial" w:hAnsi="Arial" w:cs="Arial"/>
        </w:rPr>
        <w:t xml:space="preserve"> aplicados pretendiam </w:t>
      </w:r>
      <w:r w:rsidR="0032535D">
        <w:rPr>
          <w:rFonts w:ascii="Arial" w:hAnsi="Arial" w:cs="Arial"/>
        </w:rPr>
        <w:t xml:space="preserve">avaliar as habilidades motoras essenciais para a </w:t>
      </w:r>
      <w:r w:rsidRPr="00100F18">
        <w:rPr>
          <w:rFonts w:ascii="Arial" w:hAnsi="Arial" w:cs="Arial"/>
        </w:rPr>
        <w:t xml:space="preserve">prática da ginástica de </w:t>
      </w:r>
      <w:r w:rsidR="009E0564">
        <w:rPr>
          <w:rFonts w:ascii="Arial" w:hAnsi="Arial" w:cs="Arial"/>
        </w:rPr>
        <w:t xml:space="preserve">solo e </w:t>
      </w:r>
      <w:r w:rsidRPr="00100F18">
        <w:rPr>
          <w:rFonts w:ascii="Arial" w:hAnsi="Arial" w:cs="Arial"/>
        </w:rPr>
        <w:t>aparelhos</w:t>
      </w:r>
      <w:r w:rsidR="0032535D">
        <w:rPr>
          <w:rFonts w:ascii="Arial" w:hAnsi="Arial" w:cs="Arial"/>
        </w:rPr>
        <w:t>,</w:t>
      </w:r>
      <w:r w:rsidR="00A01090">
        <w:rPr>
          <w:rFonts w:ascii="Arial" w:hAnsi="Arial" w:cs="Arial"/>
        </w:rPr>
        <w:t xml:space="preserve"> atletismo e raquetes</w:t>
      </w:r>
      <w:r w:rsidRPr="00100F18">
        <w:rPr>
          <w:rFonts w:ascii="Arial" w:hAnsi="Arial" w:cs="Arial"/>
        </w:rPr>
        <w:t xml:space="preserve">. </w:t>
      </w:r>
      <w:r w:rsidR="009E0564">
        <w:rPr>
          <w:rFonts w:ascii="Arial" w:hAnsi="Arial" w:cs="Arial"/>
        </w:rPr>
        <w:t xml:space="preserve">Relativamente à avaliação da aptidão física </w:t>
      </w:r>
      <w:r w:rsidR="00A01090">
        <w:rPr>
          <w:rFonts w:ascii="Arial" w:hAnsi="Arial" w:cs="Arial"/>
        </w:rPr>
        <w:t xml:space="preserve">esta </w:t>
      </w:r>
      <w:r w:rsidR="009E0564">
        <w:rPr>
          <w:rFonts w:ascii="Arial" w:hAnsi="Arial" w:cs="Arial"/>
        </w:rPr>
        <w:t>foi consumada através da ap</w:t>
      </w:r>
      <w:r w:rsidR="00201F7B">
        <w:rPr>
          <w:rFonts w:ascii="Arial" w:hAnsi="Arial" w:cs="Arial"/>
        </w:rPr>
        <w:t>licação da bateria de teste do Fitnessg</w:t>
      </w:r>
      <w:r w:rsidR="002967C9">
        <w:rPr>
          <w:rFonts w:ascii="Arial" w:hAnsi="Arial" w:cs="Arial"/>
        </w:rPr>
        <w:t>ram que incidiu</w:t>
      </w:r>
      <w:r w:rsidR="009E0564">
        <w:rPr>
          <w:rFonts w:ascii="Arial" w:hAnsi="Arial" w:cs="Arial"/>
        </w:rPr>
        <w:t xml:space="preserve"> sobre as principais capacidades físicas, como a força, </w:t>
      </w:r>
      <w:r w:rsidR="006F4763">
        <w:rPr>
          <w:rFonts w:ascii="Arial" w:hAnsi="Arial" w:cs="Arial"/>
        </w:rPr>
        <w:t xml:space="preserve">a </w:t>
      </w:r>
      <w:r w:rsidR="009E0564">
        <w:rPr>
          <w:rFonts w:ascii="Arial" w:hAnsi="Arial" w:cs="Arial"/>
        </w:rPr>
        <w:t xml:space="preserve">resistência e </w:t>
      </w:r>
      <w:r w:rsidR="006F4763">
        <w:rPr>
          <w:rFonts w:ascii="Arial" w:hAnsi="Arial" w:cs="Arial"/>
        </w:rPr>
        <w:t xml:space="preserve">a </w:t>
      </w:r>
      <w:r w:rsidR="009E0564">
        <w:rPr>
          <w:rFonts w:ascii="Arial" w:hAnsi="Arial" w:cs="Arial"/>
        </w:rPr>
        <w:t xml:space="preserve">flexibilidade. </w:t>
      </w:r>
    </w:p>
    <w:p w:rsidR="00100F18" w:rsidRDefault="004C5DE2" w:rsidP="004C5DE2">
      <w:pPr>
        <w:spacing w:line="360" w:lineRule="auto"/>
        <w:jc w:val="both"/>
        <w:rPr>
          <w:rFonts w:ascii="Arial" w:hAnsi="Arial" w:cs="Arial"/>
        </w:rPr>
      </w:pPr>
      <w:r>
        <w:rPr>
          <w:rFonts w:ascii="Arial" w:hAnsi="Arial" w:cs="Arial"/>
        </w:rPr>
        <w:t>S</w:t>
      </w:r>
      <w:r w:rsidR="00100F18" w:rsidRPr="00100F18">
        <w:rPr>
          <w:rFonts w:ascii="Arial" w:hAnsi="Arial" w:cs="Arial"/>
        </w:rPr>
        <w:t>egu</w:t>
      </w:r>
      <w:r>
        <w:rPr>
          <w:rFonts w:ascii="Arial" w:hAnsi="Arial" w:cs="Arial"/>
        </w:rPr>
        <w:t>ndo o programa previsto para este ciclo de escolaridade</w:t>
      </w:r>
      <w:r w:rsidR="00100F18" w:rsidRPr="00100F18">
        <w:rPr>
          <w:rFonts w:ascii="Arial" w:hAnsi="Arial" w:cs="Arial"/>
        </w:rPr>
        <w:t xml:space="preserve">, </w:t>
      </w:r>
      <w:r>
        <w:rPr>
          <w:rFonts w:ascii="Arial" w:hAnsi="Arial" w:cs="Arial"/>
        </w:rPr>
        <w:t>alguns</w:t>
      </w:r>
      <w:r w:rsidR="00100F18" w:rsidRPr="00100F18">
        <w:rPr>
          <w:rFonts w:ascii="Arial" w:hAnsi="Arial" w:cs="Arial"/>
        </w:rPr>
        <w:t xml:space="preserve"> alunos </w:t>
      </w:r>
      <w:r>
        <w:rPr>
          <w:rFonts w:ascii="Arial" w:hAnsi="Arial" w:cs="Arial"/>
        </w:rPr>
        <w:t>desta turma de 5ºano não apresenta</w:t>
      </w:r>
      <w:r w:rsidR="006F4763">
        <w:rPr>
          <w:rFonts w:ascii="Arial" w:hAnsi="Arial" w:cs="Arial"/>
        </w:rPr>
        <w:t>vam</w:t>
      </w:r>
      <w:r>
        <w:rPr>
          <w:rFonts w:ascii="Arial" w:hAnsi="Arial" w:cs="Arial"/>
        </w:rPr>
        <w:t xml:space="preserve"> as competências desejáveis e previstas nos PNEF, pelo que houve</w:t>
      </w:r>
      <w:r w:rsidR="00100F18" w:rsidRPr="00100F18">
        <w:rPr>
          <w:rFonts w:ascii="Arial" w:hAnsi="Arial" w:cs="Arial"/>
        </w:rPr>
        <w:t xml:space="preserve"> </w:t>
      </w:r>
      <w:r>
        <w:rPr>
          <w:rFonts w:ascii="Arial" w:hAnsi="Arial" w:cs="Arial"/>
        </w:rPr>
        <w:t xml:space="preserve">necessidade de promover situações de ensino adequadas às necessidades dos alunos no sentido de </w:t>
      </w:r>
      <w:r w:rsidR="006F4763">
        <w:rPr>
          <w:rFonts w:ascii="Arial" w:hAnsi="Arial" w:cs="Arial"/>
        </w:rPr>
        <w:t>proporcionar a aquisição dessas</w:t>
      </w:r>
      <w:r>
        <w:rPr>
          <w:rFonts w:ascii="Arial" w:hAnsi="Arial" w:cs="Arial"/>
        </w:rPr>
        <w:t xml:space="preserve"> aprendizagens de uma forma consistente</w:t>
      </w:r>
      <w:r w:rsidR="000B2731">
        <w:rPr>
          <w:rFonts w:ascii="Arial" w:hAnsi="Arial" w:cs="Arial"/>
        </w:rPr>
        <w:t xml:space="preserve"> e duradoura</w:t>
      </w:r>
      <w:r>
        <w:rPr>
          <w:rFonts w:ascii="Arial" w:hAnsi="Arial" w:cs="Arial"/>
        </w:rPr>
        <w:t xml:space="preserve">. </w:t>
      </w:r>
    </w:p>
    <w:p w:rsidR="00F102F3" w:rsidRPr="00804CB3" w:rsidRDefault="00F102F3" w:rsidP="004C5DE2">
      <w:pPr>
        <w:spacing w:line="360" w:lineRule="auto"/>
        <w:jc w:val="both"/>
        <w:rPr>
          <w:rFonts w:ascii="Arial" w:hAnsi="Arial" w:cs="Arial"/>
          <w:b/>
          <w:sz w:val="24"/>
          <w:szCs w:val="24"/>
        </w:rPr>
      </w:pPr>
      <w:r w:rsidRPr="00804CB3">
        <w:rPr>
          <w:rFonts w:ascii="Arial" w:hAnsi="Arial" w:cs="Arial"/>
          <w:b/>
          <w:sz w:val="24"/>
          <w:szCs w:val="24"/>
        </w:rPr>
        <w:t>3º Ciclo</w:t>
      </w:r>
    </w:p>
    <w:p w:rsidR="004354FB" w:rsidRPr="009041F9" w:rsidRDefault="005C5058" w:rsidP="00C52DF6">
      <w:pPr>
        <w:spacing w:line="360" w:lineRule="auto"/>
        <w:jc w:val="both"/>
        <w:rPr>
          <w:rFonts w:ascii="Arial" w:hAnsi="Arial" w:cs="Arial"/>
        </w:rPr>
      </w:pPr>
      <w:r>
        <w:rPr>
          <w:rFonts w:ascii="Arial" w:hAnsi="Arial" w:cs="Arial"/>
        </w:rPr>
        <w:t>À semelhança do 2º ciclo, o protocolo de avaliação inicial para o 7º ano de escolaridade, contempla</w:t>
      </w:r>
      <w:r w:rsidR="003527A2">
        <w:rPr>
          <w:rFonts w:ascii="Arial" w:hAnsi="Arial" w:cs="Arial"/>
        </w:rPr>
        <w:t>va</w:t>
      </w:r>
      <w:r>
        <w:rPr>
          <w:rFonts w:ascii="Arial" w:hAnsi="Arial" w:cs="Arial"/>
        </w:rPr>
        <w:t xml:space="preserve"> a avaliação das matérias que comp</w:t>
      </w:r>
      <w:r w:rsidR="003527A2">
        <w:rPr>
          <w:rFonts w:ascii="Arial" w:hAnsi="Arial" w:cs="Arial"/>
        </w:rPr>
        <w:t>unham</w:t>
      </w:r>
      <w:r>
        <w:rPr>
          <w:rFonts w:ascii="Arial" w:hAnsi="Arial" w:cs="Arial"/>
        </w:rPr>
        <w:t xml:space="preserve"> o currículo definido pelo grupo disciplinar. </w:t>
      </w:r>
      <w:r w:rsidR="004354FB" w:rsidRPr="009041F9">
        <w:rPr>
          <w:rFonts w:ascii="Arial" w:hAnsi="Arial" w:cs="Arial"/>
        </w:rPr>
        <w:t>Mais especificamente os Jogos Desportivos Coletivos (Futebol, Voleibol e Basquetebol), Atletismo (Corridas, Saltos e Lançamentos), Ginástica (Solo e Aparelhos), Desportos de Raquetes (Badminton) e Dança.</w:t>
      </w:r>
    </w:p>
    <w:p w:rsidR="00C52DF6" w:rsidRDefault="009041F9" w:rsidP="00C52DF6">
      <w:pPr>
        <w:spacing w:line="360" w:lineRule="auto"/>
        <w:jc w:val="both"/>
        <w:rPr>
          <w:rFonts w:ascii="Arial" w:hAnsi="Arial" w:cs="Arial"/>
        </w:rPr>
      </w:pPr>
      <w:r w:rsidRPr="009041F9">
        <w:rPr>
          <w:rFonts w:ascii="Arial" w:hAnsi="Arial" w:cs="Arial"/>
        </w:rPr>
        <w:t xml:space="preserve">Para a </w:t>
      </w:r>
      <w:r>
        <w:rPr>
          <w:rFonts w:ascii="Arial" w:hAnsi="Arial" w:cs="Arial"/>
        </w:rPr>
        <w:t xml:space="preserve">avaliação da área das atividades físicas, nomeadamente dos Jogos Desportivos Coletivos, </w:t>
      </w:r>
      <w:r w:rsidR="00AC13F3">
        <w:rPr>
          <w:rFonts w:ascii="Arial" w:hAnsi="Arial" w:cs="Arial"/>
        </w:rPr>
        <w:t>os e</w:t>
      </w:r>
      <w:r w:rsidR="003B7767">
        <w:rPr>
          <w:rFonts w:ascii="Arial" w:hAnsi="Arial" w:cs="Arial"/>
        </w:rPr>
        <w:t>xercícios pretendiam focalizar</w:t>
      </w:r>
      <w:r w:rsidR="00AC13F3">
        <w:rPr>
          <w:rFonts w:ascii="Arial" w:hAnsi="Arial" w:cs="Arial"/>
        </w:rPr>
        <w:t xml:space="preserve"> as competências através de duas situações distintas, a primeira através de uma si</w:t>
      </w:r>
      <w:r w:rsidR="003B7767">
        <w:rPr>
          <w:rFonts w:ascii="Arial" w:hAnsi="Arial" w:cs="Arial"/>
        </w:rPr>
        <w:t>tuação critério que identificas</w:t>
      </w:r>
      <w:r w:rsidR="00AC13F3">
        <w:rPr>
          <w:rFonts w:ascii="Arial" w:hAnsi="Arial" w:cs="Arial"/>
        </w:rPr>
        <w:t>se claramente o domínio sobre os gestos técnicos base. Por sua</w:t>
      </w:r>
      <w:r w:rsidR="003B7767">
        <w:rPr>
          <w:rFonts w:ascii="Arial" w:hAnsi="Arial" w:cs="Arial"/>
        </w:rPr>
        <w:t xml:space="preserve"> vez, a segunda situação, </w:t>
      </w:r>
      <w:r w:rsidR="003B7767">
        <w:rPr>
          <w:rFonts w:ascii="Arial" w:hAnsi="Arial" w:cs="Arial"/>
        </w:rPr>
        <w:lastRenderedPageBreak/>
        <w:t>centrou-se</w:t>
      </w:r>
      <w:r w:rsidR="00AC13F3">
        <w:rPr>
          <w:rFonts w:ascii="Arial" w:hAnsi="Arial" w:cs="Arial"/>
        </w:rPr>
        <w:t xml:space="preserve"> </w:t>
      </w:r>
      <w:r w:rsidR="003B7767">
        <w:rPr>
          <w:rFonts w:ascii="Arial" w:hAnsi="Arial" w:cs="Arial"/>
        </w:rPr>
        <w:t>na avaliação d</w:t>
      </w:r>
      <w:r w:rsidR="00AC13F3">
        <w:rPr>
          <w:rFonts w:ascii="Arial" w:hAnsi="Arial" w:cs="Arial"/>
        </w:rPr>
        <w:t xml:space="preserve">as ações </w:t>
      </w:r>
      <w:r w:rsidR="000B2731">
        <w:rPr>
          <w:rFonts w:ascii="Arial" w:hAnsi="Arial" w:cs="Arial"/>
        </w:rPr>
        <w:t>técnico tácticas</w:t>
      </w:r>
      <w:r w:rsidR="00AC13F3">
        <w:rPr>
          <w:rFonts w:ascii="Arial" w:hAnsi="Arial" w:cs="Arial"/>
        </w:rPr>
        <w:t xml:space="preserve"> nos momentos de jogo, atravé</w:t>
      </w:r>
      <w:r w:rsidR="003B7767">
        <w:rPr>
          <w:rFonts w:ascii="Arial" w:hAnsi="Arial" w:cs="Arial"/>
        </w:rPr>
        <w:t>s de situações de jogo reduzido, utilizado nos jogos desportivos coletivos.</w:t>
      </w:r>
      <w:r w:rsidR="00AC13F3">
        <w:rPr>
          <w:rFonts w:ascii="Arial" w:hAnsi="Arial" w:cs="Arial"/>
        </w:rPr>
        <w:t xml:space="preserve"> </w:t>
      </w:r>
    </w:p>
    <w:p w:rsidR="000D7B93" w:rsidRDefault="002967C9" w:rsidP="000D7B93">
      <w:pPr>
        <w:autoSpaceDE w:val="0"/>
        <w:autoSpaceDN w:val="0"/>
        <w:adjustRightInd w:val="0"/>
        <w:spacing w:line="360" w:lineRule="auto"/>
        <w:jc w:val="both"/>
        <w:rPr>
          <w:rFonts w:ascii="Arial" w:hAnsi="Arial" w:cs="Arial"/>
        </w:rPr>
      </w:pPr>
      <w:r>
        <w:rPr>
          <w:rFonts w:ascii="Arial" w:hAnsi="Arial" w:cs="Arial"/>
        </w:rPr>
        <w:t>Relativamente à</w:t>
      </w:r>
      <w:r w:rsidR="001959E0">
        <w:rPr>
          <w:rFonts w:ascii="Arial" w:hAnsi="Arial" w:cs="Arial"/>
        </w:rPr>
        <w:t xml:space="preserve"> avaliação da aptidão física foi </w:t>
      </w:r>
      <w:r>
        <w:rPr>
          <w:rFonts w:ascii="Arial" w:hAnsi="Arial" w:cs="Arial"/>
        </w:rPr>
        <w:t>feito de</w:t>
      </w:r>
      <w:r w:rsidR="001959E0">
        <w:rPr>
          <w:rFonts w:ascii="Arial" w:hAnsi="Arial" w:cs="Arial"/>
        </w:rPr>
        <w:t xml:space="preserve"> forma </w:t>
      </w:r>
      <w:r>
        <w:rPr>
          <w:rFonts w:ascii="Arial" w:hAnsi="Arial" w:cs="Arial"/>
        </w:rPr>
        <w:t>idêntica à de 2º</w:t>
      </w:r>
      <w:r w:rsidR="001959E0">
        <w:rPr>
          <w:rFonts w:ascii="Arial" w:hAnsi="Arial" w:cs="Arial"/>
        </w:rPr>
        <w:t xml:space="preserve"> ciclo, através da apl</w:t>
      </w:r>
      <w:r w:rsidR="00201F7B">
        <w:rPr>
          <w:rFonts w:ascii="Arial" w:hAnsi="Arial" w:cs="Arial"/>
        </w:rPr>
        <w:t>icação da bateria de testes do F</w:t>
      </w:r>
      <w:r w:rsidR="001959E0">
        <w:rPr>
          <w:rFonts w:ascii="Arial" w:hAnsi="Arial" w:cs="Arial"/>
        </w:rPr>
        <w:t xml:space="preserve">itnessgram. </w:t>
      </w:r>
    </w:p>
    <w:p w:rsidR="001959E0" w:rsidRPr="00DE1943" w:rsidRDefault="00571C07" w:rsidP="000D7B93">
      <w:pPr>
        <w:autoSpaceDE w:val="0"/>
        <w:autoSpaceDN w:val="0"/>
        <w:adjustRightInd w:val="0"/>
        <w:spacing w:line="360" w:lineRule="auto"/>
        <w:jc w:val="both"/>
        <w:rPr>
          <w:rFonts w:ascii="Arial" w:hAnsi="Arial" w:cs="Arial"/>
          <w:b/>
          <w:sz w:val="24"/>
          <w:szCs w:val="24"/>
        </w:rPr>
      </w:pPr>
      <w:r w:rsidRPr="00DE1943">
        <w:rPr>
          <w:rFonts w:ascii="Arial" w:hAnsi="Arial" w:cs="Arial"/>
          <w:b/>
          <w:sz w:val="24"/>
          <w:szCs w:val="24"/>
        </w:rPr>
        <w:t>Met</w:t>
      </w:r>
      <w:r w:rsidR="00720B6F">
        <w:rPr>
          <w:rFonts w:ascii="Arial" w:hAnsi="Arial" w:cs="Arial"/>
          <w:b/>
          <w:sz w:val="24"/>
          <w:szCs w:val="24"/>
        </w:rPr>
        <w:t>odologia de recolha e registo da</w:t>
      </w:r>
      <w:r w:rsidRPr="00DE1943">
        <w:rPr>
          <w:rFonts w:ascii="Arial" w:hAnsi="Arial" w:cs="Arial"/>
          <w:b/>
          <w:sz w:val="24"/>
          <w:szCs w:val="24"/>
        </w:rPr>
        <w:t xml:space="preserve"> avaliação</w:t>
      </w:r>
      <w:r w:rsidR="00720B6F">
        <w:rPr>
          <w:rFonts w:ascii="Arial" w:hAnsi="Arial" w:cs="Arial"/>
          <w:b/>
          <w:sz w:val="24"/>
          <w:szCs w:val="24"/>
        </w:rPr>
        <w:t xml:space="preserve"> inicial</w:t>
      </w:r>
    </w:p>
    <w:p w:rsidR="00571C07" w:rsidRDefault="00571C07" w:rsidP="000D7B93">
      <w:pPr>
        <w:autoSpaceDE w:val="0"/>
        <w:autoSpaceDN w:val="0"/>
        <w:adjustRightInd w:val="0"/>
        <w:spacing w:line="360" w:lineRule="auto"/>
        <w:jc w:val="both"/>
        <w:rPr>
          <w:rFonts w:ascii="Arial" w:hAnsi="Arial" w:cs="Arial"/>
        </w:rPr>
      </w:pPr>
      <w:r>
        <w:rPr>
          <w:rFonts w:ascii="Arial" w:hAnsi="Arial" w:cs="Arial"/>
        </w:rPr>
        <w:t xml:space="preserve">Para que este processo avaliativo fosse assertivo foi necessário conceber grelhas de observação e registo para todas as matérias avaliadas, visto que o protocolo de avaliação inicial não possui quaisquer grelhas. </w:t>
      </w:r>
      <w:r w:rsidR="00841F97">
        <w:rPr>
          <w:rFonts w:ascii="Arial" w:hAnsi="Arial" w:cs="Arial"/>
        </w:rPr>
        <w:t xml:space="preserve">Esta metodologia foi idêntica para ambas as turmas. </w:t>
      </w:r>
    </w:p>
    <w:p w:rsidR="00571C07" w:rsidRPr="00804CB3" w:rsidRDefault="00571C07" w:rsidP="000D7B93">
      <w:pPr>
        <w:autoSpaceDE w:val="0"/>
        <w:autoSpaceDN w:val="0"/>
        <w:adjustRightInd w:val="0"/>
        <w:spacing w:line="360" w:lineRule="auto"/>
        <w:jc w:val="both"/>
        <w:rPr>
          <w:rFonts w:ascii="Arial" w:hAnsi="Arial" w:cs="Arial"/>
          <w:color w:val="FF0000"/>
        </w:rPr>
      </w:pPr>
      <w:r>
        <w:rPr>
          <w:rFonts w:ascii="Arial" w:hAnsi="Arial" w:cs="Arial"/>
        </w:rPr>
        <w:t>Nas grelhas de registo</w:t>
      </w:r>
      <w:r w:rsidR="00720B6F">
        <w:rPr>
          <w:rFonts w:ascii="Arial" w:hAnsi="Arial" w:cs="Arial"/>
        </w:rPr>
        <w:t xml:space="preserve"> </w:t>
      </w:r>
      <w:r w:rsidR="005B035E">
        <w:rPr>
          <w:rFonts w:ascii="Arial" w:hAnsi="Arial" w:cs="Arial"/>
        </w:rPr>
        <w:t>(anexo 3</w:t>
      </w:r>
      <w:r w:rsidR="00720B6F" w:rsidRPr="000244F5">
        <w:rPr>
          <w:rFonts w:ascii="Arial" w:hAnsi="Arial" w:cs="Arial"/>
        </w:rPr>
        <w:t>)</w:t>
      </w:r>
      <w:r>
        <w:rPr>
          <w:rFonts w:ascii="Arial" w:hAnsi="Arial" w:cs="Arial"/>
        </w:rPr>
        <w:t xml:space="preserve"> estavam claramente identificados os critérios e </w:t>
      </w:r>
      <w:r w:rsidR="003B7767">
        <w:rPr>
          <w:rFonts w:ascii="Arial" w:hAnsi="Arial" w:cs="Arial"/>
        </w:rPr>
        <w:t xml:space="preserve">as </w:t>
      </w:r>
      <w:r>
        <w:rPr>
          <w:rFonts w:ascii="Arial" w:hAnsi="Arial" w:cs="Arial"/>
        </w:rPr>
        <w:t>competências específicas para cada exercício, de forma a permitir enquadrar os a</w:t>
      </w:r>
      <w:r w:rsidR="003B7767">
        <w:rPr>
          <w:rFonts w:ascii="Arial" w:hAnsi="Arial" w:cs="Arial"/>
        </w:rPr>
        <w:t xml:space="preserve">lunos nos diferentes níveis </w:t>
      </w:r>
      <w:r w:rsidR="00E26FCE">
        <w:rPr>
          <w:rFonts w:ascii="Arial" w:hAnsi="Arial" w:cs="Arial"/>
        </w:rPr>
        <w:t>de desempenho</w:t>
      </w:r>
      <w:r>
        <w:rPr>
          <w:rFonts w:ascii="Arial" w:hAnsi="Arial" w:cs="Arial"/>
        </w:rPr>
        <w:t xml:space="preserve"> através da sua prestação. </w:t>
      </w:r>
      <w:r w:rsidR="00841F97">
        <w:rPr>
          <w:rFonts w:ascii="Arial" w:hAnsi="Arial" w:cs="Arial"/>
        </w:rPr>
        <w:t>As grelhas pretend</w:t>
      </w:r>
      <w:r w:rsidR="00A20CA2">
        <w:rPr>
          <w:rFonts w:ascii="Arial" w:hAnsi="Arial" w:cs="Arial"/>
        </w:rPr>
        <w:t>iam</w:t>
      </w:r>
      <w:r w:rsidR="00841F97">
        <w:rPr>
          <w:rFonts w:ascii="Arial" w:hAnsi="Arial" w:cs="Arial"/>
        </w:rPr>
        <w:t xml:space="preserve"> uma fácil operacionalização, ou seja, um registo concreto e </w:t>
      </w:r>
      <w:r w:rsidR="003B7767">
        <w:rPr>
          <w:rFonts w:ascii="Arial" w:hAnsi="Arial" w:cs="Arial"/>
        </w:rPr>
        <w:t>objetivo</w:t>
      </w:r>
      <w:r w:rsidR="00841F97">
        <w:rPr>
          <w:rFonts w:ascii="Arial" w:hAnsi="Arial" w:cs="Arial"/>
        </w:rPr>
        <w:t xml:space="preserve"> do desempenho dos alunos nas várias matérias, de forma a enquadrar os alunos por níveis de desempenho e ter uma noção do nível geral da turma. </w:t>
      </w:r>
    </w:p>
    <w:p w:rsidR="009770FA" w:rsidRPr="00804CB3" w:rsidRDefault="009770FA" w:rsidP="009770FA">
      <w:pPr>
        <w:spacing w:line="360" w:lineRule="auto"/>
        <w:jc w:val="both"/>
        <w:rPr>
          <w:rFonts w:ascii="Arial" w:hAnsi="Arial" w:cs="Arial"/>
          <w:color w:val="FF0000"/>
        </w:rPr>
      </w:pPr>
      <w:r w:rsidRPr="00152620">
        <w:rPr>
          <w:rFonts w:ascii="Arial" w:hAnsi="Arial" w:cs="Arial"/>
        </w:rPr>
        <w:t>O método de registo</w:t>
      </w:r>
      <w:r w:rsidR="00152620" w:rsidRPr="00152620">
        <w:rPr>
          <w:rFonts w:ascii="Arial" w:hAnsi="Arial" w:cs="Arial"/>
        </w:rPr>
        <w:t xml:space="preserve">, </w:t>
      </w:r>
      <w:r w:rsidR="001B70D1">
        <w:rPr>
          <w:rFonts w:ascii="Arial" w:hAnsi="Arial" w:cs="Arial"/>
        </w:rPr>
        <w:t>foi</w:t>
      </w:r>
      <w:r w:rsidR="00152620" w:rsidRPr="00152620">
        <w:rPr>
          <w:rFonts w:ascii="Arial" w:hAnsi="Arial" w:cs="Arial"/>
        </w:rPr>
        <w:t xml:space="preserve"> um método simples, através das denominações</w:t>
      </w:r>
      <w:r w:rsidRPr="00152620">
        <w:rPr>
          <w:rFonts w:ascii="Arial" w:hAnsi="Arial" w:cs="Arial"/>
        </w:rPr>
        <w:t xml:space="preserve"> Faz (F) / Não Faz (NF)</w:t>
      </w:r>
      <w:r w:rsidR="00152620" w:rsidRPr="00152620">
        <w:rPr>
          <w:rFonts w:ascii="Arial" w:hAnsi="Arial" w:cs="Arial"/>
        </w:rPr>
        <w:t xml:space="preserve"> / e Faz (+/-)</w:t>
      </w:r>
      <w:r w:rsidRPr="00152620">
        <w:rPr>
          <w:rFonts w:ascii="Arial" w:hAnsi="Arial" w:cs="Arial"/>
        </w:rPr>
        <w:t xml:space="preserve">, </w:t>
      </w:r>
      <w:r w:rsidR="00152620" w:rsidRPr="00152620">
        <w:rPr>
          <w:rFonts w:ascii="Arial" w:hAnsi="Arial" w:cs="Arial"/>
        </w:rPr>
        <w:t>para cada critério de êxito.</w:t>
      </w:r>
      <w:r w:rsidRPr="00152620">
        <w:rPr>
          <w:rFonts w:ascii="Arial" w:hAnsi="Arial" w:cs="Arial"/>
        </w:rPr>
        <w:t xml:space="preserve"> </w:t>
      </w:r>
      <w:r w:rsidR="00152620" w:rsidRPr="00152620">
        <w:rPr>
          <w:rFonts w:ascii="Arial" w:hAnsi="Arial" w:cs="Arial"/>
        </w:rPr>
        <w:t>Se necessário</w:t>
      </w:r>
      <w:r w:rsidRPr="00152620">
        <w:rPr>
          <w:rFonts w:ascii="Arial" w:hAnsi="Arial" w:cs="Arial"/>
        </w:rPr>
        <w:t xml:space="preserve"> poder-se-ia registar </w:t>
      </w:r>
      <w:r w:rsidR="00152620" w:rsidRPr="00152620">
        <w:rPr>
          <w:rFonts w:ascii="Arial" w:hAnsi="Arial" w:cs="Arial"/>
        </w:rPr>
        <w:t xml:space="preserve">informações </w:t>
      </w:r>
      <w:r w:rsidR="00152620">
        <w:rPr>
          <w:rFonts w:ascii="Arial" w:hAnsi="Arial" w:cs="Arial"/>
        </w:rPr>
        <w:t>consideradas</w:t>
      </w:r>
      <w:r w:rsidRPr="00152620">
        <w:rPr>
          <w:rFonts w:ascii="Arial" w:hAnsi="Arial" w:cs="Arial"/>
        </w:rPr>
        <w:t xml:space="preserve"> pertinente</w:t>
      </w:r>
      <w:r w:rsidR="00152620">
        <w:rPr>
          <w:rFonts w:ascii="Arial" w:hAnsi="Arial" w:cs="Arial"/>
        </w:rPr>
        <w:t>s</w:t>
      </w:r>
      <w:r w:rsidRPr="00152620">
        <w:rPr>
          <w:rFonts w:ascii="Arial" w:hAnsi="Arial" w:cs="Arial"/>
        </w:rPr>
        <w:t xml:space="preserve"> </w:t>
      </w:r>
      <w:r w:rsidR="00152620" w:rsidRPr="00152620">
        <w:rPr>
          <w:rFonts w:ascii="Arial" w:hAnsi="Arial" w:cs="Arial"/>
        </w:rPr>
        <w:t>sobre cada aluno ou a turma em geral</w:t>
      </w:r>
      <w:r w:rsidRPr="00152620">
        <w:rPr>
          <w:rFonts w:ascii="Arial" w:hAnsi="Arial" w:cs="Arial"/>
        </w:rPr>
        <w:t>,</w:t>
      </w:r>
      <w:r w:rsidR="00152620" w:rsidRPr="00152620">
        <w:rPr>
          <w:rFonts w:ascii="Arial" w:hAnsi="Arial" w:cs="Arial"/>
        </w:rPr>
        <w:t xml:space="preserve"> para a construção do </w:t>
      </w:r>
      <w:r w:rsidRPr="00152620">
        <w:rPr>
          <w:rFonts w:ascii="Arial" w:hAnsi="Arial" w:cs="Arial"/>
        </w:rPr>
        <w:t>processo</w:t>
      </w:r>
      <w:r w:rsidR="00152620" w:rsidRPr="00152620">
        <w:rPr>
          <w:rFonts w:ascii="Arial" w:hAnsi="Arial" w:cs="Arial"/>
        </w:rPr>
        <w:t xml:space="preserve"> de ensino e </w:t>
      </w:r>
      <w:r w:rsidRPr="00152620">
        <w:rPr>
          <w:rFonts w:ascii="Arial" w:hAnsi="Arial" w:cs="Arial"/>
        </w:rPr>
        <w:t>aprendizagem.</w:t>
      </w:r>
      <w:r w:rsidR="00033384">
        <w:rPr>
          <w:rFonts w:ascii="Arial" w:hAnsi="Arial" w:cs="Arial"/>
        </w:rPr>
        <w:t xml:space="preserve"> </w:t>
      </w:r>
    </w:p>
    <w:p w:rsidR="0025660A" w:rsidRDefault="00E74796" w:rsidP="0025660A">
      <w:pPr>
        <w:autoSpaceDE w:val="0"/>
        <w:autoSpaceDN w:val="0"/>
        <w:adjustRightInd w:val="0"/>
        <w:spacing w:line="360" w:lineRule="auto"/>
        <w:jc w:val="both"/>
        <w:rPr>
          <w:rFonts w:ascii="Arial" w:hAnsi="Arial" w:cs="Arial"/>
        </w:rPr>
      </w:pPr>
      <w:r>
        <w:rPr>
          <w:rFonts w:ascii="Arial" w:hAnsi="Arial" w:cs="Arial"/>
        </w:rPr>
        <w:t>A</w:t>
      </w:r>
      <w:r w:rsidR="00033384">
        <w:rPr>
          <w:rFonts w:ascii="Arial" w:hAnsi="Arial" w:cs="Arial"/>
        </w:rPr>
        <w:t xml:space="preserve"> recolha e análise de todos os dados que resultaram da avaliação inicial sobre todas as matérias definidas no</w:t>
      </w:r>
      <w:r w:rsidR="007E66FB">
        <w:rPr>
          <w:rFonts w:ascii="Arial" w:hAnsi="Arial" w:cs="Arial"/>
        </w:rPr>
        <w:t xml:space="preserve"> protocolo de avaliação inicial</w:t>
      </w:r>
      <w:r w:rsidR="00033384">
        <w:rPr>
          <w:rFonts w:ascii="Arial" w:hAnsi="Arial" w:cs="Arial"/>
        </w:rPr>
        <w:t xml:space="preserve"> </w:t>
      </w:r>
      <w:r>
        <w:rPr>
          <w:rFonts w:ascii="Arial" w:hAnsi="Arial" w:cs="Arial"/>
        </w:rPr>
        <w:t xml:space="preserve">permitiu-me tomar decisões pedagógicas essenciais. </w:t>
      </w:r>
      <w:r w:rsidR="00E26FCE">
        <w:rPr>
          <w:rFonts w:ascii="Arial" w:hAnsi="Arial" w:cs="Arial"/>
        </w:rPr>
        <w:t>Uma vez diagnosticado</w:t>
      </w:r>
      <w:r w:rsidR="00033384">
        <w:rPr>
          <w:rFonts w:ascii="Arial" w:hAnsi="Arial" w:cs="Arial"/>
        </w:rPr>
        <w:t xml:space="preserve"> o nív</w:t>
      </w:r>
      <w:r w:rsidR="007E66FB">
        <w:rPr>
          <w:rFonts w:ascii="Arial" w:hAnsi="Arial" w:cs="Arial"/>
        </w:rPr>
        <w:t>el dos alunos para cada matéria</w:t>
      </w:r>
      <w:r w:rsidR="00A741D6">
        <w:rPr>
          <w:rFonts w:ascii="Arial" w:hAnsi="Arial" w:cs="Arial"/>
        </w:rPr>
        <w:t xml:space="preserve"> </w:t>
      </w:r>
      <w:r w:rsidR="005B035E">
        <w:rPr>
          <w:rFonts w:ascii="Arial" w:hAnsi="Arial" w:cs="Arial"/>
        </w:rPr>
        <w:t>(anexo 4</w:t>
      </w:r>
      <w:r w:rsidR="00A741D6" w:rsidRPr="00243CD8">
        <w:rPr>
          <w:rFonts w:ascii="Arial" w:hAnsi="Arial" w:cs="Arial"/>
        </w:rPr>
        <w:t>)</w:t>
      </w:r>
      <w:r w:rsidR="007E66FB">
        <w:rPr>
          <w:rFonts w:ascii="Arial" w:hAnsi="Arial" w:cs="Arial"/>
        </w:rPr>
        <w:t>,</w:t>
      </w:r>
      <w:r w:rsidR="00033384">
        <w:rPr>
          <w:rFonts w:ascii="Arial" w:hAnsi="Arial" w:cs="Arial"/>
        </w:rPr>
        <w:t xml:space="preserve"> </w:t>
      </w:r>
      <w:r w:rsidR="00BE609D">
        <w:rPr>
          <w:rFonts w:ascii="Arial" w:hAnsi="Arial" w:cs="Arial"/>
        </w:rPr>
        <w:t xml:space="preserve">foi possível comparar o nível dos alunos com o previsto pelos PNEF para cada ano de escolaridade, no sentido de prognosticar o trabalho a desenvolver individualmente com cada aluno, considerando sempre as dificuldades e necessidades de cada </w:t>
      </w:r>
      <w:r w:rsidR="00E26FCE">
        <w:rPr>
          <w:rFonts w:ascii="Arial" w:hAnsi="Arial" w:cs="Arial"/>
        </w:rPr>
        <w:t>um</w:t>
      </w:r>
      <w:r w:rsidR="00CF05DA">
        <w:rPr>
          <w:rFonts w:ascii="Arial" w:hAnsi="Arial" w:cs="Arial"/>
        </w:rPr>
        <w:t xml:space="preserve"> </w:t>
      </w:r>
      <w:r w:rsidR="005B035E">
        <w:rPr>
          <w:rFonts w:ascii="Arial" w:hAnsi="Arial" w:cs="Arial"/>
        </w:rPr>
        <w:t>(anexo 5</w:t>
      </w:r>
      <w:r w:rsidR="00CF05DA" w:rsidRPr="00243CD8">
        <w:rPr>
          <w:rFonts w:ascii="Arial" w:hAnsi="Arial" w:cs="Arial"/>
        </w:rPr>
        <w:t>)</w:t>
      </w:r>
      <w:r w:rsidR="00BE609D" w:rsidRPr="00243CD8">
        <w:rPr>
          <w:rFonts w:ascii="Arial" w:hAnsi="Arial" w:cs="Arial"/>
        </w:rPr>
        <w:t>.</w:t>
      </w:r>
      <w:r w:rsidR="00BE609D">
        <w:rPr>
          <w:rFonts w:ascii="Arial" w:hAnsi="Arial" w:cs="Arial"/>
        </w:rPr>
        <w:t xml:space="preserve"> </w:t>
      </w:r>
    </w:p>
    <w:p w:rsidR="00257537" w:rsidRDefault="00257537" w:rsidP="0025660A">
      <w:pPr>
        <w:autoSpaceDE w:val="0"/>
        <w:autoSpaceDN w:val="0"/>
        <w:adjustRightInd w:val="0"/>
        <w:spacing w:line="360" w:lineRule="auto"/>
        <w:jc w:val="both"/>
        <w:rPr>
          <w:rFonts w:ascii="Arial" w:hAnsi="Arial" w:cs="Arial"/>
        </w:rPr>
      </w:pPr>
    </w:p>
    <w:p w:rsidR="00257537" w:rsidRDefault="00257537" w:rsidP="0025660A">
      <w:pPr>
        <w:autoSpaceDE w:val="0"/>
        <w:autoSpaceDN w:val="0"/>
        <w:adjustRightInd w:val="0"/>
        <w:spacing w:line="360" w:lineRule="auto"/>
        <w:jc w:val="both"/>
        <w:rPr>
          <w:rFonts w:ascii="Arial" w:hAnsi="Arial" w:cs="Arial"/>
        </w:rPr>
      </w:pPr>
    </w:p>
    <w:p w:rsidR="00B91089" w:rsidRDefault="00B91089" w:rsidP="0025660A">
      <w:pPr>
        <w:autoSpaceDE w:val="0"/>
        <w:autoSpaceDN w:val="0"/>
        <w:adjustRightInd w:val="0"/>
        <w:spacing w:line="360" w:lineRule="auto"/>
        <w:jc w:val="both"/>
        <w:rPr>
          <w:rFonts w:ascii="Arial" w:hAnsi="Arial" w:cs="Arial"/>
        </w:rPr>
      </w:pPr>
    </w:p>
    <w:p w:rsidR="00B91089" w:rsidRDefault="00B91089" w:rsidP="0025660A">
      <w:pPr>
        <w:autoSpaceDE w:val="0"/>
        <w:autoSpaceDN w:val="0"/>
        <w:adjustRightInd w:val="0"/>
        <w:spacing w:line="360" w:lineRule="auto"/>
        <w:jc w:val="both"/>
        <w:rPr>
          <w:rFonts w:ascii="Arial" w:hAnsi="Arial" w:cs="Arial"/>
        </w:rPr>
      </w:pPr>
    </w:p>
    <w:p w:rsidR="00B91089" w:rsidRDefault="00B91089" w:rsidP="0025660A">
      <w:pPr>
        <w:autoSpaceDE w:val="0"/>
        <w:autoSpaceDN w:val="0"/>
        <w:adjustRightInd w:val="0"/>
        <w:spacing w:line="360" w:lineRule="auto"/>
        <w:jc w:val="both"/>
        <w:rPr>
          <w:rFonts w:ascii="Arial" w:hAnsi="Arial" w:cs="Arial"/>
        </w:rPr>
      </w:pPr>
    </w:p>
    <w:p w:rsidR="00B91089" w:rsidRDefault="00B91089" w:rsidP="00B91089">
      <w:pPr>
        <w:autoSpaceDE w:val="0"/>
        <w:autoSpaceDN w:val="0"/>
        <w:adjustRightInd w:val="0"/>
        <w:spacing w:after="0" w:line="360" w:lineRule="auto"/>
        <w:jc w:val="center"/>
        <w:rPr>
          <w:rFonts w:ascii="Arial" w:hAnsi="Arial" w:cs="Arial"/>
        </w:rPr>
      </w:pPr>
      <w:r w:rsidRPr="00B91089">
        <w:rPr>
          <w:rFonts w:ascii="Arial" w:hAnsi="Arial" w:cs="Arial"/>
          <w:b/>
          <w:sz w:val="20"/>
          <w:szCs w:val="20"/>
        </w:rPr>
        <w:lastRenderedPageBreak/>
        <w:t>Quadro 2:</w:t>
      </w:r>
      <w:r>
        <w:rPr>
          <w:rFonts w:ascii="Arial" w:hAnsi="Arial" w:cs="Arial"/>
          <w:sz w:val="20"/>
          <w:szCs w:val="20"/>
        </w:rPr>
        <w:t xml:space="preserve"> Quadro</w:t>
      </w:r>
      <w:r w:rsidR="00A01090">
        <w:rPr>
          <w:rFonts w:ascii="Arial" w:hAnsi="Arial" w:cs="Arial"/>
          <w:sz w:val="20"/>
          <w:szCs w:val="20"/>
        </w:rPr>
        <w:t xml:space="preserve"> resumo da avaliação inicial di</w:t>
      </w:r>
      <w:r>
        <w:rPr>
          <w:rFonts w:ascii="Arial" w:hAnsi="Arial" w:cs="Arial"/>
          <w:sz w:val="20"/>
          <w:szCs w:val="20"/>
        </w:rPr>
        <w:t>a</w:t>
      </w:r>
      <w:r w:rsidR="00A01090">
        <w:rPr>
          <w:rFonts w:ascii="Arial" w:hAnsi="Arial" w:cs="Arial"/>
          <w:sz w:val="20"/>
          <w:szCs w:val="20"/>
        </w:rPr>
        <w:t>g</w:t>
      </w:r>
      <w:r>
        <w:rPr>
          <w:rFonts w:ascii="Arial" w:hAnsi="Arial" w:cs="Arial"/>
          <w:sz w:val="20"/>
          <w:szCs w:val="20"/>
        </w:rPr>
        <w:t>nóstica 7º F</w:t>
      </w:r>
    </w:p>
    <w:tbl>
      <w:tblPr>
        <w:tblStyle w:val="TableGrid1"/>
        <w:tblW w:w="801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ook w:val="01E0" w:firstRow="1" w:lastRow="1" w:firstColumn="1" w:lastColumn="1" w:noHBand="0" w:noVBand="0"/>
      </w:tblPr>
      <w:tblGrid>
        <w:gridCol w:w="1967"/>
        <w:gridCol w:w="684"/>
        <w:gridCol w:w="672"/>
        <w:gridCol w:w="531"/>
        <w:gridCol w:w="581"/>
        <w:gridCol w:w="621"/>
        <w:gridCol w:w="561"/>
        <w:gridCol w:w="554"/>
        <w:gridCol w:w="591"/>
        <w:gridCol w:w="627"/>
        <w:gridCol w:w="627"/>
      </w:tblGrid>
      <w:tr w:rsidR="00257537" w:rsidRPr="00257537" w:rsidTr="00A01090">
        <w:trPr>
          <w:cantSplit/>
          <w:trHeight w:val="1516"/>
          <w:jc w:val="center"/>
        </w:trPr>
        <w:tc>
          <w:tcPr>
            <w:tcW w:w="0" w:type="auto"/>
            <w:tcBorders>
              <w:top w:val="single" w:sz="12" w:space="0" w:color="auto"/>
              <w:left w:val="single" w:sz="12" w:space="0" w:color="auto"/>
              <w:bottom w:val="single" w:sz="12" w:space="0" w:color="auto"/>
              <w:right w:val="single" w:sz="12" w:space="0" w:color="auto"/>
            </w:tcBorders>
            <w:shd w:val="clear" w:color="auto" w:fill="EEECE1" w:themeFill="background2"/>
            <w:vAlign w:val="center"/>
          </w:tcPr>
          <w:p w:rsidR="00257537" w:rsidRPr="00257537" w:rsidRDefault="00257537" w:rsidP="00257537">
            <w:pPr>
              <w:jc w:val="center"/>
              <w:rPr>
                <w:rFonts w:eastAsia="Times New Roman" w:cstheme="minorHAnsi"/>
                <w:b/>
                <w:sz w:val="20"/>
                <w:szCs w:val="20"/>
              </w:rPr>
            </w:pPr>
            <w:r w:rsidRPr="00257537">
              <w:rPr>
                <w:rFonts w:eastAsia="Times New Roman" w:cstheme="minorHAnsi"/>
                <w:b/>
                <w:sz w:val="20"/>
                <w:szCs w:val="20"/>
              </w:rPr>
              <w:t>Níveis/Modalidades</w:t>
            </w:r>
          </w:p>
        </w:tc>
        <w:tc>
          <w:tcPr>
            <w:tcW w:w="684" w:type="dxa"/>
            <w:tcBorders>
              <w:top w:val="single" w:sz="12" w:space="0" w:color="auto"/>
              <w:left w:val="single" w:sz="12" w:space="0" w:color="auto"/>
              <w:bottom w:val="single" w:sz="12" w:space="0" w:color="auto"/>
              <w:right w:val="single" w:sz="12" w:space="0" w:color="auto"/>
            </w:tcBorders>
            <w:shd w:val="clear" w:color="auto" w:fill="EEECE1" w:themeFill="background2"/>
            <w:textDirection w:val="btLr"/>
            <w:vAlign w:val="center"/>
          </w:tcPr>
          <w:p w:rsidR="00257537" w:rsidRPr="00257537" w:rsidRDefault="00257537" w:rsidP="00257537">
            <w:pPr>
              <w:ind w:left="113" w:right="113"/>
              <w:jc w:val="center"/>
              <w:rPr>
                <w:rFonts w:eastAsia="Times New Roman" w:cstheme="minorHAnsi"/>
                <w:b/>
                <w:sz w:val="20"/>
                <w:szCs w:val="20"/>
              </w:rPr>
            </w:pPr>
            <w:r w:rsidRPr="00257537">
              <w:rPr>
                <w:rFonts w:eastAsia="Times New Roman" w:cstheme="minorHAnsi"/>
                <w:b/>
                <w:sz w:val="20"/>
                <w:szCs w:val="20"/>
              </w:rPr>
              <w:t>Voleibol</w:t>
            </w:r>
          </w:p>
        </w:tc>
        <w:tc>
          <w:tcPr>
            <w:tcW w:w="672" w:type="dxa"/>
            <w:tcBorders>
              <w:top w:val="single" w:sz="12" w:space="0" w:color="auto"/>
              <w:left w:val="single" w:sz="12" w:space="0" w:color="auto"/>
              <w:bottom w:val="single" w:sz="12" w:space="0" w:color="auto"/>
              <w:right w:val="single" w:sz="12" w:space="0" w:color="auto"/>
            </w:tcBorders>
            <w:shd w:val="clear" w:color="auto" w:fill="EEECE1" w:themeFill="background2"/>
            <w:textDirection w:val="btLr"/>
            <w:vAlign w:val="center"/>
          </w:tcPr>
          <w:p w:rsidR="00257537" w:rsidRPr="00257537" w:rsidRDefault="00257537" w:rsidP="00257537">
            <w:pPr>
              <w:ind w:left="113" w:right="113"/>
              <w:jc w:val="center"/>
              <w:rPr>
                <w:rFonts w:eastAsia="Times New Roman" w:cstheme="minorHAnsi"/>
                <w:b/>
                <w:sz w:val="20"/>
                <w:szCs w:val="20"/>
              </w:rPr>
            </w:pPr>
            <w:r w:rsidRPr="00257537">
              <w:rPr>
                <w:rFonts w:eastAsia="Times New Roman" w:cstheme="minorHAnsi"/>
                <w:b/>
                <w:sz w:val="20"/>
                <w:szCs w:val="20"/>
              </w:rPr>
              <w:t>Basquetebol</w:t>
            </w:r>
          </w:p>
        </w:tc>
        <w:tc>
          <w:tcPr>
            <w:tcW w:w="531" w:type="dxa"/>
            <w:tcBorders>
              <w:top w:val="single" w:sz="12" w:space="0" w:color="auto"/>
              <w:left w:val="single" w:sz="12" w:space="0" w:color="auto"/>
              <w:bottom w:val="single" w:sz="12" w:space="0" w:color="auto"/>
              <w:right w:val="single" w:sz="12" w:space="0" w:color="auto"/>
            </w:tcBorders>
            <w:shd w:val="clear" w:color="auto" w:fill="EEECE1" w:themeFill="background2"/>
            <w:textDirection w:val="btLr"/>
            <w:vAlign w:val="center"/>
          </w:tcPr>
          <w:p w:rsidR="00257537" w:rsidRPr="00257537" w:rsidRDefault="00257537" w:rsidP="00257537">
            <w:pPr>
              <w:ind w:left="113" w:right="113"/>
              <w:jc w:val="center"/>
              <w:rPr>
                <w:rFonts w:eastAsia="Times New Roman" w:cstheme="minorHAnsi"/>
                <w:b/>
                <w:sz w:val="20"/>
                <w:szCs w:val="20"/>
              </w:rPr>
            </w:pPr>
            <w:r w:rsidRPr="00257537">
              <w:rPr>
                <w:rFonts w:eastAsia="Times New Roman" w:cstheme="minorHAnsi"/>
                <w:b/>
                <w:sz w:val="20"/>
                <w:szCs w:val="20"/>
              </w:rPr>
              <w:t>Futebol</w:t>
            </w:r>
          </w:p>
        </w:tc>
        <w:tc>
          <w:tcPr>
            <w:tcW w:w="581" w:type="dxa"/>
            <w:tcBorders>
              <w:top w:val="single" w:sz="12" w:space="0" w:color="auto"/>
              <w:left w:val="single" w:sz="12" w:space="0" w:color="auto"/>
              <w:bottom w:val="single" w:sz="12" w:space="0" w:color="auto"/>
              <w:right w:val="single" w:sz="12" w:space="0" w:color="auto"/>
            </w:tcBorders>
            <w:shd w:val="clear" w:color="auto" w:fill="EEECE1" w:themeFill="background2"/>
            <w:textDirection w:val="btLr"/>
            <w:vAlign w:val="center"/>
          </w:tcPr>
          <w:p w:rsidR="00257537" w:rsidRPr="00257537" w:rsidRDefault="00257537" w:rsidP="00257537">
            <w:pPr>
              <w:ind w:left="113" w:right="113"/>
              <w:jc w:val="center"/>
              <w:rPr>
                <w:rFonts w:eastAsia="Times New Roman" w:cstheme="minorHAnsi"/>
                <w:b/>
                <w:sz w:val="20"/>
                <w:szCs w:val="20"/>
              </w:rPr>
            </w:pPr>
            <w:r w:rsidRPr="00257537">
              <w:rPr>
                <w:rFonts w:eastAsia="Times New Roman" w:cstheme="minorHAnsi"/>
                <w:b/>
                <w:sz w:val="20"/>
                <w:szCs w:val="20"/>
              </w:rPr>
              <w:t>Ginástica de Solo</w:t>
            </w:r>
          </w:p>
        </w:tc>
        <w:tc>
          <w:tcPr>
            <w:tcW w:w="621" w:type="dxa"/>
            <w:tcBorders>
              <w:top w:val="single" w:sz="12" w:space="0" w:color="auto"/>
              <w:left w:val="single" w:sz="12" w:space="0" w:color="auto"/>
              <w:bottom w:val="single" w:sz="12" w:space="0" w:color="auto"/>
              <w:right w:val="single" w:sz="12" w:space="0" w:color="auto"/>
            </w:tcBorders>
            <w:shd w:val="clear" w:color="auto" w:fill="EEECE1" w:themeFill="background2"/>
            <w:textDirection w:val="btLr"/>
          </w:tcPr>
          <w:p w:rsidR="00257537" w:rsidRPr="00257537" w:rsidRDefault="00257537" w:rsidP="00257537">
            <w:pPr>
              <w:ind w:left="113" w:right="113"/>
              <w:jc w:val="center"/>
              <w:rPr>
                <w:rFonts w:eastAsia="Times New Roman" w:cstheme="minorHAnsi"/>
                <w:b/>
                <w:sz w:val="20"/>
                <w:szCs w:val="20"/>
              </w:rPr>
            </w:pPr>
            <w:r w:rsidRPr="00257537">
              <w:rPr>
                <w:rFonts w:eastAsia="Times New Roman" w:cstheme="minorHAnsi"/>
                <w:b/>
                <w:sz w:val="20"/>
                <w:szCs w:val="20"/>
              </w:rPr>
              <w:t>Ginástica de Aparelhos</w:t>
            </w:r>
          </w:p>
        </w:tc>
        <w:tc>
          <w:tcPr>
            <w:tcW w:w="561" w:type="dxa"/>
            <w:tcBorders>
              <w:top w:val="single" w:sz="12" w:space="0" w:color="auto"/>
              <w:left w:val="single" w:sz="12" w:space="0" w:color="auto"/>
              <w:bottom w:val="single" w:sz="12" w:space="0" w:color="auto"/>
              <w:right w:val="single" w:sz="12" w:space="0" w:color="auto"/>
            </w:tcBorders>
            <w:shd w:val="clear" w:color="auto" w:fill="EEECE1" w:themeFill="background2"/>
            <w:textDirection w:val="btLr"/>
          </w:tcPr>
          <w:p w:rsidR="00257537" w:rsidRPr="00257537" w:rsidRDefault="00257537" w:rsidP="00257537">
            <w:pPr>
              <w:ind w:left="113" w:right="113"/>
              <w:jc w:val="center"/>
              <w:rPr>
                <w:rFonts w:eastAsia="Times New Roman" w:cstheme="minorHAnsi"/>
                <w:b/>
                <w:sz w:val="20"/>
                <w:szCs w:val="20"/>
              </w:rPr>
            </w:pPr>
            <w:r w:rsidRPr="00257537">
              <w:rPr>
                <w:rFonts w:eastAsia="Times New Roman" w:cstheme="minorHAnsi"/>
                <w:b/>
                <w:sz w:val="20"/>
                <w:szCs w:val="20"/>
              </w:rPr>
              <w:t xml:space="preserve">Corridas  </w:t>
            </w:r>
          </w:p>
        </w:tc>
        <w:tc>
          <w:tcPr>
            <w:tcW w:w="554" w:type="dxa"/>
            <w:tcBorders>
              <w:top w:val="single" w:sz="12" w:space="0" w:color="auto"/>
              <w:left w:val="single" w:sz="12" w:space="0" w:color="auto"/>
              <w:bottom w:val="single" w:sz="12" w:space="0" w:color="auto"/>
              <w:right w:val="single" w:sz="12" w:space="0" w:color="auto"/>
            </w:tcBorders>
            <w:shd w:val="clear" w:color="auto" w:fill="EEECE1" w:themeFill="background2"/>
            <w:textDirection w:val="btLr"/>
          </w:tcPr>
          <w:p w:rsidR="00257537" w:rsidRPr="00257537" w:rsidRDefault="00257537" w:rsidP="00257537">
            <w:pPr>
              <w:ind w:left="113" w:right="113"/>
              <w:jc w:val="center"/>
              <w:rPr>
                <w:rFonts w:eastAsia="Times New Roman" w:cstheme="minorHAnsi"/>
                <w:b/>
                <w:sz w:val="20"/>
                <w:szCs w:val="20"/>
              </w:rPr>
            </w:pPr>
            <w:r w:rsidRPr="00257537">
              <w:rPr>
                <w:rFonts w:eastAsia="Times New Roman" w:cstheme="minorHAnsi"/>
                <w:b/>
                <w:sz w:val="20"/>
                <w:szCs w:val="20"/>
              </w:rPr>
              <w:t>Saltos</w:t>
            </w:r>
          </w:p>
        </w:tc>
        <w:tc>
          <w:tcPr>
            <w:tcW w:w="591" w:type="dxa"/>
            <w:tcBorders>
              <w:top w:val="single" w:sz="12" w:space="0" w:color="auto"/>
              <w:left w:val="single" w:sz="12" w:space="0" w:color="auto"/>
              <w:bottom w:val="single" w:sz="12" w:space="0" w:color="auto"/>
              <w:right w:val="single" w:sz="12" w:space="0" w:color="auto"/>
            </w:tcBorders>
            <w:shd w:val="clear" w:color="auto" w:fill="EEECE1" w:themeFill="background2"/>
            <w:textDirection w:val="btLr"/>
          </w:tcPr>
          <w:p w:rsidR="00257537" w:rsidRPr="00257537" w:rsidRDefault="00257537" w:rsidP="00257537">
            <w:pPr>
              <w:ind w:left="113" w:right="113"/>
              <w:jc w:val="center"/>
              <w:rPr>
                <w:rFonts w:eastAsia="Times New Roman" w:cstheme="minorHAnsi"/>
                <w:b/>
                <w:sz w:val="20"/>
                <w:szCs w:val="20"/>
              </w:rPr>
            </w:pPr>
            <w:r w:rsidRPr="00257537">
              <w:rPr>
                <w:rFonts w:eastAsia="Times New Roman" w:cstheme="minorHAnsi"/>
                <w:b/>
                <w:sz w:val="20"/>
                <w:szCs w:val="20"/>
              </w:rPr>
              <w:t>Lançamentos</w:t>
            </w:r>
          </w:p>
        </w:tc>
        <w:tc>
          <w:tcPr>
            <w:tcW w:w="627" w:type="dxa"/>
            <w:tcBorders>
              <w:top w:val="single" w:sz="12" w:space="0" w:color="auto"/>
              <w:left w:val="single" w:sz="12" w:space="0" w:color="auto"/>
              <w:bottom w:val="single" w:sz="12" w:space="0" w:color="auto"/>
              <w:right w:val="single" w:sz="12" w:space="0" w:color="auto"/>
            </w:tcBorders>
            <w:shd w:val="clear" w:color="auto" w:fill="EEECE1" w:themeFill="background2"/>
            <w:textDirection w:val="btLr"/>
          </w:tcPr>
          <w:p w:rsidR="00257537" w:rsidRPr="00257537" w:rsidRDefault="00257537" w:rsidP="00257537">
            <w:pPr>
              <w:ind w:left="113" w:right="113"/>
              <w:jc w:val="center"/>
              <w:rPr>
                <w:rFonts w:eastAsia="Times New Roman" w:cstheme="minorHAnsi"/>
                <w:b/>
                <w:sz w:val="20"/>
                <w:szCs w:val="20"/>
              </w:rPr>
            </w:pPr>
            <w:r w:rsidRPr="00257537">
              <w:rPr>
                <w:rFonts w:eastAsia="Times New Roman" w:cstheme="minorHAnsi"/>
                <w:b/>
                <w:sz w:val="20"/>
                <w:szCs w:val="20"/>
              </w:rPr>
              <w:t>Badmington</w:t>
            </w:r>
          </w:p>
        </w:tc>
        <w:tc>
          <w:tcPr>
            <w:tcW w:w="627" w:type="dxa"/>
            <w:tcBorders>
              <w:top w:val="single" w:sz="12" w:space="0" w:color="auto"/>
              <w:left w:val="single" w:sz="12" w:space="0" w:color="auto"/>
              <w:bottom w:val="single" w:sz="12" w:space="0" w:color="auto"/>
              <w:right w:val="single" w:sz="12" w:space="0" w:color="auto"/>
            </w:tcBorders>
            <w:shd w:val="clear" w:color="auto" w:fill="EEECE1" w:themeFill="background2"/>
            <w:textDirection w:val="btLr"/>
          </w:tcPr>
          <w:p w:rsidR="00257537" w:rsidRPr="00257537" w:rsidRDefault="00257537" w:rsidP="00257537">
            <w:pPr>
              <w:ind w:left="113" w:right="113"/>
              <w:jc w:val="center"/>
              <w:rPr>
                <w:rFonts w:eastAsia="Times New Roman" w:cstheme="minorHAnsi"/>
                <w:b/>
                <w:sz w:val="20"/>
                <w:szCs w:val="20"/>
              </w:rPr>
            </w:pPr>
            <w:r w:rsidRPr="00257537">
              <w:rPr>
                <w:rFonts w:eastAsia="Times New Roman" w:cstheme="minorHAnsi"/>
                <w:b/>
                <w:sz w:val="20"/>
                <w:szCs w:val="20"/>
              </w:rPr>
              <w:t>Dança</w:t>
            </w:r>
          </w:p>
        </w:tc>
      </w:tr>
      <w:tr w:rsidR="00257537" w:rsidRPr="00257537" w:rsidTr="00A01090">
        <w:trPr>
          <w:trHeight w:val="628"/>
          <w:jc w:val="center"/>
        </w:trPr>
        <w:tc>
          <w:tcPr>
            <w:tcW w:w="0" w:type="auto"/>
            <w:tcBorders>
              <w:top w:val="single" w:sz="12" w:space="0" w:color="auto"/>
              <w:left w:val="single" w:sz="12" w:space="0" w:color="auto"/>
              <w:bottom w:val="single" w:sz="12" w:space="0" w:color="auto"/>
              <w:right w:val="single" w:sz="12" w:space="0" w:color="auto"/>
            </w:tcBorders>
            <w:shd w:val="clear" w:color="auto" w:fill="EEECE1" w:themeFill="background2"/>
            <w:vAlign w:val="center"/>
          </w:tcPr>
          <w:p w:rsidR="00257537" w:rsidRPr="00257537" w:rsidRDefault="00257537" w:rsidP="00257537">
            <w:pPr>
              <w:jc w:val="center"/>
              <w:rPr>
                <w:rFonts w:eastAsia="Times New Roman" w:cstheme="minorHAnsi"/>
                <w:b/>
              </w:rPr>
            </w:pPr>
            <w:r w:rsidRPr="00257537">
              <w:rPr>
                <w:rFonts w:eastAsia="Times New Roman" w:cstheme="minorHAnsi"/>
                <w:b/>
              </w:rPr>
              <w:t>Não Introdutório</w:t>
            </w:r>
          </w:p>
        </w:tc>
        <w:tc>
          <w:tcPr>
            <w:tcW w:w="684"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257537" w:rsidRPr="00257537" w:rsidRDefault="00257537" w:rsidP="00257537">
            <w:pPr>
              <w:jc w:val="center"/>
              <w:rPr>
                <w:rFonts w:eastAsia="Times New Roman" w:cstheme="minorHAnsi"/>
                <w:b/>
                <w:color w:val="000000" w:themeColor="text1"/>
              </w:rPr>
            </w:pPr>
            <w:r w:rsidRPr="00257537">
              <w:rPr>
                <w:rFonts w:eastAsia="Times New Roman" w:cstheme="minorHAnsi"/>
                <w:b/>
                <w:color w:val="000000" w:themeColor="text1"/>
              </w:rPr>
              <w:t>5</w:t>
            </w:r>
          </w:p>
        </w:tc>
        <w:tc>
          <w:tcPr>
            <w:tcW w:w="67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257537" w:rsidRPr="00257537" w:rsidRDefault="00257537" w:rsidP="00257537">
            <w:pPr>
              <w:jc w:val="center"/>
              <w:rPr>
                <w:rFonts w:eastAsia="Times New Roman" w:cstheme="minorHAnsi"/>
                <w:b/>
                <w:color w:val="000000" w:themeColor="text1"/>
              </w:rPr>
            </w:pPr>
            <w:r w:rsidRPr="00257537">
              <w:rPr>
                <w:rFonts w:eastAsia="Times New Roman" w:cstheme="minorHAnsi"/>
                <w:b/>
                <w:color w:val="000000" w:themeColor="text1"/>
              </w:rPr>
              <w:t>4</w:t>
            </w:r>
          </w:p>
        </w:tc>
        <w:tc>
          <w:tcPr>
            <w:tcW w:w="53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257537" w:rsidRPr="00257537" w:rsidRDefault="00257537" w:rsidP="00257537">
            <w:pPr>
              <w:jc w:val="center"/>
              <w:rPr>
                <w:rFonts w:eastAsia="Times New Roman" w:cstheme="minorHAnsi"/>
                <w:b/>
                <w:color w:val="000000" w:themeColor="text1"/>
              </w:rPr>
            </w:pPr>
            <w:r w:rsidRPr="00257537">
              <w:rPr>
                <w:rFonts w:eastAsia="Times New Roman" w:cstheme="minorHAnsi"/>
                <w:b/>
                <w:color w:val="000000" w:themeColor="text1"/>
              </w:rPr>
              <w:t>4</w:t>
            </w:r>
          </w:p>
        </w:tc>
        <w:tc>
          <w:tcPr>
            <w:tcW w:w="58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257537" w:rsidRPr="00257537" w:rsidRDefault="00257537" w:rsidP="00257537">
            <w:pPr>
              <w:jc w:val="center"/>
              <w:rPr>
                <w:rFonts w:eastAsia="Times New Roman" w:cstheme="minorHAnsi"/>
                <w:b/>
                <w:color w:val="000000" w:themeColor="text1"/>
              </w:rPr>
            </w:pPr>
            <w:r w:rsidRPr="00257537">
              <w:rPr>
                <w:rFonts w:eastAsia="Times New Roman" w:cstheme="minorHAnsi"/>
                <w:b/>
                <w:color w:val="000000" w:themeColor="text1"/>
              </w:rPr>
              <w:t>6</w:t>
            </w:r>
          </w:p>
        </w:tc>
        <w:tc>
          <w:tcPr>
            <w:tcW w:w="621" w:type="dxa"/>
            <w:tcBorders>
              <w:top w:val="single" w:sz="12" w:space="0" w:color="auto"/>
              <w:left w:val="single" w:sz="12" w:space="0" w:color="auto"/>
              <w:bottom w:val="single" w:sz="12" w:space="0" w:color="auto"/>
              <w:right w:val="single" w:sz="12" w:space="0" w:color="auto"/>
            </w:tcBorders>
            <w:shd w:val="clear" w:color="auto" w:fill="FFFFFF" w:themeFill="background1"/>
            <w:vAlign w:val="bottom"/>
          </w:tcPr>
          <w:p w:rsidR="00257537" w:rsidRPr="00257537" w:rsidRDefault="00257537" w:rsidP="00257537">
            <w:pPr>
              <w:jc w:val="center"/>
              <w:rPr>
                <w:rFonts w:eastAsia="Times New Roman" w:cstheme="minorHAnsi"/>
                <w:b/>
                <w:color w:val="000000" w:themeColor="text1"/>
              </w:rPr>
            </w:pPr>
            <w:r w:rsidRPr="00257537">
              <w:rPr>
                <w:rFonts w:eastAsia="Times New Roman" w:cstheme="minorHAnsi"/>
                <w:b/>
                <w:color w:val="000000" w:themeColor="text1"/>
              </w:rPr>
              <w:t xml:space="preserve">                  8</w:t>
            </w:r>
          </w:p>
          <w:p w:rsidR="00257537" w:rsidRPr="00257537" w:rsidRDefault="00257537" w:rsidP="00257537">
            <w:pPr>
              <w:jc w:val="center"/>
              <w:rPr>
                <w:rFonts w:eastAsia="Times New Roman" w:cstheme="minorHAnsi"/>
                <w:b/>
                <w:color w:val="000000" w:themeColor="text1"/>
              </w:rPr>
            </w:pPr>
          </w:p>
        </w:tc>
        <w:tc>
          <w:tcPr>
            <w:tcW w:w="561" w:type="dxa"/>
            <w:tcBorders>
              <w:top w:val="single" w:sz="12" w:space="0" w:color="auto"/>
              <w:left w:val="single" w:sz="12" w:space="0" w:color="auto"/>
              <w:bottom w:val="single" w:sz="12" w:space="0" w:color="auto"/>
              <w:right w:val="single" w:sz="12" w:space="0" w:color="auto"/>
            </w:tcBorders>
            <w:shd w:val="clear" w:color="auto" w:fill="FFFFFF" w:themeFill="background1"/>
            <w:vAlign w:val="bottom"/>
          </w:tcPr>
          <w:p w:rsidR="00257537" w:rsidRPr="00257537" w:rsidRDefault="00257537" w:rsidP="00257537">
            <w:pPr>
              <w:jc w:val="center"/>
              <w:rPr>
                <w:rFonts w:eastAsia="Times New Roman" w:cstheme="minorHAnsi"/>
                <w:b/>
                <w:color w:val="000000" w:themeColor="text1"/>
              </w:rPr>
            </w:pPr>
            <w:r w:rsidRPr="00257537">
              <w:rPr>
                <w:rFonts w:eastAsia="Times New Roman" w:cstheme="minorHAnsi"/>
                <w:b/>
                <w:color w:val="000000" w:themeColor="text1"/>
              </w:rPr>
              <w:t>3</w:t>
            </w:r>
          </w:p>
          <w:p w:rsidR="00257537" w:rsidRPr="00257537" w:rsidRDefault="00257537" w:rsidP="00257537">
            <w:pPr>
              <w:jc w:val="center"/>
              <w:rPr>
                <w:rFonts w:eastAsia="Times New Roman" w:cstheme="minorHAnsi"/>
                <w:b/>
                <w:color w:val="000000" w:themeColor="text1"/>
              </w:rPr>
            </w:pPr>
          </w:p>
        </w:tc>
        <w:tc>
          <w:tcPr>
            <w:tcW w:w="554"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257537" w:rsidRPr="00257537" w:rsidRDefault="00257537" w:rsidP="00257537">
            <w:pPr>
              <w:jc w:val="center"/>
              <w:rPr>
                <w:rFonts w:eastAsia="Times New Roman" w:cstheme="minorHAnsi"/>
                <w:b/>
                <w:color w:val="000000" w:themeColor="text1"/>
              </w:rPr>
            </w:pPr>
            <w:r w:rsidRPr="00257537">
              <w:rPr>
                <w:rFonts w:eastAsia="Times New Roman" w:cstheme="minorHAnsi"/>
                <w:b/>
                <w:color w:val="000000" w:themeColor="text1"/>
              </w:rPr>
              <w:t>4</w:t>
            </w:r>
          </w:p>
        </w:tc>
        <w:tc>
          <w:tcPr>
            <w:tcW w:w="59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257537" w:rsidRPr="00257537" w:rsidRDefault="00257537" w:rsidP="00257537">
            <w:pPr>
              <w:jc w:val="center"/>
              <w:rPr>
                <w:rFonts w:eastAsia="Times New Roman" w:cstheme="minorHAnsi"/>
                <w:b/>
                <w:color w:val="000000" w:themeColor="text1"/>
              </w:rPr>
            </w:pPr>
            <w:r w:rsidRPr="00257537">
              <w:rPr>
                <w:rFonts w:eastAsia="Times New Roman" w:cstheme="minorHAnsi"/>
                <w:b/>
                <w:color w:val="000000" w:themeColor="text1"/>
              </w:rPr>
              <w:t>1</w:t>
            </w:r>
          </w:p>
        </w:tc>
        <w:tc>
          <w:tcPr>
            <w:tcW w:w="62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257537" w:rsidRPr="00257537" w:rsidRDefault="00257537" w:rsidP="00257537">
            <w:pPr>
              <w:jc w:val="center"/>
              <w:rPr>
                <w:rFonts w:eastAsia="Times New Roman" w:cstheme="minorHAnsi"/>
                <w:b/>
                <w:color w:val="000000" w:themeColor="text1"/>
              </w:rPr>
            </w:pPr>
            <w:r w:rsidRPr="00257537">
              <w:rPr>
                <w:rFonts w:eastAsia="Times New Roman" w:cstheme="minorHAnsi"/>
                <w:b/>
                <w:color w:val="000000" w:themeColor="text1"/>
              </w:rPr>
              <w:t>2</w:t>
            </w:r>
          </w:p>
        </w:tc>
        <w:tc>
          <w:tcPr>
            <w:tcW w:w="62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257537" w:rsidRPr="00257537" w:rsidRDefault="00A01090" w:rsidP="00257537">
            <w:pPr>
              <w:jc w:val="center"/>
              <w:rPr>
                <w:rFonts w:eastAsia="Times New Roman" w:cstheme="minorHAnsi"/>
                <w:b/>
                <w:color w:val="000000" w:themeColor="text1"/>
              </w:rPr>
            </w:pPr>
            <w:r>
              <w:rPr>
                <w:rFonts w:eastAsia="Times New Roman" w:cstheme="minorHAnsi"/>
                <w:b/>
                <w:color w:val="000000" w:themeColor="text1"/>
              </w:rPr>
              <w:t>4</w:t>
            </w:r>
          </w:p>
        </w:tc>
      </w:tr>
      <w:tr w:rsidR="00257537" w:rsidRPr="00257537" w:rsidTr="00A01090">
        <w:trPr>
          <w:trHeight w:val="592"/>
          <w:jc w:val="center"/>
        </w:trPr>
        <w:tc>
          <w:tcPr>
            <w:tcW w:w="0" w:type="auto"/>
            <w:tcBorders>
              <w:top w:val="single" w:sz="12" w:space="0" w:color="auto"/>
              <w:left w:val="single" w:sz="12" w:space="0" w:color="auto"/>
              <w:bottom w:val="single" w:sz="12" w:space="0" w:color="auto"/>
              <w:right w:val="single" w:sz="12" w:space="0" w:color="auto"/>
            </w:tcBorders>
            <w:shd w:val="clear" w:color="auto" w:fill="EEECE1" w:themeFill="background2"/>
            <w:vAlign w:val="center"/>
          </w:tcPr>
          <w:p w:rsidR="00257537" w:rsidRPr="00257537" w:rsidRDefault="00257537" w:rsidP="00257537">
            <w:pPr>
              <w:jc w:val="center"/>
              <w:rPr>
                <w:rFonts w:eastAsia="Times New Roman" w:cstheme="minorHAnsi"/>
                <w:b/>
              </w:rPr>
            </w:pPr>
            <w:r w:rsidRPr="00257537">
              <w:rPr>
                <w:rFonts w:eastAsia="Times New Roman" w:cstheme="minorHAnsi"/>
                <w:b/>
              </w:rPr>
              <w:t>Introdutório</w:t>
            </w:r>
          </w:p>
        </w:tc>
        <w:tc>
          <w:tcPr>
            <w:tcW w:w="684"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257537" w:rsidRPr="00257537" w:rsidRDefault="00257537" w:rsidP="00257537">
            <w:pPr>
              <w:jc w:val="center"/>
              <w:rPr>
                <w:rFonts w:eastAsia="Times New Roman" w:cstheme="minorHAnsi"/>
                <w:b/>
                <w:color w:val="000000" w:themeColor="text1"/>
              </w:rPr>
            </w:pPr>
            <w:r w:rsidRPr="00257537">
              <w:rPr>
                <w:rFonts w:eastAsia="Times New Roman" w:cstheme="minorHAnsi"/>
                <w:b/>
                <w:color w:val="000000" w:themeColor="text1"/>
              </w:rPr>
              <w:t>12</w:t>
            </w:r>
          </w:p>
        </w:tc>
        <w:tc>
          <w:tcPr>
            <w:tcW w:w="67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257537" w:rsidRPr="00257537" w:rsidRDefault="00257537" w:rsidP="00257537">
            <w:pPr>
              <w:jc w:val="center"/>
              <w:rPr>
                <w:rFonts w:eastAsia="Times New Roman" w:cstheme="minorHAnsi"/>
                <w:b/>
                <w:color w:val="000000" w:themeColor="text1"/>
              </w:rPr>
            </w:pPr>
            <w:r w:rsidRPr="00257537">
              <w:rPr>
                <w:rFonts w:eastAsia="Times New Roman" w:cstheme="minorHAnsi"/>
                <w:b/>
                <w:color w:val="000000" w:themeColor="text1"/>
              </w:rPr>
              <w:t>12</w:t>
            </w:r>
          </w:p>
        </w:tc>
        <w:tc>
          <w:tcPr>
            <w:tcW w:w="53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257537" w:rsidRPr="00257537" w:rsidRDefault="00257537" w:rsidP="00257537">
            <w:pPr>
              <w:jc w:val="center"/>
              <w:rPr>
                <w:rFonts w:eastAsia="Times New Roman" w:cstheme="minorHAnsi"/>
                <w:b/>
                <w:color w:val="000000" w:themeColor="text1"/>
              </w:rPr>
            </w:pPr>
            <w:r w:rsidRPr="00257537">
              <w:rPr>
                <w:rFonts w:eastAsia="Times New Roman" w:cstheme="minorHAnsi"/>
                <w:b/>
                <w:color w:val="000000" w:themeColor="text1"/>
              </w:rPr>
              <w:t>8</w:t>
            </w:r>
          </w:p>
        </w:tc>
        <w:tc>
          <w:tcPr>
            <w:tcW w:w="58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257537" w:rsidRPr="00257537" w:rsidRDefault="00257537" w:rsidP="00257537">
            <w:pPr>
              <w:jc w:val="center"/>
              <w:rPr>
                <w:rFonts w:eastAsia="Times New Roman" w:cstheme="minorHAnsi"/>
                <w:b/>
                <w:color w:val="000000" w:themeColor="text1"/>
              </w:rPr>
            </w:pPr>
            <w:r w:rsidRPr="00257537">
              <w:rPr>
                <w:rFonts w:eastAsia="Times New Roman" w:cstheme="minorHAnsi"/>
                <w:b/>
                <w:color w:val="000000" w:themeColor="text1"/>
              </w:rPr>
              <w:t>10</w:t>
            </w:r>
          </w:p>
        </w:tc>
        <w:tc>
          <w:tcPr>
            <w:tcW w:w="62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257537" w:rsidRPr="00257537" w:rsidRDefault="00257537" w:rsidP="00257537">
            <w:pPr>
              <w:jc w:val="center"/>
              <w:rPr>
                <w:rFonts w:eastAsia="Times New Roman" w:cstheme="minorHAnsi"/>
                <w:b/>
                <w:color w:val="000000" w:themeColor="text1"/>
              </w:rPr>
            </w:pPr>
            <w:r w:rsidRPr="00257537">
              <w:rPr>
                <w:rFonts w:eastAsia="Times New Roman" w:cstheme="minorHAnsi"/>
                <w:b/>
                <w:color w:val="000000" w:themeColor="text1"/>
              </w:rPr>
              <w:t>8</w:t>
            </w:r>
          </w:p>
        </w:tc>
        <w:tc>
          <w:tcPr>
            <w:tcW w:w="56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257537" w:rsidRPr="00257537" w:rsidRDefault="00257537" w:rsidP="00257537">
            <w:pPr>
              <w:jc w:val="center"/>
              <w:rPr>
                <w:rFonts w:eastAsia="Times New Roman" w:cstheme="minorHAnsi"/>
                <w:b/>
                <w:color w:val="000000" w:themeColor="text1"/>
              </w:rPr>
            </w:pPr>
            <w:r w:rsidRPr="00257537">
              <w:rPr>
                <w:rFonts w:eastAsia="Times New Roman" w:cstheme="minorHAnsi"/>
                <w:b/>
                <w:color w:val="000000" w:themeColor="text1"/>
              </w:rPr>
              <w:t>13</w:t>
            </w:r>
          </w:p>
        </w:tc>
        <w:tc>
          <w:tcPr>
            <w:tcW w:w="554"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257537" w:rsidRPr="00257537" w:rsidRDefault="00257537" w:rsidP="00257537">
            <w:pPr>
              <w:jc w:val="center"/>
              <w:rPr>
                <w:rFonts w:eastAsia="Times New Roman" w:cstheme="minorHAnsi"/>
                <w:b/>
                <w:color w:val="000000" w:themeColor="text1"/>
              </w:rPr>
            </w:pPr>
            <w:r w:rsidRPr="00257537">
              <w:rPr>
                <w:rFonts w:eastAsia="Times New Roman" w:cstheme="minorHAnsi"/>
                <w:b/>
                <w:color w:val="000000" w:themeColor="text1"/>
              </w:rPr>
              <w:t>12</w:t>
            </w:r>
          </w:p>
        </w:tc>
        <w:tc>
          <w:tcPr>
            <w:tcW w:w="59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257537" w:rsidRPr="00257537" w:rsidRDefault="00257537" w:rsidP="00257537">
            <w:pPr>
              <w:jc w:val="center"/>
              <w:rPr>
                <w:rFonts w:eastAsia="Times New Roman" w:cstheme="minorHAnsi"/>
                <w:b/>
                <w:color w:val="000000" w:themeColor="text1"/>
              </w:rPr>
            </w:pPr>
            <w:r w:rsidRPr="00257537">
              <w:rPr>
                <w:rFonts w:eastAsia="Times New Roman" w:cstheme="minorHAnsi"/>
                <w:b/>
                <w:color w:val="000000" w:themeColor="text1"/>
              </w:rPr>
              <w:t>15</w:t>
            </w:r>
          </w:p>
        </w:tc>
        <w:tc>
          <w:tcPr>
            <w:tcW w:w="62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257537" w:rsidRPr="00257537" w:rsidRDefault="00257537" w:rsidP="00257537">
            <w:pPr>
              <w:jc w:val="center"/>
              <w:rPr>
                <w:rFonts w:eastAsia="Times New Roman" w:cstheme="minorHAnsi"/>
                <w:b/>
                <w:color w:val="000000" w:themeColor="text1"/>
              </w:rPr>
            </w:pPr>
            <w:r w:rsidRPr="00257537">
              <w:rPr>
                <w:rFonts w:eastAsia="Times New Roman" w:cstheme="minorHAnsi"/>
                <w:b/>
                <w:color w:val="000000" w:themeColor="text1"/>
              </w:rPr>
              <w:t>15</w:t>
            </w:r>
          </w:p>
        </w:tc>
        <w:tc>
          <w:tcPr>
            <w:tcW w:w="62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257537" w:rsidRPr="00257537" w:rsidRDefault="00A01090" w:rsidP="00257537">
            <w:pPr>
              <w:jc w:val="center"/>
              <w:rPr>
                <w:rFonts w:eastAsia="Times New Roman" w:cstheme="minorHAnsi"/>
                <w:b/>
                <w:color w:val="000000" w:themeColor="text1"/>
              </w:rPr>
            </w:pPr>
            <w:r>
              <w:rPr>
                <w:rFonts w:eastAsia="Times New Roman" w:cstheme="minorHAnsi"/>
                <w:b/>
                <w:color w:val="000000" w:themeColor="text1"/>
              </w:rPr>
              <w:t>13</w:t>
            </w:r>
          </w:p>
        </w:tc>
      </w:tr>
      <w:tr w:rsidR="00257537" w:rsidRPr="00257537" w:rsidTr="00A01090">
        <w:trPr>
          <w:trHeight w:val="585"/>
          <w:jc w:val="center"/>
        </w:trPr>
        <w:tc>
          <w:tcPr>
            <w:tcW w:w="0" w:type="auto"/>
            <w:tcBorders>
              <w:top w:val="single" w:sz="12" w:space="0" w:color="auto"/>
              <w:left w:val="single" w:sz="12" w:space="0" w:color="auto"/>
              <w:bottom w:val="single" w:sz="12" w:space="0" w:color="auto"/>
              <w:right w:val="single" w:sz="12" w:space="0" w:color="auto"/>
            </w:tcBorders>
            <w:shd w:val="clear" w:color="auto" w:fill="EEECE1" w:themeFill="background2"/>
            <w:vAlign w:val="center"/>
          </w:tcPr>
          <w:p w:rsidR="00257537" w:rsidRPr="00257537" w:rsidRDefault="00257537" w:rsidP="00257537">
            <w:pPr>
              <w:jc w:val="center"/>
              <w:rPr>
                <w:rFonts w:eastAsia="Times New Roman" w:cstheme="minorHAnsi"/>
                <w:b/>
              </w:rPr>
            </w:pPr>
            <w:r w:rsidRPr="00257537">
              <w:rPr>
                <w:rFonts w:eastAsia="Times New Roman" w:cstheme="minorHAnsi"/>
                <w:b/>
              </w:rPr>
              <w:t>Elementar</w:t>
            </w:r>
          </w:p>
        </w:tc>
        <w:tc>
          <w:tcPr>
            <w:tcW w:w="684"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257537" w:rsidRPr="00257537" w:rsidRDefault="00257537" w:rsidP="00257537">
            <w:pPr>
              <w:jc w:val="center"/>
              <w:rPr>
                <w:rFonts w:eastAsia="Times New Roman" w:cstheme="minorHAnsi"/>
                <w:b/>
              </w:rPr>
            </w:pPr>
          </w:p>
        </w:tc>
        <w:tc>
          <w:tcPr>
            <w:tcW w:w="67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257537" w:rsidRPr="00257537" w:rsidRDefault="00257537" w:rsidP="00257537">
            <w:pPr>
              <w:jc w:val="center"/>
              <w:rPr>
                <w:rFonts w:eastAsia="Times New Roman" w:cstheme="minorHAnsi"/>
                <w:b/>
              </w:rPr>
            </w:pPr>
            <w:r w:rsidRPr="00257537">
              <w:rPr>
                <w:rFonts w:eastAsia="Times New Roman" w:cstheme="minorHAnsi"/>
                <w:b/>
              </w:rPr>
              <w:t>1</w:t>
            </w:r>
          </w:p>
        </w:tc>
        <w:tc>
          <w:tcPr>
            <w:tcW w:w="53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257537" w:rsidRPr="00257537" w:rsidRDefault="00257537" w:rsidP="00257537">
            <w:pPr>
              <w:jc w:val="center"/>
              <w:rPr>
                <w:rFonts w:eastAsia="Times New Roman" w:cstheme="minorHAnsi"/>
                <w:b/>
              </w:rPr>
            </w:pPr>
            <w:r w:rsidRPr="00257537">
              <w:rPr>
                <w:rFonts w:eastAsia="Times New Roman" w:cstheme="minorHAnsi"/>
                <w:b/>
              </w:rPr>
              <w:t>5</w:t>
            </w:r>
          </w:p>
        </w:tc>
        <w:tc>
          <w:tcPr>
            <w:tcW w:w="58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257537" w:rsidRPr="00257537" w:rsidRDefault="00257537" w:rsidP="00257537">
            <w:pPr>
              <w:jc w:val="center"/>
              <w:rPr>
                <w:rFonts w:eastAsia="Times New Roman" w:cstheme="minorHAnsi"/>
                <w:b/>
              </w:rPr>
            </w:pPr>
            <w:r w:rsidRPr="00257537">
              <w:rPr>
                <w:rFonts w:eastAsia="Times New Roman" w:cstheme="minorHAnsi"/>
                <w:b/>
              </w:rPr>
              <w:t>1</w:t>
            </w:r>
          </w:p>
        </w:tc>
        <w:tc>
          <w:tcPr>
            <w:tcW w:w="62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257537" w:rsidRPr="00257537" w:rsidRDefault="00257537" w:rsidP="00257537">
            <w:pPr>
              <w:jc w:val="center"/>
              <w:rPr>
                <w:rFonts w:eastAsia="Times New Roman" w:cstheme="minorHAnsi"/>
                <w:b/>
              </w:rPr>
            </w:pPr>
            <w:r w:rsidRPr="00257537">
              <w:rPr>
                <w:rFonts w:eastAsia="Times New Roman" w:cstheme="minorHAnsi"/>
                <w:b/>
              </w:rPr>
              <w:t>1</w:t>
            </w:r>
          </w:p>
        </w:tc>
        <w:tc>
          <w:tcPr>
            <w:tcW w:w="56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257537" w:rsidRPr="00257537" w:rsidRDefault="00257537" w:rsidP="00257537">
            <w:pPr>
              <w:jc w:val="center"/>
              <w:rPr>
                <w:rFonts w:eastAsia="Times New Roman" w:cstheme="minorHAnsi"/>
                <w:b/>
              </w:rPr>
            </w:pPr>
            <w:r w:rsidRPr="00257537">
              <w:rPr>
                <w:rFonts w:eastAsia="Times New Roman" w:cstheme="minorHAnsi"/>
                <w:b/>
              </w:rPr>
              <w:t>1</w:t>
            </w:r>
          </w:p>
        </w:tc>
        <w:tc>
          <w:tcPr>
            <w:tcW w:w="554"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257537" w:rsidRPr="00257537" w:rsidRDefault="00257537" w:rsidP="00257537">
            <w:pPr>
              <w:jc w:val="center"/>
              <w:rPr>
                <w:rFonts w:eastAsia="Times New Roman" w:cstheme="minorHAnsi"/>
                <w:b/>
              </w:rPr>
            </w:pPr>
            <w:r w:rsidRPr="00257537">
              <w:rPr>
                <w:rFonts w:eastAsia="Times New Roman" w:cstheme="minorHAnsi"/>
                <w:b/>
              </w:rPr>
              <w:t>1</w:t>
            </w:r>
          </w:p>
        </w:tc>
        <w:tc>
          <w:tcPr>
            <w:tcW w:w="59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257537" w:rsidRPr="00257537" w:rsidRDefault="00257537" w:rsidP="00257537">
            <w:pPr>
              <w:jc w:val="center"/>
              <w:rPr>
                <w:rFonts w:eastAsia="Times New Roman" w:cstheme="minorHAnsi"/>
                <w:b/>
              </w:rPr>
            </w:pPr>
            <w:r w:rsidRPr="00257537">
              <w:rPr>
                <w:rFonts w:eastAsia="Times New Roman" w:cstheme="minorHAnsi"/>
                <w:b/>
              </w:rPr>
              <w:t>1</w:t>
            </w:r>
          </w:p>
        </w:tc>
        <w:tc>
          <w:tcPr>
            <w:tcW w:w="62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257537" w:rsidRPr="00257537" w:rsidRDefault="00257537" w:rsidP="00257537">
            <w:pPr>
              <w:jc w:val="center"/>
              <w:rPr>
                <w:rFonts w:eastAsia="Times New Roman" w:cstheme="minorHAnsi"/>
                <w:b/>
                <w:color w:val="000000" w:themeColor="text1"/>
              </w:rPr>
            </w:pPr>
          </w:p>
        </w:tc>
        <w:tc>
          <w:tcPr>
            <w:tcW w:w="62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257537" w:rsidRPr="00257537" w:rsidRDefault="00257537" w:rsidP="00257537">
            <w:pPr>
              <w:jc w:val="center"/>
              <w:rPr>
                <w:rFonts w:eastAsia="Times New Roman" w:cstheme="minorHAnsi"/>
                <w:b/>
                <w:color w:val="000000" w:themeColor="text1"/>
              </w:rPr>
            </w:pPr>
          </w:p>
        </w:tc>
      </w:tr>
      <w:tr w:rsidR="00257537" w:rsidRPr="00257537" w:rsidTr="00A01090">
        <w:trPr>
          <w:trHeight w:val="592"/>
          <w:jc w:val="center"/>
        </w:trPr>
        <w:tc>
          <w:tcPr>
            <w:tcW w:w="0" w:type="auto"/>
            <w:tcBorders>
              <w:top w:val="single" w:sz="12" w:space="0" w:color="auto"/>
              <w:left w:val="single" w:sz="12" w:space="0" w:color="auto"/>
              <w:bottom w:val="single" w:sz="12" w:space="0" w:color="auto"/>
              <w:right w:val="single" w:sz="12" w:space="0" w:color="auto"/>
            </w:tcBorders>
            <w:shd w:val="clear" w:color="auto" w:fill="EEECE1" w:themeFill="background2"/>
            <w:vAlign w:val="center"/>
          </w:tcPr>
          <w:p w:rsidR="00257537" w:rsidRPr="00257537" w:rsidRDefault="00257537" w:rsidP="00257537">
            <w:pPr>
              <w:jc w:val="center"/>
              <w:rPr>
                <w:rFonts w:eastAsia="Times New Roman" w:cstheme="minorHAnsi"/>
                <w:b/>
              </w:rPr>
            </w:pPr>
            <w:r w:rsidRPr="00257537">
              <w:rPr>
                <w:rFonts w:eastAsia="Times New Roman" w:cstheme="minorHAnsi"/>
                <w:b/>
              </w:rPr>
              <w:t>Avançado</w:t>
            </w:r>
          </w:p>
        </w:tc>
        <w:tc>
          <w:tcPr>
            <w:tcW w:w="684"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257537" w:rsidRPr="00257537" w:rsidRDefault="00257537" w:rsidP="00257537">
            <w:pPr>
              <w:jc w:val="center"/>
              <w:rPr>
                <w:rFonts w:eastAsia="Times New Roman" w:cstheme="minorHAnsi"/>
                <w:b/>
                <w:color w:val="000000" w:themeColor="text1"/>
              </w:rPr>
            </w:pPr>
          </w:p>
        </w:tc>
        <w:tc>
          <w:tcPr>
            <w:tcW w:w="67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257537" w:rsidRPr="00257537" w:rsidRDefault="00257537" w:rsidP="00257537">
            <w:pPr>
              <w:jc w:val="center"/>
              <w:rPr>
                <w:rFonts w:eastAsia="Times New Roman" w:cstheme="minorHAnsi"/>
                <w:b/>
                <w:color w:val="000000" w:themeColor="text1"/>
              </w:rPr>
            </w:pPr>
          </w:p>
        </w:tc>
        <w:tc>
          <w:tcPr>
            <w:tcW w:w="53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257537" w:rsidRPr="00257537" w:rsidRDefault="00257537" w:rsidP="00257537">
            <w:pPr>
              <w:jc w:val="center"/>
              <w:rPr>
                <w:rFonts w:eastAsia="Times New Roman" w:cstheme="minorHAnsi"/>
                <w:b/>
                <w:color w:val="000000" w:themeColor="text1"/>
              </w:rPr>
            </w:pPr>
          </w:p>
        </w:tc>
        <w:tc>
          <w:tcPr>
            <w:tcW w:w="58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257537" w:rsidRPr="00257537" w:rsidRDefault="00257537" w:rsidP="00257537">
            <w:pPr>
              <w:jc w:val="center"/>
              <w:rPr>
                <w:rFonts w:eastAsia="Times New Roman" w:cstheme="minorHAnsi"/>
                <w:b/>
                <w:color w:val="000000" w:themeColor="text1"/>
              </w:rPr>
            </w:pPr>
          </w:p>
        </w:tc>
        <w:tc>
          <w:tcPr>
            <w:tcW w:w="62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257537" w:rsidRPr="00257537" w:rsidRDefault="00257537" w:rsidP="00257537">
            <w:pPr>
              <w:jc w:val="center"/>
              <w:rPr>
                <w:rFonts w:eastAsia="Times New Roman" w:cstheme="minorHAnsi"/>
                <w:b/>
                <w:color w:val="000000" w:themeColor="text1"/>
              </w:rPr>
            </w:pPr>
          </w:p>
        </w:tc>
        <w:tc>
          <w:tcPr>
            <w:tcW w:w="56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257537" w:rsidRPr="00257537" w:rsidRDefault="00257537" w:rsidP="00257537">
            <w:pPr>
              <w:jc w:val="center"/>
              <w:rPr>
                <w:rFonts w:eastAsia="Times New Roman" w:cstheme="minorHAnsi"/>
                <w:b/>
                <w:color w:val="000000" w:themeColor="text1"/>
              </w:rPr>
            </w:pPr>
          </w:p>
        </w:tc>
        <w:tc>
          <w:tcPr>
            <w:tcW w:w="554"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257537" w:rsidRPr="00257537" w:rsidRDefault="00257537" w:rsidP="00257537">
            <w:pPr>
              <w:jc w:val="center"/>
              <w:rPr>
                <w:rFonts w:eastAsia="Times New Roman" w:cstheme="minorHAnsi"/>
                <w:b/>
                <w:color w:val="000000" w:themeColor="text1"/>
              </w:rPr>
            </w:pPr>
          </w:p>
        </w:tc>
        <w:tc>
          <w:tcPr>
            <w:tcW w:w="59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257537" w:rsidRPr="00257537" w:rsidRDefault="00257537" w:rsidP="00257537">
            <w:pPr>
              <w:jc w:val="center"/>
              <w:rPr>
                <w:rFonts w:eastAsia="Times New Roman" w:cstheme="minorHAnsi"/>
                <w:b/>
                <w:color w:val="000000" w:themeColor="text1"/>
              </w:rPr>
            </w:pPr>
          </w:p>
        </w:tc>
        <w:tc>
          <w:tcPr>
            <w:tcW w:w="62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257537" w:rsidRPr="00257537" w:rsidRDefault="00257537" w:rsidP="00257537">
            <w:pPr>
              <w:jc w:val="center"/>
              <w:rPr>
                <w:rFonts w:eastAsia="Times New Roman" w:cstheme="minorHAnsi"/>
                <w:b/>
                <w:color w:val="000000" w:themeColor="text1"/>
              </w:rPr>
            </w:pPr>
          </w:p>
        </w:tc>
        <w:tc>
          <w:tcPr>
            <w:tcW w:w="62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257537" w:rsidRPr="00257537" w:rsidRDefault="00257537" w:rsidP="00257537">
            <w:pPr>
              <w:jc w:val="center"/>
              <w:rPr>
                <w:rFonts w:eastAsia="Times New Roman" w:cstheme="minorHAnsi"/>
                <w:b/>
                <w:color w:val="000000" w:themeColor="text1"/>
              </w:rPr>
            </w:pPr>
          </w:p>
        </w:tc>
      </w:tr>
    </w:tbl>
    <w:p w:rsidR="00257537" w:rsidRDefault="00257537" w:rsidP="00B91089">
      <w:pPr>
        <w:autoSpaceDE w:val="0"/>
        <w:autoSpaceDN w:val="0"/>
        <w:adjustRightInd w:val="0"/>
        <w:spacing w:line="360" w:lineRule="auto"/>
        <w:rPr>
          <w:rFonts w:ascii="Arial" w:hAnsi="Arial" w:cs="Arial"/>
          <w:sz w:val="20"/>
          <w:szCs w:val="20"/>
        </w:rPr>
      </w:pPr>
    </w:p>
    <w:p w:rsidR="00B91089" w:rsidRPr="00B06BBA" w:rsidRDefault="00B91089" w:rsidP="00B91089">
      <w:pPr>
        <w:autoSpaceDE w:val="0"/>
        <w:autoSpaceDN w:val="0"/>
        <w:adjustRightInd w:val="0"/>
        <w:spacing w:after="0" w:line="360" w:lineRule="auto"/>
        <w:jc w:val="center"/>
        <w:rPr>
          <w:rFonts w:ascii="Arial" w:hAnsi="Arial" w:cs="Arial"/>
          <w:sz w:val="20"/>
          <w:szCs w:val="20"/>
        </w:rPr>
      </w:pPr>
      <w:r w:rsidRPr="00B91089">
        <w:rPr>
          <w:rFonts w:ascii="Arial" w:hAnsi="Arial" w:cs="Arial"/>
          <w:b/>
          <w:sz w:val="20"/>
          <w:szCs w:val="20"/>
        </w:rPr>
        <w:t>Quadro 3:</w:t>
      </w:r>
      <w:r>
        <w:rPr>
          <w:rFonts w:ascii="Arial" w:hAnsi="Arial" w:cs="Arial"/>
          <w:sz w:val="20"/>
          <w:szCs w:val="20"/>
        </w:rPr>
        <w:t xml:space="preserve"> Quadro de identificação das matérias prioritárias 7º F</w:t>
      </w:r>
    </w:p>
    <w:tbl>
      <w:tblPr>
        <w:tblStyle w:val="TableGrid2"/>
        <w:tblW w:w="0" w:type="auto"/>
        <w:jc w:val="center"/>
        <w:tblLook w:val="04A0" w:firstRow="1" w:lastRow="0" w:firstColumn="1" w:lastColumn="0" w:noHBand="0" w:noVBand="1"/>
      </w:tblPr>
      <w:tblGrid>
        <w:gridCol w:w="6185"/>
      </w:tblGrid>
      <w:tr w:rsidR="000D16D7" w:rsidRPr="000D16D7" w:rsidTr="00A01090">
        <w:trPr>
          <w:trHeight w:val="534"/>
          <w:jc w:val="center"/>
        </w:trPr>
        <w:tc>
          <w:tcPr>
            <w:tcW w:w="6185" w:type="dxa"/>
            <w:tcBorders>
              <w:left w:val="single" w:sz="12" w:space="0" w:color="auto"/>
              <w:bottom w:val="single" w:sz="12" w:space="0" w:color="auto"/>
            </w:tcBorders>
            <w:shd w:val="clear" w:color="auto" w:fill="EEECE1" w:themeFill="background2"/>
            <w:vAlign w:val="center"/>
          </w:tcPr>
          <w:p w:rsidR="000D16D7" w:rsidRPr="000D16D7" w:rsidRDefault="000D16D7" w:rsidP="000D16D7">
            <w:pPr>
              <w:tabs>
                <w:tab w:val="left" w:pos="2490"/>
              </w:tabs>
              <w:jc w:val="center"/>
              <w:rPr>
                <w:rFonts w:cs="Arial"/>
                <w:b/>
                <w:sz w:val="24"/>
                <w:szCs w:val="24"/>
                <w:lang w:eastAsia="pt-PT"/>
              </w:rPr>
            </w:pPr>
            <w:r w:rsidRPr="006B007D">
              <w:rPr>
                <w:rFonts w:cs="Arial"/>
                <w:b/>
                <w:sz w:val="24"/>
                <w:szCs w:val="24"/>
                <w:lang w:eastAsia="pt-PT"/>
              </w:rPr>
              <w:t>Matérias Prioritárias</w:t>
            </w:r>
          </w:p>
        </w:tc>
      </w:tr>
      <w:tr w:rsidR="000D16D7" w:rsidRPr="000D16D7" w:rsidTr="00A01090">
        <w:trPr>
          <w:trHeight w:val="524"/>
          <w:jc w:val="center"/>
        </w:trPr>
        <w:tc>
          <w:tcPr>
            <w:tcW w:w="6185" w:type="dxa"/>
            <w:tcBorders>
              <w:top w:val="single" w:sz="12" w:space="0" w:color="auto"/>
              <w:left w:val="single" w:sz="12" w:space="0" w:color="auto"/>
              <w:bottom w:val="single" w:sz="12" w:space="0" w:color="auto"/>
            </w:tcBorders>
            <w:shd w:val="clear" w:color="auto" w:fill="FFFFFF" w:themeFill="background1"/>
            <w:vAlign w:val="center"/>
          </w:tcPr>
          <w:p w:rsidR="000D16D7" w:rsidRPr="000D16D7" w:rsidRDefault="000D16D7" w:rsidP="000D16D7">
            <w:pPr>
              <w:tabs>
                <w:tab w:val="left" w:pos="2490"/>
              </w:tabs>
              <w:jc w:val="center"/>
              <w:rPr>
                <w:rFonts w:cs="Arial"/>
                <w:b/>
                <w:color w:val="FFFFFF" w:themeColor="background1"/>
                <w:sz w:val="24"/>
                <w:szCs w:val="24"/>
                <w:lang w:eastAsia="pt-PT"/>
              </w:rPr>
            </w:pPr>
            <w:r w:rsidRPr="000D16D7">
              <w:rPr>
                <w:rFonts w:cs="Arial"/>
                <w:b/>
                <w:sz w:val="24"/>
                <w:szCs w:val="24"/>
                <w:lang w:eastAsia="pt-PT"/>
              </w:rPr>
              <w:t>Voleibol</w:t>
            </w:r>
          </w:p>
        </w:tc>
      </w:tr>
      <w:tr w:rsidR="000D16D7" w:rsidRPr="000D16D7" w:rsidTr="00A01090">
        <w:trPr>
          <w:trHeight w:val="542"/>
          <w:jc w:val="center"/>
        </w:trPr>
        <w:tc>
          <w:tcPr>
            <w:tcW w:w="6185" w:type="dxa"/>
            <w:tcBorders>
              <w:top w:val="single" w:sz="12" w:space="0" w:color="auto"/>
              <w:left w:val="single" w:sz="12" w:space="0" w:color="auto"/>
              <w:bottom w:val="single" w:sz="12" w:space="0" w:color="auto"/>
            </w:tcBorders>
            <w:shd w:val="clear" w:color="auto" w:fill="FFFFFF" w:themeFill="background1"/>
            <w:vAlign w:val="center"/>
          </w:tcPr>
          <w:p w:rsidR="000D16D7" w:rsidRPr="000D16D7" w:rsidRDefault="000D16D7" w:rsidP="000D16D7">
            <w:pPr>
              <w:tabs>
                <w:tab w:val="left" w:pos="2490"/>
              </w:tabs>
              <w:jc w:val="center"/>
              <w:rPr>
                <w:rFonts w:cs="Arial"/>
                <w:b/>
                <w:color w:val="FFFFFF" w:themeColor="background1"/>
                <w:sz w:val="24"/>
                <w:szCs w:val="24"/>
                <w:lang w:eastAsia="pt-PT"/>
              </w:rPr>
            </w:pPr>
            <w:r w:rsidRPr="000D16D7">
              <w:rPr>
                <w:rFonts w:cs="Arial"/>
                <w:b/>
                <w:sz w:val="24"/>
                <w:szCs w:val="24"/>
                <w:lang w:eastAsia="pt-PT"/>
              </w:rPr>
              <w:t>Ginástica de Aparelhos</w:t>
            </w:r>
          </w:p>
        </w:tc>
      </w:tr>
      <w:tr w:rsidR="000D16D7" w:rsidRPr="000D16D7" w:rsidTr="00A01090">
        <w:trPr>
          <w:trHeight w:val="532"/>
          <w:jc w:val="center"/>
        </w:trPr>
        <w:tc>
          <w:tcPr>
            <w:tcW w:w="6185" w:type="dxa"/>
            <w:tcBorders>
              <w:top w:val="single" w:sz="12" w:space="0" w:color="auto"/>
              <w:left w:val="single" w:sz="12" w:space="0" w:color="auto"/>
              <w:bottom w:val="single" w:sz="12" w:space="0" w:color="auto"/>
            </w:tcBorders>
            <w:shd w:val="clear" w:color="auto" w:fill="FFFFFF" w:themeFill="background1"/>
            <w:vAlign w:val="center"/>
          </w:tcPr>
          <w:p w:rsidR="000D16D7" w:rsidRPr="000D16D7" w:rsidRDefault="000D16D7" w:rsidP="000D16D7">
            <w:pPr>
              <w:tabs>
                <w:tab w:val="left" w:pos="2490"/>
              </w:tabs>
              <w:jc w:val="center"/>
              <w:rPr>
                <w:rFonts w:cs="Arial"/>
                <w:b/>
                <w:color w:val="FFFFFF" w:themeColor="background1"/>
                <w:sz w:val="24"/>
                <w:szCs w:val="24"/>
                <w:lang w:eastAsia="pt-PT"/>
              </w:rPr>
            </w:pPr>
            <w:r w:rsidRPr="000D16D7">
              <w:rPr>
                <w:rFonts w:cs="Arial"/>
                <w:b/>
                <w:sz w:val="24"/>
                <w:szCs w:val="24"/>
                <w:lang w:eastAsia="pt-PT"/>
              </w:rPr>
              <w:t>Ginástica de Solo</w:t>
            </w:r>
          </w:p>
        </w:tc>
      </w:tr>
    </w:tbl>
    <w:p w:rsidR="00B91089" w:rsidRDefault="00B91089" w:rsidP="004C2A70">
      <w:pPr>
        <w:spacing w:line="360" w:lineRule="auto"/>
        <w:jc w:val="both"/>
        <w:rPr>
          <w:rFonts w:ascii="Arial" w:hAnsi="Arial" w:cs="Arial"/>
        </w:rPr>
      </w:pPr>
    </w:p>
    <w:p w:rsidR="006B007D" w:rsidRDefault="006B007D" w:rsidP="004C2A70">
      <w:pPr>
        <w:spacing w:line="360" w:lineRule="auto"/>
        <w:jc w:val="both"/>
        <w:rPr>
          <w:rFonts w:ascii="Arial" w:hAnsi="Arial" w:cs="Arial"/>
        </w:rPr>
      </w:pPr>
      <w:r>
        <w:rPr>
          <w:rFonts w:ascii="Arial" w:hAnsi="Arial" w:cs="Arial"/>
        </w:rPr>
        <w:t xml:space="preserve">Através da análise dos quadros acima apresentados podemos verificar que as matérias em que a turma apresentou maiores dificuldades foram a ginástica </w:t>
      </w:r>
      <w:r w:rsidR="001B70D1">
        <w:rPr>
          <w:rFonts w:ascii="Arial" w:hAnsi="Arial" w:cs="Arial"/>
        </w:rPr>
        <w:t>de solo e aparelhos bem como o V</w:t>
      </w:r>
      <w:r>
        <w:rPr>
          <w:rFonts w:ascii="Arial" w:hAnsi="Arial" w:cs="Arial"/>
        </w:rPr>
        <w:t xml:space="preserve">oleibol, encontrando-se um número significativo de alunos num nível desfasado ao proposto no PNEF para este ciclo de escolaridade. </w:t>
      </w:r>
      <w:r w:rsidR="004C2A70">
        <w:rPr>
          <w:rFonts w:ascii="Arial" w:hAnsi="Arial" w:cs="Arial"/>
        </w:rPr>
        <w:t xml:space="preserve">Uma das decisões que </w:t>
      </w:r>
      <w:r w:rsidR="00972D0D">
        <w:rPr>
          <w:rFonts w:ascii="Arial" w:hAnsi="Arial" w:cs="Arial"/>
        </w:rPr>
        <w:t>decorreu</w:t>
      </w:r>
      <w:r w:rsidR="004C2A70">
        <w:rPr>
          <w:rFonts w:ascii="Arial" w:hAnsi="Arial" w:cs="Arial"/>
        </w:rPr>
        <w:t xml:space="preserve"> desta análise foi a hierarquização e diferenciação </w:t>
      </w:r>
      <w:r w:rsidR="004C2A70" w:rsidRPr="004C2A70">
        <w:rPr>
          <w:rFonts w:ascii="Arial" w:hAnsi="Arial" w:cs="Arial"/>
        </w:rPr>
        <w:t xml:space="preserve">do tratamento a dar a cada uma das matérias, através da identificação de quais as matérias a serem consideradas como prioritárias, </w:t>
      </w:r>
      <w:r w:rsidR="00972D0D">
        <w:rPr>
          <w:rFonts w:ascii="Arial" w:hAnsi="Arial" w:cs="Arial"/>
        </w:rPr>
        <w:t xml:space="preserve">e </w:t>
      </w:r>
      <w:r w:rsidR="00E26FCE">
        <w:rPr>
          <w:rFonts w:ascii="Arial" w:hAnsi="Arial" w:cs="Arial"/>
        </w:rPr>
        <w:t>a consequente</w:t>
      </w:r>
      <w:r w:rsidR="004C2A70" w:rsidRPr="004C2A70">
        <w:rPr>
          <w:rFonts w:ascii="Arial" w:hAnsi="Arial" w:cs="Arial"/>
        </w:rPr>
        <w:t xml:space="preserve"> formação de grupos de trabalho para cada matéria. </w:t>
      </w:r>
    </w:p>
    <w:p w:rsidR="006B007D" w:rsidRPr="006B007D" w:rsidRDefault="006B007D" w:rsidP="006B007D">
      <w:pPr>
        <w:autoSpaceDE w:val="0"/>
        <w:autoSpaceDN w:val="0"/>
        <w:adjustRightInd w:val="0"/>
        <w:spacing w:line="360" w:lineRule="auto"/>
        <w:jc w:val="both"/>
        <w:rPr>
          <w:rFonts w:ascii="Arial" w:hAnsi="Arial" w:cs="Arial"/>
        </w:rPr>
      </w:pPr>
      <w:r w:rsidRPr="006B007D">
        <w:rPr>
          <w:rFonts w:ascii="Arial" w:hAnsi="Arial" w:cs="Arial"/>
        </w:rPr>
        <w:t xml:space="preserve">A </w:t>
      </w:r>
      <w:r>
        <w:rPr>
          <w:rFonts w:ascii="Arial" w:hAnsi="Arial" w:cs="Arial"/>
        </w:rPr>
        <w:t>identificação das</w:t>
      </w:r>
      <w:r w:rsidRPr="006B007D">
        <w:rPr>
          <w:rFonts w:ascii="Arial" w:hAnsi="Arial" w:cs="Arial"/>
        </w:rPr>
        <w:t xml:space="preserve"> matérias </w:t>
      </w:r>
      <w:r>
        <w:rPr>
          <w:rFonts w:ascii="Arial" w:hAnsi="Arial" w:cs="Arial"/>
        </w:rPr>
        <w:t xml:space="preserve">consideradas </w:t>
      </w:r>
      <w:r w:rsidRPr="006B007D">
        <w:rPr>
          <w:rFonts w:ascii="Arial" w:hAnsi="Arial" w:cs="Arial"/>
        </w:rPr>
        <w:t>prioritárias baseou-se ex</w:t>
      </w:r>
      <w:r>
        <w:rPr>
          <w:rFonts w:ascii="Arial" w:hAnsi="Arial" w:cs="Arial"/>
        </w:rPr>
        <w:t>clusivamente nos resultados da avaliação i</w:t>
      </w:r>
      <w:r w:rsidRPr="006B007D">
        <w:rPr>
          <w:rFonts w:ascii="Arial" w:hAnsi="Arial" w:cs="Arial"/>
        </w:rPr>
        <w:t xml:space="preserve">nicial. As restantes matérias, Futebol, Basquetebol, Atletismo, Badmington e Dança assumem-se como matérias não prioritárias. No entanto, </w:t>
      </w:r>
      <w:r>
        <w:rPr>
          <w:rFonts w:ascii="Arial" w:hAnsi="Arial" w:cs="Arial"/>
        </w:rPr>
        <w:t>tiveram</w:t>
      </w:r>
      <w:r w:rsidRPr="006B007D">
        <w:rPr>
          <w:rFonts w:ascii="Arial" w:hAnsi="Arial" w:cs="Arial"/>
        </w:rPr>
        <w:t xml:space="preserve"> um tratamento idêntico às matérias prioritárias, a diferença reside</w:t>
      </w:r>
      <w:r>
        <w:rPr>
          <w:rFonts w:ascii="Arial" w:hAnsi="Arial" w:cs="Arial"/>
        </w:rPr>
        <w:t>u</w:t>
      </w:r>
      <w:r w:rsidRPr="006B007D">
        <w:rPr>
          <w:rFonts w:ascii="Arial" w:hAnsi="Arial" w:cs="Arial"/>
        </w:rPr>
        <w:t xml:space="preserve"> no número de vezes que </w:t>
      </w:r>
      <w:r>
        <w:rPr>
          <w:rFonts w:ascii="Arial" w:hAnsi="Arial" w:cs="Arial"/>
        </w:rPr>
        <w:t>foram</w:t>
      </w:r>
      <w:r w:rsidR="00690DDF">
        <w:rPr>
          <w:rFonts w:ascii="Arial" w:hAnsi="Arial" w:cs="Arial"/>
        </w:rPr>
        <w:t xml:space="preserve"> abordadas ao longo do ano,</w:t>
      </w:r>
      <w:r w:rsidRPr="006B007D">
        <w:rPr>
          <w:rFonts w:ascii="Arial" w:hAnsi="Arial" w:cs="Arial"/>
        </w:rPr>
        <w:t xml:space="preserve"> de forma a permitir adq</w:t>
      </w:r>
      <w:r w:rsidR="00690DDF">
        <w:rPr>
          <w:rFonts w:ascii="Arial" w:hAnsi="Arial" w:cs="Arial"/>
        </w:rPr>
        <w:t>uirir e consolidar as competências propostas para as matérias prioritárias.</w:t>
      </w:r>
    </w:p>
    <w:p w:rsidR="00B02CCB" w:rsidRDefault="004C2A70" w:rsidP="004C2A70">
      <w:pPr>
        <w:spacing w:line="360" w:lineRule="auto"/>
        <w:jc w:val="both"/>
        <w:rPr>
          <w:rFonts w:ascii="Arial" w:hAnsi="Arial" w:cs="Arial"/>
        </w:rPr>
      </w:pPr>
      <w:r w:rsidRPr="004C2A70">
        <w:rPr>
          <w:rFonts w:ascii="Arial" w:hAnsi="Arial" w:cs="Arial"/>
        </w:rPr>
        <w:lastRenderedPageBreak/>
        <w:t xml:space="preserve">A formação de grupos de trabalho é um </w:t>
      </w:r>
      <w:r w:rsidR="00DA3C78">
        <w:rPr>
          <w:rFonts w:ascii="Arial" w:hAnsi="Arial" w:cs="Arial"/>
        </w:rPr>
        <w:t xml:space="preserve">dos </w:t>
      </w:r>
      <w:r w:rsidRPr="004C2A70">
        <w:rPr>
          <w:rFonts w:ascii="Arial" w:hAnsi="Arial" w:cs="Arial"/>
        </w:rPr>
        <w:t xml:space="preserve">aspetos chave quando se fala em ensino diferenciado, pois é de grande utilidade na preparação e organização das aulas, </w:t>
      </w:r>
      <w:r w:rsidR="00A20CA2">
        <w:rPr>
          <w:rFonts w:ascii="Arial" w:hAnsi="Arial" w:cs="Arial"/>
        </w:rPr>
        <w:t>o que me permitiu</w:t>
      </w:r>
      <w:r w:rsidRPr="004C2A70">
        <w:rPr>
          <w:rFonts w:ascii="Arial" w:hAnsi="Arial" w:cs="Arial"/>
        </w:rPr>
        <w:t xml:space="preserve"> estruturar e adaptar os exercícios atendo às necessi</w:t>
      </w:r>
      <w:r w:rsidR="00972D0D">
        <w:rPr>
          <w:rFonts w:ascii="Arial" w:hAnsi="Arial" w:cs="Arial"/>
        </w:rPr>
        <w:t>dades individuais de cada aluno</w:t>
      </w:r>
      <w:r w:rsidRPr="004C2A70">
        <w:rPr>
          <w:rFonts w:ascii="Arial" w:hAnsi="Arial" w:cs="Arial"/>
        </w:rPr>
        <w:t>, respeitando assim os diferentes ritmos de aprendizagem.</w:t>
      </w:r>
      <w:r w:rsidRPr="000D4688">
        <w:rPr>
          <w:rFonts w:cs="Calibri"/>
          <w:color w:val="92D050"/>
          <w:sz w:val="24"/>
          <w:szCs w:val="24"/>
        </w:rPr>
        <w:t xml:space="preserve"> </w:t>
      </w:r>
      <w:r w:rsidR="00B02CCB">
        <w:rPr>
          <w:rFonts w:ascii="Arial" w:hAnsi="Arial" w:cs="Arial"/>
        </w:rPr>
        <w:t xml:space="preserve">Durante a formação de grupos de trabalho, tive em conta os diferentes níves de desempenho dos alunos, pelo que optei por agrupar os alunos essencialmente pelo nível que apresentavam, tentado assim criar grupos de trabalho homogénios. </w:t>
      </w:r>
      <w:r w:rsidR="00DD7751">
        <w:rPr>
          <w:rFonts w:ascii="Arial" w:hAnsi="Arial" w:cs="Arial"/>
        </w:rPr>
        <w:t>Desta forma, sentia mais facilidade em trabalhar o desenvolvimento das competências específicas de cada nível de forma individual com cada aluno.</w:t>
      </w:r>
    </w:p>
    <w:p w:rsidR="00B91089" w:rsidRPr="00785C53" w:rsidRDefault="00B91089" w:rsidP="00B91089">
      <w:pPr>
        <w:autoSpaceDE w:val="0"/>
        <w:autoSpaceDN w:val="0"/>
        <w:adjustRightInd w:val="0"/>
        <w:spacing w:after="0" w:line="360" w:lineRule="auto"/>
        <w:jc w:val="center"/>
        <w:rPr>
          <w:rFonts w:ascii="Arial" w:hAnsi="Arial" w:cs="Arial"/>
          <w:sz w:val="20"/>
          <w:szCs w:val="20"/>
        </w:rPr>
      </w:pPr>
      <w:r w:rsidRPr="00785C53">
        <w:rPr>
          <w:rFonts w:ascii="Arial" w:hAnsi="Arial" w:cs="Arial"/>
          <w:b/>
          <w:sz w:val="20"/>
          <w:szCs w:val="20"/>
        </w:rPr>
        <w:t>Quadro 4:</w:t>
      </w:r>
      <w:r w:rsidRPr="00785C53">
        <w:rPr>
          <w:rFonts w:ascii="Arial" w:hAnsi="Arial" w:cs="Arial"/>
          <w:sz w:val="20"/>
          <w:szCs w:val="20"/>
        </w:rPr>
        <w:t xml:space="preserve"> Exemplo de um grupo de trabalho para a matéria de voleibol 7º F</w:t>
      </w:r>
    </w:p>
    <w:tbl>
      <w:tblPr>
        <w:tblStyle w:val="TableGrid3"/>
        <w:tblW w:w="8720" w:type="dxa"/>
        <w:tblLook w:val="04A0" w:firstRow="1" w:lastRow="0" w:firstColumn="1" w:lastColumn="0" w:noHBand="0" w:noVBand="1"/>
      </w:tblPr>
      <w:tblGrid>
        <w:gridCol w:w="2719"/>
        <w:gridCol w:w="3081"/>
        <w:gridCol w:w="2920"/>
      </w:tblGrid>
      <w:tr w:rsidR="003E0697" w:rsidRPr="00785C53" w:rsidTr="003E0697">
        <w:trPr>
          <w:trHeight w:val="269"/>
        </w:trPr>
        <w:tc>
          <w:tcPr>
            <w:tcW w:w="8720" w:type="dxa"/>
            <w:gridSpan w:val="3"/>
            <w:tcBorders>
              <w:top w:val="single" w:sz="12" w:space="0" w:color="auto"/>
              <w:left w:val="single" w:sz="12" w:space="0" w:color="auto"/>
              <w:right w:val="single" w:sz="12" w:space="0" w:color="auto"/>
            </w:tcBorders>
            <w:shd w:val="clear" w:color="auto" w:fill="EEECE1" w:themeFill="background2"/>
          </w:tcPr>
          <w:p w:rsidR="00B02CCB" w:rsidRPr="00785C53" w:rsidRDefault="00785C53" w:rsidP="00B02CCB">
            <w:pPr>
              <w:autoSpaceDE w:val="0"/>
              <w:autoSpaceDN w:val="0"/>
              <w:adjustRightInd w:val="0"/>
              <w:jc w:val="center"/>
              <w:rPr>
                <w:rFonts w:cs="Arial"/>
                <w:b/>
                <w:sz w:val="24"/>
                <w:szCs w:val="24"/>
              </w:rPr>
            </w:pPr>
            <w:r>
              <w:rPr>
                <w:rFonts w:cs="Arial"/>
                <w:b/>
                <w:sz w:val="24"/>
                <w:szCs w:val="24"/>
              </w:rPr>
              <w:t>Futebol</w:t>
            </w:r>
          </w:p>
        </w:tc>
      </w:tr>
      <w:tr w:rsidR="003E0697" w:rsidRPr="00785C53" w:rsidTr="003E0697">
        <w:trPr>
          <w:trHeight w:val="493"/>
        </w:trPr>
        <w:tc>
          <w:tcPr>
            <w:tcW w:w="2719" w:type="dxa"/>
            <w:tcBorders>
              <w:top w:val="single" w:sz="12" w:space="0" w:color="auto"/>
              <w:left w:val="single" w:sz="12" w:space="0" w:color="auto"/>
              <w:bottom w:val="single" w:sz="12" w:space="0" w:color="auto"/>
              <w:right w:val="single" w:sz="12" w:space="0" w:color="auto"/>
            </w:tcBorders>
            <w:shd w:val="clear" w:color="auto" w:fill="EEECE1" w:themeFill="background2"/>
          </w:tcPr>
          <w:p w:rsidR="00B02CCB" w:rsidRPr="00785C53" w:rsidRDefault="00B02CCB" w:rsidP="00B02CCB">
            <w:pPr>
              <w:autoSpaceDE w:val="0"/>
              <w:autoSpaceDN w:val="0"/>
              <w:adjustRightInd w:val="0"/>
              <w:jc w:val="center"/>
              <w:rPr>
                <w:rFonts w:cs="Arial"/>
                <w:b/>
                <w:sz w:val="24"/>
                <w:szCs w:val="24"/>
              </w:rPr>
            </w:pPr>
            <w:r w:rsidRPr="00785C53">
              <w:rPr>
                <w:rFonts w:cs="Arial"/>
                <w:b/>
                <w:sz w:val="24"/>
                <w:szCs w:val="24"/>
              </w:rPr>
              <w:t>Introdutório</w:t>
            </w:r>
          </w:p>
        </w:tc>
        <w:tc>
          <w:tcPr>
            <w:tcW w:w="3081" w:type="dxa"/>
            <w:tcBorders>
              <w:left w:val="single" w:sz="12" w:space="0" w:color="auto"/>
              <w:bottom w:val="single" w:sz="12" w:space="0" w:color="auto"/>
              <w:right w:val="single" w:sz="12" w:space="0" w:color="auto"/>
            </w:tcBorders>
            <w:shd w:val="clear" w:color="auto" w:fill="EEECE1" w:themeFill="background2"/>
          </w:tcPr>
          <w:p w:rsidR="00B02CCB" w:rsidRPr="00785C53" w:rsidRDefault="00B02CCB" w:rsidP="00B02CCB">
            <w:pPr>
              <w:autoSpaceDE w:val="0"/>
              <w:autoSpaceDN w:val="0"/>
              <w:adjustRightInd w:val="0"/>
              <w:jc w:val="center"/>
              <w:rPr>
                <w:rFonts w:cs="Arial"/>
                <w:b/>
                <w:sz w:val="24"/>
                <w:szCs w:val="24"/>
              </w:rPr>
            </w:pPr>
            <w:r w:rsidRPr="00785C53">
              <w:rPr>
                <w:rFonts w:cs="Arial"/>
                <w:b/>
                <w:sz w:val="24"/>
                <w:szCs w:val="24"/>
              </w:rPr>
              <w:t>(Parte) Elementar</w:t>
            </w:r>
          </w:p>
        </w:tc>
        <w:tc>
          <w:tcPr>
            <w:tcW w:w="2920" w:type="dxa"/>
            <w:tcBorders>
              <w:left w:val="single" w:sz="12" w:space="0" w:color="auto"/>
              <w:bottom w:val="single" w:sz="12" w:space="0" w:color="auto"/>
              <w:right w:val="single" w:sz="12" w:space="0" w:color="auto"/>
            </w:tcBorders>
            <w:shd w:val="clear" w:color="auto" w:fill="EEECE1" w:themeFill="background2"/>
          </w:tcPr>
          <w:p w:rsidR="00B02CCB" w:rsidRPr="00785C53" w:rsidRDefault="00B02CCB" w:rsidP="00B02CCB">
            <w:pPr>
              <w:autoSpaceDE w:val="0"/>
              <w:autoSpaceDN w:val="0"/>
              <w:adjustRightInd w:val="0"/>
              <w:jc w:val="center"/>
              <w:rPr>
                <w:rFonts w:cs="Arial"/>
                <w:b/>
                <w:sz w:val="24"/>
                <w:szCs w:val="24"/>
              </w:rPr>
            </w:pPr>
            <w:r w:rsidRPr="00785C53">
              <w:rPr>
                <w:rFonts w:cs="Arial"/>
                <w:b/>
                <w:sz w:val="24"/>
                <w:szCs w:val="24"/>
              </w:rPr>
              <w:t>Elementar</w:t>
            </w:r>
          </w:p>
        </w:tc>
      </w:tr>
      <w:tr w:rsidR="00B02CCB" w:rsidRPr="00785C53" w:rsidTr="00B02CCB">
        <w:trPr>
          <w:trHeight w:val="938"/>
        </w:trPr>
        <w:tc>
          <w:tcPr>
            <w:tcW w:w="2719" w:type="dxa"/>
            <w:tcBorders>
              <w:top w:val="single" w:sz="12" w:space="0" w:color="auto"/>
              <w:left w:val="single" w:sz="12" w:space="0" w:color="auto"/>
              <w:bottom w:val="single" w:sz="12" w:space="0" w:color="auto"/>
              <w:right w:val="single" w:sz="12" w:space="0" w:color="auto"/>
            </w:tcBorders>
          </w:tcPr>
          <w:p w:rsidR="00B02CCB" w:rsidRPr="00785C53" w:rsidRDefault="00B02CCB" w:rsidP="00B02CCB">
            <w:pPr>
              <w:jc w:val="center"/>
              <w:rPr>
                <w:rFonts w:cs="Arial"/>
                <w:lang w:val="pt-PT"/>
              </w:rPr>
            </w:pPr>
            <w:r w:rsidRPr="00785C53">
              <w:rPr>
                <w:noProof/>
                <w:lang w:val="pt-PT" w:eastAsia="pt-PT"/>
              </w:rPr>
              <w:t>A</w:t>
            </w:r>
            <w:r w:rsidR="006427A0" w:rsidRPr="00785C53">
              <w:rPr>
                <w:noProof/>
                <w:lang w:val="pt-PT" w:eastAsia="pt-PT"/>
              </w:rPr>
              <w:t>luno a; b; c; d; e; f; g; h</w:t>
            </w:r>
          </w:p>
        </w:tc>
        <w:tc>
          <w:tcPr>
            <w:tcW w:w="3081" w:type="dxa"/>
            <w:tcBorders>
              <w:top w:val="single" w:sz="12" w:space="0" w:color="auto"/>
              <w:left w:val="single" w:sz="12" w:space="0" w:color="auto"/>
              <w:bottom w:val="single" w:sz="12" w:space="0" w:color="auto"/>
              <w:right w:val="single" w:sz="12" w:space="0" w:color="auto"/>
            </w:tcBorders>
          </w:tcPr>
          <w:p w:rsidR="00B02CCB" w:rsidRPr="00785C53" w:rsidRDefault="006427A0" w:rsidP="00B02CCB">
            <w:pPr>
              <w:jc w:val="center"/>
              <w:rPr>
                <w:rFonts w:cs="Arial"/>
                <w:lang w:val="pt-PT"/>
              </w:rPr>
            </w:pPr>
            <w:r w:rsidRPr="00785C53">
              <w:rPr>
                <w:noProof/>
                <w:lang w:val="pt-PT" w:eastAsia="pt-PT"/>
              </w:rPr>
              <w:t xml:space="preserve">Aluno </w:t>
            </w:r>
            <w:r w:rsidR="00785C53">
              <w:rPr>
                <w:noProof/>
                <w:lang w:val="pt-PT" w:eastAsia="pt-PT"/>
              </w:rPr>
              <w:t xml:space="preserve">p; </w:t>
            </w:r>
            <w:r w:rsidRPr="00785C53">
              <w:rPr>
                <w:noProof/>
                <w:lang w:val="pt-PT" w:eastAsia="pt-PT"/>
              </w:rPr>
              <w:t>r; s; t; u; v; x; z</w:t>
            </w:r>
          </w:p>
        </w:tc>
        <w:tc>
          <w:tcPr>
            <w:tcW w:w="2920" w:type="dxa"/>
            <w:tcBorders>
              <w:top w:val="single" w:sz="12" w:space="0" w:color="auto"/>
              <w:left w:val="single" w:sz="12" w:space="0" w:color="auto"/>
              <w:bottom w:val="single" w:sz="12" w:space="0" w:color="auto"/>
              <w:right w:val="single" w:sz="12" w:space="0" w:color="auto"/>
            </w:tcBorders>
          </w:tcPr>
          <w:p w:rsidR="00B02CCB" w:rsidRPr="00785C53" w:rsidRDefault="00785C53" w:rsidP="00B02CCB">
            <w:pPr>
              <w:jc w:val="center"/>
              <w:rPr>
                <w:noProof/>
                <w:lang w:val="pt-PT" w:eastAsia="pt-PT"/>
              </w:rPr>
            </w:pPr>
            <w:r>
              <w:rPr>
                <w:noProof/>
                <w:lang w:val="pt-PT" w:eastAsia="pt-PT"/>
              </w:rPr>
              <w:t xml:space="preserve">Aluno j; l; m; n; </w:t>
            </w:r>
          </w:p>
        </w:tc>
      </w:tr>
    </w:tbl>
    <w:p w:rsidR="00B91089" w:rsidRPr="00785C53" w:rsidRDefault="00B91089" w:rsidP="004C2A70">
      <w:pPr>
        <w:spacing w:line="360" w:lineRule="auto"/>
        <w:jc w:val="both"/>
        <w:rPr>
          <w:rFonts w:ascii="Arial" w:hAnsi="Arial" w:cs="Arial"/>
        </w:rPr>
      </w:pPr>
    </w:p>
    <w:p w:rsidR="004C2A70" w:rsidRDefault="00A74728" w:rsidP="004C2A70">
      <w:pPr>
        <w:spacing w:line="360" w:lineRule="auto"/>
        <w:jc w:val="both"/>
        <w:rPr>
          <w:rFonts w:ascii="Arial" w:hAnsi="Arial" w:cs="Arial"/>
        </w:rPr>
      </w:pPr>
      <w:r w:rsidRPr="00634738">
        <w:rPr>
          <w:rFonts w:ascii="Arial" w:hAnsi="Arial" w:cs="Arial"/>
        </w:rPr>
        <w:t>No en</w:t>
      </w:r>
      <w:r w:rsidR="00E26FCE">
        <w:rPr>
          <w:rFonts w:ascii="Arial" w:hAnsi="Arial" w:cs="Arial"/>
        </w:rPr>
        <w:t>tanto, nada disto assume um cará</w:t>
      </w:r>
      <w:r w:rsidRPr="00634738">
        <w:rPr>
          <w:rFonts w:ascii="Arial" w:hAnsi="Arial" w:cs="Arial"/>
        </w:rPr>
        <w:t>ter definitivo, ou seja, sem</w:t>
      </w:r>
      <w:r w:rsidR="00D74B4B">
        <w:rPr>
          <w:rFonts w:ascii="Arial" w:hAnsi="Arial" w:cs="Arial"/>
        </w:rPr>
        <w:t>pre que houver necessidade pode-</w:t>
      </w:r>
      <w:r w:rsidRPr="00634738">
        <w:rPr>
          <w:rFonts w:ascii="Arial" w:hAnsi="Arial" w:cs="Arial"/>
        </w:rPr>
        <w:t xml:space="preserve">se proceder a alterações, quer nas matérias a abordar quer na formação de grupos de trabalho, de forma a ajustar o processo de ensino às </w:t>
      </w:r>
      <w:r w:rsidR="00EE7AA3">
        <w:rPr>
          <w:rFonts w:ascii="Arial" w:hAnsi="Arial" w:cs="Arial"/>
        </w:rPr>
        <w:t xml:space="preserve">necessidades e </w:t>
      </w:r>
      <w:r w:rsidRPr="00634738">
        <w:rPr>
          <w:rFonts w:ascii="Arial" w:hAnsi="Arial" w:cs="Arial"/>
        </w:rPr>
        <w:t xml:space="preserve">possibilidades dos alunos. </w:t>
      </w:r>
      <w:r w:rsidR="00EE7AA3">
        <w:rPr>
          <w:rFonts w:ascii="Arial" w:hAnsi="Arial" w:cs="Arial"/>
        </w:rPr>
        <w:t>Por exemplo, a criação de</w:t>
      </w:r>
      <w:r w:rsidR="00A47729">
        <w:rPr>
          <w:rFonts w:ascii="Arial" w:hAnsi="Arial" w:cs="Arial"/>
        </w:rPr>
        <w:t xml:space="preserve"> grupos de trabalho homogéne</w:t>
      </w:r>
      <w:r w:rsidR="00EE7AA3">
        <w:rPr>
          <w:rFonts w:ascii="Arial" w:hAnsi="Arial" w:cs="Arial"/>
        </w:rPr>
        <w:t>os não foi uma politíca seguida vigorosamente ao longo do ano, por ve</w:t>
      </w:r>
      <w:r w:rsidR="00A47729">
        <w:rPr>
          <w:rFonts w:ascii="Arial" w:hAnsi="Arial" w:cs="Arial"/>
        </w:rPr>
        <w:t>zes optei pela crição heterogéne</w:t>
      </w:r>
      <w:r w:rsidR="00EE7AA3">
        <w:rPr>
          <w:rFonts w:ascii="Arial" w:hAnsi="Arial" w:cs="Arial"/>
        </w:rPr>
        <w:t xml:space="preserve">a de grupos de trabalho, tendo em consideração a relação interpessoal entre alunos, beneficiando assim de um clima de aula positivo </w:t>
      </w:r>
      <w:r w:rsidR="009109CC">
        <w:rPr>
          <w:rFonts w:ascii="Arial" w:hAnsi="Arial" w:cs="Arial"/>
        </w:rPr>
        <w:t>em contrapartida da inibição de comportamento</w:t>
      </w:r>
      <w:r w:rsidR="00A47729">
        <w:rPr>
          <w:rFonts w:ascii="Arial" w:hAnsi="Arial" w:cs="Arial"/>
        </w:rPr>
        <w:t>s indesejáveis. Também conseguia</w:t>
      </w:r>
      <w:r w:rsidR="009109CC">
        <w:rPr>
          <w:rFonts w:ascii="Arial" w:hAnsi="Arial" w:cs="Arial"/>
        </w:rPr>
        <w:t xml:space="preserve"> tirar proveito deste tipo de constituição através do auxílio dos alunos de nível superior na aquisição de competências de outros alunos com mais dificuldade.</w:t>
      </w:r>
    </w:p>
    <w:p w:rsidR="0079101F" w:rsidRDefault="00634738" w:rsidP="00B64912">
      <w:pPr>
        <w:spacing w:line="360" w:lineRule="auto"/>
        <w:jc w:val="both"/>
        <w:rPr>
          <w:rFonts w:ascii="Arial" w:hAnsi="Arial" w:cs="Arial"/>
        </w:rPr>
      </w:pPr>
      <w:r w:rsidRPr="00634738">
        <w:rPr>
          <w:rFonts w:ascii="Arial" w:hAnsi="Arial" w:cs="Arial"/>
        </w:rPr>
        <w:t>De uma forma geral, a avaliação inicial permitiu identificar o nível real dos alunos em cada matéria</w:t>
      </w:r>
      <w:r w:rsidR="00E15D44">
        <w:rPr>
          <w:rFonts w:ascii="Arial" w:hAnsi="Arial" w:cs="Arial"/>
        </w:rPr>
        <w:t>, o que possibilitou a</w:t>
      </w:r>
      <w:r w:rsidRPr="00634738">
        <w:rPr>
          <w:rFonts w:ascii="Arial" w:hAnsi="Arial" w:cs="Arial"/>
        </w:rPr>
        <w:t xml:space="preserve"> projeção de todo o trabalho a desenvolver ao longo do ano, </w:t>
      </w:r>
      <w:r w:rsidR="006B0B6A">
        <w:rPr>
          <w:rFonts w:ascii="Arial" w:hAnsi="Arial" w:cs="Arial"/>
        </w:rPr>
        <w:t xml:space="preserve">ou seja, o plano anual para cada </w:t>
      </w:r>
      <w:r w:rsidR="005067B8">
        <w:rPr>
          <w:rFonts w:ascii="Arial" w:hAnsi="Arial" w:cs="Arial"/>
        </w:rPr>
        <w:t>turma</w:t>
      </w:r>
      <w:r w:rsidR="006B0B6A">
        <w:rPr>
          <w:rFonts w:ascii="Arial" w:hAnsi="Arial" w:cs="Arial"/>
        </w:rPr>
        <w:t xml:space="preserve"> </w:t>
      </w:r>
      <w:r w:rsidR="006B0B6A" w:rsidRPr="00243CD8">
        <w:rPr>
          <w:rFonts w:ascii="Arial" w:hAnsi="Arial" w:cs="Arial"/>
        </w:rPr>
        <w:t>(anexo</w:t>
      </w:r>
      <w:r w:rsidR="005B035E">
        <w:rPr>
          <w:rFonts w:ascii="Arial" w:hAnsi="Arial" w:cs="Arial"/>
        </w:rPr>
        <w:t xml:space="preserve"> 6</w:t>
      </w:r>
      <w:r w:rsidR="006B0B6A" w:rsidRPr="00243CD8">
        <w:rPr>
          <w:rFonts w:ascii="Arial" w:hAnsi="Arial" w:cs="Arial"/>
        </w:rPr>
        <w:t>),</w:t>
      </w:r>
      <w:r w:rsidR="006B0B6A">
        <w:rPr>
          <w:rFonts w:ascii="Arial" w:hAnsi="Arial" w:cs="Arial"/>
        </w:rPr>
        <w:t xml:space="preserve"> tendo em conta o Plano Plurianual da Disciplina e os Programas Nacionais</w:t>
      </w:r>
      <w:r w:rsidR="005067B8">
        <w:rPr>
          <w:rFonts w:ascii="Arial" w:hAnsi="Arial" w:cs="Arial"/>
        </w:rPr>
        <w:t>.</w:t>
      </w:r>
    </w:p>
    <w:p w:rsidR="00B91089" w:rsidRDefault="00B91089" w:rsidP="00B64912">
      <w:pPr>
        <w:spacing w:line="360" w:lineRule="auto"/>
        <w:jc w:val="both"/>
        <w:rPr>
          <w:rFonts w:ascii="Arial" w:hAnsi="Arial" w:cs="Arial"/>
        </w:rPr>
      </w:pPr>
    </w:p>
    <w:p w:rsidR="00B91089" w:rsidRDefault="00B91089" w:rsidP="00B64912">
      <w:pPr>
        <w:spacing w:line="360" w:lineRule="auto"/>
        <w:jc w:val="both"/>
        <w:rPr>
          <w:rFonts w:ascii="Arial" w:hAnsi="Arial" w:cs="Arial"/>
        </w:rPr>
      </w:pPr>
    </w:p>
    <w:p w:rsidR="00B91089" w:rsidRDefault="00B91089" w:rsidP="00B64912">
      <w:pPr>
        <w:spacing w:line="360" w:lineRule="auto"/>
        <w:jc w:val="both"/>
        <w:rPr>
          <w:rFonts w:ascii="Arial" w:hAnsi="Arial" w:cs="Arial"/>
        </w:rPr>
      </w:pPr>
    </w:p>
    <w:p w:rsidR="00CB05D4" w:rsidRPr="00DE1943" w:rsidRDefault="00B569F2" w:rsidP="00CB05D4">
      <w:pPr>
        <w:autoSpaceDE w:val="0"/>
        <w:autoSpaceDN w:val="0"/>
        <w:adjustRightInd w:val="0"/>
        <w:spacing w:after="120" w:line="360" w:lineRule="auto"/>
        <w:jc w:val="both"/>
        <w:rPr>
          <w:rFonts w:ascii="Arial" w:hAnsi="Arial" w:cs="Arial"/>
          <w:b/>
          <w:sz w:val="24"/>
          <w:szCs w:val="24"/>
        </w:rPr>
      </w:pPr>
      <w:r w:rsidRPr="00DE1943">
        <w:rPr>
          <w:rFonts w:ascii="Arial" w:hAnsi="Arial" w:cs="Arial"/>
          <w:b/>
          <w:sz w:val="24"/>
          <w:szCs w:val="24"/>
        </w:rPr>
        <w:lastRenderedPageBreak/>
        <w:t>2ª Etapa – Aprendizagem e Desenvolvimento</w:t>
      </w:r>
    </w:p>
    <w:p w:rsidR="00B569F2" w:rsidRDefault="00B569F2" w:rsidP="00B569F2">
      <w:pPr>
        <w:spacing w:line="360" w:lineRule="auto"/>
        <w:jc w:val="both"/>
        <w:rPr>
          <w:rFonts w:ascii="Arial" w:hAnsi="Arial" w:cs="Arial"/>
        </w:rPr>
      </w:pPr>
      <w:r>
        <w:rPr>
          <w:rFonts w:ascii="Arial" w:hAnsi="Arial" w:cs="Arial"/>
        </w:rPr>
        <w:t xml:space="preserve">A construção da 2ª </w:t>
      </w:r>
      <w:r w:rsidR="001672C2">
        <w:rPr>
          <w:rFonts w:ascii="Arial" w:hAnsi="Arial" w:cs="Arial"/>
        </w:rPr>
        <w:t xml:space="preserve">Etapa </w:t>
      </w:r>
      <w:r>
        <w:rPr>
          <w:rFonts w:ascii="Arial" w:hAnsi="Arial" w:cs="Arial"/>
        </w:rPr>
        <w:t xml:space="preserve">sucedeu </w:t>
      </w:r>
      <w:r w:rsidR="001672C2">
        <w:rPr>
          <w:rFonts w:ascii="Arial" w:hAnsi="Arial" w:cs="Arial"/>
        </w:rPr>
        <w:t>de forma a perseguir</w:t>
      </w:r>
      <w:r>
        <w:rPr>
          <w:rFonts w:ascii="Arial" w:hAnsi="Arial" w:cs="Arial"/>
        </w:rPr>
        <w:t xml:space="preserve"> os objetivos </w:t>
      </w:r>
      <w:r w:rsidR="001672C2">
        <w:rPr>
          <w:rFonts w:ascii="Arial" w:hAnsi="Arial" w:cs="Arial"/>
        </w:rPr>
        <w:t>intermédios e finais</w:t>
      </w:r>
      <w:r>
        <w:rPr>
          <w:rFonts w:ascii="Arial" w:hAnsi="Arial" w:cs="Arial"/>
        </w:rPr>
        <w:t xml:space="preserve"> estipulados no plano anual de turma, que foram determinados tendo como referência os PNEF e a realidade encontrada </w:t>
      </w:r>
      <w:r w:rsidR="008B1482">
        <w:rPr>
          <w:rFonts w:ascii="Arial" w:hAnsi="Arial" w:cs="Arial"/>
        </w:rPr>
        <w:t xml:space="preserve">em ambas as turmas, </w:t>
      </w:r>
      <w:r w:rsidR="00E56821">
        <w:rPr>
          <w:rFonts w:ascii="Arial" w:hAnsi="Arial" w:cs="Arial"/>
        </w:rPr>
        <w:t>de forma a propor</w:t>
      </w:r>
      <w:r w:rsidR="008B1482">
        <w:rPr>
          <w:rFonts w:ascii="Arial" w:hAnsi="Arial" w:cs="Arial"/>
        </w:rPr>
        <w:t xml:space="preserve"> objetivos alcançáveis.  </w:t>
      </w:r>
      <w:r>
        <w:rPr>
          <w:rFonts w:ascii="Arial" w:hAnsi="Arial" w:cs="Arial"/>
        </w:rPr>
        <w:t xml:space="preserve"> </w:t>
      </w:r>
    </w:p>
    <w:p w:rsidR="00037610" w:rsidRDefault="003A1A9D" w:rsidP="00404381">
      <w:pPr>
        <w:spacing w:line="360" w:lineRule="auto"/>
        <w:jc w:val="both"/>
        <w:rPr>
          <w:rFonts w:ascii="Arial" w:hAnsi="Arial" w:cs="Arial"/>
        </w:rPr>
      </w:pPr>
      <w:r>
        <w:rPr>
          <w:rFonts w:ascii="Arial" w:hAnsi="Arial" w:cs="Arial"/>
        </w:rPr>
        <w:t>Esta etapa carateriza-</w:t>
      </w:r>
      <w:r w:rsidR="00E56821">
        <w:rPr>
          <w:rFonts w:ascii="Arial" w:hAnsi="Arial" w:cs="Arial"/>
        </w:rPr>
        <w:t xml:space="preserve">se </w:t>
      </w:r>
      <w:r w:rsidR="00E56821" w:rsidRPr="001020CF">
        <w:rPr>
          <w:rFonts w:ascii="Arial" w:hAnsi="Arial" w:cs="Arial"/>
        </w:rPr>
        <w:t>por ser o período em que os alunos adquirem novos conhecimentos sobre as matérias, ou seja, existe uma transmissão de conhecimento sobre a Educação Física, permitindo a evolução nas várias maté</w:t>
      </w:r>
      <w:r w:rsidR="008D693B">
        <w:rPr>
          <w:rFonts w:ascii="Arial" w:hAnsi="Arial" w:cs="Arial"/>
        </w:rPr>
        <w:t xml:space="preserve">rias e </w:t>
      </w:r>
      <w:r w:rsidR="00E56821">
        <w:rPr>
          <w:rFonts w:ascii="Arial" w:hAnsi="Arial" w:cs="Arial"/>
        </w:rPr>
        <w:t>a melhoria da condição f</w:t>
      </w:r>
      <w:r w:rsidR="00E56821" w:rsidRPr="001020CF">
        <w:rPr>
          <w:rFonts w:ascii="Arial" w:hAnsi="Arial" w:cs="Arial"/>
        </w:rPr>
        <w:t>ísica.</w:t>
      </w:r>
      <w:r w:rsidR="00E56821">
        <w:rPr>
          <w:rFonts w:ascii="Arial" w:hAnsi="Arial" w:cs="Arial"/>
        </w:rPr>
        <w:t xml:space="preserve"> </w:t>
      </w:r>
    </w:p>
    <w:p w:rsidR="00404381" w:rsidRDefault="00E56821" w:rsidP="00404381">
      <w:pPr>
        <w:spacing w:line="360" w:lineRule="auto"/>
        <w:jc w:val="both"/>
        <w:rPr>
          <w:rFonts w:ascii="Arial" w:hAnsi="Arial" w:cs="Arial"/>
        </w:rPr>
      </w:pPr>
      <w:r w:rsidRPr="006B0A59">
        <w:rPr>
          <w:rFonts w:ascii="Arial" w:hAnsi="Arial" w:cs="Arial"/>
        </w:rPr>
        <w:t xml:space="preserve">De todas as etapas, esta foi aquela que se prolongou durante mais tempo, </w:t>
      </w:r>
      <w:r w:rsidRPr="006B0A59">
        <w:rPr>
          <w:rFonts w:ascii="Arial" w:hAnsi="Arial" w:cs="Arial"/>
          <w:lang w:eastAsia="pt-PT"/>
        </w:rPr>
        <w:t xml:space="preserve">tendo sido destinadas </w:t>
      </w:r>
      <w:r w:rsidRPr="006B0A59">
        <w:rPr>
          <w:rFonts w:ascii="Arial" w:hAnsi="Arial" w:cs="Arial"/>
        </w:rPr>
        <w:t>22 aulas, correspondentes a 11 blocos de 90 minutos e 11 blocos de 45 minutos</w:t>
      </w:r>
      <w:r w:rsidR="00253E67" w:rsidRPr="006B0A59">
        <w:rPr>
          <w:rFonts w:ascii="Arial" w:hAnsi="Arial" w:cs="Arial"/>
        </w:rPr>
        <w:t xml:space="preserve"> </w:t>
      </w:r>
      <w:r w:rsidR="008D693B" w:rsidRPr="006B0A59">
        <w:rPr>
          <w:rFonts w:ascii="Arial" w:hAnsi="Arial" w:cs="Arial"/>
        </w:rPr>
        <w:t xml:space="preserve">para a turma de 7º ano, e </w:t>
      </w:r>
      <w:r w:rsidR="006B0A59" w:rsidRPr="006B0A59">
        <w:rPr>
          <w:rFonts w:ascii="Arial" w:hAnsi="Arial" w:cs="Arial"/>
        </w:rPr>
        <w:t xml:space="preserve">21 aulas, respetivas a 11 blocos de 90 minutos e 10 blocos de 45 minutos no caso da turma de 5º ano. </w:t>
      </w:r>
      <w:r>
        <w:rPr>
          <w:rFonts w:ascii="Arial" w:hAnsi="Arial" w:cs="Arial"/>
        </w:rPr>
        <w:t>Esta d</w:t>
      </w:r>
      <w:r w:rsidR="006B0A59">
        <w:rPr>
          <w:rFonts w:ascii="Arial" w:hAnsi="Arial" w:cs="Arial"/>
        </w:rPr>
        <w:t>ecisão pedagógica justifica-</w:t>
      </w:r>
      <w:r>
        <w:rPr>
          <w:rFonts w:ascii="Arial" w:hAnsi="Arial" w:cs="Arial"/>
        </w:rPr>
        <w:t>se por ser um período essencial</w:t>
      </w:r>
      <w:r w:rsidR="00035D66">
        <w:rPr>
          <w:rFonts w:ascii="Arial" w:hAnsi="Arial" w:cs="Arial"/>
        </w:rPr>
        <w:t xml:space="preserve"> ao aluno</w:t>
      </w:r>
      <w:r w:rsidR="00DE715C">
        <w:rPr>
          <w:rFonts w:ascii="Arial" w:hAnsi="Arial" w:cs="Arial"/>
        </w:rPr>
        <w:t>, foi nesta altura que começou</w:t>
      </w:r>
      <w:r>
        <w:rPr>
          <w:rFonts w:ascii="Arial" w:hAnsi="Arial" w:cs="Arial"/>
        </w:rPr>
        <w:t xml:space="preserve"> o processo </w:t>
      </w:r>
      <w:r w:rsidR="00057C1E">
        <w:rPr>
          <w:rFonts w:ascii="Arial" w:hAnsi="Arial" w:cs="Arial"/>
        </w:rPr>
        <w:t xml:space="preserve">de aprendizagem no sentido </w:t>
      </w:r>
      <w:r>
        <w:rPr>
          <w:rFonts w:ascii="Arial" w:hAnsi="Arial" w:cs="Arial"/>
        </w:rPr>
        <w:t>evolutivo com a turma</w:t>
      </w:r>
      <w:r w:rsidR="00DE715C">
        <w:rPr>
          <w:rFonts w:ascii="Arial" w:hAnsi="Arial" w:cs="Arial"/>
        </w:rPr>
        <w:t>, ou seja,</w:t>
      </w:r>
      <w:r w:rsidR="00404381">
        <w:rPr>
          <w:rFonts w:ascii="Arial" w:hAnsi="Arial" w:cs="Arial"/>
        </w:rPr>
        <w:t xml:space="preserve"> </w:t>
      </w:r>
      <w:r w:rsidR="00404381" w:rsidRPr="002740C5">
        <w:rPr>
          <w:rFonts w:ascii="Arial" w:hAnsi="Arial" w:cs="Arial"/>
        </w:rPr>
        <w:t xml:space="preserve">onde se pretende que os alunos adquiram novas aprendizagens sobre as matérias </w:t>
      </w:r>
      <w:r w:rsidR="00404381">
        <w:rPr>
          <w:rFonts w:ascii="Arial" w:hAnsi="Arial" w:cs="Arial"/>
        </w:rPr>
        <w:t>lecionadas</w:t>
      </w:r>
      <w:r w:rsidR="00404381" w:rsidRPr="002740C5">
        <w:rPr>
          <w:rFonts w:ascii="Arial" w:hAnsi="Arial" w:cs="Arial"/>
        </w:rPr>
        <w:t xml:space="preserve">, </w:t>
      </w:r>
      <w:r w:rsidR="00DE715C">
        <w:rPr>
          <w:rFonts w:ascii="Arial" w:hAnsi="Arial" w:cs="Arial"/>
        </w:rPr>
        <w:t>a transmissão</w:t>
      </w:r>
      <w:r w:rsidR="00404381" w:rsidRPr="002740C5">
        <w:rPr>
          <w:rFonts w:ascii="Arial" w:hAnsi="Arial" w:cs="Arial"/>
        </w:rPr>
        <w:t xml:space="preserve"> </w:t>
      </w:r>
      <w:r w:rsidR="00DE715C">
        <w:rPr>
          <w:rFonts w:ascii="Arial" w:hAnsi="Arial" w:cs="Arial"/>
        </w:rPr>
        <w:t xml:space="preserve">de </w:t>
      </w:r>
      <w:r w:rsidR="00404381" w:rsidRPr="002740C5">
        <w:rPr>
          <w:rFonts w:ascii="Arial" w:hAnsi="Arial" w:cs="Arial"/>
        </w:rPr>
        <w:t xml:space="preserve">conhecimentos sobre a </w:t>
      </w:r>
      <w:r w:rsidR="00DE715C">
        <w:rPr>
          <w:rFonts w:ascii="Arial" w:hAnsi="Arial" w:cs="Arial"/>
        </w:rPr>
        <w:t>disciplina</w:t>
      </w:r>
      <w:r w:rsidR="00404381" w:rsidRPr="002740C5">
        <w:rPr>
          <w:rFonts w:ascii="Arial" w:hAnsi="Arial" w:cs="Arial"/>
        </w:rPr>
        <w:t>, saúde e bem-estar e permitir aos alunos a evolução nas várias matérias bem como melhorar a sua condição física ao longo das aulas.</w:t>
      </w:r>
      <w:r w:rsidR="00927E66">
        <w:rPr>
          <w:rFonts w:ascii="Arial" w:hAnsi="Arial" w:cs="Arial"/>
        </w:rPr>
        <w:t xml:space="preserve"> Para que a aprendizagem fosse significativa foi</w:t>
      </w:r>
      <w:r w:rsidR="00404381">
        <w:rPr>
          <w:rFonts w:ascii="Arial" w:hAnsi="Arial" w:cs="Arial"/>
        </w:rPr>
        <w:t xml:space="preserve"> necessário dar tempo aos alunos para assimilarem os novos conhecimentos bem como proporcionar condições</w:t>
      </w:r>
      <w:r w:rsidR="00195B7B">
        <w:rPr>
          <w:rFonts w:ascii="Arial" w:hAnsi="Arial" w:cs="Arial"/>
        </w:rPr>
        <w:t xml:space="preserve"> favoráveis</w:t>
      </w:r>
      <w:r w:rsidR="00404381">
        <w:rPr>
          <w:rFonts w:ascii="Arial" w:hAnsi="Arial" w:cs="Arial"/>
        </w:rPr>
        <w:t xml:space="preserve"> </w:t>
      </w:r>
      <w:r w:rsidR="00195B7B">
        <w:rPr>
          <w:rFonts w:ascii="Arial" w:hAnsi="Arial" w:cs="Arial"/>
        </w:rPr>
        <w:t>à aquisição e desenvolvimento de</w:t>
      </w:r>
      <w:r w:rsidR="00404381">
        <w:rPr>
          <w:rFonts w:ascii="Arial" w:hAnsi="Arial" w:cs="Arial"/>
        </w:rPr>
        <w:t xml:space="preserve"> novas competências. </w:t>
      </w:r>
    </w:p>
    <w:p w:rsidR="00E9298D" w:rsidRDefault="007815FA" w:rsidP="00404381">
      <w:pPr>
        <w:spacing w:line="360" w:lineRule="auto"/>
        <w:jc w:val="both"/>
        <w:rPr>
          <w:rFonts w:ascii="Arial" w:hAnsi="Arial" w:cs="Arial"/>
        </w:rPr>
      </w:pPr>
      <w:r>
        <w:rPr>
          <w:rFonts w:ascii="Arial" w:hAnsi="Arial" w:cs="Arial"/>
        </w:rPr>
        <w:t xml:space="preserve">Neste sentido, a projeção </w:t>
      </w:r>
      <w:r w:rsidR="002F29BD">
        <w:rPr>
          <w:rFonts w:ascii="Arial" w:hAnsi="Arial" w:cs="Arial"/>
        </w:rPr>
        <w:t xml:space="preserve">e construção </w:t>
      </w:r>
      <w:r>
        <w:rPr>
          <w:rFonts w:ascii="Arial" w:hAnsi="Arial" w:cs="Arial"/>
        </w:rPr>
        <w:t>desta etapa</w:t>
      </w:r>
      <w:r w:rsidR="002F29BD">
        <w:rPr>
          <w:rFonts w:ascii="Arial" w:hAnsi="Arial" w:cs="Arial"/>
        </w:rPr>
        <w:t xml:space="preserve"> seguiu orientações </w:t>
      </w:r>
      <w:r w:rsidR="005F75B6">
        <w:rPr>
          <w:rFonts w:ascii="Arial" w:hAnsi="Arial" w:cs="Arial"/>
        </w:rPr>
        <w:t xml:space="preserve">metodológicas </w:t>
      </w:r>
      <w:r w:rsidR="002F29BD">
        <w:rPr>
          <w:rFonts w:ascii="Arial" w:hAnsi="Arial" w:cs="Arial"/>
        </w:rPr>
        <w:t>idênticas para ambas turmas, considerando inevitavelmente as</w:t>
      </w:r>
      <w:r>
        <w:rPr>
          <w:rFonts w:ascii="Arial" w:hAnsi="Arial" w:cs="Arial"/>
        </w:rPr>
        <w:t xml:space="preserve"> </w:t>
      </w:r>
      <w:r w:rsidR="002F29BD">
        <w:rPr>
          <w:rFonts w:ascii="Arial" w:hAnsi="Arial" w:cs="Arial"/>
        </w:rPr>
        <w:t>diferenças impostas pelos conteúdos distintos</w:t>
      </w:r>
      <w:r w:rsidR="00D74B4B">
        <w:rPr>
          <w:rFonts w:ascii="Arial" w:hAnsi="Arial" w:cs="Arial"/>
        </w:rPr>
        <w:t xml:space="preserve"> e pelos alunos envolvidos</w:t>
      </w:r>
      <w:r w:rsidR="002F29BD">
        <w:rPr>
          <w:rFonts w:ascii="Arial" w:hAnsi="Arial" w:cs="Arial"/>
        </w:rPr>
        <w:t xml:space="preserve">. </w:t>
      </w:r>
    </w:p>
    <w:p w:rsidR="007815FA" w:rsidRDefault="005F75B6" w:rsidP="00404381">
      <w:pPr>
        <w:spacing w:line="360" w:lineRule="auto"/>
        <w:jc w:val="both"/>
        <w:rPr>
          <w:rFonts w:ascii="Arial" w:hAnsi="Arial" w:cs="Arial"/>
        </w:rPr>
      </w:pPr>
      <w:r>
        <w:rPr>
          <w:rFonts w:ascii="Arial" w:hAnsi="Arial" w:cs="Arial"/>
        </w:rPr>
        <w:t xml:space="preserve">No que diz respeito à área das atividades físicas as situações de aprendizagem assumiram um caráter </w:t>
      </w:r>
      <w:r w:rsidRPr="000F0EBD">
        <w:rPr>
          <w:rFonts w:ascii="Arial" w:hAnsi="Arial" w:cs="Arial"/>
        </w:rPr>
        <w:t>predominantemente analítico</w:t>
      </w:r>
      <w:r w:rsidR="000F0EBD">
        <w:rPr>
          <w:rFonts w:ascii="Arial" w:hAnsi="Arial" w:cs="Arial"/>
        </w:rPr>
        <w:t>, por exemplo, para a modalidade de futebol, foram concebidos exercícios simples de condução e bola e passe e receção,</w:t>
      </w:r>
      <w:r w:rsidR="00253E67" w:rsidRPr="000F0EBD">
        <w:rPr>
          <w:rFonts w:ascii="Arial" w:hAnsi="Arial" w:cs="Arial"/>
        </w:rPr>
        <w:t xml:space="preserve"> </w:t>
      </w:r>
      <w:r w:rsidR="006008AC">
        <w:rPr>
          <w:rFonts w:ascii="Arial" w:hAnsi="Arial" w:cs="Arial"/>
        </w:rPr>
        <w:t>quando comparadas com as etapas seguintes. Esta decisão advém da intensão de privilegiar nesta altura a aquisição de vertentes técnicas, que posteriormente irão assegurar uma melhor perceção do jogo. No entanto, as situações criadas não foram exclusivamente analíticas, as situações de jogo reduzido foram utilizadas ao longo das aulas, pois permitiam uma maior noção sobre aquisição das componentes técnicas dos alunos.</w:t>
      </w:r>
    </w:p>
    <w:p w:rsidR="002F29BD" w:rsidRDefault="00F64015" w:rsidP="00404381">
      <w:pPr>
        <w:spacing w:line="360" w:lineRule="auto"/>
        <w:jc w:val="both"/>
        <w:rPr>
          <w:rFonts w:ascii="Arial" w:hAnsi="Arial" w:cs="Arial"/>
        </w:rPr>
      </w:pPr>
      <w:r>
        <w:rPr>
          <w:rFonts w:ascii="Arial" w:hAnsi="Arial" w:cs="Arial"/>
        </w:rPr>
        <w:lastRenderedPageBreak/>
        <w:t>O tratamento relativo à</w:t>
      </w:r>
      <w:r w:rsidRPr="00E636A0">
        <w:rPr>
          <w:rFonts w:ascii="Arial" w:hAnsi="Arial" w:cs="Arial"/>
        </w:rPr>
        <w:t xml:space="preserve"> área da aptidão física</w:t>
      </w:r>
      <w:r>
        <w:rPr>
          <w:rFonts w:ascii="Arial" w:hAnsi="Arial" w:cs="Arial"/>
        </w:rPr>
        <w:t xml:space="preserve"> foi menor durante esta etapa, devido ao f</w:t>
      </w:r>
      <w:r w:rsidR="000F0EBD">
        <w:rPr>
          <w:rFonts w:ascii="Arial" w:hAnsi="Arial" w:cs="Arial"/>
        </w:rPr>
        <w:t>acto de a bateria de testes do F</w:t>
      </w:r>
      <w:r>
        <w:rPr>
          <w:rFonts w:ascii="Arial" w:hAnsi="Arial" w:cs="Arial"/>
        </w:rPr>
        <w:t xml:space="preserve">itnessgram ter sido aplicada durante a avaliação inicial. No entanto, houve um cuidado permanente durante as aulas para não descurar este aspeto, uma vez que o </w:t>
      </w:r>
      <w:r w:rsidR="00E50E1B">
        <w:rPr>
          <w:rFonts w:ascii="Arial" w:hAnsi="Arial" w:cs="Arial"/>
        </w:rPr>
        <w:t>progresso</w:t>
      </w:r>
      <w:r>
        <w:rPr>
          <w:rFonts w:ascii="Arial" w:hAnsi="Arial" w:cs="Arial"/>
        </w:rPr>
        <w:t xml:space="preserve"> das capacidades físicas é inerente à prátic</w:t>
      </w:r>
      <w:r w:rsidR="00E50E1B">
        <w:rPr>
          <w:rFonts w:ascii="Arial" w:hAnsi="Arial" w:cs="Arial"/>
        </w:rPr>
        <w:t xml:space="preserve">a de qualquer atividade física, </w:t>
      </w:r>
      <w:r w:rsidR="00927E66">
        <w:rPr>
          <w:rFonts w:ascii="Arial" w:hAnsi="Arial" w:cs="Arial"/>
        </w:rPr>
        <w:t>pelo que proporcionei</w:t>
      </w:r>
      <w:r w:rsidR="00E50E1B">
        <w:rPr>
          <w:rFonts w:ascii="Arial" w:hAnsi="Arial" w:cs="Arial"/>
        </w:rPr>
        <w:t xml:space="preserve"> aos alunos momentos para o desenvolvimento dessas capacidades. </w:t>
      </w:r>
    </w:p>
    <w:p w:rsidR="00037610" w:rsidRDefault="002E1737" w:rsidP="002E1737">
      <w:pPr>
        <w:spacing w:line="360" w:lineRule="auto"/>
        <w:jc w:val="both"/>
        <w:rPr>
          <w:rFonts w:ascii="Arial" w:hAnsi="Arial" w:cs="Arial"/>
        </w:rPr>
      </w:pPr>
      <w:r>
        <w:rPr>
          <w:rFonts w:ascii="Arial" w:hAnsi="Arial" w:cs="Arial"/>
        </w:rPr>
        <w:t xml:space="preserve">Uma vez que, durante esta etapa, o trabalho foi desenvolvido no sentido </w:t>
      </w:r>
      <w:r w:rsidR="00881B1D">
        <w:rPr>
          <w:rFonts w:ascii="Arial" w:hAnsi="Arial" w:cs="Arial"/>
        </w:rPr>
        <w:t xml:space="preserve">de permitir </w:t>
      </w:r>
      <w:r w:rsidR="00927E66">
        <w:rPr>
          <w:rFonts w:ascii="Arial" w:hAnsi="Arial" w:cs="Arial"/>
        </w:rPr>
        <w:t>que os alunos atingissem</w:t>
      </w:r>
      <w:r>
        <w:rPr>
          <w:rFonts w:ascii="Arial" w:hAnsi="Arial" w:cs="Arial"/>
        </w:rPr>
        <w:t xml:space="preserve"> os obje</w:t>
      </w:r>
      <w:r w:rsidRPr="002740C5">
        <w:rPr>
          <w:rFonts w:ascii="Arial" w:hAnsi="Arial" w:cs="Arial"/>
        </w:rPr>
        <w:t xml:space="preserve">tivos intermédios definidos para cada matéria, de acordo com o nível </w:t>
      </w:r>
      <w:r w:rsidR="00927E66">
        <w:rPr>
          <w:rFonts w:ascii="Arial" w:hAnsi="Arial" w:cs="Arial"/>
        </w:rPr>
        <w:t>prognosticado para cada um, foi</w:t>
      </w:r>
      <w:r>
        <w:rPr>
          <w:rFonts w:ascii="Arial" w:hAnsi="Arial" w:cs="Arial"/>
        </w:rPr>
        <w:t xml:space="preserve"> desejável e determinante fazer um balanço para perceber se o proces</w:t>
      </w:r>
      <w:r w:rsidR="00927E66">
        <w:rPr>
          <w:rFonts w:ascii="Arial" w:hAnsi="Arial" w:cs="Arial"/>
        </w:rPr>
        <w:t>so de ensino e aprendizagem estava</w:t>
      </w:r>
      <w:r>
        <w:rPr>
          <w:rFonts w:ascii="Arial" w:hAnsi="Arial" w:cs="Arial"/>
        </w:rPr>
        <w:t xml:space="preserve"> no rumo pretendido. Este balanço só é possível se for efetuada uma avaliação formativa </w:t>
      </w:r>
      <w:r w:rsidR="003B600D">
        <w:rPr>
          <w:rFonts w:ascii="Arial" w:hAnsi="Arial" w:cs="Arial"/>
        </w:rPr>
        <w:t xml:space="preserve">que permita retirar conclusões, como por exemplo, ter </w:t>
      </w:r>
      <w:r w:rsidR="00927E66">
        <w:rPr>
          <w:rFonts w:ascii="Arial" w:hAnsi="Arial" w:cs="Arial"/>
        </w:rPr>
        <w:t xml:space="preserve">uma </w:t>
      </w:r>
      <w:r w:rsidR="003B600D">
        <w:rPr>
          <w:rFonts w:ascii="Arial" w:hAnsi="Arial" w:cs="Arial"/>
        </w:rPr>
        <w:t>perceção mais real</w:t>
      </w:r>
      <w:r w:rsidR="00927E66">
        <w:rPr>
          <w:rFonts w:ascii="Arial" w:hAnsi="Arial" w:cs="Arial"/>
        </w:rPr>
        <w:t>ista</w:t>
      </w:r>
      <w:r w:rsidR="003B600D">
        <w:rPr>
          <w:rFonts w:ascii="Arial" w:hAnsi="Arial" w:cs="Arial"/>
        </w:rPr>
        <w:t xml:space="preserve"> da evolução dos alunos nas diferentes matérias, qual a matéria em que os alunos apresentam maior dificuldade e tentar perceber o “porquê?”, e se as situações de aprendizagens criadas vão de encontro às necessid</w:t>
      </w:r>
      <w:r w:rsidR="00881B1D">
        <w:rPr>
          <w:rFonts w:ascii="Arial" w:hAnsi="Arial" w:cs="Arial"/>
        </w:rPr>
        <w:t xml:space="preserve">ades dos alunos. </w:t>
      </w:r>
    </w:p>
    <w:p w:rsidR="001376AE" w:rsidRDefault="001376AE" w:rsidP="002E1737">
      <w:pPr>
        <w:spacing w:line="360" w:lineRule="auto"/>
        <w:jc w:val="both"/>
        <w:rPr>
          <w:rFonts w:ascii="Arial" w:hAnsi="Arial" w:cs="Arial"/>
        </w:rPr>
      </w:pPr>
      <w:r>
        <w:rPr>
          <w:rFonts w:ascii="Arial" w:hAnsi="Arial" w:cs="Arial"/>
        </w:rPr>
        <w:t>Para tal foi agendado previamente</w:t>
      </w:r>
      <w:r w:rsidR="00035D66">
        <w:rPr>
          <w:rFonts w:ascii="Arial" w:hAnsi="Arial" w:cs="Arial"/>
        </w:rPr>
        <w:t>, para cada turma,</w:t>
      </w:r>
      <w:r>
        <w:rPr>
          <w:rFonts w:ascii="Arial" w:hAnsi="Arial" w:cs="Arial"/>
        </w:rPr>
        <w:t xml:space="preserve"> os momentos em que os alunos </w:t>
      </w:r>
      <w:r w:rsidR="00927E66">
        <w:rPr>
          <w:rFonts w:ascii="Arial" w:hAnsi="Arial" w:cs="Arial"/>
        </w:rPr>
        <w:t>foram</w:t>
      </w:r>
      <w:r>
        <w:rPr>
          <w:rFonts w:ascii="Arial" w:hAnsi="Arial" w:cs="Arial"/>
        </w:rPr>
        <w:t xml:space="preserve"> avaliados em cada matéria. </w:t>
      </w:r>
      <w:r w:rsidR="00035D66">
        <w:rPr>
          <w:rFonts w:ascii="Arial" w:hAnsi="Arial" w:cs="Arial"/>
        </w:rPr>
        <w:t>Seguidamente apresentarei o quadro onde planeei os momentos de avaliação da turma do 7º ano.</w:t>
      </w:r>
    </w:p>
    <w:p w:rsidR="00B91089" w:rsidRDefault="00B91089" w:rsidP="002E1737">
      <w:pPr>
        <w:spacing w:line="360" w:lineRule="auto"/>
        <w:jc w:val="both"/>
        <w:rPr>
          <w:rFonts w:ascii="Arial" w:hAnsi="Arial" w:cs="Arial"/>
        </w:rPr>
      </w:pPr>
    </w:p>
    <w:p w:rsidR="00B91089" w:rsidRDefault="00B91089" w:rsidP="002E1737">
      <w:pPr>
        <w:spacing w:line="360" w:lineRule="auto"/>
        <w:jc w:val="both"/>
        <w:rPr>
          <w:rFonts w:ascii="Arial" w:hAnsi="Arial" w:cs="Arial"/>
        </w:rPr>
      </w:pPr>
    </w:p>
    <w:p w:rsidR="00B91089" w:rsidRDefault="00B91089" w:rsidP="002E1737">
      <w:pPr>
        <w:spacing w:line="360" w:lineRule="auto"/>
        <w:jc w:val="both"/>
        <w:rPr>
          <w:rFonts w:ascii="Arial" w:hAnsi="Arial" w:cs="Arial"/>
        </w:rPr>
      </w:pPr>
    </w:p>
    <w:p w:rsidR="00B91089" w:rsidRDefault="00B91089" w:rsidP="002E1737">
      <w:pPr>
        <w:spacing w:line="360" w:lineRule="auto"/>
        <w:jc w:val="both"/>
        <w:rPr>
          <w:rFonts w:ascii="Arial" w:hAnsi="Arial" w:cs="Arial"/>
        </w:rPr>
      </w:pPr>
    </w:p>
    <w:p w:rsidR="00B91089" w:rsidRDefault="00B91089" w:rsidP="002E1737">
      <w:pPr>
        <w:spacing w:line="360" w:lineRule="auto"/>
        <w:jc w:val="both"/>
        <w:rPr>
          <w:rFonts w:ascii="Arial" w:hAnsi="Arial" w:cs="Arial"/>
        </w:rPr>
      </w:pPr>
    </w:p>
    <w:p w:rsidR="00B91089" w:rsidRDefault="00B91089" w:rsidP="002E1737">
      <w:pPr>
        <w:spacing w:line="360" w:lineRule="auto"/>
        <w:jc w:val="both"/>
        <w:rPr>
          <w:rFonts w:ascii="Arial" w:hAnsi="Arial" w:cs="Arial"/>
        </w:rPr>
      </w:pPr>
    </w:p>
    <w:p w:rsidR="00B91089" w:rsidRDefault="00B91089" w:rsidP="002E1737">
      <w:pPr>
        <w:spacing w:line="360" w:lineRule="auto"/>
        <w:jc w:val="both"/>
        <w:rPr>
          <w:rFonts w:ascii="Arial" w:hAnsi="Arial" w:cs="Arial"/>
        </w:rPr>
      </w:pPr>
    </w:p>
    <w:p w:rsidR="00B91089" w:rsidRDefault="00B91089" w:rsidP="002E1737">
      <w:pPr>
        <w:spacing w:line="360" w:lineRule="auto"/>
        <w:jc w:val="both"/>
        <w:rPr>
          <w:rFonts w:ascii="Arial" w:hAnsi="Arial" w:cs="Arial"/>
        </w:rPr>
      </w:pPr>
    </w:p>
    <w:p w:rsidR="00B91089" w:rsidRDefault="00B91089" w:rsidP="002E1737">
      <w:pPr>
        <w:spacing w:line="360" w:lineRule="auto"/>
        <w:jc w:val="both"/>
        <w:rPr>
          <w:rFonts w:ascii="Arial" w:hAnsi="Arial" w:cs="Arial"/>
        </w:rPr>
      </w:pPr>
    </w:p>
    <w:p w:rsidR="00B91089" w:rsidRDefault="00B91089" w:rsidP="002E1737">
      <w:pPr>
        <w:spacing w:line="360" w:lineRule="auto"/>
        <w:jc w:val="both"/>
        <w:rPr>
          <w:rFonts w:ascii="Arial" w:hAnsi="Arial" w:cs="Arial"/>
        </w:rPr>
      </w:pPr>
    </w:p>
    <w:p w:rsidR="00B91089" w:rsidRDefault="00B91089" w:rsidP="002E1737">
      <w:pPr>
        <w:spacing w:line="360" w:lineRule="auto"/>
        <w:jc w:val="both"/>
        <w:rPr>
          <w:rFonts w:ascii="Arial" w:hAnsi="Arial" w:cs="Arial"/>
        </w:rPr>
      </w:pPr>
    </w:p>
    <w:p w:rsidR="00B91089" w:rsidRPr="00B91089" w:rsidRDefault="00B91089" w:rsidP="00A672F0">
      <w:pPr>
        <w:autoSpaceDE w:val="0"/>
        <w:autoSpaceDN w:val="0"/>
        <w:adjustRightInd w:val="0"/>
        <w:spacing w:after="0" w:line="360" w:lineRule="auto"/>
        <w:jc w:val="center"/>
        <w:rPr>
          <w:rFonts w:ascii="Arial" w:hAnsi="Arial" w:cs="Arial"/>
          <w:sz w:val="20"/>
          <w:szCs w:val="20"/>
        </w:rPr>
      </w:pPr>
      <w:r w:rsidRPr="00A672F0">
        <w:rPr>
          <w:rFonts w:ascii="Arial" w:hAnsi="Arial" w:cs="Arial"/>
          <w:b/>
          <w:sz w:val="20"/>
          <w:szCs w:val="20"/>
        </w:rPr>
        <w:lastRenderedPageBreak/>
        <w:t>Quadro 5:</w:t>
      </w:r>
      <w:r w:rsidRPr="00A672F0">
        <w:rPr>
          <w:rFonts w:ascii="Arial" w:hAnsi="Arial" w:cs="Arial"/>
          <w:sz w:val="20"/>
          <w:szCs w:val="20"/>
        </w:rPr>
        <w:t xml:space="preserve"> </w:t>
      </w:r>
      <w:r>
        <w:rPr>
          <w:rFonts w:ascii="Arial" w:hAnsi="Arial" w:cs="Arial"/>
          <w:sz w:val="20"/>
          <w:szCs w:val="20"/>
        </w:rPr>
        <w:t>Distribuição dos momentos de avaliação formativa durante a 2ª Etapa</w:t>
      </w:r>
      <w:r w:rsidR="00A47729">
        <w:rPr>
          <w:rFonts w:ascii="Arial" w:hAnsi="Arial" w:cs="Arial"/>
          <w:sz w:val="20"/>
          <w:szCs w:val="20"/>
        </w:rPr>
        <w:t xml:space="preserve"> no 7ºano</w:t>
      </w:r>
    </w:p>
    <w:tbl>
      <w:tblPr>
        <w:tblStyle w:val="TableGrid4"/>
        <w:tblW w:w="9214" w:type="dxa"/>
        <w:tblInd w:w="-2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851"/>
        <w:gridCol w:w="1276"/>
        <w:gridCol w:w="992"/>
        <w:gridCol w:w="917"/>
        <w:gridCol w:w="1109"/>
        <w:gridCol w:w="2435"/>
        <w:gridCol w:w="1634"/>
      </w:tblGrid>
      <w:tr w:rsidR="001376AE" w:rsidRPr="001376AE" w:rsidTr="001376AE">
        <w:trPr>
          <w:trHeight w:val="273"/>
        </w:trPr>
        <w:tc>
          <w:tcPr>
            <w:tcW w:w="851" w:type="dxa"/>
            <w:shd w:val="clear" w:color="auto" w:fill="C6D9F1" w:themeFill="text2" w:themeFillTint="33"/>
          </w:tcPr>
          <w:p w:rsidR="001376AE" w:rsidRPr="001376AE" w:rsidRDefault="001376AE" w:rsidP="001376AE">
            <w:pPr>
              <w:jc w:val="center"/>
              <w:rPr>
                <w:rFonts w:asciiTheme="minorHAnsi" w:hAnsiTheme="minorHAnsi"/>
                <w:b/>
                <w:sz w:val="24"/>
                <w:szCs w:val="24"/>
              </w:rPr>
            </w:pPr>
            <w:r w:rsidRPr="001376AE">
              <w:rPr>
                <w:rFonts w:asciiTheme="minorHAnsi" w:hAnsiTheme="minorHAnsi"/>
                <w:b/>
                <w:sz w:val="24"/>
                <w:szCs w:val="24"/>
              </w:rPr>
              <w:t>Etapa</w:t>
            </w:r>
          </w:p>
        </w:tc>
        <w:tc>
          <w:tcPr>
            <w:tcW w:w="1276" w:type="dxa"/>
            <w:shd w:val="clear" w:color="auto" w:fill="C6D9F1" w:themeFill="text2" w:themeFillTint="33"/>
          </w:tcPr>
          <w:p w:rsidR="001376AE" w:rsidRPr="001376AE" w:rsidRDefault="001376AE" w:rsidP="001376AE">
            <w:pPr>
              <w:jc w:val="center"/>
              <w:rPr>
                <w:rFonts w:asciiTheme="minorHAnsi" w:hAnsiTheme="minorHAnsi"/>
                <w:b/>
                <w:sz w:val="24"/>
                <w:szCs w:val="24"/>
              </w:rPr>
            </w:pPr>
            <w:r w:rsidRPr="001376AE">
              <w:rPr>
                <w:rFonts w:asciiTheme="minorHAnsi" w:hAnsiTheme="minorHAnsi"/>
                <w:b/>
                <w:sz w:val="24"/>
                <w:szCs w:val="24"/>
              </w:rPr>
              <w:t>Data</w:t>
            </w:r>
          </w:p>
        </w:tc>
        <w:tc>
          <w:tcPr>
            <w:tcW w:w="992" w:type="dxa"/>
            <w:shd w:val="clear" w:color="auto" w:fill="C6D9F1" w:themeFill="text2" w:themeFillTint="33"/>
          </w:tcPr>
          <w:p w:rsidR="001376AE" w:rsidRPr="001376AE" w:rsidRDefault="001376AE" w:rsidP="001376AE">
            <w:pPr>
              <w:jc w:val="center"/>
              <w:rPr>
                <w:rFonts w:asciiTheme="minorHAnsi" w:hAnsiTheme="minorHAnsi"/>
                <w:b/>
                <w:sz w:val="24"/>
                <w:szCs w:val="24"/>
              </w:rPr>
            </w:pPr>
            <w:r w:rsidRPr="001376AE">
              <w:rPr>
                <w:rFonts w:asciiTheme="minorHAnsi" w:hAnsiTheme="minorHAnsi"/>
                <w:b/>
                <w:sz w:val="24"/>
                <w:szCs w:val="24"/>
              </w:rPr>
              <w:t>Aula nº</w:t>
            </w:r>
          </w:p>
        </w:tc>
        <w:tc>
          <w:tcPr>
            <w:tcW w:w="917" w:type="dxa"/>
            <w:shd w:val="clear" w:color="auto" w:fill="C6D9F1" w:themeFill="text2" w:themeFillTint="33"/>
          </w:tcPr>
          <w:p w:rsidR="001376AE" w:rsidRPr="001376AE" w:rsidRDefault="001376AE" w:rsidP="001376AE">
            <w:pPr>
              <w:jc w:val="center"/>
              <w:rPr>
                <w:rFonts w:asciiTheme="minorHAnsi" w:hAnsiTheme="minorHAnsi"/>
                <w:b/>
                <w:sz w:val="24"/>
                <w:szCs w:val="24"/>
              </w:rPr>
            </w:pPr>
            <w:r w:rsidRPr="001376AE">
              <w:rPr>
                <w:rFonts w:asciiTheme="minorHAnsi" w:hAnsiTheme="minorHAnsi"/>
                <w:b/>
                <w:sz w:val="24"/>
                <w:szCs w:val="24"/>
              </w:rPr>
              <w:t>Tempo</w:t>
            </w:r>
          </w:p>
        </w:tc>
        <w:tc>
          <w:tcPr>
            <w:tcW w:w="1109" w:type="dxa"/>
            <w:shd w:val="clear" w:color="auto" w:fill="C6D9F1" w:themeFill="text2" w:themeFillTint="33"/>
          </w:tcPr>
          <w:p w:rsidR="001376AE" w:rsidRPr="001376AE" w:rsidRDefault="001376AE" w:rsidP="001376AE">
            <w:pPr>
              <w:jc w:val="center"/>
              <w:rPr>
                <w:rFonts w:asciiTheme="minorHAnsi" w:hAnsiTheme="minorHAnsi"/>
                <w:b/>
                <w:sz w:val="24"/>
                <w:szCs w:val="24"/>
              </w:rPr>
            </w:pPr>
            <w:r w:rsidRPr="001376AE">
              <w:rPr>
                <w:rFonts w:asciiTheme="minorHAnsi" w:hAnsiTheme="minorHAnsi"/>
                <w:b/>
                <w:sz w:val="24"/>
                <w:szCs w:val="24"/>
              </w:rPr>
              <w:t>Espaço</w:t>
            </w:r>
          </w:p>
        </w:tc>
        <w:tc>
          <w:tcPr>
            <w:tcW w:w="2435" w:type="dxa"/>
            <w:shd w:val="clear" w:color="auto" w:fill="C6D9F1" w:themeFill="text2" w:themeFillTint="33"/>
          </w:tcPr>
          <w:p w:rsidR="001376AE" w:rsidRPr="001376AE" w:rsidRDefault="001376AE" w:rsidP="001376AE">
            <w:pPr>
              <w:jc w:val="center"/>
              <w:rPr>
                <w:rFonts w:asciiTheme="minorHAnsi" w:hAnsiTheme="minorHAnsi"/>
                <w:b/>
                <w:sz w:val="24"/>
                <w:szCs w:val="24"/>
              </w:rPr>
            </w:pPr>
            <w:r w:rsidRPr="001376AE">
              <w:rPr>
                <w:rFonts w:asciiTheme="minorHAnsi" w:hAnsiTheme="minorHAnsi"/>
                <w:b/>
                <w:sz w:val="24"/>
                <w:szCs w:val="24"/>
              </w:rPr>
              <w:t>Matéria</w:t>
            </w:r>
          </w:p>
        </w:tc>
        <w:tc>
          <w:tcPr>
            <w:tcW w:w="1634" w:type="dxa"/>
            <w:shd w:val="clear" w:color="auto" w:fill="C6D9F1" w:themeFill="text2" w:themeFillTint="33"/>
          </w:tcPr>
          <w:p w:rsidR="001376AE" w:rsidRPr="001376AE" w:rsidRDefault="001376AE" w:rsidP="001376AE">
            <w:pPr>
              <w:jc w:val="center"/>
              <w:rPr>
                <w:rFonts w:asciiTheme="minorHAnsi" w:hAnsiTheme="minorHAnsi"/>
                <w:b/>
                <w:sz w:val="24"/>
                <w:szCs w:val="24"/>
              </w:rPr>
            </w:pPr>
            <w:r w:rsidRPr="001376AE">
              <w:rPr>
                <w:rFonts w:asciiTheme="minorHAnsi" w:hAnsiTheme="minorHAnsi"/>
                <w:b/>
                <w:sz w:val="24"/>
                <w:szCs w:val="24"/>
              </w:rPr>
              <w:t>Momento de avaliação</w:t>
            </w:r>
          </w:p>
        </w:tc>
      </w:tr>
      <w:tr w:rsidR="001376AE" w:rsidRPr="001376AE" w:rsidTr="00A47729">
        <w:trPr>
          <w:trHeight w:val="273"/>
        </w:trPr>
        <w:tc>
          <w:tcPr>
            <w:tcW w:w="851" w:type="dxa"/>
            <w:vMerge w:val="restart"/>
            <w:shd w:val="clear" w:color="auto" w:fill="FFFFFF" w:themeFill="background1"/>
            <w:textDirection w:val="btLr"/>
          </w:tcPr>
          <w:p w:rsidR="001376AE" w:rsidRPr="001376AE" w:rsidRDefault="001376AE" w:rsidP="001376AE">
            <w:pPr>
              <w:autoSpaceDE w:val="0"/>
              <w:autoSpaceDN w:val="0"/>
              <w:adjustRightInd w:val="0"/>
              <w:ind w:left="113" w:right="113"/>
              <w:rPr>
                <w:rFonts w:asciiTheme="minorHAnsi" w:hAnsiTheme="minorHAnsi"/>
                <w:b/>
                <w:sz w:val="24"/>
                <w:szCs w:val="24"/>
              </w:rPr>
            </w:pPr>
          </w:p>
          <w:p w:rsidR="001376AE" w:rsidRPr="001376AE" w:rsidRDefault="001376AE" w:rsidP="001376AE">
            <w:pPr>
              <w:autoSpaceDE w:val="0"/>
              <w:autoSpaceDN w:val="0"/>
              <w:adjustRightInd w:val="0"/>
              <w:ind w:left="113" w:right="113"/>
              <w:jc w:val="center"/>
              <w:rPr>
                <w:rFonts w:asciiTheme="minorHAnsi" w:hAnsiTheme="minorHAnsi"/>
              </w:rPr>
            </w:pPr>
            <w:r w:rsidRPr="001376AE">
              <w:rPr>
                <w:rFonts w:asciiTheme="minorHAnsi" w:hAnsiTheme="minorHAnsi"/>
                <w:b/>
                <w:sz w:val="24"/>
                <w:szCs w:val="24"/>
              </w:rPr>
              <w:t>2ª ETAPA</w:t>
            </w:r>
          </w:p>
        </w:tc>
        <w:tc>
          <w:tcPr>
            <w:tcW w:w="1276" w:type="dxa"/>
            <w:shd w:val="clear" w:color="auto" w:fill="FFFFFF" w:themeFill="background1"/>
          </w:tcPr>
          <w:p w:rsidR="001376AE" w:rsidRPr="001376AE" w:rsidRDefault="001376AE" w:rsidP="001376AE">
            <w:pPr>
              <w:jc w:val="center"/>
              <w:rPr>
                <w:rFonts w:asciiTheme="minorHAnsi" w:hAnsiTheme="minorHAnsi"/>
                <w:b/>
              </w:rPr>
            </w:pPr>
            <w:r w:rsidRPr="001376AE">
              <w:rPr>
                <w:rFonts w:asciiTheme="minorHAnsi" w:hAnsiTheme="minorHAnsi"/>
                <w:b/>
              </w:rPr>
              <w:t>28/10/11</w:t>
            </w:r>
          </w:p>
        </w:tc>
        <w:tc>
          <w:tcPr>
            <w:tcW w:w="992" w:type="dxa"/>
            <w:shd w:val="clear" w:color="auto" w:fill="FFFFFF" w:themeFill="background1"/>
          </w:tcPr>
          <w:p w:rsidR="001376AE" w:rsidRPr="001376AE" w:rsidRDefault="001376AE" w:rsidP="001376AE">
            <w:pPr>
              <w:jc w:val="center"/>
              <w:rPr>
                <w:rFonts w:asciiTheme="minorHAnsi" w:hAnsiTheme="minorHAnsi"/>
                <w:b/>
              </w:rPr>
            </w:pPr>
            <w:r w:rsidRPr="001376AE">
              <w:rPr>
                <w:rFonts w:asciiTheme="minorHAnsi" w:hAnsiTheme="minorHAnsi"/>
                <w:b/>
              </w:rPr>
              <w:t>19</w:t>
            </w:r>
          </w:p>
        </w:tc>
        <w:tc>
          <w:tcPr>
            <w:tcW w:w="917" w:type="dxa"/>
            <w:shd w:val="clear" w:color="auto" w:fill="FFFFFF" w:themeFill="background1"/>
          </w:tcPr>
          <w:p w:rsidR="001376AE" w:rsidRPr="001376AE" w:rsidRDefault="001376AE" w:rsidP="001376AE">
            <w:pPr>
              <w:jc w:val="center"/>
              <w:rPr>
                <w:rFonts w:asciiTheme="minorHAnsi" w:hAnsiTheme="minorHAnsi"/>
                <w:b/>
              </w:rPr>
            </w:pPr>
            <w:r w:rsidRPr="001376AE">
              <w:rPr>
                <w:rFonts w:asciiTheme="minorHAnsi" w:hAnsiTheme="minorHAnsi"/>
                <w:b/>
              </w:rPr>
              <w:t>45´</w:t>
            </w:r>
          </w:p>
        </w:tc>
        <w:tc>
          <w:tcPr>
            <w:tcW w:w="1109" w:type="dxa"/>
            <w:shd w:val="clear" w:color="auto" w:fill="FFFFFF" w:themeFill="background1"/>
          </w:tcPr>
          <w:p w:rsidR="001376AE" w:rsidRPr="001376AE" w:rsidRDefault="001376AE" w:rsidP="001376AE">
            <w:pPr>
              <w:jc w:val="center"/>
              <w:rPr>
                <w:rFonts w:asciiTheme="minorHAnsi" w:hAnsiTheme="minorHAnsi"/>
                <w:b/>
              </w:rPr>
            </w:pPr>
            <w:r w:rsidRPr="001376AE">
              <w:rPr>
                <w:rFonts w:asciiTheme="minorHAnsi" w:hAnsiTheme="minorHAnsi"/>
                <w:b/>
              </w:rPr>
              <w:t>P1</w:t>
            </w:r>
          </w:p>
        </w:tc>
        <w:tc>
          <w:tcPr>
            <w:tcW w:w="2435" w:type="dxa"/>
            <w:shd w:val="clear" w:color="auto" w:fill="FFFFFF" w:themeFill="background1"/>
          </w:tcPr>
          <w:p w:rsidR="001376AE" w:rsidRPr="001376AE" w:rsidRDefault="001376AE" w:rsidP="001376AE">
            <w:pPr>
              <w:jc w:val="center"/>
              <w:rPr>
                <w:rFonts w:asciiTheme="minorHAnsi" w:hAnsiTheme="minorHAnsi"/>
                <w:b/>
              </w:rPr>
            </w:pPr>
            <w:r w:rsidRPr="001376AE">
              <w:rPr>
                <w:rFonts w:asciiTheme="minorHAnsi" w:hAnsiTheme="minorHAnsi"/>
                <w:b/>
              </w:rPr>
              <w:t>Atletismo</w:t>
            </w:r>
          </w:p>
        </w:tc>
        <w:tc>
          <w:tcPr>
            <w:tcW w:w="1634" w:type="dxa"/>
            <w:shd w:val="clear" w:color="auto" w:fill="FFFFFF" w:themeFill="background1"/>
          </w:tcPr>
          <w:p w:rsidR="001376AE" w:rsidRPr="001376AE" w:rsidRDefault="001376AE" w:rsidP="001376AE">
            <w:pPr>
              <w:jc w:val="center"/>
              <w:rPr>
                <w:rFonts w:asciiTheme="minorHAnsi" w:hAnsiTheme="minorHAnsi"/>
                <w:b/>
              </w:rPr>
            </w:pPr>
          </w:p>
        </w:tc>
      </w:tr>
      <w:tr w:rsidR="001376AE" w:rsidRPr="001376AE" w:rsidTr="00A47729">
        <w:trPr>
          <w:trHeight w:val="164"/>
        </w:trPr>
        <w:tc>
          <w:tcPr>
            <w:tcW w:w="851" w:type="dxa"/>
            <w:vMerge/>
            <w:shd w:val="clear" w:color="auto" w:fill="FFFFFF" w:themeFill="background1"/>
          </w:tcPr>
          <w:p w:rsidR="001376AE" w:rsidRPr="001376AE" w:rsidRDefault="001376AE" w:rsidP="001376AE">
            <w:pPr>
              <w:autoSpaceDE w:val="0"/>
              <w:autoSpaceDN w:val="0"/>
              <w:adjustRightInd w:val="0"/>
              <w:rPr>
                <w:rFonts w:asciiTheme="minorHAnsi" w:hAnsiTheme="minorHAnsi"/>
              </w:rPr>
            </w:pPr>
          </w:p>
        </w:tc>
        <w:tc>
          <w:tcPr>
            <w:tcW w:w="1276" w:type="dxa"/>
            <w:shd w:val="clear" w:color="auto" w:fill="FFFFFF" w:themeFill="background1"/>
          </w:tcPr>
          <w:p w:rsidR="001376AE" w:rsidRPr="001376AE" w:rsidRDefault="001376AE" w:rsidP="001376AE">
            <w:pPr>
              <w:jc w:val="center"/>
              <w:rPr>
                <w:rFonts w:asciiTheme="minorHAnsi" w:hAnsiTheme="minorHAnsi"/>
                <w:b/>
              </w:rPr>
            </w:pPr>
            <w:r w:rsidRPr="001376AE">
              <w:rPr>
                <w:rFonts w:asciiTheme="minorHAnsi" w:hAnsiTheme="minorHAnsi"/>
                <w:b/>
              </w:rPr>
              <w:t>02/11/11</w:t>
            </w:r>
          </w:p>
        </w:tc>
        <w:tc>
          <w:tcPr>
            <w:tcW w:w="992" w:type="dxa"/>
            <w:shd w:val="clear" w:color="auto" w:fill="FFFFFF" w:themeFill="background1"/>
          </w:tcPr>
          <w:p w:rsidR="001376AE" w:rsidRPr="001376AE" w:rsidRDefault="001376AE" w:rsidP="001376AE">
            <w:pPr>
              <w:jc w:val="center"/>
              <w:rPr>
                <w:rFonts w:asciiTheme="minorHAnsi" w:hAnsiTheme="minorHAnsi"/>
                <w:b/>
              </w:rPr>
            </w:pPr>
            <w:r w:rsidRPr="001376AE">
              <w:rPr>
                <w:rFonts w:asciiTheme="minorHAnsi" w:hAnsiTheme="minorHAnsi"/>
                <w:b/>
              </w:rPr>
              <w:t>20,21</w:t>
            </w:r>
          </w:p>
        </w:tc>
        <w:tc>
          <w:tcPr>
            <w:tcW w:w="917" w:type="dxa"/>
            <w:shd w:val="clear" w:color="auto" w:fill="FFFFFF" w:themeFill="background1"/>
          </w:tcPr>
          <w:p w:rsidR="001376AE" w:rsidRPr="001376AE" w:rsidRDefault="001376AE" w:rsidP="001376AE">
            <w:pPr>
              <w:jc w:val="center"/>
              <w:rPr>
                <w:rFonts w:asciiTheme="minorHAnsi" w:hAnsiTheme="minorHAnsi"/>
                <w:b/>
              </w:rPr>
            </w:pPr>
            <w:r w:rsidRPr="001376AE">
              <w:rPr>
                <w:rFonts w:asciiTheme="minorHAnsi" w:hAnsiTheme="minorHAnsi"/>
                <w:b/>
              </w:rPr>
              <w:t>90´</w:t>
            </w:r>
          </w:p>
        </w:tc>
        <w:tc>
          <w:tcPr>
            <w:tcW w:w="1109" w:type="dxa"/>
            <w:shd w:val="clear" w:color="auto" w:fill="FFFFFF" w:themeFill="background1"/>
          </w:tcPr>
          <w:p w:rsidR="001376AE" w:rsidRPr="001376AE" w:rsidRDefault="001376AE" w:rsidP="001376AE">
            <w:pPr>
              <w:jc w:val="center"/>
              <w:rPr>
                <w:rFonts w:asciiTheme="minorHAnsi" w:hAnsiTheme="minorHAnsi"/>
                <w:b/>
              </w:rPr>
            </w:pPr>
            <w:r w:rsidRPr="001376AE">
              <w:rPr>
                <w:rFonts w:asciiTheme="minorHAnsi" w:hAnsiTheme="minorHAnsi"/>
                <w:b/>
              </w:rPr>
              <w:t>G2</w:t>
            </w:r>
          </w:p>
        </w:tc>
        <w:tc>
          <w:tcPr>
            <w:tcW w:w="2435" w:type="dxa"/>
            <w:shd w:val="clear" w:color="auto" w:fill="FFFFFF" w:themeFill="background1"/>
          </w:tcPr>
          <w:p w:rsidR="001376AE" w:rsidRPr="001376AE" w:rsidRDefault="001376AE" w:rsidP="001376AE">
            <w:pPr>
              <w:jc w:val="center"/>
              <w:rPr>
                <w:rFonts w:asciiTheme="minorHAnsi" w:hAnsiTheme="minorHAnsi"/>
                <w:b/>
                <w:lang w:val="pt-PT"/>
              </w:rPr>
            </w:pPr>
            <w:r w:rsidRPr="001376AE">
              <w:rPr>
                <w:rFonts w:asciiTheme="minorHAnsi" w:hAnsiTheme="minorHAnsi"/>
                <w:b/>
                <w:lang w:val="pt-PT"/>
              </w:rPr>
              <w:t>Ginástica de solo e aparelhos</w:t>
            </w:r>
          </w:p>
        </w:tc>
        <w:tc>
          <w:tcPr>
            <w:tcW w:w="1634" w:type="dxa"/>
            <w:shd w:val="clear" w:color="auto" w:fill="FFFFFF" w:themeFill="background1"/>
          </w:tcPr>
          <w:p w:rsidR="001376AE" w:rsidRPr="001376AE" w:rsidRDefault="001376AE" w:rsidP="001376AE">
            <w:pPr>
              <w:jc w:val="center"/>
              <w:rPr>
                <w:rFonts w:asciiTheme="minorHAnsi" w:hAnsiTheme="minorHAnsi"/>
                <w:b/>
                <w:lang w:val="pt-PT"/>
              </w:rPr>
            </w:pPr>
          </w:p>
        </w:tc>
      </w:tr>
      <w:tr w:rsidR="001376AE" w:rsidRPr="001376AE" w:rsidTr="00A47729">
        <w:trPr>
          <w:trHeight w:val="164"/>
        </w:trPr>
        <w:tc>
          <w:tcPr>
            <w:tcW w:w="851" w:type="dxa"/>
            <w:vMerge/>
            <w:shd w:val="clear" w:color="auto" w:fill="FFFFFF" w:themeFill="background1"/>
          </w:tcPr>
          <w:p w:rsidR="001376AE" w:rsidRPr="001376AE" w:rsidRDefault="001376AE" w:rsidP="001376AE">
            <w:pPr>
              <w:autoSpaceDE w:val="0"/>
              <w:autoSpaceDN w:val="0"/>
              <w:adjustRightInd w:val="0"/>
              <w:rPr>
                <w:rFonts w:asciiTheme="minorHAnsi" w:hAnsiTheme="minorHAnsi"/>
                <w:lang w:val="pt-PT"/>
              </w:rPr>
            </w:pPr>
          </w:p>
        </w:tc>
        <w:tc>
          <w:tcPr>
            <w:tcW w:w="1276" w:type="dxa"/>
            <w:shd w:val="clear" w:color="auto" w:fill="FFFFFF" w:themeFill="background1"/>
          </w:tcPr>
          <w:p w:rsidR="001376AE" w:rsidRPr="001376AE" w:rsidRDefault="001376AE" w:rsidP="001376AE">
            <w:pPr>
              <w:jc w:val="center"/>
              <w:rPr>
                <w:rFonts w:asciiTheme="minorHAnsi" w:hAnsiTheme="minorHAnsi"/>
                <w:b/>
              </w:rPr>
            </w:pPr>
            <w:r w:rsidRPr="001376AE">
              <w:rPr>
                <w:rFonts w:asciiTheme="minorHAnsi" w:hAnsiTheme="minorHAnsi"/>
                <w:b/>
              </w:rPr>
              <w:t>04/11/11</w:t>
            </w:r>
          </w:p>
        </w:tc>
        <w:tc>
          <w:tcPr>
            <w:tcW w:w="992" w:type="dxa"/>
            <w:shd w:val="clear" w:color="auto" w:fill="FFFFFF" w:themeFill="background1"/>
          </w:tcPr>
          <w:p w:rsidR="001376AE" w:rsidRPr="001376AE" w:rsidRDefault="001376AE" w:rsidP="001376AE">
            <w:pPr>
              <w:jc w:val="center"/>
              <w:rPr>
                <w:rFonts w:asciiTheme="minorHAnsi" w:hAnsiTheme="minorHAnsi"/>
                <w:b/>
              </w:rPr>
            </w:pPr>
            <w:r w:rsidRPr="001376AE">
              <w:rPr>
                <w:rFonts w:asciiTheme="minorHAnsi" w:hAnsiTheme="minorHAnsi"/>
                <w:b/>
              </w:rPr>
              <w:t>22</w:t>
            </w:r>
          </w:p>
        </w:tc>
        <w:tc>
          <w:tcPr>
            <w:tcW w:w="917" w:type="dxa"/>
            <w:shd w:val="clear" w:color="auto" w:fill="FFFFFF" w:themeFill="background1"/>
          </w:tcPr>
          <w:p w:rsidR="001376AE" w:rsidRPr="001376AE" w:rsidRDefault="001376AE" w:rsidP="001376AE">
            <w:pPr>
              <w:jc w:val="center"/>
              <w:rPr>
                <w:rFonts w:asciiTheme="minorHAnsi" w:hAnsiTheme="minorHAnsi"/>
                <w:b/>
              </w:rPr>
            </w:pPr>
            <w:r w:rsidRPr="001376AE">
              <w:rPr>
                <w:rFonts w:asciiTheme="minorHAnsi" w:hAnsiTheme="minorHAnsi"/>
                <w:b/>
              </w:rPr>
              <w:t>45´</w:t>
            </w:r>
          </w:p>
        </w:tc>
        <w:tc>
          <w:tcPr>
            <w:tcW w:w="1109" w:type="dxa"/>
            <w:shd w:val="clear" w:color="auto" w:fill="FFFFFF" w:themeFill="background1"/>
          </w:tcPr>
          <w:p w:rsidR="001376AE" w:rsidRPr="001376AE" w:rsidRDefault="001376AE" w:rsidP="001376AE">
            <w:pPr>
              <w:jc w:val="center"/>
              <w:rPr>
                <w:rFonts w:asciiTheme="minorHAnsi" w:hAnsiTheme="minorHAnsi"/>
                <w:b/>
              </w:rPr>
            </w:pPr>
            <w:r w:rsidRPr="001376AE">
              <w:rPr>
                <w:rFonts w:asciiTheme="minorHAnsi" w:hAnsiTheme="minorHAnsi"/>
                <w:b/>
              </w:rPr>
              <w:t>G2</w:t>
            </w:r>
          </w:p>
        </w:tc>
        <w:tc>
          <w:tcPr>
            <w:tcW w:w="2435" w:type="dxa"/>
            <w:shd w:val="clear" w:color="auto" w:fill="FFFFFF" w:themeFill="background1"/>
          </w:tcPr>
          <w:p w:rsidR="001376AE" w:rsidRPr="001376AE" w:rsidRDefault="001376AE" w:rsidP="001376AE">
            <w:pPr>
              <w:jc w:val="center"/>
              <w:rPr>
                <w:rFonts w:asciiTheme="minorHAnsi" w:hAnsiTheme="minorHAnsi"/>
                <w:b/>
              </w:rPr>
            </w:pPr>
            <w:r w:rsidRPr="001376AE">
              <w:rPr>
                <w:rFonts w:asciiTheme="minorHAnsi" w:hAnsiTheme="minorHAnsi"/>
                <w:b/>
              </w:rPr>
              <w:t>Dança/Ginástica de solo</w:t>
            </w:r>
          </w:p>
        </w:tc>
        <w:tc>
          <w:tcPr>
            <w:tcW w:w="1634" w:type="dxa"/>
            <w:shd w:val="clear" w:color="auto" w:fill="FFFFFF" w:themeFill="background1"/>
          </w:tcPr>
          <w:p w:rsidR="001376AE" w:rsidRPr="001376AE" w:rsidRDefault="001376AE" w:rsidP="001376AE">
            <w:pPr>
              <w:jc w:val="center"/>
              <w:rPr>
                <w:rFonts w:asciiTheme="minorHAnsi" w:hAnsiTheme="minorHAnsi"/>
                <w:b/>
              </w:rPr>
            </w:pPr>
          </w:p>
        </w:tc>
      </w:tr>
      <w:tr w:rsidR="001376AE" w:rsidRPr="001376AE" w:rsidTr="00A47729">
        <w:trPr>
          <w:trHeight w:val="164"/>
        </w:trPr>
        <w:tc>
          <w:tcPr>
            <w:tcW w:w="851" w:type="dxa"/>
            <w:vMerge/>
            <w:shd w:val="clear" w:color="auto" w:fill="FFFFFF" w:themeFill="background1"/>
          </w:tcPr>
          <w:p w:rsidR="001376AE" w:rsidRPr="001376AE" w:rsidRDefault="001376AE" w:rsidP="001376AE">
            <w:pPr>
              <w:autoSpaceDE w:val="0"/>
              <w:autoSpaceDN w:val="0"/>
              <w:adjustRightInd w:val="0"/>
              <w:rPr>
                <w:rFonts w:asciiTheme="minorHAnsi" w:hAnsiTheme="minorHAnsi"/>
              </w:rPr>
            </w:pPr>
          </w:p>
        </w:tc>
        <w:tc>
          <w:tcPr>
            <w:tcW w:w="1276" w:type="dxa"/>
            <w:shd w:val="clear" w:color="auto" w:fill="FFFFFF" w:themeFill="background1"/>
          </w:tcPr>
          <w:p w:rsidR="001376AE" w:rsidRPr="001376AE" w:rsidRDefault="001376AE" w:rsidP="001376AE">
            <w:pPr>
              <w:jc w:val="center"/>
              <w:rPr>
                <w:rFonts w:asciiTheme="minorHAnsi" w:hAnsiTheme="minorHAnsi"/>
                <w:b/>
              </w:rPr>
            </w:pPr>
            <w:r w:rsidRPr="001376AE">
              <w:rPr>
                <w:rFonts w:asciiTheme="minorHAnsi" w:hAnsiTheme="minorHAnsi"/>
                <w:b/>
              </w:rPr>
              <w:t>09/11/11</w:t>
            </w:r>
          </w:p>
        </w:tc>
        <w:tc>
          <w:tcPr>
            <w:tcW w:w="992" w:type="dxa"/>
            <w:shd w:val="clear" w:color="auto" w:fill="FFFFFF" w:themeFill="background1"/>
          </w:tcPr>
          <w:p w:rsidR="001376AE" w:rsidRPr="001376AE" w:rsidRDefault="001376AE" w:rsidP="001376AE">
            <w:pPr>
              <w:jc w:val="center"/>
              <w:rPr>
                <w:rFonts w:asciiTheme="minorHAnsi" w:hAnsiTheme="minorHAnsi"/>
                <w:b/>
              </w:rPr>
            </w:pPr>
            <w:r w:rsidRPr="001376AE">
              <w:rPr>
                <w:rFonts w:asciiTheme="minorHAnsi" w:hAnsiTheme="minorHAnsi"/>
                <w:b/>
              </w:rPr>
              <w:t>23,24</w:t>
            </w:r>
          </w:p>
        </w:tc>
        <w:tc>
          <w:tcPr>
            <w:tcW w:w="917" w:type="dxa"/>
            <w:shd w:val="clear" w:color="auto" w:fill="FFFFFF" w:themeFill="background1"/>
          </w:tcPr>
          <w:p w:rsidR="001376AE" w:rsidRPr="001376AE" w:rsidRDefault="001376AE" w:rsidP="001376AE">
            <w:pPr>
              <w:jc w:val="center"/>
              <w:rPr>
                <w:rFonts w:asciiTheme="minorHAnsi" w:hAnsiTheme="minorHAnsi"/>
                <w:b/>
              </w:rPr>
            </w:pPr>
            <w:r w:rsidRPr="001376AE">
              <w:rPr>
                <w:rFonts w:asciiTheme="minorHAnsi" w:hAnsiTheme="minorHAnsi"/>
                <w:b/>
              </w:rPr>
              <w:t>90´</w:t>
            </w:r>
          </w:p>
        </w:tc>
        <w:tc>
          <w:tcPr>
            <w:tcW w:w="1109" w:type="dxa"/>
            <w:shd w:val="clear" w:color="auto" w:fill="FFFFFF" w:themeFill="background1"/>
          </w:tcPr>
          <w:p w:rsidR="001376AE" w:rsidRPr="001376AE" w:rsidRDefault="001376AE" w:rsidP="001376AE">
            <w:pPr>
              <w:jc w:val="center"/>
              <w:rPr>
                <w:rFonts w:asciiTheme="minorHAnsi" w:hAnsiTheme="minorHAnsi"/>
                <w:b/>
              </w:rPr>
            </w:pPr>
            <w:r w:rsidRPr="001376AE">
              <w:rPr>
                <w:rFonts w:asciiTheme="minorHAnsi" w:hAnsiTheme="minorHAnsi"/>
                <w:b/>
              </w:rPr>
              <w:t>P2</w:t>
            </w:r>
          </w:p>
        </w:tc>
        <w:tc>
          <w:tcPr>
            <w:tcW w:w="2435" w:type="dxa"/>
            <w:shd w:val="clear" w:color="auto" w:fill="FFFFFF" w:themeFill="background1"/>
          </w:tcPr>
          <w:p w:rsidR="001376AE" w:rsidRPr="001376AE" w:rsidRDefault="001376AE" w:rsidP="001376AE">
            <w:pPr>
              <w:jc w:val="center"/>
              <w:rPr>
                <w:rFonts w:asciiTheme="minorHAnsi" w:hAnsiTheme="minorHAnsi"/>
                <w:b/>
              </w:rPr>
            </w:pPr>
            <w:r w:rsidRPr="001376AE">
              <w:rPr>
                <w:rFonts w:asciiTheme="minorHAnsi" w:hAnsiTheme="minorHAnsi"/>
                <w:b/>
              </w:rPr>
              <w:t>Basquetebol/Futebol</w:t>
            </w:r>
          </w:p>
        </w:tc>
        <w:tc>
          <w:tcPr>
            <w:tcW w:w="1634" w:type="dxa"/>
            <w:shd w:val="clear" w:color="auto" w:fill="FFFFFF" w:themeFill="background1"/>
          </w:tcPr>
          <w:p w:rsidR="001376AE" w:rsidRPr="001376AE" w:rsidRDefault="001376AE" w:rsidP="001376AE">
            <w:pPr>
              <w:jc w:val="center"/>
              <w:rPr>
                <w:rFonts w:asciiTheme="minorHAnsi" w:hAnsiTheme="minorHAnsi"/>
                <w:b/>
              </w:rPr>
            </w:pPr>
          </w:p>
        </w:tc>
      </w:tr>
      <w:tr w:rsidR="001376AE" w:rsidRPr="001376AE" w:rsidTr="00A47729">
        <w:trPr>
          <w:trHeight w:val="164"/>
        </w:trPr>
        <w:tc>
          <w:tcPr>
            <w:tcW w:w="851" w:type="dxa"/>
            <w:vMerge/>
            <w:shd w:val="clear" w:color="auto" w:fill="FFFFFF" w:themeFill="background1"/>
          </w:tcPr>
          <w:p w:rsidR="001376AE" w:rsidRPr="001376AE" w:rsidRDefault="001376AE" w:rsidP="001376AE">
            <w:pPr>
              <w:autoSpaceDE w:val="0"/>
              <w:autoSpaceDN w:val="0"/>
              <w:adjustRightInd w:val="0"/>
              <w:rPr>
                <w:rFonts w:asciiTheme="minorHAnsi" w:hAnsiTheme="minorHAnsi"/>
              </w:rPr>
            </w:pPr>
          </w:p>
        </w:tc>
        <w:tc>
          <w:tcPr>
            <w:tcW w:w="1276" w:type="dxa"/>
            <w:shd w:val="clear" w:color="auto" w:fill="FFFFFF" w:themeFill="background1"/>
          </w:tcPr>
          <w:p w:rsidR="001376AE" w:rsidRPr="001376AE" w:rsidRDefault="001376AE" w:rsidP="001376AE">
            <w:pPr>
              <w:jc w:val="center"/>
              <w:rPr>
                <w:rFonts w:asciiTheme="minorHAnsi" w:hAnsiTheme="minorHAnsi"/>
                <w:b/>
              </w:rPr>
            </w:pPr>
            <w:r w:rsidRPr="001376AE">
              <w:rPr>
                <w:rFonts w:asciiTheme="minorHAnsi" w:hAnsiTheme="minorHAnsi"/>
                <w:b/>
              </w:rPr>
              <w:t>11/11/11</w:t>
            </w:r>
          </w:p>
        </w:tc>
        <w:tc>
          <w:tcPr>
            <w:tcW w:w="992" w:type="dxa"/>
            <w:shd w:val="clear" w:color="auto" w:fill="FFFFFF" w:themeFill="background1"/>
          </w:tcPr>
          <w:p w:rsidR="001376AE" w:rsidRPr="001376AE" w:rsidRDefault="001376AE" w:rsidP="001376AE">
            <w:pPr>
              <w:jc w:val="center"/>
              <w:rPr>
                <w:rFonts w:asciiTheme="minorHAnsi" w:hAnsiTheme="minorHAnsi"/>
                <w:b/>
              </w:rPr>
            </w:pPr>
            <w:r w:rsidRPr="001376AE">
              <w:rPr>
                <w:rFonts w:asciiTheme="minorHAnsi" w:hAnsiTheme="minorHAnsi"/>
                <w:b/>
              </w:rPr>
              <w:t>25</w:t>
            </w:r>
          </w:p>
        </w:tc>
        <w:tc>
          <w:tcPr>
            <w:tcW w:w="917" w:type="dxa"/>
            <w:shd w:val="clear" w:color="auto" w:fill="FFFFFF" w:themeFill="background1"/>
          </w:tcPr>
          <w:p w:rsidR="001376AE" w:rsidRPr="001376AE" w:rsidRDefault="001376AE" w:rsidP="001376AE">
            <w:pPr>
              <w:jc w:val="center"/>
              <w:rPr>
                <w:rFonts w:asciiTheme="minorHAnsi" w:hAnsiTheme="minorHAnsi"/>
                <w:b/>
              </w:rPr>
            </w:pPr>
            <w:r w:rsidRPr="001376AE">
              <w:rPr>
                <w:rFonts w:asciiTheme="minorHAnsi" w:hAnsiTheme="minorHAnsi"/>
                <w:b/>
              </w:rPr>
              <w:t>45´</w:t>
            </w:r>
          </w:p>
        </w:tc>
        <w:tc>
          <w:tcPr>
            <w:tcW w:w="1109" w:type="dxa"/>
            <w:shd w:val="clear" w:color="auto" w:fill="FFFFFF" w:themeFill="background1"/>
          </w:tcPr>
          <w:p w:rsidR="001376AE" w:rsidRPr="001376AE" w:rsidRDefault="001376AE" w:rsidP="001376AE">
            <w:pPr>
              <w:jc w:val="center"/>
              <w:rPr>
                <w:rFonts w:asciiTheme="minorHAnsi" w:hAnsiTheme="minorHAnsi"/>
                <w:b/>
              </w:rPr>
            </w:pPr>
            <w:r w:rsidRPr="001376AE">
              <w:rPr>
                <w:rFonts w:asciiTheme="minorHAnsi" w:hAnsiTheme="minorHAnsi"/>
                <w:b/>
              </w:rPr>
              <w:t>P2</w:t>
            </w:r>
          </w:p>
        </w:tc>
        <w:tc>
          <w:tcPr>
            <w:tcW w:w="2435" w:type="dxa"/>
            <w:shd w:val="clear" w:color="auto" w:fill="FFFFFF" w:themeFill="background1"/>
          </w:tcPr>
          <w:p w:rsidR="001376AE" w:rsidRPr="001376AE" w:rsidRDefault="001376AE" w:rsidP="001376AE">
            <w:pPr>
              <w:jc w:val="center"/>
              <w:rPr>
                <w:rFonts w:asciiTheme="minorHAnsi" w:hAnsiTheme="minorHAnsi"/>
                <w:b/>
              </w:rPr>
            </w:pPr>
            <w:r w:rsidRPr="001376AE">
              <w:rPr>
                <w:rFonts w:asciiTheme="minorHAnsi" w:hAnsiTheme="minorHAnsi"/>
                <w:b/>
              </w:rPr>
              <w:t>Conhecimentos (teste escrito)</w:t>
            </w:r>
          </w:p>
        </w:tc>
        <w:tc>
          <w:tcPr>
            <w:tcW w:w="1634" w:type="dxa"/>
            <w:shd w:val="clear" w:color="auto" w:fill="FFFFFF" w:themeFill="background1"/>
          </w:tcPr>
          <w:p w:rsidR="001376AE" w:rsidRPr="001376AE" w:rsidRDefault="001376AE" w:rsidP="001376AE">
            <w:pPr>
              <w:jc w:val="center"/>
              <w:rPr>
                <w:rFonts w:asciiTheme="minorHAnsi" w:hAnsiTheme="minorHAnsi"/>
                <w:b/>
              </w:rPr>
            </w:pPr>
            <w:r w:rsidRPr="001376AE">
              <w:rPr>
                <w:rFonts w:asciiTheme="minorHAnsi" w:hAnsiTheme="minorHAnsi"/>
                <w:b/>
              </w:rPr>
              <w:t>AS conhecimentos</w:t>
            </w:r>
          </w:p>
        </w:tc>
      </w:tr>
      <w:tr w:rsidR="001376AE" w:rsidRPr="001376AE" w:rsidTr="00A47729">
        <w:trPr>
          <w:trHeight w:val="164"/>
        </w:trPr>
        <w:tc>
          <w:tcPr>
            <w:tcW w:w="851" w:type="dxa"/>
            <w:vMerge/>
            <w:shd w:val="clear" w:color="auto" w:fill="FFFFFF" w:themeFill="background1"/>
          </w:tcPr>
          <w:p w:rsidR="001376AE" w:rsidRPr="001376AE" w:rsidRDefault="001376AE" w:rsidP="001376AE">
            <w:pPr>
              <w:autoSpaceDE w:val="0"/>
              <w:autoSpaceDN w:val="0"/>
              <w:adjustRightInd w:val="0"/>
              <w:rPr>
                <w:rFonts w:asciiTheme="minorHAnsi" w:hAnsiTheme="minorHAnsi"/>
              </w:rPr>
            </w:pPr>
          </w:p>
        </w:tc>
        <w:tc>
          <w:tcPr>
            <w:tcW w:w="1276" w:type="dxa"/>
            <w:shd w:val="clear" w:color="auto" w:fill="FFFFFF" w:themeFill="background1"/>
          </w:tcPr>
          <w:p w:rsidR="001376AE" w:rsidRPr="001376AE" w:rsidRDefault="001376AE" w:rsidP="001376AE">
            <w:pPr>
              <w:jc w:val="center"/>
              <w:rPr>
                <w:rFonts w:asciiTheme="minorHAnsi" w:hAnsiTheme="minorHAnsi"/>
                <w:b/>
              </w:rPr>
            </w:pPr>
            <w:r w:rsidRPr="001376AE">
              <w:rPr>
                <w:rFonts w:asciiTheme="minorHAnsi" w:hAnsiTheme="minorHAnsi"/>
                <w:b/>
              </w:rPr>
              <w:t>16/11/11</w:t>
            </w:r>
          </w:p>
        </w:tc>
        <w:tc>
          <w:tcPr>
            <w:tcW w:w="992" w:type="dxa"/>
            <w:shd w:val="clear" w:color="auto" w:fill="FFFFFF" w:themeFill="background1"/>
          </w:tcPr>
          <w:p w:rsidR="001376AE" w:rsidRPr="001376AE" w:rsidRDefault="001376AE" w:rsidP="001376AE">
            <w:pPr>
              <w:jc w:val="center"/>
              <w:rPr>
                <w:rFonts w:asciiTheme="minorHAnsi" w:hAnsiTheme="minorHAnsi"/>
                <w:b/>
              </w:rPr>
            </w:pPr>
            <w:r w:rsidRPr="001376AE">
              <w:rPr>
                <w:rFonts w:asciiTheme="minorHAnsi" w:hAnsiTheme="minorHAnsi"/>
                <w:b/>
              </w:rPr>
              <w:t>26,27</w:t>
            </w:r>
          </w:p>
        </w:tc>
        <w:tc>
          <w:tcPr>
            <w:tcW w:w="917" w:type="dxa"/>
            <w:shd w:val="clear" w:color="auto" w:fill="FFFFFF" w:themeFill="background1"/>
          </w:tcPr>
          <w:p w:rsidR="001376AE" w:rsidRPr="001376AE" w:rsidRDefault="001376AE" w:rsidP="001376AE">
            <w:pPr>
              <w:jc w:val="center"/>
              <w:rPr>
                <w:rFonts w:asciiTheme="minorHAnsi" w:hAnsiTheme="minorHAnsi"/>
                <w:b/>
              </w:rPr>
            </w:pPr>
            <w:r w:rsidRPr="001376AE">
              <w:rPr>
                <w:rFonts w:asciiTheme="minorHAnsi" w:hAnsiTheme="minorHAnsi"/>
                <w:b/>
              </w:rPr>
              <w:t>90´</w:t>
            </w:r>
          </w:p>
        </w:tc>
        <w:tc>
          <w:tcPr>
            <w:tcW w:w="1109" w:type="dxa"/>
            <w:shd w:val="clear" w:color="auto" w:fill="FFFFFF" w:themeFill="background1"/>
          </w:tcPr>
          <w:p w:rsidR="001376AE" w:rsidRPr="001376AE" w:rsidRDefault="001376AE" w:rsidP="001376AE">
            <w:pPr>
              <w:jc w:val="center"/>
              <w:rPr>
                <w:rFonts w:asciiTheme="minorHAnsi" w:hAnsiTheme="minorHAnsi"/>
                <w:b/>
              </w:rPr>
            </w:pPr>
            <w:r w:rsidRPr="001376AE">
              <w:rPr>
                <w:rFonts w:asciiTheme="minorHAnsi" w:hAnsiTheme="minorHAnsi"/>
                <w:b/>
              </w:rPr>
              <w:t>G1</w:t>
            </w:r>
          </w:p>
        </w:tc>
        <w:tc>
          <w:tcPr>
            <w:tcW w:w="2435" w:type="dxa"/>
            <w:shd w:val="clear" w:color="auto" w:fill="FFFFFF" w:themeFill="background1"/>
          </w:tcPr>
          <w:p w:rsidR="001376AE" w:rsidRPr="001376AE" w:rsidRDefault="001376AE" w:rsidP="001376AE">
            <w:pPr>
              <w:jc w:val="center"/>
              <w:rPr>
                <w:rFonts w:asciiTheme="minorHAnsi" w:hAnsiTheme="minorHAnsi"/>
                <w:b/>
              </w:rPr>
            </w:pPr>
            <w:r w:rsidRPr="001376AE">
              <w:rPr>
                <w:rFonts w:asciiTheme="minorHAnsi" w:hAnsiTheme="minorHAnsi"/>
                <w:b/>
              </w:rPr>
              <w:t>Voleibol/Badmington</w:t>
            </w:r>
          </w:p>
        </w:tc>
        <w:tc>
          <w:tcPr>
            <w:tcW w:w="1634" w:type="dxa"/>
            <w:shd w:val="clear" w:color="auto" w:fill="FFFFFF" w:themeFill="background1"/>
          </w:tcPr>
          <w:p w:rsidR="001376AE" w:rsidRPr="001376AE" w:rsidRDefault="001376AE" w:rsidP="001376AE">
            <w:pPr>
              <w:jc w:val="center"/>
              <w:rPr>
                <w:rFonts w:asciiTheme="minorHAnsi" w:hAnsiTheme="minorHAnsi"/>
                <w:b/>
              </w:rPr>
            </w:pPr>
            <w:r w:rsidRPr="001376AE">
              <w:rPr>
                <w:rFonts w:asciiTheme="minorHAnsi" w:hAnsiTheme="minorHAnsi"/>
                <w:b/>
              </w:rPr>
              <w:t>AF Basdmington</w:t>
            </w:r>
          </w:p>
        </w:tc>
      </w:tr>
      <w:tr w:rsidR="001376AE" w:rsidRPr="001376AE" w:rsidTr="00A47729">
        <w:trPr>
          <w:trHeight w:val="164"/>
        </w:trPr>
        <w:tc>
          <w:tcPr>
            <w:tcW w:w="851" w:type="dxa"/>
            <w:vMerge/>
            <w:shd w:val="clear" w:color="auto" w:fill="FFFFFF" w:themeFill="background1"/>
          </w:tcPr>
          <w:p w:rsidR="001376AE" w:rsidRPr="001376AE" w:rsidRDefault="001376AE" w:rsidP="001376AE">
            <w:pPr>
              <w:autoSpaceDE w:val="0"/>
              <w:autoSpaceDN w:val="0"/>
              <w:adjustRightInd w:val="0"/>
              <w:rPr>
                <w:rFonts w:asciiTheme="minorHAnsi" w:hAnsiTheme="minorHAnsi"/>
              </w:rPr>
            </w:pPr>
          </w:p>
        </w:tc>
        <w:tc>
          <w:tcPr>
            <w:tcW w:w="1276" w:type="dxa"/>
            <w:shd w:val="clear" w:color="auto" w:fill="FFFFFF" w:themeFill="background1"/>
          </w:tcPr>
          <w:p w:rsidR="001376AE" w:rsidRPr="001376AE" w:rsidRDefault="001376AE" w:rsidP="001376AE">
            <w:pPr>
              <w:jc w:val="center"/>
              <w:rPr>
                <w:rFonts w:asciiTheme="minorHAnsi" w:hAnsiTheme="minorHAnsi"/>
                <w:b/>
              </w:rPr>
            </w:pPr>
            <w:r w:rsidRPr="001376AE">
              <w:rPr>
                <w:rFonts w:asciiTheme="minorHAnsi" w:hAnsiTheme="minorHAnsi"/>
                <w:b/>
              </w:rPr>
              <w:t>18/11/11</w:t>
            </w:r>
          </w:p>
        </w:tc>
        <w:tc>
          <w:tcPr>
            <w:tcW w:w="992" w:type="dxa"/>
            <w:shd w:val="clear" w:color="auto" w:fill="FFFFFF" w:themeFill="background1"/>
          </w:tcPr>
          <w:p w:rsidR="001376AE" w:rsidRPr="001376AE" w:rsidRDefault="001376AE" w:rsidP="001376AE">
            <w:pPr>
              <w:jc w:val="center"/>
              <w:rPr>
                <w:rFonts w:asciiTheme="minorHAnsi" w:hAnsiTheme="minorHAnsi"/>
                <w:b/>
              </w:rPr>
            </w:pPr>
            <w:r w:rsidRPr="001376AE">
              <w:rPr>
                <w:rFonts w:asciiTheme="minorHAnsi" w:hAnsiTheme="minorHAnsi"/>
                <w:b/>
              </w:rPr>
              <w:t>28</w:t>
            </w:r>
          </w:p>
        </w:tc>
        <w:tc>
          <w:tcPr>
            <w:tcW w:w="917" w:type="dxa"/>
            <w:shd w:val="clear" w:color="auto" w:fill="FFFFFF" w:themeFill="background1"/>
          </w:tcPr>
          <w:p w:rsidR="001376AE" w:rsidRPr="001376AE" w:rsidRDefault="001376AE" w:rsidP="001376AE">
            <w:pPr>
              <w:jc w:val="center"/>
              <w:rPr>
                <w:rFonts w:asciiTheme="minorHAnsi" w:hAnsiTheme="minorHAnsi"/>
                <w:b/>
              </w:rPr>
            </w:pPr>
            <w:r w:rsidRPr="001376AE">
              <w:rPr>
                <w:rFonts w:asciiTheme="minorHAnsi" w:hAnsiTheme="minorHAnsi"/>
                <w:b/>
              </w:rPr>
              <w:t>45´</w:t>
            </w:r>
          </w:p>
        </w:tc>
        <w:tc>
          <w:tcPr>
            <w:tcW w:w="1109" w:type="dxa"/>
            <w:shd w:val="clear" w:color="auto" w:fill="FFFFFF" w:themeFill="background1"/>
          </w:tcPr>
          <w:p w:rsidR="001376AE" w:rsidRPr="001376AE" w:rsidRDefault="001376AE" w:rsidP="001376AE">
            <w:pPr>
              <w:jc w:val="center"/>
              <w:rPr>
                <w:rFonts w:asciiTheme="minorHAnsi" w:hAnsiTheme="minorHAnsi"/>
                <w:b/>
              </w:rPr>
            </w:pPr>
            <w:r w:rsidRPr="001376AE">
              <w:rPr>
                <w:rFonts w:asciiTheme="minorHAnsi" w:hAnsiTheme="minorHAnsi"/>
                <w:b/>
              </w:rPr>
              <w:t>G1</w:t>
            </w:r>
          </w:p>
        </w:tc>
        <w:tc>
          <w:tcPr>
            <w:tcW w:w="2435" w:type="dxa"/>
            <w:shd w:val="clear" w:color="auto" w:fill="FFFFFF" w:themeFill="background1"/>
          </w:tcPr>
          <w:p w:rsidR="001376AE" w:rsidRPr="001376AE" w:rsidRDefault="001376AE" w:rsidP="001376AE">
            <w:pPr>
              <w:jc w:val="center"/>
              <w:rPr>
                <w:rFonts w:asciiTheme="minorHAnsi" w:hAnsiTheme="minorHAnsi"/>
                <w:b/>
              </w:rPr>
            </w:pPr>
            <w:r w:rsidRPr="001376AE">
              <w:rPr>
                <w:rFonts w:asciiTheme="minorHAnsi" w:hAnsiTheme="minorHAnsi"/>
                <w:b/>
              </w:rPr>
              <w:t>Voleibol</w:t>
            </w:r>
          </w:p>
        </w:tc>
        <w:tc>
          <w:tcPr>
            <w:tcW w:w="1634" w:type="dxa"/>
            <w:shd w:val="clear" w:color="auto" w:fill="FFFFFF" w:themeFill="background1"/>
          </w:tcPr>
          <w:p w:rsidR="001376AE" w:rsidRPr="001376AE" w:rsidRDefault="001376AE" w:rsidP="001376AE">
            <w:pPr>
              <w:jc w:val="center"/>
              <w:rPr>
                <w:rFonts w:asciiTheme="minorHAnsi" w:hAnsiTheme="minorHAnsi"/>
                <w:b/>
              </w:rPr>
            </w:pPr>
          </w:p>
        </w:tc>
      </w:tr>
      <w:tr w:rsidR="001376AE" w:rsidRPr="001376AE" w:rsidTr="00A47729">
        <w:trPr>
          <w:trHeight w:val="164"/>
        </w:trPr>
        <w:tc>
          <w:tcPr>
            <w:tcW w:w="851" w:type="dxa"/>
            <w:vMerge/>
            <w:shd w:val="clear" w:color="auto" w:fill="FFFFFF" w:themeFill="background1"/>
          </w:tcPr>
          <w:p w:rsidR="001376AE" w:rsidRPr="001376AE" w:rsidRDefault="001376AE" w:rsidP="001376AE">
            <w:pPr>
              <w:autoSpaceDE w:val="0"/>
              <w:autoSpaceDN w:val="0"/>
              <w:adjustRightInd w:val="0"/>
              <w:rPr>
                <w:rFonts w:asciiTheme="minorHAnsi" w:hAnsiTheme="minorHAnsi"/>
              </w:rPr>
            </w:pPr>
          </w:p>
        </w:tc>
        <w:tc>
          <w:tcPr>
            <w:tcW w:w="1276" w:type="dxa"/>
            <w:shd w:val="clear" w:color="auto" w:fill="FFFFFF" w:themeFill="background1"/>
          </w:tcPr>
          <w:p w:rsidR="001376AE" w:rsidRPr="001376AE" w:rsidRDefault="001376AE" w:rsidP="001376AE">
            <w:pPr>
              <w:jc w:val="center"/>
              <w:rPr>
                <w:rFonts w:asciiTheme="minorHAnsi" w:hAnsiTheme="minorHAnsi"/>
                <w:b/>
              </w:rPr>
            </w:pPr>
            <w:r w:rsidRPr="001376AE">
              <w:rPr>
                <w:rFonts w:asciiTheme="minorHAnsi" w:hAnsiTheme="minorHAnsi"/>
                <w:b/>
              </w:rPr>
              <w:t>23/11/11</w:t>
            </w:r>
          </w:p>
        </w:tc>
        <w:tc>
          <w:tcPr>
            <w:tcW w:w="992" w:type="dxa"/>
            <w:shd w:val="clear" w:color="auto" w:fill="FFFFFF" w:themeFill="background1"/>
          </w:tcPr>
          <w:p w:rsidR="001376AE" w:rsidRPr="001376AE" w:rsidRDefault="001376AE" w:rsidP="001376AE">
            <w:pPr>
              <w:jc w:val="center"/>
              <w:rPr>
                <w:rFonts w:asciiTheme="minorHAnsi" w:hAnsiTheme="minorHAnsi"/>
                <w:b/>
              </w:rPr>
            </w:pPr>
            <w:r w:rsidRPr="001376AE">
              <w:rPr>
                <w:rFonts w:asciiTheme="minorHAnsi" w:hAnsiTheme="minorHAnsi"/>
                <w:b/>
              </w:rPr>
              <w:t>29,30</w:t>
            </w:r>
          </w:p>
        </w:tc>
        <w:tc>
          <w:tcPr>
            <w:tcW w:w="917" w:type="dxa"/>
            <w:shd w:val="clear" w:color="auto" w:fill="FFFFFF" w:themeFill="background1"/>
          </w:tcPr>
          <w:p w:rsidR="001376AE" w:rsidRPr="001376AE" w:rsidRDefault="001376AE" w:rsidP="001376AE">
            <w:pPr>
              <w:jc w:val="center"/>
              <w:rPr>
                <w:rFonts w:asciiTheme="minorHAnsi" w:hAnsiTheme="minorHAnsi"/>
                <w:b/>
              </w:rPr>
            </w:pPr>
            <w:r w:rsidRPr="001376AE">
              <w:rPr>
                <w:rFonts w:asciiTheme="minorHAnsi" w:hAnsiTheme="minorHAnsi"/>
                <w:b/>
              </w:rPr>
              <w:t>90´</w:t>
            </w:r>
          </w:p>
        </w:tc>
        <w:tc>
          <w:tcPr>
            <w:tcW w:w="1109" w:type="dxa"/>
            <w:shd w:val="clear" w:color="auto" w:fill="FFFFFF" w:themeFill="background1"/>
          </w:tcPr>
          <w:p w:rsidR="001376AE" w:rsidRPr="001376AE" w:rsidRDefault="001376AE" w:rsidP="001376AE">
            <w:pPr>
              <w:jc w:val="center"/>
              <w:rPr>
                <w:rFonts w:asciiTheme="minorHAnsi" w:hAnsiTheme="minorHAnsi"/>
                <w:b/>
              </w:rPr>
            </w:pPr>
            <w:r w:rsidRPr="001376AE">
              <w:rPr>
                <w:rFonts w:asciiTheme="minorHAnsi" w:hAnsiTheme="minorHAnsi"/>
                <w:b/>
              </w:rPr>
              <w:t>P1</w:t>
            </w:r>
          </w:p>
        </w:tc>
        <w:tc>
          <w:tcPr>
            <w:tcW w:w="2435" w:type="dxa"/>
            <w:shd w:val="clear" w:color="auto" w:fill="FFFFFF" w:themeFill="background1"/>
          </w:tcPr>
          <w:p w:rsidR="001376AE" w:rsidRPr="001376AE" w:rsidRDefault="001376AE" w:rsidP="001376AE">
            <w:pPr>
              <w:jc w:val="center"/>
              <w:rPr>
                <w:rFonts w:asciiTheme="minorHAnsi" w:hAnsiTheme="minorHAnsi"/>
                <w:b/>
              </w:rPr>
            </w:pPr>
            <w:r w:rsidRPr="001376AE">
              <w:rPr>
                <w:rFonts w:asciiTheme="minorHAnsi" w:hAnsiTheme="minorHAnsi"/>
                <w:b/>
              </w:rPr>
              <w:t>Atletismo/Basquetebol</w:t>
            </w:r>
          </w:p>
        </w:tc>
        <w:tc>
          <w:tcPr>
            <w:tcW w:w="1634" w:type="dxa"/>
            <w:shd w:val="clear" w:color="auto" w:fill="FFFFFF" w:themeFill="background1"/>
          </w:tcPr>
          <w:p w:rsidR="001376AE" w:rsidRPr="001376AE" w:rsidRDefault="001376AE" w:rsidP="001376AE">
            <w:pPr>
              <w:jc w:val="center"/>
              <w:rPr>
                <w:rFonts w:asciiTheme="minorHAnsi" w:hAnsiTheme="minorHAnsi"/>
                <w:b/>
              </w:rPr>
            </w:pPr>
            <w:r w:rsidRPr="001376AE">
              <w:rPr>
                <w:rFonts w:asciiTheme="minorHAnsi" w:hAnsiTheme="minorHAnsi"/>
                <w:b/>
              </w:rPr>
              <w:t>AF Atletismo</w:t>
            </w:r>
          </w:p>
        </w:tc>
      </w:tr>
      <w:tr w:rsidR="001376AE" w:rsidRPr="001376AE" w:rsidTr="00A47729">
        <w:trPr>
          <w:trHeight w:val="164"/>
        </w:trPr>
        <w:tc>
          <w:tcPr>
            <w:tcW w:w="851" w:type="dxa"/>
            <w:vMerge/>
            <w:shd w:val="clear" w:color="auto" w:fill="FFFFFF" w:themeFill="background1"/>
          </w:tcPr>
          <w:p w:rsidR="001376AE" w:rsidRPr="001376AE" w:rsidRDefault="001376AE" w:rsidP="001376AE">
            <w:pPr>
              <w:autoSpaceDE w:val="0"/>
              <w:autoSpaceDN w:val="0"/>
              <w:adjustRightInd w:val="0"/>
              <w:rPr>
                <w:rFonts w:asciiTheme="minorHAnsi" w:hAnsiTheme="minorHAnsi"/>
              </w:rPr>
            </w:pPr>
          </w:p>
        </w:tc>
        <w:tc>
          <w:tcPr>
            <w:tcW w:w="1276" w:type="dxa"/>
            <w:shd w:val="clear" w:color="auto" w:fill="FFFFFF" w:themeFill="background1"/>
          </w:tcPr>
          <w:p w:rsidR="001376AE" w:rsidRPr="001376AE" w:rsidRDefault="001376AE" w:rsidP="001376AE">
            <w:pPr>
              <w:jc w:val="center"/>
              <w:rPr>
                <w:rFonts w:asciiTheme="minorHAnsi" w:hAnsiTheme="minorHAnsi"/>
                <w:b/>
              </w:rPr>
            </w:pPr>
            <w:r w:rsidRPr="001376AE">
              <w:rPr>
                <w:rFonts w:asciiTheme="minorHAnsi" w:hAnsiTheme="minorHAnsi"/>
                <w:b/>
              </w:rPr>
              <w:t>25/11/11</w:t>
            </w:r>
          </w:p>
        </w:tc>
        <w:tc>
          <w:tcPr>
            <w:tcW w:w="992" w:type="dxa"/>
            <w:shd w:val="clear" w:color="auto" w:fill="FFFFFF" w:themeFill="background1"/>
          </w:tcPr>
          <w:p w:rsidR="001376AE" w:rsidRPr="001376AE" w:rsidRDefault="001376AE" w:rsidP="001376AE">
            <w:pPr>
              <w:jc w:val="center"/>
              <w:rPr>
                <w:rFonts w:asciiTheme="minorHAnsi" w:hAnsiTheme="minorHAnsi"/>
                <w:b/>
              </w:rPr>
            </w:pPr>
            <w:r w:rsidRPr="001376AE">
              <w:rPr>
                <w:rFonts w:asciiTheme="minorHAnsi" w:hAnsiTheme="minorHAnsi"/>
                <w:b/>
              </w:rPr>
              <w:t>31</w:t>
            </w:r>
          </w:p>
        </w:tc>
        <w:tc>
          <w:tcPr>
            <w:tcW w:w="917" w:type="dxa"/>
            <w:shd w:val="clear" w:color="auto" w:fill="FFFFFF" w:themeFill="background1"/>
          </w:tcPr>
          <w:p w:rsidR="001376AE" w:rsidRPr="001376AE" w:rsidRDefault="001376AE" w:rsidP="001376AE">
            <w:pPr>
              <w:jc w:val="center"/>
              <w:rPr>
                <w:rFonts w:asciiTheme="minorHAnsi" w:hAnsiTheme="minorHAnsi"/>
                <w:b/>
              </w:rPr>
            </w:pPr>
            <w:r w:rsidRPr="001376AE">
              <w:rPr>
                <w:rFonts w:asciiTheme="minorHAnsi" w:hAnsiTheme="minorHAnsi"/>
                <w:b/>
              </w:rPr>
              <w:t>45´</w:t>
            </w:r>
          </w:p>
        </w:tc>
        <w:tc>
          <w:tcPr>
            <w:tcW w:w="1109" w:type="dxa"/>
            <w:shd w:val="clear" w:color="auto" w:fill="FFFFFF" w:themeFill="background1"/>
          </w:tcPr>
          <w:p w:rsidR="001376AE" w:rsidRPr="001376AE" w:rsidRDefault="001376AE" w:rsidP="001376AE">
            <w:pPr>
              <w:jc w:val="center"/>
              <w:rPr>
                <w:rFonts w:asciiTheme="minorHAnsi" w:hAnsiTheme="minorHAnsi"/>
                <w:b/>
              </w:rPr>
            </w:pPr>
            <w:r w:rsidRPr="001376AE">
              <w:rPr>
                <w:rFonts w:asciiTheme="minorHAnsi" w:hAnsiTheme="minorHAnsi"/>
                <w:b/>
              </w:rPr>
              <w:t>P1</w:t>
            </w:r>
          </w:p>
        </w:tc>
        <w:tc>
          <w:tcPr>
            <w:tcW w:w="2435" w:type="dxa"/>
            <w:shd w:val="clear" w:color="auto" w:fill="FFFFFF" w:themeFill="background1"/>
          </w:tcPr>
          <w:p w:rsidR="001376AE" w:rsidRPr="001376AE" w:rsidRDefault="001376AE" w:rsidP="001376AE">
            <w:pPr>
              <w:jc w:val="center"/>
              <w:rPr>
                <w:rFonts w:asciiTheme="minorHAnsi" w:hAnsiTheme="minorHAnsi"/>
                <w:b/>
              </w:rPr>
            </w:pPr>
            <w:r w:rsidRPr="001376AE">
              <w:rPr>
                <w:rFonts w:asciiTheme="minorHAnsi" w:hAnsiTheme="minorHAnsi"/>
                <w:b/>
              </w:rPr>
              <w:t>Atletismo</w:t>
            </w:r>
          </w:p>
        </w:tc>
        <w:tc>
          <w:tcPr>
            <w:tcW w:w="1634" w:type="dxa"/>
            <w:shd w:val="clear" w:color="auto" w:fill="FFFFFF" w:themeFill="background1"/>
          </w:tcPr>
          <w:p w:rsidR="001376AE" w:rsidRPr="001376AE" w:rsidRDefault="001376AE" w:rsidP="001376AE">
            <w:pPr>
              <w:jc w:val="center"/>
              <w:rPr>
                <w:rFonts w:asciiTheme="minorHAnsi" w:hAnsiTheme="minorHAnsi"/>
                <w:b/>
              </w:rPr>
            </w:pPr>
            <w:r w:rsidRPr="001376AE">
              <w:rPr>
                <w:rFonts w:asciiTheme="minorHAnsi" w:hAnsiTheme="minorHAnsi"/>
                <w:b/>
              </w:rPr>
              <w:t>AF Atletismo</w:t>
            </w:r>
          </w:p>
        </w:tc>
      </w:tr>
      <w:tr w:rsidR="001376AE" w:rsidRPr="001376AE" w:rsidTr="00A47729">
        <w:trPr>
          <w:trHeight w:val="164"/>
        </w:trPr>
        <w:tc>
          <w:tcPr>
            <w:tcW w:w="851" w:type="dxa"/>
            <w:vMerge/>
            <w:shd w:val="clear" w:color="auto" w:fill="FFFFFF" w:themeFill="background1"/>
          </w:tcPr>
          <w:p w:rsidR="001376AE" w:rsidRPr="001376AE" w:rsidRDefault="001376AE" w:rsidP="001376AE">
            <w:pPr>
              <w:autoSpaceDE w:val="0"/>
              <w:autoSpaceDN w:val="0"/>
              <w:adjustRightInd w:val="0"/>
              <w:rPr>
                <w:rFonts w:asciiTheme="minorHAnsi" w:hAnsiTheme="minorHAnsi"/>
              </w:rPr>
            </w:pPr>
          </w:p>
        </w:tc>
        <w:tc>
          <w:tcPr>
            <w:tcW w:w="1276" w:type="dxa"/>
            <w:shd w:val="clear" w:color="auto" w:fill="FFFFFF" w:themeFill="background1"/>
          </w:tcPr>
          <w:p w:rsidR="001376AE" w:rsidRPr="001376AE" w:rsidRDefault="001376AE" w:rsidP="001376AE">
            <w:pPr>
              <w:jc w:val="center"/>
              <w:rPr>
                <w:rFonts w:asciiTheme="minorHAnsi" w:hAnsiTheme="minorHAnsi"/>
                <w:b/>
              </w:rPr>
            </w:pPr>
            <w:r w:rsidRPr="001376AE">
              <w:rPr>
                <w:rFonts w:asciiTheme="minorHAnsi" w:hAnsiTheme="minorHAnsi"/>
                <w:b/>
              </w:rPr>
              <w:t>30/11/11</w:t>
            </w:r>
          </w:p>
        </w:tc>
        <w:tc>
          <w:tcPr>
            <w:tcW w:w="992" w:type="dxa"/>
            <w:shd w:val="clear" w:color="auto" w:fill="FFFFFF" w:themeFill="background1"/>
          </w:tcPr>
          <w:p w:rsidR="001376AE" w:rsidRPr="001376AE" w:rsidRDefault="001376AE" w:rsidP="001376AE">
            <w:pPr>
              <w:jc w:val="center"/>
              <w:rPr>
                <w:rFonts w:asciiTheme="minorHAnsi" w:hAnsiTheme="minorHAnsi"/>
                <w:b/>
              </w:rPr>
            </w:pPr>
            <w:r w:rsidRPr="001376AE">
              <w:rPr>
                <w:rFonts w:asciiTheme="minorHAnsi" w:hAnsiTheme="minorHAnsi"/>
                <w:b/>
              </w:rPr>
              <w:t>32,33</w:t>
            </w:r>
          </w:p>
        </w:tc>
        <w:tc>
          <w:tcPr>
            <w:tcW w:w="917" w:type="dxa"/>
            <w:shd w:val="clear" w:color="auto" w:fill="FFFFFF" w:themeFill="background1"/>
          </w:tcPr>
          <w:p w:rsidR="001376AE" w:rsidRPr="001376AE" w:rsidRDefault="001376AE" w:rsidP="001376AE">
            <w:pPr>
              <w:jc w:val="center"/>
              <w:rPr>
                <w:rFonts w:asciiTheme="minorHAnsi" w:hAnsiTheme="minorHAnsi"/>
                <w:b/>
              </w:rPr>
            </w:pPr>
            <w:r w:rsidRPr="001376AE">
              <w:rPr>
                <w:rFonts w:asciiTheme="minorHAnsi" w:hAnsiTheme="minorHAnsi"/>
                <w:b/>
              </w:rPr>
              <w:t>90´</w:t>
            </w:r>
          </w:p>
        </w:tc>
        <w:tc>
          <w:tcPr>
            <w:tcW w:w="1109" w:type="dxa"/>
            <w:shd w:val="clear" w:color="auto" w:fill="FFFFFF" w:themeFill="background1"/>
          </w:tcPr>
          <w:p w:rsidR="001376AE" w:rsidRPr="001376AE" w:rsidRDefault="001376AE" w:rsidP="001376AE">
            <w:pPr>
              <w:jc w:val="center"/>
              <w:rPr>
                <w:rFonts w:asciiTheme="minorHAnsi" w:hAnsiTheme="minorHAnsi"/>
                <w:b/>
              </w:rPr>
            </w:pPr>
            <w:r w:rsidRPr="001376AE">
              <w:rPr>
                <w:rFonts w:asciiTheme="minorHAnsi" w:hAnsiTheme="minorHAnsi"/>
                <w:b/>
              </w:rPr>
              <w:t>G2</w:t>
            </w:r>
          </w:p>
        </w:tc>
        <w:tc>
          <w:tcPr>
            <w:tcW w:w="2435" w:type="dxa"/>
            <w:shd w:val="clear" w:color="auto" w:fill="FFFFFF" w:themeFill="background1"/>
          </w:tcPr>
          <w:p w:rsidR="001376AE" w:rsidRPr="001376AE" w:rsidRDefault="001376AE" w:rsidP="001376AE">
            <w:pPr>
              <w:jc w:val="center"/>
              <w:rPr>
                <w:rFonts w:asciiTheme="minorHAnsi" w:hAnsiTheme="minorHAnsi"/>
                <w:b/>
                <w:lang w:val="pt-PT"/>
              </w:rPr>
            </w:pPr>
            <w:r w:rsidRPr="001376AE">
              <w:rPr>
                <w:rFonts w:asciiTheme="minorHAnsi" w:hAnsiTheme="minorHAnsi"/>
                <w:b/>
                <w:lang w:val="pt-PT"/>
              </w:rPr>
              <w:t>Ginástica de solo e aparelhos/Dança</w:t>
            </w:r>
          </w:p>
        </w:tc>
        <w:tc>
          <w:tcPr>
            <w:tcW w:w="1634" w:type="dxa"/>
            <w:shd w:val="clear" w:color="auto" w:fill="FFFFFF" w:themeFill="background1"/>
          </w:tcPr>
          <w:p w:rsidR="001376AE" w:rsidRPr="001376AE" w:rsidRDefault="001376AE" w:rsidP="001376AE">
            <w:pPr>
              <w:jc w:val="center"/>
              <w:rPr>
                <w:rFonts w:asciiTheme="minorHAnsi" w:hAnsiTheme="minorHAnsi"/>
                <w:b/>
                <w:lang w:val="pt-PT"/>
              </w:rPr>
            </w:pPr>
            <w:r w:rsidRPr="001376AE">
              <w:rPr>
                <w:rFonts w:asciiTheme="minorHAnsi" w:hAnsiTheme="minorHAnsi"/>
                <w:b/>
                <w:lang w:val="pt-PT"/>
              </w:rPr>
              <w:t>AF Ginástica de solo e dança</w:t>
            </w:r>
          </w:p>
        </w:tc>
      </w:tr>
      <w:tr w:rsidR="001376AE" w:rsidRPr="001376AE" w:rsidTr="00A47729">
        <w:trPr>
          <w:trHeight w:val="164"/>
        </w:trPr>
        <w:tc>
          <w:tcPr>
            <w:tcW w:w="851" w:type="dxa"/>
            <w:vMerge/>
            <w:shd w:val="clear" w:color="auto" w:fill="FFFFFF" w:themeFill="background1"/>
          </w:tcPr>
          <w:p w:rsidR="001376AE" w:rsidRPr="001376AE" w:rsidRDefault="001376AE" w:rsidP="001376AE">
            <w:pPr>
              <w:autoSpaceDE w:val="0"/>
              <w:autoSpaceDN w:val="0"/>
              <w:adjustRightInd w:val="0"/>
              <w:rPr>
                <w:rFonts w:asciiTheme="minorHAnsi" w:hAnsiTheme="minorHAnsi"/>
                <w:lang w:val="pt-PT"/>
              </w:rPr>
            </w:pPr>
          </w:p>
        </w:tc>
        <w:tc>
          <w:tcPr>
            <w:tcW w:w="1276" w:type="dxa"/>
            <w:shd w:val="clear" w:color="auto" w:fill="FFFFFF" w:themeFill="background1"/>
          </w:tcPr>
          <w:p w:rsidR="001376AE" w:rsidRPr="001376AE" w:rsidRDefault="001376AE" w:rsidP="001376AE">
            <w:pPr>
              <w:jc w:val="center"/>
              <w:rPr>
                <w:rFonts w:asciiTheme="minorHAnsi" w:hAnsiTheme="minorHAnsi"/>
                <w:b/>
              </w:rPr>
            </w:pPr>
            <w:r w:rsidRPr="001376AE">
              <w:rPr>
                <w:rFonts w:asciiTheme="minorHAnsi" w:hAnsiTheme="minorHAnsi"/>
                <w:b/>
              </w:rPr>
              <w:t>02/12/11</w:t>
            </w:r>
          </w:p>
        </w:tc>
        <w:tc>
          <w:tcPr>
            <w:tcW w:w="992" w:type="dxa"/>
            <w:shd w:val="clear" w:color="auto" w:fill="FFFFFF" w:themeFill="background1"/>
          </w:tcPr>
          <w:p w:rsidR="001376AE" w:rsidRPr="001376AE" w:rsidRDefault="001376AE" w:rsidP="001376AE">
            <w:pPr>
              <w:jc w:val="center"/>
              <w:rPr>
                <w:rFonts w:asciiTheme="minorHAnsi" w:hAnsiTheme="minorHAnsi"/>
                <w:b/>
              </w:rPr>
            </w:pPr>
            <w:r w:rsidRPr="001376AE">
              <w:rPr>
                <w:rFonts w:asciiTheme="minorHAnsi" w:hAnsiTheme="minorHAnsi"/>
                <w:b/>
              </w:rPr>
              <w:t>34</w:t>
            </w:r>
          </w:p>
        </w:tc>
        <w:tc>
          <w:tcPr>
            <w:tcW w:w="917" w:type="dxa"/>
            <w:shd w:val="clear" w:color="auto" w:fill="FFFFFF" w:themeFill="background1"/>
          </w:tcPr>
          <w:p w:rsidR="001376AE" w:rsidRPr="001376AE" w:rsidRDefault="001376AE" w:rsidP="001376AE">
            <w:pPr>
              <w:jc w:val="center"/>
              <w:rPr>
                <w:rFonts w:asciiTheme="minorHAnsi" w:hAnsiTheme="minorHAnsi"/>
                <w:b/>
              </w:rPr>
            </w:pPr>
            <w:r w:rsidRPr="001376AE">
              <w:rPr>
                <w:rFonts w:asciiTheme="minorHAnsi" w:hAnsiTheme="minorHAnsi"/>
                <w:b/>
              </w:rPr>
              <w:t>45´</w:t>
            </w:r>
          </w:p>
        </w:tc>
        <w:tc>
          <w:tcPr>
            <w:tcW w:w="1109" w:type="dxa"/>
            <w:shd w:val="clear" w:color="auto" w:fill="FFFFFF" w:themeFill="background1"/>
          </w:tcPr>
          <w:p w:rsidR="001376AE" w:rsidRPr="001376AE" w:rsidRDefault="001376AE" w:rsidP="001376AE">
            <w:pPr>
              <w:jc w:val="center"/>
              <w:rPr>
                <w:rFonts w:asciiTheme="minorHAnsi" w:hAnsiTheme="minorHAnsi"/>
                <w:b/>
              </w:rPr>
            </w:pPr>
            <w:r w:rsidRPr="001376AE">
              <w:rPr>
                <w:rFonts w:asciiTheme="minorHAnsi" w:hAnsiTheme="minorHAnsi"/>
                <w:b/>
              </w:rPr>
              <w:t>G2</w:t>
            </w:r>
          </w:p>
        </w:tc>
        <w:tc>
          <w:tcPr>
            <w:tcW w:w="2435" w:type="dxa"/>
            <w:shd w:val="clear" w:color="auto" w:fill="FFFFFF" w:themeFill="background1"/>
          </w:tcPr>
          <w:p w:rsidR="001376AE" w:rsidRPr="001376AE" w:rsidRDefault="001376AE" w:rsidP="001376AE">
            <w:pPr>
              <w:jc w:val="center"/>
              <w:rPr>
                <w:rFonts w:asciiTheme="minorHAnsi" w:hAnsiTheme="minorHAnsi"/>
                <w:b/>
                <w:lang w:val="pt-PT"/>
              </w:rPr>
            </w:pPr>
            <w:r w:rsidRPr="001376AE">
              <w:rPr>
                <w:rFonts w:asciiTheme="minorHAnsi" w:hAnsiTheme="minorHAnsi"/>
                <w:b/>
                <w:lang w:val="pt-PT"/>
              </w:rPr>
              <w:t>Ginástica de solo e aparelhos</w:t>
            </w:r>
          </w:p>
        </w:tc>
        <w:tc>
          <w:tcPr>
            <w:tcW w:w="1634" w:type="dxa"/>
            <w:shd w:val="clear" w:color="auto" w:fill="FFFFFF" w:themeFill="background1"/>
          </w:tcPr>
          <w:p w:rsidR="001376AE" w:rsidRPr="001376AE" w:rsidRDefault="001376AE" w:rsidP="001376AE">
            <w:pPr>
              <w:jc w:val="center"/>
              <w:rPr>
                <w:rFonts w:asciiTheme="minorHAnsi" w:hAnsiTheme="minorHAnsi"/>
                <w:b/>
              </w:rPr>
            </w:pPr>
            <w:r w:rsidRPr="001376AE">
              <w:rPr>
                <w:rFonts w:asciiTheme="minorHAnsi" w:hAnsiTheme="minorHAnsi"/>
                <w:b/>
              </w:rPr>
              <w:t>AF Ginástica de aparelhos</w:t>
            </w:r>
          </w:p>
        </w:tc>
      </w:tr>
      <w:tr w:rsidR="001376AE" w:rsidRPr="001376AE" w:rsidTr="00A47729">
        <w:trPr>
          <w:trHeight w:val="164"/>
        </w:trPr>
        <w:tc>
          <w:tcPr>
            <w:tcW w:w="851" w:type="dxa"/>
            <w:vMerge/>
            <w:shd w:val="clear" w:color="auto" w:fill="FFFFFF" w:themeFill="background1"/>
          </w:tcPr>
          <w:p w:rsidR="001376AE" w:rsidRPr="001376AE" w:rsidRDefault="001376AE" w:rsidP="001376AE">
            <w:pPr>
              <w:autoSpaceDE w:val="0"/>
              <w:autoSpaceDN w:val="0"/>
              <w:adjustRightInd w:val="0"/>
              <w:rPr>
                <w:rFonts w:asciiTheme="minorHAnsi" w:hAnsiTheme="minorHAnsi"/>
                <w:lang w:val="pt-PT"/>
              </w:rPr>
            </w:pPr>
          </w:p>
        </w:tc>
        <w:tc>
          <w:tcPr>
            <w:tcW w:w="1276" w:type="dxa"/>
            <w:shd w:val="clear" w:color="auto" w:fill="FFFFFF" w:themeFill="background1"/>
          </w:tcPr>
          <w:p w:rsidR="001376AE" w:rsidRPr="001376AE" w:rsidRDefault="001376AE" w:rsidP="001376AE">
            <w:pPr>
              <w:jc w:val="center"/>
              <w:rPr>
                <w:rFonts w:asciiTheme="minorHAnsi" w:hAnsiTheme="minorHAnsi"/>
                <w:b/>
              </w:rPr>
            </w:pPr>
            <w:r w:rsidRPr="001376AE">
              <w:rPr>
                <w:rFonts w:asciiTheme="minorHAnsi" w:hAnsiTheme="minorHAnsi"/>
                <w:b/>
              </w:rPr>
              <w:t>07/12/11</w:t>
            </w:r>
          </w:p>
        </w:tc>
        <w:tc>
          <w:tcPr>
            <w:tcW w:w="992" w:type="dxa"/>
            <w:shd w:val="clear" w:color="auto" w:fill="FFFFFF" w:themeFill="background1"/>
          </w:tcPr>
          <w:p w:rsidR="001376AE" w:rsidRPr="001376AE" w:rsidRDefault="001376AE" w:rsidP="001376AE">
            <w:pPr>
              <w:jc w:val="center"/>
              <w:rPr>
                <w:rFonts w:asciiTheme="minorHAnsi" w:hAnsiTheme="minorHAnsi"/>
                <w:b/>
              </w:rPr>
            </w:pPr>
            <w:r w:rsidRPr="001376AE">
              <w:rPr>
                <w:rFonts w:asciiTheme="minorHAnsi" w:hAnsiTheme="minorHAnsi"/>
                <w:b/>
              </w:rPr>
              <w:t>35,36</w:t>
            </w:r>
          </w:p>
        </w:tc>
        <w:tc>
          <w:tcPr>
            <w:tcW w:w="917" w:type="dxa"/>
            <w:shd w:val="clear" w:color="auto" w:fill="FFFFFF" w:themeFill="background1"/>
          </w:tcPr>
          <w:p w:rsidR="001376AE" w:rsidRPr="001376AE" w:rsidRDefault="001376AE" w:rsidP="001376AE">
            <w:pPr>
              <w:jc w:val="center"/>
              <w:rPr>
                <w:rFonts w:asciiTheme="minorHAnsi" w:hAnsiTheme="minorHAnsi"/>
                <w:b/>
              </w:rPr>
            </w:pPr>
            <w:r w:rsidRPr="001376AE">
              <w:rPr>
                <w:rFonts w:asciiTheme="minorHAnsi" w:hAnsiTheme="minorHAnsi"/>
                <w:b/>
              </w:rPr>
              <w:t>90´</w:t>
            </w:r>
          </w:p>
        </w:tc>
        <w:tc>
          <w:tcPr>
            <w:tcW w:w="1109" w:type="dxa"/>
            <w:shd w:val="clear" w:color="auto" w:fill="FFFFFF" w:themeFill="background1"/>
          </w:tcPr>
          <w:p w:rsidR="001376AE" w:rsidRPr="001376AE" w:rsidRDefault="001376AE" w:rsidP="001376AE">
            <w:pPr>
              <w:jc w:val="center"/>
              <w:rPr>
                <w:rFonts w:asciiTheme="minorHAnsi" w:hAnsiTheme="minorHAnsi"/>
                <w:b/>
              </w:rPr>
            </w:pPr>
            <w:r w:rsidRPr="001376AE">
              <w:rPr>
                <w:rFonts w:asciiTheme="minorHAnsi" w:hAnsiTheme="minorHAnsi"/>
                <w:b/>
              </w:rPr>
              <w:t>P2</w:t>
            </w:r>
          </w:p>
        </w:tc>
        <w:tc>
          <w:tcPr>
            <w:tcW w:w="2435" w:type="dxa"/>
            <w:shd w:val="clear" w:color="auto" w:fill="FFFFFF" w:themeFill="background1"/>
          </w:tcPr>
          <w:p w:rsidR="001376AE" w:rsidRPr="001376AE" w:rsidRDefault="001376AE" w:rsidP="001376AE">
            <w:pPr>
              <w:jc w:val="center"/>
              <w:rPr>
                <w:rFonts w:asciiTheme="minorHAnsi" w:hAnsiTheme="minorHAnsi"/>
                <w:b/>
              </w:rPr>
            </w:pPr>
            <w:r w:rsidRPr="001376AE">
              <w:rPr>
                <w:rFonts w:asciiTheme="minorHAnsi" w:hAnsiTheme="minorHAnsi"/>
                <w:b/>
              </w:rPr>
              <w:t>Futebol/Basquetebol</w:t>
            </w:r>
          </w:p>
        </w:tc>
        <w:tc>
          <w:tcPr>
            <w:tcW w:w="1634" w:type="dxa"/>
            <w:shd w:val="clear" w:color="auto" w:fill="FFFFFF" w:themeFill="background1"/>
          </w:tcPr>
          <w:p w:rsidR="001376AE" w:rsidRPr="001376AE" w:rsidRDefault="001376AE" w:rsidP="001376AE">
            <w:pPr>
              <w:jc w:val="center"/>
              <w:rPr>
                <w:rFonts w:asciiTheme="minorHAnsi" w:hAnsiTheme="minorHAnsi"/>
                <w:b/>
              </w:rPr>
            </w:pPr>
          </w:p>
        </w:tc>
      </w:tr>
      <w:tr w:rsidR="001376AE" w:rsidRPr="001376AE" w:rsidTr="00A47729">
        <w:trPr>
          <w:trHeight w:val="164"/>
        </w:trPr>
        <w:tc>
          <w:tcPr>
            <w:tcW w:w="851" w:type="dxa"/>
            <w:vMerge/>
            <w:shd w:val="clear" w:color="auto" w:fill="FFFFFF" w:themeFill="background1"/>
          </w:tcPr>
          <w:p w:rsidR="001376AE" w:rsidRPr="001376AE" w:rsidRDefault="001376AE" w:rsidP="001376AE">
            <w:pPr>
              <w:autoSpaceDE w:val="0"/>
              <w:autoSpaceDN w:val="0"/>
              <w:adjustRightInd w:val="0"/>
              <w:rPr>
                <w:rFonts w:asciiTheme="minorHAnsi" w:hAnsiTheme="minorHAnsi"/>
              </w:rPr>
            </w:pPr>
          </w:p>
        </w:tc>
        <w:tc>
          <w:tcPr>
            <w:tcW w:w="1276" w:type="dxa"/>
            <w:shd w:val="clear" w:color="auto" w:fill="FFFFFF" w:themeFill="background1"/>
          </w:tcPr>
          <w:p w:rsidR="001376AE" w:rsidRPr="001376AE" w:rsidRDefault="001376AE" w:rsidP="001376AE">
            <w:pPr>
              <w:jc w:val="center"/>
              <w:rPr>
                <w:rFonts w:asciiTheme="minorHAnsi" w:hAnsiTheme="minorHAnsi"/>
                <w:b/>
              </w:rPr>
            </w:pPr>
            <w:r w:rsidRPr="001376AE">
              <w:rPr>
                <w:rFonts w:asciiTheme="minorHAnsi" w:hAnsiTheme="minorHAnsi"/>
                <w:b/>
              </w:rPr>
              <w:t>09/12/11</w:t>
            </w:r>
          </w:p>
        </w:tc>
        <w:tc>
          <w:tcPr>
            <w:tcW w:w="992" w:type="dxa"/>
            <w:shd w:val="clear" w:color="auto" w:fill="FFFFFF" w:themeFill="background1"/>
          </w:tcPr>
          <w:p w:rsidR="001376AE" w:rsidRPr="001376AE" w:rsidRDefault="001376AE" w:rsidP="001376AE">
            <w:pPr>
              <w:jc w:val="center"/>
              <w:rPr>
                <w:rFonts w:asciiTheme="minorHAnsi" w:hAnsiTheme="minorHAnsi"/>
                <w:b/>
              </w:rPr>
            </w:pPr>
            <w:r w:rsidRPr="001376AE">
              <w:rPr>
                <w:rFonts w:asciiTheme="minorHAnsi" w:hAnsiTheme="minorHAnsi"/>
                <w:b/>
              </w:rPr>
              <w:t>37</w:t>
            </w:r>
          </w:p>
        </w:tc>
        <w:tc>
          <w:tcPr>
            <w:tcW w:w="917" w:type="dxa"/>
            <w:shd w:val="clear" w:color="auto" w:fill="FFFFFF" w:themeFill="background1"/>
          </w:tcPr>
          <w:p w:rsidR="001376AE" w:rsidRPr="001376AE" w:rsidRDefault="001376AE" w:rsidP="001376AE">
            <w:pPr>
              <w:jc w:val="center"/>
              <w:rPr>
                <w:rFonts w:asciiTheme="minorHAnsi" w:hAnsiTheme="minorHAnsi"/>
                <w:b/>
              </w:rPr>
            </w:pPr>
            <w:r w:rsidRPr="001376AE">
              <w:rPr>
                <w:rFonts w:asciiTheme="minorHAnsi" w:hAnsiTheme="minorHAnsi"/>
                <w:b/>
              </w:rPr>
              <w:t>45´</w:t>
            </w:r>
          </w:p>
        </w:tc>
        <w:tc>
          <w:tcPr>
            <w:tcW w:w="1109" w:type="dxa"/>
            <w:shd w:val="clear" w:color="auto" w:fill="FFFFFF" w:themeFill="background1"/>
          </w:tcPr>
          <w:p w:rsidR="001376AE" w:rsidRPr="001376AE" w:rsidRDefault="001376AE" w:rsidP="001376AE">
            <w:pPr>
              <w:jc w:val="center"/>
              <w:rPr>
                <w:rFonts w:asciiTheme="minorHAnsi" w:hAnsiTheme="minorHAnsi"/>
                <w:b/>
              </w:rPr>
            </w:pPr>
            <w:r w:rsidRPr="001376AE">
              <w:rPr>
                <w:rFonts w:asciiTheme="minorHAnsi" w:hAnsiTheme="minorHAnsi"/>
                <w:b/>
              </w:rPr>
              <w:t>P2</w:t>
            </w:r>
          </w:p>
        </w:tc>
        <w:tc>
          <w:tcPr>
            <w:tcW w:w="2435" w:type="dxa"/>
            <w:shd w:val="clear" w:color="auto" w:fill="FFFFFF" w:themeFill="background1"/>
          </w:tcPr>
          <w:p w:rsidR="001376AE" w:rsidRPr="001376AE" w:rsidRDefault="001376AE" w:rsidP="001376AE">
            <w:pPr>
              <w:jc w:val="center"/>
              <w:rPr>
                <w:rFonts w:asciiTheme="minorHAnsi" w:hAnsiTheme="minorHAnsi"/>
                <w:b/>
              </w:rPr>
            </w:pPr>
            <w:r w:rsidRPr="001376AE">
              <w:rPr>
                <w:rFonts w:asciiTheme="minorHAnsi" w:hAnsiTheme="minorHAnsi"/>
                <w:b/>
              </w:rPr>
              <w:t>Certificar avaliações</w:t>
            </w:r>
          </w:p>
        </w:tc>
        <w:tc>
          <w:tcPr>
            <w:tcW w:w="1634" w:type="dxa"/>
            <w:shd w:val="clear" w:color="auto" w:fill="FFFFFF" w:themeFill="background1"/>
          </w:tcPr>
          <w:p w:rsidR="001376AE" w:rsidRPr="001376AE" w:rsidRDefault="001376AE" w:rsidP="001376AE">
            <w:pPr>
              <w:jc w:val="center"/>
              <w:rPr>
                <w:rFonts w:asciiTheme="minorHAnsi" w:hAnsiTheme="minorHAnsi"/>
                <w:b/>
              </w:rPr>
            </w:pPr>
            <w:r w:rsidRPr="001376AE">
              <w:rPr>
                <w:rFonts w:asciiTheme="minorHAnsi" w:hAnsiTheme="minorHAnsi"/>
                <w:b/>
              </w:rPr>
              <w:t>AF Futebol e Basquetebol</w:t>
            </w:r>
          </w:p>
        </w:tc>
      </w:tr>
      <w:tr w:rsidR="001376AE" w:rsidRPr="001376AE" w:rsidTr="00A47729">
        <w:trPr>
          <w:trHeight w:val="164"/>
        </w:trPr>
        <w:tc>
          <w:tcPr>
            <w:tcW w:w="851" w:type="dxa"/>
            <w:vMerge/>
            <w:shd w:val="clear" w:color="auto" w:fill="FFFFFF" w:themeFill="background1"/>
          </w:tcPr>
          <w:p w:rsidR="001376AE" w:rsidRPr="001376AE" w:rsidRDefault="001376AE" w:rsidP="001376AE">
            <w:pPr>
              <w:autoSpaceDE w:val="0"/>
              <w:autoSpaceDN w:val="0"/>
              <w:adjustRightInd w:val="0"/>
              <w:rPr>
                <w:rFonts w:asciiTheme="minorHAnsi" w:hAnsiTheme="minorHAnsi"/>
              </w:rPr>
            </w:pPr>
          </w:p>
        </w:tc>
        <w:tc>
          <w:tcPr>
            <w:tcW w:w="1276" w:type="dxa"/>
            <w:shd w:val="clear" w:color="auto" w:fill="FFFFFF" w:themeFill="background1"/>
          </w:tcPr>
          <w:p w:rsidR="001376AE" w:rsidRPr="001376AE" w:rsidRDefault="001376AE" w:rsidP="001376AE">
            <w:pPr>
              <w:jc w:val="center"/>
              <w:rPr>
                <w:rFonts w:asciiTheme="minorHAnsi" w:hAnsiTheme="minorHAnsi"/>
                <w:b/>
              </w:rPr>
            </w:pPr>
            <w:r w:rsidRPr="001376AE">
              <w:rPr>
                <w:rFonts w:asciiTheme="minorHAnsi" w:hAnsiTheme="minorHAnsi"/>
                <w:b/>
              </w:rPr>
              <w:t>14/12/11</w:t>
            </w:r>
          </w:p>
        </w:tc>
        <w:tc>
          <w:tcPr>
            <w:tcW w:w="992" w:type="dxa"/>
            <w:shd w:val="clear" w:color="auto" w:fill="FFFFFF" w:themeFill="background1"/>
          </w:tcPr>
          <w:p w:rsidR="001376AE" w:rsidRPr="001376AE" w:rsidRDefault="001376AE" w:rsidP="001376AE">
            <w:pPr>
              <w:jc w:val="center"/>
              <w:rPr>
                <w:rFonts w:asciiTheme="minorHAnsi" w:hAnsiTheme="minorHAnsi"/>
                <w:b/>
              </w:rPr>
            </w:pPr>
            <w:r w:rsidRPr="001376AE">
              <w:rPr>
                <w:rFonts w:asciiTheme="minorHAnsi" w:hAnsiTheme="minorHAnsi"/>
                <w:b/>
              </w:rPr>
              <w:t>38,39</w:t>
            </w:r>
          </w:p>
        </w:tc>
        <w:tc>
          <w:tcPr>
            <w:tcW w:w="917" w:type="dxa"/>
            <w:shd w:val="clear" w:color="auto" w:fill="FFFFFF" w:themeFill="background1"/>
          </w:tcPr>
          <w:p w:rsidR="001376AE" w:rsidRPr="001376AE" w:rsidRDefault="001376AE" w:rsidP="001376AE">
            <w:pPr>
              <w:jc w:val="center"/>
              <w:rPr>
                <w:rFonts w:asciiTheme="minorHAnsi" w:hAnsiTheme="minorHAnsi"/>
                <w:b/>
              </w:rPr>
            </w:pPr>
            <w:r w:rsidRPr="001376AE">
              <w:rPr>
                <w:rFonts w:asciiTheme="minorHAnsi" w:hAnsiTheme="minorHAnsi"/>
                <w:b/>
              </w:rPr>
              <w:t>90´</w:t>
            </w:r>
          </w:p>
        </w:tc>
        <w:tc>
          <w:tcPr>
            <w:tcW w:w="1109" w:type="dxa"/>
            <w:shd w:val="clear" w:color="auto" w:fill="FFFFFF" w:themeFill="background1"/>
          </w:tcPr>
          <w:p w:rsidR="001376AE" w:rsidRPr="001376AE" w:rsidRDefault="001376AE" w:rsidP="001376AE">
            <w:pPr>
              <w:jc w:val="center"/>
              <w:rPr>
                <w:rFonts w:asciiTheme="minorHAnsi" w:hAnsiTheme="minorHAnsi"/>
                <w:b/>
              </w:rPr>
            </w:pPr>
            <w:r w:rsidRPr="001376AE">
              <w:rPr>
                <w:rFonts w:asciiTheme="minorHAnsi" w:hAnsiTheme="minorHAnsi"/>
                <w:b/>
              </w:rPr>
              <w:t>G1</w:t>
            </w:r>
          </w:p>
        </w:tc>
        <w:tc>
          <w:tcPr>
            <w:tcW w:w="2435" w:type="dxa"/>
            <w:shd w:val="clear" w:color="auto" w:fill="FFFFFF" w:themeFill="background1"/>
          </w:tcPr>
          <w:p w:rsidR="001376AE" w:rsidRPr="001376AE" w:rsidRDefault="001376AE" w:rsidP="001376AE">
            <w:pPr>
              <w:jc w:val="center"/>
              <w:rPr>
                <w:rFonts w:asciiTheme="minorHAnsi" w:hAnsiTheme="minorHAnsi"/>
                <w:b/>
              </w:rPr>
            </w:pPr>
            <w:r w:rsidRPr="001376AE">
              <w:rPr>
                <w:rFonts w:asciiTheme="minorHAnsi" w:hAnsiTheme="minorHAnsi"/>
                <w:b/>
              </w:rPr>
              <w:t>Voleibol/Badmington/Auto-avaliação</w:t>
            </w:r>
          </w:p>
        </w:tc>
        <w:tc>
          <w:tcPr>
            <w:tcW w:w="1634" w:type="dxa"/>
            <w:shd w:val="clear" w:color="auto" w:fill="FFFFFF" w:themeFill="background1"/>
          </w:tcPr>
          <w:p w:rsidR="001376AE" w:rsidRPr="001376AE" w:rsidRDefault="001376AE" w:rsidP="001376AE">
            <w:pPr>
              <w:jc w:val="center"/>
              <w:rPr>
                <w:rFonts w:asciiTheme="minorHAnsi" w:hAnsiTheme="minorHAnsi"/>
                <w:b/>
                <w:lang w:val="pt-PT"/>
              </w:rPr>
            </w:pPr>
            <w:r w:rsidRPr="001376AE">
              <w:rPr>
                <w:rFonts w:asciiTheme="minorHAnsi" w:hAnsiTheme="minorHAnsi"/>
                <w:b/>
                <w:lang w:val="pt-PT"/>
              </w:rPr>
              <w:t>AF Voleibol / AS Auto-avaliação</w:t>
            </w:r>
          </w:p>
        </w:tc>
      </w:tr>
      <w:tr w:rsidR="001376AE" w:rsidRPr="001376AE" w:rsidTr="00A47729">
        <w:trPr>
          <w:trHeight w:val="164"/>
        </w:trPr>
        <w:tc>
          <w:tcPr>
            <w:tcW w:w="851" w:type="dxa"/>
            <w:vMerge/>
            <w:shd w:val="clear" w:color="auto" w:fill="FFFFFF" w:themeFill="background1"/>
          </w:tcPr>
          <w:p w:rsidR="001376AE" w:rsidRPr="001376AE" w:rsidRDefault="001376AE" w:rsidP="001376AE">
            <w:pPr>
              <w:autoSpaceDE w:val="0"/>
              <w:autoSpaceDN w:val="0"/>
              <w:adjustRightInd w:val="0"/>
              <w:rPr>
                <w:rFonts w:asciiTheme="minorHAnsi" w:hAnsiTheme="minorHAnsi"/>
                <w:lang w:val="pt-PT"/>
              </w:rPr>
            </w:pPr>
          </w:p>
        </w:tc>
        <w:tc>
          <w:tcPr>
            <w:tcW w:w="6729" w:type="dxa"/>
            <w:gridSpan w:val="5"/>
            <w:shd w:val="clear" w:color="auto" w:fill="FFFFFF" w:themeFill="background1"/>
          </w:tcPr>
          <w:p w:rsidR="001376AE" w:rsidRPr="001376AE" w:rsidRDefault="001376AE" w:rsidP="001376AE">
            <w:pPr>
              <w:jc w:val="center"/>
              <w:rPr>
                <w:rFonts w:asciiTheme="minorHAnsi" w:hAnsiTheme="minorHAnsi"/>
                <w:b/>
                <w:sz w:val="24"/>
                <w:szCs w:val="24"/>
              </w:rPr>
            </w:pPr>
            <w:r w:rsidRPr="001376AE">
              <w:rPr>
                <w:rFonts w:asciiTheme="minorHAnsi" w:hAnsiTheme="minorHAnsi"/>
                <w:b/>
                <w:sz w:val="24"/>
                <w:szCs w:val="24"/>
              </w:rPr>
              <w:t>2º PERÍODO</w:t>
            </w:r>
          </w:p>
        </w:tc>
        <w:tc>
          <w:tcPr>
            <w:tcW w:w="1634" w:type="dxa"/>
            <w:shd w:val="clear" w:color="auto" w:fill="FFFFFF" w:themeFill="background1"/>
          </w:tcPr>
          <w:p w:rsidR="001376AE" w:rsidRPr="001376AE" w:rsidRDefault="001376AE" w:rsidP="001376AE">
            <w:pPr>
              <w:jc w:val="center"/>
              <w:rPr>
                <w:rFonts w:asciiTheme="minorHAnsi" w:hAnsiTheme="minorHAnsi"/>
                <w:b/>
                <w:sz w:val="24"/>
                <w:szCs w:val="24"/>
              </w:rPr>
            </w:pPr>
          </w:p>
        </w:tc>
      </w:tr>
      <w:tr w:rsidR="001376AE" w:rsidRPr="001376AE" w:rsidTr="00A47729">
        <w:trPr>
          <w:trHeight w:val="164"/>
        </w:trPr>
        <w:tc>
          <w:tcPr>
            <w:tcW w:w="851" w:type="dxa"/>
            <w:vMerge/>
            <w:shd w:val="clear" w:color="auto" w:fill="FFFFFF" w:themeFill="background1"/>
          </w:tcPr>
          <w:p w:rsidR="001376AE" w:rsidRPr="001376AE" w:rsidRDefault="001376AE" w:rsidP="001376AE">
            <w:pPr>
              <w:autoSpaceDE w:val="0"/>
              <w:autoSpaceDN w:val="0"/>
              <w:adjustRightInd w:val="0"/>
              <w:rPr>
                <w:rFonts w:asciiTheme="minorHAnsi" w:hAnsiTheme="minorHAnsi"/>
              </w:rPr>
            </w:pPr>
          </w:p>
        </w:tc>
        <w:tc>
          <w:tcPr>
            <w:tcW w:w="1276" w:type="dxa"/>
            <w:shd w:val="clear" w:color="auto" w:fill="FFFFFF" w:themeFill="background1"/>
          </w:tcPr>
          <w:p w:rsidR="001376AE" w:rsidRPr="001376AE" w:rsidRDefault="001376AE" w:rsidP="001376AE">
            <w:pPr>
              <w:jc w:val="center"/>
              <w:rPr>
                <w:rFonts w:asciiTheme="minorHAnsi" w:hAnsiTheme="minorHAnsi"/>
                <w:b/>
              </w:rPr>
            </w:pPr>
            <w:r w:rsidRPr="001376AE">
              <w:rPr>
                <w:rFonts w:asciiTheme="minorHAnsi" w:hAnsiTheme="minorHAnsi"/>
                <w:b/>
              </w:rPr>
              <w:t>04/01/12</w:t>
            </w:r>
          </w:p>
        </w:tc>
        <w:tc>
          <w:tcPr>
            <w:tcW w:w="992" w:type="dxa"/>
            <w:shd w:val="clear" w:color="auto" w:fill="FFFFFF" w:themeFill="background1"/>
          </w:tcPr>
          <w:p w:rsidR="001376AE" w:rsidRPr="001376AE" w:rsidRDefault="001376AE" w:rsidP="001376AE">
            <w:pPr>
              <w:jc w:val="center"/>
              <w:rPr>
                <w:rFonts w:asciiTheme="minorHAnsi" w:hAnsiTheme="minorHAnsi"/>
                <w:b/>
              </w:rPr>
            </w:pPr>
            <w:r w:rsidRPr="001376AE">
              <w:rPr>
                <w:rFonts w:asciiTheme="minorHAnsi" w:hAnsiTheme="minorHAnsi"/>
                <w:b/>
              </w:rPr>
              <w:t>40,41</w:t>
            </w:r>
          </w:p>
        </w:tc>
        <w:tc>
          <w:tcPr>
            <w:tcW w:w="917" w:type="dxa"/>
            <w:shd w:val="clear" w:color="auto" w:fill="FFFFFF" w:themeFill="background1"/>
          </w:tcPr>
          <w:p w:rsidR="001376AE" w:rsidRPr="001376AE" w:rsidRDefault="001376AE" w:rsidP="001376AE">
            <w:pPr>
              <w:jc w:val="center"/>
              <w:rPr>
                <w:rFonts w:asciiTheme="minorHAnsi" w:hAnsiTheme="minorHAnsi"/>
                <w:b/>
              </w:rPr>
            </w:pPr>
            <w:r w:rsidRPr="001376AE">
              <w:rPr>
                <w:rFonts w:asciiTheme="minorHAnsi" w:hAnsiTheme="minorHAnsi"/>
                <w:b/>
              </w:rPr>
              <w:t>90´</w:t>
            </w:r>
          </w:p>
        </w:tc>
        <w:tc>
          <w:tcPr>
            <w:tcW w:w="1109" w:type="dxa"/>
            <w:shd w:val="clear" w:color="auto" w:fill="FFFFFF" w:themeFill="background1"/>
          </w:tcPr>
          <w:p w:rsidR="001376AE" w:rsidRPr="001376AE" w:rsidRDefault="001376AE" w:rsidP="001376AE">
            <w:pPr>
              <w:jc w:val="center"/>
              <w:rPr>
                <w:rFonts w:asciiTheme="minorHAnsi" w:hAnsiTheme="minorHAnsi"/>
                <w:b/>
              </w:rPr>
            </w:pPr>
            <w:r w:rsidRPr="001376AE">
              <w:rPr>
                <w:rFonts w:asciiTheme="minorHAnsi" w:hAnsiTheme="minorHAnsi"/>
                <w:b/>
              </w:rPr>
              <w:t>P2</w:t>
            </w:r>
          </w:p>
        </w:tc>
        <w:tc>
          <w:tcPr>
            <w:tcW w:w="2435" w:type="dxa"/>
            <w:shd w:val="clear" w:color="auto" w:fill="FFFFFF" w:themeFill="background1"/>
          </w:tcPr>
          <w:p w:rsidR="001376AE" w:rsidRPr="001376AE" w:rsidRDefault="001376AE" w:rsidP="001376AE">
            <w:pPr>
              <w:jc w:val="center"/>
              <w:rPr>
                <w:rFonts w:asciiTheme="minorHAnsi" w:hAnsiTheme="minorHAnsi"/>
                <w:b/>
              </w:rPr>
            </w:pPr>
            <w:r w:rsidRPr="001376AE">
              <w:rPr>
                <w:rFonts w:asciiTheme="minorHAnsi" w:hAnsiTheme="minorHAnsi"/>
                <w:b/>
              </w:rPr>
              <w:t>Atletismo/Basquetebol</w:t>
            </w:r>
          </w:p>
        </w:tc>
        <w:tc>
          <w:tcPr>
            <w:tcW w:w="1634" w:type="dxa"/>
            <w:shd w:val="clear" w:color="auto" w:fill="FFFFFF" w:themeFill="background1"/>
          </w:tcPr>
          <w:p w:rsidR="001376AE" w:rsidRPr="001376AE" w:rsidRDefault="001376AE" w:rsidP="001376AE">
            <w:pPr>
              <w:jc w:val="center"/>
              <w:rPr>
                <w:rFonts w:asciiTheme="minorHAnsi" w:hAnsiTheme="minorHAnsi"/>
                <w:b/>
              </w:rPr>
            </w:pPr>
          </w:p>
        </w:tc>
      </w:tr>
      <w:tr w:rsidR="001376AE" w:rsidRPr="001376AE" w:rsidTr="00A47729">
        <w:trPr>
          <w:trHeight w:val="164"/>
        </w:trPr>
        <w:tc>
          <w:tcPr>
            <w:tcW w:w="851" w:type="dxa"/>
            <w:vMerge/>
            <w:shd w:val="clear" w:color="auto" w:fill="FFFFFF" w:themeFill="background1"/>
          </w:tcPr>
          <w:p w:rsidR="001376AE" w:rsidRPr="001376AE" w:rsidRDefault="001376AE" w:rsidP="001376AE">
            <w:pPr>
              <w:autoSpaceDE w:val="0"/>
              <w:autoSpaceDN w:val="0"/>
              <w:adjustRightInd w:val="0"/>
              <w:rPr>
                <w:rFonts w:asciiTheme="minorHAnsi" w:hAnsiTheme="minorHAnsi"/>
              </w:rPr>
            </w:pPr>
          </w:p>
        </w:tc>
        <w:tc>
          <w:tcPr>
            <w:tcW w:w="1276" w:type="dxa"/>
            <w:shd w:val="clear" w:color="auto" w:fill="FFFFFF" w:themeFill="background1"/>
          </w:tcPr>
          <w:p w:rsidR="001376AE" w:rsidRPr="001376AE" w:rsidRDefault="001376AE" w:rsidP="001376AE">
            <w:pPr>
              <w:jc w:val="center"/>
              <w:rPr>
                <w:rFonts w:asciiTheme="minorHAnsi" w:hAnsiTheme="minorHAnsi"/>
                <w:b/>
              </w:rPr>
            </w:pPr>
            <w:r w:rsidRPr="001376AE">
              <w:rPr>
                <w:rFonts w:asciiTheme="minorHAnsi" w:hAnsiTheme="minorHAnsi"/>
                <w:b/>
              </w:rPr>
              <w:t>06/01/12</w:t>
            </w:r>
          </w:p>
        </w:tc>
        <w:tc>
          <w:tcPr>
            <w:tcW w:w="992" w:type="dxa"/>
            <w:shd w:val="clear" w:color="auto" w:fill="FFFFFF" w:themeFill="background1"/>
          </w:tcPr>
          <w:p w:rsidR="001376AE" w:rsidRPr="001376AE" w:rsidRDefault="001376AE" w:rsidP="001376AE">
            <w:pPr>
              <w:jc w:val="center"/>
              <w:rPr>
                <w:rFonts w:asciiTheme="minorHAnsi" w:hAnsiTheme="minorHAnsi"/>
                <w:b/>
              </w:rPr>
            </w:pPr>
            <w:r w:rsidRPr="001376AE">
              <w:rPr>
                <w:rFonts w:asciiTheme="minorHAnsi" w:hAnsiTheme="minorHAnsi"/>
                <w:b/>
              </w:rPr>
              <w:t>42</w:t>
            </w:r>
          </w:p>
        </w:tc>
        <w:tc>
          <w:tcPr>
            <w:tcW w:w="917" w:type="dxa"/>
            <w:shd w:val="clear" w:color="auto" w:fill="FFFFFF" w:themeFill="background1"/>
          </w:tcPr>
          <w:p w:rsidR="001376AE" w:rsidRPr="001376AE" w:rsidRDefault="001376AE" w:rsidP="001376AE">
            <w:pPr>
              <w:jc w:val="center"/>
              <w:rPr>
                <w:rFonts w:asciiTheme="minorHAnsi" w:hAnsiTheme="minorHAnsi"/>
                <w:b/>
              </w:rPr>
            </w:pPr>
            <w:r w:rsidRPr="001376AE">
              <w:rPr>
                <w:rFonts w:asciiTheme="minorHAnsi" w:hAnsiTheme="minorHAnsi"/>
                <w:b/>
              </w:rPr>
              <w:t>45´</w:t>
            </w:r>
          </w:p>
        </w:tc>
        <w:tc>
          <w:tcPr>
            <w:tcW w:w="1109" w:type="dxa"/>
            <w:shd w:val="clear" w:color="auto" w:fill="FFFFFF" w:themeFill="background1"/>
          </w:tcPr>
          <w:p w:rsidR="001376AE" w:rsidRPr="001376AE" w:rsidRDefault="001376AE" w:rsidP="001376AE">
            <w:pPr>
              <w:jc w:val="center"/>
              <w:rPr>
                <w:rFonts w:asciiTheme="minorHAnsi" w:hAnsiTheme="minorHAnsi"/>
                <w:b/>
              </w:rPr>
            </w:pPr>
            <w:r w:rsidRPr="001376AE">
              <w:rPr>
                <w:rFonts w:asciiTheme="minorHAnsi" w:hAnsiTheme="minorHAnsi"/>
                <w:b/>
              </w:rPr>
              <w:t>P2</w:t>
            </w:r>
          </w:p>
        </w:tc>
        <w:tc>
          <w:tcPr>
            <w:tcW w:w="2435" w:type="dxa"/>
            <w:shd w:val="clear" w:color="auto" w:fill="FFFFFF" w:themeFill="background1"/>
          </w:tcPr>
          <w:p w:rsidR="001376AE" w:rsidRPr="001376AE" w:rsidRDefault="001376AE" w:rsidP="001376AE">
            <w:pPr>
              <w:jc w:val="center"/>
              <w:rPr>
                <w:rFonts w:asciiTheme="minorHAnsi" w:hAnsiTheme="minorHAnsi"/>
                <w:b/>
              </w:rPr>
            </w:pPr>
            <w:r w:rsidRPr="001376AE">
              <w:rPr>
                <w:rFonts w:asciiTheme="minorHAnsi" w:hAnsiTheme="minorHAnsi"/>
                <w:b/>
              </w:rPr>
              <w:t>Futebol</w:t>
            </w:r>
          </w:p>
        </w:tc>
        <w:tc>
          <w:tcPr>
            <w:tcW w:w="1634" w:type="dxa"/>
            <w:shd w:val="clear" w:color="auto" w:fill="FFFFFF" w:themeFill="background1"/>
          </w:tcPr>
          <w:p w:rsidR="001376AE" w:rsidRPr="001376AE" w:rsidRDefault="001376AE" w:rsidP="001376AE">
            <w:pPr>
              <w:jc w:val="center"/>
              <w:rPr>
                <w:rFonts w:asciiTheme="minorHAnsi" w:hAnsiTheme="minorHAnsi"/>
                <w:b/>
              </w:rPr>
            </w:pPr>
          </w:p>
        </w:tc>
      </w:tr>
      <w:tr w:rsidR="001376AE" w:rsidRPr="001376AE" w:rsidTr="00A47729">
        <w:trPr>
          <w:trHeight w:val="164"/>
        </w:trPr>
        <w:tc>
          <w:tcPr>
            <w:tcW w:w="851" w:type="dxa"/>
            <w:vMerge/>
            <w:shd w:val="clear" w:color="auto" w:fill="FFFFFF" w:themeFill="background1"/>
          </w:tcPr>
          <w:p w:rsidR="001376AE" w:rsidRPr="001376AE" w:rsidRDefault="001376AE" w:rsidP="001376AE">
            <w:pPr>
              <w:autoSpaceDE w:val="0"/>
              <w:autoSpaceDN w:val="0"/>
              <w:adjustRightInd w:val="0"/>
              <w:rPr>
                <w:rFonts w:asciiTheme="minorHAnsi" w:hAnsiTheme="minorHAnsi"/>
              </w:rPr>
            </w:pPr>
          </w:p>
        </w:tc>
        <w:tc>
          <w:tcPr>
            <w:tcW w:w="1276" w:type="dxa"/>
            <w:shd w:val="clear" w:color="auto" w:fill="FFFFFF" w:themeFill="background1"/>
          </w:tcPr>
          <w:p w:rsidR="001376AE" w:rsidRPr="001376AE" w:rsidRDefault="001376AE" w:rsidP="001376AE">
            <w:pPr>
              <w:jc w:val="center"/>
              <w:rPr>
                <w:rFonts w:asciiTheme="minorHAnsi" w:hAnsiTheme="minorHAnsi"/>
                <w:b/>
              </w:rPr>
            </w:pPr>
            <w:r w:rsidRPr="001376AE">
              <w:rPr>
                <w:rFonts w:asciiTheme="minorHAnsi" w:hAnsiTheme="minorHAnsi"/>
                <w:b/>
              </w:rPr>
              <w:t>11/01/12</w:t>
            </w:r>
          </w:p>
        </w:tc>
        <w:tc>
          <w:tcPr>
            <w:tcW w:w="992" w:type="dxa"/>
            <w:shd w:val="clear" w:color="auto" w:fill="FFFFFF" w:themeFill="background1"/>
          </w:tcPr>
          <w:p w:rsidR="001376AE" w:rsidRPr="001376AE" w:rsidRDefault="001376AE" w:rsidP="001376AE">
            <w:pPr>
              <w:jc w:val="center"/>
              <w:rPr>
                <w:rFonts w:asciiTheme="minorHAnsi" w:hAnsiTheme="minorHAnsi"/>
                <w:b/>
              </w:rPr>
            </w:pPr>
            <w:r w:rsidRPr="001376AE">
              <w:rPr>
                <w:rFonts w:asciiTheme="minorHAnsi" w:hAnsiTheme="minorHAnsi"/>
                <w:b/>
              </w:rPr>
              <w:t>43,44</w:t>
            </w:r>
          </w:p>
        </w:tc>
        <w:tc>
          <w:tcPr>
            <w:tcW w:w="917" w:type="dxa"/>
            <w:shd w:val="clear" w:color="auto" w:fill="FFFFFF" w:themeFill="background1"/>
          </w:tcPr>
          <w:p w:rsidR="001376AE" w:rsidRPr="001376AE" w:rsidRDefault="001376AE" w:rsidP="001376AE">
            <w:pPr>
              <w:jc w:val="center"/>
              <w:rPr>
                <w:rFonts w:asciiTheme="minorHAnsi" w:hAnsiTheme="minorHAnsi"/>
                <w:b/>
              </w:rPr>
            </w:pPr>
            <w:r w:rsidRPr="001376AE">
              <w:rPr>
                <w:rFonts w:asciiTheme="minorHAnsi" w:hAnsiTheme="minorHAnsi"/>
                <w:b/>
              </w:rPr>
              <w:t>90´</w:t>
            </w:r>
          </w:p>
        </w:tc>
        <w:tc>
          <w:tcPr>
            <w:tcW w:w="1109" w:type="dxa"/>
            <w:shd w:val="clear" w:color="auto" w:fill="FFFFFF" w:themeFill="background1"/>
          </w:tcPr>
          <w:p w:rsidR="001376AE" w:rsidRPr="001376AE" w:rsidRDefault="001376AE" w:rsidP="001376AE">
            <w:pPr>
              <w:jc w:val="center"/>
              <w:rPr>
                <w:rFonts w:asciiTheme="minorHAnsi" w:hAnsiTheme="minorHAnsi"/>
                <w:b/>
              </w:rPr>
            </w:pPr>
            <w:r w:rsidRPr="001376AE">
              <w:rPr>
                <w:rFonts w:asciiTheme="minorHAnsi" w:hAnsiTheme="minorHAnsi"/>
                <w:b/>
              </w:rPr>
              <w:t>G1</w:t>
            </w:r>
          </w:p>
        </w:tc>
        <w:tc>
          <w:tcPr>
            <w:tcW w:w="2435" w:type="dxa"/>
            <w:shd w:val="clear" w:color="auto" w:fill="FFFFFF" w:themeFill="background1"/>
          </w:tcPr>
          <w:p w:rsidR="001376AE" w:rsidRPr="001376AE" w:rsidRDefault="001376AE" w:rsidP="001376AE">
            <w:pPr>
              <w:jc w:val="center"/>
              <w:rPr>
                <w:rFonts w:asciiTheme="minorHAnsi" w:hAnsiTheme="minorHAnsi"/>
                <w:b/>
              </w:rPr>
            </w:pPr>
            <w:r w:rsidRPr="001376AE">
              <w:rPr>
                <w:rFonts w:asciiTheme="minorHAnsi" w:hAnsiTheme="minorHAnsi"/>
                <w:b/>
              </w:rPr>
              <w:t>Voleibol/Badmington</w:t>
            </w:r>
          </w:p>
        </w:tc>
        <w:tc>
          <w:tcPr>
            <w:tcW w:w="1634" w:type="dxa"/>
            <w:shd w:val="clear" w:color="auto" w:fill="FFFFFF" w:themeFill="background1"/>
          </w:tcPr>
          <w:p w:rsidR="001376AE" w:rsidRPr="001376AE" w:rsidRDefault="001376AE" w:rsidP="001376AE">
            <w:pPr>
              <w:jc w:val="center"/>
              <w:rPr>
                <w:rFonts w:asciiTheme="minorHAnsi" w:hAnsiTheme="minorHAnsi"/>
                <w:b/>
              </w:rPr>
            </w:pPr>
          </w:p>
        </w:tc>
      </w:tr>
      <w:tr w:rsidR="001376AE" w:rsidRPr="001376AE" w:rsidTr="00A47729">
        <w:trPr>
          <w:trHeight w:val="164"/>
        </w:trPr>
        <w:tc>
          <w:tcPr>
            <w:tcW w:w="851" w:type="dxa"/>
            <w:vMerge/>
            <w:shd w:val="clear" w:color="auto" w:fill="FFFFFF" w:themeFill="background1"/>
          </w:tcPr>
          <w:p w:rsidR="001376AE" w:rsidRPr="001376AE" w:rsidRDefault="001376AE" w:rsidP="001376AE">
            <w:pPr>
              <w:autoSpaceDE w:val="0"/>
              <w:autoSpaceDN w:val="0"/>
              <w:adjustRightInd w:val="0"/>
              <w:rPr>
                <w:rFonts w:asciiTheme="minorHAnsi" w:hAnsiTheme="minorHAnsi"/>
              </w:rPr>
            </w:pPr>
          </w:p>
        </w:tc>
        <w:tc>
          <w:tcPr>
            <w:tcW w:w="1276" w:type="dxa"/>
            <w:shd w:val="clear" w:color="auto" w:fill="FFFFFF" w:themeFill="background1"/>
          </w:tcPr>
          <w:p w:rsidR="001376AE" w:rsidRPr="001376AE" w:rsidRDefault="001376AE" w:rsidP="001376AE">
            <w:pPr>
              <w:jc w:val="center"/>
              <w:rPr>
                <w:rFonts w:asciiTheme="minorHAnsi" w:hAnsiTheme="minorHAnsi"/>
                <w:b/>
              </w:rPr>
            </w:pPr>
            <w:r w:rsidRPr="001376AE">
              <w:rPr>
                <w:rFonts w:asciiTheme="minorHAnsi" w:hAnsiTheme="minorHAnsi"/>
                <w:b/>
              </w:rPr>
              <w:t>13/01/12</w:t>
            </w:r>
          </w:p>
        </w:tc>
        <w:tc>
          <w:tcPr>
            <w:tcW w:w="992" w:type="dxa"/>
            <w:shd w:val="clear" w:color="auto" w:fill="FFFFFF" w:themeFill="background1"/>
          </w:tcPr>
          <w:p w:rsidR="001376AE" w:rsidRPr="001376AE" w:rsidRDefault="001376AE" w:rsidP="001376AE">
            <w:pPr>
              <w:jc w:val="center"/>
              <w:rPr>
                <w:rFonts w:asciiTheme="minorHAnsi" w:hAnsiTheme="minorHAnsi"/>
                <w:b/>
              </w:rPr>
            </w:pPr>
            <w:r w:rsidRPr="001376AE">
              <w:rPr>
                <w:rFonts w:asciiTheme="minorHAnsi" w:hAnsiTheme="minorHAnsi"/>
                <w:b/>
              </w:rPr>
              <w:t>45</w:t>
            </w:r>
          </w:p>
        </w:tc>
        <w:tc>
          <w:tcPr>
            <w:tcW w:w="917" w:type="dxa"/>
            <w:shd w:val="clear" w:color="auto" w:fill="FFFFFF" w:themeFill="background1"/>
          </w:tcPr>
          <w:p w:rsidR="001376AE" w:rsidRPr="001376AE" w:rsidRDefault="001376AE" w:rsidP="001376AE">
            <w:pPr>
              <w:jc w:val="center"/>
              <w:rPr>
                <w:rFonts w:asciiTheme="minorHAnsi" w:hAnsiTheme="minorHAnsi"/>
                <w:b/>
              </w:rPr>
            </w:pPr>
            <w:r w:rsidRPr="001376AE">
              <w:rPr>
                <w:rFonts w:asciiTheme="minorHAnsi" w:hAnsiTheme="minorHAnsi"/>
                <w:b/>
              </w:rPr>
              <w:t>45´</w:t>
            </w:r>
          </w:p>
        </w:tc>
        <w:tc>
          <w:tcPr>
            <w:tcW w:w="1109" w:type="dxa"/>
            <w:shd w:val="clear" w:color="auto" w:fill="FFFFFF" w:themeFill="background1"/>
          </w:tcPr>
          <w:p w:rsidR="001376AE" w:rsidRPr="001376AE" w:rsidRDefault="001376AE" w:rsidP="001376AE">
            <w:pPr>
              <w:jc w:val="center"/>
              <w:rPr>
                <w:rFonts w:asciiTheme="minorHAnsi" w:hAnsiTheme="minorHAnsi"/>
                <w:b/>
              </w:rPr>
            </w:pPr>
            <w:r w:rsidRPr="001376AE">
              <w:rPr>
                <w:rFonts w:asciiTheme="minorHAnsi" w:hAnsiTheme="minorHAnsi"/>
                <w:b/>
              </w:rPr>
              <w:t>G1</w:t>
            </w:r>
          </w:p>
        </w:tc>
        <w:tc>
          <w:tcPr>
            <w:tcW w:w="2435" w:type="dxa"/>
            <w:shd w:val="clear" w:color="auto" w:fill="FFFFFF" w:themeFill="background1"/>
          </w:tcPr>
          <w:p w:rsidR="001376AE" w:rsidRPr="001376AE" w:rsidRDefault="001376AE" w:rsidP="001376AE">
            <w:pPr>
              <w:jc w:val="center"/>
              <w:rPr>
                <w:rFonts w:asciiTheme="minorHAnsi" w:hAnsiTheme="minorHAnsi"/>
                <w:b/>
              </w:rPr>
            </w:pPr>
            <w:r w:rsidRPr="001376AE">
              <w:rPr>
                <w:rFonts w:asciiTheme="minorHAnsi" w:hAnsiTheme="minorHAnsi"/>
                <w:b/>
              </w:rPr>
              <w:t>Voleibol/Dança</w:t>
            </w:r>
          </w:p>
        </w:tc>
        <w:tc>
          <w:tcPr>
            <w:tcW w:w="1634" w:type="dxa"/>
            <w:shd w:val="clear" w:color="auto" w:fill="FFFFFF" w:themeFill="background1"/>
          </w:tcPr>
          <w:p w:rsidR="001376AE" w:rsidRPr="001376AE" w:rsidRDefault="001376AE" w:rsidP="001376AE">
            <w:pPr>
              <w:jc w:val="center"/>
              <w:rPr>
                <w:rFonts w:asciiTheme="minorHAnsi" w:hAnsiTheme="minorHAnsi"/>
                <w:b/>
              </w:rPr>
            </w:pPr>
          </w:p>
        </w:tc>
      </w:tr>
      <w:tr w:rsidR="001376AE" w:rsidRPr="001376AE" w:rsidTr="00A47729">
        <w:trPr>
          <w:trHeight w:val="164"/>
        </w:trPr>
        <w:tc>
          <w:tcPr>
            <w:tcW w:w="851" w:type="dxa"/>
            <w:vMerge/>
            <w:shd w:val="clear" w:color="auto" w:fill="FFFFFF" w:themeFill="background1"/>
          </w:tcPr>
          <w:p w:rsidR="001376AE" w:rsidRPr="001376AE" w:rsidRDefault="001376AE" w:rsidP="001376AE">
            <w:pPr>
              <w:autoSpaceDE w:val="0"/>
              <w:autoSpaceDN w:val="0"/>
              <w:adjustRightInd w:val="0"/>
              <w:rPr>
                <w:rFonts w:asciiTheme="minorHAnsi" w:hAnsiTheme="minorHAnsi"/>
              </w:rPr>
            </w:pPr>
          </w:p>
        </w:tc>
        <w:tc>
          <w:tcPr>
            <w:tcW w:w="1276" w:type="dxa"/>
            <w:shd w:val="clear" w:color="auto" w:fill="FFFFFF" w:themeFill="background1"/>
          </w:tcPr>
          <w:p w:rsidR="001376AE" w:rsidRPr="001376AE" w:rsidRDefault="001376AE" w:rsidP="001376AE">
            <w:pPr>
              <w:jc w:val="center"/>
              <w:rPr>
                <w:rFonts w:asciiTheme="minorHAnsi" w:hAnsiTheme="minorHAnsi"/>
                <w:b/>
              </w:rPr>
            </w:pPr>
            <w:r w:rsidRPr="001376AE">
              <w:rPr>
                <w:rFonts w:asciiTheme="minorHAnsi" w:hAnsiTheme="minorHAnsi"/>
                <w:b/>
              </w:rPr>
              <w:t>18/01/12</w:t>
            </w:r>
          </w:p>
        </w:tc>
        <w:tc>
          <w:tcPr>
            <w:tcW w:w="992" w:type="dxa"/>
            <w:shd w:val="clear" w:color="auto" w:fill="FFFFFF" w:themeFill="background1"/>
          </w:tcPr>
          <w:p w:rsidR="001376AE" w:rsidRPr="001376AE" w:rsidRDefault="001376AE" w:rsidP="001376AE">
            <w:pPr>
              <w:jc w:val="center"/>
              <w:rPr>
                <w:rFonts w:asciiTheme="minorHAnsi" w:hAnsiTheme="minorHAnsi"/>
                <w:b/>
              </w:rPr>
            </w:pPr>
            <w:r w:rsidRPr="001376AE">
              <w:rPr>
                <w:rFonts w:asciiTheme="minorHAnsi" w:hAnsiTheme="minorHAnsi"/>
                <w:b/>
              </w:rPr>
              <w:t>46,47</w:t>
            </w:r>
          </w:p>
        </w:tc>
        <w:tc>
          <w:tcPr>
            <w:tcW w:w="917" w:type="dxa"/>
            <w:shd w:val="clear" w:color="auto" w:fill="FFFFFF" w:themeFill="background1"/>
          </w:tcPr>
          <w:p w:rsidR="001376AE" w:rsidRPr="001376AE" w:rsidRDefault="001376AE" w:rsidP="001376AE">
            <w:pPr>
              <w:jc w:val="center"/>
              <w:rPr>
                <w:rFonts w:asciiTheme="minorHAnsi" w:hAnsiTheme="minorHAnsi"/>
                <w:b/>
              </w:rPr>
            </w:pPr>
            <w:r w:rsidRPr="001376AE">
              <w:rPr>
                <w:rFonts w:asciiTheme="minorHAnsi" w:hAnsiTheme="minorHAnsi"/>
                <w:b/>
              </w:rPr>
              <w:t>90´</w:t>
            </w:r>
          </w:p>
        </w:tc>
        <w:tc>
          <w:tcPr>
            <w:tcW w:w="1109" w:type="dxa"/>
            <w:shd w:val="clear" w:color="auto" w:fill="FFFFFF" w:themeFill="background1"/>
          </w:tcPr>
          <w:p w:rsidR="001376AE" w:rsidRPr="001376AE" w:rsidRDefault="001376AE" w:rsidP="001376AE">
            <w:pPr>
              <w:jc w:val="center"/>
              <w:rPr>
                <w:rFonts w:asciiTheme="minorHAnsi" w:hAnsiTheme="minorHAnsi"/>
                <w:b/>
              </w:rPr>
            </w:pPr>
            <w:r w:rsidRPr="001376AE">
              <w:rPr>
                <w:rFonts w:asciiTheme="minorHAnsi" w:hAnsiTheme="minorHAnsi"/>
                <w:b/>
              </w:rPr>
              <w:t>P1</w:t>
            </w:r>
          </w:p>
        </w:tc>
        <w:tc>
          <w:tcPr>
            <w:tcW w:w="2435" w:type="dxa"/>
            <w:shd w:val="clear" w:color="auto" w:fill="FFFFFF" w:themeFill="background1"/>
          </w:tcPr>
          <w:p w:rsidR="001376AE" w:rsidRPr="001376AE" w:rsidRDefault="001376AE" w:rsidP="001376AE">
            <w:pPr>
              <w:jc w:val="center"/>
              <w:rPr>
                <w:rFonts w:asciiTheme="minorHAnsi" w:hAnsiTheme="minorHAnsi"/>
                <w:b/>
              </w:rPr>
            </w:pPr>
            <w:r w:rsidRPr="001376AE">
              <w:rPr>
                <w:rFonts w:asciiTheme="minorHAnsi" w:hAnsiTheme="minorHAnsi"/>
                <w:b/>
              </w:rPr>
              <w:t>Atletismo/Futebol</w:t>
            </w:r>
          </w:p>
        </w:tc>
        <w:tc>
          <w:tcPr>
            <w:tcW w:w="1634" w:type="dxa"/>
            <w:shd w:val="clear" w:color="auto" w:fill="FFFFFF" w:themeFill="background1"/>
          </w:tcPr>
          <w:p w:rsidR="001376AE" w:rsidRPr="001376AE" w:rsidRDefault="001376AE" w:rsidP="001376AE">
            <w:pPr>
              <w:jc w:val="center"/>
              <w:rPr>
                <w:rFonts w:asciiTheme="minorHAnsi" w:hAnsiTheme="minorHAnsi"/>
                <w:b/>
              </w:rPr>
            </w:pPr>
          </w:p>
        </w:tc>
      </w:tr>
      <w:tr w:rsidR="001376AE" w:rsidRPr="001376AE" w:rsidTr="00A47729">
        <w:trPr>
          <w:trHeight w:val="164"/>
        </w:trPr>
        <w:tc>
          <w:tcPr>
            <w:tcW w:w="851" w:type="dxa"/>
            <w:vMerge/>
            <w:shd w:val="clear" w:color="auto" w:fill="FFFFFF" w:themeFill="background1"/>
          </w:tcPr>
          <w:p w:rsidR="001376AE" w:rsidRPr="001376AE" w:rsidRDefault="001376AE" w:rsidP="001376AE">
            <w:pPr>
              <w:autoSpaceDE w:val="0"/>
              <w:autoSpaceDN w:val="0"/>
              <w:adjustRightInd w:val="0"/>
              <w:rPr>
                <w:rFonts w:asciiTheme="minorHAnsi" w:hAnsiTheme="minorHAnsi"/>
              </w:rPr>
            </w:pPr>
          </w:p>
        </w:tc>
        <w:tc>
          <w:tcPr>
            <w:tcW w:w="1276" w:type="dxa"/>
            <w:shd w:val="clear" w:color="auto" w:fill="FFFFFF" w:themeFill="background1"/>
          </w:tcPr>
          <w:p w:rsidR="001376AE" w:rsidRPr="001376AE" w:rsidRDefault="001376AE" w:rsidP="001376AE">
            <w:pPr>
              <w:jc w:val="center"/>
              <w:rPr>
                <w:rFonts w:asciiTheme="minorHAnsi" w:hAnsiTheme="minorHAnsi"/>
                <w:b/>
              </w:rPr>
            </w:pPr>
            <w:r w:rsidRPr="001376AE">
              <w:rPr>
                <w:rFonts w:asciiTheme="minorHAnsi" w:hAnsiTheme="minorHAnsi"/>
                <w:b/>
              </w:rPr>
              <w:t>20/01/11</w:t>
            </w:r>
          </w:p>
        </w:tc>
        <w:tc>
          <w:tcPr>
            <w:tcW w:w="992" w:type="dxa"/>
            <w:shd w:val="clear" w:color="auto" w:fill="FFFFFF" w:themeFill="background1"/>
          </w:tcPr>
          <w:p w:rsidR="001376AE" w:rsidRPr="001376AE" w:rsidRDefault="001376AE" w:rsidP="001376AE">
            <w:pPr>
              <w:jc w:val="center"/>
              <w:rPr>
                <w:rFonts w:asciiTheme="minorHAnsi" w:hAnsiTheme="minorHAnsi"/>
                <w:b/>
              </w:rPr>
            </w:pPr>
            <w:r w:rsidRPr="001376AE">
              <w:rPr>
                <w:rFonts w:asciiTheme="minorHAnsi" w:hAnsiTheme="minorHAnsi"/>
                <w:b/>
              </w:rPr>
              <w:t>48</w:t>
            </w:r>
          </w:p>
        </w:tc>
        <w:tc>
          <w:tcPr>
            <w:tcW w:w="917" w:type="dxa"/>
            <w:shd w:val="clear" w:color="auto" w:fill="FFFFFF" w:themeFill="background1"/>
          </w:tcPr>
          <w:p w:rsidR="001376AE" w:rsidRPr="001376AE" w:rsidRDefault="001376AE" w:rsidP="001376AE">
            <w:pPr>
              <w:jc w:val="center"/>
              <w:rPr>
                <w:rFonts w:asciiTheme="minorHAnsi" w:hAnsiTheme="minorHAnsi"/>
                <w:b/>
              </w:rPr>
            </w:pPr>
            <w:r w:rsidRPr="001376AE">
              <w:rPr>
                <w:rFonts w:asciiTheme="minorHAnsi" w:hAnsiTheme="minorHAnsi"/>
                <w:b/>
              </w:rPr>
              <w:t>45´</w:t>
            </w:r>
          </w:p>
        </w:tc>
        <w:tc>
          <w:tcPr>
            <w:tcW w:w="1109" w:type="dxa"/>
            <w:shd w:val="clear" w:color="auto" w:fill="FFFFFF" w:themeFill="background1"/>
          </w:tcPr>
          <w:p w:rsidR="001376AE" w:rsidRPr="001376AE" w:rsidRDefault="001376AE" w:rsidP="001376AE">
            <w:pPr>
              <w:jc w:val="center"/>
              <w:rPr>
                <w:rFonts w:asciiTheme="minorHAnsi" w:hAnsiTheme="minorHAnsi"/>
                <w:b/>
              </w:rPr>
            </w:pPr>
            <w:r w:rsidRPr="001376AE">
              <w:rPr>
                <w:rFonts w:asciiTheme="minorHAnsi" w:hAnsiTheme="minorHAnsi"/>
                <w:b/>
              </w:rPr>
              <w:t>P1</w:t>
            </w:r>
          </w:p>
        </w:tc>
        <w:tc>
          <w:tcPr>
            <w:tcW w:w="2435" w:type="dxa"/>
            <w:shd w:val="clear" w:color="auto" w:fill="FFFFFF" w:themeFill="background1"/>
          </w:tcPr>
          <w:p w:rsidR="001376AE" w:rsidRPr="001376AE" w:rsidRDefault="001376AE" w:rsidP="001376AE">
            <w:pPr>
              <w:jc w:val="center"/>
              <w:rPr>
                <w:rFonts w:asciiTheme="minorHAnsi" w:hAnsiTheme="minorHAnsi"/>
                <w:b/>
              </w:rPr>
            </w:pPr>
            <w:r w:rsidRPr="001376AE">
              <w:rPr>
                <w:rFonts w:asciiTheme="minorHAnsi" w:hAnsiTheme="minorHAnsi"/>
                <w:b/>
              </w:rPr>
              <w:t>Basquetebol/Futebol</w:t>
            </w:r>
          </w:p>
        </w:tc>
        <w:tc>
          <w:tcPr>
            <w:tcW w:w="1634" w:type="dxa"/>
            <w:shd w:val="clear" w:color="auto" w:fill="FFFFFF" w:themeFill="background1"/>
          </w:tcPr>
          <w:p w:rsidR="001376AE" w:rsidRPr="001376AE" w:rsidRDefault="001376AE" w:rsidP="001376AE">
            <w:pPr>
              <w:jc w:val="center"/>
              <w:rPr>
                <w:rFonts w:asciiTheme="minorHAnsi" w:hAnsiTheme="minorHAnsi"/>
                <w:b/>
              </w:rPr>
            </w:pPr>
          </w:p>
        </w:tc>
      </w:tr>
      <w:tr w:rsidR="001376AE" w:rsidRPr="001376AE" w:rsidTr="00A47729">
        <w:trPr>
          <w:trHeight w:val="164"/>
        </w:trPr>
        <w:tc>
          <w:tcPr>
            <w:tcW w:w="851" w:type="dxa"/>
            <w:vMerge/>
            <w:shd w:val="clear" w:color="auto" w:fill="FFFFFF" w:themeFill="background1"/>
          </w:tcPr>
          <w:p w:rsidR="001376AE" w:rsidRPr="001376AE" w:rsidRDefault="001376AE" w:rsidP="001376AE">
            <w:pPr>
              <w:autoSpaceDE w:val="0"/>
              <w:autoSpaceDN w:val="0"/>
              <w:adjustRightInd w:val="0"/>
              <w:rPr>
                <w:rFonts w:asciiTheme="minorHAnsi" w:hAnsiTheme="minorHAnsi"/>
              </w:rPr>
            </w:pPr>
          </w:p>
        </w:tc>
        <w:tc>
          <w:tcPr>
            <w:tcW w:w="1276" w:type="dxa"/>
            <w:shd w:val="clear" w:color="auto" w:fill="FFFFFF" w:themeFill="background1"/>
          </w:tcPr>
          <w:p w:rsidR="001376AE" w:rsidRPr="001376AE" w:rsidRDefault="001376AE" w:rsidP="001376AE">
            <w:pPr>
              <w:jc w:val="center"/>
              <w:rPr>
                <w:rFonts w:asciiTheme="minorHAnsi" w:hAnsiTheme="minorHAnsi"/>
                <w:b/>
              </w:rPr>
            </w:pPr>
            <w:r w:rsidRPr="001376AE">
              <w:rPr>
                <w:rFonts w:asciiTheme="minorHAnsi" w:hAnsiTheme="minorHAnsi"/>
                <w:b/>
              </w:rPr>
              <w:t>25/01/12</w:t>
            </w:r>
          </w:p>
        </w:tc>
        <w:tc>
          <w:tcPr>
            <w:tcW w:w="992" w:type="dxa"/>
            <w:shd w:val="clear" w:color="auto" w:fill="FFFFFF" w:themeFill="background1"/>
          </w:tcPr>
          <w:p w:rsidR="001376AE" w:rsidRPr="001376AE" w:rsidRDefault="001376AE" w:rsidP="001376AE">
            <w:pPr>
              <w:jc w:val="center"/>
              <w:rPr>
                <w:rFonts w:asciiTheme="minorHAnsi" w:hAnsiTheme="minorHAnsi"/>
                <w:b/>
              </w:rPr>
            </w:pPr>
            <w:r w:rsidRPr="001376AE">
              <w:rPr>
                <w:rFonts w:asciiTheme="minorHAnsi" w:hAnsiTheme="minorHAnsi"/>
                <w:b/>
              </w:rPr>
              <w:t>49,50</w:t>
            </w:r>
          </w:p>
        </w:tc>
        <w:tc>
          <w:tcPr>
            <w:tcW w:w="917" w:type="dxa"/>
            <w:shd w:val="clear" w:color="auto" w:fill="FFFFFF" w:themeFill="background1"/>
          </w:tcPr>
          <w:p w:rsidR="001376AE" w:rsidRPr="001376AE" w:rsidRDefault="001376AE" w:rsidP="001376AE">
            <w:pPr>
              <w:jc w:val="center"/>
              <w:rPr>
                <w:rFonts w:asciiTheme="minorHAnsi" w:hAnsiTheme="minorHAnsi"/>
                <w:b/>
              </w:rPr>
            </w:pPr>
            <w:r w:rsidRPr="001376AE">
              <w:rPr>
                <w:rFonts w:asciiTheme="minorHAnsi" w:hAnsiTheme="minorHAnsi"/>
                <w:b/>
              </w:rPr>
              <w:t>90´</w:t>
            </w:r>
          </w:p>
        </w:tc>
        <w:tc>
          <w:tcPr>
            <w:tcW w:w="1109" w:type="dxa"/>
            <w:shd w:val="clear" w:color="auto" w:fill="FFFFFF" w:themeFill="background1"/>
          </w:tcPr>
          <w:p w:rsidR="001376AE" w:rsidRPr="001376AE" w:rsidRDefault="001376AE" w:rsidP="001376AE">
            <w:pPr>
              <w:jc w:val="center"/>
              <w:rPr>
                <w:rFonts w:asciiTheme="minorHAnsi" w:hAnsiTheme="minorHAnsi"/>
                <w:b/>
              </w:rPr>
            </w:pPr>
            <w:r w:rsidRPr="001376AE">
              <w:rPr>
                <w:rFonts w:asciiTheme="minorHAnsi" w:hAnsiTheme="minorHAnsi"/>
                <w:b/>
              </w:rPr>
              <w:t>G2</w:t>
            </w:r>
          </w:p>
        </w:tc>
        <w:tc>
          <w:tcPr>
            <w:tcW w:w="2435" w:type="dxa"/>
            <w:shd w:val="clear" w:color="auto" w:fill="FFFFFF" w:themeFill="background1"/>
          </w:tcPr>
          <w:p w:rsidR="001376AE" w:rsidRPr="001376AE" w:rsidRDefault="001376AE" w:rsidP="001376AE">
            <w:pPr>
              <w:jc w:val="center"/>
              <w:rPr>
                <w:rFonts w:asciiTheme="minorHAnsi" w:hAnsiTheme="minorHAnsi"/>
                <w:b/>
                <w:lang w:val="pt-PT"/>
              </w:rPr>
            </w:pPr>
            <w:r w:rsidRPr="001376AE">
              <w:rPr>
                <w:rFonts w:asciiTheme="minorHAnsi" w:hAnsiTheme="minorHAnsi"/>
                <w:b/>
                <w:lang w:val="pt-PT"/>
              </w:rPr>
              <w:t>Ginástica de solo e aparelhos</w:t>
            </w:r>
          </w:p>
        </w:tc>
        <w:tc>
          <w:tcPr>
            <w:tcW w:w="1634" w:type="dxa"/>
            <w:shd w:val="clear" w:color="auto" w:fill="FFFFFF" w:themeFill="background1"/>
          </w:tcPr>
          <w:p w:rsidR="001376AE" w:rsidRPr="001376AE" w:rsidRDefault="001376AE" w:rsidP="001376AE">
            <w:pPr>
              <w:jc w:val="center"/>
              <w:rPr>
                <w:rFonts w:asciiTheme="minorHAnsi" w:hAnsiTheme="minorHAnsi"/>
                <w:b/>
                <w:lang w:val="pt-PT"/>
              </w:rPr>
            </w:pPr>
          </w:p>
        </w:tc>
      </w:tr>
      <w:tr w:rsidR="001376AE" w:rsidRPr="001376AE" w:rsidTr="00A47729">
        <w:trPr>
          <w:trHeight w:val="164"/>
        </w:trPr>
        <w:tc>
          <w:tcPr>
            <w:tcW w:w="851" w:type="dxa"/>
            <w:vMerge/>
            <w:shd w:val="clear" w:color="auto" w:fill="FFFFFF" w:themeFill="background1"/>
          </w:tcPr>
          <w:p w:rsidR="001376AE" w:rsidRPr="001376AE" w:rsidRDefault="001376AE" w:rsidP="001376AE">
            <w:pPr>
              <w:autoSpaceDE w:val="0"/>
              <w:autoSpaceDN w:val="0"/>
              <w:adjustRightInd w:val="0"/>
              <w:rPr>
                <w:rFonts w:asciiTheme="minorHAnsi" w:hAnsiTheme="minorHAnsi"/>
                <w:lang w:val="pt-PT"/>
              </w:rPr>
            </w:pPr>
          </w:p>
        </w:tc>
        <w:tc>
          <w:tcPr>
            <w:tcW w:w="1276" w:type="dxa"/>
            <w:shd w:val="clear" w:color="auto" w:fill="FFFFFF" w:themeFill="background1"/>
          </w:tcPr>
          <w:p w:rsidR="001376AE" w:rsidRPr="001376AE" w:rsidRDefault="001376AE" w:rsidP="001376AE">
            <w:pPr>
              <w:jc w:val="center"/>
              <w:rPr>
                <w:rFonts w:asciiTheme="minorHAnsi" w:hAnsiTheme="minorHAnsi"/>
                <w:b/>
              </w:rPr>
            </w:pPr>
            <w:r w:rsidRPr="001376AE">
              <w:rPr>
                <w:rFonts w:asciiTheme="minorHAnsi" w:hAnsiTheme="minorHAnsi"/>
                <w:b/>
              </w:rPr>
              <w:t>27/01/12</w:t>
            </w:r>
          </w:p>
        </w:tc>
        <w:tc>
          <w:tcPr>
            <w:tcW w:w="992" w:type="dxa"/>
            <w:shd w:val="clear" w:color="auto" w:fill="FFFFFF" w:themeFill="background1"/>
          </w:tcPr>
          <w:p w:rsidR="001376AE" w:rsidRPr="001376AE" w:rsidRDefault="001376AE" w:rsidP="001376AE">
            <w:pPr>
              <w:jc w:val="center"/>
              <w:rPr>
                <w:rFonts w:asciiTheme="minorHAnsi" w:hAnsiTheme="minorHAnsi"/>
                <w:b/>
              </w:rPr>
            </w:pPr>
            <w:r w:rsidRPr="001376AE">
              <w:rPr>
                <w:rFonts w:asciiTheme="minorHAnsi" w:hAnsiTheme="minorHAnsi"/>
                <w:b/>
              </w:rPr>
              <w:t>51</w:t>
            </w:r>
          </w:p>
        </w:tc>
        <w:tc>
          <w:tcPr>
            <w:tcW w:w="917" w:type="dxa"/>
            <w:shd w:val="clear" w:color="auto" w:fill="FFFFFF" w:themeFill="background1"/>
          </w:tcPr>
          <w:p w:rsidR="001376AE" w:rsidRPr="001376AE" w:rsidRDefault="001376AE" w:rsidP="001376AE">
            <w:pPr>
              <w:jc w:val="center"/>
              <w:rPr>
                <w:rFonts w:asciiTheme="minorHAnsi" w:hAnsiTheme="minorHAnsi"/>
                <w:b/>
              </w:rPr>
            </w:pPr>
            <w:r w:rsidRPr="001376AE">
              <w:rPr>
                <w:rFonts w:asciiTheme="minorHAnsi" w:hAnsiTheme="minorHAnsi"/>
                <w:b/>
              </w:rPr>
              <w:t>45´</w:t>
            </w:r>
          </w:p>
        </w:tc>
        <w:tc>
          <w:tcPr>
            <w:tcW w:w="1109" w:type="dxa"/>
            <w:shd w:val="clear" w:color="auto" w:fill="FFFFFF" w:themeFill="background1"/>
          </w:tcPr>
          <w:p w:rsidR="001376AE" w:rsidRPr="001376AE" w:rsidRDefault="001376AE" w:rsidP="001376AE">
            <w:pPr>
              <w:jc w:val="center"/>
              <w:rPr>
                <w:rFonts w:asciiTheme="minorHAnsi" w:hAnsiTheme="minorHAnsi"/>
                <w:b/>
              </w:rPr>
            </w:pPr>
            <w:r w:rsidRPr="001376AE">
              <w:rPr>
                <w:rFonts w:asciiTheme="minorHAnsi" w:hAnsiTheme="minorHAnsi"/>
                <w:b/>
              </w:rPr>
              <w:t>G2</w:t>
            </w:r>
          </w:p>
        </w:tc>
        <w:tc>
          <w:tcPr>
            <w:tcW w:w="2435" w:type="dxa"/>
            <w:shd w:val="clear" w:color="auto" w:fill="FFFFFF" w:themeFill="background1"/>
          </w:tcPr>
          <w:p w:rsidR="001376AE" w:rsidRPr="001376AE" w:rsidRDefault="001376AE" w:rsidP="001376AE">
            <w:pPr>
              <w:jc w:val="center"/>
              <w:rPr>
                <w:rFonts w:asciiTheme="minorHAnsi" w:hAnsiTheme="minorHAnsi"/>
                <w:b/>
                <w:lang w:val="pt-PT"/>
              </w:rPr>
            </w:pPr>
            <w:r w:rsidRPr="001376AE">
              <w:rPr>
                <w:rFonts w:asciiTheme="minorHAnsi" w:hAnsiTheme="minorHAnsi"/>
                <w:b/>
                <w:lang w:val="pt-PT"/>
              </w:rPr>
              <w:t>Ginástica de solo e aparelhos</w:t>
            </w:r>
          </w:p>
        </w:tc>
        <w:tc>
          <w:tcPr>
            <w:tcW w:w="1634" w:type="dxa"/>
            <w:shd w:val="clear" w:color="auto" w:fill="FFFFFF" w:themeFill="background1"/>
          </w:tcPr>
          <w:p w:rsidR="001376AE" w:rsidRPr="001376AE" w:rsidRDefault="001376AE" w:rsidP="001376AE">
            <w:pPr>
              <w:jc w:val="center"/>
              <w:rPr>
                <w:rFonts w:asciiTheme="minorHAnsi" w:hAnsiTheme="minorHAnsi"/>
                <w:b/>
                <w:lang w:val="pt-PT"/>
              </w:rPr>
            </w:pPr>
          </w:p>
        </w:tc>
      </w:tr>
    </w:tbl>
    <w:p w:rsidR="00B91089" w:rsidRDefault="00B91089" w:rsidP="001376AE">
      <w:pPr>
        <w:autoSpaceDE w:val="0"/>
        <w:autoSpaceDN w:val="0"/>
        <w:adjustRightInd w:val="0"/>
        <w:spacing w:line="360" w:lineRule="auto"/>
        <w:jc w:val="both"/>
        <w:rPr>
          <w:rFonts w:ascii="Arial" w:hAnsi="Arial" w:cs="Arial"/>
        </w:rPr>
      </w:pPr>
    </w:p>
    <w:p w:rsidR="001376AE" w:rsidRPr="001376AE" w:rsidRDefault="001376AE" w:rsidP="001376AE">
      <w:pPr>
        <w:autoSpaceDE w:val="0"/>
        <w:autoSpaceDN w:val="0"/>
        <w:adjustRightInd w:val="0"/>
        <w:spacing w:line="360" w:lineRule="auto"/>
        <w:jc w:val="both"/>
        <w:rPr>
          <w:rFonts w:ascii="Arial" w:hAnsi="Arial" w:cs="Arial"/>
        </w:rPr>
      </w:pPr>
      <w:r>
        <w:rPr>
          <w:rFonts w:ascii="Arial" w:hAnsi="Arial" w:cs="Arial"/>
        </w:rPr>
        <w:t>Sempre que realizei um momento de avaliação em determinada matéria tive sempre a preocupação de informar os alunos antes de concretizar a avaliação, procurando fazê-lo num ambiente formal de aula, tendo os critérios de êxito para as competências que se pretendiam adquiridas bem definidos e parti</w:t>
      </w:r>
      <w:r w:rsidR="00927E66">
        <w:rPr>
          <w:rFonts w:ascii="Arial" w:hAnsi="Arial" w:cs="Arial"/>
        </w:rPr>
        <w:t>lhar toda a informação recolhida</w:t>
      </w:r>
      <w:r>
        <w:rPr>
          <w:rFonts w:ascii="Arial" w:hAnsi="Arial" w:cs="Arial"/>
        </w:rPr>
        <w:t xml:space="preserve"> com os alunos, de forma a terem uma noção mais realista da sua evolução em cada matéria.</w:t>
      </w:r>
    </w:p>
    <w:p w:rsidR="003B600D" w:rsidRDefault="00037610" w:rsidP="002E1737">
      <w:pPr>
        <w:spacing w:line="360" w:lineRule="auto"/>
        <w:jc w:val="both"/>
        <w:rPr>
          <w:rFonts w:ascii="Arial" w:hAnsi="Arial" w:cs="Arial"/>
        </w:rPr>
      </w:pPr>
      <w:r>
        <w:rPr>
          <w:rFonts w:ascii="Arial" w:hAnsi="Arial" w:cs="Arial"/>
        </w:rPr>
        <w:t xml:space="preserve">A realização do balanço da 2ª etapa permitiu-me </w:t>
      </w:r>
      <w:r w:rsidRPr="00037610">
        <w:rPr>
          <w:rFonts w:ascii="Arial" w:hAnsi="Arial" w:cs="Arial"/>
        </w:rPr>
        <w:t xml:space="preserve">verificar se os objetivos definidos </w:t>
      </w:r>
      <w:r>
        <w:rPr>
          <w:rFonts w:ascii="Arial" w:hAnsi="Arial" w:cs="Arial"/>
        </w:rPr>
        <w:t>para esta etapa</w:t>
      </w:r>
      <w:r w:rsidRPr="00037610">
        <w:rPr>
          <w:rFonts w:ascii="Arial" w:hAnsi="Arial" w:cs="Arial"/>
        </w:rPr>
        <w:t xml:space="preserve"> </w:t>
      </w:r>
      <w:r>
        <w:rPr>
          <w:rFonts w:ascii="Arial" w:hAnsi="Arial" w:cs="Arial"/>
        </w:rPr>
        <w:t>foram</w:t>
      </w:r>
      <w:r w:rsidRPr="00037610">
        <w:rPr>
          <w:rFonts w:ascii="Arial" w:hAnsi="Arial" w:cs="Arial"/>
        </w:rPr>
        <w:t xml:space="preserve"> ou não cumpridos, bem como perceber, considerando e comparando com os resultados da avali</w:t>
      </w:r>
      <w:r w:rsidR="00927E66">
        <w:rPr>
          <w:rFonts w:ascii="Arial" w:hAnsi="Arial" w:cs="Arial"/>
        </w:rPr>
        <w:t>ação inicial, se os alunos estavam</w:t>
      </w:r>
      <w:r w:rsidRPr="00037610">
        <w:rPr>
          <w:rFonts w:ascii="Arial" w:hAnsi="Arial" w:cs="Arial"/>
        </w:rPr>
        <w:t xml:space="preserve"> a progredir positivamente nas diferentes áreas que, para além de contribuíre</w:t>
      </w:r>
      <w:r w:rsidR="00927E66">
        <w:rPr>
          <w:rFonts w:ascii="Arial" w:hAnsi="Arial" w:cs="Arial"/>
        </w:rPr>
        <w:t>m para o seu desenvolvimento foram</w:t>
      </w:r>
      <w:r w:rsidRPr="00037610">
        <w:rPr>
          <w:rFonts w:ascii="Arial" w:hAnsi="Arial" w:cs="Arial"/>
        </w:rPr>
        <w:t xml:space="preserve"> </w:t>
      </w:r>
      <w:r w:rsidRPr="00037610">
        <w:rPr>
          <w:rFonts w:ascii="Arial" w:hAnsi="Arial" w:cs="Arial"/>
        </w:rPr>
        <w:lastRenderedPageBreak/>
        <w:t xml:space="preserve">também alvo de avaliação. </w:t>
      </w:r>
      <w:r>
        <w:rPr>
          <w:rFonts w:ascii="Arial" w:hAnsi="Arial" w:cs="Arial"/>
        </w:rPr>
        <w:t xml:space="preserve">Desta forma, </w:t>
      </w:r>
      <w:r w:rsidR="001376AE">
        <w:rPr>
          <w:rFonts w:ascii="Arial" w:hAnsi="Arial" w:cs="Arial"/>
        </w:rPr>
        <w:t xml:space="preserve">também para mim </w:t>
      </w:r>
      <w:r>
        <w:rPr>
          <w:rFonts w:ascii="Arial" w:hAnsi="Arial" w:cs="Arial"/>
        </w:rPr>
        <w:t>o b</w:t>
      </w:r>
      <w:r w:rsidR="00881B1D">
        <w:rPr>
          <w:rFonts w:ascii="Arial" w:hAnsi="Arial" w:cs="Arial"/>
        </w:rPr>
        <w:t>alanço da 2ª</w:t>
      </w:r>
      <w:r w:rsidR="003B600D">
        <w:rPr>
          <w:rFonts w:ascii="Arial" w:hAnsi="Arial" w:cs="Arial"/>
        </w:rPr>
        <w:t xml:space="preserve"> etapa foi essencia</w:t>
      </w:r>
      <w:r>
        <w:rPr>
          <w:rFonts w:ascii="Arial" w:hAnsi="Arial" w:cs="Arial"/>
        </w:rPr>
        <w:t>l, uma vez que comprovou</w:t>
      </w:r>
      <w:r w:rsidR="003B600D">
        <w:rPr>
          <w:rFonts w:ascii="Arial" w:hAnsi="Arial" w:cs="Arial"/>
        </w:rPr>
        <w:t xml:space="preserve"> de uma maneira mais sustentada a perceção que tinha de todo o processo de ensino e aprendizagem, possibilitado </w:t>
      </w:r>
      <w:r>
        <w:rPr>
          <w:rFonts w:ascii="Arial" w:hAnsi="Arial" w:cs="Arial"/>
        </w:rPr>
        <w:t>alguns</w:t>
      </w:r>
      <w:r w:rsidR="003B600D">
        <w:rPr>
          <w:rFonts w:ascii="Arial" w:hAnsi="Arial" w:cs="Arial"/>
        </w:rPr>
        <w:t xml:space="preserve"> ajustes aos objetivos definidos para os alunos. Essa foi uma necessidade</w:t>
      </w:r>
      <w:r w:rsidR="007E69F3">
        <w:rPr>
          <w:rFonts w:ascii="Arial" w:hAnsi="Arial" w:cs="Arial"/>
        </w:rPr>
        <w:t xml:space="preserve"> que tive com a</w:t>
      </w:r>
      <w:r w:rsidR="003B600D">
        <w:rPr>
          <w:rFonts w:ascii="Arial" w:hAnsi="Arial" w:cs="Arial"/>
        </w:rPr>
        <w:t xml:space="preserve"> turma de 7º ano, em que para alguns alunos </w:t>
      </w:r>
      <w:r w:rsidR="000170D2">
        <w:rPr>
          <w:rFonts w:ascii="Arial" w:hAnsi="Arial" w:cs="Arial"/>
        </w:rPr>
        <w:t>percebi que os objetivos d</w:t>
      </w:r>
      <w:r w:rsidR="00A47729">
        <w:rPr>
          <w:rFonts w:ascii="Arial" w:hAnsi="Arial" w:cs="Arial"/>
        </w:rPr>
        <w:t>elineados estavam desajustados da</w:t>
      </w:r>
      <w:r w:rsidR="000170D2">
        <w:rPr>
          <w:rFonts w:ascii="Arial" w:hAnsi="Arial" w:cs="Arial"/>
        </w:rPr>
        <w:t xml:space="preserve">s suas possibilidades.  </w:t>
      </w:r>
      <w:r w:rsidR="003B600D">
        <w:rPr>
          <w:rFonts w:ascii="Arial" w:hAnsi="Arial" w:cs="Arial"/>
        </w:rPr>
        <w:t xml:space="preserve"> </w:t>
      </w:r>
    </w:p>
    <w:p w:rsidR="002E1737" w:rsidRDefault="002E1737" w:rsidP="002E1737">
      <w:pPr>
        <w:spacing w:line="360" w:lineRule="auto"/>
        <w:jc w:val="both"/>
        <w:rPr>
          <w:rFonts w:ascii="Arial" w:hAnsi="Arial" w:cs="Arial"/>
        </w:rPr>
      </w:pPr>
      <w:r>
        <w:rPr>
          <w:rFonts w:ascii="Arial" w:hAnsi="Arial" w:cs="Arial"/>
        </w:rPr>
        <w:t>Neste sentido, após a análise dos resultados obtidos durante a avaliação formativa durante esta etapa, em comparação com os resultados obtidos na avaliação inicial e o que havia sido o trabalho projetado para os alunos a desenvolver ao longo no ano</w:t>
      </w:r>
      <w:r w:rsidR="003B600D">
        <w:rPr>
          <w:rFonts w:ascii="Arial" w:hAnsi="Arial" w:cs="Arial"/>
        </w:rPr>
        <w:t>,</w:t>
      </w:r>
      <w:r w:rsidR="007E69F3">
        <w:rPr>
          <w:rFonts w:ascii="Arial" w:hAnsi="Arial" w:cs="Arial"/>
        </w:rPr>
        <w:t xml:space="preserve"> foi</w:t>
      </w:r>
      <w:r>
        <w:rPr>
          <w:rFonts w:ascii="Arial" w:hAnsi="Arial" w:cs="Arial"/>
        </w:rPr>
        <w:t xml:space="preserve"> possível </w:t>
      </w:r>
      <w:r w:rsidR="007E69F3">
        <w:rPr>
          <w:rFonts w:ascii="Arial" w:hAnsi="Arial" w:cs="Arial"/>
        </w:rPr>
        <w:t>organizar, e</w:t>
      </w:r>
      <w:r w:rsidR="003B600D">
        <w:rPr>
          <w:rFonts w:ascii="Arial" w:hAnsi="Arial" w:cs="Arial"/>
        </w:rPr>
        <w:t xml:space="preserve"> definir </w:t>
      </w:r>
      <w:r w:rsidR="007E69F3">
        <w:rPr>
          <w:rFonts w:ascii="Arial" w:hAnsi="Arial" w:cs="Arial"/>
        </w:rPr>
        <w:t>e ajustar</w:t>
      </w:r>
      <w:r w:rsidR="003B600D">
        <w:rPr>
          <w:rFonts w:ascii="Arial" w:hAnsi="Arial" w:cs="Arial"/>
        </w:rPr>
        <w:t xml:space="preserve"> os objetivos</w:t>
      </w:r>
      <w:r>
        <w:rPr>
          <w:rFonts w:ascii="Arial" w:hAnsi="Arial" w:cs="Arial"/>
        </w:rPr>
        <w:t xml:space="preserve"> </w:t>
      </w:r>
      <w:r w:rsidR="003B600D">
        <w:rPr>
          <w:rFonts w:ascii="Arial" w:hAnsi="Arial" w:cs="Arial"/>
        </w:rPr>
        <w:t>par</w:t>
      </w:r>
      <w:r>
        <w:rPr>
          <w:rFonts w:ascii="Arial" w:hAnsi="Arial" w:cs="Arial"/>
        </w:rPr>
        <w:t xml:space="preserve">a </w:t>
      </w:r>
      <w:r w:rsidR="003B600D">
        <w:rPr>
          <w:rFonts w:ascii="Arial" w:hAnsi="Arial" w:cs="Arial"/>
        </w:rPr>
        <w:t>a etapa seguinte</w:t>
      </w:r>
      <w:r w:rsidR="00881B1D">
        <w:rPr>
          <w:rFonts w:ascii="Arial" w:hAnsi="Arial" w:cs="Arial"/>
        </w:rPr>
        <w:t xml:space="preserve"> </w:t>
      </w:r>
      <w:r w:rsidR="00E1341D" w:rsidRPr="00931A55">
        <w:rPr>
          <w:rFonts w:ascii="Arial" w:hAnsi="Arial" w:cs="Arial"/>
        </w:rPr>
        <w:t>(anexo 7</w:t>
      </w:r>
      <w:r w:rsidR="00804CB3" w:rsidRPr="00931A55">
        <w:rPr>
          <w:rFonts w:ascii="Arial" w:hAnsi="Arial" w:cs="Arial"/>
        </w:rPr>
        <w:t>)</w:t>
      </w:r>
      <w:r w:rsidR="005B035E" w:rsidRPr="00931A55">
        <w:rPr>
          <w:rFonts w:ascii="Arial" w:hAnsi="Arial" w:cs="Arial"/>
        </w:rPr>
        <w:t>.</w:t>
      </w:r>
    </w:p>
    <w:p w:rsidR="005370C0" w:rsidRPr="00DE1943" w:rsidRDefault="005370C0" w:rsidP="002E1737">
      <w:pPr>
        <w:spacing w:line="360" w:lineRule="auto"/>
        <w:jc w:val="both"/>
        <w:rPr>
          <w:rFonts w:ascii="Arial" w:hAnsi="Arial" w:cs="Arial"/>
          <w:b/>
          <w:sz w:val="24"/>
          <w:szCs w:val="24"/>
        </w:rPr>
      </w:pPr>
      <w:r w:rsidRPr="00DE1943">
        <w:rPr>
          <w:rFonts w:ascii="Arial" w:hAnsi="Arial" w:cs="Arial"/>
          <w:b/>
          <w:sz w:val="24"/>
          <w:szCs w:val="24"/>
        </w:rPr>
        <w:t>3ª Etapa – Desenvolvimento e Aplicação</w:t>
      </w:r>
    </w:p>
    <w:p w:rsidR="00B27E39" w:rsidRDefault="00B27E39" w:rsidP="002E1737">
      <w:pPr>
        <w:spacing w:line="360" w:lineRule="auto"/>
        <w:jc w:val="both"/>
        <w:rPr>
          <w:rFonts w:ascii="Arial" w:hAnsi="Arial" w:cs="Arial"/>
        </w:rPr>
      </w:pPr>
      <w:r>
        <w:rPr>
          <w:rFonts w:ascii="Arial" w:hAnsi="Arial" w:cs="Arial"/>
        </w:rPr>
        <w:t xml:space="preserve">A terceira etapa do modelo de planeamento por etapas, </w:t>
      </w:r>
      <w:r w:rsidR="00927E66">
        <w:rPr>
          <w:rFonts w:ascii="Arial" w:hAnsi="Arial" w:cs="Arial"/>
        </w:rPr>
        <w:t>carateriza-</w:t>
      </w:r>
      <w:r w:rsidR="00585AD1">
        <w:rPr>
          <w:rFonts w:ascii="Arial" w:hAnsi="Arial" w:cs="Arial"/>
        </w:rPr>
        <w:t xml:space="preserve">se fundamentalmente por um período de desenvolvimento e aplicação dos conhecimentos e competências aprendidas anteriormente. </w:t>
      </w:r>
      <w:r w:rsidR="00762007">
        <w:rPr>
          <w:rFonts w:ascii="Arial" w:hAnsi="Arial" w:cs="Arial"/>
        </w:rPr>
        <w:t>Esta etapa teve a duração de 19 aulas, correspondentes a 9 blocos de 90 mi</w:t>
      </w:r>
      <w:r w:rsidR="00A27299">
        <w:rPr>
          <w:rFonts w:ascii="Arial" w:hAnsi="Arial" w:cs="Arial"/>
        </w:rPr>
        <w:t>nutos e 10 blocos de 45 minutos</w:t>
      </w:r>
      <w:r w:rsidR="00927E66">
        <w:rPr>
          <w:rFonts w:ascii="Arial" w:hAnsi="Arial" w:cs="Arial"/>
        </w:rPr>
        <w:t xml:space="preserve"> n</w:t>
      </w:r>
      <w:r w:rsidR="00A24F00">
        <w:rPr>
          <w:rFonts w:ascii="Arial" w:hAnsi="Arial" w:cs="Arial"/>
        </w:rPr>
        <w:t>a de 7º ano e de 18 aulas, correspondentes a 9</w:t>
      </w:r>
      <w:r w:rsidR="00A27299">
        <w:rPr>
          <w:rFonts w:ascii="Arial" w:hAnsi="Arial" w:cs="Arial"/>
        </w:rPr>
        <w:t xml:space="preserve"> aulas de 90 minutos e 9 aulas de 45 minutos </w:t>
      </w:r>
      <w:r w:rsidR="00BC2E34">
        <w:rPr>
          <w:rFonts w:ascii="Arial" w:hAnsi="Arial" w:cs="Arial"/>
        </w:rPr>
        <w:t>n</w:t>
      </w:r>
      <w:r w:rsidR="00A27299">
        <w:rPr>
          <w:rFonts w:ascii="Arial" w:hAnsi="Arial" w:cs="Arial"/>
        </w:rPr>
        <w:t>a turma de 5º ano.</w:t>
      </w:r>
      <w:r w:rsidR="00762007">
        <w:rPr>
          <w:rFonts w:ascii="Arial" w:hAnsi="Arial" w:cs="Arial"/>
        </w:rPr>
        <w:t xml:space="preserve"> </w:t>
      </w:r>
    </w:p>
    <w:p w:rsidR="008B3996" w:rsidRDefault="008B3996" w:rsidP="008B3996">
      <w:pPr>
        <w:spacing w:line="360" w:lineRule="auto"/>
        <w:jc w:val="both"/>
        <w:rPr>
          <w:rFonts w:ascii="Arial" w:hAnsi="Arial" w:cs="Arial"/>
        </w:rPr>
      </w:pPr>
      <w:r>
        <w:rPr>
          <w:rFonts w:ascii="Arial" w:hAnsi="Arial" w:cs="Arial"/>
        </w:rPr>
        <w:t>A construção da 3ª etapa</w:t>
      </w:r>
      <w:r w:rsidR="00881B1D">
        <w:rPr>
          <w:rFonts w:ascii="Arial" w:hAnsi="Arial" w:cs="Arial"/>
        </w:rPr>
        <w:t xml:space="preserve"> </w:t>
      </w:r>
      <w:r>
        <w:rPr>
          <w:rFonts w:ascii="Arial" w:hAnsi="Arial" w:cs="Arial"/>
        </w:rPr>
        <w:t>baseou-se sobretudo nas conclusõe</w:t>
      </w:r>
      <w:r w:rsidR="00881B1D">
        <w:rPr>
          <w:rFonts w:ascii="Arial" w:hAnsi="Arial" w:cs="Arial"/>
        </w:rPr>
        <w:t>s retiradas após o balanço da 2ª</w:t>
      </w:r>
      <w:r>
        <w:rPr>
          <w:rFonts w:ascii="Arial" w:hAnsi="Arial" w:cs="Arial"/>
        </w:rPr>
        <w:t xml:space="preserve"> etapa (através das avaliações formativas) que permitiram verificar a assertividade dos objetivos intermédios estipulados no plano anual de turma, ou seja, se os objetivos</w:t>
      </w:r>
      <w:r w:rsidR="00BC2E34">
        <w:rPr>
          <w:rFonts w:ascii="Arial" w:hAnsi="Arial" w:cs="Arial"/>
        </w:rPr>
        <w:t xml:space="preserve"> definidos para a 3ª etapa estavam</w:t>
      </w:r>
      <w:r>
        <w:rPr>
          <w:rFonts w:ascii="Arial" w:hAnsi="Arial" w:cs="Arial"/>
        </w:rPr>
        <w:t xml:space="preserve"> ou não a se</w:t>
      </w:r>
      <w:r w:rsidR="00BC2E34">
        <w:rPr>
          <w:rFonts w:ascii="Arial" w:hAnsi="Arial" w:cs="Arial"/>
        </w:rPr>
        <w:t>r cumpridos e se os alunos estavam</w:t>
      </w:r>
      <w:r>
        <w:rPr>
          <w:rFonts w:ascii="Arial" w:hAnsi="Arial" w:cs="Arial"/>
        </w:rPr>
        <w:t xml:space="preserve"> a progredir positivamente nas diferentes áreas.</w:t>
      </w:r>
    </w:p>
    <w:p w:rsidR="00E9298D" w:rsidRDefault="004C4FCD" w:rsidP="00E9298D">
      <w:pPr>
        <w:spacing w:line="360" w:lineRule="auto"/>
        <w:jc w:val="both"/>
        <w:rPr>
          <w:rFonts w:ascii="Arial" w:hAnsi="Arial" w:cs="Arial"/>
        </w:rPr>
      </w:pPr>
      <w:r>
        <w:rPr>
          <w:rFonts w:ascii="Arial" w:hAnsi="Arial" w:cs="Arial"/>
        </w:rPr>
        <w:t>À</w:t>
      </w:r>
      <w:r w:rsidR="00881B1D">
        <w:rPr>
          <w:rFonts w:ascii="Arial" w:hAnsi="Arial" w:cs="Arial"/>
        </w:rPr>
        <w:t xml:space="preserve"> semelhança do que aconteceu na 2ª</w:t>
      </w:r>
      <w:r>
        <w:rPr>
          <w:rFonts w:ascii="Arial" w:hAnsi="Arial" w:cs="Arial"/>
        </w:rPr>
        <w:t xml:space="preserve"> etapa</w:t>
      </w:r>
      <w:r w:rsidR="00E9298D">
        <w:rPr>
          <w:rFonts w:ascii="Arial" w:hAnsi="Arial" w:cs="Arial"/>
        </w:rPr>
        <w:t>, a projeção e construção d</w:t>
      </w:r>
      <w:r>
        <w:rPr>
          <w:rFonts w:ascii="Arial" w:hAnsi="Arial" w:cs="Arial"/>
        </w:rPr>
        <w:t>a 3ª</w:t>
      </w:r>
      <w:r w:rsidR="00E9298D">
        <w:rPr>
          <w:rFonts w:ascii="Arial" w:hAnsi="Arial" w:cs="Arial"/>
        </w:rPr>
        <w:t xml:space="preserve"> etapa seguiu orientações metodológicas idênticas para ambas turmas, considerando inevitavelmente as diferenças impostas pelos </w:t>
      </w:r>
      <w:r w:rsidR="00EF6A3E">
        <w:rPr>
          <w:rFonts w:ascii="Arial" w:hAnsi="Arial" w:cs="Arial"/>
        </w:rPr>
        <w:t xml:space="preserve">alunos e pelos próprios </w:t>
      </w:r>
      <w:r w:rsidR="00E9298D">
        <w:rPr>
          <w:rFonts w:ascii="Arial" w:hAnsi="Arial" w:cs="Arial"/>
        </w:rPr>
        <w:t xml:space="preserve">conteúdos </w:t>
      </w:r>
      <w:r w:rsidR="00EF6A3E">
        <w:rPr>
          <w:rFonts w:ascii="Arial" w:hAnsi="Arial" w:cs="Arial"/>
        </w:rPr>
        <w:t>que diferem</w:t>
      </w:r>
      <w:r w:rsidR="00E9298D">
        <w:rPr>
          <w:rFonts w:ascii="Arial" w:hAnsi="Arial" w:cs="Arial"/>
        </w:rPr>
        <w:t xml:space="preserve">. </w:t>
      </w:r>
    </w:p>
    <w:p w:rsidR="004C4FCD" w:rsidRDefault="001163F5" w:rsidP="00E9298D">
      <w:pPr>
        <w:spacing w:line="360" w:lineRule="auto"/>
        <w:jc w:val="both"/>
        <w:rPr>
          <w:rFonts w:ascii="Arial" w:hAnsi="Arial" w:cs="Arial"/>
        </w:rPr>
      </w:pPr>
      <w:r>
        <w:rPr>
          <w:rFonts w:ascii="Arial" w:hAnsi="Arial" w:cs="Arial"/>
        </w:rPr>
        <w:t>Nesta altura, r</w:t>
      </w:r>
      <w:r w:rsidR="00B01D4A">
        <w:rPr>
          <w:rFonts w:ascii="Arial" w:hAnsi="Arial" w:cs="Arial"/>
        </w:rPr>
        <w:t>elativamente à área das atividades físicas</w:t>
      </w:r>
      <w:r>
        <w:rPr>
          <w:rFonts w:ascii="Arial" w:hAnsi="Arial" w:cs="Arial"/>
        </w:rPr>
        <w:t xml:space="preserve">, em comparação </w:t>
      </w:r>
      <w:r w:rsidR="009C3445">
        <w:rPr>
          <w:rFonts w:ascii="Arial" w:hAnsi="Arial" w:cs="Arial"/>
        </w:rPr>
        <w:t>com a etapa anterior, abordaram-</w:t>
      </w:r>
      <w:r>
        <w:rPr>
          <w:rFonts w:ascii="Arial" w:hAnsi="Arial" w:cs="Arial"/>
        </w:rPr>
        <w:t xml:space="preserve">se conteúdos técnicos de maior complexidade, através de situações de jogo mais complexas e organizadas, ou seja, procurando alcançar progressivamente a prática do jogo formal. </w:t>
      </w:r>
      <w:r w:rsidR="00AB27CD">
        <w:rPr>
          <w:rFonts w:ascii="Arial" w:hAnsi="Arial" w:cs="Arial"/>
        </w:rPr>
        <w:t>Esta decisão pedagógica assenta no facto de presumir que as componentes técnic</w:t>
      </w:r>
      <w:r w:rsidR="00BC2E34">
        <w:rPr>
          <w:rFonts w:ascii="Arial" w:hAnsi="Arial" w:cs="Arial"/>
        </w:rPr>
        <w:t>as abordadas anteriormente estavam</w:t>
      </w:r>
      <w:r w:rsidR="00AB27CD">
        <w:rPr>
          <w:rFonts w:ascii="Arial" w:hAnsi="Arial" w:cs="Arial"/>
        </w:rPr>
        <w:t xml:space="preserve"> consolidadas permitindo assim </w:t>
      </w:r>
      <w:r w:rsidR="00B511A6">
        <w:rPr>
          <w:rFonts w:ascii="Arial" w:hAnsi="Arial" w:cs="Arial"/>
        </w:rPr>
        <w:t xml:space="preserve">uma abordagem mais ambiciosa dos conteúdos. No entanto, não pude esquecer a individualidade particular que a disciplina acarreta, pelo </w:t>
      </w:r>
      <w:r w:rsidR="00B511A6">
        <w:rPr>
          <w:rFonts w:ascii="Arial" w:hAnsi="Arial" w:cs="Arial"/>
        </w:rPr>
        <w:lastRenderedPageBreak/>
        <w:t>que estas intensões não se aplicam a todos os alunos, já que os seus ritmos de aprendizagem são diferentes. Desta forma, o trabalho desenvolvido com a turma teve em conta o nível dos alunos,</w:t>
      </w:r>
      <w:r w:rsidR="00BC2E34">
        <w:rPr>
          <w:rFonts w:ascii="Arial" w:hAnsi="Arial" w:cs="Arial"/>
        </w:rPr>
        <w:t xml:space="preserve"> ou seja,</w:t>
      </w:r>
      <w:r w:rsidR="00B511A6">
        <w:rPr>
          <w:rFonts w:ascii="Arial" w:hAnsi="Arial" w:cs="Arial"/>
        </w:rPr>
        <w:t xml:space="preserve"> havendo alunos aptos a d</w:t>
      </w:r>
      <w:r w:rsidR="00BC2E34">
        <w:rPr>
          <w:rFonts w:ascii="Arial" w:hAnsi="Arial" w:cs="Arial"/>
        </w:rPr>
        <w:t>esenvolver novas competências</w:t>
      </w:r>
      <w:r w:rsidR="00B511A6">
        <w:rPr>
          <w:rFonts w:ascii="Arial" w:hAnsi="Arial" w:cs="Arial"/>
        </w:rPr>
        <w:t xml:space="preserve"> </w:t>
      </w:r>
      <w:r w:rsidR="00BC2E34">
        <w:rPr>
          <w:rFonts w:ascii="Arial" w:hAnsi="Arial" w:cs="Arial"/>
        </w:rPr>
        <w:t>foram criadas situações</w:t>
      </w:r>
      <w:r w:rsidR="00B511A6">
        <w:rPr>
          <w:rFonts w:ascii="Arial" w:hAnsi="Arial" w:cs="Arial"/>
        </w:rPr>
        <w:t xml:space="preserve"> nesse sentido, </w:t>
      </w:r>
      <w:r w:rsidR="00BC2E34">
        <w:rPr>
          <w:rFonts w:ascii="Arial" w:hAnsi="Arial" w:cs="Arial"/>
        </w:rPr>
        <w:t>por outro lado, alguns</w:t>
      </w:r>
      <w:r w:rsidR="00B511A6">
        <w:rPr>
          <w:rFonts w:ascii="Arial" w:hAnsi="Arial" w:cs="Arial"/>
        </w:rPr>
        <w:t xml:space="preserve"> alunos teriam que aprender e consolidar as mesmas competências com que se deparam na 2ª etapa. </w:t>
      </w:r>
      <w:r w:rsidR="007113DE">
        <w:rPr>
          <w:rFonts w:ascii="Arial" w:hAnsi="Arial" w:cs="Arial"/>
        </w:rPr>
        <w:t>Durante esta etapa, como aconteceu na etapa anterior, privilegio</w:t>
      </w:r>
      <w:r w:rsidR="006B1F7C">
        <w:rPr>
          <w:rFonts w:ascii="Arial" w:hAnsi="Arial" w:cs="Arial"/>
        </w:rPr>
        <w:t>u-</w:t>
      </w:r>
      <w:r w:rsidR="007113DE">
        <w:rPr>
          <w:rFonts w:ascii="Arial" w:hAnsi="Arial" w:cs="Arial"/>
        </w:rPr>
        <w:t xml:space="preserve">se a constituição de grupos de trabalho consoante o nível dos alunos de forma a atender às necessidades individuais de cada um. </w:t>
      </w:r>
    </w:p>
    <w:p w:rsidR="00195475" w:rsidRDefault="00195475" w:rsidP="00E9298D">
      <w:pPr>
        <w:spacing w:line="360" w:lineRule="auto"/>
        <w:jc w:val="both"/>
        <w:rPr>
          <w:rFonts w:ascii="Arial" w:hAnsi="Arial" w:cs="Arial"/>
        </w:rPr>
      </w:pPr>
      <w:r>
        <w:rPr>
          <w:rFonts w:ascii="Arial" w:hAnsi="Arial" w:cs="Arial"/>
        </w:rPr>
        <w:t xml:space="preserve">No que se refere à área da aptidão física, foi proporcionado aos alunos </w:t>
      </w:r>
      <w:r w:rsidR="00E26ACD">
        <w:rPr>
          <w:rFonts w:ascii="Arial" w:hAnsi="Arial" w:cs="Arial"/>
        </w:rPr>
        <w:t>momentos de prática</w:t>
      </w:r>
      <w:r>
        <w:rPr>
          <w:rFonts w:ascii="Arial" w:hAnsi="Arial" w:cs="Arial"/>
        </w:rPr>
        <w:t xml:space="preserve"> para continuarem a desenvolver as suas capacid</w:t>
      </w:r>
      <w:r w:rsidR="009C3445">
        <w:rPr>
          <w:rFonts w:ascii="Arial" w:hAnsi="Arial" w:cs="Arial"/>
        </w:rPr>
        <w:t>ades físicas ao longo das aulas, através da criação de estações específicas para o efeito.</w:t>
      </w:r>
      <w:r>
        <w:rPr>
          <w:rFonts w:ascii="Arial" w:hAnsi="Arial" w:cs="Arial"/>
        </w:rPr>
        <w:t xml:space="preserve"> </w:t>
      </w:r>
      <w:r w:rsidR="00E26ACD">
        <w:rPr>
          <w:rFonts w:ascii="Arial" w:hAnsi="Arial" w:cs="Arial"/>
        </w:rPr>
        <w:t>Porém, nesta etapa foi aplicada pela segu</w:t>
      </w:r>
      <w:r w:rsidR="006B1F7C">
        <w:rPr>
          <w:rFonts w:ascii="Arial" w:hAnsi="Arial" w:cs="Arial"/>
        </w:rPr>
        <w:t>nda vez a bateria de testes do F</w:t>
      </w:r>
      <w:r w:rsidR="00E26ACD">
        <w:rPr>
          <w:rFonts w:ascii="Arial" w:hAnsi="Arial" w:cs="Arial"/>
        </w:rPr>
        <w:t>itnessgram, o que permitiu verificar as evoluções desde a avaliação inicial. Esta informação</w:t>
      </w:r>
      <w:r w:rsidR="00683A3E">
        <w:rPr>
          <w:rFonts w:ascii="Arial" w:hAnsi="Arial" w:cs="Arial"/>
        </w:rPr>
        <w:t>, recolhida após a realização do balanço desta etapa</w:t>
      </w:r>
      <w:r w:rsidR="00E26ACD">
        <w:rPr>
          <w:rFonts w:ascii="Arial" w:hAnsi="Arial" w:cs="Arial"/>
        </w:rPr>
        <w:t xml:space="preserve"> </w:t>
      </w:r>
      <w:r w:rsidR="00683A3E">
        <w:rPr>
          <w:rFonts w:ascii="Arial" w:hAnsi="Arial" w:cs="Arial"/>
        </w:rPr>
        <w:t>permitiu-me</w:t>
      </w:r>
      <w:r w:rsidR="00E26ACD">
        <w:rPr>
          <w:rFonts w:ascii="Arial" w:hAnsi="Arial" w:cs="Arial"/>
        </w:rPr>
        <w:t xml:space="preserve"> conferir se as situações criadas </w:t>
      </w:r>
      <w:r w:rsidR="00683A3E">
        <w:rPr>
          <w:rFonts w:ascii="Arial" w:hAnsi="Arial" w:cs="Arial"/>
        </w:rPr>
        <w:t>estavam a ser</w:t>
      </w:r>
      <w:r w:rsidR="00E26ACD">
        <w:rPr>
          <w:rFonts w:ascii="Arial" w:hAnsi="Arial" w:cs="Arial"/>
        </w:rPr>
        <w:t xml:space="preserve"> benéficas para os alunos.</w:t>
      </w:r>
    </w:p>
    <w:p w:rsidR="00036142" w:rsidRDefault="00E26ACD" w:rsidP="008B3996">
      <w:pPr>
        <w:spacing w:line="360" w:lineRule="auto"/>
        <w:jc w:val="both"/>
        <w:rPr>
          <w:rFonts w:ascii="Arial" w:hAnsi="Arial" w:cs="Arial"/>
        </w:rPr>
      </w:pPr>
      <w:r>
        <w:rPr>
          <w:rFonts w:ascii="Arial" w:hAnsi="Arial" w:cs="Arial"/>
        </w:rPr>
        <w:t xml:space="preserve">Em suma, esta </w:t>
      </w:r>
      <w:r w:rsidR="00683A3E">
        <w:rPr>
          <w:rFonts w:ascii="Arial" w:hAnsi="Arial" w:cs="Arial"/>
        </w:rPr>
        <w:t>foi uma etapa que fomentou</w:t>
      </w:r>
      <w:r>
        <w:rPr>
          <w:rFonts w:ascii="Arial" w:hAnsi="Arial" w:cs="Arial"/>
        </w:rPr>
        <w:t xml:space="preserve"> essencialmente experiências de maior autonomia e iniciativa pessoal, incumbindo maior responsabilidade aos alunos.</w:t>
      </w:r>
    </w:p>
    <w:p w:rsidR="008B3996" w:rsidRDefault="00784C80" w:rsidP="002E1737">
      <w:pPr>
        <w:spacing w:line="360" w:lineRule="auto"/>
        <w:jc w:val="both"/>
        <w:rPr>
          <w:rFonts w:ascii="Arial" w:hAnsi="Arial" w:cs="Arial"/>
        </w:rPr>
      </w:pPr>
      <w:r>
        <w:rPr>
          <w:rFonts w:ascii="Arial" w:hAnsi="Arial" w:cs="Arial"/>
        </w:rPr>
        <w:t xml:space="preserve">Através da avaliação formativa que </w:t>
      </w:r>
      <w:r w:rsidR="00BC2E34">
        <w:rPr>
          <w:rFonts w:ascii="Arial" w:hAnsi="Arial" w:cs="Arial"/>
        </w:rPr>
        <w:t>aconteceu</w:t>
      </w:r>
      <w:r>
        <w:rPr>
          <w:rFonts w:ascii="Arial" w:hAnsi="Arial" w:cs="Arial"/>
        </w:rPr>
        <w:t xml:space="preserve"> durante esta </w:t>
      </w:r>
      <w:r w:rsidR="00683A3E">
        <w:rPr>
          <w:rFonts w:ascii="Arial" w:hAnsi="Arial" w:cs="Arial"/>
        </w:rPr>
        <w:t>etapa, de forma semelhante à etapa anterior</w:t>
      </w:r>
      <w:r>
        <w:rPr>
          <w:rFonts w:ascii="Arial" w:hAnsi="Arial" w:cs="Arial"/>
        </w:rPr>
        <w:t xml:space="preserve">, </w:t>
      </w:r>
      <w:r w:rsidR="00683A3E">
        <w:rPr>
          <w:rFonts w:ascii="Arial" w:hAnsi="Arial" w:cs="Arial"/>
        </w:rPr>
        <w:t>foram retiradas informações</w:t>
      </w:r>
      <w:r w:rsidR="00BC2E34">
        <w:rPr>
          <w:rFonts w:ascii="Arial" w:hAnsi="Arial" w:cs="Arial"/>
        </w:rPr>
        <w:t>,</w:t>
      </w:r>
      <w:r w:rsidR="00683A3E">
        <w:rPr>
          <w:rFonts w:ascii="Arial" w:hAnsi="Arial" w:cs="Arial"/>
        </w:rPr>
        <w:t xml:space="preserve"> que comparadas</w:t>
      </w:r>
      <w:r>
        <w:rPr>
          <w:rFonts w:ascii="Arial" w:hAnsi="Arial" w:cs="Arial"/>
        </w:rPr>
        <w:t xml:space="preserve"> com os resulta</w:t>
      </w:r>
      <w:r w:rsidR="00881B1D">
        <w:rPr>
          <w:rFonts w:ascii="Arial" w:hAnsi="Arial" w:cs="Arial"/>
        </w:rPr>
        <w:t>dos relativos à 2ª</w:t>
      </w:r>
      <w:r w:rsidR="00BC2E34">
        <w:rPr>
          <w:rFonts w:ascii="Arial" w:hAnsi="Arial" w:cs="Arial"/>
        </w:rPr>
        <w:t xml:space="preserve"> etapa</w:t>
      </w:r>
      <w:r w:rsidR="007F3320">
        <w:rPr>
          <w:rFonts w:ascii="Arial" w:hAnsi="Arial" w:cs="Arial"/>
        </w:rPr>
        <w:t xml:space="preserve"> foi</w:t>
      </w:r>
      <w:r>
        <w:rPr>
          <w:rFonts w:ascii="Arial" w:hAnsi="Arial" w:cs="Arial"/>
        </w:rPr>
        <w:t xml:space="preserve"> possível </w:t>
      </w:r>
      <w:r w:rsidR="007F3320">
        <w:rPr>
          <w:rFonts w:ascii="Arial" w:hAnsi="Arial" w:cs="Arial"/>
        </w:rPr>
        <w:t xml:space="preserve">fazer um novo balanço sobre o todo o processo de ensino e aprendizagem, e preparar o trabalho a desenvolver na 4ª e última etapa. </w:t>
      </w:r>
    </w:p>
    <w:p w:rsidR="006E2166" w:rsidRPr="00DE1943" w:rsidRDefault="006E2166" w:rsidP="005E7942">
      <w:pPr>
        <w:tabs>
          <w:tab w:val="center" w:pos="4252"/>
        </w:tabs>
        <w:spacing w:line="360" w:lineRule="auto"/>
        <w:jc w:val="both"/>
        <w:rPr>
          <w:rFonts w:ascii="Arial" w:hAnsi="Arial" w:cs="Arial"/>
          <w:b/>
          <w:sz w:val="24"/>
          <w:szCs w:val="24"/>
        </w:rPr>
      </w:pPr>
      <w:r w:rsidRPr="00DE1943">
        <w:rPr>
          <w:rFonts w:ascii="Arial" w:hAnsi="Arial" w:cs="Arial"/>
          <w:b/>
          <w:sz w:val="24"/>
          <w:szCs w:val="24"/>
        </w:rPr>
        <w:t xml:space="preserve">4ª Etapa </w:t>
      </w:r>
      <w:r w:rsidR="005E7942" w:rsidRPr="00DE1943">
        <w:rPr>
          <w:rFonts w:ascii="Arial" w:hAnsi="Arial" w:cs="Arial"/>
          <w:b/>
          <w:sz w:val="24"/>
          <w:szCs w:val="24"/>
        </w:rPr>
        <w:t>–</w:t>
      </w:r>
      <w:r w:rsidRPr="00DE1943">
        <w:rPr>
          <w:rFonts w:ascii="Arial" w:hAnsi="Arial" w:cs="Arial"/>
          <w:b/>
          <w:sz w:val="24"/>
          <w:szCs w:val="24"/>
        </w:rPr>
        <w:t xml:space="preserve"> </w:t>
      </w:r>
      <w:r w:rsidR="005E7942" w:rsidRPr="00DE1943">
        <w:rPr>
          <w:rFonts w:ascii="Arial" w:hAnsi="Arial" w:cs="Arial"/>
          <w:b/>
          <w:sz w:val="24"/>
          <w:szCs w:val="24"/>
        </w:rPr>
        <w:t>Aplicação e Consolidação</w:t>
      </w:r>
      <w:r w:rsidR="005E7942" w:rsidRPr="00DE1943">
        <w:rPr>
          <w:rFonts w:ascii="Arial" w:hAnsi="Arial" w:cs="Arial"/>
          <w:b/>
          <w:sz w:val="24"/>
          <w:szCs w:val="24"/>
        </w:rPr>
        <w:tab/>
      </w:r>
    </w:p>
    <w:p w:rsidR="005E7942" w:rsidRDefault="00BC2E34" w:rsidP="005E7942">
      <w:pPr>
        <w:spacing w:line="360" w:lineRule="auto"/>
        <w:jc w:val="both"/>
        <w:rPr>
          <w:rFonts w:ascii="Arial" w:hAnsi="Arial" w:cs="Arial"/>
        </w:rPr>
      </w:pPr>
      <w:r>
        <w:rPr>
          <w:rFonts w:ascii="Arial" w:hAnsi="Arial" w:cs="Arial"/>
        </w:rPr>
        <w:t>A 4ª etapa finalizou</w:t>
      </w:r>
      <w:r w:rsidR="0025147B">
        <w:rPr>
          <w:rFonts w:ascii="Arial" w:hAnsi="Arial" w:cs="Arial"/>
        </w:rPr>
        <w:t xml:space="preserve"> o trabalho desenvolvido ao longo do ano, e à semelhança da primeira e</w:t>
      </w:r>
      <w:r>
        <w:rPr>
          <w:rFonts w:ascii="Arial" w:hAnsi="Arial" w:cs="Arial"/>
        </w:rPr>
        <w:t>tapa foi</w:t>
      </w:r>
      <w:r w:rsidR="0025147B">
        <w:rPr>
          <w:rFonts w:ascii="Arial" w:hAnsi="Arial" w:cs="Arial"/>
        </w:rPr>
        <w:t xml:space="preserve"> um processo que se pretende</w:t>
      </w:r>
      <w:r>
        <w:rPr>
          <w:rFonts w:ascii="Arial" w:hAnsi="Arial" w:cs="Arial"/>
        </w:rPr>
        <w:t>u</w:t>
      </w:r>
      <w:r w:rsidR="0025147B">
        <w:rPr>
          <w:rFonts w:ascii="Arial" w:hAnsi="Arial" w:cs="Arial"/>
        </w:rPr>
        <w:t xml:space="preserve"> menos extenso que a 2ª e 3ª etapa, pelo que for</w:t>
      </w:r>
      <w:r w:rsidR="005E7942">
        <w:rPr>
          <w:rFonts w:ascii="Arial" w:hAnsi="Arial" w:cs="Arial"/>
        </w:rPr>
        <w:t xml:space="preserve">am disponibilizadas 15 aulas, </w:t>
      </w:r>
      <w:r>
        <w:rPr>
          <w:rFonts w:ascii="Arial" w:hAnsi="Arial" w:cs="Arial"/>
        </w:rPr>
        <w:t>correspondentes</w:t>
      </w:r>
      <w:r w:rsidR="005E7942">
        <w:rPr>
          <w:rFonts w:ascii="Arial" w:hAnsi="Arial" w:cs="Arial"/>
        </w:rPr>
        <w:t xml:space="preserve"> a 7 blocos de 90 mi</w:t>
      </w:r>
      <w:r w:rsidR="00A24F00">
        <w:rPr>
          <w:rFonts w:ascii="Arial" w:hAnsi="Arial" w:cs="Arial"/>
        </w:rPr>
        <w:t xml:space="preserve">nutos e 8 blocos de 45 minutos relativamente à turma de 7º ano. Para a turma de 5º ano foram definidas 16 aulas, sendo que 8 aulas </w:t>
      </w:r>
      <w:r>
        <w:rPr>
          <w:rFonts w:ascii="Arial" w:hAnsi="Arial" w:cs="Arial"/>
        </w:rPr>
        <w:t>foram</w:t>
      </w:r>
      <w:r w:rsidR="00A24F00">
        <w:rPr>
          <w:rFonts w:ascii="Arial" w:hAnsi="Arial" w:cs="Arial"/>
        </w:rPr>
        <w:t xml:space="preserve"> de 90 minutos e outras tantas de 45 minutos.</w:t>
      </w:r>
    </w:p>
    <w:p w:rsidR="00762007" w:rsidRPr="00B27E39" w:rsidRDefault="00157151" w:rsidP="008B1AA2">
      <w:pPr>
        <w:autoSpaceDE w:val="0"/>
        <w:autoSpaceDN w:val="0"/>
        <w:adjustRightInd w:val="0"/>
        <w:spacing w:line="360" w:lineRule="auto"/>
        <w:jc w:val="both"/>
        <w:rPr>
          <w:rFonts w:ascii="Arial" w:hAnsi="Arial" w:cs="Arial"/>
        </w:rPr>
      </w:pPr>
      <w:r>
        <w:rPr>
          <w:rFonts w:ascii="Arial" w:hAnsi="Arial" w:cs="Arial"/>
        </w:rPr>
        <w:t>Esta última etapa pretende</w:t>
      </w:r>
      <w:r w:rsidR="00BC2E34">
        <w:rPr>
          <w:rFonts w:ascii="Arial" w:hAnsi="Arial" w:cs="Arial"/>
        </w:rPr>
        <w:t>u</w:t>
      </w:r>
      <w:r>
        <w:rPr>
          <w:rFonts w:ascii="Arial" w:hAnsi="Arial" w:cs="Arial"/>
        </w:rPr>
        <w:t xml:space="preserve"> sobretudo</w:t>
      </w:r>
      <w:r w:rsidRPr="00DF7181">
        <w:rPr>
          <w:rFonts w:ascii="Arial" w:hAnsi="Arial" w:cs="Arial"/>
        </w:rPr>
        <w:t xml:space="preserve"> a consolidação e </w:t>
      </w:r>
      <w:r>
        <w:rPr>
          <w:rFonts w:ascii="Arial" w:hAnsi="Arial" w:cs="Arial"/>
        </w:rPr>
        <w:t>revisão de todas as matérias le</w:t>
      </w:r>
      <w:r w:rsidRPr="00DF7181">
        <w:rPr>
          <w:rFonts w:ascii="Arial" w:hAnsi="Arial" w:cs="Arial"/>
        </w:rPr>
        <w:t>cionadas</w:t>
      </w:r>
      <w:r>
        <w:rPr>
          <w:rFonts w:ascii="Arial" w:hAnsi="Arial" w:cs="Arial"/>
        </w:rPr>
        <w:t xml:space="preserve"> ao longo do ano letivo. Neste sentido, o</w:t>
      </w:r>
      <w:r w:rsidR="00BC2E34">
        <w:rPr>
          <w:rFonts w:ascii="Arial" w:hAnsi="Arial" w:cs="Arial"/>
        </w:rPr>
        <w:t>s alunos deveriam</w:t>
      </w:r>
      <w:r w:rsidRPr="00DF7181">
        <w:rPr>
          <w:rFonts w:ascii="Arial" w:hAnsi="Arial" w:cs="Arial"/>
        </w:rPr>
        <w:t xml:space="preserve"> conseguir aplicar </w:t>
      </w:r>
      <w:r>
        <w:rPr>
          <w:rFonts w:ascii="Arial" w:hAnsi="Arial" w:cs="Arial"/>
        </w:rPr>
        <w:t>em situa</w:t>
      </w:r>
      <w:r w:rsidR="008B1AA2">
        <w:rPr>
          <w:rFonts w:ascii="Arial" w:hAnsi="Arial" w:cs="Arial"/>
        </w:rPr>
        <w:t>ções formais</w:t>
      </w:r>
      <w:r w:rsidRPr="00DF7181">
        <w:rPr>
          <w:rFonts w:ascii="Arial" w:hAnsi="Arial" w:cs="Arial"/>
        </w:rPr>
        <w:t xml:space="preserve">, </w:t>
      </w:r>
      <w:r w:rsidR="008B1AA2">
        <w:rPr>
          <w:rFonts w:ascii="Arial" w:hAnsi="Arial" w:cs="Arial"/>
        </w:rPr>
        <w:t>as aprendizagens adquiridas em cada matéria até então.</w:t>
      </w:r>
    </w:p>
    <w:p w:rsidR="002E1737" w:rsidRDefault="008B1AA2" w:rsidP="002E1737">
      <w:pPr>
        <w:spacing w:line="360" w:lineRule="auto"/>
        <w:jc w:val="both"/>
        <w:rPr>
          <w:rFonts w:ascii="Arial" w:hAnsi="Arial" w:cs="Arial"/>
        </w:rPr>
      </w:pPr>
      <w:r>
        <w:rPr>
          <w:rFonts w:ascii="Arial" w:hAnsi="Arial" w:cs="Arial"/>
        </w:rPr>
        <w:t>Por outro lado, os alunos que demonstraram dificuldades mais si</w:t>
      </w:r>
      <w:r w:rsidR="00BC2E34">
        <w:rPr>
          <w:rFonts w:ascii="Arial" w:hAnsi="Arial" w:cs="Arial"/>
        </w:rPr>
        <w:t>gnificativas ao longo do ano tiveram</w:t>
      </w:r>
      <w:r>
        <w:rPr>
          <w:rFonts w:ascii="Arial" w:hAnsi="Arial" w:cs="Arial"/>
        </w:rPr>
        <w:t xml:space="preserve">, nesta etapa, a oportunidade de rever conteúdos </w:t>
      </w:r>
      <w:r w:rsidR="00042AD6">
        <w:rPr>
          <w:rFonts w:ascii="Arial" w:hAnsi="Arial" w:cs="Arial"/>
        </w:rPr>
        <w:t xml:space="preserve">e recuperar </w:t>
      </w:r>
      <w:r w:rsidR="00433DD2">
        <w:rPr>
          <w:rFonts w:ascii="Arial" w:hAnsi="Arial" w:cs="Arial"/>
        </w:rPr>
        <w:t xml:space="preserve">em </w:t>
      </w:r>
      <w:r w:rsidR="00042AD6">
        <w:rPr>
          <w:rFonts w:ascii="Arial" w:hAnsi="Arial" w:cs="Arial"/>
        </w:rPr>
        <w:lastRenderedPageBreak/>
        <w:t xml:space="preserve">algumas matérias, uma vez </w:t>
      </w:r>
      <w:r w:rsidR="00BC2E34">
        <w:rPr>
          <w:rFonts w:ascii="Arial" w:hAnsi="Arial" w:cs="Arial"/>
        </w:rPr>
        <w:t>que nesta etapa que ocorreu</w:t>
      </w:r>
      <w:r w:rsidR="00042AD6">
        <w:rPr>
          <w:rFonts w:ascii="Arial" w:hAnsi="Arial" w:cs="Arial"/>
        </w:rPr>
        <w:t xml:space="preserve"> a última avaliação às matérias abordadas. </w:t>
      </w:r>
    </w:p>
    <w:p w:rsidR="00042AD6" w:rsidRDefault="00042AD6" w:rsidP="002E1737">
      <w:pPr>
        <w:spacing w:line="360" w:lineRule="auto"/>
        <w:jc w:val="both"/>
        <w:rPr>
          <w:rFonts w:ascii="Arial" w:hAnsi="Arial" w:cs="Arial"/>
        </w:rPr>
      </w:pPr>
      <w:r>
        <w:rPr>
          <w:rFonts w:ascii="Arial" w:hAnsi="Arial" w:cs="Arial"/>
        </w:rPr>
        <w:t xml:space="preserve">A partir desta avaliação, e confrontando os resultados com os que foram </w:t>
      </w:r>
      <w:r w:rsidR="009C3445">
        <w:rPr>
          <w:rFonts w:ascii="Arial" w:hAnsi="Arial" w:cs="Arial"/>
        </w:rPr>
        <w:t>obtidos</w:t>
      </w:r>
      <w:r w:rsidR="00683A3E">
        <w:rPr>
          <w:rFonts w:ascii="Arial" w:hAnsi="Arial" w:cs="Arial"/>
        </w:rPr>
        <w:t xml:space="preserve"> desde a avaliação inicial foi</w:t>
      </w:r>
      <w:r>
        <w:rPr>
          <w:rFonts w:ascii="Arial" w:hAnsi="Arial" w:cs="Arial"/>
        </w:rPr>
        <w:t xml:space="preserve"> possível perceber a evolução dos alunos ao long</w:t>
      </w:r>
      <w:r w:rsidR="00093EDF">
        <w:rPr>
          <w:rFonts w:ascii="Arial" w:hAnsi="Arial" w:cs="Arial"/>
        </w:rPr>
        <w:t xml:space="preserve">o do ano nas diferentes </w:t>
      </w:r>
      <w:r w:rsidR="00683A3E">
        <w:rPr>
          <w:rFonts w:ascii="Arial" w:hAnsi="Arial" w:cs="Arial"/>
        </w:rPr>
        <w:t>áreas que foram desenvolvidas ao longo do ano</w:t>
      </w:r>
      <w:r w:rsidR="00093EDF">
        <w:rPr>
          <w:rFonts w:ascii="Arial" w:hAnsi="Arial" w:cs="Arial"/>
        </w:rPr>
        <w:t>.</w:t>
      </w:r>
    </w:p>
    <w:p w:rsidR="00A332A4" w:rsidRDefault="00A332A4" w:rsidP="002E1737">
      <w:pPr>
        <w:spacing w:line="360" w:lineRule="auto"/>
        <w:jc w:val="both"/>
        <w:rPr>
          <w:rFonts w:ascii="Arial" w:hAnsi="Arial" w:cs="Arial"/>
        </w:rPr>
      </w:pPr>
    </w:p>
    <w:p w:rsidR="00A47729" w:rsidRDefault="00A47729" w:rsidP="002E1737">
      <w:pPr>
        <w:spacing w:line="360" w:lineRule="auto"/>
        <w:jc w:val="both"/>
        <w:rPr>
          <w:rFonts w:ascii="Arial" w:hAnsi="Arial" w:cs="Arial"/>
        </w:rPr>
      </w:pPr>
    </w:p>
    <w:p w:rsidR="003E1113" w:rsidRPr="00DE1943" w:rsidRDefault="00093EDF" w:rsidP="00093EDF">
      <w:pPr>
        <w:autoSpaceDE w:val="0"/>
        <w:autoSpaceDN w:val="0"/>
        <w:adjustRightInd w:val="0"/>
        <w:spacing w:after="120" w:line="360" w:lineRule="auto"/>
        <w:jc w:val="both"/>
        <w:rPr>
          <w:rFonts w:ascii="Arial" w:hAnsi="Arial" w:cs="Arial"/>
          <w:sz w:val="24"/>
          <w:szCs w:val="24"/>
        </w:rPr>
      </w:pPr>
      <w:r w:rsidRPr="00DE1943">
        <w:rPr>
          <w:rFonts w:ascii="Arial" w:hAnsi="Arial" w:cs="Arial"/>
          <w:b/>
          <w:sz w:val="24"/>
          <w:szCs w:val="24"/>
        </w:rPr>
        <w:t>2.</w:t>
      </w:r>
      <w:r w:rsidR="00AC58F4">
        <w:rPr>
          <w:rFonts w:ascii="Arial" w:hAnsi="Arial" w:cs="Arial"/>
          <w:b/>
          <w:sz w:val="24"/>
          <w:szCs w:val="24"/>
        </w:rPr>
        <w:t>2.2</w:t>
      </w:r>
      <w:r w:rsidR="00736AA0" w:rsidRPr="00DE1943">
        <w:rPr>
          <w:rFonts w:ascii="Arial" w:hAnsi="Arial" w:cs="Arial"/>
          <w:b/>
          <w:sz w:val="24"/>
          <w:szCs w:val="24"/>
        </w:rPr>
        <w:t xml:space="preserve"> </w:t>
      </w:r>
      <w:r w:rsidR="0021170F" w:rsidRPr="00DE1943">
        <w:rPr>
          <w:rFonts w:ascii="Arial" w:hAnsi="Arial" w:cs="Arial"/>
          <w:b/>
          <w:sz w:val="24"/>
          <w:szCs w:val="24"/>
        </w:rPr>
        <w:t xml:space="preserve">Avaliação </w:t>
      </w:r>
    </w:p>
    <w:p w:rsidR="00C40F97" w:rsidRDefault="00C40F97" w:rsidP="000719FB">
      <w:pPr>
        <w:spacing w:line="360" w:lineRule="auto"/>
        <w:jc w:val="both"/>
        <w:rPr>
          <w:rFonts w:ascii="Arial" w:hAnsi="Arial" w:cs="Arial"/>
        </w:rPr>
      </w:pPr>
      <w:r>
        <w:rPr>
          <w:rFonts w:ascii="Arial" w:hAnsi="Arial" w:cs="Arial"/>
        </w:rPr>
        <w:t xml:space="preserve">Não só durante o período de estágio, mas também ao longo de toda a minha formação académica </w:t>
      </w:r>
      <w:r w:rsidR="00696F4B">
        <w:rPr>
          <w:rFonts w:ascii="Arial" w:hAnsi="Arial" w:cs="Arial"/>
        </w:rPr>
        <w:t xml:space="preserve">fui aliando a palavra avaliação a um momento de enorme responsabilidade. </w:t>
      </w:r>
    </w:p>
    <w:p w:rsidR="00FF12B3" w:rsidRDefault="00FF12B3" w:rsidP="00FF12B3">
      <w:pPr>
        <w:spacing w:line="360" w:lineRule="auto"/>
        <w:jc w:val="both"/>
        <w:rPr>
          <w:rFonts w:ascii="Arial" w:hAnsi="Arial" w:cs="Arial"/>
        </w:rPr>
      </w:pPr>
      <w:r>
        <w:rPr>
          <w:rFonts w:ascii="Arial" w:hAnsi="Arial" w:cs="Arial"/>
        </w:rPr>
        <w:t>Segundo Abrantes (2001) a avaliação é uma questão complexa, em permanente disc</w:t>
      </w:r>
      <w:r w:rsidR="00A47729">
        <w:rPr>
          <w:rFonts w:ascii="Arial" w:hAnsi="Arial" w:cs="Arial"/>
        </w:rPr>
        <w:t>ussão e geradoras de muitas tens</w:t>
      </w:r>
      <w:r>
        <w:rPr>
          <w:rFonts w:ascii="Arial" w:hAnsi="Arial" w:cs="Arial"/>
        </w:rPr>
        <w:t>ões.</w:t>
      </w:r>
    </w:p>
    <w:p w:rsidR="00AC1334" w:rsidRDefault="00AC1334" w:rsidP="00AC1334">
      <w:pPr>
        <w:spacing w:line="360" w:lineRule="auto"/>
        <w:jc w:val="both"/>
        <w:rPr>
          <w:rFonts w:ascii="Arial" w:hAnsi="Arial" w:cs="Arial"/>
        </w:rPr>
      </w:pPr>
      <w:r>
        <w:rPr>
          <w:rFonts w:ascii="Arial" w:hAnsi="Arial" w:cs="Arial"/>
        </w:rPr>
        <w:t xml:space="preserve">Carvalho (1994) refere que o processo avaliativo é um fator determinante na coerência do trabalho individual e coletivo dos professores. </w:t>
      </w:r>
    </w:p>
    <w:p w:rsidR="00EE40DE" w:rsidRDefault="00EE40DE" w:rsidP="000719FB">
      <w:pPr>
        <w:spacing w:line="360" w:lineRule="auto"/>
        <w:jc w:val="both"/>
        <w:rPr>
          <w:rFonts w:ascii="Arial" w:hAnsi="Arial" w:cs="Arial"/>
        </w:rPr>
      </w:pPr>
      <w:r>
        <w:rPr>
          <w:rFonts w:ascii="Arial" w:hAnsi="Arial" w:cs="Arial"/>
        </w:rPr>
        <w:t xml:space="preserve">Porém, o sentimento de grande responsabilidade que a avaliação me desperta tornou-se agora maior enquanto professor. </w:t>
      </w:r>
      <w:r w:rsidR="00BA6427">
        <w:rPr>
          <w:rFonts w:ascii="Arial" w:hAnsi="Arial" w:cs="Arial"/>
        </w:rPr>
        <w:t xml:space="preserve">Apesar de ficar decidido à priori que a decisão final sobre a </w:t>
      </w:r>
      <w:r w:rsidR="00035D66">
        <w:rPr>
          <w:rFonts w:ascii="Arial" w:hAnsi="Arial" w:cs="Arial"/>
        </w:rPr>
        <w:t>classificação</w:t>
      </w:r>
      <w:r w:rsidR="00BA6427">
        <w:rPr>
          <w:rFonts w:ascii="Arial" w:hAnsi="Arial" w:cs="Arial"/>
        </w:rPr>
        <w:t xml:space="preserve"> de qualquer aluno fosse da responsabilidade da professora cooperante, esta deixou claro que seria </w:t>
      </w:r>
      <w:r w:rsidR="00A11CCC">
        <w:rPr>
          <w:rFonts w:ascii="Arial" w:hAnsi="Arial" w:cs="Arial"/>
        </w:rPr>
        <w:t>uma decisão conjunta</w:t>
      </w:r>
      <w:r w:rsidR="00BA6427">
        <w:rPr>
          <w:rFonts w:ascii="Arial" w:hAnsi="Arial" w:cs="Arial"/>
        </w:rPr>
        <w:t xml:space="preserve"> </w:t>
      </w:r>
      <w:r w:rsidR="00A11CCC">
        <w:rPr>
          <w:rFonts w:ascii="Arial" w:hAnsi="Arial" w:cs="Arial"/>
        </w:rPr>
        <w:t xml:space="preserve">e que a nossa opinião teria peso na atribuição do valor final. </w:t>
      </w:r>
    </w:p>
    <w:p w:rsidR="00A11CCC" w:rsidRDefault="00A11CCC" w:rsidP="000719FB">
      <w:pPr>
        <w:spacing w:line="360" w:lineRule="auto"/>
        <w:jc w:val="both"/>
        <w:rPr>
          <w:rFonts w:ascii="Arial" w:hAnsi="Arial" w:cs="Arial"/>
        </w:rPr>
      </w:pPr>
      <w:r>
        <w:rPr>
          <w:rFonts w:ascii="Arial" w:hAnsi="Arial" w:cs="Arial"/>
        </w:rPr>
        <w:t>Desta forma, no momento de decidir qual a no</w:t>
      </w:r>
      <w:r w:rsidR="00AC1334">
        <w:rPr>
          <w:rFonts w:ascii="Arial" w:hAnsi="Arial" w:cs="Arial"/>
        </w:rPr>
        <w:t>ta a atribuir a cada aluno senti</w:t>
      </w:r>
      <w:r>
        <w:rPr>
          <w:rFonts w:ascii="Arial" w:hAnsi="Arial" w:cs="Arial"/>
        </w:rPr>
        <w:t xml:space="preserve"> um peso acrescido um</w:t>
      </w:r>
      <w:r w:rsidR="00AC1334">
        <w:rPr>
          <w:rFonts w:ascii="Arial" w:hAnsi="Arial" w:cs="Arial"/>
        </w:rPr>
        <w:t>a vez que a minha decisão poderia</w:t>
      </w:r>
      <w:r>
        <w:rPr>
          <w:rFonts w:ascii="Arial" w:hAnsi="Arial" w:cs="Arial"/>
        </w:rPr>
        <w:t xml:space="preserve"> trazer consequências sobre os alunos. Is</w:t>
      </w:r>
      <w:r w:rsidR="00AC1334">
        <w:rPr>
          <w:rFonts w:ascii="Arial" w:hAnsi="Arial" w:cs="Arial"/>
        </w:rPr>
        <w:t>to é, poderia</w:t>
      </w:r>
      <w:r>
        <w:rPr>
          <w:rFonts w:ascii="Arial" w:hAnsi="Arial" w:cs="Arial"/>
        </w:rPr>
        <w:t xml:space="preserve"> decidir se um aluno repro</w:t>
      </w:r>
      <w:r w:rsidR="00AC1334">
        <w:rPr>
          <w:rFonts w:ascii="Arial" w:hAnsi="Arial" w:cs="Arial"/>
        </w:rPr>
        <w:t>va ou transita de ano, ou poderia</w:t>
      </w:r>
      <w:r>
        <w:rPr>
          <w:rFonts w:ascii="Arial" w:hAnsi="Arial" w:cs="Arial"/>
        </w:rPr>
        <w:t xml:space="preserve"> desmotivar ou motivar os alunos para os restantes períodos, ou ainda influenciar negativa ou posita</w:t>
      </w:r>
      <w:r w:rsidR="00AC1334">
        <w:rPr>
          <w:rFonts w:ascii="Arial" w:hAnsi="Arial" w:cs="Arial"/>
        </w:rPr>
        <w:t>vamente a imagem que o aluno</w:t>
      </w:r>
      <w:r>
        <w:rPr>
          <w:rFonts w:ascii="Arial" w:hAnsi="Arial" w:cs="Arial"/>
        </w:rPr>
        <w:t xml:space="preserve"> sobre a disciplina.</w:t>
      </w:r>
    </w:p>
    <w:p w:rsidR="00093EDF" w:rsidRDefault="00FF12B3" w:rsidP="00A47729">
      <w:pPr>
        <w:spacing w:line="360" w:lineRule="auto"/>
        <w:ind w:left="708"/>
        <w:jc w:val="both"/>
        <w:rPr>
          <w:rFonts w:ascii="Arial" w:hAnsi="Arial" w:cs="Arial"/>
          <w:i/>
        </w:rPr>
      </w:pPr>
      <w:r w:rsidRPr="00004231">
        <w:rPr>
          <w:rFonts w:ascii="Arial" w:hAnsi="Arial" w:cs="Arial"/>
          <w:i/>
        </w:rPr>
        <w:t xml:space="preserve"> </w:t>
      </w:r>
      <w:r w:rsidR="00093EDF" w:rsidRPr="00A47729">
        <w:rPr>
          <w:rFonts w:ascii="Arial" w:hAnsi="Arial" w:cs="Arial"/>
        </w:rPr>
        <w:t>Os processos e os resultados da avaliação devem contribuir para o aperfeiçoamento do processo de ensino-aprendizagem e, também, para apoiar o aluno na procura e alcance do sucesso em Educação Física no conjunto do currículo escolar e no</w:t>
      </w:r>
      <w:r w:rsidR="00004231" w:rsidRPr="00A47729">
        <w:rPr>
          <w:rFonts w:ascii="Arial" w:hAnsi="Arial" w:cs="Arial"/>
        </w:rPr>
        <w:t>utras atividades e experiências, escolares e extraescolares, que marcam a sua educação direta o</w:t>
      </w:r>
      <w:r w:rsidR="00A47729">
        <w:rPr>
          <w:rFonts w:ascii="Arial" w:hAnsi="Arial" w:cs="Arial"/>
        </w:rPr>
        <w:t>u indiretamente (…)</w:t>
      </w:r>
      <w:r w:rsidR="00631E71">
        <w:rPr>
          <w:rFonts w:ascii="Arial" w:hAnsi="Arial" w:cs="Arial"/>
          <w:i/>
        </w:rPr>
        <w:t xml:space="preserve"> </w:t>
      </w:r>
      <w:r w:rsidR="009337B4" w:rsidRPr="00977BAC">
        <w:rPr>
          <w:rFonts w:ascii="Arial" w:hAnsi="Arial" w:cs="Arial"/>
        </w:rPr>
        <w:t>(</w:t>
      </w:r>
      <w:r w:rsidR="00A47729">
        <w:rPr>
          <w:rFonts w:ascii="Arial" w:hAnsi="Arial" w:cs="Arial"/>
        </w:rPr>
        <w:t>Jacinto</w:t>
      </w:r>
      <w:r w:rsidR="009337B4">
        <w:rPr>
          <w:rFonts w:ascii="Arial" w:hAnsi="Arial" w:cs="Arial"/>
        </w:rPr>
        <w:t xml:space="preserve"> et. al,. 2001, p.27</w:t>
      </w:r>
      <w:r w:rsidR="009337B4" w:rsidRPr="00977BAC">
        <w:rPr>
          <w:rFonts w:ascii="Arial" w:hAnsi="Arial" w:cs="Arial"/>
        </w:rPr>
        <w:t>)</w:t>
      </w:r>
    </w:p>
    <w:p w:rsidR="00004231" w:rsidRDefault="00004231" w:rsidP="000719FB">
      <w:pPr>
        <w:spacing w:line="360" w:lineRule="auto"/>
        <w:jc w:val="both"/>
        <w:rPr>
          <w:rFonts w:ascii="Arial" w:hAnsi="Arial" w:cs="Arial"/>
        </w:rPr>
      </w:pPr>
      <w:r>
        <w:rPr>
          <w:rFonts w:ascii="Arial" w:hAnsi="Arial" w:cs="Arial"/>
        </w:rPr>
        <w:lastRenderedPageBreak/>
        <w:t>De acordo com o PNEF, os alunos devem ser avaliados em três grandes áreas específicas da Educação Física:</w:t>
      </w:r>
    </w:p>
    <w:p w:rsidR="00004231" w:rsidRDefault="00004231" w:rsidP="003A5CDE">
      <w:pPr>
        <w:pStyle w:val="ListParagraph"/>
        <w:numPr>
          <w:ilvl w:val="0"/>
          <w:numId w:val="6"/>
        </w:numPr>
        <w:spacing w:line="360" w:lineRule="auto"/>
        <w:jc w:val="both"/>
        <w:rPr>
          <w:rFonts w:ascii="Arial" w:hAnsi="Arial" w:cs="Arial"/>
        </w:rPr>
      </w:pPr>
      <w:r>
        <w:rPr>
          <w:rFonts w:ascii="Arial" w:hAnsi="Arial" w:cs="Arial"/>
        </w:rPr>
        <w:t>Área das Atividades Físicas (Matérias);</w:t>
      </w:r>
    </w:p>
    <w:p w:rsidR="00004231" w:rsidRDefault="00004231" w:rsidP="00004231">
      <w:pPr>
        <w:pStyle w:val="ListParagraph"/>
        <w:spacing w:line="360" w:lineRule="auto"/>
        <w:jc w:val="both"/>
        <w:rPr>
          <w:rFonts w:ascii="Arial" w:hAnsi="Arial" w:cs="Arial"/>
        </w:rPr>
      </w:pPr>
      <w:r>
        <w:rPr>
          <w:rFonts w:ascii="Arial" w:hAnsi="Arial" w:cs="Arial"/>
        </w:rPr>
        <w:t>O aluno terá que evidenciar determinadas competências nas matérias selecionadas, de acordo com o ano a que correspondem.</w:t>
      </w:r>
    </w:p>
    <w:p w:rsidR="00004231" w:rsidRDefault="00004231" w:rsidP="003A5CDE">
      <w:pPr>
        <w:pStyle w:val="ListParagraph"/>
        <w:numPr>
          <w:ilvl w:val="0"/>
          <w:numId w:val="6"/>
        </w:numPr>
        <w:spacing w:line="360" w:lineRule="auto"/>
        <w:jc w:val="both"/>
        <w:rPr>
          <w:rFonts w:ascii="Arial" w:hAnsi="Arial" w:cs="Arial"/>
        </w:rPr>
      </w:pPr>
      <w:r>
        <w:rPr>
          <w:rFonts w:ascii="Arial" w:hAnsi="Arial" w:cs="Arial"/>
        </w:rPr>
        <w:t>Área da Aptidão Física;</w:t>
      </w:r>
    </w:p>
    <w:p w:rsidR="00004231" w:rsidRDefault="00004231" w:rsidP="00004231">
      <w:pPr>
        <w:pStyle w:val="ListParagraph"/>
        <w:spacing w:line="360" w:lineRule="auto"/>
        <w:jc w:val="both"/>
        <w:rPr>
          <w:rFonts w:ascii="Arial" w:hAnsi="Arial" w:cs="Arial"/>
        </w:rPr>
      </w:pPr>
      <w:r>
        <w:rPr>
          <w:rFonts w:ascii="Arial" w:hAnsi="Arial" w:cs="Arial"/>
        </w:rPr>
        <w:t>O aluno deverá situar-se na Zona Saudável de Aptidão Física.</w:t>
      </w:r>
    </w:p>
    <w:p w:rsidR="00004231" w:rsidRDefault="007308A2" w:rsidP="003A5CDE">
      <w:pPr>
        <w:pStyle w:val="ListParagraph"/>
        <w:numPr>
          <w:ilvl w:val="0"/>
          <w:numId w:val="6"/>
        </w:numPr>
        <w:spacing w:line="360" w:lineRule="auto"/>
        <w:jc w:val="both"/>
        <w:rPr>
          <w:rFonts w:ascii="Arial" w:hAnsi="Arial" w:cs="Arial"/>
        </w:rPr>
      </w:pPr>
      <w:r>
        <w:rPr>
          <w:rFonts w:ascii="Arial" w:hAnsi="Arial" w:cs="Arial"/>
        </w:rPr>
        <w:t>Área dos Conhecimentos</w:t>
      </w:r>
      <w:r w:rsidR="002C36EE">
        <w:rPr>
          <w:rFonts w:ascii="Arial" w:hAnsi="Arial" w:cs="Arial"/>
        </w:rPr>
        <w:t>;</w:t>
      </w:r>
    </w:p>
    <w:p w:rsidR="007308A2" w:rsidRPr="00004231" w:rsidRDefault="007308A2" w:rsidP="007308A2">
      <w:pPr>
        <w:pStyle w:val="ListParagraph"/>
        <w:spacing w:line="360" w:lineRule="auto"/>
        <w:jc w:val="both"/>
        <w:rPr>
          <w:rFonts w:ascii="Arial" w:hAnsi="Arial" w:cs="Arial"/>
        </w:rPr>
      </w:pPr>
      <w:r>
        <w:rPr>
          <w:rFonts w:ascii="Arial" w:hAnsi="Arial" w:cs="Arial"/>
        </w:rPr>
        <w:t>O aluno revela conhecimentos relativos aos processos de elevação e manutenção da Aptidão Física e à interpretação e participação nas estruturas e fenómenos sociais no seio dos quais se realizam as Atividades Físicas.</w:t>
      </w:r>
    </w:p>
    <w:p w:rsidR="00CD17DC" w:rsidRDefault="003E1113" w:rsidP="00CD17DC">
      <w:pPr>
        <w:spacing w:line="360" w:lineRule="auto"/>
        <w:jc w:val="both"/>
        <w:rPr>
          <w:rFonts w:ascii="Arial" w:hAnsi="Arial" w:cs="Arial"/>
        </w:rPr>
      </w:pPr>
      <w:r>
        <w:rPr>
          <w:rFonts w:ascii="Arial" w:hAnsi="Arial" w:cs="Arial"/>
        </w:rPr>
        <w:t>Considerando que a a</w:t>
      </w:r>
      <w:r w:rsidR="00CD17DC">
        <w:rPr>
          <w:rFonts w:ascii="Arial" w:hAnsi="Arial" w:cs="Arial"/>
        </w:rPr>
        <w:t>tividade educativa não tem por meta atribuir classificações, mas</w:t>
      </w:r>
      <w:r>
        <w:rPr>
          <w:rFonts w:ascii="Arial" w:hAnsi="Arial" w:cs="Arial"/>
        </w:rPr>
        <w:t xml:space="preserve"> sim consumar uma série de obje</w:t>
      </w:r>
      <w:r w:rsidR="00CD17DC">
        <w:rPr>
          <w:rFonts w:ascii="Arial" w:hAnsi="Arial" w:cs="Arial"/>
        </w:rPr>
        <w:t>tivos que se traduzam não só em termos de mudança de comportamento, mas também na construção de conhecimentos dos alunos, a melhor forma de ver</w:t>
      </w:r>
      <w:r>
        <w:rPr>
          <w:rFonts w:ascii="Arial" w:hAnsi="Arial" w:cs="Arial"/>
        </w:rPr>
        <w:t>ificar em que medida esses obje</w:t>
      </w:r>
      <w:r w:rsidR="00CD17DC">
        <w:rPr>
          <w:rFonts w:ascii="Arial" w:hAnsi="Arial" w:cs="Arial"/>
        </w:rPr>
        <w:t xml:space="preserve">tivos estão ou não a ser a ser alcançados, ou seja, se ajudam no desenvolvimento do processo de ensino e aprendizagem, é através da avaliação. </w:t>
      </w:r>
    </w:p>
    <w:p w:rsidR="003E1113" w:rsidRDefault="003E1113" w:rsidP="00CD17DC">
      <w:pPr>
        <w:spacing w:line="360" w:lineRule="auto"/>
        <w:jc w:val="both"/>
        <w:rPr>
          <w:rFonts w:ascii="Arial" w:hAnsi="Arial" w:cs="Arial"/>
        </w:rPr>
      </w:pPr>
      <w:r w:rsidRPr="00FE5259">
        <w:rPr>
          <w:rFonts w:ascii="Arial" w:hAnsi="Arial" w:cs="Arial"/>
        </w:rPr>
        <w:t>A avaliação, enquanto parte integrante do processo de ensino e aprendizagem, constitui um elemento regulador das aprendizagens, orientador do percurso escolar e certificador das diversas aquisições realizadas pelo aluno ao longo do ano.</w:t>
      </w:r>
    </w:p>
    <w:p w:rsidR="00A47729" w:rsidRDefault="007A1567" w:rsidP="007A1567">
      <w:pPr>
        <w:autoSpaceDE w:val="0"/>
        <w:autoSpaceDN w:val="0"/>
        <w:adjustRightInd w:val="0"/>
        <w:spacing w:line="360" w:lineRule="auto"/>
        <w:jc w:val="both"/>
        <w:rPr>
          <w:rFonts w:ascii="Arial" w:hAnsi="Arial" w:cs="Arial"/>
        </w:rPr>
      </w:pPr>
      <w:r w:rsidRPr="007A1567">
        <w:rPr>
          <w:rFonts w:ascii="Arial" w:hAnsi="Arial" w:cs="Arial"/>
        </w:rPr>
        <w:t>De acordo com os PNEF, no que se refere à especificidade d</w:t>
      </w:r>
      <w:r w:rsidR="00A47729">
        <w:rPr>
          <w:rFonts w:ascii="Arial" w:hAnsi="Arial" w:cs="Arial"/>
        </w:rPr>
        <w:t>a disciplina de Educação Física:</w:t>
      </w:r>
      <w:r w:rsidRPr="007A1567">
        <w:rPr>
          <w:rFonts w:ascii="Arial" w:hAnsi="Arial" w:cs="Arial"/>
        </w:rPr>
        <w:t xml:space="preserve"> </w:t>
      </w:r>
    </w:p>
    <w:p w:rsidR="00631E71" w:rsidRDefault="007A1567" w:rsidP="00A47729">
      <w:pPr>
        <w:autoSpaceDE w:val="0"/>
        <w:autoSpaceDN w:val="0"/>
        <w:adjustRightInd w:val="0"/>
        <w:spacing w:line="360" w:lineRule="auto"/>
        <w:ind w:left="708"/>
        <w:jc w:val="both"/>
        <w:rPr>
          <w:rFonts w:ascii="Arial" w:hAnsi="Arial" w:cs="Arial"/>
          <w:color w:val="FF0000"/>
        </w:rPr>
      </w:pPr>
      <w:r w:rsidRPr="007A1567">
        <w:rPr>
          <w:rFonts w:ascii="Arial" w:hAnsi="Arial" w:cs="Arial"/>
        </w:rPr>
        <w:t xml:space="preserve">os objetivos de ciclo constituem as principais referências no processo de avaliação dos alunos, </w:t>
      </w:r>
      <w:r>
        <w:rPr>
          <w:rFonts w:ascii="Arial" w:hAnsi="Arial" w:cs="Arial"/>
          <w:bCs/>
        </w:rPr>
        <w:t>incluindo o tipo de a</w:t>
      </w:r>
      <w:r w:rsidRPr="007A1567">
        <w:rPr>
          <w:rFonts w:ascii="Arial" w:hAnsi="Arial" w:cs="Arial"/>
          <w:bCs/>
        </w:rPr>
        <w:t xml:space="preserve">tividade em que devem ser desenvolvidas e demonstradas atitudes, conhecimentos e capacidades, </w:t>
      </w:r>
      <w:r w:rsidRPr="007A1567">
        <w:rPr>
          <w:rFonts w:ascii="Arial" w:hAnsi="Arial" w:cs="Arial"/>
        </w:rPr>
        <w:t>comuns às áreas e subáreas da E</w:t>
      </w:r>
      <w:r w:rsidR="00AC1334">
        <w:rPr>
          <w:rFonts w:ascii="Arial" w:hAnsi="Arial" w:cs="Arial"/>
        </w:rPr>
        <w:t xml:space="preserve">ducação </w:t>
      </w:r>
      <w:r w:rsidRPr="007A1567">
        <w:rPr>
          <w:rFonts w:ascii="Arial" w:hAnsi="Arial" w:cs="Arial"/>
        </w:rPr>
        <w:t>F</w:t>
      </w:r>
      <w:r w:rsidR="00AC1334">
        <w:rPr>
          <w:rFonts w:ascii="Arial" w:hAnsi="Arial" w:cs="Arial"/>
        </w:rPr>
        <w:t>ísica e as que cara</w:t>
      </w:r>
      <w:r w:rsidRPr="007A1567">
        <w:rPr>
          <w:rFonts w:ascii="Arial" w:hAnsi="Arial" w:cs="Arial"/>
        </w:rPr>
        <w:t xml:space="preserve">terizam cada uma delas. Considera-se que o reconhecimento do </w:t>
      </w:r>
      <w:r w:rsidRPr="007A1567">
        <w:rPr>
          <w:rFonts w:ascii="Arial" w:hAnsi="Arial" w:cs="Arial"/>
          <w:bCs/>
        </w:rPr>
        <w:t>sucesso é representado pelo domínio/demonstração de um</w:t>
      </w:r>
      <w:r>
        <w:rPr>
          <w:rFonts w:ascii="Arial" w:hAnsi="Arial" w:cs="Arial"/>
          <w:bCs/>
        </w:rPr>
        <w:t xml:space="preserve"> </w:t>
      </w:r>
      <w:r w:rsidRPr="007A1567">
        <w:rPr>
          <w:rFonts w:ascii="Arial" w:hAnsi="Arial" w:cs="Arial"/>
          <w:bCs/>
        </w:rPr>
        <w:t xml:space="preserve">conjunto de competências </w:t>
      </w:r>
      <w:r>
        <w:rPr>
          <w:rFonts w:ascii="Arial" w:hAnsi="Arial" w:cs="Arial"/>
        </w:rPr>
        <w:t>que decorrem dos obje</w:t>
      </w:r>
      <w:r w:rsidRPr="007A1567">
        <w:rPr>
          <w:rFonts w:ascii="Arial" w:hAnsi="Arial" w:cs="Arial"/>
        </w:rPr>
        <w:t>tivos gerais</w:t>
      </w:r>
      <w:r w:rsidR="00631E71">
        <w:rPr>
          <w:rFonts w:ascii="Arial" w:hAnsi="Arial" w:cs="Arial"/>
        </w:rPr>
        <w:t>.</w:t>
      </w:r>
      <w:r>
        <w:rPr>
          <w:rFonts w:ascii="Arial" w:hAnsi="Arial" w:cs="Arial"/>
        </w:rPr>
        <w:t xml:space="preserve"> </w:t>
      </w:r>
      <w:r w:rsidR="00A47729" w:rsidRPr="00A47729">
        <w:rPr>
          <w:rFonts w:ascii="Arial" w:hAnsi="Arial" w:cs="Arial"/>
        </w:rPr>
        <w:t>(Jacinto et. al,. 2001, p.27)</w:t>
      </w:r>
    </w:p>
    <w:p w:rsidR="00FF12B3" w:rsidRDefault="00BD7D46" w:rsidP="007A1567">
      <w:pPr>
        <w:autoSpaceDE w:val="0"/>
        <w:autoSpaceDN w:val="0"/>
        <w:adjustRightInd w:val="0"/>
        <w:spacing w:line="360" w:lineRule="auto"/>
        <w:jc w:val="both"/>
        <w:rPr>
          <w:rFonts w:ascii="Arial" w:hAnsi="Arial" w:cs="Arial"/>
        </w:rPr>
      </w:pPr>
      <w:r>
        <w:rPr>
          <w:rFonts w:ascii="Arial" w:hAnsi="Arial" w:cs="Arial"/>
        </w:rPr>
        <w:t xml:space="preserve">Importa referir que em toda a minha intervenção ao longo do ano e de todos os procedimentos adjacentes ao processo de ensino e aprendizagem foi na avaliação das aprendizagens que me deparei com </w:t>
      </w:r>
      <w:r w:rsidR="00C3472D">
        <w:rPr>
          <w:rFonts w:ascii="Arial" w:hAnsi="Arial" w:cs="Arial"/>
        </w:rPr>
        <w:t>as maiores</w:t>
      </w:r>
      <w:r>
        <w:rPr>
          <w:rFonts w:ascii="Arial" w:hAnsi="Arial" w:cs="Arial"/>
        </w:rPr>
        <w:t xml:space="preserve"> dificuldades. </w:t>
      </w:r>
    </w:p>
    <w:p w:rsidR="00E353DD" w:rsidRDefault="00AB3532" w:rsidP="007A1567">
      <w:pPr>
        <w:autoSpaceDE w:val="0"/>
        <w:autoSpaceDN w:val="0"/>
        <w:adjustRightInd w:val="0"/>
        <w:spacing w:line="360" w:lineRule="auto"/>
        <w:jc w:val="both"/>
        <w:rPr>
          <w:rFonts w:ascii="Arial" w:hAnsi="Arial" w:cs="Arial"/>
        </w:rPr>
      </w:pPr>
      <w:r>
        <w:rPr>
          <w:rFonts w:ascii="Arial" w:hAnsi="Arial" w:cs="Arial"/>
        </w:rPr>
        <w:lastRenderedPageBreak/>
        <w:t xml:space="preserve">Segundo </w:t>
      </w:r>
      <w:r w:rsidRPr="00A672F0">
        <w:rPr>
          <w:rFonts w:ascii="Arial" w:hAnsi="Arial" w:cs="Arial"/>
        </w:rPr>
        <w:t>Carvalho (1994)</w:t>
      </w:r>
      <w:r>
        <w:rPr>
          <w:rFonts w:ascii="Arial" w:hAnsi="Arial" w:cs="Arial"/>
        </w:rPr>
        <w:t xml:space="preserve"> o instrumento de avaliação do professor é por excelência a observação, o que rapidamente remete para a subjetividade que está inevitavelmente associada à avaliação. </w:t>
      </w:r>
      <w:r w:rsidR="007042C5" w:rsidRPr="00A672F0">
        <w:rPr>
          <w:rFonts w:ascii="Arial" w:hAnsi="Arial" w:cs="Arial"/>
        </w:rPr>
        <w:t>Abrantes (2002)</w:t>
      </w:r>
      <w:r w:rsidR="007042C5">
        <w:rPr>
          <w:rFonts w:ascii="Arial" w:hAnsi="Arial" w:cs="Arial"/>
        </w:rPr>
        <w:t xml:space="preserve">, refere que avaliar requer necessariamente </w:t>
      </w:r>
      <w:r w:rsidR="00E353DD">
        <w:rPr>
          <w:rFonts w:ascii="Arial" w:hAnsi="Arial" w:cs="Arial"/>
        </w:rPr>
        <w:t xml:space="preserve">subjetividade, o que não deve ser encarado como um defeito,  mas sim como uma caraterística inerente à avaliação de aprendizagens. Este autor defende ainda que o que deve ser forçosamente evitado não é a subjetividade, mas sim a arbitrariedade e a ausência de critérios. </w:t>
      </w:r>
    </w:p>
    <w:p w:rsidR="00AA14FD" w:rsidRDefault="00AB3532" w:rsidP="00AA14FD">
      <w:pPr>
        <w:autoSpaceDE w:val="0"/>
        <w:autoSpaceDN w:val="0"/>
        <w:adjustRightInd w:val="0"/>
        <w:spacing w:line="360" w:lineRule="auto"/>
        <w:jc w:val="both"/>
        <w:rPr>
          <w:rFonts w:ascii="Arial" w:hAnsi="Arial" w:cs="Arial"/>
        </w:rPr>
      </w:pPr>
      <w:r>
        <w:rPr>
          <w:rFonts w:ascii="Arial" w:hAnsi="Arial" w:cs="Arial"/>
        </w:rPr>
        <w:t>Julgo que este</w:t>
      </w:r>
      <w:r w:rsidR="00E353DD">
        <w:rPr>
          <w:rFonts w:ascii="Arial" w:hAnsi="Arial" w:cs="Arial"/>
        </w:rPr>
        <w:t>s</w:t>
      </w:r>
      <w:r>
        <w:rPr>
          <w:rFonts w:ascii="Arial" w:hAnsi="Arial" w:cs="Arial"/>
        </w:rPr>
        <w:t xml:space="preserve"> </w:t>
      </w:r>
      <w:r w:rsidR="00E353DD">
        <w:rPr>
          <w:rFonts w:ascii="Arial" w:hAnsi="Arial" w:cs="Arial"/>
        </w:rPr>
        <w:t>fatores contribuiram</w:t>
      </w:r>
      <w:r>
        <w:rPr>
          <w:rFonts w:ascii="Arial" w:hAnsi="Arial" w:cs="Arial"/>
        </w:rPr>
        <w:t xml:space="preserve"> para as dificuldades </w:t>
      </w:r>
      <w:r w:rsidR="00C3472D">
        <w:rPr>
          <w:rFonts w:ascii="Arial" w:hAnsi="Arial" w:cs="Arial"/>
        </w:rPr>
        <w:t xml:space="preserve">que senti </w:t>
      </w:r>
      <w:r w:rsidR="00B169C5">
        <w:rPr>
          <w:rFonts w:ascii="Arial" w:hAnsi="Arial" w:cs="Arial"/>
        </w:rPr>
        <w:t>numa fase inicial.</w:t>
      </w:r>
      <w:r w:rsidR="00F11C68">
        <w:rPr>
          <w:rFonts w:ascii="Arial" w:hAnsi="Arial" w:cs="Arial"/>
        </w:rPr>
        <w:t xml:space="preserve"> Ou seja, d</w:t>
      </w:r>
      <w:r w:rsidR="00B169C5">
        <w:rPr>
          <w:rFonts w:ascii="Arial" w:hAnsi="Arial" w:cs="Arial"/>
        </w:rPr>
        <w:t>evido à</w:t>
      </w:r>
      <w:r w:rsidR="00FF12B3">
        <w:rPr>
          <w:rFonts w:ascii="Arial" w:hAnsi="Arial" w:cs="Arial"/>
        </w:rPr>
        <w:t xml:space="preserve"> diversidade de matérias avaliadas</w:t>
      </w:r>
      <w:r w:rsidR="00B169C5">
        <w:rPr>
          <w:rFonts w:ascii="Arial" w:hAnsi="Arial" w:cs="Arial"/>
        </w:rPr>
        <w:t>, e sobretudo as diferentes competências que os alunos teriam que adquirir a partir da execução dos respetivos critérios de êxito, que primeiramente me pareciam imensos, aliados à minha pouca experiência prática e o pouco contacto vivido com</w:t>
      </w:r>
      <w:r w:rsidR="005657AE">
        <w:rPr>
          <w:rFonts w:ascii="Arial" w:hAnsi="Arial" w:cs="Arial"/>
        </w:rPr>
        <w:t xml:space="preserve"> algumas modalidades avaliadas</w:t>
      </w:r>
      <w:r w:rsidR="00AC1334">
        <w:rPr>
          <w:rFonts w:ascii="Arial" w:hAnsi="Arial" w:cs="Arial"/>
        </w:rPr>
        <w:t xml:space="preserve">, </w:t>
      </w:r>
      <w:r w:rsidR="00B169C5">
        <w:rPr>
          <w:rFonts w:ascii="Arial" w:hAnsi="Arial" w:cs="Arial"/>
        </w:rPr>
        <w:t xml:space="preserve">rapidamente me apercebi que a minha capacidade de observação </w:t>
      </w:r>
      <w:r w:rsidR="00F11C68">
        <w:rPr>
          <w:rFonts w:ascii="Arial" w:hAnsi="Arial" w:cs="Arial"/>
        </w:rPr>
        <w:t xml:space="preserve">e a objetividade da mesma </w:t>
      </w:r>
      <w:r w:rsidR="00B169C5">
        <w:rPr>
          <w:rFonts w:ascii="Arial" w:hAnsi="Arial" w:cs="Arial"/>
        </w:rPr>
        <w:t>seria</w:t>
      </w:r>
      <w:r w:rsidR="00F11C68">
        <w:rPr>
          <w:rFonts w:ascii="Arial" w:hAnsi="Arial" w:cs="Arial"/>
        </w:rPr>
        <w:t>m</w:t>
      </w:r>
      <w:r w:rsidR="00B169C5">
        <w:rPr>
          <w:rFonts w:ascii="Arial" w:hAnsi="Arial" w:cs="Arial"/>
        </w:rPr>
        <w:t xml:space="preserve"> determinante</w:t>
      </w:r>
      <w:r w:rsidR="00F11C68">
        <w:rPr>
          <w:rFonts w:ascii="Arial" w:hAnsi="Arial" w:cs="Arial"/>
        </w:rPr>
        <w:t>s</w:t>
      </w:r>
      <w:r w:rsidR="00B169C5">
        <w:rPr>
          <w:rFonts w:ascii="Arial" w:hAnsi="Arial" w:cs="Arial"/>
        </w:rPr>
        <w:t xml:space="preserve"> para a re</w:t>
      </w:r>
      <w:r w:rsidR="00AA14FD">
        <w:rPr>
          <w:rFonts w:ascii="Arial" w:hAnsi="Arial" w:cs="Arial"/>
        </w:rPr>
        <w:t>alizaçã</w:t>
      </w:r>
      <w:r w:rsidR="00AC1334">
        <w:rPr>
          <w:rFonts w:ascii="Arial" w:hAnsi="Arial" w:cs="Arial"/>
        </w:rPr>
        <w:t>,</w:t>
      </w:r>
      <w:r w:rsidR="00AA14FD">
        <w:rPr>
          <w:rFonts w:ascii="Arial" w:hAnsi="Arial" w:cs="Arial"/>
        </w:rPr>
        <w:t>o o mais justa possível</w:t>
      </w:r>
      <w:r w:rsidR="00AC1334">
        <w:rPr>
          <w:rFonts w:ascii="Arial" w:hAnsi="Arial" w:cs="Arial"/>
        </w:rPr>
        <w:t>,</w:t>
      </w:r>
      <w:r w:rsidR="00AA14FD">
        <w:rPr>
          <w:rFonts w:ascii="Arial" w:hAnsi="Arial" w:cs="Arial"/>
        </w:rPr>
        <w:t xml:space="preserve"> deste processo.</w:t>
      </w:r>
      <w:r>
        <w:rPr>
          <w:rFonts w:ascii="Arial" w:hAnsi="Arial" w:cs="Arial"/>
        </w:rPr>
        <w:t xml:space="preserve"> </w:t>
      </w:r>
      <w:r w:rsidR="00AA14FD">
        <w:rPr>
          <w:rFonts w:ascii="Arial" w:hAnsi="Arial" w:cs="Arial"/>
        </w:rPr>
        <w:t>No entanto, essas dificuldades foram sendo ultrapassadas com o tempo e nada melhor que a realiza</w:t>
      </w:r>
      <w:r w:rsidR="005657AE">
        <w:rPr>
          <w:rFonts w:ascii="Arial" w:hAnsi="Arial" w:cs="Arial"/>
        </w:rPr>
        <w:t>ção</w:t>
      </w:r>
      <w:r w:rsidR="00AA14FD">
        <w:rPr>
          <w:rFonts w:ascii="Arial" w:hAnsi="Arial" w:cs="Arial"/>
        </w:rPr>
        <w:t xml:space="preserve"> </w:t>
      </w:r>
      <w:r w:rsidR="005657AE">
        <w:rPr>
          <w:rFonts w:ascii="Arial" w:hAnsi="Arial" w:cs="Arial"/>
        </w:rPr>
        <w:t>d</w:t>
      </w:r>
      <w:r w:rsidR="00AA14FD">
        <w:rPr>
          <w:rFonts w:ascii="Arial" w:hAnsi="Arial" w:cs="Arial"/>
        </w:rPr>
        <w:t xml:space="preserve">a avaliação para melhor perceber todo o processo. </w:t>
      </w:r>
    </w:p>
    <w:p w:rsidR="002624A5" w:rsidRDefault="002624A5" w:rsidP="007A1567">
      <w:pPr>
        <w:autoSpaceDE w:val="0"/>
        <w:autoSpaceDN w:val="0"/>
        <w:adjustRightInd w:val="0"/>
        <w:spacing w:line="360" w:lineRule="auto"/>
        <w:jc w:val="both"/>
        <w:rPr>
          <w:rFonts w:ascii="Arial" w:hAnsi="Arial" w:cs="Arial"/>
        </w:rPr>
      </w:pPr>
      <w:r>
        <w:rPr>
          <w:rFonts w:ascii="Arial" w:hAnsi="Arial" w:cs="Arial"/>
        </w:rPr>
        <w:t xml:space="preserve">Perante estas dificuldades, houve da minha parte uma preocupação acrescida no sentido de efetuar uma avaliação coerente e o mais justa possível. </w:t>
      </w:r>
      <w:r w:rsidR="00653144">
        <w:rPr>
          <w:rFonts w:ascii="Arial" w:hAnsi="Arial" w:cs="Arial"/>
        </w:rPr>
        <w:t>Para tal, e em conju</w:t>
      </w:r>
      <w:r w:rsidR="005657AE">
        <w:rPr>
          <w:rFonts w:ascii="Arial" w:hAnsi="Arial" w:cs="Arial"/>
        </w:rPr>
        <w:t>nto com o grupo disciplinar de Educação F</w:t>
      </w:r>
      <w:r w:rsidR="00653144">
        <w:rPr>
          <w:rFonts w:ascii="Arial" w:hAnsi="Arial" w:cs="Arial"/>
        </w:rPr>
        <w:t xml:space="preserve">ísica, </w:t>
      </w:r>
      <w:r w:rsidR="00AA14FD">
        <w:rPr>
          <w:rFonts w:ascii="Arial" w:hAnsi="Arial" w:cs="Arial"/>
        </w:rPr>
        <w:t>foi</w:t>
      </w:r>
      <w:r w:rsidR="00653144">
        <w:rPr>
          <w:rFonts w:ascii="Arial" w:hAnsi="Arial" w:cs="Arial"/>
        </w:rPr>
        <w:t xml:space="preserve"> essencial clarificar e uniformizar o mais possível os critérios de avaliação para as diferentes matérias, bem como a forma de avaliar as três áreas da Educação Física. </w:t>
      </w:r>
      <w:r w:rsidR="00AA14FD">
        <w:rPr>
          <w:rFonts w:ascii="Arial" w:hAnsi="Arial" w:cs="Arial"/>
        </w:rPr>
        <w:t>Este procedimento será explicado posteriormente. Foi também pertinente aprofundar os meus conhecimentos teórico-práticos nas matérias em que me sentia mais fragilizado, nomeadamente nos desportos gímnicos e na dança, através da consulta</w:t>
      </w:r>
      <w:r w:rsidR="005657AE">
        <w:rPr>
          <w:rFonts w:ascii="Arial" w:hAnsi="Arial" w:cs="Arial"/>
        </w:rPr>
        <w:t xml:space="preserve"> de documentos e livros sobre estas temáticas</w:t>
      </w:r>
      <w:r w:rsidR="00AA14FD">
        <w:rPr>
          <w:rFonts w:ascii="Arial" w:hAnsi="Arial" w:cs="Arial"/>
        </w:rPr>
        <w:t>. Porém, foram as dicas da professora cooperante e a troca de ideias com os colegas do núcleo de estágio e os restantes professores de E</w:t>
      </w:r>
      <w:r w:rsidR="005657AE">
        <w:rPr>
          <w:rFonts w:ascii="Arial" w:hAnsi="Arial" w:cs="Arial"/>
        </w:rPr>
        <w:t xml:space="preserve">ducação </w:t>
      </w:r>
      <w:r w:rsidR="00AA14FD">
        <w:rPr>
          <w:rFonts w:ascii="Arial" w:hAnsi="Arial" w:cs="Arial"/>
        </w:rPr>
        <w:t>F</w:t>
      </w:r>
      <w:r w:rsidR="005657AE">
        <w:rPr>
          <w:rFonts w:ascii="Arial" w:hAnsi="Arial" w:cs="Arial"/>
        </w:rPr>
        <w:t>ísica</w:t>
      </w:r>
      <w:r w:rsidR="00AA14FD">
        <w:rPr>
          <w:rFonts w:ascii="Arial" w:hAnsi="Arial" w:cs="Arial"/>
        </w:rPr>
        <w:t xml:space="preserve"> que mais contribuíram para </w:t>
      </w:r>
      <w:r w:rsidR="009924F8">
        <w:rPr>
          <w:rFonts w:ascii="Arial" w:hAnsi="Arial" w:cs="Arial"/>
        </w:rPr>
        <w:t>utrapassar o “obstáculo” da avaliação.</w:t>
      </w:r>
    </w:p>
    <w:p w:rsidR="00F11C68" w:rsidRDefault="00F11C68" w:rsidP="007A1567">
      <w:pPr>
        <w:autoSpaceDE w:val="0"/>
        <w:autoSpaceDN w:val="0"/>
        <w:adjustRightInd w:val="0"/>
        <w:spacing w:line="360" w:lineRule="auto"/>
        <w:jc w:val="both"/>
        <w:rPr>
          <w:rFonts w:ascii="Arial" w:hAnsi="Arial" w:cs="Arial"/>
        </w:rPr>
      </w:pPr>
      <w:r>
        <w:rPr>
          <w:rFonts w:ascii="Arial" w:hAnsi="Arial" w:cs="Arial"/>
        </w:rPr>
        <w:t xml:space="preserve">Desta forma, através da escolha criteriosa das situações de avaliação, </w:t>
      </w:r>
      <w:r w:rsidR="00A47729">
        <w:rPr>
          <w:rFonts w:ascii="Arial" w:hAnsi="Arial" w:cs="Arial"/>
        </w:rPr>
        <w:t>d</w:t>
      </w:r>
      <w:r>
        <w:rPr>
          <w:rFonts w:ascii="Arial" w:hAnsi="Arial" w:cs="Arial"/>
        </w:rPr>
        <w:t>a definição de critérios de observação precisos</w:t>
      </w:r>
      <w:r w:rsidR="00A47729">
        <w:rPr>
          <w:rFonts w:ascii="Arial" w:hAnsi="Arial" w:cs="Arial"/>
        </w:rPr>
        <w:t xml:space="preserve"> </w:t>
      </w:r>
      <w:r>
        <w:rPr>
          <w:rFonts w:ascii="Arial" w:hAnsi="Arial" w:cs="Arial"/>
        </w:rPr>
        <w:t xml:space="preserve"> e pela quantidade de informações recolhidas, enquanto professores de E</w:t>
      </w:r>
      <w:r w:rsidR="00793FA2">
        <w:rPr>
          <w:rFonts w:ascii="Arial" w:hAnsi="Arial" w:cs="Arial"/>
        </w:rPr>
        <w:t xml:space="preserve">ducação </w:t>
      </w:r>
      <w:r>
        <w:rPr>
          <w:rFonts w:ascii="Arial" w:hAnsi="Arial" w:cs="Arial"/>
        </w:rPr>
        <w:t>F</w:t>
      </w:r>
      <w:r w:rsidR="00793FA2">
        <w:rPr>
          <w:rFonts w:ascii="Arial" w:hAnsi="Arial" w:cs="Arial"/>
        </w:rPr>
        <w:t>ísica</w:t>
      </w:r>
      <w:r>
        <w:rPr>
          <w:rFonts w:ascii="Arial" w:hAnsi="Arial" w:cs="Arial"/>
        </w:rPr>
        <w:t xml:space="preserve"> podemos garantir assim um</w:t>
      </w:r>
      <w:r w:rsidR="00A47729">
        <w:rPr>
          <w:rFonts w:ascii="Arial" w:hAnsi="Arial" w:cs="Arial"/>
        </w:rPr>
        <w:t>a maior objetividade da</w:t>
      </w:r>
      <w:r>
        <w:rPr>
          <w:rFonts w:ascii="Arial" w:hAnsi="Arial" w:cs="Arial"/>
        </w:rPr>
        <w:t xml:space="preserve"> avaliação (Carvalho, 1994).</w:t>
      </w:r>
    </w:p>
    <w:p w:rsidR="001D5BBA" w:rsidRDefault="00EB728E" w:rsidP="007A1567">
      <w:pPr>
        <w:autoSpaceDE w:val="0"/>
        <w:autoSpaceDN w:val="0"/>
        <w:adjustRightInd w:val="0"/>
        <w:spacing w:line="360" w:lineRule="auto"/>
        <w:jc w:val="both"/>
        <w:rPr>
          <w:rFonts w:ascii="Arial" w:hAnsi="Arial" w:cs="Arial"/>
        </w:rPr>
      </w:pPr>
      <w:r>
        <w:rPr>
          <w:rFonts w:ascii="Arial" w:hAnsi="Arial" w:cs="Arial"/>
        </w:rPr>
        <w:t>Seguidamente</w:t>
      </w:r>
      <w:r w:rsidR="008E500F">
        <w:rPr>
          <w:rFonts w:ascii="Arial" w:hAnsi="Arial" w:cs="Arial"/>
        </w:rPr>
        <w:t xml:space="preserve"> irão ser caraterizados os dois tipos de avaliação que sobressaíram durante o processo avaliativo, tanto para a turma de 5º</w:t>
      </w:r>
      <w:r w:rsidR="005657AE">
        <w:rPr>
          <w:rFonts w:ascii="Arial" w:hAnsi="Arial" w:cs="Arial"/>
        </w:rPr>
        <w:t xml:space="preserve"> </w:t>
      </w:r>
      <w:r w:rsidR="008E500F">
        <w:rPr>
          <w:rFonts w:ascii="Arial" w:hAnsi="Arial" w:cs="Arial"/>
        </w:rPr>
        <w:t xml:space="preserve">ano como </w:t>
      </w:r>
      <w:r w:rsidR="00A47729">
        <w:rPr>
          <w:rFonts w:ascii="Arial" w:hAnsi="Arial" w:cs="Arial"/>
        </w:rPr>
        <w:t xml:space="preserve">para </w:t>
      </w:r>
      <w:r w:rsidR="008E500F">
        <w:rPr>
          <w:rFonts w:ascii="Arial" w:hAnsi="Arial" w:cs="Arial"/>
        </w:rPr>
        <w:t>a de 7º</w:t>
      </w:r>
      <w:r w:rsidR="005657AE">
        <w:rPr>
          <w:rFonts w:ascii="Arial" w:hAnsi="Arial" w:cs="Arial"/>
        </w:rPr>
        <w:t xml:space="preserve"> </w:t>
      </w:r>
      <w:r w:rsidR="008E500F">
        <w:rPr>
          <w:rFonts w:ascii="Arial" w:hAnsi="Arial" w:cs="Arial"/>
        </w:rPr>
        <w:t>ano, nomeadamente a avaliação f</w:t>
      </w:r>
      <w:r w:rsidR="00700C05">
        <w:rPr>
          <w:rFonts w:ascii="Arial" w:hAnsi="Arial" w:cs="Arial"/>
        </w:rPr>
        <w:t xml:space="preserve">ormativa e a avaliação sumativa, a par da avaliação inicial que já foi </w:t>
      </w:r>
      <w:r w:rsidR="00A47729">
        <w:rPr>
          <w:rFonts w:ascii="Arial" w:hAnsi="Arial" w:cs="Arial"/>
        </w:rPr>
        <w:t>abordada</w:t>
      </w:r>
      <w:r w:rsidR="00700C05">
        <w:rPr>
          <w:rFonts w:ascii="Arial" w:hAnsi="Arial" w:cs="Arial"/>
        </w:rPr>
        <w:t xml:space="preserve"> anteriormente.</w:t>
      </w:r>
    </w:p>
    <w:p w:rsidR="008E500F" w:rsidRPr="003769A8" w:rsidRDefault="003839BE" w:rsidP="007A1567">
      <w:pPr>
        <w:autoSpaceDE w:val="0"/>
        <w:autoSpaceDN w:val="0"/>
        <w:adjustRightInd w:val="0"/>
        <w:spacing w:line="360" w:lineRule="auto"/>
        <w:jc w:val="both"/>
        <w:rPr>
          <w:rFonts w:ascii="Arial" w:hAnsi="Arial" w:cs="Arial"/>
          <w:b/>
          <w:sz w:val="24"/>
          <w:szCs w:val="24"/>
        </w:rPr>
      </w:pPr>
      <w:r>
        <w:rPr>
          <w:rFonts w:ascii="Arial" w:hAnsi="Arial" w:cs="Arial"/>
          <w:b/>
          <w:sz w:val="24"/>
          <w:szCs w:val="24"/>
        </w:rPr>
        <w:lastRenderedPageBreak/>
        <w:t>2.2.2.1</w:t>
      </w:r>
      <w:r w:rsidR="00174668" w:rsidRPr="003769A8">
        <w:rPr>
          <w:rFonts w:ascii="Arial" w:hAnsi="Arial" w:cs="Arial"/>
          <w:b/>
          <w:sz w:val="24"/>
          <w:szCs w:val="24"/>
        </w:rPr>
        <w:t xml:space="preserve"> </w:t>
      </w:r>
      <w:r w:rsidR="00700C05" w:rsidRPr="003769A8">
        <w:rPr>
          <w:rFonts w:ascii="Arial" w:hAnsi="Arial" w:cs="Arial"/>
          <w:b/>
          <w:sz w:val="24"/>
          <w:szCs w:val="24"/>
        </w:rPr>
        <w:t>Avaliação Formativa</w:t>
      </w:r>
    </w:p>
    <w:p w:rsidR="00677B77" w:rsidRDefault="00677B77" w:rsidP="00E822C6">
      <w:pPr>
        <w:spacing w:before="120" w:after="120" w:line="360" w:lineRule="auto"/>
        <w:ind w:right="45"/>
        <w:jc w:val="both"/>
        <w:rPr>
          <w:rFonts w:ascii="Arial" w:hAnsi="Arial" w:cs="Arial"/>
        </w:rPr>
      </w:pPr>
      <w:r>
        <w:rPr>
          <w:rFonts w:ascii="Arial" w:hAnsi="Arial" w:cs="Arial"/>
        </w:rPr>
        <w:t>A avaliação formativa deve ser dominante ao nível da aula, devid</w:t>
      </w:r>
      <w:r w:rsidR="00041DAA">
        <w:rPr>
          <w:rFonts w:ascii="Arial" w:hAnsi="Arial" w:cs="Arial"/>
        </w:rPr>
        <w:t>o ao seu papel fundamental de regulação do ensino e da aprendizagem. Como nos diz Perrenoud (1993), “é a avaliação que ajuda o aluno a aprender e o professor a ensinar”. E pode assumir duas formas (Allal, 1986):</w:t>
      </w:r>
    </w:p>
    <w:p w:rsidR="00041DAA" w:rsidRPr="00041DAA" w:rsidRDefault="00041DAA" w:rsidP="003A5CDE">
      <w:pPr>
        <w:pStyle w:val="ListParagraph"/>
        <w:numPr>
          <w:ilvl w:val="0"/>
          <w:numId w:val="7"/>
        </w:numPr>
        <w:spacing w:before="120" w:after="120" w:line="360" w:lineRule="auto"/>
        <w:ind w:right="45"/>
        <w:jc w:val="both"/>
        <w:rPr>
          <w:rFonts w:ascii="Arial" w:hAnsi="Arial" w:cs="Arial"/>
          <w:b/>
        </w:rPr>
      </w:pPr>
      <w:r w:rsidRPr="00041DAA">
        <w:rPr>
          <w:rFonts w:ascii="Arial" w:hAnsi="Arial" w:cs="Arial"/>
          <w:b/>
        </w:rPr>
        <w:t>Avaliação contínua</w:t>
      </w:r>
      <w:r>
        <w:rPr>
          <w:rFonts w:ascii="Arial" w:hAnsi="Arial" w:cs="Arial"/>
          <w:b/>
        </w:rPr>
        <w:t xml:space="preserve"> </w:t>
      </w:r>
      <w:r>
        <w:rPr>
          <w:rFonts w:ascii="Arial" w:hAnsi="Arial" w:cs="Arial"/>
        </w:rPr>
        <w:t>– realizada em todas as aulas.</w:t>
      </w:r>
    </w:p>
    <w:p w:rsidR="00DE4007" w:rsidRDefault="00041DAA" w:rsidP="00BD1184">
      <w:pPr>
        <w:pStyle w:val="ListParagraph"/>
        <w:numPr>
          <w:ilvl w:val="0"/>
          <w:numId w:val="7"/>
        </w:numPr>
        <w:spacing w:before="120" w:after="120" w:line="360" w:lineRule="auto"/>
        <w:ind w:right="45"/>
        <w:jc w:val="both"/>
        <w:rPr>
          <w:rFonts w:ascii="Arial" w:hAnsi="Arial" w:cs="Arial"/>
        </w:rPr>
      </w:pPr>
      <w:r w:rsidRPr="00DE4007">
        <w:rPr>
          <w:rFonts w:ascii="Arial" w:hAnsi="Arial" w:cs="Arial"/>
          <w:b/>
        </w:rPr>
        <w:t xml:space="preserve">Avaliação pontual </w:t>
      </w:r>
      <w:r w:rsidRPr="00DE4007">
        <w:rPr>
          <w:rFonts w:ascii="Arial" w:hAnsi="Arial" w:cs="Arial"/>
        </w:rPr>
        <w:t xml:space="preserve">– avaliação utilizada no final de cada etapa. Nestas foram elaborados balanços da atividade realizada, </w:t>
      </w:r>
      <w:r w:rsidR="005657AE" w:rsidRPr="00DE4007">
        <w:rPr>
          <w:rFonts w:ascii="Arial" w:hAnsi="Arial" w:cs="Arial"/>
        </w:rPr>
        <w:t xml:space="preserve">o </w:t>
      </w:r>
      <w:r w:rsidRPr="00DE4007">
        <w:rPr>
          <w:rFonts w:ascii="Arial" w:hAnsi="Arial" w:cs="Arial"/>
        </w:rPr>
        <w:t xml:space="preserve">que </w:t>
      </w:r>
      <w:r w:rsidR="005657AE" w:rsidRPr="00DE4007">
        <w:rPr>
          <w:rFonts w:ascii="Arial" w:hAnsi="Arial" w:cs="Arial"/>
        </w:rPr>
        <w:t xml:space="preserve">me </w:t>
      </w:r>
      <w:r w:rsidRPr="00DE4007">
        <w:rPr>
          <w:rFonts w:ascii="Arial" w:hAnsi="Arial" w:cs="Arial"/>
        </w:rPr>
        <w:t xml:space="preserve">permitiu aferir decisões </w:t>
      </w:r>
      <w:r w:rsidR="0084183C" w:rsidRPr="00DE4007">
        <w:rPr>
          <w:rFonts w:ascii="Arial" w:hAnsi="Arial" w:cs="Arial"/>
        </w:rPr>
        <w:t xml:space="preserve">em relação à orientação a tomar relativamente à aprendizagem dos alunos. </w:t>
      </w:r>
    </w:p>
    <w:p w:rsidR="00E868F9" w:rsidRPr="00DE4007" w:rsidRDefault="00E868F9" w:rsidP="00DE4007">
      <w:pPr>
        <w:spacing w:before="120" w:after="120" w:line="360" w:lineRule="auto"/>
        <w:ind w:right="45"/>
        <w:jc w:val="both"/>
        <w:rPr>
          <w:rFonts w:ascii="Arial" w:hAnsi="Arial" w:cs="Arial"/>
        </w:rPr>
      </w:pPr>
      <w:r w:rsidRPr="00DE4007">
        <w:rPr>
          <w:rFonts w:ascii="Arial" w:hAnsi="Arial" w:cs="Arial"/>
        </w:rPr>
        <w:t>A avaliação formativa é um forma de avaliação em que a preocupação central reside em recolher dados para a reorientação do processo de ensino e aprendizagem (Cortezão, 2002).  A autora refere inclusive este tipo de avaliação como uma “bússola orientadora” do pro</w:t>
      </w:r>
      <w:r w:rsidR="00443C5B" w:rsidRPr="00DE4007">
        <w:rPr>
          <w:rFonts w:ascii="Arial" w:hAnsi="Arial" w:cs="Arial"/>
        </w:rPr>
        <w:t>cesso de ensino e aprendizagem, uma vez que permite a recolha de dados que ajudam alunos e professores a reorientar o seu trabalho no sentido de apontar falhas, aprendizagens ainda não conseguidas e aspetos a melhorar.</w:t>
      </w:r>
    </w:p>
    <w:p w:rsidR="0084183C" w:rsidRDefault="0084183C" w:rsidP="0084183C">
      <w:pPr>
        <w:spacing w:before="120" w:after="120" w:line="360" w:lineRule="auto"/>
        <w:ind w:right="45"/>
        <w:jc w:val="both"/>
        <w:rPr>
          <w:rFonts w:ascii="Arial" w:hAnsi="Arial" w:cs="Arial"/>
        </w:rPr>
      </w:pPr>
      <w:r>
        <w:rPr>
          <w:rFonts w:ascii="Arial" w:hAnsi="Arial" w:cs="Arial"/>
        </w:rPr>
        <w:t>Realizada ao longo de todo o processo de ensino e aprendizagem</w:t>
      </w:r>
      <w:r w:rsidR="00E868F9">
        <w:rPr>
          <w:rFonts w:ascii="Arial" w:hAnsi="Arial" w:cs="Arial"/>
        </w:rPr>
        <w:t>, a avaliação formativa permitiu-me</w:t>
      </w:r>
      <w:r>
        <w:rPr>
          <w:rFonts w:ascii="Arial" w:hAnsi="Arial" w:cs="Arial"/>
        </w:rPr>
        <w:t xml:space="preserve"> recolher informações sobre o domínio dos conteúdos das diferentes matérias lecionadas (capacidade, evolução e dificuldades) necessárias à orientação, regulação, controlo e desenvolvimento da aprendizagem dos alunos. A recolha destas informações </w:t>
      </w:r>
      <w:r w:rsidR="009C3445">
        <w:rPr>
          <w:rFonts w:ascii="Arial" w:hAnsi="Arial" w:cs="Arial"/>
        </w:rPr>
        <w:t>ao longo</w:t>
      </w:r>
      <w:r>
        <w:rPr>
          <w:rFonts w:ascii="Arial" w:hAnsi="Arial" w:cs="Arial"/>
        </w:rPr>
        <w:t xml:space="preserve"> das </w:t>
      </w:r>
      <w:r w:rsidR="009C3445">
        <w:rPr>
          <w:rFonts w:ascii="Arial" w:hAnsi="Arial" w:cs="Arial"/>
        </w:rPr>
        <w:t>aulas permitiu fazer os balanços das diferentes etapas,</w:t>
      </w:r>
      <w:r>
        <w:rPr>
          <w:rFonts w:ascii="Arial" w:hAnsi="Arial" w:cs="Arial"/>
        </w:rPr>
        <w:t xml:space="preserve"> auxiliando na diferenciação do ensino, na adequação </w:t>
      </w:r>
      <w:r w:rsidR="0052427B">
        <w:rPr>
          <w:rFonts w:ascii="Arial" w:hAnsi="Arial" w:cs="Arial"/>
        </w:rPr>
        <w:t>dos meios e estratégias a utilizar, a estabelecer prioridades de desenvolvimento, servindo para informar os alunos acerca da distância que estes se encontra</w:t>
      </w:r>
      <w:r w:rsidR="005657AE">
        <w:rPr>
          <w:rFonts w:ascii="Arial" w:hAnsi="Arial" w:cs="Arial"/>
        </w:rPr>
        <w:t>va</w:t>
      </w:r>
      <w:r w:rsidR="0052427B">
        <w:rPr>
          <w:rFonts w:ascii="Arial" w:hAnsi="Arial" w:cs="Arial"/>
        </w:rPr>
        <w:t>m dos objetivos esperados.</w:t>
      </w:r>
    </w:p>
    <w:p w:rsidR="0052427B" w:rsidRDefault="0052427B" w:rsidP="0084183C">
      <w:pPr>
        <w:spacing w:before="120" w:after="120" w:line="360" w:lineRule="auto"/>
        <w:ind w:right="45"/>
        <w:jc w:val="both"/>
        <w:rPr>
          <w:rFonts w:ascii="Arial" w:hAnsi="Arial" w:cs="Arial"/>
        </w:rPr>
      </w:pPr>
      <w:r>
        <w:rPr>
          <w:rFonts w:ascii="Arial" w:hAnsi="Arial" w:cs="Arial"/>
        </w:rPr>
        <w:t>As estratégias utilizadas para a realização da avaliação formativa foram as seguintes:</w:t>
      </w:r>
    </w:p>
    <w:p w:rsidR="00911218" w:rsidRDefault="0052427B" w:rsidP="003A5CDE">
      <w:pPr>
        <w:pStyle w:val="ListParagraph"/>
        <w:numPr>
          <w:ilvl w:val="0"/>
          <w:numId w:val="8"/>
        </w:numPr>
        <w:spacing w:before="120" w:after="120" w:line="360" w:lineRule="auto"/>
        <w:ind w:right="45"/>
        <w:jc w:val="both"/>
        <w:rPr>
          <w:rFonts w:ascii="Arial" w:hAnsi="Arial" w:cs="Arial"/>
        </w:rPr>
      </w:pPr>
      <w:r w:rsidRPr="00911218">
        <w:rPr>
          <w:rFonts w:ascii="Arial" w:hAnsi="Arial" w:cs="Arial"/>
        </w:rPr>
        <w:t xml:space="preserve">Formular </w:t>
      </w:r>
      <w:r w:rsidR="00911218" w:rsidRPr="00911218">
        <w:rPr>
          <w:rFonts w:ascii="Arial" w:hAnsi="Arial" w:cs="Arial"/>
        </w:rPr>
        <w:t xml:space="preserve">e estipular objetivos </w:t>
      </w:r>
      <w:r w:rsidR="00911218">
        <w:rPr>
          <w:rFonts w:ascii="Arial" w:hAnsi="Arial" w:cs="Arial"/>
        </w:rPr>
        <w:t>(aula e etapa);</w:t>
      </w:r>
    </w:p>
    <w:p w:rsidR="00911218" w:rsidRDefault="00911218" w:rsidP="003A5CDE">
      <w:pPr>
        <w:pStyle w:val="ListParagraph"/>
        <w:numPr>
          <w:ilvl w:val="0"/>
          <w:numId w:val="8"/>
        </w:numPr>
        <w:spacing w:before="120" w:after="120" w:line="360" w:lineRule="auto"/>
        <w:ind w:right="45"/>
        <w:jc w:val="both"/>
        <w:rPr>
          <w:rFonts w:ascii="Arial" w:hAnsi="Arial" w:cs="Arial"/>
        </w:rPr>
      </w:pPr>
      <w:r>
        <w:rPr>
          <w:rFonts w:ascii="Arial" w:hAnsi="Arial" w:cs="Arial"/>
        </w:rPr>
        <w:t>Escolher situações de avaliação/aperfeiçoamento das habilidades/competências tendo em conta a diferenciação pedagógica;</w:t>
      </w:r>
    </w:p>
    <w:p w:rsidR="00911218" w:rsidRDefault="007201B7" w:rsidP="003A5CDE">
      <w:pPr>
        <w:pStyle w:val="ListParagraph"/>
        <w:numPr>
          <w:ilvl w:val="0"/>
          <w:numId w:val="8"/>
        </w:numPr>
        <w:spacing w:before="120" w:after="120" w:line="360" w:lineRule="auto"/>
        <w:ind w:right="45"/>
        <w:jc w:val="both"/>
        <w:rPr>
          <w:rFonts w:ascii="Arial" w:hAnsi="Arial" w:cs="Arial"/>
        </w:rPr>
      </w:pPr>
      <w:r>
        <w:rPr>
          <w:rFonts w:ascii="Arial" w:hAnsi="Arial" w:cs="Arial"/>
        </w:rPr>
        <w:t>Definir processos de observação e registo para a recolha da informação;</w:t>
      </w:r>
    </w:p>
    <w:p w:rsidR="007201B7" w:rsidRDefault="007201B7" w:rsidP="003A5CDE">
      <w:pPr>
        <w:pStyle w:val="ListParagraph"/>
        <w:numPr>
          <w:ilvl w:val="0"/>
          <w:numId w:val="8"/>
        </w:numPr>
        <w:spacing w:before="120" w:after="120" w:line="360" w:lineRule="auto"/>
        <w:ind w:right="45"/>
        <w:jc w:val="both"/>
        <w:rPr>
          <w:rFonts w:ascii="Arial" w:hAnsi="Arial" w:cs="Arial"/>
        </w:rPr>
      </w:pPr>
      <w:r>
        <w:rPr>
          <w:rFonts w:ascii="Arial" w:hAnsi="Arial" w:cs="Arial"/>
        </w:rPr>
        <w:t>Definir o caminho a seguir na adaptação das atividades de ensino e aprendizagem às diferencias individuais observadas;</w:t>
      </w:r>
    </w:p>
    <w:p w:rsidR="007201B7" w:rsidRDefault="007201B7" w:rsidP="003A5CDE">
      <w:pPr>
        <w:pStyle w:val="ListParagraph"/>
        <w:numPr>
          <w:ilvl w:val="0"/>
          <w:numId w:val="8"/>
        </w:numPr>
        <w:spacing w:before="120" w:after="120" w:line="360" w:lineRule="auto"/>
        <w:ind w:right="45"/>
        <w:jc w:val="both"/>
        <w:rPr>
          <w:rFonts w:ascii="Arial" w:hAnsi="Arial" w:cs="Arial"/>
        </w:rPr>
      </w:pPr>
      <w:r>
        <w:rPr>
          <w:rFonts w:ascii="Arial" w:hAnsi="Arial" w:cs="Arial"/>
        </w:rPr>
        <w:t>Definir</w:t>
      </w:r>
      <w:r w:rsidR="00126518">
        <w:rPr>
          <w:rFonts w:ascii="Arial" w:hAnsi="Arial" w:cs="Arial"/>
        </w:rPr>
        <w:t xml:space="preserve"> e identificar claramente os critérios de êxito das tarefas propostas de forma a facilitar a observação;</w:t>
      </w:r>
    </w:p>
    <w:p w:rsidR="007201B7" w:rsidRDefault="007201B7" w:rsidP="003A5CDE">
      <w:pPr>
        <w:pStyle w:val="ListParagraph"/>
        <w:numPr>
          <w:ilvl w:val="0"/>
          <w:numId w:val="8"/>
        </w:numPr>
        <w:spacing w:before="120" w:after="120" w:line="360" w:lineRule="auto"/>
        <w:ind w:right="45"/>
        <w:jc w:val="both"/>
        <w:rPr>
          <w:rFonts w:ascii="Arial" w:hAnsi="Arial" w:cs="Arial"/>
        </w:rPr>
      </w:pPr>
      <w:r>
        <w:rPr>
          <w:rFonts w:ascii="Arial" w:hAnsi="Arial" w:cs="Arial"/>
        </w:rPr>
        <w:t>Concentrar a observação nas dificuldades do aluno e não naquilo que consegue ou não realizar;</w:t>
      </w:r>
    </w:p>
    <w:p w:rsidR="005E3E6B" w:rsidRPr="00DC4060" w:rsidRDefault="00126518" w:rsidP="00126518">
      <w:pPr>
        <w:spacing w:before="120" w:after="120" w:line="360" w:lineRule="auto"/>
        <w:ind w:right="45"/>
        <w:jc w:val="both"/>
        <w:rPr>
          <w:rFonts w:ascii="Arial" w:hAnsi="Arial" w:cs="Arial"/>
        </w:rPr>
      </w:pPr>
      <w:r>
        <w:rPr>
          <w:rFonts w:ascii="Arial" w:hAnsi="Arial" w:cs="Arial"/>
        </w:rPr>
        <w:lastRenderedPageBreak/>
        <w:t xml:space="preserve">Na prática, a avaliação formativa foi feita através do acompanhamento permanente </w:t>
      </w:r>
      <w:r w:rsidR="005E3E6B">
        <w:rPr>
          <w:rFonts w:ascii="Arial" w:hAnsi="Arial" w:cs="Arial"/>
        </w:rPr>
        <w:t xml:space="preserve">da natureza e qualidade da aprendizagem de cada aluno, orientando a minha intervenção, ao nível da instrução e do feedback, de modo a dar-lhes a possibilidade de tomarem as decisões adequadas às suas necessidades e capacidades, </w:t>
      </w:r>
      <w:r w:rsidR="005E3E6B">
        <w:rPr>
          <w:rFonts w:ascii="Arial" w:hAnsi="Arial" w:cs="Arial"/>
          <w:i/>
        </w:rPr>
        <w:t>“</w:t>
      </w:r>
      <w:r w:rsidR="005E3E6B" w:rsidRPr="00020F8B">
        <w:rPr>
          <w:rFonts w:ascii="Arial" w:hAnsi="Arial" w:cs="Arial"/>
        </w:rPr>
        <w:t>ajudando</w:t>
      </w:r>
      <w:r w:rsidR="00631E71" w:rsidRPr="00020F8B">
        <w:rPr>
          <w:rFonts w:ascii="Arial" w:hAnsi="Arial" w:cs="Arial"/>
        </w:rPr>
        <w:t xml:space="preserve"> o aluno </w:t>
      </w:r>
      <w:r w:rsidR="005E3E6B" w:rsidRPr="00020F8B">
        <w:rPr>
          <w:rFonts w:ascii="Arial" w:hAnsi="Arial" w:cs="Arial"/>
        </w:rPr>
        <w:t>a formar uma imagem consistente das s</w:t>
      </w:r>
      <w:r w:rsidR="00631E71" w:rsidRPr="00020F8B">
        <w:rPr>
          <w:rFonts w:ascii="Arial" w:hAnsi="Arial" w:cs="Arial"/>
        </w:rPr>
        <w:t>uas possibilidades, motivando</w:t>
      </w:r>
      <w:r w:rsidR="005E3E6B" w:rsidRPr="00020F8B">
        <w:rPr>
          <w:rFonts w:ascii="Arial" w:hAnsi="Arial" w:cs="Arial"/>
        </w:rPr>
        <w:t xml:space="preserve"> o prosseguimento ou aperfeiçoamento dos seus empenhos nas atividades educativas e, também, apoiando a delibe</w:t>
      </w:r>
      <w:r w:rsidR="00631E71" w:rsidRPr="00020F8B">
        <w:rPr>
          <w:rFonts w:ascii="Arial" w:hAnsi="Arial" w:cs="Arial"/>
        </w:rPr>
        <w:t>ração pedagógica.”</w:t>
      </w:r>
      <w:r w:rsidR="00631E71">
        <w:rPr>
          <w:rFonts w:ascii="Arial" w:hAnsi="Arial" w:cs="Arial"/>
          <w:i/>
        </w:rPr>
        <w:t xml:space="preserve"> </w:t>
      </w:r>
      <w:r w:rsidR="009337B4" w:rsidRPr="00977BAC">
        <w:rPr>
          <w:rFonts w:ascii="Arial" w:hAnsi="Arial" w:cs="Arial"/>
        </w:rPr>
        <w:t>(</w:t>
      </w:r>
      <w:r w:rsidR="00020F8B">
        <w:rPr>
          <w:rFonts w:ascii="Arial" w:hAnsi="Arial" w:cs="Arial"/>
        </w:rPr>
        <w:t>Jacinto</w:t>
      </w:r>
      <w:r w:rsidR="009337B4">
        <w:rPr>
          <w:rFonts w:ascii="Arial" w:hAnsi="Arial" w:cs="Arial"/>
        </w:rPr>
        <w:t xml:space="preserve"> et. al,. 2001, p.27</w:t>
      </w:r>
      <w:r w:rsidR="009337B4" w:rsidRPr="00977BAC">
        <w:rPr>
          <w:rFonts w:ascii="Arial" w:hAnsi="Arial" w:cs="Arial"/>
        </w:rPr>
        <w:t>)</w:t>
      </w:r>
      <w:r w:rsidR="00020F8B">
        <w:rPr>
          <w:rFonts w:ascii="Arial" w:hAnsi="Arial" w:cs="Arial"/>
        </w:rPr>
        <w:t>.</w:t>
      </w:r>
      <w:r w:rsidR="00931A55">
        <w:rPr>
          <w:rFonts w:ascii="Arial" w:hAnsi="Arial" w:cs="Arial"/>
        </w:rPr>
        <w:t xml:space="preserve"> </w:t>
      </w:r>
      <w:r w:rsidR="00DC4060">
        <w:rPr>
          <w:rFonts w:ascii="Arial" w:hAnsi="Arial" w:cs="Arial"/>
        </w:rPr>
        <w:t xml:space="preserve">Segundo Allal (1986), este tipo de avaliação permite ao aluno participar na sua avaliação, tomando consciência das suas limitações e possibilidades, conhecendo os objetivos e critérios de êxito. </w:t>
      </w:r>
    </w:p>
    <w:p w:rsidR="00E822C6" w:rsidRDefault="00E822C6" w:rsidP="00E822C6">
      <w:pPr>
        <w:spacing w:line="360" w:lineRule="auto"/>
        <w:jc w:val="both"/>
        <w:rPr>
          <w:rFonts w:ascii="Arial" w:hAnsi="Arial" w:cs="Arial"/>
        </w:rPr>
      </w:pPr>
      <w:r w:rsidRPr="00DE29AA">
        <w:rPr>
          <w:rFonts w:ascii="Arial" w:hAnsi="Arial" w:cs="Arial"/>
        </w:rPr>
        <w:t>Esta forma de avaliação pretende essencialmente recolher dados de uma forma sistematizada que permitam reorganizar o processo</w:t>
      </w:r>
      <w:r>
        <w:rPr>
          <w:rFonts w:ascii="Arial" w:hAnsi="Arial" w:cs="Arial"/>
        </w:rPr>
        <w:t xml:space="preserve"> de ensino e ajudar o aluno a o</w:t>
      </w:r>
      <w:r w:rsidRPr="00DE29AA">
        <w:rPr>
          <w:rFonts w:ascii="Arial" w:hAnsi="Arial" w:cs="Arial"/>
        </w:rPr>
        <w:t xml:space="preserve">timizar as suas aprendizagens. Deve ser realizada de uma forma continuada, isto é, ao longo do ano e de acordo com o planeamento do professor, mantendo uma função motivadora. </w:t>
      </w:r>
    </w:p>
    <w:p w:rsidR="00E822C6" w:rsidRPr="003769A8" w:rsidRDefault="00174668" w:rsidP="00E822C6">
      <w:pPr>
        <w:spacing w:line="360" w:lineRule="auto"/>
        <w:jc w:val="both"/>
        <w:rPr>
          <w:rFonts w:ascii="Arial" w:hAnsi="Arial" w:cs="Arial"/>
          <w:b/>
          <w:sz w:val="24"/>
          <w:szCs w:val="24"/>
        </w:rPr>
      </w:pPr>
      <w:r w:rsidRPr="003769A8">
        <w:rPr>
          <w:rFonts w:ascii="Arial" w:hAnsi="Arial" w:cs="Arial"/>
          <w:b/>
          <w:sz w:val="24"/>
          <w:szCs w:val="24"/>
        </w:rPr>
        <w:t>2.2</w:t>
      </w:r>
      <w:r w:rsidR="003839BE">
        <w:rPr>
          <w:rFonts w:ascii="Arial" w:hAnsi="Arial" w:cs="Arial"/>
          <w:b/>
          <w:sz w:val="24"/>
          <w:szCs w:val="24"/>
        </w:rPr>
        <w:t>.2.2</w:t>
      </w:r>
      <w:r w:rsidRPr="003769A8">
        <w:rPr>
          <w:rFonts w:ascii="Arial" w:hAnsi="Arial" w:cs="Arial"/>
          <w:b/>
          <w:sz w:val="24"/>
          <w:szCs w:val="24"/>
        </w:rPr>
        <w:t xml:space="preserve"> </w:t>
      </w:r>
      <w:r w:rsidR="00E822C6" w:rsidRPr="003769A8">
        <w:rPr>
          <w:rFonts w:ascii="Arial" w:hAnsi="Arial" w:cs="Arial"/>
          <w:b/>
          <w:sz w:val="24"/>
          <w:szCs w:val="24"/>
        </w:rPr>
        <w:t>Avaliação sumativa</w:t>
      </w:r>
    </w:p>
    <w:p w:rsidR="00E822C6" w:rsidRPr="00E0418A" w:rsidRDefault="00443C5B" w:rsidP="00E822C6">
      <w:pPr>
        <w:spacing w:line="360" w:lineRule="auto"/>
        <w:jc w:val="both"/>
        <w:rPr>
          <w:rFonts w:ascii="Arial" w:hAnsi="Arial" w:cs="Arial"/>
        </w:rPr>
      </w:pPr>
      <w:r>
        <w:rPr>
          <w:rFonts w:ascii="Arial" w:hAnsi="Arial" w:cs="Arial"/>
        </w:rPr>
        <w:t xml:space="preserve">A avaliação sumativa, como o próprio nome indica pretende representar um sumário, uma apreciação “concentrada”, dos resultados obtidos numa situação educativa (Cortezão, 2002). Este tipo de avaliação acontece em momentos específicos, como por exemplo </w:t>
      </w:r>
      <w:r w:rsidR="00E0418A">
        <w:rPr>
          <w:rFonts w:ascii="Arial" w:hAnsi="Arial" w:cs="Arial"/>
        </w:rPr>
        <w:t xml:space="preserve">no final de cada período do ano letivo, </w:t>
      </w:r>
      <w:r>
        <w:rPr>
          <w:rFonts w:ascii="Arial" w:hAnsi="Arial" w:cs="Arial"/>
        </w:rPr>
        <w:t xml:space="preserve">e </w:t>
      </w:r>
      <w:r w:rsidR="00E0418A">
        <w:rPr>
          <w:rFonts w:ascii="Arial" w:hAnsi="Arial" w:cs="Arial"/>
        </w:rPr>
        <w:t>traduz os conhecimentos e as aprendizagens num valor, que corresponde aos resultados obtidos no percurso dos alunos.</w:t>
      </w:r>
    </w:p>
    <w:p w:rsidR="00E0418A" w:rsidRDefault="00E0418A" w:rsidP="00E822C6">
      <w:pPr>
        <w:spacing w:before="120" w:after="120" w:line="360" w:lineRule="auto"/>
        <w:ind w:right="45"/>
        <w:jc w:val="both"/>
        <w:rPr>
          <w:rFonts w:ascii="Arial" w:hAnsi="Arial" w:cs="Arial"/>
        </w:rPr>
      </w:pPr>
      <w:r>
        <w:rPr>
          <w:rFonts w:ascii="Arial" w:hAnsi="Arial" w:cs="Arial"/>
        </w:rPr>
        <w:t>As informações recolhidas permitiram a tomada de decisão acerca do nível de sucesso global do aluno, informar os Encarregados de Educação, como também decidir quanto à transição do</w:t>
      </w:r>
      <w:r w:rsidR="009C3445">
        <w:rPr>
          <w:rFonts w:ascii="Arial" w:hAnsi="Arial" w:cs="Arial"/>
        </w:rPr>
        <w:t xml:space="preserve"> aluno para outro ano ou nível, no final do ano letivo.</w:t>
      </w:r>
    </w:p>
    <w:p w:rsidR="00372D84" w:rsidRDefault="00372D84" w:rsidP="00372D84">
      <w:pPr>
        <w:pStyle w:val="Heading3"/>
        <w:spacing w:after="240" w:line="360" w:lineRule="auto"/>
        <w:jc w:val="both"/>
        <w:rPr>
          <w:rFonts w:ascii="Arial" w:hAnsi="Arial" w:cs="Arial"/>
          <w:b w:val="0"/>
          <w:color w:val="auto"/>
        </w:rPr>
      </w:pPr>
      <w:bookmarkStart w:id="1" w:name="_Toc312097797"/>
      <w:r>
        <w:rPr>
          <w:rFonts w:ascii="Arial" w:hAnsi="Arial" w:cs="Arial"/>
          <w:b w:val="0"/>
          <w:color w:val="auto"/>
        </w:rPr>
        <w:t>Com a</w:t>
      </w:r>
      <w:r w:rsidR="005657AE">
        <w:rPr>
          <w:rFonts w:ascii="Arial" w:hAnsi="Arial" w:cs="Arial"/>
          <w:b w:val="0"/>
          <w:color w:val="auto"/>
        </w:rPr>
        <w:t xml:space="preserve"> avaliação sumativa pretendia</w:t>
      </w:r>
      <w:r>
        <w:rPr>
          <w:rFonts w:ascii="Arial" w:hAnsi="Arial" w:cs="Arial"/>
          <w:b w:val="0"/>
          <w:color w:val="auto"/>
        </w:rPr>
        <w:t xml:space="preserve"> identificar exatamente quais os objetivos atingidos por cada a aluno, sendo os resultados quantificáveis no sentido de atribuir um nível representativo do seu desempenho na disciplina de Educação Física no final de cada período.</w:t>
      </w:r>
      <w:bookmarkEnd w:id="1"/>
      <w:r>
        <w:rPr>
          <w:rFonts w:ascii="Arial" w:hAnsi="Arial" w:cs="Arial"/>
          <w:b w:val="0"/>
          <w:color w:val="auto"/>
        </w:rPr>
        <w:t xml:space="preserve"> </w:t>
      </w:r>
    </w:p>
    <w:p w:rsidR="00372D84" w:rsidRPr="003769A8" w:rsidRDefault="00372D84" w:rsidP="00372D84">
      <w:pPr>
        <w:spacing w:before="120" w:after="120" w:line="360" w:lineRule="auto"/>
        <w:ind w:right="45"/>
        <w:jc w:val="both"/>
        <w:rPr>
          <w:rFonts w:ascii="Arial" w:hAnsi="Arial" w:cs="Arial"/>
        </w:rPr>
      </w:pPr>
      <w:r>
        <w:rPr>
          <w:rFonts w:ascii="Arial" w:hAnsi="Arial" w:cs="Arial"/>
        </w:rPr>
        <w:t>O grupo de Educação Física definiu que na área das atividades físicas o</w:t>
      </w:r>
      <w:r w:rsidR="00016C0F">
        <w:rPr>
          <w:rFonts w:ascii="Arial" w:hAnsi="Arial" w:cs="Arial"/>
        </w:rPr>
        <w:t xml:space="preserve"> processo de avaliação se baseava </w:t>
      </w:r>
      <w:r>
        <w:rPr>
          <w:rFonts w:ascii="Arial" w:hAnsi="Arial" w:cs="Arial"/>
        </w:rPr>
        <w:t>na aprendizagem dos alunos, ou seja, a</w:t>
      </w:r>
      <w:r w:rsidR="00016C0F">
        <w:rPr>
          <w:rFonts w:ascii="Arial" w:hAnsi="Arial" w:cs="Arial"/>
        </w:rPr>
        <w:t xml:space="preserve"> forma como os alunos respondiam às tarefas propostas e</w:t>
      </w:r>
      <w:r>
        <w:rPr>
          <w:rFonts w:ascii="Arial" w:hAnsi="Arial" w:cs="Arial"/>
        </w:rPr>
        <w:t xml:space="preserve"> aos objetivos definidos para cada fase de aprendizagem. </w:t>
      </w:r>
      <w:r w:rsidRPr="003769A8">
        <w:rPr>
          <w:rFonts w:ascii="Arial" w:hAnsi="Arial" w:cs="Arial"/>
        </w:rPr>
        <w:t xml:space="preserve">Para tal, a avaliação sumativa estava prevista acontecer no final de cada período, em situações formais de avaliação, </w:t>
      </w:r>
      <w:r w:rsidR="00AE13AF" w:rsidRPr="003769A8">
        <w:rPr>
          <w:rFonts w:ascii="Arial" w:hAnsi="Arial" w:cs="Arial"/>
        </w:rPr>
        <w:t>com recurso à</w:t>
      </w:r>
      <w:r w:rsidRPr="003769A8">
        <w:rPr>
          <w:rFonts w:ascii="Arial" w:hAnsi="Arial" w:cs="Arial"/>
        </w:rPr>
        <w:t xml:space="preserve"> aplicação de grelhas de registo com os respetivos critérios de êxito</w:t>
      </w:r>
      <w:r w:rsidR="00AE13AF" w:rsidRPr="003769A8">
        <w:rPr>
          <w:rFonts w:ascii="Arial" w:hAnsi="Arial" w:cs="Arial"/>
        </w:rPr>
        <w:t>,</w:t>
      </w:r>
      <w:r w:rsidRPr="003769A8">
        <w:rPr>
          <w:rFonts w:ascii="Arial" w:hAnsi="Arial" w:cs="Arial"/>
        </w:rPr>
        <w:t xml:space="preserve"> que permitiam verificar se o aluno alcançou </w:t>
      </w:r>
      <w:r w:rsidRPr="003769A8">
        <w:rPr>
          <w:rFonts w:ascii="Arial" w:hAnsi="Arial" w:cs="Arial"/>
        </w:rPr>
        <w:lastRenderedPageBreak/>
        <w:t xml:space="preserve">os objetivos traçados. No entanto, no decorrer da segunda etapa, e após vários momentos de avaliação formativa, verifiquei que os resultados obtidos sobre a prestação dos alunos nas matérias abordadas eram suficientes para a atribuição de </w:t>
      </w:r>
      <w:r w:rsidR="00AE13AF" w:rsidRPr="003769A8">
        <w:rPr>
          <w:rFonts w:ascii="Arial" w:hAnsi="Arial" w:cs="Arial"/>
        </w:rPr>
        <w:t>um valor</w:t>
      </w:r>
      <w:r w:rsidR="00443C5B">
        <w:rPr>
          <w:rFonts w:ascii="Arial" w:hAnsi="Arial" w:cs="Arial"/>
        </w:rPr>
        <w:t>, pelo que, nesta situação,</w:t>
      </w:r>
      <w:r w:rsidR="00016C0F">
        <w:rPr>
          <w:rFonts w:ascii="Arial" w:hAnsi="Arial" w:cs="Arial"/>
        </w:rPr>
        <w:t xml:space="preserve"> idêntica para ambas as turmas, </w:t>
      </w:r>
      <w:r w:rsidR="00443C5B">
        <w:rPr>
          <w:rFonts w:ascii="Arial" w:hAnsi="Arial" w:cs="Arial"/>
        </w:rPr>
        <w:t xml:space="preserve"> foi </w:t>
      </w:r>
      <w:r w:rsidR="00793FA2">
        <w:rPr>
          <w:rFonts w:ascii="Arial" w:hAnsi="Arial" w:cs="Arial"/>
        </w:rPr>
        <w:t>elegida</w:t>
      </w:r>
      <w:r w:rsidR="00443C5B">
        <w:rPr>
          <w:rFonts w:ascii="Arial" w:hAnsi="Arial" w:cs="Arial"/>
        </w:rPr>
        <w:t xml:space="preserve"> a avaliação formativa em </w:t>
      </w:r>
      <w:r w:rsidR="00020F8B">
        <w:rPr>
          <w:rFonts w:ascii="Arial" w:hAnsi="Arial" w:cs="Arial"/>
        </w:rPr>
        <w:t>substituição</w:t>
      </w:r>
      <w:r w:rsidR="00443C5B">
        <w:rPr>
          <w:rFonts w:ascii="Arial" w:hAnsi="Arial" w:cs="Arial"/>
        </w:rPr>
        <w:t xml:space="preserve"> da avaliaç</w:t>
      </w:r>
      <w:r w:rsidR="00016C0F">
        <w:rPr>
          <w:rFonts w:ascii="Arial" w:hAnsi="Arial" w:cs="Arial"/>
        </w:rPr>
        <w:t xml:space="preserve">ão sumativa. </w:t>
      </w:r>
    </w:p>
    <w:p w:rsidR="00AE13AF" w:rsidRDefault="00AE13AF" w:rsidP="00372D84">
      <w:pPr>
        <w:spacing w:line="360" w:lineRule="auto"/>
        <w:jc w:val="both"/>
        <w:rPr>
          <w:rFonts w:ascii="Arial" w:hAnsi="Arial" w:cs="Arial"/>
        </w:rPr>
      </w:pPr>
      <w:r>
        <w:rPr>
          <w:rFonts w:ascii="Arial" w:hAnsi="Arial" w:cs="Arial"/>
        </w:rPr>
        <w:t xml:space="preserve">Para avaliar os alunos ao nível da aptidão física para além do registo </w:t>
      </w:r>
      <w:r w:rsidR="00E35AFB">
        <w:rPr>
          <w:rFonts w:ascii="Arial" w:hAnsi="Arial" w:cs="Arial"/>
        </w:rPr>
        <w:t xml:space="preserve">da </w:t>
      </w:r>
      <w:r>
        <w:rPr>
          <w:rFonts w:ascii="Arial" w:hAnsi="Arial" w:cs="Arial"/>
        </w:rPr>
        <w:t>altura, peso e data de nascimento, também foram realizados os testes do Fitnessgram (1ª e 3ª etapa para ambas as turmas) onde se regi</w:t>
      </w:r>
      <w:r w:rsidR="00020F8B">
        <w:rPr>
          <w:rFonts w:ascii="Arial" w:hAnsi="Arial" w:cs="Arial"/>
        </w:rPr>
        <w:t>stou relativamente a cada aluno a sua performance nos testes de:</w:t>
      </w:r>
      <w:r>
        <w:rPr>
          <w:rFonts w:ascii="Arial" w:hAnsi="Arial" w:cs="Arial"/>
        </w:rPr>
        <w:t xml:space="preserve"> extensão do tronco, extensão de braços, abdominais, senta e alcança e vai-vém.</w:t>
      </w:r>
    </w:p>
    <w:p w:rsidR="00372D84" w:rsidRDefault="00B40946" w:rsidP="00372D84">
      <w:pPr>
        <w:spacing w:line="360" w:lineRule="auto"/>
        <w:jc w:val="both"/>
        <w:rPr>
          <w:rFonts w:ascii="Arial" w:hAnsi="Arial" w:cs="Arial"/>
        </w:rPr>
      </w:pPr>
      <w:r>
        <w:rPr>
          <w:rFonts w:ascii="Arial" w:hAnsi="Arial" w:cs="Arial"/>
        </w:rPr>
        <w:t>Na área dos</w:t>
      </w:r>
      <w:r w:rsidR="00372D84">
        <w:rPr>
          <w:rFonts w:ascii="Arial" w:hAnsi="Arial" w:cs="Arial"/>
        </w:rPr>
        <w:t xml:space="preserve"> conhecimentos</w:t>
      </w:r>
      <w:r>
        <w:rPr>
          <w:rFonts w:ascii="Arial" w:hAnsi="Arial" w:cs="Arial"/>
        </w:rPr>
        <w:t xml:space="preserve">, os alunos foram avaliados por questionamento direto sobre as </w:t>
      </w:r>
      <w:r w:rsidR="00020F8B">
        <w:rPr>
          <w:rFonts w:ascii="Arial" w:hAnsi="Arial" w:cs="Arial"/>
        </w:rPr>
        <w:t>conteúdos dados nas aulas</w:t>
      </w:r>
      <w:r>
        <w:rPr>
          <w:rFonts w:ascii="Arial" w:hAnsi="Arial" w:cs="Arial"/>
        </w:rPr>
        <w:t xml:space="preserve"> e</w:t>
      </w:r>
      <w:r w:rsidR="00372D84">
        <w:rPr>
          <w:rFonts w:ascii="Arial" w:hAnsi="Arial" w:cs="Arial"/>
        </w:rPr>
        <w:t xml:space="preserve"> através da realização de testes </w:t>
      </w:r>
      <w:r>
        <w:rPr>
          <w:rFonts w:ascii="Arial" w:hAnsi="Arial" w:cs="Arial"/>
        </w:rPr>
        <w:t>de avaliação</w:t>
      </w:r>
      <w:r w:rsidR="00852622">
        <w:rPr>
          <w:rFonts w:ascii="Arial" w:hAnsi="Arial" w:cs="Arial"/>
        </w:rPr>
        <w:t xml:space="preserve"> </w:t>
      </w:r>
      <w:r w:rsidR="00852622" w:rsidRPr="002E7720">
        <w:rPr>
          <w:rFonts w:ascii="Arial" w:hAnsi="Arial" w:cs="Arial"/>
        </w:rPr>
        <w:t>(anexo</w:t>
      </w:r>
      <w:r w:rsidR="002C36EE" w:rsidRPr="002E7720">
        <w:rPr>
          <w:rFonts w:ascii="Arial" w:hAnsi="Arial" w:cs="Arial"/>
        </w:rPr>
        <w:t xml:space="preserve"> 8</w:t>
      </w:r>
      <w:r w:rsidR="00852622" w:rsidRPr="002E7720">
        <w:rPr>
          <w:rFonts w:ascii="Arial" w:hAnsi="Arial" w:cs="Arial"/>
        </w:rPr>
        <w:t>)</w:t>
      </w:r>
      <w:r w:rsidR="00372D84" w:rsidRPr="002E7720">
        <w:rPr>
          <w:rFonts w:ascii="Arial" w:hAnsi="Arial" w:cs="Arial"/>
        </w:rPr>
        <w:t>,</w:t>
      </w:r>
      <w:r w:rsidR="00372D84">
        <w:rPr>
          <w:rFonts w:ascii="Arial" w:hAnsi="Arial" w:cs="Arial"/>
        </w:rPr>
        <w:t xml:space="preserve"> onde foram abordados os conteúdos desenvolvidos ao longo de cada período.</w:t>
      </w:r>
    </w:p>
    <w:p w:rsidR="00EF5014" w:rsidRPr="00EF5014" w:rsidRDefault="00EF5014" w:rsidP="00372D84">
      <w:pPr>
        <w:spacing w:line="360" w:lineRule="auto"/>
        <w:jc w:val="both"/>
        <w:rPr>
          <w:rFonts w:ascii="Arial" w:hAnsi="Arial" w:cs="Arial"/>
        </w:rPr>
      </w:pPr>
      <w:r>
        <w:rPr>
          <w:rFonts w:ascii="Arial" w:hAnsi="Arial" w:cs="Arial"/>
        </w:rPr>
        <w:t xml:space="preserve">Para registo </w:t>
      </w:r>
      <w:r w:rsidR="00020F8B">
        <w:rPr>
          <w:rFonts w:ascii="Arial" w:hAnsi="Arial" w:cs="Arial"/>
        </w:rPr>
        <w:t>d</w:t>
      </w:r>
      <w:r>
        <w:rPr>
          <w:rFonts w:ascii="Arial" w:hAnsi="Arial" w:cs="Arial"/>
        </w:rPr>
        <w:t xml:space="preserve">a avaliação </w:t>
      </w:r>
      <w:r w:rsidR="00852622">
        <w:rPr>
          <w:rFonts w:ascii="Arial" w:hAnsi="Arial" w:cs="Arial"/>
        </w:rPr>
        <w:t>sumativa</w:t>
      </w:r>
      <w:r>
        <w:rPr>
          <w:rFonts w:ascii="Arial" w:hAnsi="Arial" w:cs="Arial"/>
        </w:rPr>
        <w:t xml:space="preserve">, foi criada uma folha de cálculo em Excel </w:t>
      </w:r>
      <w:r w:rsidRPr="000759A9">
        <w:rPr>
          <w:rFonts w:ascii="Arial" w:hAnsi="Arial" w:cs="Arial"/>
        </w:rPr>
        <w:t xml:space="preserve">(Anexo </w:t>
      </w:r>
      <w:r w:rsidR="002C36EE" w:rsidRPr="000759A9">
        <w:rPr>
          <w:rFonts w:ascii="Arial" w:hAnsi="Arial" w:cs="Arial"/>
        </w:rPr>
        <w:t>9</w:t>
      </w:r>
      <w:r w:rsidR="000759A9" w:rsidRPr="000759A9">
        <w:rPr>
          <w:rFonts w:ascii="Arial" w:hAnsi="Arial" w:cs="Arial"/>
        </w:rPr>
        <w:t>)</w:t>
      </w:r>
      <w:r w:rsidR="009458E7">
        <w:rPr>
          <w:rFonts w:ascii="Arial" w:hAnsi="Arial" w:cs="Arial"/>
          <w:color w:val="FF0000"/>
        </w:rPr>
        <w:t xml:space="preserve"> </w:t>
      </w:r>
      <w:r>
        <w:rPr>
          <w:rFonts w:ascii="Arial" w:hAnsi="Arial" w:cs="Arial"/>
        </w:rPr>
        <w:t>onde fo</w:t>
      </w:r>
      <w:r w:rsidR="009458E7">
        <w:rPr>
          <w:rFonts w:ascii="Arial" w:hAnsi="Arial" w:cs="Arial"/>
        </w:rPr>
        <w:t>ram registadas as avaliações sobre o domínio prático (</w:t>
      </w:r>
      <w:r>
        <w:rPr>
          <w:rFonts w:ascii="Arial" w:hAnsi="Arial" w:cs="Arial"/>
        </w:rPr>
        <w:t>atividades físicas</w:t>
      </w:r>
      <w:r w:rsidR="009458E7">
        <w:rPr>
          <w:rFonts w:ascii="Arial" w:hAnsi="Arial" w:cs="Arial"/>
        </w:rPr>
        <w:t xml:space="preserve"> e </w:t>
      </w:r>
      <w:r>
        <w:rPr>
          <w:rFonts w:ascii="Arial" w:hAnsi="Arial" w:cs="Arial"/>
        </w:rPr>
        <w:t>aptidão física</w:t>
      </w:r>
      <w:r w:rsidR="009458E7">
        <w:rPr>
          <w:rFonts w:ascii="Arial" w:hAnsi="Arial" w:cs="Arial"/>
        </w:rPr>
        <w:t>),</w:t>
      </w:r>
      <w:r>
        <w:rPr>
          <w:rFonts w:ascii="Arial" w:hAnsi="Arial" w:cs="Arial"/>
        </w:rPr>
        <w:t xml:space="preserve"> conhecimentos</w:t>
      </w:r>
      <w:r w:rsidR="00E35AFB">
        <w:rPr>
          <w:rFonts w:ascii="Arial" w:hAnsi="Arial" w:cs="Arial"/>
        </w:rPr>
        <w:t>,</w:t>
      </w:r>
      <w:r w:rsidR="009458E7">
        <w:rPr>
          <w:rFonts w:ascii="Arial" w:hAnsi="Arial" w:cs="Arial"/>
        </w:rPr>
        <w:t xml:space="preserve"> atitude</w:t>
      </w:r>
      <w:r w:rsidR="00E35AFB">
        <w:rPr>
          <w:rFonts w:ascii="Arial" w:hAnsi="Arial" w:cs="Arial"/>
        </w:rPr>
        <w:t>s</w:t>
      </w:r>
      <w:r w:rsidR="009458E7">
        <w:rPr>
          <w:rFonts w:ascii="Arial" w:hAnsi="Arial" w:cs="Arial"/>
        </w:rPr>
        <w:t xml:space="preserve"> e comportamento, </w:t>
      </w:r>
      <w:r>
        <w:rPr>
          <w:rFonts w:ascii="Arial" w:hAnsi="Arial" w:cs="Arial"/>
        </w:rPr>
        <w:t xml:space="preserve">originado o valor final de cada período e ano letivo. </w:t>
      </w:r>
    </w:p>
    <w:p w:rsidR="00C94CB4" w:rsidRPr="00A0463F" w:rsidRDefault="003839BE" w:rsidP="00372D84">
      <w:pPr>
        <w:spacing w:line="360" w:lineRule="auto"/>
        <w:jc w:val="both"/>
        <w:rPr>
          <w:rFonts w:ascii="Arial" w:hAnsi="Arial" w:cs="Arial"/>
          <w:b/>
          <w:sz w:val="24"/>
          <w:szCs w:val="24"/>
        </w:rPr>
      </w:pPr>
      <w:r>
        <w:rPr>
          <w:rFonts w:ascii="Arial" w:hAnsi="Arial" w:cs="Arial"/>
          <w:b/>
          <w:sz w:val="24"/>
          <w:szCs w:val="24"/>
        </w:rPr>
        <w:t>2.2.2.3</w:t>
      </w:r>
      <w:r w:rsidR="00174668" w:rsidRPr="00A0463F">
        <w:rPr>
          <w:rFonts w:ascii="Arial" w:hAnsi="Arial" w:cs="Arial"/>
          <w:b/>
          <w:sz w:val="24"/>
          <w:szCs w:val="24"/>
        </w:rPr>
        <w:t xml:space="preserve"> </w:t>
      </w:r>
      <w:r w:rsidR="00C94CB4" w:rsidRPr="00A0463F">
        <w:rPr>
          <w:rFonts w:ascii="Arial" w:hAnsi="Arial" w:cs="Arial"/>
          <w:b/>
          <w:sz w:val="24"/>
          <w:szCs w:val="24"/>
        </w:rPr>
        <w:t>Auto Avaliação</w:t>
      </w:r>
    </w:p>
    <w:p w:rsidR="00C94CB4" w:rsidRDefault="00C94CB4" w:rsidP="00372D84">
      <w:pPr>
        <w:spacing w:line="360" w:lineRule="auto"/>
        <w:jc w:val="both"/>
        <w:rPr>
          <w:rFonts w:ascii="Arial" w:hAnsi="Arial" w:cs="Arial"/>
        </w:rPr>
      </w:pPr>
      <w:r>
        <w:rPr>
          <w:rFonts w:ascii="Arial" w:hAnsi="Arial" w:cs="Arial"/>
        </w:rPr>
        <w:t>A auto avaliação é um instrumento em que os alunos fazem uma reflexão sobre o próprio desempenho, consiste num processo de introspeção e consciencialização das aprendizagens e desempenho, onde podem auto avaliarem-se quantitativa e qualitativamente, referindo aspetos a melhorar e destacar as suas principais qualidades.</w:t>
      </w:r>
    </w:p>
    <w:p w:rsidR="00372D84" w:rsidRDefault="00372D84" w:rsidP="00372D84">
      <w:pPr>
        <w:spacing w:line="360" w:lineRule="auto"/>
        <w:jc w:val="both"/>
        <w:rPr>
          <w:rFonts w:ascii="Arial" w:hAnsi="Arial" w:cs="Arial"/>
        </w:rPr>
      </w:pPr>
      <w:r>
        <w:rPr>
          <w:rFonts w:ascii="Arial" w:hAnsi="Arial" w:cs="Arial"/>
        </w:rPr>
        <w:t xml:space="preserve">A </w:t>
      </w:r>
      <w:r w:rsidRPr="00A0463F">
        <w:rPr>
          <w:rFonts w:ascii="Arial" w:hAnsi="Arial" w:cs="Arial"/>
        </w:rPr>
        <w:t>auto avaliação</w:t>
      </w:r>
      <w:r>
        <w:rPr>
          <w:rFonts w:ascii="Arial" w:hAnsi="Arial" w:cs="Arial"/>
        </w:rPr>
        <w:t xml:space="preserve"> dos alunos </w:t>
      </w:r>
      <w:r w:rsidR="00C94CB4">
        <w:rPr>
          <w:rFonts w:ascii="Arial" w:hAnsi="Arial" w:cs="Arial"/>
        </w:rPr>
        <w:t>foi</w:t>
      </w:r>
      <w:r>
        <w:rPr>
          <w:rFonts w:ascii="Arial" w:hAnsi="Arial" w:cs="Arial"/>
        </w:rPr>
        <w:t xml:space="preserve"> realizada na última aula de cada período letivo, através de uma </w:t>
      </w:r>
      <w:r w:rsidRPr="00F64632">
        <w:rPr>
          <w:rFonts w:ascii="Arial" w:hAnsi="Arial" w:cs="Arial"/>
        </w:rPr>
        <w:t>ficha própria</w:t>
      </w:r>
      <w:r>
        <w:rPr>
          <w:rFonts w:ascii="Arial" w:hAnsi="Arial" w:cs="Arial"/>
        </w:rPr>
        <w:t xml:space="preserve"> </w:t>
      </w:r>
      <w:r w:rsidRPr="000759A9">
        <w:rPr>
          <w:rFonts w:ascii="Arial" w:hAnsi="Arial" w:cs="Arial"/>
        </w:rPr>
        <w:t>(anexo</w:t>
      </w:r>
      <w:r w:rsidR="000759A9" w:rsidRPr="000759A9">
        <w:rPr>
          <w:rFonts w:ascii="Arial" w:hAnsi="Arial" w:cs="Arial"/>
        </w:rPr>
        <w:t xml:space="preserve"> 10</w:t>
      </w:r>
      <w:r w:rsidRPr="000759A9">
        <w:rPr>
          <w:rFonts w:ascii="Arial" w:hAnsi="Arial" w:cs="Arial"/>
        </w:rPr>
        <w:t>)</w:t>
      </w:r>
      <w:r>
        <w:rPr>
          <w:rFonts w:ascii="Arial" w:hAnsi="Arial" w:cs="Arial"/>
        </w:rPr>
        <w:t xml:space="preserve">. A auto avaliação </w:t>
      </w:r>
      <w:r w:rsidR="00C94CB4">
        <w:rPr>
          <w:rFonts w:ascii="Arial" w:hAnsi="Arial" w:cs="Arial"/>
        </w:rPr>
        <w:t xml:space="preserve">realizada pelos alunos foi um </w:t>
      </w:r>
      <w:r w:rsidR="00C161F9">
        <w:rPr>
          <w:rFonts w:ascii="Arial" w:hAnsi="Arial" w:cs="Arial"/>
        </w:rPr>
        <w:t>ótimo</w:t>
      </w:r>
      <w:r w:rsidR="00C94CB4">
        <w:rPr>
          <w:rFonts w:ascii="Arial" w:hAnsi="Arial" w:cs="Arial"/>
        </w:rPr>
        <w:t xml:space="preserve"> instrumento para aferir até que ponto os alunos tinham consciência do</w:t>
      </w:r>
      <w:r w:rsidR="00C161F9">
        <w:rPr>
          <w:rFonts w:ascii="Arial" w:hAnsi="Arial" w:cs="Arial"/>
        </w:rPr>
        <w:t xml:space="preserve">s seus </w:t>
      </w:r>
      <w:r w:rsidR="00C94CB4">
        <w:rPr>
          <w:rFonts w:ascii="Arial" w:hAnsi="Arial" w:cs="Arial"/>
        </w:rPr>
        <w:t>desempenho</w:t>
      </w:r>
      <w:r w:rsidR="00C161F9">
        <w:rPr>
          <w:rFonts w:ascii="Arial" w:hAnsi="Arial" w:cs="Arial"/>
        </w:rPr>
        <w:t>s</w:t>
      </w:r>
      <w:r w:rsidR="00C94CB4">
        <w:rPr>
          <w:rFonts w:ascii="Arial" w:hAnsi="Arial" w:cs="Arial"/>
        </w:rPr>
        <w:t xml:space="preserve"> e comportamento</w:t>
      </w:r>
      <w:r w:rsidR="00C161F9">
        <w:rPr>
          <w:rFonts w:ascii="Arial" w:hAnsi="Arial" w:cs="Arial"/>
        </w:rPr>
        <w:t>s, sendo uma ótima informação no acompanhamento formativo dos alunos.</w:t>
      </w:r>
    </w:p>
    <w:p w:rsidR="009208EB" w:rsidRPr="000D6F2C" w:rsidRDefault="003839BE" w:rsidP="00506DFA">
      <w:pPr>
        <w:spacing w:before="240"/>
        <w:rPr>
          <w:rFonts w:ascii="Arial" w:hAnsi="Arial" w:cs="Arial"/>
          <w:b/>
          <w:sz w:val="24"/>
          <w:szCs w:val="24"/>
        </w:rPr>
      </w:pPr>
      <w:bookmarkStart w:id="2" w:name="_Toc312097781"/>
      <w:r>
        <w:rPr>
          <w:rFonts w:ascii="Arial" w:hAnsi="Arial" w:cs="Arial"/>
          <w:b/>
          <w:sz w:val="24"/>
          <w:szCs w:val="24"/>
        </w:rPr>
        <w:t>2.2.2.4</w:t>
      </w:r>
      <w:r w:rsidR="003B0708">
        <w:rPr>
          <w:rFonts w:ascii="Arial" w:hAnsi="Arial" w:cs="Arial"/>
          <w:b/>
          <w:sz w:val="24"/>
          <w:szCs w:val="24"/>
        </w:rPr>
        <w:t xml:space="preserve"> </w:t>
      </w:r>
      <w:r w:rsidR="009208EB" w:rsidRPr="000D6F2C">
        <w:rPr>
          <w:rFonts w:ascii="Arial" w:hAnsi="Arial" w:cs="Arial"/>
          <w:b/>
          <w:sz w:val="24"/>
          <w:szCs w:val="24"/>
        </w:rPr>
        <w:t>Articulação entre a avaliação formativa e sumativa</w:t>
      </w:r>
      <w:bookmarkEnd w:id="2"/>
    </w:p>
    <w:p w:rsidR="009208EB" w:rsidRDefault="009208EB" w:rsidP="00506DFA">
      <w:pPr>
        <w:spacing w:before="240" w:line="360" w:lineRule="auto"/>
        <w:jc w:val="both"/>
        <w:rPr>
          <w:rFonts w:ascii="Arial" w:hAnsi="Arial" w:cs="Arial"/>
        </w:rPr>
      </w:pPr>
      <w:r>
        <w:rPr>
          <w:rFonts w:ascii="Arial" w:hAnsi="Arial" w:cs="Arial"/>
        </w:rPr>
        <w:t>Tanto a avaliação formativa como a avaliação s</w:t>
      </w:r>
      <w:r w:rsidR="00020F8B">
        <w:rPr>
          <w:rFonts w:ascii="Arial" w:hAnsi="Arial" w:cs="Arial"/>
        </w:rPr>
        <w:t>umativa tornam-se esse</w:t>
      </w:r>
      <w:r>
        <w:rPr>
          <w:rFonts w:ascii="Arial" w:hAnsi="Arial" w:cs="Arial"/>
        </w:rPr>
        <w:t>ncia</w:t>
      </w:r>
      <w:r w:rsidR="00020F8B">
        <w:rPr>
          <w:rFonts w:ascii="Arial" w:hAnsi="Arial" w:cs="Arial"/>
        </w:rPr>
        <w:t>i</w:t>
      </w:r>
      <w:r>
        <w:rPr>
          <w:rFonts w:ascii="Arial" w:hAnsi="Arial" w:cs="Arial"/>
        </w:rPr>
        <w:t>s para a eficácia do processo de ensino e aprendizagem. Na minha opinião, est</w:t>
      </w:r>
      <w:r w:rsidR="000D6F2C">
        <w:rPr>
          <w:rFonts w:ascii="Arial" w:hAnsi="Arial" w:cs="Arial"/>
        </w:rPr>
        <w:t xml:space="preserve">es dois tipos de avaliação são </w:t>
      </w:r>
      <w:r>
        <w:rPr>
          <w:rFonts w:ascii="Arial" w:hAnsi="Arial" w:cs="Arial"/>
        </w:rPr>
        <w:t xml:space="preserve">fortes </w:t>
      </w:r>
      <w:r w:rsidR="000D6F2C">
        <w:rPr>
          <w:rFonts w:ascii="Arial" w:hAnsi="Arial" w:cs="Arial"/>
        </w:rPr>
        <w:t>“</w:t>
      </w:r>
      <w:r>
        <w:rPr>
          <w:rFonts w:ascii="Arial" w:hAnsi="Arial" w:cs="Arial"/>
        </w:rPr>
        <w:t xml:space="preserve">ferramentas” de trabalho para o professor, no sentido em que fornecem ao professor e aos alunos informações significativas sobre o seu desenvolvimento ao longo ano letivo. Só desta forma, tem sentido dizer que o processo </w:t>
      </w:r>
      <w:r>
        <w:rPr>
          <w:rFonts w:ascii="Arial" w:hAnsi="Arial" w:cs="Arial"/>
        </w:rPr>
        <w:lastRenderedPageBreak/>
        <w:t>de ensino deve ser partilhado entre os diferentes atores intervenientes (professores e alunos). A sua utilização continuada permite uma avaliação mais coerente e acertada das aprendizagens dos alunos. Por conseguinte, é possível dizer que estes dois tipos de avaliação se complementam.</w:t>
      </w:r>
    </w:p>
    <w:p w:rsidR="009208EB" w:rsidRPr="00C12A4D" w:rsidRDefault="009208EB" w:rsidP="009208EB">
      <w:pPr>
        <w:spacing w:line="360" w:lineRule="auto"/>
        <w:jc w:val="both"/>
        <w:rPr>
          <w:rFonts w:ascii="Arial" w:hAnsi="Arial" w:cs="Arial"/>
          <w:color w:val="FF0000"/>
        </w:rPr>
      </w:pPr>
      <w:r>
        <w:rPr>
          <w:rFonts w:ascii="Arial" w:hAnsi="Arial" w:cs="Arial"/>
        </w:rPr>
        <w:t>A avaliação formativa deve ser realizada sistematicamente e partilhada com os alunos, desta forma torna-se bastante mais fácil para o aluno i</w:t>
      </w:r>
      <w:r w:rsidR="000D6F2C">
        <w:rPr>
          <w:rFonts w:ascii="Arial" w:hAnsi="Arial" w:cs="Arial"/>
        </w:rPr>
        <w:t>dentificar as suas dificuldades. Para</w:t>
      </w:r>
      <w:r>
        <w:rPr>
          <w:rFonts w:ascii="Arial" w:hAnsi="Arial" w:cs="Arial"/>
        </w:rPr>
        <w:t xml:space="preserve"> o professor</w:t>
      </w:r>
      <w:r w:rsidR="000D6F2C">
        <w:rPr>
          <w:rFonts w:ascii="Arial" w:hAnsi="Arial" w:cs="Arial"/>
        </w:rPr>
        <w:t>, é importante,</w:t>
      </w:r>
      <w:r>
        <w:rPr>
          <w:rFonts w:ascii="Arial" w:hAnsi="Arial" w:cs="Arial"/>
        </w:rPr>
        <w:t xml:space="preserve"> no sentido que lhe permite, se necessário, reorientar/ajustar o processo, respeitando assim os diferentes ritmos de aprendizagem. </w:t>
      </w:r>
      <w:r w:rsidRPr="000D6F2C">
        <w:rPr>
          <w:rFonts w:ascii="Arial" w:hAnsi="Arial" w:cs="Arial"/>
        </w:rPr>
        <w:t>Na minha opinião, a partilha do processo avaliativo pode assumir-se como uma motivação para os alunos, uma vez que os torna parte integrante do processo de ensino e aprendizagem</w:t>
      </w:r>
      <w:r w:rsidR="000D6F2C">
        <w:rPr>
          <w:rFonts w:ascii="Arial" w:hAnsi="Arial" w:cs="Arial"/>
        </w:rPr>
        <w:t>.</w:t>
      </w:r>
      <w:r w:rsidR="00C12A4D" w:rsidRPr="000D6F2C">
        <w:rPr>
          <w:rFonts w:ascii="Arial" w:hAnsi="Arial" w:cs="Arial"/>
        </w:rPr>
        <w:t xml:space="preserve"> </w:t>
      </w:r>
      <w:r w:rsidR="000D6F2C">
        <w:rPr>
          <w:rFonts w:ascii="Arial" w:hAnsi="Arial" w:cs="Arial"/>
        </w:rPr>
        <w:t xml:space="preserve">Neste sentido, perante um momento avaliativo, fornecia feed-backs personalizados relativamente à prestação dos alunos, dando-lhes uma noção da “distância” a que os alunos ficaram </w:t>
      </w:r>
      <w:r w:rsidR="00016C0F">
        <w:rPr>
          <w:rFonts w:ascii="Arial" w:hAnsi="Arial" w:cs="Arial"/>
        </w:rPr>
        <w:t>dos objetivos pretendido ou, por outro lado, feed-backs positivos no sentido de motivar os alunos quando ati</w:t>
      </w:r>
      <w:r w:rsidR="00020F8B">
        <w:rPr>
          <w:rFonts w:ascii="Arial" w:hAnsi="Arial" w:cs="Arial"/>
        </w:rPr>
        <w:t>n</w:t>
      </w:r>
      <w:r w:rsidR="00016C0F">
        <w:rPr>
          <w:rFonts w:ascii="Arial" w:hAnsi="Arial" w:cs="Arial"/>
        </w:rPr>
        <w:t xml:space="preserve">giam os objetivos pretendidos. </w:t>
      </w:r>
    </w:p>
    <w:p w:rsidR="009208EB" w:rsidRDefault="009208EB" w:rsidP="009208EB">
      <w:pPr>
        <w:spacing w:line="360" w:lineRule="auto"/>
        <w:jc w:val="both"/>
        <w:rPr>
          <w:rFonts w:ascii="Arial" w:hAnsi="Arial" w:cs="Arial"/>
        </w:rPr>
      </w:pPr>
      <w:r>
        <w:rPr>
          <w:rFonts w:ascii="Arial" w:hAnsi="Arial" w:cs="Arial"/>
        </w:rPr>
        <w:t>Por sua vez, a avaliação sumativa, acontece esporadicamente, normalmente associa-se aos finais de período. Com esta avaliação pretende-se fazer um balanço de resultados sobre um vasto conjunto de objetivos relevantes com a intenção de classificar. No entanto, não é obrigatório realizar sempre uma avaliação sumativa,</w:t>
      </w:r>
      <w:r w:rsidR="000D6F2C">
        <w:rPr>
          <w:rFonts w:ascii="Arial" w:hAnsi="Arial" w:cs="Arial"/>
        </w:rPr>
        <w:t xml:space="preserve"> desde que a informação recolhida durante os momentos de avaliação formativa </w:t>
      </w:r>
      <w:r w:rsidR="00347C27">
        <w:rPr>
          <w:rFonts w:ascii="Arial" w:hAnsi="Arial" w:cs="Arial"/>
        </w:rPr>
        <w:t>transpareça o real valor dos alunos.</w:t>
      </w:r>
      <w:r>
        <w:rPr>
          <w:rFonts w:ascii="Arial" w:hAnsi="Arial" w:cs="Arial"/>
        </w:rPr>
        <w:t xml:space="preserve"> </w:t>
      </w:r>
      <w:r w:rsidR="00016C0F">
        <w:rPr>
          <w:rFonts w:ascii="Arial" w:hAnsi="Arial" w:cs="Arial"/>
        </w:rPr>
        <w:t>Ou seja, tem sentido realizar uma avaliação sumativa</w:t>
      </w:r>
      <w:r>
        <w:rPr>
          <w:rFonts w:ascii="Arial" w:hAnsi="Arial" w:cs="Arial"/>
        </w:rPr>
        <w:t xml:space="preserve"> quando os dados recolhidos sobre uma determinada matéria não forem suficientes para a sua a avaliação, ou em caso de dúvida na aquisição de qualquer competência, estando os critérios de êxito bem definidos. </w:t>
      </w:r>
    </w:p>
    <w:p w:rsidR="00016C0F" w:rsidRDefault="00016C0F" w:rsidP="009208EB">
      <w:pPr>
        <w:spacing w:line="360" w:lineRule="auto"/>
        <w:jc w:val="both"/>
        <w:rPr>
          <w:rFonts w:ascii="Arial" w:hAnsi="Arial" w:cs="Arial"/>
        </w:rPr>
      </w:pPr>
      <w:r>
        <w:rPr>
          <w:rFonts w:ascii="Arial" w:hAnsi="Arial" w:cs="Arial"/>
        </w:rPr>
        <w:t>Ao longo do ano, houve sempre uma preocupação da m</w:t>
      </w:r>
      <w:r w:rsidR="00020F8B">
        <w:rPr>
          <w:rFonts w:ascii="Arial" w:hAnsi="Arial" w:cs="Arial"/>
        </w:rPr>
        <w:t>inha parte em privile</w:t>
      </w:r>
      <w:r w:rsidR="00027E49">
        <w:rPr>
          <w:rFonts w:ascii="Arial" w:hAnsi="Arial" w:cs="Arial"/>
        </w:rPr>
        <w:t xml:space="preserve">giar a avaliação formativa. Este facto deve-se sobretudo aquilo que me foi incutido pelos orientadores quer da escola, quer da universidade. Porém, numa fase inicial, principalmente durante o primeiro período, as dificuldades que senti em operacionalizar a avaliação deixaram-me pouco recetivo a este tipo de avaliação. Talvez o facto de as primeiras fichas de avaliação formativa, por mim elaboradas, revelarem-se bastante extensas e pouco objetivas tivessem contribuído para o “desconforto” durante a avaliação dos alunos. No entanto, depressa me apercebi que algo não estava bem, era impesável fazer uma avaliação correta e objetiva utilizando este tipo de fichas, com objetivos vastos e pouco específicos. Era altura de reformular as fichas de avaliação, desta vez procurei elaborar fichas que me permitissem verificar de forma inequívoca os </w:t>
      </w:r>
      <w:r w:rsidR="00027E49">
        <w:rPr>
          <w:rFonts w:ascii="Arial" w:hAnsi="Arial" w:cs="Arial"/>
        </w:rPr>
        <w:lastRenderedPageBreak/>
        <w:t>objetivos pretendidos e que fossem de fácil operacionaização. Desta forma, foram evidentes as melhorias que senti durante os momentos de avaliação, foi aos poucos desaparecendo a “tensão” que sentia nas primeiras aulas em que foi necessário avaliar os alunos. Senti-me muito mais à vontade com as minha</w:t>
      </w:r>
      <w:r w:rsidR="00E35AFB">
        <w:rPr>
          <w:rFonts w:ascii="Arial" w:hAnsi="Arial" w:cs="Arial"/>
        </w:rPr>
        <w:t>s</w:t>
      </w:r>
      <w:r w:rsidR="00027E49">
        <w:rPr>
          <w:rFonts w:ascii="Arial" w:hAnsi="Arial" w:cs="Arial"/>
        </w:rPr>
        <w:t xml:space="preserve"> decisões, pois sabia exatamente aquilo que estava a avaliar.</w:t>
      </w:r>
    </w:p>
    <w:p w:rsidR="00A660BA" w:rsidRPr="00A0463F" w:rsidRDefault="003B0708" w:rsidP="00A660BA">
      <w:pPr>
        <w:rPr>
          <w:rFonts w:ascii="Arial" w:hAnsi="Arial" w:cs="Arial"/>
          <w:b/>
          <w:sz w:val="24"/>
          <w:szCs w:val="24"/>
        </w:rPr>
      </w:pPr>
      <w:bookmarkStart w:id="3" w:name="_Toc312097790"/>
      <w:r w:rsidRPr="00A0463F">
        <w:rPr>
          <w:rFonts w:ascii="Arial" w:hAnsi="Arial" w:cs="Arial"/>
          <w:b/>
          <w:sz w:val="24"/>
          <w:szCs w:val="24"/>
        </w:rPr>
        <w:t>2.</w:t>
      </w:r>
      <w:r w:rsidR="003839BE">
        <w:rPr>
          <w:rFonts w:ascii="Arial" w:hAnsi="Arial" w:cs="Arial"/>
          <w:b/>
          <w:sz w:val="24"/>
          <w:szCs w:val="24"/>
        </w:rPr>
        <w:t>2.2.</w:t>
      </w:r>
      <w:r w:rsidRPr="00A0463F">
        <w:rPr>
          <w:rFonts w:ascii="Arial" w:hAnsi="Arial" w:cs="Arial"/>
          <w:b/>
          <w:sz w:val="24"/>
          <w:szCs w:val="24"/>
        </w:rPr>
        <w:t xml:space="preserve">5 </w:t>
      </w:r>
      <w:r w:rsidR="00A660BA" w:rsidRPr="00A0463F">
        <w:rPr>
          <w:rFonts w:ascii="Arial" w:hAnsi="Arial" w:cs="Arial"/>
          <w:b/>
          <w:sz w:val="24"/>
          <w:szCs w:val="24"/>
        </w:rPr>
        <w:t xml:space="preserve">Metodologia </w:t>
      </w:r>
      <w:r w:rsidR="008C0D91" w:rsidRPr="00A0463F">
        <w:rPr>
          <w:rFonts w:ascii="Arial" w:hAnsi="Arial" w:cs="Arial"/>
          <w:b/>
          <w:sz w:val="24"/>
          <w:szCs w:val="24"/>
        </w:rPr>
        <w:t>de Recolha e R</w:t>
      </w:r>
      <w:r w:rsidR="00A660BA" w:rsidRPr="00A0463F">
        <w:rPr>
          <w:rFonts w:ascii="Arial" w:hAnsi="Arial" w:cs="Arial"/>
          <w:b/>
          <w:sz w:val="24"/>
          <w:szCs w:val="24"/>
        </w:rPr>
        <w:t xml:space="preserve">egisto da </w:t>
      </w:r>
      <w:bookmarkEnd w:id="3"/>
      <w:r w:rsidR="008C0D91" w:rsidRPr="00A0463F">
        <w:rPr>
          <w:rFonts w:ascii="Arial" w:hAnsi="Arial" w:cs="Arial"/>
          <w:b/>
          <w:sz w:val="24"/>
          <w:szCs w:val="24"/>
        </w:rPr>
        <w:t>Avaliação Formativa e Sumativa</w:t>
      </w:r>
    </w:p>
    <w:p w:rsidR="00A660BA" w:rsidRDefault="00A660BA" w:rsidP="00A660BA">
      <w:pPr>
        <w:spacing w:line="360" w:lineRule="auto"/>
        <w:jc w:val="both"/>
        <w:rPr>
          <w:rFonts w:ascii="Arial" w:hAnsi="Arial" w:cs="Arial"/>
        </w:rPr>
      </w:pPr>
      <w:r>
        <w:rPr>
          <w:rFonts w:ascii="Arial" w:hAnsi="Arial" w:cs="Arial"/>
        </w:rPr>
        <w:t xml:space="preserve">Considerando a avaliação em Educação Física uma avaliação continuada ao longo do ano, cabe ao professor recolher o maior número possível de informações significativas para a orientação ou reorientação do processo de ensino e aprendizagem. Para tal, as informações foram recolhidas de três formas distintas: </w:t>
      </w:r>
    </w:p>
    <w:p w:rsidR="00A660BA" w:rsidRDefault="00A660BA" w:rsidP="00DB2A91">
      <w:pPr>
        <w:pStyle w:val="ListParagraph"/>
        <w:numPr>
          <w:ilvl w:val="0"/>
          <w:numId w:val="2"/>
        </w:numPr>
        <w:spacing w:line="360" w:lineRule="auto"/>
        <w:jc w:val="both"/>
        <w:rPr>
          <w:rFonts w:ascii="Arial" w:hAnsi="Arial" w:cs="Arial"/>
        </w:rPr>
      </w:pPr>
      <w:r w:rsidRPr="007C2C32">
        <w:rPr>
          <w:rFonts w:ascii="Arial" w:hAnsi="Arial" w:cs="Arial"/>
          <w:u w:val="single"/>
        </w:rPr>
        <w:t>Visual</w:t>
      </w:r>
      <w:r>
        <w:rPr>
          <w:rFonts w:ascii="Arial" w:hAnsi="Arial" w:cs="Arial"/>
        </w:rPr>
        <w:t>, através da observação dire</w:t>
      </w:r>
      <w:r w:rsidRPr="007C2C32">
        <w:rPr>
          <w:rFonts w:ascii="Arial" w:hAnsi="Arial" w:cs="Arial"/>
        </w:rPr>
        <w:t xml:space="preserve">ta de comportamentos quer seja na tarefa ou fora dela. </w:t>
      </w:r>
    </w:p>
    <w:p w:rsidR="00A660BA" w:rsidRPr="007C2C32" w:rsidRDefault="00A660BA" w:rsidP="00DB2A91">
      <w:pPr>
        <w:pStyle w:val="ListParagraph"/>
        <w:numPr>
          <w:ilvl w:val="0"/>
          <w:numId w:val="2"/>
        </w:numPr>
        <w:spacing w:line="360" w:lineRule="auto"/>
        <w:jc w:val="both"/>
        <w:rPr>
          <w:rFonts w:ascii="Arial" w:hAnsi="Arial" w:cs="Arial"/>
        </w:rPr>
      </w:pPr>
      <w:r w:rsidRPr="007C2C32">
        <w:rPr>
          <w:rFonts w:ascii="Arial" w:hAnsi="Arial" w:cs="Arial"/>
          <w:u w:val="single"/>
        </w:rPr>
        <w:t>Verbal</w:t>
      </w:r>
      <w:r w:rsidRPr="007C2C32">
        <w:rPr>
          <w:rFonts w:ascii="Arial" w:hAnsi="Arial" w:cs="Arial"/>
        </w:rPr>
        <w:t>, através do questionamento utilizado preferencialmente na parte final da aula;</w:t>
      </w:r>
    </w:p>
    <w:p w:rsidR="00A660BA" w:rsidRDefault="00A660BA" w:rsidP="00DB2A91">
      <w:pPr>
        <w:pStyle w:val="ListParagraph"/>
        <w:numPr>
          <w:ilvl w:val="0"/>
          <w:numId w:val="2"/>
        </w:numPr>
        <w:spacing w:line="360" w:lineRule="auto"/>
        <w:jc w:val="both"/>
        <w:rPr>
          <w:rFonts w:ascii="Arial" w:hAnsi="Arial" w:cs="Arial"/>
        </w:rPr>
      </w:pPr>
      <w:r w:rsidRPr="008C0AAE">
        <w:rPr>
          <w:rFonts w:ascii="Arial" w:hAnsi="Arial" w:cs="Arial"/>
          <w:u w:val="single"/>
        </w:rPr>
        <w:t>Escrita</w:t>
      </w:r>
      <w:r>
        <w:rPr>
          <w:rFonts w:ascii="Arial" w:hAnsi="Arial" w:cs="Arial"/>
        </w:rPr>
        <w:t>, através da realização de relatórios de aula e testes de avaliação.</w:t>
      </w:r>
    </w:p>
    <w:p w:rsidR="00A660BA" w:rsidRDefault="00A660BA" w:rsidP="00A660BA">
      <w:pPr>
        <w:spacing w:line="360" w:lineRule="auto"/>
        <w:jc w:val="both"/>
        <w:rPr>
          <w:rFonts w:ascii="Arial" w:hAnsi="Arial" w:cs="Arial"/>
        </w:rPr>
      </w:pPr>
      <w:r w:rsidRPr="007C2C32">
        <w:rPr>
          <w:rFonts w:ascii="Arial" w:hAnsi="Arial" w:cs="Arial"/>
        </w:rPr>
        <w:t>Aqui, a capacidade de observaç</w:t>
      </w:r>
      <w:r>
        <w:rPr>
          <w:rFonts w:ascii="Arial" w:hAnsi="Arial" w:cs="Arial"/>
        </w:rPr>
        <w:t>ão do professor assume-se como a s</w:t>
      </w:r>
      <w:r w:rsidRPr="007C2C32">
        <w:rPr>
          <w:rFonts w:ascii="Arial" w:hAnsi="Arial" w:cs="Arial"/>
        </w:rPr>
        <w:t>u</w:t>
      </w:r>
      <w:r>
        <w:rPr>
          <w:rFonts w:ascii="Arial" w:hAnsi="Arial" w:cs="Arial"/>
        </w:rPr>
        <w:t>a</w:t>
      </w:r>
      <w:r w:rsidRPr="007C2C32">
        <w:rPr>
          <w:rFonts w:ascii="Arial" w:hAnsi="Arial" w:cs="Arial"/>
        </w:rPr>
        <w:t xml:space="preserve"> principal “</w:t>
      </w:r>
      <w:r>
        <w:rPr>
          <w:rFonts w:ascii="Arial" w:hAnsi="Arial" w:cs="Arial"/>
        </w:rPr>
        <w:t>ferramenta</w:t>
      </w:r>
      <w:r w:rsidRPr="007C2C32">
        <w:rPr>
          <w:rFonts w:ascii="Arial" w:hAnsi="Arial" w:cs="Arial"/>
        </w:rPr>
        <w:t>” de trabalho.</w:t>
      </w:r>
      <w:r w:rsidR="002146A9">
        <w:rPr>
          <w:rFonts w:ascii="Arial" w:hAnsi="Arial" w:cs="Arial"/>
        </w:rPr>
        <w:t xml:space="preserve"> Neste sentido, tornou</w:t>
      </w:r>
      <w:r>
        <w:rPr>
          <w:rFonts w:ascii="Arial" w:hAnsi="Arial" w:cs="Arial"/>
        </w:rPr>
        <w:t>-se imprescindível para a eficácia deste processo de avaliação garantir as seguintes situações:</w:t>
      </w:r>
    </w:p>
    <w:p w:rsidR="00A660BA" w:rsidRDefault="00E35AFB" w:rsidP="00DB2A91">
      <w:pPr>
        <w:pStyle w:val="ListParagraph"/>
        <w:numPr>
          <w:ilvl w:val="0"/>
          <w:numId w:val="3"/>
        </w:numPr>
        <w:spacing w:line="360" w:lineRule="auto"/>
        <w:jc w:val="both"/>
        <w:rPr>
          <w:rFonts w:ascii="Arial" w:hAnsi="Arial" w:cs="Arial"/>
        </w:rPr>
      </w:pPr>
      <w:r>
        <w:rPr>
          <w:rFonts w:ascii="Arial" w:hAnsi="Arial" w:cs="Arial"/>
        </w:rPr>
        <w:t>Situações que fossem</w:t>
      </w:r>
      <w:r w:rsidR="00A660BA">
        <w:rPr>
          <w:rFonts w:ascii="Arial" w:hAnsi="Arial" w:cs="Arial"/>
        </w:rPr>
        <w:t xml:space="preserve"> simultaneamen</w:t>
      </w:r>
      <w:r>
        <w:rPr>
          <w:rFonts w:ascii="Arial" w:hAnsi="Arial" w:cs="Arial"/>
        </w:rPr>
        <w:t>te de avaliação mas que promovessem</w:t>
      </w:r>
      <w:r w:rsidR="00A660BA">
        <w:rPr>
          <w:rFonts w:ascii="Arial" w:hAnsi="Arial" w:cs="Arial"/>
        </w:rPr>
        <w:t xml:space="preserve"> o desenvolvimento/aperfeiçoamento das competên</w:t>
      </w:r>
      <w:r>
        <w:rPr>
          <w:rFonts w:ascii="Arial" w:hAnsi="Arial" w:cs="Arial"/>
        </w:rPr>
        <w:t>cias pretendidas, ou seja, deveriam</w:t>
      </w:r>
      <w:r w:rsidR="00A660BA">
        <w:rPr>
          <w:rFonts w:ascii="Arial" w:hAnsi="Arial" w:cs="Arial"/>
        </w:rPr>
        <w:t xml:space="preserve"> manter um carácter significativo no que se refere à elevação das capacidades dos alunos;</w:t>
      </w:r>
    </w:p>
    <w:p w:rsidR="00A660BA" w:rsidRDefault="00A660BA" w:rsidP="00DB2A91">
      <w:pPr>
        <w:pStyle w:val="ListParagraph"/>
        <w:numPr>
          <w:ilvl w:val="0"/>
          <w:numId w:val="3"/>
        </w:numPr>
        <w:spacing w:line="360" w:lineRule="auto"/>
        <w:jc w:val="both"/>
        <w:rPr>
          <w:rFonts w:ascii="Arial" w:hAnsi="Arial" w:cs="Arial"/>
        </w:rPr>
      </w:pPr>
      <w:r>
        <w:rPr>
          <w:rFonts w:ascii="Arial" w:hAnsi="Arial" w:cs="Arial"/>
        </w:rPr>
        <w:t>Situações de f</w:t>
      </w:r>
      <w:r w:rsidR="00852622">
        <w:rPr>
          <w:rFonts w:ascii="Arial" w:hAnsi="Arial" w:cs="Arial"/>
        </w:rPr>
        <w:t xml:space="preserve">ácil observação </w:t>
      </w:r>
      <w:r>
        <w:rPr>
          <w:rFonts w:ascii="Arial" w:hAnsi="Arial" w:cs="Arial"/>
        </w:rPr>
        <w:t xml:space="preserve">e </w:t>
      </w:r>
      <w:r w:rsidR="00E35AFB">
        <w:rPr>
          <w:rFonts w:ascii="Arial" w:hAnsi="Arial" w:cs="Arial"/>
        </w:rPr>
        <w:t>que fossem</w:t>
      </w:r>
      <w:r w:rsidR="00852622">
        <w:rPr>
          <w:rFonts w:ascii="Arial" w:hAnsi="Arial" w:cs="Arial"/>
        </w:rPr>
        <w:t xml:space="preserve"> ao</w:t>
      </w:r>
      <w:r>
        <w:rPr>
          <w:rFonts w:ascii="Arial" w:hAnsi="Arial" w:cs="Arial"/>
        </w:rPr>
        <w:t xml:space="preserve"> encontro </w:t>
      </w:r>
      <w:r w:rsidR="00852622">
        <w:rPr>
          <w:rFonts w:ascii="Arial" w:hAnsi="Arial" w:cs="Arial"/>
        </w:rPr>
        <w:t>d</w:t>
      </w:r>
      <w:r>
        <w:rPr>
          <w:rFonts w:ascii="Arial" w:hAnsi="Arial" w:cs="Arial"/>
        </w:rPr>
        <w:t xml:space="preserve">aquilo que </w:t>
      </w:r>
      <w:r w:rsidR="00E35AFB">
        <w:rPr>
          <w:rFonts w:ascii="Arial" w:hAnsi="Arial" w:cs="Arial"/>
        </w:rPr>
        <w:t>se pretendia</w:t>
      </w:r>
      <w:r w:rsidR="00852622">
        <w:rPr>
          <w:rFonts w:ascii="Arial" w:hAnsi="Arial" w:cs="Arial"/>
        </w:rPr>
        <w:t xml:space="preserve"> </w:t>
      </w:r>
      <w:r>
        <w:rPr>
          <w:rFonts w:ascii="Arial" w:hAnsi="Arial" w:cs="Arial"/>
        </w:rPr>
        <w:t>avaliar;</w:t>
      </w:r>
    </w:p>
    <w:p w:rsidR="00A660BA" w:rsidRDefault="00A660BA" w:rsidP="00DB2A91">
      <w:pPr>
        <w:pStyle w:val="ListParagraph"/>
        <w:numPr>
          <w:ilvl w:val="0"/>
          <w:numId w:val="3"/>
        </w:numPr>
        <w:spacing w:line="360" w:lineRule="auto"/>
        <w:jc w:val="both"/>
        <w:rPr>
          <w:rFonts w:ascii="Arial" w:hAnsi="Arial" w:cs="Arial"/>
        </w:rPr>
      </w:pPr>
      <w:r>
        <w:rPr>
          <w:rFonts w:ascii="Arial" w:hAnsi="Arial" w:cs="Arial"/>
        </w:rPr>
        <w:t>Situações de avaliação global e não pormenorizada;</w:t>
      </w:r>
    </w:p>
    <w:p w:rsidR="00515AB9" w:rsidRPr="00621C93" w:rsidRDefault="00A660BA" w:rsidP="00DB2A91">
      <w:pPr>
        <w:pStyle w:val="ListParagraph"/>
        <w:numPr>
          <w:ilvl w:val="0"/>
          <w:numId w:val="3"/>
        </w:numPr>
        <w:spacing w:line="360" w:lineRule="auto"/>
        <w:jc w:val="both"/>
        <w:rPr>
          <w:rFonts w:ascii="Arial" w:hAnsi="Arial" w:cs="Arial"/>
        </w:rPr>
      </w:pPr>
      <w:r w:rsidRPr="00C12A4D">
        <w:rPr>
          <w:rFonts w:ascii="Arial" w:hAnsi="Arial" w:cs="Arial"/>
        </w:rPr>
        <w:t>Utilização de um sistema de recolha e registo simples e focadas exclusivamente naquilo que se pretend</w:t>
      </w:r>
      <w:r w:rsidR="002411C5">
        <w:rPr>
          <w:rFonts w:ascii="Arial" w:hAnsi="Arial" w:cs="Arial"/>
        </w:rPr>
        <w:t>ia</w:t>
      </w:r>
      <w:r w:rsidRPr="00C12A4D">
        <w:rPr>
          <w:rFonts w:ascii="Arial" w:hAnsi="Arial" w:cs="Arial"/>
        </w:rPr>
        <w:t xml:space="preserve"> avaliar;</w:t>
      </w:r>
      <w:r w:rsidR="00C12A4D" w:rsidRPr="00C12A4D">
        <w:rPr>
          <w:rFonts w:ascii="Arial" w:hAnsi="Arial" w:cs="Arial"/>
        </w:rPr>
        <w:t xml:space="preserve"> </w:t>
      </w:r>
      <w:r w:rsidR="00515AB9" w:rsidRPr="00C12A4D">
        <w:rPr>
          <w:rFonts w:ascii="Arial" w:hAnsi="Arial" w:cs="Arial"/>
        </w:rPr>
        <w:t xml:space="preserve">Os momentos de avaliação quer </w:t>
      </w:r>
      <w:r w:rsidR="002411C5">
        <w:rPr>
          <w:rFonts w:ascii="Arial" w:hAnsi="Arial" w:cs="Arial"/>
        </w:rPr>
        <w:t>fossem formativos ou sumativos, deveriam</w:t>
      </w:r>
      <w:r w:rsidR="00515AB9" w:rsidRPr="00C12A4D">
        <w:rPr>
          <w:rFonts w:ascii="Arial" w:hAnsi="Arial" w:cs="Arial"/>
        </w:rPr>
        <w:t xml:space="preserve"> ocorrer ao longo do ano letivo. Considerando estes momentos de avaliação como “auxiliares” ao processo de avaliação esta</w:t>
      </w:r>
      <w:r w:rsidR="002411C5">
        <w:rPr>
          <w:rFonts w:ascii="Arial" w:hAnsi="Arial" w:cs="Arial"/>
        </w:rPr>
        <w:t>vam</w:t>
      </w:r>
      <w:r w:rsidR="00515AB9" w:rsidRPr="00C12A4D">
        <w:rPr>
          <w:rFonts w:ascii="Arial" w:hAnsi="Arial" w:cs="Arial"/>
        </w:rPr>
        <w:t xml:space="preserve"> </w:t>
      </w:r>
      <w:r w:rsidR="002411C5">
        <w:rPr>
          <w:rFonts w:ascii="Arial" w:hAnsi="Arial" w:cs="Arial"/>
        </w:rPr>
        <w:t>devidamente calendarizados e eram</w:t>
      </w:r>
      <w:r w:rsidR="00515AB9" w:rsidRPr="00C12A4D">
        <w:rPr>
          <w:rFonts w:ascii="Arial" w:hAnsi="Arial" w:cs="Arial"/>
        </w:rPr>
        <w:t xml:space="preserve"> do conhecimento dos alunos. No entanto, a calendarizaç</w:t>
      </w:r>
      <w:r w:rsidR="002411C5">
        <w:rPr>
          <w:rFonts w:ascii="Arial" w:hAnsi="Arial" w:cs="Arial"/>
        </w:rPr>
        <w:t>ão destes momentos não se assumiu</w:t>
      </w:r>
      <w:r w:rsidR="00515AB9" w:rsidRPr="00C12A4D">
        <w:rPr>
          <w:rFonts w:ascii="Arial" w:hAnsi="Arial" w:cs="Arial"/>
        </w:rPr>
        <w:t xml:space="preserve"> como definitiva, podendo ser alteradas consoante a necessidade do professor em recolher informação. </w:t>
      </w:r>
      <w:r w:rsidR="00515AB9" w:rsidRPr="00621C93">
        <w:rPr>
          <w:rFonts w:ascii="Arial" w:hAnsi="Arial" w:cs="Arial"/>
        </w:rPr>
        <w:t>(anexo</w:t>
      </w:r>
      <w:r w:rsidR="000759A9" w:rsidRPr="00621C93">
        <w:rPr>
          <w:rFonts w:ascii="Arial" w:hAnsi="Arial" w:cs="Arial"/>
        </w:rPr>
        <w:t xml:space="preserve"> 11</w:t>
      </w:r>
      <w:r w:rsidR="00515AB9" w:rsidRPr="00621C93">
        <w:rPr>
          <w:rFonts w:ascii="Arial" w:hAnsi="Arial" w:cs="Arial"/>
        </w:rPr>
        <w:t>)</w:t>
      </w:r>
    </w:p>
    <w:p w:rsidR="00515AB9" w:rsidRDefault="00515AB9" w:rsidP="00515AB9">
      <w:pPr>
        <w:spacing w:line="360" w:lineRule="auto"/>
        <w:jc w:val="both"/>
        <w:rPr>
          <w:rFonts w:ascii="Arial" w:hAnsi="Arial" w:cs="Arial"/>
        </w:rPr>
      </w:pPr>
      <w:r>
        <w:rPr>
          <w:rFonts w:ascii="Arial" w:hAnsi="Arial" w:cs="Arial"/>
        </w:rPr>
        <w:lastRenderedPageBreak/>
        <w:t xml:space="preserve">É clara a importância que a avaliação formativa e sumativa representam na eficácia do processo de ensino e aprendizagem. Como tal, torna-se fundamental adotar </w:t>
      </w:r>
      <w:r w:rsidR="002411C5">
        <w:rPr>
          <w:rFonts w:ascii="Arial" w:hAnsi="Arial" w:cs="Arial"/>
        </w:rPr>
        <w:t>estratégias e procedimentos que permitissem</w:t>
      </w:r>
      <w:r>
        <w:rPr>
          <w:rFonts w:ascii="Arial" w:hAnsi="Arial" w:cs="Arial"/>
        </w:rPr>
        <w:t xml:space="preserve"> a sua integração. Neste sentido, a sistemática observação e avaliação formativa privilegiando contextos ditos “normais” de aula, foi</w:t>
      </w:r>
      <w:r w:rsidR="00C12A4D">
        <w:rPr>
          <w:rFonts w:ascii="Arial" w:hAnsi="Arial" w:cs="Arial"/>
        </w:rPr>
        <w:t>, para</w:t>
      </w:r>
      <w:r>
        <w:rPr>
          <w:rFonts w:ascii="Arial" w:hAnsi="Arial" w:cs="Arial"/>
        </w:rPr>
        <w:t xml:space="preserve"> mim, uma preocupação constante ao longo do ano letivo, </w:t>
      </w:r>
      <w:r w:rsidR="00C12A4D">
        <w:rPr>
          <w:rFonts w:ascii="Arial" w:hAnsi="Arial" w:cs="Arial"/>
        </w:rPr>
        <w:t xml:space="preserve">quanto </w:t>
      </w:r>
      <w:r>
        <w:rPr>
          <w:rFonts w:ascii="Arial" w:hAnsi="Arial" w:cs="Arial"/>
        </w:rPr>
        <w:t xml:space="preserve">às estratégias e procedimentos a adotar. </w:t>
      </w:r>
    </w:p>
    <w:p w:rsidR="00515AB9" w:rsidRPr="00515AB9" w:rsidRDefault="00020F8B" w:rsidP="00515AB9">
      <w:pPr>
        <w:spacing w:line="360" w:lineRule="auto"/>
        <w:jc w:val="both"/>
        <w:rPr>
          <w:rFonts w:ascii="Arial" w:hAnsi="Arial" w:cs="Arial"/>
          <w:b/>
        </w:rPr>
      </w:pPr>
      <w:r>
        <w:rPr>
          <w:rFonts w:ascii="Arial" w:hAnsi="Arial" w:cs="Arial"/>
        </w:rPr>
        <w:t xml:space="preserve">Tal como já foi referido, houve uma </w:t>
      </w:r>
      <w:r w:rsidR="00515AB9">
        <w:rPr>
          <w:rFonts w:ascii="Arial" w:hAnsi="Arial" w:cs="Arial"/>
        </w:rPr>
        <w:t>notória intenção minha em proporcionar momentos de avaliação formativa em detrimento da avaliação sumativa.</w:t>
      </w:r>
    </w:p>
    <w:p w:rsidR="00700C05" w:rsidRDefault="00E01911" w:rsidP="007A1567">
      <w:pPr>
        <w:autoSpaceDE w:val="0"/>
        <w:autoSpaceDN w:val="0"/>
        <w:adjustRightInd w:val="0"/>
        <w:spacing w:line="360" w:lineRule="auto"/>
        <w:jc w:val="both"/>
        <w:rPr>
          <w:rFonts w:ascii="Arial" w:hAnsi="Arial" w:cs="Arial"/>
        </w:rPr>
      </w:pPr>
      <w:r>
        <w:rPr>
          <w:rFonts w:ascii="Arial" w:hAnsi="Arial" w:cs="Arial"/>
        </w:rPr>
        <w:t xml:space="preserve">Relativamente à metodologia de recolha e registo de avaliação importa referir que foi processada de forma idêntica para ambas as turmas. No entanto, as diferenças aparecem quando avaliadas as três áreas de extensão da educação física e serão esclarecidas seguidamente. </w:t>
      </w:r>
    </w:p>
    <w:p w:rsidR="00697828" w:rsidRPr="00A0463F" w:rsidRDefault="00697828" w:rsidP="00697828">
      <w:pPr>
        <w:rPr>
          <w:rFonts w:ascii="Arial" w:hAnsi="Arial" w:cs="Arial"/>
          <w:b/>
          <w:sz w:val="24"/>
          <w:szCs w:val="24"/>
        </w:rPr>
      </w:pPr>
      <w:bookmarkStart w:id="4" w:name="_Toc312097791"/>
      <w:r w:rsidRPr="00A0463F">
        <w:rPr>
          <w:rFonts w:ascii="Arial" w:hAnsi="Arial" w:cs="Arial"/>
          <w:b/>
          <w:sz w:val="24"/>
          <w:szCs w:val="24"/>
        </w:rPr>
        <w:t>Avaliação formativa</w:t>
      </w:r>
      <w:bookmarkEnd w:id="4"/>
    </w:p>
    <w:p w:rsidR="00697828" w:rsidRPr="00C12A4D" w:rsidRDefault="00697828" w:rsidP="00522015">
      <w:pPr>
        <w:spacing w:line="360" w:lineRule="auto"/>
        <w:jc w:val="both"/>
        <w:rPr>
          <w:color w:val="FF0000"/>
        </w:rPr>
      </w:pPr>
      <w:r>
        <w:rPr>
          <w:rFonts w:ascii="Arial" w:hAnsi="Arial" w:cs="Arial"/>
        </w:rPr>
        <w:t xml:space="preserve">No que diz respeito à realização da avaliação formativa da </w:t>
      </w:r>
      <w:r w:rsidRPr="008C0D91">
        <w:rPr>
          <w:rFonts w:ascii="Arial" w:hAnsi="Arial" w:cs="Arial"/>
        </w:rPr>
        <w:t>área das atividades</w:t>
      </w:r>
      <w:r w:rsidR="00522015" w:rsidRPr="008C0D91">
        <w:rPr>
          <w:rFonts w:ascii="Arial" w:hAnsi="Arial" w:cs="Arial"/>
        </w:rPr>
        <w:t xml:space="preserve"> físicas</w:t>
      </w:r>
      <w:r>
        <w:rPr>
          <w:rFonts w:ascii="Arial" w:hAnsi="Arial" w:cs="Arial"/>
        </w:rPr>
        <w:t xml:space="preserve">, a recolha e registo de informação foi feita fundamentalmente através da observação do comportamento e desempenho dos alunos nas diferentes matérias, </w:t>
      </w:r>
      <w:r w:rsidR="002E37F6">
        <w:rPr>
          <w:rFonts w:ascii="Arial" w:hAnsi="Arial" w:cs="Arial"/>
        </w:rPr>
        <w:t>para atestar o grau de aquisição de competências dos alunos relativamente aos objetivos intermédios de cada etapa/aula</w:t>
      </w:r>
      <w:r w:rsidR="00347C27" w:rsidRPr="00347C27">
        <w:rPr>
          <w:rFonts w:ascii="Arial" w:hAnsi="Arial" w:cs="Arial"/>
        </w:rPr>
        <w:t>, como propósito de perceber mais concretamente a evolução nas diferentes matérias.</w:t>
      </w:r>
      <w:r w:rsidR="00C12A4D">
        <w:rPr>
          <w:rFonts w:ascii="Arial" w:hAnsi="Arial" w:cs="Arial"/>
          <w:color w:val="FF0000"/>
        </w:rPr>
        <w:t xml:space="preserve"> </w:t>
      </w:r>
      <w:r>
        <w:rPr>
          <w:rFonts w:ascii="Arial" w:hAnsi="Arial" w:cs="Arial"/>
        </w:rPr>
        <w:t>Para tal, foram aplicadas grelhas de registo</w:t>
      </w:r>
      <w:r w:rsidR="003B0708">
        <w:rPr>
          <w:rFonts w:ascii="Arial" w:hAnsi="Arial" w:cs="Arial"/>
        </w:rPr>
        <w:t xml:space="preserve"> </w:t>
      </w:r>
      <w:r w:rsidR="00621C93" w:rsidRPr="00621C93">
        <w:rPr>
          <w:rFonts w:ascii="Arial" w:hAnsi="Arial" w:cs="Arial"/>
        </w:rPr>
        <w:t>(anexo 12</w:t>
      </w:r>
      <w:r w:rsidR="003B0708" w:rsidRPr="00621C93">
        <w:rPr>
          <w:rFonts w:ascii="Arial" w:hAnsi="Arial" w:cs="Arial"/>
        </w:rPr>
        <w:t>)</w:t>
      </w:r>
      <w:r>
        <w:rPr>
          <w:rFonts w:ascii="Arial" w:hAnsi="Arial" w:cs="Arial"/>
        </w:rPr>
        <w:t xml:space="preserve"> que me permitiram recolher e registar dados referentes ao desempenho dos alunos, de forma a sistematizar todo o processo de observação. </w:t>
      </w:r>
      <w:r w:rsidR="00435A2B">
        <w:rPr>
          <w:rFonts w:ascii="Arial" w:hAnsi="Arial" w:cs="Arial"/>
        </w:rPr>
        <w:t>A avaliação formativa sucedeu durante a 2º e 3ª etapa, advindo que durante estas etapa</w:t>
      </w:r>
      <w:r w:rsidR="00522015">
        <w:rPr>
          <w:rFonts w:ascii="Arial" w:hAnsi="Arial" w:cs="Arial"/>
        </w:rPr>
        <w:t>s</w:t>
      </w:r>
      <w:r w:rsidR="00435A2B">
        <w:rPr>
          <w:rFonts w:ascii="Arial" w:hAnsi="Arial" w:cs="Arial"/>
        </w:rPr>
        <w:t xml:space="preserve"> coincidiu o final do primeiro e segundo período respetivamente. </w:t>
      </w:r>
      <w:r w:rsidR="00522015">
        <w:rPr>
          <w:rFonts w:ascii="Arial" w:hAnsi="Arial" w:cs="Arial"/>
        </w:rPr>
        <w:t>Para esse efeito, foram proporcionadas aos alunos situações não formais de avaliação, de forma a não criar uma possível inibição do</w:t>
      </w:r>
      <w:r w:rsidR="002411C5">
        <w:rPr>
          <w:rFonts w:ascii="Arial" w:hAnsi="Arial" w:cs="Arial"/>
        </w:rPr>
        <w:t>s</w:t>
      </w:r>
      <w:r w:rsidR="00522015">
        <w:rPr>
          <w:rFonts w:ascii="Arial" w:hAnsi="Arial" w:cs="Arial"/>
        </w:rPr>
        <w:t xml:space="preserve"> aluno</w:t>
      </w:r>
      <w:r w:rsidR="002411C5">
        <w:rPr>
          <w:rFonts w:ascii="Arial" w:hAnsi="Arial" w:cs="Arial"/>
        </w:rPr>
        <w:t>s</w:t>
      </w:r>
      <w:r w:rsidR="00522015">
        <w:rPr>
          <w:rFonts w:ascii="Arial" w:hAnsi="Arial" w:cs="Arial"/>
        </w:rPr>
        <w:t xml:space="preserve"> perante uma situação mais exigente. No entanto, sempre que sentia necessidade de fazer avaliações, estes momentos eram sempre partilhados com os alunos, estando os critérios de êxito bem clarificados para cada matéria, permitindo assim ao aluno maximizar a sua prestação. </w:t>
      </w:r>
    </w:p>
    <w:p w:rsidR="00020F8B" w:rsidRDefault="00697828" w:rsidP="00697828">
      <w:pPr>
        <w:spacing w:line="360" w:lineRule="auto"/>
        <w:jc w:val="both"/>
        <w:rPr>
          <w:rFonts w:ascii="Arial" w:hAnsi="Arial" w:cs="Arial"/>
          <w:color w:val="FF0000"/>
        </w:rPr>
      </w:pPr>
      <w:r>
        <w:rPr>
          <w:rFonts w:ascii="Arial" w:hAnsi="Arial" w:cs="Arial"/>
        </w:rPr>
        <w:t>Relativa</w:t>
      </w:r>
      <w:r w:rsidR="00522015">
        <w:rPr>
          <w:rFonts w:ascii="Arial" w:hAnsi="Arial" w:cs="Arial"/>
        </w:rPr>
        <w:t>mente à avaliação formativa d</w:t>
      </w:r>
      <w:r>
        <w:rPr>
          <w:rFonts w:ascii="Arial" w:hAnsi="Arial" w:cs="Arial"/>
        </w:rPr>
        <w:t xml:space="preserve">a </w:t>
      </w:r>
      <w:r w:rsidRPr="008C0D91">
        <w:rPr>
          <w:rFonts w:ascii="Arial" w:hAnsi="Arial" w:cs="Arial"/>
        </w:rPr>
        <w:t>área</w:t>
      </w:r>
      <w:r w:rsidR="00522015" w:rsidRPr="008C0D91">
        <w:rPr>
          <w:rFonts w:ascii="Arial" w:hAnsi="Arial" w:cs="Arial"/>
        </w:rPr>
        <w:t xml:space="preserve"> da aptidão física</w:t>
      </w:r>
      <w:r>
        <w:rPr>
          <w:rFonts w:ascii="Arial" w:hAnsi="Arial" w:cs="Arial"/>
        </w:rPr>
        <w:t xml:space="preserve">, foi realizada preferencialmente através da aplicação de grelhas de registo, de carácter sobretudo </w:t>
      </w:r>
      <w:r w:rsidR="007C1EF2">
        <w:rPr>
          <w:rFonts w:ascii="Arial" w:hAnsi="Arial" w:cs="Arial"/>
        </w:rPr>
        <w:t>qualita</w:t>
      </w:r>
      <w:r w:rsidR="003B0708">
        <w:rPr>
          <w:rFonts w:ascii="Arial" w:hAnsi="Arial" w:cs="Arial"/>
        </w:rPr>
        <w:t>tivo e quantitativo, que permitissem</w:t>
      </w:r>
      <w:r w:rsidR="007C1EF2">
        <w:rPr>
          <w:rFonts w:ascii="Arial" w:hAnsi="Arial" w:cs="Arial"/>
        </w:rPr>
        <w:t xml:space="preserve"> recolher os dados resultantes da apl</w:t>
      </w:r>
      <w:r w:rsidR="003B0708">
        <w:rPr>
          <w:rFonts w:ascii="Arial" w:hAnsi="Arial" w:cs="Arial"/>
        </w:rPr>
        <w:t>icação da bateria de testes do F</w:t>
      </w:r>
      <w:r w:rsidR="007C1EF2">
        <w:rPr>
          <w:rFonts w:ascii="Arial" w:hAnsi="Arial" w:cs="Arial"/>
        </w:rPr>
        <w:t>itnessgram.</w:t>
      </w:r>
      <w:r>
        <w:rPr>
          <w:rFonts w:ascii="Arial" w:hAnsi="Arial" w:cs="Arial"/>
        </w:rPr>
        <w:t xml:space="preserve"> Desta forma, pretende</w:t>
      </w:r>
      <w:r w:rsidR="002411C5">
        <w:rPr>
          <w:rFonts w:ascii="Arial" w:hAnsi="Arial" w:cs="Arial"/>
        </w:rPr>
        <w:t>u</w:t>
      </w:r>
      <w:r>
        <w:rPr>
          <w:rFonts w:ascii="Arial" w:hAnsi="Arial" w:cs="Arial"/>
        </w:rPr>
        <w:t>-se que a avaliação incid</w:t>
      </w:r>
      <w:r w:rsidR="002411C5">
        <w:rPr>
          <w:rFonts w:ascii="Arial" w:hAnsi="Arial" w:cs="Arial"/>
        </w:rPr>
        <w:t>isse</w:t>
      </w:r>
      <w:r>
        <w:rPr>
          <w:rFonts w:ascii="Arial" w:hAnsi="Arial" w:cs="Arial"/>
        </w:rPr>
        <w:t xml:space="preserve"> sobre a técnica de execução, no número de repetições no </w:t>
      </w:r>
      <w:r w:rsidR="002411C5">
        <w:rPr>
          <w:rFonts w:ascii="Arial" w:hAnsi="Arial" w:cs="Arial"/>
        </w:rPr>
        <w:t>caso dos exercícios que pretendia</w:t>
      </w:r>
      <w:r>
        <w:rPr>
          <w:rFonts w:ascii="Arial" w:hAnsi="Arial" w:cs="Arial"/>
        </w:rPr>
        <w:t>m desenvolver a força superior e abdominal</w:t>
      </w:r>
      <w:r w:rsidR="007C1EF2">
        <w:rPr>
          <w:rFonts w:ascii="Arial" w:hAnsi="Arial" w:cs="Arial"/>
        </w:rPr>
        <w:t>,</w:t>
      </w:r>
      <w:r>
        <w:rPr>
          <w:rFonts w:ascii="Arial" w:hAnsi="Arial" w:cs="Arial"/>
        </w:rPr>
        <w:t xml:space="preserve"> e no número de voltas no </w:t>
      </w:r>
      <w:r>
        <w:rPr>
          <w:rFonts w:ascii="Arial" w:hAnsi="Arial" w:cs="Arial"/>
        </w:rPr>
        <w:lastRenderedPageBreak/>
        <w:t xml:space="preserve">caso do desenvolvimento da resistência aeróbia. </w:t>
      </w:r>
      <w:r w:rsidR="007C1EF2">
        <w:rPr>
          <w:rFonts w:ascii="Arial" w:hAnsi="Arial" w:cs="Arial"/>
        </w:rPr>
        <w:t>Depois de quantificados estes resultados, foi possível comparar com os valores definidos para a atingir a Zona Saudável de Aptidão Física</w:t>
      </w:r>
      <w:r w:rsidR="007D54B0">
        <w:rPr>
          <w:rFonts w:ascii="Arial" w:hAnsi="Arial" w:cs="Arial"/>
        </w:rPr>
        <w:t>,</w:t>
      </w:r>
      <w:r w:rsidR="007C1EF2">
        <w:rPr>
          <w:rFonts w:ascii="Arial" w:hAnsi="Arial" w:cs="Arial"/>
        </w:rPr>
        <w:t xml:space="preserve"> </w:t>
      </w:r>
      <w:r w:rsidR="007D54B0">
        <w:rPr>
          <w:rFonts w:ascii="Arial" w:hAnsi="Arial" w:cs="Arial"/>
        </w:rPr>
        <w:t xml:space="preserve">e os resultados obtidos durante a avaliação inicial, verificando </w:t>
      </w:r>
      <w:r w:rsidR="003B0708">
        <w:rPr>
          <w:rFonts w:ascii="Arial" w:hAnsi="Arial" w:cs="Arial"/>
        </w:rPr>
        <w:t xml:space="preserve">assim </w:t>
      </w:r>
      <w:r w:rsidR="007D54B0">
        <w:rPr>
          <w:rFonts w:ascii="Arial" w:hAnsi="Arial" w:cs="Arial"/>
        </w:rPr>
        <w:t>a evolução dos alunos. A ap</w:t>
      </w:r>
      <w:r w:rsidR="003B0708">
        <w:rPr>
          <w:rFonts w:ascii="Arial" w:hAnsi="Arial" w:cs="Arial"/>
        </w:rPr>
        <w:t>licação da bateria de teste do Fi</w:t>
      </w:r>
      <w:r w:rsidR="007D54B0">
        <w:rPr>
          <w:rFonts w:ascii="Arial" w:hAnsi="Arial" w:cs="Arial"/>
        </w:rPr>
        <w:t>tnessgram voltou a ser consumada apenas na 3ª etapa, tendo sido desenvolvidas as capacidades físicas durante a etapa anterior, proporcionando aos alunos a hipótese de obter melhores resultados com vista a alcançar o sucesso nesta área</w:t>
      </w:r>
      <w:r w:rsidR="007D54B0" w:rsidRPr="00F64632">
        <w:rPr>
          <w:rFonts w:ascii="Arial" w:hAnsi="Arial" w:cs="Arial"/>
          <w:color w:val="FF0000"/>
        </w:rPr>
        <w:t>.</w:t>
      </w:r>
      <w:r w:rsidR="00F64632">
        <w:rPr>
          <w:rFonts w:ascii="Arial" w:hAnsi="Arial" w:cs="Arial"/>
          <w:color w:val="FF0000"/>
        </w:rPr>
        <w:t xml:space="preserve"> </w:t>
      </w:r>
    </w:p>
    <w:p w:rsidR="00697828" w:rsidRDefault="001F1278" w:rsidP="00697828">
      <w:pPr>
        <w:spacing w:line="360" w:lineRule="auto"/>
        <w:jc w:val="both"/>
        <w:rPr>
          <w:rFonts w:ascii="Arial" w:hAnsi="Arial" w:cs="Arial"/>
        </w:rPr>
      </w:pPr>
      <w:r>
        <w:rPr>
          <w:rFonts w:ascii="Arial" w:hAnsi="Arial" w:cs="Arial"/>
        </w:rPr>
        <w:t xml:space="preserve">A parte que corresponde à avaliação formativa da área dos </w:t>
      </w:r>
      <w:r w:rsidR="00697828" w:rsidRPr="008C0D91">
        <w:rPr>
          <w:rFonts w:ascii="Arial" w:hAnsi="Arial" w:cs="Arial"/>
        </w:rPr>
        <w:t>conhecimentos</w:t>
      </w:r>
      <w:r w:rsidR="00697828">
        <w:rPr>
          <w:rFonts w:ascii="Arial" w:hAnsi="Arial" w:cs="Arial"/>
        </w:rPr>
        <w:t xml:space="preserve"> </w:t>
      </w:r>
      <w:r w:rsidR="008124F3">
        <w:rPr>
          <w:rFonts w:ascii="Arial" w:hAnsi="Arial" w:cs="Arial"/>
        </w:rPr>
        <w:t>foi</w:t>
      </w:r>
      <w:r w:rsidR="00697828">
        <w:rPr>
          <w:rFonts w:ascii="Arial" w:hAnsi="Arial" w:cs="Arial"/>
        </w:rPr>
        <w:t xml:space="preserve"> uma prática regular já </w:t>
      </w:r>
      <w:r w:rsidR="008124F3">
        <w:rPr>
          <w:rFonts w:ascii="Arial" w:hAnsi="Arial" w:cs="Arial"/>
        </w:rPr>
        <w:t>que no final de todas as aulas foi</w:t>
      </w:r>
      <w:r w:rsidR="00697828">
        <w:rPr>
          <w:rFonts w:ascii="Arial" w:hAnsi="Arial" w:cs="Arial"/>
        </w:rPr>
        <w:t xml:space="preserve"> feito um questionamento oral sobre o que foi abordado na aula</w:t>
      </w:r>
      <w:r w:rsidR="008124F3">
        <w:rPr>
          <w:rFonts w:ascii="Arial" w:hAnsi="Arial" w:cs="Arial"/>
        </w:rPr>
        <w:t>, procura</w:t>
      </w:r>
      <w:r w:rsidR="009E3F9B">
        <w:rPr>
          <w:rFonts w:ascii="Arial" w:hAnsi="Arial" w:cs="Arial"/>
        </w:rPr>
        <w:t>ndo salientar as componentes crí</w:t>
      </w:r>
      <w:r w:rsidR="008124F3">
        <w:rPr>
          <w:rFonts w:ascii="Arial" w:hAnsi="Arial" w:cs="Arial"/>
        </w:rPr>
        <w:t xml:space="preserve">ticas das matérias </w:t>
      </w:r>
      <w:r w:rsidR="003B0708">
        <w:rPr>
          <w:rFonts w:ascii="Arial" w:hAnsi="Arial" w:cs="Arial"/>
        </w:rPr>
        <w:t>lecionadas</w:t>
      </w:r>
      <w:r w:rsidR="00697828">
        <w:rPr>
          <w:rFonts w:ascii="Arial" w:hAnsi="Arial" w:cs="Arial"/>
        </w:rPr>
        <w:t xml:space="preserve">. As questões </w:t>
      </w:r>
      <w:r w:rsidR="008124F3">
        <w:rPr>
          <w:rFonts w:ascii="Arial" w:hAnsi="Arial" w:cs="Arial"/>
        </w:rPr>
        <w:t>incidiam</w:t>
      </w:r>
      <w:r w:rsidR="00697828">
        <w:rPr>
          <w:rFonts w:ascii="Arial" w:hAnsi="Arial" w:cs="Arial"/>
        </w:rPr>
        <w:t>, por exemplo, sobre as regras de jogo de uma determinada matéria, o regulamento na corrida de estafetas, bem como os critérios de êxi</w:t>
      </w:r>
      <w:r w:rsidR="008124F3">
        <w:rPr>
          <w:rFonts w:ascii="Arial" w:hAnsi="Arial" w:cs="Arial"/>
        </w:rPr>
        <w:t>to para a corre</w:t>
      </w:r>
      <w:r w:rsidR="00697828">
        <w:rPr>
          <w:rFonts w:ascii="Arial" w:hAnsi="Arial" w:cs="Arial"/>
        </w:rPr>
        <w:t xml:space="preserve">ta execução de um </w:t>
      </w:r>
      <w:r w:rsidR="008124F3">
        <w:rPr>
          <w:rFonts w:ascii="Arial" w:hAnsi="Arial" w:cs="Arial"/>
        </w:rPr>
        <w:t xml:space="preserve">determinado gesto técnico. Este parâmetro foi </w:t>
      </w:r>
      <w:r w:rsidR="00697828">
        <w:rPr>
          <w:rFonts w:ascii="Arial" w:hAnsi="Arial" w:cs="Arial"/>
        </w:rPr>
        <w:t>também avaliado através do preenchimento de um relatório de aula</w:t>
      </w:r>
      <w:r w:rsidR="008124F3">
        <w:rPr>
          <w:rFonts w:ascii="Arial" w:hAnsi="Arial" w:cs="Arial"/>
        </w:rPr>
        <w:t xml:space="preserve"> </w:t>
      </w:r>
      <w:r w:rsidR="008124F3" w:rsidRPr="00621C93">
        <w:rPr>
          <w:rFonts w:ascii="Arial" w:hAnsi="Arial" w:cs="Arial"/>
        </w:rPr>
        <w:t>(anexo</w:t>
      </w:r>
      <w:r w:rsidR="003B0708" w:rsidRPr="00621C93">
        <w:rPr>
          <w:rFonts w:ascii="Arial" w:hAnsi="Arial" w:cs="Arial"/>
        </w:rPr>
        <w:t xml:space="preserve"> 1</w:t>
      </w:r>
      <w:r w:rsidR="00621C93" w:rsidRPr="00621C93">
        <w:rPr>
          <w:rFonts w:ascii="Arial" w:hAnsi="Arial" w:cs="Arial"/>
        </w:rPr>
        <w:t>3</w:t>
      </w:r>
      <w:r w:rsidR="008124F3" w:rsidRPr="00621C93">
        <w:rPr>
          <w:rFonts w:ascii="Arial" w:hAnsi="Arial" w:cs="Arial"/>
        </w:rPr>
        <w:t>)</w:t>
      </w:r>
      <w:r w:rsidR="00697828" w:rsidRPr="00621C93">
        <w:rPr>
          <w:rFonts w:ascii="Arial" w:hAnsi="Arial" w:cs="Arial"/>
        </w:rPr>
        <w:t>,</w:t>
      </w:r>
      <w:r w:rsidR="00697828">
        <w:rPr>
          <w:rFonts w:ascii="Arial" w:hAnsi="Arial" w:cs="Arial"/>
        </w:rPr>
        <w:t xml:space="preserve"> </w:t>
      </w:r>
      <w:r w:rsidR="008124F3">
        <w:rPr>
          <w:rFonts w:ascii="Arial" w:hAnsi="Arial" w:cs="Arial"/>
        </w:rPr>
        <w:t>concebido</w:t>
      </w:r>
      <w:r w:rsidR="00697828">
        <w:rPr>
          <w:rFonts w:ascii="Arial" w:hAnsi="Arial" w:cs="Arial"/>
        </w:rPr>
        <w:t xml:space="preserve"> por mim, para aqueles alunos que, </w:t>
      </w:r>
      <w:r w:rsidR="008124F3">
        <w:rPr>
          <w:rFonts w:ascii="Arial" w:hAnsi="Arial" w:cs="Arial"/>
        </w:rPr>
        <w:t>por algum motivo</w:t>
      </w:r>
      <w:r w:rsidR="00697828">
        <w:rPr>
          <w:rFonts w:ascii="Arial" w:hAnsi="Arial" w:cs="Arial"/>
        </w:rPr>
        <w:t>, não realiza</w:t>
      </w:r>
      <w:r w:rsidR="002411C5">
        <w:rPr>
          <w:rFonts w:ascii="Arial" w:hAnsi="Arial" w:cs="Arial"/>
        </w:rPr>
        <w:t>va</w:t>
      </w:r>
      <w:r w:rsidR="00697828">
        <w:rPr>
          <w:rFonts w:ascii="Arial" w:hAnsi="Arial" w:cs="Arial"/>
        </w:rPr>
        <w:t>m aula prática.</w:t>
      </w:r>
    </w:p>
    <w:p w:rsidR="008C0D91" w:rsidRDefault="000E67A5" w:rsidP="00697828">
      <w:pPr>
        <w:spacing w:line="360" w:lineRule="auto"/>
        <w:jc w:val="both"/>
        <w:rPr>
          <w:rFonts w:ascii="Arial" w:hAnsi="Arial" w:cs="Arial"/>
          <w:lang w:eastAsia="pt-PT"/>
        </w:rPr>
      </w:pPr>
      <w:r>
        <w:rPr>
          <w:rFonts w:ascii="Arial" w:hAnsi="Arial" w:cs="Arial"/>
          <w:lang w:eastAsia="pt-PT"/>
        </w:rPr>
        <w:t xml:space="preserve">A </w:t>
      </w:r>
      <w:r w:rsidRPr="000E67A5">
        <w:rPr>
          <w:rFonts w:ascii="Arial" w:hAnsi="Arial" w:cs="Arial"/>
          <w:u w:val="single"/>
          <w:lang w:eastAsia="pt-PT"/>
        </w:rPr>
        <w:t>assiduidade</w:t>
      </w:r>
      <w:r>
        <w:rPr>
          <w:rFonts w:ascii="Arial" w:hAnsi="Arial" w:cs="Arial"/>
          <w:lang w:eastAsia="pt-PT"/>
        </w:rPr>
        <w:t xml:space="preserve">, a </w:t>
      </w:r>
      <w:r w:rsidRPr="000E67A5">
        <w:rPr>
          <w:rFonts w:ascii="Arial" w:hAnsi="Arial" w:cs="Arial"/>
          <w:u w:val="single"/>
          <w:lang w:eastAsia="pt-PT"/>
        </w:rPr>
        <w:t>pontualidade</w:t>
      </w:r>
      <w:r>
        <w:rPr>
          <w:rFonts w:ascii="Arial" w:hAnsi="Arial" w:cs="Arial"/>
          <w:lang w:eastAsia="pt-PT"/>
        </w:rPr>
        <w:t>, se o aluno se apresenta</w:t>
      </w:r>
      <w:r w:rsidR="002411C5">
        <w:rPr>
          <w:rFonts w:ascii="Arial" w:hAnsi="Arial" w:cs="Arial"/>
          <w:lang w:eastAsia="pt-PT"/>
        </w:rPr>
        <w:t>va</w:t>
      </w:r>
      <w:r>
        <w:rPr>
          <w:rFonts w:ascii="Arial" w:hAnsi="Arial" w:cs="Arial"/>
          <w:lang w:eastAsia="pt-PT"/>
        </w:rPr>
        <w:t xml:space="preserve"> com o </w:t>
      </w:r>
      <w:r w:rsidRPr="000E67A5">
        <w:rPr>
          <w:rFonts w:ascii="Arial" w:hAnsi="Arial" w:cs="Arial"/>
          <w:u w:val="single"/>
          <w:lang w:eastAsia="pt-PT"/>
        </w:rPr>
        <w:t>material</w:t>
      </w:r>
      <w:r>
        <w:rPr>
          <w:rFonts w:ascii="Arial" w:hAnsi="Arial" w:cs="Arial"/>
          <w:lang w:eastAsia="pt-PT"/>
        </w:rPr>
        <w:t xml:space="preserve"> </w:t>
      </w:r>
      <w:r w:rsidR="002411C5">
        <w:rPr>
          <w:rFonts w:ascii="Arial" w:hAnsi="Arial" w:cs="Arial"/>
          <w:lang w:eastAsia="pt-PT"/>
        </w:rPr>
        <w:t>apropriado</w:t>
      </w:r>
      <w:r>
        <w:rPr>
          <w:rFonts w:ascii="Arial" w:hAnsi="Arial" w:cs="Arial"/>
          <w:lang w:eastAsia="pt-PT"/>
        </w:rPr>
        <w:t xml:space="preserve"> para a prática e as </w:t>
      </w:r>
      <w:r w:rsidRPr="000E67A5">
        <w:rPr>
          <w:rFonts w:ascii="Arial" w:hAnsi="Arial" w:cs="Arial"/>
          <w:u w:val="single"/>
          <w:lang w:eastAsia="pt-PT"/>
        </w:rPr>
        <w:t>atitudes</w:t>
      </w:r>
      <w:r>
        <w:rPr>
          <w:rFonts w:ascii="Arial" w:hAnsi="Arial" w:cs="Arial"/>
          <w:lang w:eastAsia="pt-PT"/>
        </w:rPr>
        <w:t xml:space="preserve"> durante a aula também foram alvo de avaliação ao longo do ano, pelo que faz sentido integrar na</w:t>
      </w:r>
      <w:r w:rsidR="002411C5">
        <w:rPr>
          <w:rFonts w:ascii="Arial" w:hAnsi="Arial" w:cs="Arial"/>
          <w:lang w:eastAsia="pt-PT"/>
        </w:rPr>
        <w:t xml:space="preserve"> parte da avaliação formativa. Foi</w:t>
      </w:r>
      <w:r>
        <w:rPr>
          <w:rFonts w:ascii="Arial" w:hAnsi="Arial" w:cs="Arial"/>
          <w:lang w:eastAsia="pt-PT"/>
        </w:rPr>
        <w:t xml:space="preserve"> importante fazer o registo desta</w:t>
      </w:r>
      <w:r w:rsidR="0051079A">
        <w:rPr>
          <w:rFonts w:ascii="Arial" w:hAnsi="Arial" w:cs="Arial"/>
          <w:lang w:eastAsia="pt-PT"/>
        </w:rPr>
        <w:t>s componentes, em ficha própria</w:t>
      </w:r>
      <w:r>
        <w:rPr>
          <w:rFonts w:ascii="Arial" w:hAnsi="Arial" w:cs="Arial"/>
          <w:lang w:eastAsia="pt-PT"/>
        </w:rPr>
        <w:t xml:space="preserve"> </w:t>
      </w:r>
      <w:r w:rsidRPr="00621C93">
        <w:rPr>
          <w:rFonts w:ascii="Arial" w:hAnsi="Arial" w:cs="Arial"/>
          <w:lang w:eastAsia="pt-PT"/>
        </w:rPr>
        <w:t>(anexo</w:t>
      </w:r>
      <w:r w:rsidR="00621C93" w:rsidRPr="00621C93">
        <w:rPr>
          <w:rFonts w:ascii="Arial" w:hAnsi="Arial" w:cs="Arial"/>
          <w:lang w:eastAsia="pt-PT"/>
        </w:rPr>
        <w:t xml:space="preserve"> 14</w:t>
      </w:r>
      <w:r w:rsidRPr="00621C93">
        <w:rPr>
          <w:rFonts w:ascii="Arial" w:hAnsi="Arial" w:cs="Arial"/>
          <w:lang w:eastAsia="pt-PT"/>
        </w:rPr>
        <w:t>)</w:t>
      </w:r>
      <w:r w:rsidR="0051079A" w:rsidRPr="00621C93">
        <w:rPr>
          <w:rFonts w:ascii="Arial" w:hAnsi="Arial" w:cs="Arial"/>
          <w:lang w:eastAsia="pt-PT"/>
        </w:rPr>
        <w:t>,</w:t>
      </w:r>
      <w:r w:rsidR="003B0708">
        <w:rPr>
          <w:rFonts w:ascii="Arial" w:hAnsi="Arial" w:cs="Arial"/>
          <w:lang w:eastAsia="pt-PT"/>
        </w:rPr>
        <w:t xml:space="preserve"> e partilhá-</w:t>
      </w:r>
      <w:r>
        <w:rPr>
          <w:rFonts w:ascii="Arial" w:hAnsi="Arial" w:cs="Arial"/>
          <w:lang w:eastAsia="pt-PT"/>
        </w:rPr>
        <w:t xml:space="preserve">la com os alunos, uma vez que serão ponderadas para a atribuição </w:t>
      </w:r>
      <w:r w:rsidR="002E37F6">
        <w:rPr>
          <w:rFonts w:ascii="Arial" w:hAnsi="Arial" w:cs="Arial"/>
          <w:lang w:eastAsia="pt-PT"/>
        </w:rPr>
        <w:t>do nível</w:t>
      </w:r>
      <w:r>
        <w:rPr>
          <w:rFonts w:ascii="Arial" w:hAnsi="Arial" w:cs="Arial"/>
          <w:lang w:eastAsia="pt-PT"/>
        </w:rPr>
        <w:t xml:space="preserve"> do aluno no final de cada período. </w:t>
      </w:r>
    </w:p>
    <w:p w:rsidR="00697828" w:rsidRPr="00A0463F" w:rsidRDefault="00697828" w:rsidP="00F825C1">
      <w:pPr>
        <w:rPr>
          <w:rFonts w:ascii="Arial" w:hAnsi="Arial" w:cs="Arial"/>
          <w:b/>
          <w:sz w:val="24"/>
          <w:szCs w:val="24"/>
        </w:rPr>
      </w:pPr>
      <w:bookmarkStart w:id="5" w:name="_Toc312097796"/>
      <w:r w:rsidRPr="00A0463F">
        <w:rPr>
          <w:rFonts w:ascii="Arial" w:hAnsi="Arial" w:cs="Arial"/>
          <w:b/>
          <w:sz w:val="24"/>
          <w:szCs w:val="24"/>
        </w:rPr>
        <w:t>Avaliação sumativa</w:t>
      </w:r>
      <w:bookmarkEnd w:id="5"/>
    </w:p>
    <w:p w:rsidR="008C0D91" w:rsidRPr="006002DB" w:rsidRDefault="008C0D91" w:rsidP="008C0D91">
      <w:pPr>
        <w:pStyle w:val="Heading3"/>
        <w:spacing w:after="240" w:line="360" w:lineRule="auto"/>
        <w:jc w:val="both"/>
        <w:rPr>
          <w:rFonts w:ascii="Arial" w:hAnsi="Arial" w:cs="Arial"/>
          <w:b w:val="0"/>
          <w:color w:val="auto"/>
        </w:rPr>
      </w:pPr>
      <w:r>
        <w:rPr>
          <w:rFonts w:ascii="Arial" w:hAnsi="Arial" w:cs="Arial"/>
          <w:b w:val="0"/>
          <w:color w:val="auto"/>
        </w:rPr>
        <w:t xml:space="preserve">Com a avaliação sumativa pretendeu-se </w:t>
      </w:r>
      <w:r w:rsidR="002E37F6">
        <w:rPr>
          <w:rFonts w:ascii="Arial" w:hAnsi="Arial" w:cs="Arial"/>
          <w:b w:val="0"/>
          <w:color w:val="auto"/>
        </w:rPr>
        <w:t>realizar uma apreciação global no que se refere ao desempenho dos alunos,</w:t>
      </w:r>
      <w:r>
        <w:rPr>
          <w:rFonts w:ascii="Arial" w:hAnsi="Arial" w:cs="Arial"/>
          <w:b w:val="0"/>
          <w:color w:val="auto"/>
        </w:rPr>
        <w:t xml:space="preserve"> sendo os resultados quantificáveis no sentido de atribuir um nível representativo do seu desempenho na disciplina de Educação Física no final de cada período. </w:t>
      </w:r>
    </w:p>
    <w:p w:rsidR="008C0D91" w:rsidRDefault="008C0D91" w:rsidP="008C0D91">
      <w:pPr>
        <w:spacing w:line="360" w:lineRule="auto"/>
        <w:jc w:val="both"/>
        <w:rPr>
          <w:rFonts w:ascii="Arial" w:hAnsi="Arial" w:cs="Arial"/>
        </w:rPr>
      </w:pPr>
      <w:r>
        <w:rPr>
          <w:rFonts w:ascii="Arial" w:hAnsi="Arial" w:cs="Arial"/>
        </w:rPr>
        <w:t>Desta forma, no que diz respeito à área das atividades físicas, a avaliação sumativa estava prevista acontecer no final de cada período, em situações formais de avaliação, através da aplicação de grelhas de registo com os respetivos critérios de êxito que permitiam verificar se o aluno alcançou os objetivos traçados. No entanto, no decorrer das etapas, e após vários momentos de avaliação formativa, verifiquei que os resultados obtidos sobre a prestação dos alunos nas matérias abordadas eram suficientes para a atribuição de um nível.</w:t>
      </w:r>
    </w:p>
    <w:p w:rsidR="008C0D91" w:rsidRDefault="008C0D91" w:rsidP="008C0D91">
      <w:pPr>
        <w:spacing w:line="360" w:lineRule="auto"/>
        <w:jc w:val="both"/>
        <w:rPr>
          <w:rFonts w:ascii="Arial" w:hAnsi="Arial" w:cs="Arial"/>
        </w:rPr>
      </w:pPr>
      <w:r>
        <w:rPr>
          <w:rFonts w:ascii="Arial" w:hAnsi="Arial" w:cs="Arial"/>
        </w:rPr>
        <w:lastRenderedPageBreak/>
        <w:t>No que diz respeito à avaliação da aptidão física, foi realizada através da aplicação da bateria de testes do Fitnessgram, já que o</w:t>
      </w:r>
      <w:r w:rsidR="00A0463F">
        <w:rPr>
          <w:rFonts w:ascii="Arial" w:hAnsi="Arial" w:cs="Arial"/>
        </w:rPr>
        <w:t>s resultados obtidos nos testes</w:t>
      </w:r>
      <w:r>
        <w:rPr>
          <w:rFonts w:ascii="Arial" w:hAnsi="Arial" w:cs="Arial"/>
        </w:rPr>
        <w:t xml:space="preserve"> tinham um</w:t>
      </w:r>
      <w:r w:rsidR="00A0463F">
        <w:rPr>
          <w:rFonts w:ascii="Arial" w:hAnsi="Arial" w:cs="Arial"/>
        </w:rPr>
        <w:t>a</w:t>
      </w:r>
      <w:r>
        <w:rPr>
          <w:rFonts w:ascii="Arial" w:hAnsi="Arial" w:cs="Arial"/>
        </w:rPr>
        <w:t xml:space="preserve"> ponderação </w:t>
      </w:r>
      <w:r w:rsidR="00A0463F">
        <w:rPr>
          <w:rFonts w:ascii="Arial" w:hAnsi="Arial" w:cs="Arial"/>
        </w:rPr>
        <w:t xml:space="preserve">para a classificação final dos alunos nesta área. </w:t>
      </w:r>
    </w:p>
    <w:p w:rsidR="00045756" w:rsidRDefault="00045756" w:rsidP="008C0D91">
      <w:pPr>
        <w:spacing w:line="360" w:lineRule="auto"/>
        <w:jc w:val="both"/>
        <w:rPr>
          <w:rFonts w:ascii="Arial" w:hAnsi="Arial" w:cs="Arial"/>
        </w:rPr>
      </w:pPr>
    </w:p>
    <w:p w:rsidR="00A332A4" w:rsidRDefault="00A332A4" w:rsidP="008C0D91">
      <w:pPr>
        <w:spacing w:line="360" w:lineRule="auto"/>
        <w:jc w:val="both"/>
        <w:rPr>
          <w:rFonts w:ascii="Arial" w:hAnsi="Arial" w:cs="Arial"/>
        </w:rPr>
      </w:pPr>
    </w:p>
    <w:p w:rsidR="00E15D44" w:rsidRPr="001D5BBA" w:rsidRDefault="003839BE" w:rsidP="00B03447">
      <w:pPr>
        <w:spacing w:line="360" w:lineRule="auto"/>
        <w:jc w:val="both"/>
        <w:rPr>
          <w:rFonts w:ascii="Arial" w:hAnsi="Arial" w:cs="Arial"/>
          <w:b/>
          <w:sz w:val="24"/>
          <w:szCs w:val="24"/>
        </w:rPr>
      </w:pPr>
      <w:r>
        <w:rPr>
          <w:rFonts w:ascii="Arial" w:hAnsi="Arial" w:cs="Arial"/>
          <w:b/>
          <w:sz w:val="24"/>
          <w:szCs w:val="24"/>
        </w:rPr>
        <w:t>2.2.</w:t>
      </w:r>
      <w:r w:rsidR="00DF164D" w:rsidRPr="001D5BBA">
        <w:rPr>
          <w:rFonts w:ascii="Arial" w:hAnsi="Arial" w:cs="Arial"/>
          <w:b/>
          <w:sz w:val="24"/>
          <w:szCs w:val="24"/>
        </w:rPr>
        <w:t xml:space="preserve">3 </w:t>
      </w:r>
      <w:r w:rsidR="00C161F9" w:rsidRPr="001D5BBA">
        <w:rPr>
          <w:rFonts w:ascii="Arial" w:hAnsi="Arial" w:cs="Arial"/>
          <w:b/>
          <w:sz w:val="24"/>
          <w:szCs w:val="24"/>
        </w:rPr>
        <w:t>Ensino</w:t>
      </w:r>
    </w:p>
    <w:p w:rsidR="00B45F4B" w:rsidRPr="00B45F4B" w:rsidRDefault="00B45F4B" w:rsidP="00B45F4B">
      <w:pPr>
        <w:spacing w:line="360" w:lineRule="auto"/>
        <w:jc w:val="both"/>
        <w:rPr>
          <w:rFonts w:ascii="Arial" w:hAnsi="Arial" w:cs="Arial"/>
        </w:rPr>
      </w:pPr>
      <w:r w:rsidRPr="00B45F4B">
        <w:rPr>
          <w:rFonts w:ascii="Arial" w:hAnsi="Arial" w:cs="Arial"/>
        </w:rPr>
        <w:t xml:space="preserve">Neste tópico, irei analisar e refletir </w:t>
      </w:r>
      <w:r w:rsidR="00327B2C">
        <w:rPr>
          <w:rFonts w:ascii="Arial" w:hAnsi="Arial" w:cs="Arial"/>
        </w:rPr>
        <w:t xml:space="preserve">sobre </w:t>
      </w:r>
      <w:r w:rsidRPr="00B45F4B">
        <w:rPr>
          <w:rFonts w:ascii="Arial" w:hAnsi="Arial" w:cs="Arial"/>
        </w:rPr>
        <w:t>as estratégias que apliquei durante a lecionação das aulas. Para além de planificar, é na aula que o p</w:t>
      </w:r>
      <w:r>
        <w:rPr>
          <w:rFonts w:ascii="Arial" w:hAnsi="Arial" w:cs="Arial"/>
        </w:rPr>
        <w:t>rofessor de Educação F</w:t>
      </w:r>
      <w:r w:rsidRPr="00B45F4B">
        <w:rPr>
          <w:rFonts w:ascii="Arial" w:hAnsi="Arial" w:cs="Arial"/>
        </w:rPr>
        <w:t>ísica, enquanto agente de ensino, deverá conseguir transmitir os seus conhecimentos aos alunos. Para tal, é necessário adotar um conjunto de estratégias de ensino, regras e rotinas que permitam ao professor uma condução do ensino eficaz.</w:t>
      </w:r>
      <w:r>
        <w:rPr>
          <w:rFonts w:ascii="Arial" w:hAnsi="Arial" w:cs="Arial"/>
        </w:rPr>
        <w:t xml:space="preserve"> </w:t>
      </w:r>
      <w:r w:rsidRPr="00B45F4B">
        <w:rPr>
          <w:rFonts w:ascii="Arial" w:hAnsi="Arial" w:cs="Arial"/>
        </w:rPr>
        <w:t xml:space="preserve">Na minha opinião, não existe uma estratégia de ensino ideal, uma vez que pela diversidade de turmas e comportamentos, a mesma estratégia pode ter efeitos distintos. No entanto, a aplicação de uma ou de outra será mais ou menos adequada conforme os objetivos a alcançar. </w:t>
      </w:r>
    </w:p>
    <w:p w:rsidR="00C161F9" w:rsidRDefault="008A7783" w:rsidP="00B64912">
      <w:pPr>
        <w:spacing w:line="360" w:lineRule="auto"/>
        <w:jc w:val="both"/>
        <w:rPr>
          <w:rFonts w:ascii="Arial" w:hAnsi="Arial" w:cs="Arial"/>
        </w:rPr>
      </w:pPr>
      <w:r>
        <w:rPr>
          <w:rFonts w:ascii="Arial" w:hAnsi="Arial" w:cs="Arial"/>
        </w:rPr>
        <w:t>Tal como refere Abreu (2000, p.2) “S</w:t>
      </w:r>
      <w:r w:rsidR="00C161F9">
        <w:rPr>
          <w:rFonts w:ascii="Arial" w:hAnsi="Arial" w:cs="Arial"/>
        </w:rPr>
        <w:t>er professor não é tarefa fácil. Para além do</w:t>
      </w:r>
      <w:r>
        <w:rPr>
          <w:rFonts w:ascii="Arial" w:hAnsi="Arial" w:cs="Arial"/>
        </w:rPr>
        <w:t>s</w:t>
      </w:r>
      <w:r w:rsidR="00C161F9">
        <w:rPr>
          <w:rFonts w:ascii="Arial" w:hAnsi="Arial" w:cs="Arial"/>
        </w:rPr>
        <w:t xml:space="preserve"> conhecimento</w:t>
      </w:r>
      <w:r>
        <w:rPr>
          <w:rFonts w:ascii="Arial" w:hAnsi="Arial" w:cs="Arial"/>
        </w:rPr>
        <w:t>s</w:t>
      </w:r>
      <w:r w:rsidR="00C161F9">
        <w:rPr>
          <w:rFonts w:ascii="Arial" w:hAnsi="Arial" w:cs="Arial"/>
        </w:rPr>
        <w:t xml:space="preserve"> qu</w:t>
      </w:r>
      <w:r>
        <w:rPr>
          <w:rFonts w:ascii="Arial" w:hAnsi="Arial" w:cs="Arial"/>
        </w:rPr>
        <w:t xml:space="preserve">e o carateriza e que justifica o seu ligar na escola, muitas são as capacidades e as </w:t>
      </w:r>
      <w:r w:rsidR="00C161F9">
        <w:rPr>
          <w:rFonts w:ascii="Arial" w:hAnsi="Arial" w:cs="Arial"/>
        </w:rPr>
        <w:t>competências exigidas a um profissional de Educação Física. A aprendizagem de</w:t>
      </w:r>
      <w:r>
        <w:rPr>
          <w:rFonts w:ascii="Arial" w:hAnsi="Arial" w:cs="Arial"/>
        </w:rPr>
        <w:t>ve ser o seu principal objetivo.</w:t>
      </w:r>
      <w:r w:rsidR="00C161F9">
        <w:rPr>
          <w:rFonts w:ascii="Arial" w:hAnsi="Arial" w:cs="Arial"/>
        </w:rPr>
        <w:t xml:space="preserve"> </w:t>
      </w:r>
      <w:r>
        <w:rPr>
          <w:rFonts w:ascii="Arial" w:hAnsi="Arial" w:cs="Arial"/>
        </w:rPr>
        <w:t>C</w:t>
      </w:r>
      <w:r w:rsidR="00C161F9">
        <w:rPr>
          <w:rFonts w:ascii="Arial" w:hAnsi="Arial" w:cs="Arial"/>
        </w:rPr>
        <w:t xml:space="preserve">ontudo, a grande heterogeneidade dos níveis iniciais dos alunos, relativamente </w:t>
      </w:r>
      <w:r>
        <w:rPr>
          <w:rFonts w:ascii="Arial" w:hAnsi="Arial" w:cs="Arial"/>
        </w:rPr>
        <w:t>ao conteúdo das diversas modalidades desportivas abordada</w:t>
      </w:r>
      <w:r w:rsidR="00C161F9">
        <w:rPr>
          <w:rFonts w:ascii="Arial" w:hAnsi="Arial" w:cs="Arial"/>
        </w:rPr>
        <w:t xml:space="preserve">s nas aulas de Educação Física, causa grandes dificuldades na preparação e na realização </w:t>
      </w:r>
      <w:r w:rsidR="00760884">
        <w:rPr>
          <w:rFonts w:ascii="Arial" w:hAnsi="Arial" w:cs="Arial"/>
        </w:rPr>
        <w:t>do processo de ensino</w:t>
      </w:r>
      <w:r>
        <w:rPr>
          <w:rFonts w:ascii="Arial" w:hAnsi="Arial" w:cs="Arial"/>
        </w:rPr>
        <w:t xml:space="preserve"> e a aprendizagem</w:t>
      </w:r>
      <w:r w:rsidR="0023470C">
        <w:rPr>
          <w:rFonts w:ascii="Arial" w:hAnsi="Arial" w:cs="Arial"/>
        </w:rPr>
        <w:t>”.</w:t>
      </w:r>
    </w:p>
    <w:p w:rsidR="00A806E6" w:rsidRDefault="00A806E6" w:rsidP="00B64912">
      <w:pPr>
        <w:spacing w:line="360" w:lineRule="auto"/>
        <w:jc w:val="both"/>
        <w:rPr>
          <w:rFonts w:ascii="Arial" w:hAnsi="Arial" w:cs="Arial"/>
        </w:rPr>
      </w:pPr>
      <w:r>
        <w:rPr>
          <w:rFonts w:ascii="Arial" w:hAnsi="Arial" w:cs="Arial"/>
        </w:rPr>
        <w:t xml:space="preserve">Embora a investigação sobre o ensino em Educação Física tenha tido grandes progressos não foi ainda possível perceber toda a complexidade que está associada às competências de um bom professor de Educação Física. Com efeito e tal como refere Carreiro da Costa (1991, p.14) “a competência pedagógica pode ser concretizada de formas diversificadas e varia de acordo com o contexto em que o ensino decorre.” A imprevisibilidade e a multidimensionalidade das situações educativas obrigam a uma necessidade constante de tomar decisões oportunas, no momento adequado e de acordo com as necessidades individuais exigidas pelos alunos. </w:t>
      </w:r>
    </w:p>
    <w:p w:rsidR="00015330" w:rsidRDefault="00015330" w:rsidP="00B64912">
      <w:pPr>
        <w:spacing w:line="360" w:lineRule="auto"/>
        <w:jc w:val="both"/>
        <w:rPr>
          <w:rFonts w:ascii="Arial" w:hAnsi="Arial" w:cs="Arial"/>
        </w:rPr>
      </w:pPr>
      <w:r>
        <w:rPr>
          <w:rFonts w:ascii="Arial" w:hAnsi="Arial" w:cs="Arial"/>
        </w:rPr>
        <w:t xml:space="preserve">Para Carreiro da Costa (1995), o sucesso pedagógico em Educação Física exige do professor a capacidade de articular habilidades de diagnóstico, de instrução, de gestão, e de remediação, adaptando o comportamento à especificidade da situação educativa </w:t>
      </w:r>
      <w:r>
        <w:rPr>
          <w:rFonts w:ascii="Arial" w:hAnsi="Arial" w:cs="Arial"/>
        </w:rPr>
        <w:lastRenderedPageBreak/>
        <w:t>e às necessidades formativas dos alunos visando criar-lhes as melhores condições de aprendizagem.</w:t>
      </w:r>
    </w:p>
    <w:p w:rsidR="0078435F" w:rsidRDefault="0078435F" w:rsidP="00B64912">
      <w:pPr>
        <w:spacing w:line="360" w:lineRule="auto"/>
        <w:jc w:val="both"/>
        <w:rPr>
          <w:rFonts w:ascii="Arial" w:hAnsi="Arial" w:cs="Arial"/>
        </w:rPr>
      </w:pPr>
      <w:r>
        <w:rPr>
          <w:rFonts w:ascii="Arial" w:hAnsi="Arial" w:cs="Arial"/>
        </w:rPr>
        <w:t>Autores como Siedentop</w:t>
      </w:r>
      <w:r w:rsidR="00A806E6">
        <w:rPr>
          <w:rFonts w:ascii="Arial" w:hAnsi="Arial" w:cs="Arial"/>
        </w:rPr>
        <w:t xml:space="preserve"> (1991)</w:t>
      </w:r>
      <w:r>
        <w:rPr>
          <w:rFonts w:ascii="Arial" w:hAnsi="Arial" w:cs="Arial"/>
        </w:rPr>
        <w:t>, Pierón</w:t>
      </w:r>
      <w:r w:rsidR="00A806E6">
        <w:rPr>
          <w:rFonts w:ascii="Arial" w:hAnsi="Arial" w:cs="Arial"/>
        </w:rPr>
        <w:t xml:space="preserve"> (1996)</w:t>
      </w:r>
      <w:r>
        <w:rPr>
          <w:rFonts w:ascii="Arial" w:hAnsi="Arial" w:cs="Arial"/>
        </w:rPr>
        <w:t>, Carreiro da Costa</w:t>
      </w:r>
      <w:r w:rsidR="00A806E6">
        <w:rPr>
          <w:rFonts w:ascii="Arial" w:hAnsi="Arial" w:cs="Arial"/>
        </w:rPr>
        <w:t xml:space="preserve"> (1995)</w:t>
      </w:r>
      <w:r>
        <w:rPr>
          <w:rFonts w:ascii="Arial" w:hAnsi="Arial" w:cs="Arial"/>
        </w:rPr>
        <w:t xml:space="preserve">, referem que o objetivo de uma gestão/organização eficaz da aula de Educação Física é maximizar e otimizar as oportunidades de exercitação, nomeadamente, no que se refere às tarefas diretamente relacionadas aos objetivos de aprendizagem. </w:t>
      </w:r>
    </w:p>
    <w:p w:rsidR="0078435F" w:rsidRDefault="0078435F" w:rsidP="00B64912">
      <w:pPr>
        <w:spacing w:line="360" w:lineRule="auto"/>
        <w:jc w:val="both"/>
        <w:rPr>
          <w:rFonts w:ascii="Arial" w:hAnsi="Arial" w:cs="Arial"/>
        </w:rPr>
      </w:pPr>
      <w:r>
        <w:rPr>
          <w:rFonts w:ascii="Arial" w:hAnsi="Arial" w:cs="Arial"/>
        </w:rPr>
        <w:t>De acordo com Siedentop (1983), as dimensões de intervenção pedagógica (Instrução, Gestão, Clima e Disciplina) correspondem a um agrupamento e a uma arrumação de destrezas técnicas de ensino (estratégias) num sistema de classificação destinado a estudá-las analiticamente, sem contudo se perder a visão global da competência para ensinar.</w:t>
      </w:r>
    </w:p>
    <w:p w:rsidR="001D314B" w:rsidRDefault="001D314B" w:rsidP="00B64912">
      <w:pPr>
        <w:spacing w:line="360" w:lineRule="auto"/>
        <w:jc w:val="both"/>
        <w:rPr>
          <w:rFonts w:ascii="Arial" w:hAnsi="Arial" w:cs="Arial"/>
        </w:rPr>
      </w:pPr>
      <w:r>
        <w:rPr>
          <w:rFonts w:ascii="Arial" w:hAnsi="Arial" w:cs="Arial"/>
        </w:rPr>
        <w:t xml:space="preserve">Segundo Carreiro da Costa (1995), uma estratégia de ensino é uma forma de organizar as condições de ensino e aprendizagem com o objetivo de facilitar a movimentação do aluno de um estado potencial de capacidade para um estado real. </w:t>
      </w:r>
    </w:p>
    <w:p w:rsidR="008609E0" w:rsidRDefault="008609E0" w:rsidP="00B64912">
      <w:pPr>
        <w:spacing w:line="360" w:lineRule="auto"/>
        <w:jc w:val="both"/>
        <w:rPr>
          <w:rFonts w:ascii="Arial" w:hAnsi="Arial" w:cs="Arial"/>
        </w:rPr>
      </w:pPr>
      <w:r>
        <w:rPr>
          <w:rFonts w:ascii="Arial" w:hAnsi="Arial" w:cs="Arial"/>
        </w:rPr>
        <w:t>Neste contexto, para que, como professor de Educação Física conseguisse uma gestão/organização eficaz da aula, aumentando o tempo de aprendizagem/empenho motor, mantendo um bom clima de aula, tive em conta vários aspetos. O primeiro foi ao nível da planificação, onde procurei planificar de modo a corresponder às necessidades, interesses e níveis dos alunos, de forma a mante-los motivados e ter consciência de toda a organização da aula (alunos, material, espaços, tempos, exercícios).</w:t>
      </w:r>
    </w:p>
    <w:p w:rsidR="00521A64" w:rsidRDefault="00521A64" w:rsidP="00B64912">
      <w:pPr>
        <w:spacing w:line="360" w:lineRule="auto"/>
        <w:jc w:val="both"/>
        <w:rPr>
          <w:rFonts w:ascii="Arial" w:hAnsi="Arial" w:cs="Arial"/>
        </w:rPr>
      </w:pPr>
      <w:r>
        <w:rPr>
          <w:rFonts w:ascii="Arial" w:hAnsi="Arial" w:cs="Arial"/>
        </w:rPr>
        <w:t xml:space="preserve">Um dos aspetos que mereceu especial atenção foi a instrução inicial e dos exercícios que, segundo Sena Lino &amp; Oliveira (2004), devem servir para motivar os alunos e para lhes justificar a razão e o interesse das atividades propostas </w:t>
      </w:r>
      <w:r w:rsidR="00F71989">
        <w:rPr>
          <w:rFonts w:ascii="Arial" w:hAnsi="Arial" w:cs="Arial"/>
        </w:rPr>
        <w:t>no contexto da relação pedagógica, constituindo um conjunto de operações que preparam uma aprendizagem eficaz. Estes aspetos, que por si só são reveladores da importância que estas intervenções assumem, não devem no entanto, fazer pressupor por parte dos professores longos períodos a elas destinados. Antes pelo contrário, a brevidade, clareza e precisão devem ser as suas características básicas, porque a não se verificarem estas condições, os efeitos podem ter um sentido contrário ao pretendido, provocando falta de interesse e atenção</w:t>
      </w:r>
      <w:r w:rsidR="002B4D89">
        <w:rPr>
          <w:rFonts w:ascii="Arial" w:hAnsi="Arial" w:cs="Arial"/>
        </w:rPr>
        <w:t>, desmotivação e comportamentos inapropriados.</w:t>
      </w:r>
    </w:p>
    <w:p w:rsidR="002B4D89" w:rsidRDefault="002B4D89" w:rsidP="00B64912">
      <w:pPr>
        <w:spacing w:line="360" w:lineRule="auto"/>
        <w:jc w:val="both"/>
        <w:rPr>
          <w:rFonts w:ascii="Arial" w:hAnsi="Arial" w:cs="Arial"/>
        </w:rPr>
      </w:pPr>
      <w:r>
        <w:rPr>
          <w:rFonts w:ascii="Arial" w:hAnsi="Arial" w:cs="Arial"/>
        </w:rPr>
        <w:t>De acordo com Sena Lino (1986), Carreiro da Costa e Piéron (1990)</w:t>
      </w:r>
      <w:r w:rsidR="001847AA">
        <w:rPr>
          <w:rFonts w:ascii="Arial" w:hAnsi="Arial" w:cs="Arial"/>
        </w:rPr>
        <w:t xml:space="preserve"> e Petrica (1997)</w:t>
      </w:r>
      <w:r>
        <w:rPr>
          <w:rFonts w:ascii="Arial" w:hAnsi="Arial" w:cs="Arial"/>
        </w:rPr>
        <w:t xml:space="preserve">, a instrução diz respeito às intervenções do professor referentes à matéria de ensino, à maneira de realizar os exercícios, de uma forma verbal ou com o apoio da simulação, </w:t>
      </w:r>
      <w:r>
        <w:rPr>
          <w:rFonts w:ascii="Arial" w:hAnsi="Arial" w:cs="Arial"/>
        </w:rPr>
        <w:lastRenderedPageBreak/>
        <w:t xml:space="preserve">demonstração ou qualquer imagem que permita aos alunos entender a mensagem que lhes está a ser transmitida. </w:t>
      </w:r>
    </w:p>
    <w:p w:rsidR="003E7E6B" w:rsidRDefault="00D16FDE" w:rsidP="00B64912">
      <w:pPr>
        <w:spacing w:line="360" w:lineRule="auto"/>
        <w:jc w:val="both"/>
        <w:rPr>
          <w:rFonts w:ascii="Arial" w:hAnsi="Arial" w:cs="Arial"/>
        </w:rPr>
      </w:pPr>
      <w:r>
        <w:rPr>
          <w:rFonts w:ascii="Arial" w:hAnsi="Arial" w:cs="Arial"/>
        </w:rPr>
        <w:t xml:space="preserve">No que diz respeito à transmissão de informações, tive em consideração os aspetos referidos, preocupando-me em utilizar uma linguagem simples, clara e objetiva, fornecendo informações precisas e concretas e não dando períodos de instrução demasiado longos. Na instrução dos exercícios para além da demonstração, quando achei necessária, foram apresentados figuras (ginástica) </w:t>
      </w:r>
      <w:r w:rsidR="003E7E6B">
        <w:rPr>
          <w:rFonts w:ascii="Arial" w:hAnsi="Arial" w:cs="Arial"/>
        </w:rPr>
        <w:t>e vídeos (dança) para melhor compreensão por parte dos alunos, servindo também de “auxiliares” de memória.</w:t>
      </w:r>
    </w:p>
    <w:p w:rsidR="00D16FDE" w:rsidRPr="002F5CBA" w:rsidRDefault="003E7E6B" w:rsidP="00B64912">
      <w:pPr>
        <w:spacing w:line="360" w:lineRule="auto"/>
        <w:jc w:val="both"/>
        <w:rPr>
          <w:rFonts w:ascii="Arial" w:hAnsi="Arial" w:cs="Arial"/>
        </w:rPr>
      </w:pPr>
      <w:r w:rsidRPr="002F5CBA">
        <w:rPr>
          <w:rFonts w:ascii="Arial" w:hAnsi="Arial" w:cs="Arial"/>
        </w:rPr>
        <w:t>Tendo em conta que a instrução inicial deve servir para motivar os alunos e para lhes</w:t>
      </w:r>
      <w:r w:rsidR="002F5CBA" w:rsidRPr="002F5CBA">
        <w:rPr>
          <w:rFonts w:ascii="Arial" w:hAnsi="Arial" w:cs="Arial"/>
        </w:rPr>
        <w:t xml:space="preserve"> justificar o interesse </w:t>
      </w:r>
      <w:r w:rsidR="002F5CBA">
        <w:rPr>
          <w:rFonts w:ascii="Arial" w:hAnsi="Arial" w:cs="Arial"/>
        </w:rPr>
        <w:t>das a</w:t>
      </w:r>
      <w:r w:rsidR="000C4FC6">
        <w:rPr>
          <w:rFonts w:ascii="Arial" w:hAnsi="Arial" w:cs="Arial"/>
        </w:rPr>
        <w:t>tividades propostas (Sena Lino &amp;</w:t>
      </w:r>
      <w:r w:rsidR="002F5CBA">
        <w:rPr>
          <w:rFonts w:ascii="Arial" w:hAnsi="Arial" w:cs="Arial"/>
        </w:rPr>
        <w:t xml:space="preserve"> Oliveira, 2004), optei por implementar uma estratégia/rotina que achei beneficiar todos os alunos e a organização da au</w:t>
      </w:r>
      <w:r w:rsidR="001761FF">
        <w:rPr>
          <w:rFonts w:ascii="Arial" w:hAnsi="Arial" w:cs="Arial"/>
        </w:rPr>
        <w:t>la. Assim, a instrução inicial,</w:t>
      </w:r>
      <w:r w:rsidR="00C93D4B">
        <w:rPr>
          <w:rFonts w:ascii="Arial" w:hAnsi="Arial" w:cs="Arial"/>
        </w:rPr>
        <w:t xml:space="preserve"> no que respeita mais propriamente à sua organização, foi sempre realizada com a turma formando uma meia-lua à minha frente, de forma a poder visionar e controlar todos os alunos, garantindo a transmissão da informação. No espaço exterior, também tive a preocupação de estar eu contra o sol e não ter nenhuma atividade a decorrer nas minhas costas</w:t>
      </w:r>
      <w:r w:rsidR="001761FF">
        <w:rPr>
          <w:rFonts w:ascii="Arial" w:hAnsi="Arial" w:cs="Arial"/>
        </w:rPr>
        <w:t xml:space="preserve"> para evitar distrações</w:t>
      </w:r>
      <w:r w:rsidR="00C93D4B">
        <w:rPr>
          <w:rFonts w:ascii="Arial" w:hAnsi="Arial" w:cs="Arial"/>
        </w:rPr>
        <w:t>.</w:t>
      </w:r>
    </w:p>
    <w:p w:rsidR="002F5CBA" w:rsidRDefault="002F5CBA" w:rsidP="002F5CBA">
      <w:pPr>
        <w:spacing w:line="360" w:lineRule="auto"/>
        <w:jc w:val="both"/>
        <w:rPr>
          <w:rFonts w:ascii="Arial" w:hAnsi="Arial" w:cs="Arial"/>
        </w:rPr>
      </w:pPr>
      <w:r>
        <w:rPr>
          <w:rFonts w:ascii="Arial" w:hAnsi="Arial" w:cs="Arial"/>
        </w:rPr>
        <w:t xml:space="preserve">Durante a instrução inicial pretendia que existisse transmissões pertinentes sobre a aula e, se necessário, interligar com aulas passadas, nomeadamente no que concerne aos objetivos e conteúdos a abordar. Nos momentos de instrução persegui sempre o princípio de que a instrução só se iniciava quando os alunos estivessem atentos e em silêncio. A solidificação destes hábitos foi algo em que insisti bastante, favorecendo a aquisição de informação por parte dos alunos. </w:t>
      </w:r>
      <w:r w:rsidR="00AC6BDE">
        <w:rPr>
          <w:rFonts w:ascii="Arial" w:hAnsi="Arial" w:cs="Arial"/>
        </w:rPr>
        <w:t>Durante este período</w:t>
      </w:r>
      <w:r>
        <w:rPr>
          <w:rFonts w:ascii="Arial" w:hAnsi="Arial" w:cs="Arial"/>
        </w:rPr>
        <w:t xml:space="preserve"> tinha por hábito anunciar os momentos de transição e organização de forma a prevenir comportamentos desviantes e a dispersão dos alunos, mantendo assim um bom clima de aula. Notava-se que ao longo do tempo </w:t>
      </w:r>
      <w:r w:rsidR="00AC6BDE">
        <w:rPr>
          <w:rFonts w:ascii="Arial" w:hAnsi="Arial" w:cs="Arial"/>
        </w:rPr>
        <w:t>as conversas paralelas, as distrações e os maus posicionamentos dos alunos diminuíram</w:t>
      </w:r>
      <w:r>
        <w:rPr>
          <w:rFonts w:ascii="Arial" w:hAnsi="Arial" w:cs="Arial"/>
        </w:rPr>
        <w:t>. Também no final de cada aula era cos</w:t>
      </w:r>
      <w:r w:rsidR="00AC6BDE">
        <w:rPr>
          <w:rFonts w:ascii="Arial" w:hAnsi="Arial" w:cs="Arial"/>
        </w:rPr>
        <w:t>tume fazer um balanço da aula</w:t>
      </w:r>
      <w:r>
        <w:rPr>
          <w:rFonts w:ascii="Arial" w:hAnsi="Arial" w:cs="Arial"/>
        </w:rPr>
        <w:t>, destacando os aspetos positivos e negativos</w:t>
      </w:r>
      <w:r w:rsidR="00AC6BDE">
        <w:rPr>
          <w:rFonts w:ascii="Arial" w:hAnsi="Arial" w:cs="Arial"/>
        </w:rPr>
        <w:t>,</w:t>
      </w:r>
      <w:r>
        <w:rPr>
          <w:rFonts w:ascii="Arial" w:hAnsi="Arial" w:cs="Arial"/>
        </w:rPr>
        <w:t xml:space="preserve"> questionando os alunos os sobre os conteúdos abordados. </w:t>
      </w:r>
    </w:p>
    <w:p w:rsidR="001847AA" w:rsidRDefault="001847AA" w:rsidP="002F5CBA">
      <w:pPr>
        <w:spacing w:line="360" w:lineRule="auto"/>
        <w:jc w:val="both"/>
        <w:rPr>
          <w:rFonts w:ascii="Arial" w:hAnsi="Arial" w:cs="Arial"/>
        </w:rPr>
      </w:pPr>
      <w:r>
        <w:rPr>
          <w:rFonts w:ascii="Arial" w:hAnsi="Arial" w:cs="Arial"/>
        </w:rPr>
        <w:t xml:space="preserve">Segundo Petrica (2004), a gestão da aula </w:t>
      </w:r>
      <w:r w:rsidR="00E43732">
        <w:rPr>
          <w:rFonts w:ascii="Arial" w:hAnsi="Arial" w:cs="Arial"/>
        </w:rPr>
        <w:t>entende-se como o conjunto de comportamentos do professor que controlam o tempo, os espaços, os materiais, as atividades da aula e os comportamentos dos alunos.</w:t>
      </w:r>
    </w:p>
    <w:p w:rsidR="003B5B2B" w:rsidRDefault="003B5B2B" w:rsidP="002F5CBA">
      <w:pPr>
        <w:spacing w:line="360" w:lineRule="auto"/>
        <w:jc w:val="both"/>
        <w:rPr>
          <w:rFonts w:ascii="Arial" w:hAnsi="Arial" w:cs="Arial"/>
        </w:rPr>
      </w:pPr>
      <w:r>
        <w:rPr>
          <w:rFonts w:ascii="Arial" w:hAnsi="Arial" w:cs="Arial"/>
        </w:rPr>
        <w:t xml:space="preserve">A gestão/organização eficaz da aula de Educação Física está intimamente ligada com uma boa planificação, através da qual fazemos uma antecipação mental das ações a realizar. Vários autores, Siedentop (1991), Piéron (1996) e Carreiro da Costa (1995) </w:t>
      </w:r>
      <w:r>
        <w:rPr>
          <w:rFonts w:ascii="Arial" w:hAnsi="Arial" w:cs="Arial"/>
        </w:rPr>
        <w:lastRenderedPageBreak/>
        <w:t>reconhecem a g</w:t>
      </w:r>
      <w:r w:rsidR="001761FF">
        <w:rPr>
          <w:rFonts w:ascii="Arial" w:hAnsi="Arial" w:cs="Arial"/>
        </w:rPr>
        <w:t>rande importância da função de gestão do t</w:t>
      </w:r>
      <w:r>
        <w:rPr>
          <w:rFonts w:ascii="Arial" w:hAnsi="Arial" w:cs="Arial"/>
        </w:rPr>
        <w:t>emp</w:t>
      </w:r>
      <w:r w:rsidR="001761FF">
        <w:rPr>
          <w:rFonts w:ascii="Arial" w:hAnsi="Arial" w:cs="Arial"/>
        </w:rPr>
        <w:t>o de a</w:t>
      </w:r>
      <w:r>
        <w:rPr>
          <w:rFonts w:ascii="Arial" w:hAnsi="Arial" w:cs="Arial"/>
        </w:rPr>
        <w:t xml:space="preserve">ula na maximização das oportunidades para a prática e, por consequência, para ocorrência de aprendizagem das habilidades motoras e desportivas abordadas nas aulas de Educação Física. </w:t>
      </w:r>
    </w:p>
    <w:p w:rsidR="001847AA" w:rsidRDefault="001847AA" w:rsidP="001847AA">
      <w:pPr>
        <w:autoSpaceDE w:val="0"/>
        <w:autoSpaceDN w:val="0"/>
        <w:adjustRightInd w:val="0"/>
        <w:spacing w:line="360" w:lineRule="auto"/>
        <w:jc w:val="both"/>
        <w:rPr>
          <w:rFonts w:ascii="Arial" w:hAnsi="Arial" w:cs="Arial"/>
        </w:rPr>
      </w:pPr>
      <w:r w:rsidRPr="00D91048">
        <w:rPr>
          <w:rFonts w:ascii="Arial" w:hAnsi="Arial" w:cs="Arial"/>
        </w:rPr>
        <w:t>Piéron (1996), refere que a gestão do tempo de aula é um elemento chave na</w:t>
      </w:r>
      <w:r>
        <w:rPr>
          <w:rFonts w:ascii="Arial" w:hAnsi="Arial" w:cs="Arial"/>
        </w:rPr>
        <w:t xml:space="preserve"> eficácia do ensino das a</w:t>
      </w:r>
      <w:r w:rsidRPr="00D91048">
        <w:rPr>
          <w:rFonts w:ascii="Arial" w:hAnsi="Arial" w:cs="Arial"/>
        </w:rPr>
        <w:t>tividades físicas e desportivas. O empenhamento motor do</w:t>
      </w:r>
      <w:r>
        <w:rPr>
          <w:rFonts w:ascii="Arial" w:hAnsi="Arial" w:cs="Arial"/>
        </w:rPr>
        <w:t xml:space="preserve"> </w:t>
      </w:r>
      <w:r w:rsidRPr="00D91048">
        <w:rPr>
          <w:rFonts w:ascii="Arial" w:hAnsi="Arial" w:cs="Arial"/>
        </w:rPr>
        <w:t>Aluno nas tarefas que lhe são propostas representa uma condição essencial para facilitar</w:t>
      </w:r>
      <w:r>
        <w:rPr>
          <w:rFonts w:ascii="Arial" w:hAnsi="Arial" w:cs="Arial"/>
        </w:rPr>
        <w:t xml:space="preserve"> </w:t>
      </w:r>
      <w:r w:rsidRPr="00D91048">
        <w:rPr>
          <w:rFonts w:ascii="Arial" w:hAnsi="Arial" w:cs="Arial"/>
        </w:rPr>
        <w:t>as aprendizagens.</w:t>
      </w:r>
      <w:r w:rsidRPr="00D91048">
        <w:rPr>
          <w:rFonts w:ascii="TimesNewRoman" w:hAnsi="TimesNewRoman" w:cs="TimesNewRoman"/>
          <w:sz w:val="24"/>
          <w:szCs w:val="24"/>
        </w:rPr>
        <w:t xml:space="preserve"> </w:t>
      </w:r>
      <w:r w:rsidRPr="00D91048">
        <w:rPr>
          <w:rFonts w:ascii="Arial" w:hAnsi="Arial" w:cs="Arial"/>
        </w:rPr>
        <w:t>Para que exista um tempo de empenhamento motor elevado é necessária uma</w:t>
      </w:r>
      <w:r>
        <w:rPr>
          <w:rFonts w:ascii="Arial" w:hAnsi="Arial" w:cs="Arial"/>
        </w:rPr>
        <w:t xml:space="preserve"> </w:t>
      </w:r>
      <w:r w:rsidRPr="00D91048">
        <w:rPr>
          <w:rFonts w:ascii="Arial" w:hAnsi="Arial" w:cs="Arial"/>
        </w:rPr>
        <w:t xml:space="preserve">planificação cuidada, um controlo constante das tarefas e a um clima </w:t>
      </w:r>
      <w:r>
        <w:rPr>
          <w:rFonts w:ascii="Arial" w:hAnsi="Arial" w:cs="Arial"/>
        </w:rPr>
        <w:t>d</w:t>
      </w:r>
      <w:r w:rsidRPr="00D91048">
        <w:rPr>
          <w:rFonts w:ascii="Arial" w:hAnsi="Arial" w:cs="Arial"/>
        </w:rPr>
        <w:t xml:space="preserve">e motivação, </w:t>
      </w:r>
      <w:r>
        <w:rPr>
          <w:rFonts w:ascii="Arial" w:hAnsi="Arial" w:cs="Arial"/>
        </w:rPr>
        <w:t>de forma a estimular</w:t>
      </w:r>
      <w:r w:rsidRPr="00D91048">
        <w:rPr>
          <w:rFonts w:ascii="Arial" w:hAnsi="Arial" w:cs="Arial"/>
        </w:rPr>
        <w:t xml:space="preserve"> o interesse dos </w:t>
      </w:r>
      <w:r>
        <w:rPr>
          <w:rFonts w:ascii="Arial" w:hAnsi="Arial" w:cs="Arial"/>
        </w:rPr>
        <w:t>a</w:t>
      </w:r>
      <w:r w:rsidRPr="00D91048">
        <w:rPr>
          <w:rFonts w:ascii="Arial" w:hAnsi="Arial" w:cs="Arial"/>
        </w:rPr>
        <w:t>lunos na</w:t>
      </w:r>
      <w:r>
        <w:rPr>
          <w:rFonts w:ascii="Arial" w:hAnsi="Arial" w:cs="Arial"/>
        </w:rPr>
        <w:t>s</w:t>
      </w:r>
      <w:r w:rsidRPr="00D91048">
        <w:rPr>
          <w:rFonts w:ascii="Arial" w:hAnsi="Arial" w:cs="Arial"/>
        </w:rPr>
        <w:t xml:space="preserve"> tarefa</w:t>
      </w:r>
      <w:r>
        <w:rPr>
          <w:rFonts w:ascii="Arial" w:hAnsi="Arial" w:cs="Arial"/>
        </w:rPr>
        <w:t>s</w:t>
      </w:r>
      <w:r w:rsidRPr="00D91048">
        <w:rPr>
          <w:rFonts w:ascii="Arial" w:hAnsi="Arial" w:cs="Arial"/>
        </w:rPr>
        <w:t>.</w:t>
      </w:r>
    </w:p>
    <w:p w:rsidR="002809AF" w:rsidRDefault="002809AF" w:rsidP="002809AF">
      <w:pPr>
        <w:autoSpaceDE w:val="0"/>
        <w:autoSpaceDN w:val="0"/>
        <w:adjustRightInd w:val="0"/>
        <w:spacing w:line="360" w:lineRule="auto"/>
        <w:jc w:val="both"/>
        <w:rPr>
          <w:rFonts w:ascii="Arial" w:hAnsi="Arial" w:cs="Arial"/>
        </w:rPr>
      </w:pPr>
      <w:r>
        <w:rPr>
          <w:rFonts w:ascii="Arial" w:hAnsi="Arial" w:cs="Arial"/>
        </w:rPr>
        <w:t>Tendo em conta o referido, nas planificações das aulas tive uma grande preocupação com toda a gestão e organização das mesmas, relativamente à formação dos grupos de trabalho, organização do espaço da aula e disposição dos materiais. Assim, tive a preocupação de desenvolver rotinas com o objetivo de maximiza</w:t>
      </w:r>
      <w:r w:rsidR="00926198">
        <w:rPr>
          <w:rFonts w:ascii="Arial" w:hAnsi="Arial" w:cs="Arial"/>
        </w:rPr>
        <w:t>r o tempo de empenhamento motor, rentabilizando o mais possível o espaço disponível.</w:t>
      </w:r>
      <w:r>
        <w:rPr>
          <w:rFonts w:ascii="Arial" w:hAnsi="Arial" w:cs="Arial"/>
        </w:rPr>
        <w:t xml:space="preserve"> </w:t>
      </w:r>
      <w:r w:rsidRPr="00B80FF5">
        <w:rPr>
          <w:rFonts w:ascii="Arial" w:hAnsi="Arial" w:cs="Arial"/>
        </w:rPr>
        <w:t xml:space="preserve">O tempo de empenhamento motor </w:t>
      </w:r>
      <w:r w:rsidRPr="001D5BBA">
        <w:rPr>
          <w:rFonts w:ascii="Arial" w:hAnsi="Arial" w:cs="Arial"/>
        </w:rPr>
        <w:t xml:space="preserve">e </w:t>
      </w:r>
      <w:r w:rsidR="001D5BBA" w:rsidRPr="001D5BBA">
        <w:rPr>
          <w:rFonts w:ascii="Arial" w:hAnsi="Arial" w:cs="Arial"/>
        </w:rPr>
        <w:t xml:space="preserve">o </w:t>
      </w:r>
      <w:r w:rsidRPr="001D5BBA">
        <w:rPr>
          <w:rFonts w:ascii="Arial" w:hAnsi="Arial" w:cs="Arial"/>
        </w:rPr>
        <w:t>tempo potencial de aprendizagem</w:t>
      </w:r>
      <w:r w:rsidRPr="00B80FF5">
        <w:rPr>
          <w:rFonts w:ascii="Arial" w:hAnsi="Arial" w:cs="Arial"/>
        </w:rPr>
        <w:t xml:space="preserve">, foram variáveis que </w:t>
      </w:r>
      <w:r>
        <w:rPr>
          <w:rFonts w:ascii="Arial" w:hAnsi="Arial" w:cs="Arial"/>
        </w:rPr>
        <w:t>tive</w:t>
      </w:r>
      <w:r w:rsidRPr="00B80FF5">
        <w:rPr>
          <w:rFonts w:ascii="Arial" w:hAnsi="Arial" w:cs="Arial"/>
        </w:rPr>
        <w:t xml:space="preserve"> </w:t>
      </w:r>
      <w:r>
        <w:rPr>
          <w:rFonts w:ascii="Arial" w:hAnsi="Arial" w:cs="Arial"/>
        </w:rPr>
        <w:t>em conta no planeamento e na le</w:t>
      </w:r>
      <w:r w:rsidRPr="00B80FF5">
        <w:rPr>
          <w:rFonts w:ascii="Arial" w:hAnsi="Arial" w:cs="Arial"/>
        </w:rPr>
        <w:t>cionação das aulas, optando por estr</w:t>
      </w:r>
      <w:r>
        <w:rPr>
          <w:rFonts w:ascii="Arial" w:hAnsi="Arial" w:cs="Arial"/>
        </w:rPr>
        <w:t>atégias que possibilitassem a atividade dos a</w:t>
      </w:r>
      <w:r w:rsidRPr="00B80FF5">
        <w:rPr>
          <w:rFonts w:ascii="Arial" w:hAnsi="Arial" w:cs="Arial"/>
        </w:rPr>
        <w:t>lunos em simultâneo, quer através de situações analíticas (com recurso a estações),</w:t>
      </w:r>
      <w:r w:rsidR="00926198">
        <w:rPr>
          <w:rFonts w:ascii="Arial" w:hAnsi="Arial" w:cs="Arial"/>
        </w:rPr>
        <w:t xml:space="preserve"> como mecanismo inibidor de tempos de espera elevados,</w:t>
      </w:r>
      <w:r w:rsidRPr="00B80FF5">
        <w:rPr>
          <w:rFonts w:ascii="Arial" w:hAnsi="Arial" w:cs="Arial"/>
        </w:rPr>
        <w:t xml:space="preserve"> quer através de situações de jogo.</w:t>
      </w:r>
    </w:p>
    <w:p w:rsidR="00AC2E1B" w:rsidRDefault="00AC2E1B" w:rsidP="005E4A1E">
      <w:pPr>
        <w:spacing w:line="360" w:lineRule="auto"/>
        <w:jc w:val="both"/>
        <w:rPr>
          <w:rFonts w:ascii="Arial" w:hAnsi="Arial" w:cs="Arial"/>
        </w:rPr>
      </w:pPr>
      <w:r>
        <w:rPr>
          <w:rFonts w:ascii="Arial" w:hAnsi="Arial" w:cs="Arial"/>
        </w:rPr>
        <w:t xml:space="preserve">No que respeita à organização das aulas, estas foram quase sempre organizadas da seguinte forma: </w:t>
      </w:r>
      <w:r w:rsidR="005E2544">
        <w:rPr>
          <w:rFonts w:ascii="Arial" w:hAnsi="Arial" w:cs="Arial"/>
        </w:rPr>
        <w:t>“</w:t>
      </w:r>
      <w:r>
        <w:rPr>
          <w:rFonts w:ascii="Arial" w:hAnsi="Arial" w:cs="Arial"/>
        </w:rPr>
        <w:t>aquecimento</w:t>
      </w:r>
      <w:r w:rsidR="005E2544">
        <w:rPr>
          <w:rFonts w:ascii="Arial" w:hAnsi="Arial" w:cs="Arial"/>
        </w:rPr>
        <w:t>”</w:t>
      </w:r>
      <w:r>
        <w:rPr>
          <w:rFonts w:ascii="Arial" w:hAnsi="Arial" w:cs="Arial"/>
        </w:rPr>
        <w:t xml:space="preserve"> geral ou específico, consoante as necessidades impostas pelas diferentes matérias, desenvolvimento dos conteúdos e matérias privilegiando aulas poli temáticas, arrumação do material e retorno à calma, balanço final da aula.</w:t>
      </w:r>
    </w:p>
    <w:p w:rsidR="00AC2E1B" w:rsidRDefault="005E4A1E" w:rsidP="005E4A1E">
      <w:pPr>
        <w:autoSpaceDE w:val="0"/>
        <w:autoSpaceDN w:val="0"/>
        <w:adjustRightInd w:val="0"/>
        <w:spacing w:line="360" w:lineRule="auto"/>
        <w:jc w:val="both"/>
        <w:rPr>
          <w:rFonts w:ascii="Arial" w:hAnsi="Arial" w:cs="Arial"/>
        </w:rPr>
      </w:pPr>
      <w:r>
        <w:rPr>
          <w:rFonts w:ascii="Arial" w:hAnsi="Arial" w:cs="Arial"/>
        </w:rPr>
        <w:t>Ligadas ao âmbito da gestão, existiam igualmente regras e rotinas na tentativa de aproveitar ao máximo o tempo de aula. Uma das regras dita que os alunos ao “segundo toque” teriam que estar sentados nos bancos devidamente equipados,</w:t>
      </w:r>
      <w:r w:rsidR="005B04FD">
        <w:rPr>
          <w:rFonts w:ascii="Arial" w:hAnsi="Arial" w:cs="Arial"/>
        </w:rPr>
        <w:t xml:space="preserve"> sob a penalização do registo de</w:t>
      </w:r>
      <w:r>
        <w:rPr>
          <w:rFonts w:ascii="Arial" w:hAnsi="Arial" w:cs="Arial"/>
        </w:rPr>
        <w:t xml:space="preserve"> atraso. Esta m</w:t>
      </w:r>
      <w:r w:rsidR="001761FF">
        <w:rPr>
          <w:rFonts w:ascii="Arial" w:hAnsi="Arial" w:cs="Arial"/>
        </w:rPr>
        <w:t>edida foi</w:t>
      </w:r>
      <w:r>
        <w:rPr>
          <w:rFonts w:ascii="Arial" w:hAnsi="Arial" w:cs="Arial"/>
        </w:rPr>
        <w:t xml:space="preserve"> imp</w:t>
      </w:r>
      <w:r w:rsidR="001761FF">
        <w:rPr>
          <w:rFonts w:ascii="Arial" w:hAnsi="Arial" w:cs="Arial"/>
        </w:rPr>
        <w:t>ortante no sentindo em que evitou</w:t>
      </w:r>
      <w:r>
        <w:rPr>
          <w:rFonts w:ascii="Arial" w:hAnsi="Arial" w:cs="Arial"/>
        </w:rPr>
        <w:t xml:space="preserve"> perdas desnecessárias de tempo, principalmente nas aulas de 45 minutos. </w:t>
      </w:r>
    </w:p>
    <w:p w:rsidR="00105E8A" w:rsidRDefault="005E4A1E" w:rsidP="005E4A1E">
      <w:pPr>
        <w:autoSpaceDE w:val="0"/>
        <w:autoSpaceDN w:val="0"/>
        <w:adjustRightInd w:val="0"/>
        <w:spacing w:line="360" w:lineRule="auto"/>
        <w:jc w:val="both"/>
        <w:rPr>
          <w:rFonts w:ascii="Arial" w:hAnsi="Arial" w:cs="Arial"/>
        </w:rPr>
      </w:pPr>
      <w:r>
        <w:rPr>
          <w:rFonts w:ascii="Arial" w:hAnsi="Arial" w:cs="Arial"/>
        </w:rPr>
        <w:t xml:space="preserve">Outra estratégia de ensino </w:t>
      </w:r>
      <w:r w:rsidR="00AC2E1B">
        <w:rPr>
          <w:rFonts w:ascii="Arial" w:hAnsi="Arial" w:cs="Arial"/>
        </w:rPr>
        <w:t xml:space="preserve">utilizada </w:t>
      </w:r>
      <w:r>
        <w:rPr>
          <w:rFonts w:ascii="Arial" w:hAnsi="Arial" w:cs="Arial"/>
        </w:rPr>
        <w:t>que otimiza o tempo de aula e maximiza</w:t>
      </w:r>
      <w:r w:rsidR="001761FF">
        <w:rPr>
          <w:rFonts w:ascii="Arial" w:hAnsi="Arial" w:cs="Arial"/>
        </w:rPr>
        <w:t xml:space="preserve"> o tempo de empenhamento motor foi</w:t>
      </w:r>
      <w:r>
        <w:rPr>
          <w:rFonts w:ascii="Arial" w:hAnsi="Arial" w:cs="Arial"/>
        </w:rPr>
        <w:t xml:space="preserve"> levar para a aula os grupos de </w:t>
      </w:r>
      <w:r w:rsidR="005E2544">
        <w:rPr>
          <w:rFonts w:ascii="Arial" w:hAnsi="Arial" w:cs="Arial"/>
        </w:rPr>
        <w:t xml:space="preserve">trabalho previamente definidos, tendo em conta o que refere Jacinto et al (2001, p.27) </w:t>
      </w:r>
      <w:r w:rsidR="00AC2E1B" w:rsidRPr="00105E8A">
        <w:rPr>
          <w:rFonts w:ascii="Arial" w:hAnsi="Arial" w:cs="Arial"/>
          <w:i/>
        </w:rPr>
        <w:t>“</w:t>
      </w:r>
      <w:r w:rsidR="00AC2E1B" w:rsidRPr="005E2544">
        <w:rPr>
          <w:rFonts w:ascii="Arial" w:hAnsi="Arial" w:cs="Arial"/>
        </w:rPr>
        <w:t xml:space="preserve">A formação dos grupos é um elemento-chave na estratégia de diferenciação do ensino. Os diferentes modos de </w:t>
      </w:r>
      <w:r w:rsidR="00AC2E1B" w:rsidRPr="005E2544">
        <w:rPr>
          <w:rFonts w:ascii="Arial" w:hAnsi="Arial" w:cs="Arial"/>
        </w:rPr>
        <w:lastRenderedPageBreak/>
        <w:t xml:space="preserve">agrupamento (por exemplo por sexo ou por grupos de nível) devem ser considerados processos convenientes, em períodos limitados do plano de turma, como etapa necessária </w:t>
      </w:r>
      <w:r w:rsidR="00105E8A" w:rsidRPr="005E2544">
        <w:rPr>
          <w:rFonts w:ascii="Arial" w:hAnsi="Arial" w:cs="Arial"/>
        </w:rPr>
        <w:t>à formação geral de cada aluno.”</w:t>
      </w:r>
      <w:r w:rsidR="005E2544">
        <w:rPr>
          <w:rFonts w:ascii="Arial" w:hAnsi="Arial" w:cs="Arial"/>
          <w:i/>
        </w:rPr>
        <w:t xml:space="preserve"> </w:t>
      </w:r>
      <w:r w:rsidR="00105E8A">
        <w:rPr>
          <w:rFonts w:ascii="Arial" w:hAnsi="Arial" w:cs="Arial"/>
        </w:rPr>
        <w:t>Relativamente à formação dos grupos, numa fase inicial deixei os alunos agruparem-se como queriam para perceber as relações e interações das respetivas turmas. Por conse</w:t>
      </w:r>
      <w:r w:rsidR="001761FF">
        <w:rPr>
          <w:rFonts w:ascii="Arial" w:hAnsi="Arial" w:cs="Arial"/>
        </w:rPr>
        <w:t>guinte, constatei que no caso da turma de 7º ano</w:t>
      </w:r>
      <w:r w:rsidR="00105E8A">
        <w:rPr>
          <w:rFonts w:ascii="Arial" w:hAnsi="Arial" w:cs="Arial"/>
        </w:rPr>
        <w:t xml:space="preserve"> as raparigas não podiam estar todas juntas no mesmo grupo de trabalho porque falavam muito entre elas prejudicando os seus desempenhos.</w:t>
      </w:r>
    </w:p>
    <w:p w:rsidR="00105E8A" w:rsidRDefault="00105E8A" w:rsidP="00105E8A">
      <w:pPr>
        <w:autoSpaceDE w:val="0"/>
        <w:autoSpaceDN w:val="0"/>
        <w:adjustRightInd w:val="0"/>
        <w:spacing w:line="360" w:lineRule="auto"/>
        <w:jc w:val="both"/>
        <w:rPr>
          <w:rFonts w:ascii="Arial" w:hAnsi="Arial" w:cs="Arial"/>
        </w:rPr>
      </w:pPr>
      <w:r>
        <w:rPr>
          <w:rFonts w:ascii="Arial" w:hAnsi="Arial" w:cs="Arial"/>
        </w:rPr>
        <w:t>Considerando este aspeto, após a avaliação inicial, ou sej</w:t>
      </w:r>
      <w:r w:rsidR="001761FF">
        <w:rPr>
          <w:rFonts w:ascii="Arial" w:hAnsi="Arial" w:cs="Arial"/>
        </w:rPr>
        <w:t>a, a partir da 2ª e</w:t>
      </w:r>
      <w:r>
        <w:rPr>
          <w:rFonts w:ascii="Arial" w:hAnsi="Arial" w:cs="Arial"/>
        </w:rPr>
        <w:t xml:space="preserve">tapa, a formação de grupos de trabalho foi uma estratégia muitas vezes utilizada por mim. Os efeitos positivos foram notórios, pois o facto de </w:t>
      </w:r>
      <w:r w:rsidR="005906B1">
        <w:rPr>
          <w:rFonts w:ascii="Arial" w:hAnsi="Arial" w:cs="Arial"/>
        </w:rPr>
        <w:t xml:space="preserve">para além de </w:t>
      </w:r>
      <w:r>
        <w:rPr>
          <w:rFonts w:ascii="Arial" w:hAnsi="Arial" w:cs="Arial"/>
        </w:rPr>
        <w:t>não perder tempo na organização dos grupos</w:t>
      </w:r>
      <w:r w:rsidR="005906B1">
        <w:rPr>
          <w:rFonts w:ascii="Arial" w:hAnsi="Arial" w:cs="Arial"/>
        </w:rPr>
        <w:t>, o que</w:t>
      </w:r>
      <w:r>
        <w:rPr>
          <w:rFonts w:ascii="Arial" w:hAnsi="Arial" w:cs="Arial"/>
        </w:rPr>
        <w:t xml:space="preserve"> evitava momentos propícios ao apareci</w:t>
      </w:r>
      <w:r w:rsidR="001761FF">
        <w:rPr>
          <w:rFonts w:ascii="Arial" w:hAnsi="Arial" w:cs="Arial"/>
        </w:rPr>
        <w:t>mento de comportamentos indesejádos</w:t>
      </w:r>
      <w:r w:rsidR="005906B1">
        <w:rPr>
          <w:rFonts w:ascii="Arial" w:hAnsi="Arial" w:cs="Arial"/>
        </w:rPr>
        <w:t>,</w:t>
      </w:r>
      <w:r>
        <w:rPr>
          <w:rFonts w:ascii="Arial" w:hAnsi="Arial" w:cs="Arial"/>
        </w:rPr>
        <w:t xml:space="preserve"> a criação de grupos de </w:t>
      </w:r>
      <w:r w:rsidR="005906B1">
        <w:rPr>
          <w:rFonts w:ascii="Arial" w:hAnsi="Arial" w:cs="Arial"/>
        </w:rPr>
        <w:t xml:space="preserve">trabalho por </w:t>
      </w:r>
      <w:r w:rsidR="001761FF">
        <w:rPr>
          <w:rFonts w:ascii="Arial" w:hAnsi="Arial" w:cs="Arial"/>
        </w:rPr>
        <w:t>níveis de desempenho</w:t>
      </w:r>
      <w:r>
        <w:rPr>
          <w:rFonts w:ascii="Arial" w:hAnsi="Arial" w:cs="Arial"/>
        </w:rPr>
        <w:t xml:space="preserve"> facilitava </w:t>
      </w:r>
      <w:r w:rsidR="005906B1">
        <w:rPr>
          <w:rFonts w:ascii="Arial" w:hAnsi="Arial" w:cs="Arial"/>
        </w:rPr>
        <w:t>o desenvolvimento e aquisição de competências por parte dos alunos.</w:t>
      </w:r>
    </w:p>
    <w:p w:rsidR="005906B1" w:rsidRDefault="005906B1" w:rsidP="00105E8A">
      <w:pPr>
        <w:autoSpaceDE w:val="0"/>
        <w:autoSpaceDN w:val="0"/>
        <w:adjustRightInd w:val="0"/>
        <w:spacing w:line="360" w:lineRule="auto"/>
        <w:jc w:val="both"/>
        <w:rPr>
          <w:rFonts w:ascii="Arial" w:hAnsi="Arial" w:cs="Arial"/>
        </w:rPr>
      </w:pPr>
      <w:r>
        <w:rPr>
          <w:rFonts w:ascii="Arial" w:hAnsi="Arial" w:cs="Arial"/>
        </w:rPr>
        <w:t xml:space="preserve">Com esta formação dos grupos penso ter ido de encontro ao que refere o PNEF, </w:t>
      </w:r>
      <w:r w:rsidRPr="005906B1">
        <w:rPr>
          <w:rFonts w:ascii="Arial" w:hAnsi="Arial" w:cs="Arial"/>
          <w:i/>
        </w:rPr>
        <w:t xml:space="preserve">“A constituição dos grupos deve permitir, preferencialmente, a interação de alunos com níveis de aptidão diferentes. No entanto, sempre que necessário à eficácia do processo de ensino-aprendizagem, deve assegurar-se a constituição homogénea dos grupos”. </w:t>
      </w:r>
      <w:r w:rsidR="000C4FC6" w:rsidRPr="00977BAC">
        <w:rPr>
          <w:rFonts w:ascii="Arial" w:hAnsi="Arial" w:cs="Arial"/>
        </w:rPr>
        <w:t>(Bom</w:t>
      </w:r>
      <w:r w:rsidR="000C4FC6">
        <w:rPr>
          <w:rFonts w:ascii="Arial" w:hAnsi="Arial" w:cs="Arial"/>
        </w:rPr>
        <w:t xml:space="preserve"> et. al, 2001, p.29</w:t>
      </w:r>
      <w:r w:rsidR="000C4FC6" w:rsidRPr="00977BAC">
        <w:rPr>
          <w:rFonts w:ascii="Arial" w:hAnsi="Arial" w:cs="Arial"/>
        </w:rPr>
        <w:t>)</w:t>
      </w:r>
      <w:r w:rsidR="000C4FC6">
        <w:rPr>
          <w:rFonts w:ascii="Arial" w:hAnsi="Arial" w:cs="Arial"/>
        </w:rPr>
        <w:t xml:space="preserve"> </w:t>
      </w:r>
      <w:r>
        <w:rPr>
          <w:rFonts w:ascii="Arial" w:hAnsi="Arial" w:cs="Arial"/>
        </w:rPr>
        <w:t xml:space="preserve">No que concerne à transição de exercícios/estações, optei </w:t>
      </w:r>
      <w:r w:rsidR="00161323">
        <w:rPr>
          <w:rFonts w:ascii="Arial" w:hAnsi="Arial" w:cs="Arial"/>
        </w:rPr>
        <w:t xml:space="preserve">antes do início da atividade (durante a instrução inicial), explicar e, se necessário, demonstrar o que se pretendia em cada </w:t>
      </w:r>
      <w:r w:rsidR="001761FF">
        <w:rPr>
          <w:rFonts w:ascii="Arial" w:hAnsi="Arial" w:cs="Arial"/>
        </w:rPr>
        <w:t>exercício/</w:t>
      </w:r>
      <w:r w:rsidR="00161323">
        <w:rPr>
          <w:rFonts w:ascii="Arial" w:hAnsi="Arial" w:cs="Arial"/>
        </w:rPr>
        <w:t>estação bem como a</w:t>
      </w:r>
      <w:r w:rsidR="001761FF">
        <w:rPr>
          <w:rFonts w:ascii="Arial" w:hAnsi="Arial" w:cs="Arial"/>
        </w:rPr>
        <w:t xml:space="preserve"> forma de rotação/transição pelo</w:t>
      </w:r>
      <w:r w:rsidR="00161323">
        <w:rPr>
          <w:rFonts w:ascii="Arial" w:hAnsi="Arial" w:cs="Arial"/>
        </w:rPr>
        <w:t xml:space="preserve">s </w:t>
      </w:r>
      <w:r w:rsidR="001761FF">
        <w:rPr>
          <w:rFonts w:ascii="Arial" w:hAnsi="Arial" w:cs="Arial"/>
        </w:rPr>
        <w:t>exercícios/</w:t>
      </w:r>
      <w:r w:rsidR="00161323">
        <w:rPr>
          <w:rFonts w:ascii="Arial" w:hAnsi="Arial" w:cs="Arial"/>
        </w:rPr>
        <w:t>estações.</w:t>
      </w:r>
      <w:r w:rsidR="001761FF">
        <w:rPr>
          <w:rFonts w:ascii="Arial" w:hAnsi="Arial" w:cs="Arial"/>
        </w:rPr>
        <w:t xml:space="preserve"> Na parte final da aula os al</w:t>
      </w:r>
      <w:r w:rsidR="00161323">
        <w:rPr>
          <w:rFonts w:ascii="Arial" w:hAnsi="Arial" w:cs="Arial"/>
        </w:rPr>
        <w:t>unos sabiam qu</w:t>
      </w:r>
      <w:r w:rsidR="005F2103">
        <w:rPr>
          <w:rFonts w:ascii="Arial" w:hAnsi="Arial" w:cs="Arial"/>
        </w:rPr>
        <w:t xml:space="preserve">e tinham que arrumar o material, transportando-o com segurança. Enquanto realizavam os alongamentos (retorno à calma) ouviam o balanço da aula, respondiam às questões que lhe fossem colocadas relativas aos conteúdos abordados, e as matérias a abordar na aula seguinte. Tudo isto, com o intuito de reduzir os tempos de espera e transição evitando “tempos mortos”, promovendo um bom ritmo de aula e prevenindo a existência de comportamentos inapropriados. </w:t>
      </w:r>
    </w:p>
    <w:p w:rsidR="006C731D" w:rsidRDefault="006C731D" w:rsidP="00105E8A">
      <w:pPr>
        <w:autoSpaceDE w:val="0"/>
        <w:autoSpaceDN w:val="0"/>
        <w:adjustRightInd w:val="0"/>
        <w:spacing w:line="360" w:lineRule="auto"/>
        <w:jc w:val="both"/>
        <w:rPr>
          <w:rFonts w:ascii="Arial" w:hAnsi="Arial" w:cs="Arial"/>
        </w:rPr>
      </w:pPr>
      <w:r>
        <w:rPr>
          <w:rFonts w:ascii="Arial" w:hAnsi="Arial" w:cs="Arial"/>
        </w:rPr>
        <w:t xml:space="preserve">Sabendo de antemão que é importante manter o controlo visual de toda a turma de forma a controlar a prática, os movimentos dos alunos e as suas interações, no decorrer das aulas procurei ser ativo no que respeita aos deslocamentos, circulando por todo o espaço da aula, perifericamente, de forma a intervir sempre que fosse necessário sobre o desempenho dos alunos. Também tive a preocupação de permanecer mais tempo junto das estações </w:t>
      </w:r>
      <w:r w:rsidR="00054966">
        <w:rPr>
          <w:rFonts w:ascii="Arial" w:hAnsi="Arial" w:cs="Arial"/>
        </w:rPr>
        <w:t>que representavam maior risco de segurança dos alunos (ginástica), ou onde estes apresentassem maior dificuldade no desempenho das tarefas.</w:t>
      </w:r>
    </w:p>
    <w:p w:rsidR="00054966" w:rsidRDefault="00054966" w:rsidP="00105E8A">
      <w:pPr>
        <w:autoSpaceDE w:val="0"/>
        <w:autoSpaceDN w:val="0"/>
        <w:adjustRightInd w:val="0"/>
        <w:spacing w:line="360" w:lineRule="auto"/>
        <w:jc w:val="both"/>
        <w:rPr>
          <w:rFonts w:ascii="Arial" w:hAnsi="Arial" w:cs="Arial"/>
        </w:rPr>
      </w:pPr>
      <w:r>
        <w:rPr>
          <w:rFonts w:ascii="Arial" w:hAnsi="Arial" w:cs="Arial"/>
        </w:rPr>
        <w:lastRenderedPageBreak/>
        <w:t xml:space="preserve">Segundo Siedentop (1983), a dimensão do clima engloba os aspetos da intervenção pedagógica que se relacionam com as interações pessoais, as relações humanas e o ambiente. Alguns autores de referência afirmam que um bom clima de aula é um pressuposto para que esta decorra com maior motivação por parte dos alunos. Decorrente desta motivação, os alunos estarão mais virados para as competências a atingir, com maior satisfação e maior eficiência. Os objetivos da aplicação de um bom clima de aula são criar um ambiente de aula favorável à consecução das aprendizagens e promover a cooperação e as interações positivas. </w:t>
      </w:r>
    </w:p>
    <w:p w:rsidR="00054966" w:rsidRDefault="00054966" w:rsidP="00105E8A">
      <w:pPr>
        <w:autoSpaceDE w:val="0"/>
        <w:autoSpaceDN w:val="0"/>
        <w:adjustRightInd w:val="0"/>
        <w:spacing w:line="360" w:lineRule="auto"/>
        <w:jc w:val="both"/>
        <w:rPr>
          <w:rFonts w:ascii="Arial" w:hAnsi="Arial" w:cs="Arial"/>
        </w:rPr>
      </w:pPr>
      <w:r w:rsidRPr="001A2CD5">
        <w:rPr>
          <w:rFonts w:ascii="Arial" w:hAnsi="Arial" w:cs="Arial"/>
        </w:rPr>
        <w:t xml:space="preserve">Neste sentido, no que se refere ao clima de aula </w:t>
      </w:r>
      <w:r w:rsidR="001A2CD5">
        <w:rPr>
          <w:rFonts w:ascii="Arial" w:hAnsi="Arial" w:cs="Arial"/>
        </w:rPr>
        <w:t>tive em atenção as motivações dos alunos, planeando as aulas de modo a corresponder às suas necessidades, interesses e níveis. Preocupei-me em dar informações/feedbacks pertinentes, sobre o nível das prestações dos alunos, fomentando a sua autoestima, realçando os bons desempenhos, reforçando os comportamentos adequados, encorajando os alunos a acreditar nas suas capacidades e incentivando a participação e cooperação de todos os alunos.</w:t>
      </w:r>
    </w:p>
    <w:p w:rsidR="0017263F" w:rsidRDefault="0017263F" w:rsidP="0017263F">
      <w:pPr>
        <w:autoSpaceDE w:val="0"/>
        <w:autoSpaceDN w:val="0"/>
        <w:adjustRightInd w:val="0"/>
        <w:spacing w:line="360" w:lineRule="auto"/>
        <w:jc w:val="both"/>
        <w:rPr>
          <w:rFonts w:ascii="Arial" w:hAnsi="Arial" w:cs="Arial"/>
        </w:rPr>
      </w:pPr>
      <w:r>
        <w:rPr>
          <w:rFonts w:ascii="Arial" w:hAnsi="Arial" w:cs="Arial"/>
        </w:rPr>
        <w:t xml:space="preserve">Proporcionar um bom clima de aula, privilegiando a interação com os alunos, foi sempre um aspeto que considerei significativo na condução do ensino. Para tal, a criação de atividades motivantes e estimulantes para os alunos, não descurando as aprendizagens, foi uma boa forma de o conseguir. </w:t>
      </w:r>
    </w:p>
    <w:p w:rsidR="00EA13AE" w:rsidRDefault="001A2CD5" w:rsidP="00105E8A">
      <w:pPr>
        <w:autoSpaceDE w:val="0"/>
        <w:autoSpaceDN w:val="0"/>
        <w:adjustRightInd w:val="0"/>
        <w:spacing w:line="360" w:lineRule="auto"/>
        <w:jc w:val="both"/>
        <w:rPr>
          <w:rFonts w:ascii="Arial" w:hAnsi="Arial" w:cs="Arial"/>
        </w:rPr>
      </w:pPr>
      <w:r>
        <w:rPr>
          <w:rFonts w:ascii="Arial" w:hAnsi="Arial" w:cs="Arial"/>
        </w:rPr>
        <w:t>Foram também muitas as vezes que conversei com os alunos não só ao nível dos seus desempenho</w:t>
      </w:r>
      <w:r w:rsidR="00EA13AE">
        <w:rPr>
          <w:rFonts w:ascii="Arial" w:hAnsi="Arial" w:cs="Arial"/>
        </w:rPr>
        <w:t xml:space="preserve">s mas também ao nível de conversas informais sobre gostos escolares e desportivos, estabelecendo uma boa relação com os alunos. </w:t>
      </w:r>
    </w:p>
    <w:p w:rsidR="001A2CD5" w:rsidRDefault="00427209" w:rsidP="00105E8A">
      <w:pPr>
        <w:autoSpaceDE w:val="0"/>
        <w:autoSpaceDN w:val="0"/>
        <w:adjustRightInd w:val="0"/>
        <w:spacing w:line="360" w:lineRule="auto"/>
        <w:jc w:val="both"/>
        <w:rPr>
          <w:rFonts w:ascii="Arial" w:hAnsi="Arial" w:cs="Arial"/>
        </w:rPr>
      </w:pPr>
      <w:r>
        <w:rPr>
          <w:rFonts w:ascii="Arial" w:hAnsi="Arial" w:cs="Arial"/>
        </w:rPr>
        <w:t>O</w:t>
      </w:r>
      <w:r w:rsidR="00EA13AE">
        <w:rPr>
          <w:rFonts w:ascii="Arial" w:hAnsi="Arial" w:cs="Arial"/>
        </w:rPr>
        <w:t xml:space="preserve"> Feedback </w:t>
      </w:r>
      <w:r>
        <w:rPr>
          <w:rFonts w:ascii="Arial" w:hAnsi="Arial" w:cs="Arial"/>
        </w:rPr>
        <w:t xml:space="preserve">é </w:t>
      </w:r>
      <w:r w:rsidR="00EA13AE">
        <w:rPr>
          <w:rFonts w:ascii="Arial" w:hAnsi="Arial" w:cs="Arial"/>
        </w:rPr>
        <w:t>um elemento determinante na relação pedagógica, pois é um dos recursos dos formadores que se centra e influencia a aquisição das habilidades pedagógicas. (Piéron, 1993)</w:t>
      </w:r>
      <w:r w:rsidR="001A2CD5">
        <w:rPr>
          <w:rFonts w:ascii="Arial" w:hAnsi="Arial" w:cs="Arial"/>
        </w:rPr>
        <w:t xml:space="preserve"> </w:t>
      </w:r>
    </w:p>
    <w:p w:rsidR="00E1793A" w:rsidRPr="005E2544" w:rsidRDefault="00E1793A" w:rsidP="00105E8A">
      <w:pPr>
        <w:autoSpaceDE w:val="0"/>
        <w:autoSpaceDN w:val="0"/>
        <w:adjustRightInd w:val="0"/>
        <w:spacing w:line="360" w:lineRule="auto"/>
        <w:jc w:val="both"/>
        <w:rPr>
          <w:rFonts w:ascii="Arial" w:hAnsi="Arial" w:cs="Arial"/>
        </w:rPr>
      </w:pPr>
      <w:r>
        <w:rPr>
          <w:rFonts w:ascii="Arial" w:hAnsi="Arial" w:cs="Arial"/>
        </w:rPr>
        <w:t>A possibilidade de dirigir e influenciar a atividade do aluno numa determinada direção faz, do Feedback, um fator decisivo na atividade pedagógica, caracterizando-se neste sentido como uma variável importante na determinação da</w:t>
      </w:r>
      <w:r w:rsidR="005E2544">
        <w:rPr>
          <w:rFonts w:ascii="Arial" w:hAnsi="Arial" w:cs="Arial"/>
        </w:rPr>
        <w:t xml:space="preserve"> eficácia e qualidade do ensino</w:t>
      </w:r>
      <w:r>
        <w:rPr>
          <w:rFonts w:ascii="Arial" w:hAnsi="Arial" w:cs="Arial"/>
        </w:rPr>
        <w:t xml:space="preserve"> (Mota, 1989</w:t>
      </w:r>
      <w:r w:rsidR="005E2544">
        <w:rPr>
          <w:rFonts w:ascii="Arial" w:hAnsi="Arial" w:cs="Arial"/>
          <w:sz w:val="24"/>
        </w:rPr>
        <w:t>, cit</w:t>
      </w:r>
      <w:r w:rsidR="00D3775D">
        <w:rPr>
          <w:rFonts w:ascii="Arial" w:hAnsi="Arial" w:cs="Arial"/>
          <w:sz w:val="24"/>
        </w:rPr>
        <w:t>.</w:t>
      </w:r>
      <w:r w:rsidR="005E2544">
        <w:rPr>
          <w:rFonts w:ascii="Arial" w:hAnsi="Arial" w:cs="Arial"/>
          <w:sz w:val="24"/>
        </w:rPr>
        <w:t xml:space="preserve"> por Cunha, 2003, p.1)</w:t>
      </w:r>
    </w:p>
    <w:p w:rsidR="00E1793A" w:rsidRDefault="00E1793A" w:rsidP="00105E8A">
      <w:pPr>
        <w:autoSpaceDE w:val="0"/>
        <w:autoSpaceDN w:val="0"/>
        <w:adjustRightInd w:val="0"/>
        <w:spacing w:line="360" w:lineRule="auto"/>
        <w:jc w:val="both"/>
        <w:rPr>
          <w:rFonts w:ascii="Arial" w:hAnsi="Arial" w:cs="Arial"/>
        </w:rPr>
      </w:pPr>
      <w:r>
        <w:rPr>
          <w:rFonts w:ascii="Arial" w:hAnsi="Arial" w:cs="Arial"/>
        </w:rPr>
        <w:t xml:space="preserve">Segundo Carreiro da Costa (1995) as funções do Feedback são decisivas no processo de ensino-aprendizagem uma vez que pela sua natureza substantiva constituem </w:t>
      </w:r>
      <w:r w:rsidR="00D3775D">
        <w:rPr>
          <w:rFonts w:ascii="Arial" w:hAnsi="Arial" w:cs="Arial"/>
        </w:rPr>
        <w:t xml:space="preserve">verdadeiros </w:t>
      </w:r>
      <w:r w:rsidRPr="00D3775D">
        <w:rPr>
          <w:rFonts w:ascii="Arial" w:hAnsi="Arial" w:cs="Arial"/>
        </w:rPr>
        <w:t>momentos de ensino</w:t>
      </w:r>
      <w:r w:rsidRPr="00E1793A">
        <w:rPr>
          <w:rFonts w:ascii="Arial" w:hAnsi="Arial" w:cs="Arial"/>
          <w:i/>
        </w:rPr>
        <w:t xml:space="preserve"> </w:t>
      </w:r>
      <w:r>
        <w:rPr>
          <w:rFonts w:ascii="Arial" w:hAnsi="Arial" w:cs="Arial"/>
        </w:rPr>
        <w:t xml:space="preserve">conduzindo a melhores aprendizagens. </w:t>
      </w:r>
    </w:p>
    <w:p w:rsidR="00E1793A" w:rsidRDefault="00E1793A" w:rsidP="00105E8A">
      <w:pPr>
        <w:autoSpaceDE w:val="0"/>
        <w:autoSpaceDN w:val="0"/>
        <w:adjustRightInd w:val="0"/>
        <w:spacing w:line="360" w:lineRule="auto"/>
        <w:jc w:val="both"/>
        <w:rPr>
          <w:rFonts w:ascii="Arial" w:hAnsi="Arial" w:cs="Arial"/>
        </w:rPr>
      </w:pPr>
      <w:r>
        <w:rPr>
          <w:rFonts w:ascii="Arial" w:hAnsi="Arial" w:cs="Arial"/>
        </w:rPr>
        <w:t>O Feedback de caráter positivo por parte dos docentes tem um papel estimulador na atividade dos seus alunos</w:t>
      </w:r>
      <w:r w:rsidR="00687392">
        <w:rPr>
          <w:rFonts w:ascii="Arial" w:hAnsi="Arial" w:cs="Arial"/>
        </w:rPr>
        <w:t xml:space="preserve">. Salientar os procedimentos corretos, os êxitos, os sucessos </w:t>
      </w:r>
      <w:r w:rsidR="00687392">
        <w:rPr>
          <w:rFonts w:ascii="Arial" w:hAnsi="Arial" w:cs="Arial"/>
        </w:rPr>
        <w:lastRenderedPageBreak/>
        <w:t>dos alunos e o encorajamento após o erro, pode ser muito importante. (Mota, 1989</w:t>
      </w:r>
      <w:r w:rsidR="00D3775D">
        <w:rPr>
          <w:rFonts w:ascii="Arial" w:hAnsi="Arial" w:cs="Arial"/>
        </w:rPr>
        <w:t>, cit. por Cunha, 2003</w:t>
      </w:r>
      <w:r w:rsidR="00687392">
        <w:rPr>
          <w:rFonts w:ascii="Arial" w:hAnsi="Arial" w:cs="Arial"/>
        </w:rPr>
        <w:t>)</w:t>
      </w:r>
    </w:p>
    <w:p w:rsidR="00687392" w:rsidRDefault="00687392" w:rsidP="00105E8A">
      <w:pPr>
        <w:autoSpaceDE w:val="0"/>
        <w:autoSpaceDN w:val="0"/>
        <w:adjustRightInd w:val="0"/>
        <w:spacing w:line="360" w:lineRule="auto"/>
        <w:jc w:val="both"/>
        <w:rPr>
          <w:rFonts w:ascii="Arial" w:hAnsi="Arial" w:cs="Arial"/>
        </w:rPr>
      </w:pPr>
      <w:r>
        <w:rPr>
          <w:rFonts w:ascii="Arial" w:hAnsi="Arial" w:cs="Arial"/>
        </w:rPr>
        <w:t>Estudos revelam que o Feedback no qual o aluno era motivado tinha um papel muito importante na performance, chegando a melhorá-la em situações desgastantes, entediantes e até desmotivantes (Schmidt, 1993</w:t>
      </w:r>
      <w:r w:rsidR="00D3775D">
        <w:rPr>
          <w:rFonts w:ascii="Arial" w:hAnsi="Arial" w:cs="Arial"/>
        </w:rPr>
        <w:t>, cit. Cunha, 2003</w:t>
      </w:r>
      <w:r>
        <w:rPr>
          <w:rFonts w:ascii="Arial" w:hAnsi="Arial" w:cs="Arial"/>
        </w:rPr>
        <w:t xml:space="preserve">). Segundo o mesmo autor um longo período sem Feedback pode desmotivar o praticante. Manter os alunos informados sobre a sua performance pode motivá-los e levá-los a exercer mais esforço na tarefa, o que pode beneficiá-los em termos de aprendizagem. </w:t>
      </w:r>
    </w:p>
    <w:p w:rsidR="003B3363" w:rsidRDefault="003B3363" w:rsidP="0017263F">
      <w:pPr>
        <w:autoSpaceDE w:val="0"/>
        <w:autoSpaceDN w:val="0"/>
        <w:adjustRightInd w:val="0"/>
        <w:spacing w:line="360" w:lineRule="auto"/>
        <w:jc w:val="both"/>
        <w:rPr>
          <w:rFonts w:ascii="Arial" w:hAnsi="Arial" w:cs="Arial"/>
        </w:rPr>
      </w:pPr>
      <w:r>
        <w:rPr>
          <w:rFonts w:ascii="Arial" w:hAnsi="Arial" w:cs="Arial"/>
        </w:rPr>
        <w:t xml:space="preserve">Ao nível do Feedback tive o cuidado de não passar demasiado tempo sem reagir às prestações dos alunos, fornecendo muitos feedbacks positivos, quer individuais quer coletivos. Sempre que imitia um feedback, principalmente individual, tive o cuidado de observar </w:t>
      </w:r>
      <w:r w:rsidR="00532093">
        <w:rPr>
          <w:rFonts w:ascii="Arial" w:hAnsi="Arial" w:cs="Arial"/>
        </w:rPr>
        <w:t xml:space="preserve">a execução do aluno para imitir um novo feedback, completando desta forma o ciclo do feedback (feedback-observação-feedback). Relativamente à informação do feedback tive em conta não só os aspetos a corrigir mas também o reforço dos que estavam a ser bem realizados. </w:t>
      </w:r>
      <w:r w:rsidR="0017263F">
        <w:rPr>
          <w:rFonts w:ascii="Arial" w:hAnsi="Arial" w:cs="Arial"/>
        </w:rPr>
        <w:t xml:space="preserve">Os feedbacks positivos, direcionados a comportamentos relacionados com a tarefa, no sentido de encorajar o aluno, e em contraste, as reprimendas adequadas perante comportamentos desviantes, foram também um fator determinante para um clima de aula agradável e para evitar momentos de indisciplina acrescidos, respetivamente. </w:t>
      </w:r>
      <w:r w:rsidR="00532093">
        <w:rPr>
          <w:rFonts w:ascii="Arial" w:hAnsi="Arial" w:cs="Arial"/>
        </w:rPr>
        <w:t>A qualidade e a precisão dos feedbacks foram melhorando ao longo do ano letivo e para isso muito contribuíram as “dicas” da professora Paula Pastor.</w:t>
      </w:r>
    </w:p>
    <w:p w:rsidR="00366735" w:rsidRDefault="00366735" w:rsidP="00105E8A">
      <w:pPr>
        <w:autoSpaceDE w:val="0"/>
        <w:autoSpaceDN w:val="0"/>
        <w:adjustRightInd w:val="0"/>
        <w:spacing w:line="360" w:lineRule="auto"/>
        <w:jc w:val="both"/>
        <w:rPr>
          <w:rFonts w:ascii="Arial" w:hAnsi="Arial" w:cs="Arial"/>
        </w:rPr>
      </w:pPr>
      <w:r>
        <w:rPr>
          <w:rFonts w:ascii="Arial" w:hAnsi="Arial" w:cs="Arial"/>
        </w:rPr>
        <w:t xml:space="preserve">Siedentop (1991) define disciplina como o desenvolvimento e a manutenção de comportamentos apropriados, ou seja, de comportamentos que são compatíveis com os objetivos educativos de determinada matéria de ensino, numa dada situação, ou num determinado contexto. </w:t>
      </w:r>
    </w:p>
    <w:p w:rsidR="00366735" w:rsidRDefault="00366735" w:rsidP="00105E8A">
      <w:pPr>
        <w:autoSpaceDE w:val="0"/>
        <w:autoSpaceDN w:val="0"/>
        <w:adjustRightInd w:val="0"/>
        <w:spacing w:line="360" w:lineRule="auto"/>
        <w:jc w:val="both"/>
        <w:rPr>
          <w:rFonts w:ascii="Arial" w:hAnsi="Arial" w:cs="Arial"/>
        </w:rPr>
      </w:pPr>
      <w:r>
        <w:rPr>
          <w:rFonts w:ascii="Arial" w:hAnsi="Arial" w:cs="Arial"/>
        </w:rPr>
        <w:t>Para os docentes, o controlo da turma nas aulas de Educação Física, corresponde a uma preocupação permanente pelas próprias características da disciplina, visto tratar-se de um ambiente mais aberto e menos “organizado” comparativamente a uma aula doutra disciplina, pelo que é propenso a que ocorram variadas situações de indisciplina</w:t>
      </w:r>
      <w:r w:rsidR="00C401E0">
        <w:rPr>
          <w:rFonts w:ascii="Arial" w:hAnsi="Arial" w:cs="Arial"/>
        </w:rPr>
        <w:t xml:space="preserve">. As situações de cooperação, oposição, contactos físicos e interação entre os alunos nas aulas de Educação Física permitem entender a especificidade existente nesta disciplina. Portanto, é evidente que muitas vezes não é fácil resolver certos conflitos, sendo melhor preveni-los do que remediá-los. </w:t>
      </w:r>
    </w:p>
    <w:p w:rsidR="005E4A1E" w:rsidRDefault="0017263F" w:rsidP="005E4A1E">
      <w:pPr>
        <w:autoSpaceDE w:val="0"/>
        <w:autoSpaceDN w:val="0"/>
        <w:adjustRightInd w:val="0"/>
        <w:spacing w:line="360" w:lineRule="auto"/>
        <w:jc w:val="both"/>
        <w:rPr>
          <w:rFonts w:ascii="Arial" w:hAnsi="Arial" w:cs="Arial"/>
        </w:rPr>
      </w:pPr>
      <w:r>
        <w:rPr>
          <w:rFonts w:ascii="Arial" w:hAnsi="Arial" w:cs="Arial"/>
        </w:rPr>
        <w:lastRenderedPageBreak/>
        <w:t>Na definição d</w:t>
      </w:r>
      <w:r w:rsidR="00427209">
        <w:rPr>
          <w:rFonts w:ascii="Arial" w:hAnsi="Arial" w:cs="Arial"/>
        </w:rPr>
        <w:t>e regras,</w:t>
      </w:r>
      <w:r w:rsidR="00D226F3">
        <w:rPr>
          <w:rFonts w:ascii="Arial" w:hAnsi="Arial" w:cs="Arial"/>
        </w:rPr>
        <w:t xml:space="preserve"> Siedentop (2000)</w:t>
      </w:r>
      <w:r>
        <w:rPr>
          <w:rFonts w:ascii="Arial" w:hAnsi="Arial" w:cs="Arial"/>
        </w:rPr>
        <w:t xml:space="preserve"> refere que estas devem anunciar-se de forma positiva, ou seja, o aluno deve contactar com o que deve e não com o que não deve fazer, ser curtas, específicas e claras, não devem ser excessivas e deverão ser abordadas periodicamente. </w:t>
      </w:r>
      <w:r w:rsidR="00926198">
        <w:rPr>
          <w:rFonts w:ascii="Arial" w:hAnsi="Arial" w:cs="Arial"/>
        </w:rPr>
        <w:t xml:space="preserve">Assim, optei por definir algumas regras que em conjunto com a organização/gestão da aula parecem-me prevenir comportamentos de indisciplina. </w:t>
      </w:r>
      <w:r w:rsidR="00B86DD8">
        <w:rPr>
          <w:rFonts w:ascii="Arial" w:hAnsi="Arial" w:cs="Arial"/>
        </w:rPr>
        <w:t xml:space="preserve">Foram estipulados 5 minutos para os alunos se equiparem e estarem no local definido para a realização da chamada. Quando o professor está a explicar os exercícios (instrução) os alunos estão em silêncio e com atenção adotando a posição de meia-lua. No caso de algum aluno querer intervir deve previamente levantar o braço. Todos alunos têm que respeitar os colegas e o professor e demostrar empenho </w:t>
      </w:r>
      <w:r w:rsidR="00CF57C5">
        <w:rPr>
          <w:rFonts w:ascii="Arial" w:hAnsi="Arial" w:cs="Arial"/>
        </w:rPr>
        <w:t>em todas as</w:t>
      </w:r>
      <w:r w:rsidR="00B86DD8">
        <w:rPr>
          <w:rFonts w:ascii="Arial" w:hAnsi="Arial" w:cs="Arial"/>
        </w:rPr>
        <w:t xml:space="preserve"> tarefas da aula.</w:t>
      </w:r>
      <w:r w:rsidR="00B45F4B">
        <w:rPr>
          <w:rFonts w:ascii="Arial" w:hAnsi="Arial" w:cs="Arial"/>
        </w:rPr>
        <w:t xml:space="preserve"> </w:t>
      </w:r>
      <w:r w:rsidR="005E4A1E">
        <w:rPr>
          <w:rFonts w:ascii="Arial" w:hAnsi="Arial" w:cs="Arial"/>
        </w:rPr>
        <w:t>Neste ponto, outro aspeto que considerei essencial foi a utilização do apito. Tinha estabelecido com a turma que o soar do apito servia para parar a atividade e agrupar os alunos em frente ao professor, poupando assim no tempo de transição e organização.</w:t>
      </w:r>
    </w:p>
    <w:p w:rsidR="00EF1C4E" w:rsidRDefault="00EF1C4E" w:rsidP="00B80FF5">
      <w:pPr>
        <w:autoSpaceDE w:val="0"/>
        <w:autoSpaceDN w:val="0"/>
        <w:adjustRightInd w:val="0"/>
        <w:spacing w:line="360" w:lineRule="auto"/>
        <w:jc w:val="both"/>
        <w:rPr>
          <w:rFonts w:ascii="Arial" w:hAnsi="Arial" w:cs="Arial"/>
        </w:rPr>
      </w:pPr>
      <w:r w:rsidRPr="00B45F4B">
        <w:rPr>
          <w:rFonts w:ascii="Arial" w:hAnsi="Arial" w:cs="Arial"/>
        </w:rPr>
        <w:t xml:space="preserve">Todas estas regras, rotinas e estratégias definidas por mim, contemplando as dimensões que regulam a condução do </w:t>
      </w:r>
      <w:r w:rsidR="00232DB7" w:rsidRPr="00B45F4B">
        <w:rPr>
          <w:rFonts w:ascii="Arial" w:hAnsi="Arial" w:cs="Arial"/>
        </w:rPr>
        <w:t>ensino</w:t>
      </w:r>
      <w:r w:rsidRPr="00B45F4B">
        <w:rPr>
          <w:rFonts w:ascii="Arial" w:hAnsi="Arial" w:cs="Arial"/>
        </w:rPr>
        <w:t xml:space="preserve">, são essências </w:t>
      </w:r>
      <w:r w:rsidR="0062328D" w:rsidRPr="00B45F4B">
        <w:rPr>
          <w:rFonts w:ascii="Arial" w:hAnsi="Arial" w:cs="Arial"/>
        </w:rPr>
        <w:t>para a eficácia do processo de ensino e aprendizagem</w:t>
      </w:r>
      <w:r w:rsidR="008C5723" w:rsidRPr="00B45F4B">
        <w:rPr>
          <w:rFonts w:ascii="Arial" w:hAnsi="Arial" w:cs="Arial"/>
        </w:rPr>
        <w:t xml:space="preserve"> e influenciam a predisposição do aluno para aprender. </w:t>
      </w:r>
    </w:p>
    <w:p w:rsidR="00B45F4B" w:rsidRPr="0051079A" w:rsidRDefault="00B45F4B" w:rsidP="00B80FF5">
      <w:pPr>
        <w:autoSpaceDE w:val="0"/>
        <w:autoSpaceDN w:val="0"/>
        <w:adjustRightInd w:val="0"/>
        <w:spacing w:line="360" w:lineRule="auto"/>
        <w:jc w:val="both"/>
        <w:rPr>
          <w:rFonts w:ascii="Arial" w:hAnsi="Arial" w:cs="Arial"/>
        </w:rPr>
      </w:pPr>
      <w:r w:rsidRPr="003F0A20">
        <w:rPr>
          <w:rFonts w:ascii="Arial" w:hAnsi="Arial" w:cs="Arial"/>
        </w:rPr>
        <w:t>Uma das grandes capacidade</w:t>
      </w:r>
      <w:r w:rsidR="003F0A20">
        <w:rPr>
          <w:rFonts w:ascii="Arial" w:hAnsi="Arial" w:cs="Arial"/>
        </w:rPr>
        <w:t>s</w:t>
      </w:r>
      <w:r w:rsidRPr="003F0A20">
        <w:rPr>
          <w:rFonts w:ascii="Arial" w:hAnsi="Arial" w:cs="Arial"/>
        </w:rPr>
        <w:t xml:space="preserve"> que o professor de Educação Física</w:t>
      </w:r>
      <w:r w:rsidR="003F0A20">
        <w:rPr>
          <w:rFonts w:ascii="Arial" w:hAnsi="Arial" w:cs="Arial"/>
        </w:rPr>
        <w:t xml:space="preserve"> tem de possuir é a de ajustar ou adaptar os exercícios no decorrer da aula de acordo com as necessidades e respostas dos alunos face ao pretendido. </w:t>
      </w:r>
      <w:r w:rsidR="003F0A20" w:rsidRPr="0051079A">
        <w:rPr>
          <w:rFonts w:ascii="Arial" w:hAnsi="Arial" w:cs="Arial"/>
        </w:rPr>
        <w:t>No que diz respeito à adaptação dos exercícios, em algumas aulas tive a necessidade de criar progressões (decompondo os gestos técnicos), nomeadamente na ginástica de solo (rolamento à retaguarda e roda), na ginástica de aparelho</w:t>
      </w:r>
      <w:r w:rsidR="00237FDD" w:rsidRPr="0051079A">
        <w:rPr>
          <w:rFonts w:ascii="Arial" w:hAnsi="Arial" w:cs="Arial"/>
        </w:rPr>
        <w:t xml:space="preserve">s (salto de eixo e entre mãos) e atletismo (salto em altura). Por outro lado, também houve a necessidade, por vezes, de criar exercícios mais complexos para alguns alunos nas matérias de futebol e basquetebol devido ao seu empenho e desempenho nas habilidades solicitadas. </w:t>
      </w:r>
    </w:p>
    <w:p w:rsidR="00A463A5" w:rsidRPr="00A0463F" w:rsidRDefault="003839BE" w:rsidP="00B80FF5">
      <w:pPr>
        <w:autoSpaceDE w:val="0"/>
        <w:autoSpaceDN w:val="0"/>
        <w:adjustRightInd w:val="0"/>
        <w:spacing w:line="360" w:lineRule="auto"/>
        <w:jc w:val="both"/>
        <w:rPr>
          <w:rFonts w:ascii="Arial" w:hAnsi="Arial" w:cs="Arial"/>
          <w:b/>
          <w:sz w:val="24"/>
          <w:szCs w:val="24"/>
        </w:rPr>
      </w:pPr>
      <w:r>
        <w:rPr>
          <w:rFonts w:ascii="Arial" w:hAnsi="Arial" w:cs="Arial"/>
          <w:b/>
          <w:sz w:val="24"/>
          <w:szCs w:val="24"/>
        </w:rPr>
        <w:t>2.2.</w:t>
      </w:r>
      <w:r w:rsidR="00174668" w:rsidRPr="00A0463F">
        <w:rPr>
          <w:rFonts w:ascii="Arial" w:hAnsi="Arial" w:cs="Arial"/>
          <w:b/>
          <w:sz w:val="24"/>
          <w:szCs w:val="24"/>
        </w:rPr>
        <w:t xml:space="preserve">3.1 </w:t>
      </w:r>
      <w:r w:rsidR="00A463A5" w:rsidRPr="00A0463F">
        <w:rPr>
          <w:rFonts w:ascii="Arial" w:hAnsi="Arial" w:cs="Arial"/>
          <w:b/>
          <w:sz w:val="24"/>
          <w:szCs w:val="24"/>
        </w:rPr>
        <w:t>Preparação das aulas</w:t>
      </w:r>
    </w:p>
    <w:p w:rsidR="00A463A5" w:rsidRPr="00A463A5" w:rsidRDefault="009F002E" w:rsidP="00A463A5">
      <w:pPr>
        <w:spacing w:line="360" w:lineRule="auto"/>
        <w:jc w:val="both"/>
        <w:rPr>
          <w:rFonts w:ascii="Arial" w:hAnsi="Arial" w:cs="Arial"/>
        </w:rPr>
      </w:pPr>
      <w:r>
        <w:rPr>
          <w:rFonts w:ascii="Arial" w:hAnsi="Arial" w:cs="Arial"/>
        </w:rPr>
        <w:t>Para orientar e conduzir uma aula de forma eficaz é necessário</w:t>
      </w:r>
      <w:r w:rsidR="00D3178B">
        <w:rPr>
          <w:rFonts w:ascii="Arial" w:hAnsi="Arial" w:cs="Arial"/>
        </w:rPr>
        <w:t xml:space="preserve"> e desejável</w:t>
      </w:r>
      <w:r>
        <w:rPr>
          <w:rFonts w:ascii="Arial" w:hAnsi="Arial" w:cs="Arial"/>
        </w:rPr>
        <w:t xml:space="preserve"> </w:t>
      </w:r>
      <w:r w:rsidR="00D3178B">
        <w:rPr>
          <w:rFonts w:ascii="Arial" w:hAnsi="Arial" w:cs="Arial"/>
        </w:rPr>
        <w:t xml:space="preserve">que </w:t>
      </w:r>
      <w:r>
        <w:rPr>
          <w:rFonts w:ascii="Arial" w:hAnsi="Arial" w:cs="Arial"/>
        </w:rPr>
        <w:t xml:space="preserve">o professor </w:t>
      </w:r>
      <w:r w:rsidR="00D3178B">
        <w:rPr>
          <w:rFonts w:ascii="Arial" w:hAnsi="Arial" w:cs="Arial"/>
        </w:rPr>
        <w:t xml:space="preserve">consiga </w:t>
      </w:r>
      <w:r>
        <w:rPr>
          <w:rFonts w:ascii="Arial" w:hAnsi="Arial" w:cs="Arial"/>
        </w:rPr>
        <w:t>antever e preparar devidamente as aulas, ou seja, tenha previamente delineado os conteúdos e os objetivos a trabalhar com a turma.</w:t>
      </w:r>
      <w:r w:rsidR="00A463A5">
        <w:rPr>
          <w:rFonts w:ascii="Arial" w:hAnsi="Arial" w:cs="Arial"/>
        </w:rPr>
        <w:t xml:space="preserve"> </w:t>
      </w:r>
      <w:r w:rsidR="00A463A5" w:rsidRPr="00A463A5">
        <w:rPr>
          <w:rFonts w:ascii="Arial" w:hAnsi="Arial" w:cs="Arial"/>
        </w:rPr>
        <w:t xml:space="preserve">Para além de terem sido seguidas as orientações dos programas nacionais, existiu </w:t>
      </w:r>
      <w:r w:rsidR="007264CD">
        <w:rPr>
          <w:rFonts w:ascii="Arial" w:hAnsi="Arial" w:cs="Arial"/>
        </w:rPr>
        <w:t xml:space="preserve">também </w:t>
      </w:r>
      <w:r w:rsidR="00A463A5" w:rsidRPr="00A463A5">
        <w:rPr>
          <w:rFonts w:ascii="Arial" w:hAnsi="Arial" w:cs="Arial"/>
        </w:rPr>
        <w:t>a preocupação de fazer com</w:t>
      </w:r>
      <w:r w:rsidR="007264CD">
        <w:rPr>
          <w:rFonts w:ascii="Arial" w:hAnsi="Arial" w:cs="Arial"/>
        </w:rPr>
        <w:t xml:space="preserve"> que o</w:t>
      </w:r>
      <w:r w:rsidR="00A463A5" w:rsidRPr="00A463A5">
        <w:rPr>
          <w:rFonts w:ascii="Arial" w:hAnsi="Arial" w:cs="Arial"/>
        </w:rPr>
        <w:t xml:space="preserve"> </w:t>
      </w:r>
      <w:r w:rsidR="007264CD">
        <w:rPr>
          <w:rFonts w:ascii="Arial" w:hAnsi="Arial" w:cs="Arial"/>
        </w:rPr>
        <w:t xml:space="preserve">previsto no plano de aula fosse de encontro às necessidades individuais dos alunos, de acordo com os objetivos previstos. </w:t>
      </w:r>
      <w:r w:rsidR="00A463A5" w:rsidRPr="00A463A5">
        <w:rPr>
          <w:rFonts w:ascii="Arial" w:hAnsi="Arial" w:cs="Arial"/>
        </w:rPr>
        <w:t xml:space="preserve">Como tal, os planos de aula </w:t>
      </w:r>
      <w:r w:rsidR="00D3178B">
        <w:rPr>
          <w:rFonts w:ascii="Arial" w:hAnsi="Arial" w:cs="Arial"/>
        </w:rPr>
        <w:t>realizados diariamente encontrav</w:t>
      </w:r>
      <w:r w:rsidR="00A463A5" w:rsidRPr="00A463A5">
        <w:rPr>
          <w:rFonts w:ascii="Arial" w:hAnsi="Arial" w:cs="Arial"/>
        </w:rPr>
        <w:t xml:space="preserve">am-se em concordância com os planos anuais de </w:t>
      </w:r>
      <w:r w:rsidR="00A463A5" w:rsidRPr="00A463A5">
        <w:rPr>
          <w:rFonts w:ascii="Arial" w:hAnsi="Arial" w:cs="Arial"/>
        </w:rPr>
        <w:lastRenderedPageBreak/>
        <w:t>turma</w:t>
      </w:r>
      <w:r w:rsidR="00B75D55">
        <w:rPr>
          <w:rFonts w:ascii="Arial" w:hAnsi="Arial" w:cs="Arial"/>
        </w:rPr>
        <w:t>.</w:t>
      </w:r>
      <w:r w:rsidR="00A463A5" w:rsidRPr="00A463A5">
        <w:rPr>
          <w:rFonts w:ascii="Arial" w:hAnsi="Arial" w:cs="Arial"/>
        </w:rPr>
        <w:t xml:space="preserve"> A este propósito, será ainda de realçar que na realização de um plano de aula era sempre t</w:t>
      </w:r>
      <w:r w:rsidR="007264CD">
        <w:rPr>
          <w:rFonts w:ascii="Arial" w:hAnsi="Arial" w:cs="Arial"/>
        </w:rPr>
        <w:t>ido em consideração as aulas le</w:t>
      </w:r>
      <w:r w:rsidR="00A463A5" w:rsidRPr="00A463A5">
        <w:rPr>
          <w:rFonts w:ascii="Arial" w:hAnsi="Arial" w:cs="Arial"/>
        </w:rPr>
        <w:t>c</w:t>
      </w:r>
      <w:r w:rsidR="007264CD">
        <w:rPr>
          <w:rFonts w:ascii="Arial" w:hAnsi="Arial" w:cs="Arial"/>
        </w:rPr>
        <w:t>ionadas anteriormente e os obje</w:t>
      </w:r>
      <w:r w:rsidR="00A463A5" w:rsidRPr="00A463A5">
        <w:rPr>
          <w:rFonts w:ascii="Arial" w:hAnsi="Arial" w:cs="Arial"/>
        </w:rPr>
        <w:t>tivos que se pretendiam alcançar no final de cada etapa de trabalho</w:t>
      </w:r>
      <w:r w:rsidR="00D226F3">
        <w:rPr>
          <w:rFonts w:ascii="Arial" w:hAnsi="Arial" w:cs="Arial"/>
        </w:rPr>
        <w:t>,</w:t>
      </w:r>
      <w:r w:rsidR="00A463A5" w:rsidRPr="00A463A5">
        <w:rPr>
          <w:rFonts w:ascii="Arial" w:hAnsi="Arial" w:cs="Arial"/>
        </w:rPr>
        <w:t xml:space="preserve"> </w:t>
      </w:r>
      <w:r w:rsidR="007264CD">
        <w:rPr>
          <w:rFonts w:ascii="Arial" w:hAnsi="Arial" w:cs="Arial"/>
        </w:rPr>
        <w:t>de forma a dar coerência ao trabalho</w:t>
      </w:r>
      <w:r w:rsidR="00B75D55">
        <w:rPr>
          <w:rFonts w:ascii="Arial" w:hAnsi="Arial" w:cs="Arial"/>
        </w:rPr>
        <w:t xml:space="preserve"> desenvolvido</w:t>
      </w:r>
      <w:r w:rsidR="007264CD">
        <w:rPr>
          <w:rFonts w:ascii="Arial" w:hAnsi="Arial" w:cs="Arial"/>
        </w:rPr>
        <w:t xml:space="preserve">. </w:t>
      </w:r>
      <w:r w:rsidR="00A87CE6">
        <w:rPr>
          <w:rFonts w:ascii="Arial" w:hAnsi="Arial" w:cs="Arial"/>
        </w:rPr>
        <w:t>Neste sentido,</w:t>
      </w:r>
      <w:r>
        <w:rPr>
          <w:rFonts w:ascii="Arial" w:hAnsi="Arial" w:cs="Arial"/>
        </w:rPr>
        <w:t xml:space="preserve"> a pesquisa de exercícios adequadas e estratégias alternativas atendendo às possibilidades e necessidades dos alunos foi uma constante para a conceção dos vários planos de aula. </w:t>
      </w:r>
    </w:p>
    <w:p w:rsidR="006476D7" w:rsidRPr="00A0463F" w:rsidRDefault="003839BE" w:rsidP="00B80FF5">
      <w:pPr>
        <w:autoSpaceDE w:val="0"/>
        <w:autoSpaceDN w:val="0"/>
        <w:adjustRightInd w:val="0"/>
        <w:spacing w:line="360" w:lineRule="auto"/>
        <w:jc w:val="both"/>
        <w:rPr>
          <w:rFonts w:ascii="Arial" w:hAnsi="Arial" w:cs="Arial"/>
          <w:b/>
          <w:sz w:val="24"/>
          <w:szCs w:val="24"/>
        </w:rPr>
      </w:pPr>
      <w:r>
        <w:rPr>
          <w:rFonts w:ascii="Arial" w:hAnsi="Arial" w:cs="Arial"/>
          <w:b/>
          <w:sz w:val="24"/>
          <w:szCs w:val="24"/>
        </w:rPr>
        <w:t>2.2.</w:t>
      </w:r>
      <w:r w:rsidR="00174668" w:rsidRPr="00A0463F">
        <w:rPr>
          <w:rFonts w:ascii="Arial" w:hAnsi="Arial" w:cs="Arial"/>
          <w:b/>
          <w:sz w:val="24"/>
          <w:szCs w:val="24"/>
        </w:rPr>
        <w:t xml:space="preserve">3.2 </w:t>
      </w:r>
      <w:r w:rsidR="006476D7" w:rsidRPr="00A0463F">
        <w:rPr>
          <w:rFonts w:ascii="Arial" w:hAnsi="Arial" w:cs="Arial"/>
          <w:b/>
          <w:sz w:val="24"/>
          <w:szCs w:val="24"/>
        </w:rPr>
        <w:t>Plano de aula</w:t>
      </w:r>
    </w:p>
    <w:p w:rsidR="00D0367D" w:rsidRDefault="009F002E" w:rsidP="00B80FF5">
      <w:pPr>
        <w:autoSpaceDE w:val="0"/>
        <w:autoSpaceDN w:val="0"/>
        <w:adjustRightInd w:val="0"/>
        <w:spacing w:line="360" w:lineRule="auto"/>
        <w:jc w:val="both"/>
        <w:rPr>
          <w:rFonts w:ascii="Arial" w:hAnsi="Arial" w:cs="Arial"/>
        </w:rPr>
      </w:pPr>
      <w:r>
        <w:rPr>
          <w:rFonts w:ascii="Arial" w:hAnsi="Arial" w:cs="Arial"/>
        </w:rPr>
        <w:t>A elaboração do plano de aula</w:t>
      </w:r>
      <w:r w:rsidR="00D0367D">
        <w:rPr>
          <w:rFonts w:ascii="Arial" w:hAnsi="Arial" w:cs="Arial"/>
        </w:rPr>
        <w:t xml:space="preserve"> assume uma importância relevante uma vez que serve de sustento às intenções do professor e permite uma projeção minuciosa daquilo que irá ser a aula. </w:t>
      </w:r>
    </w:p>
    <w:p w:rsidR="00195B96" w:rsidRDefault="00A7028F" w:rsidP="00811999">
      <w:pPr>
        <w:autoSpaceDE w:val="0"/>
        <w:autoSpaceDN w:val="0"/>
        <w:adjustRightInd w:val="0"/>
        <w:spacing w:line="360" w:lineRule="auto"/>
        <w:jc w:val="both"/>
        <w:rPr>
          <w:rFonts w:ascii="Arial" w:hAnsi="Arial" w:cs="Arial"/>
        </w:rPr>
      </w:pPr>
      <w:r>
        <w:rPr>
          <w:rFonts w:ascii="Arial" w:hAnsi="Arial" w:cs="Arial"/>
        </w:rPr>
        <w:t>Neste sentido, na conceção dos</w:t>
      </w:r>
      <w:r w:rsidR="0030771D" w:rsidRPr="00811999">
        <w:rPr>
          <w:rFonts w:ascii="Arial" w:hAnsi="Arial" w:cs="Arial"/>
        </w:rPr>
        <w:t xml:space="preserve"> </w:t>
      </w:r>
      <w:r w:rsidR="0030771D" w:rsidRPr="000C4FC6">
        <w:rPr>
          <w:rFonts w:ascii="Arial" w:hAnsi="Arial" w:cs="Arial"/>
        </w:rPr>
        <w:t>plano</w:t>
      </w:r>
      <w:r w:rsidRPr="000C4FC6">
        <w:rPr>
          <w:rFonts w:ascii="Arial" w:hAnsi="Arial" w:cs="Arial"/>
        </w:rPr>
        <w:t>s</w:t>
      </w:r>
      <w:r w:rsidR="0030771D" w:rsidRPr="000C4FC6">
        <w:rPr>
          <w:rFonts w:ascii="Arial" w:hAnsi="Arial" w:cs="Arial"/>
        </w:rPr>
        <w:t xml:space="preserve"> </w:t>
      </w:r>
      <w:r w:rsidRPr="000C4FC6">
        <w:rPr>
          <w:rFonts w:ascii="Arial" w:hAnsi="Arial" w:cs="Arial"/>
        </w:rPr>
        <w:t xml:space="preserve">de </w:t>
      </w:r>
      <w:r w:rsidR="0030771D" w:rsidRPr="000C4FC6">
        <w:rPr>
          <w:rFonts w:ascii="Arial" w:hAnsi="Arial" w:cs="Arial"/>
        </w:rPr>
        <w:t>aula</w:t>
      </w:r>
      <w:r w:rsidRPr="000C4FC6">
        <w:rPr>
          <w:rFonts w:ascii="Arial" w:hAnsi="Arial" w:cs="Arial"/>
        </w:rPr>
        <w:t>s</w:t>
      </w:r>
      <w:r>
        <w:rPr>
          <w:rFonts w:ascii="Arial" w:hAnsi="Arial" w:cs="Arial"/>
        </w:rPr>
        <w:t xml:space="preserve"> </w:t>
      </w:r>
      <w:r w:rsidR="00232DB7" w:rsidRPr="00045756">
        <w:rPr>
          <w:rFonts w:ascii="Arial" w:hAnsi="Arial" w:cs="Arial"/>
        </w:rPr>
        <w:t>(anexo</w:t>
      </w:r>
      <w:r w:rsidR="00045756" w:rsidRPr="00045756">
        <w:rPr>
          <w:rFonts w:ascii="Arial" w:hAnsi="Arial" w:cs="Arial"/>
        </w:rPr>
        <w:t xml:space="preserve"> 15</w:t>
      </w:r>
      <w:r w:rsidR="00232DB7" w:rsidRPr="00045756">
        <w:rPr>
          <w:rFonts w:ascii="Arial" w:hAnsi="Arial" w:cs="Arial"/>
        </w:rPr>
        <w:t>)</w:t>
      </w:r>
      <w:r w:rsidR="00232DB7">
        <w:rPr>
          <w:rFonts w:ascii="Arial" w:hAnsi="Arial" w:cs="Arial"/>
        </w:rPr>
        <w:t xml:space="preserve"> </w:t>
      </w:r>
      <w:r>
        <w:rPr>
          <w:rFonts w:ascii="Arial" w:hAnsi="Arial" w:cs="Arial"/>
        </w:rPr>
        <w:t>das respetivas turma</w:t>
      </w:r>
      <w:r w:rsidR="0030771D" w:rsidRPr="00811999">
        <w:rPr>
          <w:rFonts w:ascii="Arial" w:hAnsi="Arial" w:cs="Arial"/>
        </w:rPr>
        <w:t xml:space="preserve"> </w:t>
      </w:r>
      <w:r>
        <w:rPr>
          <w:rFonts w:ascii="Arial" w:hAnsi="Arial" w:cs="Arial"/>
        </w:rPr>
        <w:t>consta</w:t>
      </w:r>
      <w:r w:rsidR="00D3178B">
        <w:rPr>
          <w:rFonts w:ascii="Arial" w:hAnsi="Arial" w:cs="Arial"/>
        </w:rPr>
        <w:t>va</w:t>
      </w:r>
      <w:r>
        <w:rPr>
          <w:rFonts w:ascii="Arial" w:hAnsi="Arial" w:cs="Arial"/>
        </w:rPr>
        <w:t>m</w:t>
      </w:r>
      <w:r w:rsidR="0030771D" w:rsidRPr="00811999">
        <w:rPr>
          <w:rFonts w:ascii="Arial" w:hAnsi="Arial" w:cs="Arial"/>
        </w:rPr>
        <w:t xml:space="preserve"> as </w:t>
      </w:r>
      <w:r w:rsidR="0030771D" w:rsidRPr="00811999">
        <w:rPr>
          <w:rFonts w:ascii="Arial" w:hAnsi="Arial" w:cs="Arial"/>
          <w:u w:val="single"/>
        </w:rPr>
        <w:t>matérias</w:t>
      </w:r>
      <w:r w:rsidR="00D3178B">
        <w:rPr>
          <w:rFonts w:ascii="Arial" w:hAnsi="Arial" w:cs="Arial"/>
        </w:rPr>
        <w:t xml:space="preserve"> que iram</w:t>
      </w:r>
      <w:r w:rsidR="0030771D" w:rsidRPr="00811999">
        <w:rPr>
          <w:rFonts w:ascii="Arial" w:hAnsi="Arial" w:cs="Arial"/>
        </w:rPr>
        <w:t xml:space="preserve"> ser abordadas, o </w:t>
      </w:r>
      <w:r w:rsidR="0030771D" w:rsidRPr="00811999">
        <w:rPr>
          <w:rFonts w:ascii="Arial" w:hAnsi="Arial" w:cs="Arial"/>
          <w:u w:val="single"/>
        </w:rPr>
        <w:t>espaço</w:t>
      </w:r>
      <w:r w:rsidR="00D3178B">
        <w:rPr>
          <w:rFonts w:ascii="Arial" w:hAnsi="Arial" w:cs="Arial"/>
        </w:rPr>
        <w:t xml:space="preserve"> onde iria</w:t>
      </w:r>
      <w:r w:rsidR="0030771D" w:rsidRPr="00811999">
        <w:rPr>
          <w:rFonts w:ascii="Arial" w:hAnsi="Arial" w:cs="Arial"/>
        </w:rPr>
        <w:t xml:space="preserve"> decorrer a aula, </w:t>
      </w:r>
      <w:r w:rsidR="00DA5E9C" w:rsidRPr="00811999">
        <w:rPr>
          <w:rFonts w:ascii="Arial" w:hAnsi="Arial" w:cs="Arial"/>
        </w:rPr>
        <w:t xml:space="preserve">o </w:t>
      </w:r>
      <w:r w:rsidR="00DA5E9C" w:rsidRPr="00811999">
        <w:rPr>
          <w:rFonts w:ascii="Arial" w:hAnsi="Arial" w:cs="Arial"/>
          <w:u w:val="single"/>
        </w:rPr>
        <w:t>número de alunos</w:t>
      </w:r>
      <w:r w:rsidR="00DA5E9C" w:rsidRPr="00811999">
        <w:rPr>
          <w:rFonts w:ascii="Arial" w:hAnsi="Arial" w:cs="Arial"/>
        </w:rPr>
        <w:t xml:space="preserve">, a </w:t>
      </w:r>
      <w:r w:rsidR="00DA5E9C" w:rsidRPr="00811999">
        <w:rPr>
          <w:rFonts w:ascii="Arial" w:hAnsi="Arial" w:cs="Arial"/>
          <w:u w:val="single"/>
        </w:rPr>
        <w:t>duração</w:t>
      </w:r>
      <w:r w:rsidR="00DA5E9C" w:rsidRPr="00811999">
        <w:rPr>
          <w:rFonts w:ascii="Arial" w:hAnsi="Arial" w:cs="Arial"/>
        </w:rPr>
        <w:t xml:space="preserve"> da aula e os </w:t>
      </w:r>
      <w:r w:rsidR="00DA5E9C" w:rsidRPr="00811999">
        <w:rPr>
          <w:rFonts w:ascii="Arial" w:hAnsi="Arial" w:cs="Arial"/>
          <w:u w:val="single"/>
        </w:rPr>
        <w:t>recursos matérias</w:t>
      </w:r>
      <w:r w:rsidR="00DA5E9C" w:rsidRPr="00811999">
        <w:rPr>
          <w:rFonts w:ascii="Arial" w:hAnsi="Arial" w:cs="Arial"/>
        </w:rPr>
        <w:t xml:space="preserve"> necessários.</w:t>
      </w:r>
      <w:r w:rsidR="00811999" w:rsidRPr="00811999">
        <w:rPr>
          <w:rFonts w:ascii="Arial" w:hAnsi="Arial" w:cs="Arial"/>
        </w:rPr>
        <w:t xml:space="preserve"> A enu</w:t>
      </w:r>
      <w:r w:rsidR="00D3178B">
        <w:rPr>
          <w:rFonts w:ascii="Arial" w:hAnsi="Arial" w:cs="Arial"/>
        </w:rPr>
        <w:t>meração do material necessário era</w:t>
      </w:r>
      <w:r w:rsidR="00811999" w:rsidRPr="00811999">
        <w:rPr>
          <w:rFonts w:ascii="Arial" w:hAnsi="Arial" w:cs="Arial"/>
        </w:rPr>
        <w:t xml:space="preserve"> importante para que, nos momentos </w:t>
      </w:r>
      <w:r w:rsidR="00D3178B">
        <w:rPr>
          <w:rFonts w:ascii="Arial" w:hAnsi="Arial" w:cs="Arial"/>
        </w:rPr>
        <w:t xml:space="preserve">que antecediam </w:t>
      </w:r>
      <w:r w:rsidR="00811999" w:rsidRPr="00811999">
        <w:rPr>
          <w:rFonts w:ascii="Arial" w:hAnsi="Arial" w:cs="Arial"/>
        </w:rPr>
        <w:t xml:space="preserve">o início da aula, </w:t>
      </w:r>
      <w:r w:rsidR="00D3178B">
        <w:rPr>
          <w:rFonts w:ascii="Arial" w:hAnsi="Arial" w:cs="Arial"/>
        </w:rPr>
        <w:t>o material estivesse</w:t>
      </w:r>
      <w:r w:rsidR="00811999" w:rsidRPr="00811999">
        <w:rPr>
          <w:rFonts w:ascii="Arial" w:hAnsi="Arial" w:cs="Arial"/>
        </w:rPr>
        <w:t xml:space="preserve"> disposto de modo a q</w:t>
      </w:r>
      <w:r w:rsidR="00D3178B">
        <w:rPr>
          <w:rFonts w:ascii="Arial" w:hAnsi="Arial" w:cs="Arial"/>
        </w:rPr>
        <w:t>ue, no decorrer da aula, não fosse</w:t>
      </w:r>
      <w:r w:rsidR="00811999" w:rsidRPr="00811999">
        <w:rPr>
          <w:rFonts w:ascii="Arial" w:hAnsi="Arial" w:cs="Arial"/>
        </w:rPr>
        <w:t xml:space="preserve"> perdido tempo desnecessário em organização.</w:t>
      </w:r>
    </w:p>
    <w:p w:rsidR="00E95820" w:rsidRDefault="00E95820" w:rsidP="00811999">
      <w:pPr>
        <w:autoSpaceDE w:val="0"/>
        <w:autoSpaceDN w:val="0"/>
        <w:adjustRightInd w:val="0"/>
        <w:spacing w:line="360" w:lineRule="auto"/>
        <w:jc w:val="both"/>
        <w:rPr>
          <w:rFonts w:ascii="Arial" w:hAnsi="Arial" w:cs="Arial"/>
        </w:rPr>
      </w:pPr>
      <w:r>
        <w:rPr>
          <w:rFonts w:ascii="Arial" w:hAnsi="Arial" w:cs="Arial"/>
        </w:rPr>
        <w:t xml:space="preserve">Os </w:t>
      </w:r>
      <w:r w:rsidRPr="00E95820">
        <w:rPr>
          <w:rFonts w:ascii="Arial" w:hAnsi="Arial" w:cs="Arial"/>
          <w:u w:val="single"/>
        </w:rPr>
        <w:t>objetivos</w:t>
      </w:r>
      <w:r w:rsidRPr="00A7028F">
        <w:rPr>
          <w:rFonts w:ascii="Arial" w:hAnsi="Arial" w:cs="Arial"/>
        </w:rPr>
        <w:t xml:space="preserve"> </w:t>
      </w:r>
      <w:r w:rsidR="00D3178B">
        <w:rPr>
          <w:rFonts w:ascii="Arial" w:hAnsi="Arial" w:cs="Arial"/>
        </w:rPr>
        <w:t>para a aula também estavam</w:t>
      </w:r>
      <w:r w:rsidR="00A7028F">
        <w:rPr>
          <w:rFonts w:ascii="Arial" w:hAnsi="Arial" w:cs="Arial"/>
        </w:rPr>
        <w:t xml:space="preserve"> definidos no pl</w:t>
      </w:r>
      <w:r w:rsidR="000E11E2">
        <w:rPr>
          <w:rFonts w:ascii="Arial" w:hAnsi="Arial" w:cs="Arial"/>
        </w:rPr>
        <w:t>ano de aula. Em cada aula existia</w:t>
      </w:r>
      <w:r w:rsidR="00A7028F">
        <w:rPr>
          <w:rFonts w:ascii="Arial" w:hAnsi="Arial" w:cs="Arial"/>
        </w:rPr>
        <w:t xml:space="preserve"> um conjunto de objetivos específicos que </w:t>
      </w:r>
      <w:r w:rsidR="000E11E2">
        <w:rPr>
          <w:rFonts w:ascii="Arial" w:hAnsi="Arial" w:cs="Arial"/>
        </w:rPr>
        <w:t>pretendia que</w:t>
      </w:r>
      <w:r w:rsidR="00A7028F">
        <w:rPr>
          <w:rFonts w:ascii="Arial" w:hAnsi="Arial" w:cs="Arial"/>
        </w:rPr>
        <w:t xml:space="preserve"> os alunos </w:t>
      </w:r>
      <w:r w:rsidR="000E11E2">
        <w:rPr>
          <w:rFonts w:ascii="Arial" w:hAnsi="Arial" w:cs="Arial"/>
        </w:rPr>
        <w:t>alcançassem</w:t>
      </w:r>
      <w:r w:rsidR="00A7028F">
        <w:rPr>
          <w:rFonts w:ascii="Arial" w:hAnsi="Arial" w:cs="Arial"/>
        </w:rPr>
        <w:t xml:space="preserve">, </w:t>
      </w:r>
      <w:r w:rsidR="000E11E2">
        <w:rPr>
          <w:rFonts w:ascii="Arial" w:hAnsi="Arial" w:cs="Arial"/>
        </w:rPr>
        <w:t>havendo</w:t>
      </w:r>
      <w:r w:rsidR="00A7028F">
        <w:rPr>
          <w:rFonts w:ascii="Arial" w:hAnsi="Arial" w:cs="Arial"/>
        </w:rPr>
        <w:t xml:space="preserve"> uma definição clara e planeada desses mesmos objetivos, que </w:t>
      </w:r>
      <w:r w:rsidR="000E11E2">
        <w:rPr>
          <w:rFonts w:ascii="Arial" w:hAnsi="Arial" w:cs="Arial"/>
        </w:rPr>
        <w:t>iriam ser</w:t>
      </w:r>
      <w:r w:rsidR="00A7028F">
        <w:rPr>
          <w:rFonts w:ascii="Arial" w:hAnsi="Arial" w:cs="Arial"/>
        </w:rPr>
        <w:t xml:space="preserve"> apresentados aos alunos par</w:t>
      </w:r>
      <w:r w:rsidR="000E11E2">
        <w:rPr>
          <w:rFonts w:ascii="Arial" w:hAnsi="Arial" w:cs="Arial"/>
        </w:rPr>
        <w:t>a que estes tivessem</w:t>
      </w:r>
      <w:r w:rsidR="0078025D">
        <w:rPr>
          <w:rFonts w:ascii="Arial" w:hAnsi="Arial" w:cs="Arial"/>
        </w:rPr>
        <w:t xml:space="preserve"> noção do rumo</w:t>
      </w:r>
      <w:r w:rsidR="00A7028F">
        <w:rPr>
          <w:rFonts w:ascii="Arial" w:hAnsi="Arial" w:cs="Arial"/>
        </w:rPr>
        <w:t xml:space="preserve"> das suas aprendizagens. </w:t>
      </w:r>
    </w:p>
    <w:p w:rsidR="002F12AC" w:rsidRPr="0045668A" w:rsidRDefault="004B3692" w:rsidP="004B3692">
      <w:pPr>
        <w:autoSpaceDE w:val="0"/>
        <w:autoSpaceDN w:val="0"/>
        <w:adjustRightInd w:val="0"/>
        <w:spacing w:line="360" w:lineRule="auto"/>
        <w:jc w:val="both"/>
        <w:rPr>
          <w:rFonts w:ascii="Arial" w:hAnsi="Arial" w:cs="Arial"/>
        </w:rPr>
      </w:pPr>
      <w:r>
        <w:rPr>
          <w:rFonts w:ascii="Arial" w:hAnsi="Arial" w:cs="Arial"/>
        </w:rPr>
        <w:t>Consta</w:t>
      </w:r>
      <w:r w:rsidR="000E11E2">
        <w:rPr>
          <w:rFonts w:ascii="Arial" w:hAnsi="Arial" w:cs="Arial"/>
        </w:rPr>
        <w:t>va</w:t>
      </w:r>
      <w:r>
        <w:rPr>
          <w:rFonts w:ascii="Arial" w:hAnsi="Arial" w:cs="Arial"/>
        </w:rPr>
        <w:t xml:space="preserve"> ainda no plano de aula a</w:t>
      </w:r>
      <w:r w:rsidR="00A7028F">
        <w:rPr>
          <w:rFonts w:ascii="Arial" w:hAnsi="Arial" w:cs="Arial"/>
        </w:rPr>
        <w:t xml:space="preserve"> </w:t>
      </w:r>
      <w:r w:rsidR="00A7028F" w:rsidRPr="00A7028F">
        <w:rPr>
          <w:rFonts w:ascii="Arial" w:hAnsi="Arial" w:cs="Arial"/>
          <w:u w:val="single"/>
        </w:rPr>
        <w:t>descrição dos exercícios</w:t>
      </w:r>
      <w:r w:rsidR="00A7028F">
        <w:rPr>
          <w:rFonts w:ascii="Arial" w:hAnsi="Arial" w:cs="Arial"/>
        </w:rPr>
        <w:t xml:space="preserve">, apoiada </w:t>
      </w:r>
      <w:r>
        <w:rPr>
          <w:rFonts w:ascii="Arial" w:hAnsi="Arial" w:cs="Arial"/>
        </w:rPr>
        <w:t xml:space="preserve">por um esquema. Os exercícios são os instrumentos utilizados para que os alunos consigam atingir os objetivos e desenvolvam competências. Também a </w:t>
      </w:r>
      <w:r w:rsidRPr="004B3692">
        <w:rPr>
          <w:rFonts w:ascii="Arial" w:hAnsi="Arial" w:cs="Arial"/>
          <w:u w:val="single"/>
        </w:rPr>
        <w:t>duração de cada exercício</w:t>
      </w:r>
      <w:r w:rsidR="000E11E2">
        <w:rPr>
          <w:rFonts w:ascii="Arial" w:hAnsi="Arial" w:cs="Arial"/>
        </w:rPr>
        <w:t xml:space="preserve"> </w:t>
      </w:r>
      <w:r>
        <w:rPr>
          <w:rFonts w:ascii="Arial" w:hAnsi="Arial" w:cs="Arial"/>
        </w:rPr>
        <w:t>esta</w:t>
      </w:r>
      <w:r w:rsidR="000E11E2">
        <w:rPr>
          <w:rFonts w:ascii="Arial" w:hAnsi="Arial" w:cs="Arial"/>
        </w:rPr>
        <w:t>va</w:t>
      </w:r>
      <w:r>
        <w:rPr>
          <w:rFonts w:ascii="Arial" w:hAnsi="Arial" w:cs="Arial"/>
        </w:rPr>
        <w:t xml:space="preserve"> definida. </w:t>
      </w:r>
      <w:r w:rsidR="000E11E2">
        <w:rPr>
          <w:rFonts w:ascii="Arial" w:hAnsi="Arial" w:cs="Arial"/>
        </w:rPr>
        <w:t>Cada exercício tinha</w:t>
      </w:r>
      <w:r w:rsidRPr="004B3692">
        <w:rPr>
          <w:rFonts w:ascii="Arial" w:hAnsi="Arial" w:cs="Arial"/>
        </w:rPr>
        <w:t xml:space="preserve"> um conjunto de variantes e variáveis a </w:t>
      </w:r>
      <w:r w:rsidR="00DA730E">
        <w:rPr>
          <w:rFonts w:ascii="Arial" w:hAnsi="Arial" w:cs="Arial"/>
        </w:rPr>
        <w:t xml:space="preserve">ter em conta, </w:t>
      </w:r>
      <w:r w:rsidRPr="004B3692">
        <w:rPr>
          <w:rFonts w:ascii="Arial" w:hAnsi="Arial" w:cs="Arial"/>
        </w:rPr>
        <w:t>e características que o torna</w:t>
      </w:r>
      <w:r w:rsidR="000E11E2">
        <w:rPr>
          <w:rFonts w:ascii="Arial" w:hAnsi="Arial" w:cs="Arial"/>
        </w:rPr>
        <w:t>va</w:t>
      </w:r>
      <w:r w:rsidRPr="004B3692">
        <w:rPr>
          <w:rFonts w:ascii="Arial" w:hAnsi="Arial" w:cs="Arial"/>
        </w:rPr>
        <w:t xml:space="preserve"> diferen</w:t>
      </w:r>
      <w:r w:rsidR="000E11E2">
        <w:rPr>
          <w:rFonts w:ascii="Arial" w:hAnsi="Arial" w:cs="Arial"/>
        </w:rPr>
        <w:t>te dos outros, como tal, tinham</w:t>
      </w:r>
      <w:r w:rsidRPr="004B3692">
        <w:rPr>
          <w:rFonts w:ascii="Arial" w:hAnsi="Arial" w:cs="Arial"/>
        </w:rPr>
        <w:t xml:space="preserve"> um tempo de realização adequado às suas exigências, à sua complexidade, ao nível de aprendizagem</w:t>
      </w:r>
      <w:r>
        <w:rPr>
          <w:rFonts w:ascii="Arial" w:hAnsi="Arial" w:cs="Arial"/>
        </w:rPr>
        <w:t xml:space="preserve"> e ao nível de dificuldade dos a</w:t>
      </w:r>
      <w:r w:rsidRPr="004B3692">
        <w:rPr>
          <w:rFonts w:ascii="Arial" w:hAnsi="Arial" w:cs="Arial"/>
        </w:rPr>
        <w:t>lunos.</w:t>
      </w:r>
      <w:r w:rsidR="00232DD8">
        <w:rPr>
          <w:rFonts w:ascii="Arial" w:hAnsi="Arial" w:cs="Arial"/>
        </w:rPr>
        <w:t xml:space="preserve"> </w:t>
      </w:r>
      <w:r w:rsidR="000E11E2">
        <w:rPr>
          <w:rFonts w:ascii="Arial" w:hAnsi="Arial" w:cs="Arial"/>
        </w:rPr>
        <w:t>Os exercícios não deveriam</w:t>
      </w:r>
      <w:r w:rsidR="002F12AC">
        <w:rPr>
          <w:rFonts w:ascii="Arial" w:hAnsi="Arial" w:cs="Arial"/>
        </w:rPr>
        <w:t xml:space="preserve"> ser demasiado curtos de forma a possibilitar uma familiarização com os objetivos propostos, nem demasiad</w:t>
      </w:r>
      <w:r w:rsidR="000E11E2">
        <w:rPr>
          <w:rFonts w:ascii="Arial" w:hAnsi="Arial" w:cs="Arial"/>
        </w:rPr>
        <w:t>o extensos para evitar que se tornassem</w:t>
      </w:r>
      <w:r w:rsidR="002F12AC">
        <w:rPr>
          <w:rFonts w:ascii="Arial" w:hAnsi="Arial" w:cs="Arial"/>
        </w:rPr>
        <w:t xml:space="preserve"> desmotivantes para os alunos. No entanto, cabe ao professor gerir a duração de cada exercício durante as sua operacionalização, </w:t>
      </w:r>
      <w:r w:rsidR="0045668A">
        <w:rPr>
          <w:rFonts w:ascii="Arial" w:hAnsi="Arial" w:cs="Arial"/>
        </w:rPr>
        <w:t xml:space="preserve">não sendo necessário cumprir de forma rígida o que está no plano de aula, ou seja, o professor pode e deve adaptar ou adequar os exercícios sempre que os constrangimentos da aula o justificarem. Para facilitar este procedimento propôs no </w:t>
      </w:r>
      <w:r w:rsidR="0045668A">
        <w:rPr>
          <w:rFonts w:ascii="Arial" w:hAnsi="Arial" w:cs="Arial"/>
        </w:rPr>
        <w:lastRenderedPageBreak/>
        <w:t xml:space="preserve">plano de aula </w:t>
      </w:r>
      <w:r w:rsidR="0045668A" w:rsidRPr="0045668A">
        <w:rPr>
          <w:rFonts w:ascii="Arial" w:hAnsi="Arial" w:cs="Arial"/>
          <w:u w:val="single"/>
        </w:rPr>
        <w:t>estratégias alternativas</w:t>
      </w:r>
      <w:r w:rsidR="000E11E2">
        <w:rPr>
          <w:rFonts w:ascii="Arial" w:hAnsi="Arial" w:cs="Arial"/>
        </w:rPr>
        <w:t>, que me permitiam</w:t>
      </w:r>
      <w:r w:rsidR="0045668A">
        <w:rPr>
          <w:rFonts w:ascii="Arial" w:hAnsi="Arial" w:cs="Arial"/>
        </w:rPr>
        <w:t xml:space="preserve"> </w:t>
      </w:r>
      <w:r w:rsidR="000E11E2">
        <w:rPr>
          <w:rFonts w:ascii="Arial" w:hAnsi="Arial" w:cs="Arial"/>
        </w:rPr>
        <w:t>assegurar</w:t>
      </w:r>
      <w:r w:rsidR="0045668A">
        <w:rPr>
          <w:rFonts w:ascii="Arial" w:hAnsi="Arial" w:cs="Arial"/>
        </w:rPr>
        <w:t xml:space="preserve"> uma eventual necessidade </w:t>
      </w:r>
      <w:r w:rsidR="000E11E2">
        <w:rPr>
          <w:rFonts w:ascii="Arial" w:hAnsi="Arial" w:cs="Arial"/>
        </w:rPr>
        <w:t>de alterar os exercícios que não estavam</w:t>
      </w:r>
      <w:r w:rsidR="0045668A">
        <w:rPr>
          <w:rFonts w:ascii="Arial" w:hAnsi="Arial" w:cs="Arial"/>
        </w:rPr>
        <w:t xml:space="preserve"> a correr dentro do previsto. Os exercícios foram concebidos de forma a responderem às necessidades individuais e às possibilidades dos alunos, estando organizados por níve</w:t>
      </w:r>
      <w:r w:rsidR="000E11E2">
        <w:rPr>
          <w:rFonts w:ascii="Arial" w:hAnsi="Arial" w:cs="Arial"/>
        </w:rPr>
        <w:t>l de desempenho, ou seja, existia</w:t>
      </w:r>
      <w:r w:rsidR="0045668A">
        <w:rPr>
          <w:rFonts w:ascii="Arial" w:hAnsi="Arial" w:cs="Arial"/>
        </w:rPr>
        <w:t xml:space="preserve"> uma hierarquização dos exercícios </w:t>
      </w:r>
      <w:r w:rsidR="00300F82">
        <w:rPr>
          <w:rFonts w:ascii="Arial" w:hAnsi="Arial" w:cs="Arial"/>
        </w:rPr>
        <w:t>consoante o</w:t>
      </w:r>
      <w:r w:rsidR="0045668A">
        <w:rPr>
          <w:rFonts w:ascii="Arial" w:hAnsi="Arial" w:cs="Arial"/>
        </w:rPr>
        <w:t xml:space="preserve"> nível de desempenho motor dos alunos. </w:t>
      </w:r>
    </w:p>
    <w:p w:rsidR="00A7028F" w:rsidRDefault="00232DD8" w:rsidP="004B3692">
      <w:pPr>
        <w:autoSpaceDE w:val="0"/>
        <w:autoSpaceDN w:val="0"/>
        <w:adjustRightInd w:val="0"/>
        <w:spacing w:line="360" w:lineRule="auto"/>
        <w:jc w:val="both"/>
        <w:rPr>
          <w:rFonts w:ascii="Arial" w:hAnsi="Arial" w:cs="Arial"/>
        </w:rPr>
      </w:pPr>
      <w:r>
        <w:rPr>
          <w:rFonts w:ascii="Arial" w:hAnsi="Arial" w:cs="Arial"/>
        </w:rPr>
        <w:t xml:space="preserve">Também os </w:t>
      </w:r>
      <w:r w:rsidRPr="00232DD8">
        <w:rPr>
          <w:rFonts w:ascii="Arial" w:hAnsi="Arial" w:cs="Arial"/>
          <w:u w:val="single"/>
        </w:rPr>
        <w:t>momentos de</w:t>
      </w:r>
      <w:r>
        <w:rPr>
          <w:rFonts w:ascii="Arial" w:hAnsi="Arial" w:cs="Arial"/>
        </w:rPr>
        <w:t xml:space="preserve"> </w:t>
      </w:r>
      <w:r w:rsidRPr="00232DD8">
        <w:rPr>
          <w:rFonts w:ascii="Arial" w:hAnsi="Arial" w:cs="Arial"/>
          <w:u w:val="single"/>
        </w:rPr>
        <w:t>instrução</w:t>
      </w:r>
      <w:r w:rsidR="002F12AC">
        <w:rPr>
          <w:rFonts w:ascii="Arial" w:hAnsi="Arial" w:cs="Arial"/>
        </w:rPr>
        <w:t xml:space="preserve">, de </w:t>
      </w:r>
      <w:r w:rsidRPr="00232DD8">
        <w:rPr>
          <w:rFonts w:ascii="Arial" w:hAnsi="Arial" w:cs="Arial"/>
          <w:u w:val="single"/>
        </w:rPr>
        <w:t>transição</w:t>
      </w:r>
      <w:r>
        <w:rPr>
          <w:rFonts w:ascii="Arial" w:hAnsi="Arial" w:cs="Arial"/>
        </w:rPr>
        <w:t xml:space="preserve"> e </w:t>
      </w:r>
      <w:r w:rsidRPr="00232DD8">
        <w:rPr>
          <w:rFonts w:ascii="Arial" w:hAnsi="Arial" w:cs="Arial"/>
          <w:u w:val="single"/>
        </w:rPr>
        <w:t>organização</w:t>
      </w:r>
      <w:r>
        <w:rPr>
          <w:rFonts w:ascii="Arial" w:hAnsi="Arial" w:cs="Arial"/>
        </w:rPr>
        <w:t xml:space="preserve"> dos exercícios esta</w:t>
      </w:r>
      <w:r w:rsidR="000E11E2">
        <w:rPr>
          <w:rFonts w:ascii="Arial" w:hAnsi="Arial" w:cs="Arial"/>
        </w:rPr>
        <w:t>vam</w:t>
      </w:r>
      <w:r>
        <w:rPr>
          <w:rFonts w:ascii="Arial" w:hAnsi="Arial" w:cs="Arial"/>
        </w:rPr>
        <w:t xml:space="preserve"> devidamente estipulados.</w:t>
      </w:r>
    </w:p>
    <w:p w:rsidR="00336141" w:rsidRDefault="00336141" w:rsidP="004B3692">
      <w:pPr>
        <w:autoSpaceDE w:val="0"/>
        <w:autoSpaceDN w:val="0"/>
        <w:adjustRightInd w:val="0"/>
        <w:spacing w:line="360" w:lineRule="auto"/>
        <w:jc w:val="both"/>
        <w:rPr>
          <w:rFonts w:ascii="Arial" w:hAnsi="Arial" w:cs="Arial"/>
        </w:rPr>
      </w:pPr>
      <w:r>
        <w:rPr>
          <w:rFonts w:ascii="Arial" w:hAnsi="Arial" w:cs="Arial"/>
        </w:rPr>
        <w:t xml:space="preserve">Relativamente às </w:t>
      </w:r>
      <w:r w:rsidRPr="00336141">
        <w:rPr>
          <w:rFonts w:ascii="Arial" w:hAnsi="Arial" w:cs="Arial"/>
          <w:u w:val="single"/>
        </w:rPr>
        <w:t>partes da aula</w:t>
      </w:r>
      <w:r>
        <w:rPr>
          <w:rFonts w:ascii="Arial" w:hAnsi="Arial" w:cs="Arial"/>
        </w:rPr>
        <w:t xml:space="preserve">, o plano de aula foi dividido em três partes: a </w:t>
      </w:r>
      <w:r w:rsidRPr="00336141">
        <w:rPr>
          <w:rFonts w:ascii="Arial" w:hAnsi="Arial" w:cs="Arial"/>
          <w:u w:val="single"/>
        </w:rPr>
        <w:t>parte inicial</w:t>
      </w:r>
      <w:r>
        <w:rPr>
          <w:rFonts w:ascii="Arial" w:hAnsi="Arial" w:cs="Arial"/>
        </w:rPr>
        <w:t xml:space="preserve">, que </w:t>
      </w:r>
      <w:r w:rsidR="00FD5E6E">
        <w:rPr>
          <w:rFonts w:ascii="Arial" w:hAnsi="Arial" w:cs="Arial"/>
        </w:rPr>
        <w:t>prepara</w:t>
      </w:r>
      <w:r>
        <w:rPr>
          <w:rFonts w:ascii="Arial" w:hAnsi="Arial" w:cs="Arial"/>
        </w:rPr>
        <w:t xml:space="preserve"> a </w:t>
      </w:r>
      <w:r w:rsidRPr="00336141">
        <w:rPr>
          <w:rFonts w:ascii="Arial" w:hAnsi="Arial" w:cs="Arial"/>
          <w:u w:val="single"/>
        </w:rPr>
        <w:t>parte principal</w:t>
      </w:r>
      <w:r w:rsidR="000E11E2">
        <w:rPr>
          <w:rFonts w:ascii="Arial" w:hAnsi="Arial" w:cs="Arial"/>
        </w:rPr>
        <w:t>, onde eram</w:t>
      </w:r>
      <w:r>
        <w:rPr>
          <w:rFonts w:ascii="Arial" w:hAnsi="Arial" w:cs="Arial"/>
        </w:rPr>
        <w:t xml:space="preserve"> lecionados os principais conteúdos e objetivos para a aula, altura onde deve haver maior disposição para a aquisição, e a </w:t>
      </w:r>
      <w:r w:rsidRPr="00336141">
        <w:rPr>
          <w:rFonts w:ascii="Arial" w:hAnsi="Arial" w:cs="Arial"/>
          <w:u w:val="single"/>
        </w:rPr>
        <w:t>parte final</w:t>
      </w:r>
      <w:r>
        <w:rPr>
          <w:rFonts w:ascii="Arial" w:hAnsi="Arial" w:cs="Arial"/>
        </w:rPr>
        <w:t>, que se carateriza</w:t>
      </w:r>
      <w:r w:rsidR="000E11E2">
        <w:rPr>
          <w:rFonts w:ascii="Arial" w:hAnsi="Arial" w:cs="Arial"/>
        </w:rPr>
        <w:t>va</w:t>
      </w:r>
      <w:r>
        <w:rPr>
          <w:rFonts w:ascii="Arial" w:hAnsi="Arial" w:cs="Arial"/>
        </w:rPr>
        <w:t xml:space="preserve"> pelo retorno à calma. </w:t>
      </w:r>
    </w:p>
    <w:p w:rsidR="00A55782" w:rsidRPr="0082326D" w:rsidRDefault="00A55782" w:rsidP="00A55782">
      <w:pPr>
        <w:spacing w:line="360" w:lineRule="auto"/>
        <w:jc w:val="both"/>
        <w:rPr>
          <w:rFonts w:ascii="Arial" w:hAnsi="Arial" w:cs="Arial"/>
        </w:rPr>
      </w:pPr>
      <w:r w:rsidRPr="0082326D">
        <w:rPr>
          <w:rFonts w:ascii="Arial" w:hAnsi="Arial" w:cs="Arial"/>
        </w:rPr>
        <w:t xml:space="preserve">A </w:t>
      </w:r>
      <w:r w:rsidRPr="0082326D">
        <w:rPr>
          <w:rFonts w:ascii="Arial" w:hAnsi="Arial" w:cs="Arial"/>
          <w:u w:val="single"/>
        </w:rPr>
        <w:t xml:space="preserve">parte </w:t>
      </w:r>
      <w:r w:rsidR="00382234">
        <w:rPr>
          <w:rFonts w:ascii="Arial" w:hAnsi="Arial" w:cs="Arial"/>
          <w:u w:val="single"/>
        </w:rPr>
        <w:t>inicial</w:t>
      </w:r>
      <w:r w:rsidRPr="0082326D">
        <w:rPr>
          <w:rFonts w:ascii="Arial" w:hAnsi="Arial" w:cs="Arial"/>
        </w:rPr>
        <w:t xml:space="preserve"> não visa apenas preparar para a parte inicial, e não deve ser entendida apenas como um “aquecimento”. Pretende-se criar uma situação pedagógica, psicológica e fisiológica, favorável à realização da fu</w:t>
      </w:r>
      <w:r w:rsidR="000E11E2">
        <w:rPr>
          <w:rFonts w:ascii="Arial" w:hAnsi="Arial" w:cs="Arial"/>
        </w:rPr>
        <w:t>nção principal da aula. Ou seja</w:t>
      </w:r>
      <w:r w:rsidRPr="0082326D">
        <w:rPr>
          <w:rFonts w:ascii="Arial" w:hAnsi="Arial" w:cs="Arial"/>
        </w:rPr>
        <w:t xml:space="preserve">, trata-se de despertar a disponibilidade dos alunos para a aprendizagem e exercitação, de os preparar psicologicamente para assumirem as tarefas da aula e de adaptar funcionalmente o seu organismo para as cargas seguintes. Nesta parte </w:t>
      </w:r>
      <w:r w:rsidR="000E11E2">
        <w:rPr>
          <w:rFonts w:ascii="Arial" w:hAnsi="Arial" w:cs="Arial"/>
        </w:rPr>
        <w:t>pretendia ainda</w:t>
      </w:r>
      <w:r w:rsidRPr="0082326D">
        <w:rPr>
          <w:rFonts w:ascii="Arial" w:hAnsi="Arial" w:cs="Arial"/>
        </w:rPr>
        <w:t xml:space="preserve"> a criação de um clima favorável. </w:t>
      </w:r>
      <w:r w:rsidR="000E11E2">
        <w:rPr>
          <w:rFonts w:ascii="Arial" w:hAnsi="Arial" w:cs="Arial"/>
        </w:rPr>
        <w:t>Era</w:t>
      </w:r>
      <w:r w:rsidR="00FD5E6E">
        <w:rPr>
          <w:rFonts w:ascii="Arial" w:hAnsi="Arial" w:cs="Arial"/>
        </w:rPr>
        <w:t xml:space="preserve"> altura de instruir os a</w:t>
      </w:r>
      <w:r w:rsidR="000E11E2">
        <w:rPr>
          <w:rFonts w:ascii="Arial" w:hAnsi="Arial" w:cs="Arial"/>
        </w:rPr>
        <w:t>lunos sobre os objetivos que iriam</w:t>
      </w:r>
      <w:r w:rsidR="00FD5E6E">
        <w:rPr>
          <w:rFonts w:ascii="Arial" w:hAnsi="Arial" w:cs="Arial"/>
        </w:rPr>
        <w:t xml:space="preserve"> ser trabalhados. </w:t>
      </w:r>
    </w:p>
    <w:p w:rsidR="00A55782" w:rsidRPr="0082326D" w:rsidRDefault="00A55782" w:rsidP="00A55782">
      <w:pPr>
        <w:spacing w:line="360" w:lineRule="auto"/>
        <w:jc w:val="both"/>
        <w:rPr>
          <w:rFonts w:ascii="Arial" w:hAnsi="Arial" w:cs="Arial"/>
        </w:rPr>
      </w:pPr>
      <w:r w:rsidRPr="0082326D">
        <w:rPr>
          <w:rFonts w:ascii="Arial" w:hAnsi="Arial" w:cs="Arial"/>
        </w:rPr>
        <w:t xml:space="preserve">Na </w:t>
      </w:r>
      <w:r w:rsidRPr="0082326D">
        <w:rPr>
          <w:rFonts w:ascii="Arial" w:hAnsi="Arial" w:cs="Arial"/>
          <w:u w:val="single"/>
        </w:rPr>
        <w:t>parte principal</w:t>
      </w:r>
      <w:r w:rsidRPr="0082326D">
        <w:rPr>
          <w:rFonts w:ascii="Arial" w:hAnsi="Arial" w:cs="Arial"/>
        </w:rPr>
        <w:t xml:space="preserve"> </w:t>
      </w:r>
      <w:r w:rsidR="000E11E2">
        <w:rPr>
          <w:rFonts w:ascii="Arial" w:hAnsi="Arial" w:cs="Arial"/>
        </w:rPr>
        <w:t>eram</w:t>
      </w:r>
      <w:r w:rsidRPr="0082326D">
        <w:rPr>
          <w:rFonts w:ascii="Arial" w:hAnsi="Arial" w:cs="Arial"/>
        </w:rPr>
        <w:t xml:space="preserve"> realizados </w:t>
      </w:r>
      <w:r w:rsidR="00382234">
        <w:rPr>
          <w:rFonts w:ascii="Arial" w:hAnsi="Arial" w:cs="Arial"/>
        </w:rPr>
        <w:t xml:space="preserve">os </w:t>
      </w:r>
      <w:r w:rsidRPr="0082326D">
        <w:rPr>
          <w:rFonts w:ascii="Arial" w:hAnsi="Arial" w:cs="Arial"/>
        </w:rPr>
        <w:t>exercícios que pretend</w:t>
      </w:r>
      <w:r w:rsidR="000E11E2">
        <w:rPr>
          <w:rFonts w:ascii="Arial" w:hAnsi="Arial" w:cs="Arial"/>
        </w:rPr>
        <w:t>i</w:t>
      </w:r>
      <w:r w:rsidRPr="0082326D">
        <w:rPr>
          <w:rFonts w:ascii="Arial" w:hAnsi="Arial" w:cs="Arial"/>
        </w:rPr>
        <w:t>am cum</w:t>
      </w:r>
      <w:r w:rsidR="00382234">
        <w:rPr>
          <w:rFonts w:ascii="Arial" w:hAnsi="Arial" w:cs="Arial"/>
        </w:rPr>
        <w:t>prir os obje</w:t>
      </w:r>
      <w:r w:rsidR="000E11E2">
        <w:rPr>
          <w:rFonts w:ascii="Arial" w:hAnsi="Arial" w:cs="Arial"/>
        </w:rPr>
        <w:t>tivos</w:t>
      </w:r>
      <w:r w:rsidRPr="0082326D">
        <w:rPr>
          <w:rFonts w:ascii="Arial" w:hAnsi="Arial" w:cs="Arial"/>
        </w:rPr>
        <w:t xml:space="preserve"> definidos </w:t>
      </w:r>
      <w:r>
        <w:rPr>
          <w:rFonts w:ascii="Arial" w:hAnsi="Arial" w:cs="Arial"/>
        </w:rPr>
        <w:t>para a aula</w:t>
      </w:r>
      <w:r w:rsidRPr="0082326D">
        <w:rPr>
          <w:rFonts w:ascii="Arial" w:hAnsi="Arial" w:cs="Arial"/>
        </w:rPr>
        <w:t xml:space="preserve">. </w:t>
      </w:r>
      <w:r w:rsidR="000E11E2">
        <w:rPr>
          <w:rFonts w:ascii="Arial" w:hAnsi="Arial" w:cs="Arial"/>
        </w:rPr>
        <w:t>Aqui pretendia</w:t>
      </w:r>
      <w:r w:rsidRPr="0082326D">
        <w:rPr>
          <w:rFonts w:ascii="Arial" w:hAnsi="Arial" w:cs="Arial"/>
        </w:rPr>
        <w:t xml:space="preserve"> transmitir os conteúdos </w:t>
      </w:r>
      <w:r w:rsidR="000E11E2">
        <w:rPr>
          <w:rFonts w:ascii="Arial" w:hAnsi="Arial" w:cs="Arial"/>
        </w:rPr>
        <w:t>e conhecimentos relativos à</w:t>
      </w:r>
      <w:r w:rsidR="007211EC">
        <w:rPr>
          <w:rFonts w:ascii="Arial" w:hAnsi="Arial" w:cs="Arial"/>
        </w:rPr>
        <w:t xml:space="preserve"> disciplina e criar situações de aprendizagem adequadas às necessidades dos alunos.</w:t>
      </w:r>
    </w:p>
    <w:p w:rsidR="00A55782" w:rsidRDefault="007211EC" w:rsidP="00A55782">
      <w:pPr>
        <w:spacing w:line="360" w:lineRule="auto"/>
        <w:jc w:val="both"/>
        <w:rPr>
          <w:rFonts w:ascii="Arial" w:eastAsia="Calibri" w:hAnsi="Arial" w:cs="Arial"/>
        </w:rPr>
      </w:pPr>
      <w:r>
        <w:rPr>
          <w:rFonts w:ascii="Arial" w:hAnsi="Arial" w:cs="Arial"/>
        </w:rPr>
        <w:t>Já a</w:t>
      </w:r>
      <w:r w:rsidR="00A55782" w:rsidRPr="007211EC">
        <w:rPr>
          <w:rFonts w:ascii="Arial" w:hAnsi="Arial" w:cs="Arial"/>
        </w:rPr>
        <w:t xml:space="preserve"> </w:t>
      </w:r>
      <w:r w:rsidR="00A55782" w:rsidRPr="0082326D">
        <w:rPr>
          <w:rFonts w:ascii="Arial" w:hAnsi="Arial" w:cs="Arial"/>
          <w:u w:val="single"/>
        </w:rPr>
        <w:t>parte final</w:t>
      </w:r>
      <w:r w:rsidR="00BB62CD">
        <w:rPr>
          <w:rFonts w:ascii="Arial" w:eastAsia="Calibri" w:hAnsi="Arial" w:cs="Arial"/>
        </w:rPr>
        <w:t xml:space="preserve"> visa</w:t>
      </w:r>
      <w:r w:rsidR="000E11E2">
        <w:rPr>
          <w:rFonts w:ascii="Arial" w:eastAsia="Calibri" w:hAnsi="Arial" w:cs="Arial"/>
        </w:rPr>
        <w:t>va</w:t>
      </w:r>
      <w:r w:rsidR="00A55782" w:rsidRPr="0082326D">
        <w:rPr>
          <w:rFonts w:ascii="Arial" w:eastAsia="Calibri" w:hAnsi="Arial" w:cs="Arial"/>
        </w:rPr>
        <w:t xml:space="preserve"> </w:t>
      </w:r>
      <w:r w:rsidR="00BB62CD">
        <w:rPr>
          <w:rFonts w:ascii="Arial" w:eastAsia="Calibri" w:hAnsi="Arial" w:cs="Arial"/>
        </w:rPr>
        <w:t>o retorno à calma</w:t>
      </w:r>
      <w:r w:rsidR="000E11E2">
        <w:rPr>
          <w:rFonts w:ascii="Arial" w:eastAsia="Calibri" w:hAnsi="Arial" w:cs="Arial"/>
        </w:rPr>
        <w:t>, pretendia-</w:t>
      </w:r>
      <w:r w:rsidR="00A17861">
        <w:rPr>
          <w:rFonts w:ascii="Arial" w:eastAsia="Calibri" w:hAnsi="Arial" w:cs="Arial"/>
        </w:rPr>
        <w:t>se fazer um balanço da aula e realiza</w:t>
      </w:r>
      <w:r w:rsidR="000E11E2">
        <w:rPr>
          <w:rFonts w:ascii="Arial" w:eastAsia="Calibri" w:hAnsi="Arial" w:cs="Arial"/>
        </w:rPr>
        <w:t>r</w:t>
      </w:r>
      <w:r w:rsidR="00A17861">
        <w:rPr>
          <w:rFonts w:ascii="Arial" w:eastAsia="Calibri" w:hAnsi="Arial" w:cs="Arial"/>
        </w:rPr>
        <w:t xml:space="preserve"> um questionamento oral à turma sobre os conteúdos abordados.</w:t>
      </w:r>
    </w:p>
    <w:p w:rsidR="000D2607" w:rsidRDefault="003839BE" w:rsidP="00A55782">
      <w:pPr>
        <w:spacing w:line="360" w:lineRule="auto"/>
        <w:jc w:val="both"/>
        <w:rPr>
          <w:rFonts w:ascii="Arial" w:eastAsia="Calibri" w:hAnsi="Arial" w:cs="Arial"/>
          <w:b/>
          <w:sz w:val="24"/>
          <w:szCs w:val="24"/>
        </w:rPr>
      </w:pPr>
      <w:r>
        <w:rPr>
          <w:rFonts w:ascii="Arial" w:eastAsia="Calibri" w:hAnsi="Arial" w:cs="Arial"/>
          <w:b/>
          <w:sz w:val="24"/>
          <w:szCs w:val="24"/>
        </w:rPr>
        <w:t>2.2.</w:t>
      </w:r>
      <w:r w:rsidR="000D2607" w:rsidRPr="000D2607">
        <w:rPr>
          <w:rFonts w:ascii="Arial" w:eastAsia="Calibri" w:hAnsi="Arial" w:cs="Arial"/>
          <w:b/>
          <w:sz w:val="24"/>
          <w:szCs w:val="24"/>
        </w:rPr>
        <w:t>3.3</w:t>
      </w:r>
      <w:r w:rsidR="000D2607">
        <w:rPr>
          <w:rFonts w:ascii="Arial" w:eastAsia="Calibri" w:hAnsi="Arial" w:cs="Arial"/>
          <w:b/>
          <w:sz w:val="24"/>
          <w:szCs w:val="24"/>
        </w:rPr>
        <w:t xml:space="preserve"> Reflexão das aulas</w:t>
      </w:r>
    </w:p>
    <w:p w:rsidR="000D2607" w:rsidRDefault="00D226F3" w:rsidP="00A55782">
      <w:pPr>
        <w:spacing w:line="360" w:lineRule="auto"/>
        <w:jc w:val="both"/>
        <w:rPr>
          <w:rFonts w:ascii="Arial" w:eastAsia="Calibri" w:hAnsi="Arial" w:cs="Arial"/>
        </w:rPr>
      </w:pPr>
      <w:r>
        <w:rPr>
          <w:rFonts w:ascii="Arial" w:eastAsia="Calibri" w:hAnsi="Arial" w:cs="Arial"/>
        </w:rPr>
        <w:t xml:space="preserve">Após </w:t>
      </w:r>
      <w:r w:rsidR="000D2607">
        <w:rPr>
          <w:rFonts w:ascii="Arial" w:eastAsia="Calibri" w:hAnsi="Arial" w:cs="Arial"/>
        </w:rPr>
        <w:t xml:space="preserve">a lecionação de cada aula, era </w:t>
      </w:r>
      <w:r>
        <w:rPr>
          <w:rFonts w:ascii="Arial" w:eastAsia="Calibri" w:hAnsi="Arial" w:cs="Arial"/>
        </w:rPr>
        <w:t>necessário</w:t>
      </w:r>
      <w:r w:rsidR="000D2607">
        <w:rPr>
          <w:rFonts w:ascii="Arial" w:eastAsia="Calibri" w:hAnsi="Arial" w:cs="Arial"/>
        </w:rPr>
        <w:t xml:space="preserve"> refletir sobre a mesma. Desta forma, todas as aulas foram alvo uma análise/reflexão </w:t>
      </w:r>
      <w:r w:rsidR="00045756" w:rsidRPr="00045756">
        <w:rPr>
          <w:rFonts w:ascii="Arial" w:eastAsia="Calibri" w:hAnsi="Arial" w:cs="Arial"/>
        </w:rPr>
        <w:t>(anexo 15</w:t>
      </w:r>
      <w:r w:rsidR="000D2607" w:rsidRPr="00045756">
        <w:rPr>
          <w:rFonts w:ascii="Arial" w:eastAsia="Calibri" w:hAnsi="Arial" w:cs="Arial"/>
        </w:rPr>
        <w:t>)</w:t>
      </w:r>
      <w:r w:rsidR="000D2607">
        <w:rPr>
          <w:rFonts w:ascii="Arial" w:eastAsia="Calibri" w:hAnsi="Arial" w:cs="Arial"/>
        </w:rPr>
        <w:t xml:space="preserve"> com intuito de:</w:t>
      </w:r>
    </w:p>
    <w:p w:rsidR="000D2607" w:rsidRDefault="0036753D" w:rsidP="003A5CDE">
      <w:pPr>
        <w:pStyle w:val="ListParagraph"/>
        <w:numPr>
          <w:ilvl w:val="0"/>
          <w:numId w:val="13"/>
        </w:numPr>
        <w:spacing w:line="360" w:lineRule="auto"/>
        <w:jc w:val="both"/>
        <w:rPr>
          <w:rFonts w:ascii="Arial" w:eastAsia="Calibri" w:hAnsi="Arial" w:cs="Arial"/>
        </w:rPr>
      </w:pPr>
      <w:r>
        <w:rPr>
          <w:rFonts w:ascii="Arial" w:eastAsia="Calibri" w:hAnsi="Arial" w:cs="Arial"/>
        </w:rPr>
        <w:t>Perceber se os objetivos propostos para a aula foram alcançados;</w:t>
      </w:r>
    </w:p>
    <w:p w:rsidR="0036753D" w:rsidRDefault="0036753D" w:rsidP="003A5CDE">
      <w:pPr>
        <w:pStyle w:val="ListParagraph"/>
        <w:numPr>
          <w:ilvl w:val="0"/>
          <w:numId w:val="13"/>
        </w:numPr>
        <w:spacing w:line="360" w:lineRule="auto"/>
        <w:jc w:val="both"/>
        <w:rPr>
          <w:rFonts w:ascii="Arial" w:eastAsia="Calibri" w:hAnsi="Arial" w:cs="Arial"/>
        </w:rPr>
      </w:pPr>
      <w:r>
        <w:rPr>
          <w:rFonts w:ascii="Arial" w:eastAsia="Calibri" w:hAnsi="Arial" w:cs="Arial"/>
        </w:rPr>
        <w:t>Verificar se as tarefas previstas foram realizadas e estavam adequadas às necessidades dos alunos;</w:t>
      </w:r>
    </w:p>
    <w:p w:rsidR="0036753D" w:rsidRDefault="0036753D" w:rsidP="003A5CDE">
      <w:pPr>
        <w:pStyle w:val="ListParagraph"/>
        <w:numPr>
          <w:ilvl w:val="0"/>
          <w:numId w:val="13"/>
        </w:numPr>
        <w:spacing w:line="360" w:lineRule="auto"/>
        <w:jc w:val="both"/>
        <w:rPr>
          <w:rFonts w:ascii="Arial" w:eastAsia="Calibri" w:hAnsi="Arial" w:cs="Arial"/>
        </w:rPr>
      </w:pPr>
      <w:r>
        <w:rPr>
          <w:rFonts w:ascii="Arial" w:eastAsia="Calibri" w:hAnsi="Arial" w:cs="Arial"/>
        </w:rPr>
        <w:lastRenderedPageBreak/>
        <w:t>Refletir sobre a minha condução da aula, ao nível da gestão/organização, controlo da turma (disciplina), clima e feed-back;</w:t>
      </w:r>
    </w:p>
    <w:p w:rsidR="0036753D" w:rsidRDefault="0036753D" w:rsidP="003A5CDE">
      <w:pPr>
        <w:pStyle w:val="ListParagraph"/>
        <w:numPr>
          <w:ilvl w:val="0"/>
          <w:numId w:val="13"/>
        </w:numPr>
        <w:spacing w:line="360" w:lineRule="auto"/>
        <w:jc w:val="both"/>
        <w:rPr>
          <w:rFonts w:ascii="Arial" w:eastAsia="Calibri" w:hAnsi="Arial" w:cs="Arial"/>
        </w:rPr>
      </w:pPr>
      <w:r>
        <w:rPr>
          <w:rFonts w:ascii="Arial" w:eastAsia="Calibri" w:hAnsi="Arial" w:cs="Arial"/>
        </w:rPr>
        <w:t>Destacar os aspetos positivos e negativos da aula;</w:t>
      </w:r>
    </w:p>
    <w:p w:rsidR="00D3775D" w:rsidRDefault="0036753D" w:rsidP="000E11E2">
      <w:pPr>
        <w:spacing w:line="360" w:lineRule="auto"/>
        <w:jc w:val="both"/>
        <w:rPr>
          <w:rFonts w:ascii="Arial" w:eastAsia="Calibri" w:hAnsi="Arial" w:cs="Arial"/>
        </w:rPr>
      </w:pPr>
      <w:r>
        <w:rPr>
          <w:rFonts w:ascii="Arial" w:eastAsia="Calibri" w:hAnsi="Arial" w:cs="Arial"/>
        </w:rPr>
        <w:t>Estas reflexões muito contribuíram para melhorar a minha prática pedagógica, permitindo-me perceber quais as estratégias que melhor funciona</w:t>
      </w:r>
      <w:r w:rsidR="000E11E2">
        <w:rPr>
          <w:rFonts w:ascii="Arial" w:eastAsia="Calibri" w:hAnsi="Arial" w:cs="Arial"/>
        </w:rPr>
        <w:t>va</w:t>
      </w:r>
      <w:r>
        <w:rPr>
          <w:rFonts w:ascii="Arial" w:eastAsia="Calibri" w:hAnsi="Arial" w:cs="Arial"/>
        </w:rPr>
        <w:t xml:space="preserve">m com as turmas, </w:t>
      </w:r>
      <w:r w:rsidRPr="005B20CC">
        <w:rPr>
          <w:rFonts w:ascii="Arial" w:eastAsia="Calibri" w:hAnsi="Arial" w:cs="Arial"/>
        </w:rPr>
        <w:t>adequando permanentemente o processo de ensino e aprendizagem às necessidades dos alunos.</w:t>
      </w:r>
      <w:r w:rsidRPr="00D226F3">
        <w:rPr>
          <w:rFonts w:ascii="Arial" w:eastAsia="Calibri" w:hAnsi="Arial" w:cs="Arial"/>
          <w:color w:val="FF0000"/>
        </w:rPr>
        <w:t xml:space="preserve"> </w:t>
      </w:r>
      <w:r w:rsidR="00254A22">
        <w:rPr>
          <w:rFonts w:ascii="Arial" w:eastAsia="Calibri" w:hAnsi="Arial" w:cs="Arial"/>
        </w:rPr>
        <w:t>Por exemplo</w:t>
      </w:r>
      <w:r w:rsidR="00D3775D">
        <w:rPr>
          <w:rFonts w:ascii="Arial" w:eastAsia="Calibri" w:hAnsi="Arial" w:cs="Arial"/>
        </w:rPr>
        <w:t>:</w:t>
      </w:r>
      <w:r w:rsidR="00254A22">
        <w:rPr>
          <w:rFonts w:ascii="Arial" w:eastAsia="Calibri" w:hAnsi="Arial" w:cs="Arial"/>
        </w:rPr>
        <w:t xml:space="preserve"> </w:t>
      </w:r>
    </w:p>
    <w:p w:rsidR="00D3775D" w:rsidRDefault="00254A22" w:rsidP="00D3775D">
      <w:pPr>
        <w:spacing w:line="360" w:lineRule="auto"/>
        <w:ind w:left="708"/>
        <w:jc w:val="both"/>
        <w:rPr>
          <w:rFonts w:ascii="Arial" w:hAnsi="Arial" w:cs="Arial"/>
        </w:rPr>
      </w:pPr>
      <w:r w:rsidRPr="00D3775D">
        <w:rPr>
          <w:rFonts w:ascii="Arial" w:eastAsia="Calibri" w:hAnsi="Arial" w:cs="Arial"/>
          <w:i/>
        </w:rPr>
        <w:t xml:space="preserve">“(..) </w:t>
      </w:r>
      <w:r w:rsidRPr="00D3775D">
        <w:rPr>
          <w:rFonts w:ascii="Arial" w:hAnsi="Arial" w:cs="Arial"/>
          <w:i/>
        </w:rPr>
        <w:t>optei por organizar a aula num sistema por estações, altura em que senti alguma dificuldade em colocar-me para as ajudas que as diferentes estações necessitavam, e em controlar os restantes alunos. Aqui, talvez seja benéfico repensar o sistema de organização da aula, de forma a manter um controlo ativo sobre a turma e estar bem colocado para as ajudas.”</w:t>
      </w:r>
      <w:r>
        <w:rPr>
          <w:rFonts w:ascii="Arial" w:hAnsi="Arial" w:cs="Arial"/>
        </w:rPr>
        <w:t xml:space="preserve"> (reflexão de aula – 7ºF).</w:t>
      </w:r>
    </w:p>
    <w:p w:rsidR="00D3775D" w:rsidRDefault="00D3775D" w:rsidP="000E11E2">
      <w:pPr>
        <w:spacing w:line="360" w:lineRule="auto"/>
        <w:jc w:val="both"/>
        <w:rPr>
          <w:rFonts w:ascii="Arial" w:hAnsi="Arial" w:cs="Arial"/>
        </w:rPr>
      </w:pPr>
      <w:r>
        <w:rPr>
          <w:rFonts w:ascii="Arial" w:hAnsi="Arial" w:cs="Arial"/>
        </w:rPr>
        <w:t>Este processo de reflexão permitiu-me adequar o</w:t>
      </w:r>
      <w:r w:rsidR="00254A22">
        <w:rPr>
          <w:rFonts w:ascii="Arial" w:hAnsi="Arial" w:cs="Arial"/>
        </w:rPr>
        <w:t xml:space="preserve"> ensino às necessidades dos alunos, nomeadamente, ao nível da organização/</w:t>
      </w:r>
      <w:r>
        <w:rPr>
          <w:rFonts w:ascii="Arial" w:hAnsi="Arial" w:cs="Arial"/>
        </w:rPr>
        <w:t>gestão, no sistema por estações.</w:t>
      </w:r>
      <w:r w:rsidR="00254A22">
        <w:rPr>
          <w:rFonts w:ascii="Arial" w:hAnsi="Arial" w:cs="Arial"/>
        </w:rPr>
        <w:t xml:space="preserve"> </w:t>
      </w:r>
      <w:r>
        <w:rPr>
          <w:rFonts w:ascii="Arial" w:hAnsi="Arial" w:cs="Arial"/>
        </w:rPr>
        <w:t>Esta decisão pode ser visível na seguinte reflexão:</w:t>
      </w:r>
    </w:p>
    <w:p w:rsidR="00254A22" w:rsidRPr="00254A22" w:rsidRDefault="00254A22" w:rsidP="00D3775D">
      <w:pPr>
        <w:spacing w:line="360" w:lineRule="auto"/>
        <w:ind w:left="708"/>
        <w:jc w:val="both"/>
        <w:rPr>
          <w:rFonts w:ascii="Arial" w:eastAsia="Calibri" w:hAnsi="Arial" w:cs="Arial"/>
        </w:rPr>
      </w:pPr>
      <w:r w:rsidRPr="00D3775D">
        <w:rPr>
          <w:rFonts w:ascii="Arial" w:hAnsi="Arial" w:cs="Arial"/>
          <w:i/>
        </w:rPr>
        <w:t>“</w:t>
      </w:r>
      <w:r w:rsidRPr="00D3775D">
        <w:rPr>
          <w:rFonts w:ascii="Arial" w:eastAsia="Calibri" w:hAnsi="Arial" w:cs="Arial"/>
          <w:i/>
        </w:rPr>
        <w:t xml:space="preserve">optei por lecionar primeiramente e em simultâneo a ginástica de solo </w:t>
      </w:r>
      <w:r w:rsidR="00FB33F7" w:rsidRPr="00D3775D">
        <w:rPr>
          <w:rFonts w:ascii="Arial" w:hAnsi="Arial" w:cs="Arial"/>
          <w:i/>
        </w:rPr>
        <w:t>e aparelhos, organizando assim 4</w:t>
      </w:r>
      <w:r w:rsidRPr="00D3775D">
        <w:rPr>
          <w:rFonts w:ascii="Arial" w:eastAsia="Calibri" w:hAnsi="Arial" w:cs="Arial"/>
          <w:i/>
        </w:rPr>
        <w:t xml:space="preserve"> estações independentes pelas quais foram divididos os alunos, num sistema de rotação, considerando os diferentes níveis de desempenho. No de</w:t>
      </w:r>
      <w:r w:rsidR="007233B0" w:rsidRPr="00D3775D">
        <w:rPr>
          <w:rFonts w:ascii="Arial" w:eastAsia="Calibri" w:hAnsi="Arial" w:cs="Arial"/>
          <w:i/>
        </w:rPr>
        <w:t>correr dos exercícios, coloquei-</w:t>
      </w:r>
      <w:r w:rsidRPr="00D3775D">
        <w:rPr>
          <w:rFonts w:ascii="Arial" w:eastAsia="Calibri" w:hAnsi="Arial" w:cs="Arial"/>
          <w:i/>
        </w:rPr>
        <w:t>me na estação que encarei como aquela que exigi</w:t>
      </w:r>
      <w:r w:rsidR="007233B0" w:rsidRPr="00D3775D">
        <w:rPr>
          <w:rFonts w:ascii="Arial" w:eastAsia="Calibri" w:hAnsi="Arial" w:cs="Arial"/>
          <w:i/>
        </w:rPr>
        <w:t xml:space="preserve">a maior ajuda da minha parte, </w:t>
      </w:r>
      <w:r w:rsidRPr="00D3775D">
        <w:rPr>
          <w:rFonts w:ascii="Arial" w:eastAsia="Calibri" w:hAnsi="Arial" w:cs="Arial"/>
          <w:i/>
        </w:rPr>
        <w:t xml:space="preserve">de forma a manter um controlo ativo sobre as restantes estações. </w:t>
      </w:r>
      <w:r w:rsidR="007233B0" w:rsidRPr="00D3775D">
        <w:rPr>
          <w:rFonts w:ascii="Arial" w:eastAsia="Calibri" w:hAnsi="Arial" w:cs="Arial"/>
          <w:i/>
        </w:rPr>
        <w:t>Assim</w:t>
      </w:r>
      <w:r w:rsidRPr="00D3775D">
        <w:rPr>
          <w:rFonts w:ascii="Arial" w:eastAsia="Calibri" w:hAnsi="Arial" w:cs="Arial"/>
          <w:i/>
        </w:rPr>
        <w:t>, antes do início da atividade foi demonstrado e evidenciado as componentes críticas a alcançar nos diferentes exercícios, dando destaque à forma com</w:t>
      </w:r>
      <w:r w:rsidRPr="00D3775D">
        <w:rPr>
          <w:rFonts w:ascii="Arial" w:hAnsi="Arial" w:cs="Arial"/>
          <w:i/>
        </w:rPr>
        <w:t>o os alunos se ajudam entre si.”</w:t>
      </w:r>
      <w:r>
        <w:rPr>
          <w:rFonts w:ascii="Arial" w:hAnsi="Arial" w:cs="Arial"/>
        </w:rPr>
        <w:t xml:space="preserve"> (</w:t>
      </w:r>
      <w:r w:rsidR="00FB33F7">
        <w:rPr>
          <w:rFonts w:ascii="Arial" w:hAnsi="Arial" w:cs="Arial"/>
        </w:rPr>
        <w:t>reflexão de aula – 7ºF).</w:t>
      </w:r>
    </w:p>
    <w:p w:rsidR="00B03447" w:rsidRPr="00A0463F" w:rsidRDefault="003839BE" w:rsidP="00A55782">
      <w:pPr>
        <w:spacing w:line="360" w:lineRule="auto"/>
        <w:jc w:val="both"/>
        <w:rPr>
          <w:rFonts w:ascii="Arial" w:eastAsia="Calibri" w:hAnsi="Arial" w:cs="Arial"/>
          <w:b/>
          <w:sz w:val="24"/>
          <w:szCs w:val="24"/>
        </w:rPr>
      </w:pPr>
      <w:r>
        <w:rPr>
          <w:rFonts w:ascii="Arial" w:eastAsia="Calibri" w:hAnsi="Arial" w:cs="Arial"/>
          <w:b/>
          <w:sz w:val="24"/>
          <w:szCs w:val="24"/>
        </w:rPr>
        <w:t>2.2.3.4</w:t>
      </w:r>
      <w:r w:rsidR="00174668" w:rsidRPr="00A0463F">
        <w:rPr>
          <w:rFonts w:ascii="Arial" w:eastAsia="Calibri" w:hAnsi="Arial" w:cs="Arial"/>
          <w:b/>
          <w:sz w:val="24"/>
          <w:szCs w:val="24"/>
        </w:rPr>
        <w:t xml:space="preserve"> </w:t>
      </w:r>
      <w:r w:rsidR="00B03447" w:rsidRPr="00A0463F">
        <w:rPr>
          <w:rFonts w:ascii="Arial" w:eastAsia="Calibri" w:hAnsi="Arial" w:cs="Arial"/>
          <w:b/>
          <w:sz w:val="24"/>
          <w:szCs w:val="24"/>
        </w:rPr>
        <w:t>Análise e reflexão do processo de ensino e aprendizagem</w:t>
      </w:r>
    </w:p>
    <w:p w:rsidR="00A55782" w:rsidRDefault="00141F4D" w:rsidP="004B3692">
      <w:pPr>
        <w:autoSpaceDE w:val="0"/>
        <w:autoSpaceDN w:val="0"/>
        <w:adjustRightInd w:val="0"/>
        <w:spacing w:line="360" w:lineRule="auto"/>
        <w:jc w:val="both"/>
        <w:rPr>
          <w:rFonts w:ascii="Arial" w:hAnsi="Arial" w:cs="Arial"/>
        </w:rPr>
      </w:pPr>
      <w:r>
        <w:rPr>
          <w:rFonts w:ascii="Arial" w:hAnsi="Arial" w:cs="Arial"/>
        </w:rPr>
        <w:t>Comparando a análise da minha prática pedagógica com a bibliografia consultada, observações realizadas a colegas do curso e outros docentes da escola, reuniões com a professora orientadora</w:t>
      </w:r>
      <w:r w:rsidR="00802CD9">
        <w:rPr>
          <w:rFonts w:ascii="Arial" w:hAnsi="Arial" w:cs="Arial"/>
        </w:rPr>
        <w:t xml:space="preserve"> da escola,</w:t>
      </w:r>
      <w:r w:rsidR="00892747">
        <w:rPr>
          <w:rFonts w:ascii="Arial" w:hAnsi="Arial" w:cs="Arial"/>
        </w:rPr>
        <w:t xml:space="preserve"> análise das aulas observadas pelo orientador da universidade,</w:t>
      </w:r>
      <w:r w:rsidR="00802CD9">
        <w:rPr>
          <w:rFonts w:ascii="Arial" w:hAnsi="Arial" w:cs="Arial"/>
        </w:rPr>
        <w:t xml:space="preserve"> bem como as minhas próprias reflexões sobre as aulas,</w:t>
      </w:r>
      <w:r w:rsidR="00892747">
        <w:rPr>
          <w:rFonts w:ascii="Arial" w:hAnsi="Arial" w:cs="Arial"/>
        </w:rPr>
        <w:t xml:space="preserve"> constato que foram tidos em conta muitos procedimentos para conseguir uma gestão/organização eficaz da aula, aumentando o tempo de empenhamento motor dos alunos, mantendo a disciplina e um bom clima de aula.</w:t>
      </w:r>
    </w:p>
    <w:p w:rsidR="004C725E" w:rsidRDefault="004C725E" w:rsidP="004B3692">
      <w:pPr>
        <w:autoSpaceDE w:val="0"/>
        <w:autoSpaceDN w:val="0"/>
        <w:adjustRightInd w:val="0"/>
        <w:spacing w:line="360" w:lineRule="auto"/>
        <w:jc w:val="both"/>
        <w:rPr>
          <w:rFonts w:ascii="Arial" w:hAnsi="Arial" w:cs="Arial"/>
        </w:rPr>
      </w:pPr>
      <w:r>
        <w:rPr>
          <w:rFonts w:ascii="Arial" w:hAnsi="Arial" w:cs="Arial"/>
        </w:rPr>
        <w:lastRenderedPageBreak/>
        <w:t xml:space="preserve">Ao nível da lecionação das matérias tinha perfeita consciência das minhas lacunas, onde apesar de me sentir à vontade na maioria das matérias que iria abordar, haveria outras que não, tais como: ginástica de solo e aparelhos e dança. Naturalmente que com alguma pesquisa nos manuais dedicados à Educação Física e na internet obtemos informações importantes, </w:t>
      </w:r>
      <w:r w:rsidR="00FF5ED7">
        <w:rPr>
          <w:rFonts w:ascii="Arial" w:hAnsi="Arial" w:cs="Arial"/>
        </w:rPr>
        <w:t xml:space="preserve">mas a consulta frequente à professora orientadora e troca de ideias com os colegas do núcleo de estágio foram a melhor forma de adquirir aprendizagens e conhecimentos, servindo de base para a lecionação das aulas. </w:t>
      </w:r>
    </w:p>
    <w:p w:rsidR="00FF5ED7" w:rsidRDefault="00FF5ED7" w:rsidP="004B3692">
      <w:pPr>
        <w:autoSpaceDE w:val="0"/>
        <w:autoSpaceDN w:val="0"/>
        <w:adjustRightInd w:val="0"/>
        <w:spacing w:line="360" w:lineRule="auto"/>
        <w:jc w:val="both"/>
        <w:rPr>
          <w:rFonts w:ascii="Arial" w:hAnsi="Arial" w:cs="Arial"/>
        </w:rPr>
      </w:pPr>
      <w:r>
        <w:rPr>
          <w:rFonts w:ascii="Arial" w:hAnsi="Arial" w:cs="Arial"/>
        </w:rPr>
        <w:t>Apesar do foco acima referido basear-se ao nível do processo de ensino e aprendizagem das Atividades Físicas (matérias) e Aptidão Física onde a aprendizagem, desenvolvimento e manutenção das capacidades motoras condicionais e coordenativas (força, resistência, flexibilidade e velocidade) foi efetivado de forma integrada nas matérias e também através de um tempo dedicado especificamente para o desenvolvimento das mesmas, durante o aquecimento ou após estes</w:t>
      </w:r>
      <w:r w:rsidR="000023BD">
        <w:rPr>
          <w:rFonts w:ascii="Arial" w:hAnsi="Arial" w:cs="Arial"/>
        </w:rPr>
        <w:t xml:space="preserve">, através da criação de estações para esse fim e no final das aulas (flexibilidade). O processo de ensino e aprendizagem da disciplina inclui ainda outra área, os Conhecimentos, que tem por objetivo a interpretação e participação na estrutura e fenómenos sociais, extra escolares, no seio dos quais se realizam as atividades físicas, o conhecimento </w:t>
      </w:r>
      <w:r w:rsidR="00E8024F">
        <w:rPr>
          <w:rFonts w:ascii="Arial" w:hAnsi="Arial" w:cs="Arial"/>
        </w:rPr>
        <w:t xml:space="preserve">dos processos de elevação e manutenção da Condição Física e o conhecimento das principais regras, gestos e habilidades das Atividades Físicas abordadas. </w:t>
      </w:r>
      <w:r w:rsidR="0099245B">
        <w:rPr>
          <w:rFonts w:ascii="Arial" w:hAnsi="Arial" w:cs="Arial"/>
        </w:rPr>
        <w:t>Desta forma, na transmissão/aquisição dos conhecimentos os alunos</w:t>
      </w:r>
      <w:r w:rsidR="00A779E6">
        <w:rPr>
          <w:rFonts w:ascii="Arial" w:hAnsi="Arial" w:cs="Arial"/>
        </w:rPr>
        <w:t xml:space="preserve"> foram lecionadas duas aulas teóricas (7ºF) onde foram abordados os conteúdos e regras do basquetebol, futebol e voleibol. Foi realizado um teste de avaliação para ambas as turmas </w:t>
      </w:r>
      <w:r w:rsidR="000E2C87">
        <w:rPr>
          <w:rFonts w:ascii="Arial" w:hAnsi="Arial" w:cs="Arial"/>
        </w:rPr>
        <w:t xml:space="preserve">onde foram abordados os conteúdos desenvolvidos ao longo do ano e onde tinham que relacionar a atividade física e a saúde. Durante as instruções e balanço das aulas também foram dadas informações sobre: os objetivos, a função e o modo de execução das principais ações técnico-tácticas, bem como as principais regras de cada matéria. </w:t>
      </w:r>
    </w:p>
    <w:p w:rsidR="007C2A24" w:rsidRDefault="007C2A24" w:rsidP="004B3692">
      <w:pPr>
        <w:autoSpaceDE w:val="0"/>
        <w:autoSpaceDN w:val="0"/>
        <w:adjustRightInd w:val="0"/>
        <w:spacing w:line="360" w:lineRule="auto"/>
        <w:jc w:val="both"/>
        <w:rPr>
          <w:rFonts w:ascii="Arial" w:hAnsi="Arial" w:cs="Arial"/>
        </w:rPr>
      </w:pPr>
      <w:r>
        <w:rPr>
          <w:rFonts w:ascii="Arial" w:hAnsi="Arial" w:cs="Arial"/>
        </w:rPr>
        <w:t xml:space="preserve">Perante tudo o que foi referido interessa saber até que ponto o processo de ensino e aprendizagem </w:t>
      </w:r>
      <w:r w:rsidR="00FD0C0F">
        <w:rPr>
          <w:rFonts w:ascii="Arial" w:hAnsi="Arial" w:cs="Arial"/>
        </w:rPr>
        <w:t xml:space="preserve">surtiu efeitos nos alunos, tendo em conta os objetivos terminais definidos no plano anual de cada turma. </w:t>
      </w:r>
    </w:p>
    <w:p w:rsidR="004D3620" w:rsidRPr="004710D0" w:rsidRDefault="004D3620" w:rsidP="004B3692">
      <w:pPr>
        <w:autoSpaceDE w:val="0"/>
        <w:autoSpaceDN w:val="0"/>
        <w:adjustRightInd w:val="0"/>
        <w:spacing w:line="360" w:lineRule="auto"/>
        <w:jc w:val="both"/>
        <w:rPr>
          <w:rFonts w:ascii="Arial" w:hAnsi="Arial" w:cs="Arial"/>
          <w:b/>
          <w:sz w:val="24"/>
          <w:szCs w:val="24"/>
        </w:rPr>
      </w:pPr>
      <w:r w:rsidRPr="004710D0">
        <w:rPr>
          <w:rFonts w:ascii="Arial" w:hAnsi="Arial" w:cs="Arial"/>
          <w:b/>
          <w:sz w:val="24"/>
          <w:szCs w:val="24"/>
        </w:rPr>
        <w:t>5º F</w:t>
      </w:r>
    </w:p>
    <w:p w:rsidR="004D3620" w:rsidRDefault="004D3620" w:rsidP="004B3692">
      <w:pPr>
        <w:autoSpaceDE w:val="0"/>
        <w:autoSpaceDN w:val="0"/>
        <w:adjustRightInd w:val="0"/>
        <w:spacing w:line="360" w:lineRule="auto"/>
        <w:jc w:val="both"/>
        <w:rPr>
          <w:rFonts w:ascii="Arial" w:hAnsi="Arial" w:cs="Arial"/>
        </w:rPr>
      </w:pPr>
      <w:r>
        <w:rPr>
          <w:rFonts w:ascii="Arial" w:hAnsi="Arial" w:cs="Arial"/>
        </w:rPr>
        <w:t xml:space="preserve">Ao nível dos </w:t>
      </w:r>
      <w:r w:rsidR="00181664" w:rsidRPr="004710D0">
        <w:rPr>
          <w:rFonts w:ascii="Arial" w:hAnsi="Arial" w:cs="Arial"/>
          <w:u w:val="single"/>
        </w:rPr>
        <w:t>C</w:t>
      </w:r>
      <w:r w:rsidRPr="004710D0">
        <w:rPr>
          <w:rFonts w:ascii="Arial" w:hAnsi="Arial" w:cs="Arial"/>
          <w:u w:val="single"/>
        </w:rPr>
        <w:t>onhecimentos</w:t>
      </w:r>
      <w:r w:rsidR="004710D0">
        <w:rPr>
          <w:rFonts w:ascii="Arial" w:hAnsi="Arial" w:cs="Arial"/>
        </w:rPr>
        <w:t>,</w:t>
      </w:r>
      <w:r w:rsidRPr="004710D0">
        <w:rPr>
          <w:rFonts w:ascii="Arial" w:hAnsi="Arial" w:cs="Arial"/>
        </w:rPr>
        <w:t xml:space="preserve"> </w:t>
      </w:r>
      <w:r>
        <w:rPr>
          <w:rFonts w:ascii="Arial" w:hAnsi="Arial" w:cs="Arial"/>
        </w:rPr>
        <w:t xml:space="preserve">os alunos no final do ano letivo ficaram a saber os objetivos, a função e o modo de execução das principais ações técnico-tácticas e as principais regras das matérias abordadas, bem como alguns benefícios que a atividade física traz para a saúde. </w:t>
      </w:r>
    </w:p>
    <w:p w:rsidR="004B531E" w:rsidRDefault="00181664" w:rsidP="004B3692">
      <w:pPr>
        <w:autoSpaceDE w:val="0"/>
        <w:autoSpaceDN w:val="0"/>
        <w:adjustRightInd w:val="0"/>
        <w:spacing w:line="360" w:lineRule="auto"/>
        <w:jc w:val="both"/>
        <w:rPr>
          <w:rFonts w:ascii="Arial" w:hAnsi="Arial" w:cs="Arial"/>
        </w:rPr>
      </w:pPr>
      <w:r>
        <w:rPr>
          <w:rFonts w:ascii="Arial" w:hAnsi="Arial" w:cs="Arial"/>
        </w:rPr>
        <w:lastRenderedPageBreak/>
        <w:t xml:space="preserve">Na área da </w:t>
      </w:r>
      <w:r w:rsidRPr="004710D0">
        <w:rPr>
          <w:rFonts w:ascii="Arial" w:hAnsi="Arial" w:cs="Arial"/>
          <w:u w:val="single"/>
        </w:rPr>
        <w:t>Aptidão Física</w:t>
      </w:r>
      <w:r>
        <w:rPr>
          <w:rFonts w:ascii="Arial" w:hAnsi="Arial" w:cs="Arial"/>
        </w:rPr>
        <w:t xml:space="preserve"> pretendia-se que os todos os alunos se situassem na Zona Saudável de Aptidão Física (ZSAF), e apesar das melhorias visíveis em quase todos os alunos não foi aplicada a bateria de testes do FitnessGram na 4ª etapa em detrimento de uma maior consolidação de algumas matérias. De qualquer das formas, </w:t>
      </w:r>
      <w:r w:rsidR="00CB5E63">
        <w:rPr>
          <w:rFonts w:ascii="Arial" w:hAnsi="Arial" w:cs="Arial"/>
        </w:rPr>
        <w:t xml:space="preserve">sentimos que houve melhorias significativas ao nível das capacidades motoras condicionais e coordenativas dos alunos, apesar de nem todos os alunos atingir a ZSAF em todos os testes, a grande maioria apresentou melhores </w:t>
      </w:r>
      <w:r w:rsidR="00FB33F7">
        <w:rPr>
          <w:rFonts w:ascii="Arial" w:hAnsi="Arial" w:cs="Arial"/>
        </w:rPr>
        <w:t>resultados</w:t>
      </w:r>
      <w:r w:rsidR="004B531E">
        <w:rPr>
          <w:rFonts w:ascii="Arial" w:hAnsi="Arial" w:cs="Arial"/>
        </w:rPr>
        <w:t xml:space="preserve">. </w:t>
      </w:r>
    </w:p>
    <w:p w:rsidR="0097021A" w:rsidRDefault="0097021A" w:rsidP="004B3692">
      <w:pPr>
        <w:autoSpaceDE w:val="0"/>
        <w:autoSpaceDN w:val="0"/>
        <w:adjustRightInd w:val="0"/>
        <w:spacing w:line="360" w:lineRule="auto"/>
        <w:jc w:val="both"/>
        <w:rPr>
          <w:rFonts w:ascii="Arial" w:hAnsi="Arial" w:cs="Arial"/>
        </w:rPr>
      </w:pPr>
      <w:r>
        <w:rPr>
          <w:rFonts w:ascii="Arial" w:hAnsi="Arial" w:cs="Arial"/>
        </w:rPr>
        <w:t>Relativamente à</w:t>
      </w:r>
      <w:r w:rsidR="00D3775D">
        <w:rPr>
          <w:rFonts w:ascii="Arial" w:hAnsi="Arial" w:cs="Arial"/>
        </w:rPr>
        <w:t>s</w:t>
      </w:r>
      <w:r>
        <w:rPr>
          <w:rFonts w:ascii="Arial" w:hAnsi="Arial" w:cs="Arial"/>
        </w:rPr>
        <w:t xml:space="preserve"> </w:t>
      </w:r>
      <w:r>
        <w:rPr>
          <w:rFonts w:ascii="Arial" w:hAnsi="Arial" w:cs="Arial"/>
          <w:u w:val="single"/>
        </w:rPr>
        <w:t>Atividade</w:t>
      </w:r>
      <w:r w:rsidR="00D3775D">
        <w:rPr>
          <w:rFonts w:ascii="Arial" w:hAnsi="Arial" w:cs="Arial"/>
          <w:u w:val="single"/>
        </w:rPr>
        <w:t>s</w:t>
      </w:r>
      <w:r w:rsidRPr="0097021A">
        <w:rPr>
          <w:rFonts w:ascii="Arial" w:hAnsi="Arial" w:cs="Arial"/>
          <w:u w:val="single"/>
        </w:rPr>
        <w:t xml:space="preserve"> Física</w:t>
      </w:r>
      <w:r w:rsidR="00D3775D">
        <w:rPr>
          <w:rFonts w:ascii="Arial" w:hAnsi="Arial" w:cs="Arial"/>
          <w:u w:val="single"/>
        </w:rPr>
        <w:t>s</w:t>
      </w:r>
      <w:r>
        <w:rPr>
          <w:rFonts w:ascii="Arial" w:hAnsi="Arial" w:cs="Arial"/>
        </w:rPr>
        <w:t xml:space="preserve"> </w:t>
      </w:r>
      <w:r w:rsidR="007E6A86">
        <w:rPr>
          <w:rFonts w:ascii="Arial" w:hAnsi="Arial" w:cs="Arial"/>
        </w:rPr>
        <w:t xml:space="preserve">a turma em geral apresentou uma boa evolução ao nível dos jogos desportivos coletivos (jogos pré-desportivos, futebol, voleibol), sendo que a grande maioria dos alunos atingiu o nível prognosticado após a avaliação inicial. Destaco que no Futebol e Voleibol a maior parte dos alunos, à exceção de um </w:t>
      </w:r>
      <w:r w:rsidR="00D1208B">
        <w:rPr>
          <w:rFonts w:ascii="Arial" w:hAnsi="Arial" w:cs="Arial"/>
        </w:rPr>
        <w:t xml:space="preserve">aluno </w:t>
      </w:r>
      <w:r w:rsidR="00DA4E76">
        <w:rPr>
          <w:rFonts w:ascii="Arial" w:hAnsi="Arial" w:cs="Arial"/>
        </w:rPr>
        <w:t>com NEE</w:t>
      </w:r>
      <w:r w:rsidR="00D1208B">
        <w:rPr>
          <w:rFonts w:ascii="Arial" w:hAnsi="Arial" w:cs="Arial"/>
        </w:rPr>
        <w:t xml:space="preserve"> </w:t>
      </w:r>
      <w:r w:rsidR="00DA4E76">
        <w:rPr>
          <w:rFonts w:ascii="Arial" w:hAnsi="Arial" w:cs="Arial"/>
        </w:rPr>
        <w:t>(au</w:t>
      </w:r>
      <w:r w:rsidR="007E6A86">
        <w:rPr>
          <w:rFonts w:ascii="Arial" w:hAnsi="Arial" w:cs="Arial"/>
        </w:rPr>
        <w:t>t</w:t>
      </w:r>
      <w:r w:rsidR="00D1208B">
        <w:rPr>
          <w:rFonts w:ascii="Arial" w:hAnsi="Arial" w:cs="Arial"/>
        </w:rPr>
        <w:t>ismo</w:t>
      </w:r>
      <w:r w:rsidR="007E6A86">
        <w:rPr>
          <w:rFonts w:ascii="Arial" w:hAnsi="Arial" w:cs="Arial"/>
        </w:rPr>
        <w:t xml:space="preserve">), adquiriram as competências previstas no PNEF para o ano de escolaridade, apesar de algumas raparigas apresentarem algumas lacunas ao nível do desempenho técnico, nomeadamente: controlo de bola e receção (futebol) </w:t>
      </w:r>
      <w:r w:rsidR="0090678A">
        <w:rPr>
          <w:rFonts w:ascii="Arial" w:hAnsi="Arial" w:cs="Arial"/>
        </w:rPr>
        <w:t>e passe e manchete (voleibol).</w:t>
      </w:r>
    </w:p>
    <w:p w:rsidR="00834195" w:rsidRDefault="00575980" w:rsidP="004B3692">
      <w:pPr>
        <w:autoSpaceDE w:val="0"/>
        <w:autoSpaceDN w:val="0"/>
        <w:adjustRightInd w:val="0"/>
        <w:spacing w:line="360" w:lineRule="auto"/>
        <w:jc w:val="both"/>
        <w:rPr>
          <w:rFonts w:ascii="Arial" w:hAnsi="Arial" w:cs="Arial"/>
        </w:rPr>
      </w:pPr>
      <w:r>
        <w:rPr>
          <w:rFonts w:ascii="Arial" w:hAnsi="Arial" w:cs="Arial"/>
        </w:rPr>
        <w:t xml:space="preserve">Os objetivos definidos para a ginástica foram atingidos. As ginásticas de solo e aparelhos conjuntamente com o atletismo foram as matérias em que se notaram evidentes melhorias comparativamente com os resultados obtidos durante a avaliação inicial. No caso da ginástica de solo, no fim do ano letivo, todos os alunos se encontravam no nível introdutório, com as competências bem consolidadas, salvo uma falha ou outra na execução técnica de alguns elementos gímnicos. </w:t>
      </w:r>
      <w:r w:rsidR="00D132A7">
        <w:rPr>
          <w:rFonts w:ascii="Arial" w:hAnsi="Arial" w:cs="Arial"/>
        </w:rPr>
        <w:t>Um grupo de alunos, durante a 4ª etapa, já desenvolvia competências referentes ao nível elementar. Por sua vez, na ginástica de aparelhos, as melhorias foram bastante satisfatórias. Sendo esta uma matéria em que a maioria dos alunos teve o seu primeiro contacto durante a avaliação inicial, depressa se constatou que iriam ser muitas a competências a desenvolver para a consolidação do nível prognosticado (introdutório). Porém, a evolução dos alunos permitiu que no final do ano todos os alunos atingissem o nível introdutório</w:t>
      </w:r>
      <w:r w:rsidR="00027100">
        <w:rPr>
          <w:rFonts w:ascii="Arial" w:hAnsi="Arial" w:cs="Arial"/>
        </w:rPr>
        <w:t>.</w:t>
      </w:r>
    </w:p>
    <w:p w:rsidR="00027100" w:rsidRDefault="00027100" w:rsidP="004B3692">
      <w:pPr>
        <w:autoSpaceDE w:val="0"/>
        <w:autoSpaceDN w:val="0"/>
        <w:adjustRightInd w:val="0"/>
        <w:spacing w:line="360" w:lineRule="auto"/>
        <w:jc w:val="both"/>
        <w:rPr>
          <w:rFonts w:ascii="Arial" w:hAnsi="Arial" w:cs="Arial"/>
        </w:rPr>
      </w:pPr>
      <w:r>
        <w:rPr>
          <w:rFonts w:ascii="Arial" w:hAnsi="Arial" w:cs="Arial"/>
        </w:rPr>
        <w:t xml:space="preserve">Relativamente ao atletismo, as principais lacunas evidentes nos alunos nas modalidades desenvolvidas também foram combatidas, desde a técnica de corrida, passagem de testemunho na zona de transmissão sem desaceleração nítida (estafetas) e técnica do salto em comprimento. </w:t>
      </w:r>
      <w:r w:rsidR="00F47FEC">
        <w:rPr>
          <w:rFonts w:ascii="Arial" w:hAnsi="Arial" w:cs="Arial"/>
        </w:rPr>
        <w:t xml:space="preserve">No final da 4ª Etapa todos os alunos se encontravam no nível introdutório. </w:t>
      </w:r>
    </w:p>
    <w:p w:rsidR="00324ED7" w:rsidRDefault="00324ED7" w:rsidP="004B3692">
      <w:pPr>
        <w:autoSpaceDE w:val="0"/>
        <w:autoSpaceDN w:val="0"/>
        <w:adjustRightInd w:val="0"/>
        <w:spacing w:line="360" w:lineRule="auto"/>
        <w:jc w:val="both"/>
        <w:rPr>
          <w:rFonts w:ascii="Arial" w:hAnsi="Arial" w:cs="Arial"/>
        </w:rPr>
      </w:pPr>
      <w:r>
        <w:rPr>
          <w:rFonts w:ascii="Arial" w:hAnsi="Arial" w:cs="Arial"/>
        </w:rPr>
        <w:lastRenderedPageBreak/>
        <w:t xml:space="preserve">Quanto aos desportos de combate (luta), as aulas lecionadas não foram muitas, apesar disso todos os alunos perceberam </w:t>
      </w:r>
      <w:r w:rsidR="007871F5">
        <w:rPr>
          <w:rFonts w:ascii="Arial" w:hAnsi="Arial" w:cs="Arial"/>
        </w:rPr>
        <w:t xml:space="preserve">os objetivos da modalidade e tiveram a oportunidade de desenvolver algumas competências. </w:t>
      </w:r>
    </w:p>
    <w:p w:rsidR="00B01A83" w:rsidRDefault="007871F5" w:rsidP="004B3692">
      <w:pPr>
        <w:autoSpaceDE w:val="0"/>
        <w:autoSpaceDN w:val="0"/>
        <w:adjustRightInd w:val="0"/>
        <w:spacing w:line="360" w:lineRule="auto"/>
        <w:jc w:val="both"/>
        <w:rPr>
          <w:rFonts w:ascii="Arial" w:hAnsi="Arial" w:cs="Arial"/>
        </w:rPr>
      </w:pPr>
      <w:r>
        <w:rPr>
          <w:rFonts w:ascii="Arial" w:hAnsi="Arial" w:cs="Arial"/>
        </w:rPr>
        <w:t xml:space="preserve">Em suma, a evolução da turma ao longo do ano nas várias matérias foi positiva e os objetivos delineados foram alcançados. </w:t>
      </w:r>
      <w:r w:rsidR="00B01A83">
        <w:rPr>
          <w:rFonts w:ascii="Arial" w:hAnsi="Arial" w:cs="Arial"/>
        </w:rPr>
        <w:t>E</w:t>
      </w:r>
      <w:r w:rsidR="00642477">
        <w:rPr>
          <w:rFonts w:ascii="Arial" w:hAnsi="Arial" w:cs="Arial"/>
        </w:rPr>
        <w:t>sta era</w:t>
      </w:r>
      <w:r>
        <w:rPr>
          <w:rFonts w:ascii="Arial" w:hAnsi="Arial" w:cs="Arial"/>
        </w:rPr>
        <w:t xml:space="preserve"> uma turma bastante homogénea, o que na minha opinião facilitou a aquisição e desenvolvimento de competências. </w:t>
      </w:r>
      <w:r w:rsidR="00B01A83">
        <w:rPr>
          <w:rFonts w:ascii="Arial" w:hAnsi="Arial" w:cs="Arial"/>
        </w:rPr>
        <w:t>À exceção de um aluno com necessidades educativas especiais (autismo) em que o trabalho foi ajustado e diferenciado às suas possibilidades promovendo a sua inclusão, nem sempre fácil, na turma, os restantes alunos encontram-se no nível proposto pelo PNEF para as várias modalidades abordadas ao longo do ano.</w:t>
      </w:r>
    </w:p>
    <w:p w:rsidR="009D393F" w:rsidRDefault="009D393F" w:rsidP="004B3692">
      <w:pPr>
        <w:autoSpaceDE w:val="0"/>
        <w:autoSpaceDN w:val="0"/>
        <w:adjustRightInd w:val="0"/>
        <w:spacing w:line="360" w:lineRule="auto"/>
        <w:jc w:val="both"/>
        <w:rPr>
          <w:rFonts w:ascii="Arial" w:hAnsi="Arial" w:cs="Arial"/>
        </w:rPr>
      </w:pPr>
    </w:p>
    <w:p w:rsidR="007871F5" w:rsidRPr="004710D0" w:rsidRDefault="00B01A83" w:rsidP="004B3692">
      <w:pPr>
        <w:autoSpaceDE w:val="0"/>
        <w:autoSpaceDN w:val="0"/>
        <w:adjustRightInd w:val="0"/>
        <w:spacing w:line="360" w:lineRule="auto"/>
        <w:jc w:val="both"/>
        <w:rPr>
          <w:rFonts w:ascii="Arial" w:hAnsi="Arial" w:cs="Arial"/>
          <w:b/>
          <w:sz w:val="24"/>
          <w:szCs w:val="24"/>
        </w:rPr>
      </w:pPr>
      <w:r w:rsidRPr="004710D0">
        <w:rPr>
          <w:rFonts w:ascii="Arial" w:hAnsi="Arial" w:cs="Arial"/>
          <w:b/>
          <w:sz w:val="24"/>
          <w:szCs w:val="24"/>
        </w:rPr>
        <w:t xml:space="preserve">7º F </w:t>
      </w:r>
    </w:p>
    <w:p w:rsidR="00B01A83" w:rsidRDefault="00B01A83" w:rsidP="004B3692">
      <w:pPr>
        <w:autoSpaceDE w:val="0"/>
        <w:autoSpaceDN w:val="0"/>
        <w:adjustRightInd w:val="0"/>
        <w:spacing w:line="360" w:lineRule="auto"/>
        <w:jc w:val="both"/>
        <w:rPr>
          <w:rFonts w:ascii="Arial" w:hAnsi="Arial" w:cs="Arial"/>
        </w:rPr>
      </w:pPr>
      <w:r>
        <w:rPr>
          <w:rFonts w:ascii="Arial" w:hAnsi="Arial" w:cs="Arial"/>
        </w:rPr>
        <w:t xml:space="preserve">Na área dos </w:t>
      </w:r>
      <w:r w:rsidRPr="00B01A83">
        <w:rPr>
          <w:rFonts w:ascii="Arial" w:hAnsi="Arial" w:cs="Arial"/>
          <w:u w:val="single"/>
        </w:rPr>
        <w:t>Conhecimentos</w:t>
      </w:r>
      <w:r>
        <w:rPr>
          <w:rFonts w:ascii="Arial" w:hAnsi="Arial" w:cs="Arial"/>
        </w:rPr>
        <w:t xml:space="preserve">, </w:t>
      </w:r>
      <w:r w:rsidR="00FB33F7">
        <w:rPr>
          <w:rFonts w:ascii="Arial" w:hAnsi="Arial" w:cs="Arial"/>
        </w:rPr>
        <w:t>os alunos n</w:t>
      </w:r>
      <w:r w:rsidR="00B74C7F">
        <w:rPr>
          <w:rFonts w:ascii="Arial" w:hAnsi="Arial" w:cs="Arial"/>
        </w:rPr>
        <w:t>o final do ano letivo demonstraram conhecimentos sobre os objetivos, a função e o modo de execução das principais ações técnico-tácticas e as principais regras de cada matéria, bem como os fatores de saúde e risco associados à atividade física.</w:t>
      </w:r>
    </w:p>
    <w:p w:rsidR="00B74C7F" w:rsidRDefault="00D674FE" w:rsidP="004B3692">
      <w:pPr>
        <w:autoSpaceDE w:val="0"/>
        <w:autoSpaceDN w:val="0"/>
        <w:adjustRightInd w:val="0"/>
        <w:spacing w:line="360" w:lineRule="auto"/>
        <w:jc w:val="both"/>
        <w:rPr>
          <w:rFonts w:ascii="Arial" w:hAnsi="Arial" w:cs="Arial"/>
        </w:rPr>
      </w:pPr>
      <w:r>
        <w:rPr>
          <w:rFonts w:ascii="Arial" w:hAnsi="Arial" w:cs="Arial"/>
        </w:rPr>
        <w:t xml:space="preserve">Na área da </w:t>
      </w:r>
      <w:r w:rsidRPr="00D674FE">
        <w:rPr>
          <w:rFonts w:ascii="Arial" w:hAnsi="Arial" w:cs="Arial"/>
          <w:u w:val="single"/>
        </w:rPr>
        <w:t>Aptidão Física</w:t>
      </w:r>
      <w:r w:rsidR="00933201">
        <w:rPr>
          <w:rFonts w:ascii="Arial" w:hAnsi="Arial" w:cs="Arial"/>
        </w:rPr>
        <w:t xml:space="preserve"> pretendia-se que todos os alunos se situassem na ZSAF. Apesar nas melhorias significativas, nem todos os alunos conseguiram atingir os objetivos. Destaco pela positiva a evolução da resistência </w:t>
      </w:r>
      <w:r w:rsidR="0003494A">
        <w:rPr>
          <w:rFonts w:ascii="Arial" w:hAnsi="Arial" w:cs="Arial"/>
        </w:rPr>
        <w:t>dos alunos ao longo do ano, já que na primeira aplicação do teste de vai-vém (resistência aeróbia) apenas 4 alunos se encontravam na ZSAF. Posteriormente, e com o trabalho específico desenvolvido ao longo do ano, os resultados inverteram-se, ou seja, apenas 4 alunos não conseguiram atingir a ZSAF. Nos restantes testes, também se verificaram melhorias, com a maioria dos alunos a situar-se na ZSAF</w:t>
      </w:r>
      <w:r w:rsidR="004B531E">
        <w:rPr>
          <w:rFonts w:ascii="Arial" w:hAnsi="Arial" w:cs="Arial"/>
        </w:rPr>
        <w:t>.</w:t>
      </w:r>
    </w:p>
    <w:p w:rsidR="0003494A" w:rsidRDefault="0003494A" w:rsidP="004B3692">
      <w:pPr>
        <w:autoSpaceDE w:val="0"/>
        <w:autoSpaceDN w:val="0"/>
        <w:adjustRightInd w:val="0"/>
        <w:spacing w:line="360" w:lineRule="auto"/>
        <w:jc w:val="both"/>
        <w:rPr>
          <w:rFonts w:ascii="Arial" w:hAnsi="Arial" w:cs="Arial"/>
        </w:rPr>
      </w:pPr>
      <w:r>
        <w:rPr>
          <w:rFonts w:ascii="Arial" w:hAnsi="Arial" w:cs="Arial"/>
        </w:rPr>
        <w:t xml:space="preserve">No caso das </w:t>
      </w:r>
      <w:r w:rsidRPr="0003494A">
        <w:rPr>
          <w:rFonts w:ascii="Arial" w:hAnsi="Arial" w:cs="Arial"/>
          <w:u w:val="single"/>
        </w:rPr>
        <w:t>Atividades Físicas</w:t>
      </w:r>
      <w:r w:rsidR="00557BA2">
        <w:rPr>
          <w:rFonts w:ascii="Arial" w:hAnsi="Arial" w:cs="Arial"/>
        </w:rPr>
        <w:t xml:space="preserve"> os alunos concluíram o ano letivo conhecendo o objetivo do jogo e principais regras dos jogos desportivos coletivos (futebol, basquetebol e voleibol). A turma no geral apresentou uma evolução considerável nestas matérias, ocupando o espaço de jogo de forma racional e realizando um bom enquadramento ofensivo e defensivo. No entanto, alguns alunos ainda apresentam algumas falhas técnicas nomeadamente ao nível do controlo e condução de bola futebol), lançamento na passada (basquetebol) e passe e manchete (voleibol). Porém, os objetivos definidos para os jogos desportivos coletivos foram atingidos, considerando a realidade encontrada na turma.</w:t>
      </w:r>
    </w:p>
    <w:p w:rsidR="00557BA2" w:rsidRDefault="0096190D" w:rsidP="004B3692">
      <w:pPr>
        <w:autoSpaceDE w:val="0"/>
        <w:autoSpaceDN w:val="0"/>
        <w:adjustRightInd w:val="0"/>
        <w:spacing w:line="360" w:lineRule="auto"/>
        <w:jc w:val="both"/>
        <w:rPr>
          <w:rFonts w:ascii="Arial" w:hAnsi="Arial" w:cs="Arial"/>
        </w:rPr>
      </w:pPr>
      <w:r>
        <w:rPr>
          <w:rFonts w:ascii="Arial" w:hAnsi="Arial" w:cs="Arial"/>
        </w:rPr>
        <w:lastRenderedPageBreak/>
        <w:t>Quanto à ginástica de solo e aparelhos, encaradas ao longo do ano como matérias prioritárias devido à fraca prestação dos alun</w:t>
      </w:r>
      <w:r w:rsidR="00241757">
        <w:rPr>
          <w:rFonts w:ascii="Arial" w:hAnsi="Arial" w:cs="Arial"/>
        </w:rPr>
        <w:t xml:space="preserve">os durante a avaliação inicial, os resultados verificados do fim do ano foram francamente satisfatórios. Os alunos aprender todos os saltos e elementos gímnicos pretendidos. No solo foram consolidados os rolamentos, roda e posições de flexibilidade, culminando com a execução de uma sequência gímnica, se bem que alguns alunos ainda apresentam dificuldades na componente técnica de alguns elementos. </w:t>
      </w:r>
      <w:r w:rsidR="00BE3F82">
        <w:rPr>
          <w:rFonts w:ascii="Arial" w:hAnsi="Arial" w:cs="Arial"/>
        </w:rPr>
        <w:t xml:space="preserve">Na trave, os alunos em equilíbrio elevado, realizam um conjunto encadeamento dos elementos pretendidos. </w:t>
      </w:r>
      <w:r w:rsidR="005630DE">
        <w:rPr>
          <w:rFonts w:ascii="Arial" w:hAnsi="Arial" w:cs="Arial"/>
        </w:rPr>
        <w:t xml:space="preserve">No mini-trampolim a turma demonstrou grande motivação e empenho, realizando salto em extensão, engrupado, carpa e meia pirueta vertical, apesar de alguns alunos ainda evidenciarem alguma dificuldade neste último. </w:t>
      </w:r>
      <w:r w:rsidR="00EA77C9">
        <w:rPr>
          <w:rFonts w:ascii="Arial" w:hAnsi="Arial" w:cs="Arial"/>
        </w:rPr>
        <w:t>Relativamente ao boque, a maioria dos alunos com exceção de algumas raparigas e um rapaz conseguiu realizar o salto de eixo e salto entre mãos.</w:t>
      </w:r>
    </w:p>
    <w:p w:rsidR="00D132A7" w:rsidRDefault="00EA77C9" w:rsidP="004B3692">
      <w:pPr>
        <w:autoSpaceDE w:val="0"/>
        <w:autoSpaceDN w:val="0"/>
        <w:adjustRightInd w:val="0"/>
        <w:spacing w:line="360" w:lineRule="auto"/>
        <w:jc w:val="both"/>
        <w:rPr>
          <w:rFonts w:ascii="Arial" w:hAnsi="Arial" w:cs="Arial"/>
        </w:rPr>
      </w:pPr>
      <w:r>
        <w:rPr>
          <w:rFonts w:ascii="Arial" w:hAnsi="Arial" w:cs="Arial"/>
        </w:rPr>
        <w:t xml:space="preserve">No que diz respeito ao atletismo, a disciplina com melhor desempenho foi a corrida de estafetas, onde os alunos conseguiram transmitir corretamente o testemunho </w:t>
      </w:r>
      <w:r w:rsidR="000363C0">
        <w:rPr>
          <w:rFonts w:ascii="Arial" w:hAnsi="Arial" w:cs="Arial"/>
        </w:rPr>
        <w:t>dentro da zona de transmissão dissimilando aos poucos a desaceleração evidente no início do ano. No lançamento do peso, no salto em comprimento e no salto em altura também se notaram melhorias nas diferentes técnicas desenvolvidas. Em contraste, foi na corrida de barreiras que os alunos demonstraram maiores dificuldades, principalmente do que respeita à técnica de transposição das barreiras</w:t>
      </w:r>
      <w:r w:rsidR="00642477">
        <w:rPr>
          <w:rFonts w:ascii="Arial" w:hAnsi="Arial" w:cs="Arial"/>
        </w:rPr>
        <w:t>. N</w:t>
      </w:r>
      <w:r w:rsidR="000363C0">
        <w:rPr>
          <w:rFonts w:ascii="Arial" w:hAnsi="Arial" w:cs="Arial"/>
        </w:rPr>
        <w:t>o entanto, alguns alunos conseguiram transpor as barreiras equilibradamente e realizar três passos entre as mesmas.</w:t>
      </w:r>
    </w:p>
    <w:p w:rsidR="000363C0" w:rsidRDefault="000363C0" w:rsidP="004B3692">
      <w:pPr>
        <w:autoSpaceDE w:val="0"/>
        <w:autoSpaceDN w:val="0"/>
        <w:adjustRightInd w:val="0"/>
        <w:spacing w:line="360" w:lineRule="auto"/>
        <w:jc w:val="both"/>
        <w:rPr>
          <w:rFonts w:ascii="Arial" w:hAnsi="Arial" w:cs="Arial"/>
        </w:rPr>
      </w:pPr>
      <w:r>
        <w:rPr>
          <w:rFonts w:ascii="Arial" w:hAnsi="Arial" w:cs="Arial"/>
        </w:rPr>
        <w:t>Nos desportos de raquete</w:t>
      </w:r>
      <w:r w:rsidR="00AE7B2C">
        <w:rPr>
          <w:rFonts w:ascii="Arial" w:hAnsi="Arial" w:cs="Arial"/>
        </w:rPr>
        <w:t xml:space="preserve"> (badmington), a turma em geral apresentou bons resultados, enquadrando-se no nível proposto pelo PNEF para a modalidade. Os alunos adquiriram as competências necessárias para efetuar os diferentes batimentos (lob, clear e serviço) culminado com situações de jogo </w:t>
      </w:r>
      <w:r w:rsidR="00DA4E76">
        <w:rPr>
          <w:rFonts w:ascii="Arial" w:hAnsi="Arial" w:cs="Arial"/>
        </w:rPr>
        <w:t>individual e a pares</w:t>
      </w:r>
      <w:r w:rsidR="00AE7B2C">
        <w:rPr>
          <w:rFonts w:ascii="Arial" w:hAnsi="Arial" w:cs="Arial"/>
        </w:rPr>
        <w:t>.</w:t>
      </w:r>
    </w:p>
    <w:p w:rsidR="00AE7B2C" w:rsidRDefault="005464DC" w:rsidP="004B3692">
      <w:pPr>
        <w:autoSpaceDE w:val="0"/>
        <w:autoSpaceDN w:val="0"/>
        <w:adjustRightInd w:val="0"/>
        <w:spacing w:line="360" w:lineRule="auto"/>
        <w:jc w:val="both"/>
        <w:rPr>
          <w:rFonts w:ascii="Arial" w:hAnsi="Arial" w:cs="Arial"/>
        </w:rPr>
      </w:pPr>
      <w:r>
        <w:rPr>
          <w:rFonts w:ascii="Arial" w:hAnsi="Arial" w:cs="Arial"/>
        </w:rPr>
        <w:t>A turma, durante o ano letivo, abordou algumas vezes a dança, onde se privilegiou a exploração de movimentos dos vários segmentos corporais. Os alunos, apesar de alguma inibição inicial (rapazes), demonstraram interesse e empenho e tiveram a oportunidade de aprender, com sucesso, a dança do regadinho e a dança do malhão.</w:t>
      </w:r>
    </w:p>
    <w:p w:rsidR="00A332A4" w:rsidRDefault="00A332A4" w:rsidP="004B3692">
      <w:pPr>
        <w:autoSpaceDE w:val="0"/>
        <w:autoSpaceDN w:val="0"/>
        <w:adjustRightInd w:val="0"/>
        <w:spacing w:line="360" w:lineRule="auto"/>
        <w:jc w:val="both"/>
        <w:rPr>
          <w:rFonts w:ascii="Arial" w:hAnsi="Arial" w:cs="Arial"/>
        </w:rPr>
      </w:pPr>
    </w:p>
    <w:p w:rsidR="00A332A4" w:rsidRDefault="00A332A4" w:rsidP="004B3692">
      <w:pPr>
        <w:autoSpaceDE w:val="0"/>
        <w:autoSpaceDN w:val="0"/>
        <w:adjustRightInd w:val="0"/>
        <w:spacing w:line="360" w:lineRule="auto"/>
        <w:jc w:val="both"/>
        <w:rPr>
          <w:rFonts w:ascii="Arial" w:hAnsi="Arial" w:cs="Arial"/>
        </w:rPr>
      </w:pPr>
    </w:p>
    <w:p w:rsidR="00A332A4" w:rsidRDefault="00A332A4" w:rsidP="004B3692">
      <w:pPr>
        <w:autoSpaceDE w:val="0"/>
        <w:autoSpaceDN w:val="0"/>
        <w:adjustRightInd w:val="0"/>
        <w:spacing w:line="360" w:lineRule="auto"/>
        <w:jc w:val="both"/>
        <w:rPr>
          <w:rFonts w:ascii="Arial" w:hAnsi="Arial" w:cs="Arial"/>
        </w:rPr>
      </w:pPr>
    </w:p>
    <w:p w:rsidR="00A332A4" w:rsidRDefault="00A332A4" w:rsidP="004B3692">
      <w:pPr>
        <w:autoSpaceDE w:val="0"/>
        <w:autoSpaceDN w:val="0"/>
        <w:adjustRightInd w:val="0"/>
        <w:spacing w:line="360" w:lineRule="auto"/>
        <w:jc w:val="both"/>
        <w:rPr>
          <w:rFonts w:ascii="Arial" w:hAnsi="Arial" w:cs="Arial"/>
        </w:rPr>
      </w:pPr>
    </w:p>
    <w:p w:rsidR="00C37C8A" w:rsidRDefault="003839BE" w:rsidP="004B3692">
      <w:pPr>
        <w:autoSpaceDE w:val="0"/>
        <w:autoSpaceDN w:val="0"/>
        <w:adjustRightInd w:val="0"/>
        <w:spacing w:line="360" w:lineRule="auto"/>
        <w:jc w:val="both"/>
        <w:rPr>
          <w:rFonts w:ascii="Arial" w:hAnsi="Arial" w:cs="Arial"/>
          <w:b/>
          <w:sz w:val="24"/>
          <w:szCs w:val="24"/>
        </w:rPr>
      </w:pPr>
      <w:r>
        <w:rPr>
          <w:rFonts w:ascii="Arial" w:hAnsi="Arial" w:cs="Arial"/>
          <w:b/>
          <w:sz w:val="24"/>
          <w:szCs w:val="24"/>
        </w:rPr>
        <w:lastRenderedPageBreak/>
        <w:t>2.2.4</w:t>
      </w:r>
      <w:r w:rsidR="00C37C8A" w:rsidRPr="00C37C8A">
        <w:rPr>
          <w:rFonts w:ascii="Arial" w:hAnsi="Arial" w:cs="Arial"/>
          <w:b/>
          <w:sz w:val="24"/>
          <w:szCs w:val="24"/>
        </w:rPr>
        <w:t xml:space="preserve"> Observação e análise do processo de ensino e aprendizagem no Ensino Secundário</w:t>
      </w:r>
    </w:p>
    <w:p w:rsidR="00C44BAD" w:rsidRDefault="009141EF" w:rsidP="00C44BAD">
      <w:pPr>
        <w:spacing w:line="360" w:lineRule="auto"/>
        <w:jc w:val="both"/>
        <w:rPr>
          <w:rFonts w:ascii="Arial" w:hAnsi="Arial" w:cs="Arial"/>
        </w:rPr>
      </w:pPr>
      <w:r>
        <w:rPr>
          <w:rFonts w:ascii="Arial" w:hAnsi="Arial" w:cs="Arial"/>
        </w:rPr>
        <w:t>Como já foi referido</w:t>
      </w:r>
      <w:r w:rsidR="00C44BAD">
        <w:rPr>
          <w:rFonts w:ascii="Arial" w:hAnsi="Arial" w:cs="Arial"/>
        </w:rPr>
        <w:t xml:space="preserve">, no ensino secundário, </w:t>
      </w:r>
      <w:r>
        <w:rPr>
          <w:rFonts w:ascii="Arial" w:hAnsi="Arial" w:cs="Arial"/>
        </w:rPr>
        <w:t>foi realizado</w:t>
      </w:r>
      <w:r w:rsidR="00C44BAD">
        <w:rPr>
          <w:rFonts w:ascii="Arial" w:hAnsi="Arial" w:cs="Arial"/>
        </w:rPr>
        <w:t xml:space="preserve"> um período de observação e análise da intervenção de colegas do curso a desenvolver a sua atividade letiva neste ciclo de ensino, que no meu caso aconteceu na Escola </w:t>
      </w:r>
      <w:r w:rsidR="00DA4E76">
        <w:rPr>
          <w:rFonts w:ascii="Arial" w:hAnsi="Arial" w:cs="Arial"/>
        </w:rPr>
        <w:t>Secundária Gabriel Pereira</w:t>
      </w:r>
      <w:r w:rsidR="00C44BAD">
        <w:rPr>
          <w:rFonts w:ascii="Arial" w:hAnsi="Arial" w:cs="Arial"/>
        </w:rPr>
        <w:t xml:space="preserve">, em Évora. </w:t>
      </w:r>
      <w:r>
        <w:rPr>
          <w:rFonts w:ascii="Arial" w:hAnsi="Arial" w:cs="Arial"/>
        </w:rPr>
        <w:t>Com este</w:t>
      </w:r>
      <w:r w:rsidR="00C44BAD">
        <w:rPr>
          <w:rFonts w:ascii="Arial" w:hAnsi="Arial" w:cs="Arial"/>
        </w:rPr>
        <w:t xml:space="preserve"> período de observação pretendeu</w:t>
      </w:r>
      <w:r>
        <w:rPr>
          <w:rFonts w:ascii="Arial" w:hAnsi="Arial" w:cs="Arial"/>
        </w:rPr>
        <w:t xml:space="preserve">-se essencialmente </w:t>
      </w:r>
      <w:r w:rsidR="00C44BAD">
        <w:rPr>
          <w:rFonts w:ascii="Arial" w:hAnsi="Arial" w:cs="Arial"/>
        </w:rPr>
        <w:t>um conhecimento mais aprofundado do currículo referente ao ensino secundário, bem como a identificação e realce das principais características e diferenças no que diz respeito à condução do ensino</w:t>
      </w:r>
      <w:r w:rsidR="00AE15E3">
        <w:rPr>
          <w:rFonts w:ascii="Arial" w:hAnsi="Arial" w:cs="Arial"/>
        </w:rPr>
        <w:t>, ao planeamento</w:t>
      </w:r>
      <w:r w:rsidR="00C44BAD">
        <w:rPr>
          <w:rFonts w:ascii="Arial" w:hAnsi="Arial" w:cs="Arial"/>
        </w:rPr>
        <w:t xml:space="preserve"> e à metodologia de avaliação, para uma posterior comparação com os ciclos de ensino em que houve intervenção direta.  </w:t>
      </w:r>
    </w:p>
    <w:p w:rsidR="00AE15E3" w:rsidRDefault="00AE15E3" w:rsidP="00C44BAD">
      <w:pPr>
        <w:spacing w:line="360" w:lineRule="auto"/>
        <w:jc w:val="both"/>
        <w:rPr>
          <w:rFonts w:ascii="Arial" w:hAnsi="Arial" w:cs="Arial"/>
        </w:rPr>
      </w:pPr>
      <w:r>
        <w:rPr>
          <w:rFonts w:ascii="Arial" w:hAnsi="Arial" w:cs="Arial"/>
        </w:rPr>
        <w:t>Assim, de acordo com o previsto, foram observadas 4 aulas, perfazendo um total de 8 blocos de 45 minutos. As observações aconteceram na Es</w:t>
      </w:r>
      <w:r w:rsidR="00642477">
        <w:rPr>
          <w:rFonts w:ascii="Arial" w:hAnsi="Arial" w:cs="Arial"/>
        </w:rPr>
        <w:t>cola Gabriel Pereira, alusivas a uma</w:t>
      </w:r>
      <w:r>
        <w:rPr>
          <w:rFonts w:ascii="Arial" w:hAnsi="Arial" w:cs="Arial"/>
        </w:rPr>
        <w:t xml:space="preserve"> turma do 11º</w:t>
      </w:r>
      <w:r w:rsidR="00642477">
        <w:rPr>
          <w:rFonts w:ascii="Arial" w:hAnsi="Arial" w:cs="Arial"/>
        </w:rPr>
        <w:t xml:space="preserve"> ano</w:t>
      </w:r>
      <w:r>
        <w:rPr>
          <w:rFonts w:ascii="Arial" w:hAnsi="Arial" w:cs="Arial"/>
        </w:rPr>
        <w:t xml:space="preserve">, orientada </w:t>
      </w:r>
      <w:r w:rsidR="00642477">
        <w:rPr>
          <w:rFonts w:ascii="Arial" w:hAnsi="Arial" w:cs="Arial"/>
        </w:rPr>
        <w:t>por um colega estagiário da Universidade de Évora.</w:t>
      </w:r>
    </w:p>
    <w:p w:rsidR="00AE15E3" w:rsidRDefault="00F14DE5" w:rsidP="00C44BAD">
      <w:pPr>
        <w:spacing w:line="360" w:lineRule="auto"/>
        <w:jc w:val="both"/>
        <w:rPr>
          <w:rFonts w:ascii="Arial" w:hAnsi="Arial" w:cs="Arial"/>
          <w:b/>
          <w:sz w:val="24"/>
          <w:szCs w:val="24"/>
        </w:rPr>
      </w:pPr>
      <w:r w:rsidRPr="00F14DE5">
        <w:rPr>
          <w:rFonts w:ascii="Arial" w:hAnsi="Arial" w:cs="Arial"/>
          <w:b/>
          <w:sz w:val="24"/>
          <w:szCs w:val="24"/>
        </w:rPr>
        <w:t>Planeamento anual</w:t>
      </w:r>
    </w:p>
    <w:p w:rsidR="00F14DE5" w:rsidRDefault="00F14DE5" w:rsidP="00F14DE5">
      <w:pPr>
        <w:spacing w:line="360" w:lineRule="auto"/>
        <w:jc w:val="both"/>
        <w:rPr>
          <w:rFonts w:ascii="Arial" w:hAnsi="Arial" w:cs="Arial"/>
        </w:rPr>
      </w:pPr>
      <w:r>
        <w:rPr>
          <w:rFonts w:ascii="Arial" w:hAnsi="Arial" w:cs="Arial"/>
        </w:rPr>
        <w:t>À semelhança do que acontece no 2º e 3º ciclo, o colega projetou todo o trabalho a ser desenvolvido durante o ano através da elaboração de um planeamento anual. Este planeamento foi concebido de acordo com os resultados obtidos na avaliação inicial da turma realizada previamente, sendo passível de sofrer alterações e ajustes ao longo do ano.</w:t>
      </w:r>
    </w:p>
    <w:p w:rsidR="00F14DE5" w:rsidRDefault="00F14DE5" w:rsidP="00F14DE5">
      <w:pPr>
        <w:spacing w:line="360" w:lineRule="auto"/>
        <w:jc w:val="both"/>
        <w:rPr>
          <w:rFonts w:ascii="Arial" w:hAnsi="Arial" w:cs="Arial"/>
        </w:rPr>
      </w:pPr>
      <w:r>
        <w:rPr>
          <w:rFonts w:ascii="Arial" w:hAnsi="Arial" w:cs="Arial"/>
        </w:rPr>
        <w:t xml:space="preserve">O modelo de planeamento utilizado foi uma modelo de planeamento por etapas, dividido em 4º etapas que se identificam segundo a seguinte ordem, Avaliação Inicial, Desenvolvimento e Aplicação, Aplicação e Consolidação. Estas etapas têm durações diferentes estabelecidas consoante os objetivos definidos para cada uma delas. </w:t>
      </w:r>
      <w:r w:rsidRPr="003F7D83">
        <w:rPr>
          <w:rFonts w:ascii="Arial" w:hAnsi="Arial" w:cs="Arial"/>
        </w:rPr>
        <w:t xml:space="preserve">As características do </w:t>
      </w:r>
      <w:r>
        <w:rPr>
          <w:rFonts w:ascii="Arial" w:hAnsi="Arial" w:cs="Arial"/>
        </w:rPr>
        <w:t xml:space="preserve">modelo de </w:t>
      </w:r>
      <w:r w:rsidRPr="003F7D83">
        <w:rPr>
          <w:rFonts w:ascii="Arial" w:hAnsi="Arial" w:cs="Arial"/>
        </w:rPr>
        <w:t>planeamento por etapas são idênticas para os</w:t>
      </w:r>
      <w:r>
        <w:rPr>
          <w:rFonts w:ascii="Arial" w:hAnsi="Arial" w:cs="Arial"/>
        </w:rPr>
        <w:t xml:space="preserve"> diferentes</w:t>
      </w:r>
      <w:r w:rsidRPr="003F7D83">
        <w:rPr>
          <w:rFonts w:ascii="Arial" w:hAnsi="Arial" w:cs="Arial"/>
        </w:rPr>
        <w:t xml:space="preserve"> ciclos de escolaridade, </w:t>
      </w:r>
      <w:r>
        <w:rPr>
          <w:rFonts w:ascii="Arial" w:hAnsi="Arial" w:cs="Arial"/>
        </w:rPr>
        <w:t xml:space="preserve">uma vez que se assumem como </w:t>
      </w:r>
      <w:r w:rsidRPr="003F7D83">
        <w:rPr>
          <w:rFonts w:ascii="Arial" w:hAnsi="Arial" w:cs="Arial"/>
        </w:rPr>
        <w:t>sendo que as aulas politemáticas,</w:t>
      </w:r>
      <w:r>
        <w:rPr>
          <w:rFonts w:ascii="Arial" w:hAnsi="Arial" w:cs="Arial"/>
        </w:rPr>
        <w:t xml:space="preserve"> que forçosamente</w:t>
      </w:r>
      <w:r w:rsidRPr="003F7D83">
        <w:rPr>
          <w:rFonts w:ascii="Arial" w:hAnsi="Arial" w:cs="Arial"/>
        </w:rPr>
        <w:t xml:space="preserve"> </w:t>
      </w:r>
      <w:r>
        <w:rPr>
          <w:rFonts w:ascii="Arial" w:hAnsi="Arial" w:cs="Arial"/>
        </w:rPr>
        <w:t>requer uma boa organização e</w:t>
      </w:r>
      <w:r w:rsidRPr="003F7D83">
        <w:rPr>
          <w:rFonts w:ascii="Arial" w:hAnsi="Arial" w:cs="Arial"/>
        </w:rPr>
        <w:t xml:space="preserve"> gestão dos recursos</w:t>
      </w:r>
      <w:r>
        <w:rPr>
          <w:rFonts w:ascii="Arial" w:hAnsi="Arial" w:cs="Arial"/>
        </w:rPr>
        <w:t xml:space="preserve"> materiais e físicos, ou seja, são planificados de acordo com um sistema de rotação dos espaços.  </w:t>
      </w:r>
    </w:p>
    <w:p w:rsidR="00F14DE5" w:rsidRDefault="00F14DE5" w:rsidP="00F14DE5">
      <w:pPr>
        <w:spacing w:line="360" w:lineRule="auto"/>
        <w:jc w:val="both"/>
        <w:rPr>
          <w:rFonts w:ascii="Arial" w:hAnsi="Arial" w:cs="Arial"/>
        </w:rPr>
      </w:pPr>
      <w:r>
        <w:rPr>
          <w:rFonts w:ascii="Arial" w:hAnsi="Arial" w:cs="Arial"/>
        </w:rPr>
        <w:t xml:space="preserve">Também a forma de classificar os alunos, identificar as matérias prioritárias e estabelecer os objetivos a desenvolver ao longo do ano se aproxima daquela que foi a minha realidade, uma vez que a avaliação inicial assume aqui um papel preponderante no que se refere à identificação de alunos críticos e matérias prioritárias, servindo de </w:t>
      </w:r>
      <w:r>
        <w:rPr>
          <w:rFonts w:ascii="Arial" w:hAnsi="Arial" w:cs="Arial"/>
        </w:rPr>
        <w:lastRenderedPageBreak/>
        <w:t>base para prognosticar os objetivos e competências que se pretendem que os alunos alcancem no final do ano de acordo com as suas possibilidade e potencialidades.</w:t>
      </w:r>
    </w:p>
    <w:p w:rsidR="00002D8B" w:rsidRDefault="00002D8B" w:rsidP="00F14DE5">
      <w:pPr>
        <w:spacing w:line="360" w:lineRule="auto"/>
        <w:jc w:val="both"/>
        <w:rPr>
          <w:rFonts w:ascii="Arial" w:hAnsi="Arial" w:cs="Arial"/>
          <w:b/>
          <w:sz w:val="24"/>
          <w:szCs w:val="24"/>
        </w:rPr>
      </w:pPr>
      <w:r w:rsidRPr="00002D8B">
        <w:rPr>
          <w:rFonts w:ascii="Arial" w:hAnsi="Arial" w:cs="Arial"/>
          <w:b/>
          <w:sz w:val="24"/>
          <w:szCs w:val="24"/>
        </w:rPr>
        <w:t>Avaliação</w:t>
      </w:r>
    </w:p>
    <w:p w:rsidR="00002D8B" w:rsidRDefault="00002D8B" w:rsidP="00002D8B">
      <w:pPr>
        <w:spacing w:line="360" w:lineRule="auto"/>
        <w:jc w:val="both"/>
        <w:rPr>
          <w:rFonts w:ascii="Arial" w:hAnsi="Arial" w:cs="Arial"/>
        </w:rPr>
      </w:pPr>
      <w:r>
        <w:rPr>
          <w:rFonts w:ascii="Arial" w:hAnsi="Arial" w:cs="Arial"/>
        </w:rPr>
        <w:t xml:space="preserve">No que respeita à metodologia de avaliação no ensino secundário, notam-se algumas diferenças em relação ao 2º e 3º ciclo do ensino básico. Seguidamente serão apresentadas e analisadas as diferenças em relação à seleção das matérias lecionadas e as referências para o sucesso em Educação Física nas três áreas de desempenho que definem a disciplina. </w:t>
      </w:r>
    </w:p>
    <w:p w:rsidR="000C4FC6" w:rsidRPr="00A672F0" w:rsidRDefault="00A672F0" w:rsidP="000C4FC6">
      <w:pPr>
        <w:spacing w:after="0" w:line="360" w:lineRule="auto"/>
        <w:jc w:val="both"/>
        <w:rPr>
          <w:rFonts w:ascii="Arial" w:hAnsi="Arial" w:cs="Arial"/>
          <w:sz w:val="20"/>
          <w:szCs w:val="20"/>
        </w:rPr>
      </w:pPr>
      <w:r>
        <w:rPr>
          <w:rFonts w:ascii="Arial" w:hAnsi="Arial" w:cs="Arial"/>
          <w:b/>
          <w:sz w:val="20"/>
          <w:szCs w:val="20"/>
        </w:rPr>
        <w:t>Quadro 6:</w:t>
      </w:r>
      <w:r w:rsidR="000C4FC6" w:rsidRPr="00B87BB3">
        <w:rPr>
          <w:rFonts w:ascii="Arial" w:hAnsi="Arial" w:cs="Arial"/>
          <w:b/>
          <w:sz w:val="20"/>
          <w:szCs w:val="20"/>
        </w:rPr>
        <w:t xml:space="preserve"> </w:t>
      </w:r>
      <w:r w:rsidR="000C4FC6" w:rsidRPr="00A672F0">
        <w:rPr>
          <w:rFonts w:ascii="Arial" w:hAnsi="Arial" w:cs="Arial"/>
          <w:sz w:val="20"/>
          <w:szCs w:val="20"/>
        </w:rPr>
        <w:t>Seleção das matérias</w:t>
      </w:r>
    </w:p>
    <w:tbl>
      <w:tblPr>
        <w:tblStyle w:val="MediumGrid3-Accent2"/>
        <w:tblpPr w:leftFromText="141" w:rightFromText="141" w:vertAnchor="text" w:horzAnchor="margin" w:tblpY="40"/>
        <w:tblW w:w="8531" w:type="dxa"/>
        <w:tblLook w:val="04A0" w:firstRow="1" w:lastRow="0" w:firstColumn="1" w:lastColumn="0" w:noHBand="0" w:noVBand="1"/>
      </w:tblPr>
      <w:tblGrid>
        <w:gridCol w:w="1306"/>
        <w:gridCol w:w="3775"/>
        <w:gridCol w:w="3450"/>
      </w:tblGrid>
      <w:tr w:rsidR="000C4FC6" w:rsidRPr="00002D8B" w:rsidTr="000C4FC6">
        <w:trPr>
          <w:cnfStyle w:val="100000000000" w:firstRow="1" w:lastRow="0" w:firstColumn="0" w:lastColumn="0" w:oddVBand="0" w:evenVBand="0" w:oddHBand="0"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1306" w:type="dxa"/>
            <w:shd w:val="clear" w:color="auto" w:fill="0070C0"/>
          </w:tcPr>
          <w:p w:rsidR="000C4FC6" w:rsidRPr="00002D8B" w:rsidRDefault="000C4FC6" w:rsidP="000C4FC6">
            <w:pPr>
              <w:spacing w:line="360" w:lineRule="auto"/>
              <w:jc w:val="center"/>
              <w:rPr>
                <w:rFonts w:ascii="Arial" w:hAnsi="Arial" w:cs="Arial"/>
              </w:rPr>
            </w:pPr>
            <w:r w:rsidRPr="00002D8B">
              <w:rPr>
                <w:rFonts w:ascii="Arial" w:hAnsi="Arial" w:cs="Arial"/>
              </w:rPr>
              <w:t>Ciclo de ensino</w:t>
            </w:r>
          </w:p>
        </w:tc>
        <w:tc>
          <w:tcPr>
            <w:tcW w:w="7225" w:type="dxa"/>
            <w:gridSpan w:val="2"/>
            <w:tcBorders>
              <w:bottom w:val="single" w:sz="8" w:space="0" w:color="FFFFFF" w:themeColor="background1"/>
            </w:tcBorders>
            <w:shd w:val="clear" w:color="auto" w:fill="0070C0"/>
          </w:tcPr>
          <w:p w:rsidR="000C4FC6" w:rsidRPr="00002D8B" w:rsidRDefault="000C4FC6" w:rsidP="000C4FC6">
            <w:pPr>
              <w:ind w:firstLine="357"/>
              <w:jc w:val="center"/>
              <w:cnfStyle w:val="100000000000" w:firstRow="1" w:lastRow="0" w:firstColumn="0" w:lastColumn="0" w:oddVBand="0" w:evenVBand="0" w:oddHBand="0" w:evenHBand="0" w:firstRowFirstColumn="0" w:firstRowLastColumn="0" w:lastRowFirstColumn="0" w:lastRowLastColumn="0"/>
              <w:rPr>
                <w:rFonts w:ascii="Arial" w:hAnsi="Arial" w:cs="Arial"/>
                <w:u w:val="single"/>
              </w:rPr>
            </w:pPr>
            <w:r w:rsidRPr="00002D8B">
              <w:rPr>
                <w:rFonts w:ascii="Arial" w:hAnsi="Arial" w:cs="Arial"/>
                <w:u w:val="single"/>
              </w:rPr>
              <w:t>Regras de seleção das matérias:</w:t>
            </w:r>
          </w:p>
          <w:p w:rsidR="000C4FC6" w:rsidRPr="00002D8B" w:rsidRDefault="000C4FC6" w:rsidP="000C4FC6">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C4FC6" w:rsidRPr="00002D8B" w:rsidTr="000C4F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6" w:type="dxa"/>
            <w:tcBorders>
              <w:top w:val="single" w:sz="24" w:space="0" w:color="FFFFFF" w:themeColor="background1"/>
              <w:bottom w:val="single" w:sz="6" w:space="0" w:color="FFFFFF" w:themeColor="background1"/>
            </w:tcBorders>
            <w:shd w:val="clear" w:color="auto" w:fill="002060"/>
          </w:tcPr>
          <w:p w:rsidR="000C4FC6" w:rsidRDefault="000C4FC6" w:rsidP="000C4FC6">
            <w:pPr>
              <w:spacing w:line="360" w:lineRule="auto"/>
              <w:jc w:val="center"/>
              <w:rPr>
                <w:rFonts w:ascii="Arial" w:hAnsi="Arial" w:cs="Arial"/>
              </w:rPr>
            </w:pPr>
          </w:p>
          <w:p w:rsidR="000C4FC6" w:rsidRDefault="000C4FC6" w:rsidP="000C4FC6">
            <w:pPr>
              <w:spacing w:line="360" w:lineRule="auto"/>
              <w:jc w:val="center"/>
              <w:rPr>
                <w:rFonts w:ascii="Arial" w:hAnsi="Arial" w:cs="Arial"/>
              </w:rPr>
            </w:pPr>
          </w:p>
          <w:p w:rsidR="000C4FC6" w:rsidRPr="00002D8B" w:rsidRDefault="000C4FC6" w:rsidP="000C4FC6">
            <w:pPr>
              <w:spacing w:line="360" w:lineRule="auto"/>
              <w:jc w:val="center"/>
              <w:rPr>
                <w:rFonts w:ascii="Arial" w:hAnsi="Arial" w:cs="Arial"/>
              </w:rPr>
            </w:pPr>
            <w:r w:rsidRPr="00002D8B">
              <w:rPr>
                <w:rFonts w:ascii="Arial" w:hAnsi="Arial" w:cs="Arial"/>
              </w:rPr>
              <w:t>2º Ciclo</w:t>
            </w:r>
          </w:p>
        </w:tc>
        <w:tc>
          <w:tcPr>
            <w:tcW w:w="3775" w:type="dxa"/>
            <w:shd w:val="clear" w:color="auto" w:fill="C6D9F1" w:themeFill="text2" w:themeFillTint="33"/>
          </w:tcPr>
          <w:p w:rsidR="000C4FC6" w:rsidRPr="00002D8B" w:rsidRDefault="000C4FC6" w:rsidP="000C4FC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r w:rsidRPr="00002D8B">
              <w:rPr>
                <w:rFonts w:ascii="Arial" w:hAnsi="Arial" w:cs="Arial"/>
                <w:b/>
                <w:bCs/>
                <w:color w:val="000000"/>
              </w:rPr>
              <w:t>Regras de seleção das matérias:</w:t>
            </w:r>
          </w:p>
          <w:p w:rsidR="000C4FC6" w:rsidRPr="00002D8B" w:rsidRDefault="000C4FC6" w:rsidP="000C4FC6">
            <w:pPr>
              <w:pStyle w:val="ListParagraph"/>
              <w:numPr>
                <w:ilvl w:val="0"/>
                <w:numId w:val="4"/>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002D8B">
              <w:rPr>
                <w:rFonts w:ascii="Arial" w:hAnsi="Arial" w:cs="Arial"/>
                <w:color w:val="000000"/>
              </w:rPr>
              <w:t xml:space="preserve">São selecionadas as </w:t>
            </w:r>
            <w:r w:rsidRPr="00002D8B">
              <w:rPr>
                <w:rFonts w:ascii="Arial" w:hAnsi="Arial" w:cs="Arial"/>
                <w:b/>
                <w:bCs/>
                <w:color w:val="000000"/>
              </w:rPr>
              <w:t xml:space="preserve">6 “melhores matérias” </w:t>
            </w:r>
            <w:r w:rsidRPr="00002D8B">
              <w:rPr>
                <w:rFonts w:ascii="Arial" w:hAnsi="Arial" w:cs="Arial"/>
                <w:color w:val="000000"/>
              </w:rPr>
              <w:t>de cada aluno (onde o aluno revelou melhores níveis de interpretação).</w:t>
            </w:r>
          </w:p>
          <w:p w:rsidR="000C4FC6" w:rsidRPr="00002D8B" w:rsidRDefault="000C4FC6" w:rsidP="000C4FC6">
            <w:pPr>
              <w:pStyle w:val="ListParagraph"/>
              <w:numPr>
                <w:ilvl w:val="0"/>
                <w:numId w:val="4"/>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002D8B">
              <w:rPr>
                <w:rFonts w:ascii="Arial" w:hAnsi="Arial" w:cs="Arial"/>
                <w:color w:val="000000"/>
              </w:rPr>
              <w:t xml:space="preserve">Só pode considerar-se para seleção </w:t>
            </w:r>
            <w:r w:rsidRPr="00002D8B">
              <w:rPr>
                <w:rFonts w:ascii="Arial" w:hAnsi="Arial" w:cs="Arial"/>
                <w:b/>
                <w:bCs/>
                <w:color w:val="000000"/>
              </w:rPr>
              <w:t>1 matéria de cada uma das categorias (A a G).</w:t>
            </w:r>
          </w:p>
        </w:tc>
        <w:tc>
          <w:tcPr>
            <w:tcW w:w="3450" w:type="dxa"/>
            <w:shd w:val="clear" w:color="auto" w:fill="C6D9F1" w:themeFill="text2" w:themeFillTint="33"/>
          </w:tcPr>
          <w:p w:rsidR="000C4FC6" w:rsidRPr="00002D8B" w:rsidRDefault="000C4FC6" w:rsidP="000C4FC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002D8B">
              <w:rPr>
                <w:rFonts w:ascii="Arial" w:hAnsi="Arial" w:cs="Arial"/>
                <w:b/>
                <w:color w:val="000000"/>
              </w:rPr>
              <w:t>Categoria A</w:t>
            </w:r>
            <w:r w:rsidRPr="00002D8B">
              <w:rPr>
                <w:rFonts w:ascii="Arial" w:hAnsi="Arial" w:cs="Arial"/>
                <w:color w:val="000000"/>
              </w:rPr>
              <w:t xml:space="preserve"> – </w:t>
            </w:r>
            <w:r>
              <w:rPr>
                <w:rFonts w:ascii="Arial" w:hAnsi="Arial" w:cs="Arial"/>
                <w:color w:val="000000"/>
              </w:rPr>
              <w:t>Jogos</w:t>
            </w:r>
          </w:p>
          <w:p w:rsidR="000C4FC6" w:rsidRPr="00662253" w:rsidRDefault="000C4FC6" w:rsidP="000C4FC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662253">
              <w:rPr>
                <w:rFonts w:ascii="Arial" w:hAnsi="Arial" w:cs="Arial"/>
                <w:b/>
                <w:color w:val="000000"/>
              </w:rPr>
              <w:t>Categoria B</w:t>
            </w:r>
            <w:r w:rsidRPr="00662253">
              <w:rPr>
                <w:rFonts w:ascii="Arial" w:hAnsi="Arial" w:cs="Arial"/>
                <w:color w:val="000000"/>
              </w:rPr>
              <w:t xml:space="preserve"> – Futebol, Voleibol, Basquetebol</w:t>
            </w:r>
            <w:r>
              <w:rPr>
                <w:rFonts w:ascii="Arial" w:hAnsi="Arial" w:cs="Arial"/>
                <w:color w:val="000000"/>
              </w:rPr>
              <w:t>, Andebol</w:t>
            </w:r>
          </w:p>
          <w:p w:rsidR="000C4FC6" w:rsidRPr="00662253" w:rsidRDefault="000C4FC6" w:rsidP="000C4FC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662253">
              <w:rPr>
                <w:rFonts w:ascii="Arial" w:hAnsi="Arial" w:cs="Arial"/>
                <w:b/>
                <w:color w:val="000000"/>
              </w:rPr>
              <w:t>Categoria C</w:t>
            </w:r>
            <w:r w:rsidRPr="00662253">
              <w:rPr>
                <w:rFonts w:ascii="Arial" w:hAnsi="Arial" w:cs="Arial"/>
                <w:color w:val="000000"/>
              </w:rPr>
              <w:t xml:space="preserve"> – Ginástica de solo</w:t>
            </w:r>
            <w:r>
              <w:rPr>
                <w:rFonts w:ascii="Arial" w:hAnsi="Arial" w:cs="Arial"/>
                <w:color w:val="000000"/>
              </w:rPr>
              <w:t>, Ginástica de aparelhos</w:t>
            </w:r>
          </w:p>
          <w:p w:rsidR="000C4FC6" w:rsidRPr="00002D8B" w:rsidRDefault="000C4FC6" w:rsidP="000C4FC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002D8B">
              <w:rPr>
                <w:rFonts w:ascii="Arial" w:hAnsi="Arial" w:cs="Arial"/>
                <w:b/>
                <w:color w:val="000000"/>
              </w:rPr>
              <w:t>Categoria D</w:t>
            </w:r>
            <w:r w:rsidRPr="00002D8B">
              <w:rPr>
                <w:rFonts w:ascii="Arial" w:hAnsi="Arial" w:cs="Arial"/>
                <w:color w:val="000000"/>
              </w:rPr>
              <w:t xml:space="preserve"> – </w:t>
            </w:r>
            <w:r>
              <w:rPr>
                <w:rFonts w:ascii="Arial" w:hAnsi="Arial" w:cs="Arial"/>
                <w:color w:val="000000"/>
              </w:rPr>
              <w:t>Atletismo</w:t>
            </w:r>
          </w:p>
          <w:p w:rsidR="000C4FC6" w:rsidRPr="00002D8B" w:rsidRDefault="000C4FC6" w:rsidP="000C4FC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002D8B">
              <w:rPr>
                <w:rFonts w:ascii="Arial" w:hAnsi="Arial" w:cs="Arial"/>
                <w:b/>
                <w:color w:val="000000"/>
              </w:rPr>
              <w:t>Categoria E</w:t>
            </w:r>
            <w:r w:rsidRPr="00002D8B">
              <w:rPr>
                <w:rFonts w:ascii="Arial" w:hAnsi="Arial" w:cs="Arial"/>
                <w:color w:val="000000"/>
              </w:rPr>
              <w:t xml:space="preserve"> – P</w:t>
            </w:r>
            <w:r>
              <w:rPr>
                <w:rFonts w:ascii="Arial" w:hAnsi="Arial" w:cs="Arial"/>
                <w:color w:val="000000"/>
              </w:rPr>
              <w:t>atinagem</w:t>
            </w:r>
          </w:p>
          <w:p w:rsidR="000C4FC6" w:rsidRPr="00002D8B" w:rsidRDefault="000C4FC6" w:rsidP="000C4FC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002D8B">
              <w:rPr>
                <w:rFonts w:ascii="Arial" w:hAnsi="Arial" w:cs="Arial"/>
                <w:b/>
                <w:color w:val="000000"/>
              </w:rPr>
              <w:t>Categoria F</w:t>
            </w:r>
            <w:r>
              <w:rPr>
                <w:rFonts w:ascii="Arial" w:hAnsi="Arial" w:cs="Arial"/>
                <w:color w:val="000000"/>
              </w:rPr>
              <w:t xml:space="preserve"> – Dança</w:t>
            </w:r>
          </w:p>
          <w:p w:rsidR="000C4FC6" w:rsidRPr="00002D8B" w:rsidRDefault="000C4FC6" w:rsidP="000C4FC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002D8B">
              <w:rPr>
                <w:rFonts w:ascii="Arial" w:hAnsi="Arial" w:cs="Arial"/>
                <w:b/>
                <w:color w:val="000000"/>
              </w:rPr>
              <w:t>Categoria G</w:t>
            </w:r>
            <w:r w:rsidRPr="00002D8B">
              <w:rPr>
                <w:rFonts w:ascii="Arial" w:hAnsi="Arial" w:cs="Arial"/>
                <w:color w:val="000000"/>
              </w:rPr>
              <w:t xml:space="preserve"> – </w:t>
            </w:r>
            <w:r>
              <w:rPr>
                <w:rFonts w:ascii="Arial" w:hAnsi="Arial" w:cs="Arial"/>
                <w:color w:val="000000"/>
              </w:rPr>
              <w:t>Outras</w:t>
            </w:r>
            <w:r w:rsidRPr="00002D8B">
              <w:rPr>
                <w:rFonts w:ascii="Arial" w:hAnsi="Arial" w:cs="Arial"/>
                <w:color w:val="000000"/>
              </w:rPr>
              <w:t xml:space="preserve"> (Orientação, Natação, etc.)</w:t>
            </w:r>
          </w:p>
        </w:tc>
      </w:tr>
      <w:tr w:rsidR="000C4FC6" w:rsidRPr="00002D8B" w:rsidTr="000C4FC6">
        <w:tc>
          <w:tcPr>
            <w:cnfStyle w:val="001000000000" w:firstRow="0" w:lastRow="0" w:firstColumn="1" w:lastColumn="0" w:oddVBand="0" w:evenVBand="0" w:oddHBand="0" w:evenHBand="0" w:firstRowFirstColumn="0" w:firstRowLastColumn="0" w:lastRowFirstColumn="0" w:lastRowLastColumn="0"/>
            <w:tcW w:w="1306" w:type="dxa"/>
            <w:tcBorders>
              <w:top w:val="single" w:sz="6" w:space="0" w:color="FFFFFF" w:themeColor="background1"/>
              <w:bottom w:val="single" w:sz="6" w:space="0" w:color="FFFFFF" w:themeColor="background1"/>
            </w:tcBorders>
            <w:shd w:val="clear" w:color="auto" w:fill="002060"/>
          </w:tcPr>
          <w:p w:rsidR="000C4FC6" w:rsidRDefault="000C4FC6" w:rsidP="000C4FC6">
            <w:pPr>
              <w:spacing w:line="360" w:lineRule="auto"/>
              <w:jc w:val="center"/>
              <w:rPr>
                <w:rFonts w:ascii="Arial" w:hAnsi="Arial" w:cs="Arial"/>
              </w:rPr>
            </w:pPr>
          </w:p>
          <w:p w:rsidR="000C4FC6" w:rsidRDefault="000C4FC6" w:rsidP="000C4FC6">
            <w:pPr>
              <w:spacing w:line="360" w:lineRule="auto"/>
              <w:jc w:val="center"/>
              <w:rPr>
                <w:rFonts w:ascii="Arial" w:hAnsi="Arial" w:cs="Arial"/>
              </w:rPr>
            </w:pPr>
          </w:p>
          <w:p w:rsidR="000C4FC6" w:rsidRDefault="000C4FC6" w:rsidP="000C4FC6">
            <w:pPr>
              <w:spacing w:line="360" w:lineRule="auto"/>
              <w:jc w:val="center"/>
              <w:rPr>
                <w:rFonts w:ascii="Arial" w:hAnsi="Arial" w:cs="Arial"/>
              </w:rPr>
            </w:pPr>
          </w:p>
          <w:p w:rsidR="000C4FC6" w:rsidRPr="00002D8B" w:rsidRDefault="000C4FC6" w:rsidP="000C4FC6">
            <w:pPr>
              <w:spacing w:line="360" w:lineRule="auto"/>
              <w:jc w:val="center"/>
              <w:rPr>
                <w:rFonts w:ascii="Arial" w:hAnsi="Arial" w:cs="Arial"/>
              </w:rPr>
            </w:pPr>
            <w:r w:rsidRPr="00002D8B">
              <w:rPr>
                <w:rFonts w:ascii="Arial" w:hAnsi="Arial" w:cs="Arial"/>
              </w:rPr>
              <w:t>3º Ciclo</w:t>
            </w:r>
          </w:p>
        </w:tc>
        <w:tc>
          <w:tcPr>
            <w:tcW w:w="3775" w:type="dxa"/>
            <w:tcBorders>
              <w:top w:val="single" w:sz="8" w:space="0" w:color="FFFFFF" w:themeColor="background1"/>
              <w:bottom w:val="single" w:sz="8" w:space="0" w:color="FFFFFF" w:themeColor="background1"/>
            </w:tcBorders>
            <w:shd w:val="clear" w:color="auto" w:fill="C6D9F1" w:themeFill="text2" w:themeFillTint="33"/>
          </w:tcPr>
          <w:p w:rsidR="000C4FC6" w:rsidRPr="00002D8B" w:rsidRDefault="000C4FC6" w:rsidP="003A5CDE">
            <w:pPr>
              <w:pStyle w:val="ListParagraph"/>
              <w:numPr>
                <w:ilvl w:val="0"/>
                <w:numId w:val="14"/>
              </w:numPr>
              <w:ind w:left="412" w:hanging="283"/>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002D8B">
              <w:rPr>
                <w:rFonts w:ascii="Arial" w:hAnsi="Arial" w:cs="Arial"/>
              </w:rPr>
              <w:t xml:space="preserve">São selecionadas as </w:t>
            </w:r>
            <w:r w:rsidRPr="00002D8B">
              <w:rPr>
                <w:rFonts w:ascii="Arial" w:hAnsi="Arial" w:cs="Arial"/>
                <w:b/>
              </w:rPr>
              <w:t>7</w:t>
            </w:r>
            <w:r w:rsidRPr="00002D8B">
              <w:rPr>
                <w:rFonts w:ascii="Arial" w:hAnsi="Arial" w:cs="Arial"/>
              </w:rPr>
              <w:t xml:space="preserve"> </w:t>
            </w:r>
            <w:r w:rsidRPr="003B4C93">
              <w:rPr>
                <w:rFonts w:ascii="Arial" w:hAnsi="Arial" w:cs="Arial"/>
                <w:b/>
              </w:rPr>
              <w:t>“melhores matérias”</w:t>
            </w:r>
            <w:r w:rsidRPr="00002D8B">
              <w:rPr>
                <w:rFonts w:ascii="Arial" w:hAnsi="Arial" w:cs="Arial"/>
              </w:rPr>
              <w:t xml:space="preserve"> de cada aluno (onde o aluno revelou melhores níveis de interpretação).</w:t>
            </w:r>
          </w:p>
          <w:p w:rsidR="000C4FC6" w:rsidRPr="00002D8B" w:rsidRDefault="000C4FC6" w:rsidP="003A5CDE">
            <w:pPr>
              <w:pStyle w:val="ListParagraph"/>
              <w:numPr>
                <w:ilvl w:val="0"/>
                <w:numId w:val="14"/>
              </w:numPr>
              <w:ind w:left="412" w:hanging="283"/>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002D8B">
              <w:rPr>
                <w:rFonts w:ascii="Arial" w:hAnsi="Arial" w:cs="Arial"/>
              </w:rPr>
              <w:t xml:space="preserve">São selecionadas </w:t>
            </w:r>
            <w:r w:rsidRPr="00002D8B">
              <w:rPr>
                <w:rFonts w:ascii="Arial" w:hAnsi="Arial" w:cs="Arial"/>
                <w:b/>
              </w:rPr>
              <w:t>matérias de 6 ou 5 categorias</w:t>
            </w:r>
            <w:r w:rsidRPr="00002D8B">
              <w:rPr>
                <w:rFonts w:ascii="Arial" w:hAnsi="Arial" w:cs="Arial"/>
              </w:rPr>
              <w:t xml:space="preserve">. Obrigatoriamente são consideradas </w:t>
            </w:r>
            <w:r w:rsidRPr="00002D8B">
              <w:rPr>
                <w:rFonts w:ascii="Arial" w:hAnsi="Arial" w:cs="Arial"/>
                <w:b/>
              </w:rPr>
              <w:t>2 matérias da Categoria A</w:t>
            </w:r>
            <w:r w:rsidRPr="00002D8B">
              <w:rPr>
                <w:rFonts w:ascii="Arial" w:hAnsi="Arial" w:cs="Arial"/>
              </w:rPr>
              <w:t>. No caso de se considerarem apenas 5.</w:t>
            </w:r>
          </w:p>
          <w:p w:rsidR="000C4FC6" w:rsidRPr="00002D8B" w:rsidRDefault="000C4FC6" w:rsidP="003A5CDE">
            <w:pPr>
              <w:pStyle w:val="ListParagraph"/>
              <w:numPr>
                <w:ilvl w:val="0"/>
                <w:numId w:val="14"/>
              </w:numPr>
              <w:ind w:left="412" w:hanging="283"/>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002D8B">
              <w:rPr>
                <w:rFonts w:ascii="Arial" w:hAnsi="Arial" w:cs="Arial"/>
              </w:rPr>
              <w:t>Para além das 2 matérias da categoria A, devem escolher-se 2 matérias da categoria B.</w:t>
            </w:r>
          </w:p>
        </w:tc>
        <w:tc>
          <w:tcPr>
            <w:tcW w:w="3450" w:type="dxa"/>
            <w:tcBorders>
              <w:top w:val="single" w:sz="8" w:space="0" w:color="FFFFFF" w:themeColor="background1"/>
              <w:bottom w:val="single" w:sz="8" w:space="0" w:color="FFFFFF" w:themeColor="background1"/>
            </w:tcBorders>
            <w:shd w:val="clear" w:color="auto" w:fill="C6D9F1" w:themeFill="text2" w:themeFillTint="33"/>
          </w:tcPr>
          <w:p w:rsidR="000C4FC6" w:rsidRPr="00662253" w:rsidRDefault="000C4FC6" w:rsidP="000C4FC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662253">
              <w:rPr>
                <w:rFonts w:ascii="Arial" w:hAnsi="Arial" w:cs="Arial"/>
                <w:b/>
              </w:rPr>
              <w:t>Categoria A</w:t>
            </w:r>
            <w:r w:rsidRPr="00662253">
              <w:rPr>
                <w:rFonts w:ascii="Arial" w:hAnsi="Arial" w:cs="Arial"/>
              </w:rPr>
              <w:t xml:space="preserve"> – </w:t>
            </w:r>
            <w:r w:rsidRPr="00662253">
              <w:rPr>
                <w:rFonts w:ascii="Arial" w:hAnsi="Arial" w:cs="Arial"/>
                <w:color w:val="000000"/>
              </w:rPr>
              <w:t>Futebol, Voleibol, Basquetebol</w:t>
            </w:r>
            <w:r>
              <w:rPr>
                <w:rFonts w:ascii="Arial" w:hAnsi="Arial" w:cs="Arial"/>
                <w:color w:val="000000"/>
              </w:rPr>
              <w:t>, Andebol</w:t>
            </w:r>
          </w:p>
          <w:p w:rsidR="000C4FC6" w:rsidRPr="00662253" w:rsidRDefault="000C4FC6" w:rsidP="000C4FC6">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662253">
              <w:rPr>
                <w:rFonts w:ascii="Arial" w:hAnsi="Arial" w:cs="Arial"/>
                <w:b/>
              </w:rPr>
              <w:t>Categoria B</w:t>
            </w:r>
            <w:r w:rsidRPr="00662253">
              <w:rPr>
                <w:rFonts w:ascii="Arial" w:hAnsi="Arial" w:cs="Arial"/>
              </w:rPr>
              <w:t xml:space="preserve"> – </w:t>
            </w:r>
            <w:r w:rsidRPr="00662253">
              <w:rPr>
                <w:rFonts w:ascii="Arial" w:hAnsi="Arial" w:cs="Arial"/>
                <w:color w:val="000000"/>
              </w:rPr>
              <w:t>Ginástica de solo</w:t>
            </w:r>
            <w:r>
              <w:rPr>
                <w:rFonts w:ascii="Arial" w:hAnsi="Arial" w:cs="Arial"/>
                <w:color w:val="000000"/>
              </w:rPr>
              <w:t>, Ginástica de aparelhos</w:t>
            </w:r>
            <w:r>
              <w:rPr>
                <w:rFonts w:ascii="Arial" w:hAnsi="Arial" w:cs="Arial"/>
                <w:b/>
              </w:rPr>
              <w:t xml:space="preserve">, </w:t>
            </w:r>
            <w:r>
              <w:rPr>
                <w:rFonts w:ascii="Arial" w:hAnsi="Arial" w:cs="Arial"/>
              </w:rPr>
              <w:t>Acrobática</w:t>
            </w:r>
          </w:p>
          <w:p w:rsidR="000C4FC6" w:rsidRPr="00002D8B" w:rsidRDefault="000C4FC6" w:rsidP="000C4FC6">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002D8B">
              <w:rPr>
                <w:rFonts w:ascii="Arial" w:hAnsi="Arial" w:cs="Arial"/>
                <w:b/>
              </w:rPr>
              <w:t>Categoria C</w:t>
            </w:r>
            <w:r w:rsidRPr="00002D8B">
              <w:rPr>
                <w:rFonts w:ascii="Arial" w:hAnsi="Arial" w:cs="Arial"/>
              </w:rPr>
              <w:t xml:space="preserve"> – </w:t>
            </w:r>
            <w:r>
              <w:rPr>
                <w:rFonts w:ascii="Arial" w:hAnsi="Arial" w:cs="Arial"/>
              </w:rPr>
              <w:t>Atletismo</w:t>
            </w:r>
          </w:p>
          <w:p w:rsidR="000C4FC6" w:rsidRPr="00002D8B" w:rsidRDefault="000C4FC6" w:rsidP="000C4FC6">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002D8B">
              <w:rPr>
                <w:rFonts w:ascii="Arial" w:hAnsi="Arial" w:cs="Arial"/>
                <w:b/>
              </w:rPr>
              <w:t>Categoria D</w:t>
            </w:r>
            <w:r w:rsidRPr="00002D8B">
              <w:rPr>
                <w:rFonts w:ascii="Arial" w:hAnsi="Arial" w:cs="Arial"/>
              </w:rPr>
              <w:t xml:space="preserve"> – P</w:t>
            </w:r>
            <w:r>
              <w:rPr>
                <w:rFonts w:ascii="Arial" w:hAnsi="Arial" w:cs="Arial"/>
              </w:rPr>
              <w:t>atinagem</w:t>
            </w:r>
          </w:p>
          <w:p w:rsidR="000C4FC6" w:rsidRPr="00002D8B" w:rsidRDefault="000C4FC6" w:rsidP="000C4FC6">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002D8B">
              <w:rPr>
                <w:rFonts w:ascii="Arial" w:hAnsi="Arial" w:cs="Arial"/>
                <w:b/>
              </w:rPr>
              <w:t>Categoria E</w:t>
            </w:r>
            <w:r w:rsidRPr="00002D8B">
              <w:rPr>
                <w:rFonts w:ascii="Arial" w:hAnsi="Arial" w:cs="Arial"/>
              </w:rPr>
              <w:t xml:space="preserve"> – D</w:t>
            </w:r>
            <w:r>
              <w:rPr>
                <w:rFonts w:ascii="Arial" w:hAnsi="Arial" w:cs="Arial"/>
              </w:rPr>
              <w:t>ança</w:t>
            </w:r>
          </w:p>
          <w:p w:rsidR="000C4FC6" w:rsidRPr="00002D8B" w:rsidRDefault="000C4FC6" w:rsidP="000C4FC6">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002D8B">
              <w:rPr>
                <w:rFonts w:ascii="Arial" w:hAnsi="Arial" w:cs="Arial"/>
                <w:b/>
              </w:rPr>
              <w:t>Categoria F</w:t>
            </w:r>
            <w:r w:rsidRPr="00002D8B">
              <w:rPr>
                <w:rFonts w:ascii="Arial" w:hAnsi="Arial" w:cs="Arial"/>
              </w:rPr>
              <w:t xml:space="preserve"> </w:t>
            </w:r>
            <w:r>
              <w:rPr>
                <w:rFonts w:ascii="Arial" w:hAnsi="Arial" w:cs="Arial"/>
              </w:rPr>
              <w:t>- Raquetas</w:t>
            </w:r>
          </w:p>
        </w:tc>
      </w:tr>
      <w:tr w:rsidR="000C4FC6" w:rsidRPr="00002D8B" w:rsidTr="000C4F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6" w:type="dxa"/>
            <w:tcBorders>
              <w:top w:val="single" w:sz="6" w:space="0" w:color="FFFFFF" w:themeColor="background1"/>
            </w:tcBorders>
            <w:shd w:val="clear" w:color="auto" w:fill="002060"/>
          </w:tcPr>
          <w:p w:rsidR="000C4FC6" w:rsidRDefault="000C4FC6" w:rsidP="000C4FC6">
            <w:pPr>
              <w:spacing w:line="360" w:lineRule="auto"/>
              <w:jc w:val="center"/>
              <w:rPr>
                <w:rFonts w:ascii="Arial" w:hAnsi="Arial" w:cs="Arial"/>
              </w:rPr>
            </w:pPr>
          </w:p>
          <w:p w:rsidR="000C4FC6" w:rsidRPr="00002D8B" w:rsidRDefault="000C4FC6" w:rsidP="000C4FC6">
            <w:pPr>
              <w:spacing w:line="360" w:lineRule="auto"/>
              <w:jc w:val="center"/>
              <w:rPr>
                <w:rFonts w:ascii="Arial" w:hAnsi="Arial" w:cs="Arial"/>
              </w:rPr>
            </w:pPr>
            <w:r w:rsidRPr="00002D8B">
              <w:rPr>
                <w:rFonts w:ascii="Arial" w:hAnsi="Arial" w:cs="Arial"/>
              </w:rPr>
              <w:t>Ensino Secundário</w:t>
            </w:r>
          </w:p>
        </w:tc>
        <w:tc>
          <w:tcPr>
            <w:tcW w:w="3775" w:type="dxa"/>
            <w:shd w:val="clear" w:color="auto" w:fill="C6D9F1" w:themeFill="text2" w:themeFillTint="33"/>
          </w:tcPr>
          <w:p w:rsidR="000C4FC6" w:rsidRDefault="000C4FC6" w:rsidP="000C4FC6">
            <w:pPr>
              <w:pStyle w:val="No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No </w:t>
            </w:r>
            <w:r w:rsidRPr="00BE5C42">
              <w:rPr>
                <w:rFonts w:ascii="Arial" w:hAnsi="Arial" w:cs="Arial"/>
                <w:b/>
              </w:rPr>
              <w:t>10º ano</w:t>
            </w:r>
            <w:r>
              <w:rPr>
                <w:rFonts w:ascii="Arial" w:hAnsi="Arial" w:cs="Arial"/>
              </w:rPr>
              <w:t xml:space="preserve"> interessa consolidar, e eventualmente, completar a formação diversificada do ensino básico.</w:t>
            </w:r>
          </w:p>
          <w:p w:rsidR="000C4FC6" w:rsidRPr="00002D8B" w:rsidRDefault="000C4FC6" w:rsidP="000C4FC6">
            <w:pPr>
              <w:pStyle w:val="No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Nos </w:t>
            </w:r>
            <w:r w:rsidRPr="003F0AD8">
              <w:rPr>
                <w:rFonts w:ascii="Arial" w:hAnsi="Arial" w:cs="Arial"/>
                <w:b/>
              </w:rPr>
              <w:t>11º e 12º ano</w:t>
            </w:r>
            <w:r>
              <w:rPr>
                <w:rFonts w:ascii="Arial" w:hAnsi="Arial" w:cs="Arial"/>
              </w:rPr>
              <w:t xml:space="preserve"> admite-se um regime de opções no seio da escola, ou seja, a</w:t>
            </w:r>
            <w:r w:rsidRPr="00002D8B">
              <w:rPr>
                <w:rFonts w:ascii="Arial" w:hAnsi="Arial" w:cs="Arial"/>
              </w:rPr>
              <w:t xml:space="preserve"> escolha das matérias a avaliar deverá ser feita pelo aluno, </w:t>
            </w:r>
            <w:r>
              <w:rPr>
                <w:rFonts w:ascii="Arial" w:hAnsi="Arial" w:cs="Arial"/>
              </w:rPr>
              <w:t xml:space="preserve">o que permite que os alunos se aperfeiçoem nas matérias na sua preferência. </w:t>
            </w:r>
          </w:p>
        </w:tc>
        <w:tc>
          <w:tcPr>
            <w:tcW w:w="3450" w:type="dxa"/>
            <w:shd w:val="clear" w:color="auto" w:fill="C6D9F1" w:themeFill="text2" w:themeFillTint="33"/>
          </w:tcPr>
          <w:p w:rsidR="000C4FC6" w:rsidRPr="00002D8B" w:rsidRDefault="000C4FC6" w:rsidP="000C4FC6">
            <w:pPr>
              <w:pStyle w:val="No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002D8B">
              <w:rPr>
                <w:rFonts w:ascii="Arial" w:hAnsi="Arial" w:cs="Arial"/>
              </w:rPr>
              <w:t xml:space="preserve">As matérias selecionadas devem estar de acordo com a composição curricular </w:t>
            </w:r>
            <w:r>
              <w:rPr>
                <w:rFonts w:ascii="Arial" w:hAnsi="Arial" w:cs="Arial"/>
              </w:rPr>
              <w:t>prevista no</w:t>
            </w:r>
            <w:r w:rsidRPr="00002D8B">
              <w:rPr>
                <w:rFonts w:ascii="Arial" w:hAnsi="Arial" w:cs="Arial"/>
              </w:rPr>
              <w:t xml:space="preserve"> PNEF, assim a escolha das matérias deverá ser</w:t>
            </w:r>
            <w:r>
              <w:rPr>
                <w:rFonts w:ascii="Arial" w:hAnsi="Arial" w:cs="Arial"/>
              </w:rPr>
              <w:t>:</w:t>
            </w:r>
            <w:r w:rsidRPr="00002D8B">
              <w:rPr>
                <w:rFonts w:ascii="Arial" w:hAnsi="Arial" w:cs="Arial"/>
              </w:rPr>
              <w:t xml:space="preserve"> </w:t>
            </w:r>
            <w:r w:rsidRPr="00662253">
              <w:rPr>
                <w:rFonts w:ascii="Arial" w:hAnsi="Arial" w:cs="Arial"/>
                <w:b/>
              </w:rPr>
              <w:t>2 Jogos Desportivos Coletivos, 1 Ginástica ou Atletismo, 1 Dança e 2 Outras (Raquetas, Combate, Natação, Patinagem, Atividades Exploração Natureza, etc.)</w:t>
            </w:r>
          </w:p>
        </w:tc>
      </w:tr>
    </w:tbl>
    <w:p w:rsidR="000C4FC6" w:rsidRDefault="000C4FC6" w:rsidP="00002D8B">
      <w:pPr>
        <w:spacing w:line="360" w:lineRule="auto"/>
        <w:jc w:val="both"/>
        <w:rPr>
          <w:rFonts w:ascii="Arial" w:hAnsi="Arial" w:cs="Arial"/>
        </w:rPr>
      </w:pPr>
    </w:p>
    <w:p w:rsidR="000B1B6E" w:rsidRDefault="000B1B6E" w:rsidP="000B1B6E">
      <w:pPr>
        <w:spacing w:line="360" w:lineRule="auto"/>
        <w:jc w:val="both"/>
        <w:rPr>
          <w:rFonts w:ascii="Arial" w:hAnsi="Arial" w:cs="Arial"/>
        </w:rPr>
      </w:pPr>
      <w:r>
        <w:rPr>
          <w:rFonts w:ascii="Arial" w:hAnsi="Arial" w:cs="Arial"/>
        </w:rPr>
        <w:t xml:space="preserve">Em relação às matérias lecionadas nota-se uma diferença significativa no processo de seleção. Desta forma, apura-se que tanto para o 2º como para o 3º ciclo a escolha das matérias é feita pelo professor, tendo como referência os resultados obtidos na </w:t>
      </w:r>
      <w:r>
        <w:rPr>
          <w:rFonts w:ascii="Arial" w:hAnsi="Arial" w:cs="Arial"/>
        </w:rPr>
        <w:lastRenderedPageBreak/>
        <w:t>avaliação inicial e aquilo que foi previamente decidido pelo grupo disciplinar de Educação Física.</w:t>
      </w:r>
    </w:p>
    <w:p w:rsidR="000B1B6E" w:rsidRPr="003F7D83" w:rsidRDefault="000B1B6E" w:rsidP="000B1B6E">
      <w:pPr>
        <w:spacing w:line="360" w:lineRule="auto"/>
        <w:jc w:val="both"/>
        <w:rPr>
          <w:rFonts w:ascii="Arial" w:hAnsi="Arial" w:cs="Arial"/>
          <w:caps/>
        </w:rPr>
      </w:pPr>
      <w:r>
        <w:rPr>
          <w:rFonts w:ascii="Arial" w:hAnsi="Arial" w:cs="Arial"/>
        </w:rPr>
        <w:t xml:space="preserve">Por sua vez, no que diz respeito ao ensino secundário, o </w:t>
      </w:r>
      <w:r w:rsidR="00662253">
        <w:rPr>
          <w:rFonts w:ascii="Arial" w:hAnsi="Arial" w:cs="Arial"/>
        </w:rPr>
        <w:t xml:space="preserve">processo de seleção das matérias difere. </w:t>
      </w:r>
      <w:r w:rsidR="006702F8">
        <w:rPr>
          <w:rFonts w:ascii="Arial" w:hAnsi="Arial" w:cs="Arial"/>
        </w:rPr>
        <w:t>A grande diferença reside no 11º e 12º anos</w:t>
      </w:r>
      <w:r>
        <w:rPr>
          <w:rFonts w:ascii="Arial" w:hAnsi="Arial" w:cs="Arial"/>
        </w:rPr>
        <w:t xml:space="preserve"> em que os alunos têm poder de escolha sobre as matérias que pretendem abordar, podendo assim eleger as matérias </w:t>
      </w:r>
      <w:r w:rsidR="006702F8">
        <w:rPr>
          <w:rFonts w:ascii="Arial" w:hAnsi="Arial" w:cs="Arial"/>
        </w:rPr>
        <w:t xml:space="preserve">da sua preferência, </w:t>
      </w:r>
      <w:r>
        <w:rPr>
          <w:rFonts w:ascii="Arial" w:hAnsi="Arial" w:cs="Arial"/>
        </w:rPr>
        <w:t>em que à partida irão alcançar melhores resultados. No entanto, aqui o professor assume um papel essencial do que se refere à orientação deste processo, já</w:t>
      </w:r>
      <w:r w:rsidR="006702F8">
        <w:rPr>
          <w:rFonts w:ascii="Arial" w:hAnsi="Arial" w:cs="Arial"/>
        </w:rPr>
        <w:t xml:space="preserve"> que</w:t>
      </w:r>
      <w:r>
        <w:rPr>
          <w:rFonts w:ascii="Arial" w:hAnsi="Arial" w:cs="Arial"/>
        </w:rPr>
        <w:t xml:space="preserve"> terá uma maior noção sobre as potencialidades e capacidades dos alunos nas diferentes matérias, </w:t>
      </w:r>
      <w:r w:rsidR="006702F8">
        <w:rPr>
          <w:rFonts w:ascii="Arial" w:hAnsi="Arial" w:cs="Arial"/>
        </w:rPr>
        <w:t>o que se revela</w:t>
      </w:r>
      <w:r>
        <w:rPr>
          <w:rFonts w:ascii="Arial" w:hAnsi="Arial" w:cs="Arial"/>
        </w:rPr>
        <w:t xml:space="preserve"> uma mais-valia no sentido de orientar todo o processo para o sucesso dos alunos.</w:t>
      </w:r>
    </w:p>
    <w:p w:rsidR="000B1B6E" w:rsidRDefault="008E032A" w:rsidP="008E032A">
      <w:pPr>
        <w:spacing w:line="360" w:lineRule="auto"/>
        <w:jc w:val="both"/>
        <w:rPr>
          <w:rFonts w:ascii="Arial" w:hAnsi="Arial" w:cs="Arial"/>
        </w:rPr>
      </w:pPr>
      <w:r>
        <w:rPr>
          <w:rFonts w:ascii="Arial" w:hAnsi="Arial" w:cs="Arial"/>
        </w:rPr>
        <w:t>No que se refere à obtenção de sucesso em Educação Física, a</w:t>
      </w:r>
      <w:r w:rsidR="000B1B6E">
        <w:rPr>
          <w:rFonts w:ascii="Arial" w:hAnsi="Arial" w:cs="Arial"/>
        </w:rPr>
        <w:t xml:space="preserve">través </w:t>
      </w:r>
      <w:r>
        <w:rPr>
          <w:rFonts w:ascii="Arial" w:hAnsi="Arial" w:cs="Arial"/>
        </w:rPr>
        <w:t xml:space="preserve">da análise dos </w:t>
      </w:r>
      <w:r w:rsidR="00A6527A">
        <w:rPr>
          <w:rFonts w:ascii="Arial" w:hAnsi="Arial" w:cs="Arial"/>
        </w:rPr>
        <w:t>PNEF</w:t>
      </w:r>
      <w:r>
        <w:rPr>
          <w:rFonts w:ascii="Arial" w:hAnsi="Arial" w:cs="Arial"/>
        </w:rPr>
        <w:t xml:space="preserve">, </w:t>
      </w:r>
      <w:r w:rsidR="000B1B6E">
        <w:rPr>
          <w:rFonts w:ascii="Arial" w:hAnsi="Arial" w:cs="Arial"/>
        </w:rPr>
        <w:t xml:space="preserve">podemos </w:t>
      </w:r>
      <w:r>
        <w:rPr>
          <w:rFonts w:ascii="Arial" w:hAnsi="Arial" w:cs="Arial"/>
        </w:rPr>
        <w:t>retirar as seguintes conclusões:</w:t>
      </w:r>
    </w:p>
    <w:p w:rsidR="000B1B6E" w:rsidRPr="008E032A" w:rsidRDefault="000B1B6E" w:rsidP="003A5CDE">
      <w:pPr>
        <w:pStyle w:val="ListParagraph"/>
        <w:numPr>
          <w:ilvl w:val="0"/>
          <w:numId w:val="15"/>
        </w:numPr>
        <w:spacing w:line="360" w:lineRule="auto"/>
        <w:jc w:val="both"/>
        <w:rPr>
          <w:rFonts w:ascii="Arial" w:hAnsi="Arial" w:cs="Arial"/>
        </w:rPr>
      </w:pPr>
      <w:r w:rsidRPr="008E032A">
        <w:rPr>
          <w:rFonts w:ascii="Arial" w:hAnsi="Arial" w:cs="Arial"/>
        </w:rPr>
        <w:t xml:space="preserve">Em relação às </w:t>
      </w:r>
      <w:r w:rsidRPr="008E032A">
        <w:rPr>
          <w:rFonts w:ascii="Arial" w:hAnsi="Arial" w:cs="Arial"/>
          <w:u w:val="single"/>
        </w:rPr>
        <w:t>atividades físicas</w:t>
      </w:r>
      <w:r w:rsidRPr="008E032A">
        <w:rPr>
          <w:rFonts w:ascii="Arial" w:hAnsi="Arial" w:cs="Arial"/>
        </w:rPr>
        <w:t>, os alunos do 2º e 3º ciclo tem a possibilidade de conjugar diferentes níveis de desempenho para a atingir o sucesso na disciplina de acordo com os exemplos acima referidos. Relativamente ao ensino secundário, um aluno só atinge o sucesso se, nas matérias selecionadas, evidenciar competências de 3 níveis introdutório e 3 níveis elementar.</w:t>
      </w:r>
    </w:p>
    <w:p w:rsidR="000B1B6E" w:rsidRPr="008E032A" w:rsidRDefault="000B1B6E" w:rsidP="003A5CDE">
      <w:pPr>
        <w:pStyle w:val="ListParagraph"/>
        <w:numPr>
          <w:ilvl w:val="0"/>
          <w:numId w:val="15"/>
        </w:numPr>
        <w:spacing w:line="360" w:lineRule="auto"/>
        <w:jc w:val="both"/>
        <w:rPr>
          <w:rFonts w:ascii="Arial" w:hAnsi="Arial" w:cs="Arial"/>
        </w:rPr>
      </w:pPr>
      <w:r w:rsidRPr="008E032A">
        <w:rPr>
          <w:rFonts w:ascii="Arial" w:hAnsi="Arial" w:cs="Arial"/>
        </w:rPr>
        <w:t>No que se refere à área d</w:t>
      </w:r>
      <w:r w:rsidR="008E032A">
        <w:rPr>
          <w:rFonts w:ascii="Arial" w:hAnsi="Arial" w:cs="Arial"/>
        </w:rPr>
        <w:t>a</w:t>
      </w:r>
      <w:r w:rsidRPr="008E032A">
        <w:rPr>
          <w:rFonts w:ascii="Arial" w:hAnsi="Arial" w:cs="Arial"/>
        </w:rPr>
        <w:t xml:space="preserve"> </w:t>
      </w:r>
      <w:r w:rsidRPr="008E032A">
        <w:rPr>
          <w:rFonts w:ascii="Arial" w:hAnsi="Arial" w:cs="Arial"/>
          <w:u w:val="single"/>
        </w:rPr>
        <w:t>aptidão física</w:t>
      </w:r>
      <w:r w:rsidRPr="008E032A">
        <w:rPr>
          <w:rFonts w:ascii="Arial" w:hAnsi="Arial" w:cs="Arial"/>
        </w:rPr>
        <w:t>, o sistema de avaliação é idêntico para os diferentes ciclos, através da aplicação da bateria de teste do FitnessGram, variando naturalmente os valores estabelecidos para a Zona Saudável de Aptidão Física considerando as idades dos alunos.</w:t>
      </w:r>
    </w:p>
    <w:p w:rsidR="000B1B6E" w:rsidRDefault="000B1B6E" w:rsidP="008E032A">
      <w:pPr>
        <w:spacing w:line="360" w:lineRule="auto"/>
        <w:jc w:val="both"/>
        <w:rPr>
          <w:rFonts w:ascii="Arial" w:hAnsi="Arial" w:cs="Arial"/>
        </w:rPr>
      </w:pPr>
      <w:r>
        <w:rPr>
          <w:rFonts w:ascii="Arial" w:hAnsi="Arial" w:cs="Arial"/>
        </w:rPr>
        <w:t xml:space="preserve">Por último, a avaliação da área </w:t>
      </w:r>
      <w:r w:rsidR="008E032A">
        <w:rPr>
          <w:rFonts w:ascii="Arial" w:hAnsi="Arial" w:cs="Arial"/>
        </w:rPr>
        <w:t>d</w:t>
      </w:r>
      <w:r>
        <w:rPr>
          <w:rFonts w:ascii="Arial" w:hAnsi="Arial" w:cs="Arial"/>
        </w:rPr>
        <w:t xml:space="preserve">os </w:t>
      </w:r>
      <w:r w:rsidRPr="00A05079">
        <w:rPr>
          <w:rFonts w:ascii="Arial" w:hAnsi="Arial" w:cs="Arial"/>
          <w:u w:val="single"/>
        </w:rPr>
        <w:t>conhecimentos</w:t>
      </w:r>
      <w:r w:rsidR="008E032A">
        <w:rPr>
          <w:rFonts w:ascii="Arial" w:hAnsi="Arial" w:cs="Arial"/>
        </w:rPr>
        <w:t>, idêntica para os três ciclos de escolaridade,</w:t>
      </w:r>
      <w:r w:rsidR="00427F8C">
        <w:rPr>
          <w:rFonts w:ascii="Arial" w:hAnsi="Arial" w:cs="Arial"/>
        </w:rPr>
        <w:t xml:space="preserve"> é definida pelo grupo disciplinar </w:t>
      </w:r>
      <w:r>
        <w:rPr>
          <w:rFonts w:ascii="Arial" w:hAnsi="Arial" w:cs="Arial"/>
        </w:rPr>
        <w:t>de Educação Física.</w:t>
      </w:r>
    </w:p>
    <w:p w:rsidR="000B1B6E" w:rsidRPr="008E032A" w:rsidRDefault="00784B04" w:rsidP="000B1B6E">
      <w:pPr>
        <w:pStyle w:val="Heading1"/>
        <w:spacing w:after="240"/>
        <w:rPr>
          <w:rFonts w:ascii="Arial" w:hAnsi="Arial" w:cs="Arial"/>
          <w:color w:val="auto"/>
          <w:sz w:val="24"/>
          <w:szCs w:val="24"/>
        </w:rPr>
      </w:pPr>
      <w:r>
        <w:rPr>
          <w:rFonts w:ascii="Arial" w:hAnsi="Arial" w:cs="Arial"/>
          <w:color w:val="auto"/>
          <w:sz w:val="24"/>
          <w:szCs w:val="24"/>
        </w:rPr>
        <w:t>C</w:t>
      </w:r>
      <w:r w:rsidR="008E032A" w:rsidRPr="008E032A">
        <w:rPr>
          <w:rFonts w:ascii="Arial" w:hAnsi="Arial" w:cs="Arial"/>
          <w:color w:val="auto"/>
          <w:sz w:val="24"/>
          <w:szCs w:val="24"/>
        </w:rPr>
        <w:t>ondução do Ensino</w:t>
      </w:r>
    </w:p>
    <w:p w:rsidR="000B1B6E" w:rsidRDefault="000B1B6E" w:rsidP="008E032A">
      <w:pPr>
        <w:pStyle w:val="Default"/>
        <w:spacing w:after="240" w:line="360" w:lineRule="auto"/>
        <w:jc w:val="both"/>
        <w:rPr>
          <w:rFonts w:ascii="Arial" w:hAnsi="Arial" w:cs="Arial"/>
          <w:bCs/>
          <w:sz w:val="22"/>
          <w:szCs w:val="22"/>
        </w:rPr>
      </w:pPr>
      <w:r w:rsidRPr="005D1303">
        <w:rPr>
          <w:rFonts w:ascii="Arial" w:hAnsi="Arial" w:cs="Arial"/>
          <w:bCs/>
          <w:sz w:val="22"/>
          <w:szCs w:val="22"/>
        </w:rPr>
        <w:t xml:space="preserve">Desde logo a primeira caraterística que </w:t>
      </w:r>
      <w:r>
        <w:rPr>
          <w:rFonts w:ascii="Arial" w:hAnsi="Arial" w:cs="Arial"/>
          <w:bCs/>
          <w:sz w:val="22"/>
          <w:szCs w:val="22"/>
        </w:rPr>
        <w:t xml:space="preserve">deve ser atendida é o </w:t>
      </w:r>
      <w:r w:rsidRPr="005D1303">
        <w:rPr>
          <w:rFonts w:ascii="Arial" w:hAnsi="Arial" w:cs="Arial"/>
          <w:bCs/>
          <w:sz w:val="22"/>
          <w:szCs w:val="22"/>
        </w:rPr>
        <w:t xml:space="preserve">público-alvo, </w:t>
      </w:r>
      <w:r>
        <w:rPr>
          <w:rFonts w:ascii="Arial" w:hAnsi="Arial" w:cs="Arial"/>
          <w:bCs/>
          <w:sz w:val="22"/>
          <w:szCs w:val="22"/>
        </w:rPr>
        <w:t xml:space="preserve">desta feita, </w:t>
      </w:r>
      <w:r w:rsidRPr="005D1303">
        <w:rPr>
          <w:rFonts w:ascii="Arial" w:hAnsi="Arial" w:cs="Arial"/>
          <w:bCs/>
          <w:sz w:val="22"/>
          <w:szCs w:val="22"/>
        </w:rPr>
        <w:t xml:space="preserve">tratando-se </w:t>
      </w:r>
      <w:r>
        <w:rPr>
          <w:rFonts w:ascii="Arial" w:hAnsi="Arial" w:cs="Arial"/>
          <w:bCs/>
          <w:sz w:val="22"/>
          <w:szCs w:val="22"/>
        </w:rPr>
        <w:t>do ensino secundário (11ºano)</w:t>
      </w:r>
      <w:r w:rsidRPr="005D1303">
        <w:rPr>
          <w:rFonts w:ascii="Arial" w:hAnsi="Arial" w:cs="Arial"/>
          <w:bCs/>
          <w:sz w:val="22"/>
          <w:szCs w:val="22"/>
        </w:rPr>
        <w:t>, as idades e</w:t>
      </w:r>
      <w:r>
        <w:rPr>
          <w:rFonts w:ascii="Arial" w:hAnsi="Arial" w:cs="Arial"/>
          <w:bCs/>
          <w:sz w:val="22"/>
          <w:szCs w:val="22"/>
        </w:rPr>
        <w:t>starão compreendidas entre os 15-16 anos.</w:t>
      </w:r>
      <w:r w:rsidRPr="005D1303">
        <w:rPr>
          <w:rFonts w:ascii="Arial" w:hAnsi="Arial" w:cs="Arial"/>
          <w:bCs/>
          <w:sz w:val="22"/>
          <w:szCs w:val="22"/>
        </w:rPr>
        <w:t xml:space="preserve"> </w:t>
      </w:r>
      <w:r>
        <w:rPr>
          <w:rFonts w:ascii="Arial" w:hAnsi="Arial" w:cs="Arial"/>
          <w:bCs/>
          <w:sz w:val="22"/>
          <w:szCs w:val="22"/>
        </w:rPr>
        <w:t>Espera-se então que os alunos apresentam uma maior maturidade, compreensão e autonomia na realização das tarefas. Com isto não quero dizer que a intervenção do professor seja menos exigente ou importante, pelo contrário, estas caraterísticas são sem dúvida</w:t>
      </w:r>
      <w:r w:rsidR="008E032A">
        <w:rPr>
          <w:rFonts w:ascii="Arial" w:hAnsi="Arial" w:cs="Arial"/>
          <w:bCs/>
          <w:sz w:val="22"/>
          <w:szCs w:val="22"/>
        </w:rPr>
        <w:t xml:space="preserve"> uma mais-valia para a condução do ensino.</w:t>
      </w:r>
      <w:r>
        <w:rPr>
          <w:rFonts w:ascii="Arial" w:hAnsi="Arial" w:cs="Arial"/>
          <w:bCs/>
          <w:sz w:val="22"/>
          <w:szCs w:val="22"/>
        </w:rPr>
        <w:t xml:space="preserve"> </w:t>
      </w:r>
      <w:r w:rsidR="008E032A">
        <w:rPr>
          <w:rFonts w:ascii="Arial" w:hAnsi="Arial" w:cs="Arial"/>
          <w:bCs/>
          <w:sz w:val="22"/>
          <w:szCs w:val="22"/>
        </w:rPr>
        <w:t>N</w:t>
      </w:r>
      <w:r>
        <w:rPr>
          <w:rFonts w:ascii="Arial" w:hAnsi="Arial" w:cs="Arial"/>
          <w:bCs/>
          <w:sz w:val="22"/>
          <w:szCs w:val="22"/>
        </w:rPr>
        <w:t xml:space="preserve">o entanto, </w:t>
      </w:r>
      <w:r w:rsidR="008E032A">
        <w:rPr>
          <w:rFonts w:ascii="Arial" w:hAnsi="Arial" w:cs="Arial"/>
          <w:bCs/>
          <w:sz w:val="22"/>
          <w:szCs w:val="22"/>
        </w:rPr>
        <w:t>à semelhança do 2º e 3º ciclo, penso que o professor deverá</w:t>
      </w:r>
      <w:r>
        <w:rPr>
          <w:rFonts w:ascii="Arial" w:hAnsi="Arial" w:cs="Arial"/>
          <w:bCs/>
          <w:sz w:val="22"/>
          <w:szCs w:val="22"/>
        </w:rPr>
        <w:t xml:space="preserve"> ter um conhecimento </w:t>
      </w:r>
      <w:r w:rsidR="008E032A">
        <w:rPr>
          <w:rFonts w:ascii="Arial" w:hAnsi="Arial" w:cs="Arial"/>
          <w:bCs/>
          <w:sz w:val="22"/>
          <w:szCs w:val="22"/>
        </w:rPr>
        <w:t xml:space="preserve">profundo dos alunos, </w:t>
      </w:r>
      <w:r>
        <w:rPr>
          <w:rFonts w:ascii="Arial" w:hAnsi="Arial" w:cs="Arial"/>
          <w:bCs/>
          <w:sz w:val="22"/>
          <w:szCs w:val="22"/>
        </w:rPr>
        <w:t>e dos seus objetivos</w:t>
      </w:r>
      <w:r w:rsidR="008E032A">
        <w:rPr>
          <w:rFonts w:ascii="Arial" w:hAnsi="Arial" w:cs="Arial"/>
          <w:bCs/>
          <w:sz w:val="22"/>
          <w:szCs w:val="22"/>
        </w:rPr>
        <w:t>,</w:t>
      </w:r>
      <w:r>
        <w:rPr>
          <w:rFonts w:ascii="Arial" w:hAnsi="Arial" w:cs="Arial"/>
          <w:bCs/>
          <w:sz w:val="22"/>
          <w:szCs w:val="22"/>
        </w:rPr>
        <w:t xml:space="preserve"> por forma a proporcionar e orientar o trabalho </w:t>
      </w:r>
      <w:r w:rsidR="008E032A">
        <w:rPr>
          <w:rFonts w:ascii="Arial" w:hAnsi="Arial" w:cs="Arial"/>
          <w:bCs/>
          <w:sz w:val="22"/>
          <w:szCs w:val="22"/>
        </w:rPr>
        <w:t>para o sucesso</w:t>
      </w:r>
      <w:r>
        <w:rPr>
          <w:rFonts w:ascii="Arial" w:hAnsi="Arial" w:cs="Arial"/>
          <w:bCs/>
          <w:sz w:val="22"/>
          <w:szCs w:val="22"/>
        </w:rPr>
        <w:t xml:space="preserve">. </w:t>
      </w:r>
    </w:p>
    <w:p w:rsidR="000B1B6E" w:rsidRDefault="00CE041E" w:rsidP="00CE041E">
      <w:pPr>
        <w:pStyle w:val="Default"/>
        <w:spacing w:after="240" w:line="360" w:lineRule="auto"/>
        <w:jc w:val="both"/>
        <w:rPr>
          <w:rFonts w:ascii="Arial" w:hAnsi="Arial" w:cs="Arial"/>
          <w:bCs/>
          <w:sz w:val="22"/>
          <w:szCs w:val="22"/>
        </w:rPr>
      </w:pPr>
      <w:r>
        <w:rPr>
          <w:rFonts w:ascii="Arial" w:hAnsi="Arial" w:cs="Arial"/>
          <w:bCs/>
          <w:sz w:val="22"/>
          <w:szCs w:val="22"/>
        </w:rPr>
        <w:lastRenderedPageBreak/>
        <w:t>Relativamente</w:t>
      </w:r>
      <w:r w:rsidR="000B1B6E">
        <w:rPr>
          <w:rFonts w:ascii="Arial" w:hAnsi="Arial" w:cs="Arial"/>
          <w:bCs/>
          <w:sz w:val="22"/>
          <w:szCs w:val="22"/>
        </w:rPr>
        <w:t xml:space="preserve"> aos conteúdos programáticos </w:t>
      </w:r>
      <w:r>
        <w:rPr>
          <w:rFonts w:ascii="Arial" w:hAnsi="Arial" w:cs="Arial"/>
          <w:bCs/>
          <w:sz w:val="22"/>
          <w:szCs w:val="22"/>
        </w:rPr>
        <w:t>abordados no ensino secundário denotam-se algumas diferenças.</w:t>
      </w:r>
      <w:r w:rsidR="000B1B6E">
        <w:rPr>
          <w:rFonts w:ascii="Arial" w:hAnsi="Arial" w:cs="Arial"/>
          <w:bCs/>
          <w:sz w:val="22"/>
          <w:szCs w:val="22"/>
        </w:rPr>
        <w:t xml:space="preserve"> </w:t>
      </w:r>
      <w:r>
        <w:rPr>
          <w:rFonts w:ascii="Arial" w:hAnsi="Arial" w:cs="Arial"/>
          <w:bCs/>
          <w:sz w:val="22"/>
          <w:szCs w:val="22"/>
        </w:rPr>
        <w:t>E</w:t>
      </w:r>
      <w:r w:rsidR="000B1B6E">
        <w:rPr>
          <w:rFonts w:ascii="Arial" w:hAnsi="Arial" w:cs="Arial"/>
          <w:bCs/>
          <w:sz w:val="22"/>
          <w:szCs w:val="22"/>
        </w:rPr>
        <w:t xml:space="preserve">spera-se que os alunos quando chegam </w:t>
      </w:r>
      <w:r>
        <w:rPr>
          <w:rFonts w:ascii="Arial" w:hAnsi="Arial" w:cs="Arial"/>
          <w:bCs/>
          <w:sz w:val="22"/>
          <w:szCs w:val="22"/>
        </w:rPr>
        <w:t>a este ciclo de ensino,</w:t>
      </w:r>
      <w:r w:rsidR="000B1B6E">
        <w:rPr>
          <w:rFonts w:ascii="Arial" w:hAnsi="Arial" w:cs="Arial"/>
          <w:bCs/>
          <w:sz w:val="22"/>
          <w:szCs w:val="22"/>
        </w:rPr>
        <w:t xml:space="preserve"> já demonstrem competências </w:t>
      </w:r>
      <w:r>
        <w:rPr>
          <w:rFonts w:ascii="Arial" w:hAnsi="Arial" w:cs="Arial"/>
          <w:bCs/>
          <w:sz w:val="22"/>
          <w:szCs w:val="22"/>
        </w:rPr>
        <w:t>de níveis superiores à</w:t>
      </w:r>
      <w:r w:rsidR="000B1B6E">
        <w:rPr>
          <w:rFonts w:ascii="Arial" w:hAnsi="Arial" w:cs="Arial"/>
          <w:bCs/>
          <w:sz w:val="22"/>
          <w:szCs w:val="22"/>
        </w:rPr>
        <w:t xml:space="preserve">quelas que </w:t>
      </w:r>
      <w:r>
        <w:rPr>
          <w:rFonts w:ascii="Arial" w:hAnsi="Arial" w:cs="Arial"/>
          <w:bCs/>
          <w:sz w:val="22"/>
          <w:szCs w:val="22"/>
        </w:rPr>
        <w:t>desenvolvi</w:t>
      </w:r>
      <w:r w:rsidR="000B1B6E">
        <w:rPr>
          <w:rFonts w:ascii="Arial" w:hAnsi="Arial" w:cs="Arial"/>
          <w:bCs/>
          <w:sz w:val="22"/>
          <w:szCs w:val="22"/>
        </w:rPr>
        <w:t xml:space="preserve"> </w:t>
      </w:r>
      <w:r>
        <w:rPr>
          <w:rFonts w:ascii="Arial" w:hAnsi="Arial" w:cs="Arial"/>
          <w:bCs/>
          <w:sz w:val="22"/>
          <w:szCs w:val="22"/>
        </w:rPr>
        <w:t xml:space="preserve">nas minhas turmas. </w:t>
      </w:r>
      <w:r w:rsidR="000B1B6E">
        <w:rPr>
          <w:rFonts w:ascii="Arial" w:hAnsi="Arial" w:cs="Arial"/>
          <w:bCs/>
          <w:sz w:val="22"/>
          <w:szCs w:val="22"/>
        </w:rPr>
        <w:t>No entanto, considero que será mais fácil desenvolver algu</w:t>
      </w:r>
      <w:r>
        <w:rPr>
          <w:rFonts w:ascii="Arial" w:hAnsi="Arial" w:cs="Arial"/>
          <w:bCs/>
          <w:sz w:val="22"/>
          <w:szCs w:val="22"/>
        </w:rPr>
        <w:t>mas competências mais complexas</w:t>
      </w:r>
      <w:r w:rsidR="000B1B6E">
        <w:rPr>
          <w:rFonts w:ascii="Arial" w:hAnsi="Arial" w:cs="Arial"/>
          <w:bCs/>
          <w:sz w:val="22"/>
          <w:szCs w:val="22"/>
        </w:rPr>
        <w:t xml:space="preserve"> </w:t>
      </w:r>
      <w:r>
        <w:rPr>
          <w:rFonts w:ascii="Arial" w:hAnsi="Arial" w:cs="Arial"/>
          <w:bCs/>
          <w:sz w:val="22"/>
          <w:szCs w:val="22"/>
        </w:rPr>
        <w:t>q</w:t>
      </w:r>
      <w:r w:rsidR="000B1B6E">
        <w:rPr>
          <w:rFonts w:ascii="Arial" w:hAnsi="Arial" w:cs="Arial"/>
          <w:bCs/>
          <w:sz w:val="22"/>
          <w:szCs w:val="22"/>
        </w:rPr>
        <w:t>uando as competências estão bem consolidadas e os alunos apresentam bons níveis de coordenação, flexibilidade, e força, do que nalguns casos em que estas capacidades não estão bem desenvolvidas, mesmo que as competências a atingir sejam mais simples. Dai que os conteúdos programáticos estejam organizados de forma progressiva. Por outro lado, quando os alunos chegam a este ciclo de ensino e não desenvolveram as competências necessárias torna-se mais difícil então adquirir competências uma vez que fora do período de maturação as possibilidades são menores.</w:t>
      </w:r>
    </w:p>
    <w:p w:rsidR="000B1B6E" w:rsidRDefault="00CE041E" w:rsidP="00CE041E">
      <w:pPr>
        <w:pStyle w:val="Default"/>
        <w:spacing w:after="240" w:line="360" w:lineRule="auto"/>
        <w:jc w:val="both"/>
        <w:rPr>
          <w:rFonts w:ascii="Arial" w:hAnsi="Arial" w:cs="Arial"/>
          <w:bCs/>
          <w:sz w:val="22"/>
          <w:szCs w:val="22"/>
        </w:rPr>
      </w:pPr>
      <w:r>
        <w:rPr>
          <w:rFonts w:ascii="Arial" w:hAnsi="Arial" w:cs="Arial"/>
          <w:bCs/>
          <w:sz w:val="22"/>
          <w:szCs w:val="22"/>
        </w:rPr>
        <w:t>Durante o período de observação, t</w:t>
      </w:r>
      <w:r w:rsidR="000B1B6E">
        <w:rPr>
          <w:rFonts w:ascii="Arial" w:hAnsi="Arial" w:cs="Arial"/>
          <w:bCs/>
          <w:sz w:val="22"/>
          <w:szCs w:val="22"/>
        </w:rPr>
        <w:t>ive a oportunidade de observar modalidades individuais como foi o caso da ginástica de aparelhos e badmington e modalidades coletivas como o Futebol. Relativamente às estratégias utilizadas também foram evidente</w:t>
      </w:r>
      <w:r w:rsidR="00427F8C">
        <w:rPr>
          <w:rFonts w:ascii="Arial" w:hAnsi="Arial" w:cs="Arial"/>
          <w:bCs/>
          <w:sz w:val="22"/>
          <w:szCs w:val="22"/>
        </w:rPr>
        <w:t>s algumas diferenças. Referindo-</w:t>
      </w:r>
      <w:r w:rsidR="000B1B6E">
        <w:rPr>
          <w:rFonts w:ascii="Arial" w:hAnsi="Arial" w:cs="Arial"/>
          <w:bCs/>
          <w:sz w:val="22"/>
          <w:szCs w:val="22"/>
        </w:rPr>
        <w:t xml:space="preserve">me apenas à turma em que fiz a observação, e </w:t>
      </w:r>
      <w:r w:rsidR="00B75CEF">
        <w:rPr>
          <w:rFonts w:ascii="Arial" w:hAnsi="Arial" w:cs="Arial"/>
          <w:bCs/>
          <w:sz w:val="22"/>
          <w:szCs w:val="22"/>
        </w:rPr>
        <w:t>considerando</w:t>
      </w:r>
      <w:r w:rsidR="000B1B6E">
        <w:rPr>
          <w:rFonts w:ascii="Arial" w:hAnsi="Arial" w:cs="Arial"/>
          <w:bCs/>
          <w:sz w:val="22"/>
          <w:szCs w:val="22"/>
        </w:rPr>
        <w:t xml:space="preserve"> uma possível exceção à regra, notei que os momentos de instrução, transição e organização são mais fácies de gerir, uma vez que a dispersão dos alunos é menor. Nestas idades os alunos conseguem manter a atenção durante mais tempo, ao contrário do que acontecem noutros ciclos. Uma estratégia que funciona muito bem neste ciclo é a realização de exercícios que promovam a competição. Neste ciclo</w:t>
      </w:r>
      <w:r w:rsidR="00B75CEF">
        <w:rPr>
          <w:rFonts w:ascii="Arial" w:hAnsi="Arial" w:cs="Arial"/>
          <w:bCs/>
          <w:sz w:val="22"/>
          <w:szCs w:val="22"/>
        </w:rPr>
        <w:t xml:space="preserve"> de ensino</w:t>
      </w:r>
      <w:r w:rsidR="000B1B6E">
        <w:rPr>
          <w:rFonts w:ascii="Arial" w:hAnsi="Arial" w:cs="Arial"/>
          <w:bCs/>
          <w:sz w:val="22"/>
          <w:szCs w:val="22"/>
        </w:rPr>
        <w:t xml:space="preserve"> os exercícios das modalidades de desportos coletivos recai muito sobre situações jogadas. Nas modalidades individuais a organização dos exercíc</w:t>
      </w:r>
      <w:r w:rsidR="00B75CEF">
        <w:rPr>
          <w:rFonts w:ascii="Arial" w:hAnsi="Arial" w:cs="Arial"/>
          <w:bCs/>
          <w:sz w:val="22"/>
          <w:szCs w:val="22"/>
        </w:rPr>
        <w:t>ios assemelha-se mais, diferindo</w:t>
      </w:r>
      <w:r w:rsidR="000B1B6E">
        <w:rPr>
          <w:rFonts w:ascii="Arial" w:hAnsi="Arial" w:cs="Arial"/>
          <w:bCs/>
          <w:sz w:val="22"/>
          <w:szCs w:val="22"/>
        </w:rPr>
        <w:t xml:space="preserve"> na exigência de</w:t>
      </w:r>
      <w:r w:rsidR="00B75CEF">
        <w:rPr>
          <w:rFonts w:ascii="Arial" w:hAnsi="Arial" w:cs="Arial"/>
          <w:bCs/>
          <w:sz w:val="22"/>
          <w:szCs w:val="22"/>
        </w:rPr>
        <w:t xml:space="preserve"> desenvolvimento de </w:t>
      </w:r>
      <w:r w:rsidR="000B1B6E">
        <w:rPr>
          <w:rFonts w:ascii="Arial" w:hAnsi="Arial" w:cs="Arial"/>
          <w:bCs/>
          <w:sz w:val="22"/>
          <w:szCs w:val="22"/>
        </w:rPr>
        <w:t xml:space="preserve">competências. </w:t>
      </w:r>
    </w:p>
    <w:p w:rsidR="000B1B6E" w:rsidRDefault="00B75CEF" w:rsidP="00B75CEF">
      <w:pPr>
        <w:pStyle w:val="Default"/>
        <w:spacing w:after="240" w:line="360" w:lineRule="auto"/>
        <w:jc w:val="both"/>
        <w:rPr>
          <w:rFonts w:ascii="Arial" w:hAnsi="Arial" w:cs="Arial"/>
          <w:bCs/>
          <w:sz w:val="22"/>
          <w:szCs w:val="22"/>
        </w:rPr>
      </w:pPr>
      <w:r>
        <w:rPr>
          <w:rFonts w:ascii="Arial" w:hAnsi="Arial" w:cs="Arial"/>
          <w:bCs/>
          <w:sz w:val="22"/>
          <w:szCs w:val="22"/>
        </w:rPr>
        <w:t>No ensino secundário</w:t>
      </w:r>
      <w:r w:rsidR="000B1B6E">
        <w:rPr>
          <w:rFonts w:ascii="Arial" w:hAnsi="Arial" w:cs="Arial"/>
          <w:bCs/>
          <w:sz w:val="22"/>
          <w:szCs w:val="22"/>
        </w:rPr>
        <w:t xml:space="preserve"> funciona melhor a lecionação de matérias</w:t>
      </w:r>
      <w:r>
        <w:rPr>
          <w:rFonts w:ascii="Arial" w:hAnsi="Arial" w:cs="Arial"/>
          <w:bCs/>
          <w:sz w:val="22"/>
          <w:szCs w:val="22"/>
        </w:rPr>
        <w:t xml:space="preserve"> em simultâneo</w:t>
      </w:r>
      <w:r w:rsidR="000B1B6E">
        <w:rPr>
          <w:rFonts w:ascii="Arial" w:hAnsi="Arial" w:cs="Arial"/>
          <w:bCs/>
          <w:sz w:val="22"/>
          <w:szCs w:val="22"/>
        </w:rPr>
        <w:t>, pois a maior autonomia dos alunos permite um melhor controlo da turma e fa</w:t>
      </w:r>
      <w:r w:rsidR="00642477">
        <w:rPr>
          <w:rFonts w:ascii="Arial" w:hAnsi="Arial" w:cs="Arial"/>
          <w:bCs/>
          <w:sz w:val="22"/>
          <w:szCs w:val="22"/>
        </w:rPr>
        <w:t>cilita o feedback. Aqui o feed</w:t>
      </w:r>
      <w:r w:rsidR="000B1B6E">
        <w:rPr>
          <w:rFonts w:ascii="Arial" w:hAnsi="Arial" w:cs="Arial"/>
          <w:bCs/>
          <w:sz w:val="22"/>
          <w:szCs w:val="22"/>
        </w:rPr>
        <w:t>back deve ser mais específico e descritivo com</w:t>
      </w:r>
      <w:r w:rsidR="00642477">
        <w:rPr>
          <w:rFonts w:ascii="Arial" w:hAnsi="Arial" w:cs="Arial"/>
          <w:bCs/>
          <w:sz w:val="22"/>
          <w:szCs w:val="22"/>
        </w:rPr>
        <w:t xml:space="preserve"> a realização de ciclos de feed</w:t>
      </w:r>
      <w:r w:rsidR="000B1B6E">
        <w:rPr>
          <w:rFonts w:ascii="Arial" w:hAnsi="Arial" w:cs="Arial"/>
          <w:bCs/>
          <w:sz w:val="22"/>
          <w:szCs w:val="22"/>
        </w:rPr>
        <w:t>back.</w:t>
      </w:r>
      <w:r w:rsidR="003C14B5">
        <w:rPr>
          <w:rFonts w:ascii="Arial" w:hAnsi="Arial" w:cs="Arial"/>
          <w:bCs/>
          <w:sz w:val="22"/>
          <w:szCs w:val="22"/>
        </w:rPr>
        <w:t xml:space="preserve"> </w:t>
      </w:r>
      <w:r w:rsidR="000B1B6E">
        <w:rPr>
          <w:rFonts w:ascii="Arial" w:hAnsi="Arial" w:cs="Arial"/>
          <w:bCs/>
          <w:sz w:val="22"/>
          <w:szCs w:val="22"/>
        </w:rPr>
        <w:t>Relativamente à linguagem utilizada</w:t>
      </w:r>
      <w:r>
        <w:rPr>
          <w:rFonts w:ascii="Arial" w:hAnsi="Arial" w:cs="Arial"/>
          <w:bCs/>
          <w:sz w:val="22"/>
          <w:szCs w:val="22"/>
        </w:rPr>
        <w:t>,</w:t>
      </w:r>
      <w:r w:rsidR="000B1B6E">
        <w:rPr>
          <w:rFonts w:ascii="Arial" w:hAnsi="Arial" w:cs="Arial"/>
          <w:bCs/>
          <w:sz w:val="22"/>
          <w:szCs w:val="22"/>
        </w:rPr>
        <w:t xml:space="preserve"> também ela</w:t>
      </w:r>
      <w:r>
        <w:rPr>
          <w:rFonts w:ascii="Arial" w:hAnsi="Arial" w:cs="Arial"/>
          <w:bCs/>
          <w:sz w:val="22"/>
          <w:szCs w:val="22"/>
        </w:rPr>
        <w:t>,</w:t>
      </w:r>
      <w:r w:rsidR="000B1B6E">
        <w:rPr>
          <w:rFonts w:ascii="Arial" w:hAnsi="Arial" w:cs="Arial"/>
          <w:bCs/>
          <w:sz w:val="22"/>
          <w:szCs w:val="22"/>
        </w:rPr>
        <w:t xml:space="preserve"> se apresenta mais específica de acordo com o grau de compreensão que este ciclo requer.</w:t>
      </w:r>
    </w:p>
    <w:p w:rsidR="003C14B5" w:rsidRDefault="003C14B5" w:rsidP="003C14B5">
      <w:pPr>
        <w:pStyle w:val="Default"/>
        <w:spacing w:after="240" w:line="360" w:lineRule="auto"/>
        <w:jc w:val="both"/>
        <w:rPr>
          <w:rFonts w:ascii="Arial" w:hAnsi="Arial" w:cs="Arial"/>
          <w:bCs/>
          <w:sz w:val="22"/>
          <w:szCs w:val="22"/>
        </w:rPr>
      </w:pPr>
      <w:r>
        <w:rPr>
          <w:rFonts w:ascii="Arial" w:hAnsi="Arial" w:cs="Arial"/>
          <w:bCs/>
          <w:sz w:val="22"/>
          <w:szCs w:val="22"/>
        </w:rPr>
        <w:t>A possibilidade que me foi proporcionada de realizar um conjunto de observações num ensino em que não tive a oportunidade de intervir diretamente e os conselhos recebidos humildemente pela professora Isabel Gancho foram enriquecedoras, no ponto de vista de preparação para o futuro.</w:t>
      </w:r>
    </w:p>
    <w:p w:rsidR="000B1B6E" w:rsidRPr="003C14B5" w:rsidRDefault="000B1B6E" w:rsidP="003C14B5">
      <w:pPr>
        <w:pStyle w:val="Default"/>
        <w:spacing w:after="240" w:line="360" w:lineRule="auto"/>
        <w:jc w:val="both"/>
        <w:rPr>
          <w:sz w:val="22"/>
          <w:szCs w:val="22"/>
        </w:rPr>
      </w:pPr>
      <w:r w:rsidRPr="003C14B5">
        <w:rPr>
          <w:rFonts w:ascii="Arial" w:hAnsi="Arial" w:cs="Arial"/>
          <w:sz w:val="22"/>
          <w:szCs w:val="22"/>
        </w:rPr>
        <w:lastRenderedPageBreak/>
        <w:t xml:space="preserve">Desta forma, fiquei com uma maior noção daquilo que </w:t>
      </w:r>
      <w:r w:rsidR="007C57CD">
        <w:rPr>
          <w:rFonts w:ascii="Arial" w:hAnsi="Arial" w:cs="Arial"/>
          <w:sz w:val="22"/>
          <w:szCs w:val="22"/>
        </w:rPr>
        <w:t>carateriza</w:t>
      </w:r>
      <w:r w:rsidRPr="003C14B5">
        <w:rPr>
          <w:rFonts w:ascii="Arial" w:hAnsi="Arial" w:cs="Arial"/>
          <w:sz w:val="22"/>
          <w:szCs w:val="22"/>
        </w:rPr>
        <w:t xml:space="preserve"> </w:t>
      </w:r>
      <w:r w:rsidR="007C57CD">
        <w:rPr>
          <w:rFonts w:ascii="Arial" w:hAnsi="Arial" w:cs="Arial"/>
          <w:sz w:val="22"/>
          <w:szCs w:val="22"/>
        </w:rPr>
        <w:t xml:space="preserve">o </w:t>
      </w:r>
      <w:r w:rsidRPr="003C14B5">
        <w:rPr>
          <w:rFonts w:ascii="Arial" w:hAnsi="Arial" w:cs="Arial"/>
          <w:sz w:val="22"/>
          <w:szCs w:val="22"/>
        </w:rPr>
        <w:t>ensino secundário, quais as principais diferenças para o 2º e 3º ciclos</w:t>
      </w:r>
      <w:r w:rsidR="003C14B5">
        <w:rPr>
          <w:rFonts w:ascii="Arial" w:hAnsi="Arial" w:cs="Arial"/>
          <w:sz w:val="22"/>
          <w:szCs w:val="22"/>
        </w:rPr>
        <w:t>, ao nível da planificação, avaliação e condução do ensino</w:t>
      </w:r>
      <w:r w:rsidRPr="003C14B5">
        <w:rPr>
          <w:rFonts w:ascii="Arial" w:hAnsi="Arial" w:cs="Arial"/>
          <w:sz w:val="22"/>
          <w:szCs w:val="22"/>
        </w:rPr>
        <w:t xml:space="preserve">. </w:t>
      </w:r>
    </w:p>
    <w:p w:rsidR="000B1B6E" w:rsidRDefault="000B1B6E" w:rsidP="000B1B6E">
      <w:pPr>
        <w:spacing w:line="360" w:lineRule="auto"/>
        <w:jc w:val="both"/>
        <w:rPr>
          <w:rFonts w:ascii="Arial" w:hAnsi="Arial" w:cs="Arial"/>
        </w:rPr>
      </w:pPr>
      <w:r>
        <w:rPr>
          <w:rFonts w:ascii="Arial" w:hAnsi="Arial" w:cs="Arial"/>
        </w:rPr>
        <w:t>Em suma, a a</w:t>
      </w:r>
      <w:r w:rsidRPr="00A1093B">
        <w:rPr>
          <w:rFonts w:ascii="Arial" w:hAnsi="Arial" w:cs="Arial"/>
        </w:rPr>
        <w:t>ção</w:t>
      </w:r>
      <w:r>
        <w:rPr>
          <w:rFonts w:ascii="Arial" w:hAnsi="Arial" w:cs="Arial"/>
        </w:rPr>
        <w:t xml:space="preserve"> do professor</w:t>
      </w:r>
      <w:r w:rsidRPr="00A1093B">
        <w:rPr>
          <w:rFonts w:ascii="Arial" w:hAnsi="Arial" w:cs="Arial"/>
        </w:rPr>
        <w:t xml:space="preserve"> implica um trabalho de planificação </w:t>
      </w:r>
      <w:r w:rsidR="007C57CD">
        <w:rPr>
          <w:rFonts w:ascii="Arial" w:hAnsi="Arial" w:cs="Arial"/>
        </w:rPr>
        <w:t>no sentido de</w:t>
      </w:r>
      <w:r>
        <w:rPr>
          <w:rFonts w:ascii="Arial" w:hAnsi="Arial" w:cs="Arial"/>
        </w:rPr>
        <w:t xml:space="preserve"> acompanhar e orientar </w:t>
      </w:r>
      <w:r w:rsidRPr="00A1093B">
        <w:rPr>
          <w:rFonts w:ascii="Arial" w:hAnsi="Arial" w:cs="Arial"/>
        </w:rPr>
        <w:t xml:space="preserve">o processo educativo dos alunos, recorrendo a diversas modalidades e instrumentos de avaliação que contemplam as várias dimensões da aprendizagem. </w:t>
      </w:r>
      <w:r>
        <w:rPr>
          <w:rFonts w:ascii="Arial" w:hAnsi="Arial" w:cs="Arial"/>
        </w:rPr>
        <w:t>Nos</w:t>
      </w:r>
      <w:r w:rsidR="007C57CD">
        <w:rPr>
          <w:rFonts w:ascii="Arial" w:hAnsi="Arial" w:cs="Arial"/>
        </w:rPr>
        <w:t xml:space="preserve"> ciclos de ensino em que lecionei</w:t>
      </w:r>
      <w:r>
        <w:rPr>
          <w:rFonts w:ascii="Arial" w:hAnsi="Arial" w:cs="Arial"/>
        </w:rPr>
        <w:t xml:space="preserve"> o professor </w:t>
      </w:r>
      <w:r w:rsidRPr="00A1093B">
        <w:rPr>
          <w:rFonts w:ascii="Arial" w:hAnsi="Arial" w:cs="Arial"/>
        </w:rPr>
        <w:t>continua a desempenhar um papel fundamental no desenvolvimento de competências pessoais e sociais dos alunos</w:t>
      </w:r>
      <w:r w:rsidR="007C57CD">
        <w:rPr>
          <w:rFonts w:ascii="Arial" w:hAnsi="Arial" w:cs="Arial"/>
        </w:rPr>
        <w:t>,</w:t>
      </w:r>
      <w:r w:rsidRPr="00A1093B">
        <w:rPr>
          <w:rFonts w:ascii="Arial" w:hAnsi="Arial" w:cs="Arial"/>
        </w:rPr>
        <w:t xml:space="preserve"> que conduzam à formação de cidadãos autónomos, participativos e civicamente responsáveis. </w:t>
      </w:r>
      <w:r>
        <w:rPr>
          <w:rFonts w:ascii="Arial" w:hAnsi="Arial" w:cs="Arial"/>
        </w:rPr>
        <w:t xml:space="preserve">Por sua vez, ao nível do </w:t>
      </w:r>
      <w:r w:rsidRPr="00A1093B">
        <w:rPr>
          <w:rFonts w:ascii="Arial" w:hAnsi="Arial" w:cs="Arial"/>
        </w:rPr>
        <w:t xml:space="preserve">ensino secundário, reveste-se da maior importância o papel de orientação </w:t>
      </w:r>
      <w:r>
        <w:rPr>
          <w:rFonts w:ascii="Arial" w:hAnsi="Arial" w:cs="Arial"/>
        </w:rPr>
        <w:t>do aluno. Aqui</w:t>
      </w:r>
      <w:r w:rsidRPr="00A1093B">
        <w:rPr>
          <w:rFonts w:ascii="Arial" w:hAnsi="Arial" w:cs="Arial"/>
        </w:rPr>
        <w:t xml:space="preserve"> </w:t>
      </w:r>
      <w:r>
        <w:rPr>
          <w:rFonts w:ascii="Arial" w:hAnsi="Arial" w:cs="Arial"/>
        </w:rPr>
        <w:t xml:space="preserve">a </w:t>
      </w:r>
      <w:r w:rsidRPr="00A1093B">
        <w:rPr>
          <w:rFonts w:ascii="Arial" w:hAnsi="Arial" w:cs="Arial"/>
        </w:rPr>
        <w:t xml:space="preserve">principal função dos professores consiste em proporcionar aos alunos </w:t>
      </w:r>
      <w:r>
        <w:rPr>
          <w:rFonts w:ascii="Arial" w:hAnsi="Arial" w:cs="Arial"/>
        </w:rPr>
        <w:t xml:space="preserve">situações de aprendizagem, </w:t>
      </w:r>
      <w:r w:rsidRPr="00A1093B">
        <w:rPr>
          <w:rFonts w:ascii="Arial" w:hAnsi="Arial" w:cs="Arial"/>
        </w:rPr>
        <w:t xml:space="preserve">favorecendo o desenvolvimento da autonomia na realização das </w:t>
      </w:r>
      <w:r>
        <w:rPr>
          <w:rFonts w:ascii="Arial" w:hAnsi="Arial" w:cs="Arial"/>
        </w:rPr>
        <w:t>mesmas</w:t>
      </w:r>
      <w:r w:rsidRPr="00A1093B">
        <w:rPr>
          <w:rFonts w:ascii="Arial" w:hAnsi="Arial" w:cs="Arial"/>
        </w:rPr>
        <w:t xml:space="preserve">. </w:t>
      </w:r>
    </w:p>
    <w:p w:rsidR="00A332A4" w:rsidRDefault="00A332A4" w:rsidP="000B1B6E">
      <w:pPr>
        <w:spacing w:line="360" w:lineRule="auto"/>
        <w:jc w:val="both"/>
        <w:rPr>
          <w:rFonts w:ascii="Arial" w:hAnsi="Arial" w:cs="Arial"/>
        </w:rPr>
      </w:pPr>
    </w:p>
    <w:p w:rsidR="00A332A4" w:rsidRDefault="00A332A4" w:rsidP="000B1B6E">
      <w:pPr>
        <w:spacing w:line="360" w:lineRule="auto"/>
        <w:jc w:val="both"/>
        <w:rPr>
          <w:rFonts w:ascii="Arial" w:hAnsi="Arial" w:cs="Arial"/>
        </w:rPr>
      </w:pPr>
    </w:p>
    <w:p w:rsidR="00A332A4" w:rsidRDefault="00A332A4" w:rsidP="000B1B6E">
      <w:pPr>
        <w:spacing w:line="360" w:lineRule="auto"/>
        <w:jc w:val="both"/>
        <w:rPr>
          <w:rFonts w:ascii="Arial" w:hAnsi="Arial" w:cs="Arial"/>
        </w:rPr>
      </w:pPr>
    </w:p>
    <w:p w:rsidR="00A332A4" w:rsidRDefault="00A332A4" w:rsidP="000B1B6E">
      <w:pPr>
        <w:spacing w:line="360" w:lineRule="auto"/>
        <w:jc w:val="both"/>
        <w:rPr>
          <w:rFonts w:ascii="Arial" w:hAnsi="Arial" w:cs="Arial"/>
        </w:rPr>
      </w:pPr>
    </w:p>
    <w:p w:rsidR="00A332A4" w:rsidRDefault="00A332A4" w:rsidP="000B1B6E">
      <w:pPr>
        <w:spacing w:line="360" w:lineRule="auto"/>
        <w:jc w:val="both"/>
        <w:rPr>
          <w:rFonts w:ascii="Arial" w:hAnsi="Arial" w:cs="Arial"/>
        </w:rPr>
      </w:pPr>
    </w:p>
    <w:p w:rsidR="00A332A4" w:rsidRDefault="00A332A4" w:rsidP="000B1B6E">
      <w:pPr>
        <w:spacing w:line="360" w:lineRule="auto"/>
        <w:jc w:val="both"/>
        <w:rPr>
          <w:rFonts w:ascii="Arial" w:hAnsi="Arial" w:cs="Arial"/>
        </w:rPr>
      </w:pPr>
    </w:p>
    <w:p w:rsidR="00A332A4" w:rsidRDefault="00A332A4" w:rsidP="000B1B6E">
      <w:pPr>
        <w:spacing w:line="360" w:lineRule="auto"/>
        <w:jc w:val="both"/>
        <w:rPr>
          <w:rFonts w:ascii="Arial" w:hAnsi="Arial" w:cs="Arial"/>
        </w:rPr>
      </w:pPr>
    </w:p>
    <w:p w:rsidR="00A332A4" w:rsidRDefault="00A332A4" w:rsidP="000B1B6E">
      <w:pPr>
        <w:spacing w:line="360" w:lineRule="auto"/>
        <w:jc w:val="both"/>
        <w:rPr>
          <w:rFonts w:ascii="Arial" w:hAnsi="Arial" w:cs="Arial"/>
        </w:rPr>
      </w:pPr>
    </w:p>
    <w:p w:rsidR="00A332A4" w:rsidRDefault="00A332A4" w:rsidP="000B1B6E">
      <w:pPr>
        <w:spacing w:line="360" w:lineRule="auto"/>
        <w:jc w:val="both"/>
        <w:rPr>
          <w:rFonts w:ascii="Arial" w:hAnsi="Arial" w:cs="Arial"/>
        </w:rPr>
      </w:pPr>
    </w:p>
    <w:p w:rsidR="00A332A4" w:rsidRDefault="00A332A4" w:rsidP="000B1B6E">
      <w:pPr>
        <w:spacing w:line="360" w:lineRule="auto"/>
        <w:jc w:val="both"/>
        <w:rPr>
          <w:rFonts w:ascii="Arial" w:hAnsi="Arial" w:cs="Arial"/>
        </w:rPr>
      </w:pPr>
    </w:p>
    <w:p w:rsidR="00A332A4" w:rsidRDefault="00A332A4" w:rsidP="000B1B6E">
      <w:pPr>
        <w:spacing w:line="360" w:lineRule="auto"/>
        <w:jc w:val="both"/>
        <w:rPr>
          <w:rFonts w:ascii="Arial" w:hAnsi="Arial" w:cs="Arial"/>
        </w:rPr>
      </w:pPr>
    </w:p>
    <w:p w:rsidR="00A332A4" w:rsidRDefault="00A332A4" w:rsidP="000B1B6E">
      <w:pPr>
        <w:spacing w:line="360" w:lineRule="auto"/>
        <w:jc w:val="both"/>
        <w:rPr>
          <w:rFonts w:ascii="Arial" w:hAnsi="Arial" w:cs="Arial"/>
        </w:rPr>
      </w:pPr>
    </w:p>
    <w:p w:rsidR="00A332A4" w:rsidRDefault="00A332A4" w:rsidP="000B1B6E">
      <w:pPr>
        <w:spacing w:line="360" w:lineRule="auto"/>
        <w:jc w:val="both"/>
        <w:rPr>
          <w:rFonts w:ascii="Arial" w:hAnsi="Arial" w:cs="Arial"/>
        </w:rPr>
      </w:pPr>
    </w:p>
    <w:p w:rsidR="00A332A4" w:rsidRPr="00D170CB" w:rsidRDefault="00A332A4" w:rsidP="000B1B6E">
      <w:pPr>
        <w:spacing w:line="360" w:lineRule="auto"/>
        <w:jc w:val="both"/>
        <w:rPr>
          <w:rFonts w:ascii="Arial" w:hAnsi="Arial" w:cs="Arial"/>
        </w:rPr>
      </w:pPr>
    </w:p>
    <w:p w:rsidR="00622CBE" w:rsidRDefault="00622CBE" w:rsidP="00D91048">
      <w:pPr>
        <w:autoSpaceDE w:val="0"/>
        <w:autoSpaceDN w:val="0"/>
        <w:adjustRightInd w:val="0"/>
        <w:spacing w:after="0" w:line="360" w:lineRule="auto"/>
        <w:jc w:val="both"/>
        <w:rPr>
          <w:rFonts w:ascii="Arial" w:hAnsi="Arial" w:cs="Arial"/>
        </w:rPr>
      </w:pPr>
    </w:p>
    <w:p w:rsidR="00622CBE" w:rsidRPr="00751BF2" w:rsidRDefault="00784B04" w:rsidP="00622CBE">
      <w:pPr>
        <w:spacing w:line="360" w:lineRule="auto"/>
        <w:rPr>
          <w:rFonts w:ascii="Arial" w:hAnsi="Arial" w:cs="Arial"/>
          <w:b/>
          <w:sz w:val="24"/>
          <w:szCs w:val="24"/>
        </w:rPr>
      </w:pPr>
      <w:r>
        <w:rPr>
          <w:rFonts w:ascii="Arial" w:hAnsi="Arial" w:cs="Arial"/>
          <w:b/>
          <w:sz w:val="24"/>
          <w:szCs w:val="24"/>
        </w:rPr>
        <w:lastRenderedPageBreak/>
        <w:t>III-</w:t>
      </w:r>
      <w:r w:rsidR="000B7F6C" w:rsidRPr="00751BF2">
        <w:rPr>
          <w:rFonts w:ascii="Arial" w:hAnsi="Arial" w:cs="Arial"/>
          <w:b/>
          <w:sz w:val="24"/>
          <w:szCs w:val="24"/>
        </w:rPr>
        <w:t xml:space="preserve"> Dimensão da P</w:t>
      </w:r>
      <w:r w:rsidR="00622CBE" w:rsidRPr="00751BF2">
        <w:rPr>
          <w:rFonts w:ascii="Arial" w:hAnsi="Arial" w:cs="Arial"/>
          <w:b/>
          <w:sz w:val="24"/>
          <w:szCs w:val="24"/>
        </w:rPr>
        <w:t>articipação na Escola e Relação com a Comunidade</w:t>
      </w:r>
    </w:p>
    <w:p w:rsidR="000B7F6C" w:rsidRDefault="000B7F6C" w:rsidP="000B7F6C">
      <w:pPr>
        <w:autoSpaceDE w:val="0"/>
        <w:autoSpaceDN w:val="0"/>
        <w:adjustRightInd w:val="0"/>
        <w:spacing w:line="360" w:lineRule="auto"/>
        <w:jc w:val="both"/>
        <w:rPr>
          <w:rFonts w:ascii="Arial" w:hAnsi="Arial" w:cs="Arial"/>
        </w:rPr>
      </w:pPr>
      <w:r>
        <w:rPr>
          <w:rFonts w:ascii="Arial" w:hAnsi="Arial" w:cs="Arial"/>
        </w:rPr>
        <w:t xml:space="preserve">No que respeita ao envolvimento na vida da comunidade educativa, tendo em conta as características específicas da disciplina de Educação Física, pretendia-se que </w:t>
      </w:r>
      <w:r w:rsidR="005F2D02">
        <w:rPr>
          <w:rFonts w:ascii="Arial" w:hAnsi="Arial" w:cs="Arial"/>
        </w:rPr>
        <w:t>para além do conhecimento do Projeto Educativo, do Projeto Curricular da Escola e do Plano Anual de Atividades</w:t>
      </w:r>
      <w:r w:rsidR="00163CA1">
        <w:rPr>
          <w:rFonts w:ascii="Arial" w:hAnsi="Arial" w:cs="Arial"/>
        </w:rPr>
        <w:t xml:space="preserve"> (PAA)</w:t>
      </w:r>
      <w:r w:rsidR="005F2D02">
        <w:rPr>
          <w:rFonts w:ascii="Arial" w:hAnsi="Arial" w:cs="Arial"/>
        </w:rPr>
        <w:t xml:space="preserve"> da disciplina, </w:t>
      </w:r>
      <w:r>
        <w:rPr>
          <w:rFonts w:ascii="Arial" w:hAnsi="Arial" w:cs="Arial"/>
        </w:rPr>
        <w:t xml:space="preserve">o aluno estagiário participa-se </w:t>
      </w:r>
      <w:r w:rsidR="005F2D02">
        <w:rPr>
          <w:rFonts w:ascii="Arial" w:hAnsi="Arial" w:cs="Arial"/>
        </w:rPr>
        <w:t xml:space="preserve">na organização e implementação de atividades </w:t>
      </w:r>
      <w:r>
        <w:rPr>
          <w:rFonts w:ascii="Arial" w:hAnsi="Arial" w:cs="Arial"/>
        </w:rPr>
        <w:t xml:space="preserve">extra curriculares, quer as atividades promovidas pelo grupo disciplinar, nas quais contribui para a sua concretização, quer as atividades desenvolvidas pelo núcleo de estágio, que irei dar principal destaque. </w:t>
      </w:r>
    </w:p>
    <w:p w:rsidR="000B7F6C" w:rsidRDefault="00816EA7" w:rsidP="000B7F6C">
      <w:pPr>
        <w:spacing w:line="360" w:lineRule="auto"/>
        <w:jc w:val="both"/>
        <w:rPr>
          <w:rFonts w:ascii="Arial" w:hAnsi="Arial" w:cs="Arial"/>
        </w:rPr>
      </w:pPr>
      <w:r>
        <w:rPr>
          <w:rFonts w:ascii="Arial" w:hAnsi="Arial" w:cs="Arial"/>
        </w:rPr>
        <w:t xml:space="preserve">Relativamente ao Plano Anual de Atividades do grupo de Educação Física tive a oportunidade de participar em todas as atividades desenvolvidas estando sempre disponível para o que fosse necessário. A participação nas diversas atividades foram ótimos momentos de aprendizagem que me deram uma boa bagagem para organizações futuras. </w:t>
      </w:r>
    </w:p>
    <w:p w:rsidR="00841FFE" w:rsidRDefault="00841FFE" w:rsidP="000B7F6C">
      <w:pPr>
        <w:spacing w:line="360" w:lineRule="auto"/>
        <w:jc w:val="both"/>
        <w:rPr>
          <w:rFonts w:ascii="Arial" w:hAnsi="Arial" w:cs="Arial"/>
        </w:rPr>
      </w:pPr>
      <w:r>
        <w:rPr>
          <w:rFonts w:ascii="Arial" w:hAnsi="Arial" w:cs="Arial"/>
        </w:rPr>
        <w:t>Enquanto professor estagiário, em conjunto com os restantes professores do grupo de Educação Física, participei na organização e realização, dos vários torneios e atividades: Megas de Atletismo (corridas de velocidade e estafetas, salto em comprimento, salto em altura, lançamento do peso); Torneio Inter-turmas de Futebol</w:t>
      </w:r>
      <w:r w:rsidR="00C24442">
        <w:rPr>
          <w:rFonts w:ascii="Arial" w:hAnsi="Arial" w:cs="Arial"/>
        </w:rPr>
        <w:t>; Corta-mato escolar; Corrida pelo Dia do Não Fumador, demonstrando total disponibilidade.</w:t>
      </w:r>
    </w:p>
    <w:p w:rsidR="00751BF2" w:rsidRDefault="00C24442" w:rsidP="00751BF2">
      <w:pPr>
        <w:spacing w:line="360" w:lineRule="auto"/>
        <w:jc w:val="both"/>
        <w:rPr>
          <w:rFonts w:ascii="Arial" w:hAnsi="Arial" w:cs="Arial"/>
        </w:rPr>
      </w:pPr>
      <w:r>
        <w:rPr>
          <w:rFonts w:ascii="Arial" w:hAnsi="Arial" w:cs="Arial"/>
        </w:rPr>
        <w:t>Segundo o regulamento da PES, cada núcleo de estágio deve desenvolver</w:t>
      </w:r>
      <w:r w:rsidR="00897CB1">
        <w:rPr>
          <w:rFonts w:ascii="Arial" w:hAnsi="Arial" w:cs="Arial"/>
        </w:rPr>
        <w:t>,</w:t>
      </w:r>
      <w:r>
        <w:rPr>
          <w:rFonts w:ascii="Arial" w:hAnsi="Arial" w:cs="Arial"/>
        </w:rPr>
        <w:t xml:space="preserve"> com total responsabilidade</w:t>
      </w:r>
      <w:r w:rsidR="00897CB1">
        <w:rPr>
          <w:rFonts w:ascii="Arial" w:hAnsi="Arial" w:cs="Arial"/>
        </w:rPr>
        <w:t>,</w:t>
      </w:r>
      <w:r>
        <w:rPr>
          <w:rFonts w:ascii="Arial" w:hAnsi="Arial" w:cs="Arial"/>
        </w:rPr>
        <w:t xml:space="preserve"> duas atividades direcionadas para a comunidade educativa. </w:t>
      </w:r>
      <w:r w:rsidR="00897CB1">
        <w:rPr>
          <w:rFonts w:ascii="Arial" w:hAnsi="Arial" w:cs="Arial"/>
        </w:rPr>
        <w:t xml:space="preserve">No que diz respeito às atividades desenvolvidas pelo núcleo de estágio destacam-se </w:t>
      </w:r>
      <w:r w:rsidR="00BB0E47">
        <w:rPr>
          <w:rFonts w:ascii="Arial" w:hAnsi="Arial" w:cs="Arial"/>
        </w:rPr>
        <w:t xml:space="preserve">a </w:t>
      </w:r>
      <w:r w:rsidR="00897CB1">
        <w:rPr>
          <w:rFonts w:ascii="Arial" w:hAnsi="Arial" w:cs="Arial"/>
        </w:rPr>
        <w:t>organização do Inter-tur</w:t>
      </w:r>
      <w:r w:rsidR="00BB0E47">
        <w:rPr>
          <w:rFonts w:ascii="Arial" w:hAnsi="Arial" w:cs="Arial"/>
        </w:rPr>
        <w:t>mas de Basquetebol “</w:t>
      </w:r>
      <w:r w:rsidR="00897CB1">
        <w:rPr>
          <w:rFonts w:ascii="Arial" w:hAnsi="Arial" w:cs="Arial"/>
        </w:rPr>
        <w:t>Compal Air</w:t>
      </w:r>
      <w:r w:rsidR="00BB0E47">
        <w:rPr>
          <w:rFonts w:ascii="Arial" w:hAnsi="Arial" w:cs="Arial"/>
        </w:rPr>
        <w:t>”</w:t>
      </w:r>
      <w:r w:rsidR="00897CB1">
        <w:rPr>
          <w:rFonts w:ascii="Arial" w:hAnsi="Arial" w:cs="Arial"/>
        </w:rPr>
        <w:t xml:space="preserve"> </w:t>
      </w:r>
      <w:r w:rsidR="00BB0E47">
        <w:rPr>
          <w:rFonts w:ascii="Arial" w:hAnsi="Arial" w:cs="Arial"/>
        </w:rPr>
        <w:t>(</w:t>
      </w:r>
      <w:r w:rsidR="00897CB1">
        <w:rPr>
          <w:rFonts w:ascii="Arial" w:hAnsi="Arial" w:cs="Arial"/>
        </w:rPr>
        <w:t>3x3)</w:t>
      </w:r>
      <w:r w:rsidR="00BB0E47">
        <w:rPr>
          <w:rFonts w:ascii="Arial" w:hAnsi="Arial" w:cs="Arial"/>
        </w:rPr>
        <w:t xml:space="preserve"> e o Projeto “Dia do Pai”.</w:t>
      </w:r>
    </w:p>
    <w:p w:rsidR="000B7F6C" w:rsidRPr="00751BF2" w:rsidRDefault="00784B04" w:rsidP="00751BF2">
      <w:pPr>
        <w:spacing w:line="360" w:lineRule="auto"/>
        <w:jc w:val="both"/>
        <w:rPr>
          <w:rFonts w:ascii="Arial" w:hAnsi="Arial" w:cs="Arial"/>
          <w:sz w:val="24"/>
          <w:szCs w:val="24"/>
        </w:rPr>
      </w:pPr>
      <w:r>
        <w:rPr>
          <w:rFonts w:ascii="Arial" w:hAnsi="Arial" w:cs="Arial"/>
          <w:b/>
          <w:sz w:val="24"/>
          <w:szCs w:val="24"/>
        </w:rPr>
        <w:t>3.1</w:t>
      </w:r>
      <w:r w:rsidR="00751BF2" w:rsidRPr="00751BF2">
        <w:rPr>
          <w:rFonts w:ascii="Arial" w:hAnsi="Arial" w:cs="Arial"/>
          <w:b/>
          <w:sz w:val="24"/>
          <w:szCs w:val="24"/>
        </w:rPr>
        <w:t xml:space="preserve"> </w:t>
      </w:r>
      <w:r w:rsidR="00BB0E47" w:rsidRPr="00751BF2">
        <w:rPr>
          <w:rFonts w:ascii="Arial" w:hAnsi="Arial" w:cs="Arial"/>
          <w:b/>
          <w:sz w:val="24"/>
          <w:szCs w:val="24"/>
        </w:rPr>
        <w:t>Int</w:t>
      </w:r>
      <w:r w:rsidR="003F3034">
        <w:rPr>
          <w:rFonts w:ascii="Arial" w:hAnsi="Arial" w:cs="Arial"/>
          <w:b/>
          <w:sz w:val="24"/>
          <w:szCs w:val="24"/>
        </w:rPr>
        <w:t>er-turmas de Basquetebol “Compa</w:t>
      </w:r>
      <w:r w:rsidR="00BB0E47" w:rsidRPr="00751BF2">
        <w:rPr>
          <w:rFonts w:ascii="Arial" w:hAnsi="Arial" w:cs="Arial"/>
          <w:b/>
          <w:sz w:val="24"/>
          <w:szCs w:val="24"/>
        </w:rPr>
        <w:t>l Air”</w:t>
      </w:r>
    </w:p>
    <w:p w:rsidR="003E327C" w:rsidRDefault="008B1719" w:rsidP="00D91048">
      <w:pPr>
        <w:spacing w:line="360" w:lineRule="auto"/>
        <w:jc w:val="both"/>
        <w:rPr>
          <w:rFonts w:ascii="Arial" w:hAnsi="Arial" w:cs="Arial"/>
        </w:rPr>
      </w:pPr>
      <w:r>
        <w:rPr>
          <w:rFonts w:ascii="Arial" w:hAnsi="Arial" w:cs="Arial"/>
        </w:rPr>
        <w:t xml:space="preserve">Devido à dificuldade em integrar no Plano Anual de Atividades um outro projeto, por sugestão da orientadora cooperante o núcleo de estágio ficou responsável pela organização integral </w:t>
      </w:r>
      <w:r w:rsidR="00163CA1">
        <w:rPr>
          <w:rFonts w:ascii="Arial" w:hAnsi="Arial" w:cs="Arial"/>
        </w:rPr>
        <w:t>do Inter-turmas de Basquetebol, já integrado no PAA uma vez que faz parte das atividades que se realizam anualmente na escola.</w:t>
      </w:r>
    </w:p>
    <w:p w:rsidR="008C3B18" w:rsidRDefault="008C3B18" w:rsidP="00D91048">
      <w:pPr>
        <w:spacing w:line="360" w:lineRule="auto"/>
        <w:jc w:val="both"/>
        <w:rPr>
          <w:rFonts w:ascii="Arial" w:hAnsi="Arial" w:cs="Arial"/>
        </w:rPr>
      </w:pPr>
      <w:r>
        <w:rPr>
          <w:rFonts w:ascii="Arial" w:hAnsi="Arial" w:cs="Arial"/>
        </w:rPr>
        <w:t>A atividade realizou-se no ginásio (G1) da Escola Básica Conde Vilalva no final do 1º Período</w:t>
      </w:r>
      <w:r w:rsidR="00AE6329">
        <w:rPr>
          <w:rFonts w:ascii="Arial" w:hAnsi="Arial" w:cs="Arial"/>
        </w:rPr>
        <w:t xml:space="preserve">, </w:t>
      </w:r>
      <w:r w:rsidR="00240D9C">
        <w:rPr>
          <w:rFonts w:ascii="Arial" w:hAnsi="Arial" w:cs="Arial"/>
        </w:rPr>
        <w:t>sendo destinada</w:t>
      </w:r>
      <w:r w:rsidR="00AE6329">
        <w:rPr>
          <w:rFonts w:ascii="Arial" w:hAnsi="Arial" w:cs="Arial"/>
        </w:rPr>
        <w:t xml:space="preserve"> apenas </w:t>
      </w:r>
      <w:r w:rsidR="00240D9C">
        <w:rPr>
          <w:rFonts w:ascii="Arial" w:hAnsi="Arial" w:cs="Arial"/>
        </w:rPr>
        <w:t>aos</w:t>
      </w:r>
      <w:r w:rsidR="00AE6329">
        <w:rPr>
          <w:rFonts w:ascii="Arial" w:hAnsi="Arial" w:cs="Arial"/>
        </w:rPr>
        <w:t xml:space="preserve"> alunos da escola, </w:t>
      </w:r>
      <w:r w:rsidR="00240D9C">
        <w:rPr>
          <w:rFonts w:ascii="Arial" w:hAnsi="Arial" w:cs="Arial"/>
        </w:rPr>
        <w:t xml:space="preserve">juntando participantes da mesma turma (equipas de 4 elementos), contando com equipas masculinas e femininas com o intuito de premiar a melhor turma de cada ciclo de escolaridade. </w:t>
      </w:r>
    </w:p>
    <w:p w:rsidR="00AE6329" w:rsidRDefault="00B41D48" w:rsidP="00D91048">
      <w:pPr>
        <w:spacing w:line="360" w:lineRule="auto"/>
        <w:jc w:val="both"/>
        <w:rPr>
          <w:rFonts w:ascii="Arial" w:hAnsi="Arial" w:cs="Arial"/>
        </w:rPr>
      </w:pPr>
      <w:r>
        <w:rPr>
          <w:rFonts w:ascii="Arial" w:hAnsi="Arial" w:cs="Arial"/>
        </w:rPr>
        <w:lastRenderedPageBreak/>
        <w:t>Sendo o Basquetebol uma matéria que começa a ser lecionada no 6º ano de escolaridade, e em con</w:t>
      </w:r>
      <w:r w:rsidR="003F3034">
        <w:rPr>
          <w:rFonts w:ascii="Arial" w:hAnsi="Arial" w:cs="Arial"/>
        </w:rPr>
        <w:t>sonância com as regras do Compa</w:t>
      </w:r>
      <w:r>
        <w:rPr>
          <w:rFonts w:ascii="Arial" w:hAnsi="Arial" w:cs="Arial"/>
        </w:rPr>
        <w:t xml:space="preserve">l Air, </w:t>
      </w:r>
      <w:r w:rsidR="00BE7CA1">
        <w:rPr>
          <w:rFonts w:ascii="Arial" w:hAnsi="Arial" w:cs="Arial"/>
        </w:rPr>
        <w:t>decidimos</w:t>
      </w:r>
      <w:r>
        <w:rPr>
          <w:rFonts w:ascii="Arial" w:hAnsi="Arial" w:cs="Arial"/>
        </w:rPr>
        <w:t xml:space="preserve"> que a participação no torneio se cingia ao 3º ciclo (7º;8º e 9º ano). </w:t>
      </w:r>
    </w:p>
    <w:p w:rsidR="00CF7294" w:rsidRDefault="00CF7294" w:rsidP="00D91048">
      <w:pPr>
        <w:spacing w:line="360" w:lineRule="auto"/>
        <w:jc w:val="both"/>
        <w:rPr>
          <w:rFonts w:ascii="Arial" w:hAnsi="Arial" w:cs="Arial"/>
        </w:rPr>
      </w:pPr>
      <w:r>
        <w:rPr>
          <w:rFonts w:ascii="Arial" w:hAnsi="Arial" w:cs="Arial"/>
        </w:rPr>
        <w:t>O torneio foi disputado através da realização de jogos em situação reduzida de jogo: 3x3, em meio-campo de basquetebol. O sistema de competição do torneio foi operacionalizado da seguinte forma, s</w:t>
      </w:r>
      <w:r w:rsidR="003F3034">
        <w:rPr>
          <w:rFonts w:ascii="Arial" w:hAnsi="Arial" w:cs="Arial"/>
        </w:rPr>
        <w:t>eguindo as orientações da Compa</w:t>
      </w:r>
      <w:r>
        <w:rPr>
          <w:rFonts w:ascii="Arial" w:hAnsi="Arial" w:cs="Arial"/>
        </w:rPr>
        <w:t>l Air:</w:t>
      </w:r>
    </w:p>
    <w:p w:rsidR="00CF7294" w:rsidRDefault="00CF7294" w:rsidP="00CF7294">
      <w:pPr>
        <w:spacing w:line="360" w:lineRule="auto"/>
        <w:ind w:firstLine="708"/>
        <w:jc w:val="both"/>
        <w:rPr>
          <w:rFonts w:ascii="Arial" w:hAnsi="Arial" w:cs="Arial"/>
        </w:rPr>
      </w:pPr>
      <w:r>
        <w:rPr>
          <w:rFonts w:ascii="Arial" w:hAnsi="Arial" w:cs="Arial"/>
        </w:rPr>
        <w:t>1º - Fase de Grupos;</w:t>
      </w:r>
    </w:p>
    <w:p w:rsidR="00CF7294" w:rsidRDefault="00CF7294" w:rsidP="00CF7294">
      <w:pPr>
        <w:spacing w:line="360" w:lineRule="auto"/>
        <w:ind w:firstLine="708"/>
        <w:jc w:val="both"/>
        <w:rPr>
          <w:rFonts w:ascii="Arial" w:hAnsi="Arial" w:cs="Arial"/>
        </w:rPr>
      </w:pPr>
      <w:r>
        <w:rPr>
          <w:rFonts w:ascii="Arial" w:hAnsi="Arial" w:cs="Arial"/>
        </w:rPr>
        <w:t>2º - Eliminatórias;</w:t>
      </w:r>
    </w:p>
    <w:p w:rsidR="00751BF2" w:rsidRPr="00751BF2" w:rsidRDefault="00751BF2" w:rsidP="00B41D48">
      <w:pPr>
        <w:spacing w:line="360" w:lineRule="auto"/>
        <w:jc w:val="both"/>
        <w:rPr>
          <w:rFonts w:ascii="Arial" w:hAnsi="Arial" w:cs="Arial"/>
          <w:b/>
          <w:color w:val="000000" w:themeColor="text1"/>
          <w:sz w:val="24"/>
          <w:szCs w:val="24"/>
        </w:rPr>
      </w:pPr>
      <w:r w:rsidRPr="00751BF2">
        <w:rPr>
          <w:rFonts w:ascii="Arial" w:hAnsi="Arial" w:cs="Arial"/>
          <w:b/>
          <w:color w:val="000000" w:themeColor="text1"/>
          <w:sz w:val="24"/>
          <w:szCs w:val="24"/>
        </w:rPr>
        <w:t>Organização da Atividade</w:t>
      </w:r>
    </w:p>
    <w:p w:rsidR="00B41D48" w:rsidRDefault="00240D9C" w:rsidP="00CF7294">
      <w:pPr>
        <w:spacing w:line="360" w:lineRule="auto"/>
        <w:jc w:val="both"/>
        <w:rPr>
          <w:rFonts w:ascii="Arial" w:hAnsi="Arial" w:cs="Arial"/>
        </w:rPr>
      </w:pPr>
      <w:r>
        <w:rPr>
          <w:rFonts w:ascii="Arial" w:hAnsi="Arial" w:cs="Arial"/>
        </w:rPr>
        <w:t xml:space="preserve">Apesar da parte organizacional ter sido na </w:t>
      </w:r>
      <w:r w:rsidR="00512DA0">
        <w:rPr>
          <w:rFonts w:ascii="Arial" w:hAnsi="Arial" w:cs="Arial"/>
        </w:rPr>
        <w:t>íntegra</w:t>
      </w:r>
      <w:r>
        <w:rPr>
          <w:rFonts w:ascii="Arial" w:hAnsi="Arial" w:cs="Arial"/>
        </w:rPr>
        <w:t xml:space="preserve"> assumida pelo núcleo de estágio, para o desenvolvimento</w:t>
      </w:r>
      <w:r w:rsidR="00512DA0">
        <w:rPr>
          <w:rFonts w:ascii="Arial" w:hAnsi="Arial" w:cs="Arial"/>
        </w:rPr>
        <w:t xml:space="preserve"> e operacionalização</w:t>
      </w:r>
      <w:r>
        <w:rPr>
          <w:rFonts w:ascii="Arial" w:hAnsi="Arial" w:cs="Arial"/>
        </w:rPr>
        <w:t xml:space="preserve"> da atividade </w:t>
      </w:r>
      <w:r w:rsidR="00512DA0">
        <w:rPr>
          <w:rFonts w:ascii="Arial" w:hAnsi="Arial" w:cs="Arial"/>
        </w:rPr>
        <w:t>foi efetuado um trabalho de coo</w:t>
      </w:r>
      <w:r w:rsidR="00BE7CA1">
        <w:rPr>
          <w:rFonts w:ascii="Arial" w:hAnsi="Arial" w:cs="Arial"/>
        </w:rPr>
        <w:t>peração entre</w:t>
      </w:r>
      <w:r w:rsidR="00512DA0">
        <w:rPr>
          <w:rFonts w:ascii="Arial" w:hAnsi="Arial" w:cs="Arial"/>
        </w:rPr>
        <w:t xml:space="preserve"> os professores do grupo de Educação Física que se disponibilizaram para ajudar e colegas estagiários de um outro núcleo de estágio a desenvolver a sua atividade na mesma escola, nomeadamente no que se refere à disposição dos recursos matérias pelos espaços físicos, organização e controle das mesas de jogo e arbitragem. </w:t>
      </w:r>
    </w:p>
    <w:p w:rsidR="0092572B" w:rsidRDefault="00512DA0" w:rsidP="00CF7294">
      <w:pPr>
        <w:spacing w:line="360" w:lineRule="auto"/>
        <w:jc w:val="both"/>
        <w:rPr>
          <w:rFonts w:ascii="Arial" w:hAnsi="Arial" w:cs="Arial"/>
        </w:rPr>
      </w:pPr>
      <w:r>
        <w:rPr>
          <w:rFonts w:ascii="Arial" w:hAnsi="Arial" w:cs="Arial"/>
        </w:rPr>
        <w:t xml:space="preserve">Após a recolha de todas as inscrições, no dia anterior à realização do torneio foram afixados pela escola cartazes com a respetiva ordem de jogos das equipas num perspetiva de rentabilizar o tempo de organização. </w:t>
      </w:r>
      <w:r w:rsidR="0092572B">
        <w:rPr>
          <w:rFonts w:ascii="Arial" w:hAnsi="Arial" w:cs="Arial"/>
        </w:rPr>
        <w:t xml:space="preserve">No próprio dia foram sinalizados os campos de basquetebol, as mesas em cada campo e as respetivas fichas de jogo. </w:t>
      </w:r>
    </w:p>
    <w:p w:rsidR="00A332A4" w:rsidRDefault="00A332A4" w:rsidP="00CF7294">
      <w:pPr>
        <w:spacing w:line="360" w:lineRule="auto"/>
        <w:jc w:val="both"/>
        <w:rPr>
          <w:rFonts w:ascii="Arial" w:hAnsi="Arial" w:cs="Arial"/>
        </w:rPr>
      </w:pPr>
    </w:p>
    <w:p w:rsidR="00A332A4" w:rsidRDefault="00A332A4" w:rsidP="00CF7294">
      <w:pPr>
        <w:spacing w:line="360" w:lineRule="auto"/>
        <w:jc w:val="both"/>
        <w:rPr>
          <w:rFonts w:ascii="Arial" w:hAnsi="Arial" w:cs="Arial"/>
        </w:rPr>
      </w:pPr>
    </w:p>
    <w:p w:rsidR="00A332A4" w:rsidRDefault="00A332A4" w:rsidP="00CF7294">
      <w:pPr>
        <w:spacing w:line="360" w:lineRule="auto"/>
        <w:jc w:val="both"/>
        <w:rPr>
          <w:rFonts w:ascii="Arial" w:hAnsi="Arial" w:cs="Arial"/>
        </w:rPr>
      </w:pPr>
    </w:p>
    <w:p w:rsidR="00A332A4" w:rsidRDefault="00A332A4" w:rsidP="00CF7294">
      <w:pPr>
        <w:spacing w:line="360" w:lineRule="auto"/>
        <w:jc w:val="both"/>
        <w:rPr>
          <w:rFonts w:ascii="Arial" w:hAnsi="Arial" w:cs="Arial"/>
        </w:rPr>
      </w:pPr>
    </w:p>
    <w:p w:rsidR="00A332A4" w:rsidRDefault="00A332A4" w:rsidP="00CF7294">
      <w:pPr>
        <w:spacing w:line="360" w:lineRule="auto"/>
        <w:jc w:val="both"/>
        <w:rPr>
          <w:rFonts w:ascii="Arial" w:hAnsi="Arial" w:cs="Arial"/>
        </w:rPr>
      </w:pPr>
    </w:p>
    <w:p w:rsidR="00A332A4" w:rsidRDefault="00A332A4" w:rsidP="00CF7294">
      <w:pPr>
        <w:spacing w:line="360" w:lineRule="auto"/>
        <w:jc w:val="both"/>
        <w:rPr>
          <w:rFonts w:ascii="Arial" w:hAnsi="Arial" w:cs="Arial"/>
        </w:rPr>
      </w:pPr>
    </w:p>
    <w:p w:rsidR="00A332A4" w:rsidRDefault="00A332A4" w:rsidP="00CF7294">
      <w:pPr>
        <w:spacing w:line="360" w:lineRule="auto"/>
        <w:jc w:val="both"/>
        <w:rPr>
          <w:rFonts w:ascii="Arial" w:hAnsi="Arial" w:cs="Arial"/>
        </w:rPr>
      </w:pPr>
    </w:p>
    <w:p w:rsidR="00A332A4" w:rsidRDefault="00A332A4" w:rsidP="00CF7294">
      <w:pPr>
        <w:spacing w:line="360" w:lineRule="auto"/>
        <w:jc w:val="both"/>
        <w:rPr>
          <w:rFonts w:ascii="Arial" w:hAnsi="Arial" w:cs="Arial"/>
        </w:rPr>
      </w:pPr>
    </w:p>
    <w:p w:rsidR="00A332A4" w:rsidRDefault="00A332A4" w:rsidP="00CF7294">
      <w:pPr>
        <w:spacing w:line="360" w:lineRule="auto"/>
        <w:jc w:val="both"/>
        <w:rPr>
          <w:rFonts w:ascii="Arial" w:hAnsi="Arial" w:cs="Arial"/>
        </w:rPr>
      </w:pPr>
    </w:p>
    <w:p w:rsidR="00512DA0" w:rsidRDefault="0092572B" w:rsidP="00CF7294">
      <w:pPr>
        <w:spacing w:line="360" w:lineRule="auto"/>
        <w:jc w:val="both"/>
        <w:rPr>
          <w:rFonts w:ascii="Arial" w:hAnsi="Arial" w:cs="Arial"/>
        </w:rPr>
      </w:pPr>
      <w:r>
        <w:rPr>
          <w:rFonts w:ascii="Arial" w:hAnsi="Arial" w:cs="Arial"/>
        </w:rPr>
        <w:lastRenderedPageBreak/>
        <w:t>Para facilitar a organização foi elaborado um programa da atividade:</w:t>
      </w:r>
    </w:p>
    <w:p w:rsidR="00B87BB3" w:rsidRPr="00A672F0" w:rsidRDefault="00A672F0" w:rsidP="00B87BB3">
      <w:pPr>
        <w:spacing w:after="0" w:line="360" w:lineRule="auto"/>
        <w:jc w:val="both"/>
        <w:rPr>
          <w:rFonts w:ascii="Arial" w:hAnsi="Arial" w:cs="Arial"/>
          <w:sz w:val="20"/>
          <w:szCs w:val="20"/>
        </w:rPr>
      </w:pPr>
      <w:r>
        <w:rPr>
          <w:rFonts w:ascii="Arial" w:hAnsi="Arial" w:cs="Arial"/>
          <w:b/>
          <w:sz w:val="20"/>
          <w:szCs w:val="20"/>
        </w:rPr>
        <w:t>Quadro 7:</w:t>
      </w:r>
      <w:r w:rsidR="00B87BB3" w:rsidRPr="00B87BB3">
        <w:rPr>
          <w:rFonts w:ascii="Arial" w:hAnsi="Arial" w:cs="Arial"/>
          <w:b/>
          <w:sz w:val="20"/>
          <w:szCs w:val="20"/>
        </w:rPr>
        <w:t xml:space="preserve"> </w:t>
      </w:r>
      <w:r w:rsidR="00B87BB3" w:rsidRPr="00A672F0">
        <w:rPr>
          <w:rFonts w:ascii="Arial" w:hAnsi="Arial" w:cs="Arial"/>
          <w:sz w:val="20"/>
          <w:szCs w:val="20"/>
        </w:rPr>
        <w:t>Programa da atividade</w:t>
      </w:r>
    </w:p>
    <w:tbl>
      <w:tblPr>
        <w:tblStyle w:val="MediumShading2-Accent2"/>
        <w:tblpPr w:leftFromText="141" w:rightFromText="141" w:vertAnchor="text" w:horzAnchor="margin" w:tblpX="108" w:tblpY="177"/>
        <w:tblW w:w="8398" w:type="dxa"/>
        <w:tblBorders>
          <w:top w:val="threeDEngrave" w:sz="24" w:space="0" w:color="auto"/>
          <w:left w:val="threeDEngrave" w:sz="24" w:space="0" w:color="auto"/>
          <w:bottom w:val="threeDEngrave" w:sz="24" w:space="0" w:color="auto"/>
          <w:right w:val="threeDEngrave" w:sz="24" w:space="0" w:color="auto"/>
          <w:insideH w:val="threeDEngrave" w:sz="24" w:space="0" w:color="auto"/>
          <w:insideV w:val="threeDEngrave" w:sz="24" w:space="0" w:color="auto"/>
        </w:tblBorders>
        <w:tblLook w:val="04A0" w:firstRow="1" w:lastRow="0" w:firstColumn="1" w:lastColumn="0" w:noHBand="0" w:noVBand="1"/>
      </w:tblPr>
      <w:tblGrid>
        <w:gridCol w:w="3267"/>
        <w:gridCol w:w="5131"/>
      </w:tblGrid>
      <w:tr w:rsidR="00B87BB3" w:rsidRPr="0092572B" w:rsidTr="00092105">
        <w:trPr>
          <w:cnfStyle w:val="100000000000" w:firstRow="1" w:lastRow="0" w:firstColumn="0" w:lastColumn="0" w:oddVBand="0" w:evenVBand="0" w:oddHBand="0" w:evenHBand="0" w:firstRowFirstColumn="0" w:firstRowLastColumn="0" w:lastRowFirstColumn="0" w:lastRowLastColumn="0"/>
          <w:trHeight w:val="381"/>
        </w:trPr>
        <w:tc>
          <w:tcPr>
            <w:cnfStyle w:val="001000000100" w:firstRow="0" w:lastRow="0" w:firstColumn="1" w:lastColumn="0" w:oddVBand="0" w:evenVBand="0" w:oddHBand="0" w:evenHBand="0" w:firstRowFirstColumn="1" w:firstRowLastColumn="0" w:lastRowFirstColumn="0" w:lastRowLastColumn="0"/>
            <w:tcW w:w="3267" w:type="dxa"/>
            <w:tcBorders>
              <w:top w:val="none" w:sz="0" w:space="0" w:color="auto"/>
              <w:left w:val="none" w:sz="0" w:space="0" w:color="auto"/>
              <w:bottom w:val="none" w:sz="0" w:space="0" w:color="auto"/>
              <w:right w:val="none" w:sz="0" w:space="0" w:color="auto"/>
            </w:tcBorders>
            <w:shd w:val="clear" w:color="auto" w:fill="00B0F0"/>
            <w:hideMark/>
          </w:tcPr>
          <w:p w:rsidR="00B87BB3" w:rsidRPr="00174126" w:rsidRDefault="00B87BB3" w:rsidP="00092105">
            <w:pPr>
              <w:spacing w:line="360" w:lineRule="auto"/>
              <w:jc w:val="center"/>
              <w:rPr>
                <w:rFonts w:ascii="Arial" w:hAnsi="Arial" w:cs="Arial"/>
                <w:b w:val="0"/>
                <w:sz w:val="32"/>
                <w:szCs w:val="32"/>
              </w:rPr>
            </w:pPr>
            <w:r w:rsidRPr="00174126">
              <w:rPr>
                <w:rFonts w:ascii="Arial" w:hAnsi="Arial" w:cs="Arial"/>
                <w:b w:val="0"/>
                <w:sz w:val="32"/>
                <w:szCs w:val="32"/>
              </w:rPr>
              <w:t>Horas</w:t>
            </w:r>
          </w:p>
        </w:tc>
        <w:tc>
          <w:tcPr>
            <w:tcW w:w="5131" w:type="dxa"/>
            <w:tcBorders>
              <w:top w:val="none" w:sz="0" w:space="0" w:color="auto"/>
              <w:left w:val="none" w:sz="0" w:space="0" w:color="auto"/>
              <w:bottom w:val="none" w:sz="0" w:space="0" w:color="auto"/>
              <w:right w:val="none" w:sz="0" w:space="0" w:color="auto"/>
            </w:tcBorders>
            <w:shd w:val="clear" w:color="auto" w:fill="0070C0"/>
            <w:hideMark/>
          </w:tcPr>
          <w:p w:rsidR="00B87BB3" w:rsidRPr="00174126" w:rsidRDefault="00B87BB3" w:rsidP="00092105">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32"/>
                <w:szCs w:val="32"/>
              </w:rPr>
            </w:pPr>
            <w:r w:rsidRPr="00174126">
              <w:rPr>
                <w:rFonts w:ascii="Arial" w:hAnsi="Arial" w:cs="Arial"/>
                <w:b w:val="0"/>
                <w:sz w:val="32"/>
                <w:szCs w:val="32"/>
              </w:rPr>
              <w:t>Tarefa</w:t>
            </w:r>
          </w:p>
        </w:tc>
      </w:tr>
      <w:tr w:rsidR="00B87BB3" w:rsidRPr="0092572B" w:rsidTr="000921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7" w:type="dxa"/>
            <w:tcBorders>
              <w:left w:val="none" w:sz="0" w:space="0" w:color="auto"/>
              <w:bottom w:val="none" w:sz="0" w:space="0" w:color="auto"/>
              <w:right w:val="none" w:sz="0" w:space="0" w:color="auto"/>
            </w:tcBorders>
            <w:shd w:val="clear" w:color="auto" w:fill="C6D9F1" w:themeFill="text2" w:themeFillTint="33"/>
            <w:hideMark/>
          </w:tcPr>
          <w:p w:rsidR="00B87BB3" w:rsidRPr="0092572B" w:rsidRDefault="00B87BB3" w:rsidP="00092105">
            <w:pPr>
              <w:spacing w:line="360" w:lineRule="auto"/>
              <w:jc w:val="center"/>
              <w:rPr>
                <w:rFonts w:ascii="Arial" w:hAnsi="Arial" w:cs="Arial"/>
                <w:i/>
                <w:color w:val="000000" w:themeColor="text1"/>
              </w:rPr>
            </w:pPr>
            <w:r w:rsidRPr="0092572B">
              <w:rPr>
                <w:rFonts w:ascii="Arial" w:hAnsi="Arial" w:cs="Arial"/>
                <w:i/>
                <w:color w:val="000000" w:themeColor="text1"/>
              </w:rPr>
              <w:t>08 horas</w:t>
            </w:r>
          </w:p>
        </w:tc>
        <w:tc>
          <w:tcPr>
            <w:tcW w:w="5131" w:type="dxa"/>
            <w:shd w:val="clear" w:color="auto" w:fill="C6D9F1" w:themeFill="text2" w:themeFillTint="33"/>
            <w:hideMark/>
          </w:tcPr>
          <w:p w:rsidR="00B87BB3" w:rsidRPr="0092572B" w:rsidRDefault="00B87BB3" w:rsidP="00092105">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i/>
                <w:color w:val="000000" w:themeColor="text1"/>
              </w:rPr>
            </w:pPr>
            <w:r w:rsidRPr="0092572B">
              <w:rPr>
                <w:rFonts w:ascii="Arial" w:hAnsi="Arial" w:cs="Arial"/>
                <w:b/>
                <w:i/>
                <w:color w:val="000000" w:themeColor="text1"/>
              </w:rPr>
              <w:t>Impressão das fichas de jogo; Calendarização e ordem de jogos; Regulamento da competição.</w:t>
            </w:r>
          </w:p>
        </w:tc>
      </w:tr>
      <w:tr w:rsidR="00B87BB3" w:rsidRPr="0092572B" w:rsidTr="00092105">
        <w:tc>
          <w:tcPr>
            <w:cnfStyle w:val="001000000000" w:firstRow="0" w:lastRow="0" w:firstColumn="1" w:lastColumn="0" w:oddVBand="0" w:evenVBand="0" w:oddHBand="0" w:evenHBand="0" w:firstRowFirstColumn="0" w:firstRowLastColumn="0" w:lastRowFirstColumn="0" w:lastRowLastColumn="0"/>
            <w:tcW w:w="3267" w:type="dxa"/>
            <w:tcBorders>
              <w:left w:val="none" w:sz="0" w:space="0" w:color="auto"/>
              <w:bottom w:val="none" w:sz="0" w:space="0" w:color="auto"/>
              <w:right w:val="none" w:sz="0" w:space="0" w:color="auto"/>
            </w:tcBorders>
            <w:shd w:val="clear" w:color="auto" w:fill="C6D9F1" w:themeFill="text2" w:themeFillTint="33"/>
            <w:hideMark/>
          </w:tcPr>
          <w:p w:rsidR="00B87BB3" w:rsidRPr="0092572B" w:rsidRDefault="00B87BB3" w:rsidP="00092105">
            <w:pPr>
              <w:spacing w:line="360" w:lineRule="auto"/>
              <w:jc w:val="center"/>
              <w:rPr>
                <w:rFonts w:ascii="Arial" w:hAnsi="Arial" w:cs="Arial"/>
                <w:i/>
                <w:color w:val="000000" w:themeColor="text1"/>
              </w:rPr>
            </w:pPr>
            <w:r w:rsidRPr="0092572B">
              <w:rPr>
                <w:rFonts w:ascii="Arial" w:hAnsi="Arial" w:cs="Arial"/>
                <w:i/>
                <w:color w:val="000000" w:themeColor="text1"/>
              </w:rPr>
              <w:t>08 horas e 15 minutos</w:t>
            </w:r>
          </w:p>
        </w:tc>
        <w:tc>
          <w:tcPr>
            <w:tcW w:w="5131" w:type="dxa"/>
            <w:shd w:val="clear" w:color="auto" w:fill="C6D9F1" w:themeFill="text2" w:themeFillTint="33"/>
            <w:hideMark/>
          </w:tcPr>
          <w:p w:rsidR="00B87BB3" w:rsidRPr="0092572B" w:rsidRDefault="00B87BB3" w:rsidP="00092105">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rPr>
            </w:pPr>
            <w:r w:rsidRPr="0092572B">
              <w:rPr>
                <w:rFonts w:ascii="Arial" w:hAnsi="Arial" w:cs="Arial"/>
                <w:b/>
                <w:i/>
                <w:color w:val="000000" w:themeColor="text1"/>
              </w:rPr>
              <w:t>Recrutamento, distribuição, organização e montagem do material junto dos respetivos campos.</w:t>
            </w:r>
          </w:p>
        </w:tc>
      </w:tr>
      <w:tr w:rsidR="00B87BB3" w:rsidRPr="0092572B" w:rsidTr="000921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7" w:type="dxa"/>
            <w:tcBorders>
              <w:left w:val="none" w:sz="0" w:space="0" w:color="auto"/>
              <w:bottom w:val="none" w:sz="0" w:space="0" w:color="auto"/>
              <w:right w:val="none" w:sz="0" w:space="0" w:color="auto"/>
            </w:tcBorders>
            <w:shd w:val="clear" w:color="auto" w:fill="C6D9F1" w:themeFill="text2" w:themeFillTint="33"/>
            <w:hideMark/>
          </w:tcPr>
          <w:p w:rsidR="00B87BB3" w:rsidRPr="0092572B" w:rsidRDefault="00B87BB3" w:rsidP="00092105">
            <w:pPr>
              <w:spacing w:line="360" w:lineRule="auto"/>
              <w:jc w:val="center"/>
              <w:rPr>
                <w:rFonts w:ascii="Arial" w:hAnsi="Arial" w:cs="Arial"/>
                <w:i/>
                <w:color w:val="000000" w:themeColor="text1"/>
              </w:rPr>
            </w:pPr>
            <w:r w:rsidRPr="0092572B">
              <w:rPr>
                <w:rFonts w:ascii="Arial" w:hAnsi="Arial" w:cs="Arial"/>
                <w:i/>
                <w:color w:val="000000" w:themeColor="text1"/>
              </w:rPr>
              <w:t>08 horas e 30 minutos</w:t>
            </w:r>
          </w:p>
        </w:tc>
        <w:tc>
          <w:tcPr>
            <w:tcW w:w="5131" w:type="dxa"/>
            <w:shd w:val="clear" w:color="auto" w:fill="C6D9F1" w:themeFill="text2" w:themeFillTint="33"/>
            <w:hideMark/>
          </w:tcPr>
          <w:p w:rsidR="00B87BB3" w:rsidRPr="0092572B" w:rsidRDefault="00B87BB3" w:rsidP="00092105">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i/>
                <w:color w:val="000000" w:themeColor="text1"/>
              </w:rPr>
            </w:pPr>
            <w:r w:rsidRPr="0092572B">
              <w:rPr>
                <w:rFonts w:ascii="Arial" w:hAnsi="Arial" w:cs="Arial"/>
                <w:b/>
                <w:i/>
                <w:color w:val="000000" w:themeColor="text1"/>
              </w:rPr>
              <w:t>Receção dos participantes</w:t>
            </w:r>
          </w:p>
        </w:tc>
      </w:tr>
      <w:tr w:rsidR="00B87BB3" w:rsidRPr="0092572B" w:rsidTr="00092105">
        <w:tc>
          <w:tcPr>
            <w:cnfStyle w:val="001000000000" w:firstRow="0" w:lastRow="0" w:firstColumn="1" w:lastColumn="0" w:oddVBand="0" w:evenVBand="0" w:oddHBand="0" w:evenHBand="0" w:firstRowFirstColumn="0" w:firstRowLastColumn="0" w:lastRowFirstColumn="0" w:lastRowLastColumn="0"/>
            <w:tcW w:w="3267" w:type="dxa"/>
            <w:tcBorders>
              <w:left w:val="none" w:sz="0" w:space="0" w:color="auto"/>
              <w:bottom w:val="none" w:sz="0" w:space="0" w:color="auto"/>
              <w:right w:val="none" w:sz="0" w:space="0" w:color="auto"/>
            </w:tcBorders>
            <w:shd w:val="clear" w:color="auto" w:fill="C6D9F1" w:themeFill="text2" w:themeFillTint="33"/>
            <w:hideMark/>
          </w:tcPr>
          <w:p w:rsidR="00B87BB3" w:rsidRPr="0092572B" w:rsidRDefault="00B87BB3" w:rsidP="00092105">
            <w:pPr>
              <w:spacing w:line="360" w:lineRule="auto"/>
              <w:jc w:val="center"/>
              <w:rPr>
                <w:rFonts w:ascii="Arial" w:hAnsi="Arial" w:cs="Arial"/>
                <w:i/>
                <w:color w:val="000000" w:themeColor="text1"/>
              </w:rPr>
            </w:pPr>
            <w:r w:rsidRPr="0092572B">
              <w:rPr>
                <w:rFonts w:ascii="Arial" w:hAnsi="Arial" w:cs="Arial"/>
                <w:i/>
                <w:color w:val="000000" w:themeColor="text1"/>
              </w:rPr>
              <w:t>08 horas e 45 minutos</w:t>
            </w:r>
          </w:p>
        </w:tc>
        <w:tc>
          <w:tcPr>
            <w:tcW w:w="5131" w:type="dxa"/>
            <w:shd w:val="clear" w:color="auto" w:fill="C6D9F1" w:themeFill="text2" w:themeFillTint="33"/>
            <w:hideMark/>
          </w:tcPr>
          <w:p w:rsidR="00B87BB3" w:rsidRPr="0092572B" w:rsidRDefault="00B87BB3" w:rsidP="00092105">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rPr>
            </w:pPr>
            <w:r w:rsidRPr="0092572B">
              <w:rPr>
                <w:rFonts w:ascii="Arial" w:hAnsi="Arial" w:cs="Arial"/>
                <w:b/>
                <w:i/>
                <w:color w:val="000000" w:themeColor="text1"/>
              </w:rPr>
              <w:t>Aquecimento das equipas</w:t>
            </w:r>
          </w:p>
        </w:tc>
      </w:tr>
      <w:tr w:rsidR="00B87BB3" w:rsidRPr="0092572B" w:rsidTr="000921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7" w:type="dxa"/>
            <w:tcBorders>
              <w:left w:val="none" w:sz="0" w:space="0" w:color="auto"/>
              <w:bottom w:val="none" w:sz="0" w:space="0" w:color="auto"/>
              <w:right w:val="none" w:sz="0" w:space="0" w:color="auto"/>
            </w:tcBorders>
            <w:shd w:val="clear" w:color="auto" w:fill="C6D9F1" w:themeFill="text2" w:themeFillTint="33"/>
            <w:hideMark/>
          </w:tcPr>
          <w:p w:rsidR="00B87BB3" w:rsidRPr="0092572B" w:rsidRDefault="00B87BB3" w:rsidP="00092105">
            <w:pPr>
              <w:spacing w:line="360" w:lineRule="auto"/>
              <w:jc w:val="center"/>
              <w:rPr>
                <w:rFonts w:ascii="Arial" w:hAnsi="Arial" w:cs="Arial"/>
                <w:i/>
                <w:color w:val="000000" w:themeColor="text1"/>
              </w:rPr>
            </w:pPr>
            <w:r w:rsidRPr="0092572B">
              <w:rPr>
                <w:rFonts w:ascii="Arial" w:hAnsi="Arial" w:cs="Arial"/>
                <w:i/>
                <w:color w:val="000000" w:themeColor="text1"/>
              </w:rPr>
              <w:t>09 horas</w:t>
            </w:r>
          </w:p>
        </w:tc>
        <w:tc>
          <w:tcPr>
            <w:tcW w:w="5131" w:type="dxa"/>
            <w:shd w:val="clear" w:color="auto" w:fill="C6D9F1" w:themeFill="text2" w:themeFillTint="33"/>
            <w:hideMark/>
          </w:tcPr>
          <w:p w:rsidR="00B87BB3" w:rsidRPr="0092572B" w:rsidRDefault="00B87BB3" w:rsidP="00092105">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i/>
                <w:color w:val="000000" w:themeColor="text1"/>
              </w:rPr>
            </w:pPr>
            <w:r w:rsidRPr="0092572B">
              <w:rPr>
                <w:rFonts w:ascii="Arial" w:hAnsi="Arial" w:cs="Arial"/>
                <w:b/>
                <w:i/>
                <w:color w:val="000000" w:themeColor="text1"/>
              </w:rPr>
              <w:t>Início dos jogos – Inter turmas (Basquetebol)</w:t>
            </w:r>
          </w:p>
        </w:tc>
      </w:tr>
      <w:tr w:rsidR="00B87BB3" w:rsidRPr="0092572B" w:rsidTr="00092105">
        <w:trPr>
          <w:trHeight w:val="186"/>
        </w:trPr>
        <w:tc>
          <w:tcPr>
            <w:cnfStyle w:val="001000000000" w:firstRow="0" w:lastRow="0" w:firstColumn="1" w:lastColumn="0" w:oddVBand="0" w:evenVBand="0" w:oddHBand="0" w:evenHBand="0" w:firstRowFirstColumn="0" w:firstRowLastColumn="0" w:lastRowFirstColumn="0" w:lastRowLastColumn="0"/>
            <w:tcW w:w="3267" w:type="dxa"/>
            <w:tcBorders>
              <w:left w:val="none" w:sz="0" w:space="0" w:color="auto"/>
              <w:bottom w:val="none" w:sz="0" w:space="0" w:color="auto"/>
              <w:right w:val="none" w:sz="0" w:space="0" w:color="auto"/>
            </w:tcBorders>
            <w:shd w:val="clear" w:color="auto" w:fill="C6D9F1" w:themeFill="text2" w:themeFillTint="33"/>
            <w:hideMark/>
          </w:tcPr>
          <w:p w:rsidR="00B87BB3" w:rsidRPr="0092572B" w:rsidRDefault="00B87BB3" w:rsidP="00092105">
            <w:pPr>
              <w:spacing w:line="360" w:lineRule="auto"/>
              <w:jc w:val="center"/>
              <w:rPr>
                <w:rFonts w:ascii="Arial" w:hAnsi="Arial" w:cs="Arial"/>
                <w:i/>
                <w:color w:val="000000" w:themeColor="text1"/>
              </w:rPr>
            </w:pPr>
            <w:r w:rsidRPr="0092572B">
              <w:rPr>
                <w:rFonts w:ascii="Arial" w:hAnsi="Arial" w:cs="Arial"/>
                <w:i/>
                <w:color w:val="000000" w:themeColor="text1"/>
              </w:rPr>
              <w:t>13 horas</w:t>
            </w:r>
          </w:p>
        </w:tc>
        <w:tc>
          <w:tcPr>
            <w:tcW w:w="5131" w:type="dxa"/>
            <w:shd w:val="clear" w:color="auto" w:fill="C6D9F1" w:themeFill="text2" w:themeFillTint="33"/>
            <w:hideMark/>
          </w:tcPr>
          <w:p w:rsidR="00B87BB3" w:rsidRPr="0092572B" w:rsidRDefault="00B87BB3" w:rsidP="00092105">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rPr>
            </w:pPr>
            <w:r w:rsidRPr="0092572B">
              <w:rPr>
                <w:rFonts w:ascii="Arial" w:hAnsi="Arial" w:cs="Arial"/>
                <w:b/>
                <w:i/>
                <w:color w:val="000000" w:themeColor="text1"/>
              </w:rPr>
              <w:t>Pausa para almoço</w:t>
            </w:r>
          </w:p>
        </w:tc>
      </w:tr>
      <w:tr w:rsidR="00B87BB3" w:rsidRPr="0092572B" w:rsidTr="00092105">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3267" w:type="dxa"/>
            <w:tcBorders>
              <w:left w:val="none" w:sz="0" w:space="0" w:color="auto"/>
              <w:bottom w:val="none" w:sz="0" w:space="0" w:color="auto"/>
              <w:right w:val="none" w:sz="0" w:space="0" w:color="auto"/>
            </w:tcBorders>
            <w:shd w:val="clear" w:color="auto" w:fill="C6D9F1" w:themeFill="text2" w:themeFillTint="33"/>
            <w:hideMark/>
          </w:tcPr>
          <w:p w:rsidR="00B87BB3" w:rsidRPr="0092572B" w:rsidRDefault="00B87BB3" w:rsidP="00092105">
            <w:pPr>
              <w:spacing w:line="360" w:lineRule="auto"/>
              <w:jc w:val="center"/>
              <w:rPr>
                <w:rFonts w:ascii="Arial" w:hAnsi="Arial" w:cs="Arial"/>
                <w:i/>
                <w:color w:val="000000" w:themeColor="text1"/>
              </w:rPr>
            </w:pPr>
            <w:r w:rsidRPr="0092572B">
              <w:rPr>
                <w:rFonts w:ascii="Arial" w:hAnsi="Arial" w:cs="Arial"/>
                <w:i/>
                <w:color w:val="000000" w:themeColor="text1"/>
              </w:rPr>
              <w:t>14 horas</w:t>
            </w:r>
          </w:p>
        </w:tc>
        <w:tc>
          <w:tcPr>
            <w:tcW w:w="5131" w:type="dxa"/>
            <w:shd w:val="clear" w:color="auto" w:fill="C6D9F1" w:themeFill="text2" w:themeFillTint="33"/>
            <w:hideMark/>
          </w:tcPr>
          <w:p w:rsidR="00B87BB3" w:rsidRPr="0092572B" w:rsidRDefault="00B87BB3" w:rsidP="00092105">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i/>
                <w:color w:val="000000" w:themeColor="text1"/>
              </w:rPr>
            </w:pPr>
            <w:r w:rsidRPr="0092572B">
              <w:rPr>
                <w:rFonts w:ascii="Arial" w:hAnsi="Arial" w:cs="Arial"/>
                <w:b/>
                <w:i/>
                <w:color w:val="000000" w:themeColor="text1"/>
              </w:rPr>
              <w:t>Realização das finais</w:t>
            </w:r>
          </w:p>
        </w:tc>
      </w:tr>
      <w:tr w:rsidR="00B87BB3" w:rsidRPr="0092572B" w:rsidTr="00092105">
        <w:trPr>
          <w:trHeight w:val="186"/>
        </w:trPr>
        <w:tc>
          <w:tcPr>
            <w:cnfStyle w:val="001000000000" w:firstRow="0" w:lastRow="0" w:firstColumn="1" w:lastColumn="0" w:oddVBand="0" w:evenVBand="0" w:oddHBand="0" w:evenHBand="0" w:firstRowFirstColumn="0" w:firstRowLastColumn="0" w:lastRowFirstColumn="0" w:lastRowLastColumn="0"/>
            <w:tcW w:w="3267" w:type="dxa"/>
            <w:tcBorders>
              <w:left w:val="none" w:sz="0" w:space="0" w:color="auto"/>
              <w:bottom w:val="none" w:sz="0" w:space="0" w:color="auto"/>
              <w:right w:val="none" w:sz="0" w:space="0" w:color="auto"/>
            </w:tcBorders>
            <w:shd w:val="clear" w:color="auto" w:fill="C6D9F1" w:themeFill="text2" w:themeFillTint="33"/>
            <w:hideMark/>
          </w:tcPr>
          <w:p w:rsidR="00B87BB3" w:rsidRPr="0092572B" w:rsidRDefault="00B87BB3" w:rsidP="00092105">
            <w:pPr>
              <w:spacing w:line="360" w:lineRule="auto"/>
              <w:jc w:val="center"/>
              <w:rPr>
                <w:rFonts w:ascii="Arial" w:hAnsi="Arial" w:cs="Arial"/>
                <w:i/>
                <w:color w:val="000000" w:themeColor="text1"/>
              </w:rPr>
            </w:pPr>
            <w:r w:rsidRPr="0092572B">
              <w:rPr>
                <w:rFonts w:ascii="Arial" w:hAnsi="Arial" w:cs="Arial"/>
                <w:i/>
                <w:color w:val="000000" w:themeColor="text1"/>
              </w:rPr>
              <w:t>15 horas</w:t>
            </w:r>
          </w:p>
        </w:tc>
        <w:tc>
          <w:tcPr>
            <w:tcW w:w="5131" w:type="dxa"/>
            <w:shd w:val="clear" w:color="auto" w:fill="C6D9F1" w:themeFill="text2" w:themeFillTint="33"/>
            <w:hideMark/>
          </w:tcPr>
          <w:p w:rsidR="00B87BB3" w:rsidRPr="0092572B" w:rsidRDefault="00B87BB3" w:rsidP="00092105">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rPr>
            </w:pPr>
            <w:r w:rsidRPr="0092572B">
              <w:rPr>
                <w:rFonts w:ascii="Arial" w:hAnsi="Arial" w:cs="Arial"/>
                <w:b/>
                <w:i/>
                <w:color w:val="000000" w:themeColor="text1"/>
              </w:rPr>
              <w:t>Término da atividade e arrumação do material</w:t>
            </w:r>
          </w:p>
        </w:tc>
      </w:tr>
    </w:tbl>
    <w:p w:rsidR="00B87BB3" w:rsidRDefault="00B87BB3" w:rsidP="00CF7294">
      <w:pPr>
        <w:spacing w:line="360" w:lineRule="auto"/>
        <w:jc w:val="both"/>
        <w:rPr>
          <w:rFonts w:ascii="Arial" w:hAnsi="Arial" w:cs="Arial"/>
        </w:rPr>
      </w:pPr>
    </w:p>
    <w:p w:rsidR="0092572B" w:rsidRDefault="00751BF2" w:rsidP="00CF7294">
      <w:pPr>
        <w:spacing w:line="360" w:lineRule="auto"/>
        <w:jc w:val="both"/>
        <w:rPr>
          <w:rFonts w:ascii="Arial" w:hAnsi="Arial" w:cs="Arial"/>
          <w:b/>
          <w:sz w:val="24"/>
          <w:szCs w:val="24"/>
        </w:rPr>
      </w:pPr>
      <w:r w:rsidRPr="00751BF2">
        <w:rPr>
          <w:rFonts w:ascii="Arial" w:hAnsi="Arial" w:cs="Arial"/>
          <w:b/>
          <w:sz w:val="24"/>
          <w:szCs w:val="24"/>
        </w:rPr>
        <w:t>Participantes</w:t>
      </w:r>
    </w:p>
    <w:p w:rsidR="00751BF2" w:rsidRDefault="00751BF2" w:rsidP="00CF7294">
      <w:pPr>
        <w:spacing w:line="360" w:lineRule="auto"/>
        <w:jc w:val="both"/>
        <w:rPr>
          <w:rFonts w:ascii="Arial" w:hAnsi="Arial" w:cs="Arial"/>
        </w:rPr>
      </w:pPr>
      <w:r>
        <w:rPr>
          <w:rFonts w:ascii="Arial" w:hAnsi="Arial" w:cs="Arial"/>
        </w:rPr>
        <w:t>A atividade contou com um total de 34 equipas, constituídas por 4 elementos cada, distribuídas pelos três anos do 3º ciclo de escolaridade:</w:t>
      </w:r>
    </w:p>
    <w:p w:rsidR="00B87BB3" w:rsidRPr="00B87BB3" w:rsidRDefault="00B87BB3" w:rsidP="00B87BB3">
      <w:pPr>
        <w:spacing w:after="0" w:line="360" w:lineRule="auto"/>
        <w:jc w:val="both"/>
        <w:rPr>
          <w:rFonts w:ascii="Arial" w:hAnsi="Arial" w:cs="Arial"/>
          <w:b/>
          <w:sz w:val="20"/>
          <w:szCs w:val="20"/>
        </w:rPr>
      </w:pPr>
      <w:r>
        <w:rPr>
          <w:rFonts w:ascii="Arial" w:hAnsi="Arial" w:cs="Arial"/>
          <w:b/>
          <w:sz w:val="20"/>
          <w:szCs w:val="20"/>
        </w:rPr>
        <w:t>Quadr</w:t>
      </w:r>
      <w:r w:rsidR="00A672F0">
        <w:rPr>
          <w:rFonts w:ascii="Arial" w:hAnsi="Arial" w:cs="Arial"/>
          <w:b/>
          <w:sz w:val="20"/>
          <w:szCs w:val="20"/>
        </w:rPr>
        <w:t>o 8:</w:t>
      </w:r>
      <w:r w:rsidRPr="00B87BB3">
        <w:rPr>
          <w:rFonts w:ascii="Arial" w:hAnsi="Arial" w:cs="Arial"/>
          <w:b/>
          <w:sz w:val="20"/>
          <w:szCs w:val="20"/>
        </w:rPr>
        <w:t xml:space="preserve"> </w:t>
      </w:r>
      <w:r w:rsidRPr="00A672F0">
        <w:rPr>
          <w:rFonts w:ascii="Arial" w:hAnsi="Arial" w:cs="Arial"/>
          <w:sz w:val="20"/>
          <w:szCs w:val="20"/>
        </w:rPr>
        <w:t xml:space="preserve">Número de </w:t>
      </w:r>
      <w:r w:rsidR="00092105" w:rsidRPr="00A672F0">
        <w:rPr>
          <w:rFonts w:ascii="Arial" w:hAnsi="Arial" w:cs="Arial"/>
          <w:sz w:val="20"/>
          <w:szCs w:val="20"/>
        </w:rPr>
        <w:t xml:space="preserve">equipas </w:t>
      </w:r>
      <w:r w:rsidRPr="00A672F0">
        <w:rPr>
          <w:rFonts w:ascii="Arial" w:hAnsi="Arial" w:cs="Arial"/>
          <w:sz w:val="20"/>
          <w:szCs w:val="20"/>
        </w:rPr>
        <w:t>participantes</w:t>
      </w:r>
      <w:r w:rsidR="00092105">
        <w:rPr>
          <w:rFonts w:ascii="Arial" w:hAnsi="Arial" w:cs="Arial"/>
          <w:b/>
          <w:sz w:val="20"/>
          <w:szCs w:val="20"/>
        </w:rPr>
        <w:t xml:space="preserve"> </w:t>
      </w:r>
    </w:p>
    <w:tbl>
      <w:tblPr>
        <w:tblStyle w:val="TableGrid"/>
        <w:tblpPr w:leftFromText="180" w:rightFromText="180" w:vertAnchor="text" w:horzAnchor="margin" w:tblpX="108" w:tblpY="145"/>
        <w:tblW w:w="0" w:type="auto"/>
        <w:tblBorders>
          <w:top w:val="threeDEngrave" w:sz="24" w:space="0" w:color="auto"/>
          <w:left w:val="threeDEngrave" w:sz="24" w:space="0" w:color="auto"/>
          <w:bottom w:val="threeDEngrave" w:sz="24" w:space="0" w:color="auto"/>
          <w:right w:val="threeDEngrave" w:sz="24" w:space="0" w:color="auto"/>
          <w:insideH w:val="threeDEngrave" w:sz="24" w:space="0" w:color="auto"/>
          <w:insideV w:val="threeDEngrave" w:sz="24" w:space="0" w:color="auto"/>
        </w:tblBorders>
        <w:tblLook w:val="04A0" w:firstRow="1" w:lastRow="0" w:firstColumn="1" w:lastColumn="0" w:noHBand="0" w:noVBand="1"/>
      </w:tblPr>
      <w:tblGrid>
        <w:gridCol w:w="2763"/>
        <w:gridCol w:w="2880"/>
        <w:gridCol w:w="2741"/>
      </w:tblGrid>
      <w:tr w:rsidR="00B87BB3" w:rsidTr="00092105">
        <w:trPr>
          <w:trHeight w:val="443"/>
        </w:trPr>
        <w:tc>
          <w:tcPr>
            <w:tcW w:w="2798" w:type="dxa"/>
            <w:vMerge w:val="restart"/>
            <w:shd w:val="clear" w:color="auto" w:fill="00B0F0"/>
            <w:vAlign w:val="center"/>
          </w:tcPr>
          <w:p w:rsidR="00B87BB3" w:rsidRPr="00174126" w:rsidRDefault="00B87BB3" w:rsidP="00092105">
            <w:pPr>
              <w:jc w:val="center"/>
              <w:rPr>
                <w:rFonts w:ascii="Arial" w:hAnsi="Arial" w:cs="Arial"/>
                <w:b/>
                <w:sz w:val="24"/>
                <w:szCs w:val="24"/>
              </w:rPr>
            </w:pPr>
            <w:r w:rsidRPr="00174126">
              <w:rPr>
                <w:rFonts w:ascii="Arial" w:hAnsi="Arial" w:cs="Arial"/>
                <w:b/>
                <w:sz w:val="24"/>
                <w:szCs w:val="24"/>
              </w:rPr>
              <w:t>Ano</w:t>
            </w:r>
          </w:p>
        </w:tc>
        <w:tc>
          <w:tcPr>
            <w:tcW w:w="5674" w:type="dxa"/>
            <w:gridSpan w:val="2"/>
            <w:shd w:val="clear" w:color="auto" w:fill="00B0F0"/>
            <w:vAlign w:val="center"/>
          </w:tcPr>
          <w:p w:rsidR="00B87BB3" w:rsidRPr="00174126" w:rsidRDefault="00B87BB3" w:rsidP="00092105">
            <w:pPr>
              <w:spacing w:line="360" w:lineRule="auto"/>
              <w:jc w:val="center"/>
              <w:rPr>
                <w:rFonts w:ascii="Arial" w:hAnsi="Arial" w:cs="Arial"/>
                <w:sz w:val="24"/>
                <w:szCs w:val="24"/>
              </w:rPr>
            </w:pPr>
            <w:r w:rsidRPr="00174126">
              <w:rPr>
                <w:rFonts w:ascii="Arial" w:hAnsi="Arial" w:cs="Arial"/>
                <w:b/>
                <w:sz w:val="24"/>
                <w:szCs w:val="24"/>
              </w:rPr>
              <w:t>Sexo</w:t>
            </w:r>
          </w:p>
        </w:tc>
      </w:tr>
      <w:tr w:rsidR="00B87BB3" w:rsidTr="00092105">
        <w:trPr>
          <w:trHeight w:val="442"/>
        </w:trPr>
        <w:tc>
          <w:tcPr>
            <w:tcW w:w="2798" w:type="dxa"/>
            <w:vMerge/>
            <w:shd w:val="clear" w:color="auto" w:fill="00B0F0"/>
            <w:vAlign w:val="center"/>
          </w:tcPr>
          <w:p w:rsidR="00B87BB3" w:rsidRPr="00174126" w:rsidRDefault="00B87BB3" w:rsidP="00092105">
            <w:pPr>
              <w:jc w:val="center"/>
              <w:rPr>
                <w:rFonts w:ascii="Arial" w:hAnsi="Arial" w:cs="Arial"/>
                <w:b/>
                <w:sz w:val="24"/>
                <w:szCs w:val="24"/>
              </w:rPr>
            </w:pPr>
          </w:p>
        </w:tc>
        <w:tc>
          <w:tcPr>
            <w:tcW w:w="2907" w:type="dxa"/>
            <w:shd w:val="clear" w:color="auto" w:fill="0070C0"/>
            <w:vAlign w:val="center"/>
          </w:tcPr>
          <w:p w:rsidR="00B87BB3" w:rsidRPr="00174126" w:rsidRDefault="00B87BB3" w:rsidP="00092105">
            <w:pPr>
              <w:spacing w:line="360" w:lineRule="auto"/>
              <w:jc w:val="center"/>
              <w:rPr>
                <w:rFonts w:ascii="Arial" w:hAnsi="Arial" w:cs="Arial"/>
                <w:sz w:val="24"/>
                <w:szCs w:val="24"/>
              </w:rPr>
            </w:pPr>
            <w:r w:rsidRPr="00174126">
              <w:rPr>
                <w:rFonts w:ascii="Arial" w:hAnsi="Arial" w:cs="Arial"/>
                <w:sz w:val="24"/>
                <w:szCs w:val="24"/>
              </w:rPr>
              <w:t>Masculino</w:t>
            </w:r>
          </w:p>
        </w:tc>
        <w:tc>
          <w:tcPr>
            <w:tcW w:w="2767" w:type="dxa"/>
            <w:shd w:val="clear" w:color="auto" w:fill="0070C0"/>
            <w:vAlign w:val="center"/>
          </w:tcPr>
          <w:p w:rsidR="00B87BB3" w:rsidRPr="00174126" w:rsidRDefault="00B87BB3" w:rsidP="00092105">
            <w:pPr>
              <w:spacing w:line="360" w:lineRule="auto"/>
              <w:jc w:val="center"/>
              <w:rPr>
                <w:rFonts w:ascii="Arial" w:hAnsi="Arial" w:cs="Arial"/>
                <w:sz w:val="24"/>
                <w:szCs w:val="24"/>
              </w:rPr>
            </w:pPr>
            <w:r w:rsidRPr="00174126">
              <w:rPr>
                <w:rFonts w:ascii="Arial" w:hAnsi="Arial" w:cs="Arial"/>
                <w:sz w:val="24"/>
                <w:szCs w:val="24"/>
              </w:rPr>
              <w:t>Feminino</w:t>
            </w:r>
          </w:p>
        </w:tc>
      </w:tr>
      <w:tr w:rsidR="00B87BB3" w:rsidTr="00092105">
        <w:tc>
          <w:tcPr>
            <w:tcW w:w="2798" w:type="dxa"/>
            <w:shd w:val="clear" w:color="auto" w:fill="C6D9F1" w:themeFill="text2" w:themeFillTint="33"/>
            <w:vAlign w:val="center"/>
          </w:tcPr>
          <w:p w:rsidR="00B87BB3" w:rsidRPr="00174126" w:rsidRDefault="00B87BB3" w:rsidP="00092105">
            <w:pPr>
              <w:spacing w:line="360" w:lineRule="auto"/>
              <w:jc w:val="center"/>
              <w:rPr>
                <w:rFonts w:ascii="Arial" w:hAnsi="Arial" w:cs="Arial"/>
              </w:rPr>
            </w:pPr>
            <w:r w:rsidRPr="00174126">
              <w:rPr>
                <w:rFonts w:ascii="Arial" w:hAnsi="Arial" w:cs="Arial"/>
              </w:rPr>
              <w:t>7º Ano</w:t>
            </w:r>
          </w:p>
        </w:tc>
        <w:tc>
          <w:tcPr>
            <w:tcW w:w="2907" w:type="dxa"/>
            <w:shd w:val="clear" w:color="auto" w:fill="C6D9F1" w:themeFill="text2" w:themeFillTint="33"/>
            <w:vAlign w:val="center"/>
          </w:tcPr>
          <w:p w:rsidR="00B87BB3" w:rsidRPr="00174126" w:rsidRDefault="00B87BB3" w:rsidP="00092105">
            <w:pPr>
              <w:spacing w:line="360" w:lineRule="auto"/>
              <w:jc w:val="center"/>
              <w:rPr>
                <w:rFonts w:ascii="Arial" w:hAnsi="Arial" w:cs="Arial"/>
              </w:rPr>
            </w:pPr>
            <w:r w:rsidRPr="00174126">
              <w:rPr>
                <w:rFonts w:ascii="Arial" w:hAnsi="Arial" w:cs="Arial"/>
              </w:rPr>
              <w:t>12 equipas</w:t>
            </w:r>
          </w:p>
        </w:tc>
        <w:tc>
          <w:tcPr>
            <w:tcW w:w="2767" w:type="dxa"/>
            <w:shd w:val="clear" w:color="auto" w:fill="C6D9F1" w:themeFill="text2" w:themeFillTint="33"/>
            <w:vAlign w:val="center"/>
          </w:tcPr>
          <w:p w:rsidR="00B87BB3" w:rsidRPr="00174126" w:rsidRDefault="00B87BB3" w:rsidP="00092105">
            <w:pPr>
              <w:spacing w:line="360" w:lineRule="auto"/>
              <w:jc w:val="center"/>
              <w:rPr>
                <w:rFonts w:ascii="Arial" w:hAnsi="Arial" w:cs="Arial"/>
              </w:rPr>
            </w:pPr>
            <w:r w:rsidRPr="00174126">
              <w:rPr>
                <w:rFonts w:ascii="Arial" w:hAnsi="Arial" w:cs="Arial"/>
              </w:rPr>
              <w:t>5 equipas</w:t>
            </w:r>
          </w:p>
        </w:tc>
      </w:tr>
      <w:tr w:rsidR="00B87BB3" w:rsidTr="00092105">
        <w:tc>
          <w:tcPr>
            <w:tcW w:w="2798" w:type="dxa"/>
            <w:shd w:val="clear" w:color="auto" w:fill="C6D9F1" w:themeFill="text2" w:themeFillTint="33"/>
            <w:vAlign w:val="center"/>
          </w:tcPr>
          <w:p w:rsidR="00B87BB3" w:rsidRPr="00174126" w:rsidRDefault="00B87BB3" w:rsidP="00092105">
            <w:pPr>
              <w:spacing w:line="360" w:lineRule="auto"/>
              <w:jc w:val="center"/>
              <w:rPr>
                <w:rFonts w:ascii="Arial" w:hAnsi="Arial" w:cs="Arial"/>
              </w:rPr>
            </w:pPr>
            <w:r w:rsidRPr="00174126">
              <w:rPr>
                <w:rFonts w:ascii="Arial" w:hAnsi="Arial" w:cs="Arial"/>
              </w:rPr>
              <w:t>8º Ano</w:t>
            </w:r>
          </w:p>
        </w:tc>
        <w:tc>
          <w:tcPr>
            <w:tcW w:w="2907" w:type="dxa"/>
            <w:shd w:val="clear" w:color="auto" w:fill="C6D9F1" w:themeFill="text2" w:themeFillTint="33"/>
            <w:vAlign w:val="center"/>
          </w:tcPr>
          <w:p w:rsidR="00B87BB3" w:rsidRPr="00174126" w:rsidRDefault="00B87BB3" w:rsidP="00092105">
            <w:pPr>
              <w:spacing w:line="360" w:lineRule="auto"/>
              <w:jc w:val="center"/>
              <w:rPr>
                <w:rFonts w:ascii="Arial" w:hAnsi="Arial" w:cs="Arial"/>
              </w:rPr>
            </w:pPr>
            <w:r w:rsidRPr="00174126">
              <w:rPr>
                <w:rFonts w:ascii="Arial" w:hAnsi="Arial" w:cs="Arial"/>
              </w:rPr>
              <w:t>4 equipas</w:t>
            </w:r>
          </w:p>
        </w:tc>
        <w:tc>
          <w:tcPr>
            <w:tcW w:w="2767" w:type="dxa"/>
            <w:shd w:val="clear" w:color="auto" w:fill="C6D9F1" w:themeFill="text2" w:themeFillTint="33"/>
            <w:vAlign w:val="center"/>
          </w:tcPr>
          <w:p w:rsidR="00B87BB3" w:rsidRPr="00174126" w:rsidRDefault="00B87BB3" w:rsidP="00092105">
            <w:pPr>
              <w:spacing w:line="360" w:lineRule="auto"/>
              <w:jc w:val="center"/>
              <w:rPr>
                <w:rFonts w:ascii="Arial" w:hAnsi="Arial" w:cs="Arial"/>
              </w:rPr>
            </w:pPr>
            <w:r w:rsidRPr="00174126">
              <w:rPr>
                <w:rFonts w:ascii="Arial" w:hAnsi="Arial" w:cs="Arial"/>
              </w:rPr>
              <w:t>3 equipas</w:t>
            </w:r>
          </w:p>
        </w:tc>
      </w:tr>
      <w:tr w:rsidR="00B87BB3" w:rsidTr="00092105">
        <w:tc>
          <w:tcPr>
            <w:tcW w:w="2798" w:type="dxa"/>
            <w:shd w:val="clear" w:color="auto" w:fill="C6D9F1" w:themeFill="text2" w:themeFillTint="33"/>
            <w:vAlign w:val="center"/>
          </w:tcPr>
          <w:p w:rsidR="00B87BB3" w:rsidRPr="00174126" w:rsidRDefault="00B87BB3" w:rsidP="00092105">
            <w:pPr>
              <w:spacing w:line="360" w:lineRule="auto"/>
              <w:jc w:val="center"/>
              <w:rPr>
                <w:rFonts w:ascii="Arial" w:hAnsi="Arial" w:cs="Arial"/>
              </w:rPr>
            </w:pPr>
            <w:r w:rsidRPr="00174126">
              <w:rPr>
                <w:rFonts w:ascii="Arial" w:hAnsi="Arial" w:cs="Arial"/>
              </w:rPr>
              <w:t>9º Ano</w:t>
            </w:r>
          </w:p>
        </w:tc>
        <w:tc>
          <w:tcPr>
            <w:tcW w:w="2907" w:type="dxa"/>
            <w:shd w:val="clear" w:color="auto" w:fill="C6D9F1" w:themeFill="text2" w:themeFillTint="33"/>
            <w:vAlign w:val="center"/>
          </w:tcPr>
          <w:p w:rsidR="00B87BB3" w:rsidRPr="00174126" w:rsidRDefault="00B87BB3" w:rsidP="00092105">
            <w:pPr>
              <w:spacing w:line="360" w:lineRule="auto"/>
              <w:jc w:val="center"/>
              <w:rPr>
                <w:rFonts w:ascii="Arial" w:hAnsi="Arial" w:cs="Arial"/>
              </w:rPr>
            </w:pPr>
            <w:r w:rsidRPr="00174126">
              <w:rPr>
                <w:rFonts w:ascii="Arial" w:hAnsi="Arial" w:cs="Arial"/>
              </w:rPr>
              <w:t>6 equipas</w:t>
            </w:r>
          </w:p>
        </w:tc>
        <w:tc>
          <w:tcPr>
            <w:tcW w:w="2767" w:type="dxa"/>
            <w:shd w:val="clear" w:color="auto" w:fill="C6D9F1" w:themeFill="text2" w:themeFillTint="33"/>
            <w:vAlign w:val="center"/>
          </w:tcPr>
          <w:p w:rsidR="00B87BB3" w:rsidRPr="00174126" w:rsidRDefault="00B87BB3" w:rsidP="00092105">
            <w:pPr>
              <w:spacing w:line="360" w:lineRule="auto"/>
              <w:jc w:val="center"/>
              <w:rPr>
                <w:rFonts w:ascii="Arial" w:hAnsi="Arial" w:cs="Arial"/>
              </w:rPr>
            </w:pPr>
            <w:r w:rsidRPr="00174126">
              <w:rPr>
                <w:rFonts w:ascii="Arial" w:hAnsi="Arial" w:cs="Arial"/>
              </w:rPr>
              <w:t>4 equipas</w:t>
            </w:r>
          </w:p>
        </w:tc>
      </w:tr>
    </w:tbl>
    <w:p w:rsidR="00B87BB3" w:rsidRDefault="00B87BB3" w:rsidP="00CF7294">
      <w:pPr>
        <w:spacing w:line="360" w:lineRule="auto"/>
        <w:jc w:val="both"/>
        <w:rPr>
          <w:rFonts w:ascii="Arial" w:hAnsi="Arial" w:cs="Arial"/>
        </w:rPr>
      </w:pPr>
    </w:p>
    <w:p w:rsidR="00A332A4" w:rsidRDefault="00A332A4" w:rsidP="00CF7294">
      <w:pPr>
        <w:spacing w:line="360" w:lineRule="auto"/>
        <w:jc w:val="both"/>
        <w:rPr>
          <w:rFonts w:ascii="Arial" w:hAnsi="Arial" w:cs="Arial"/>
          <w:b/>
          <w:sz w:val="24"/>
          <w:szCs w:val="24"/>
        </w:rPr>
      </w:pPr>
    </w:p>
    <w:p w:rsidR="00A332A4" w:rsidRDefault="00A332A4" w:rsidP="00CF7294">
      <w:pPr>
        <w:spacing w:line="360" w:lineRule="auto"/>
        <w:jc w:val="both"/>
        <w:rPr>
          <w:rFonts w:ascii="Arial" w:hAnsi="Arial" w:cs="Arial"/>
          <w:b/>
          <w:sz w:val="24"/>
          <w:szCs w:val="24"/>
        </w:rPr>
      </w:pPr>
    </w:p>
    <w:p w:rsidR="00174126" w:rsidRDefault="00174126" w:rsidP="00CF7294">
      <w:pPr>
        <w:spacing w:line="360" w:lineRule="auto"/>
        <w:jc w:val="both"/>
        <w:rPr>
          <w:rFonts w:ascii="Arial" w:hAnsi="Arial" w:cs="Arial"/>
          <w:b/>
          <w:sz w:val="24"/>
          <w:szCs w:val="24"/>
        </w:rPr>
      </w:pPr>
      <w:r w:rsidRPr="00A5188D">
        <w:rPr>
          <w:rFonts w:ascii="Arial" w:hAnsi="Arial" w:cs="Arial"/>
          <w:b/>
          <w:sz w:val="24"/>
          <w:szCs w:val="24"/>
        </w:rPr>
        <w:lastRenderedPageBreak/>
        <w:t>Recursos Materiais</w:t>
      </w:r>
      <w:r w:rsidR="00A5188D" w:rsidRPr="00A5188D">
        <w:rPr>
          <w:rFonts w:ascii="Arial" w:hAnsi="Arial" w:cs="Arial"/>
          <w:b/>
          <w:sz w:val="24"/>
          <w:szCs w:val="24"/>
        </w:rPr>
        <w:t xml:space="preserve"> </w:t>
      </w:r>
    </w:p>
    <w:p w:rsidR="00A5188D" w:rsidRDefault="00A5188D" w:rsidP="003A5CDE">
      <w:pPr>
        <w:pStyle w:val="ListParagraph"/>
        <w:numPr>
          <w:ilvl w:val="0"/>
          <w:numId w:val="17"/>
        </w:numPr>
        <w:spacing w:line="360" w:lineRule="auto"/>
        <w:jc w:val="both"/>
        <w:rPr>
          <w:rFonts w:ascii="Arial" w:hAnsi="Arial" w:cs="Arial"/>
        </w:rPr>
      </w:pPr>
      <w:r w:rsidRPr="00A5188D">
        <w:rPr>
          <w:rFonts w:ascii="Arial" w:hAnsi="Arial" w:cs="Arial"/>
        </w:rPr>
        <w:t xml:space="preserve">Foi afixado à entrada do pavilhão o calendário com a ordem de jogos de cada equipa. </w:t>
      </w:r>
    </w:p>
    <w:p w:rsidR="00A5188D" w:rsidRPr="00A5188D" w:rsidRDefault="00A5188D" w:rsidP="003A5CDE">
      <w:pPr>
        <w:pStyle w:val="ListParagraph"/>
        <w:numPr>
          <w:ilvl w:val="0"/>
          <w:numId w:val="17"/>
        </w:numPr>
        <w:spacing w:line="360" w:lineRule="auto"/>
        <w:jc w:val="both"/>
        <w:rPr>
          <w:rFonts w:ascii="Arial" w:hAnsi="Arial" w:cs="Arial"/>
        </w:rPr>
      </w:pPr>
      <w:r w:rsidRPr="00A5188D">
        <w:rPr>
          <w:rFonts w:ascii="Arial" w:hAnsi="Arial" w:cs="Arial"/>
        </w:rPr>
        <w:t xml:space="preserve">Juntamente com o calendário </w:t>
      </w:r>
      <w:r>
        <w:rPr>
          <w:rFonts w:ascii="Arial" w:hAnsi="Arial" w:cs="Arial"/>
        </w:rPr>
        <w:t>foi</w:t>
      </w:r>
      <w:r w:rsidRPr="00A5188D">
        <w:rPr>
          <w:rFonts w:ascii="Arial" w:hAnsi="Arial" w:cs="Arial"/>
        </w:rPr>
        <w:t xml:space="preserve"> afixado o regulamento da competição;</w:t>
      </w:r>
    </w:p>
    <w:p w:rsidR="00A5188D" w:rsidRPr="00695F9F" w:rsidRDefault="00A5188D" w:rsidP="003A5CDE">
      <w:pPr>
        <w:pStyle w:val="ListParagraph"/>
        <w:numPr>
          <w:ilvl w:val="0"/>
          <w:numId w:val="17"/>
        </w:numPr>
        <w:spacing w:line="360" w:lineRule="auto"/>
        <w:jc w:val="both"/>
        <w:rPr>
          <w:rFonts w:ascii="Arial" w:hAnsi="Arial" w:cs="Arial"/>
        </w:rPr>
      </w:pPr>
      <w:r w:rsidRPr="00695F9F">
        <w:rPr>
          <w:rFonts w:ascii="Arial" w:hAnsi="Arial" w:cs="Arial"/>
        </w:rPr>
        <w:t xml:space="preserve">4 Mesas e </w:t>
      </w:r>
      <w:r>
        <w:rPr>
          <w:rFonts w:ascii="Arial" w:hAnsi="Arial" w:cs="Arial"/>
        </w:rPr>
        <w:t xml:space="preserve">8 </w:t>
      </w:r>
      <w:r w:rsidRPr="00695F9F">
        <w:rPr>
          <w:rFonts w:ascii="Arial" w:hAnsi="Arial" w:cs="Arial"/>
        </w:rPr>
        <w:t>cadeiras colocadas estrategicamente junto dos 4 campos onde decorrer</w:t>
      </w:r>
      <w:r>
        <w:rPr>
          <w:rFonts w:ascii="Arial" w:hAnsi="Arial" w:cs="Arial"/>
        </w:rPr>
        <w:t>am</w:t>
      </w:r>
      <w:r w:rsidRPr="00695F9F">
        <w:rPr>
          <w:rFonts w:ascii="Arial" w:hAnsi="Arial" w:cs="Arial"/>
        </w:rPr>
        <w:t xml:space="preserve"> os jogos. Cada uma dessas mesas terá as fichas de jogo correspondentes a todos os jogos que irão ser realizados nos respetivos campos;</w:t>
      </w:r>
    </w:p>
    <w:p w:rsidR="00A5188D" w:rsidRPr="00695F9F" w:rsidRDefault="00A5188D" w:rsidP="003A5CDE">
      <w:pPr>
        <w:pStyle w:val="ListParagraph"/>
        <w:numPr>
          <w:ilvl w:val="0"/>
          <w:numId w:val="17"/>
        </w:numPr>
        <w:spacing w:line="360" w:lineRule="auto"/>
        <w:jc w:val="both"/>
        <w:rPr>
          <w:rFonts w:ascii="Arial" w:hAnsi="Arial" w:cs="Arial"/>
        </w:rPr>
      </w:pPr>
      <w:r>
        <w:rPr>
          <w:rFonts w:ascii="Arial" w:hAnsi="Arial" w:cs="Arial"/>
        </w:rPr>
        <w:t>1</w:t>
      </w:r>
      <w:r w:rsidRPr="00695F9F">
        <w:rPr>
          <w:rFonts w:ascii="Arial" w:hAnsi="Arial" w:cs="Arial"/>
        </w:rPr>
        <w:t xml:space="preserve"> Mesa grande (mesa da organização) onde </w:t>
      </w:r>
      <w:r>
        <w:rPr>
          <w:rFonts w:ascii="Arial" w:hAnsi="Arial" w:cs="Arial"/>
        </w:rPr>
        <w:t>foram</w:t>
      </w:r>
      <w:r w:rsidRPr="00695F9F">
        <w:rPr>
          <w:rFonts w:ascii="Arial" w:hAnsi="Arial" w:cs="Arial"/>
        </w:rPr>
        <w:t xml:space="preserve"> organizadas as classificações e pontuações de todos os jogos;</w:t>
      </w:r>
    </w:p>
    <w:p w:rsidR="00A5188D" w:rsidRPr="00695F9F" w:rsidRDefault="00A5188D" w:rsidP="003A5CDE">
      <w:pPr>
        <w:pStyle w:val="ListParagraph"/>
        <w:numPr>
          <w:ilvl w:val="0"/>
          <w:numId w:val="17"/>
        </w:numPr>
        <w:spacing w:line="360" w:lineRule="auto"/>
        <w:jc w:val="both"/>
        <w:rPr>
          <w:rFonts w:ascii="Arial" w:hAnsi="Arial" w:cs="Arial"/>
        </w:rPr>
      </w:pPr>
      <w:r>
        <w:rPr>
          <w:rFonts w:ascii="Arial" w:hAnsi="Arial" w:cs="Arial"/>
        </w:rPr>
        <w:t>4 A</w:t>
      </w:r>
      <w:r w:rsidRPr="00695F9F">
        <w:rPr>
          <w:rFonts w:ascii="Arial" w:hAnsi="Arial" w:cs="Arial"/>
        </w:rPr>
        <w:t>pitos e 4 cronómetros para a arbitragem dos jogos;</w:t>
      </w:r>
    </w:p>
    <w:p w:rsidR="00A5188D" w:rsidRPr="00695F9F" w:rsidRDefault="00A5188D" w:rsidP="003A5CDE">
      <w:pPr>
        <w:pStyle w:val="ListParagraph"/>
        <w:numPr>
          <w:ilvl w:val="0"/>
          <w:numId w:val="17"/>
        </w:numPr>
        <w:spacing w:line="360" w:lineRule="auto"/>
        <w:jc w:val="both"/>
        <w:rPr>
          <w:rFonts w:ascii="Arial" w:hAnsi="Arial" w:cs="Arial"/>
        </w:rPr>
      </w:pPr>
      <w:r w:rsidRPr="00695F9F">
        <w:rPr>
          <w:rFonts w:ascii="Arial" w:hAnsi="Arial" w:cs="Arial"/>
        </w:rPr>
        <w:t>8 Bolas de basquetebol;</w:t>
      </w:r>
    </w:p>
    <w:p w:rsidR="00A5188D" w:rsidRPr="00695F9F" w:rsidRDefault="00A5188D" w:rsidP="003A5CDE">
      <w:pPr>
        <w:pStyle w:val="ListParagraph"/>
        <w:numPr>
          <w:ilvl w:val="0"/>
          <w:numId w:val="17"/>
        </w:numPr>
        <w:spacing w:line="360" w:lineRule="auto"/>
        <w:jc w:val="both"/>
        <w:rPr>
          <w:rFonts w:ascii="Arial" w:hAnsi="Arial" w:cs="Arial"/>
        </w:rPr>
      </w:pPr>
      <w:r w:rsidRPr="00695F9F">
        <w:rPr>
          <w:rFonts w:ascii="Arial" w:hAnsi="Arial" w:cs="Arial"/>
        </w:rPr>
        <w:t>16 Coletes;</w:t>
      </w:r>
    </w:p>
    <w:p w:rsidR="00A5188D" w:rsidRPr="00695F9F" w:rsidRDefault="00A5188D" w:rsidP="003A5CDE">
      <w:pPr>
        <w:pStyle w:val="ListParagraph"/>
        <w:numPr>
          <w:ilvl w:val="0"/>
          <w:numId w:val="17"/>
        </w:numPr>
        <w:spacing w:line="360" w:lineRule="auto"/>
        <w:jc w:val="both"/>
        <w:rPr>
          <w:rFonts w:ascii="Arial" w:hAnsi="Arial" w:cs="Arial"/>
        </w:rPr>
      </w:pPr>
      <w:r>
        <w:rPr>
          <w:rFonts w:ascii="Arial" w:hAnsi="Arial" w:cs="Arial"/>
        </w:rPr>
        <w:t xml:space="preserve">20 </w:t>
      </w:r>
      <w:r w:rsidRPr="00695F9F">
        <w:rPr>
          <w:rFonts w:ascii="Arial" w:hAnsi="Arial" w:cs="Arial"/>
        </w:rPr>
        <w:t>Sinalizador</w:t>
      </w:r>
      <w:r>
        <w:rPr>
          <w:rFonts w:ascii="Arial" w:hAnsi="Arial" w:cs="Arial"/>
        </w:rPr>
        <w:t>es para</w:t>
      </w:r>
      <w:r w:rsidRPr="00695F9F">
        <w:rPr>
          <w:rFonts w:ascii="Arial" w:hAnsi="Arial" w:cs="Arial"/>
        </w:rPr>
        <w:t xml:space="preserve"> delimitar os campos;</w:t>
      </w:r>
    </w:p>
    <w:p w:rsidR="00A5188D" w:rsidRPr="00695F9F" w:rsidRDefault="00A5188D" w:rsidP="003A5CDE">
      <w:pPr>
        <w:pStyle w:val="ListParagraph"/>
        <w:numPr>
          <w:ilvl w:val="0"/>
          <w:numId w:val="17"/>
        </w:numPr>
        <w:spacing w:line="360" w:lineRule="auto"/>
        <w:jc w:val="both"/>
        <w:rPr>
          <w:rFonts w:ascii="Arial" w:hAnsi="Arial" w:cs="Arial"/>
        </w:rPr>
      </w:pPr>
      <w:r>
        <w:rPr>
          <w:rFonts w:ascii="Arial" w:hAnsi="Arial" w:cs="Arial"/>
        </w:rPr>
        <w:t xml:space="preserve">2 </w:t>
      </w:r>
      <w:r w:rsidRPr="00695F9F">
        <w:rPr>
          <w:rFonts w:ascii="Arial" w:hAnsi="Arial" w:cs="Arial"/>
        </w:rPr>
        <w:t>Faixas oferecidas pela Compal Air.</w:t>
      </w:r>
    </w:p>
    <w:p w:rsidR="00751BF2" w:rsidRDefault="00174126" w:rsidP="00CF7294">
      <w:pPr>
        <w:spacing w:line="360" w:lineRule="auto"/>
        <w:jc w:val="both"/>
        <w:rPr>
          <w:rFonts w:ascii="Arial" w:hAnsi="Arial" w:cs="Arial"/>
          <w:b/>
          <w:sz w:val="24"/>
          <w:szCs w:val="24"/>
        </w:rPr>
      </w:pPr>
      <w:r w:rsidRPr="00174126">
        <w:rPr>
          <w:rFonts w:ascii="Arial" w:hAnsi="Arial" w:cs="Arial"/>
          <w:b/>
          <w:sz w:val="24"/>
          <w:szCs w:val="24"/>
        </w:rPr>
        <w:t>Balanço Final</w:t>
      </w:r>
    </w:p>
    <w:p w:rsidR="00174126" w:rsidRDefault="00174126" w:rsidP="00CF7294">
      <w:pPr>
        <w:spacing w:line="360" w:lineRule="auto"/>
        <w:jc w:val="both"/>
        <w:rPr>
          <w:rFonts w:ascii="Arial" w:hAnsi="Arial" w:cs="Arial"/>
        </w:rPr>
      </w:pPr>
      <w:r>
        <w:rPr>
          <w:rFonts w:ascii="Arial" w:hAnsi="Arial" w:cs="Arial"/>
        </w:rPr>
        <w:t>No geral, considero que a atividade decorreu de forma bastante positiva</w:t>
      </w:r>
      <w:r w:rsidR="00A5188D">
        <w:rPr>
          <w:rFonts w:ascii="Arial" w:hAnsi="Arial" w:cs="Arial"/>
        </w:rPr>
        <w:t xml:space="preserve">. A adesão </w:t>
      </w:r>
      <w:r w:rsidR="003A35A6">
        <w:rPr>
          <w:rFonts w:ascii="Arial" w:hAnsi="Arial" w:cs="Arial"/>
        </w:rPr>
        <w:t>a atividade foi muito satisfatória nomeadamente dos alunos do 7º ano, que representam metade das equipas participantes.</w:t>
      </w:r>
    </w:p>
    <w:p w:rsidR="003A35A6" w:rsidRDefault="003A35A6" w:rsidP="00CF7294">
      <w:pPr>
        <w:spacing w:line="360" w:lineRule="auto"/>
        <w:jc w:val="both"/>
        <w:rPr>
          <w:rFonts w:ascii="Arial" w:hAnsi="Arial" w:cs="Arial"/>
        </w:rPr>
      </w:pPr>
      <w:r>
        <w:rPr>
          <w:rFonts w:ascii="Arial" w:hAnsi="Arial" w:cs="Arial"/>
        </w:rPr>
        <w:t xml:space="preserve">Tal como previsto, a atividade teve início às 8h30 minutos, quando foram recebidos os participantes e lhes foi transmitida a ordem dos acontecimentos e a forma como iria decorrer a atividade. À 13h30 foi feita uma pausa para almoço, sendo que a atividade retomou às 14h30 para as realização das finais masculinas e femininas. A atividade terminou por volta das 16 horas, já com os vencedores apurados. </w:t>
      </w:r>
    </w:p>
    <w:p w:rsidR="003A35A6" w:rsidRDefault="00BE7CA1" w:rsidP="00CF7294">
      <w:pPr>
        <w:spacing w:line="360" w:lineRule="auto"/>
        <w:jc w:val="both"/>
        <w:rPr>
          <w:rFonts w:ascii="Arial" w:hAnsi="Arial" w:cs="Arial"/>
        </w:rPr>
      </w:pPr>
      <w:r>
        <w:rPr>
          <w:rFonts w:ascii="Arial" w:hAnsi="Arial" w:cs="Arial"/>
        </w:rPr>
        <w:t>No entanto, um dos aspetos mais difíceis de controlar foi o momento de início dos jogos. Tínhamos previsto inicialmente iniciar quatro jogos em simultâneo, visto que estavam delineados quatro campos, o que apenas aconteceu na primeira chamada das equipas. Porém, este facto ultrapassou-nos já que algumas equipas não respeitaram a hora de início dos jogos. Aqui, convém referir os alunos fora dos horários se encontravam em aulas.</w:t>
      </w:r>
    </w:p>
    <w:p w:rsidR="00BE7CA1" w:rsidRDefault="00BE7CA1" w:rsidP="00CF7294">
      <w:pPr>
        <w:spacing w:line="360" w:lineRule="auto"/>
        <w:jc w:val="both"/>
        <w:rPr>
          <w:rFonts w:ascii="Arial" w:hAnsi="Arial" w:cs="Arial"/>
        </w:rPr>
      </w:pPr>
      <w:r>
        <w:rPr>
          <w:rFonts w:ascii="Arial" w:hAnsi="Arial" w:cs="Arial"/>
        </w:rPr>
        <w:t>Em su</w:t>
      </w:r>
      <w:r w:rsidR="00DB2A91">
        <w:rPr>
          <w:rFonts w:ascii="Arial" w:hAnsi="Arial" w:cs="Arial"/>
        </w:rPr>
        <w:t>ma, os objetivos propostos foram</w:t>
      </w:r>
      <w:r>
        <w:rPr>
          <w:rFonts w:ascii="Arial" w:hAnsi="Arial" w:cs="Arial"/>
        </w:rPr>
        <w:t xml:space="preserve"> alcançados, apesar de um pequeno atraso de </w:t>
      </w:r>
      <w:r w:rsidR="00DB2A91">
        <w:rPr>
          <w:rFonts w:ascii="Arial" w:hAnsi="Arial" w:cs="Arial"/>
        </w:rPr>
        <w:t xml:space="preserve">cerca de </w:t>
      </w:r>
      <w:r>
        <w:rPr>
          <w:rFonts w:ascii="Arial" w:hAnsi="Arial" w:cs="Arial"/>
        </w:rPr>
        <w:t>30 m</w:t>
      </w:r>
      <w:r w:rsidR="00DB2A91">
        <w:rPr>
          <w:rFonts w:ascii="Arial" w:hAnsi="Arial" w:cs="Arial"/>
        </w:rPr>
        <w:t xml:space="preserve">inutos durante a parte da manha. Os jogos foram todos realizados e </w:t>
      </w:r>
      <w:r w:rsidR="00DB2A91">
        <w:rPr>
          <w:rFonts w:ascii="Arial" w:hAnsi="Arial" w:cs="Arial"/>
        </w:rPr>
        <w:lastRenderedPageBreak/>
        <w:t>decorreram sem se verificarem problemas de indisciplina, sobressaindo o espirito de equipa e o fair-play.</w:t>
      </w:r>
    </w:p>
    <w:p w:rsidR="00931E6E" w:rsidRPr="00931E6E" w:rsidRDefault="00784B04" w:rsidP="00CF7294">
      <w:pPr>
        <w:spacing w:line="360" w:lineRule="auto"/>
        <w:jc w:val="both"/>
        <w:rPr>
          <w:rFonts w:ascii="Arial" w:hAnsi="Arial" w:cs="Arial"/>
          <w:b/>
          <w:sz w:val="24"/>
          <w:szCs w:val="24"/>
        </w:rPr>
      </w:pPr>
      <w:r>
        <w:rPr>
          <w:rFonts w:ascii="Arial" w:hAnsi="Arial" w:cs="Arial"/>
          <w:b/>
          <w:sz w:val="24"/>
          <w:szCs w:val="24"/>
        </w:rPr>
        <w:t>3.2</w:t>
      </w:r>
      <w:r w:rsidR="00931E6E" w:rsidRPr="00931E6E">
        <w:rPr>
          <w:rFonts w:ascii="Arial" w:hAnsi="Arial" w:cs="Arial"/>
          <w:b/>
          <w:sz w:val="24"/>
          <w:szCs w:val="24"/>
        </w:rPr>
        <w:t xml:space="preserve"> Projeto “Dia do Pai”</w:t>
      </w:r>
    </w:p>
    <w:p w:rsidR="00E655B6" w:rsidRDefault="00A96727" w:rsidP="00D91048">
      <w:pPr>
        <w:spacing w:line="360" w:lineRule="auto"/>
        <w:jc w:val="both"/>
        <w:rPr>
          <w:rFonts w:ascii="Arial" w:hAnsi="Arial" w:cs="Arial"/>
        </w:rPr>
      </w:pPr>
      <w:r>
        <w:rPr>
          <w:rFonts w:ascii="Arial" w:hAnsi="Arial" w:cs="Arial"/>
        </w:rPr>
        <w:t xml:space="preserve">A atividade </w:t>
      </w:r>
      <w:r w:rsidR="00F16C38">
        <w:rPr>
          <w:rFonts w:ascii="Arial" w:hAnsi="Arial" w:cs="Arial"/>
        </w:rPr>
        <w:t xml:space="preserve">desenvolvida pelo núcleo de estágio decorreu no dia 19 de Março que coincidiu com a comemoração do dia do pai. </w:t>
      </w:r>
    </w:p>
    <w:p w:rsidR="00E655B6" w:rsidRDefault="00E655B6" w:rsidP="00D91048">
      <w:pPr>
        <w:spacing w:line="360" w:lineRule="auto"/>
        <w:jc w:val="both"/>
        <w:rPr>
          <w:rFonts w:ascii="Arial" w:hAnsi="Arial" w:cs="Arial"/>
        </w:rPr>
      </w:pPr>
      <w:r>
        <w:rPr>
          <w:rFonts w:ascii="Arial" w:hAnsi="Arial" w:cs="Arial"/>
        </w:rPr>
        <w:t xml:space="preserve">O Projeto Educativo da escola (2009/2012) apresenta como “missão” uma Promoção no Agrupamento, de uma cultura de excelência. Neste âmbito pretende </w:t>
      </w:r>
      <w:r w:rsidRPr="00E655B6">
        <w:rPr>
          <w:rFonts w:ascii="Arial" w:hAnsi="Arial" w:cs="Arial"/>
        </w:rPr>
        <w:t>“</w:t>
      </w:r>
      <w:r>
        <w:rPr>
          <w:rFonts w:ascii="Arial" w:hAnsi="Arial" w:cs="Arial"/>
        </w:rPr>
        <w:t>c</w:t>
      </w:r>
      <w:r w:rsidRPr="00E655B6">
        <w:rPr>
          <w:rFonts w:ascii="Arial" w:hAnsi="Arial" w:cs="Arial"/>
        </w:rPr>
        <w:t>ontribuir para a concretização da igualdade de oportunidades e para a aproximação entre a família, a escola e o mundo das atividades profissionais, melhorando a rede de relações recíprocas indispensáveis ao desenvolvimento pessoal, interpessoal e comunitário</w:t>
      </w:r>
      <w:r>
        <w:rPr>
          <w:rFonts w:ascii="Arial" w:hAnsi="Arial" w:cs="Arial"/>
        </w:rPr>
        <w:t>”. Desta forma, pretendeu-se incentivar e promover a interação entre pais e alun</w:t>
      </w:r>
      <w:r w:rsidR="00C26F42">
        <w:rPr>
          <w:rFonts w:ascii="Arial" w:hAnsi="Arial" w:cs="Arial"/>
        </w:rPr>
        <w:t>os de toda a comunidade escolar.</w:t>
      </w:r>
      <w:r>
        <w:rPr>
          <w:rFonts w:ascii="Arial" w:hAnsi="Arial" w:cs="Arial"/>
        </w:rPr>
        <w:t xml:space="preserve"> </w:t>
      </w:r>
      <w:r w:rsidR="00864B93">
        <w:rPr>
          <w:rFonts w:ascii="Arial" w:hAnsi="Arial" w:cs="Arial"/>
        </w:rPr>
        <w:t>Este projeto abrange</w:t>
      </w:r>
      <w:r>
        <w:rPr>
          <w:rFonts w:ascii="Arial" w:hAnsi="Arial" w:cs="Arial"/>
        </w:rPr>
        <w:t>u</w:t>
      </w:r>
      <w:r w:rsidR="00864B93">
        <w:rPr>
          <w:rFonts w:ascii="Arial" w:hAnsi="Arial" w:cs="Arial"/>
        </w:rPr>
        <w:t xml:space="preserve"> toda a comunidade escolar, desde alunos (todos os ciclos), pais, professores e funcionários. </w:t>
      </w:r>
    </w:p>
    <w:p w:rsidR="002F068D" w:rsidRDefault="002F068D" w:rsidP="00D91048">
      <w:pPr>
        <w:spacing w:line="360" w:lineRule="auto"/>
        <w:jc w:val="both"/>
        <w:rPr>
          <w:rFonts w:ascii="Arial" w:hAnsi="Arial" w:cs="Arial"/>
        </w:rPr>
      </w:pPr>
      <w:r>
        <w:rPr>
          <w:rFonts w:ascii="Arial" w:hAnsi="Arial" w:cs="Arial"/>
        </w:rPr>
        <w:t>A atividade que nos propusemos a dinamizar, teve como principais objetivos dar a conhecer aos alunos e pais alguns jogos tradicionais portugueses</w:t>
      </w:r>
      <w:r w:rsidR="001D1679">
        <w:rPr>
          <w:rFonts w:ascii="Arial" w:hAnsi="Arial" w:cs="Arial"/>
        </w:rPr>
        <w:t>, proporcionando a possibilidade de praticar os re</w:t>
      </w:r>
      <w:r w:rsidR="00864B93">
        <w:rPr>
          <w:rFonts w:ascii="Arial" w:hAnsi="Arial" w:cs="Arial"/>
        </w:rPr>
        <w:t>spetivos jogos, usufruindo</w:t>
      </w:r>
      <w:r w:rsidR="001D1679">
        <w:rPr>
          <w:rFonts w:ascii="Arial" w:hAnsi="Arial" w:cs="Arial"/>
        </w:rPr>
        <w:t xml:space="preserve"> </w:t>
      </w:r>
      <w:r w:rsidR="00864B93">
        <w:rPr>
          <w:rFonts w:ascii="Arial" w:hAnsi="Arial" w:cs="Arial"/>
        </w:rPr>
        <w:t xml:space="preserve">de </w:t>
      </w:r>
      <w:r w:rsidR="001D1679">
        <w:rPr>
          <w:rFonts w:ascii="Arial" w:hAnsi="Arial" w:cs="Arial"/>
        </w:rPr>
        <w:t>momentos d</w:t>
      </w:r>
      <w:r w:rsidR="00864B93">
        <w:rPr>
          <w:rFonts w:ascii="Arial" w:hAnsi="Arial" w:cs="Arial"/>
        </w:rPr>
        <w:t xml:space="preserve">e partilha entre pais e filhos, procurando assim uma maior aproximação entre a escola e a família fora do contexto formal das reuniões de avaliação. </w:t>
      </w:r>
    </w:p>
    <w:p w:rsidR="00F439EE" w:rsidRDefault="00F439EE" w:rsidP="00D91048">
      <w:pPr>
        <w:spacing w:line="360" w:lineRule="auto"/>
        <w:jc w:val="both"/>
        <w:rPr>
          <w:rFonts w:ascii="Arial" w:hAnsi="Arial" w:cs="Arial"/>
        </w:rPr>
      </w:pPr>
      <w:r>
        <w:rPr>
          <w:rFonts w:ascii="Arial" w:hAnsi="Arial" w:cs="Arial"/>
        </w:rPr>
        <w:t xml:space="preserve">Inicialmente, após a receção dos participantes que aconteceu no G1, foi realizado o momento de abertura da atividade, onde fizemos uma súmula do que iria acontecer, dando as boas vindas aos encarregados de educação e agradecemos desde logo a sua presença. </w:t>
      </w:r>
    </w:p>
    <w:p w:rsidR="0018595C" w:rsidRDefault="00F439EE" w:rsidP="00D91048">
      <w:pPr>
        <w:spacing w:line="360" w:lineRule="auto"/>
        <w:jc w:val="both"/>
        <w:rPr>
          <w:rFonts w:ascii="Arial" w:hAnsi="Arial" w:cs="Arial"/>
        </w:rPr>
      </w:pPr>
      <w:r>
        <w:rPr>
          <w:rFonts w:ascii="Arial" w:hAnsi="Arial" w:cs="Arial"/>
        </w:rPr>
        <w:t>Seguidamente</w:t>
      </w:r>
      <w:r w:rsidR="0018595C">
        <w:rPr>
          <w:rFonts w:ascii="Arial" w:hAnsi="Arial" w:cs="Arial"/>
        </w:rPr>
        <w:t xml:space="preserve"> </w:t>
      </w:r>
      <w:r>
        <w:rPr>
          <w:rFonts w:ascii="Arial" w:hAnsi="Arial" w:cs="Arial"/>
        </w:rPr>
        <w:t>foi</w:t>
      </w:r>
      <w:r w:rsidR="0018595C">
        <w:rPr>
          <w:rFonts w:ascii="Arial" w:hAnsi="Arial" w:cs="Arial"/>
        </w:rPr>
        <w:t xml:space="preserve"> apresen</w:t>
      </w:r>
      <w:r>
        <w:rPr>
          <w:rFonts w:ascii="Arial" w:hAnsi="Arial" w:cs="Arial"/>
        </w:rPr>
        <w:t>tada uma coreografia</w:t>
      </w:r>
      <w:r w:rsidR="0018595C">
        <w:rPr>
          <w:rFonts w:ascii="Arial" w:hAnsi="Arial" w:cs="Arial"/>
        </w:rPr>
        <w:t xml:space="preserve"> de dança </w:t>
      </w:r>
      <w:r w:rsidR="00A10CF8">
        <w:rPr>
          <w:rFonts w:ascii="Arial" w:hAnsi="Arial" w:cs="Arial"/>
        </w:rPr>
        <w:t>no mesmo espaço</w:t>
      </w:r>
      <w:r w:rsidR="0018595C">
        <w:rPr>
          <w:rFonts w:ascii="Arial" w:hAnsi="Arial" w:cs="Arial"/>
        </w:rPr>
        <w:t xml:space="preserve">, elaborada pela professora Ana Batalha, com a participação das alunas que integram o grupo de atividades rítmicas e expressivas na escola, dando a conhecer à comunidade escolar o trabalho desenvolvido pelo grupo. </w:t>
      </w:r>
    </w:p>
    <w:p w:rsidR="00A24AE3" w:rsidRDefault="00E32EC9" w:rsidP="00D91048">
      <w:pPr>
        <w:spacing w:line="360" w:lineRule="auto"/>
        <w:jc w:val="both"/>
        <w:rPr>
          <w:rFonts w:ascii="Arial" w:hAnsi="Arial" w:cs="Arial"/>
        </w:rPr>
      </w:pPr>
      <w:r>
        <w:rPr>
          <w:rFonts w:ascii="Arial" w:hAnsi="Arial" w:cs="Arial"/>
        </w:rPr>
        <w:t>Posteriormente foi realizado um Peddy-Paper, que se carateriza por ser uma prova pedestre, que consiste num percurso ao qual estão associadas perguntas ou tarefas correspondentes aos diferentes postos intermédios e que podem determinar a passagem à fase seguinte do percurso. O Peddy-Paper realizou-se pelos espaços exteriores do recinto da escola, com dois percursos traçados, de forma a evitar o aglomerar de equipas no mesmo posto.</w:t>
      </w:r>
      <w:r w:rsidR="00F53E71">
        <w:rPr>
          <w:rFonts w:ascii="Arial" w:hAnsi="Arial" w:cs="Arial"/>
        </w:rPr>
        <w:t xml:space="preserve"> </w:t>
      </w:r>
      <w:r w:rsidR="00A24AE3">
        <w:rPr>
          <w:rFonts w:ascii="Arial" w:hAnsi="Arial" w:cs="Arial"/>
        </w:rPr>
        <w:t>Associado a cada posto encontrava-se uma atividade (jogos tradicionais, jogo</w:t>
      </w:r>
      <w:r w:rsidR="00743E8A">
        <w:rPr>
          <w:rFonts w:ascii="Arial" w:hAnsi="Arial" w:cs="Arial"/>
        </w:rPr>
        <w:t>s lúdicos e gincanas). Com os</w:t>
      </w:r>
      <w:r w:rsidR="00A24AE3">
        <w:rPr>
          <w:rFonts w:ascii="Arial" w:hAnsi="Arial" w:cs="Arial"/>
        </w:rPr>
        <w:t xml:space="preserve"> jogos </w:t>
      </w:r>
      <w:r w:rsidR="00743E8A">
        <w:rPr>
          <w:rFonts w:ascii="Arial" w:hAnsi="Arial" w:cs="Arial"/>
        </w:rPr>
        <w:t xml:space="preserve">propostos </w:t>
      </w:r>
      <w:r w:rsidR="00A24AE3">
        <w:rPr>
          <w:rFonts w:ascii="Arial" w:hAnsi="Arial" w:cs="Arial"/>
        </w:rPr>
        <w:lastRenderedPageBreak/>
        <w:t>pretendemos oferecer aos participantes experiências variadas, onde poderiam aplicar diversas destrezas e habilidades</w:t>
      </w:r>
      <w:r w:rsidR="00743E8A">
        <w:rPr>
          <w:rFonts w:ascii="Arial" w:hAnsi="Arial" w:cs="Arial"/>
        </w:rPr>
        <w:t xml:space="preserve"> (equilíbrio; coordenação espaço temporal; coordenação óculo-manual e óculo pedal; memória auditiva; precisão; cooperação; comunicação não verbal</w:t>
      </w:r>
      <w:r w:rsidR="00A24AE3">
        <w:rPr>
          <w:rFonts w:ascii="Arial" w:hAnsi="Arial" w:cs="Arial"/>
        </w:rPr>
        <w:t>, juntando um clima de recrea</w:t>
      </w:r>
      <w:r w:rsidR="00720A69">
        <w:rPr>
          <w:rFonts w:ascii="Arial" w:hAnsi="Arial" w:cs="Arial"/>
        </w:rPr>
        <w:t>ção com o aliciante competitivo (atribuição de uma pontuação em cada posto).</w:t>
      </w:r>
    </w:p>
    <w:p w:rsidR="00720A69" w:rsidRDefault="00720A69" w:rsidP="00D91048">
      <w:pPr>
        <w:spacing w:line="360" w:lineRule="auto"/>
        <w:jc w:val="both"/>
        <w:rPr>
          <w:rFonts w:ascii="Arial" w:hAnsi="Arial" w:cs="Arial"/>
        </w:rPr>
      </w:pPr>
      <w:r>
        <w:rPr>
          <w:rFonts w:ascii="Arial" w:hAnsi="Arial" w:cs="Arial"/>
        </w:rPr>
        <w:t xml:space="preserve">Após terminar o Peddy-Paper, foi realizada uma sessão de relaxamento no G2. Num ambiente propício para o efeito, com musica calma e relaxante acompanhada com a luz das velas, pais e filhos desfrutaram de um momento de tranquilizante, onde foi possível descontrair e aliviar o stress. </w:t>
      </w:r>
    </w:p>
    <w:p w:rsidR="00ED281D" w:rsidRDefault="00ED281D" w:rsidP="00D91048">
      <w:pPr>
        <w:spacing w:line="360" w:lineRule="auto"/>
        <w:jc w:val="both"/>
        <w:rPr>
          <w:rFonts w:ascii="Arial" w:hAnsi="Arial" w:cs="Arial"/>
        </w:rPr>
      </w:pPr>
      <w:r>
        <w:rPr>
          <w:rFonts w:ascii="Arial" w:hAnsi="Arial" w:cs="Arial"/>
        </w:rPr>
        <w:t>Para finalizar a atividade, no refeitório da escola, foi servido um lanche ajantarado para os participantes, promovendo o convívio. No final foi ainda realizada uma pequena cerimónia para a entrega dos diplomas de participação.</w:t>
      </w:r>
    </w:p>
    <w:p w:rsidR="00ED281D" w:rsidRDefault="00F53E71" w:rsidP="00F53E71">
      <w:pPr>
        <w:spacing w:line="360" w:lineRule="auto"/>
        <w:jc w:val="both"/>
        <w:rPr>
          <w:rFonts w:ascii="Arial" w:hAnsi="Arial" w:cs="Arial"/>
        </w:rPr>
      </w:pPr>
      <w:r>
        <w:rPr>
          <w:rFonts w:ascii="Arial" w:hAnsi="Arial" w:cs="Arial"/>
        </w:rPr>
        <w:t>Para facilitar a organização foi elaborado um programa da atividade:</w:t>
      </w:r>
    </w:p>
    <w:p w:rsidR="00092105" w:rsidRPr="00B87BB3" w:rsidRDefault="00A672F0" w:rsidP="00092105">
      <w:pPr>
        <w:spacing w:after="0" w:line="360" w:lineRule="auto"/>
        <w:jc w:val="both"/>
        <w:rPr>
          <w:rFonts w:ascii="Arial" w:hAnsi="Arial" w:cs="Arial"/>
          <w:b/>
          <w:sz w:val="20"/>
          <w:szCs w:val="20"/>
        </w:rPr>
      </w:pPr>
      <w:r>
        <w:rPr>
          <w:rFonts w:ascii="Arial" w:hAnsi="Arial" w:cs="Arial"/>
          <w:b/>
          <w:sz w:val="20"/>
          <w:szCs w:val="20"/>
        </w:rPr>
        <w:t>Quadro 9:</w:t>
      </w:r>
      <w:r w:rsidR="00092105" w:rsidRPr="00B87BB3">
        <w:rPr>
          <w:rFonts w:ascii="Arial" w:hAnsi="Arial" w:cs="Arial"/>
          <w:b/>
          <w:sz w:val="20"/>
          <w:szCs w:val="20"/>
        </w:rPr>
        <w:t xml:space="preserve"> </w:t>
      </w:r>
      <w:r w:rsidR="00092105" w:rsidRPr="00A672F0">
        <w:rPr>
          <w:rFonts w:ascii="Arial" w:hAnsi="Arial" w:cs="Arial"/>
          <w:sz w:val="20"/>
          <w:szCs w:val="20"/>
        </w:rPr>
        <w:t>Programa da atividade</w:t>
      </w:r>
    </w:p>
    <w:tbl>
      <w:tblPr>
        <w:tblStyle w:val="MediumShading2-Accent2"/>
        <w:tblpPr w:leftFromText="141" w:rightFromText="141" w:vertAnchor="text" w:horzAnchor="margin" w:tblpY="49"/>
        <w:tblW w:w="8505" w:type="dxa"/>
        <w:tblBorders>
          <w:top w:val="threeDEngrave" w:sz="24" w:space="0" w:color="auto"/>
          <w:left w:val="threeDEngrave" w:sz="24" w:space="0" w:color="auto"/>
          <w:bottom w:val="threeDEngrave" w:sz="24" w:space="0" w:color="auto"/>
          <w:right w:val="threeDEngrave" w:sz="24" w:space="0" w:color="auto"/>
          <w:insideH w:val="threeDEngrave" w:sz="24" w:space="0" w:color="auto"/>
          <w:insideV w:val="threeDEngrave" w:sz="24" w:space="0" w:color="auto"/>
        </w:tblBorders>
        <w:tblLook w:val="04A0" w:firstRow="1" w:lastRow="0" w:firstColumn="1" w:lastColumn="0" w:noHBand="0" w:noVBand="1"/>
      </w:tblPr>
      <w:tblGrid>
        <w:gridCol w:w="3091"/>
        <w:gridCol w:w="5414"/>
      </w:tblGrid>
      <w:tr w:rsidR="00092105" w:rsidRPr="00F53E71" w:rsidTr="0009210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91" w:type="dxa"/>
            <w:tcBorders>
              <w:top w:val="none" w:sz="0" w:space="0" w:color="auto"/>
              <w:left w:val="none" w:sz="0" w:space="0" w:color="auto"/>
              <w:bottom w:val="none" w:sz="0" w:space="0" w:color="auto"/>
              <w:right w:val="none" w:sz="0" w:space="0" w:color="auto"/>
            </w:tcBorders>
            <w:shd w:val="clear" w:color="auto" w:fill="00B0F0"/>
          </w:tcPr>
          <w:p w:rsidR="00092105" w:rsidRPr="00F53E71" w:rsidRDefault="00092105" w:rsidP="00092105">
            <w:pPr>
              <w:spacing w:line="360" w:lineRule="auto"/>
              <w:jc w:val="center"/>
              <w:rPr>
                <w:rFonts w:ascii="Arial" w:hAnsi="Arial" w:cs="Arial"/>
                <w:b w:val="0"/>
                <w:i/>
                <w:sz w:val="32"/>
                <w:szCs w:val="32"/>
              </w:rPr>
            </w:pPr>
            <w:r w:rsidRPr="00F53E71">
              <w:rPr>
                <w:rFonts w:ascii="Arial" w:hAnsi="Arial" w:cs="Arial"/>
                <w:b w:val="0"/>
                <w:i/>
                <w:sz w:val="32"/>
                <w:szCs w:val="32"/>
              </w:rPr>
              <w:t>Horas</w:t>
            </w:r>
          </w:p>
        </w:tc>
        <w:tc>
          <w:tcPr>
            <w:tcW w:w="5414" w:type="dxa"/>
            <w:tcBorders>
              <w:top w:val="none" w:sz="0" w:space="0" w:color="auto"/>
              <w:left w:val="none" w:sz="0" w:space="0" w:color="auto"/>
              <w:bottom w:val="none" w:sz="0" w:space="0" w:color="auto"/>
              <w:right w:val="none" w:sz="0" w:space="0" w:color="auto"/>
            </w:tcBorders>
            <w:shd w:val="clear" w:color="auto" w:fill="0070C0"/>
          </w:tcPr>
          <w:p w:rsidR="00092105" w:rsidRPr="00F53E71" w:rsidRDefault="00092105" w:rsidP="00092105">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i/>
                <w:sz w:val="32"/>
                <w:szCs w:val="32"/>
              </w:rPr>
            </w:pPr>
            <w:r w:rsidRPr="00F53E71">
              <w:rPr>
                <w:rFonts w:ascii="Arial" w:hAnsi="Arial" w:cs="Arial"/>
                <w:b w:val="0"/>
                <w:i/>
                <w:sz w:val="32"/>
                <w:szCs w:val="32"/>
              </w:rPr>
              <w:t>Tarefa</w:t>
            </w:r>
          </w:p>
        </w:tc>
      </w:tr>
      <w:tr w:rsidR="00092105" w:rsidRPr="00F53E71" w:rsidTr="000921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1" w:type="dxa"/>
            <w:tcBorders>
              <w:left w:val="none" w:sz="0" w:space="0" w:color="auto"/>
              <w:bottom w:val="none" w:sz="0" w:space="0" w:color="auto"/>
              <w:right w:val="none" w:sz="0" w:space="0" w:color="auto"/>
            </w:tcBorders>
            <w:shd w:val="clear" w:color="auto" w:fill="C6D9F1" w:themeFill="text2" w:themeFillTint="33"/>
          </w:tcPr>
          <w:p w:rsidR="00092105" w:rsidRPr="00F53E71" w:rsidRDefault="00092105" w:rsidP="00092105">
            <w:pPr>
              <w:spacing w:line="360" w:lineRule="auto"/>
              <w:jc w:val="center"/>
              <w:rPr>
                <w:rFonts w:ascii="Arial" w:hAnsi="Arial" w:cs="Arial"/>
                <w:i/>
                <w:color w:val="auto"/>
              </w:rPr>
            </w:pPr>
            <w:r w:rsidRPr="00F53E71">
              <w:rPr>
                <w:rFonts w:ascii="Arial" w:hAnsi="Arial" w:cs="Arial"/>
                <w:i/>
                <w:color w:val="auto"/>
              </w:rPr>
              <w:t>13 Horas</w:t>
            </w:r>
          </w:p>
        </w:tc>
        <w:tc>
          <w:tcPr>
            <w:tcW w:w="5414" w:type="dxa"/>
            <w:shd w:val="clear" w:color="auto" w:fill="C6D9F1" w:themeFill="text2" w:themeFillTint="33"/>
          </w:tcPr>
          <w:p w:rsidR="00092105" w:rsidRPr="00F53E71" w:rsidRDefault="00092105" w:rsidP="00092105">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i/>
              </w:rPr>
            </w:pPr>
            <w:r w:rsidRPr="00F53E71">
              <w:rPr>
                <w:rFonts w:ascii="Arial" w:hAnsi="Arial" w:cs="Arial"/>
                <w:b/>
                <w:i/>
              </w:rPr>
              <w:t>Impressão de fichas de inscrição; ficha de controlo das estações; Impressão dos mapas de orientação; Regulamento de cada estação.</w:t>
            </w:r>
          </w:p>
        </w:tc>
      </w:tr>
      <w:tr w:rsidR="00092105" w:rsidRPr="00F53E71" w:rsidTr="00092105">
        <w:tc>
          <w:tcPr>
            <w:cnfStyle w:val="001000000000" w:firstRow="0" w:lastRow="0" w:firstColumn="1" w:lastColumn="0" w:oddVBand="0" w:evenVBand="0" w:oddHBand="0" w:evenHBand="0" w:firstRowFirstColumn="0" w:firstRowLastColumn="0" w:lastRowFirstColumn="0" w:lastRowLastColumn="0"/>
            <w:tcW w:w="3091" w:type="dxa"/>
            <w:tcBorders>
              <w:left w:val="none" w:sz="0" w:space="0" w:color="auto"/>
              <w:bottom w:val="none" w:sz="0" w:space="0" w:color="auto"/>
              <w:right w:val="none" w:sz="0" w:space="0" w:color="auto"/>
            </w:tcBorders>
            <w:shd w:val="clear" w:color="auto" w:fill="C6D9F1" w:themeFill="text2" w:themeFillTint="33"/>
          </w:tcPr>
          <w:p w:rsidR="00092105" w:rsidRPr="00F53E71" w:rsidRDefault="00092105" w:rsidP="00092105">
            <w:pPr>
              <w:spacing w:line="360" w:lineRule="auto"/>
              <w:jc w:val="center"/>
              <w:rPr>
                <w:rFonts w:ascii="Arial" w:hAnsi="Arial" w:cs="Arial"/>
                <w:i/>
                <w:color w:val="auto"/>
              </w:rPr>
            </w:pPr>
            <w:r w:rsidRPr="00F53E71">
              <w:rPr>
                <w:rFonts w:ascii="Arial" w:hAnsi="Arial" w:cs="Arial"/>
                <w:i/>
                <w:color w:val="auto"/>
              </w:rPr>
              <w:t>14 Horas</w:t>
            </w:r>
          </w:p>
        </w:tc>
        <w:tc>
          <w:tcPr>
            <w:tcW w:w="5414" w:type="dxa"/>
            <w:shd w:val="clear" w:color="auto" w:fill="C6D9F1" w:themeFill="text2" w:themeFillTint="33"/>
          </w:tcPr>
          <w:p w:rsidR="00092105" w:rsidRPr="00F53E71" w:rsidRDefault="00092105" w:rsidP="00092105">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i/>
              </w:rPr>
            </w:pPr>
            <w:r w:rsidRPr="00F53E71">
              <w:rPr>
                <w:rFonts w:ascii="Arial" w:hAnsi="Arial" w:cs="Arial"/>
                <w:b/>
                <w:i/>
              </w:rPr>
              <w:t>Recrutamento do material para as estações.</w:t>
            </w:r>
          </w:p>
        </w:tc>
      </w:tr>
      <w:tr w:rsidR="00092105" w:rsidRPr="00F53E71" w:rsidTr="000921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1" w:type="dxa"/>
            <w:tcBorders>
              <w:left w:val="none" w:sz="0" w:space="0" w:color="auto"/>
              <w:bottom w:val="none" w:sz="0" w:space="0" w:color="auto"/>
              <w:right w:val="none" w:sz="0" w:space="0" w:color="auto"/>
            </w:tcBorders>
            <w:shd w:val="clear" w:color="auto" w:fill="C6D9F1" w:themeFill="text2" w:themeFillTint="33"/>
          </w:tcPr>
          <w:p w:rsidR="00092105" w:rsidRPr="00F53E71" w:rsidRDefault="00092105" w:rsidP="00092105">
            <w:pPr>
              <w:spacing w:line="360" w:lineRule="auto"/>
              <w:jc w:val="center"/>
              <w:rPr>
                <w:rFonts w:ascii="Arial" w:hAnsi="Arial" w:cs="Arial"/>
                <w:i/>
                <w:color w:val="auto"/>
              </w:rPr>
            </w:pPr>
            <w:r w:rsidRPr="00F53E71">
              <w:rPr>
                <w:rFonts w:ascii="Arial" w:hAnsi="Arial" w:cs="Arial"/>
                <w:i/>
                <w:color w:val="auto"/>
              </w:rPr>
              <w:t>14 horas e 30 minutos</w:t>
            </w:r>
          </w:p>
        </w:tc>
        <w:tc>
          <w:tcPr>
            <w:tcW w:w="5414" w:type="dxa"/>
            <w:shd w:val="clear" w:color="auto" w:fill="C6D9F1" w:themeFill="text2" w:themeFillTint="33"/>
          </w:tcPr>
          <w:p w:rsidR="00092105" w:rsidRPr="00F53E71" w:rsidRDefault="00092105" w:rsidP="00092105">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i/>
              </w:rPr>
            </w:pPr>
            <w:r w:rsidRPr="00F53E71">
              <w:rPr>
                <w:rFonts w:ascii="Arial" w:hAnsi="Arial" w:cs="Arial"/>
                <w:b/>
                <w:i/>
              </w:rPr>
              <w:t>Montagem do material em cada estação.</w:t>
            </w:r>
          </w:p>
        </w:tc>
      </w:tr>
      <w:tr w:rsidR="00092105" w:rsidRPr="00F53E71" w:rsidTr="00092105">
        <w:tc>
          <w:tcPr>
            <w:cnfStyle w:val="001000000000" w:firstRow="0" w:lastRow="0" w:firstColumn="1" w:lastColumn="0" w:oddVBand="0" w:evenVBand="0" w:oddHBand="0" w:evenHBand="0" w:firstRowFirstColumn="0" w:firstRowLastColumn="0" w:lastRowFirstColumn="0" w:lastRowLastColumn="0"/>
            <w:tcW w:w="3091" w:type="dxa"/>
            <w:tcBorders>
              <w:left w:val="none" w:sz="0" w:space="0" w:color="auto"/>
              <w:bottom w:val="none" w:sz="0" w:space="0" w:color="auto"/>
              <w:right w:val="none" w:sz="0" w:space="0" w:color="auto"/>
            </w:tcBorders>
            <w:shd w:val="clear" w:color="auto" w:fill="C6D9F1" w:themeFill="text2" w:themeFillTint="33"/>
          </w:tcPr>
          <w:p w:rsidR="00092105" w:rsidRPr="00F53E71" w:rsidRDefault="00092105" w:rsidP="00092105">
            <w:pPr>
              <w:spacing w:line="360" w:lineRule="auto"/>
              <w:jc w:val="center"/>
              <w:rPr>
                <w:rFonts w:ascii="Arial" w:hAnsi="Arial" w:cs="Arial"/>
                <w:i/>
                <w:color w:val="auto"/>
              </w:rPr>
            </w:pPr>
            <w:r w:rsidRPr="00F53E71">
              <w:rPr>
                <w:rFonts w:ascii="Arial" w:hAnsi="Arial" w:cs="Arial"/>
                <w:i/>
                <w:color w:val="auto"/>
              </w:rPr>
              <w:t>17 Horas</w:t>
            </w:r>
          </w:p>
        </w:tc>
        <w:tc>
          <w:tcPr>
            <w:tcW w:w="5414" w:type="dxa"/>
            <w:shd w:val="clear" w:color="auto" w:fill="C6D9F1" w:themeFill="text2" w:themeFillTint="33"/>
          </w:tcPr>
          <w:p w:rsidR="00092105" w:rsidRPr="00F53E71" w:rsidRDefault="00092105" w:rsidP="00092105">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i/>
              </w:rPr>
            </w:pPr>
            <w:r w:rsidRPr="00F53E71">
              <w:rPr>
                <w:rFonts w:ascii="Arial" w:hAnsi="Arial" w:cs="Arial"/>
                <w:b/>
                <w:i/>
              </w:rPr>
              <w:t xml:space="preserve">Receção dos participantes </w:t>
            </w:r>
          </w:p>
        </w:tc>
      </w:tr>
      <w:tr w:rsidR="00092105" w:rsidRPr="00F53E71" w:rsidTr="000921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1" w:type="dxa"/>
            <w:tcBorders>
              <w:left w:val="none" w:sz="0" w:space="0" w:color="auto"/>
              <w:bottom w:val="none" w:sz="0" w:space="0" w:color="auto"/>
              <w:right w:val="none" w:sz="0" w:space="0" w:color="auto"/>
            </w:tcBorders>
            <w:shd w:val="clear" w:color="auto" w:fill="C6D9F1" w:themeFill="text2" w:themeFillTint="33"/>
          </w:tcPr>
          <w:p w:rsidR="00092105" w:rsidRPr="00F53E71" w:rsidRDefault="00092105" w:rsidP="00092105">
            <w:pPr>
              <w:spacing w:line="360" w:lineRule="auto"/>
              <w:jc w:val="center"/>
              <w:rPr>
                <w:rFonts w:ascii="Arial" w:hAnsi="Arial" w:cs="Arial"/>
                <w:i/>
                <w:color w:val="auto"/>
              </w:rPr>
            </w:pPr>
            <w:r w:rsidRPr="00F53E71">
              <w:rPr>
                <w:rFonts w:ascii="Arial" w:hAnsi="Arial" w:cs="Arial"/>
                <w:i/>
                <w:color w:val="auto"/>
              </w:rPr>
              <w:t>17 Horas e 30 minutos</w:t>
            </w:r>
          </w:p>
        </w:tc>
        <w:tc>
          <w:tcPr>
            <w:tcW w:w="5414" w:type="dxa"/>
            <w:shd w:val="clear" w:color="auto" w:fill="C6D9F1" w:themeFill="text2" w:themeFillTint="33"/>
          </w:tcPr>
          <w:p w:rsidR="00092105" w:rsidRPr="00F53E71" w:rsidRDefault="00092105" w:rsidP="00092105">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i/>
              </w:rPr>
            </w:pPr>
            <w:r w:rsidRPr="00F53E71">
              <w:rPr>
                <w:rFonts w:ascii="Arial" w:hAnsi="Arial" w:cs="Arial"/>
                <w:b/>
                <w:i/>
              </w:rPr>
              <w:t>Início da Atividade – Aula de dança</w:t>
            </w:r>
          </w:p>
        </w:tc>
      </w:tr>
      <w:tr w:rsidR="00092105" w:rsidRPr="00F53E71" w:rsidTr="00092105">
        <w:trPr>
          <w:trHeight w:val="186"/>
        </w:trPr>
        <w:tc>
          <w:tcPr>
            <w:cnfStyle w:val="001000000000" w:firstRow="0" w:lastRow="0" w:firstColumn="1" w:lastColumn="0" w:oddVBand="0" w:evenVBand="0" w:oddHBand="0" w:evenHBand="0" w:firstRowFirstColumn="0" w:firstRowLastColumn="0" w:lastRowFirstColumn="0" w:lastRowLastColumn="0"/>
            <w:tcW w:w="3091" w:type="dxa"/>
            <w:tcBorders>
              <w:left w:val="none" w:sz="0" w:space="0" w:color="auto"/>
              <w:bottom w:val="none" w:sz="0" w:space="0" w:color="auto"/>
              <w:right w:val="none" w:sz="0" w:space="0" w:color="auto"/>
            </w:tcBorders>
            <w:shd w:val="clear" w:color="auto" w:fill="C6D9F1" w:themeFill="text2" w:themeFillTint="33"/>
          </w:tcPr>
          <w:p w:rsidR="00092105" w:rsidRPr="00F53E71" w:rsidRDefault="00092105" w:rsidP="00092105">
            <w:pPr>
              <w:spacing w:line="360" w:lineRule="auto"/>
              <w:jc w:val="center"/>
              <w:rPr>
                <w:rFonts w:ascii="Arial" w:hAnsi="Arial" w:cs="Arial"/>
                <w:i/>
                <w:color w:val="auto"/>
              </w:rPr>
            </w:pPr>
            <w:r w:rsidRPr="00F53E71">
              <w:rPr>
                <w:rFonts w:ascii="Arial" w:hAnsi="Arial" w:cs="Arial"/>
                <w:i/>
                <w:color w:val="auto"/>
              </w:rPr>
              <w:t>17 Horas e 50 minutos</w:t>
            </w:r>
          </w:p>
        </w:tc>
        <w:tc>
          <w:tcPr>
            <w:tcW w:w="5414" w:type="dxa"/>
            <w:shd w:val="clear" w:color="auto" w:fill="C6D9F1" w:themeFill="text2" w:themeFillTint="33"/>
          </w:tcPr>
          <w:p w:rsidR="00092105" w:rsidRPr="00F53E71" w:rsidRDefault="00092105" w:rsidP="00092105">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i/>
              </w:rPr>
            </w:pPr>
            <w:r w:rsidRPr="00F53E71">
              <w:rPr>
                <w:rFonts w:ascii="Arial" w:hAnsi="Arial" w:cs="Arial"/>
                <w:b/>
                <w:i/>
              </w:rPr>
              <w:t>Continuação da atividade – Peddy Paper</w:t>
            </w:r>
          </w:p>
        </w:tc>
      </w:tr>
      <w:tr w:rsidR="00092105" w:rsidRPr="00F53E71" w:rsidTr="00092105">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3091" w:type="dxa"/>
            <w:tcBorders>
              <w:left w:val="none" w:sz="0" w:space="0" w:color="auto"/>
              <w:bottom w:val="none" w:sz="0" w:space="0" w:color="auto"/>
              <w:right w:val="none" w:sz="0" w:space="0" w:color="auto"/>
            </w:tcBorders>
            <w:shd w:val="clear" w:color="auto" w:fill="C6D9F1" w:themeFill="text2" w:themeFillTint="33"/>
          </w:tcPr>
          <w:p w:rsidR="00092105" w:rsidRPr="00F53E71" w:rsidRDefault="00092105" w:rsidP="00092105">
            <w:pPr>
              <w:spacing w:line="360" w:lineRule="auto"/>
              <w:jc w:val="center"/>
              <w:rPr>
                <w:rFonts w:ascii="Arial" w:hAnsi="Arial" w:cs="Arial"/>
                <w:color w:val="auto"/>
              </w:rPr>
            </w:pPr>
            <w:r w:rsidRPr="00F53E71">
              <w:rPr>
                <w:rFonts w:ascii="Arial" w:hAnsi="Arial" w:cs="Arial"/>
                <w:color w:val="auto"/>
              </w:rPr>
              <w:t>18 Horas e 30 minutos</w:t>
            </w:r>
          </w:p>
        </w:tc>
        <w:tc>
          <w:tcPr>
            <w:tcW w:w="5414" w:type="dxa"/>
            <w:shd w:val="clear" w:color="auto" w:fill="C6D9F1" w:themeFill="text2" w:themeFillTint="33"/>
          </w:tcPr>
          <w:p w:rsidR="00092105" w:rsidRPr="00F53E71" w:rsidRDefault="00092105" w:rsidP="00092105">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F53E71">
              <w:rPr>
                <w:rFonts w:ascii="Arial" w:hAnsi="Arial" w:cs="Arial"/>
                <w:b/>
              </w:rPr>
              <w:t>Fim da atividade – Aula de relaxamento</w:t>
            </w:r>
          </w:p>
        </w:tc>
      </w:tr>
      <w:tr w:rsidR="00092105" w:rsidRPr="00F53E71" w:rsidTr="00092105">
        <w:trPr>
          <w:trHeight w:val="186"/>
        </w:trPr>
        <w:tc>
          <w:tcPr>
            <w:cnfStyle w:val="001000000000" w:firstRow="0" w:lastRow="0" w:firstColumn="1" w:lastColumn="0" w:oddVBand="0" w:evenVBand="0" w:oddHBand="0" w:evenHBand="0" w:firstRowFirstColumn="0" w:firstRowLastColumn="0" w:lastRowFirstColumn="0" w:lastRowLastColumn="0"/>
            <w:tcW w:w="3091" w:type="dxa"/>
            <w:tcBorders>
              <w:left w:val="none" w:sz="0" w:space="0" w:color="auto"/>
              <w:bottom w:val="none" w:sz="0" w:space="0" w:color="auto"/>
              <w:right w:val="none" w:sz="0" w:space="0" w:color="auto"/>
            </w:tcBorders>
            <w:shd w:val="clear" w:color="auto" w:fill="C6D9F1" w:themeFill="text2" w:themeFillTint="33"/>
          </w:tcPr>
          <w:p w:rsidR="00092105" w:rsidRPr="00F53E71" w:rsidRDefault="00092105" w:rsidP="00092105">
            <w:pPr>
              <w:spacing w:line="360" w:lineRule="auto"/>
              <w:jc w:val="center"/>
              <w:rPr>
                <w:rFonts w:ascii="Arial" w:hAnsi="Arial" w:cs="Arial"/>
                <w:i/>
                <w:color w:val="auto"/>
              </w:rPr>
            </w:pPr>
            <w:r w:rsidRPr="00F53E71">
              <w:rPr>
                <w:rFonts w:ascii="Arial" w:hAnsi="Arial" w:cs="Arial"/>
                <w:i/>
                <w:color w:val="auto"/>
              </w:rPr>
              <w:t xml:space="preserve">19 Horas </w:t>
            </w:r>
          </w:p>
        </w:tc>
        <w:tc>
          <w:tcPr>
            <w:tcW w:w="5414" w:type="dxa"/>
            <w:shd w:val="clear" w:color="auto" w:fill="C6D9F1" w:themeFill="text2" w:themeFillTint="33"/>
          </w:tcPr>
          <w:p w:rsidR="00092105" w:rsidRPr="00F53E71" w:rsidRDefault="00092105" w:rsidP="00092105">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i/>
              </w:rPr>
            </w:pPr>
            <w:r w:rsidRPr="00F53E71">
              <w:rPr>
                <w:rFonts w:ascii="Arial" w:hAnsi="Arial" w:cs="Arial"/>
                <w:b/>
                <w:i/>
              </w:rPr>
              <w:t>Lanche tradicional alentejano</w:t>
            </w:r>
          </w:p>
        </w:tc>
      </w:tr>
      <w:tr w:rsidR="00092105" w:rsidRPr="00F53E71" w:rsidTr="00092105">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3091" w:type="dxa"/>
            <w:tcBorders>
              <w:left w:val="none" w:sz="0" w:space="0" w:color="auto"/>
              <w:bottom w:val="none" w:sz="0" w:space="0" w:color="auto"/>
              <w:right w:val="none" w:sz="0" w:space="0" w:color="auto"/>
            </w:tcBorders>
            <w:shd w:val="clear" w:color="auto" w:fill="C6D9F1" w:themeFill="text2" w:themeFillTint="33"/>
          </w:tcPr>
          <w:p w:rsidR="00092105" w:rsidRPr="00F53E71" w:rsidRDefault="00092105" w:rsidP="00092105">
            <w:pPr>
              <w:spacing w:line="360" w:lineRule="auto"/>
              <w:jc w:val="center"/>
              <w:rPr>
                <w:rFonts w:ascii="Arial" w:hAnsi="Arial" w:cs="Arial"/>
                <w:color w:val="auto"/>
              </w:rPr>
            </w:pPr>
            <w:r w:rsidRPr="00F53E71">
              <w:rPr>
                <w:rFonts w:ascii="Arial" w:hAnsi="Arial" w:cs="Arial"/>
                <w:color w:val="auto"/>
              </w:rPr>
              <w:t>19 Horas e 45 minutos</w:t>
            </w:r>
          </w:p>
        </w:tc>
        <w:tc>
          <w:tcPr>
            <w:tcW w:w="5414" w:type="dxa"/>
            <w:shd w:val="clear" w:color="auto" w:fill="C6D9F1" w:themeFill="text2" w:themeFillTint="33"/>
          </w:tcPr>
          <w:p w:rsidR="00092105" w:rsidRPr="00F53E71" w:rsidRDefault="00092105" w:rsidP="00092105">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i/>
              </w:rPr>
            </w:pPr>
            <w:r w:rsidRPr="00F53E71">
              <w:rPr>
                <w:rFonts w:ascii="Arial" w:hAnsi="Arial" w:cs="Arial"/>
                <w:b/>
                <w:i/>
              </w:rPr>
              <w:t>Entrega dos diplomas</w:t>
            </w:r>
          </w:p>
        </w:tc>
      </w:tr>
    </w:tbl>
    <w:p w:rsidR="00092105" w:rsidRDefault="00092105" w:rsidP="00F53E71">
      <w:pPr>
        <w:spacing w:after="0" w:line="360" w:lineRule="auto"/>
        <w:jc w:val="both"/>
        <w:rPr>
          <w:rFonts w:ascii="Arial" w:hAnsi="Arial" w:cs="Arial"/>
        </w:rPr>
      </w:pPr>
    </w:p>
    <w:p w:rsidR="00A332A4" w:rsidRDefault="00A332A4" w:rsidP="001E324C">
      <w:pPr>
        <w:spacing w:line="360" w:lineRule="auto"/>
        <w:jc w:val="both"/>
        <w:rPr>
          <w:rFonts w:ascii="Arial" w:hAnsi="Arial" w:cs="Arial"/>
          <w:b/>
          <w:color w:val="000000" w:themeColor="text1"/>
          <w:sz w:val="24"/>
          <w:szCs w:val="24"/>
        </w:rPr>
      </w:pPr>
    </w:p>
    <w:p w:rsidR="00A332A4" w:rsidRDefault="00A332A4" w:rsidP="001E324C">
      <w:pPr>
        <w:spacing w:line="360" w:lineRule="auto"/>
        <w:jc w:val="both"/>
        <w:rPr>
          <w:rFonts w:ascii="Arial" w:hAnsi="Arial" w:cs="Arial"/>
          <w:b/>
          <w:color w:val="000000" w:themeColor="text1"/>
          <w:sz w:val="24"/>
          <w:szCs w:val="24"/>
        </w:rPr>
      </w:pPr>
    </w:p>
    <w:p w:rsidR="00A332A4" w:rsidRDefault="00A332A4" w:rsidP="001E324C">
      <w:pPr>
        <w:spacing w:line="360" w:lineRule="auto"/>
        <w:jc w:val="both"/>
        <w:rPr>
          <w:rFonts w:ascii="Arial" w:hAnsi="Arial" w:cs="Arial"/>
          <w:b/>
          <w:color w:val="000000" w:themeColor="text1"/>
          <w:sz w:val="24"/>
          <w:szCs w:val="24"/>
        </w:rPr>
      </w:pPr>
    </w:p>
    <w:p w:rsidR="001E324C" w:rsidRPr="00751BF2" w:rsidRDefault="001E324C" w:rsidP="001E324C">
      <w:pPr>
        <w:spacing w:line="360" w:lineRule="auto"/>
        <w:jc w:val="both"/>
        <w:rPr>
          <w:rFonts w:ascii="Arial" w:hAnsi="Arial" w:cs="Arial"/>
          <w:b/>
          <w:color w:val="000000" w:themeColor="text1"/>
          <w:sz w:val="24"/>
          <w:szCs w:val="24"/>
        </w:rPr>
      </w:pPr>
      <w:r w:rsidRPr="00751BF2">
        <w:rPr>
          <w:rFonts w:ascii="Arial" w:hAnsi="Arial" w:cs="Arial"/>
          <w:b/>
          <w:color w:val="000000" w:themeColor="text1"/>
          <w:sz w:val="24"/>
          <w:szCs w:val="24"/>
        </w:rPr>
        <w:lastRenderedPageBreak/>
        <w:t>Organização da Atividade</w:t>
      </w:r>
    </w:p>
    <w:p w:rsidR="00C63B21" w:rsidRDefault="001E324C" w:rsidP="001E324C">
      <w:pPr>
        <w:spacing w:line="360" w:lineRule="auto"/>
        <w:jc w:val="both"/>
        <w:rPr>
          <w:rFonts w:ascii="Arial" w:hAnsi="Arial" w:cs="Arial"/>
        </w:rPr>
      </w:pPr>
      <w:r>
        <w:rPr>
          <w:rFonts w:ascii="Arial" w:hAnsi="Arial" w:cs="Arial"/>
        </w:rPr>
        <w:t>Apesar da parte organizacional ter sido na íntegra assumida pelo núcleo de estágio, para o desenvolvimento e operacionalização da atividade foi efetuado um trabalho de cooperação entre os professores do grupo de Educação Física</w:t>
      </w:r>
      <w:r w:rsidR="00C63B21">
        <w:rPr>
          <w:rFonts w:ascii="Arial" w:hAnsi="Arial" w:cs="Arial"/>
        </w:rPr>
        <w:t xml:space="preserve"> e alguns alunos (pertencentes às respetivas turmas dos professores estagiários)</w:t>
      </w:r>
      <w:r>
        <w:rPr>
          <w:rFonts w:ascii="Arial" w:hAnsi="Arial" w:cs="Arial"/>
        </w:rPr>
        <w:t xml:space="preserve"> que se disponibilizaram para ajudar, no que se refere à disposiçã</w:t>
      </w:r>
      <w:r w:rsidR="00E442FC">
        <w:rPr>
          <w:rFonts w:ascii="Arial" w:hAnsi="Arial" w:cs="Arial"/>
        </w:rPr>
        <w:t>o dos recursos mate</w:t>
      </w:r>
      <w:r>
        <w:rPr>
          <w:rFonts w:ascii="Arial" w:hAnsi="Arial" w:cs="Arial"/>
        </w:rPr>
        <w:t>ria</w:t>
      </w:r>
      <w:r w:rsidR="00E442FC">
        <w:rPr>
          <w:rFonts w:ascii="Arial" w:hAnsi="Arial" w:cs="Arial"/>
        </w:rPr>
        <w:t>i</w:t>
      </w:r>
      <w:r>
        <w:rPr>
          <w:rFonts w:ascii="Arial" w:hAnsi="Arial" w:cs="Arial"/>
        </w:rPr>
        <w:t>s pelos espaços físicos, organização, controle</w:t>
      </w:r>
      <w:r w:rsidR="00C63B21">
        <w:rPr>
          <w:rFonts w:ascii="Arial" w:hAnsi="Arial" w:cs="Arial"/>
        </w:rPr>
        <w:t>, explicação</w:t>
      </w:r>
      <w:r>
        <w:rPr>
          <w:rFonts w:ascii="Arial" w:hAnsi="Arial" w:cs="Arial"/>
        </w:rPr>
        <w:t xml:space="preserve"> e </w:t>
      </w:r>
      <w:r w:rsidR="00C63B21">
        <w:rPr>
          <w:rFonts w:ascii="Arial" w:hAnsi="Arial" w:cs="Arial"/>
        </w:rPr>
        <w:t xml:space="preserve">sistema de </w:t>
      </w:r>
      <w:r>
        <w:rPr>
          <w:rFonts w:ascii="Arial" w:hAnsi="Arial" w:cs="Arial"/>
        </w:rPr>
        <w:t xml:space="preserve">pontuação </w:t>
      </w:r>
      <w:r w:rsidR="00C63B21">
        <w:rPr>
          <w:rFonts w:ascii="Arial" w:hAnsi="Arial" w:cs="Arial"/>
        </w:rPr>
        <w:t>d</w:t>
      </w:r>
      <w:r>
        <w:rPr>
          <w:rFonts w:ascii="Arial" w:hAnsi="Arial" w:cs="Arial"/>
        </w:rPr>
        <w:t>os diferentes postos</w:t>
      </w:r>
      <w:r w:rsidR="00C63B21">
        <w:rPr>
          <w:rFonts w:ascii="Arial" w:hAnsi="Arial" w:cs="Arial"/>
        </w:rPr>
        <w:t xml:space="preserve"> (Peddy-Pepper)</w:t>
      </w:r>
    </w:p>
    <w:p w:rsidR="00911F46" w:rsidRDefault="00C63B21" w:rsidP="001E324C">
      <w:pPr>
        <w:spacing w:line="360" w:lineRule="auto"/>
        <w:jc w:val="both"/>
        <w:rPr>
          <w:rFonts w:ascii="Arial" w:hAnsi="Arial" w:cs="Arial"/>
        </w:rPr>
      </w:pPr>
      <w:r>
        <w:rPr>
          <w:rFonts w:ascii="Arial" w:hAnsi="Arial" w:cs="Arial"/>
        </w:rPr>
        <w:t xml:space="preserve">Após a elaboração do respetivo projeto da atividade, o mesmo foi dado a conhecer ao grupo de Educação Física e aos diretores de turma, com o intuito de ir a reunião de conselho pedagógico para aprovação. Partindo desse pressuposto, </w:t>
      </w:r>
      <w:r w:rsidR="00D91868">
        <w:rPr>
          <w:rFonts w:ascii="Arial" w:hAnsi="Arial" w:cs="Arial"/>
        </w:rPr>
        <w:t xml:space="preserve">elaborámos e divulgámos o </w:t>
      </w:r>
      <w:r w:rsidR="003A48DF">
        <w:rPr>
          <w:rFonts w:ascii="Arial" w:hAnsi="Arial" w:cs="Arial"/>
        </w:rPr>
        <w:t>cartaz da atividade</w:t>
      </w:r>
      <w:r w:rsidR="00911F46">
        <w:rPr>
          <w:rFonts w:ascii="Arial" w:hAnsi="Arial" w:cs="Arial"/>
        </w:rPr>
        <w:t>,</w:t>
      </w:r>
      <w:r w:rsidR="003A48DF">
        <w:rPr>
          <w:rFonts w:ascii="Arial" w:hAnsi="Arial" w:cs="Arial"/>
        </w:rPr>
        <w:t xml:space="preserve"> </w:t>
      </w:r>
      <w:r w:rsidR="00D91868">
        <w:rPr>
          <w:rFonts w:ascii="Arial" w:hAnsi="Arial" w:cs="Arial"/>
        </w:rPr>
        <w:t>colocando-o em vários espaços da escola, de forma a informação chegar a toda a comunidade educativa. Foram também elaborados</w:t>
      </w:r>
      <w:r w:rsidR="003A48DF">
        <w:rPr>
          <w:rFonts w:ascii="Arial" w:hAnsi="Arial" w:cs="Arial"/>
        </w:rPr>
        <w:t xml:space="preserve"> os convites para os encarregados de educação</w:t>
      </w:r>
      <w:r w:rsidR="00911F46">
        <w:rPr>
          <w:rFonts w:ascii="Arial" w:hAnsi="Arial" w:cs="Arial"/>
        </w:rPr>
        <w:t xml:space="preserve">, </w:t>
      </w:r>
      <w:r w:rsidR="00D91868">
        <w:rPr>
          <w:rFonts w:ascii="Arial" w:hAnsi="Arial" w:cs="Arial"/>
        </w:rPr>
        <w:t>as</w:t>
      </w:r>
      <w:r w:rsidR="003A48DF">
        <w:rPr>
          <w:rFonts w:ascii="Arial" w:hAnsi="Arial" w:cs="Arial"/>
        </w:rPr>
        <w:t xml:space="preserve"> fichas de registo e diplomas de participação</w:t>
      </w:r>
      <w:r w:rsidR="00911F46">
        <w:rPr>
          <w:rFonts w:ascii="Arial" w:hAnsi="Arial" w:cs="Arial"/>
        </w:rPr>
        <w:t xml:space="preserve">. </w:t>
      </w:r>
    </w:p>
    <w:p w:rsidR="003A48DF" w:rsidRDefault="003A48DF" w:rsidP="001E324C">
      <w:pPr>
        <w:spacing w:line="360" w:lineRule="auto"/>
        <w:jc w:val="both"/>
        <w:rPr>
          <w:rFonts w:ascii="Arial" w:hAnsi="Arial" w:cs="Arial"/>
        </w:rPr>
      </w:pPr>
      <w:r>
        <w:rPr>
          <w:rFonts w:ascii="Arial" w:hAnsi="Arial" w:cs="Arial"/>
        </w:rPr>
        <w:t xml:space="preserve">Posteriormente a este processo houve a necessidade de nos certificarmos se a escola tinha a material necessário para a realização da atividade </w:t>
      </w:r>
      <w:r w:rsidR="00D91868">
        <w:rPr>
          <w:rFonts w:ascii="Arial" w:hAnsi="Arial" w:cs="Arial"/>
        </w:rPr>
        <w:t>e aprontar o material em falta.</w:t>
      </w:r>
    </w:p>
    <w:p w:rsidR="00D91868" w:rsidRDefault="00D91868" w:rsidP="001E324C">
      <w:pPr>
        <w:spacing w:line="360" w:lineRule="auto"/>
        <w:jc w:val="both"/>
        <w:rPr>
          <w:rFonts w:ascii="Arial" w:hAnsi="Arial" w:cs="Arial"/>
        </w:rPr>
      </w:pPr>
      <w:r>
        <w:rPr>
          <w:rFonts w:ascii="Arial" w:hAnsi="Arial" w:cs="Arial"/>
        </w:rPr>
        <w:t>No respetivo dia, foi organizado o refeitório da escola</w:t>
      </w:r>
      <w:r w:rsidR="00F439EE">
        <w:rPr>
          <w:rFonts w:ascii="Arial" w:hAnsi="Arial" w:cs="Arial"/>
        </w:rPr>
        <w:t xml:space="preserve"> de forma a preparar o espaço para o lanche.</w:t>
      </w:r>
    </w:p>
    <w:p w:rsidR="000616AF" w:rsidRDefault="000616AF" w:rsidP="000616AF">
      <w:pPr>
        <w:spacing w:line="360" w:lineRule="auto"/>
        <w:jc w:val="both"/>
        <w:rPr>
          <w:rFonts w:ascii="Arial" w:hAnsi="Arial" w:cs="Arial"/>
          <w:b/>
          <w:sz w:val="24"/>
          <w:szCs w:val="24"/>
        </w:rPr>
      </w:pPr>
      <w:r w:rsidRPr="00751BF2">
        <w:rPr>
          <w:rFonts w:ascii="Arial" w:hAnsi="Arial" w:cs="Arial"/>
          <w:b/>
          <w:sz w:val="24"/>
          <w:szCs w:val="24"/>
        </w:rPr>
        <w:t>Participantes</w:t>
      </w:r>
    </w:p>
    <w:p w:rsidR="00A24AE3" w:rsidRDefault="00A332A4" w:rsidP="00D91048">
      <w:pPr>
        <w:spacing w:line="360" w:lineRule="auto"/>
        <w:jc w:val="both"/>
        <w:rPr>
          <w:rFonts w:ascii="Arial" w:hAnsi="Arial" w:cs="Arial"/>
        </w:rPr>
      </w:pPr>
      <w:r>
        <w:rPr>
          <w:rFonts w:ascii="Arial" w:hAnsi="Arial" w:cs="Arial"/>
          <w:noProof/>
          <w:lang w:eastAsia="pt-PT"/>
        </w:rPr>
        <w:drawing>
          <wp:anchor distT="0" distB="0" distL="114300" distR="114300" simplePos="0" relativeHeight="251660288" behindDoc="0" locked="0" layoutInCell="1" allowOverlap="1" wp14:anchorId="26D1E63C" wp14:editId="5D7A462A">
            <wp:simplePos x="0" y="0"/>
            <wp:positionH relativeFrom="margin">
              <wp:posOffset>1205865</wp:posOffset>
            </wp:positionH>
            <wp:positionV relativeFrom="margin">
              <wp:posOffset>6443980</wp:posOffset>
            </wp:positionV>
            <wp:extent cx="2778760" cy="2124075"/>
            <wp:effectExtent l="19050" t="0" r="2540" b="0"/>
            <wp:wrapSquare wrapText="bothSides"/>
            <wp:docPr id="3" name="Imagem 3" descr="CIMG5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MG5144"/>
                    <pic:cNvPicPr>
                      <a:picLocks noChangeAspect="1" noChangeArrowheads="1"/>
                    </pic:cNvPicPr>
                  </pic:nvPicPr>
                  <pic:blipFill>
                    <a:blip r:embed="rId12" cstate="print"/>
                    <a:srcRect/>
                    <a:stretch>
                      <a:fillRect/>
                    </a:stretch>
                  </pic:blipFill>
                  <pic:spPr bwMode="auto">
                    <a:xfrm>
                      <a:off x="0" y="0"/>
                      <a:ext cx="2778760" cy="2124075"/>
                    </a:xfrm>
                    <a:prstGeom prst="rect">
                      <a:avLst/>
                    </a:prstGeom>
                    <a:noFill/>
                  </pic:spPr>
                </pic:pic>
              </a:graphicData>
            </a:graphic>
          </wp:anchor>
        </w:drawing>
      </w:r>
      <w:r w:rsidR="000616AF">
        <w:rPr>
          <w:rFonts w:ascii="Arial" w:hAnsi="Arial" w:cs="Arial"/>
        </w:rPr>
        <w:t>Participaram na atividade sensivelmente 80 pessoas, incluído encarregados de educação, pais e mães, avós, irmãos. No entanto, há que salientar que nem todos os participantes foram membros ativos na execução dos jogos e na sessão de relaxamento.</w:t>
      </w:r>
    </w:p>
    <w:p w:rsidR="00317B99" w:rsidRDefault="00317B99" w:rsidP="000616AF">
      <w:pPr>
        <w:spacing w:line="360" w:lineRule="auto"/>
        <w:ind w:firstLine="708"/>
        <w:jc w:val="both"/>
        <w:rPr>
          <w:rFonts w:ascii="Arial" w:hAnsi="Arial" w:cs="Arial"/>
        </w:rPr>
      </w:pPr>
    </w:p>
    <w:p w:rsidR="00317B99" w:rsidRDefault="00317B99" w:rsidP="00317B99">
      <w:pPr>
        <w:spacing w:line="360" w:lineRule="auto"/>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p>
    <w:p w:rsidR="00317B99" w:rsidRDefault="00317B99" w:rsidP="00317B99">
      <w:pPr>
        <w:spacing w:line="360" w:lineRule="auto"/>
        <w:rPr>
          <w:rFonts w:ascii="Arial" w:hAnsi="Arial" w:cs="Arial"/>
          <w:b/>
          <w:sz w:val="20"/>
          <w:szCs w:val="20"/>
        </w:rPr>
      </w:pPr>
    </w:p>
    <w:p w:rsidR="00981184" w:rsidRDefault="00981184" w:rsidP="00317B99">
      <w:pPr>
        <w:spacing w:line="360" w:lineRule="auto"/>
        <w:jc w:val="center"/>
        <w:rPr>
          <w:rFonts w:ascii="Arial" w:hAnsi="Arial" w:cs="Arial"/>
          <w:b/>
          <w:sz w:val="20"/>
          <w:szCs w:val="20"/>
        </w:rPr>
      </w:pPr>
    </w:p>
    <w:p w:rsidR="00981184" w:rsidRDefault="00981184" w:rsidP="00317B99">
      <w:pPr>
        <w:spacing w:line="360" w:lineRule="auto"/>
        <w:jc w:val="center"/>
        <w:rPr>
          <w:rFonts w:ascii="Arial" w:hAnsi="Arial" w:cs="Arial"/>
          <w:b/>
          <w:sz w:val="20"/>
          <w:szCs w:val="20"/>
        </w:rPr>
      </w:pPr>
    </w:p>
    <w:p w:rsidR="00A332A4" w:rsidRDefault="00A332A4" w:rsidP="00317B99">
      <w:pPr>
        <w:spacing w:line="360" w:lineRule="auto"/>
        <w:jc w:val="center"/>
        <w:rPr>
          <w:rFonts w:ascii="Arial" w:hAnsi="Arial" w:cs="Arial"/>
          <w:b/>
          <w:sz w:val="20"/>
          <w:szCs w:val="20"/>
        </w:rPr>
      </w:pPr>
    </w:p>
    <w:p w:rsidR="00317B99" w:rsidRDefault="00A672F0" w:rsidP="00317B99">
      <w:pPr>
        <w:spacing w:line="360" w:lineRule="auto"/>
        <w:jc w:val="center"/>
        <w:rPr>
          <w:rFonts w:ascii="Arial" w:hAnsi="Arial" w:cs="Arial"/>
          <w:b/>
          <w:sz w:val="20"/>
          <w:szCs w:val="20"/>
        </w:rPr>
      </w:pPr>
      <w:r>
        <w:rPr>
          <w:rFonts w:ascii="Arial" w:hAnsi="Arial" w:cs="Arial"/>
          <w:b/>
          <w:sz w:val="20"/>
          <w:szCs w:val="20"/>
        </w:rPr>
        <w:t>Imagem 1:</w:t>
      </w:r>
      <w:r w:rsidR="00317B99" w:rsidRPr="00317B99">
        <w:rPr>
          <w:rFonts w:ascii="Arial" w:hAnsi="Arial" w:cs="Arial"/>
          <w:b/>
          <w:sz w:val="20"/>
          <w:szCs w:val="20"/>
        </w:rPr>
        <w:t xml:space="preserve"> </w:t>
      </w:r>
      <w:r w:rsidR="00317B99" w:rsidRPr="00A672F0">
        <w:rPr>
          <w:rFonts w:ascii="Arial" w:hAnsi="Arial" w:cs="Arial"/>
          <w:sz w:val="20"/>
          <w:szCs w:val="20"/>
        </w:rPr>
        <w:t>Participação nos jogos</w:t>
      </w:r>
    </w:p>
    <w:p w:rsidR="00317B99" w:rsidRPr="00317B99" w:rsidRDefault="00317B99" w:rsidP="00A332A4">
      <w:pPr>
        <w:tabs>
          <w:tab w:val="center" w:pos="4252"/>
        </w:tabs>
        <w:spacing w:line="360" w:lineRule="auto"/>
        <w:rPr>
          <w:rFonts w:ascii="Arial" w:hAnsi="Arial" w:cs="Arial"/>
          <w:b/>
          <w:sz w:val="20"/>
          <w:szCs w:val="20"/>
        </w:rPr>
      </w:pPr>
      <w:r>
        <w:rPr>
          <w:rFonts w:ascii="Arial" w:hAnsi="Arial" w:cs="Arial"/>
          <w:b/>
          <w:sz w:val="20"/>
          <w:szCs w:val="20"/>
        </w:rPr>
        <w:lastRenderedPageBreak/>
        <w:tab/>
      </w:r>
      <w:r>
        <w:rPr>
          <w:rFonts w:ascii="Arial" w:hAnsi="Arial" w:cs="Arial"/>
          <w:b/>
          <w:sz w:val="20"/>
          <w:szCs w:val="20"/>
        </w:rPr>
        <w:tab/>
      </w:r>
      <w:r>
        <w:rPr>
          <w:rFonts w:ascii="Arial" w:hAnsi="Arial" w:cs="Arial"/>
          <w:noProof/>
          <w:sz w:val="24"/>
          <w:szCs w:val="24"/>
          <w:lang w:eastAsia="pt-PT"/>
        </w:rPr>
        <w:drawing>
          <wp:inline distT="0" distB="0" distL="0" distR="0">
            <wp:extent cx="3467100" cy="1836323"/>
            <wp:effectExtent l="19050" t="0" r="0" b="0"/>
            <wp:docPr id="4" name="Imagem 3" descr="CIMG5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MG5154"/>
                    <pic:cNvPicPr>
                      <a:picLocks noChangeAspect="1" noChangeArrowheads="1"/>
                    </pic:cNvPicPr>
                  </pic:nvPicPr>
                  <pic:blipFill>
                    <a:blip r:embed="rId13" cstate="print"/>
                    <a:srcRect/>
                    <a:stretch>
                      <a:fillRect/>
                    </a:stretch>
                  </pic:blipFill>
                  <pic:spPr bwMode="auto">
                    <a:xfrm>
                      <a:off x="0" y="0"/>
                      <a:ext cx="3466922" cy="1836229"/>
                    </a:xfrm>
                    <a:prstGeom prst="rect">
                      <a:avLst/>
                    </a:prstGeom>
                    <a:noFill/>
                    <a:ln w="9525">
                      <a:noFill/>
                      <a:miter lim="800000"/>
                      <a:headEnd/>
                      <a:tailEnd/>
                    </a:ln>
                  </pic:spPr>
                </pic:pic>
              </a:graphicData>
            </a:graphic>
          </wp:inline>
        </w:drawing>
      </w:r>
    </w:p>
    <w:p w:rsidR="000616AF" w:rsidRPr="00A672F0" w:rsidRDefault="00A672F0" w:rsidP="00A672F0">
      <w:pPr>
        <w:spacing w:line="360" w:lineRule="auto"/>
        <w:jc w:val="center"/>
        <w:rPr>
          <w:rFonts w:ascii="Arial" w:hAnsi="Arial" w:cs="Arial"/>
          <w:sz w:val="20"/>
          <w:szCs w:val="20"/>
        </w:rPr>
      </w:pPr>
      <w:r>
        <w:rPr>
          <w:rFonts w:ascii="Arial" w:hAnsi="Arial" w:cs="Arial"/>
          <w:b/>
          <w:sz w:val="20"/>
          <w:szCs w:val="20"/>
        </w:rPr>
        <w:t>Imagem 2:</w:t>
      </w:r>
      <w:r w:rsidR="00317B99" w:rsidRPr="00317B99">
        <w:rPr>
          <w:rFonts w:ascii="Arial" w:hAnsi="Arial" w:cs="Arial"/>
          <w:b/>
          <w:sz w:val="20"/>
          <w:szCs w:val="20"/>
        </w:rPr>
        <w:t xml:space="preserve"> </w:t>
      </w:r>
      <w:r w:rsidR="000616AF" w:rsidRPr="00A672F0">
        <w:rPr>
          <w:rFonts w:ascii="Arial" w:hAnsi="Arial" w:cs="Arial"/>
          <w:sz w:val="20"/>
          <w:szCs w:val="20"/>
        </w:rPr>
        <w:t>Sessão de relaxamento</w:t>
      </w:r>
    </w:p>
    <w:p w:rsidR="00743E8A" w:rsidRDefault="00743E8A" w:rsidP="00743E8A">
      <w:pPr>
        <w:spacing w:line="360" w:lineRule="auto"/>
        <w:jc w:val="both"/>
        <w:rPr>
          <w:rFonts w:ascii="Arial" w:hAnsi="Arial" w:cs="Arial"/>
          <w:b/>
          <w:sz w:val="24"/>
          <w:szCs w:val="24"/>
        </w:rPr>
      </w:pPr>
      <w:r w:rsidRPr="00174126">
        <w:rPr>
          <w:rFonts w:ascii="Arial" w:hAnsi="Arial" w:cs="Arial"/>
          <w:b/>
          <w:sz w:val="24"/>
          <w:szCs w:val="24"/>
        </w:rPr>
        <w:t>Balanço Final</w:t>
      </w:r>
    </w:p>
    <w:p w:rsidR="00104559" w:rsidRDefault="00BB3DB8" w:rsidP="006B0EE1">
      <w:pPr>
        <w:spacing w:line="360" w:lineRule="auto"/>
        <w:jc w:val="both"/>
        <w:rPr>
          <w:rFonts w:ascii="Arial" w:hAnsi="Arial" w:cs="Arial"/>
        </w:rPr>
      </w:pPr>
      <w:r>
        <w:rPr>
          <w:rFonts w:ascii="Arial" w:hAnsi="Arial" w:cs="Arial"/>
        </w:rPr>
        <w:t xml:space="preserve">De uma forma geral, considero que a atividade desenvolvida atingiu os objetivos propostos e decorreu de forma positiva. Realço o excelente clima que se sentiu ao longo de toda a atividade, desde a realização dos jogos, com os pais bastante interventivos e </w:t>
      </w:r>
      <w:r w:rsidR="00F70668">
        <w:rPr>
          <w:rFonts w:ascii="Arial" w:hAnsi="Arial" w:cs="Arial"/>
        </w:rPr>
        <w:t>competitivos</w:t>
      </w:r>
      <w:r>
        <w:rPr>
          <w:rFonts w:ascii="Arial" w:hAnsi="Arial" w:cs="Arial"/>
        </w:rPr>
        <w:t xml:space="preserve">, durante a sessão de relaxamento, que para a grande maioria dos participantes foi a primeira experiência e o feed-back foi francamente positivo, até ao lanche </w:t>
      </w:r>
      <w:r w:rsidR="00F70668">
        <w:rPr>
          <w:rFonts w:ascii="Arial" w:hAnsi="Arial" w:cs="Arial"/>
        </w:rPr>
        <w:t>onde reinou a descontração.</w:t>
      </w:r>
      <w:r w:rsidR="00104559">
        <w:rPr>
          <w:rFonts w:ascii="Arial" w:hAnsi="Arial" w:cs="Arial"/>
        </w:rPr>
        <w:t xml:space="preserve"> Para o sucesso da atividade contribuíram ativamente todos os professores do grupo de EF, bem como alguns auxiliares de ação educativa.</w:t>
      </w:r>
    </w:p>
    <w:p w:rsidR="00A332A4" w:rsidRDefault="00A332A4" w:rsidP="006B0EE1">
      <w:pPr>
        <w:spacing w:line="360" w:lineRule="auto"/>
        <w:jc w:val="both"/>
        <w:rPr>
          <w:rFonts w:ascii="Arial" w:hAnsi="Arial" w:cs="Arial"/>
        </w:rPr>
      </w:pPr>
    </w:p>
    <w:p w:rsidR="00A332A4" w:rsidRDefault="00A332A4" w:rsidP="006B0EE1">
      <w:pPr>
        <w:spacing w:line="360" w:lineRule="auto"/>
        <w:jc w:val="both"/>
        <w:rPr>
          <w:rFonts w:ascii="Arial" w:hAnsi="Arial" w:cs="Arial"/>
        </w:rPr>
      </w:pPr>
    </w:p>
    <w:p w:rsidR="00A332A4" w:rsidRDefault="00A332A4" w:rsidP="006B0EE1">
      <w:pPr>
        <w:spacing w:line="360" w:lineRule="auto"/>
        <w:jc w:val="both"/>
        <w:rPr>
          <w:rFonts w:ascii="Arial" w:hAnsi="Arial" w:cs="Arial"/>
        </w:rPr>
      </w:pPr>
    </w:p>
    <w:p w:rsidR="00A332A4" w:rsidRDefault="00A332A4" w:rsidP="006B0EE1">
      <w:pPr>
        <w:spacing w:line="360" w:lineRule="auto"/>
        <w:jc w:val="both"/>
        <w:rPr>
          <w:rFonts w:ascii="Arial" w:hAnsi="Arial" w:cs="Arial"/>
        </w:rPr>
      </w:pPr>
    </w:p>
    <w:p w:rsidR="00A332A4" w:rsidRDefault="00A332A4" w:rsidP="006B0EE1">
      <w:pPr>
        <w:spacing w:line="360" w:lineRule="auto"/>
        <w:jc w:val="both"/>
        <w:rPr>
          <w:rFonts w:ascii="Arial" w:hAnsi="Arial" w:cs="Arial"/>
        </w:rPr>
      </w:pPr>
    </w:p>
    <w:p w:rsidR="00A332A4" w:rsidRDefault="00A332A4" w:rsidP="006B0EE1">
      <w:pPr>
        <w:spacing w:line="360" w:lineRule="auto"/>
        <w:jc w:val="both"/>
        <w:rPr>
          <w:rFonts w:ascii="Arial" w:hAnsi="Arial" w:cs="Arial"/>
        </w:rPr>
      </w:pPr>
    </w:p>
    <w:p w:rsidR="00A332A4" w:rsidRDefault="00A332A4" w:rsidP="006B0EE1">
      <w:pPr>
        <w:spacing w:line="360" w:lineRule="auto"/>
        <w:jc w:val="both"/>
        <w:rPr>
          <w:rFonts w:ascii="Arial" w:hAnsi="Arial" w:cs="Arial"/>
        </w:rPr>
      </w:pPr>
    </w:p>
    <w:p w:rsidR="00A332A4" w:rsidRDefault="00A332A4" w:rsidP="006B0EE1">
      <w:pPr>
        <w:spacing w:line="360" w:lineRule="auto"/>
        <w:jc w:val="both"/>
        <w:rPr>
          <w:rFonts w:ascii="Arial" w:hAnsi="Arial" w:cs="Arial"/>
        </w:rPr>
      </w:pPr>
    </w:p>
    <w:p w:rsidR="00A332A4" w:rsidRDefault="00A332A4" w:rsidP="006B0EE1">
      <w:pPr>
        <w:spacing w:line="360" w:lineRule="auto"/>
        <w:jc w:val="both"/>
        <w:rPr>
          <w:rFonts w:ascii="Arial" w:hAnsi="Arial" w:cs="Arial"/>
        </w:rPr>
      </w:pPr>
    </w:p>
    <w:p w:rsidR="00A332A4" w:rsidRDefault="00A332A4" w:rsidP="006B0EE1">
      <w:pPr>
        <w:spacing w:line="360" w:lineRule="auto"/>
        <w:jc w:val="both"/>
        <w:rPr>
          <w:rFonts w:ascii="Arial" w:hAnsi="Arial" w:cs="Arial"/>
        </w:rPr>
      </w:pPr>
    </w:p>
    <w:p w:rsidR="001D5BBA" w:rsidRDefault="00784B04" w:rsidP="001D5BBA">
      <w:pPr>
        <w:spacing w:line="360" w:lineRule="auto"/>
        <w:jc w:val="both"/>
        <w:rPr>
          <w:rFonts w:ascii="Arial" w:hAnsi="Arial" w:cs="Arial"/>
          <w:b/>
          <w:sz w:val="24"/>
          <w:szCs w:val="24"/>
        </w:rPr>
      </w:pPr>
      <w:r>
        <w:rPr>
          <w:rFonts w:ascii="Arial" w:hAnsi="Arial" w:cs="Arial"/>
          <w:b/>
          <w:sz w:val="24"/>
          <w:szCs w:val="24"/>
        </w:rPr>
        <w:lastRenderedPageBreak/>
        <w:t>IV-</w:t>
      </w:r>
      <w:r w:rsidR="001D5BBA" w:rsidRPr="001265D1">
        <w:rPr>
          <w:rFonts w:ascii="Arial" w:hAnsi="Arial" w:cs="Arial"/>
          <w:b/>
          <w:sz w:val="24"/>
          <w:szCs w:val="24"/>
        </w:rPr>
        <w:t xml:space="preserve"> Dimensão </w:t>
      </w:r>
      <w:r w:rsidR="001265D1" w:rsidRPr="001265D1">
        <w:rPr>
          <w:rFonts w:ascii="Arial" w:hAnsi="Arial" w:cs="Arial"/>
          <w:b/>
          <w:sz w:val="24"/>
          <w:szCs w:val="24"/>
        </w:rPr>
        <w:t xml:space="preserve">do Desenvolvimento Profissional ao Longo da Vida </w:t>
      </w:r>
    </w:p>
    <w:p w:rsidR="00E15C6A" w:rsidRDefault="00E15C6A" w:rsidP="00E15C6A">
      <w:pPr>
        <w:spacing w:line="360" w:lineRule="auto"/>
        <w:jc w:val="both"/>
        <w:rPr>
          <w:rFonts w:ascii="Arial" w:hAnsi="Arial" w:cs="Arial"/>
        </w:rPr>
      </w:pPr>
      <w:r>
        <w:rPr>
          <w:rFonts w:ascii="Arial" w:hAnsi="Arial" w:cs="Arial"/>
        </w:rPr>
        <w:t>Esta área de formação profissional incentiva a reflexão fundamentada sobre a construção da profissão docente e a análise problematizada da prática pedagógica atravé</w:t>
      </w:r>
      <w:r w:rsidR="00642477">
        <w:rPr>
          <w:rFonts w:ascii="Arial" w:hAnsi="Arial" w:cs="Arial"/>
        </w:rPr>
        <w:t>s da experiência e investigação (Universidade de Évora, 2001, p.11)</w:t>
      </w:r>
      <w:r>
        <w:rPr>
          <w:rFonts w:ascii="Arial" w:hAnsi="Arial" w:cs="Arial"/>
        </w:rPr>
        <w:t xml:space="preserve"> Neste sentido foi desenvolvido um projeto de investigação-ação com pertinência para a minha formaçã</w:t>
      </w:r>
      <w:r w:rsidR="00942BB3">
        <w:rPr>
          <w:rFonts w:ascii="Arial" w:hAnsi="Arial" w:cs="Arial"/>
        </w:rPr>
        <w:t xml:space="preserve">o e para a comunidade educativa, nomeadamente </w:t>
      </w:r>
      <w:r w:rsidR="00A16859">
        <w:rPr>
          <w:rFonts w:ascii="Arial" w:hAnsi="Arial" w:cs="Arial"/>
        </w:rPr>
        <w:t>delinear estratégias para a</w:t>
      </w:r>
      <w:r w:rsidR="00942BB3">
        <w:rPr>
          <w:rFonts w:ascii="Arial" w:hAnsi="Arial" w:cs="Arial"/>
        </w:rPr>
        <w:t xml:space="preserve"> inclusão de um aluno com Necessidades Educativas Especiais (NEE) nas aulas de Educação Física.</w:t>
      </w:r>
    </w:p>
    <w:p w:rsidR="00317B99" w:rsidRDefault="00416407" w:rsidP="00DD74FA">
      <w:pPr>
        <w:spacing w:line="360" w:lineRule="auto"/>
        <w:jc w:val="both"/>
        <w:rPr>
          <w:rFonts w:ascii="Arial" w:hAnsi="Arial" w:cs="Arial"/>
        </w:rPr>
      </w:pPr>
      <w:r>
        <w:rPr>
          <w:rFonts w:ascii="Arial" w:hAnsi="Arial" w:cs="Arial"/>
        </w:rPr>
        <w:t xml:space="preserve">Enquanto professor estagiário na Escola Básica Conde Vilalva, a </w:t>
      </w:r>
      <w:r w:rsidR="00942BB3">
        <w:rPr>
          <w:rFonts w:ascii="Arial" w:hAnsi="Arial" w:cs="Arial"/>
        </w:rPr>
        <w:t>inclusão</w:t>
      </w:r>
      <w:r>
        <w:rPr>
          <w:rFonts w:ascii="Arial" w:hAnsi="Arial" w:cs="Arial"/>
        </w:rPr>
        <w:t xml:space="preserve"> de um aluno com necessidades educativas especiais, nomeadamente autismo, foi uma problemática constante durante as aulas de Educação Física. </w:t>
      </w:r>
      <w:r w:rsidR="00DD74FA">
        <w:rPr>
          <w:rFonts w:ascii="Arial" w:hAnsi="Arial" w:cs="Arial"/>
        </w:rPr>
        <w:t xml:space="preserve">Como já foi referido anteriormente, da turma partilhada </w:t>
      </w:r>
      <w:r w:rsidR="00B23043">
        <w:rPr>
          <w:rFonts w:ascii="Arial" w:hAnsi="Arial" w:cs="Arial"/>
        </w:rPr>
        <w:t>pelo núcleo de estágio (5ºF), fe</w:t>
      </w:r>
      <w:r w:rsidR="00DD74FA">
        <w:rPr>
          <w:rFonts w:ascii="Arial" w:hAnsi="Arial" w:cs="Arial"/>
        </w:rPr>
        <w:t xml:space="preserve">z parte um aluno autista. Apesar de estarem três professores, ainda que estagiários, a lecionar a aula, a inclusão deste aluno nas aulas de Educação Física foi para mim, para além da maior dificuldade, o maior desafio. </w:t>
      </w:r>
      <w:r>
        <w:rPr>
          <w:rFonts w:ascii="Arial" w:hAnsi="Arial" w:cs="Arial"/>
        </w:rPr>
        <w:t>Esta foi a questão de partida que motivou este estudo, para além de ser um constante desafio, é na minha opinião, fundamental para o profissional de Educação Física estar devidamente preparado para proporcionar ao aluno com necessidades educativas especiais as melhores condições e prá</w:t>
      </w:r>
      <w:r w:rsidR="00A16859">
        <w:rPr>
          <w:rFonts w:ascii="Arial" w:hAnsi="Arial" w:cs="Arial"/>
        </w:rPr>
        <w:t>ticas de aprendizagem possíveis, adequando-as às capacidades e possibilidades do aluno.</w:t>
      </w:r>
      <w:r>
        <w:rPr>
          <w:rFonts w:ascii="Arial" w:hAnsi="Arial" w:cs="Arial"/>
        </w:rPr>
        <w:t xml:space="preserve"> Segundo o PNEF, as situações de aprendizagem devem ser</w:t>
      </w:r>
      <w:r w:rsidRPr="002C633D">
        <w:rPr>
          <w:rFonts w:ascii="Arial" w:hAnsi="Arial" w:cs="Arial"/>
        </w:rPr>
        <w:t xml:space="preserve"> inclusivas pois, nenhum aluno pode ser excluído por dificuldade ou aptidão insuficiente, nem por exigências gerais que deixem de c</w:t>
      </w:r>
      <w:r>
        <w:rPr>
          <w:rFonts w:ascii="Arial" w:hAnsi="Arial" w:cs="Arial"/>
        </w:rPr>
        <w:t>onsiderar as suas possibilidades</w:t>
      </w:r>
      <w:r w:rsidR="00317B99">
        <w:rPr>
          <w:rFonts w:ascii="Arial" w:hAnsi="Arial" w:cs="Arial"/>
        </w:rPr>
        <w:t>.</w:t>
      </w:r>
      <w:r w:rsidRPr="002C633D">
        <w:rPr>
          <w:rFonts w:ascii="Arial" w:hAnsi="Arial" w:cs="Arial"/>
        </w:rPr>
        <w:t xml:space="preserve"> </w:t>
      </w:r>
    </w:p>
    <w:p w:rsidR="00DD74FA" w:rsidRDefault="00DD74FA" w:rsidP="00DD74FA">
      <w:pPr>
        <w:spacing w:line="360" w:lineRule="auto"/>
        <w:jc w:val="both"/>
        <w:rPr>
          <w:rFonts w:ascii="Arial" w:hAnsi="Arial" w:cs="Arial"/>
        </w:rPr>
      </w:pPr>
      <w:r>
        <w:rPr>
          <w:rFonts w:ascii="Arial" w:hAnsi="Arial" w:cs="Arial"/>
        </w:rPr>
        <w:t>Desta forma, o propósito central deste estudo prende-se em perceber quais as estratégias a adotar para a inclusão de um aluno autist</w:t>
      </w:r>
      <w:r w:rsidR="00A16859">
        <w:rPr>
          <w:rFonts w:ascii="Arial" w:hAnsi="Arial" w:cs="Arial"/>
        </w:rPr>
        <w:t>a nas aulas de Educação Física, e definir orientações metodológicas para o efeito.</w:t>
      </w:r>
    </w:p>
    <w:p w:rsidR="001265D1" w:rsidRPr="00C82963" w:rsidRDefault="00784B04" w:rsidP="00942BB3">
      <w:pPr>
        <w:spacing w:line="360" w:lineRule="auto"/>
        <w:jc w:val="both"/>
        <w:rPr>
          <w:rFonts w:ascii="Arial" w:hAnsi="Arial" w:cs="Arial"/>
          <w:b/>
          <w:sz w:val="24"/>
          <w:szCs w:val="24"/>
        </w:rPr>
      </w:pPr>
      <w:r>
        <w:rPr>
          <w:rFonts w:ascii="Arial" w:hAnsi="Arial" w:cs="Arial"/>
          <w:b/>
          <w:sz w:val="24"/>
          <w:szCs w:val="24"/>
        </w:rPr>
        <w:t>4.1</w:t>
      </w:r>
      <w:r w:rsidR="00942BB3" w:rsidRPr="00C82963">
        <w:rPr>
          <w:rFonts w:ascii="Arial" w:hAnsi="Arial" w:cs="Arial"/>
          <w:b/>
          <w:sz w:val="24"/>
          <w:szCs w:val="24"/>
        </w:rPr>
        <w:t xml:space="preserve"> O Estudo</w:t>
      </w:r>
    </w:p>
    <w:p w:rsidR="00C22C24" w:rsidRDefault="00C22C24" w:rsidP="00C22C24">
      <w:pPr>
        <w:spacing w:line="360" w:lineRule="auto"/>
        <w:jc w:val="both"/>
        <w:rPr>
          <w:rFonts w:ascii="Arial" w:hAnsi="Arial" w:cs="Arial"/>
        </w:rPr>
      </w:pPr>
      <w:r>
        <w:rPr>
          <w:rFonts w:ascii="Arial" w:hAnsi="Arial" w:cs="Arial"/>
        </w:rPr>
        <w:t xml:space="preserve">Tendo em conta os factos referidos </w:t>
      </w:r>
      <w:r w:rsidR="00B23043">
        <w:rPr>
          <w:rFonts w:ascii="Arial" w:hAnsi="Arial" w:cs="Arial"/>
        </w:rPr>
        <w:t>foi determinante</w:t>
      </w:r>
      <w:r>
        <w:rPr>
          <w:rFonts w:ascii="Arial" w:hAnsi="Arial" w:cs="Arial"/>
        </w:rPr>
        <w:t xml:space="preserve"> perceber alguns conceitos e fatores que determinam o processo de inclusão de um aluno com NEE nas aulas de Educação Física.</w:t>
      </w:r>
    </w:p>
    <w:p w:rsidR="00A16859" w:rsidRDefault="00A16859" w:rsidP="00A16859">
      <w:pPr>
        <w:spacing w:line="360" w:lineRule="auto"/>
        <w:jc w:val="both"/>
        <w:rPr>
          <w:rFonts w:ascii="Arial" w:hAnsi="Arial" w:cs="Arial"/>
        </w:rPr>
      </w:pPr>
      <w:r>
        <w:rPr>
          <w:rFonts w:ascii="Arial" w:hAnsi="Arial" w:cs="Arial"/>
        </w:rPr>
        <w:t xml:space="preserve">Centralizando </w:t>
      </w:r>
      <w:r w:rsidR="00B64DF5">
        <w:rPr>
          <w:rFonts w:ascii="Arial" w:hAnsi="Arial" w:cs="Arial"/>
        </w:rPr>
        <w:t>o</w:t>
      </w:r>
      <w:r>
        <w:rPr>
          <w:rFonts w:ascii="Arial" w:hAnsi="Arial" w:cs="Arial"/>
        </w:rPr>
        <w:t xml:space="preserve"> projeto de investigação-ação na inclusão de um aluno com necessidades educativas especiais nas</w:t>
      </w:r>
      <w:r w:rsidR="00B23043">
        <w:rPr>
          <w:rFonts w:ascii="Arial" w:hAnsi="Arial" w:cs="Arial"/>
        </w:rPr>
        <w:t xml:space="preserve"> aulas de Educação Física, tornou</w:t>
      </w:r>
      <w:r>
        <w:rPr>
          <w:rFonts w:ascii="Arial" w:hAnsi="Arial" w:cs="Arial"/>
        </w:rPr>
        <w:t xml:space="preserve">-se essencial </w:t>
      </w:r>
      <w:r w:rsidR="00B23043">
        <w:rPr>
          <w:rFonts w:ascii="Arial" w:hAnsi="Arial" w:cs="Arial"/>
        </w:rPr>
        <w:t>perceber</w:t>
      </w:r>
      <w:r>
        <w:rPr>
          <w:rFonts w:ascii="Arial" w:hAnsi="Arial" w:cs="Arial"/>
        </w:rPr>
        <w:t xml:space="preserve"> o conceito de NEE, o que se entende por educação inclusiva, definir inclusão, </w:t>
      </w:r>
      <w:r>
        <w:rPr>
          <w:rFonts w:ascii="Arial" w:hAnsi="Arial" w:cs="Arial"/>
        </w:rPr>
        <w:lastRenderedPageBreak/>
        <w:t>distingui-la de integração, bem como conhecer quais as principais características e sintomas que os alunos portadores desta patologia evidenciam.</w:t>
      </w:r>
    </w:p>
    <w:p w:rsidR="00F21A98" w:rsidRPr="00255070" w:rsidRDefault="005A7615" w:rsidP="00F21A98">
      <w:pPr>
        <w:spacing w:line="360" w:lineRule="auto"/>
        <w:jc w:val="both"/>
        <w:rPr>
          <w:rFonts w:ascii="Arial" w:hAnsi="Arial" w:cs="Arial"/>
        </w:rPr>
      </w:pPr>
      <w:r>
        <w:rPr>
          <w:rFonts w:ascii="Arial" w:hAnsi="Arial" w:cs="Arial"/>
        </w:rPr>
        <w:t xml:space="preserve">Para tal, a pesquisa efetuada permitiu-me compreender que o </w:t>
      </w:r>
      <w:r w:rsidR="00F21A98">
        <w:rPr>
          <w:rFonts w:ascii="Arial" w:hAnsi="Arial" w:cs="Arial"/>
        </w:rPr>
        <w:t>conceito de pessoas com necessidades educativas especiais não se limita a um grupo de crianças, jovens ou adultos que tenham algum tipo de deficiência mental, limitações sensoriais ou neurológicas. É um conceito que abrange qualquer diferenciação ou necessidade de recursos pedagógicos diferenciados no processo de ensino e aprendizagem (Skliar, 2001). O conceito de NEE ado</w:t>
      </w:r>
      <w:r w:rsidR="00F21A98" w:rsidRPr="00255070">
        <w:rPr>
          <w:rFonts w:ascii="Arial" w:hAnsi="Arial" w:cs="Arial"/>
        </w:rPr>
        <w:t>tado e redefinido em 1994 na Declaração de Salamanca, passou a abranger todas as crianças e jovens cujas necessidades envolvam deficiências ou dificuldades de aprendizagem.</w:t>
      </w:r>
      <w:r w:rsidR="00F21A98">
        <w:rPr>
          <w:rFonts w:ascii="Arial" w:hAnsi="Arial" w:cs="Arial"/>
        </w:rPr>
        <w:t xml:space="preserve"> </w:t>
      </w:r>
      <w:r w:rsidR="00F21A98" w:rsidRPr="0043234F">
        <w:rPr>
          <w:rFonts w:ascii="Arial" w:hAnsi="Arial" w:cs="Arial"/>
        </w:rPr>
        <w:t>De acordo com esta ideia, as crianças e jovens com dificuldades especiais, ou com NEE, são aquelas que requerem educação especial e serviços específicos de apoio para a realização total do seu potencial humano.</w:t>
      </w:r>
      <w:r w:rsidR="00F21A98">
        <w:rPr>
          <w:sz w:val="23"/>
          <w:szCs w:val="23"/>
        </w:rPr>
        <w:t xml:space="preserve"> </w:t>
      </w:r>
      <w:r w:rsidR="00F21A98">
        <w:rPr>
          <w:rFonts w:ascii="Arial" w:hAnsi="Arial" w:cs="Arial"/>
        </w:rPr>
        <w:t xml:space="preserve">Apesar do conceito de necessidades educativas especiais abranger um vasto leque de população, o </w:t>
      </w:r>
      <w:r>
        <w:rPr>
          <w:rFonts w:ascii="Arial" w:hAnsi="Arial" w:cs="Arial"/>
        </w:rPr>
        <w:t xml:space="preserve">estudo apenas considerou as </w:t>
      </w:r>
      <w:r w:rsidR="00F21A98">
        <w:rPr>
          <w:rFonts w:ascii="Arial" w:hAnsi="Arial" w:cs="Arial"/>
        </w:rPr>
        <w:t>condições de autismo.</w:t>
      </w:r>
    </w:p>
    <w:p w:rsidR="00A16859" w:rsidRDefault="00A16859" w:rsidP="00A16859">
      <w:pPr>
        <w:spacing w:line="360" w:lineRule="auto"/>
        <w:jc w:val="both"/>
        <w:rPr>
          <w:rFonts w:ascii="Arial" w:hAnsi="Arial" w:cs="Arial"/>
        </w:rPr>
      </w:pPr>
      <w:r>
        <w:rPr>
          <w:rFonts w:ascii="Arial" w:hAnsi="Arial" w:cs="Arial"/>
        </w:rPr>
        <w:t>A educação i</w:t>
      </w:r>
      <w:r w:rsidRPr="008709A0">
        <w:rPr>
          <w:rFonts w:ascii="Arial" w:hAnsi="Arial" w:cs="Arial"/>
        </w:rPr>
        <w:t xml:space="preserve">nclusiva define-se como um princípio e tem como missão redefinir a </w:t>
      </w:r>
      <w:r w:rsidR="00F21A98">
        <w:rPr>
          <w:rFonts w:ascii="Arial" w:hAnsi="Arial" w:cs="Arial"/>
        </w:rPr>
        <w:t>e</w:t>
      </w:r>
      <w:r w:rsidRPr="008709A0">
        <w:rPr>
          <w:rFonts w:ascii="Arial" w:hAnsi="Arial" w:cs="Arial"/>
        </w:rPr>
        <w:t xml:space="preserve">ducação que </w:t>
      </w:r>
      <w:r>
        <w:rPr>
          <w:rFonts w:ascii="Arial" w:hAnsi="Arial" w:cs="Arial"/>
        </w:rPr>
        <w:t>se reflete na e</w:t>
      </w:r>
      <w:r w:rsidRPr="008709A0">
        <w:rPr>
          <w:rFonts w:ascii="Arial" w:hAnsi="Arial" w:cs="Arial"/>
        </w:rPr>
        <w:t>scola. Além de ser um conceito que implica a construção de respostas eficazes face</w:t>
      </w:r>
      <w:r>
        <w:rPr>
          <w:rFonts w:ascii="Arial" w:hAnsi="Arial" w:cs="Arial"/>
        </w:rPr>
        <w:t xml:space="preserve"> às necessidades dos alunos, a educação i</w:t>
      </w:r>
      <w:r w:rsidRPr="008709A0">
        <w:rPr>
          <w:rFonts w:ascii="Arial" w:hAnsi="Arial" w:cs="Arial"/>
        </w:rPr>
        <w:t xml:space="preserve">nclusiva pretende promover igualdade de oportunidades e de participação </w:t>
      </w:r>
      <w:r w:rsidRPr="00C82FD3">
        <w:rPr>
          <w:rFonts w:ascii="Arial" w:hAnsi="Arial" w:cs="Arial"/>
          <w:iCs/>
        </w:rPr>
        <w:t xml:space="preserve">de </w:t>
      </w:r>
      <w:r w:rsidRPr="00C82FD3">
        <w:rPr>
          <w:rFonts w:ascii="Arial" w:hAnsi="Arial" w:cs="Arial"/>
        </w:rPr>
        <w:t xml:space="preserve">e </w:t>
      </w:r>
      <w:r w:rsidRPr="00C82FD3">
        <w:rPr>
          <w:rFonts w:ascii="Arial" w:hAnsi="Arial" w:cs="Arial"/>
          <w:iCs/>
        </w:rPr>
        <w:t>para</w:t>
      </w:r>
      <w:r w:rsidRPr="008709A0">
        <w:rPr>
          <w:rFonts w:ascii="Arial" w:hAnsi="Arial" w:cs="Arial"/>
          <w:i/>
          <w:iCs/>
        </w:rPr>
        <w:t xml:space="preserve"> </w:t>
      </w:r>
      <w:r w:rsidRPr="008709A0">
        <w:rPr>
          <w:rFonts w:ascii="Arial" w:hAnsi="Arial" w:cs="Arial"/>
        </w:rPr>
        <w:t>todos os alunos e apresenta-se como um meio para impulsionar o desenvolvimento individual (UNESCO, 2003).</w:t>
      </w:r>
      <w:r>
        <w:rPr>
          <w:rFonts w:ascii="Arial" w:hAnsi="Arial" w:cs="Arial"/>
        </w:rPr>
        <w:t xml:space="preserve"> Como tal, as escolas devem procura</w:t>
      </w:r>
      <w:r w:rsidR="00F21A98">
        <w:rPr>
          <w:rFonts w:ascii="Arial" w:hAnsi="Arial" w:cs="Arial"/>
        </w:rPr>
        <w:t>r</w:t>
      </w:r>
      <w:r>
        <w:rPr>
          <w:rFonts w:ascii="Arial" w:hAnsi="Arial" w:cs="Arial"/>
        </w:rPr>
        <w:t xml:space="preserve"> formas de ed</w:t>
      </w:r>
      <w:r w:rsidR="00F21A98">
        <w:rPr>
          <w:rFonts w:ascii="Arial" w:hAnsi="Arial" w:cs="Arial"/>
        </w:rPr>
        <w:t>ucar tais crianças que sejam bem-sucedidas</w:t>
      </w:r>
      <w:r>
        <w:rPr>
          <w:rFonts w:ascii="Arial" w:hAnsi="Arial" w:cs="Arial"/>
        </w:rPr>
        <w:t xml:space="preserve">, </w:t>
      </w:r>
      <w:r w:rsidR="00F21A98">
        <w:rPr>
          <w:rFonts w:ascii="Arial" w:hAnsi="Arial" w:cs="Arial"/>
        </w:rPr>
        <w:t>incluindo</w:t>
      </w:r>
      <w:r>
        <w:rPr>
          <w:rFonts w:ascii="Arial" w:hAnsi="Arial" w:cs="Arial"/>
        </w:rPr>
        <w:t xml:space="preserve"> aquelas que possuam desvantagens severas. A educação inclusiva, com base no princípio da inclusão, visa proporcionar a igualdade de oportunidades e de participação, no ensino e na aprendizagem, de toda e qualquer pessoa, independentemente das diferenças sócio individuais que as caraterizam (UNESCO, 2004). </w:t>
      </w:r>
    </w:p>
    <w:p w:rsidR="00942BB3" w:rsidRDefault="002119AE" w:rsidP="00C22C24">
      <w:pPr>
        <w:spacing w:line="360" w:lineRule="auto"/>
        <w:jc w:val="both"/>
        <w:rPr>
          <w:rFonts w:ascii="Arial" w:hAnsi="Arial" w:cs="Arial"/>
        </w:rPr>
      </w:pPr>
      <w:r>
        <w:rPr>
          <w:rFonts w:ascii="Arial" w:hAnsi="Arial" w:cs="Arial"/>
        </w:rPr>
        <w:t>A atenção do profi</w:t>
      </w:r>
      <w:r w:rsidR="00942BB3">
        <w:rPr>
          <w:rFonts w:ascii="Arial" w:hAnsi="Arial" w:cs="Arial"/>
        </w:rPr>
        <w:t xml:space="preserve">ssional de Educação </w:t>
      </w:r>
      <w:r>
        <w:rPr>
          <w:rFonts w:ascii="Arial" w:hAnsi="Arial" w:cs="Arial"/>
        </w:rPr>
        <w:t>Física no</w:t>
      </w:r>
      <w:r w:rsidR="00942BB3">
        <w:rPr>
          <w:rFonts w:ascii="Arial" w:hAnsi="Arial" w:cs="Arial"/>
        </w:rPr>
        <w:t xml:space="preserve"> trabalho com pessoas com necessidades educativas especiais é relativamente recente. Há uns anos atrás estes alunos eram, na maioria das vezes, dispensados das aulas. Na minha opinião existe uma preocupação crescente</w:t>
      </w:r>
      <w:r w:rsidR="00C22C24">
        <w:rPr>
          <w:rFonts w:ascii="Arial" w:hAnsi="Arial" w:cs="Arial"/>
        </w:rPr>
        <w:t xml:space="preserve"> e dire</w:t>
      </w:r>
      <w:r w:rsidR="00942BB3">
        <w:rPr>
          <w:rFonts w:ascii="Arial" w:hAnsi="Arial" w:cs="Arial"/>
        </w:rPr>
        <w:t>cionada para tornar a disciplina de Educação Física uma disciplina inclusiva, ou seja, centrada no aluno, de forma a desenvolver competências e possibilitar a todos os alunos condições para que tenham acesso aos conteúdos que esta disciplina propõe</w:t>
      </w:r>
      <w:r w:rsidR="00C22C24">
        <w:rPr>
          <w:rFonts w:ascii="Arial" w:hAnsi="Arial" w:cs="Arial"/>
        </w:rPr>
        <w:t>, com participação plena, ado</w:t>
      </w:r>
      <w:r w:rsidR="00942BB3">
        <w:rPr>
          <w:rFonts w:ascii="Arial" w:hAnsi="Arial" w:cs="Arial"/>
        </w:rPr>
        <w:t xml:space="preserve">tando as estratégias adequadas, evitando assim a exclusão.  </w:t>
      </w:r>
    </w:p>
    <w:p w:rsidR="003308C1" w:rsidRDefault="00B64DF5" w:rsidP="003308C1">
      <w:pPr>
        <w:pStyle w:val="Default"/>
        <w:spacing w:after="240" w:line="360" w:lineRule="auto"/>
        <w:jc w:val="both"/>
        <w:rPr>
          <w:rFonts w:ascii="Arial" w:hAnsi="Arial" w:cs="Arial"/>
          <w:sz w:val="22"/>
          <w:szCs w:val="22"/>
        </w:rPr>
      </w:pPr>
      <w:r>
        <w:rPr>
          <w:rFonts w:ascii="Arial" w:hAnsi="Arial" w:cs="Arial"/>
          <w:sz w:val="22"/>
          <w:szCs w:val="22"/>
        </w:rPr>
        <w:t>Pretendendo</w:t>
      </w:r>
      <w:r w:rsidR="003308C1">
        <w:rPr>
          <w:rFonts w:ascii="Arial" w:hAnsi="Arial" w:cs="Arial"/>
          <w:sz w:val="22"/>
          <w:szCs w:val="22"/>
        </w:rPr>
        <w:t xml:space="preserve"> incluir um aluno com NEE nas aulas</w:t>
      </w:r>
      <w:r>
        <w:rPr>
          <w:rFonts w:ascii="Arial" w:hAnsi="Arial" w:cs="Arial"/>
          <w:sz w:val="22"/>
          <w:szCs w:val="22"/>
        </w:rPr>
        <w:t>, considerei</w:t>
      </w:r>
      <w:r w:rsidR="003308C1">
        <w:rPr>
          <w:rFonts w:ascii="Arial" w:hAnsi="Arial" w:cs="Arial"/>
          <w:sz w:val="22"/>
          <w:szCs w:val="22"/>
        </w:rPr>
        <w:t xml:space="preserve"> necessário</w:t>
      </w:r>
      <w:r w:rsidR="003308C1" w:rsidRPr="00F9449C">
        <w:rPr>
          <w:rFonts w:ascii="Arial" w:hAnsi="Arial" w:cs="Arial"/>
          <w:sz w:val="22"/>
          <w:szCs w:val="22"/>
        </w:rPr>
        <w:t xml:space="preserve"> </w:t>
      </w:r>
      <w:r w:rsidR="003308C1">
        <w:rPr>
          <w:rFonts w:ascii="Arial" w:hAnsi="Arial" w:cs="Arial"/>
          <w:sz w:val="22"/>
          <w:szCs w:val="22"/>
        </w:rPr>
        <w:t>distinguir</w:t>
      </w:r>
      <w:r w:rsidR="003308C1" w:rsidRPr="00F9449C">
        <w:rPr>
          <w:rFonts w:ascii="Arial" w:hAnsi="Arial" w:cs="Arial"/>
          <w:sz w:val="22"/>
          <w:szCs w:val="22"/>
        </w:rPr>
        <w:t xml:space="preserve"> integração </w:t>
      </w:r>
      <w:r w:rsidR="003308C1">
        <w:rPr>
          <w:rFonts w:ascii="Arial" w:hAnsi="Arial" w:cs="Arial"/>
          <w:sz w:val="22"/>
          <w:szCs w:val="22"/>
        </w:rPr>
        <w:t>d</w:t>
      </w:r>
      <w:r w:rsidR="003308C1" w:rsidRPr="00F9449C">
        <w:rPr>
          <w:rFonts w:ascii="Arial" w:hAnsi="Arial" w:cs="Arial"/>
          <w:sz w:val="22"/>
          <w:szCs w:val="22"/>
        </w:rPr>
        <w:t>e inclusão</w:t>
      </w:r>
      <w:r w:rsidR="003308C1">
        <w:rPr>
          <w:rFonts w:ascii="Arial" w:hAnsi="Arial" w:cs="Arial"/>
          <w:sz w:val="22"/>
          <w:szCs w:val="22"/>
        </w:rPr>
        <w:t xml:space="preserve">, já que, apesar de ser parte integrante da aula de Educação </w:t>
      </w:r>
      <w:r w:rsidR="003308C1">
        <w:rPr>
          <w:rFonts w:ascii="Arial" w:hAnsi="Arial" w:cs="Arial"/>
          <w:sz w:val="22"/>
          <w:szCs w:val="22"/>
        </w:rPr>
        <w:lastRenderedPageBreak/>
        <w:t>Física, o aluno autista não se encontra</w:t>
      </w:r>
      <w:r>
        <w:rPr>
          <w:rFonts w:ascii="Arial" w:hAnsi="Arial" w:cs="Arial"/>
          <w:sz w:val="22"/>
          <w:szCs w:val="22"/>
        </w:rPr>
        <w:t>va</w:t>
      </w:r>
      <w:r w:rsidR="003308C1">
        <w:rPr>
          <w:rFonts w:ascii="Arial" w:hAnsi="Arial" w:cs="Arial"/>
          <w:sz w:val="22"/>
          <w:szCs w:val="22"/>
        </w:rPr>
        <w:t xml:space="preserve"> incluído no grupo, </w:t>
      </w:r>
      <w:r>
        <w:rPr>
          <w:rFonts w:ascii="Arial" w:hAnsi="Arial" w:cs="Arial"/>
          <w:sz w:val="22"/>
          <w:szCs w:val="22"/>
        </w:rPr>
        <w:t>eram</w:t>
      </w:r>
      <w:r w:rsidR="003308C1">
        <w:rPr>
          <w:rFonts w:ascii="Arial" w:hAnsi="Arial" w:cs="Arial"/>
          <w:sz w:val="22"/>
          <w:szCs w:val="22"/>
        </w:rPr>
        <w:t xml:space="preserve"> poucas as tarefas que realiza</w:t>
      </w:r>
      <w:r>
        <w:rPr>
          <w:rFonts w:ascii="Arial" w:hAnsi="Arial" w:cs="Arial"/>
          <w:sz w:val="22"/>
          <w:szCs w:val="22"/>
        </w:rPr>
        <w:t>va</w:t>
      </w:r>
      <w:r w:rsidR="003308C1">
        <w:rPr>
          <w:rFonts w:ascii="Arial" w:hAnsi="Arial" w:cs="Arial"/>
          <w:sz w:val="22"/>
          <w:szCs w:val="22"/>
        </w:rPr>
        <w:t xml:space="preserve"> em cooperação e o s</w:t>
      </w:r>
      <w:r>
        <w:rPr>
          <w:rFonts w:ascii="Arial" w:hAnsi="Arial" w:cs="Arial"/>
          <w:sz w:val="22"/>
          <w:szCs w:val="22"/>
        </w:rPr>
        <w:t>eu relacionamento com os pares era</w:t>
      </w:r>
      <w:r w:rsidR="003308C1">
        <w:rPr>
          <w:rFonts w:ascii="Arial" w:hAnsi="Arial" w:cs="Arial"/>
          <w:sz w:val="22"/>
          <w:szCs w:val="22"/>
        </w:rPr>
        <w:t xml:space="preserve"> praticamente inexistente. </w:t>
      </w:r>
    </w:p>
    <w:p w:rsidR="003308C1" w:rsidRPr="00F9449C" w:rsidRDefault="00F21A98" w:rsidP="003308C1">
      <w:pPr>
        <w:pStyle w:val="Default"/>
        <w:spacing w:after="240" w:line="360" w:lineRule="auto"/>
        <w:jc w:val="both"/>
        <w:rPr>
          <w:rFonts w:ascii="Arial" w:hAnsi="Arial" w:cs="Arial"/>
          <w:sz w:val="22"/>
          <w:szCs w:val="22"/>
        </w:rPr>
      </w:pPr>
      <w:r w:rsidRPr="00F9449C">
        <w:rPr>
          <w:rFonts w:ascii="Arial" w:hAnsi="Arial" w:cs="Arial"/>
          <w:sz w:val="22"/>
          <w:szCs w:val="22"/>
        </w:rPr>
        <w:t xml:space="preserve">Segundo </w:t>
      </w:r>
      <w:r w:rsidR="00650EFA">
        <w:rPr>
          <w:rFonts w:ascii="Arial" w:hAnsi="Arial" w:cs="Arial"/>
          <w:sz w:val="22"/>
          <w:szCs w:val="22"/>
        </w:rPr>
        <w:t>Gomes (2009</w:t>
      </w:r>
      <w:r w:rsidRPr="00F9449C">
        <w:rPr>
          <w:rFonts w:ascii="Arial" w:hAnsi="Arial" w:cs="Arial"/>
          <w:sz w:val="22"/>
          <w:szCs w:val="22"/>
        </w:rPr>
        <w:t xml:space="preserve">) </w:t>
      </w:r>
      <w:r w:rsidR="00650EFA">
        <w:rPr>
          <w:rFonts w:ascii="Arial" w:hAnsi="Arial" w:cs="Arial"/>
          <w:sz w:val="22"/>
          <w:szCs w:val="22"/>
        </w:rPr>
        <w:t>apoiado nos trabalhos de Calado (2008) “</w:t>
      </w:r>
      <w:r w:rsidRPr="00F9449C">
        <w:rPr>
          <w:rFonts w:ascii="Arial" w:hAnsi="Arial" w:cs="Arial"/>
          <w:sz w:val="22"/>
          <w:szCs w:val="22"/>
        </w:rPr>
        <w:t>a grande diferença entre integração e inclusão reside no facto de que, enquanto no primeiro se procura investir na preparação do indivíduo para a vida na comunidade, no outro, além de se investir no processo de desenvolvimento do indivíduo, procura-se a criação imediata de condições que garantam o acesso e a participação da pessoa na vida comunitária, através do fornecimento de suportes físicos, psicol</w:t>
      </w:r>
      <w:r>
        <w:rPr>
          <w:rFonts w:ascii="Arial" w:hAnsi="Arial" w:cs="Arial"/>
          <w:sz w:val="22"/>
          <w:szCs w:val="22"/>
        </w:rPr>
        <w:t>ógicos, sociais e instrumentais</w:t>
      </w:r>
      <w:r w:rsidR="00650EFA">
        <w:rPr>
          <w:rFonts w:ascii="Arial" w:hAnsi="Arial" w:cs="Arial"/>
          <w:sz w:val="22"/>
          <w:szCs w:val="22"/>
        </w:rPr>
        <w:t>”</w:t>
      </w:r>
      <w:r>
        <w:rPr>
          <w:rFonts w:ascii="Arial" w:hAnsi="Arial" w:cs="Arial"/>
          <w:sz w:val="22"/>
          <w:szCs w:val="22"/>
        </w:rPr>
        <w:t xml:space="preserve">, ou seja, não significa colocar pessoas “diferentes” onde não costumavam estar, que neste caso especifico aplica-se às aulas de Educação Física, mas sim não conceber as necessidades especiais como imutáveis ou incapacitantes. </w:t>
      </w:r>
      <w:r w:rsidR="003308C1">
        <w:rPr>
          <w:rFonts w:ascii="Arial" w:hAnsi="Arial" w:cs="Arial"/>
          <w:sz w:val="22"/>
          <w:szCs w:val="22"/>
        </w:rPr>
        <w:t xml:space="preserve">Neste sentido, depressa se percebeu que o aluno em estudo estava integrado mas não estava incluído nas aulas de Educação Física. </w:t>
      </w:r>
    </w:p>
    <w:p w:rsidR="00F21A98" w:rsidRPr="00C03057" w:rsidRDefault="00B64DF5" w:rsidP="00F21A98">
      <w:pPr>
        <w:spacing w:line="360" w:lineRule="auto"/>
        <w:jc w:val="both"/>
        <w:rPr>
          <w:rFonts w:ascii="Arial" w:hAnsi="Arial" w:cs="Arial"/>
        </w:rPr>
      </w:pPr>
      <w:r>
        <w:rPr>
          <w:rFonts w:ascii="Arial" w:hAnsi="Arial" w:cs="Arial"/>
        </w:rPr>
        <w:t xml:space="preserve">Para completar a informação que considerei necessária para a execução do projeto, tornou-se essencial perceber o que se entende por autismo. </w:t>
      </w:r>
      <w:r w:rsidR="00F21A98">
        <w:rPr>
          <w:rFonts w:ascii="Arial" w:hAnsi="Arial" w:cs="Arial"/>
        </w:rPr>
        <w:t>Existem várias definições de autismo, segundo uma dessas definições o autismo é um problema neurológico ou cerebral que se carateriza por um decréscimo da comunicação e das interações sociais. O New Lexicon Webster´s Encyclopedic Dictionary (1991) define autismo como uma desordem psiquiátrica em que o indivíduo se recolhe dentro de si próprio, não responde a fatores externos e exibe indiferença relativamente a outros indivíduos ou acontecimentos exteriores a ele mesmo. A Sociedade Americana de Auti</w:t>
      </w:r>
      <w:r w:rsidR="003F19C9">
        <w:rPr>
          <w:rFonts w:ascii="Arial" w:hAnsi="Arial" w:cs="Arial"/>
        </w:rPr>
        <w:t>smo (Autism Society of America)</w:t>
      </w:r>
      <w:r w:rsidR="00F21A98">
        <w:rPr>
          <w:rFonts w:ascii="Arial" w:hAnsi="Arial" w:cs="Arial"/>
        </w:rPr>
        <w:t xml:space="preserve"> define autismo como uma desordem no desenvolvimento com perturbações em “competências físicas, socias e de linguagem”</w:t>
      </w:r>
      <w:r w:rsidR="00650EFA">
        <w:rPr>
          <w:rFonts w:ascii="Arial" w:hAnsi="Arial" w:cs="Arial"/>
        </w:rPr>
        <w:t>.</w:t>
      </w:r>
      <w:r w:rsidR="00F21A98">
        <w:rPr>
          <w:rFonts w:ascii="Arial" w:hAnsi="Arial" w:cs="Arial"/>
        </w:rPr>
        <w:t xml:space="preserve"> </w:t>
      </w:r>
      <w:r w:rsidR="00650EFA">
        <w:rPr>
          <w:rFonts w:ascii="Arial" w:hAnsi="Arial" w:cs="Arial"/>
        </w:rPr>
        <w:t>A</w:t>
      </w:r>
      <w:r w:rsidR="00F21A98">
        <w:rPr>
          <w:rFonts w:ascii="Arial" w:hAnsi="Arial" w:cs="Arial"/>
        </w:rPr>
        <w:t>s definições de autismo, a</w:t>
      </w:r>
      <w:r w:rsidR="00F21A98" w:rsidRPr="00C03057">
        <w:rPr>
          <w:rFonts w:ascii="Arial" w:hAnsi="Arial" w:cs="Arial"/>
        </w:rPr>
        <w:t xml:space="preserve">tualmente aceites pela comunidade científica, incluem três critérios </w:t>
      </w:r>
      <w:r w:rsidR="00F21A98">
        <w:rPr>
          <w:rFonts w:ascii="Arial" w:hAnsi="Arial" w:cs="Arial"/>
        </w:rPr>
        <w:t>primordiais</w:t>
      </w:r>
      <w:r w:rsidR="00F21A98" w:rsidRPr="00C03057">
        <w:rPr>
          <w:rFonts w:ascii="Arial" w:hAnsi="Arial" w:cs="Arial"/>
        </w:rPr>
        <w:t>, imprescindíveis para a formulação do seu diagnóstico</w:t>
      </w:r>
      <w:r w:rsidR="00650EFA">
        <w:rPr>
          <w:rFonts w:ascii="Arial" w:hAnsi="Arial" w:cs="Arial"/>
        </w:rPr>
        <w:t xml:space="preserve"> (e.g. Gadia, Tuchman &amp; Rotta, 2004).</w:t>
      </w:r>
    </w:p>
    <w:p w:rsidR="00F21A98" w:rsidRDefault="00F21A98" w:rsidP="00F67BB1">
      <w:pPr>
        <w:spacing w:after="0" w:line="360" w:lineRule="auto"/>
        <w:jc w:val="both"/>
        <w:rPr>
          <w:rFonts w:ascii="Arial" w:hAnsi="Arial" w:cs="Arial"/>
        </w:rPr>
      </w:pPr>
      <w:r w:rsidRPr="00C03057">
        <w:rPr>
          <w:rFonts w:ascii="Arial" w:hAnsi="Arial" w:cs="Arial"/>
        </w:rPr>
        <w:t>1. Tem de ex</w:t>
      </w:r>
      <w:r>
        <w:rPr>
          <w:rFonts w:ascii="Arial" w:hAnsi="Arial" w:cs="Arial"/>
        </w:rPr>
        <w:t>istir uma perturbação na intera</w:t>
      </w:r>
      <w:r w:rsidRPr="00C03057">
        <w:rPr>
          <w:rFonts w:ascii="Arial" w:hAnsi="Arial" w:cs="Arial"/>
        </w:rPr>
        <w:t xml:space="preserve">ção social; </w:t>
      </w:r>
    </w:p>
    <w:p w:rsidR="00F21A98" w:rsidRPr="00C03057" w:rsidRDefault="00F21A98" w:rsidP="00F67BB1">
      <w:pPr>
        <w:spacing w:after="0" w:line="360" w:lineRule="auto"/>
        <w:jc w:val="both"/>
        <w:rPr>
          <w:rFonts w:ascii="Arial" w:hAnsi="Arial" w:cs="Arial"/>
        </w:rPr>
      </w:pPr>
      <w:r w:rsidRPr="00C03057">
        <w:rPr>
          <w:rFonts w:ascii="Arial" w:hAnsi="Arial" w:cs="Arial"/>
        </w:rPr>
        <w:t xml:space="preserve">2. Tem de existir uma perturbação na comunicação (incluindo a compreensão e a expressão da linguagem falada); </w:t>
      </w:r>
    </w:p>
    <w:p w:rsidR="00F21A98" w:rsidRDefault="00F21A98" w:rsidP="00F67BB1">
      <w:pPr>
        <w:spacing w:line="360" w:lineRule="auto"/>
        <w:jc w:val="both"/>
        <w:rPr>
          <w:rFonts w:ascii="Arial" w:hAnsi="Arial" w:cs="Arial"/>
        </w:rPr>
      </w:pPr>
      <w:r w:rsidRPr="00C03057">
        <w:rPr>
          <w:rFonts w:ascii="Arial" w:hAnsi="Arial" w:cs="Arial"/>
        </w:rPr>
        <w:t xml:space="preserve">3. As crianças têm de apresentar padrões </w:t>
      </w:r>
      <w:r>
        <w:rPr>
          <w:rFonts w:ascii="Arial" w:hAnsi="Arial" w:cs="Arial"/>
        </w:rPr>
        <w:t>de comportamento, interesse e a</w:t>
      </w:r>
      <w:r w:rsidRPr="00C03057">
        <w:rPr>
          <w:rFonts w:ascii="Arial" w:hAnsi="Arial" w:cs="Arial"/>
        </w:rPr>
        <w:t>tividade repetitivos, restritos e estereotipados.</w:t>
      </w:r>
    </w:p>
    <w:p w:rsidR="00F21A98" w:rsidRDefault="00F21A98" w:rsidP="00F21A98">
      <w:pPr>
        <w:spacing w:line="360" w:lineRule="auto"/>
        <w:jc w:val="both"/>
        <w:rPr>
          <w:rFonts w:ascii="Arial" w:hAnsi="Arial" w:cs="Arial"/>
        </w:rPr>
      </w:pPr>
      <w:r>
        <w:rPr>
          <w:rFonts w:ascii="Arial" w:hAnsi="Arial" w:cs="Arial"/>
        </w:rPr>
        <w:t xml:space="preserve">Durante este estudo, foram percetíveis quais as caraterísticas mais evidentes no aluno autista, </w:t>
      </w:r>
      <w:r w:rsidR="003F19C9">
        <w:rPr>
          <w:rFonts w:ascii="Arial" w:hAnsi="Arial" w:cs="Arial"/>
        </w:rPr>
        <w:t>das quais destaco</w:t>
      </w:r>
      <w:r>
        <w:rPr>
          <w:rFonts w:ascii="Arial" w:hAnsi="Arial" w:cs="Arial"/>
        </w:rPr>
        <w:t xml:space="preserve"> o isolamento e a pouca interação com os pares e a </w:t>
      </w:r>
      <w:r>
        <w:rPr>
          <w:rFonts w:ascii="Arial" w:hAnsi="Arial" w:cs="Arial"/>
        </w:rPr>
        <w:lastRenderedPageBreak/>
        <w:t xml:space="preserve">consequente preferência pela solidão, pouca habilidade motora, alguma dificuldade em expressar-se e muita passividade em relação à atividade física. </w:t>
      </w:r>
    </w:p>
    <w:p w:rsidR="003308C1" w:rsidRPr="00C82963" w:rsidRDefault="00784B04" w:rsidP="00C22C24">
      <w:pPr>
        <w:spacing w:line="360" w:lineRule="auto"/>
        <w:jc w:val="both"/>
        <w:rPr>
          <w:rFonts w:ascii="Arial" w:hAnsi="Arial" w:cs="Arial"/>
          <w:b/>
          <w:sz w:val="24"/>
          <w:szCs w:val="24"/>
        </w:rPr>
      </w:pPr>
      <w:r>
        <w:rPr>
          <w:rFonts w:ascii="Arial" w:hAnsi="Arial" w:cs="Arial"/>
          <w:b/>
          <w:sz w:val="24"/>
          <w:szCs w:val="24"/>
        </w:rPr>
        <w:t>4.2</w:t>
      </w:r>
      <w:r w:rsidR="00C82963" w:rsidRPr="00C82963">
        <w:rPr>
          <w:rFonts w:ascii="Arial" w:hAnsi="Arial" w:cs="Arial"/>
          <w:b/>
          <w:sz w:val="24"/>
          <w:szCs w:val="24"/>
        </w:rPr>
        <w:t xml:space="preserve"> Objetivos </w:t>
      </w:r>
    </w:p>
    <w:p w:rsidR="0085779E" w:rsidRDefault="00E51FE0" w:rsidP="0085779E">
      <w:pPr>
        <w:spacing w:line="360" w:lineRule="auto"/>
        <w:jc w:val="both"/>
        <w:rPr>
          <w:rFonts w:ascii="Arial" w:hAnsi="Arial" w:cs="Arial"/>
        </w:rPr>
      </w:pPr>
      <w:r>
        <w:rPr>
          <w:rFonts w:ascii="Arial" w:hAnsi="Arial" w:cs="Arial"/>
        </w:rPr>
        <w:t>E</w:t>
      </w:r>
      <w:r w:rsidR="0085779E">
        <w:rPr>
          <w:rFonts w:ascii="Arial" w:hAnsi="Arial" w:cs="Arial"/>
        </w:rPr>
        <w:t>ste proje</w:t>
      </w:r>
      <w:r>
        <w:rPr>
          <w:rFonts w:ascii="Arial" w:hAnsi="Arial" w:cs="Arial"/>
        </w:rPr>
        <w:t>to de investigação-</w:t>
      </w:r>
      <w:r w:rsidR="0085779E">
        <w:rPr>
          <w:rFonts w:ascii="Arial" w:hAnsi="Arial" w:cs="Arial"/>
        </w:rPr>
        <w:t xml:space="preserve">ação </w:t>
      </w:r>
      <w:r>
        <w:rPr>
          <w:rFonts w:ascii="Arial" w:hAnsi="Arial" w:cs="Arial"/>
        </w:rPr>
        <w:t>perseguiu essencialmente os seguintes obje</w:t>
      </w:r>
      <w:r w:rsidR="0085779E">
        <w:rPr>
          <w:rFonts w:ascii="Arial" w:hAnsi="Arial" w:cs="Arial"/>
        </w:rPr>
        <w:t>tivos:</w:t>
      </w:r>
    </w:p>
    <w:p w:rsidR="0085779E" w:rsidRDefault="00F67BB1" w:rsidP="003A5CDE">
      <w:pPr>
        <w:pStyle w:val="ListParagraph"/>
        <w:numPr>
          <w:ilvl w:val="0"/>
          <w:numId w:val="10"/>
        </w:numPr>
        <w:spacing w:line="360" w:lineRule="auto"/>
        <w:jc w:val="both"/>
        <w:rPr>
          <w:rFonts w:ascii="Arial" w:hAnsi="Arial" w:cs="Arial"/>
        </w:rPr>
      </w:pPr>
      <w:r>
        <w:rPr>
          <w:rFonts w:ascii="Arial" w:hAnsi="Arial" w:cs="Arial"/>
        </w:rPr>
        <w:t>Identificar e refletir sobre as principais dificuldades do aluno autista, de forma a delinear um conjunto de estratégias que visem a sua i</w:t>
      </w:r>
      <w:r w:rsidR="0085779E" w:rsidRPr="00F67BB1">
        <w:rPr>
          <w:rFonts w:ascii="Arial" w:hAnsi="Arial" w:cs="Arial"/>
        </w:rPr>
        <w:t>nclusão</w:t>
      </w:r>
      <w:r w:rsidR="0085779E">
        <w:rPr>
          <w:rFonts w:ascii="Arial" w:hAnsi="Arial" w:cs="Arial"/>
        </w:rPr>
        <w:t xml:space="preserve"> nas aulas de Educação Física;</w:t>
      </w:r>
    </w:p>
    <w:p w:rsidR="0085779E" w:rsidRPr="00B168DB" w:rsidRDefault="00320824" w:rsidP="003A5CDE">
      <w:pPr>
        <w:pStyle w:val="ListParagraph"/>
        <w:numPr>
          <w:ilvl w:val="0"/>
          <w:numId w:val="10"/>
        </w:numPr>
        <w:spacing w:line="360" w:lineRule="auto"/>
        <w:jc w:val="both"/>
        <w:rPr>
          <w:rFonts w:ascii="Arial" w:hAnsi="Arial" w:cs="Arial"/>
        </w:rPr>
      </w:pPr>
      <w:r>
        <w:rPr>
          <w:rFonts w:ascii="Arial" w:hAnsi="Arial" w:cs="Arial"/>
        </w:rPr>
        <w:t>Estudar o relacionamento do aluno com os restantes elementos da turma, no sentido de p</w:t>
      </w:r>
      <w:r w:rsidR="00345C9E">
        <w:rPr>
          <w:rFonts w:ascii="Arial" w:hAnsi="Arial" w:cs="Arial"/>
        </w:rPr>
        <w:t>romover uma maior interação com os pares</w:t>
      </w:r>
      <w:r w:rsidR="0085779E" w:rsidRPr="00B168DB">
        <w:rPr>
          <w:rFonts w:ascii="Arial" w:hAnsi="Arial" w:cs="Arial"/>
        </w:rPr>
        <w:t>;</w:t>
      </w:r>
    </w:p>
    <w:p w:rsidR="0085779E" w:rsidRDefault="00345C9E" w:rsidP="003A5CDE">
      <w:pPr>
        <w:pStyle w:val="ListParagraph"/>
        <w:numPr>
          <w:ilvl w:val="0"/>
          <w:numId w:val="10"/>
        </w:numPr>
        <w:spacing w:line="360" w:lineRule="auto"/>
        <w:jc w:val="both"/>
        <w:rPr>
          <w:rFonts w:ascii="Arial" w:hAnsi="Arial" w:cs="Arial"/>
        </w:rPr>
      </w:pPr>
      <w:r>
        <w:rPr>
          <w:rFonts w:ascii="Arial" w:hAnsi="Arial" w:cs="Arial"/>
        </w:rPr>
        <w:t>Perceber a importância do</w:t>
      </w:r>
      <w:r w:rsidR="0085779E">
        <w:rPr>
          <w:rFonts w:ascii="Arial" w:hAnsi="Arial" w:cs="Arial"/>
        </w:rPr>
        <w:t xml:space="preserve"> papel do professor como facilitador no proces</w:t>
      </w:r>
      <w:r w:rsidR="00E51FE0">
        <w:rPr>
          <w:rFonts w:ascii="Arial" w:hAnsi="Arial" w:cs="Arial"/>
        </w:rPr>
        <w:t>so de inclusão de um aluno com Necessidades Educativas E</w:t>
      </w:r>
      <w:r w:rsidR="0085779E">
        <w:rPr>
          <w:rFonts w:ascii="Arial" w:hAnsi="Arial" w:cs="Arial"/>
        </w:rPr>
        <w:t>speciais.</w:t>
      </w:r>
    </w:p>
    <w:p w:rsidR="00345C9E" w:rsidRDefault="00784B04" w:rsidP="00345C9E">
      <w:pPr>
        <w:spacing w:line="360" w:lineRule="auto"/>
        <w:jc w:val="both"/>
        <w:rPr>
          <w:rFonts w:ascii="Arial" w:hAnsi="Arial" w:cs="Arial"/>
          <w:b/>
          <w:sz w:val="24"/>
          <w:szCs w:val="24"/>
        </w:rPr>
      </w:pPr>
      <w:r>
        <w:rPr>
          <w:rFonts w:ascii="Arial" w:hAnsi="Arial" w:cs="Arial"/>
          <w:b/>
          <w:sz w:val="24"/>
          <w:szCs w:val="24"/>
        </w:rPr>
        <w:t>4.3</w:t>
      </w:r>
      <w:r w:rsidR="00345C9E" w:rsidRPr="00345C9E">
        <w:rPr>
          <w:rFonts w:ascii="Arial" w:hAnsi="Arial" w:cs="Arial"/>
          <w:b/>
          <w:sz w:val="24"/>
          <w:szCs w:val="24"/>
        </w:rPr>
        <w:t xml:space="preserve"> Metodologia</w:t>
      </w:r>
    </w:p>
    <w:p w:rsidR="00345C9E" w:rsidRDefault="00784B04" w:rsidP="00345C9E">
      <w:pPr>
        <w:spacing w:line="360" w:lineRule="auto"/>
        <w:jc w:val="both"/>
        <w:rPr>
          <w:rFonts w:ascii="Arial" w:hAnsi="Arial" w:cs="Arial"/>
          <w:b/>
          <w:sz w:val="24"/>
          <w:szCs w:val="24"/>
        </w:rPr>
      </w:pPr>
      <w:r>
        <w:rPr>
          <w:rFonts w:ascii="Arial" w:hAnsi="Arial" w:cs="Arial"/>
          <w:b/>
          <w:sz w:val="24"/>
          <w:szCs w:val="24"/>
        </w:rPr>
        <w:t>4.3.1</w:t>
      </w:r>
      <w:r w:rsidR="00345C9E">
        <w:rPr>
          <w:rFonts w:ascii="Arial" w:hAnsi="Arial" w:cs="Arial"/>
          <w:b/>
          <w:sz w:val="24"/>
          <w:szCs w:val="24"/>
        </w:rPr>
        <w:t xml:space="preserve"> Participantes</w:t>
      </w:r>
    </w:p>
    <w:p w:rsidR="00345C9E" w:rsidRDefault="00345C9E" w:rsidP="00345C9E">
      <w:pPr>
        <w:spacing w:line="360" w:lineRule="auto"/>
        <w:jc w:val="both"/>
        <w:rPr>
          <w:rFonts w:ascii="Arial" w:hAnsi="Arial" w:cs="Arial"/>
        </w:rPr>
      </w:pPr>
      <w:r>
        <w:rPr>
          <w:rFonts w:ascii="Arial" w:hAnsi="Arial" w:cs="Arial"/>
        </w:rPr>
        <w:t>Neste estudo participaram 20 alunos, entre os 9 e os 11 anos, sendo que 12 alunos são do sexo masculino e 8 alunos do sexo feminino. Esta amostra compõe a totalidade de uma turma de 5º ano da Escola Básica Conde V</w:t>
      </w:r>
      <w:r w:rsidR="00320824">
        <w:rPr>
          <w:rFonts w:ascii="Arial" w:hAnsi="Arial" w:cs="Arial"/>
        </w:rPr>
        <w:t>ilalva.</w:t>
      </w:r>
      <w:r>
        <w:rPr>
          <w:rFonts w:ascii="Arial" w:hAnsi="Arial" w:cs="Arial"/>
        </w:rPr>
        <w:t xml:space="preserve"> </w:t>
      </w:r>
    </w:p>
    <w:p w:rsidR="00320824" w:rsidRDefault="00784B04" w:rsidP="00345C9E">
      <w:pPr>
        <w:spacing w:line="360" w:lineRule="auto"/>
        <w:jc w:val="both"/>
        <w:rPr>
          <w:rFonts w:ascii="Arial" w:hAnsi="Arial" w:cs="Arial"/>
          <w:b/>
          <w:sz w:val="24"/>
          <w:szCs w:val="24"/>
        </w:rPr>
      </w:pPr>
      <w:r>
        <w:rPr>
          <w:rFonts w:ascii="Arial" w:hAnsi="Arial" w:cs="Arial"/>
          <w:b/>
          <w:sz w:val="24"/>
          <w:szCs w:val="24"/>
        </w:rPr>
        <w:t>4.3.2</w:t>
      </w:r>
      <w:r w:rsidR="00320824" w:rsidRPr="00320824">
        <w:rPr>
          <w:rFonts w:ascii="Arial" w:hAnsi="Arial" w:cs="Arial"/>
          <w:b/>
          <w:sz w:val="24"/>
          <w:szCs w:val="24"/>
        </w:rPr>
        <w:t xml:space="preserve"> Material e Instrumentos </w:t>
      </w:r>
    </w:p>
    <w:p w:rsidR="00320824" w:rsidRPr="004D3EB8" w:rsidRDefault="00320824" w:rsidP="00320824">
      <w:pPr>
        <w:spacing w:line="360" w:lineRule="auto"/>
        <w:jc w:val="both"/>
        <w:rPr>
          <w:rFonts w:ascii="Arial" w:hAnsi="Arial" w:cs="Arial"/>
        </w:rPr>
      </w:pPr>
      <w:r>
        <w:rPr>
          <w:rFonts w:ascii="Arial" w:hAnsi="Arial" w:cs="Arial"/>
        </w:rPr>
        <w:t>Foi colocado</w:t>
      </w:r>
      <w:r w:rsidRPr="004D3EB8">
        <w:rPr>
          <w:rFonts w:ascii="Arial" w:hAnsi="Arial" w:cs="Arial"/>
        </w:rPr>
        <w:t xml:space="preserve"> </w:t>
      </w:r>
      <w:r>
        <w:rPr>
          <w:rFonts w:ascii="Arial" w:hAnsi="Arial" w:cs="Arial"/>
        </w:rPr>
        <w:t xml:space="preserve">aos alunos </w:t>
      </w:r>
      <w:r w:rsidRPr="004D3EB8">
        <w:rPr>
          <w:rFonts w:ascii="Arial" w:hAnsi="Arial" w:cs="Arial"/>
        </w:rPr>
        <w:t xml:space="preserve">um </w:t>
      </w:r>
      <w:r>
        <w:rPr>
          <w:rFonts w:ascii="Arial" w:hAnsi="Arial" w:cs="Arial"/>
        </w:rPr>
        <w:t>breve questionário que permitiu</w:t>
      </w:r>
      <w:r w:rsidRPr="004D3EB8">
        <w:rPr>
          <w:rFonts w:ascii="Arial" w:hAnsi="Arial" w:cs="Arial"/>
        </w:rPr>
        <w:t xml:space="preserve"> conhecer a natureza da turma enquanto grupo e as características individuais dos alunos no que se refere ao relacionamento, integração e sociabilidade. A aplicação deste </w:t>
      </w:r>
      <w:r>
        <w:rPr>
          <w:rFonts w:ascii="Arial" w:hAnsi="Arial" w:cs="Arial"/>
        </w:rPr>
        <w:t>questionário serviu fundamentalmente para a eleição dos colegas, quando promovido o trabalho de pares.</w:t>
      </w:r>
    </w:p>
    <w:p w:rsidR="00320824" w:rsidRPr="004D3EB8" w:rsidRDefault="00320824" w:rsidP="00320824">
      <w:pPr>
        <w:spacing w:line="360" w:lineRule="auto"/>
        <w:jc w:val="both"/>
        <w:rPr>
          <w:rFonts w:ascii="Arial" w:hAnsi="Arial" w:cs="Arial"/>
        </w:rPr>
      </w:pPr>
      <w:r>
        <w:rPr>
          <w:rFonts w:ascii="Arial" w:hAnsi="Arial" w:cs="Arial"/>
        </w:rPr>
        <w:t>Foram filmadas duas</w:t>
      </w:r>
      <w:r w:rsidRPr="004D3EB8">
        <w:rPr>
          <w:rFonts w:ascii="Arial" w:hAnsi="Arial" w:cs="Arial"/>
        </w:rPr>
        <w:t xml:space="preserve"> aulas de 45 minutos, </w:t>
      </w:r>
      <w:r>
        <w:rPr>
          <w:rFonts w:ascii="Arial" w:hAnsi="Arial" w:cs="Arial"/>
        </w:rPr>
        <w:t>ambas</w:t>
      </w:r>
      <w:r w:rsidRPr="004D3EB8">
        <w:rPr>
          <w:rFonts w:ascii="Arial" w:hAnsi="Arial" w:cs="Arial"/>
        </w:rPr>
        <w:t xml:space="preserve"> no mesmo espaço (G1), com recurso a uma câmara de vídeo e sistema de áudi</w:t>
      </w:r>
      <w:r>
        <w:rPr>
          <w:rFonts w:ascii="Arial" w:hAnsi="Arial" w:cs="Arial"/>
        </w:rPr>
        <w:t xml:space="preserve">o. A filmagem das aulas permitiu </w:t>
      </w:r>
      <w:r w:rsidRPr="004D3EB8">
        <w:rPr>
          <w:rFonts w:ascii="Arial" w:hAnsi="Arial" w:cs="Arial"/>
        </w:rPr>
        <w:t>uma análise mais rigorosa e pormenorizada dos comportamentos dos alunos que</w:t>
      </w:r>
      <w:r>
        <w:rPr>
          <w:rFonts w:ascii="Arial" w:hAnsi="Arial" w:cs="Arial"/>
        </w:rPr>
        <w:t>,</w:t>
      </w:r>
      <w:r w:rsidRPr="004D3EB8">
        <w:rPr>
          <w:rFonts w:ascii="Arial" w:hAnsi="Arial" w:cs="Arial"/>
        </w:rPr>
        <w:t xml:space="preserve"> por vezes</w:t>
      </w:r>
      <w:r>
        <w:rPr>
          <w:rFonts w:ascii="Arial" w:hAnsi="Arial" w:cs="Arial"/>
        </w:rPr>
        <w:t>,</w:t>
      </w:r>
      <w:r w:rsidRPr="004D3EB8">
        <w:rPr>
          <w:rFonts w:ascii="Arial" w:hAnsi="Arial" w:cs="Arial"/>
        </w:rPr>
        <w:t xml:space="preserve"> não são observados pelo professor</w:t>
      </w:r>
      <w:r>
        <w:rPr>
          <w:rFonts w:ascii="Arial" w:hAnsi="Arial" w:cs="Arial"/>
        </w:rPr>
        <w:t xml:space="preserve"> num determinado momento</w:t>
      </w:r>
      <w:r w:rsidRPr="004D3EB8">
        <w:rPr>
          <w:rFonts w:ascii="Arial" w:hAnsi="Arial" w:cs="Arial"/>
        </w:rPr>
        <w:t>.</w:t>
      </w:r>
    </w:p>
    <w:p w:rsidR="00942BB3" w:rsidRDefault="00784B04" w:rsidP="00074483">
      <w:pPr>
        <w:spacing w:line="360" w:lineRule="auto"/>
        <w:jc w:val="both"/>
        <w:rPr>
          <w:rFonts w:ascii="Arial" w:hAnsi="Arial" w:cs="Arial"/>
          <w:b/>
          <w:sz w:val="24"/>
          <w:szCs w:val="24"/>
        </w:rPr>
      </w:pPr>
      <w:r>
        <w:rPr>
          <w:rFonts w:ascii="Arial" w:hAnsi="Arial" w:cs="Arial"/>
          <w:b/>
          <w:sz w:val="24"/>
          <w:szCs w:val="24"/>
        </w:rPr>
        <w:t>4.</w:t>
      </w:r>
      <w:r w:rsidR="00320824">
        <w:rPr>
          <w:rFonts w:ascii="Arial" w:hAnsi="Arial" w:cs="Arial"/>
          <w:b/>
          <w:sz w:val="24"/>
          <w:szCs w:val="24"/>
        </w:rPr>
        <w:t>3</w:t>
      </w:r>
      <w:r w:rsidR="00074483" w:rsidRPr="00074483">
        <w:rPr>
          <w:rFonts w:ascii="Arial" w:hAnsi="Arial" w:cs="Arial"/>
          <w:b/>
          <w:sz w:val="24"/>
          <w:szCs w:val="24"/>
        </w:rPr>
        <w:t>.</w:t>
      </w:r>
      <w:r>
        <w:rPr>
          <w:rFonts w:ascii="Arial" w:hAnsi="Arial" w:cs="Arial"/>
          <w:b/>
          <w:sz w:val="24"/>
          <w:szCs w:val="24"/>
        </w:rPr>
        <w:t>3</w:t>
      </w:r>
      <w:r w:rsidR="00074483" w:rsidRPr="00074483">
        <w:rPr>
          <w:rFonts w:ascii="Arial" w:hAnsi="Arial" w:cs="Arial"/>
          <w:b/>
          <w:sz w:val="24"/>
          <w:szCs w:val="24"/>
        </w:rPr>
        <w:t xml:space="preserve"> Estratégias </w:t>
      </w:r>
      <w:r w:rsidR="00320824">
        <w:rPr>
          <w:rFonts w:ascii="Arial" w:hAnsi="Arial" w:cs="Arial"/>
          <w:b/>
          <w:sz w:val="24"/>
          <w:szCs w:val="24"/>
        </w:rPr>
        <w:t>e Procedimentos</w:t>
      </w:r>
    </w:p>
    <w:p w:rsidR="00320824" w:rsidRDefault="00320824" w:rsidP="00320824">
      <w:pPr>
        <w:spacing w:line="360" w:lineRule="auto"/>
        <w:jc w:val="both"/>
        <w:rPr>
          <w:rFonts w:ascii="Arial" w:hAnsi="Arial" w:cs="Arial"/>
        </w:rPr>
      </w:pPr>
      <w:r w:rsidRPr="00AF7497">
        <w:rPr>
          <w:rFonts w:ascii="Arial" w:hAnsi="Arial" w:cs="Arial"/>
        </w:rPr>
        <w:t xml:space="preserve">Na primeira fase da investigação foi </w:t>
      </w:r>
      <w:r>
        <w:rPr>
          <w:rFonts w:ascii="Arial" w:hAnsi="Arial" w:cs="Arial"/>
        </w:rPr>
        <w:t>observada</w:t>
      </w:r>
      <w:r w:rsidRPr="00AF7497">
        <w:rPr>
          <w:rFonts w:ascii="Arial" w:hAnsi="Arial" w:cs="Arial"/>
        </w:rPr>
        <w:t xml:space="preserve"> uma aula de 45 minutos em que foram abordados os jogos desportivos coletivos, nomeadamente, futebol</w:t>
      </w:r>
      <w:r>
        <w:rPr>
          <w:rFonts w:ascii="Arial" w:hAnsi="Arial" w:cs="Arial"/>
        </w:rPr>
        <w:t xml:space="preserve"> e jogos pré-desportivos</w:t>
      </w:r>
      <w:r w:rsidRPr="00AF7497">
        <w:rPr>
          <w:rFonts w:ascii="Arial" w:hAnsi="Arial" w:cs="Arial"/>
        </w:rPr>
        <w:t xml:space="preserve">. Nesta aula não houve qualquer tipo de atenção especial na planificação das tarefas, constituição dos grupos de trabalho e adequação dos exercícios para o </w:t>
      </w:r>
      <w:r w:rsidRPr="00AF7497">
        <w:rPr>
          <w:rFonts w:ascii="Arial" w:hAnsi="Arial" w:cs="Arial"/>
        </w:rPr>
        <w:lastRenderedPageBreak/>
        <w:t xml:space="preserve">aluno autista. </w:t>
      </w:r>
      <w:r>
        <w:rPr>
          <w:rFonts w:ascii="Arial" w:hAnsi="Arial" w:cs="Arial"/>
        </w:rPr>
        <w:t xml:space="preserve">Após uma análise detalhada da aula </w:t>
      </w:r>
      <w:r w:rsidRPr="00AF7497">
        <w:rPr>
          <w:rFonts w:ascii="Arial" w:hAnsi="Arial" w:cs="Arial"/>
        </w:rPr>
        <w:t>foi possível</w:t>
      </w:r>
      <w:r>
        <w:rPr>
          <w:rFonts w:ascii="Arial" w:hAnsi="Arial" w:cs="Arial"/>
        </w:rPr>
        <w:t xml:space="preserve"> identificar os principais problemas e dificuldades do aluno na sua inclusão. Desta feita, foram observados</w:t>
      </w:r>
      <w:r w:rsidRPr="00AF7497">
        <w:rPr>
          <w:rFonts w:ascii="Arial" w:hAnsi="Arial" w:cs="Arial"/>
        </w:rPr>
        <w:t xml:space="preserve"> o</w:t>
      </w:r>
      <w:r>
        <w:rPr>
          <w:rFonts w:ascii="Arial" w:hAnsi="Arial" w:cs="Arial"/>
        </w:rPr>
        <w:t>s</w:t>
      </w:r>
      <w:r w:rsidRPr="00AF7497">
        <w:rPr>
          <w:rFonts w:ascii="Arial" w:hAnsi="Arial" w:cs="Arial"/>
        </w:rPr>
        <w:t xml:space="preserve"> comportamento</w:t>
      </w:r>
      <w:r>
        <w:rPr>
          <w:rFonts w:ascii="Arial" w:hAnsi="Arial" w:cs="Arial"/>
        </w:rPr>
        <w:t>s</w:t>
      </w:r>
      <w:r w:rsidRPr="00AF7497">
        <w:rPr>
          <w:rFonts w:ascii="Arial" w:hAnsi="Arial" w:cs="Arial"/>
        </w:rPr>
        <w:t xml:space="preserve"> e a participação do aluno autista </w:t>
      </w:r>
      <w:r>
        <w:rPr>
          <w:rFonts w:ascii="Arial" w:hAnsi="Arial" w:cs="Arial"/>
        </w:rPr>
        <w:t>n</w:t>
      </w:r>
      <w:r w:rsidRPr="00AF7497">
        <w:rPr>
          <w:rFonts w:ascii="Arial" w:hAnsi="Arial" w:cs="Arial"/>
        </w:rPr>
        <w:t xml:space="preserve">a aula, nomeadamente no que diz respeito à realização das tarefas motoras propostas, quer individuais quer coletivas, e ainda a forma como se relaciona com os restantes elementos da turma. </w:t>
      </w:r>
      <w:r>
        <w:rPr>
          <w:rFonts w:ascii="Arial" w:hAnsi="Arial" w:cs="Arial"/>
        </w:rPr>
        <w:t>Esta primeira análise serviu fundamentalmente para traçar estratégias no sentido de o aluno superar as suas maiores dificuldades, tendo sido identificadas as seguintes:</w:t>
      </w:r>
    </w:p>
    <w:p w:rsidR="00320824" w:rsidRDefault="00320824" w:rsidP="003A5CDE">
      <w:pPr>
        <w:pStyle w:val="ListParagraph"/>
        <w:numPr>
          <w:ilvl w:val="0"/>
          <w:numId w:val="11"/>
        </w:numPr>
        <w:spacing w:line="360" w:lineRule="auto"/>
        <w:jc w:val="both"/>
        <w:rPr>
          <w:rFonts w:ascii="Arial" w:hAnsi="Arial" w:cs="Arial"/>
        </w:rPr>
      </w:pPr>
      <w:r>
        <w:rPr>
          <w:rFonts w:ascii="Arial" w:hAnsi="Arial" w:cs="Arial"/>
        </w:rPr>
        <w:t>Após a entrada na aula o aluno isola-se e não estabelece qualquer tipo de interação com os colegas;</w:t>
      </w:r>
    </w:p>
    <w:p w:rsidR="00320824" w:rsidRDefault="00320824" w:rsidP="003A5CDE">
      <w:pPr>
        <w:pStyle w:val="ListParagraph"/>
        <w:numPr>
          <w:ilvl w:val="0"/>
          <w:numId w:val="11"/>
        </w:numPr>
        <w:spacing w:line="360" w:lineRule="auto"/>
        <w:jc w:val="both"/>
        <w:rPr>
          <w:rFonts w:ascii="Arial" w:hAnsi="Arial" w:cs="Arial"/>
        </w:rPr>
      </w:pPr>
      <w:r>
        <w:rPr>
          <w:rFonts w:ascii="Arial" w:hAnsi="Arial" w:cs="Arial"/>
        </w:rPr>
        <w:t>O aluno tende a isolar-se durante os momentos de instrução e organização, ou seja, afasta-se do grupo;</w:t>
      </w:r>
    </w:p>
    <w:p w:rsidR="00320824" w:rsidRDefault="00320824" w:rsidP="003A5CDE">
      <w:pPr>
        <w:pStyle w:val="ListParagraph"/>
        <w:numPr>
          <w:ilvl w:val="0"/>
          <w:numId w:val="11"/>
        </w:numPr>
        <w:spacing w:line="360" w:lineRule="auto"/>
        <w:jc w:val="both"/>
        <w:rPr>
          <w:rFonts w:ascii="Arial" w:hAnsi="Arial" w:cs="Arial"/>
        </w:rPr>
      </w:pPr>
      <w:r>
        <w:rPr>
          <w:rFonts w:ascii="Arial" w:hAnsi="Arial" w:cs="Arial"/>
        </w:rPr>
        <w:t>O aluno não participa em atividades coletivas e que exijam cooperação entre pares;</w:t>
      </w:r>
    </w:p>
    <w:p w:rsidR="00320824" w:rsidRDefault="00320824" w:rsidP="003A5CDE">
      <w:pPr>
        <w:pStyle w:val="ListParagraph"/>
        <w:numPr>
          <w:ilvl w:val="0"/>
          <w:numId w:val="11"/>
        </w:numPr>
        <w:spacing w:line="360" w:lineRule="auto"/>
        <w:jc w:val="both"/>
        <w:rPr>
          <w:rFonts w:ascii="Arial" w:hAnsi="Arial" w:cs="Arial"/>
        </w:rPr>
      </w:pPr>
      <w:r>
        <w:rPr>
          <w:rFonts w:ascii="Arial" w:hAnsi="Arial" w:cs="Arial"/>
        </w:rPr>
        <w:t>O aluno não demonstra nenhuma iniciativa para a participação nas tarefas da aula;</w:t>
      </w:r>
    </w:p>
    <w:p w:rsidR="00320824" w:rsidRDefault="00320824" w:rsidP="003A5CDE">
      <w:pPr>
        <w:pStyle w:val="ListParagraph"/>
        <w:numPr>
          <w:ilvl w:val="0"/>
          <w:numId w:val="11"/>
        </w:numPr>
        <w:spacing w:line="360" w:lineRule="auto"/>
        <w:jc w:val="both"/>
        <w:rPr>
          <w:rFonts w:ascii="Arial" w:hAnsi="Arial" w:cs="Arial"/>
        </w:rPr>
      </w:pPr>
      <w:r>
        <w:rPr>
          <w:rFonts w:ascii="Arial" w:hAnsi="Arial" w:cs="Arial"/>
        </w:rPr>
        <w:t>Não participa nas tarefas propostas para a aula;</w:t>
      </w:r>
    </w:p>
    <w:p w:rsidR="00320824" w:rsidRDefault="00320824" w:rsidP="003A5CDE">
      <w:pPr>
        <w:pStyle w:val="ListParagraph"/>
        <w:numPr>
          <w:ilvl w:val="0"/>
          <w:numId w:val="11"/>
        </w:numPr>
        <w:spacing w:line="360" w:lineRule="auto"/>
        <w:jc w:val="both"/>
        <w:rPr>
          <w:rFonts w:ascii="Arial" w:hAnsi="Arial" w:cs="Arial"/>
        </w:rPr>
      </w:pPr>
      <w:r>
        <w:rPr>
          <w:rFonts w:ascii="Arial" w:hAnsi="Arial" w:cs="Arial"/>
        </w:rPr>
        <w:t xml:space="preserve">Quando incentivado para realizar as tarefas, reage negativamente à não superação das mesmas, isolando-se e recusando-se a participar. </w:t>
      </w:r>
    </w:p>
    <w:p w:rsidR="00320824" w:rsidRDefault="00320824" w:rsidP="003A5CDE">
      <w:pPr>
        <w:pStyle w:val="ListParagraph"/>
        <w:numPr>
          <w:ilvl w:val="0"/>
          <w:numId w:val="11"/>
        </w:numPr>
        <w:spacing w:line="360" w:lineRule="auto"/>
        <w:jc w:val="both"/>
        <w:rPr>
          <w:rFonts w:ascii="Arial" w:hAnsi="Arial" w:cs="Arial"/>
        </w:rPr>
      </w:pPr>
      <w:r>
        <w:rPr>
          <w:rFonts w:ascii="Arial" w:hAnsi="Arial" w:cs="Arial"/>
        </w:rPr>
        <w:t xml:space="preserve">Pouca ou nenhuma comunicação e demonstração de interesses. </w:t>
      </w:r>
    </w:p>
    <w:p w:rsidR="00320824" w:rsidRDefault="00320824" w:rsidP="003A5CDE">
      <w:pPr>
        <w:pStyle w:val="ListParagraph"/>
        <w:numPr>
          <w:ilvl w:val="0"/>
          <w:numId w:val="11"/>
        </w:numPr>
        <w:spacing w:line="360" w:lineRule="auto"/>
        <w:jc w:val="both"/>
        <w:rPr>
          <w:rFonts w:ascii="Arial" w:hAnsi="Arial" w:cs="Arial"/>
        </w:rPr>
      </w:pPr>
      <w:r>
        <w:rPr>
          <w:rFonts w:ascii="Arial" w:hAnsi="Arial" w:cs="Arial"/>
        </w:rPr>
        <w:t xml:space="preserve">O aluno não demonstra autonomia, sendo requerida atenção constante. </w:t>
      </w:r>
    </w:p>
    <w:p w:rsidR="002A2690" w:rsidRDefault="002A2690" w:rsidP="002A2690">
      <w:pPr>
        <w:spacing w:line="360" w:lineRule="auto"/>
        <w:jc w:val="both"/>
        <w:rPr>
          <w:rFonts w:ascii="Arial" w:hAnsi="Arial" w:cs="Arial"/>
        </w:rPr>
      </w:pPr>
      <w:r>
        <w:rPr>
          <w:rFonts w:ascii="Arial" w:hAnsi="Arial" w:cs="Arial"/>
        </w:rPr>
        <w:t>De forma a superar os principais problemas e dificuldades do aluno autista durante as aulas de educação física foram definidas as seguintes estratégias:</w:t>
      </w:r>
    </w:p>
    <w:p w:rsidR="002A2690" w:rsidRDefault="002A2690" w:rsidP="003A5CDE">
      <w:pPr>
        <w:pStyle w:val="ListParagraph"/>
        <w:numPr>
          <w:ilvl w:val="0"/>
          <w:numId w:val="12"/>
        </w:numPr>
        <w:spacing w:line="360" w:lineRule="auto"/>
        <w:jc w:val="both"/>
        <w:rPr>
          <w:rFonts w:ascii="Arial" w:hAnsi="Arial" w:cs="Arial"/>
        </w:rPr>
      </w:pPr>
      <w:r>
        <w:rPr>
          <w:rFonts w:ascii="Arial" w:hAnsi="Arial" w:cs="Arial"/>
        </w:rPr>
        <w:t>Escolha de tarefas e exercícios adequados às possibilidades do aluno;</w:t>
      </w:r>
    </w:p>
    <w:p w:rsidR="002A2690" w:rsidRDefault="002A2690" w:rsidP="003A5CDE">
      <w:pPr>
        <w:pStyle w:val="ListParagraph"/>
        <w:numPr>
          <w:ilvl w:val="0"/>
          <w:numId w:val="12"/>
        </w:numPr>
        <w:spacing w:line="360" w:lineRule="auto"/>
        <w:jc w:val="both"/>
        <w:rPr>
          <w:rFonts w:ascii="Arial" w:hAnsi="Arial" w:cs="Arial"/>
        </w:rPr>
      </w:pPr>
      <w:r>
        <w:rPr>
          <w:rFonts w:ascii="Arial" w:hAnsi="Arial" w:cs="Arial"/>
        </w:rPr>
        <w:t>Adequação das tarefas motoras para o aluno, do mais simples para o mais complexo;</w:t>
      </w:r>
    </w:p>
    <w:p w:rsidR="002A2690" w:rsidRDefault="002A2690" w:rsidP="003A5CDE">
      <w:pPr>
        <w:pStyle w:val="ListParagraph"/>
        <w:numPr>
          <w:ilvl w:val="0"/>
          <w:numId w:val="12"/>
        </w:numPr>
        <w:spacing w:line="360" w:lineRule="auto"/>
        <w:jc w:val="both"/>
        <w:rPr>
          <w:rFonts w:ascii="Arial" w:hAnsi="Arial" w:cs="Arial"/>
        </w:rPr>
      </w:pPr>
      <w:r>
        <w:rPr>
          <w:rFonts w:ascii="Arial" w:hAnsi="Arial" w:cs="Arial"/>
        </w:rPr>
        <w:t>Escolha de colegas que demonstraram mais afinidade para com o aluno e vice-versa para promover o trabalho cooperativo de pares.</w:t>
      </w:r>
    </w:p>
    <w:p w:rsidR="002A2690" w:rsidRDefault="002A2690" w:rsidP="003A5CDE">
      <w:pPr>
        <w:pStyle w:val="ListParagraph"/>
        <w:numPr>
          <w:ilvl w:val="0"/>
          <w:numId w:val="12"/>
        </w:numPr>
        <w:spacing w:line="360" w:lineRule="auto"/>
        <w:jc w:val="both"/>
        <w:rPr>
          <w:rFonts w:ascii="Arial" w:hAnsi="Arial" w:cs="Arial"/>
        </w:rPr>
      </w:pPr>
      <w:r>
        <w:rPr>
          <w:rFonts w:ascii="Arial" w:hAnsi="Arial" w:cs="Arial"/>
        </w:rPr>
        <w:t>Proporcionar tarefas alternativas sempre que necessário, que visem desenvolver a coordenação motora geral, óculo manual e exercícios de precisão e equilíbrio, lateralidade, bem como de organização espaço temporal.</w:t>
      </w:r>
    </w:p>
    <w:p w:rsidR="002A2690" w:rsidRDefault="002A2690" w:rsidP="003A5CDE">
      <w:pPr>
        <w:pStyle w:val="ListParagraph"/>
        <w:numPr>
          <w:ilvl w:val="0"/>
          <w:numId w:val="12"/>
        </w:numPr>
        <w:spacing w:line="360" w:lineRule="auto"/>
        <w:jc w:val="both"/>
        <w:rPr>
          <w:rFonts w:ascii="Arial" w:hAnsi="Arial" w:cs="Arial"/>
        </w:rPr>
      </w:pPr>
      <w:r>
        <w:rPr>
          <w:rFonts w:ascii="Arial" w:hAnsi="Arial" w:cs="Arial"/>
        </w:rPr>
        <w:t>Diversificar os recursos materiais, em relação ao peso, textura, tamanho (por exemplo, balões, bolas medicinais, bolas de iniciação de voleibol).</w:t>
      </w:r>
    </w:p>
    <w:p w:rsidR="002A2690" w:rsidRPr="00B168B4" w:rsidRDefault="002A2690" w:rsidP="003A5CDE">
      <w:pPr>
        <w:pStyle w:val="ListParagraph"/>
        <w:numPr>
          <w:ilvl w:val="0"/>
          <w:numId w:val="12"/>
        </w:numPr>
        <w:spacing w:line="360" w:lineRule="auto"/>
        <w:jc w:val="both"/>
        <w:rPr>
          <w:rFonts w:ascii="Arial" w:hAnsi="Arial" w:cs="Arial"/>
        </w:rPr>
      </w:pPr>
      <w:r>
        <w:rPr>
          <w:rFonts w:ascii="Arial" w:hAnsi="Arial" w:cs="Arial"/>
        </w:rPr>
        <w:t>Criar situação de aprendizagem mais lúdicas e atrativas para o aluno.</w:t>
      </w:r>
    </w:p>
    <w:p w:rsidR="002A2690" w:rsidRDefault="002A2690" w:rsidP="002A2690">
      <w:pPr>
        <w:spacing w:line="360" w:lineRule="auto"/>
        <w:jc w:val="both"/>
        <w:rPr>
          <w:rFonts w:ascii="Arial" w:hAnsi="Arial" w:cs="Arial"/>
        </w:rPr>
      </w:pPr>
      <w:r>
        <w:rPr>
          <w:rFonts w:ascii="Arial" w:hAnsi="Arial" w:cs="Arial"/>
        </w:rPr>
        <w:t xml:space="preserve">Numa segunda fase da investigação foi filmada uma aula em que as matérias lecionadas foram o futebol e o voleibol. Nesta aula foram aplicadas as estratégias previstas há priori </w:t>
      </w:r>
      <w:r>
        <w:rPr>
          <w:rFonts w:ascii="Arial" w:hAnsi="Arial" w:cs="Arial"/>
        </w:rPr>
        <w:lastRenderedPageBreak/>
        <w:t xml:space="preserve">e que haviam sido assíduas até esta altura. Esta segunda filmagem possibilitou ao professor uma melhor perceção sobre o impacto das estratégias aplicadas e </w:t>
      </w:r>
      <w:r w:rsidR="00717C02">
        <w:rPr>
          <w:rFonts w:ascii="Arial" w:hAnsi="Arial" w:cs="Arial"/>
        </w:rPr>
        <w:t xml:space="preserve">perceber </w:t>
      </w:r>
      <w:r>
        <w:rPr>
          <w:rFonts w:ascii="Arial" w:hAnsi="Arial" w:cs="Arial"/>
        </w:rPr>
        <w:t xml:space="preserve">quais as mais significativas </w:t>
      </w:r>
      <w:r w:rsidR="00717C02">
        <w:rPr>
          <w:rFonts w:ascii="Arial" w:hAnsi="Arial" w:cs="Arial"/>
        </w:rPr>
        <w:t>para a inclusão do aluno</w:t>
      </w:r>
      <w:r>
        <w:rPr>
          <w:rFonts w:ascii="Arial" w:hAnsi="Arial" w:cs="Arial"/>
        </w:rPr>
        <w:t>.</w:t>
      </w:r>
    </w:p>
    <w:p w:rsidR="002A2690" w:rsidRDefault="002A2690" w:rsidP="002A2690">
      <w:pPr>
        <w:spacing w:line="360" w:lineRule="auto"/>
        <w:jc w:val="both"/>
        <w:rPr>
          <w:rFonts w:ascii="Arial" w:hAnsi="Arial" w:cs="Arial"/>
        </w:rPr>
      </w:pPr>
      <w:r w:rsidRPr="00065F76">
        <w:rPr>
          <w:rFonts w:ascii="Arial" w:hAnsi="Arial" w:cs="Arial"/>
        </w:rPr>
        <w:t xml:space="preserve">Na fase final da </w:t>
      </w:r>
      <w:r w:rsidR="00717C02">
        <w:rPr>
          <w:rFonts w:ascii="Arial" w:hAnsi="Arial" w:cs="Arial"/>
        </w:rPr>
        <w:t>investigação, após um período continuado</w:t>
      </w:r>
      <w:r w:rsidRPr="00065F76">
        <w:rPr>
          <w:rFonts w:ascii="Arial" w:hAnsi="Arial" w:cs="Arial"/>
        </w:rPr>
        <w:t xml:space="preserve"> </w:t>
      </w:r>
      <w:r w:rsidR="00717C02">
        <w:rPr>
          <w:rFonts w:ascii="Arial" w:hAnsi="Arial" w:cs="Arial"/>
        </w:rPr>
        <w:t xml:space="preserve">de </w:t>
      </w:r>
      <w:r w:rsidRPr="00065F76">
        <w:rPr>
          <w:rFonts w:ascii="Arial" w:hAnsi="Arial" w:cs="Arial"/>
        </w:rPr>
        <w:t>aplicação das estratégias referidas anteriormente, foi filmada novamente uma aula com caraterística</w:t>
      </w:r>
      <w:r>
        <w:rPr>
          <w:rFonts w:ascii="Arial" w:hAnsi="Arial" w:cs="Arial"/>
        </w:rPr>
        <w:t>s</w:t>
      </w:r>
      <w:r w:rsidRPr="00065F76">
        <w:rPr>
          <w:rFonts w:ascii="Arial" w:hAnsi="Arial" w:cs="Arial"/>
        </w:rPr>
        <w:t xml:space="preserve"> semelhantes às anteriores. Esta última filmagem serviu sobretudo para verificar </w:t>
      </w:r>
      <w:r w:rsidR="00717C02">
        <w:rPr>
          <w:rFonts w:ascii="Arial" w:hAnsi="Arial" w:cs="Arial"/>
        </w:rPr>
        <w:t>se mediante</w:t>
      </w:r>
      <w:r w:rsidRPr="00065F76">
        <w:rPr>
          <w:rFonts w:ascii="Arial" w:hAnsi="Arial" w:cs="Arial"/>
        </w:rPr>
        <w:t xml:space="preserve"> as estratégias </w:t>
      </w:r>
      <w:r w:rsidR="00717C02">
        <w:rPr>
          <w:rFonts w:ascii="Arial" w:hAnsi="Arial" w:cs="Arial"/>
        </w:rPr>
        <w:t>aplicadas</w:t>
      </w:r>
      <w:r w:rsidRPr="00065F76">
        <w:rPr>
          <w:rFonts w:ascii="Arial" w:hAnsi="Arial" w:cs="Arial"/>
        </w:rPr>
        <w:t xml:space="preserve"> os efeitos foram positivos e permanentes</w:t>
      </w:r>
      <w:r w:rsidR="00717C02">
        <w:rPr>
          <w:rFonts w:ascii="Arial" w:hAnsi="Arial" w:cs="Arial"/>
        </w:rPr>
        <w:t>,</w:t>
      </w:r>
      <w:r w:rsidRPr="00065F76">
        <w:rPr>
          <w:rFonts w:ascii="Arial" w:hAnsi="Arial" w:cs="Arial"/>
        </w:rPr>
        <w:t xml:space="preserve"> no que se refere ao processo de ensino e aprendizagem</w:t>
      </w:r>
      <w:r w:rsidR="00717C02">
        <w:rPr>
          <w:rFonts w:ascii="Arial" w:hAnsi="Arial" w:cs="Arial"/>
        </w:rPr>
        <w:t xml:space="preserve"> do aluno</w:t>
      </w:r>
      <w:r w:rsidRPr="00065F76">
        <w:rPr>
          <w:rFonts w:ascii="Arial" w:hAnsi="Arial" w:cs="Arial"/>
        </w:rPr>
        <w:t>.</w:t>
      </w:r>
    </w:p>
    <w:p w:rsidR="00320824" w:rsidRDefault="00D74830" w:rsidP="00074483">
      <w:pPr>
        <w:spacing w:line="360" w:lineRule="auto"/>
        <w:jc w:val="both"/>
        <w:rPr>
          <w:rFonts w:ascii="Arial" w:hAnsi="Arial" w:cs="Arial"/>
          <w:b/>
          <w:sz w:val="24"/>
          <w:szCs w:val="24"/>
        </w:rPr>
      </w:pPr>
      <w:r w:rsidRPr="00D74830">
        <w:rPr>
          <w:rFonts w:ascii="Arial" w:hAnsi="Arial" w:cs="Arial"/>
          <w:b/>
          <w:sz w:val="24"/>
          <w:szCs w:val="24"/>
        </w:rPr>
        <w:t>4.</w:t>
      </w:r>
      <w:r w:rsidR="00784B04">
        <w:rPr>
          <w:rFonts w:ascii="Arial" w:hAnsi="Arial" w:cs="Arial"/>
          <w:b/>
          <w:sz w:val="24"/>
          <w:szCs w:val="24"/>
        </w:rPr>
        <w:t>4</w:t>
      </w:r>
      <w:r w:rsidRPr="00D74830">
        <w:rPr>
          <w:rFonts w:ascii="Arial" w:hAnsi="Arial" w:cs="Arial"/>
          <w:b/>
          <w:sz w:val="24"/>
          <w:szCs w:val="24"/>
        </w:rPr>
        <w:t xml:space="preserve"> Análise e Discussão dos Resultados</w:t>
      </w:r>
    </w:p>
    <w:p w:rsidR="00D74830" w:rsidRDefault="00D74830" w:rsidP="00D74830">
      <w:pPr>
        <w:pStyle w:val="Heading1"/>
        <w:spacing w:before="0" w:after="240" w:line="360" w:lineRule="auto"/>
        <w:jc w:val="both"/>
        <w:rPr>
          <w:rFonts w:ascii="Arial" w:hAnsi="Arial" w:cs="Arial"/>
          <w:b w:val="0"/>
          <w:color w:val="auto"/>
          <w:sz w:val="22"/>
          <w:szCs w:val="22"/>
        </w:rPr>
      </w:pPr>
      <w:r>
        <w:rPr>
          <w:rFonts w:ascii="Arial" w:hAnsi="Arial" w:cs="Arial"/>
          <w:b w:val="0"/>
          <w:color w:val="auto"/>
          <w:sz w:val="22"/>
          <w:szCs w:val="22"/>
        </w:rPr>
        <w:t>Após a aplicação das estratégias delineadas os resultados obtidos apresentaram melhorias significativas ao nível da participação do aluno autista, tanto nas tarefas da aula como no relacionamento com os seus pares. Nesta altura pode dizer-se que o aluno se encontra mais incluído.</w:t>
      </w:r>
    </w:p>
    <w:p w:rsidR="00D74830" w:rsidRDefault="00D74830" w:rsidP="00D74830">
      <w:pPr>
        <w:spacing w:line="360" w:lineRule="auto"/>
        <w:jc w:val="both"/>
        <w:rPr>
          <w:rFonts w:ascii="Arial" w:hAnsi="Arial" w:cs="Arial"/>
        </w:rPr>
      </w:pPr>
      <w:r w:rsidRPr="008709A0">
        <w:rPr>
          <w:rFonts w:ascii="Arial" w:hAnsi="Arial" w:cs="Arial"/>
        </w:rPr>
        <w:t>César e Santos (2006), ao implementarem o trabalho cooperativo em grupos de pares, verificaram um aumento na auto</w:t>
      </w:r>
      <w:r>
        <w:rPr>
          <w:rFonts w:ascii="Arial" w:hAnsi="Arial" w:cs="Arial"/>
        </w:rPr>
        <w:t xml:space="preserve"> </w:t>
      </w:r>
      <w:r w:rsidRPr="008709A0">
        <w:rPr>
          <w:rFonts w:ascii="Arial" w:hAnsi="Arial" w:cs="Arial"/>
        </w:rPr>
        <w:t>estima académica, apropriação do conhecimento, responsabilidade, autonomia, espírito crítico, aceitação da diversidade, desenvolvimento do racioc</w:t>
      </w:r>
      <w:r>
        <w:rPr>
          <w:rFonts w:ascii="Arial" w:hAnsi="Arial" w:cs="Arial"/>
        </w:rPr>
        <w:t>ínio, da linguagem e das intera</w:t>
      </w:r>
      <w:r w:rsidRPr="008709A0">
        <w:rPr>
          <w:rFonts w:ascii="Arial" w:hAnsi="Arial" w:cs="Arial"/>
        </w:rPr>
        <w:t>ções sociais visíveis a partir de alterações no discurso dos alunos participantes. Além do impacto na qualidade da aprendizagem proporcionada por contextos inclusivos, assegurada por uma gestão de sala de aula com base na aprendizagem c</w:t>
      </w:r>
      <w:r>
        <w:rPr>
          <w:rFonts w:ascii="Arial" w:hAnsi="Arial" w:cs="Arial"/>
        </w:rPr>
        <w:t>ooperativa (Ainscow, 2000)</w:t>
      </w:r>
      <w:r w:rsidRPr="008709A0">
        <w:rPr>
          <w:rFonts w:ascii="Arial" w:hAnsi="Arial" w:cs="Arial"/>
        </w:rPr>
        <w:t>, este estudo demarcou a importância do papel do professor como facilitador da eficácia do trabalho colaborativo e da própria Inclusão.</w:t>
      </w:r>
      <w:r>
        <w:rPr>
          <w:rFonts w:ascii="Arial" w:hAnsi="Arial" w:cs="Arial"/>
        </w:rPr>
        <w:t xml:space="preserve"> A promoção do trabalho cooperativo em grupos de pares foi constante ao longo deste projeto. Os efeitos desta estratégia foram bastante positivos, no sentido em que se notou evidentes melhorias no comportamento e interação do aluno com os restantes elementos da turma. O aluno mostrou-se sempre mais motivado para as tarefas e desenvolveu mais autonomia para as tarefas individuais. </w:t>
      </w:r>
    </w:p>
    <w:p w:rsidR="00D74830" w:rsidRDefault="00D74830" w:rsidP="00D74830">
      <w:pPr>
        <w:spacing w:line="360" w:lineRule="auto"/>
        <w:jc w:val="both"/>
        <w:rPr>
          <w:rFonts w:ascii="Arial" w:hAnsi="Arial" w:cs="Arial"/>
        </w:rPr>
      </w:pPr>
      <w:r>
        <w:rPr>
          <w:rFonts w:ascii="Arial" w:hAnsi="Arial" w:cs="Arial"/>
        </w:rPr>
        <w:t xml:space="preserve">A escolha de exercícios e tarefas adequadas às possibilidades do aluno, utilizando formas mais lúdicas, </w:t>
      </w:r>
      <w:r w:rsidR="00D12C5B">
        <w:rPr>
          <w:rFonts w:ascii="Arial" w:hAnsi="Arial" w:cs="Arial"/>
        </w:rPr>
        <w:t>de acordo com</w:t>
      </w:r>
      <w:r>
        <w:rPr>
          <w:rFonts w:ascii="Arial" w:hAnsi="Arial" w:cs="Arial"/>
        </w:rPr>
        <w:t xml:space="preserve"> </w:t>
      </w:r>
      <w:r w:rsidR="00D12C5B">
        <w:rPr>
          <w:rFonts w:ascii="Arial" w:hAnsi="Arial" w:cs="Arial"/>
        </w:rPr>
        <w:t>as matérias abordada</w:t>
      </w:r>
      <w:r>
        <w:rPr>
          <w:rFonts w:ascii="Arial" w:hAnsi="Arial" w:cs="Arial"/>
        </w:rPr>
        <w:t>s</w:t>
      </w:r>
      <w:r w:rsidR="00D12C5B">
        <w:rPr>
          <w:rFonts w:ascii="Arial" w:hAnsi="Arial" w:cs="Arial"/>
        </w:rPr>
        <w:t>,</w:t>
      </w:r>
      <w:r>
        <w:rPr>
          <w:rFonts w:ascii="Arial" w:hAnsi="Arial" w:cs="Arial"/>
        </w:rPr>
        <w:t xml:space="preserve"> </w:t>
      </w:r>
      <w:r w:rsidR="00D12C5B">
        <w:rPr>
          <w:rFonts w:ascii="Arial" w:hAnsi="Arial" w:cs="Arial"/>
        </w:rPr>
        <w:t>sempre</w:t>
      </w:r>
      <w:r>
        <w:rPr>
          <w:rFonts w:ascii="Arial" w:hAnsi="Arial" w:cs="Arial"/>
        </w:rPr>
        <w:t xml:space="preserve"> com a intenção de promover aprendizagem, funcionou bem. </w:t>
      </w:r>
      <w:r w:rsidR="00D12C5B">
        <w:rPr>
          <w:rFonts w:ascii="Arial" w:hAnsi="Arial" w:cs="Arial"/>
        </w:rPr>
        <w:t>Foi</w:t>
      </w:r>
      <w:r>
        <w:rPr>
          <w:rFonts w:ascii="Arial" w:hAnsi="Arial" w:cs="Arial"/>
        </w:rPr>
        <w:t xml:space="preserve"> clara a satisfação e alegria demonstrada pelo aluno quando supera</w:t>
      </w:r>
      <w:r w:rsidR="00D12C5B">
        <w:rPr>
          <w:rFonts w:ascii="Arial" w:hAnsi="Arial" w:cs="Arial"/>
        </w:rPr>
        <w:t>va</w:t>
      </w:r>
      <w:r>
        <w:rPr>
          <w:rFonts w:ascii="Arial" w:hAnsi="Arial" w:cs="Arial"/>
        </w:rPr>
        <w:t xml:space="preserve"> as tarefas propostas.</w:t>
      </w:r>
      <w:r w:rsidR="00A332A4">
        <w:rPr>
          <w:rFonts w:ascii="Arial" w:hAnsi="Arial" w:cs="Arial"/>
        </w:rPr>
        <w:t xml:space="preserve"> </w:t>
      </w:r>
      <w:r>
        <w:rPr>
          <w:rFonts w:ascii="Arial" w:hAnsi="Arial" w:cs="Arial"/>
        </w:rPr>
        <w:t>A promoção de tarefas alternativas, utilizando diferentes recursos materiais com a intenção de desenvolver a coordenação motora, óculo manual</w:t>
      </w:r>
      <w:r w:rsidR="00D12C5B">
        <w:rPr>
          <w:rFonts w:ascii="Arial" w:hAnsi="Arial" w:cs="Arial"/>
        </w:rPr>
        <w:t xml:space="preserve"> e óculo pedal e,</w:t>
      </w:r>
      <w:r>
        <w:rPr>
          <w:rFonts w:ascii="Arial" w:hAnsi="Arial" w:cs="Arial"/>
        </w:rPr>
        <w:t xml:space="preserve"> através de exercícios de precisão e equilíbrio também teve uma boa resp</w:t>
      </w:r>
      <w:r w:rsidR="00D12C5B">
        <w:rPr>
          <w:rFonts w:ascii="Arial" w:hAnsi="Arial" w:cs="Arial"/>
        </w:rPr>
        <w:t>osta por parte do aluno autista.</w:t>
      </w:r>
      <w:r>
        <w:rPr>
          <w:rFonts w:ascii="Arial" w:hAnsi="Arial" w:cs="Arial"/>
        </w:rPr>
        <w:t xml:space="preserve"> </w:t>
      </w:r>
      <w:r w:rsidR="00D12C5B">
        <w:rPr>
          <w:rFonts w:ascii="Arial" w:hAnsi="Arial" w:cs="Arial"/>
        </w:rPr>
        <w:t>Partindo do pressuposto que</w:t>
      </w:r>
      <w:r>
        <w:rPr>
          <w:rFonts w:ascii="Arial" w:hAnsi="Arial" w:cs="Arial"/>
        </w:rPr>
        <w:t xml:space="preserve"> </w:t>
      </w:r>
      <w:r>
        <w:rPr>
          <w:rFonts w:ascii="Arial" w:hAnsi="Arial" w:cs="Arial"/>
        </w:rPr>
        <w:lastRenderedPageBreak/>
        <w:t>o desenvolvimento destas capacidades é essencial e está inerente à atividade física, verificou</w:t>
      </w:r>
      <w:r w:rsidR="00D12C5B">
        <w:rPr>
          <w:rFonts w:ascii="Arial" w:hAnsi="Arial" w:cs="Arial"/>
        </w:rPr>
        <w:t>-se</w:t>
      </w:r>
      <w:r>
        <w:rPr>
          <w:rFonts w:ascii="Arial" w:hAnsi="Arial" w:cs="Arial"/>
        </w:rPr>
        <w:t xml:space="preserve"> uma consequente melhoria na realização de tarefas mais complexas. </w:t>
      </w:r>
    </w:p>
    <w:p w:rsidR="00E479A9" w:rsidRDefault="00784B04" w:rsidP="00E479A9">
      <w:pPr>
        <w:spacing w:line="360" w:lineRule="auto"/>
        <w:jc w:val="both"/>
        <w:rPr>
          <w:rFonts w:ascii="Arial" w:hAnsi="Arial" w:cs="Arial"/>
          <w:b/>
          <w:sz w:val="24"/>
          <w:szCs w:val="24"/>
        </w:rPr>
      </w:pPr>
      <w:r>
        <w:rPr>
          <w:rFonts w:ascii="Arial" w:hAnsi="Arial" w:cs="Arial"/>
          <w:b/>
          <w:sz w:val="24"/>
          <w:szCs w:val="24"/>
        </w:rPr>
        <w:t>4.5</w:t>
      </w:r>
      <w:r w:rsidR="00E479A9" w:rsidRPr="00E479A9">
        <w:rPr>
          <w:rFonts w:ascii="Arial" w:hAnsi="Arial" w:cs="Arial"/>
          <w:b/>
          <w:sz w:val="24"/>
          <w:szCs w:val="24"/>
        </w:rPr>
        <w:t xml:space="preserve"> Conclusões</w:t>
      </w:r>
    </w:p>
    <w:p w:rsidR="00E479A9" w:rsidRDefault="00E479A9" w:rsidP="00E479A9">
      <w:pPr>
        <w:spacing w:line="360" w:lineRule="auto"/>
        <w:jc w:val="both"/>
        <w:rPr>
          <w:rFonts w:ascii="Arial" w:hAnsi="Arial" w:cs="Arial"/>
        </w:rPr>
      </w:pPr>
      <w:r>
        <w:rPr>
          <w:rFonts w:ascii="Arial" w:hAnsi="Arial" w:cs="Arial"/>
        </w:rPr>
        <w:t>Após a aplicação e análise das estratégias adotadas para a inclusão de um aluno autista nas aulas de Educação Física do 5º ano de escolaridade, pode-se concluir que as estratégias definidas tiveram um efeito positivo na inclusão e na participação do aluno nas aulas.</w:t>
      </w:r>
    </w:p>
    <w:p w:rsidR="00E479A9" w:rsidRDefault="00E479A9" w:rsidP="00E479A9">
      <w:pPr>
        <w:spacing w:line="360" w:lineRule="auto"/>
        <w:jc w:val="both"/>
        <w:rPr>
          <w:rFonts w:ascii="Arial" w:hAnsi="Arial" w:cs="Arial"/>
        </w:rPr>
      </w:pPr>
      <w:r>
        <w:rPr>
          <w:rFonts w:ascii="Arial" w:hAnsi="Arial" w:cs="Arial"/>
        </w:rPr>
        <w:t xml:space="preserve">Este estudo focou sobretudo a intervenção ao nível dos jogos desportivos coletivos, uma vez que são bastante exigentes no que diz respeito à interação e cooperação entre indivíduos. </w:t>
      </w:r>
    </w:p>
    <w:p w:rsidR="00E479A9" w:rsidRDefault="00E479A9" w:rsidP="00E479A9">
      <w:pPr>
        <w:spacing w:line="360" w:lineRule="auto"/>
        <w:jc w:val="both"/>
        <w:rPr>
          <w:rFonts w:ascii="Arial" w:hAnsi="Arial" w:cs="Arial"/>
        </w:rPr>
      </w:pPr>
      <w:r>
        <w:rPr>
          <w:rFonts w:ascii="Arial" w:hAnsi="Arial" w:cs="Arial"/>
        </w:rPr>
        <w:t>A promoção do trabalho cooperativo a pares apresentou grandes melhorias ao nível do relacionamento e comunicação do aluno autista com os restantes colegas, bem como o desenvolvimento da sua autonomia.</w:t>
      </w:r>
    </w:p>
    <w:p w:rsidR="00E479A9" w:rsidRDefault="00E479A9" w:rsidP="00E479A9">
      <w:pPr>
        <w:spacing w:line="360" w:lineRule="auto"/>
        <w:jc w:val="both"/>
        <w:rPr>
          <w:rFonts w:ascii="Arial" w:hAnsi="Arial" w:cs="Arial"/>
        </w:rPr>
      </w:pPr>
      <w:r>
        <w:rPr>
          <w:rFonts w:ascii="Arial" w:hAnsi="Arial" w:cs="Arial"/>
        </w:rPr>
        <w:t xml:space="preserve">A criação de tarefas que promovam aprendizagem, adequadas às possibilidades e capacidades do aluno, são substanciais para a sua motivação e elevação da auto estima. A criação de situações de aprendizagem </w:t>
      </w:r>
      <w:r w:rsidR="00F26200">
        <w:rPr>
          <w:rFonts w:ascii="Arial" w:hAnsi="Arial" w:cs="Arial"/>
        </w:rPr>
        <w:t>através da utilização</w:t>
      </w:r>
      <w:r>
        <w:rPr>
          <w:rFonts w:ascii="Arial" w:hAnsi="Arial" w:cs="Arial"/>
        </w:rPr>
        <w:t xml:space="preserve"> </w:t>
      </w:r>
      <w:r w:rsidR="007F7249">
        <w:rPr>
          <w:rFonts w:ascii="Arial" w:hAnsi="Arial" w:cs="Arial"/>
        </w:rPr>
        <w:t xml:space="preserve">de </w:t>
      </w:r>
      <w:r>
        <w:rPr>
          <w:rFonts w:ascii="Arial" w:hAnsi="Arial" w:cs="Arial"/>
        </w:rPr>
        <w:t>formas mais lúdicas e atrativas, com recurso a diversos materiais (</w:t>
      </w:r>
      <w:r w:rsidR="00F26200">
        <w:rPr>
          <w:rFonts w:ascii="Arial" w:hAnsi="Arial" w:cs="Arial"/>
        </w:rPr>
        <w:t xml:space="preserve">por exemplo: </w:t>
      </w:r>
      <w:r>
        <w:rPr>
          <w:rFonts w:ascii="Arial" w:hAnsi="Arial" w:cs="Arial"/>
        </w:rPr>
        <w:t xml:space="preserve">balões; bolas de esponja; bolas coloridas; arcos; cordas; etc) funciona bem no sentido em que desenvolve autonomia por parte do aluno. No entanto, devido à falta de iniciativa dos alunos com estas caraterística torna-se essencial a intervenção do professor, tanto a nível da criação de tarefas que permitam a sua participação plena como ao nível da interação e cooperação com os restantes elementos do grupo. </w:t>
      </w:r>
    </w:p>
    <w:p w:rsidR="00E479A9" w:rsidRDefault="00E479A9" w:rsidP="00E479A9">
      <w:pPr>
        <w:spacing w:line="360" w:lineRule="auto"/>
        <w:jc w:val="both"/>
        <w:rPr>
          <w:rFonts w:ascii="Arial" w:hAnsi="Arial" w:cs="Arial"/>
        </w:rPr>
      </w:pPr>
      <w:r w:rsidRPr="001630E5">
        <w:rPr>
          <w:rFonts w:ascii="Arial" w:hAnsi="Arial" w:cs="Arial"/>
        </w:rPr>
        <w:t xml:space="preserve">Qualquer que seja o pequeno progresso que o aluno faça o professor deverá sempre reforçar positivamente o desempenho do aluno, pois desta forma o aluno sente-se elogiado e </w:t>
      </w:r>
      <w:r w:rsidR="00F26200">
        <w:rPr>
          <w:rFonts w:ascii="Arial" w:hAnsi="Arial" w:cs="Arial"/>
        </w:rPr>
        <w:t xml:space="preserve">sente </w:t>
      </w:r>
      <w:r w:rsidRPr="001630E5">
        <w:rPr>
          <w:rFonts w:ascii="Arial" w:hAnsi="Arial" w:cs="Arial"/>
        </w:rPr>
        <w:t>que também ele consegue fazer algo.</w:t>
      </w:r>
    </w:p>
    <w:p w:rsidR="00E479A9" w:rsidRDefault="00E479A9" w:rsidP="00E479A9">
      <w:pPr>
        <w:spacing w:line="360" w:lineRule="auto"/>
        <w:jc w:val="both"/>
        <w:rPr>
          <w:rFonts w:ascii="Arial" w:hAnsi="Arial" w:cs="Arial"/>
        </w:rPr>
      </w:pPr>
      <w:r>
        <w:rPr>
          <w:rFonts w:ascii="Arial" w:hAnsi="Arial" w:cs="Arial"/>
        </w:rPr>
        <w:t xml:space="preserve">Com este estudo, na minha opinião, a maior elação retirada é que a intervenção do professor em relação às estratégias criadas deve partir sempre da motivação do aluno, ou seja, neste caso específico o aluno apresenta um forte interesse pelo basquetebol. Desta forma, foi possível e resultou muitas vezes, utilizar as suas propostas como meio e estratégia para cumprir os objetivos previstos. Contudo, quando o aluno se recusava a fazer algum tipo de tarefa, negociávamos, </w:t>
      </w:r>
      <w:r w:rsidR="00F26200">
        <w:rPr>
          <w:rFonts w:ascii="Arial" w:hAnsi="Arial" w:cs="Arial"/>
        </w:rPr>
        <w:t xml:space="preserve">ou seja, </w:t>
      </w:r>
      <w:r>
        <w:rPr>
          <w:rFonts w:ascii="Arial" w:hAnsi="Arial" w:cs="Arial"/>
        </w:rPr>
        <w:t xml:space="preserve">o aluno realizava a tarefa prevista e depois poderia realizar atividades com bola de basquetebol e/ou jogar basquetebol. </w:t>
      </w:r>
    </w:p>
    <w:p w:rsidR="00E479A9" w:rsidRDefault="00E479A9" w:rsidP="00E479A9">
      <w:pPr>
        <w:spacing w:line="360" w:lineRule="auto"/>
        <w:jc w:val="both"/>
        <w:rPr>
          <w:rFonts w:ascii="Arial" w:hAnsi="Arial" w:cs="Arial"/>
        </w:rPr>
      </w:pPr>
      <w:r>
        <w:rPr>
          <w:rFonts w:ascii="Arial" w:hAnsi="Arial" w:cs="Arial"/>
        </w:rPr>
        <w:lastRenderedPageBreak/>
        <w:t>Para o sucesso deste tipo de intervenção é absolutamente vital a criação de um meio inclusivo. O meio educativo tem um enorme impacto, tanto nos alunos NEE como em todos os outros. No decorrer do processo de inclusão de alunos com NEE nas classes regulares o professor não só lhes deve transmitir sentimentos positivos como também revelar-lhes afeto. As atitudes do professor são rapidamente detetadas e adotadas pelos restantes alunos. A criação de um ambiente positivo e confortável é essencial para que a experiência educativa tenha sucesso e seja gratificante para todos os alunos.</w:t>
      </w:r>
      <w:r w:rsidR="00A332A4">
        <w:rPr>
          <w:rFonts w:ascii="Arial" w:hAnsi="Arial" w:cs="Arial"/>
        </w:rPr>
        <w:t xml:space="preserve"> </w:t>
      </w:r>
      <w:r>
        <w:rPr>
          <w:rFonts w:ascii="Arial" w:hAnsi="Arial" w:cs="Arial"/>
        </w:rPr>
        <w:t>Apesar de nunca dever ser esquecido o direito à privacidade que o aluno tem, o professor deve facultar informação de caráter geral acerca da sua problemática, de forma a permitir que os restantes alunos ultrapassem quaisquer medos ou alterem conceções incorretas que possam ter. Os restantes alunos devem ter consciência tanto dos pontos fortes como das limitações deste tipo de alunos e também das suas próprias limitações e facilidades.</w:t>
      </w:r>
    </w:p>
    <w:p w:rsidR="00A332A4" w:rsidRDefault="00E479A9" w:rsidP="00E479A9">
      <w:pPr>
        <w:spacing w:line="360" w:lineRule="auto"/>
        <w:jc w:val="both"/>
        <w:rPr>
          <w:rFonts w:ascii="Arial" w:hAnsi="Arial" w:cs="Arial"/>
        </w:rPr>
      </w:pPr>
      <w:r>
        <w:rPr>
          <w:rFonts w:ascii="Arial" w:hAnsi="Arial" w:cs="Arial"/>
        </w:rPr>
        <w:t>A interação positiva entre alunos com e sem NEE depende claramente da atitude do professor e da sua capacidade para promover um ambient</w:t>
      </w:r>
      <w:r w:rsidR="00F26200">
        <w:rPr>
          <w:rFonts w:ascii="Arial" w:hAnsi="Arial" w:cs="Arial"/>
        </w:rPr>
        <w:t>e educativo positivo. Concluí</w:t>
      </w:r>
      <w:r>
        <w:rPr>
          <w:rFonts w:ascii="Arial" w:hAnsi="Arial" w:cs="Arial"/>
        </w:rPr>
        <w:t xml:space="preserve"> que uma boa forma de o conseguir reside no recurso à aprendizagem cooperativa, propiciadora de interações em pequenos grupos. Estas experiências positivas proporcionam a todos os envolvidos uma oportunidade de crescimento social e emocional. Desta forma podemos dizer que o professor desempenha um papel importante na c</w:t>
      </w:r>
      <w:r w:rsidR="00F26200">
        <w:rPr>
          <w:rFonts w:ascii="Arial" w:hAnsi="Arial" w:cs="Arial"/>
        </w:rPr>
        <w:t>riação de ambientes educativos</w:t>
      </w:r>
      <w:r>
        <w:rPr>
          <w:rFonts w:ascii="Arial" w:hAnsi="Arial" w:cs="Arial"/>
        </w:rPr>
        <w:t xml:space="preserve"> positivos e enriquecedores. As suas atitudes influenciam imenso a sua inserção harmoniosa dos alunos com NEE na classe regular. As expetativas devem ser igualmente altas em relação a estes alunos. O professor deve ainda ser um modelo</w:t>
      </w:r>
      <w:r w:rsidR="007F7249">
        <w:rPr>
          <w:rFonts w:ascii="Arial" w:hAnsi="Arial" w:cs="Arial"/>
        </w:rPr>
        <w:t xml:space="preserve"> para os alunos, proporcionando-</w:t>
      </w:r>
      <w:r>
        <w:rPr>
          <w:rFonts w:ascii="Arial" w:hAnsi="Arial" w:cs="Arial"/>
        </w:rPr>
        <w:t xml:space="preserve">lhes um ambiente acolhedor, que suscite o aumento das interações entre alunos sem NEE e alunos com NEE, fomentando entre eles sentimentos de amizade e valorização da diferença. </w:t>
      </w:r>
    </w:p>
    <w:p w:rsidR="00784B04" w:rsidRDefault="00784B04">
      <w:pPr>
        <w:rPr>
          <w:rFonts w:ascii="Arial" w:hAnsi="Arial" w:cs="Arial"/>
          <w:b/>
          <w:sz w:val="28"/>
          <w:szCs w:val="28"/>
        </w:rPr>
      </w:pPr>
      <w:r>
        <w:rPr>
          <w:rFonts w:ascii="Arial" w:hAnsi="Arial" w:cs="Arial"/>
          <w:b/>
          <w:sz w:val="28"/>
          <w:szCs w:val="28"/>
        </w:rPr>
        <w:br w:type="page"/>
      </w:r>
    </w:p>
    <w:p w:rsidR="00D12C5B" w:rsidRPr="00CB449D" w:rsidRDefault="00D630A1" w:rsidP="00D74830">
      <w:pPr>
        <w:spacing w:line="360" w:lineRule="auto"/>
        <w:jc w:val="both"/>
        <w:rPr>
          <w:rFonts w:ascii="Arial" w:hAnsi="Arial" w:cs="Arial"/>
          <w:b/>
          <w:sz w:val="28"/>
          <w:szCs w:val="28"/>
        </w:rPr>
      </w:pPr>
      <w:r>
        <w:rPr>
          <w:rFonts w:ascii="Arial" w:hAnsi="Arial" w:cs="Arial"/>
          <w:b/>
          <w:sz w:val="28"/>
          <w:szCs w:val="28"/>
        </w:rPr>
        <w:lastRenderedPageBreak/>
        <w:t xml:space="preserve">V </w:t>
      </w:r>
      <w:r w:rsidR="00CB449D" w:rsidRPr="00CB449D">
        <w:rPr>
          <w:rFonts w:ascii="Arial" w:hAnsi="Arial" w:cs="Arial"/>
          <w:b/>
          <w:sz w:val="28"/>
          <w:szCs w:val="28"/>
        </w:rPr>
        <w:t>– Considerações Finais</w:t>
      </w:r>
    </w:p>
    <w:p w:rsidR="00CB449D" w:rsidRDefault="001640D9" w:rsidP="00074483">
      <w:pPr>
        <w:spacing w:line="360" w:lineRule="auto"/>
        <w:jc w:val="both"/>
        <w:rPr>
          <w:rFonts w:ascii="Arial" w:hAnsi="Arial" w:cs="Arial"/>
        </w:rPr>
      </w:pPr>
      <w:r>
        <w:rPr>
          <w:rFonts w:ascii="Arial" w:hAnsi="Arial" w:cs="Arial"/>
        </w:rPr>
        <w:t xml:space="preserve">A PES e respetivo </w:t>
      </w:r>
      <w:r w:rsidR="0071732C">
        <w:rPr>
          <w:rFonts w:ascii="Arial" w:hAnsi="Arial" w:cs="Arial"/>
        </w:rPr>
        <w:t xml:space="preserve">relatório </w:t>
      </w:r>
      <w:r>
        <w:rPr>
          <w:rFonts w:ascii="Arial" w:hAnsi="Arial" w:cs="Arial"/>
        </w:rPr>
        <w:t>são o culm</w:t>
      </w:r>
      <w:r w:rsidR="00D630A1">
        <w:rPr>
          <w:rFonts w:ascii="Arial" w:hAnsi="Arial" w:cs="Arial"/>
        </w:rPr>
        <w:t>inar da minha formação inicial no âmbito do Mestrado em ensino da Educação Física</w:t>
      </w:r>
      <w:r>
        <w:rPr>
          <w:rFonts w:ascii="Arial" w:hAnsi="Arial" w:cs="Arial"/>
        </w:rPr>
        <w:t xml:space="preserve">, fase que considero indispensável na minha preparação como professor de Educação Física. </w:t>
      </w:r>
      <w:r w:rsidR="00345EB4">
        <w:rPr>
          <w:rFonts w:ascii="Arial" w:hAnsi="Arial" w:cs="Arial"/>
        </w:rPr>
        <w:t>De acordo com Silva e Krug (2008</w:t>
      </w:r>
      <w:r w:rsidR="0053156E">
        <w:rPr>
          <w:rFonts w:ascii="Arial" w:hAnsi="Arial" w:cs="Arial"/>
        </w:rPr>
        <w:t>)</w:t>
      </w:r>
      <w:r w:rsidR="00345EB4">
        <w:rPr>
          <w:rFonts w:ascii="Arial" w:hAnsi="Arial" w:cs="Arial"/>
        </w:rPr>
        <w:t xml:space="preserve"> apoiados em Tardif (2002)</w:t>
      </w:r>
      <w:r w:rsidR="0053156E">
        <w:rPr>
          <w:rFonts w:ascii="Arial" w:hAnsi="Arial" w:cs="Arial"/>
        </w:rPr>
        <w:t xml:space="preserve"> </w:t>
      </w:r>
      <w:r w:rsidR="00345EB4">
        <w:rPr>
          <w:rFonts w:ascii="Arial" w:hAnsi="Arial" w:cs="Arial"/>
        </w:rPr>
        <w:t>“</w:t>
      </w:r>
      <w:r w:rsidR="0053156E">
        <w:rPr>
          <w:rFonts w:ascii="Arial" w:hAnsi="Arial" w:cs="Arial"/>
        </w:rPr>
        <w:t xml:space="preserve">a formação inicial visa habituar os alunos (os futuros professores) à prática profissional e a fazer deles práticos reflexivos. Isso significa proporcionar um balanço constante entre a prática profissional e a formação teórica, entre a experiência concreta e a pesquisa, entre os formandos e os formadores, aproximando a formação e </w:t>
      </w:r>
      <w:r w:rsidR="00522C22">
        <w:rPr>
          <w:rFonts w:ascii="Arial" w:hAnsi="Arial" w:cs="Arial"/>
        </w:rPr>
        <w:t xml:space="preserve">a </w:t>
      </w:r>
      <w:r w:rsidR="0053156E">
        <w:rPr>
          <w:rFonts w:ascii="Arial" w:hAnsi="Arial" w:cs="Arial"/>
        </w:rPr>
        <w:t>prática profissional</w:t>
      </w:r>
      <w:r w:rsidR="00345EB4">
        <w:rPr>
          <w:rFonts w:ascii="Arial" w:hAnsi="Arial" w:cs="Arial"/>
        </w:rPr>
        <w:t>”</w:t>
      </w:r>
      <w:r w:rsidR="0053156E">
        <w:rPr>
          <w:rFonts w:ascii="Arial" w:hAnsi="Arial" w:cs="Arial"/>
        </w:rPr>
        <w:t>.</w:t>
      </w:r>
    </w:p>
    <w:p w:rsidR="0053156E" w:rsidRDefault="00745708" w:rsidP="00074483">
      <w:pPr>
        <w:spacing w:line="360" w:lineRule="auto"/>
        <w:jc w:val="both"/>
        <w:rPr>
          <w:rFonts w:ascii="Arial" w:hAnsi="Arial" w:cs="Arial"/>
        </w:rPr>
      </w:pPr>
      <w:r>
        <w:rPr>
          <w:rFonts w:ascii="Arial" w:hAnsi="Arial" w:cs="Arial"/>
        </w:rPr>
        <w:t>Nesta perspetiva e</w:t>
      </w:r>
      <w:r w:rsidR="002B7641">
        <w:rPr>
          <w:rFonts w:ascii="Arial" w:hAnsi="Arial" w:cs="Arial"/>
        </w:rPr>
        <w:t>, no meu caso pessoal,</w:t>
      </w:r>
      <w:r>
        <w:rPr>
          <w:rFonts w:ascii="Arial" w:hAnsi="Arial" w:cs="Arial"/>
        </w:rPr>
        <w:t xml:space="preserve"> como a PES proporcionou a lecionação da disciplina de Educação Física </w:t>
      </w:r>
      <w:r w:rsidR="002B7641">
        <w:rPr>
          <w:rFonts w:ascii="Arial" w:hAnsi="Arial" w:cs="Arial"/>
        </w:rPr>
        <w:t>em contextos diferentes, 2º ciclo do ensino básico (5º ano), e 3º ciclo (7º ano), considero ir de encontro à aprox</w:t>
      </w:r>
      <w:r w:rsidR="00522C22">
        <w:rPr>
          <w:rFonts w:ascii="Arial" w:hAnsi="Arial" w:cs="Arial"/>
        </w:rPr>
        <w:t>imação da prática profissional, ou seja, pertinente no sentido em que nos proporciona o contacto direto com as turmas e nos prepara profissionalmente para o futuro como professores de Educação Física. Apesar de sentir que ao nível do ensino não houve grandes diferenças, o mesmo não posso dizer em rela</w:t>
      </w:r>
      <w:r w:rsidR="00E55A4D">
        <w:rPr>
          <w:rFonts w:ascii="Arial" w:hAnsi="Arial" w:cs="Arial"/>
        </w:rPr>
        <w:t xml:space="preserve">ção às aprendizagens, gestão/organização e liderança. </w:t>
      </w:r>
      <w:r w:rsidR="008F0600">
        <w:rPr>
          <w:rFonts w:ascii="Arial" w:hAnsi="Arial" w:cs="Arial"/>
        </w:rPr>
        <w:t>Por exemplo, e</w:t>
      </w:r>
      <w:r w:rsidR="00E55A4D">
        <w:rPr>
          <w:rFonts w:ascii="Arial" w:hAnsi="Arial" w:cs="Arial"/>
        </w:rPr>
        <w:t xml:space="preserve">nquanto que a turma de 7º ano era significativamente mais autónoma, apesar de ser necessária uma postura interventiva e atenta relativamente aos momentos de indisciplina, a turma de 5º ano precisava da criação de tarefas </w:t>
      </w:r>
      <w:r w:rsidR="00AA1DB0">
        <w:rPr>
          <w:rFonts w:ascii="Arial" w:hAnsi="Arial" w:cs="Arial"/>
        </w:rPr>
        <w:t xml:space="preserve">claramente orientadas e um controlo constante da sua atividade. No entanto, nesta turma os momentos fora da tarefa e comportamentos de indisciplina foram menos notórios. Na minha opinião, respeitando as diferenças evidentes de turma para turma, talvez o facto de se encontrarem, permanentemente, três professores na aula, poderá ter funcionado como um inibidor de comportamentos desadequados. Tudo isto implicou uma gestão/organização, liderança, capacidade de adaptação e preparação das aulas distintas, considerando inevitavelmente os diferentes conteúdos a abordar. </w:t>
      </w:r>
    </w:p>
    <w:p w:rsidR="00616954" w:rsidRDefault="00616954" w:rsidP="00074483">
      <w:pPr>
        <w:spacing w:line="360" w:lineRule="auto"/>
        <w:jc w:val="both"/>
        <w:rPr>
          <w:rFonts w:ascii="Arial" w:hAnsi="Arial" w:cs="Arial"/>
        </w:rPr>
      </w:pPr>
      <w:r>
        <w:rPr>
          <w:rFonts w:ascii="Arial" w:hAnsi="Arial" w:cs="Arial"/>
        </w:rPr>
        <w:t>A PES para além de possibilitar a aplicação das aprendizagens teóricas adquiridas também “obriga” a uma constante pesquisa e procura de melhores soluções perante a realidade que nos é apresentada. Neste contexto, a possibilidade de estagiar na Escola Básica</w:t>
      </w:r>
      <w:r w:rsidR="008F0600">
        <w:rPr>
          <w:rFonts w:ascii="Arial" w:hAnsi="Arial" w:cs="Arial"/>
        </w:rPr>
        <w:t xml:space="preserve"> Conde Vilalva, permitiu vivenciar uma prática realista de ensino, não se limitando somente na lecionação da disciplina de Educação Física. </w:t>
      </w:r>
    </w:p>
    <w:p w:rsidR="007B7F30" w:rsidRDefault="007B7F30" w:rsidP="00074483">
      <w:pPr>
        <w:spacing w:line="360" w:lineRule="auto"/>
        <w:jc w:val="both"/>
        <w:rPr>
          <w:rFonts w:ascii="Arial" w:hAnsi="Arial" w:cs="Arial"/>
        </w:rPr>
      </w:pPr>
      <w:r>
        <w:rPr>
          <w:rFonts w:ascii="Arial" w:hAnsi="Arial" w:cs="Arial"/>
        </w:rPr>
        <w:t xml:space="preserve">Assim, foi de extrema importância tomar consciência da “verticalidade” do ensino, desde o modo como está organizado o sistema de ensino em Portugal, tomar conhecimento </w:t>
      </w:r>
      <w:r>
        <w:rPr>
          <w:rFonts w:ascii="Arial" w:hAnsi="Arial" w:cs="Arial"/>
        </w:rPr>
        <w:lastRenderedPageBreak/>
        <w:t xml:space="preserve">do projeto educativo e projeto curricular da escola, </w:t>
      </w:r>
      <w:r w:rsidR="0073764A">
        <w:rPr>
          <w:rFonts w:ascii="Arial" w:hAnsi="Arial" w:cs="Arial"/>
        </w:rPr>
        <w:t xml:space="preserve">do plano plurianual da disciplina de Educação Física, sendo também efetuada uma análise pormenorizada aos PNEF. </w:t>
      </w:r>
    </w:p>
    <w:p w:rsidR="0073764A" w:rsidRDefault="0073764A" w:rsidP="00074483">
      <w:pPr>
        <w:spacing w:line="360" w:lineRule="auto"/>
        <w:jc w:val="both"/>
        <w:rPr>
          <w:rFonts w:ascii="Arial" w:hAnsi="Arial" w:cs="Arial"/>
        </w:rPr>
      </w:pPr>
      <w:r>
        <w:rPr>
          <w:rFonts w:ascii="Arial" w:hAnsi="Arial" w:cs="Arial"/>
        </w:rPr>
        <w:t>Perceber a orgânica da escola e mais especificamente a do grupo disciplinar de Educação Física também foi uma mais-valia para a minha formação, onde como professor estagiário demonstrei respeito pelas diferenças culturais e pessoais, manifestando uma boa capacidade de relacionamento e de comunicação. No des</w:t>
      </w:r>
      <w:r w:rsidR="000C5AE2">
        <w:rPr>
          <w:rFonts w:ascii="Arial" w:hAnsi="Arial" w:cs="Arial"/>
        </w:rPr>
        <w:t>envolvimento das minhas funções,</w:t>
      </w:r>
      <w:r>
        <w:rPr>
          <w:rFonts w:ascii="Arial" w:hAnsi="Arial" w:cs="Arial"/>
        </w:rPr>
        <w:t xml:space="preserve"> baseei-me sempre em princípios e valores de ética profissional, assiduidade, pontualidade, responsabilidade e honestidade, trabalhando em equipa e honrado sempre os meus compromissos. </w:t>
      </w:r>
    </w:p>
    <w:p w:rsidR="0073764A" w:rsidRDefault="0073764A" w:rsidP="00074483">
      <w:pPr>
        <w:spacing w:line="360" w:lineRule="auto"/>
        <w:jc w:val="both"/>
        <w:rPr>
          <w:rFonts w:ascii="Arial" w:hAnsi="Arial" w:cs="Arial"/>
        </w:rPr>
      </w:pPr>
      <w:r>
        <w:rPr>
          <w:rFonts w:ascii="Arial" w:hAnsi="Arial" w:cs="Arial"/>
        </w:rPr>
        <w:t xml:space="preserve">A participação nas diversas atividades </w:t>
      </w:r>
      <w:r w:rsidR="00A86AAF">
        <w:rPr>
          <w:rFonts w:ascii="Arial" w:hAnsi="Arial" w:cs="Arial"/>
        </w:rPr>
        <w:t>relativ</w:t>
      </w:r>
      <w:r w:rsidR="000D671A">
        <w:rPr>
          <w:rFonts w:ascii="Arial" w:hAnsi="Arial" w:cs="Arial"/>
        </w:rPr>
        <w:t>as ao Plano Anual de Atividades</w:t>
      </w:r>
      <w:r w:rsidR="00A86AAF">
        <w:rPr>
          <w:rFonts w:ascii="Arial" w:hAnsi="Arial" w:cs="Arial"/>
        </w:rPr>
        <w:t xml:space="preserve"> foram ótimos momentos de aprendizagem, possibilitando-me uma boa bagagem para organizações futuras. </w:t>
      </w:r>
    </w:p>
    <w:p w:rsidR="00B6109B" w:rsidRDefault="00B6109B" w:rsidP="00074483">
      <w:pPr>
        <w:spacing w:line="360" w:lineRule="auto"/>
        <w:jc w:val="both"/>
        <w:rPr>
          <w:rFonts w:ascii="Arial" w:hAnsi="Arial" w:cs="Arial"/>
        </w:rPr>
      </w:pPr>
      <w:r>
        <w:rPr>
          <w:rFonts w:ascii="Arial" w:hAnsi="Arial" w:cs="Arial"/>
        </w:rPr>
        <w:t xml:space="preserve">Resumindo, não tenho a mínima dúvida que, no final do ano letivo, melhorei o meu desempenho como professor de Educação Física, nas dimensões pedagógica, didática e científica. Para tal, muito contribuiu a professora cooperante Paula </w:t>
      </w:r>
      <w:r w:rsidR="00345EB4">
        <w:rPr>
          <w:rFonts w:ascii="Arial" w:hAnsi="Arial" w:cs="Arial"/>
        </w:rPr>
        <w:t>Pastor</w:t>
      </w:r>
      <w:r>
        <w:rPr>
          <w:rFonts w:ascii="Arial" w:hAnsi="Arial" w:cs="Arial"/>
        </w:rPr>
        <w:t>, com os seus ensinamentos, conselhos e críticas construtivas, fazendo sempre um acompanhamento per</w:t>
      </w:r>
      <w:r w:rsidR="000C5AE2">
        <w:rPr>
          <w:rFonts w:ascii="Arial" w:hAnsi="Arial" w:cs="Arial"/>
        </w:rPr>
        <w:t xml:space="preserve">sonalizado e permanente do nosso trabalho. Por outro lado, também fiquei com maior noção das minhas limitações enquanto professor, nomeadamente ao nível das ginásticas, e a ajuda da professora e dos colegas de estágio foi determinante para ultrapassar essas dificuldades. </w:t>
      </w:r>
    </w:p>
    <w:p w:rsidR="00A86AAF" w:rsidRDefault="00A86AAF" w:rsidP="00074483">
      <w:pPr>
        <w:spacing w:line="360" w:lineRule="auto"/>
        <w:jc w:val="both"/>
        <w:rPr>
          <w:rFonts w:ascii="Arial" w:hAnsi="Arial" w:cs="Arial"/>
        </w:rPr>
      </w:pPr>
      <w:r>
        <w:rPr>
          <w:rFonts w:ascii="Arial" w:hAnsi="Arial" w:cs="Arial"/>
        </w:rPr>
        <w:t>Desde 2010 q</w:t>
      </w:r>
      <w:r w:rsidR="00255692">
        <w:rPr>
          <w:rFonts w:ascii="Arial" w:hAnsi="Arial" w:cs="Arial"/>
        </w:rPr>
        <w:t>ue desenvolvo a atividade de t</w:t>
      </w:r>
      <w:r>
        <w:rPr>
          <w:rFonts w:ascii="Arial" w:hAnsi="Arial" w:cs="Arial"/>
        </w:rPr>
        <w:t>reinador</w:t>
      </w:r>
      <w:r w:rsidR="00255692">
        <w:rPr>
          <w:rFonts w:ascii="Arial" w:hAnsi="Arial" w:cs="Arial"/>
        </w:rPr>
        <w:t xml:space="preserve"> de t</w:t>
      </w:r>
      <w:r>
        <w:rPr>
          <w:rFonts w:ascii="Arial" w:hAnsi="Arial" w:cs="Arial"/>
        </w:rPr>
        <w:t xml:space="preserve">énis, e o gosto por “formar” desportivamente crianças e jovens já era enorme como </w:t>
      </w:r>
      <w:r w:rsidR="00255692">
        <w:rPr>
          <w:rFonts w:ascii="Arial" w:hAnsi="Arial" w:cs="Arial"/>
        </w:rPr>
        <w:t>t</w:t>
      </w:r>
      <w:r>
        <w:rPr>
          <w:rFonts w:ascii="Arial" w:hAnsi="Arial" w:cs="Arial"/>
        </w:rPr>
        <w:t xml:space="preserve">reinador, ainda se tornou mais aliciante como professor. </w:t>
      </w:r>
      <w:r w:rsidR="00B6109B">
        <w:rPr>
          <w:rFonts w:ascii="Arial" w:hAnsi="Arial" w:cs="Arial"/>
        </w:rPr>
        <w:t>Cada vez mais a</w:t>
      </w:r>
      <w:r>
        <w:rPr>
          <w:rFonts w:ascii="Arial" w:hAnsi="Arial" w:cs="Arial"/>
        </w:rPr>
        <w:t xml:space="preserve">credito firmemente </w:t>
      </w:r>
      <w:r w:rsidR="00B6109B">
        <w:rPr>
          <w:rFonts w:ascii="Arial" w:hAnsi="Arial" w:cs="Arial"/>
        </w:rPr>
        <w:t xml:space="preserve">que com a frequência deste Mestrado em Ensino da Educação Física nos Ensinos Básico e Secundário, mais especificamente com a realização da PES, a minha vocação é a de </w:t>
      </w:r>
      <w:r w:rsidR="007F7249">
        <w:rPr>
          <w:rFonts w:ascii="Arial" w:hAnsi="Arial" w:cs="Arial"/>
        </w:rPr>
        <w:t>ajudar a “educar”</w:t>
      </w:r>
      <w:r w:rsidR="00B6109B">
        <w:rPr>
          <w:rFonts w:ascii="Arial" w:hAnsi="Arial" w:cs="Arial"/>
        </w:rPr>
        <w:t xml:space="preserve"> crianças e jovens. </w:t>
      </w:r>
    </w:p>
    <w:p w:rsidR="004D5E73" w:rsidRDefault="004D5E73" w:rsidP="004D5E73">
      <w:pPr>
        <w:spacing w:line="360" w:lineRule="auto"/>
        <w:jc w:val="both"/>
        <w:rPr>
          <w:rFonts w:ascii="Arial" w:hAnsi="Arial" w:cs="Arial"/>
        </w:rPr>
      </w:pPr>
      <w:r>
        <w:rPr>
          <w:rFonts w:ascii="Arial" w:hAnsi="Arial" w:cs="Arial"/>
        </w:rPr>
        <w:t>Aqui aproveito para apresentar duas sugestões que no meu ponto de vista enriqueceriam a formação dos futuros professores, são elas:</w:t>
      </w:r>
    </w:p>
    <w:p w:rsidR="004D5E73" w:rsidRDefault="004D5E73" w:rsidP="003A5CDE">
      <w:pPr>
        <w:pStyle w:val="ListParagraph"/>
        <w:numPr>
          <w:ilvl w:val="0"/>
          <w:numId w:val="18"/>
        </w:numPr>
        <w:spacing w:line="360" w:lineRule="auto"/>
        <w:jc w:val="both"/>
        <w:rPr>
          <w:rFonts w:ascii="Arial" w:hAnsi="Arial" w:cs="Arial"/>
        </w:rPr>
      </w:pPr>
      <w:r>
        <w:rPr>
          <w:rFonts w:ascii="Arial" w:hAnsi="Arial" w:cs="Arial"/>
        </w:rPr>
        <w:t xml:space="preserve">Acompanhamento de uma </w:t>
      </w:r>
      <w:r>
        <w:rPr>
          <w:rFonts w:ascii="Arial" w:hAnsi="Arial" w:cs="Arial"/>
          <w:b/>
        </w:rPr>
        <w:t>Direção de T</w:t>
      </w:r>
      <w:r w:rsidRPr="001B798D">
        <w:rPr>
          <w:rFonts w:ascii="Arial" w:hAnsi="Arial" w:cs="Arial"/>
          <w:b/>
        </w:rPr>
        <w:t>urma</w:t>
      </w:r>
      <w:r>
        <w:rPr>
          <w:rFonts w:ascii="Arial" w:hAnsi="Arial" w:cs="Arial"/>
        </w:rPr>
        <w:t xml:space="preserve">, com o intuito de perceber os contornos que acarreta esta função; </w:t>
      </w:r>
    </w:p>
    <w:p w:rsidR="004D5E73" w:rsidRDefault="004D5E73" w:rsidP="004D5E73">
      <w:pPr>
        <w:spacing w:line="360" w:lineRule="auto"/>
        <w:jc w:val="both"/>
        <w:rPr>
          <w:rFonts w:ascii="Arial" w:hAnsi="Arial" w:cs="Arial"/>
        </w:rPr>
      </w:pPr>
      <w:r>
        <w:rPr>
          <w:rFonts w:ascii="Arial" w:hAnsi="Arial" w:cs="Arial"/>
        </w:rPr>
        <w:t xml:space="preserve">A direção de turma é uma das áreas de intervenção mais importantes dos professores, devido à dimensão que ocupa no meio escolar, isto é, a intervenção do diretor de turma projeta-se em vários sentidos realizando a ligação entre alunos, professores e </w:t>
      </w:r>
      <w:r>
        <w:rPr>
          <w:rFonts w:ascii="Arial" w:hAnsi="Arial" w:cs="Arial"/>
        </w:rPr>
        <w:lastRenderedPageBreak/>
        <w:t>encarregados de educação. Desta forma, seria importante e uma mais-valia na preparação como professor de Educação Física, para no futuro um eventual desempenho de funções e tarefas relacionadas com este cargo.</w:t>
      </w:r>
    </w:p>
    <w:p w:rsidR="004D5E73" w:rsidRDefault="004D5E73" w:rsidP="003A5CDE">
      <w:pPr>
        <w:pStyle w:val="ListParagraph"/>
        <w:numPr>
          <w:ilvl w:val="0"/>
          <w:numId w:val="18"/>
        </w:numPr>
        <w:spacing w:line="360" w:lineRule="auto"/>
        <w:jc w:val="both"/>
        <w:rPr>
          <w:rFonts w:ascii="Arial" w:hAnsi="Arial" w:cs="Arial"/>
        </w:rPr>
      </w:pPr>
      <w:r>
        <w:rPr>
          <w:rFonts w:ascii="Arial" w:hAnsi="Arial" w:cs="Arial"/>
        </w:rPr>
        <w:t xml:space="preserve">Acompanhamento de uma modalidade de </w:t>
      </w:r>
      <w:r w:rsidRPr="001B798D">
        <w:rPr>
          <w:rFonts w:ascii="Arial" w:hAnsi="Arial" w:cs="Arial"/>
          <w:b/>
        </w:rPr>
        <w:t>Desporto Escolar</w:t>
      </w:r>
      <w:r>
        <w:rPr>
          <w:rFonts w:ascii="Arial" w:hAnsi="Arial" w:cs="Arial"/>
        </w:rPr>
        <w:t>, uma vez que faz parte do Projeto Educativo da Escola, e permite ao professor um conhecimento mais aprofundado sobre uma determinada matéria.</w:t>
      </w:r>
    </w:p>
    <w:p w:rsidR="004D5E73" w:rsidRDefault="004D5E73" w:rsidP="00074483">
      <w:pPr>
        <w:spacing w:line="360" w:lineRule="auto"/>
        <w:jc w:val="both"/>
        <w:rPr>
          <w:rFonts w:ascii="Arial" w:hAnsi="Arial" w:cs="Arial"/>
        </w:rPr>
      </w:pPr>
      <w:r>
        <w:rPr>
          <w:rFonts w:ascii="Arial" w:hAnsi="Arial" w:cs="Arial"/>
        </w:rPr>
        <w:t>Considerando a dificuldade que seria oferecer a todos os alunos estas possibilidades, apresento duas sugestões:</w:t>
      </w:r>
    </w:p>
    <w:p w:rsidR="004D5E73" w:rsidRDefault="008E2EA0" w:rsidP="003A5CDE">
      <w:pPr>
        <w:pStyle w:val="ListParagraph"/>
        <w:numPr>
          <w:ilvl w:val="0"/>
          <w:numId w:val="19"/>
        </w:numPr>
        <w:spacing w:line="360" w:lineRule="auto"/>
        <w:jc w:val="both"/>
        <w:rPr>
          <w:rFonts w:ascii="Arial" w:hAnsi="Arial" w:cs="Arial"/>
        </w:rPr>
      </w:pPr>
      <w:r>
        <w:rPr>
          <w:rFonts w:ascii="Arial" w:hAnsi="Arial" w:cs="Arial"/>
        </w:rPr>
        <w:t>Todos os alunos teriam</w:t>
      </w:r>
      <w:r w:rsidR="004D5E73">
        <w:rPr>
          <w:rFonts w:ascii="Arial" w:hAnsi="Arial" w:cs="Arial"/>
        </w:rPr>
        <w:t xml:space="preserve"> uma turma individual e uma turma partilhada que oferecesse estas condições.</w:t>
      </w:r>
    </w:p>
    <w:p w:rsidR="004D5E73" w:rsidRDefault="004D5E73" w:rsidP="003A5CDE">
      <w:pPr>
        <w:pStyle w:val="ListParagraph"/>
        <w:numPr>
          <w:ilvl w:val="0"/>
          <w:numId w:val="19"/>
        </w:numPr>
        <w:spacing w:line="360" w:lineRule="auto"/>
        <w:jc w:val="both"/>
        <w:rPr>
          <w:rFonts w:ascii="Arial" w:hAnsi="Arial" w:cs="Arial"/>
        </w:rPr>
      </w:pPr>
      <w:r>
        <w:rPr>
          <w:rFonts w:ascii="Arial" w:hAnsi="Arial" w:cs="Arial"/>
        </w:rPr>
        <w:t>Realizar períodos de acompanhamento (6 a 10 semanas), o suficiente para tomar consc</w:t>
      </w:r>
      <w:r w:rsidR="00345EB4">
        <w:rPr>
          <w:rFonts w:ascii="Arial" w:hAnsi="Arial" w:cs="Arial"/>
        </w:rPr>
        <w:t>iência do trabalho desenvolvido na vertente do desporto escolar.</w:t>
      </w:r>
      <w:r>
        <w:rPr>
          <w:rFonts w:ascii="Arial" w:hAnsi="Arial" w:cs="Arial"/>
        </w:rPr>
        <w:t xml:space="preserve"> </w:t>
      </w:r>
    </w:p>
    <w:p w:rsidR="00A332A4" w:rsidRDefault="00A332A4" w:rsidP="00A332A4">
      <w:pPr>
        <w:spacing w:line="360" w:lineRule="auto"/>
        <w:jc w:val="both"/>
        <w:rPr>
          <w:rFonts w:ascii="Arial" w:hAnsi="Arial" w:cs="Arial"/>
        </w:rPr>
      </w:pPr>
    </w:p>
    <w:p w:rsidR="00A233BC" w:rsidRDefault="00A233BC" w:rsidP="00A233BC">
      <w:pPr>
        <w:spacing w:line="360" w:lineRule="auto"/>
        <w:jc w:val="both"/>
        <w:rPr>
          <w:rFonts w:ascii="Arial" w:hAnsi="Arial" w:cs="Arial"/>
        </w:rPr>
      </w:pPr>
      <w:r>
        <w:rPr>
          <w:rFonts w:ascii="Arial" w:hAnsi="Arial" w:cs="Arial"/>
        </w:rPr>
        <w:t xml:space="preserve">Para terminar, tenho perfeita consciência que a frequência deste mestrado, nomeadamente a realização da PES, foi determinante e de extrema importância para a aprendizagem da profissão de docente da disciplina de Educação Física. Porém, encaro esta experiência como o início da minha formação, pelo que irei apostar na formação contínua ao longo da minha prática como docente, através de processos formativos, atualização e aquisição de conhecimentos. </w:t>
      </w:r>
    </w:p>
    <w:p w:rsidR="001C00CC" w:rsidRDefault="001C00CC" w:rsidP="001C00CC">
      <w:pPr>
        <w:rPr>
          <w:rFonts w:ascii="Arial" w:hAnsi="Arial" w:cs="Arial"/>
          <w:b/>
          <w:sz w:val="28"/>
          <w:szCs w:val="28"/>
        </w:rPr>
      </w:pPr>
    </w:p>
    <w:p w:rsidR="001C00CC" w:rsidRDefault="001C00CC" w:rsidP="001C00CC">
      <w:pPr>
        <w:rPr>
          <w:rFonts w:ascii="Arial" w:hAnsi="Arial" w:cs="Arial"/>
          <w:b/>
          <w:sz w:val="28"/>
          <w:szCs w:val="28"/>
        </w:rPr>
      </w:pPr>
    </w:p>
    <w:p w:rsidR="001C00CC" w:rsidRDefault="001C00CC" w:rsidP="001C00CC">
      <w:pPr>
        <w:rPr>
          <w:rFonts w:ascii="Arial" w:hAnsi="Arial" w:cs="Arial"/>
          <w:b/>
          <w:sz w:val="28"/>
          <w:szCs w:val="28"/>
        </w:rPr>
      </w:pPr>
    </w:p>
    <w:p w:rsidR="001C00CC" w:rsidRDefault="001C00CC" w:rsidP="001C00CC">
      <w:pPr>
        <w:rPr>
          <w:rFonts w:ascii="Arial" w:hAnsi="Arial" w:cs="Arial"/>
          <w:b/>
          <w:sz w:val="28"/>
          <w:szCs w:val="28"/>
        </w:rPr>
      </w:pPr>
    </w:p>
    <w:p w:rsidR="00D7247A" w:rsidRDefault="00D7247A" w:rsidP="001C00CC">
      <w:pPr>
        <w:rPr>
          <w:rFonts w:ascii="Arial" w:hAnsi="Arial" w:cs="Arial"/>
          <w:b/>
          <w:sz w:val="28"/>
          <w:szCs w:val="28"/>
        </w:rPr>
      </w:pPr>
    </w:p>
    <w:p w:rsidR="00D7247A" w:rsidRDefault="00D7247A" w:rsidP="001C00CC">
      <w:pPr>
        <w:rPr>
          <w:rFonts w:ascii="Arial" w:hAnsi="Arial" w:cs="Arial"/>
          <w:b/>
          <w:sz w:val="28"/>
          <w:szCs w:val="28"/>
        </w:rPr>
      </w:pPr>
    </w:p>
    <w:p w:rsidR="00D7247A" w:rsidRDefault="00D7247A" w:rsidP="001C00CC">
      <w:pPr>
        <w:rPr>
          <w:rFonts w:ascii="Arial" w:hAnsi="Arial" w:cs="Arial"/>
          <w:b/>
          <w:sz w:val="28"/>
          <w:szCs w:val="28"/>
        </w:rPr>
      </w:pPr>
    </w:p>
    <w:p w:rsidR="00D7247A" w:rsidRDefault="00D7247A" w:rsidP="001C00CC">
      <w:pPr>
        <w:rPr>
          <w:rFonts w:ascii="Arial" w:hAnsi="Arial" w:cs="Arial"/>
          <w:b/>
          <w:sz w:val="28"/>
          <w:szCs w:val="28"/>
        </w:rPr>
      </w:pPr>
    </w:p>
    <w:p w:rsidR="00D7247A" w:rsidRDefault="00D7247A" w:rsidP="001C00CC">
      <w:pPr>
        <w:rPr>
          <w:rFonts w:ascii="Arial" w:hAnsi="Arial" w:cs="Arial"/>
          <w:b/>
          <w:sz w:val="28"/>
          <w:szCs w:val="28"/>
        </w:rPr>
      </w:pPr>
    </w:p>
    <w:p w:rsidR="006422A5" w:rsidRDefault="006422A5">
      <w:pPr>
        <w:rPr>
          <w:rFonts w:ascii="Arial" w:hAnsi="Arial" w:cs="Arial"/>
          <w:b/>
          <w:sz w:val="28"/>
          <w:szCs w:val="28"/>
        </w:rPr>
      </w:pPr>
      <w:r>
        <w:rPr>
          <w:rFonts w:ascii="Arial" w:hAnsi="Arial" w:cs="Arial"/>
          <w:b/>
          <w:sz w:val="28"/>
          <w:szCs w:val="28"/>
        </w:rPr>
        <w:br w:type="page"/>
      </w:r>
    </w:p>
    <w:p w:rsidR="001C00CC" w:rsidRDefault="001C00CC" w:rsidP="001C00CC">
      <w:pPr>
        <w:rPr>
          <w:rFonts w:ascii="Arial" w:hAnsi="Arial" w:cs="Arial"/>
          <w:b/>
          <w:sz w:val="28"/>
          <w:szCs w:val="28"/>
        </w:rPr>
      </w:pPr>
      <w:r w:rsidRPr="00876639">
        <w:rPr>
          <w:rFonts w:ascii="Arial" w:hAnsi="Arial" w:cs="Arial"/>
          <w:b/>
          <w:sz w:val="28"/>
          <w:szCs w:val="28"/>
        </w:rPr>
        <w:lastRenderedPageBreak/>
        <w:t>Bibliografia</w:t>
      </w:r>
    </w:p>
    <w:p w:rsidR="006422A5" w:rsidRPr="00BB0580" w:rsidRDefault="006422A5" w:rsidP="001C00CC">
      <w:pPr>
        <w:spacing w:line="360" w:lineRule="auto"/>
      </w:pPr>
    </w:p>
    <w:p w:rsidR="00CF7EC5" w:rsidRDefault="00CF7EC5" w:rsidP="006422A5">
      <w:pPr>
        <w:pStyle w:val="ListParagraph"/>
        <w:spacing w:before="240" w:line="360" w:lineRule="auto"/>
        <w:ind w:left="1134" w:hanging="1134"/>
        <w:jc w:val="both"/>
        <w:rPr>
          <w:rFonts w:ascii="Arial" w:hAnsi="Arial" w:cs="Arial"/>
        </w:rPr>
      </w:pPr>
    </w:p>
    <w:p w:rsidR="00CF7EC5" w:rsidRDefault="00CF7EC5" w:rsidP="006422A5">
      <w:pPr>
        <w:pStyle w:val="ListParagraph"/>
        <w:spacing w:before="240" w:line="360" w:lineRule="auto"/>
        <w:ind w:left="1134" w:hanging="1134"/>
        <w:jc w:val="both"/>
        <w:rPr>
          <w:rFonts w:ascii="Arial" w:hAnsi="Arial" w:cs="Arial"/>
        </w:rPr>
      </w:pPr>
      <w:r>
        <w:rPr>
          <w:rFonts w:ascii="Arial" w:hAnsi="Arial" w:cs="Arial"/>
        </w:rPr>
        <w:t xml:space="preserve">Abrantes, P. (2002). A avaliação das aprendizagens no ensino básico. In Ministério da Educação (Ed.), </w:t>
      </w:r>
      <w:r w:rsidRPr="00CC4A15">
        <w:rPr>
          <w:rFonts w:ascii="Arial" w:hAnsi="Arial" w:cs="Arial"/>
          <w:i/>
        </w:rPr>
        <w:t>Reorganização Curricular do Ensino Básico: Avaliação das Aprendizagens, das conceções às práticas.</w:t>
      </w:r>
      <w:r>
        <w:rPr>
          <w:rFonts w:ascii="Arial" w:hAnsi="Arial" w:cs="Arial"/>
        </w:rPr>
        <w:t xml:space="preserve"> Lisboa.</w:t>
      </w:r>
    </w:p>
    <w:p w:rsidR="00CF7EC5" w:rsidRDefault="00CF7EC5" w:rsidP="006422A5">
      <w:pPr>
        <w:pStyle w:val="ListParagraph"/>
        <w:spacing w:before="240" w:after="0" w:line="360" w:lineRule="auto"/>
        <w:ind w:left="1134" w:hanging="1134"/>
        <w:jc w:val="both"/>
        <w:rPr>
          <w:rFonts w:ascii="Arial" w:hAnsi="Arial" w:cs="Arial"/>
        </w:rPr>
      </w:pPr>
      <w:r>
        <w:rPr>
          <w:rFonts w:ascii="Arial" w:hAnsi="Arial" w:cs="Arial"/>
        </w:rPr>
        <w:t xml:space="preserve">Abreu, S. (2000). </w:t>
      </w:r>
      <w:r w:rsidRPr="0023470C">
        <w:rPr>
          <w:rFonts w:ascii="Arial" w:hAnsi="Arial" w:cs="Arial"/>
          <w:i/>
        </w:rPr>
        <w:t>A gestão do tempo, a oportunidade prática e os comportamentos de indisciplina, no ensino do rolamento à frente, à retaguarda e do apoio facial invertido em aulas de educação física</w:t>
      </w:r>
      <w:r>
        <w:rPr>
          <w:rFonts w:ascii="Arial" w:hAnsi="Arial" w:cs="Arial"/>
        </w:rPr>
        <w:t>. Dissertação de mestrado (não publicada). Faculdade de Ciências do Desporto e de Educação Física. Universidade do Porto</w:t>
      </w:r>
    </w:p>
    <w:p w:rsidR="00CF7EC5" w:rsidRPr="006422A5" w:rsidRDefault="00CF7EC5" w:rsidP="006422A5">
      <w:pPr>
        <w:spacing w:before="240" w:after="0" w:line="360" w:lineRule="auto"/>
        <w:ind w:left="1134" w:hanging="1134"/>
        <w:jc w:val="both"/>
        <w:rPr>
          <w:rFonts w:ascii="Arial" w:hAnsi="Arial" w:cs="Arial"/>
        </w:rPr>
      </w:pPr>
      <w:r w:rsidRPr="006422A5">
        <w:rPr>
          <w:rFonts w:ascii="Arial" w:hAnsi="Arial" w:cs="Arial"/>
        </w:rPr>
        <w:t xml:space="preserve">Allal, L. (1986). </w:t>
      </w:r>
      <w:r w:rsidRPr="006422A5">
        <w:rPr>
          <w:rFonts w:ascii="Arial" w:hAnsi="Arial" w:cs="Arial"/>
          <w:i/>
        </w:rPr>
        <w:t>Estratégias de avaliação formativa: conceções psicopedagógicas e modalidades de aplicação</w:t>
      </w:r>
      <w:r w:rsidRPr="006422A5">
        <w:rPr>
          <w:rFonts w:ascii="Arial" w:hAnsi="Arial" w:cs="Arial"/>
        </w:rPr>
        <w:t>.</w:t>
      </w:r>
      <w:r w:rsidRPr="006422A5">
        <w:rPr>
          <w:rFonts w:ascii="Arial" w:hAnsi="Arial" w:cs="Arial"/>
          <w:i/>
          <w:iCs/>
        </w:rPr>
        <w:t xml:space="preserve"> </w:t>
      </w:r>
      <w:r w:rsidRPr="006422A5">
        <w:rPr>
          <w:rFonts w:ascii="Arial" w:hAnsi="Arial" w:cs="Arial"/>
        </w:rPr>
        <w:t>Coimbra: Edições Almedina.</w:t>
      </w:r>
    </w:p>
    <w:p w:rsidR="00CF7EC5" w:rsidRPr="006422A5" w:rsidRDefault="00CF7EC5" w:rsidP="006422A5">
      <w:pPr>
        <w:spacing w:before="240" w:after="0" w:line="360" w:lineRule="auto"/>
        <w:ind w:left="1134" w:hanging="1134"/>
        <w:jc w:val="both"/>
        <w:rPr>
          <w:rFonts w:ascii="Arial" w:hAnsi="Arial" w:cs="Arial"/>
        </w:rPr>
      </w:pPr>
      <w:r w:rsidRPr="006422A5">
        <w:rPr>
          <w:rFonts w:ascii="Arial" w:hAnsi="Arial" w:cs="Arial"/>
        </w:rPr>
        <w:t xml:space="preserve">Carreiro da Costa, F. (1991). A Investigação Sobre a Eficácia Pedagógica. </w:t>
      </w:r>
      <w:r w:rsidRPr="006422A5">
        <w:rPr>
          <w:rFonts w:ascii="Arial" w:hAnsi="Arial" w:cs="Arial"/>
          <w:i/>
          <w:iCs/>
        </w:rPr>
        <w:t xml:space="preserve">Inovação, </w:t>
      </w:r>
      <w:r>
        <w:rPr>
          <w:rFonts w:ascii="Arial" w:hAnsi="Arial" w:cs="Arial"/>
        </w:rPr>
        <w:t>4,</w:t>
      </w:r>
      <w:r w:rsidRPr="006422A5">
        <w:rPr>
          <w:rFonts w:ascii="Arial" w:hAnsi="Arial" w:cs="Arial"/>
        </w:rPr>
        <w:t xml:space="preserve"> 9-27.</w:t>
      </w:r>
    </w:p>
    <w:p w:rsidR="00CF7EC5" w:rsidRPr="006422A5" w:rsidRDefault="00CF7EC5" w:rsidP="006422A5">
      <w:pPr>
        <w:spacing w:before="240" w:after="0" w:line="360" w:lineRule="auto"/>
        <w:ind w:left="1134" w:hanging="1134"/>
        <w:jc w:val="both"/>
        <w:rPr>
          <w:rFonts w:ascii="Arial" w:hAnsi="Arial" w:cs="Arial"/>
        </w:rPr>
      </w:pPr>
      <w:r w:rsidRPr="006422A5">
        <w:rPr>
          <w:rFonts w:ascii="Arial" w:hAnsi="Arial" w:cs="Arial"/>
          <w:color w:val="000000"/>
        </w:rPr>
        <w:t xml:space="preserve">Carreiro da Costa, F. (1995). </w:t>
      </w:r>
      <w:r w:rsidRPr="006422A5">
        <w:rPr>
          <w:rFonts w:ascii="Arial" w:hAnsi="Arial" w:cs="Arial"/>
          <w:i/>
          <w:iCs/>
          <w:color w:val="000000"/>
        </w:rPr>
        <w:t xml:space="preserve">O Sucesso Pedagógico em Educação Física. Estudo das Condições e Factores de Ensino-Aprendizagem Associados ao Êxito numa Unidade de Ensino. </w:t>
      </w:r>
      <w:r w:rsidRPr="006422A5">
        <w:rPr>
          <w:rFonts w:ascii="Arial" w:hAnsi="Arial" w:cs="Arial"/>
          <w:color w:val="000000"/>
        </w:rPr>
        <w:t xml:space="preserve">Cruz Quebrada: Edições FMH. </w:t>
      </w:r>
    </w:p>
    <w:p w:rsidR="00CF7EC5" w:rsidRPr="006422A5" w:rsidRDefault="00CF7EC5" w:rsidP="006422A5">
      <w:pPr>
        <w:spacing w:before="240" w:after="0" w:line="360" w:lineRule="auto"/>
        <w:ind w:left="1134" w:hanging="1134"/>
        <w:jc w:val="both"/>
        <w:rPr>
          <w:rFonts w:ascii="Arial" w:hAnsi="Arial" w:cs="Arial"/>
        </w:rPr>
      </w:pPr>
      <w:r w:rsidRPr="006422A5">
        <w:rPr>
          <w:rFonts w:ascii="Arial" w:hAnsi="Arial" w:cs="Arial"/>
          <w:color w:val="000000"/>
          <w:shd w:val="clear" w:color="auto" w:fill="FFFFFF"/>
        </w:rPr>
        <w:t xml:space="preserve">Carvalho, L. (1994). Avaliação das Aprendizagens em Educação Física. </w:t>
      </w:r>
      <w:r w:rsidRPr="00BB0580">
        <w:rPr>
          <w:rFonts w:ascii="Arial" w:hAnsi="Arial" w:cs="Arial"/>
          <w:i/>
          <w:color w:val="000000"/>
          <w:shd w:val="clear" w:color="auto" w:fill="FFFFFF"/>
        </w:rPr>
        <w:t>Boletim SPEF</w:t>
      </w:r>
      <w:r w:rsidRPr="00BB0580">
        <w:rPr>
          <w:rFonts w:ascii="Arial" w:hAnsi="Arial" w:cs="Arial"/>
          <w:color w:val="000000"/>
          <w:shd w:val="clear" w:color="auto" w:fill="FFFFFF"/>
        </w:rPr>
        <w:t>, 10/11</w:t>
      </w:r>
      <w:r w:rsidRPr="00BB0580">
        <w:rPr>
          <w:rFonts w:ascii="Arial" w:hAnsi="Arial" w:cs="Arial"/>
        </w:rPr>
        <w:t xml:space="preserve">, </w:t>
      </w:r>
      <w:r w:rsidRPr="00BB0580">
        <w:rPr>
          <w:rFonts w:ascii="Arial" w:hAnsi="Arial" w:cs="Arial"/>
          <w:color w:val="000000"/>
          <w:shd w:val="clear" w:color="auto" w:fill="FFFFFF"/>
        </w:rPr>
        <w:t>135-151.</w:t>
      </w:r>
    </w:p>
    <w:p w:rsidR="00CF7EC5" w:rsidRPr="006422A5" w:rsidRDefault="00CF7EC5" w:rsidP="006422A5">
      <w:pPr>
        <w:spacing w:before="240" w:after="0" w:line="360" w:lineRule="auto"/>
        <w:ind w:left="1134" w:hanging="1134"/>
        <w:jc w:val="both"/>
        <w:rPr>
          <w:rFonts w:ascii="Arial" w:hAnsi="Arial" w:cs="Arial"/>
        </w:rPr>
      </w:pPr>
      <w:r w:rsidRPr="006422A5">
        <w:rPr>
          <w:rFonts w:ascii="Arial" w:hAnsi="Arial" w:cs="Arial"/>
          <w:color w:val="000000"/>
          <w:shd w:val="clear" w:color="auto" w:fill="FFFFFF"/>
        </w:rPr>
        <w:t xml:space="preserve">Cortezão, L. (2002). Formas de ensinar, formas de avaliar: Breve análise de práticas de avaliação. In Ministério de Educação (Ed.), </w:t>
      </w:r>
      <w:r w:rsidRPr="006422A5">
        <w:rPr>
          <w:rFonts w:ascii="Arial" w:hAnsi="Arial" w:cs="Arial"/>
          <w:i/>
          <w:color w:val="000000"/>
          <w:shd w:val="clear" w:color="auto" w:fill="FFFFFF"/>
        </w:rPr>
        <w:t xml:space="preserve">Reorganização Curricular do Ensino Básico: Avaliação </w:t>
      </w:r>
      <w:r w:rsidRPr="006422A5">
        <w:rPr>
          <w:rFonts w:ascii="Arial" w:hAnsi="Arial" w:cs="Arial"/>
          <w:i/>
        </w:rPr>
        <w:t>das Aprendizagens, das conceções às práticas</w:t>
      </w:r>
      <w:r>
        <w:rPr>
          <w:rFonts w:ascii="Arial" w:hAnsi="Arial" w:cs="Arial"/>
          <w:i/>
        </w:rPr>
        <w:t xml:space="preserve"> (pp.35-42)</w:t>
      </w:r>
      <w:r w:rsidRPr="006422A5">
        <w:rPr>
          <w:rFonts w:ascii="Arial" w:hAnsi="Arial" w:cs="Arial"/>
          <w:i/>
        </w:rPr>
        <w:t>.</w:t>
      </w:r>
      <w:r w:rsidRPr="006422A5">
        <w:rPr>
          <w:rFonts w:ascii="Arial" w:hAnsi="Arial" w:cs="Arial"/>
        </w:rPr>
        <w:t xml:space="preserve"> Lisboa</w:t>
      </w:r>
      <w:r>
        <w:rPr>
          <w:rFonts w:ascii="Arial" w:hAnsi="Arial" w:cs="Arial"/>
        </w:rPr>
        <w:t>: Ed. Ministério da Educação.</w:t>
      </w:r>
    </w:p>
    <w:p w:rsidR="00CF7EC5" w:rsidRPr="006422A5" w:rsidRDefault="00CF7EC5" w:rsidP="006422A5">
      <w:pPr>
        <w:spacing w:before="240" w:after="0" w:line="360" w:lineRule="auto"/>
        <w:ind w:left="1134" w:hanging="1134"/>
        <w:jc w:val="both"/>
        <w:rPr>
          <w:rFonts w:ascii="Arial" w:hAnsi="Arial" w:cs="Arial"/>
        </w:rPr>
      </w:pPr>
      <w:r w:rsidRPr="006422A5">
        <w:rPr>
          <w:rFonts w:ascii="Arial" w:hAnsi="Arial" w:cs="Arial"/>
        </w:rPr>
        <w:t xml:space="preserve">Cunha, F. (2003). Feed-back como instrumento pedagógico em aulas de Educação Física. </w:t>
      </w:r>
      <w:r w:rsidRPr="006422A5">
        <w:rPr>
          <w:rFonts w:ascii="Arial" w:hAnsi="Arial" w:cs="Arial"/>
          <w:i/>
        </w:rPr>
        <w:t>efdeportes</w:t>
      </w:r>
      <w:r w:rsidRPr="006422A5">
        <w:rPr>
          <w:rFonts w:ascii="Arial" w:hAnsi="Arial" w:cs="Arial"/>
        </w:rPr>
        <w:t>, 66.</w:t>
      </w:r>
    </w:p>
    <w:p w:rsidR="00CF7EC5" w:rsidRPr="006422A5" w:rsidRDefault="00CF7EC5" w:rsidP="006422A5">
      <w:pPr>
        <w:spacing w:before="240" w:after="0" w:line="360" w:lineRule="auto"/>
        <w:ind w:left="1134" w:hanging="1134"/>
        <w:jc w:val="both"/>
        <w:rPr>
          <w:rFonts w:ascii="Arial" w:hAnsi="Arial" w:cs="Arial"/>
        </w:rPr>
      </w:pPr>
      <w:r w:rsidRPr="006422A5">
        <w:rPr>
          <w:rFonts w:ascii="Arial" w:hAnsi="Arial" w:cs="Arial"/>
        </w:rPr>
        <w:t xml:space="preserve">Gadia, C., Tuchman, R &amp; Rotta, N. (2004). Autismo e doenças invasivas de desenvolvimento. </w:t>
      </w:r>
      <w:r w:rsidRPr="006422A5">
        <w:rPr>
          <w:rFonts w:ascii="Arial" w:hAnsi="Arial" w:cs="Arial"/>
          <w:i/>
        </w:rPr>
        <w:t>Jornal de pediatria</w:t>
      </w:r>
      <w:r w:rsidRPr="006422A5">
        <w:rPr>
          <w:rFonts w:ascii="Arial" w:hAnsi="Arial" w:cs="Arial"/>
        </w:rPr>
        <w:t>, 80 (2), 83-94.</w:t>
      </w:r>
    </w:p>
    <w:p w:rsidR="00CF7EC5" w:rsidRPr="006422A5" w:rsidRDefault="00CF7EC5" w:rsidP="006422A5">
      <w:pPr>
        <w:spacing w:before="240" w:after="0" w:line="360" w:lineRule="auto"/>
        <w:ind w:left="1134" w:hanging="1134"/>
        <w:jc w:val="both"/>
        <w:rPr>
          <w:rFonts w:ascii="Arial" w:hAnsi="Arial" w:cs="Arial"/>
        </w:rPr>
      </w:pPr>
      <w:r w:rsidRPr="006422A5">
        <w:rPr>
          <w:rFonts w:ascii="Arial" w:hAnsi="Arial" w:cs="Arial"/>
        </w:rPr>
        <w:t xml:space="preserve">Graça, A. (1991). </w:t>
      </w:r>
      <w:r w:rsidRPr="006422A5">
        <w:rPr>
          <w:rFonts w:ascii="Arial" w:hAnsi="Arial" w:cs="Arial"/>
          <w:i/>
        </w:rPr>
        <w:t>O Tempo e a Oportunidade para Aprender o Basquetebol na Escola. Análise de uma Unidade de Ensino com Alunos do 5º Ano de Escolaridade</w:t>
      </w:r>
      <w:r w:rsidRPr="006422A5">
        <w:rPr>
          <w:rFonts w:ascii="Arial" w:hAnsi="Arial" w:cs="Arial"/>
        </w:rPr>
        <w:t xml:space="preserve">. </w:t>
      </w:r>
      <w:r w:rsidRPr="006422A5">
        <w:rPr>
          <w:rFonts w:ascii="Arial" w:hAnsi="Arial" w:cs="Arial"/>
        </w:rPr>
        <w:lastRenderedPageBreak/>
        <w:t>Dissertação apresentada às provas de aptidão pedagógica e de capacidade científica. Faculdade de Ciências do Desporto e de Educação Física. Universidade do Porto, Porto.</w:t>
      </w:r>
      <w:r w:rsidRPr="006422A5">
        <w:rPr>
          <w:rFonts w:ascii="Arial" w:eastAsia="Times New Roman" w:hAnsi="Arial" w:cs="Arial"/>
        </w:rPr>
        <w:t xml:space="preserve"> </w:t>
      </w:r>
    </w:p>
    <w:p w:rsidR="00CF7EC5" w:rsidRPr="006422A5" w:rsidRDefault="00CF7EC5" w:rsidP="006422A5">
      <w:pPr>
        <w:spacing w:before="240" w:after="0" w:line="360" w:lineRule="auto"/>
        <w:ind w:left="1134" w:hanging="1134"/>
        <w:jc w:val="both"/>
        <w:rPr>
          <w:rFonts w:ascii="Arial" w:hAnsi="Arial" w:cs="Arial"/>
        </w:rPr>
      </w:pPr>
      <w:r>
        <w:rPr>
          <w:rFonts w:ascii="Arial" w:hAnsi="Arial" w:cs="Arial"/>
        </w:rPr>
        <w:t>Jacinto, J. (Coord.), Carvalho, L., Comédias, J. &amp; Mira, J. (200</w:t>
      </w:r>
      <w:r w:rsidRPr="006422A5">
        <w:rPr>
          <w:rFonts w:ascii="Arial" w:hAnsi="Arial" w:cs="Arial"/>
        </w:rPr>
        <w:t xml:space="preserve">1). </w:t>
      </w:r>
      <w:r w:rsidRPr="006422A5">
        <w:rPr>
          <w:rFonts w:ascii="Arial" w:hAnsi="Arial" w:cs="Arial"/>
          <w:i/>
        </w:rPr>
        <w:t>Programa de Educação Física do 10º, 11º e 12º Anos, Cursos Gerais e Cursos</w:t>
      </w:r>
      <w:r>
        <w:rPr>
          <w:rFonts w:ascii="Arial" w:hAnsi="Arial" w:cs="Arial"/>
          <w:i/>
        </w:rPr>
        <w:t xml:space="preserve"> Tecnológicos</w:t>
      </w:r>
      <w:r w:rsidRPr="006422A5">
        <w:rPr>
          <w:rFonts w:ascii="Arial" w:hAnsi="Arial" w:cs="Arial"/>
          <w:i/>
        </w:rPr>
        <w:t>.</w:t>
      </w:r>
      <w:r w:rsidRPr="006422A5">
        <w:rPr>
          <w:rFonts w:ascii="Arial" w:hAnsi="Arial" w:cs="Arial"/>
        </w:rPr>
        <w:t xml:space="preserve"> Direção Geral do Ensino Básico e Secundário.</w:t>
      </w:r>
    </w:p>
    <w:p w:rsidR="00CF7EC5" w:rsidRDefault="00CF7EC5" w:rsidP="006422A5">
      <w:pPr>
        <w:spacing w:before="240" w:after="0" w:line="360" w:lineRule="auto"/>
        <w:ind w:left="1134" w:hanging="1134"/>
        <w:jc w:val="both"/>
        <w:rPr>
          <w:rFonts w:ascii="Arial" w:hAnsi="Arial" w:cs="Arial"/>
        </w:rPr>
      </w:pPr>
      <w:r>
        <w:rPr>
          <w:rFonts w:ascii="Arial" w:hAnsi="Arial" w:cs="Arial"/>
        </w:rPr>
        <w:t>Jacinto, J., Comédias,J., Mira, J., Carvalho, L.</w:t>
      </w:r>
      <w:r w:rsidRPr="006422A5">
        <w:rPr>
          <w:rFonts w:ascii="Arial" w:hAnsi="Arial" w:cs="Arial"/>
        </w:rPr>
        <w:t xml:space="preserve"> (</w:t>
      </w:r>
      <w:r>
        <w:rPr>
          <w:rFonts w:ascii="Arial" w:hAnsi="Arial" w:cs="Arial"/>
        </w:rPr>
        <w:t>200</w:t>
      </w:r>
      <w:r w:rsidRPr="006422A5">
        <w:rPr>
          <w:rFonts w:ascii="Arial" w:hAnsi="Arial" w:cs="Arial"/>
        </w:rPr>
        <w:t xml:space="preserve">1). </w:t>
      </w:r>
      <w:r w:rsidRPr="006422A5">
        <w:rPr>
          <w:rFonts w:ascii="Arial" w:hAnsi="Arial" w:cs="Arial"/>
          <w:i/>
        </w:rPr>
        <w:t>Programa de Educação Física do 3º ciclo do ensino básico.</w:t>
      </w:r>
      <w:r w:rsidRPr="006422A5">
        <w:rPr>
          <w:rFonts w:ascii="Arial" w:hAnsi="Arial" w:cs="Arial"/>
        </w:rPr>
        <w:t xml:space="preserve"> Direção Geral do Ensino Básico e Secundário.</w:t>
      </w:r>
    </w:p>
    <w:p w:rsidR="00CF7EC5" w:rsidRPr="006422A5" w:rsidRDefault="00CF7EC5" w:rsidP="006422A5">
      <w:pPr>
        <w:spacing w:before="240" w:after="0" w:line="360" w:lineRule="auto"/>
        <w:ind w:left="1134" w:hanging="1134"/>
        <w:jc w:val="both"/>
        <w:rPr>
          <w:rFonts w:ascii="Arial" w:hAnsi="Arial" w:cs="Arial"/>
        </w:rPr>
      </w:pPr>
      <w:r w:rsidRPr="006422A5">
        <w:rPr>
          <w:rFonts w:ascii="Arial" w:hAnsi="Arial" w:cs="Arial"/>
        </w:rPr>
        <w:t xml:space="preserve">Matos, Z. (2009). </w:t>
      </w:r>
      <w:r w:rsidRPr="006422A5">
        <w:rPr>
          <w:rFonts w:ascii="Arial" w:hAnsi="Arial" w:cs="Arial"/>
          <w:i/>
        </w:rPr>
        <w:t>Normas orientadoras do Estágio Profissional do ciclo de estudos conducente ao grau de mestre em ensino de educação física nos ensinos básicos e secundário da FADEUP</w:t>
      </w:r>
      <w:r w:rsidRPr="006422A5">
        <w:rPr>
          <w:rFonts w:ascii="Arial" w:hAnsi="Arial" w:cs="Arial"/>
        </w:rPr>
        <w:t>. Faculdade de Desporto da Universidade do Porto. Porto.</w:t>
      </w:r>
    </w:p>
    <w:p w:rsidR="00CF7EC5" w:rsidRPr="006422A5" w:rsidRDefault="00CF7EC5" w:rsidP="006422A5">
      <w:pPr>
        <w:spacing w:before="240" w:after="0" w:line="360" w:lineRule="auto"/>
        <w:ind w:left="1134" w:hanging="1134"/>
        <w:jc w:val="both"/>
        <w:rPr>
          <w:rFonts w:ascii="Arial" w:hAnsi="Arial" w:cs="Arial"/>
        </w:rPr>
      </w:pPr>
      <w:r>
        <w:rPr>
          <w:rFonts w:ascii="Arial" w:hAnsi="Arial" w:cs="Arial"/>
        </w:rPr>
        <w:t>Ministério da Educação (1998). Programa de educação física do 2º ciclo do ensino básico: Plano de organização do ensino-aprendizgem. Vol. II (3ª ed.) Lisboa: ed. Ministério da Educação.</w:t>
      </w:r>
    </w:p>
    <w:p w:rsidR="00CF7EC5" w:rsidRPr="006422A5" w:rsidRDefault="00CF7EC5" w:rsidP="006422A5">
      <w:pPr>
        <w:spacing w:before="240" w:after="0" w:line="360" w:lineRule="auto"/>
        <w:ind w:left="1134" w:hanging="1134"/>
        <w:jc w:val="both"/>
        <w:rPr>
          <w:rFonts w:ascii="Arial" w:hAnsi="Arial" w:cs="Arial"/>
        </w:rPr>
      </w:pPr>
      <w:r w:rsidRPr="006422A5">
        <w:rPr>
          <w:rFonts w:ascii="Arial" w:hAnsi="Arial" w:cs="Arial"/>
        </w:rPr>
        <w:t xml:space="preserve">Mota, J. (1989). As funções do </w:t>
      </w:r>
      <w:r w:rsidRPr="006422A5">
        <w:rPr>
          <w:rFonts w:ascii="Arial" w:hAnsi="Arial" w:cs="Arial"/>
          <w:i/>
          <w:iCs/>
        </w:rPr>
        <w:t>feedback</w:t>
      </w:r>
      <w:r w:rsidRPr="006422A5">
        <w:rPr>
          <w:rFonts w:ascii="Arial" w:hAnsi="Arial" w:cs="Arial"/>
        </w:rPr>
        <w:t xml:space="preserve"> pedagógico. </w:t>
      </w:r>
      <w:r w:rsidRPr="006422A5">
        <w:rPr>
          <w:rFonts w:ascii="Arial" w:hAnsi="Arial" w:cs="Arial"/>
          <w:i/>
          <w:iCs/>
        </w:rPr>
        <w:t>Horizonte</w:t>
      </w:r>
      <w:r>
        <w:rPr>
          <w:rFonts w:ascii="Arial" w:hAnsi="Arial" w:cs="Arial"/>
        </w:rPr>
        <w:t>,</w:t>
      </w:r>
      <w:r w:rsidRPr="006422A5">
        <w:rPr>
          <w:rFonts w:ascii="Arial" w:hAnsi="Arial" w:cs="Arial"/>
        </w:rPr>
        <w:t xml:space="preserve"> 6 </w:t>
      </w:r>
      <w:r>
        <w:rPr>
          <w:rFonts w:ascii="Arial" w:hAnsi="Arial" w:cs="Arial"/>
        </w:rPr>
        <w:t>(</w:t>
      </w:r>
      <w:r w:rsidRPr="006422A5">
        <w:rPr>
          <w:rFonts w:ascii="Arial" w:hAnsi="Arial" w:cs="Arial"/>
        </w:rPr>
        <w:t>31</w:t>
      </w:r>
      <w:r>
        <w:rPr>
          <w:rFonts w:ascii="Arial" w:hAnsi="Arial" w:cs="Arial"/>
        </w:rPr>
        <w:t>),</w:t>
      </w:r>
      <w:r w:rsidRPr="006422A5">
        <w:rPr>
          <w:rFonts w:ascii="Arial" w:hAnsi="Arial" w:cs="Arial"/>
        </w:rPr>
        <w:t xml:space="preserve"> 23-26.</w:t>
      </w:r>
    </w:p>
    <w:p w:rsidR="00CF7EC5" w:rsidRPr="006422A5" w:rsidRDefault="00CF7EC5" w:rsidP="006422A5">
      <w:pPr>
        <w:spacing w:before="240" w:after="0" w:line="360" w:lineRule="auto"/>
        <w:ind w:left="1134" w:hanging="1134"/>
        <w:jc w:val="both"/>
        <w:rPr>
          <w:rFonts w:ascii="Arial" w:hAnsi="Arial" w:cs="Arial"/>
        </w:rPr>
      </w:pPr>
      <w:r w:rsidRPr="006422A5">
        <w:rPr>
          <w:rFonts w:ascii="Arial" w:hAnsi="Arial" w:cs="Arial"/>
        </w:rPr>
        <w:t xml:space="preserve">Perrenoud, P. (1993). </w:t>
      </w:r>
      <w:r w:rsidRPr="00BD1184">
        <w:rPr>
          <w:rFonts w:ascii="Arial" w:hAnsi="Arial" w:cs="Arial"/>
          <w:i/>
        </w:rPr>
        <w:t>Práticas pedagógicas, profissão docente e formação – perspetivas sociológicas</w:t>
      </w:r>
      <w:r w:rsidRPr="006422A5">
        <w:rPr>
          <w:rFonts w:ascii="Arial" w:hAnsi="Arial" w:cs="Arial"/>
        </w:rPr>
        <w:t>. Lisboa: Dom Quixote</w:t>
      </w:r>
      <w:r w:rsidRPr="006422A5">
        <w:rPr>
          <w:rFonts w:ascii="Arial" w:hAnsi="Arial" w:cs="Arial"/>
          <w:iCs/>
        </w:rPr>
        <w:t>.</w:t>
      </w:r>
      <w:r w:rsidRPr="006422A5">
        <w:rPr>
          <w:rFonts w:ascii="Arial" w:hAnsi="Arial" w:cs="Arial"/>
        </w:rPr>
        <w:t xml:space="preserve"> </w:t>
      </w:r>
    </w:p>
    <w:p w:rsidR="00CF7EC5" w:rsidRPr="006422A5" w:rsidRDefault="00CF7EC5" w:rsidP="006422A5">
      <w:pPr>
        <w:spacing w:before="240" w:after="0" w:line="360" w:lineRule="auto"/>
        <w:ind w:left="1134" w:hanging="1134"/>
        <w:jc w:val="both"/>
        <w:rPr>
          <w:rFonts w:ascii="Arial" w:hAnsi="Arial" w:cs="Arial"/>
        </w:rPr>
      </w:pPr>
      <w:r w:rsidRPr="006422A5">
        <w:rPr>
          <w:rFonts w:ascii="Arial" w:hAnsi="Arial" w:cs="Arial"/>
        </w:rPr>
        <w:t xml:space="preserve">Petrica, J. (1997). </w:t>
      </w:r>
      <w:r w:rsidRPr="00BD1184">
        <w:rPr>
          <w:rFonts w:ascii="Arial" w:hAnsi="Arial" w:cs="Arial"/>
          <w:i/>
        </w:rPr>
        <w:t>A Supervisão Clínica na formação do Professor de Educação Física</w:t>
      </w:r>
      <w:r w:rsidRPr="006422A5">
        <w:rPr>
          <w:rFonts w:ascii="Arial" w:hAnsi="Arial" w:cs="Arial"/>
        </w:rPr>
        <w:t>. Dissertação apresentada às provas Públicas para Professor Coordenador, Instituto Politécnico de Castelo Branco, Escola Superior de Educação, Castelo Branco.</w:t>
      </w:r>
    </w:p>
    <w:p w:rsidR="00CF7EC5" w:rsidRPr="006422A5" w:rsidRDefault="00CF7EC5" w:rsidP="006422A5">
      <w:pPr>
        <w:spacing w:before="240" w:after="0" w:line="360" w:lineRule="auto"/>
        <w:ind w:left="1134" w:hanging="1134"/>
        <w:jc w:val="both"/>
        <w:rPr>
          <w:rFonts w:ascii="Arial" w:hAnsi="Arial" w:cs="Arial"/>
        </w:rPr>
      </w:pPr>
      <w:r w:rsidRPr="006422A5">
        <w:rPr>
          <w:rFonts w:ascii="Arial" w:hAnsi="Arial" w:cs="Arial"/>
        </w:rPr>
        <w:t xml:space="preserve">Petrica, J., Sarmento, P. e Videira, M. (2004). </w:t>
      </w:r>
      <w:r w:rsidRPr="006422A5">
        <w:rPr>
          <w:rFonts w:ascii="Arial" w:hAnsi="Arial" w:cs="Arial"/>
          <w:iCs/>
        </w:rPr>
        <w:t>A instrução. Análise dos comportamentos de instrução em professores preparados por modelos distintos.</w:t>
      </w:r>
      <w:r w:rsidRPr="006422A5">
        <w:rPr>
          <w:rFonts w:ascii="Arial" w:hAnsi="Arial" w:cs="Arial"/>
          <w:i/>
          <w:iCs/>
        </w:rPr>
        <w:t xml:space="preserve"> Ludens, </w:t>
      </w:r>
      <w:r w:rsidRPr="006422A5">
        <w:rPr>
          <w:rFonts w:ascii="Arial" w:hAnsi="Arial" w:cs="Arial"/>
        </w:rPr>
        <w:t>17: 11-19.</w:t>
      </w:r>
    </w:p>
    <w:p w:rsidR="00CF7EC5" w:rsidRPr="006422A5" w:rsidRDefault="00CF7EC5" w:rsidP="006422A5">
      <w:pPr>
        <w:spacing w:before="240" w:after="0" w:line="360" w:lineRule="auto"/>
        <w:ind w:left="1134" w:hanging="1134"/>
        <w:jc w:val="both"/>
        <w:rPr>
          <w:rFonts w:ascii="Arial" w:hAnsi="Arial" w:cs="Arial"/>
        </w:rPr>
      </w:pPr>
      <w:r w:rsidRPr="006422A5">
        <w:rPr>
          <w:rFonts w:ascii="Arial" w:hAnsi="Arial" w:cs="Arial"/>
          <w:bdr w:val="none" w:sz="0" w:space="0" w:color="auto" w:frame="1"/>
        </w:rPr>
        <w:t xml:space="preserve">Piéron, M. (1996). </w:t>
      </w:r>
      <w:r w:rsidRPr="006422A5">
        <w:rPr>
          <w:rFonts w:ascii="Arial" w:hAnsi="Arial" w:cs="Arial"/>
          <w:i/>
          <w:bdr w:val="none" w:sz="0" w:space="0" w:color="auto" w:frame="1"/>
        </w:rPr>
        <w:t>Formação de Professores: aquisição de técnicas de ensino e supervisão pedagógica</w:t>
      </w:r>
      <w:r w:rsidRPr="006422A5">
        <w:rPr>
          <w:rFonts w:ascii="Arial" w:hAnsi="Arial" w:cs="Arial"/>
          <w:bdr w:val="none" w:sz="0" w:space="0" w:color="auto" w:frame="1"/>
        </w:rPr>
        <w:t xml:space="preserve">. Cruz Quebrada: Edições FMH. </w:t>
      </w:r>
    </w:p>
    <w:p w:rsidR="00CF7EC5" w:rsidRPr="006422A5" w:rsidRDefault="00CF7EC5" w:rsidP="006422A5">
      <w:pPr>
        <w:spacing w:before="240" w:after="0" w:line="360" w:lineRule="auto"/>
        <w:ind w:left="1134" w:hanging="1134"/>
        <w:jc w:val="both"/>
        <w:rPr>
          <w:rFonts w:ascii="Arial" w:hAnsi="Arial" w:cs="Arial"/>
        </w:rPr>
      </w:pPr>
      <w:r w:rsidRPr="006422A5">
        <w:rPr>
          <w:rFonts w:ascii="Arial" w:hAnsi="Arial" w:cs="Arial"/>
        </w:rPr>
        <w:t xml:space="preserve">Schmidt, R. (1993). </w:t>
      </w:r>
      <w:r w:rsidRPr="006422A5">
        <w:rPr>
          <w:rFonts w:ascii="Arial" w:hAnsi="Arial" w:cs="Arial"/>
          <w:i/>
          <w:iCs/>
        </w:rPr>
        <w:t xml:space="preserve">Aprendizagem e Performance Motora: </w:t>
      </w:r>
      <w:r w:rsidRPr="006422A5">
        <w:rPr>
          <w:rFonts w:ascii="Arial" w:hAnsi="Arial" w:cs="Arial"/>
          <w:i/>
        </w:rPr>
        <w:t>dos princípios à prática</w:t>
      </w:r>
      <w:r w:rsidRPr="006422A5">
        <w:rPr>
          <w:rFonts w:ascii="Arial" w:hAnsi="Arial" w:cs="Arial"/>
        </w:rPr>
        <w:t xml:space="preserve">. São Paulo: Movimento. </w:t>
      </w:r>
    </w:p>
    <w:p w:rsidR="00CF7EC5" w:rsidRPr="006422A5" w:rsidRDefault="00CF7EC5" w:rsidP="006422A5">
      <w:pPr>
        <w:spacing w:before="240" w:after="0" w:line="360" w:lineRule="auto"/>
        <w:ind w:left="1134" w:hanging="1134"/>
        <w:jc w:val="both"/>
        <w:rPr>
          <w:rFonts w:ascii="Arial" w:hAnsi="Arial" w:cs="Arial"/>
        </w:rPr>
      </w:pPr>
      <w:r w:rsidRPr="006422A5">
        <w:rPr>
          <w:rFonts w:ascii="Arial" w:hAnsi="Arial" w:cs="Arial"/>
        </w:rPr>
        <w:lastRenderedPageBreak/>
        <w:t xml:space="preserve">Sena Lino, L. (1986). </w:t>
      </w:r>
      <w:r w:rsidRPr="006422A5">
        <w:rPr>
          <w:rFonts w:ascii="Arial" w:hAnsi="Arial" w:cs="Arial"/>
          <w:i/>
        </w:rPr>
        <w:t>Estudo Comparativo do Perfil dos Comportamentos de Professores de Educação Física em Diferentes Graus de Ensino</w:t>
      </w:r>
      <w:r w:rsidRPr="006422A5">
        <w:rPr>
          <w:rFonts w:ascii="Arial" w:hAnsi="Arial" w:cs="Arial"/>
        </w:rPr>
        <w:t>. Dissertação de Mestrado, não publicada, Instituto Superior de Educação Física, Universidade Técnica de Lisboa, Lisboa.</w:t>
      </w:r>
    </w:p>
    <w:p w:rsidR="00CF7EC5" w:rsidRPr="00BB0580" w:rsidRDefault="00CF7EC5" w:rsidP="006422A5">
      <w:pPr>
        <w:spacing w:before="240" w:after="0" w:line="360" w:lineRule="auto"/>
        <w:ind w:left="1134" w:hanging="1134"/>
        <w:jc w:val="both"/>
        <w:rPr>
          <w:rFonts w:ascii="Arial" w:hAnsi="Arial" w:cs="Arial"/>
          <w:lang w:val="en-US"/>
        </w:rPr>
      </w:pPr>
      <w:r w:rsidRPr="006422A5">
        <w:rPr>
          <w:rFonts w:ascii="Arial" w:hAnsi="Arial" w:cs="Arial"/>
        </w:rPr>
        <w:t xml:space="preserve">Sena Lino, L. e Oliveira, P. (2004). Estudo comparativo de comportamentos de indisciplina nas aulas de Educação Física em dois contextos escolares diferenciados. </w:t>
      </w:r>
      <w:r w:rsidRPr="00BB0580">
        <w:rPr>
          <w:rFonts w:ascii="Arial" w:hAnsi="Arial" w:cs="Arial"/>
          <w:i/>
          <w:iCs/>
          <w:lang w:val="en-US"/>
        </w:rPr>
        <w:t>Revista Portuguesa Ciências Desporto</w:t>
      </w:r>
      <w:r w:rsidRPr="00BB0580">
        <w:rPr>
          <w:rFonts w:ascii="Arial" w:hAnsi="Arial" w:cs="Arial"/>
          <w:lang w:val="en-US"/>
        </w:rPr>
        <w:t>, 4: 171-193.</w:t>
      </w:r>
    </w:p>
    <w:p w:rsidR="00CF7EC5" w:rsidRPr="00CF7EC5" w:rsidRDefault="00CF7EC5" w:rsidP="006422A5">
      <w:pPr>
        <w:spacing w:before="240" w:after="0" w:line="360" w:lineRule="auto"/>
        <w:ind w:left="1134" w:hanging="1134"/>
        <w:jc w:val="both"/>
        <w:rPr>
          <w:rFonts w:ascii="Arial" w:hAnsi="Arial" w:cs="Arial"/>
          <w:lang w:val="en-US"/>
        </w:rPr>
      </w:pPr>
      <w:r>
        <w:rPr>
          <w:rFonts w:ascii="Arial" w:eastAsia="Times New Roman" w:hAnsi="Arial" w:cs="Arial"/>
          <w:lang w:val="en-US"/>
        </w:rPr>
        <w:t>Siedentop, D. &amp;</w:t>
      </w:r>
      <w:r w:rsidRPr="006422A5">
        <w:rPr>
          <w:rFonts w:ascii="Arial" w:eastAsia="Times New Roman" w:hAnsi="Arial" w:cs="Arial"/>
          <w:lang w:val="en-US"/>
        </w:rPr>
        <w:t xml:space="preserve"> Tannehill, D. (2000). </w:t>
      </w:r>
      <w:r w:rsidRPr="00CF7EC5">
        <w:rPr>
          <w:rFonts w:ascii="Arial" w:eastAsia="Times New Roman" w:hAnsi="Arial" w:cs="Arial"/>
          <w:i/>
          <w:lang w:val="en-US"/>
        </w:rPr>
        <w:t>Developing Teaching Skills in Physical Education</w:t>
      </w:r>
      <w:r w:rsidRPr="006422A5">
        <w:rPr>
          <w:rFonts w:ascii="Arial" w:eastAsia="Times New Roman" w:hAnsi="Arial" w:cs="Arial"/>
          <w:lang w:val="en-US"/>
        </w:rPr>
        <w:t>. (4</w:t>
      </w:r>
      <w:r w:rsidRPr="006422A5">
        <w:rPr>
          <w:rFonts w:ascii="Arial" w:eastAsia="Times New Roman" w:hAnsi="Arial" w:cs="Arial"/>
          <w:vertAlign w:val="superscript"/>
          <w:lang w:val="en-US"/>
        </w:rPr>
        <w:t>th</w:t>
      </w:r>
      <w:r w:rsidRPr="006422A5">
        <w:rPr>
          <w:rFonts w:ascii="Arial" w:eastAsia="Times New Roman" w:hAnsi="Arial" w:cs="Arial"/>
          <w:lang w:val="en-US"/>
        </w:rPr>
        <w:t xml:space="preserve"> ed</w:t>
      </w:r>
      <w:r w:rsidRPr="006422A5">
        <w:rPr>
          <w:rFonts w:ascii="Arial" w:eastAsia="Times New Roman" w:hAnsi="Arial" w:cs="Arial"/>
          <w:i/>
          <w:iCs/>
          <w:lang w:val="en-US"/>
        </w:rPr>
        <w:t>.</w:t>
      </w:r>
      <w:r w:rsidRPr="006422A5">
        <w:rPr>
          <w:rFonts w:ascii="Arial" w:eastAsia="Times New Roman" w:hAnsi="Arial" w:cs="Arial"/>
          <w:lang w:val="en-US"/>
        </w:rPr>
        <w:t xml:space="preserve">). Mountain View: </w:t>
      </w:r>
      <w:r w:rsidRPr="00CF7EC5">
        <w:rPr>
          <w:rFonts w:ascii="Arial" w:eastAsia="Times New Roman" w:hAnsi="Arial" w:cs="Arial"/>
          <w:lang w:val="en-US"/>
        </w:rPr>
        <w:t>Mayfield Pubishing</w:t>
      </w:r>
      <w:r w:rsidRPr="006422A5">
        <w:rPr>
          <w:rFonts w:ascii="Arial" w:eastAsia="Times New Roman" w:hAnsi="Arial" w:cs="Arial"/>
          <w:i/>
          <w:lang w:val="en-US"/>
        </w:rPr>
        <w:t>. Companany</w:t>
      </w:r>
      <w:r w:rsidRPr="006422A5">
        <w:rPr>
          <w:rFonts w:ascii="Arial" w:eastAsia="Times New Roman" w:hAnsi="Arial" w:cs="Arial"/>
          <w:i/>
          <w:iCs/>
          <w:lang w:val="en-US"/>
        </w:rPr>
        <w:t>.</w:t>
      </w:r>
      <w:r w:rsidRPr="006422A5">
        <w:rPr>
          <w:rFonts w:ascii="Arial" w:hAnsi="Arial" w:cs="Arial"/>
          <w:i/>
          <w:lang w:val="en-US"/>
        </w:rPr>
        <w:t xml:space="preserve"> </w:t>
      </w:r>
    </w:p>
    <w:p w:rsidR="00CF7EC5" w:rsidRPr="00BB0580" w:rsidRDefault="00CF7EC5" w:rsidP="006422A5">
      <w:pPr>
        <w:spacing w:before="240" w:after="0" w:line="360" w:lineRule="auto"/>
        <w:ind w:left="1134" w:hanging="1134"/>
        <w:jc w:val="both"/>
        <w:rPr>
          <w:rFonts w:ascii="Arial" w:hAnsi="Arial" w:cs="Arial"/>
        </w:rPr>
      </w:pPr>
      <w:r w:rsidRPr="006422A5">
        <w:rPr>
          <w:rFonts w:ascii="Arial" w:eastAsia="Times New Roman" w:hAnsi="Arial" w:cs="Arial"/>
          <w:lang w:val="en-US"/>
        </w:rPr>
        <w:t xml:space="preserve">Siedentop, D. (1991). </w:t>
      </w:r>
      <w:r w:rsidRPr="006422A5">
        <w:rPr>
          <w:rFonts w:ascii="Arial" w:eastAsia="Times New Roman" w:hAnsi="Arial" w:cs="Arial"/>
          <w:i/>
          <w:iCs/>
          <w:lang w:val="en-US"/>
        </w:rPr>
        <w:t>Developing teaching skills in physical education</w:t>
      </w:r>
      <w:r w:rsidRPr="006422A5">
        <w:rPr>
          <w:rFonts w:ascii="Arial" w:eastAsia="Times New Roman" w:hAnsi="Arial" w:cs="Arial"/>
          <w:iCs/>
          <w:lang w:val="en-US"/>
        </w:rPr>
        <w:t xml:space="preserve"> </w:t>
      </w:r>
      <w:r w:rsidRPr="006422A5">
        <w:rPr>
          <w:rFonts w:ascii="Arial" w:eastAsia="Times New Roman" w:hAnsi="Arial" w:cs="Arial"/>
          <w:lang w:val="en-US"/>
        </w:rPr>
        <w:t>(3</w:t>
      </w:r>
      <w:r w:rsidRPr="006422A5">
        <w:rPr>
          <w:rFonts w:ascii="Arial" w:eastAsia="Times New Roman" w:hAnsi="Arial" w:cs="Arial"/>
          <w:vertAlign w:val="superscript"/>
          <w:lang w:val="en-US"/>
        </w:rPr>
        <w:t>rd</w:t>
      </w:r>
      <w:r w:rsidRPr="006422A5">
        <w:rPr>
          <w:rFonts w:ascii="Arial" w:eastAsia="Times New Roman" w:hAnsi="Arial" w:cs="Arial"/>
          <w:lang w:val="en-US"/>
        </w:rPr>
        <w:t xml:space="preserve"> ed.). </w:t>
      </w:r>
      <w:r w:rsidRPr="00BB0580">
        <w:rPr>
          <w:rFonts w:ascii="Arial" w:eastAsia="Times New Roman" w:hAnsi="Arial" w:cs="Arial"/>
        </w:rPr>
        <w:t xml:space="preserve">Mountain View: Mayfield Publishing Company. </w:t>
      </w:r>
    </w:p>
    <w:p w:rsidR="00CF7EC5" w:rsidRPr="006422A5" w:rsidRDefault="00CF7EC5" w:rsidP="006422A5">
      <w:pPr>
        <w:spacing w:before="240" w:after="0" w:line="360" w:lineRule="auto"/>
        <w:ind w:left="1134" w:hanging="1134"/>
        <w:jc w:val="both"/>
        <w:rPr>
          <w:rFonts w:ascii="Arial" w:hAnsi="Arial" w:cs="Arial"/>
          <w:i/>
        </w:rPr>
      </w:pPr>
      <w:r w:rsidRPr="00CF7EC5">
        <w:rPr>
          <w:rFonts w:ascii="Arial" w:hAnsi="Arial" w:cs="Arial"/>
        </w:rPr>
        <w:t>Silva</w:t>
      </w:r>
      <w:r w:rsidRPr="006422A5">
        <w:rPr>
          <w:rFonts w:ascii="Arial" w:hAnsi="Arial" w:cs="Arial"/>
        </w:rPr>
        <w:t xml:space="preserve">, A. &amp; Krug, H. (2008) A formação inicial do professor de Educação Física: revisitando os saberes para o exercício da docência. </w:t>
      </w:r>
      <w:r w:rsidRPr="006422A5">
        <w:rPr>
          <w:rFonts w:ascii="Arial" w:hAnsi="Arial" w:cs="Arial"/>
          <w:i/>
        </w:rPr>
        <w:t>efdeportes 121</w:t>
      </w:r>
    </w:p>
    <w:p w:rsidR="00CF7EC5" w:rsidRPr="006422A5" w:rsidRDefault="00CF7EC5" w:rsidP="006422A5">
      <w:pPr>
        <w:spacing w:before="240" w:after="0" w:line="360" w:lineRule="auto"/>
        <w:ind w:left="1134" w:hanging="1134"/>
        <w:jc w:val="both"/>
        <w:rPr>
          <w:rFonts w:ascii="Arial" w:hAnsi="Arial" w:cs="Arial"/>
        </w:rPr>
      </w:pPr>
      <w:r w:rsidRPr="006422A5">
        <w:rPr>
          <w:rFonts w:ascii="Arial" w:hAnsi="Arial" w:cs="Arial"/>
        </w:rPr>
        <w:t xml:space="preserve">Universidade de Évora (2001). </w:t>
      </w:r>
      <w:r w:rsidRPr="00CF7EC5">
        <w:rPr>
          <w:rFonts w:ascii="Arial" w:hAnsi="Arial" w:cs="Arial"/>
          <w:i/>
        </w:rPr>
        <w:t>Programa da prática de ensino supervisionada</w:t>
      </w:r>
      <w:r w:rsidRPr="006422A5">
        <w:rPr>
          <w:rFonts w:ascii="Arial" w:hAnsi="Arial" w:cs="Arial"/>
        </w:rPr>
        <w:t>. Curso de Mestrado em ensino da educação física nos ensinos básico e secundário.</w:t>
      </w:r>
    </w:p>
    <w:p w:rsidR="00CF7EC5" w:rsidRPr="006422A5" w:rsidRDefault="00CF7EC5" w:rsidP="006422A5">
      <w:pPr>
        <w:spacing w:before="240" w:after="0" w:line="360" w:lineRule="auto"/>
        <w:ind w:left="1134" w:hanging="1134"/>
        <w:jc w:val="both"/>
        <w:rPr>
          <w:rFonts w:ascii="Arial" w:hAnsi="Arial" w:cs="Arial"/>
        </w:rPr>
      </w:pPr>
      <w:r w:rsidRPr="006422A5">
        <w:rPr>
          <w:rFonts w:ascii="Arial" w:hAnsi="Arial" w:cs="Arial"/>
        </w:rPr>
        <w:t xml:space="preserve">Zabalza, M. (2002). </w:t>
      </w:r>
      <w:r w:rsidRPr="006422A5">
        <w:rPr>
          <w:rFonts w:ascii="Arial" w:hAnsi="Arial" w:cs="Arial"/>
          <w:i/>
        </w:rPr>
        <w:t>O desenvolvimento curricular na escola</w:t>
      </w:r>
      <w:r w:rsidRPr="006422A5">
        <w:rPr>
          <w:rFonts w:ascii="Arial" w:hAnsi="Arial" w:cs="Arial"/>
        </w:rPr>
        <w:t xml:space="preserve">. Porto: ASA. </w:t>
      </w:r>
    </w:p>
    <w:p w:rsidR="00ED28FA" w:rsidRDefault="00ED28FA" w:rsidP="006422A5">
      <w:pPr>
        <w:spacing w:before="240" w:line="360" w:lineRule="auto"/>
        <w:jc w:val="both"/>
        <w:rPr>
          <w:rFonts w:ascii="Arial" w:hAnsi="Arial" w:cs="Arial"/>
        </w:rPr>
      </w:pPr>
    </w:p>
    <w:p w:rsidR="009B1882" w:rsidRDefault="009B1882" w:rsidP="006422A5">
      <w:pPr>
        <w:spacing w:before="240" w:line="360" w:lineRule="auto"/>
        <w:jc w:val="both"/>
        <w:rPr>
          <w:rFonts w:ascii="Arial" w:hAnsi="Arial" w:cs="Arial"/>
        </w:rPr>
      </w:pPr>
    </w:p>
    <w:p w:rsidR="009B1882" w:rsidRDefault="009B1882" w:rsidP="006422A5">
      <w:pPr>
        <w:spacing w:before="240" w:line="360" w:lineRule="auto"/>
        <w:jc w:val="both"/>
        <w:rPr>
          <w:rFonts w:ascii="Arial" w:hAnsi="Arial" w:cs="Arial"/>
        </w:rPr>
      </w:pPr>
    </w:p>
    <w:p w:rsidR="009B1882" w:rsidRDefault="009B1882" w:rsidP="006422A5">
      <w:pPr>
        <w:spacing w:before="240" w:line="360" w:lineRule="auto"/>
        <w:jc w:val="both"/>
        <w:rPr>
          <w:rFonts w:ascii="Arial" w:hAnsi="Arial" w:cs="Arial"/>
        </w:rPr>
      </w:pPr>
    </w:p>
    <w:p w:rsidR="009B1882" w:rsidRDefault="009B1882" w:rsidP="006422A5">
      <w:pPr>
        <w:spacing w:before="240" w:line="360" w:lineRule="auto"/>
        <w:jc w:val="both"/>
        <w:rPr>
          <w:rFonts w:ascii="Arial" w:hAnsi="Arial" w:cs="Arial"/>
        </w:rPr>
      </w:pPr>
    </w:p>
    <w:p w:rsidR="009B1882" w:rsidRDefault="009B1882" w:rsidP="001C00CC">
      <w:pPr>
        <w:spacing w:line="360" w:lineRule="auto"/>
        <w:jc w:val="both"/>
        <w:rPr>
          <w:rFonts w:ascii="Arial" w:hAnsi="Arial" w:cs="Arial"/>
        </w:rPr>
      </w:pPr>
    </w:p>
    <w:p w:rsidR="009B1882" w:rsidRDefault="009B1882" w:rsidP="001C00CC">
      <w:pPr>
        <w:spacing w:line="360" w:lineRule="auto"/>
        <w:jc w:val="both"/>
        <w:rPr>
          <w:rFonts w:ascii="Arial" w:hAnsi="Arial" w:cs="Arial"/>
        </w:rPr>
      </w:pPr>
    </w:p>
    <w:p w:rsidR="009B1882" w:rsidRDefault="009B1882" w:rsidP="001C00CC">
      <w:pPr>
        <w:spacing w:line="360" w:lineRule="auto"/>
        <w:jc w:val="both"/>
        <w:rPr>
          <w:rFonts w:ascii="Arial" w:hAnsi="Arial" w:cs="Arial"/>
        </w:rPr>
      </w:pPr>
    </w:p>
    <w:p w:rsidR="009B1882" w:rsidRDefault="009B1882" w:rsidP="001C00CC">
      <w:pPr>
        <w:spacing w:line="360" w:lineRule="auto"/>
        <w:jc w:val="both"/>
        <w:rPr>
          <w:rFonts w:ascii="Arial" w:hAnsi="Arial" w:cs="Arial"/>
        </w:rPr>
      </w:pPr>
    </w:p>
    <w:p w:rsidR="009B1882" w:rsidRDefault="009B1882" w:rsidP="001C00CC">
      <w:pPr>
        <w:spacing w:line="360" w:lineRule="auto"/>
        <w:jc w:val="both"/>
        <w:rPr>
          <w:rFonts w:ascii="Arial" w:hAnsi="Arial" w:cs="Arial"/>
        </w:rPr>
      </w:pPr>
    </w:p>
    <w:p w:rsidR="009B1882" w:rsidRDefault="009B1882" w:rsidP="001C00CC">
      <w:pPr>
        <w:spacing w:line="360" w:lineRule="auto"/>
        <w:jc w:val="both"/>
        <w:rPr>
          <w:rFonts w:ascii="Arial" w:hAnsi="Arial" w:cs="Arial"/>
        </w:rPr>
      </w:pPr>
    </w:p>
    <w:p w:rsidR="009B1882" w:rsidRDefault="009B1882" w:rsidP="001C00CC">
      <w:pPr>
        <w:spacing w:line="360" w:lineRule="auto"/>
        <w:jc w:val="both"/>
        <w:rPr>
          <w:rFonts w:ascii="Arial" w:hAnsi="Arial" w:cs="Arial"/>
        </w:rPr>
      </w:pPr>
    </w:p>
    <w:p w:rsidR="009B1882" w:rsidRDefault="009B1882" w:rsidP="001C00CC">
      <w:pPr>
        <w:spacing w:line="360" w:lineRule="auto"/>
        <w:jc w:val="both"/>
        <w:rPr>
          <w:rFonts w:ascii="Arial" w:hAnsi="Arial" w:cs="Arial"/>
        </w:rPr>
      </w:pPr>
    </w:p>
    <w:p w:rsidR="009B1882" w:rsidRDefault="009B1882" w:rsidP="009B1882">
      <w:pPr>
        <w:spacing w:line="360" w:lineRule="auto"/>
        <w:jc w:val="center"/>
        <w:rPr>
          <w:rFonts w:ascii="Arial" w:hAnsi="Arial" w:cs="Arial"/>
          <w:sz w:val="144"/>
          <w:szCs w:val="144"/>
        </w:rPr>
      </w:pPr>
    </w:p>
    <w:p w:rsidR="00981184" w:rsidRDefault="00981184" w:rsidP="009B1882">
      <w:pPr>
        <w:spacing w:line="360" w:lineRule="auto"/>
        <w:jc w:val="center"/>
        <w:rPr>
          <w:rFonts w:ascii="Arial" w:hAnsi="Arial" w:cs="Arial"/>
          <w:sz w:val="144"/>
          <w:szCs w:val="144"/>
        </w:rPr>
      </w:pPr>
    </w:p>
    <w:p w:rsidR="009B1882" w:rsidRDefault="009B1882" w:rsidP="009B1882">
      <w:pPr>
        <w:spacing w:line="360" w:lineRule="auto"/>
        <w:jc w:val="center"/>
        <w:rPr>
          <w:rFonts w:ascii="Arial" w:hAnsi="Arial" w:cs="Arial"/>
          <w:sz w:val="144"/>
          <w:szCs w:val="144"/>
        </w:rPr>
      </w:pPr>
      <w:r w:rsidRPr="009B1882">
        <w:rPr>
          <w:rFonts w:ascii="Arial" w:hAnsi="Arial" w:cs="Arial"/>
          <w:sz w:val="144"/>
          <w:szCs w:val="144"/>
        </w:rPr>
        <w:t>ANEXOS</w:t>
      </w:r>
    </w:p>
    <w:p w:rsidR="00981184" w:rsidRDefault="00981184" w:rsidP="00260E0F">
      <w:pPr>
        <w:spacing w:line="360" w:lineRule="auto"/>
        <w:jc w:val="center"/>
        <w:rPr>
          <w:rFonts w:ascii="Arial" w:hAnsi="Arial" w:cs="Arial"/>
          <w:b/>
          <w:sz w:val="44"/>
          <w:szCs w:val="44"/>
        </w:rPr>
      </w:pPr>
    </w:p>
    <w:p w:rsidR="00981184" w:rsidRDefault="00981184" w:rsidP="00260E0F">
      <w:pPr>
        <w:spacing w:line="360" w:lineRule="auto"/>
        <w:jc w:val="center"/>
        <w:rPr>
          <w:rFonts w:ascii="Arial" w:hAnsi="Arial" w:cs="Arial"/>
          <w:b/>
          <w:sz w:val="44"/>
          <w:szCs w:val="44"/>
        </w:rPr>
      </w:pPr>
    </w:p>
    <w:p w:rsidR="00981184" w:rsidRDefault="00981184" w:rsidP="00260E0F">
      <w:pPr>
        <w:spacing w:line="360" w:lineRule="auto"/>
        <w:jc w:val="center"/>
        <w:rPr>
          <w:rFonts w:ascii="Arial" w:hAnsi="Arial" w:cs="Arial"/>
          <w:b/>
          <w:sz w:val="44"/>
          <w:szCs w:val="44"/>
        </w:rPr>
      </w:pPr>
    </w:p>
    <w:p w:rsidR="00981184" w:rsidRDefault="00981184" w:rsidP="00260E0F">
      <w:pPr>
        <w:spacing w:line="360" w:lineRule="auto"/>
        <w:jc w:val="center"/>
        <w:rPr>
          <w:rFonts w:ascii="Arial" w:hAnsi="Arial" w:cs="Arial"/>
          <w:b/>
          <w:sz w:val="44"/>
          <w:szCs w:val="44"/>
        </w:rPr>
      </w:pPr>
    </w:p>
    <w:p w:rsidR="00981184" w:rsidRDefault="00981184" w:rsidP="00260E0F">
      <w:pPr>
        <w:spacing w:line="360" w:lineRule="auto"/>
        <w:jc w:val="center"/>
        <w:rPr>
          <w:rFonts w:ascii="Arial" w:hAnsi="Arial" w:cs="Arial"/>
          <w:b/>
          <w:sz w:val="44"/>
          <w:szCs w:val="44"/>
        </w:rPr>
      </w:pPr>
    </w:p>
    <w:p w:rsidR="00981184" w:rsidRDefault="00981184" w:rsidP="00260E0F">
      <w:pPr>
        <w:spacing w:line="360" w:lineRule="auto"/>
        <w:jc w:val="center"/>
        <w:rPr>
          <w:rFonts w:ascii="Arial" w:hAnsi="Arial" w:cs="Arial"/>
          <w:b/>
          <w:sz w:val="44"/>
          <w:szCs w:val="44"/>
        </w:rPr>
      </w:pPr>
    </w:p>
    <w:p w:rsidR="00260E0F" w:rsidRDefault="009B1882" w:rsidP="00260E0F">
      <w:pPr>
        <w:spacing w:line="360" w:lineRule="auto"/>
        <w:jc w:val="center"/>
        <w:rPr>
          <w:rFonts w:ascii="Arial" w:hAnsi="Arial" w:cs="Arial"/>
          <w:sz w:val="44"/>
          <w:szCs w:val="44"/>
        </w:rPr>
      </w:pPr>
      <w:r w:rsidRPr="009B1882">
        <w:rPr>
          <w:rFonts w:ascii="Arial" w:hAnsi="Arial" w:cs="Arial"/>
          <w:b/>
          <w:sz w:val="44"/>
          <w:szCs w:val="44"/>
        </w:rPr>
        <w:t>A</w:t>
      </w:r>
      <w:r>
        <w:rPr>
          <w:rFonts w:ascii="Arial" w:hAnsi="Arial" w:cs="Arial"/>
          <w:b/>
          <w:sz w:val="44"/>
          <w:szCs w:val="44"/>
        </w:rPr>
        <w:t xml:space="preserve">nexo </w:t>
      </w:r>
      <w:r w:rsidRPr="009B1882">
        <w:rPr>
          <w:rFonts w:ascii="Arial" w:hAnsi="Arial" w:cs="Arial"/>
          <w:b/>
          <w:sz w:val="44"/>
          <w:szCs w:val="44"/>
        </w:rPr>
        <w:t>1</w:t>
      </w:r>
    </w:p>
    <w:p w:rsidR="009B1882" w:rsidRPr="009B1882" w:rsidRDefault="009B1882" w:rsidP="00260E0F">
      <w:pPr>
        <w:spacing w:line="360" w:lineRule="auto"/>
        <w:jc w:val="center"/>
        <w:rPr>
          <w:rFonts w:ascii="Arial" w:hAnsi="Arial" w:cs="Arial"/>
          <w:sz w:val="44"/>
          <w:szCs w:val="44"/>
        </w:rPr>
      </w:pPr>
      <w:r w:rsidRPr="009B1882">
        <w:rPr>
          <w:rFonts w:ascii="Arial" w:hAnsi="Arial" w:cs="Arial"/>
          <w:sz w:val="44"/>
          <w:szCs w:val="44"/>
        </w:rPr>
        <w:t>Ficha de Identificação do aluno</w:t>
      </w:r>
    </w:p>
    <w:p w:rsidR="009B1882" w:rsidRPr="00260E0F" w:rsidRDefault="009B1882" w:rsidP="009B1882">
      <w:pPr>
        <w:pStyle w:val="Title"/>
        <w:rPr>
          <w:rFonts w:ascii="Arial Rounded MT Bold" w:hAnsi="Arial Rounded MT Bold"/>
          <w:color w:val="808080"/>
          <w:sz w:val="24"/>
          <w:szCs w:val="24"/>
        </w:rPr>
      </w:pPr>
      <w:r w:rsidRPr="00260E0F">
        <w:rPr>
          <w:rFonts w:ascii="Arial Rounded MT Bold" w:hAnsi="Arial Rounded MT Bold"/>
          <w:color w:val="808080"/>
          <w:sz w:val="24"/>
          <w:szCs w:val="24"/>
        </w:rPr>
        <w:t>ESCOLA BÁSICA 2,3 CONDE DE VILALVA</w:t>
      </w:r>
    </w:p>
    <w:p w:rsidR="009B1882" w:rsidRDefault="009B1882" w:rsidP="009B1882">
      <w:pPr>
        <w:pStyle w:val="Title"/>
        <w:rPr>
          <w:rFonts w:ascii="Arial Rounded MT Bold" w:hAnsi="Arial Rounded MT Bold"/>
          <w:color w:val="808080"/>
          <w:sz w:val="36"/>
        </w:rPr>
      </w:pPr>
      <w:r w:rsidRPr="00260E0F">
        <w:rPr>
          <w:rFonts w:ascii="Arial Rounded MT Bold" w:hAnsi="Arial Rounded MT Bold"/>
          <w:color w:val="808080"/>
          <w:sz w:val="24"/>
          <w:szCs w:val="24"/>
        </w:rPr>
        <w:t>2011 / 2012</w:t>
      </w:r>
    </w:p>
    <w:p w:rsidR="009B1882" w:rsidRDefault="009B1882" w:rsidP="009B1882">
      <w:pPr>
        <w:pStyle w:val="Title"/>
        <w:rPr>
          <w:rFonts w:ascii="Times New Roman" w:hAnsi="Times New Roman"/>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644"/>
      </w:tblGrid>
      <w:tr w:rsidR="009B1882" w:rsidTr="00252A9D">
        <w:tc>
          <w:tcPr>
            <w:tcW w:w="8644" w:type="dxa"/>
            <w:tcBorders>
              <w:top w:val="nil"/>
              <w:left w:val="nil"/>
              <w:bottom w:val="nil"/>
              <w:right w:val="nil"/>
            </w:tcBorders>
            <w:shd w:val="pct25" w:color="000000" w:fill="FFFFFF"/>
          </w:tcPr>
          <w:p w:rsidR="009B1882" w:rsidRDefault="009B1882" w:rsidP="00252A9D">
            <w:pPr>
              <w:pStyle w:val="Subtitle"/>
              <w:rPr>
                <w:rFonts w:ascii="Arial Rounded MT Bold" w:hAnsi="Arial Rounded MT Bold"/>
                <w:sz w:val="24"/>
              </w:rPr>
            </w:pPr>
            <w:r>
              <w:rPr>
                <w:rFonts w:ascii="Arial Rounded MT Bold" w:hAnsi="Arial Rounded MT Bold"/>
                <w:sz w:val="24"/>
              </w:rPr>
              <w:t>Identificação do Aluno</w:t>
            </w:r>
          </w:p>
        </w:tc>
      </w:tr>
    </w:tbl>
    <w:p w:rsidR="009B1882" w:rsidRDefault="009B1882" w:rsidP="009B1882">
      <w:pPr>
        <w:jc w:val="both"/>
        <w:rPr>
          <w:rFonts w:ascii="Times New Roman" w:hAnsi="Times New Roman"/>
        </w:rPr>
      </w:pPr>
    </w:p>
    <w:p w:rsidR="009B1882" w:rsidRDefault="002763B8" w:rsidP="009B1882">
      <w:pPr>
        <w:jc w:val="both"/>
        <w:rPr>
          <w:rFonts w:ascii="Times New Roman" w:hAnsi="Times New Roman"/>
        </w:rPr>
      </w:pPr>
      <w:r>
        <w:rPr>
          <w:rFonts w:ascii="Times New Roman" w:hAnsi="Times New Roman"/>
          <w:noProof/>
          <w:lang w:eastAsia="pt-PT"/>
        </w:rPr>
        <mc:AlternateContent>
          <mc:Choice Requires="wps">
            <w:drawing>
              <wp:anchor distT="0" distB="0" distL="114300" distR="114300" simplePos="0" relativeHeight="251662336" behindDoc="0" locked="0" layoutInCell="0" allowOverlap="1">
                <wp:simplePos x="0" y="0"/>
                <wp:positionH relativeFrom="column">
                  <wp:posOffset>4406265</wp:posOffset>
                </wp:positionH>
                <wp:positionV relativeFrom="paragraph">
                  <wp:posOffset>0</wp:posOffset>
                </wp:positionV>
                <wp:extent cx="1005840" cy="1184275"/>
                <wp:effectExtent l="9525" t="13970" r="13335" b="11430"/>
                <wp:wrapNone/>
                <wp:docPr id="9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 cy="1184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CC797D" id="Rectangle 3" o:spid="_x0000_s1026" style="position:absolute;margin-left:346.95pt;margin-top:0;width:79.2pt;height:9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" o:allowincell="f"/>
            </w:pict>
          </mc:Fallback>
        </mc:AlternateContent>
      </w:r>
      <w:r w:rsidR="009B1882">
        <w:rPr>
          <w:rFonts w:ascii="Times New Roman" w:hAnsi="Times New Roman"/>
        </w:rPr>
        <w:t>Ano: _________       Turma: ___________    Número: ___________</w:t>
      </w:r>
    </w:p>
    <w:p w:rsidR="009B1882" w:rsidRDefault="009B1882" w:rsidP="009B1882">
      <w:pPr>
        <w:jc w:val="both"/>
        <w:rPr>
          <w:rFonts w:ascii="Times New Roman" w:hAnsi="Times New Roman"/>
        </w:rPr>
      </w:pPr>
      <w:r>
        <w:rPr>
          <w:rFonts w:ascii="Times New Roman" w:hAnsi="Times New Roman"/>
        </w:rPr>
        <w:t>Nome: _________________________________________________</w:t>
      </w:r>
    </w:p>
    <w:p w:rsidR="009B1882" w:rsidRDefault="009B1882" w:rsidP="009B1882">
      <w:pPr>
        <w:jc w:val="both"/>
        <w:rPr>
          <w:rFonts w:ascii="Times New Roman" w:hAnsi="Times New Roman"/>
        </w:rPr>
      </w:pPr>
      <w:r>
        <w:rPr>
          <w:rFonts w:ascii="Times New Roman" w:hAnsi="Times New Roman"/>
        </w:rPr>
        <w:t>Data de Nascimento: ____ / ___________ / ______</w:t>
      </w:r>
    </w:p>
    <w:p w:rsidR="009B1882" w:rsidRDefault="009B1882" w:rsidP="009B1882">
      <w:pPr>
        <w:jc w:val="both"/>
        <w:rPr>
          <w:rFonts w:ascii="Times New Roman" w:hAnsi="Times New Roman"/>
        </w:rPr>
      </w:pPr>
      <w:r>
        <w:rPr>
          <w:rFonts w:ascii="Times New Roman" w:hAnsi="Times New Roman"/>
        </w:rPr>
        <w:t>Morada: ________________________________________________</w:t>
      </w:r>
    </w:p>
    <w:p w:rsidR="009B1882" w:rsidRDefault="009B1882" w:rsidP="009B1882">
      <w:pPr>
        <w:jc w:val="both"/>
        <w:rPr>
          <w:rFonts w:ascii="Times New Roman" w:hAnsi="Times New Roman"/>
        </w:rPr>
      </w:pPr>
      <w:r>
        <w:rPr>
          <w:rFonts w:ascii="Times New Roman" w:hAnsi="Times New Roman"/>
        </w:rPr>
        <w:t>Localidade: _____________________________________________</w:t>
      </w:r>
    </w:p>
    <w:p w:rsidR="009B1882" w:rsidRDefault="009B1882" w:rsidP="009B1882">
      <w:pPr>
        <w:jc w:val="both"/>
        <w:rPr>
          <w:rFonts w:ascii="Times New Roman" w:hAnsi="Times New Roman"/>
        </w:rPr>
      </w:pPr>
      <w:r>
        <w:rPr>
          <w:rFonts w:ascii="Times New Roman" w:hAnsi="Times New Roman"/>
        </w:rPr>
        <w:t>Código Postal: ___________________________________________</w:t>
      </w:r>
    </w:p>
    <w:p w:rsidR="009B1882" w:rsidRDefault="009B1882" w:rsidP="009B1882">
      <w:pPr>
        <w:jc w:val="both"/>
        <w:rPr>
          <w:rFonts w:ascii="Times New Roman" w:hAnsi="Times New Roman"/>
        </w:rPr>
      </w:pPr>
      <w:r>
        <w:rPr>
          <w:rFonts w:ascii="Times New Roman" w:hAnsi="Times New Roman"/>
        </w:rPr>
        <w:t>Telefone: _______________________________________________</w:t>
      </w:r>
    </w:p>
    <w:p w:rsidR="009B1882" w:rsidRDefault="009B1882" w:rsidP="009B1882">
      <w:pPr>
        <w:jc w:val="both"/>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644"/>
      </w:tblGrid>
      <w:tr w:rsidR="009B1882" w:rsidTr="00252A9D">
        <w:tc>
          <w:tcPr>
            <w:tcW w:w="8644" w:type="dxa"/>
            <w:tcBorders>
              <w:top w:val="nil"/>
              <w:left w:val="nil"/>
              <w:bottom w:val="nil"/>
              <w:right w:val="nil"/>
            </w:tcBorders>
            <w:shd w:val="pct25" w:color="000000" w:fill="FFFFFF"/>
          </w:tcPr>
          <w:p w:rsidR="009B1882" w:rsidRDefault="009B1882" w:rsidP="00252A9D">
            <w:pPr>
              <w:pStyle w:val="Subtitle"/>
              <w:rPr>
                <w:rFonts w:ascii="Arial Rounded MT Bold" w:hAnsi="Arial Rounded MT Bold"/>
                <w:sz w:val="24"/>
              </w:rPr>
            </w:pPr>
            <w:r>
              <w:rPr>
                <w:rFonts w:ascii="Arial Rounded MT Bold" w:hAnsi="Arial Rounded MT Bold"/>
                <w:sz w:val="24"/>
              </w:rPr>
              <w:t>Agregado Familiar</w:t>
            </w:r>
          </w:p>
        </w:tc>
      </w:tr>
    </w:tbl>
    <w:p w:rsidR="009B1882" w:rsidRDefault="009B1882" w:rsidP="009B1882">
      <w:pPr>
        <w:jc w:val="both"/>
        <w:rPr>
          <w:rFonts w:ascii="Times New Roman" w:hAnsi="Times New Roman"/>
        </w:rPr>
      </w:pPr>
    </w:p>
    <w:p w:rsidR="009B1882" w:rsidRDefault="002763B8" w:rsidP="009B1882">
      <w:pPr>
        <w:jc w:val="both"/>
        <w:rPr>
          <w:rFonts w:ascii="Times New Roman" w:hAnsi="Times New Roman"/>
        </w:rPr>
      </w:pPr>
      <w:r>
        <w:rPr>
          <w:rFonts w:ascii="Times New Roman" w:hAnsi="Times New Roman"/>
          <w:noProof/>
          <w:lang w:eastAsia="pt-PT"/>
        </w:rPr>
        <mc:AlternateContent>
          <mc:Choice Requires="wps">
            <w:drawing>
              <wp:anchor distT="0" distB="0" distL="114300" distR="114300" simplePos="0" relativeHeight="251689984" behindDoc="0" locked="0" layoutInCell="0" allowOverlap="1">
                <wp:simplePos x="0" y="0"/>
                <wp:positionH relativeFrom="column">
                  <wp:posOffset>3491865</wp:posOffset>
                </wp:positionH>
                <wp:positionV relativeFrom="paragraph">
                  <wp:posOffset>317500</wp:posOffset>
                </wp:positionV>
                <wp:extent cx="182880" cy="165100"/>
                <wp:effectExtent l="9525" t="8255" r="7620" b="7620"/>
                <wp:wrapNone/>
                <wp:docPr id="9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510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D3A784" id="Rectangle 30" o:spid="_x0000_s1026" style="position:absolute;margin-left:274.95pt;margin-top:25pt;width:14.4pt;height:1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" o:allowincell="f" fillcolor="silver"/>
            </w:pict>
          </mc:Fallback>
        </mc:AlternateContent>
      </w:r>
      <w:r>
        <w:rPr>
          <w:rFonts w:ascii="Times New Roman" w:hAnsi="Times New Roman"/>
          <w:noProof/>
          <w:lang w:eastAsia="pt-PT"/>
        </w:rPr>
        <mc:AlternateContent>
          <mc:Choice Requires="wps">
            <w:drawing>
              <wp:anchor distT="0" distB="0" distL="114300" distR="114300" simplePos="0" relativeHeight="251688960" behindDoc="0" locked="0" layoutInCell="0" allowOverlap="1">
                <wp:simplePos x="0" y="0"/>
                <wp:positionH relativeFrom="column">
                  <wp:posOffset>2671445</wp:posOffset>
                </wp:positionH>
                <wp:positionV relativeFrom="paragraph">
                  <wp:posOffset>317500</wp:posOffset>
                </wp:positionV>
                <wp:extent cx="182880" cy="165100"/>
                <wp:effectExtent l="8255" t="8255" r="8890" b="7620"/>
                <wp:wrapNone/>
                <wp:docPr id="88"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510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0F5BD3" id="Rectangle 29" o:spid="_x0000_s1026" style="position:absolute;margin-left:210.35pt;margin-top:25pt;width:14.4pt;height:1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" o:allowincell="f" fillcolor="silver"/>
            </w:pict>
          </mc:Fallback>
        </mc:AlternateContent>
      </w:r>
      <w:r>
        <w:rPr>
          <w:rFonts w:ascii="Times New Roman" w:hAnsi="Times New Roman"/>
          <w:noProof/>
          <w:lang w:eastAsia="pt-PT"/>
        </w:rPr>
        <mc:AlternateContent>
          <mc:Choice Requires="wps">
            <w:drawing>
              <wp:anchor distT="0" distB="0" distL="114300" distR="114300" simplePos="0" relativeHeight="251691008" behindDoc="0" locked="0" layoutInCell="0" allowOverlap="1">
                <wp:simplePos x="0" y="0"/>
                <wp:positionH relativeFrom="column">
                  <wp:posOffset>1937385</wp:posOffset>
                </wp:positionH>
                <wp:positionV relativeFrom="paragraph">
                  <wp:posOffset>317500</wp:posOffset>
                </wp:positionV>
                <wp:extent cx="182880" cy="165100"/>
                <wp:effectExtent l="7620" t="8255" r="9525" b="7620"/>
                <wp:wrapNone/>
                <wp:docPr id="87"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510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FCBA33" id="Rectangle 31" o:spid="_x0000_s1026" style="position:absolute;margin-left:152.55pt;margin-top:25pt;width:14.4pt;height: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" o:allowincell="f" fillcolor="silver"/>
            </w:pict>
          </mc:Fallback>
        </mc:AlternateContent>
      </w:r>
      <w:r w:rsidR="009B1882">
        <w:rPr>
          <w:rFonts w:ascii="Times New Roman" w:hAnsi="Times New Roman"/>
        </w:rPr>
        <w:t>Com quem vives?</w:t>
      </w:r>
      <w:r w:rsidR="009B1882">
        <w:rPr>
          <w:rFonts w:ascii="Times New Roman" w:hAnsi="Times New Roman"/>
          <w:u w:val="single"/>
        </w:rPr>
        <w:tab/>
      </w:r>
      <w:r w:rsidR="009B1882">
        <w:rPr>
          <w:rFonts w:ascii="Times New Roman" w:hAnsi="Times New Roman"/>
          <w:u w:val="single"/>
        </w:rPr>
        <w:tab/>
      </w:r>
      <w:r w:rsidR="009B1882">
        <w:rPr>
          <w:rFonts w:ascii="Times New Roman" w:hAnsi="Times New Roman"/>
          <w:u w:val="single"/>
        </w:rPr>
        <w:tab/>
      </w:r>
      <w:r w:rsidR="009B1882">
        <w:rPr>
          <w:rFonts w:ascii="Times New Roman" w:hAnsi="Times New Roman"/>
          <w:u w:val="single"/>
        </w:rPr>
        <w:tab/>
      </w:r>
      <w:r w:rsidR="009B1882">
        <w:rPr>
          <w:rFonts w:ascii="Times New Roman" w:hAnsi="Times New Roman"/>
          <w:u w:val="single"/>
        </w:rPr>
        <w:tab/>
      </w:r>
      <w:r w:rsidR="009B1882">
        <w:rPr>
          <w:rFonts w:ascii="Times New Roman" w:hAnsi="Times New Roman"/>
          <w:u w:val="single"/>
        </w:rPr>
        <w:tab/>
      </w:r>
      <w:r w:rsidR="009B1882">
        <w:rPr>
          <w:rFonts w:ascii="Times New Roman" w:hAnsi="Times New Roman"/>
          <w:u w:val="single"/>
        </w:rPr>
        <w:tab/>
      </w:r>
      <w:r w:rsidR="009B1882">
        <w:rPr>
          <w:rFonts w:ascii="Times New Roman" w:hAnsi="Times New Roman"/>
          <w:u w:val="single"/>
        </w:rPr>
        <w:tab/>
      </w:r>
      <w:r w:rsidR="009B1882">
        <w:rPr>
          <w:rFonts w:ascii="Times New Roman" w:hAnsi="Times New Roman"/>
          <w:u w:val="single"/>
        </w:rPr>
        <w:tab/>
      </w:r>
      <w:r w:rsidR="009B1882">
        <w:rPr>
          <w:rFonts w:ascii="Times New Roman" w:hAnsi="Times New Roman"/>
          <w:u w:val="single"/>
        </w:rPr>
        <w:tab/>
      </w:r>
      <w:r w:rsidR="009B1882">
        <w:rPr>
          <w:rFonts w:ascii="Times New Roman" w:hAnsi="Times New Roman"/>
          <w:u w:val="single"/>
        </w:rPr>
        <w:tab/>
      </w:r>
      <w:r w:rsidR="009B1882">
        <w:rPr>
          <w:rFonts w:ascii="Times New Roman" w:hAnsi="Times New Roman"/>
          <w:u w:val="single"/>
        </w:rPr>
        <w:tab/>
      </w:r>
      <w:r w:rsidR="009B1882">
        <w:rPr>
          <w:rFonts w:ascii="Times New Roman" w:hAnsi="Times New Roman"/>
          <w:u w:val="single"/>
        </w:rPr>
        <w:tab/>
      </w:r>
      <w:r w:rsidR="009B1882">
        <w:rPr>
          <w:rFonts w:ascii="Times New Roman" w:hAnsi="Times New Roman"/>
          <w:u w:val="single"/>
        </w:rPr>
        <w:tab/>
      </w:r>
      <w:r w:rsidR="009B1882">
        <w:rPr>
          <w:rFonts w:ascii="Times New Roman" w:hAnsi="Times New Roman"/>
          <w:u w:val="single"/>
        </w:rPr>
        <w:tab/>
      </w:r>
      <w:r w:rsidR="009B1882">
        <w:rPr>
          <w:rFonts w:ascii="Times New Roman" w:hAnsi="Times New Roman"/>
          <w:u w:val="single"/>
        </w:rPr>
        <w:tab/>
      </w:r>
      <w:r w:rsidR="009B1882">
        <w:rPr>
          <w:rFonts w:ascii="Times New Roman" w:hAnsi="Times New Roman"/>
          <w:u w:val="single"/>
        </w:rPr>
        <w:tab/>
      </w:r>
      <w:r w:rsidR="009B1882">
        <w:rPr>
          <w:rFonts w:ascii="Times New Roman" w:hAnsi="Times New Roman"/>
          <w:u w:val="single"/>
        </w:rPr>
        <w:tab/>
      </w:r>
      <w:r w:rsidR="009B1882">
        <w:rPr>
          <w:rFonts w:ascii="Times New Roman" w:hAnsi="Times New Roman"/>
          <w:u w:val="single"/>
        </w:rPr>
        <w:tab/>
      </w:r>
      <w:r w:rsidR="009B1882">
        <w:rPr>
          <w:rFonts w:ascii="Times New Roman" w:hAnsi="Times New Roman"/>
          <w:u w:val="single"/>
        </w:rPr>
        <w:tab/>
      </w:r>
      <w:r w:rsidR="009B1882">
        <w:rPr>
          <w:rFonts w:ascii="Times New Roman" w:hAnsi="Times New Roman"/>
          <w:u w:val="single"/>
        </w:rPr>
        <w:tab/>
      </w:r>
      <w:r w:rsidR="009B1882">
        <w:rPr>
          <w:rFonts w:ascii="Times New Roman" w:hAnsi="Times New Roman"/>
          <w:u w:val="single"/>
        </w:rPr>
        <w:tab/>
      </w:r>
    </w:p>
    <w:p w:rsidR="009B1882" w:rsidRPr="00B762DB" w:rsidRDefault="009B1882" w:rsidP="009B1882">
      <w:pPr>
        <w:jc w:val="both"/>
        <w:rPr>
          <w:rFonts w:ascii="Times New Roman" w:hAnsi="Times New Roman"/>
          <w:u w:val="single"/>
        </w:rPr>
      </w:pPr>
      <w:r>
        <w:rPr>
          <w:rFonts w:ascii="Times New Roman" w:hAnsi="Times New Roman"/>
        </w:rPr>
        <w:t xml:space="preserve">Encarregado de Educação: Pai             Mãe             Outro            Quem ? </w:t>
      </w:r>
      <w:r>
        <w:rPr>
          <w:rFonts w:ascii="Times New Roman" w:hAnsi="Times New Roman"/>
          <w:u w:val="single"/>
        </w:rPr>
        <w:tab/>
      </w:r>
      <w:r>
        <w:rPr>
          <w:rFonts w:ascii="Times New Roman" w:hAnsi="Times New Roman"/>
          <w:u w:val="single"/>
        </w:rPr>
        <w:tab/>
      </w:r>
      <w:r>
        <w:rPr>
          <w:rFonts w:ascii="Times New Roman" w:hAnsi="Times New Roman"/>
          <w:u w:val="single"/>
        </w:rPr>
        <w:tab/>
      </w:r>
    </w:p>
    <w:p w:rsidR="009B1882" w:rsidRDefault="009B1882" w:rsidP="009B1882">
      <w:pPr>
        <w:jc w:val="both"/>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644"/>
      </w:tblGrid>
      <w:tr w:rsidR="009B1882" w:rsidTr="00252A9D">
        <w:tc>
          <w:tcPr>
            <w:tcW w:w="8644" w:type="dxa"/>
            <w:tcBorders>
              <w:top w:val="nil"/>
              <w:left w:val="nil"/>
              <w:bottom w:val="nil"/>
              <w:right w:val="nil"/>
            </w:tcBorders>
            <w:shd w:val="pct25" w:color="000000" w:fill="FFFFFF"/>
          </w:tcPr>
          <w:p w:rsidR="009B1882" w:rsidRDefault="009B1882" w:rsidP="00252A9D">
            <w:pPr>
              <w:pStyle w:val="Subtitle"/>
              <w:rPr>
                <w:rFonts w:ascii="Arial Rounded MT Bold" w:hAnsi="Arial Rounded MT Bold"/>
                <w:sz w:val="24"/>
              </w:rPr>
            </w:pPr>
            <w:r>
              <w:rPr>
                <w:rFonts w:ascii="Arial Rounded MT Bold" w:hAnsi="Arial Rounded MT Bold"/>
                <w:sz w:val="24"/>
              </w:rPr>
              <w:t>Prática Desportiva</w:t>
            </w:r>
          </w:p>
        </w:tc>
      </w:tr>
    </w:tbl>
    <w:p w:rsidR="009B1882" w:rsidRDefault="009B1882" w:rsidP="009B1882">
      <w:pPr>
        <w:jc w:val="both"/>
        <w:rPr>
          <w:rFonts w:ascii="Times New Roman" w:hAnsi="Times New Roman"/>
          <w:i/>
        </w:rPr>
      </w:pPr>
      <w:r>
        <w:rPr>
          <w:rFonts w:ascii="Times New Roman" w:hAnsi="Times New Roman"/>
          <w:i/>
        </w:rPr>
        <w:t>Indica por ordem de preferência as tuas modalidades preferidas:</w:t>
      </w:r>
    </w:p>
    <w:p w:rsidR="009B1882" w:rsidRDefault="002763B8" w:rsidP="009B1882">
      <w:pPr>
        <w:jc w:val="both"/>
        <w:rPr>
          <w:rFonts w:ascii="Times New Roman" w:hAnsi="Times New Roman"/>
        </w:rPr>
      </w:pPr>
      <w:r>
        <w:rPr>
          <w:rFonts w:ascii="Times New Roman" w:hAnsi="Times New Roman"/>
          <w:noProof/>
          <w:lang w:eastAsia="pt-PT"/>
        </w:rPr>
        <mc:AlternateContent>
          <mc:Choice Requires="wps">
            <w:drawing>
              <wp:anchor distT="0" distB="0" distL="114300" distR="114300" simplePos="0" relativeHeight="251674624" behindDoc="0" locked="0" layoutInCell="0" allowOverlap="1">
                <wp:simplePos x="0" y="0"/>
                <wp:positionH relativeFrom="column">
                  <wp:posOffset>5480685</wp:posOffset>
                </wp:positionH>
                <wp:positionV relativeFrom="paragraph">
                  <wp:posOffset>133350</wp:posOffset>
                </wp:positionV>
                <wp:extent cx="182880" cy="165100"/>
                <wp:effectExtent l="7620" t="12700" r="9525" b="12700"/>
                <wp:wrapNone/>
                <wp:docPr id="8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510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5C52DD" id="Rectangle 15" o:spid="_x0000_s1026" style="position:absolute;margin-left:431.55pt;margin-top:10.5pt;width:14.4pt;height:1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" o:allowincell="f" fillcolor="silver"/>
            </w:pict>
          </mc:Fallback>
        </mc:AlternateContent>
      </w:r>
      <w:r>
        <w:rPr>
          <w:rFonts w:ascii="Times New Roman" w:hAnsi="Times New Roman"/>
          <w:noProof/>
          <w:lang w:eastAsia="pt-PT"/>
        </w:rPr>
        <mc:AlternateContent>
          <mc:Choice Requires="wps">
            <w:drawing>
              <wp:anchor distT="0" distB="0" distL="114300" distR="114300" simplePos="0" relativeHeight="251675648" behindDoc="0" locked="0" layoutInCell="0" allowOverlap="1">
                <wp:simplePos x="0" y="0"/>
                <wp:positionH relativeFrom="column">
                  <wp:posOffset>4878705</wp:posOffset>
                </wp:positionH>
                <wp:positionV relativeFrom="paragraph">
                  <wp:posOffset>133350</wp:posOffset>
                </wp:positionV>
                <wp:extent cx="182880" cy="165100"/>
                <wp:effectExtent l="5715" t="12700" r="11430" b="12700"/>
                <wp:wrapNone/>
                <wp:docPr id="8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510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9CA1BC" id="Rectangle 16" o:spid="_x0000_s1026" style="position:absolute;margin-left:384.15pt;margin-top:10.5pt;width:14.4pt;height:1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" o:allowincell="f" fillcolor="silver"/>
            </w:pict>
          </mc:Fallback>
        </mc:AlternateContent>
      </w:r>
      <w:r>
        <w:rPr>
          <w:rFonts w:ascii="Times New Roman" w:hAnsi="Times New Roman"/>
          <w:noProof/>
          <w:lang w:eastAsia="pt-PT"/>
        </w:rPr>
        <mc:AlternateContent>
          <mc:Choice Requires="wps">
            <w:drawing>
              <wp:anchor distT="0" distB="0" distL="114300" distR="114300" simplePos="0" relativeHeight="251676672" behindDoc="0" locked="0" layoutInCell="0" allowOverlap="1">
                <wp:simplePos x="0" y="0"/>
                <wp:positionH relativeFrom="column">
                  <wp:posOffset>4050665</wp:posOffset>
                </wp:positionH>
                <wp:positionV relativeFrom="paragraph">
                  <wp:posOffset>136525</wp:posOffset>
                </wp:positionV>
                <wp:extent cx="182880" cy="165100"/>
                <wp:effectExtent l="6350" t="6350" r="10795" b="9525"/>
                <wp:wrapNone/>
                <wp:docPr id="8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510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53CD08" id="Rectangle 17" o:spid="_x0000_s1026" style="position:absolute;margin-left:318.95pt;margin-top:10.75pt;width:14.4pt;height:1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" o:allowincell="f" fillcolor="silver"/>
            </w:pict>
          </mc:Fallback>
        </mc:AlternateContent>
      </w:r>
      <w:r>
        <w:rPr>
          <w:rFonts w:ascii="Times New Roman" w:hAnsi="Times New Roman"/>
          <w:noProof/>
          <w:lang w:eastAsia="pt-PT"/>
        </w:rPr>
        <mc:AlternateContent>
          <mc:Choice Requires="wps">
            <w:drawing>
              <wp:anchor distT="0" distB="0" distL="114300" distR="114300" simplePos="0" relativeHeight="251677696" behindDoc="0" locked="0" layoutInCell="0" allowOverlap="1">
                <wp:simplePos x="0" y="0"/>
                <wp:positionH relativeFrom="column">
                  <wp:posOffset>3217545</wp:posOffset>
                </wp:positionH>
                <wp:positionV relativeFrom="paragraph">
                  <wp:posOffset>136525</wp:posOffset>
                </wp:positionV>
                <wp:extent cx="182880" cy="165100"/>
                <wp:effectExtent l="11430" t="6350" r="5715" b="9525"/>
                <wp:wrapNone/>
                <wp:docPr id="8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510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F41798" id="Rectangle 18" o:spid="_x0000_s1026" style="position:absolute;margin-left:253.35pt;margin-top:10.75pt;width:14.4pt;height:1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" o:allowincell="f" fillcolor="silver"/>
            </w:pict>
          </mc:Fallback>
        </mc:AlternateContent>
      </w:r>
      <w:r>
        <w:rPr>
          <w:rFonts w:ascii="Times New Roman" w:hAnsi="Times New Roman"/>
          <w:noProof/>
          <w:lang w:eastAsia="pt-PT"/>
        </w:rPr>
        <mc:AlternateContent>
          <mc:Choice Requires="wps">
            <w:drawing>
              <wp:anchor distT="0" distB="0" distL="114300" distR="114300" simplePos="0" relativeHeight="251678720" behindDoc="0" locked="0" layoutInCell="0" allowOverlap="1">
                <wp:simplePos x="0" y="0"/>
                <wp:positionH relativeFrom="column">
                  <wp:posOffset>2486025</wp:posOffset>
                </wp:positionH>
                <wp:positionV relativeFrom="paragraph">
                  <wp:posOffset>136525</wp:posOffset>
                </wp:positionV>
                <wp:extent cx="182880" cy="165100"/>
                <wp:effectExtent l="13335" t="6350" r="13335" b="9525"/>
                <wp:wrapNone/>
                <wp:docPr id="8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510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12FCB3" id="Rectangle 19" o:spid="_x0000_s1026" style="position:absolute;margin-left:195.75pt;margin-top:10.75pt;width:14.4pt;height:1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" o:allowincell="f" fillcolor="silver"/>
            </w:pict>
          </mc:Fallback>
        </mc:AlternateContent>
      </w:r>
      <w:r>
        <w:rPr>
          <w:rFonts w:ascii="Times New Roman" w:hAnsi="Times New Roman"/>
          <w:noProof/>
          <w:lang w:eastAsia="pt-PT"/>
        </w:rPr>
        <mc:AlternateContent>
          <mc:Choice Requires="wps">
            <w:drawing>
              <wp:anchor distT="0" distB="0" distL="114300" distR="114300" simplePos="0" relativeHeight="251679744" behindDoc="0" locked="0" layoutInCell="0" allowOverlap="1">
                <wp:simplePos x="0" y="0"/>
                <wp:positionH relativeFrom="column">
                  <wp:posOffset>1429385</wp:posOffset>
                </wp:positionH>
                <wp:positionV relativeFrom="paragraph">
                  <wp:posOffset>136525</wp:posOffset>
                </wp:positionV>
                <wp:extent cx="182880" cy="165100"/>
                <wp:effectExtent l="13970" t="6350" r="12700" b="9525"/>
                <wp:wrapNone/>
                <wp:docPr id="81"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510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56DFCB" id="Rectangle 20" o:spid="_x0000_s1026" style="position:absolute;margin-left:112.55pt;margin-top:10.75pt;width:14.4pt;height:1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" o:allowincell="f" fillcolor="silver"/>
            </w:pict>
          </mc:Fallback>
        </mc:AlternateContent>
      </w:r>
      <w:r>
        <w:rPr>
          <w:rFonts w:ascii="Times New Roman" w:hAnsi="Times New Roman"/>
          <w:noProof/>
          <w:lang w:eastAsia="pt-PT"/>
        </w:rPr>
        <mc:AlternateContent>
          <mc:Choice Requires="wps">
            <w:drawing>
              <wp:anchor distT="0" distB="0" distL="114300" distR="114300" simplePos="0" relativeHeight="251673600" behindDoc="0" locked="0" layoutInCell="0" allowOverlap="1">
                <wp:simplePos x="0" y="0"/>
                <wp:positionH relativeFrom="column">
                  <wp:posOffset>563245</wp:posOffset>
                </wp:positionH>
                <wp:positionV relativeFrom="paragraph">
                  <wp:posOffset>136525</wp:posOffset>
                </wp:positionV>
                <wp:extent cx="182880" cy="165100"/>
                <wp:effectExtent l="5080" t="6350" r="12065" b="9525"/>
                <wp:wrapNone/>
                <wp:docPr id="80"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510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A6BE03" id="Rectangle 14" o:spid="_x0000_s1026" style="position:absolute;margin-left:44.35pt;margin-top:10.75pt;width:14.4pt;height:1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" o:allowincell="f" fillcolor="silver"/>
            </w:pict>
          </mc:Fallback>
        </mc:AlternateContent>
      </w:r>
    </w:p>
    <w:p w:rsidR="009B1882" w:rsidRDefault="009B1882" w:rsidP="009B1882">
      <w:pPr>
        <w:jc w:val="both"/>
        <w:rPr>
          <w:rFonts w:ascii="Times New Roman" w:hAnsi="Times New Roman"/>
        </w:rPr>
      </w:pPr>
      <w:r>
        <w:rPr>
          <w:rFonts w:ascii="Times New Roman" w:hAnsi="Times New Roman"/>
        </w:rPr>
        <w:t>Andebol:       Atletismo:       Basquetebol:       Futebol:       Ginástica:      Voleibol:       Outra:</w:t>
      </w:r>
    </w:p>
    <w:p w:rsidR="009B1882" w:rsidRDefault="002763B8" w:rsidP="009B1882">
      <w:pPr>
        <w:jc w:val="both"/>
        <w:rPr>
          <w:rFonts w:ascii="Times New Roman" w:hAnsi="Times New Roman"/>
        </w:rPr>
      </w:pPr>
      <w:r>
        <w:rPr>
          <w:rFonts w:ascii="Times New Roman" w:hAnsi="Times New Roman"/>
          <w:noProof/>
          <w:lang w:eastAsia="pt-PT"/>
        </w:rPr>
        <mc:AlternateContent>
          <mc:Choice Requires="wps">
            <w:drawing>
              <wp:anchor distT="0" distB="0" distL="114300" distR="114300" simplePos="0" relativeHeight="251663360" behindDoc="0" locked="0" layoutInCell="0" allowOverlap="1">
                <wp:simplePos x="0" y="0"/>
                <wp:positionH relativeFrom="column">
                  <wp:posOffset>2760345</wp:posOffset>
                </wp:positionH>
                <wp:positionV relativeFrom="paragraph">
                  <wp:posOffset>142240</wp:posOffset>
                </wp:positionV>
                <wp:extent cx="182880" cy="165100"/>
                <wp:effectExtent l="11430" t="6985" r="5715" b="8890"/>
                <wp:wrapNone/>
                <wp:docPr id="7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510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016BC8" id="Rectangle 4" o:spid="_x0000_s1026" style="position:absolute;margin-left:217.35pt;margin-top:11.2pt;width:14.4pt;height:1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" o:allowincell="f" fillcolor="silver"/>
            </w:pict>
          </mc:Fallback>
        </mc:AlternateContent>
      </w:r>
      <w:r>
        <w:rPr>
          <w:rFonts w:ascii="Times New Roman" w:hAnsi="Times New Roman"/>
          <w:noProof/>
          <w:lang w:eastAsia="pt-PT"/>
        </w:rPr>
        <mc:AlternateContent>
          <mc:Choice Requires="wps">
            <w:drawing>
              <wp:anchor distT="0" distB="0" distL="114300" distR="114300" simplePos="0" relativeHeight="251664384" behindDoc="0" locked="0" layoutInCell="0" allowOverlap="1">
                <wp:simplePos x="0" y="0"/>
                <wp:positionH relativeFrom="column">
                  <wp:posOffset>3491865</wp:posOffset>
                </wp:positionH>
                <wp:positionV relativeFrom="paragraph">
                  <wp:posOffset>142240</wp:posOffset>
                </wp:positionV>
                <wp:extent cx="182880" cy="165100"/>
                <wp:effectExtent l="9525" t="6985" r="7620" b="8890"/>
                <wp:wrapNone/>
                <wp:docPr id="7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510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6D95EC" id="Rectangle 5" o:spid="_x0000_s1026" style="position:absolute;margin-left:274.95pt;margin-top:11.2pt;width:14.4pt;height:1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" o:allowincell="f" fillcolor="silver"/>
            </w:pict>
          </mc:Fallback>
        </mc:AlternateContent>
      </w:r>
    </w:p>
    <w:p w:rsidR="009B1882" w:rsidRDefault="009B1882" w:rsidP="009B1882">
      <w:pPr>
        <w:jc w:val="both"/>
        <w:rPr>
          <w:rFonts w:ascii="Times New Roman" w:hAnsi="Times New Roman"/>
        </w:rPr>
      </w:pPr>
      <w:r>
        <w:rPr>
          <w:rFonts w:ascii="Times New Roman" w:hAnsi="Times New Roman"/>
        </w:rPr>
        <w:t>Praticas Actividade Física fora da escola ?  Sim              Não            Caso a resposta seja afirmativa, indica:</w:t>
      </w:r>
    </w:p>
    <w:p w:rsidR="009B1882" w:rsidRDefault="009B1882" w:rsidP="009B1882">
      <w:pPr>
        <w:jc w:val="both"/>
        <w:rPr>
          <w:rFonts w:ascii="Times New Roman" w:hAnsi="Times New Roman"/>
        </w:rPr>
      </w:pPr>
    </w:p>
    <w:tbl>
      <w:tblPr>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06"/>
        <w:gridCol w:w="4395"/>
      </w:tblGrid>
      <w:tr w:rsidR="009B1882" w:rsidTr="00252A9D">
        <w:tc>
          <w:tcPr>
            <w:tcW w:w="4606" w:type="dxa"/>
            <w:shd w:val="pct5" w:color="000000" w:fill="FFFFFF"/>
          </w:tcPr>
          <w:p w:rsidR="009B1882" w:rsidRDefault="009B1882" w:rsidP="00252A9D">
            <w:pPr>
              <w:spacing w:line="360" w:lineRule="auto"/>
              <w:jc w:val="center"/>
              <w:rPr>
                <w:rFonts w:ascii="Times New Roman" w:hAnsi="Times New Roman"/>
                <w:b/>
              </w:rPr>
            </w:pPr>
            <w:r>
              <w:rPr>
                <w:rFonts w:ascii="Times New Roman" w:hAnsi="Times New Roman"/>
                <w:b/>
              </w:rPr>
              <w:t>Modalidade</w:t>
            </w:r>
          </w:p>
        </w:tc>
        <w:tc>
          <w:tcPr>
            <w:tcW w:w="4395" w:type="dxa"/>
            <w:shd w:val="pct5" w:color="000000" w:fill="FFFFFF"/>
          </w:tcPr>
          <w:p w:rsidR="009B1882" w:rsidRDefault="009B1882" w:rsidP="00252A9D">
            <w:pPr>
              <w:spacing w:line="360" w:lineRule="auto"/>
              <w:jc w:val="center"/>
              <w:rPr>
                <w:rFonts w:ascii="Times New Roman" w:hAnsi="Times New Roman"/>
                <w:b/>
              </w:rPr>
            </w:pPr>
            <w:r>
              <w:rPr>
                <w:rFonts w:ascii="Times New Roman" w:hAnsi="Times New Roman"/>
                <w:b/>
              </w:rPr>
              <w:t>Tempo de Prática</w:t>
            </w:r>
          </w:p>
        </w:tc>
      </w:tr>
      <w:tr w:rsidR="009B1882" w:rsidTr="00252A9D">
        <w:tc>
          <w:tcPr>
            <w:tcW w:w="4606" w:type="dxa"/>
          </w:tcPr>
          <w:p w:rsidR="009B1882" w:rsidRDefault="009B1882" w:rsidP="00252A9D">
            <w:pPr>
              <w:spacing w:line="360" w:lineRule="auto"/>
              <w:jc w:val="both"/>
              <w:rPr>
                <w:rFonts w:ascii="Times New Roman" w:hAnsi="Times New Roman"/>
              </w:rPr>
            </w:pPr>
          </w:p>
        </w:tc>
        <w:tc>
          <w:tcPr>
            <w:tcW w:w="4395" w:type="dxa"/>
          </w:tcPr>
          <w:p w:rsidR="009B1882" w:rsidRDefault="009B1882" w:rsidP="00252A9D">
            <w:pPr>
              <w:spacing w:line="360" w:lineRule="auto"/>
              <w:jc w:val="both"/>
              <w:rPr>
                <w:rFonts w:ascii="Times New Roman" w:hAnsi="Times New Roman"/>
              </w:rPr>
            </w:pPr>
          </w:p>
        </w:tc>
      </w:tr>
      <w:tr w:rsidR="009B1882" w:rsidTr="00252A9D">
        <w:tc>
          <w:tcPr>
            <w:tcW w:w="4606" w:type="dxa"/>
          </w:tcPr>
          <w:p w:rsidR="009B1882" w:rsidRDefault="009B1882" w:rsidP="00252A9D">
            <w:pPr>
              <w:spacing w:line="360" w:lineRule="auto"/>
              <w:jc w:val="both"/>
              <w:rPr>
                <w:rFonts w:ascii="Times New Roman" w:hAnsi="Times New Roman"/>
              </w:rPr>
            </w:pPr>
          </w:p>
        </w:tc>
        <w:tc>
          <w:tcPr>
            <w:tcW w:w="4395" w:type="dxa"/>
          </w:tcPr>
          <w:p w:rsidR="009B1882" w:rsidRDefault="009B1882" w:rsidP="00252A9D">
            <w:pPr>
              <w:spacing w:line="360" w:lineRule="auto"/>
              <w:jc w:val="both"/>
              <w:rPr>
                <w:rFonts w:ascii="Times New Roman" w:hAnsi="Times New Roman"/>
              </w:rPr>
            </w:pPr>
          </w:p>
        </w:tc>
      </w:tr>
      <w:tr w:rsidR="009B1882" w:rsidTr="00252A9D">
        <w:tc>
          <w:tcPr>
            <w:tcW w:w="4606" w:type="dxa"/>
          </w:tcPr>
          <w:p w:rsidR="009B1882" w:rsidRDefault="009B1882" w:rsidP="00252A9D">
            <w:pPr>
              <w:spacing w:line="360" w:lineRule="auto"/>
              <w:jc w:val="both"/>
              <w:rPr>
                <w:rFonts w:ascii="Times New Roman" w:hAnsi="Times New Roman"/>
              </w:rPr>
            </w:pPr>
          </w:p>
        </w:tc>
        <w:tc>
          <w:tcPr>
            <w:tcW w:w="4395" w:type="dxa"/>
          </w:tcPr>
          <w:p w:rsidR="009B1882" w:rsidRDefault="009B1882" w:rsidP="00252A9D">
            <w:pPr>
              <w:spacing w:line="360" w:lineRule="auto"/>
              <w:jc w:val="both"/>
              <w:rPr>
                <w:rFonts w:ascii="Times New Roman" w:hAnsi="Times New Roman"/>
              </w:rPr>
            </w:pPr>
          </w:p>
        </w:tc>
      </w:tr>
    </w:tbl>
    <w:p w:rsidR="009B1882" w:rsidRDefault="009B1882" w:rsidP="009B1882">
      <w:pPr>
        <w:jc w:val="both"/>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644"/>
      </w:tblGrid>
      <w:tr w:rsidR="009B1882" w:rsidTr="00252A9D">
        <w:tc>
          <w:tcPr>
            <w:tcW w:w="8644" w:type="dxa"/>
            <w:tcBorders>
              <w:top w:val="nil"/>
              <w:left w:val="nil"/>
              <w:bottom w:val="nil"/>
              <w:right w:val="nil"/>
            </w:tcBorders>
            <w:shd w:val="pct25" w:color="000000" w:fill="FFFFFF"/>
          </w:tcPr>
          <w:p w:rsidR="009B1882" w:rsidRDefault="009B1882" w:rsidP="00252A9D">
            <w:pPr>
              <w:pStyle w:val="Subtitle"/>
              <w:rPr>
                <w:rFonts w:ascii="Arial Rounded MT Bold" w:hAnsi="Arial Rounded MT Bold"/>
                <w:sz w:val="24"/>
              </w:rPr>
            </w:pPr>
            <w:r>
              <w:rPr>
                <w:rFonts w:ascii="Arial Rounded MT Bold" w:hAnsi="Arial Rounded MT Bold"/>
                <w:sz w:val="24"/>
              </w:rPr>
              <w:t>Saúde</w:t>
            </w:r>
          </w:p>
        </w:tc>
      </w:tr>
    </w:tbl>
    <w:p w:rsidR="009B1882" w:rsidRDefault="009B1882" w:rsidP="009B1882">
      <w:pPr>
        <w:jc w:val="both"/>
        <w:rPr>
          <w:rFonts w:ascii="Times New Roman" w:hAnsi="Times New Roman"/>
        </w:rPr>
      </w:pPr>
    </w:p>
    <w:p w:rsidR="009B1882" w:rsidRDefault="002763B8" w:rsidP="009B1882">
      <w:pPr>
        <w:jc w:val="both"/>
        <w:rPr>
          <w:rFonts w:ascii="Times New Roman" w:hAnsi="Times New Roman"/>
        </w:rPr>
      </w:pPr>
      <w:r>
        <w:rPr>
          <w:rFonts w:ascii="Times New Roman" w:hAnsi="Times New Roman"/>
          <w:i/>
          <w:noProof/>
          <w:lang w:eastAsia="pt-PT"/>
        </w:rPr>
        <mc:AlternateContent>
          <mc:Choice Requires="wps">
            <w:drawing>
              <wp:anchor distT="0" distB="0" distL="114300" distR="114300" simplePos="0" relativeHeight="251666432" behindDoc="0" locked="0" layoutInCell="0" allowOverlap="1">
                <wp:simplePos x="0" y="0"/>
                <wp:positionH relativeFrom="column">
                  <wp:posOffset>2668905</wp:posOffset>
                </wp:positionH>
                <wp:positionV relativeFrom="paragraph">
                  <wp:posOffset>12065</wp:posOffset>
                </wp:positionV>
                <wp:extent cx="91440" cy="91440"/>
                <wp:effectExtent l="5715" t="5080" r="7620" b="8255"/>
                <wp:wrapNone/>
                <wp:docPr id="7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26FC78" id="Rectangle 7" o:spid="_x0000_s1026" style="position:absolute;margin-left:210.15pt;margin-top:.95pt;width:7.2pt;height:7.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" o:allowincell="f" fillcolor="silver"/>
            </w:pict>
          </mc:Fallback>
        </mc:AlternateContent>
      </w:r>
      <w:r>
        <w:rPr>
          <w:rFonts w:ascii="Times New Roman" w:hAnsi="Times New Roman"/>
          <w:i/>
          <w:noProof/>
          <w:lang w:eastAsia="pt-PT"/>
        </w:rPr>
        <mc:AlternateContent>
          <mc:Choice Requires="wps">
            <w:drawing>
              <wp:anchor distT="0" distB="0" distL="114300" distR="114300" simplePos="0" relativeHeight="251665408" behindDoc="0" locked="0" layoutInCell="0" allowOverlap="1">
                <wp:simplePos x="0" y="0"/>
                <wp:positionH relativeFrom="column">
                  <wp:posOffset>2028825</wp:posOffset>
                </wp:positionH>
                <wp:positionV relativeFrom="paragraph">
                  <wp:posOffset>12065</wp:posOffset>
                </wp:positionV>
                <wp:extent cx="91440" cy="91440"/>
                <wp:effectExtent l="13335" t="5080" r="9525" b="8255"/>
                <wp:wrapNone/>
                <wp:docPr id="7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BA2BB8" id="Rectangle 6" o:spid="_x0000_s1026" style="position:absolute;margin-left:159.75pt;margin-top:.95pt;width:7.2pt;height:7.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" o:allowincell="f" fillcolor="silver"/>
            </w:pict>
          </mc:Fallback>
        </mc:AlternateContent>
      </w:r>
      <w:r w:rsidR="009B1882">
        <w:rPr>
          <w:rFonts w:ascii="Times New Roman" w:hAnsi="Times New Roman"/>
          <w:i/>
        </w:rPr>
        <w:t>Tens problemas de audição?</w:t>
      </w:r>
      <w:r w:rsidR="009B1882">
        <w:rPr>
          <w:rFonts w:ascii="Times New Roman" w:hAnsi="Times New Roman"/>
        </w:rPr>
        <w:t xml:space="preserve"> Sim       Não        </w:t>
      </w:r>
      <w:r w:rsidR="009B1882" w:rsidRPr="007F5FF9">
        <w:rPr>
          <w:rFonts w:ascii="Times New Roman" w:hAnsi="Times New Roman"/>
          <w:i/>
        </w:rPr>
        <w:t>Qual?</w:t>
      </w:r>
      <w:r w:rsidR="009B1882">
        <w:rPr>
          <w:rFonts w:ascii="Times New Roman" w:hAnsi="Times New Roman"/>
        </w:rPr>
        <w:t>_______________________________</w:t>
      </w:r>
    </w:p>
    <w:p w:rsidR="009B1882" w:rsidRDefault="002763B8" w:rsidP="009B1882">
      <w:pPr>
        <w:pStyle w:val="BodyText2"/>
      </w:pPr>
      <w:r>
        <w:rPr>
          <w:noProof/>
        </w:rPr>
        <mc:AlternateContent>
          <mc:Choice Requires="wps">
            <w:drawing>
              <wp:anchor distT="0" distB="0" distL="114300" distR="114300" simplePos="0" relativeHeight="251667456" behindDoc="0" locked="0" layoutInCell="0" allowOverlap="1">
                <wp:simplePos x="0" y="0"/>
                <wp:positionH relativeFrom="column">
                  <wp:posOffset>1937385</wp:posOffset>
                </wp:positionH>
                <wp:positionV relativeFrom="paragraph">
                  <wp:posOffset>56515</wp:posOffset>
                </wp:positionV>
                <wp:extent cx="91440" cy="91440"/>
                <wp:effectExtent l="7620" t="8890" r="5715" b="13970"/>
                <wp:wrapNone/>
                <wp:docPr id="7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3416F8" id="Rectangle 8" o:spid="_x0000_s1026" style="position:absolute;margin-left:152.55pt;margin-top:4.45pt;width:7.2pt;height:7.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" o:allowincell="f" fillcolor="silver"/>
            </w:pict>
          </mc:Fallback>
        </mc:AlternateContent>
      </w:r>
      <w:r>
        <w:rPr>
          <w:noProof/>
        </w:rPr>
        <mc:AlternateContent>
          <mc:Choice Requires="wps">
            <w:drawing>
              <wp:anchor distT="0" distB="0" distL="114300" distR="114300" simplePos="0" relativeHeight="251668480" behindDoc="0" locked="0" layoutInCell="0" allowOverlap="1">
                <wp:simplePos x="0" y="0"/>
                <wp:positionH relativeFrom="column">
                  <wp:posOffset>2486025</wp:posOffset>
                </wp:positionH>
                <wp:positionV relativeFrom="paragraph">
                  <wp:posOffset>56515</wp:posOffset>
                </wp:positionV>
                <wp:extent cx="91440" cy="91440"/>
                <wp:effectExtent l="13335" t="8890" r="9525" b="13970"/>
                <wp:wrapNone/>
                <wp:docPr id="7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6E0FC3" id="Rectangle 9" o:spid="_x0000_s1026" style="position:absolute;margin-left:195.75pt;margin-top:4.45pt;width:7.2pt;height:7.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" o:allowincell="f" fillcolor="silver"/>
            </w:pict>
          </mc:Fallback>
        </mc:AlternateContent>
      </w:r>
      <w:r w:rsidR="009B1882" w:rsidRPr="007F5FF9">
        <w:t>Tens problemas de visão?</w:t>
      </w:r>
      <w:r w:rsidR="009B1882">
        <w:t xml:space="preserve">  Sim         Não       Qual?_________________________________</w:t>
      </w:r>
    </w:p>
    <w:p w:rsidR="009B1882" w:rsidRDefault="002763B8" w:rsidP="009B1882">
      <w:pPr>
        <w:jc w:val="both"/>
        <w:rPr>
          <w:rFonts w:ascii="Times New Roman" w:hAnsi="Times New Roman"/>
        </w:rPr>
      </w:pPr>
      <w:r>
        <w:rPr>
          <w:rFonts w:ascii="Times New Roman" w:hAnsi="Times New Roman"/>
          <w:i/>
          <w:noProof/>
          <w:lang w:eastAsia="pt-PT"/>
        </w:rPr>
        <mc:AlternateContent>
          <mc:Choice Requires="wps">
            <w:drawing>
              <wp:anchor distT="0" distB="0" distL="114300" distR="114300" simplePos="0" relativeHeight="251670528" behindDoc="0" locked="0" layoutInCell="0" allowOverlap="1">
                <wp:simplePos x="0" y="0"/>
                <wp:positionH relativeFrom="column">
                  <wp:posOffset>3217545</wp:posOffset>
                </wp:positionH>
                <wp:positionV relativeFrom="paragraph">
                  <wp:posOffset>52070</wp:posOffset>
                </wp:positionV>
                <wp:extent cx="91440" cy="91440"/>
                <wp:effectExtent l="11430" t="12700" r="11430" b="10160"/>
                <wp:wrapNone/>
                <wp:docPr id="7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B41E97" id="Rectangle 11" o:spid="_x0000_s1026" style="position:absolute;margin-left:253.35pt;margin-top:4.1pt;width:7.2pt;height:7.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" o:allowincell="f" fillcolor="silver"/>
            </w:pict>
          </mc:Fallback>
        </mc:AlternateContent>
      </w:r>
      <w:r>
        <w:rPr>
          <w:rFonts w:ascii="Times New Roman" w:hAnsi="Times New Roman"/>
          <w:i/>
          <w:noProof/>
          <w:lang w:eastAsia="pt-PT"/>
        </w:rPr>
        <mc:AlternateContent>
          <mc:Choice Requires="wps">
            <w:drawing>
              <wp:anchor distT="0" distB="0" distL="114300" distR="114300" simplePos="0" relativeHeight="251669504" behindDoc="0" locked="0" layoutInCell="0" allowOverlap="1">
                <wp:simplePos x="0" y="0"/>
                <wp:positionH relativeFrom="column">
                  <wp:posOffset>2668905</wp:posOffset>
                </wp:positionH>
                <wp:positionV relativeFrom="paragraph">
                  <wp:posOffset>52070</wp:posOffset>
                </wp:positionV>
                <wp:extent cx="91440" cy="91440"/>
                <wp:effectExtent l="5715" t="12700" r="7620" b="10160"/>
                <wp:wrapNone/>
                <wp:docPr id="7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8F848C" id="Rectangle 10" o:spid="_x0000_s1026" style="position:absolute;margin-left:210.15pt;margin-top:4.1pt;width:7.2pt;height:7.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" o:allowincell="f" fillcolor="silver"/>
            </w:pict>
          </mc:Fallback>
        </mc:AlternateContent>
      </w:r>
      <w:r w:rsidR="009B1882">
        <w:rPr>
          <w:rFonts w:ascii="Times New Roman" w:hAnsi="Times New Roman"/>
          <w:i/>
        </w:rPr>
        <w:t>Tens algum outro problema de saúde?</w:t>
      </w:r>
      <w:r w:rsidR="009B1882">
        <w:rPr>
          <w:rFonts w:ascii="Times New Roman" w:hAnsi="Times New Roman"/>
        </w:rPr>
        <w:t xml:space="preserve">  Sim         Não      </w:t>
      </w:r>
      <w:r w:rsidR="009B1882" w:rsidRPr="00B4347A">
        <w:rPr>
          <w:rFonts w:ascii="Times New Roman" w:hAnsi="Times New Roman"/>
          <w:i/>
        </w:rPr>
        <w:t>Qual?</w:t>
      </w:r>
      <w:r w:rsidR="009B1882">
        <w:rPr>
          <w:rFonts w:ascii="Times New Roman" w:hAnsi="Times New Roman"/>
          <w:i/>
        </w:rPr>
        <w:t>________________________</w:t>
      </w:r>
    </w:p>
    <w:p w:rsidR="009B1882" w:rsidRDefault="002763B8" w:rsidP="009B1882">
      <w:pPr>
        <w:jc w:val="both"/>
        <w:rPr>
          <w:rFonts w:ascii="Times New Roman" w:hAnsi="Times New Roman"/>
        </w:rPr>
      </w:pPr>
      <w:r>
        <w:rPr>
          <w:rFonts w:ascii="Times New Roman" w:hAnsi="Times New Roman"/>
          <w:i/>
          <w:noProof/>
          <w:lang w:eastAsia="pt-PT"/>
        </w:rPr>
        <mc:AlternateContent>
          <mc:Choice Requires="wps">
            <w:drawing>
              <wp:anchor distT="0" distB="0" distL="114300" distR="114300" simplePos="0" relativeHeight="251671552" behindDoc="0" locked="0" layoutInCell="0" allowOverlap="1">
                <wp:simplePos x="0" y="0"/>
                <wp:positionH relativeFrom="column">
                  <wp:posOffset>2854325</wp:posOffset>
                </wp:positionH>
                <wp:positionV relativeFrom="paragraph">
                  <wp:posOffset>59055</wp:posOffset>
                </wp:positionV>
                <wp:extent cx="91440" cy="91440"/>
                <wp:effectExtent l="10160" t="7620" r="12700" b="5715"/>
                <wp:wrapNone/>
                <wp:docPr id="7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D248C2" id="Rectangle 12" o:spid="_x0000_s1026" style="position:absolute;margin-left:224.75pt;margin-top:4.65pt;width:7.2pt;height:7.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" o:allowincell="f" fillcolor="silver"/>
            </w:pict>
          </mc:Fallback>
        </mc:AlternateContent>
      </w:r>
      <w:r>
        <w:rPr>
          <w:rFonts w:ascii="Times New Roman" w:hAnsi="Times New Roman"/>
          <w:i/>
          <w:noProof/>
          <w:lang w:eastAsia="pt-PT"/>
        </w:rPr>
        <mc:AlternateContent>
          <mc:Choice Requires="wps">
            <w:drawing>
              <wp:anchor distT="0" distB="0" distL="114300" distR="114300" simplePos="0" relativeHeight="251672576" behindDoc="0" locked="0" layoutInCell="0" allowOverlap="1">
                <wp:simplePos x="0" y="0"/>
                <wp:positionH relativeFrom="column">
                  <wp:posOffset>3491865</wp:posOffset>
                </wp:positionH>
                <wp:positionV relativeFrom="paragraph">
                  <wp:posOffset>59055</wp:posOffset>
                </wp:positionV>
                <wp:extent cx="91440" cy="91440"/>
                <wp:effectExtent l="9525" t="7620" r="13335" b="5715"/>
                <wp:wrapNone/>
                <wp:docPr id="7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B3FC6D" id="Rectangle 13" o:spid="_x0000_s1026" style="position:absolute;margin-left:274.95pt;margin-top:4.65pt;width:7.2pt;height:7.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" o:allowincell="f" fillcolor="silver"/>
            </w:pict>
          </mc:Fallback>
        </mc:AlternateContent>
      </w:r>
      <w:r w:rsidR="009B1882">
        <w:rPr>
          <w:rFonts w:ascii="Times New Roman" w:hAnsi="Times New Roman"/>
          <w:i/>
        </w:rPr>
        <w:t>Tomas algum medicamento regularmente?</w:t>
      </w:r>
      <w:r w:rsidR="009B1882">
        <w:rPr>
          <w:rFonts w:ascii="Times New Roman" w:hAnsi="Times New Roman"/>
        </w:rPr>
        <w:t xml:space="preserve">  Sim           Não          Q</w:t>
      </w:r>
      <w:r w:rsidR="009B1882" w:rsidRPr="00DD7665">
        <w:rPr>
          <w:rFonts w:ascii="Times New Roman" w:hAnsi="Times New Roman"/>
          <w:i/>
        </w:rPr>
        <w:t>ual?</w:t>
      </w:r>
      <w:r w:rsidR="009B1882">
        <w:rPr>
          <w:rFonts w:ascii="Times New Roman" w:hAnsi="Times New Roman"/>
          <w:i/>
        </w:rPr>
        <w:t>_____________________</w:t>
      </w:r>
    </w:p>
    <w:p w:rsidR="009B1882" w:rsidRPr="00C37981" w:rsidRDefault="009B1882" w:rsidP="009B1882">
      <w:pPr>
        <w:pStyle w:val="BodyText2"/>
        <w:rPr>
          <w:szCs w:val="22"/>
        </w:rPr>
      </w:pPr>
      <w:r w:rsidRPr="00C37981">
        <w:rPr>
          <w:szCs w:val="22"/>
        </w:rPr>
        <w:t xml:space="preserve">            </w:t>
      </w:r>
    </w:p>
    <w:p w:rsidR="009B1882" w:rsidRPr="0092001E" w:rsidRDefault="009B1882" w:rsidP="009B1882">
      <w:pPr>
        <w:pStyle w:val="Subtitle"/>
        <w:jc w:val="left"/>
        <w:rPr>
          <w:rFonts w:ascii="Times New Roman" w:hAnsi="Times New Roman"/>
          <w:b w:val="0"/>
          <w:i/>
          <w:sz w:val="22"/>
          <w:szCs w:val="22"/>
          <w:u w:val="single"/>
        </w:rPr>
      </w:pPr>
      <w:r w:rsidRPr="0092001E">
        <w:rPr>
          <w:rFonts w:ascii="Times New Roman" w:hAnsi="Times New Roman"/>
          <w:b w:val="0"/>
          <w:i/>
          <w:sz w:val="22"/>
          <w:szCs w:val="22"/>
          <w:u w:val="single"/>
        </w:rPr>
        <w:t>Hábitos Alimentares:</w:t>
      </w:r>
    </w:p>
    <w:p w:rsidR="009B1882" w:rsidRDefault="009B1882" w:rsidP="009B1882">
      <w:pPr>
        <w:pStyle w:val="Subtitle"/>
      </w:pPr>
    </w:p>
    <w:p w:rsidR="009B1882" w:rsidRDefault="002763B8" w:rsidP="009B1882">
      <w:pPr>
        <w:pStyle w:val="Subtitle"/>
        <w:jc w:val="left"/>
        <w:rPr>
          <w:rFonts w:ascii="Times New Roman" w:hAnsi="Times New Roman"/>
          <w:b w:val="0"/>
          <w:i/>
          <w:sz w:val="22"/>
          <w:szCs w:val="22"/>
        </w:rPr>
      </w:pPr>
      <w:r>
        <w:rPr>
          <w:rFonts w:ascii="Times New Roman" w:hAnsi="Times New Roman"/>
          <w:b w:val="0"/>
          <w:i/>
          <w:noProof/>
          <w:sz w:val="22"/>
          <w:szCs w:val="22"/>
        </w:rPr>
        <mc:AlternateContent>
          <mc:Choice Requires="wps">
            <w:drawing>
              <wp:anchor distT="0" distB="0" distL="114300" distR="114300" simplePos="0" relativeHeight="251684864" behindDoc="0" locked="0" layoutInCell="0" allowOverlap="1">
                <wp:simplePos x="0" y="0"/>
                <wp:positionH relativeFrom="column">
                  <wp:posOffset>5229225</wp:posOffset>
                </wp:positionH>
                <wp:positionV relativeFrom="paragraph">
                  <wp:posOffset>153670</wp:posOffset>
                </wp:positionV>
                <wp:extent cx="182880" cy="165100"/>
                <wp:effectExtent l="13335" t="11430" r="13335" b="13970"/>
                <wp:wrapNone/>
                <wp:docPr id="69"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510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873423" id="Rectangle 25" o:spid="_x0000_s1026" style="position:absolute;margin-left:411.75pt;margin-top:12.1pt;width:14.4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" o:allowincell="f" fillcolor="silver"/>
            </w:pict>
          </mc:Fallback>
        </mc:AlternateContent>
      </w:r>
      <w:r>
        <w:rPr>
          <w:rFonts w:ascii="Times New Roman" w:hAnsi="Times New Roman"/>
          <w:b w:val="0"/>
          <w:i/>
          <w:noProof/>
          <w:sz w:val="22"/>
          <w:szCs w:val="22"/>
        </w:rPr>
        <mc:AlternateContent>
          <mc:Choice Requires="wps">
            <w:drawing>
              <wp:anchor distT="0" distB="0" distL="114300" distR="114300" simplePos="0" relativeHeight="251685888" behindDoc="0" locked="0" layoutInCell="0" allowOverlap="1">
                <wp:simplePos x="0" y="0"/>
                <wp:positionH relativeFrom="column">
                  <wp:posOffset>4342765</wp:posOffset>
                </wp:positionH>
                <wp:positionV relativeFrom="paragraph">
                  <wp:posOffset>153670</wp:posOffset>
                </wp:positionV>
                <wp:extent cx="182880" cy="165100"/>
                <wp:effectExtent l="12700" t="11430" r="13970" b="13970"/>
                <wp:wrapNone/>
                <wp:docPr id="68"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510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97C1F5" id="Rectangle 26" o:spid="_x0000_s1026" style="position:absolute;margin-left:341.95pt;margin-top:12.1pt;width:14.4pt;height:1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" o:allowincell="f" fillcolor="silver"/>
            </w:pict>
          </mc:Fallback>
        </mc:AlternateContent>
      </w:r>
      <w:r>
        <w:rPr>
          <w:rFonts w:ascii="Times New Roman" w:hAnsi="Times New Roman"/>
          <w:b w:val="0"/>
          <w:i/>
          <w:noProof/>
          <w:sz w:val="22"/>
          <w:szCs w:val="22"/>
        </w:rPr>
        <mc:AlternateContent>
          <mc:Choice Requires="wps">
            <w:drawing>
              <wp:anchor distT="0" distB="0" distL="114300" distR="114300" simplePos="0" relativeHeight="251682816" behindDoc="0" locked="0" layoutInCell="0" allowOverlap="1">
                <wp:simplePos x="0" y="0"/>
                <wp:positionH relativeFrom="column">
                  <wp:posOffset>3308985</wp:posOffset>
                </wp:positionH>
                <wp:positionV relativeFrom="paragraph">
                  <wp:posOffset>153670</wp:posOffset>
                </wp:positionV>
                <wp:extent cx="182880" cy="165100"/>
                <wp:effectExtent l="7620" t="11430" r="9525" b="13970"/>
                <wp:wrapNone/>
                <wp:docPr id="67"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510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01BE05" id="Rectangle 23" o:spid="_x0000_s1026" style="position:absolute;margin-left:260.55pt;margin-top:12.1pt;width:14.4pt;height:1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" o:allowincell="f" fillcolor="silver"/>
            </w:pict>
          </mc:Fallback>
        </mc:AlternateContent>
      </w:r>
      <w:r>
        <w:rPr>
          <w:noProof/>
          <w:sz w:val="28"/>
        </w:rPr>
        <mc:AlternateContent>
          <mc:Choice Requires="wps">
            <w:drawing>
              <wp:anchor distT="0" distB="0" distL="114300" distR="114300" simplePos="0" relativeHeight="251683840" behindDoc="0" locked="0" layoutInCell="0" allowOverlap="1">
                <wp:simplePos x="0" y="0"/>
                <wp:positionH relativeFrom="column">
                  <wp:posOffset>2366645</wp:posOffset>
                </wp:positionH>
                <wp:positionV relativeFrom="paragraph">
                  <wp:posOffset>153670</wp:posOffset>
                </wp:positionV>
                <wp:extent cx="182880" cy="165100"/>
                <wp:effectExtent l="8255" t="11430" r="8890" b="13970"/>
                <wp:wrapNone/>
                <wp:docPr id="66"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510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B74A97" id="Rectangle 24" o:spid="_x0000_s1026" style="position:absolute;margin-left:186.35pt;margin-top:12.1pt;width:14.4pt;height:1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" o:allowincell="f" fillcolor="silver"/>
            </w:pict>
          </mc:Fallback>
        </mc:AlternateContent>
      </w:r>
      <w:r>
        <w:rPr>
          <w:rFonts w:ascii="Times New Roman" w:hAnsi="Times New Roman"/>
          <w:b w:val="0"/>
          <w:i/>
          <w:noProof/>
          <w:sz w:val="22"/>
          <w:szCs w:val="22"/>
        </w:rPr>
        <mc:AlternateContent>
          <mc:Choice Requires="wps">
            <w:drawing>
              <wp:anchor distT="0" distB="0" distL="114300" distR="114300" simplePos="0" relativeHeight="251681792" behindDoc="0" locked="0" layoutInCell="0" allowOverlap="1">
                <wp:simplePos x="0" y="0"/>
                <wp:positionH relativeFrom="column">
                  <wp:posOffset>1322705</wp:posOffset>
                </wp:positionH>
                <wp:positionV relativeFrom="paragraph">
                  <wp:posOffset>153670</wp:posOffset>
                </wp:positionV>
                <wp:extent cx="182880" cy="165100"/>
                <wp:effectExtent l="12065" t="11430" r="5080" b="13970"/>
                <wp:wrapNone/>
                <wp:docPr id="65"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510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6CAE3F" id="Rectangle 22" o:spid="_x0000_s1026" style="position:absolute;margin-left:104.15pt;margin-top:12.1pt;width:14.4pt;height:1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" o:allowincell="f" fillcolor="silver"/>
            </w:pict>
          </mc:Fallback>
        </mc:AlternateContent>
      </w:r>
      <w:r>
        <w:rPr>
          <w:rFonts w:ascii="Times New Roman" w:hAnsi="Times New Roman"/>
          <w:b w:val="0"/>
          <w:i/>
          <w:noProof/>
          <w:sz w:val="22"/>
          <w:szCs w:val="22"/>
        </w:rPr>
        <mc:AlternateContent>
          <mc:Choice Requires="wps">
            <w:drawing>
              <wp:anchor distT="0" distB="0" distL="114300" distR="114300" simplePos="0" relativeHeight="251680768" behindDoc="0" locked="0" layoutInCell="0" allowOverlap="1">
                <wp:simplePos x="0" y="0"/>
                <wp:positionH relativeFrom="column">
                  <wp:posOffset>499745</wp:posOffset>
                </wp:positionH>
                <wp:positionV relativeFrom="paragraph">
                  <wp:posOffset>153670</wp:posOffset>
                </wp:positionV>
                <wp:extent cx="182880" cy="165100"/>
                <wp:effectExtent l="8255" t="11430" r="8890" b="13970"/>
                <wp:wrapNone/>
                <wp:docPr id="64"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510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5E66A8" id="Rectangle 21" o:spid="_x0000_s1026" style="position:absolute;margin-left:39.35pt;margin-top:12.1pt;width:14.4pt;height:1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" o:allowincell="f" fillcolor="silver"/>
            </w:pict>
          </mc:Fallback>
        </mc:AlternateContent>
      </w:r>
      <w:r w:rsidR="009B1882">
        <w:rPr>
          <w:rFonts w:ascii="Times New Roman" w:hAnsi="Times New Roman"/>
          <w:b w:val="0"/>
          <w:i/>
          <w:sz w:val="22"/>
          <w:szCs w:val="22"/>
        </w:rPr>
        <w:t>O que comes ao pequeno almoço? A que horas?</w:t>
      </w:r>
    </w:p>
    <w:p w:rsidR="009B1882" w:rsidRDefault="009B1882" w:rsidP="009B1882">
      <w:pPr>
        <w:pStyle w:val="Subtitle"/>
        <w:jc w:val="left"/>
        <w:rPr>
          <w:rFonts w:ascii="Times New Roman" w:hAnsi="Times New Roman"/>
          <w:b w:val="0"/>
          <w:i/>
          <w:sz w:val="22"/>
          <w:szCs w:val="22"/>
        </w:rPr>
      </w:pPr>
      <w:r w:rsidRPr="000B2E5D">
        <w:rPr>
          <w:rFonts w:ascii="Times New Roman" w:hAnsi="Times New Roman"/>
          <w:b w:val="0"/>
          <w:i/>
          <w:sz w:val="22"/>
          <w:szCs w:val="22"/>
        </w:rPr>
        <w:t>Leite</w:t>
      </w:r>
      <w:r>
        <w:rPr>
          <w:rFonts w:ascii="Times New Roman" w:hAnsi="Times New Roman"/>
          <w:b w:val="0"/>
          <w:i/>
          <w:sz w:val="22"/>
          <w:szCs w:val="22"/>
        </w:rPr>
        <w:t xml:space="preserve">                 Pão                 Cereais                  Fruta                    Sumos                 Doces </w:t>
      </w:r>
    </w:p>
    <w:p w:rsidR="009B1882" w:rsidRDefault="002763B8" w:rsidP="009B1882">
      <w:pPr>
        <w:pStyle w:val="Subtitle"/>
        <w:jc w:val="left"/>
        <w:rPr>
          <w:rFonts w:ascii="Times New Roman" w:hAnsi="Times New Roman"/>
          <w:b w:val="0"/>
          <w:i/>
          <w:sz w:val="22"/>
          <w:szCs w:val="22"/>
        </w:rPr>
      </w:pPr>
      <w:r>
        <w:rPr>
          <w:rFonts w:ascii="Times New Roman" w:hAnsi="Times New Roman"/>
          <w:b w:val="0"/>
          <w:i/>
          <w:noProof/>
          <w:sz w:val="22"/>
          <w:szCs w:val="22"/>
        </w:rPr>
        <mc:AlternateContent>
          <mc:Choice Requires="wps">
            <w:drawing>
              <wp:anchor distT="0" distB="0" distL="114300" distR="114300" simplePos="0" relativeHeight="251686912" behindDoc="0" locked="0" layoutInCell="0" allowOverlap="1">
                <wp:simplePos x="0" y="0"/>
                <wp:positionH relativeFrom="column">
                  <wp:posOffset>1937385</wp:posOffset>
                </wp:positionH>
                <wp:positionV relativeFrom="paragraph">
                  <wp:posOffset>149860</wp:posOffset>
                </wp:positionV>
                <wp:extent cx="182880" cy="165100"/>
                <wp:effectExtent l="7620" t="5080" r="9525" b="10795"/>
                <wp:wrapNone/>
                <wp:docPr id="63"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510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3F70A8" id="Rectangle 27" o:spid="_x0000_s1026" style="position:absolute;margin-left:152.55pt;margin-top:11.8pt;width:14.4pt;height:1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" o:allowincell="f" fillcolor="silver"/>
            </w:pict>
          </mc:Fallback>
        </mc:AlternateContent>
      </w:r>
    </w:p>
    <w:p w:rsidR="009B1882" w:rsidRDefault="002763B8" w:rsidP="009B1882">
      <w:pPr>
        <w:pStyle w:val="Subtitle"/>
        <w:jc w:val="left"/>
        <w:rPr>
          <w:rFonts w:ascii="Times New Roman" w:hAnsi="Times New Roman"/>
          <w:b w:val="0"/>
          <w:i/>
          <w:sz w:val="22"/>
          <w:szCs w:val="22"/>
        </w:rPr>
      </w:pPr>
      <w:r>
        <w:rPr>
          <w:rFonts w:ascii="Times New Roman" w:hAnsi="Times New Roman"/>
          <w:b w:val="0"/>
          <w:i/>
          <w:noProof/>
          <w:sz w:val="22"/>
          <w:szCs w:val="22"/>
        </w:rPr>
        <mc:AlternateContent>
          <mc:Choice Requires="wps">
            <w:drawing>
              <wp:anchor distT="0" distB="0" distL="114300" distR="114300" simplePos="0" relativeHeight="251687936" behindDoc="0" locked="0" layoutInCell="0" allowOverlap="1">
                <wp:simplePos x="0" y="0"/>
                <wp:positionH relativeFrom="column">
                  <wp:posOffset>2671445</wp:posOffset>
                </wp:positionH>
                <wp:positionV relativeFrom="paragraph">
                  <wp:posOffset>-23495</wp:posOffset>
                </wp:positionV>
                <wp:extent cx="182880" cy="165100"/>
                <wp:effectExtent l="8255" t="11430" r="8890" b="13970"/>
                <wp:wrapNone/>
                <wp:docPr id="62"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510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C5630F" id="Rectangle 28" o:spid="_x0000_s1026" style="position:absolute;margin-left:210.35pt;margin-top:-1.85pt;width:14.4pt;height:1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" o:allowincell="f" fillcolor="silver"/>
            </w:pict>
          </mc:Fallback>
        </mc:AlternateContent>
      </w:r>
      <w:r w:rsidR="009B1882">
        <w:rPr>
          <w:rFonts w:ascii="Times New Roman" w:hAnsi="Times New Roman"/>
          <w:b w:val="0"/>
          <w:i/>
          <w:sz w:val="22"/>
          <w:szCs w:val="22"/>
        </w:rPr>
        <w:t>Comes a meio da manhã?   Sim              Não              Se sim, o quê?_________________________</w:t>
      </w:r>
    </w:p>
    <w:p w:rsidR="009B1882" w:rsidRDefault="009B1882" w:rsidP="009B1882">
      <w:pPr>
        <w:pStyle w:val="Subtitle"/>
        <w:jc w:val="left"/>
        <w:rPr>
          <w:rFonts w:ascii="Times New Roman" w:hAnsi="Times New Roman"/>
          <w:b w:val="0"/>
          <w:i/>
          <w:sz w:val="22"/>
          <w:szCs w:val="22"/>
        </w:rPr>
      </w:pPr>
    </w:p>
    <w:p w:rsidR="009B1882" w:rsidRPr="000B2E5D" w:rsidRDefault="009B1882" w:rsidP="009B1882">
      <w:pPr>
        <w:pStyle w:val="Subtitle"/>
        <w:jc w:val="left"/>
        <w:rPr>
          <w:rFonts w:ascii="Times New Roman" w:hAnsi="Times New Roman"/>
          <w:b w:val="0"/>
          <w:i/>
          <w:sz w:val="22"/>
          <w:szCs w:val="22"/>
        </w:rPr>
      </w:pPr>
      <w:r>
        <w:rPr>
          <w:rFonts w:ascii="Times New Roman" w:hAnsi="Times New Roman"/>
          <w:b w:val="0"/>
          <w:i/>
          <w:sz w:val="22"/>
          <w:szCs w:val="22"/>
        </w:rPr>
        <w:t>Quantas refeições fazes por dia?______.        A que horas te deitas?_______.</w:t>
      </w:r>
    </w:p>
    <w:p w:rsidR="009B1882" w:rsidRDefault="009B1882" w:rsidP="009B1882">
      <w:pPr>
        <w:jc w:val="right"/>
        <w:rPr>
          <w:sz w:val="28"/>
        </w:rPr>
      </w:pPr>
      <w:r>
        <w:rPr>
          <w:sz w:val="28"/>
        </w:rPr>
        <w:t xml:space="preserve"> </w:t>
      </w:r>
    </w:p>
    <w:p w:rsidR="009B1882" w:rsidRDefault="009B1882" w:rsidP="009B1882">
      <w:pPr>
        <w:jc w:val="right"/>
        <w:rPr>
          <w:sz w:val="28"/>
        </w:rPr>
      </w:pPr>
      <w:r>
        <w:rPr>
          <w:sz w:val="28"/>
        </w:rPr>
        <w:t xml:space="preserve"> </w:t>
      </w:r>
    </w:p>
    <w:p w:rsidR="009B1882" w:rsidRDefault="009B1882" w:rsidP="009B1882">
      <w:pPr>
        <w:jc w:val="right"/>
        <w:rPr>
          <w:rFonts w:ascii="Times New Roman" w:hAnsi="Times New Roman"/>
        </w:rPr>
      </w:pPr>
      <w:r>
        <w:rPr>
          <w:sz w:val="28"/>
        </w:rPr>
        <w:t>BOM ANO de trabalho !</w:t>
      </w:r>
    </w:p>
    <w:p w:rsidR="009B1882" w:rsidRDefault="009B1882" w:rsidP="009B1882">
      <w:pPr>
        <w:jc w:val="both"/>
        <w:rPr>
          <w:rFonts w:ascii="Times New Roman" w:hAnsi="Times New Roman"/>
        </w:rPr>
      </w:pPr>
    </w:p>
    <w:p w:rsidR="009B1882" w:rsidRDefault="009B1882" w:rsidP="009B1882">
      <w:pPr>
        <w:spacing w:line="360" w:lineRule="auto"/>
        <w:rPr>
          <w:rFonts w:ascii="Arial" w:hAnsi="Arial" w:cs="Arial"/>
          <w:sz w:val="48"/>
          <w:szCs w:val="48"/>
        </w:rPr>
      </w:pPr>
    </w:p>
    <w:p w:rsidR="009B1882" w:rsidRDefault="009B1882" w:rsidP="009B1882">
      <w:pPr>
        <w:spacing w:line="360" w:lineRule="auto"/>
        <w:rPr>
          <w:rFonts w:ascii="Arial" w:hAnsi="Arial" w:cs="Arial"/>
          <w:sz w:val="48"/>
          <w:szCs w:val="48"/>
        </w:rPr>
      </w:pPr>
    </w:p>
    <w:p w:rsidR="009B1882" w:rsidRDefault="009B1882" w:rsidP="009B1882">
      <w:pPr>
        <w:spacing w:line="360" w:lineRule="auto"/>
        <w:rPr>
          <w:rFonts w:ascii="Arial" w:hAnsi="Arial" w:cs="Arial"/>
          <w:sz w:val="48"/>
          <w:szCs w:val="48"/>
        </w:rPr>
      </w:pPr>
    </w:p>
    <w:p w:rsidR="009B1882" w:rsidRPr="00252A9D" w:rsidRDefault="009B1882" w:rsidP="00260E0F">
      <w:pPr>
        <w:spacing w:line="360" w:lineRule="auto"/>
        <w:jc w:val="center"/>
        <w:rPr>
          <w:rFonts w:ascii="Arial" w:hAnsi="Arial" w:cs="Arial"/>
          <w:b/>
          <w:sz w:val="48"/>
          <w:szCs w:val="48"/>
        </w:rPr>
      </w:pPr>
      <w:r w:rsidRPr="00252A9D">
        <w:rPr>
          <w:rFonts w:ascii="Arial" w:hAnsi="Arial" w:cs="Arial"/>
          <w:b/>
          <w:sz w:val="48"/>
          <w:szCs w:val="48"/>
        </w:rPr>
        <w:lastRenderedPageBreak/>
        <w:t>Anexo 2</w:t>
      </w:r>
    </w:p>
    <w:p w:rsidR="00260E0F" w:rsidRDefault="00260E0F" w:rsidP="00260E0F">
      <w:pPr>
        <w:spacing w:line="360" w:lineRule="auto"/>
        <w:jc w:val="center"/>
        <w:rPr>
          <w:rFonts w:ascii="Arial" w:hAnsi="Arial" w:cs="Arial"/>
          <w:sz w:val="48"/>
          <w:szCs w:val="48"/>
        </w:rPr>
      </w:pPr>
      <w:r>
        <w:rPr>
          <w:rFonts w:ascii="Arial" w:hAnsi="Arial" w:cs="Arial"/>
          <w:sz w:val="48"/>
          <w:szCs w:val="48"/>
        </w:rPr>
        <w:t>Exemplo Plano Geral de Etapas</w:t>
      </w:r>
    </w:p>
    <w:tbl>
      <w:tblPr>
        <w:tblStyle w:val="TableGrid"/>
        <w:tblW w:w="0" w:type="auto"/>
        <w:tblInd w:w="-176" w:type="dxa"/>
        <w:tblLayout w:type="fixed"/>
        <w:tblLook w:val="04A0" w:firstRow="1" w:lastRow="0" w:firstColumn="1" w:lastColumn="0" w:noHBand="0" w:noVBand="1"/>
      </w:tblPr>
      <w:tblGrid>
        <w:gridCol w:w="993"/>
        <w:gridCol w:w="1134"/>
        <w:gridCol w:w="1033"/>
        <w:gridCol w:w="952"/>
        <w:gridCol w:w="2416"/>
        <w:gridCol w:w="2368"/>
      </w:tblGrid>
      <w:tr w:rsidR="00260E0F" w:rsidRPr="0022320C" w:rsidTr="00252A9D">
        <w:tc>
          <w:tcPr>
            <w:tcW w:w="993" w:type="dxa"/>
            <w:tcBorders>
              <w:bottom w:val="single" w:sz="4" w:space="0" w:color="auto"/>
            </w:tcBorders>
            <w:shd w:val="clear" w:color="auto" w:fill="4F81BD" w:themeFill="accent1"/>
          </w:tcPr>
          <w:p w:rsidR="00260E0F" w:rsidRPr="0022320C" w:rsidRDefault="00260E0F" w:rsidP="00252A9D">
            <w:pPr>
              <w:autoSpaceDE w:val="0"/>
              <w:autoSpaceDN w:val="0"/>
              <w:adjustRightInd w:val="0"/>
              <w:jc w:val="center"/>
              <w:rPr>
                <w:rFonts w:asciiTheme="minorHAnsi" w:hAnsiTheme="minorHAnsi"/>
                <w:b/>
                <w:color w:val="FFFFFF" w:themeColor="background1"/>
                <w:sz w:val="24"/>
                <w:szCs w:val="24"/>
              </w:rPr>
            </w:pPr>
          </w:p>
          <w:p w:rsidR="00260E0F" w:rsidRPr="0022320C" w:rsidRDefault="00260E0F" w:rsidP="00252A9D">
            <w:pPr>
              <w:autoSpaceDE w:val="0"/>
              <w:autoSpaceDN w:val="0"/>
              <w:adjustRightInd w:val="0"/>
              <w:jc w:val="center"/>
              <w:rPr>
                <w:rFonts w:asciiTheme="minorHAnsi" w:hAnsiTheme="minorHAnsi"/>
                <w:b/>
                <w:color w:val="FFFFFF" w:themeColor="background1"/>
                <w:sz w:val="24"/>
                <w:szCs w:val="24"/>
              </w:rPr>
            </w:pPr>
            <w:r w:rsidRPr="0022320C">
              <w:rPr>
                <w:rFonts w:asciiTheme="minorHAnsi" w:hAnsiTheme="minorHAnsi"/>
                <w:b/>
                <w:color w:val="FFFFFF" w:themeColor="background1"/>
                <w:sz w:val="24"/>
                <w:szCs w:val="24"/>
              </w:rPr>
              <w:t>Etapa</w:t>
            </w:r>
          </w:p>
        </w:tc>
        <w:tc>
          <w:tcPr>
            <w:tcW w:w="1134" w:type="dxa"/>
            <w:tcBorders>
              <w:bottom w:val="single" w:sz="4" w:space="0" w:color="auto"/>
            </w:tcBorders>
            <w:shd w:val="clear" w:color="auto" w:fill="4F81BD" w:themeFill="accent1"/>
          </w:tcPr>
          <w:p w:rsidR="00260E0F" w:rsidRPr="0022320C" w:rsidRDefault="00260E0F" w:rsidP="00252A9D">
            <w:pPr>
              <w:autoSpaceDE w:val="0"/>
              <w:autoSpaceDN w:val="0"/>
              <w:adjustRightInd w:val="0"/>
              <w:jc w:val="center"/>
              <w:rPr>
                <w:rFonts w:asciiTheme="minorHAnsi" w:hAnsiTheme="minorHAnsi"/>
                <w:b/>
                <w:color w:val="FFFFFF" w:themeColor="background1"/>
                <w:sz w:val="24"/>
                <w:szCs w:val="24"/>
              </w:rPr>
            </w:pPr>
            <w:r w:rsidRPr="0022320C">
              <w:rPr>
                <w:rFonts w:asciiTheme="minorHAnsi" w:hAnsiTheme="minorHAnsi"/>
                <w:b/>
                <w:color w:val="FFFFFF" w:themeColor="background1"/>
                <w:sz w:val="24"/>
                <w:szCs w:val="24"/>
              </w:rPr>
              <w:t>Nº de Aulas (45min)</w:t>
            </w:r>
          </w:p>
        </w:tc>
        <w:tc>
          <w:tcPr>
            <w:tcW w:w="1033" w:type="dxa"/>
            <w:tcBorders>
              <w:bottom w:val="single" w:sz="4" w:space="0" w:color="auto"/>
            </w:tcBorders>
            <w:shd w:val="clear" w:color="auto" w:fill="4F81BD" w:themeFill="accent1"/>
          </w:tcPr>
          <w:p w:rsidR="00260E0F" w:rsidRPr="0022320C" w:rsidRDefault="00260E0F" w:rsidP="00252A9D">
            <w:pPr>
              <w:autoSpaceDE w:val="0"/>
              <w:autoSpaceDN w:val="0"/>
              <w:adjustRightInd w:val="0"/>
              <w:jc w:val="center"/>
              <w:rPr>
                <w:rFonts w:asciiTheme="minorHAnsi" w:hAnsiTheme="minorHAnsi"/>
                <w:b/>
                <w:color w:val="FFFFFF" w:themeColor="background1"/>
                <w:sz w:val="24"/>
                <w:szCs w:val="24"/>
              </w:rPr>
            </w:pPr>
          </w:p>
          <w:p w:rsidR="00260E0F" w:rsidRPr="0022320C" w:rsidRDefault="00260E0F" w:rsidP="00252A9D">
            <w:pPr>
              <w:autoSpaceDE w:val="0"/>
              <w:autoSpaceDN w:val="0"/>
              <w:adjustRightInd w:val="0"/>
              <w:jc w:val="center"/>
              <w:rPr>
                <w:rFonts w:asciiTheme="minorHAnsi" w:hAnsiTheme="minorHAnsi"/>
                <w:b/>
                <w:color w:val="FFFFFF" w:themeColor="background1"/>
                <w:sz w:val="24"/>
                <w:szCs w:val="24"/>
              </w:rPr>
            </w:pPr>
            <w:r w:rsidRPr="0022320C">
              <w:rPr>
                <w:rFonts w:asciiTheme="minorHAnsi" w:hAnsiTheme="minorHAnsi"/>
                <w:b/>
                <w:color w:val="FFFFFF" w:themeColor="background1"/>
                <w:sz w:val="24"/>
                <w:szCs w:val="24"/>
              </w:rPr>
              <w:t>Data</w:t>
            </w:r>
          </w:p>
        </w:tc>
        <w:tc>
          <w:tcPr>
            <w:tcW w:w="952" w:type="dxa"/>
            <w:tcBorders>
              <w:bottom w:val="single" w:sz="4" w:space="0" w:color="auto"/>
            </w:tcBorders>
            <w:shd w:val="clear" w:color="auto" w:fill="4F81BD" w:themeFill="accent1"/>
          </w:tcPr>
          <w:p w:rsidR="00260E0F" w:rsidRPr="0022320C" w:rsidRDefault="00260E0F" w:rsidP="00252A9D">
            <w:pPr>
              <w:autoSpaceDE w:val="0"/>
              <w:autoSpaceDN w:val="0"/>
              <w:adjustRightInd w:val="0"/>
              <w:jc w:val="center"/>
              <w:rPr>
                <w:rFonts w:asciiTheme="minorHAnsi" w:hAnsiTheme="minorHAnsi"/>
                <w:b/>
                <w:color w:val="FFFFFF" w:themeColor="background1"/>
                <w:sz w:val="24"/>
                <w:szCs w:val="24"/>
              </w:rPr>
            </w:pPr>
          </w:p>
          <w:p w:rsidR="00260E0F" w:rsidRPr="0022320C" w:rsidRDefault="00260E0F" w:rsidP="00252A9D">
            <w:pPr>
              <w:autoSpaceDE w:val="0"/>
              <w:autoSpaceDN w:val="0"/>
              <w:adjustRightInd w:val="0"/>
              <w:jc w:val="center"/>
              <w:rPr>
                <w:rFonts w:asciiTheme="minorHAnsi" w:hAnsiTheme="minorHAnsi"/>
                <w:b/>
                <w:color w:val="FFFFFF" w:themeColor="background1"/>
                <w:sz w:val="24"/>
                <w:szCs w:val="24"/>
              </w:rPr>
            </w:pPr>
            <w:r w:rsidRPr="0022320C">
              <w:rPr>
                <w:rFonts w:asciiTheme="minorHAnsi" w:hAnsiTheme="minorHAnsi"/>
                <w:b/>
                <w:color w:val="FFFFFF" w:themeColor="background1"/>
                <w:sz w:val="24"/>
                <w:szCs w:val="24"/>
              </w:rPr>
              <w:t>Espaço</w:t>
            </w:r>
          </w:p>
        </w:tc>
        <w:tc>
          <w:tcPr>
            <w:tcW w:w="2416" w:type="dxa"/>
            <w:tcBorders>
              <w:bottom w:val="single" w:sz="4" w:space="0" w:color="auto"/>
            </w:tcBorders>
            <w:shd w:val="clear" w:color="auto" w:fill="4F81BD" w:themeFill="accent1"/>
          </w:tcPr>
          <w:p w:rsidR="00260E0F" w:rsidRPr="0022320C" w:rsidRDefault="00260E0F" w:rsidP="00252A9D">
            <w:pPr>
              <w:autoSpaceDE w:val="0"/>
              <w:autoSpaceDN w:val="0"/>
              <w:adjustRightInd w:val="0"/>
              <w:jc w:val="center"/>
              <w:rPr>
                <w:rFonts w:asciiTheme="minorHAnsi" w:hAnsiTheme="minorHAnsi"/>
                <w:b/>
                <w:color w:val="FFFFFF" w:themeColor="background1"/>
                <w:sz w:val="24"/>
                <w:szCs w:val="24"/>
              </w:rPr>
            </w:pPr>
          </w:p>
          <w:p w:rsidR="00260E0F" w:rsidRPr="0022320C" w:rsidRDefault="00260E0F" w:rsidP="00252A9D">
            <w:pPr>
              <w:autoSpaceDE w:val="0"/>
              <w:autoSpaceDN w:val="0"/>
              <w:adjustRightInd w:val="0"/>
              <w:jc w:val="center"/>
              <w:rPr>
                <w:rFonts w:asciiTheme="minorHAnsi" w:hAnsiTheme="minorHAnsi"/>
                <w:b/>
                <w:color w:val="FFFFFF" w:themeColor="background1"/>
                <w:sz w:val="24"/>
                <w:szCs w:val="24"/>
              </w:rPr>
            </w:pPr>
            <w:r w:rsidRPr="0022320C">
              <w:rPr>
                <w:rFonts w:asciiTheme="minorHAnsi" w:hAnsiTheme="minorHAnsi"/>
                <w:b/>
                <w:color w:val="FFFFFF" w:themeColor="background1"/>
                <w:sz w:val="24"/>
                <w:szCs w:val="24"/>
              </w:rPr>
              <w:t>Matérias</w:t>
            </w:r>
          </w:p>
        </w:tc>
        <w:tc>
          <w:tcPr>
            <w:tcW w:w="2368" w:type="dxa"/>
            <w:tcBorders>
              <w:bottom w:val="single" w:sz="4" w:space="0" w:color="auto"/>
            </w:tcBorders>
            <w:shd w:val="clear" w:color="auto" w:fill="4F81BD" w:themeFill="accent1"/>
          </w:tcPr>
          <w:p w:rsidR="00260E0F" w:rsidRPr="0022320C" w:rsidRDefault="00260E0F" w:rsidP="00252A9D">
            <w:pPr>
              <w:autoSpaceDE w:val="0"/>
              <w:autoSpaceDN w:val="0"/>
              <w:adjustRightInd w:val="0"/>
              <w:jc w:val="center"/>
              <w:rPr>
                <w:rFonts w:asciiTheme="minorHAnsi" w:hAnsiTheme="minorHAnsi"/>
                <w:b/>
                <w:color w:val="FFFFFF" w:themeColor="background1"/>
                <w:sz w:val="24"/>
                <w:szCs w:val="24"/>
              </w:rPr>
            </w:pPr>
          </w:p>
          <w:p w:rsidR="00260E0F" w:rsidRPr="0022320C" w:rsidRDefault="00260E0F" w:rsidP="00252A9D">
            <w:pPr>
              <w:autoSpaceDE w:val="0"/>
              <w:autoSpaceDN w:val="0"/>
              <w:adjustRightInd w:val="0"/>
              <w:jc w:val="center"/>
              <w:rPr>
                <w:rFonts w:asciiTheme="minorHAnsi" w:hAnsiTheme="minorHAnsi"/>
                <w:b/>
                <w:color w:val="FFFFFF" w:themeColor="background1"/>
                <w:sz w:val="24"/>
                <w:szCs w:val="24"/>
              </w:rPr>
            </w:pPr>
            <w:r>
              <w:rPr>
                <w:rFonts w:asciiTheme="minorHAnsi" w:hAnsiTheme="minorHAnsi"/>
                <w:b/>
                <w:color w:val="FFFFFF" w:themeColor="background1"/>
                <w:sz w:val="24"/>
                <w:szCs w:val="24"/>
              </w:rPr>
              <w:t>Obje</w:t>
            </w:r>
            <w:r w:rsidRPr="0022320C">
              <w:rPr>
                <w:rFonts w:asciiTheme="minorHAnsi" w:hAnsiTheme="minorHAnsi"/>
                <w:b/>
                <w:color w:val="FFFFFF" w:themeColor="background1"/>
                <w:sz w:val="24"/>
                <w:szCs w:val="24"/>
              </w:rPr>
              <w:t>tivos</w:t>
            </w:r>
          </w:p>
        </w:tc>
      </w:tr>
      <w:tr w:rsidR="00260E0F" w:rsidRPr="0022320C" w:rsidTr="00252A9D">
        <w:trPr>
          <w:cantSplit/>
          <w:trHeight w:val="1808"/>
        </w:trPr>
        <w:tc>
          <w:tcPr>
            <w:tcW w:w="993" w:type="dxa"/>
            <w:tcBorders>
              <w:bottom w:val="single" w:sz="4" w:space="0" w:color="auto"/>
            </w:tcBorders>
            <w:shd w:val="clear" w:color="auto" w:fill="FFFF00"/>
            <w:textDirection w:val="btLr"/>
          </w:tcPr>
          <w:p w:rsidR="00260E0F" w:rsidRPr="0022320C" w:rsidRDefault="00260E0F" w:rsidP="00252A9D">
            <w:pPr>
              <w:autoSpaceDE w:val="0"/>
              <w:autoSpaceDN w:val="0"/>
              <w:adjustRightInd w:val="0"/>
              <w:ind w:left="113" w:right="113"/>
              <w:jc w:val="center"/>
              <w:rPr>
                <w:rFonts w:asciiTheme="minorHAnsi" w:hAnsiTheme="minorHAnsi" w:cs="TTE265A758t00"/>
                <w:b/>
              </w:rPr>
            </w:pPr>
            <w:r w:rsidRPr="0022320C">
              <w:rPr>
                <w:rFonts w:asciiTheme="minorHAnsi" w:hAnsiTheme="minorHAnsi" w:cs="TTE265A758t00"/>
                <w:b/>
              </w:rPr>
              <w:t>1ª Etapa</w:t>
            </w:r>
          </w:p>
          <w:p w:rsidR="00260E0F" w:rsidRPr="0022320C" w:rsidRDefault="00260E0F" w:rsidP="00252A9D">
            <w:pPr>
              <w:autoSpaceDE w:val="0"/>
              <w:autoSpaceDN w:val="0"/>
              <w:adjustRightInd w:val="0"/>
              <w:ind w:left="113" w:right="113"/>
              <w:jc w:val="center"/>
              <w:rPr>
                <w:rFonts w:asciiTheme="minorHAnsi" w:hAnsiTheme="minorHAnsi" w:cs="TTE26581D0t00"/>
              </w:rPr>
            </w:pPr>
            <w:r w:rsidRPr="0022320C">
              <w:rPr>
                <w:rFonts w:asciiTheme="minorHAnsi" w:hAnsiTheme="minorHAnsi" w:cs="TTE26581D0t00"/>
              </w:rPr>
              <w:t>Avaliação</w:t>
            </w:r>
          </w:p>
          <w:p w:rsidR="00260E0F" w:rsidRPr="0022320C" w:rsidRDefault="00260E0F" w:rsidP="00252A9D">
            <w:pPr>
              <w:autoSpaceDE w:val="0"/>
              <w:autoSpaceDN w:val="0"/>
              <w:adjustRightInd w:val="0"/>
              <w:ind w:left="113" w:right="113"/>
              <w:jc w:val="center"/>
              <w:rPr>
                <w:rFonts w:asciiTheme="minorHAnsi" w:hAnsiTheme="minorHAnsi"/>
              </w:rPr>
            </w:pPr>
            <w:r w:rsidRPr="0022320C">
              <w:rPr>
                <w:rFonts w:asciiTheme="minorHAnsi" w:hAnsiTheme="minorHAnsi" w:cs="TTE26581D0t00"/>
              </w:rPr>
              <w:t>Inicial</w:t>
            </w:r>
          </w:p>
        </w:tc>
        <w:tc>
          <w:tcPr>
            <w:tcW w:w="1134" w:type="dxa"/>
            <w:tcBorders>
              <w:bottom w:val="single" w:sz="4" w:space="0" w:color="auto"/>
            </w:tcBorders>
            <w:shd w:val="clear" w:color="auto" w:fill="FFFF00"/>
          </w:tcPr>
          <w:p w:rsidR="00260E0F" w:rsidRPr="0022320C" w:rsidRDefault="00260E0F" w:rsidP="00252A9D">
            <w:pPr>
              <w:autoSpaceDE w:val="0"/>
              <w:autoSpaceDN w:val="0"/>
              <w:adjustRightInd w:val="0"/>
              <w:rPr>
                <w:rFonts w:asciiTheme="minorHAnsi" w:hAnsiTheme="minorHAnsi"/>
              </w:rPr>
            </w:pPr>
          </w:p>
          <w:p w:rsidR="00260E0F" w:rsidRPr="0022320C" w:rsidRDefault="00260E0F" w:rsidP="00252A9D">
            <w:pPr>
              <w:autoSpaceDE w:val="0"/>
              <w:autoSpaceDN w:val="0"/>
              <w:adjustRightInd w:val="0"/>
              <w:jc w:val="center"/>
              <w:rPr>
                <w:rFonts w:asciiTheme="minorHAnsi" w:hAnsiTheme="minorHAnsi"/>
              </w:rPr>
            </w:pPr>
          </w:p>
          <w:p w:rsidR="00260E0F" w:rsidRPr="0022320C" w:rsidRDefault="00260E0F" w:rsidP="00252A9D">
            <w:pPr>
              <w:autoSpaceDE w:val="0"/>
              <w:autoSpaceDN w:val="0"/>
              <w:adjustRightInd w:val="0"/>
              <w:jc w:val="center"/>
              <w:rPr>
                <w:rFonts w:asciiTheme="minorHAnsi" w:hAnsiTheme="minorHAnsi"/>
              </w:rPr>
            </w:pPr>
          </w:p>
          <w:p w:rsidR="00260E0F" w:rsidRPr="0022320C" w:rsidRDefault="00260E0F" w:rsidP="00252A9D">
            <w:pPr>
              <w:autoSpaceDE w:val="0"/>
              <w:autoSpaceDN w:val="0"/>
              <w:adjustRightInd w:val="0"/>
              <w:jc w:val="center"/>
              <w:rPr>
                <w:rFonts w:asciiTheme="minorHAnsi" w:hAnsiTheme="minorHAnsi"/>
              </w:rPr>
            </w:pPr>
            <w:r w:rsidRPr="0022320C">
              <w:rPr>
                <w:rFonts w:asciiTheme="minorHAnsi" w:hAnsiTheme="minorHAnsi"/>
              </w:rPr>
              <w:t>15</w:t>
            </w:r>
          </w:p>
        </w:tc>
        <w:tc>
          <w:tcPr>
            <w:tcW w:w="1033" w:type="dxa"/>
            <w:tcBorders>
              <w:bottom w:val="single" w:sz="4" w:space="0" w:color="auto"/>
            </w:tcBorders>
            <w:shd w:val="clear" w:color="auto" w:fill="FFFF00"/>
          </w:tcPr>
          <w:p w:rsidR="00260E0F" w:rsidRPr="0022320C" w:rsidRDefault="00260E0F" w:rsidP="00252A9D">
            <w:pPr>
              <w:autoSpaceDE w:val="0"/>
              <w:autoSpaceDN w:val="0"/>
              <w:adjustRightInd w:val="0"/>
              <w:jc w:val="center"/>
              <w:rPr>
                <w:rFonts w:asciiTheme="minorHAnsi" w:hAnsiTheme="minorHAnsi"/>
              </w:rPr>
            </w:pPr>
          </w:p>
          <w:p w:rsidR="00260E0F" w:rsidRPr="0022320C" w:rsidRDefault="00260E0F" w:rsidP="00252A9D">
            <w:pPr>
              <w:autoSpaceDE w:val="0"/>
              <w:autoSpaceDN w:val="0"/>
              <w:adjustRightInd w:val="0"/>
              <w:jc w:val="center"/>
              <w:rPr>
                <w:rFonts w:asciiTheme="minorHAnsi" w:hAnsiTheme="minorHAnsi"/>
              </w:rPr>
            </w:pPr>
            <w:r w:rsidRPr="0022320C">
              <w:rPr>
                <w:rFonts w:asciiTheme="minorHAnsi" w:hAnsiTheme="minorHAnsi"/>
              </w:rPr>
              <w:t>De 21/09/11</w:t>
            </w:r>
          </w:p>
          <w:p w:rsidR="00260E0F" w:rsidRPr="0022320C" w:rsidRDefault="00260E0F" w:rsidP="00252A9D">
            <w:pPr>
              <w:autoSpaceDE w:val="0"/>
              <w:autoSpaceDN w:val="0"/>
              <w:adjustRightInd w:val="0"/>
              <w:jc w:val="center"/>
              <w:rPr>
                <w:rFonts w:asciiTheme="minorHAnsi" w:hAnsiTheme="minorHAnsi"/>
              </w:rPr>
            </w:pPr>
            <w:r w:rsidRPr="0022320C">
              <w:rPr>
                <w:rFonts w:asciiTheme="minorHAnsi" w:hAnsiTheme="minorHAnsi"/>
              </w:rPr>
              <w:t xml:space="preserve"> a </w:t>
            </w:r>
          </w:p>
          <w:p w:rsidR="00260E0F" w:rsidRPr="0022320C" w:rsidRDefault="00260E0F" w:rsidP="00252A9D">
            <w:pPr>
              <w:autoSpaceDE w:val="0"/>
              <w:autoSpaceDN w:val="0"/>
              <w:adjustRightInd w:val="0"/>
              <w:jc w:val="center"/>
              <w:rPr>
                <w:rFonts w:asciiTheme="minorHAnsi" w:hAnsiTheme="minorHAnsi"/>
              </w:rPr>
            </w:pPr>
            <w:r w:rsidRPr="0022320C">
              <w:rPr>
                <w:rFonts w:asciiTheme="minorHAnsi" w:hAnsiTheme="minorHAnsi"/>
              </w:rPr>
              <w:t>26/10/11</w:t>
            </w:r>
          </w:p>
        </w:tc>
        <w:tc>
          <w:tcPr>
            <w:tcW w:w="952" w:type="dxa"/>
            <w:tcBorders>
              <w:bottom w:val="single" w:sz="4" w:space="0" w:color="auto"/>
            </w:tcBorders>
            <w:shd w:val="clear" w:color="auto" w:fill="FFFF00"/>
          </w:tcPr>
          <w:p w:rsidR="00260E0F" w:rsidRPr="0022320C" w:rsidRDefault="00260E0F" w:rsidP="00252A9D">
            <w:pPr>
              <w:autoSpaceDE w:val="0"/>
              <w:autoSpaceDN w:val="0"/>
              <w:adjustRightInd w:val="0"/>
              <w:rPr>
                <w:rFonts w:asciiTheme="minorHAnsi" w:hAnsiTheme="minorHAnsi" w:cs="TTE26581D0t00"/>
              </w:rPr>
            </w:pPr>
          </w:p>
          <w:p w:rsidR="00260E0F" w:rsidRPr="0022320C" w:rsidRDefault="00260E0F" w:rsidP="00252A9D">
            <w:pPr>
              <w:autoSpaceDE w:val="0"/>
              <w:autoSpaceDN w:val="0"/>
              <w:adjustRightInd w:val="0"/>
              <w:jc w:val="center"/>
              <w:rPr>
                <w:rFonts w:asciiTheme="minorHAnsi" w:hAnsiTheme="minorHAnsi" w:cs="TTE26581D0t00"/>
              </w:rPr>
            </w:pPr>
          </w:p>
          <w:p w:rsidR="00260E0F" w:rsidRPr="0022320C" w:rsidRDefault="00260E0F" w:rsidP="00252A9D">
            <w:pPr>
              <w:autoSpaceDE w:val="0"/>
              <w:autoSpaceDN w:val="0"/>
              <w:adjustRightInd w:val="0"/>
              <w:jc w:val="center"/>
              <w:rPr>
                <w:rFonts w:asciiTheme="minorHAnsi" w:hAnsiTheme="minorHAnsi" w:cs="TTE26581D0t00"/>
              </w:rPr>
            </w:pPr>
            <w:r w:rsidRPr="0022320C">
              <w:rPr>
                <w:rFonts w:asciiTheme="minorHAnsi" w:hAnsiTheme="minorHAnsi" w:cs="TTE26581D0t00"/>
              </w:rPr>
              <w:t>G1;G2</w:t>
            </w:r>
          </w:p>
          <w:p w:rsidR="00260E0F" w:rsidRPr="0022320C" w:rsidRDefault="00260E0F" w:rsidP="00252A9D">
            <w:pPr>
              <w:autoSpaceDE w:val="0"/>
              <w:autoSpaceDN w:val="0"/>
              <w:adjustRightInd w:val="0"/>
              <w:jc w:val="center"/>
              <w:rPr>
                <w:rFonts w:asciiTheme="minorHAnsi" w:hAnsiTheme="minorHAnsi"/>
              </w:rPr>
            </w:pPr>
            <w:r w:rsidRPr="0022320C">
              <w:rPr>
                <w:rFonts w:asciiTheme="minorHAnsi" w:hAnsiTheme="minorHAnsi" w:cs="TTE26581D0t00"/>
              </w:rPr>
              <w:t>P1;P2</w:t>
            </w:r>
          </w:p>
        </w:tc>
        <w:tc>
          <w:tcPr>
            <w:tcW w:w="2416" w:type="dxa"/>
            <w:tcBorders>
              <w:bottom w:val="single" w:sz="4" w:space="0" w:color="auto"/>
            </w:tcBorders>
            <w:shd w:val="clear" w:color="auto" w:fill="FFFF00"/>
          </w:tcPr>
          <w:p w:rsidR="00260E0F" w:rsidRPr="0022320C" w:rsidRDefault="00260E0F" w:rsidP="00252A9D">
            <w:pPr>
              <w:pStyle w:val="Default"/>
              <w:rPr>
                <w:rFonts w:asciiTheme="minorHAnsi" w:hAnsiTheme="minorHAnsi"/>
                <w:bCs/>
                <w:sz w:val="18"/>
                <w:szCs w:val="18"/>
                <w:lang w:val="pt-PT"/>
              </w:rPr>
            </w:pPr>
          </w:p>
          <w:p w:rsidR="00260E0F" w:rsidRPr="0022320C" w:rsidRDefault="00260E0F" w:rsidP="00252A9D">
            <w:pPr>
              <w:pStyle w:val="Default"/>
              <w:rPr>
                <w:rFonts w:asciiTheme="minorHAnsi" w:hAnsiTheme="minorHAnsi"/>
                <w:sz w:val="18"/>
                <w:szCs w:val="18"/>
                <w:lang w:val="pt-PT"/>
              </w:rPr>
            </w:pPr>
            <w:r w:rsidRPr="0022320C">
              <w:rPr>
                <w:rFonts w:asciiTheme="minorHAnsi" w:hAnsiTheme="minorHAnsi"/>
                <w:bCs/>
                <w:sz w:val="18"/>
                <w:szCs w:val="18"/>
                <w:lang w:val="pt-PT"/>
              </w:rPr>
              <w:t xml:space="preserve">FitnessGram </w:t>
            </w:r>
          </w:p>
          <w:p w:rsidR="00260E0F" w:rsidRPr="0022320C" w:rsidRDefault="00260E0F" w:rsidP="00252A9D">
            <w:pPr>
              <w:autoSpaceDE w:val="0"/>
              <w:autoSpaceDN w:val="0"/>
              <w:adjustRightInd w:val="0"/>
              <w:rPr>
                <w:rFonts w:asciiTheme="minorHAnsi" w:hAnsiTheme="minorHAnsi"/>
                <w:bCs/>
                <w:sz w:val="18"/>
                <w:szCs w:val="18"/>
                <w:lang w:val="pt-PT"/>
              </w:rPr>
            </w:pPr>
          </w:p>
          <w:p w:rsidR="00260E0F" w:rsidRPr="0022320C" w:rsidRDefault="00260E0F" w:rsidP="00252A9D">
            <w:pPr>
              <w:autoSpaceDE w:val="0"/>
              <w:autoSpaceDN w:val="0"/>
              <w:adjustRightInd w:val="0"/>
              <w:rPr>
                <w:rFonts w:asciiTheme="minorHAnsi" w:hAnsiTheme="minorHAnsi"/>
                <w:sz w:val="18"/>
                <w:szCs w:val="18"/>
                <w:lang w:val="pt-PT"/>
              </w:rPr>
            </w:pPr>
            <w:r w:rsidRPr="0022320C">
              <w:rPr>
                <w:rFonts w:asciiTheme="minorHAnsi" w:hAnsiTheme="minorHAnsi"/>
                <w:bCs/>
                <w:sz w:val="18"/>
                <w:szCs w:val="18"/>
                <w:lang w:val="pt-PT"/>
              </w:rPr>
              <w:t xml:space="preserve">Todas as Matérias incluídas no protocolo de Avaliação Inicial da Escola </w:t>
            </w:r>
          </w:p>
        </w:tc>
        <w:tc>
          <w:tcPr>
            <w:tcW w:w="2368" w:type="dxa"/>
            <w:tcBorders>
              <w:bottom w:val="single" w:sz="4" w:space="0" w:color="auto"/>
            </w:tcBorders>
            <w:shd w:val="clear" w:color="auto" w:fill="FFFF00"/>
          </w:tcPr>
          <w:p w:rsidR="00260E0F" w:rsidRPr="0022320C" w:rsidRDefault="00260E0F" w:rsidP="00252A9D">
            <w:pPr>
              <w:pStyle w:val="Default"/>
              <w:jc w:val="both"/>
              <w:rPr>
                <w:rFonts w:asciiTheme="minorHAnsi" w:hAnsiTheme="minorHAnsi"/>
                <w:sz w:val="18"/>
                <w:szCs w:val="18"/>
                <w:lang w:val="pt-PT"/>
              </w:rPr>
            </w:pPr>
            <w:r w:rsidRPr="0022320C">
              <w:rPr>
                <w:rFonts w:asciiTheme="minorHAnsi" w:hAnsiTheme="minorHAnsi"/>
                <w:bCs/>
                <w:sz w:val="18"/>
                <w:szCs w:val="18"/>
                <w:lang w:val="pt-PT"/>
              </w:rPr>
              <w:t xml:space="preserve">Determinar aptidões e dificuldades dos alunos. Revisão dos conteúdos do ano anterior. Identificar alunos “críticos” e potencialidades. Aprendizagem de rotinas. Melhoria da condição física. </w:t>
            </w:r>
          </w:p>
          <w:p w:rsidR="00260E0F" w:rsidRPr="0022320C" w:rsidRDefault="00260E0F" w:rsidP="00252A9D">
            <w:pPr>
              <w:autoSpaceDE w:val="0"/>
              <w:autoSpaceDN w:val="0"/>
              <w:adjustRightInd w:val="0"/>
              <w:rPr>
                <w:rFonts w:asciiTheme="minorHAnsi" w:hAnsiTheme="minorHAnsi"/>
                <w:sz w:val="18"/>
                <w:szCs w:val="18"/>
                <w:lang w:val="pt-PT"/>
              </w:rPr>
            </w:pPr>
          </w:p>
        </w:tc>
      </w:tr>
      <w:tr w:rsidR="00260E0F" w:rsidRPr="0022320C" w:rsidTr="00252A9D">
        <w:trPr>
          <w:cantSplit/>
          <w:trHeight w:val="1690"/>
        </w:trPr>
        <w:tc>
          <w:tcPr>
            <w:tcW w:w="993" w:type="dxa"/>
            <w:tcBorders>
              <w:bottom w:val="single" w:sz="4" w:space="0" w:color="auto"/>
            </w:tcBorders>
            <w:shd w:val="clear" w:color="auto" w:fill="00B050"/>
            <w:textDirection w:val="btLr"/>
          </w:tcPr>
          <w:p w:rsidR="00260E0F" w:rsidRPr="0022320C" w:rsidRDefault="00260E0F" w:rsidP="00252A9D">
            <w:pPr>
              <w:autoSpaceDE w:val="0"/>
              <w:autoSpaceDN w:val="0"/>
              <w:adjustRightInd w:val="0"/>
              <w:ind w:left="113" w:right="113"/>
              <w:jc w:val="center"/>
              <w:rPr>
                <w:rFonts w:asciiTheme="minorHAnsi" w:hAnsiTheme="minorHAnsi" w:cs="TTE265A758t00"/>
                <w:b/>
                <w:lang w:val="pt-PT"/>
              </w:rPr>
            </w:pPr>
            <w:r w:rsidRPr="0022320C">
              <w:rPr>
                <w:rFonts w:asciiTheme="minorHAnsi" w:hAnsiTheme="minorHAnsi" w:cs="TTE265A758t00"/>
                <w:b/>
                <w:lang w:val="pt-PT"/>
              </w:rPr>
              <w:t>2ª Etapa</w:t>
            </w:r>
          </w:p>
          <w:p w:rsidR="00260E0F" w:rsidRPr="0022320C" w:rsidRDefault="00260E0F" w:rsidP="00252A9D">
            <w:pPr>
              <w:autoSpaceDE w:val="0"/>
              <w:autoSpaceDN w:val="0"/>
              <w:adjustRightInd w:val="0"/>
              <w:ind w:left="113" w:right="113"/>
              <w:jc w:val="center"/>
              <w:rPr>
                <w:rFonts w:asciiTheme="minorHAnsi" w:hAnsiTheme="minorHAnsi" w:cs="TTE26581D0t00"/>
                <w:lang w:val="pt-PT"/>
              </w:rPr>
            </w:pPr>
            <w:r w:rsidRPr="0022320C">
              <w:rPr>
                <w:rFonts w:asciiTheme="minorHAnsi" w:hAnsiTheme="minorHAnsi" w:cs="TTE26581D0t00"/>
                <w:lang w:val="pt-PT"/>
              </w:rPr>
              <w:t>Aprendizagem e</w:t>
            </w:r>
          </w:p>
          <w:p w:rsidR="00260E0F" w:rsidRPr="0022320C" w:rsidRDefault="00260E0F" w:rsidP="00252A9D">
            <w:pPr>
              <w:autoSpaceDE w:val="0"/>
              <w:autoSpaceDN w:val="0"/>
              <w:adjustRightInd w:val="0"/>
              <w:ind w:left="113" w:right="113"/>
              <w:jc w:val="center"/>
              <w:rPr>
                <w:rFonts w:asciiTheme="minorHAnsi" w:hAnsiTheme="minorHAnsi"/>
                <w:lang w:val="pt-PT"/>
              </w:rPr>
            </w:pPr>
            <w:r w:rsidRPr="0022320C">
              <w:rPr>
                <w:rFonts w:asciiTheme="minorHAnsi" w:hAnsiTheme="minorHAnsi" w:cs="TTE26581D0t00"/>
                <w:lang w:val="pt-PT"/>
              </w:rPr>
              <w:t>Desenvolvimento</w:t>
            </w:r>
          </w:p>
        </w:tc>
        <w:tc>
          <w:tcPr>
            <w:tcW w:w="1134" w:type="dxa"/>
            <w:tcBorders>
              <w:bottom w:val="single" w:sz="4" w:space="0" w:color="auto"/>
            </w:tcBorders>
            <w:shd w:val="clear" w:color="auto" w:fill="00B050"/>
          </w:tcPr>
          <w:p w:rsidR="00260E0F" w:rsidRPr="0022320C" w:rsidRDefault="00260E0F" w:rsidP="00252A9D">
            <w:pPr>
              <w:autoSpaceDE w:val="0"/>
              <w:autoSpaceDN w:val="0"/>
              <w:adjustRightInd w:val="0"/>
              <w:jc w:val="center"/>
              <w:rPr>
                <w:rFonts w:asciiTheme="minorHAnsi" w:hAnsiTheme="minorHAnsi"/>
                <w:lang w:val="pt-PT"/>
              </w:rPr>
            </w:pPr>
          </w:p>
          <w:p w:rsidR="00260E0F" w:rsidRPr="0022320C" w:rsidRDefault="00260E0F" w:rsidP="00252A9D">
            <w:pPr>
              <w:autoSpaceDE w:val="0"/>
              <w:autoSpaceDN w:val="0"/>
              <w:adjustRightInd w:val="0"/>
              <w:jc w:val="center"/>
              <w:rPr>
                <w:rFonts w:asciiTheme="minorHAnsi" w:hAnsiTheme="minorHAnsi"/>
                <w:lang w:val="pt-PT"/>
              </w:rPr>
            </w:pPr>
          </w:p>
          <w:p w:rsidR="00260E0F" w:rsidRPr="0022320C" w:rsidRDefault="00260E0F" w:rsidP="00252A9D">
            <w:pPr>
              <w:autoSpaceDE w:val="0"/>
              <w:autoSpaceDN w:val="0"/>
              <w:adjustRightInd w:val="0"/>
              <w:jc w:val="center"/>
              <w:rPr>
                <w:rFonts w:asciiTheme="minorHAnsi" w:hAnsiTheme="minorHAnsi"/>
                <w:lang w:val="pt-PT"/>
              </w:rPr>
            </w:pPr>
          </w:p>
          <w:p w:rsidR="00260E0F" w:rsidRPr="0022320C" w:rsidRDefault="00260E0F" w:rsidP="00252A9D">
            <w:pPr>
              <w:autoSpaceDE w:val="0"/>
              <w:autoSpaceDN w:val="0"/>
              <w:adjustRightInd w:val="0"/>
              <w:jc w:val="center"/>
              <w:rPr>
                <w:rFonts w:asciiTheme="minorHAnsi" w:hAnsiTheme="minorHAnsi"/>
              </w:rPr>
            </w:pPr>
            <w:r w:rsidRPr="0022320C">
              <w:rPr>
                <w:rFonts w:asciiTheme="minorHAnsi" w:hAnsiTheme="minorHAnsi"/>
              </w:rPr>
              <w:t>33</w:t>
            </w:r>
          </w:p>
        </w:tc>
        <w:tc>
          <w:tcPr>
            <w:tcW w:w="1033" w:type="dxa"/>
            <w:tcBorders>
              <w:bottom w:val="single" w:sz="4" w:space="0" w:color="auto"/>
            </w:tcBorders>
            <w:shd w:val="clear" w:color="auto" w:fill="00B050"/>
          </w:tcPr>
          <w:p w:rsidR="00260E0F" w:rsidRPr="0022320C" w:rsidRDefault="00260E0F" w:rsidP="00252A9D">
            <w:pPr>
              <w:autoSpaceDE w:val="0"/>
              <w:autoSpaceDN w:val="0"/>
              <w:adjustRightInd w:val="0"/>
              <w:jc w:val="center"/>
              <w:rPr>
                <w:rFonts w:asciiTheme="minorHAnsi" w:hAnsiTheme="minorHAnsi"/>
              </w:rPr>
            </w:pPr>
          </w:p>
          <w:p w:rsidR="00260E0F" w:rsidRPr="0022320C" w:rsidRDefault="00260E0F" w:rsidP="00252A9D">
            <w:pPr>
              <w:autoSpaceDE w:val="0"/>
              <w:autoSpaceDN w:val="0"/>
              <w:adjustRightInd w:val="0"/>
              <w:jc w:val="center"/>
              <w:rPr>
                <w:rFonts w:asciiTheme="minorHAnsi" w:hAnsiTheme="minorHAnsi"/>
              </w:rPr>
            </w:pPr>
          </w:p>
          <w:p w:rsidR="00260E0F" w:rsidRPr="0022320C" w:rsidRDefault="00260E0F" w:rsidP="00252A9D">
            <w:pPr>
              <w:autoSpaceDE w:val="0"/>
              <w:autoSpaceDN w:val="0"/>
              <w:adjustRightInd w:val="0"/>
              <w:jc w:val="center"/>
              <w:rPr>
                <w:rFonts w:asciiTheme="minorHAnsi" w:hAnsiTheme="minorHAnsi"/>
              </w:rPr>
            </w:pPr>
            <w:r w:rsidRPr="0022320C">
              <w:rPr>
                <w:rFonts w:asciiTheme="minorHAnsi" w:hAnsiTheme="minorHAnsi"/>
              </w:rPr>
              <w:t xml:space="preserve">De 28/10/11 </w:t>
            </w:r>
          </w:p>
          <w:p w:rsidR="00260E0F" w:rsidRPr="0022320C" w:rsidRDefault="00260E0F" w:rsidP="00252A9D">
            <w:pPr>
              <w:autoSpaceDE w:val="0"/>
              <w:autoSpaceDN w:val="0"/>
              <w:adjustRightInd w:val="0"/>
              <w:jc w:val="center"/>
              <w:rPr>
                <w:rFonts w:asciiTheme="minorHAnsi" w:hAnsiTheme="minorHAnsi"/>
              </w:rPr>
            </w:pPr>
            <w:r w:rsidRPr="0022320C">
              <w:rPr>
                <w:rFonts w:asciiTheme="minorHAnsi" w:hAnsiTheme="minorHAnsi"/>
              </w:rPr>
              <w:t xml:space="preserve">a </w:t>
            </w:r>
          </w:p>
          <w:p w:rsidR="00260E0F" w:rsidRPr="0022320C" w:rsidRDefault="00260E0F" w:rsidP="00252A9D">
            <w:pPr>
              <w:autoSpaceDE w:val="0"/>
              <w:autoSpaceDN w:val="0"/>
              <w:adjustRightInd w:val="0"/>
              <w:jc w:val="center"/>
              <w:rPr>
                <w:rFonts w:asciiTheme="minorHAnsi" w:hAnsiTheme="minorHAnsi"/>
              </w:rPr>
            </w:pPr>
            <w:r w:rsidRPr="0022320C">
              <w:rPr>
                <w:rFonts w:asciiTheme="minorHAnsi" w:hAnsiTheme="minorHAnsi"/>
              </w:rPr>
              <w:t>27/01/12</w:t>
            </w:r>
          </w:p>
        </w:tc>
        <w:tc>
          <w:tcPr>
            <w:tcW w:w="952" w:type="dxa"/>
            <w:tcBorders>
              <w:bottom w:val="single" w:sz="4" w:space="0" w:color="auto"/>
            </w:tcBorders>
            <w:shd w:val="clear" w:color="auto" w:fill="00B050"/>
          </w:tcPr>
          <w:p w:rsidR="00260E0F" w:rsidRPr="0022320C" w:rsidRDefault="00260E0F" w:rsidP="00252A9D">
            <w:pPr>
              <w:autoSpaceDE w:val="0"/>
              <w:autoSpaceDN w:val="0"/>
              <w:adjustRightInd w:val="0"/>
              <w:jc w:val="center"/>
              <w:rPr>
                <w:rFonts w:asciiTheme="minorHAnsi" w:hAnsiTheme="minorHAnsi" w:cs="TTE26581D0t00"/>
              </w:rPr>
            </w:pPr>
          </w:p>
          <w:p w:rsidR="00260E0F" w:rsidRPr="0022320C" w:rsidRDefault="00260E0F" w:rsidP="00252A9D">
            <w:pPr>
              <w:autoSpaceDE w:val="0"/>
              <w:autoSpaceDN w:val="0"/>
              <w:adjustRightInd w:val="0"/>
              <w:jc w:val="center"/>
              <w:rPr>
                <w:rFonts w:asciiTheme="minorHAnsi" w:hAnsiTheme="minorHAnsi" w:cs="TTE26581D0t00"/>
              </w:rPr>
            </w:pPr>
          </w:p>
          <w:p w:rsidR="00260E0F" w:rsidRPr="0022320C" w:rsidRDefault="00260E0F" w:rsidP="00252A9D">
            <w:pPr>
              <w:autoSpaceDE w:val="0"/>
              <w:autoSpaceDN w:val="0"/>
              <w:adjustRightInd w:val="0"/>
              <w:jc w:val="center"/>
              <w:rPr>
                <w:rFonts w:asciiTheme="minorHAnsi" w:hAnsiTheme="minorHAnsi" w:cs="TTE26581D0t00"/>
              </w:rPr>
            </w:pPr>
          </w:p>
          <w:p w:rsidR="00260E0F" w:rsidRPr="0022320C" w:rsidRDefault="00260E0F" w:rsidP="00252A9D">
            <w:pPr>
              <w:autoSpaceDE w:val="0"/>
              <w:autoSpaceDN w:val="0"/>
              <w:adjustRightInd w:val="0"/>
              <w:jc w:val="center"/>
              <w:rPr>
                <w:rFonts w:asciiTheme="minorHAnsi" w:hAnsiTheme="minorHAnsi" w:cs="TTE26581D0t00"/>
              </w:rPr>
            </w:pPr>
            <w:r w:rsidRPr="0022320C">
              <w:rPr>
                <w:rFonts w:asciiTheme="minorHAnsi" w:hAnsiTheme="minorHAnsi" w:cs="TTE26581D0t00"/>
              </w:rPr>
              <w:t>G1;G2</w:t>
            </w:r>
          </w:p>
          <w:p w:rsidR="00260E0F" w:rsidRPr="0022320C" w:rsidRDefault="00260E0F" w:rsidP="00252A9D">
            <w:pPr>
              <w:autoSpaceDE w:val="0"/>
              <w:autoSpaceDN w:val="0"/>
              <w:adjustRightInd w:val="0"/>
              <w:jc w:val="center"/>
              <w:rPr>
                <w:rFonts w:asciiTheme="minorHAnsi" w:hAnsiTheme="minorHAnsi"/>
              </w:rPr>
            </w:pPr>
            <w:r w:rsidRPr="0022320C">
              <w:rPr>
                <w:rFonts w:asciiTheme="minorHAnsi" w:hAnsiTheme="minorHAnsi" w:cs="TTE26581D0t00"/>
              </w:rPr>
              <w:t>P1;P2</w:t>
            </w:r>
          </w:p>
        </w:tc>
        <w:tc>
          <w:tcPr>
            <w:tcW w:w="2416" w:type="dxa"/>
            <w:tcBorders>
              <w:bottom w:val="single" w:sz="4" w:space="0" w:color="auto"/>
            </w:tcBorders>
            <w:shd w:val="clear" w:color="auto" w:fill="00B050"/>
          </w:tcPr>
          <w:p w:rsidR="00260E0F" w:rsidRPr="0022320C" w:rsidRDefault="00260E0F" w:rsidP="00252A9D">
            <w:pPr>
              <w:pStyle w:val="Default"/>
              <w:rPr>
                <w:rFonts w:asciiTheme="minorHAnsi" w:hAnsiTheme="minorHAnsi"/>
                <w:bCs/>
                <w:sz w:val="18"/>
                <w:szCs w:val="18"/>
                <w:lang w:val="pt-PT"/>
              </w:rPr>
            </w:pPr>
            <w:r w:rsidRPr="0022320C">
              <w:rPr>
                <w:rFonts w:asciiTheme="minorHAnsi" w:hAnsiTheme="minorHAnsi"/>
                <w:bCs/>
                <w:sz w:val="18"/>
                <w:szCs w:val="18"/>
                <w:lang w:val="pt-PT"/>
              </w:rPr>
              <w:t>Voleibol</w:t>
            </w:r>
          </w:p>
          <w:p w:rsidR="00260E0F" w:rsidRPr="0022320C" w:rsidRDefault="00260E0F" w:rsidP="00252A9D">
            <w:pPr>
              <w:pStyle w:val="Default"/>
              <w:rPr>
                <w:rFonts w:asciiTheme="minorHAnsi" w:hAnsiTheme="minorHAnsi"/>
                <w:bCs/>
                <w:sz w:val="18"/>
                <w:szCs w:val="18"/>
                <w:lang w:val="pt-PT"/>
              </w:rPr>
            </w:pPr>
            <w:r w:rsidRPr="0022320C">
              <w:rPr>
                <w:rFonts w:asciiTheme="minorHAnsi" w:hAnsiTheme="minorHAnsi"/>
                <w:bCs/>
                <w:sz w:val="18"/>
                <w:szCs w:val="18"/>
                <w:lang w:val="pt-PT"/>
              </w:rPr>
              <w:t>Ginástica de solo</w:t>
            </w:r>
          </w:p>
          <w:p w:rsidR="00260E0F" w:rsidRPr="0022320C" w:rsidRDefault="00260E0F" w:rsidP="00252A9D">
            <w:pPr>
              <w:pStyle w:val="Default"/>
              <w:rPr>
                <w:rFonts w:asciiTheme="minorHAnsi" w:hAnsiTheme="minorHAnsi"/>
                <w:bCs/>
                <w:sz w:val="18"/>
                <w:szCs w:val="18"/>
                <w:lang w:val="pt-PT"/>
              </w:rPr>
            </w:pPr>
            <w:r w:rsidRPr="0022320C">
              <w:rPr>
                <w:rFonts w:asciiTheme="minorHAnsi" w:hAnsiTheme="minorHAnsi"/>
                <w:bCs/>
                <w:sz w:val="18"/>
                <w:szCs w:val="18"/>
                <w:lang w:val="pt-PT"/>
              </w:rPr>
              <w:t>Ginástica de aparelhos</w:t>
            </w:r>
          </w:p>
          <w:p w:rsidR="00260E0F" w:rsidRPr="0022320C" w:rsidRDefault="00260E0F" w:rsidP="00252A9D">
            <w:pPr>
              <w:pStyle w:val="Default"/>
              <w:rPr>
                <w:rFonts w:asciiTheme="minorHAnsi" w:hAnsiTheme="minorHAnsi"/>
                <w:bCs/>
                <w:sz w:val="18"/>
                <w:szCs w:val="18"/>
                <w:lang w:val="pt-PT"/>
              </w:rPr>
            </w:pPr>
            <w:r w:rsidRPr="0022320C">
              <w:rPr>
                <w:rFonts w:asciiTheme="minorHAnsi" w:hAnsiTheme="minorHAnsi"/>
                <w:bCs/>
                <w:sz w:val="18"/>
                <w:szCs w:val="18"/>
                <w:lang w:val="pt-PT"/>
              </w:rPr>
              <w:t>Basquetebol</w:t>
            </w:r>
          </w:p>
          <w:p w:rsidR="00260E0F" w:rsidRPr="0022320C" w:rsidRDefault="00260E0F" w:rsidP="00252A9D">
            <w:pPr>
              <w:pStyle w:val="Default"/>
              <w:rPr>
                <w:rFonts w:asciiTheme="minorHAnsi" w:hAnsiTheme="minorHAnsi"/>
                <w:bCs/>
                <w:sz w:val="18"/>
                <w:szCs w:val="18"/>
                <w:lang w:val="pt-PT"/>
              </w:rPr>
            </w:pPr>
            <w:r w:rsidRPr="0022320C">
              <w:rPr>
                <w:rFonts w:asciiTheme="minorHAnsi" w:hAnsiTheme="minorHAnsi"/>
                <w:bCs/>
                <w:sz w:val="18"/>
                <w:szCs w:val="18"/>
                <w:lang w:val="pt-PT"/>
              </w:rPr>
              <w:t>Futebol</w:t>
            </w:r>
          </w:p>
          <w:p w:rsidR="00260E0F" w:rsidRPr="0022320C" w:rsidRDefault="00260E0F" w:rsidP="00252A9D">
            <w:pPr>
              <w:pStyle w:val="Default"/>
              <w:rPr>
                <w:rFonts w:asciiTheme="minorHAnsi" w:hAnsiTheme="minorHAnsi"/>
                <w:bCs/>
                <w:sz w:val="18"/>
                <w:szCs w:val="18"/>
                <w:lang w:val="pt-PT"/>
              </w:rPr>
            </w:pPr>
            <w:r w:rsidRPr="0022320C">
              <w:rPr>
                <w:rFonts w:asciiTheme="minorHAnsi" w:hAnsiTheme="minorHAnsi"/>
                <w:bCs/>
                <w:sz w:val="18"/>
                <w:szCs w:val="18"/>
                <w:lang w:val="pt-PT"/>
              </w:rPr>
              <w:t>Atletismo</w:t>
            </w:r>
          </w:p>
          <w:p w:rsidR="00260E0F" w:rsidRPr="0022320C" w:rsidRDefault="00260E0F" w:rsidP="00252A9D">
            <w:pPr>
              <w:pStyle w:val="Default"/>
              <w:rPr>
                <w:rFonts w:asciiTheme="minorHAnsi" w:hAnsiTheme="minorHAnsi"/>
                <w:bCs/>
                <w:sz w:val="18"/>
                <w:szCs w:val="18"/>
                <w:lang w:val="pt-PT"/>
              </w:rPr>
            </w:pPr>
            <w:r w:rsidRPr="0022320C">
              <w:rPr>
                <w:rFonts w:asciiTheme="minorHAnsi" w:hAnsiTheme="minorHAnsi"/>
                <w:bCs/>
                <w:sz w:val="18"/>
                <w:szCs w:val="18"/>
                <w:lang w:val="pt-PT"/>
              </w:rPr>
              <w:t xml:space="preserve">Dança </w:t>
            </w:r>
          </w:p>
          <w:p w:rsidR="00260E0F" w:rsidRPr="0022320C" w:rsidRDefault="00260E0F" w:rsidP="00252A9D">
            <w:pPr>
              <w:pStyle w:val="Default"/>
              <w:rPr>
                <w:rFonts w:asciiTheme="minorHAnsi" w:hAnsiTheme="minorHAnsi"/>
                <w:bCs/>
                <w:sz w:val="18"/>
                <w:szCs w:val="18"/>
                <w:lang w:val="pt-PT"/>
              </w:rPr>
            </w:pPr>
            <w:r w:rsidRPr="0022320C">
              <w:rPr>
                <w:rFonts w:asciiTheme="minorHAnsi" w:hAnsiTheme="minorHAnsi"/>
                <w:bCs/>
                <w:sz w:val="18"/>
                <w:szCs w:val="18"/>
                <w:lang w:val="pt-PT"/>
              </w:rPr>
              <w:t>Badmington</w:t>
            </w:r>
          </w:p>
          <w:p w:rsidR="00260E0F" w:rsidRPr="0022320C" w:rsidRDefault="00260E0F" w:rsidP="00252A9D">
            <w:pPr>
              <w:pStyle w:val="Default"/>
              <w:rPr>
                <w:rFonts w:asciiTheme="minorHAnsi" w:hAnsiTheme="minorHAnsi"/>
                <w:sz w:val="18"/>
                <w:szCs w:val="18"/>
                <w:lang w:val="pt-PT"/>
              </w:rPr>
            </w:pPr>
            <w:r w:rsidRPr="0022320C">
              <w:rPr>
                <w:rFonts w:asciiTheme="minorHAnsi" w:hAnsiTheme="minorHAnsi"/>
                <w:bCs/>
                <w:sz w:val="18"/>
                <w:szCs w:val="18"/>
                <w:lang w:val="pt-PT"/>
              </w:rPr>
              <w:t>Conhecimentos</w:t>
            </w:r>
          </w:p>
        </w:tc>
        <w:tc>
          <w:tcPr>
            <w:tcW w:w="2368" w:type="dxa"/>
            <w:tcBorders>
              <w:bottom w:val="single" w:sz="4" w:space="0" w:color="auto"/>
            </w:tcBorders>
            <w:shd w:val="clear" w:color="auto" w:fill="00B050"/>
          </w:tcPr>
          <w:p w:rsidR="00260E0F" w:rsidRPr="0022320C" w:rsidRDefault="00260E0F" w:rsidP="00252A9D">
            <w:pPr>
              <w:pStyle w:val="Default"/>
              <w:rPr>
                <w:rFonts w:asciiTheme="minorHAnsi" w:hAnsiTheme="minorHAnsi"/>
                <w:bCs/>
                <w:sz w:val="18"/>
                <w:szCs w:val="18"/>
                <w:lang w:val="pt-PT"/>
              </w:rPr>
            </w:pPr>
          </w:p>
          <w:p w:rsidR="00260E0F" w:rsidRPr="0022320C" w:rsidRDefault="00260E0F" w:rsidP="00252A9D">
            <w:pPr>
              <w:pStyle w:val="Default"/>
              <w:jc w:val="both"/>
              <w:rPr>
                <w:rFonts w:asciiTheme="minorHAnsi" w:hAnsiTheme="minorHAnsi"/>
                <w:bCs/>
                <w:sz w:val="18"/>
                <w:szCs w:val="18"/>
                <w:lang w:val="pt-PT"/>
              </w:rPr>
            </w:pPr>
          </w:p>
          <w:p w:rsidR="00260E0F" w:rsidRPr="0022320C" w:rsidRDefault="00260E0F" w:rsidP="00252A9D">
            <w:pPr>
              <w:pStyle w:val="Default"/>
              <w:jc w:val="both"/>
              <w:rPr>
                <w:rFonts w:asciiTheme="minorHAnsi" w:hAnsiTheme="minorHAnsi"/>
                <w:sz w:val="18"/>
                <w:szCs w:val="18"/>
                <w:lang w:val="pt-PT"/>
              </w:rPr>
            </w:pPr>
            <w:r>
              <w:rPr>
                <w:rFonts w:asciiTheme="minorHAnsi" w:hAnsiTheme="minorHAnsi"/>
                <w:bCs/>
                <w:sz w:val="18"/>
                <w:szCs w:val="18"/>
                <w:lang w:val="pt-PT"/>
              </w:rPr>
              <w:t>Obje</w:t>
            </w:r>
            <w:r w:rsidRPr="0022320C">
              <w:rPr>
                <w:rFonts w:asciiTheme="minorHAnsi" w:hAnsiTheme="minorHAnsi"/>
                <w:bCs/>
                <w:sz w:val="18"/>
                <w:szCs w:val="18"/>
                <w:lang w:val="pt-PT"/>
              </w:rPr>
              <w:t>tivos intermédios – definidos no plano desta etapa de acordo com o planeamento de cada matéria.</w:t>
            </w:r>
          </w:p>
        </w:tc>
      </w:tr>
      <w:tr w:rsidR="00260E0F" w:rsidRPr="0022320C" w:rsidTr="00252A9D">
        <w:trPr>
          <w:cantSplit/>
          <w:trHeight w:val="1671"/>
        </w:trPr>
        <w:tc>
          <w:tcPr>
            <w:tcW w:w="993" w:type="dxa"/>
            <w:tcBorders>
              <w:bottom w:val="single" w:sz="4" w:space="0" w:color="auto"/>
            </w:tcBorders>
            <w:shd w:val="clear" w:color="auto" w:fill="FFC000"/>
            <w:textDirection w:val="btLr"/>
          </w:tcPr>
          <w:p w:rsidR="00260E0F" w:rsidRPr="0022320C" w:rsidRDefault="00260E0F" w:rsidP="00252A9D">
            <w:pPr>
              <w:autoSpaceDE w:val="0"/>
              <w:autoSpaceDN w:val="0"/>
              <w:adjustRightInd w:val="0"/>
              <w:ind w:left="113" w:right="113"/>
              <w:jc w:val="center"/>
              <w:rPr>
                <w:rFonts w:asciiTheme="minorHAnsi" w:hAnsiTheme="minorHAnsi" w:cs="TTE265A758t00"/>
                <w:b/>
                <w:lang w:val="pt-PT"/>
              </w:rPr>
            </w:pPr>
            <w:r w:rsidRPr="0022320C">
              <w:rPr>
                <w:rFonts w:asciiTheme="minorHAnsi" w:hAnsiTheme="minorHAnsi" w:cs="TTE265A758t00"/>
                <w:b/>
                <w:lang w:val="pt-PT"/>
              </w:rPr>
              <w:t>3ª Etapa</w:t>
            </w:r>
          </w:p>
          <w:p w:rsidR="00260E0F" w:rsidRPr="0022320C" w:rsidRDefault="00260E0F" w:rsidP="00252A9D">
            <w:pPr>
              <w:autoSpaceDE w:val="0"/>
              <w:autoSpaceDN w:val="0"/>
              <w:adjustRightInd w:val="0"/>
              <w:ind w:left="113" w:right="113"/>
              <w:jc w:val="center"/>
              <w:rPr>
                <w:rFonts w:asciiTheme="minorHAnsi" w:hAnsiTheme="minorHAnsi"/>
                <w:lang w:val="pt-PT"/>
              </w:rPr>
            </w:pPr>
            <w:r w:rsidRPr="0022320C">
              <w:rPr>
                <w:rFonts w:asciiTheme="minorHAnsi" w:hAnsiTheme="minorHAnsi" w:cs="TTE26581D0t00"/>
                <w:lang w:val="pt-PT"/>
              </w:rPr>
              <w:t>Desenvolvimento e Aplicação</w:t>
            </w:r>
          </w:p>
        </w:tc>
        <w:tc>
          <w:tcPr>
            <w:tcW w:w="1134" w:type="dxa"/>
            <w:tcBorders>
              <w:bottom w:val="single" w:sz="4" w:space="0" w:color="auto"/>
            </w:tcBorders>
            <w:shd w:val="clear" w:color="auto" w:fill="FFC000"/>
          </w:tcPr>
          <w:p w:rsidR="00260E0F" w:rsidRPr="0022320C" w:rsidRDefault="00260E0F" w:rsidP="00252A9D">
            <w:pPr>
              <w:autoSpaceDE w:val="0"/>
              <w:autoSpaceDN w:val="0"/>
              <w:adjustRightInd w:val="0"/>
              <w:jc w:val="center"/>
              <w:rPr>
                <w:rFonts w:asciiTheme="minorHAnsi" w:hAnsiTheme="minorHAnsi"/>
                <w:lang w:val="pt-PT"/>
              </w:rPr>
            </w:pPr>
          </w:p>
          <w:p w:rsidR="00260E0F" w:rsidRPr="0022320C" w:rsidRDefault="00260E0F" w:rsidP="00252A9D">
            <w:pPr>
              <w:autoSpaceDE w:val="0"/>
              <w:autoSpaceDN w:val="0"/>
              <w:adjustRightInd w:val="0"/>
              <w:jc w:val="center"/>
              <w:rPr>
                <w:rFonts w:asciiTheme="minorHAnsi" w:hAnsiTheme="minorHAnsi"/>
                <w:lang w:val="pt-PT"/>
              </w:rPr>
            </w:pPr>
          </w:p>
          <w:p w:rsidR="00260E0F" w:rsidRPr="0022320C" w:rsidRDefault="00260E0F" w:rsidP="00252A9D">
            <w:pPr>
              <w:autoSpaceDE w:val="0"/>
              <w:autoSpaceDN w:val="0"/>
              <w:adjustRightInd w:val="0"/>
              <w:jc w:val="center"/>
              <w:rPr>
                <w:rFonts w:asciiTheme="minorHAnsi" w:hAnsiTheme="minorHAnsi"/>
                <w:lang w:val="pt-PT"/>
              </w:rPr>
            </w:pPr>
          </w:p>
          <w:p w:rsidR="00260E0F" w:rsidRPr="0022320C" w:rsidRDefault="00260E0F" w:rsidP="00252A9D">
            <w:pPr>
              <w:autoSpaceDE w:val="0"/>
              <w:autoSpaceDN w:val="0"/>
              <w:adjustRightInd w:val="0"/>
              <w:jc w:val="center"/>
              <w:rPr>
                <w:rFonts w:asciiTheme="minorHAnsi" w:hAnsiTheme="minorHAnsi"/>
              </w:rPr>
            </w:pPr>
            <w:r w:rsidRPr="0022320C">
              <w:rPr>
                <w:rFonts w:asciiTheme="minorHAnsi" w:hAnsiTheme="minorHAnsi"/>
              </w:rPr>
              <w:t>28</w:t>
            </w:r>
          </w:p>
        </w:tc>
        <w:tc>
          <w:tcPr>
            <w:tcW w:w="1033" w:type="dxa"/>
            <w:tcBorders>
              <w:bottom w:val="single" w:sz="4" w:space="0" w:color="auto"/>
            </w:tcBorders>
            <w:shd w:val="clear" w:color="auto" w:fill="FFC000"/>
          </w:tcPr>
          <w:p w:rsidR="00260E0F" w:rsidRPr="0022320C" w:rsidRDefault="00260E0F" w:rsidP="00252A9D">
            <w:pPr>
              <w:autoSpaceDE w:val="0"/>
              <w:autoSpaceDN w:val="0"/>
              <w:adjustRightInd w:val="0"/>
              <w:jc w:val="center"/>
              <w:rPr>
                <w:rFonts w:asciiTheme="minorHAnsi" w:hAnsiTheme="minorHAnsi"/>
              </w:rPr>
            </w:pPr>
          </w:p>
          <w:p w:rsidR="00260E0F" w:rsidRPr="0022320C" w:rsidRDefault="00260E0F" w:rsidP="00252A9D">
            <w:pPr>
              <w:autoSpaceDE w:val="0"/>
              <w:autoSpaceDN w:val="0"/>
              <w:adjustRightInd w:val="0"/>
              <w:jc w:val="center"/>
              <w:rPr>
                <w:rFonts w:asciiTheme="minorHAnsi" w:hAnsiTheme="minorHAnsi"/>
              </w:rPr>
            </w:pPr>
          </w:p>
          <w:p w:rsidR="00260E0F" w:rsidRPr="0022320C" w:rsidRDefault="00260E0F" w:rsidP="00252A9D">
            <w:pPr>
              <w:autoSpaceDE w:val="0"/>
              <w:autoSpaceDN w:val="0"/>
              <w:adjustRightInd w:val="0"/>
              <w:jc w:val="center"/>
              <w:rPr>
                <w:rFonts w:asciiTheme="minorHAnsi" w:hAnsiTheme="minorHAnsi"/>
              </w:rPr>
            </w:pPr>
            <w:r w:rsidRPr="0022320C">
              <w:rPr>
                <w:rFonts w:asciiTheme="minorHAnsi" w:hAnsiTheme="minorHAnsi"/>
              </w:rPr>
              <w:t>De 01/02/12</w:t>
            </w:r>
          </w:p>
          <w:p w:rsidR="00260E0F" w:rsidRPr="0022320C" w:rsidRDefault="00260E0F" w:rsidP="00252A9D">
            <w:pPr>
              <w:autoSpaceDE w:val="0"/>
              <w:autoSpaceDN w:val="0"/>
              <w:adjustRightInd w:val="0"/>
              <w:jc w:val="center"/>
              <w:rPr>
                <w:rFonts w:asciiTheme="minorHAnsi" w:hAnsiTheme="minorHAnsi"/>
              </w:rPr>
            </w:pPr>
            <w:r w:rsidRPr="0022320C">
              <w:rPr>
                <w:rFonts w:asciiTheme="minorHAnsi" w:hAnsiTheme="minorHAnsi"/>
              </w:rPr>
              <w:t xml:space="preserve"> a </w:t>
            </w:r>
          </w:p>
          <w:p w:rsidR="00260E0F" w:rsidRPr="0022320C" w:rsidRDefault="00260E0F" w:rsidP="00252A9D">
            <w:pPr>
              <w:autoSpaceDE w:val="0"/>
              <w:autoSpaceDN w:val="0"/>
              <w:adjustRightInd w:val="0"/>
              <w:jc w:val="center"/>
              <w:rPr>
                <w:rFonts w:asciiTheme="minorHAnsi" w:hAnsiTheme="minorHAnsi"/>
              </w:rPr>
            </w:pPr>
            <w:r w:rsidRPr="0022320C">
              <w:rPr>
                <w:rFonts w:asciiTheme="minorHAnsi" w:hAnsiTheme="minorHAnsi"/>
              </w:rPr>
              <w:t>20/04/12</w:t>
            </w:r>
          </w:p>
        </w:tc>
        <w:tc>
          <w:tcPr>
            <w:tcW w:w="952" w:type="dxa"/>
            <w:tcBorders>
              <w:bottom w:val="single" w:sz="4" w:space="0" w:color="auto"/>
            </w:tcBorders>
            <w:shd w:val="clear" w:color="auto" w:fill="FFC000"/>
          </w:tcPr>
          <w:p w:rsidR="00260E0F" w:rsidRPr="0022320C" w:rsidRDefault="00260E0F" w:rsidP="00252A9D">
            <w:pPr>
              <w:autoSpaceDE w:val="0"/>
              <w:autoSpaceDN w:val="0"/>
              <w:adjustRightInd w:val="0"/>
              <w:jc w:val="center"/>
              <w:rPr>
                <w:rFonts w:asciiTheme="minorHAnsi" w:hAnsiTheme="minorHAnsi" w:cs="TTE26581D0t00"/>
              </w:rPr>
            </w:pPr>
          </w:p>
          <w:p w:rsidR="00260E0F" w:rsidRPr="0022320C" w:rsidRDefault="00260E0F" w:rsidP="00252A9D">
            <w:pPr>
              <w:autoSpaceDE w:val="0"/>
              <w:autoSpaceDN w:val="0"/>
              <w:adjustRightInd w:val="0"/>
              <w:jc w:val="center"/>
              <w:rPr>
                <w:rFonts w:asciiTheme="minorHAnsi" w:hAnsiTheme="minorHAnsi" w:cs="TTE26581D0t00"/>
              </w:rPr>
            </w:pPr>
          </w:p>
          <w:p w:rsidR="00260E0F" w:rsidRPr="0022320C" w:rsidRDefault="00260E0F" w:rsidP="00252A9D">
            <w:pPr>
              <w:autoSpaceDE w:val="0"/>
              <w:autoSpaceDN w:val="0"/>
              <w:adjustRightInd w:val="0"/>
              <w:jc w:val="center"/>
              <w:rPr>
                <w:rFonts w:asciiTheme="minorHAnsi" w:hAnsiTheme="minorHAnsi" w:cs="TTE26581D0t00"/>
              </w:rPr>
            </w:pPr>
          </w:p>
          <w:p w:rsidR="00260E0F" w:rsidRPr="0022320C" w:rsidRDefault="00260E0F" w:rsidP="00252A9D">
            <w:pPr>
              <w:autoSpaceDE w:val="0"/>
              <w:autoSpaceDN w:val="0"/>
              <w:adjustRightInd w:val="0"/>
              <w:jc w:val="center"/>
              <w:rPr>
                <w:rFonts w:asciiTheme="minorHAnsi" w:hAnsiTheme="minorHAnsi" w:cs="TTE26581D0t00"/>
              </w:rPr>
            </w:pPr>
            <w:r w:rsidRPr="0022320C">
              <w:rPr>
                <w:rFonts w:asciiTheme="minorHAnsi" w:hAnsiTheme="minorHAnsi" w:cs="TTE26581D0t00"/>
              </w:rPr>
              <w:t>G1;G2</w:t>
            </w:r>
          </w:p>
          <w:p w:rsidR="00260E0F" w:rsidRPr="0022320C" w:rsidRDefault="00260E0F" w:rsidP="00252A9D">
            <w:pPr>
              <w:autoSpaceDE w:val="0"/>
              <w:autoSpaceDN w:val="0"/>
              <w:adjustRightInd w:val="0"/>
              <w:jc w:val="center"/>
              <w:rPr>
                <w:rFonts w:asciiTheme="minorHAnsi" w:hAnsiTheme="minorHAnsi"/>
              </w:rPr>
            </w:pPr>
            <w:r w:rsidRPr="0022320C">
              <w:rPr>
                <w:rFonts w:asciiTheme="minorHAnsi" w:hAnsiTheme="minorHAnsi" w:cs="TTE26581D0t00"/>
              </w:rPr>
              <w:t>P1;P2</w:t>
            </w:r>
          </w:p>
        </w:tc>
        <w:tc>
          <w:tcPr>
            <w:tcW w:w="2416" w:type="dxa"/>
            <w:tcBorders>
              <w:bottom w:val="single" w:sz="4" w:space="0" w:color="auto"/>
            </w:tcBorders>
            <w:shd w:val="clear" w:color="auto" w:fill="FFC000"/>
          </w:tcPr>
          <w:p w:rsidR="00260E0F" w:rsidRPr="0022320C" w:rsidRDefault="00260E0F" w:rsidP="00252A9D">
            <w:pPr>
              <w:pStyle w:val="Default"/>
              <w:rPr>
                <w:rFonts w:asciiTheme="minorHAnsi" w:hAnsiTheme="minorHAnsi"/>
                <w:bCs/>
                <w:sz w:val="18"/>
                <w:szCs w:val="18"/>
                <w:lang w:val="pt-PT"/>
              </w:rPr>
            </w:pPr>
            <w:r w:rsidRPr="0022320C">
              <w:rPr>
                <w:rFonts w:asciiTheme="minorHAnsi" w:hAnsiTheme="minorHAnsi"/>
                <w:bCs/>
                <w:sz w:val="18"/>
                <w:szCs w:val="18"/>
                <w:lang w:val="pt-PT"/>
              </w:rPr>
              <w:t>Voleibol</w:t>
            </w:r>
          </w:p>
          <w:p w:rsidR="00260E0F" w:rsidRPr="0022320C" w:rsidRDefault="00260E0F" w:rsidP="00252A9D">
            <w:pPr>
              <w:pStyle w:val="Default"/>
              <w:rPr>
                <w:rFonts w:asciiTheme="minorHAnsi" w:hAnsiTheme="minorHAnsi"/>
                <w:bCs/>
                <w:sz w:val="18"/>
                <w:szCs w:val="18"/>
                <w:lang w:val="pt-PT"/>
              </w:rPr>
            </w:pPr>
            <w:r w:rsidRPr="0022320C">
              <w:rPr>
                <w:rFonts w:asciiTheme="minorHAnsi" w:hAnsiTheme="minorHAnsi"/>
                <w:bCs/>
                <w:sz w:val="18"/>
                <w:szCs w:val="18"/>
                <w:lang w:val="pt-PT"/>
              </w:rPr>
              <w:t>Ginástica de solo</w:t>
            </w:r>
          </w:p>
          <w:p w:rsidR="00260E0F" w:rsidRPr="0022320C" w:rsidRDefault="00260E0F" w:rsidP="00252A9D">
            <w:pPr>
              <w:pStyle w:val="Default"/>
              <w:rPr>
                <w:rFonts w:asciiTheme="minorHAnsi" w:hAnsiTheme="minorHAnsi"/>
                <w:bCs/>
                <w:sz w:val="18"/>
                <w:szCs w:val="18"/>
                <w:lang w:val="pt-PT"/>
              </w:rPr>
            </w:pPr>
            <w:r w:rsidRPr="0022320C">
              <w:rPr>
                <w:rFonts w:asciiTheme="minorHAnsi" w:hAnsiTheme="minorHAnsi"/>
                <w:bCs/>
                <w:sz w:val="18"/>
                <w:szCs w:val="18"/>
                <w:lang w:val="pt-PT"/>
              </w:rPr>
              <w:t>Ginástica de aparelhos</w:t>
            </w:r>
          </w:p>
          <w:p w:rsidR="00260E0F" w:rsidRPr="0022320C" w:rsidRDefault="00260E0F" w:rsidP="00252A9D">
            <w:pPr>
              <w:pStyle w:val="Default"/>
              <w:rPr>
                <w:rFonts w:asciiTheme="minorHAnsi" w:hAnsiTheme="minorHAnsi"/>
                <w:bCs/>
                <w:sz w:val="18"/>
                <w:szCs w:val="18"/>
                <w:lang w:val="pt-PT"/>
              </w:rPr>
            </w:pPr>
            <w:r w:rsidRPr="0022320C">
              <w:rPr>
                <w:rFonts w:asciiTheme="minorHAnsi" w:hAnsiTheme="minorHAnsi"/>
                <w:bCs/>
                <w:sz w:val="18"/>
                <w:szCs w:val="18"/>
                <w:lang w:val="pt-PT"/>
              </w:rPr>
              <w:t>Basquetebol</w:t>
            </w:r>
          </w:p>
          <w:p w:rsidR="00260E0F" w:rsidRPr="0022320C" w:rsidRDefault="00260E0F" w:rsidP="00252A9D">
            <w:pPr>
              <w:pStyle w:val="Default"/>
              <w:rPr>
                <w:rFonts w:asciiTheme="minorHAnsi" w:hAnsiTheme="minorHAnsi"/>
                <w:bCs/>
                <w:sz w:val="18"/>
                <w:szCs w:val="18"/>
                <w:lang w:val="pt-PT"/>
              </w:rPr>
            </w:pPr>
            <w:r w:rsidRPr="0022320C">
              <w:rPr>
                <w:rFonts w:asciiTheme="minorHAnsi" w:hAnsiTheme="minorHAnsi"/>
                <w:bCs/>
                <w:sz w:val="18"/>
                <w:szCs w:val="18"/>
                <w:lang w:val="pt-PT"/>
              </w:rPr>
              <w:t>Futebol</w:t>
            </w:r>
          </w:p>
          <w:p w:rsidR="00260E0F" w:rsidRPr="0022320C" w:rsidRDefault="00260E0F" w:rsidP="00252A9D">
            <w:pPr>
              <w:pStyle w:val="Default"/>
              <w:rPr>
                <w:rFonts w:asciiTheme="minorHAnsi" w:hAnsiTheme="minorHAnsi"/>
                <w:bCs/>
                <w:sz w:val="18"/>
                <w:szCs w:val="18"/>
                <w:lang w:val="pt-PT"/>
              </w:rPr>
            </w:pPr>
            <w:r w:rsidRPr="0022320C">
              <w:rPr>
                <w:rFonts w:asciiTheme="minorHAnsi" w:hAnsiTheme="minorHAnsi"/>
                <w:bCs/>
                <w:sz w:val="18"/>
                <w:szCs w:val="18"/>
                <w:lang w:val="pt-PT"/>
              </w:rPr>
              <w:t>Atletismo</w:t>
            </w:r>
          </w:p>
          <w:p w:rsidR="00260E0F" w:rsidRPr="0022320C" w:rsidRDefault="00260E0F" w:rsidP="00252A9D">
            <w:pPr>
              <w:pStyle w:val="Default"/>
              <w:rPr>
                <w:rFonts w:asciiTheme="minorHAnsi" w:hAnsiTheme="minorHAnsi"/>
                <w:bCs/>
                <w:sz w:val="18"/>
                <w:szCs w:val="18"/>
                <w:lang w:val="pt-PT"/>
              </w:rPr>
            </w:pPr>
            <w:r w:rsidRPr="0022320C">
              <w:rPr>
                <w:rFonts w:asciiTheme="minorHAnsi" w:hAnsiTheme="minorHAnsi"/>
                <w:bCs/>
                <w:sz w:val="18"/>
                <w:szCs w:val="18"/>
                <w:lang w:val="pt-PT"/>
              </w:rPr>
              <w:t xml:space="preserve">Dança </w:t>
            </w:r>
          </w:p>
          <w:p w:rsidR="00260E0F" w:rsidRPr="0022320C" w:rsidRDefault="00260E0F" w:rsidP="00252A9D">
            <w:pPr>
              <w:pStyle w:val="Default"/>
              <w:rPr>
                <w:rFonts w:asciiTheme="minorHAnsi" w:hAnsiTheme="minorHAnsi"/>
                <w:bCs/>
                <w:sz w:val="18"/>
                <w:szCs w:val="18"/>
                <w:lang w:val="pt-PT"/>
              </w:rPr>
            </w:pPr>
            <w:r w:rsidRPr="0022320C">
              <w:rPr>
                <w:rFonts w:asciiTheme="minorHAnsi" w:hAnsiTheme="minorHAnsi"/>
                <w:bCs/>
                <w:sz w:val="18"/>
                <w:szCs w:val="18"/>
                <w:lang w:val="pt-PT"/>
              </w:rPr>
              <w:t>Badmington</w:t>
            </w:r>
          </w:p>
          <w:p w:rsidR="00260E0F" w:rsidRPr="0022320C" w:rsidRDefault="00260E0F" w:rsidP="00252A9D">
            <w:pPr>
              <w:autoSpaceDE w:val="0"/>
              <w:autoSpaceDN w:val="0"/>
              <w:adjustRightInd w:val="0"/>
              <w:rPr>
                <w:rFonts w:asciiTheme="minorHAnsi" w:hAnsiTheme="minorHAnsi"/>
                <w:sz w:val="18"/>
                <w:szCs w:val="18"/>
                <w:lang w:val="pt-PT"/>
              </w:rPr>
            </w:pPr>
            <w:r w:rsidRPr="0022320C">
              <w:rPr>
                <w:rFonts w:asciiTheme="minorHAnsi" w:hAnsiTheme="minorHAnsi"/>
                <w:bCs/>
                <w:sz w:val="18"/>
                <w:szCs w:val="18"/>
                <w:lang w:val="pt-PT"/>
              </w:rPr>
              <w:t>Conhecimentos</w:t>
            </w:r>
          </w:p>
        </w:tc>
        <w:tc>
          <w:tcPr>
            <w:tcW w:w="2368" w:type="dxa"/>
            <w:tcBorders>
              <w:bottom w:val="single" w:sz="4" w:space="0" w:color="auto"/>
            </w:tcBorders>
            <w:shd w:val="clear" w:color="auto" w:fill="FFC000"/>
          </w:tcPr>
          <w:p w:rsidR="00260E0F" w:rsidRPr="0022320C" w:rsidRDefault="00260E0F" w:rsidP="00252A9D">
            <w:pPr>
              <w:pStyle w:val="Default"/>
              <w:rPr>
                <w:rFonts w:asciiTheme="minorHAnsi" w:hAnsiTheme="minorHAnsi"/>
                <w:bCs/>
                <w:sz w:val="18"/>
                <w:szCs w:val="18"/>
                <w:lang w:val="pt-PT"/>
              </w:rPr>
            </w:pPr>
          </w:p>
          <w:p w:rsidR="00260E0F" w:rsidRPr="0022320C" w:rsidRDefault="00260E0F" w:rsidP="00252A9D">
            <w:pPr>
              <w:pStyle w:val="Default"/>
              <w:jc w:val="both"/>
              <w:rPr>
                <w:rFonts w:asciiTheme="minorHAnsi" w:hAnsiTheme="minorHAnsi"/>
                <w:bCs/>
                <w:sz w:val="18"/>
                <w:szCs w:val="18"/>
                <w:lang w:val="pt-PT"/>
              </w:rPr>
            </w:pPr>
            <w:r w:rsidRPr="0022320C">
              <w:rPr>
                <w:rFonts w:asciiTheme="minorHAnsi" w:hAnsiTheme="minorHAnsi"/>
                <w:bCs/>
                <w:sz w:val="18"/>
                <w:szCs w:val="18"/>
                <w:lang w:val="pt-PT"/>
              </w:rPr>
              <w:t xml:space="preserve"> </w:t>
            </w:r>
          </w:p>
          <w:p w:rsidR="00260E0F" w:rsidRPr="0022320C" w:rsidRDefault="00260E0F" w:rsidP="00252A9D">
            <w:pPr>
              <w:pStyle w:val="Default"/>
              <w:jc w:val="both"/>
              <w:rPr>
                <w:rFonts w:asciiTheme="minorHAnsi" w:hAnsiTheme="minorHAnsi"/>
                <w:sz w:val="18"/>
                <w:szCs w:val="18"/>
                <w:lang w:val="pt-PT"/>
              </w:rPr>
            </w:pPr>
            <w:r>
              <w:rPr>
                <w:rFonts w:asciiTheme="minorHAnsi" w:hAnsiTheme="minorHAnsi"/>
                <w:bCs/>
                <w:sz w:val="18"/>
                <w:szCs w:val="18"/>
                <w:lang w:val="pt-PT"/>
              </w:rPr>
              <w:t>Obje</w:t>
            </w:r>
            <w:r w:rsidRPr="0022320C">
              <w:rPr>
                <w:rFonts w:asciiTheme="minorHAnsi" w:hAnsiTheme="minorHAnsi"/>
                <w:bCs/>
                <w:sz w:val="18"/>
                <w:szCs w:val="18"/>
                <w:lang w:val="pt-PT"/>
              </w:rPr>
              <w:t>tivos intermédios – definidos no plano desta etapa de acordo com o planeamento de cada matéria.</w:t>
            </w:r>
          </w:p>
        </w:tc>
      </w:tr>
      <w:tr w:rsidR="00260E0F" w:rsidRPr="0022320C" w:rsidTr="00252A9D">
        <w:trPr>
          <w:trHeight w:val="1406"/>
        </w:trPr>
        <w:tc>
          <w:tcPr>
            <w:tcW w:w="993" w:type="dxa"/>
            <w:shd w:val="clear" w:color="auto" w:fill="B2A1C7" w:themeFill="accent4" w:themeFillTint="99"/>
            <w:textDirection w:val="btLr"/>
          </w:tcPr>
          <w:p w:rsidR="00260E0F" w:rsidRPr="0022320C" w:rsidRDefault="00260E0F" w:rsidP="00252A9D">
            <w:pPr>
              <w:autoSpaceDE w:val="0"/>
              <w:autoSpaceDN w:val="0"/>
              <w:adjustRightInd w:val="0"/>
              <w:ind w:left="113" w:right="113"/>
              <w:jc w:val="center"/>
              <w:rPr>
                <w:rFonts w:asciiTheme="minorHAnsi" w:hAnsiTheme="minorHAnsi" w:cs="TTE265A758t00"/>
                <w:b/>
                <w:lang w:val="pt-PT"/>
              </w:rPr>
            </w:pPr>
            <w:r w:rsidRPr="0022320C">
              <w:rPr>
                <w:rFonts w:asciiTheme="minorHAnsi" w:hAnsiTheme="minorHAnsi" w:cs="TTE265A758t00"/>
                <w:b/>
                <w:lang w:val="pt-PT"/>
              </w:rPr>
              <w:t>4ª Etapa</w:t>
            </w:r>
          </w:p>
          <w:p w:rsidR="00260E0F" w:rsidRPr="0022320C" w:rsidRDefault="00260E0F" w:rsidP="00252A9D">
            <w:pPr>
              <w:autoSpaceDE w:val="0"/>
              <w:autoSpaceDN w:val="0"/>
              <w:adjustRightInd w:val="0"/>
              <w:ind w:left="113" w:right="113"/>
              <w:jc w:val="center"/>
              <w:rPr>
                <w:rFonts w:asciiTheme="minorHAnsi" w:hAnsiTheme="minorHAnsi"/>
                <w:lang w:val="pt-PT"/>
              </w:rPr>
            </w:pPr>
            <w:r w:rsidRPr="0022320C">
              <w:rPr>
                <w:rFonts w:asciiTheme="minorHAnsi" w:hAnsiTheme="minorHAnsi" w:cs="TTE26581D0t00"/>
                <w:lang w:val="pt-PT"/>
              </w:rPr>
              <w:t>Consolidação e Revisão</w:t>
            </w:r>
          </w:p>
        </w:tc>
        <w:tc>
          <w:tcPr>
            <w:tcW w:w="1134" w:type="dxa"/>
            <w:shd w:val="clear" w:color="auto" w:fill="B2A1C7" w:themeFill="accent4" w:themeFillTint="99"/>
          </w:tcPr>
          <w:p w:rsidR="00260E0F" w:rsidRPr="0022320C" w:rsidRDefault="00260E0F" w:rsidP="00252A9D">
            <w:pPr>
              <w:autoSpaceDE w:val="0"/>
              <w:autoSpaceDN w:val="0"/>
              <w:adjustRightInd w:val="0"/>
              <w:jc w:val="center"/>
              <w:rPr>
                <w:rFonts w:asciiTheme="minorHAnsi" w:hAnsiTheme="minorHAnsi"/>
                <w:lang w:val="pt-PT"/>
              </w:rPr>
            </w:pPr>
          </w:p>
          <w:p w:rsidR="00260E0F" w:rsidRPr="0022320C" w:rsidRDefault="00260E0F" w:rsidP="00252A9D">
            <w:pPr>
              <w:autoSpaceDE w:val="0"/>
              <w:autoSpaceDN w:val="0"/>
              <w:adjustRightInd w:val="0"/>
              <w:jc w:val="center"/>
              <w:rPr>
                <w:rFonts w:asciiTheme="minorHAnsi" w:hAnsiTheme="minorHAnsi"/>
                <w:lang w:val="pt-PT"/>
              </w:rPr>
            </w:pPr>
          </w:p>
          <w:p w:rsidR="00260E0F" w:rsidRPr="0022320C" w:rsidRDefault="00260E0F" w:rsidP="00252A9D">
            <w:pPr>
              <w:autoSpaceDE w:val="0"/>
              <w:autoSpaceDN w:val="0"/>
              <w:adjustRightInd w:val="0"/>
              <w:jc w:val="center"/>
              <w:rPr>
                <w:rFonts w:asciiTheme="minorHAnsi" w:hAnsiTheme="minorHAnsi"/>
                <w:lang w:val="pt-PT"/>
              </w:rPr>
            </w:pPr>
          </w:p>
          <w:p w:rsidR="00260E0F" w:rsidRPr="0022320C" w:rsidRDefault="00260E0F" w:rsidP="00252A9D">
            <w:pPr>
              <w:autoSpaceDE w:val="0"/>
              <w:autoSpaceDN w:val="0"/>
              <w:adjustRightInd w:val="0"/>
              <w:jc w:val="center"/>
              <w:rPr>
                <w:rFonts w:asciiTheme="minorHAnsi" w:hAnsiTheme="minorHAnsi"/>
                <w:lang w:val="pt-PT"/>
              </w:rPr>
            </w:pPr>
          </w:p>
          <w:p w:rsidR="00260E0F" w:rsidRPr="0022320C" w:rsidRDefault="00260E0F" w:rsidP="00252A9D">
            <w:pPr>
              <w:autoSpaceDE w:val="0"/>
              <w:autoSpaceDN w:val="0"/>
              <w:adjustRightInd w:val="0"/>
              <w:jc w:val="center"/>
              <w:rPr>
                <w:rFonts w:asciiTheme="minorHAnsi" w:hAnsiTheme="minorHAnsi"/>
              </w:rPr>
            </w:pPr>
            <w:r w:rsidRPr="0022320C">
              <w:rPr>
                <w:rFonts w:asciiTheme="minorHAnsi" w:hAnsiTheme="minorHAnsi"/>
              </w:rPr>
              <w:t>22</w:t>
            </w:r>
          </w:p>
        </w:tc>
        <w:tc>
          <w:tcPr>
            <w:tcW w:w="1033" w:type="dxa"/>
            <w:shd w:val="clear" w:color="auto" w:fill="B2A1C7" w:themeFill="accent4" w:themeFillTint="99"/>
          </w:tcPr>
          <w:p w:rsidR="00260E0F" w:rsidRPr="0022320C" w:rsidRDefault="00260E0F" w:rsidP="00252A9D">
            <w:pPr>
              <w:autoSpaceDE w:val="0"/>
              <w:autoSpaceDN w:val="0"/>
              <w:adjustRightInd w:val="0"/>
              <w:jc w:val="center"/>
              <w:rPr>
                <w:rFonts w:asciiTheme="minorHAnsi" w:hAnsiTheme="minorHAnsi"/>
              </w:rPr>
            </w:pPr>
          </w:p>
          <w:p w:rsidR="00260E0F" w:rsidRPr="0022320C" w:rsidRDefault="00260E0F" w:rsidP="00252A9D">
            <w:pPr>
              <w:autoSpaceDE w:val="0"/>
              <w:autoSpaceDN w:val="0"/>
              <w:adjustRightInd w:val="0"/>
              <w:jc w:val="center"/>
              <w:rPr>
                <w:rFonts w:asciiTheme="minorHAnsi" w:hAnsiTheme="minorHAnsi"/>
              </w:rPr>
            </w:pPr>
          </w:p>
          <w:p w:rsidR="00260E0F" w:rsidRPr="0022320C" w:rsidRDefault="00260E0F" w:rsidP="00252A9D">
            <w:pPr>
              <w:autoSpaceDE w:val="0"/>
              <w:autoSpaceDN w:val="0"/>
              <w:adjustRightInd w:val="0"/>
              <w:jc w:val="center"/>
              <w:rPr>
                <w:rFonts w:asciiTheme="minorHAnsi" w:hAnsiTheme="minorHAnsi"/>
              </w:rPr>
            </w:pPr>
            <w:r w:rsidRPr="0022320C">
              <w:rPr>
                <w:rFonts w:asciiTheme="minorHAnsi" w:hAnsiTheme="minorHAnsi"/>
              </w:rPr>
              <w:t>De 27/04/12</w:t>
            </w:r>
          </w:p>
          <w:p w:rsidR="00260E0F" w:rsidRPr="0022320C" w:rsidRDefault="00260E0F" w:rsidP="00252A9D">
            <w:pPr>
              <w:autoSpaceDE w:val="0"/>
              <w:autoSpaceDN w:val="0"/>
              <w:adjustRightInd w:val="0"/>
              <w:jc w:val="center"/>
              <w:rPr>
                <w:rFonts w:asciiTheme="minorHAnsi" w:hAnsiTheme="minorHAnsi"/>
              </w:rPr>
            </w:pPr>
            <w:r w:rsidRPr="0022320C">
              <w:rPr>
                <w:rFonts w:asciiTheme="minorHAnsi" w:hAnsiTheme="minorHAnsi"/>
              </w:rPr>
              <w:t xml:space="preserve"> a </w:t>
            </w:r>
          </w:p>
          <w:p w:rsidR="00260E0F" w:rsidRPr="0022320C" w:rsidRDefault="00260E0F" w:rsidP="00252A9D">
            <w:pPr>
              <w:autoSpaceDE w:val="0"/>
              <w:autoSpaceDN w:val="0"/>
              <w:adjustRightInd w:val="0"/>
              <w:jc w:val="center"/>
              <w:rPr>
                <w:rFonts w:asciiTheme="minorHAnsi" w:hAnsiTheme="minorHAnsi"/>
              </w:rPr>
            </w:pPr>
            <w:r w:rsidRPr="0022320C">
              <w:rPr>
                <w:rFonts w:asciiTheme="minorHAnsi" w:hAnsiTheme="minorHAnsi"/>
              </w:rPr>
              <w:t>15/06/12</w:t>
            </w:r>
          </w:p>
        </w:tc>
        <w:tc>
          <w:tcPr>
            <w:tcW w:w="952" w:type="dxa"/>
            <w:shd w:val="clear" w:color="auto" w:fill="B2A1C7" w:themeFill="accent4" w:themeFillTint="99"/>
          </w:tcPr>
          <w:p w:rsidR="00260E0F" w:rsidRPr="0022320C" w:rsidRDefault="00260E0F" w:rsidP="00252A9D">
            <w:pPr>
              <w:autoSpaceDE w:val="0"/>
              <w:autoSpaceDN w:val="0"/>
              <w:adjustRightInd w:val="0"/>
              <w:jc w:val="center"/>
              <w:rPr>
                <w:rFonts w:asciiTheme="minorHAnsi" w:hAnsiTheme="minorHAnsi" w:cs="TTE26581D0t00"/>
              </w:rPr>
            </w:pPr>
          </w:p>
          <w:p w:rsidR="00260E0F" w:rsidRPr="0022320C" w:rsidRDefault="00260E0F" w:rsidP="00252A9D">
            <w:pPr>
              <w:autoSpaceDE w:val="0"/>
              <w:autoSpaceDN w:val="0"/>
              <w:adjustRightInd w:val="0"/>
              <w:jc w:val="center"/>
              <w:rPr>
                <w:rFonts w:asciiTheme="minorHAnsi" w:hAnsiTheme="minorHAnsi" w:cs="TTE26581D0t00"/>
              </w:rPr>
            </w:pPr>
          </w:p>
          <w:p w:rsidR="00260E0F" w:rsidRPr="0022320C" w:rsidRDefault="00260E0F" w:rsidP="00252A9D">
            <w:pPr>
              <w:autoSpaceDE w:val="0"/>
              <w:autoSpaceDN w:val="0"/>
              <w:adjustRightInd w:val="0"/>
              <w:jc w:val="center"/>
              <w:rPr>
                <w:rFonts w:asciiTheme="minorHAnsi" w:hAnsiTheme="minorHAnsi" w:cs="TTE26581D0t00"/>
              </w:rPr>
            </w:pPr>
          </w:p>
          <w:p w:rsidR="00260E0F" w:rsidRPr="0022320C" w:rsidRDefault="00260E0F" w:rsidP="00252A9D">
            <w:pPr>
              <w:autoSpaceDE w:val="0"/>
              <w:autoSpaceDN w:val="0"/>
              <w:adjustRightInd w:val="0"/>
              <w:jc w:val="center"/>
              <w:rPr>
                <w:rFonts w:asciiTheme="minorHAnsi" w:hAnsiTheme="minorHAnsi" w:cs="TTE26581D0t00"/>
              </w:rPr>
            </w:pPr>
            <w:r w:rsidRPr="0022320C">
              <w:rPr>
                <w:rFonts w:asciiTheme="minorHAnsi" w:hAnsiTheme="minorHAnsi" w:cs="TTE26581D0t00"/>
              </w:rPr>
              <w:t>G1;G2</w:t>
            </w:r>
          </w:p>
          <w:p w:rsidR="00260E0F" w:rsidRPr="0022320C" w:rsidRDefault="00260E0F" w:rsidP="00252A9D">
            <w:pPr>
              <w:autoSpaceDE w:val="0"/>
              <w:autoSpaceDN w:val="0"/>
              <w:adjustRightInd w:val="0"/>
              <w:jc w:val="center"/>
              <w:rPr>
                <w:rFonts w:asciiTheme="minorHAnsi" w:hAnsiTheme="minorHAnsi"/>
              </w:rPr>
            </w:pPr>
            <w:r w:rsidRPr="0022320C">
              <w:rPr>
                <w:rFonts w:asciiTheme="minorHAnsi" w:hAnsiTheme="minorHAnsi" w:cs="TTE26581D0t00"/>
              </w:rPr>
              <w:t>P1;P2</w:t>
            </w:r>
          </w:p>
        </w:tc>
        <w:tc>
          <w:tcPr>
            <w:tcW w:w="2416" w:type="dxa"/>
            <w:shd w:val="clear" w:color="auto" w:fill="B2A1C7" w:themeFill="accent4" w:themeFillTint="99"/>
          </w:tcPr>
          <w:p w:rsidR="00260E0F" w:rsidRPr="0022320C" w:rsidRDefault="00260E0F" w:rsidP="00252A9D">
            <w:pPr>
              <w:pStyle w:val="Default"/>
              <w:rPr>
                <w:rFonts w:asciiTheme="minorHAnsi" w:hAnsiTheme="minorHAnsi"/>
                <w:bCs/>
                <w:sz w:val="18"/>
                <w:szCs w:val="18"/>
                <w:lang w:val="pt-PT"/>
              </w:rPr>
            </w:pPr>
            <w:r w:rsidRPr="0022320C">
              <w:rPr>
                <w:rFonts w:asciiTheme="minorHAnsi" w:hAnsiTheme="minorHAnsi"/>
                <w:bCs/>
                <w:sz w:val="18"/>
                <w:szCs w:val="18"/>
                <w:lang w:val="pt-PT"/>
              </w:rPr>
              <w:t>Voleibol</w:t>
            </w:r>
          </w:p>
          <w:p w:rsidR="00260E0F" w:rsidRPr="0022320C" w:rsidRDefault="00260E0F" w:rsidP="00252A9D">
            <w:pPr>
              <w:pStyle w:val="Default"/>
              <w:rPr>
                <w:rFonts w:asciiTheme="minorHAnsi" w:hAnsiTheme="minorHAnsi"/>
                <w:bCs/>
                <w:sz w:val="18"/>
                <w:szCs w:val="18"/>
                <w:lang w:val="pt-PT"/>
              </w:rPr>
            </w:pPr>
            <w:r w:rsidRPr="0022320C">
              <w:rPr>
                <w:rFonts w:asciiTheme="minorHAnsi" w:hAnsiTheme="minorHAnsi"/>
                <w:bCs/>
                <w:sz w:val="18"/>
                <w:szCs w:val="18"/>
                <w:lang w:val="pt-PT"/>
              </w:rPr>
              <w:t>Ginástica de solo</w:t>
            </w:r>
          </w:p>
          <w:p w:rsidR="00260E0F" w:rsidRPr="0022320C" w:rsidRDefault="00260E0F" w:rsidP="00252A9D">
            <w:pPr>
              <w:pStyle w:val="Default"/>
              <w:rPr>
                <w:rFonts w:asciiTheme="minorHAnsi" w:hAnsiTheme="minorHAnsi"/>
                <w:bCs/>
                <w:sz w:val="18"/>
                <w:szCs w:val="18"/>
                <w:lang w:val="pt-PT"/>
              </w:rPr>
            </w:pPr>
            <w:r w:rsidRPr="0022320C">
              <w:rPr>
                <w:rFonts w:asciiTheme="minorHAnsi" w:hAnsiTheme="minorHAnsi"/>
                <w:bCs/>
                <w:sz w:val="18"/>
                <w:szCs w:val="18"/>
                <w:lang w:val="pt-PT"/>
              </w:rPr>
              <w:t>Ginástica de aparelhos</w:t>
            </w:r>
          </w:p>
          <w:p w:rsidR="00260E0F" w:rsidRPr="0022320C" w:rsidRDefault="00260E0F" w:rsidP="00252A9D">
            <w:pPr>
              <w:pStyle w:val="Default"/>
              <w:rPr>
                <w:rFonts w:asciiTheme="minorHAnsi" w:hAnsiTheme="minorHAnsi"/>
                <w:bCs/>
                <w:sz w:val="18"/>
                <w:szCs w:val="18"/>
                <w:lang w:val="pt-PT"/>
              </w:rPr>
            </w:pPr>
            <w:r w:rsidRPr="0022320C">
              <w:rPr>
                <w:rFonts w:asciiTheme="minorHAnsi" w:hAnsiTheme="minorHAnsi"/>
                <w:bCs/>
                <w:sz w:val="18"/>
                <w:szCs w:val="18"/>
                <w:lang w:val="pt-PT"/>
              </w:rPr>
              <w:t>Basquetebol</w:t>
            </w:r>
          </w:p>
          <w:p w:rsidR="00260E0F" w:rsidRPr="0022320C" w:rsidRDefault="00260E0F" w:rsidP="00252A9D">
            <w:pPr>
              <w:pStyle w:val="Default"/>
              <w:rPr>
                <w:rFonts w:asciiTheme="minorHAnsi" w:hAnsiTheme="minorHAnsi"/>
                <w:bCs/>
                <w:sz w:val="18"/>
                <w:szCs w:val="18"/>
                <w:lang w:val="pt-PT"/>
              </w:rPr>
            </w:pPr>
            <w:r w:rsidRPr="0022320C">
              <w:rPr>
                <w:rFonts w:asciiTheme="minorHAnsi" w:hAnsiTheme="minorHAnsi"/>
                <w:bCs/>
                <w:sz w:val="18"/>
                <w:szCs w:val="18"/>
                <w:lang w:val="pt-PT"/>
              </w:rPr>
              <w:t>Futebol</w:t>
            </w:r>
          </w:p>
          <w:p w:rsidR="00260E0F" w:rsidRPr="0022320C" w:rsidRDefault="00260E0F" w:rsidP="00252A9D">
            <w:pPr>
              <w:pStyle w:val="Default"/>
              <w:rPr>
                <w:rFonts w:asciiTheme="minorHAnsi" w:hAnsiTheme="minorHAnsi"/>
                <w:bCs/>
                <w:sz w:val="18"/>
                <w:szCs w:val="18"/>
                <w:lang w:val="pt-PT"/>
              </w:rPr>
            </w:pPr>
            <w:r w:rsidRPr="0022320C">
              <w:rPr>
                <w:rFonts w:asciiTheme="minorHAnsi" w:hAnsiTheme="minorHAnsi"/>
                <w:bCs/>
                <w:sz w:val="18"/>
                <w:szCs w:val="18"/>
                <w:lang w:val="pt-PT"/>
              </w:rPr>
              <w:t>Atletismo</w:t>
            </w:r>
          </w:p>
          <w:p w:rsidR="00260E0F" w:rsidRPr="0022320C" w:rsidRDefault="00260E0F" w:rsidP="00252A9D">
            <w:pPr>
              <w:pStyle w:val="Default"/>
              <w:rPr>
                <w:rFonts w:asciiTheme="minorHAnsi" w:hAnsiTheme="minorHAnsi"/>
                <w:bCs/>
                <w:sz w:val="18"/>
                <w:szCs w:val="18"/>
                <w:lang w:val="pt-PT"/>
              </w:rPr>
            </w:pPr>
            <w:r w:rsidRPr="0022320C">
              <w:rPr>
                <w:rFonts w:asciiTheme="minorHAnsi" w:hAnsiTheme="minorHAnsi"/>
                <w:bCs/>
                <w:sz w:val="18"/>
                <w:szCs w:val="18"/>
                <w:lang w:val="pt-PT"/>
              </w:rPr>
              <w:t xml:space="preserve">Dança </w:t>
            </w:r>
          </w:p>
          <w:p w:rsidR="00260E0F" w:rsidRPr="0022320C" w:rsidRDefault="00260E0F" w:rsidP="00252A9D">
            <w:pPr>
              <w:pStyle w:val="Default"/>
              <w:rPr>
                <w:rFonts w:asciiTheme="minorHAnsi" w:hAnsiTheme="minorHAnsi"/>
                <w:bCs/>
                <w:sz w:val="18"/>
                <w:szCs w:val="18"/>
                <w:lang w:val="pt-PT"/>
              </w:rPr>
            </w:pPr>
            <w:r w:rsidRPr="0022320C">
              <w:rPr>
                <w:rFonts w:asciiTheme="minorHAnsi" w:hAnsiTheme="minorHAnsi"/>
                <w:bCs/>
                <w:sz w:val="18"/>
                <w:szCs w:val="18"/>
                <w:lang w:val="pt-PT"/>
              </w:rPr>
              <w:t>Badmington</w:t>
            </w:r>
          </w:p>
          <w:p w:rsidR="00260E0F" w:rsidRPr="0022320C" w:rsidRDefault="00260E0F" w:rsidP="00252A9D">
            <w:pPr>
              <w:pStyle w:val="Default"/>
              <w:rPr>
                <w:rFonts w:asciiTheme="minorHAnsi" w:hAnsiTheme="minorHAnsi"/>
                <w:bCs/>
                <w:sz w:val="18"/>
                <w:szCs w:val="18"/>
                <w:lang w:val="pt-PT"/>
              </w:rPr>
            </w:pPr>
            <w:r w:rsidRPr="0022320C">
              <w:rPr>
                <w:rFonts w:asciiTheme="minorHAnsi" w:hAnsiTheme="minorHAnsi"/>
                <w:bCs/>
                <w:sz w:val="18"/>
                <w:szCs w:val="18"/>
                <w:lang w:val="pt-PT"/>
              </w:rPr>
              <w:t>Ténis</w:t>
            </w:r>
          </w:p>
          <w:p w:rsidR="00260E0F" w:rsidRPr="0022320C" w:rsidRDefault="00260E0F" w:rsidP="00252A9D">
            <w:pPr>
              <w:autoSpaceDE w:val="0"/>
              <w:autoSpaceDN w:val="0"/>
              <w:adjustRightInd w:val="0"/>
              <w:rPr>
                <w:rFonts w:asciiTheme="minorHAnsi" w:hAnsiTheme="minorHAnsi"/>
                <w:bCs/>
                <w:sz w:val="18"/>
                <w:szCs w:val="18"/>
              </w:rPr>
            </w:pPr>
            <w:r w:rsidRPr="0022320C">
              <w:rPr>
                <w:rFonts w:asciiTheme="minorHAnsi" w:hAnsiTheme="minorHAnsi"/>
                <w:bCs/>
                <w:sz w:val="18"/>
                <w:szCs w:val="18"/>
              </w:rPr>
              <w:t>Conhecimentos</w:t>
            </w:r>
          </w:p>
          <w:p w:rsidR="00260E0F" w:rsidRPr="0022320C" w:rsidRDefault="00260E0F" w:rsidP="00252A9D">
            <w:pPr>
              <w:autoSpaceDE w:val="0"/>
              <w:autoSpaceDN w:val="0"/>
              <w:adjustRightInd w:val="0"/>
              <w:rPr>
                <w:rFonts w:asciiTheme="minorHAnsi" w:hAnsiTheme="minorHAnsi"/>
                <w:sz w:val="18"/>
                <w:szCs w:val="18"/>
              </w:rPr>
            </w:pPr>
            <w:r w:rsidRPr="0022320C">
              <w:rPr>
                <w:rFonts w:asciiTheme="minorHAnsi" w:hAnsiTheme="minorHAnsi"/>
                <w:bCs/>
                <w:sz w:val="18"/>
                <w:szCs w:val="18"/>
              </w:rPr>
              <w:t>FitnessGram</w:t>
            </w:r>
          </w:p>
        </w:tc>
        <w:tc>
          <w:tcPr>
            <w:tcW w:w="2368" w:type="dxa"/>
            <w:shd w:val="clear" w:color="auto" w:fill="B2A1C7" w:themeFill="accent4" w:themeFillTint="99"/>
          </w:tcPr>
          <w:p w:rsidR="00260E0F" w:rsidRPr="0022320C" w:rsidRDefault="00260E0F" w:rsidP="00252A9D">
            <w:pPr>
              <w:autoSpaceDE w:val="0"/>
              <w:autoSpaceDN w:val="0"/>
              <w:adjustRightInd w:val="0"/>
              <w:jc w:val="both"/>
              <w:rPr>
                <w:rFonts w:asciiTheme="minorHAnsi" w:hAnsiTheme="minorHAnsi"/>
                <w:sz w:val="18"/>
                <w:szCs w:val="18"/>
                <w:lang w:val="pt-PT"/>
              </w:rPr>
            </w:pPr>
          </w:p>
          <w:p w:rsidR="00260E0F" w:rsidRPr="0022320C" w:rsidRDefault="00260E0F" w:rsidP="00252A9D">
            <w:pPr>
              <w:autoSpaceDE w:val="0"/>
              <w:autoSpaceDN w:val="0"/>
              <w:adjustRightInd w:val="0"/>
              <w:jc w:val="both"/>
              <w:rPr>
                <w:rFonts w:asciiTheme="minorHAnsi" w:hAnsiTheme="minorHAnsi"/>
                <w:sz w:val="18"/>
                <w:szCs w:val="18"/>
                <w:lang w:val="pt-PT"/>
              </w:rPr>
            </w:pPr>
          </w:p>
          <w:p w:rsidR="00260E0F" w:rsidRPr="0022320C" w:rsidRDefault="00260E0F" w:rsidP="00252A9D">
            <w:pPr>
              <w:autoSpaceDE w:val="0"/>
              <w:autoSpaceDN w:val="0"/>
              <w:adjustRightInd w:val="0"/>
              <w:jc w:val="both"/>
              <w:rPr>
                <w:rFonts w:asciiTheme="minorHAnsi" w:hAnsiTheme="minorHAnsi"/>
                <w:sz w:val="18"/>
                <w:szCs w:val="18"/>
                <w:lang w:val="pt-PT"/>
              </w:rPr>
            </w:pPr>
            <w:r>
              <w:rPr>
                <w:rFonts w:asciiTheme="minorHAnsi" w:hAnsiTheme="minorHAnsi"/>
                <w:sz w:val="18"/>
                <w:szCs w:val="18"/>
                <w:lang w:val="pt-PT"/>
              </w:rPr>
              <w:t>Obje</w:t>
            </w:r>
            <w:r w:rsidRPr="0022320C">
              <w:rPr>
                <w:rFonts w:asciiTheme="minorHAnsi" w:hAnsiTheme="minorHAnsi"/>
                <w:sz w:val="18"/>
                <w:szCs w:val="18"/>
                <w:lang w:val="pt-PT"/>
              </w:rPr>
              <w:t xml:space="preserve">tivos finais - </w:t>
            </w:r>
            <w:r w:rsidRPr="0022320C">
              <w:rPr>
                <w:rFonts w:asciiTheme="minorHAnsi" w:hAnsiTheme="minorHAnsi" w:cs="TTE26581D0t00"/>
                <w:sz w:val="18"/>
                <w:szCs w:val="18"/>
                <w:lang w:val="pt-PT"/>
              </w:rPr>
              <w:t>Consolidação e revisão das matérias, recuperação de alunos/matérias mais atrasadas, possível abordagem de matérias alternativas.</w:t>
            </w:r>
          </w:p>
        </w:tc>
      </w:tr>
    </w:tbl>
    <w:p w:rsidR="00260E0F" w:rsidRDefault="00260E0F" w:rsidP="00260E0F">
      <w:pPr>
        <w:spacing w:line="360" w:lineRule="auto"/>
        <w:jc w:val="center"/>
        <w:rPr>
          <w:rFonts w:ascii="Arial" w:hAnsi="Arial" w:cs="Arial"/>
          <w:sz w:val="48"/>
          <w:szCs w:val="48"/>
        </w:rPr>
      </w:pPr>
    </w:p>
    <w:p w:rsidR="00260E0F" w:rsidRDefault="00260E0F" w:rsidP="00260E0F">
      <w:pPr>
        <w:spacing w:line="360" w:lineRule="auto"/>
        <w:jc w:val="center"/>
        <w:rPr>
          <w:rFonts w:ascii="Arial" w:hAnsi="Arial" w:cs="Arial"/>
          <w:sz w:val="48"/>
          <w:szCs w:val="48"/>
        </w:rPr>
      </w:pPr>
    </w:p>
    <w:p w:rsidR="00252A9D" w:rsidRDefault="00252A9D" w:rsidP="00252A9D">
      <w:pPr>
        <w:spacing w:line="360" w:lineRule="auto"/>
        <w:rPr>
          <w:rFonts w:ascii="Arial" w:hAnsi="Arial" w:cs="Arial"/>
          <w:sz w:val="48"/>
          <w:szCs w:val="48"/>
        </w:rPr>
        <w:sectPr w:rsidR="00252A9D" w:rsidSect="00F32D0F">
          <w:type w:val="continuous"/>
          <w:pgSz w:w="11906" w:h="16838"/>
          <w:pgMar w:top="1417" w:right="1701" w:bottom="1417" w:left="1701" w:header="708" w:footer="708" w:gutter="0"/>
          <w:pgNumType w:start="0" w:chapStyle="3"/>
          <w:cols w:space="708"/>
          <w:titlePg/>
          <w:docGrid w:linePitch="360"/>
        </w:sectPr>
      </w:pPr>
    </w:p>
    <w:tbl>
      <w:tblPr>
        <w:tblpPr w:leftFromText="141" w:rightFromText="141" w:vertAnchor="page" w:horzAnchor="margin" w:tblpXSpec="center" w:tblpY="2506"/>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701"/>
        <w:gridCol w:w="1701"/>
        <w:gridCol w:w="1984"/>
        <w:gridCol w:w="2410"/>
        <w:gridCol w:w="2268"/>
        <w:gridCol w:w="2268"/>
        <w:gridCol w:w="1843"/>
        <w:gridCol w:w="850"/>
      </w:tblGrid>
      <w:tr w:rsidR="00252A9D" w:rsidRPr="003E4564" w:rsidTr="00972A9F">
        <w:trPr>
          <w:trHeight w:val="417"/>
        </w:trPr>
        <w:tc>
          <w:tcPr>
            <w:tcW w:w="2235" w:type="dxa"/>
            <w:gridSpan w:val="2"/>
            <w:vMerge w:val="restart"/>
            <w:shd w:val="clear" w:color="auto" w:fill="4F81BD"/>
            <w:vAlign w:val="center"/>
          </w:tcPr>
          <w:p w:rsidR="00252A9D" w:rsidRPr="003E4564" w:rsidRDefault="002763B8" w:rsidP="00972A9F">
            <w:pPr>
              <w:spacing w:after="0" w:line="240" w:lineRule="auto"/>
              <w:jc w:val="both"/>
              <w:rPr>
                <w:b/>
              </w:rPr>
            </w:pPr>
            <w:r>
              <w:rPr>
                <w:b/>
                <w:noProof/>
                <w:lang w:eastAsia="pt-PT"/>
              </w:rPr>
              <w:lastRenderedPageBreak/>
              <mc:AlternateContent>
                <mc:Choice Requires="wps">
                  <w:drawing>
                    <wp:anchor distT="0" distB="0" distL="114300" distR="114300" simplePos="0" relativeHeight="251693056" behindDoc="0" locked="0" layoutInCell="1" allowOverlap="1">
                      <wp:simplePos x="0" y="0"/>
                      <wp:positionH relativeFrom="column">
                        <wp:posOffset>-71120</wp:posOffset>
                      </wp:positionH>
                      <wp:positionV relativeFrom="paragraph">
                        <wp:posOffset>5715</wp:posOffset>
                      </wp:positionV>
                      <wp:extent cx="1393825" cy="598805"/>
                      <wp:effectExtent l="13335" t="7620" r="12065" b="12700"/>
                      <wp:wrapNone/>
                      <wp:docPr id="61"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3825" cy="5988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DC8F675" id="_x0000_t32" coordsize="21600,21600" o:spt="32" o:oned="t" path="m,l21600,21600e" filled="f">
                      <v:path arrowok="t" fillok="f" o:connecttype="none"/>
                      <o:lock v:ext="edit" shapetype="t"/>
                    </v:shapetype>
                    <v:shape id="AutoShape 36" o:spid="_x0000_s1026" type="#_x0000_t32" style="position:absolute;margin-left:-5.6pt;margin-top:.45pt;width:109.75pt;height:47.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"/>
                  </w:pict>
                </mc:Fallback>
              </mc:AlternateContent>
            </w:r>
            <w:r w:rsidR="00252A9D" w:rsidRPr="003E4564">
              <w:rPr>
                <w:b/>
              </w:rPr>
              <w:t xml:space="preserve">           Turma: 7º F</w:t>
            </w:r>
          </w:p>
          <w:p w:rsidR="00252A9D" w:rsidRPr="003E4564" w:rsidRDefault="00252A9D" w:rsidP="00972A9F">
            <w:pPr>
              <w:spacing w:after="0" w:line="240" w:lineRule="auto"/>
              <w:jc w:val="both"/>
              <w:rPr>
                <w:b/>
              </w:rPr>
            </w:pPr>
          </w:p>
          <w:p w:rsidR="00252A9D" w:rsidRPr="003E4564" w:rsidRDefault="00252A9D" w:rsidP="00972A9F">
            <w:pPr>
              <w:jc w:val="both"/>
              <w:rPr>
                <w:b/>
                <w:sz w:val="24"/>
                <w:szCs w:val="24"/>
              </w:rPr>
            </w:pPr>
            <w:r w:rsidRPr="003E4564">
              <w:rPr>
                <w:b/>
              </w:rPr>
              <w:t>Nomes:</w:t>
            </w:r>
          </w:p>
        </w:tc>
        <w:tc>
          <w:tcPr>
            <w:tcW w:w="13324" w:type="dxa"/>
            <w:gridSpan w:val="7"/>
            <w:shd w:val="clear" w:color="auto" w:fill="00B050"/>
            <w:vAlign w:val="center"/>
          </w:tcPr>
          <w:p w:rsidR="00252A9D" w:rsidRPr="003E4564" w:rsidRDefault="00252A9D" w:rsidP="00972A9F">
            <w:pPr>
              <w:spacing w:after="0" w:line="240" w:lineRule="auto"/>
              <w:rPr>
                <w:b/>
                <w:sz w:val="24"/>
                <w:szCs w:val="24"/>
              </w:rPr>
            </w:pPr>
            <w:r w:rsidRPr="003E4564">
              <w:rPr>
                <w:b/>
                <w:sz w:val="24"/>
                <w:szCs w:val="24"/>
              </w:rPr>
              <w:t xml:space="preserve">Basquetebol </w:t>
            </w:r>
          </w:p>
        </w:tc>
      </w:tr>
      <w:tr w:rsidR="00252A9D" w:rsidRPr="003E4564" w:rsidTr="00972A9F">
        <w:trPr>
          <w:trHeight w:val="421"/>
        </w:trPr>
        <w:tc>
          <w:tcPr>
            <w:tcW w:w="2235" w:type="dxa"/>
            <w:gridSpan w:val="2"/>
            <w:vMerge/>
            <w:shd w:val="clear" w:color="auto" w:fill="4F81BD"/>
            <w:vAlign w:val="center"/>
          </w:tcPr>
          <w:p w:rsidR="00252A9D" w:rsidRPr="003E4564" w:rsidRDefault="00252A9D" w:rsidP="00972A9F">
            <w:pPr>
              <w:jc w:val="both"/>
              <w:rPr>
                <w:b/>
                <w:sz w:val="24"/>
                <w:szCs w:val="24"/>
              </w:rPr>
            </w:pPr>
          </w:p>
        </w:tc>
        <w:tc>
          <w:tcPr>
            <w:tcW w:w="6095" w:type="dxa"/>
            <w:gridSpan w:val="3"/>
            <w:tcBorders>
              <w:bottom w:val="single" w:sz="4" w:space="0" w:color="auto"/>
            </w:tcBorders>
            <w:shd w:val="clear" w:color="auto" w:fill="FFFF00"/>
            <w:vAlign w:val="center"/>
          </w:tcPr>
          <w:p w:rsidR="00252A9D" w:rsidRPr="003E4564" w:rsidRDefault="00252A9D" w:rsidP="00972A9F">
            <w:pPr>
              <w:spacing w:after="0" w:line="240" w:lineRule="auto"/>
              <w:rPr>
                <w:b/>
                <w:sz w:val="24"/>
                <w:szCs w:val="24"/>
              </w:rPr>
            </w:pPr>
            <w:r w:rsidRPr="003E4564">
              <w:rPr>
                <w:b/>
                <w:sz w:val="24"/>
                <w:szCs w:val="24"/>
              </w:rPr>
              <w:t>Introdutório</w:t>
            </w:r>
          </w:p>
        </w:tc>
        <w:tc>
          <w:tcPr>
            <w:tcW w:w="6379" w:type="dxa"/>
            <w:gridSpan w:val="3"/>
            <w:tcBorders>
              <w:bottom w:val="single" w:sz="4" w:space="0" w:color="auto"/>
            </w:tcBorders>
            <w:shd w:val="clear" w:color="auto" w:fill="FFFF00"/>
            <w:vAlign w:val="center"/>
          </w:tcPr>
          <w:p w:rsidR="00252A9D" w:rsidRPr="003E4564" w:rsidRDefault="00252A9D" w:rsidP="00972A9F">
            <w:pPr>
              <w:spacing w:after="0" w:line="240" w:lineRule="auto"/>
              <w:rPr>
                <w:b/>
                <w:sz w:val="24"/>
                <w:szCs w:val="24"/>
              </w:rPr>
            </w:pPr>
            <w:r w:rsidRPr="003E4564">
              <w:rPr>
                <w:b/>
                <w:sz w:val="24"/>
                <w:szCs w:val="24"/>
              </w:rPr>
              <w:t>Elementar</w:t>
            </w:r>
          </w:p>
        </w:tc>
        <w:tc>
          <w:tcPr>
            <w:tcW w:w="850" w:type="dxa"/>
            <w:vMerge w:val="restart"/>
            <w:shd w:val="clear" w:color="auto" w:fill="FF0000"/>
            <w:vAlign w:val="center"/>
          </w:tcPr>
          <w:p w:rsidR="00252A9D" w:rsidRPr="003E4564" w:rsidRDefault="00252A9D" w:rsidP="00972A9F">
            <w:pPr>
              <w:spacing w:after="0" w:line="240" w:lineRule="auto"/>
              <w:rPr>
                <w:b/>
                <w:sz w:val="24"/>
                <w:szCs w:val="24"/>
              </w:rPr>
            </w:pPr>
            <w:r w:rsidRPr="003E4564">
              <w:rPr>
                <w:b/>
                <w:sz w:val="24"/>
                <w:szCs w:val="24"/>
              </w:rPr>
              <w:t>Nível</w:t>
            </w:r>
          </w:p>
        </w:tc>
      </w:tr>
      <w:tr w:rsidR="00252A9D" w:rsidRPr="003E4564" w:rsidTr="00972A9F">
        <w:tc>
          <w:tcPr>
            <w:tcW w:w="2235" w:type="dxa"/>
            <w:gridSpan w:val="2"/>
            <w:vMerge/>
            <w:shd w:val="clear" w:color="auto" w:fill="4F81BD"/>
            <w:vAlign w:val="center"/>
          </w:tcPr>
          <w:p w:rsidR="00252A9D" w:rsidRPr="003E4564" w:rsidRDefault="00252A9D" w:rsidP="00972A9F">
            <w:pPr>
              <w:jc w:val="both"/>
              <w:rPr>
                <w:b/>
                <w:noProof/>
                <w:lang w:eastAsia="pt-PT"/>
              </w:rPr>
            </w:pPr>
          </w:p>
        </w:tc>
        <w:tc>
          <w:tcPr>
            <w:tcW w:w="6095" w:type="dxa"/>
            <w:gridSpan w:val="3"/>
            <w:shd w:val="clear" w:color="auto" w:fill="FFC000"/>
          </w:tcPr>
          <w:p w:rsidR="00252A9D" w:rsidRPr="003E4564" w:rsidRDefault="00252A9D" w:rsidP="00972A9F">
            <w:pPr>
              <w:spacing w:after="0" w:line="240" w:lineRule="auto"/>
              <w:rPr>
                <w:b/>
                <w:sz w:val="20"/>
                <w:szCs w:val="20"/>
              </w:rPr>
            </w:pPr>
          </w:p>
        </w:tc>
        <w:tc>
          <w:tcPr>
            <w:tcW w:w="4536" w:type="dxa"/>
            <w:gridSpan w:val="2"/>
            <w:shd w:val="clear" w:color="auto" w:fill="FFC000"/>
          </w:tcPr>
          <w:p w:rsidR="00252A9D" w:rsidRPr="003E4564" w:rsidRDefault="00252A9D" w:rsidP="00972A9F">
            <w:pPr>
              <w:spacing w:after="0" w:line="240" w:lineRule="auto"/>
              <w:rPr>
                <w:b/>
                <w:sz w:val="20"/>
                <w:szCs w:val="20"/>
              </w:rPr>
            </w:pPr>
            <w:r w:rsidRPr="003E4564">
              <w:rPr>
                <w:b/>
                <w:sz w:val="20"/>
                <w:szCs w:val="20"/>
              </w:rPr>
              <w:t>ATAQUE</w:t>
            </w:r>
          </w:p>
        </w:tc>
        <w:tc>
          <w:tcPr>
            <w:tcW w:w="1843" w:type="dxa"/>
            <w:shd w:val="clear" w:color="auto" w:fill="FFC000"/>
          </w:tcPr>
          <w:p w:rsidR="00252A9D" w:rsidRPr="003E4564" w:rsidRDefault="00252A9D" w:rsidP="00972A9F">
            <w:pPr>
              <w:spacing w:after="0" w:line="240" w:lineRule="auto"/>
              <w:rPr>
                <w:b/>
                <w:sz w:val="20"/>
                <w:szCs w:val="20"/>
              </w:rPr>
            </w:pPr>
            <w:r w:rsidRPr="003E4564">
              <w:rPr>
                <w:b/>
                <w:sz w:val="20"/>
                <w:szCs w:val="20"/>
              </w:rPr>
              <w:t>DEFESA</w:t>
            </w:r>
          </w:p>
        </w:tc>
        <w:tc>
          <w:tcPr>
            <w:tcW w:w="850" w:type="dxa"/>
            <w:vMerge/>
            <w:shd w:val="clear" w:color="auto" w:fill="FF0000"/>
          </w:tcPr>
          <w:p w:rsidR="00252A9D" w:rsidRPr="003E4564" w:rsidRDefault="00252A9D" w:rsidP="00972A9F">
            <w:pPr>
              <w:spacing w:after="0" w:line="240" w:lineRule="auto"/>
              <w:rPr>
                <w:b/>
                <w:sz w:val="20"/>
                <w:szCs w:val="20"/>
              </w:rPr>
            </w:pPr>
          </w:p>
        </w:tc>
      </w:tr>
      <w:tr w:rsidR="00252A9D" w:rsidRPr="003E4564" w:rsidTr="00972A9F">
        <w:trPr>
          <w:trHeight w:val="700"/>
        </w:trPr>
        <w:tc>
          <w:tcPr>
            <w:tcW w:w="2235" w:type="dxa"/>
            <w:gridSpan w:val="2"/>
            <w:vMerge/>
            <w:shd w:val="clear" w:color="auto" w:fill="FFFFFF"/>
            <w:vAlign w:val="center"/>
          </w:tcPr>
          <w:p w:rsidR="00252A9D" w:rsidRPr="003E4564" w:rsidRDefault="00252A9D" w:rsidP="00972A9F">
            <w:pPr>
              <w:spacing w:after="0" w:line="240" w:lineRule="auto"/>
              <w:jc w:val="both"/>
            </w:pPr>
          </w:p>
        </w:tc>
        <w:tc>
          <w:tcPr>
            <w:tcW w:w="1701" w:type="dxa"/>
            <w:shd w:val="clear" w:color="auto" w:fill="FFFFFF"/>
          </w:tcPr>
          <w:p w:rsidR="00252A9D" w:rsidRPr="003E4564" w:rsidRDefault="00252A9D" w:rsidP="00972A9F">
            <w:pPr>
              <w:spacing w:after="0" w:line="240" w:lineRule="auto"/>
              <w:rPr>
                <w:rFonts w:cs="Calibri"/>
                <w:b/>
                <w:sz w:val="18"/>
                <w:szCs w:val="18"/>
              </w:rPr>
            </w:pPr>
            <w:r w:rsidRPr="003E4564">
              <w:rPr>
                <w:rFonts w:cs="Calibri"/>
                <w:b/>
                <w:sz w:val="18"/>
                <w:szCs w:val="18"/>
              </w:rPr>
              <w:t>Dribla com a mão adequada, controlando a bola</w:t>
            </w:r>
          </w:p>
        </w:tc>
        <w:tc>
          <w:tcPr>
            <w:tcW w:w="1984" w:type="dxa"/>
            <w:shd w:val="clear" w:color="auto" w:fill="FFFFFF"/>
          </w:tcPr>
          <w:p w:rsidR="00252A9D" w:rsidRPr="003E4564" w:rsidRDefault="00252A9D" w:rsidP="00972A9F">
            <w:pPr>
              <w:spacing w:after="0" w:line="240" w:lineRule="auto"/>
              <w:rPr>
                <w:rFonts w:cs="Calibri"/>
                <w:b/>
                <w:sz w:val="18"/>
                <w:szCs w:val="18"/>
              </w:rPr>
            </w:pPr>
            <w:r w:rsidRPr="003E4564">
              <w:rPr>
                <w:rFonts w:cs="Calibri"/>
                <w:b/>
                <w:sz w:val="18"/>
                <w:szCs w:val="18"/>
              </w:rPr>
              <w:t>Realiza o passe e recepção, sem perder o controlo da bola</w:t>
            </w:r>
          </w:p>
        </w:tc>
        <w:tc>
          <w:tcPr>
            <w:tcW w:w="2410" w:type="dxa"/>
            <w:shd w:val="clear" w:color="auto" w:fill="FFFFFF"/>
          </w:tcPr>
          <w:p w:rsidR="00252A9D" w:rsidRPr="003E4564" w:rsidRDefault="00252A9D" w:rsidP="00972A9F">
            <w:pPr>
              <w:spacing w:after="0" w:line="240" w:lineRule="auto"/>
              <w:rPr>
                <w:rFonts w:cs="Calibri"/>
                <w:b/>
                <w:sz w:val="18"/>
                <w:szCs w:val="18"/>
              </w:rPr>
            </w:pPr>
            <w:r w:rsidRPr="003E4564">
              <w:rPr>
                <w:rFonts w:cs="Calibri"/>
                <w:b/>
                <w:sz w:val="18"/>
                <w:szCs w:val="18"/>
              </w:rPr>
              <w:t>Executa o lançamento na passada</w:t>
            </w:r>
          </w:p>
        </w:tc>
        <w:tc>
          <w:tcPr>
            <w:tcW w:w="2268" w:type="dxa"/>
            <w:shd w:val="clear" w:color="auto" w:fill="FFFFFF"/>
          </w:tcPr>
          <w:p w:rsidR="00252A9D" w:rsidRPr="003E4564" w:rsidRDefault="00252A9D" w:rsidP="00972A9F">
            <w:pPr>
              <w:spacing w:after="0" w:line="240" w:lineRule="auto"/>
              <w:rPr>
                <w:rFonts w:cs="Calibri"/>
                <w:b/>
                <w:sz w:val="18"/>
                <w:szCs w:val="18"/>
              </w:rPr>
            </w:pPr>
            <w:r w:rsidRPr="003E4564">
              <w:rPr>
                <w:rFonts w:cs="Calibri"/>
                <w:b/>
                <w:sz w:val="18"/>
                <w:szCs w:val="18"/>
              </w:rPr>
              <w:t>Após passe, corta p/ o cesto</w:t>
            </w:r>
          </w:p>
        </w:tc>
        <w:tc>
          <w:tcPr>
            <w:tcW w:w="2268" w:type="dxa"/>
            <w:shd w:val="clear" w:color="auto" w:fill="FFFFFF"/>
          </w:tcPr>
          <w:p w:rsidR="00252A9D" w:rsidRPr="003E4564" w:rsidRDefault="00252A9D" w:rsidP="00972A9F">
            <w:pPr>
              <w:spacing w:after="0" w:line="240" w:lineRule="auto"/>
              <w:rPr>
                <w:rFonts w:cs="Calibri"/>
                <w:b/>
                <w:sz w:val="18"/>
                <w:szCs w:val="18"/>
              </w:rPr>
            </w:pPr>
            <w:r w:rsidRPr="003E4564">
              <w:rPr>
                <w:rFonts w:cs="Calibri"/>
                <w:b/>
                <w:sz w:val="18"/>
                <w:szCs w:val="18"/>
              </w:rPr>
              <w:t>Quando recebe a bola, enquadra-se para o cesto e finaliza quando está perto dele</w:t>
            </w:r>
            <w:r w:rsidRPr="003E4564">
              <w:rPr>
                <w:rFonts w:cs="Calibri"/>
                <w:b/>
                <w:sz w:val="16"/>
                <w:szCs w:val="16"/>
              </w:rPr>
              <w:t xml:space="preserve"> </w:t>
            </w:r>
          </w:p>
        </w:tc>
        <w:tc>
          <w:tcPr>
            <w:tcW w:w="1843" w:type="dxa"/>
            <w:shd w:val="clear" w:color="auto" w:fill="FFFFFF"/>
          </w:tcPr>
          <w:p w:rsidR="00252A9D" w:rsidRPr="003E4564" w:rsidRDefault="00252A9D" w:rsidP="00972A9F">
            <w:pPr>
              <w:spacing w:after="0" w:line="240" w:lineRule="auto"/>
              <w:rPr>
                <w:rFonts w:cs="Calibri"/>
                <w:b/>
                <w:sz w:val="18"/>
                <w:szCs w:val="18"/>
              </w:rPr>
            </w:pPr>
            <w:r w:rsidRPr="003E4564">
              <w:rPr>
                <w:rFonts w:cs="Calibri"/>
                <w:b/>
                <w:sz w:val="18"/>
                <w:szCs w:val="18"/>
              </w:rPr>
              <w:t>Marca o seu adversário directo, colocando-se entre ele e o cesto</w:t>
            </w:r>
          </w:p>
        </w:tc>
        <w:tc>
          <w:tcPr>
            <w:tcW w:w="850" w:type="dxa"/>
            <w:vMerge/>
            <w:tcBorders>
              <w:bottom w:val="single" w:sz="4" w:space="0" w:color="auto"/>
            </w:tcBorders>
            <w:shd w:val="clear" w:color="auto" w:fill="FF0000"/>
          </w:tcPr>
          <w:p w:rsidR="00252A9D" w:rsidRPr="003E4564" w:rsidRDefault="00252A9D" w:rsidP="00972A9F">
            <w:pPr>
              <w:spacing w:after="0" w:line="240" w:lineRule="auto"/>
              <w:rPr>
                <w:rFonts w:cs="Calibri"/>
                <w:b/>
                <w:sz w:val="18"/>
                <w:szCs w:val="18"/>
              </w:rPr>
            </w:pPr>
          </w:p>
        </w:tc>
      </w:tr>
      <w:tr w:rsidR="00252A9D" w:rsidRPr="003E4564" w:rsidTr="00972A9F">
        <w:tc>
          <w:tcPr>
            <w:tcW w:w="534" w:type="dxa"/>
            <w:shd w:val="clear" w:color="auto" w:fill="4F81BD"/>
          </w:tcPr>
          <w:p w:rsidR="00252A9D" w:rsidRPr="003E4564" w:rsidRDefault="00252A9D" w:rsidP="00972A9F">
            <w:pPr>
              <w:spacing w:after="0" w:line="240" w:lineRule="auto"/>
              <w:rPr>
                <w:b/>
                <w:sz w:val="20"/>
                <w:szCs w:val="20"/>
              </w:rPr>
            </w:pPr>
            <w:r w:rsidRPr="003E4564">
              <w:rPr>
                <w:b/>
                <w:sz w:val="20"/>
                <w:szCs w:val="20"/>
              </w:rPr>
              <w:t>1</w:t>
            </w:r>
          </w:p>
        </w:tc>
        <w:tc>
          <w:tcPr>
            <w:tcW w:w="1701" w:type="dxa"/>
            <w:shd w:val="clear" w:color="auto" w:fill="C6D9F1"/>
          </w:tcPr>
          <w:p w:rsidR="00252A9D" w:rsidRPr="003E4564" w:rsidRDefault="00252A9D" w:rsidP="00972A9F">
            <w:pPr>
              <w:pStyle w:val="Heading2"/>
              <w:spacing w:before="0" w:line="240" w:lineRule="auto"/>
              <w:rPr>
                <w:rFonts w:ascii="Calibri" w:hAnsi="Calibri"/>
                <w:noProof/>
                <w:color w:val="0F243E"/>
                <w:sz w:val="20"/>
                <w:szCs w:val="20"/>
                <w:lang w:eastAsia="pt-PT"/>
              </w:rPr>
            </w:pPr>
          </w:p>
        </w:tc>
        <w:tc>
          <w:tcPr>
            <w:tcW w:w="1701" w:type="dxa"/>
            <w:shd w:val="clear" w:color="auto" w:fill="FFFFFF"/>
          </w:tcPr>
          <w:p w:rsidR="00252A9D" w:rsidRPr="003E4564" w:rsidRDefault="00252A9D" w:rsidP="00972A9F">
            <w:pPr>
              <w:spacing w:after="0" w:line="240" w:lineRule="auto"/>
              <w:rPr>
                <w:b/>
                <w:sz w:val="20"/>
                <w:szCs w:val="20"/>
              </w:rPr>
            </w:pPr>
            <w:r>
              <w:rPr>
                <w:b/>
                <w:sz w:val="20"/>
                <w:szCs w:val="20"/>
              </w:rPr>
              <w:t>F+/-</w:t>
            </w:r>
          </w:p>
        </w:tc>
        <w:tc>
          <w:tcPr>
            <w:tcW w:w="1984" w:type="dxa"/>
            <w:shd w:val="clear" w:color="auto" w:fill="FFFFFF"/>
          </w:tcPr>
          <w:p w:rsidR="00252A9D" w:rsidRPr="003E4564" w:rsidRDefault="00252A9D" w:rsidP="00972A9F">
            <w:pPr>
              <w:spacing w:after="0" w:line="240" w:lineRule="auto"/>
              <w:rPr>
                <w:b/>
                <w:sz w:val="20"/>
                <w:szCs w:val="20"/>
              </w:rPr>
            </w:pPr>
            <w:r>
              <w:rPr>
                <w:b/>
                <w:sz w:val="20"/>
                <w:szCs w:val="20"/>
              </w:rPr>
              <w:t>F+/-</w:t>
            </w:r>
          </w:p>
        </w:tc>
        <w:tc>
          <w:tcPr>
            <w:tcW w:w="2410" w:type="dxa"/>
            <w:shd w:val="clear" w:color="auto" w:fill="FFFFFF"/>
          </w:tcPr>
          <w:p w:rsidR="00252A9D" w:rsidRPr="003E4564" w:rsidRDefault="00252A9D" w:rsidP="00972A9F">
            <w:pPr>
              <w:spacing w:after="0" w:line="240" w:lineRule="auto"/>
              <w:rPr>
                <w:b/>
                <w:sz w:val="20"/>
                <w:szCs w:val="20"/>
              </w:rPr>
            </w:pPr>
            <w:r>
              <w:rPr>
                <w:b/>
                <w:sz w:val="20"/>
                <w:szCs w:val="20"/>
              </w:rPr>
              <w:t>F+/-</w:t>
            </w:r>
          </w:p>
        </w:tc>
        <w:tc>
          <w:tcPr>
            <w:tcW w:w="2268" w:type="dxa"/>
            <w:shd w:val="clear" w:color="auto" w:fill="FFFFFF"/>
          </w:tcPr>
          <w:p w:rsidR="00252A9D" w:rsidRPr="003E4564" w:rsidRDefault="00252A9D" w:rsidP="00972A9F">
            <w:pPr>
              <w:spacing w:after="0" w:line="240" w:lineRule="auto"/>
            </w:pPr>
            <w:r>
              <w:t>NF</w:t>
            </w:r>
          </w:p>
        </w:tc>
        <w:tc>
          <w:tcPr>
            <w:tcW w:w="2268" w:type="dxa"/>
            <w:shd w:val="clear" w:color="auto" w:fill="FFFFFF"/>
          </w:tcPr>
          <w:p w:rsidR="00252A9D" w:rsidRPr="003E4564" w:rsidRDefault="00252A9D" w:rsidP="00972A9F">
            <w:pPr>
              <w:spacing w:after="0" w:line="240" w:lineRule="auto"/>
            </w:pPr>
            <w:r>
              <w:rPr>
                <w:b/>
                <w:sz w:val="20"/>
                <w:szCs w:val="20"/>
              </w:rPr>
              <w:t>F+/-</w:t>
            </w:r>
          </w:p>
        </w:tc>
        <w:tc>
          <w:tcPr>
            <w:tcW w:w="1843" w:type="dxa"/>
            <w:shd w:val="clear" w:color="auto" w:fill="FFFFFF"/>
          </w:tcPr>
          <w:p w:rsidR="00252A9D" w:rsidRPr="003E4564" w:rsidRDefault="00252A9D" w:rsidP="00972A9F">
            <w:pPr>
              <w:spacing w:after="0" w:line="240" w:lineRule="auto"/>
            </w:pPr>
            <w:r>
              <w:rPr>
                <w:b/>
                <w:sz w:val="20"/>
                <w:szCs w:val="20"/>
              </w:rPr>
              <w:t>F+/-</w:t>
            </w:r>
          </w:p>
        </w:tc>
        <w:tc>
          <w:tcPr>
            <w:tcW w:w="850" w:type="dxa"/>
            <w:shd w:val="clear" w:color="auto" w:fill="00B0F0"/>
          </w:tcPr>
          <w:p w:rsidR="00252A9D" w:rsidRPr="00291902" w:rsidRDefault="00252A9D" w:rsidP="00972A9F">
            <w:pPr>
              <w:spacing w:after="0" w:line="240" w:lineRule="auto"/>
              <w:rPr>
                <w:b/>
              </w:rPr>
            </w:pPr>
            <w:r w:rsidRPr="00291902">
              <w:rPr>
                <w:b/>
              </w:rPr>
              <w:t>I</w:t>
            </w:r>
          </w:p>
        </w:tc>
      </w:tr>
      <w:tr w:rsidR="00252A9D" w:rsidRPr="003E4564" w:rsidTr="00972A9F">
        <w:tc>
          <w:tcPr>
            <w:tcW w:w="534" w:type="dxa"/>
            <w:shd w:val="clear" w:color="auto" w:fill="4F81BD"/>
          </w:tcPr>
          <w:p w:rsidR="00252A9D" w:rsidRPr="003E4564" w:rsidRDefault="00252A9D" w:rsidP="00972A9F">
            <w:pPr>
              <w:spacing w:after="0" w:line="240" w:lineRule="auto"/>
              <w:rPr>
                <w:b/>
                <w:sz w:val="20"/>
                <w:szCs w:val="20"/>
              </w:rPr>
            </w:pPr>
            <w:r w:rsidRPr="003E4564">
              <w:rPr>
                <w:b/>
                <w:sz w:val="20"/>
                <w:szCs w:val="20"/>
              </w:rPr>
              <w:t>2</w:t>
            </w:r>
          </w:p>
        </w:tc>
        <w:tc>
          <w:tcPr>
            <w:tcW w:w="1701" w:type="dxa"/>
            <w:shd w:val="clear" w:color="auto" w:fill="C6D9F1"/>
          </w:tcPr>
          <w:p w:rsidR="00252A9D" w:rsidRPr="003E4564" w:rsidRDefault="00252A9D" w:rsidP="00972A9F">
            <w:pPr>
              <w:pStyle w:val="Heading2"/>
              <w:spacing w:before="0" w:line="240" w:lineRule="auto"/>
              <w:rPr>
                <w:rFonts w:ascii="Calibri" w:hAnsi="Calibri"/>
                <w:noProof/>
                <w:color w:val="0F243E"/>
                <w:sz w:val="20"/>
                <w:szCs w:val="20"/>
                <w:lang w:eastAsia="pt-PT"/>
              </w:rPr>
            </w:pPr>
          </w:p>
        </w:tc>
        <w:tc>
          <w:tcPr>
            <w:tcW w:w="1701" w:type="dxa"/>
            <w:shd w:val="clear" w:color="auto" w:fill="FFFFFF"/>
          </w:tcPr>
          <w:p w:rsidR="00252A9D" w:rsidRPr="003E4564" w:rsidRDefault="00252A9D" w:rsidP="00972A9F">
            <w:pPr>
              <w:spacing w:after="0" w:line="240" w:lineRule="auto"/>
              <w:rPr>
                <w:b/>
                <w:sz w:val="20"/>
                <w:szCs w:val="20"/>
              </w:rPr>
            </w:pPr>
            <w:r>
              <w:rPr>
                <w:b/>
                <w:sz w:val="20"/>
                <w:szCs w:val="20"/>
              </w:rPr>
              <w:t>F+/-</w:t>
            </w:r>
          </w:p>
        </w:tc>
        <w:tc>
          <w:tcPr>
            <w:tcW w:w="1984" w:type="dxa"/>
            <w:shd w:val="clear" w:color="auto" w:fill="FFFFFF"/>
          </w:tcPr>
          <w:p w:rsidR="00252A9D" w:rsidRPr="003E4564" w:rsidRDefault="00252A9D" w:rsidP="00972A9F">
            <w:pPr>
              <w:spacing w:after="0" w:line="240" w:lineRule="auto"/>
              <w:rPr>
                <w:b/>
                <w:sz w:val="20"/>
                <w:szCs w:val="20"/>
              </w:rPr>
            </w:pPr>
            <w:r>
              <w:rPr>
                <w:b/>
                <w:sz w:val="20"/>
                <w:szCs w:val="20"/>
              </w:rPr>
              <w:t>F</w:t>
            </w:r>
          </w:p>
        </w:tc>
        <w:tc>
          <w:tcPr>
            <w:tcW w:w="2410" w:type="dxa"/>
            <w:shd w:val="clear" w:color="auto" w:fill="FFFFFF"/>
          </w:tcPr>
          <w:p w:rsidR="00252A9D" w:rsidRPr="003E4564" w:rsidRDefault="00252A9D" w:rsidP="00972A9F">
            <w:pPr>
              <w:spacing w:after="0" w:line="240" w:lineRule="auto"/>
              <w:rPr>
                <w:b/>
                <w:sz w:val="20"/>
                <w:szCs w:val="20"/>
              </w:rPr>
            </w:pPr>
            <w:r>
              <w:rPr>
                <w:b/>
                <w:sz w:val="20"/>
                <w:szCs w:val="20"/>
              </w:rPr>
              <w:t>F+/-</w:t>
            </w:r>
          </w:p>
        </w:tc>
        <w:tc>
          <w:tcPr>
            <w:tcW w:w="2268" w:type="dxa"/>
            <w:shd w:val="clear" w:color="auto" w:fill="FFFFFF"/>
          </w:tcPr>
          <w:p w:rsidR="00252A9D" w:rsidRPr="003E4564" w:rsidRDefault="00252A9D" w:rsidP="00972A9F">
            <w:pPr>
              <w:spacing w:after="0" w:line="240" w:lineRule="auto"/>
            </w:pPr>
            <w:r>
              <w:rPr>
                <w:b/>
                <w:sz w:val="20"/>
                <w:szCs w:val="20"/>
              </w:rPr>
              <w:t>F+/-</w:t>
            </w:r>
          </w:p>
        </w:tc>
        <w:tc>
          <w:tcPr>
            <w:tcW w:w="2268" w:type="dxa"/>
            <w:shd w:val="clear" w:color="auto" w:fill="FFFFFF"/>
          </w:tcPr>
          <w:p w:rsidR="00252A9D" w:rsidRPr="003E4564" w:rsidRDefault="00252A9D" w:rsidP="00972A9F">
            <w:pPr>
              <w:spacing w:after="0" w:line="240" w:lineRule="auto"/>
            </w:pPr>
            <w:r>
              <w:rPr>
                <w:b/>
                <w:sz w:val="20"/>
                <w:szCs w:val="20"/>
              </w:rPr>
              <w:t>F+/-</w:t>
            </w:r>
          </w:p>
        </w:tc>
        <w:tc>
          <w:tcPr>
            <w:tcW w:w="1843" w:type="dxa"/>
            <w:shd w:val="clear" w:color="auto" w:fill="FFFFFF"/>
          </w:tcPr>
          <w:p w:rsidR="00252A9D" w:rsidRPr="003E4564" w:rsidRDefault="00252A9D" w:rsidP="00972A9F">
            <w:pPr>
              <w:spacing w:after="0" w:line="240" w:lineRule="auto"/>
            </w:pPr>
            <w:r>
              <w:rPr>
                <w:b/>
                <w:sz w:val="20"/>
                <w:szCs w:val="20"/>
              </w:rPr>
              <w:t>F+/-</w:t>
            </w:r>
          </w:p>
        </w:tc>
        <w:tc>
          <w:tcPr>
            <w:tcW w:w="850" w:type="dxa"/>
            <w:shd w:val="clear" w:color="auto" w:fill="00B0F0"/>
          </w:tcPr>
          <w:p w:rsidR="00252A9D" w:rsidRPr="00291902" w:rsidRDefault="00252A9D" w:rsidP="00972A9F">
            <w:pPr>
              <w:spacing w:after="0" w:line="240" w:lineRule="auto"/>
              <w:rPr>
                <w:b/>
              </w:rPr>
            </w:pPr>
            <w:r w:rsidRPr="00291902">
              <w:rPr>
                <w:b/>
              </w:rPr>
              <w:t>I</w:t>
            </w:r>
          </w:p>
        </w:tc>
      </w:tr>
      <w:tr w:rsidR="00252A9D" w:rsidRPr="003E4564" w:rsidTr="00972A9F">
        <w:tc>
          <w:tcPr>
            <w:tcW w:w="534" w:type="dxa"/>
            <w:shd w:val="clear" w:color="auto" w:fill="4F81BD"/>
          </w:tcPr>
          <w:p w:rsidR="00252A9D" w:rsidRPr="003E4564" w:rsidRDefault="00252A9D" w:rsidP="00972A9F">
            <w:pPr>
              <w:spacing w:after="0" w:line="240" w:lineRule="auto"/>
              <w:rPr>
                <w:b/>
                <w:sz w:val="20"/>
                <w:szCs w:val="20"/>
              </w:rPr>
            </w:pPr>
            <w:r w:rsidRPr="003E4564">
              <w:rPr>
                <w:b/>
                <w:sz w:val="20"/>
                <w:szCs w:val="20"/>
              </w:rPr>
              <w:t>3</w:t>
            </w:r>
          </w:p>
        </w:tc>
        <w:tc>
          <w:tcPr>
            <w:tcW w:w="1701" w:type="dxa"/>
            <w:shd w:val="clear" w:color="auto" w:fill="C6D9F1"/>
          </w:tcPr>
          <w:p w:rsidR="00252A9D" w:rsidRPr="003E4564" w:rsidRDefault="00252A9D" w:rsidP="00972A9F">
            <w:pPr>
              <w:pStyle w:val="Heading2"/>
              <w:spacing w:before="0" w:line="240" w:lineRule="auto"/>
              <w:rPr>
                <w:rFonts w:ascii="Calibri" w:hAnsi="Calibri"/>
                <w:noProof/>
                <w:color w:val="0F243E"/>
                <w:sz w:val="20"/>
                <w:szCs w:val="20"/>
                <w:lang w:eastAsia="pt-PT"/>
              </w:rPr>
            </w:pPr>
          </w:p>
        </w:tc>
        <w:tc>
          <w:tcPr>
            <w:tcW w:w="1701" w:type="dxa"/>
            <w:shd w:val="clear" w:color="auto" w:fill="FFFFFF"/>
          </w:tcPr>
          <w:p w:rsidR="00252A9D" w:rsidRPr="003E4564" w:rsidRDefault="00252A9D" w:rsidP="00972A9F">
            <w:pPr>
              <w:spacing w:after="0" w:line="240" w:lineRule="auto"/>
              <w:rPr>
                <w:b/>
                <w:sz w:val="20"/>
                <w:szCs w:val="20"/>
              </w:rPr>
            </w:pPr>
            <w:r>
              <w:rPr>
                <w:b/>
                <w:sz w:val="20"/>
                <w:szCs w:val="20"/>
              </w:rPr>
              <w:t>F</w:t>
            </w:r>
          </w:p>
        </w:tc>
        <w:tc>
          <w:tcPr>
            <w:tcW w:w="1984" w:type="dxa"/>
            <w:shd w:val="clear" w:color="auto" w:fill="FFFFFF"/>
          </w:tcPr>
          <w:p w:rsidR="00252A9D" w:rsidRPr="003E4564" w:rsidRDefault="00252A9D" w:rsidP="00972A9F">
            <w:pPr>
              <w:spacing w:after="0" w:line="240" w:lineRule="auto"/>
              <w:rPr>
                <w:b/>
                <w:sz w:val="20"/>
                <w:szCs w:val="20"/>
              </w:rPr>
            </w:pPr>
            <w:r>
              <w:rPr>
                <w:b/>
                <w:sz w:val="20"/>
                <w:szCs w:val="20"/>
              </w:rPr>
              <w:t>F</w:t>
            </w:r>
          </w:p>
        </w:tc>
        <w:tc>
          <w:tcPr>
            <w:tcW w:w="2410" w:type="dxa"/>
            <w:shd w:val="clear" w:color="auto" w:fill="FFFFFF"/>
          </w:tcPr>
          <w:p w:rsidR="00252A9D" w:rsidRPr="003E4564" w:rsidRDefault="00252A9D" w:rsidP="00972A9F">
            <w:pPr>
              <w:spacing w:after="0" w:line="240" w:lineRule="auto"/>
              <w:rPr>
                <w:b/>
                <w:sz w:val="20"/>
                <w:szCs w:val="20"/>
              </w:rPr>
            </w:pPr>
            <w:r>
              <w:rPr>
                <w:b/>
                <w:sz w:val="20"/>
                <w:szCs w:val="20"/>
              </w:rPr>
              <w:t>F</w:t>
            </w:r>
          </w:p>
        </w:tc>
        <w:tc>
          <w:tcPr>
            <w:tcW w:w="2268" w:type="dxa"/>
            <w:shd w:val="clear" w:color="auto" w:fill="FFFFFF"/>
          </w:tcPr>
          <w:p w:rsidR="00252A9D" w:rsidRPr="003E4564" w:rsidRDefault="00252A9D" w:rsidP="00972A9F">
            <w:pPr>
              <w:spacing w:after="0" w:line="240" w:lineRule="auto"/>
            </w:pPr>
            <w:r>
              <w:t>F</w:t>
            </w:r>
          </w:p>
        </w:tc>
        <w:tc>
          <w:tcPr>
            <w:tcW w:w="2268" w:type="dxa"/>
            <w:shd w:val="clear" w:color="auto" w:fill="FFFFFF"/>
          </w:tcPr>
          <w:p w:rsidR="00252A9D" w:rsidRPr="003E4564" w:rsidRDefault="00252A9D" w:rsidP="00972A9F">
            <w:pPr>
              <w:spacing w:after="0" w:line="240" w:lineRule="auto"/>
            </w:pPr>
            <w:r>
              <w:t>F</w:t>
            </w:r>
          </w:p>
        </w:tc>
        <w:tc>
          <w:tcPr>
            <w:tcW w:w="1843" w:type="dxa"/>
            <w:shd w:val="clear" w:color="auto" w:fill="FFFFFF"/>
          </w:tcPr>
          <w:p w:rsidR="00252A9D" w:rsidRPr="003E4564" w:rsidRDefault="00252A9D" w:rsidP="00972A9F">
            <w:pPr>
              <w:spacing w:after="0" w:line="240" w:lineRule="auto"/>
            </w:pPr>
            <w:r>
              <w:t>F</w:t>
            </w:r>
          </w:p>
        </w:tc>
        <w:tc>
          <w:tcPr>
            <w:tcW w:w="850" w:type="dxa"/>
            <w:shd w:val="clear" w:color="auto" w:fill="00B0F0"/>
          </w:tcPr>
          <w:p w:rsidR="00252A9D" w:rsidRPr="00291902" w:rsidRDefault="00252A9D" w:rsidP="00972A9F">
            <w:pPr>
              <w:spacing w:after="0" w:line="240" w:lineRule="auto"/>
              <w:rPr>
                <w:b/>
              </w:rPr>
            </w:pPr>
            <w:r w:rsidRPr="00291902">
              <w:rPr>
                <w:b/>
              </w:rPr>
              <w:t>E</w:t>
            </w:r>
          </w:p>
        </w:tc>
      </w:tr>
      <w:tr w:rsidR="00252A9D" w:rsidRPr="003E4564" w:rsidTr="00972A9F">
        <w:tc>
          <w:tcPr>
            <w:tcW w:w="534" w:type="dxa"/>
            <w:shd w:val="clear" w:color="auto" w:fill="4F81BD"/>
          </w:tcPr>
          <w:p w:rsidR="00252A9D" w:rsidRPr="003E4564" w:rsidRDefault="00252A9D" w:rsidP="00972A9F">
            <w:pPr>
              <w:spacing w:after="0" w:line="240" w:lineRule="auto"/>
              <w:rPr>
                <w:b/>
                <w:sz w:val="20"/>
                <w:szCs w:val="20"/>
              </w:rPr>
            </w:pPr>
            <w:r w:rsidRPr="003E4564">
              <w:rPr>
                <w:b/>
                <w:sz w:val="20"/>
                <w:szCs w:val="20"/>
              </w:rPr>
              <w:t>4</w:t>
            </w:r>
          </w:p>
        </w:tc>
        <w:tc>
          <w:tcPr>
            <w:tcW w:w="1701" w:type="dxa"/>
            <w:shd w:val="clear" w:color="auto" w:fill="C6D9F1"/>
          </w:tcPr>
          <w:p w:rsidR="00252A9D" w:rsidRPr="003E4564" w:rsidRDefault="00252A9D" w:rsidP="00972A9F">
            <w:pPr>
              <w:pStyle w:val="Heading2"/>
              <w:spacing w:before="0" w:line="240" w:lineRule="auto"/>
              <w:rPr>
                <w:rFonts w:ascii="Calibri" w:hAnsi="Calibri"/>
                <w:noProof/>
                <w:color w:val="0F243E"/>
                <w:sz w:val="20"/>
                <w:szCs w:val="20"/>
                <w:lang w:eastAsia="pt-PT"/>
              </w:rPr>
            </w:pPr>
          </w:p>
        </w:tc>
        <w:tc>
          <w:tcPr>
            <w:tcW w:w="1701" w:type="dxa"/>
            <w:shd w:val="clear" w:color="auto" w:fill="FFFFFF"/>
          </w:tcPr>
          <w:p w:rsidR="00252A9D" w:rsidRPr="003E4564" w:rsidRDefault="00252A9D" w:rsidP="00972A9F">
            <w:pPr>
              <w:spacing w:after="0" w:line="240" w:lineRule="auto"/>
              <w:rPr>
                <w:b/>
                <w:sz w:val="20"/>
                <w:szCs w:val="20"/>
              </w:rPr>
            </w:pPr>
            <w:r>
              <w:rPr>
                <w:b/>
                <w:sz w:val="20"/>
                <w:szCs w:val="20"/>
              </w:rPr>
              <w:t>F+/-</w:t>
            </w:r>
          </w:p>
        </w:tc>
        <w:tc>
          <w:tcPr>
            <w:tcW w:w="1984" w:type="dxa"/>
            <w:shd w:val="clear" w:color="auto" w:fill="FFFFFF"/>
          </w:tcPr>
          <w:p w:rsidR="00252A9D" w:rsidRPr="003E4564" w:rsidRDefault="00252A9D" w:rsidP="00972A9F">
            <w:pPr>
              <w:spacing w:after="0" w:line="240" w:lineRule="auto"/>
              <w:rPr>
                <w:b/>
                <w:sz w:val="20"/>
                <w:szCs w:val="20"/>
              </w:rPr>
            </w:pPr>
            <w:r>
              <w:rPr>
                <w:b/>
                <w:sz w:val="20"/>
                <w:szCs w:val="20"/>
              </w:rPr>
              <w:t>F+/-</w:t>
            </w:r>
          </w:p>
        </w:tc>
        <w:tc>
          <w:tcPr>
            <w:tcW w:w="2410" w:type="dxa"/>
            <w:shd w:val="clear" w:color="auto" w:fill="FFFFFF"/>
          </w:tcPr>
          <w:p w:rsidR="00252A9D" w:rsidRPr="003E4564" w:rsidRDefault="00252A9D" w:rsidP="00972A9F">
            <w:pPr>
              <w:spacing w:after="0" w:line="240" w:lineRule="auto"/>
              <w:rPr>
                <w:b/>
                <w:sz w:val="20"/>
                <w:szCs w:val="20"/>
              </w:rPr>
            </w:pPr>
            <w:r>
              <w:rPr>
                <w:b/>
                <w:sz w:val="20"/>
                <w:szCs w:val="20"/>
              </w:rPr>
              <w:t>F+/-</w:t>
            </w:r>
          </w:p>
        </w:tc>
        <w:tc>
          <w:tcPr>
            <w:tcW w:w="2268" w:type="dxa"/>
            <w:shd w:val="clear" w:color="auto" w:fill="FFFFFF"/>
          </w:tcPr>
          <w:p w:rsidR="00252A9D" w:rsidRPr="003E4564" w:rsidRDefault="00252A9D" w:rsidP="00972A9F">
            <w:pPr>
              <w:spacing w:after="0" w:line="240" w:lineRule="auto"/>
            </w:pPr>
            <w:r>
              <w:t>NF</w:t>
            </w:r>
          </w:p>
        </w:tc>
        <w:tc>
          <w:tcPr>
            <w:tcW w:w="2268" w:type="dxa"/>
            <w:shd w:val="clear" w:color="auto" w:fill="FFFFFF"/>
          </w:tcPr>
          <w:p w:rsidR="00252A9D" w:rsidRPr="003E4564" w:rsidRDefault="00252A9D" w:rsidP="00972A9F">
            <w:pPr>
              <w:spacing w:after="0" w:line="240" w:lineRule="auto"/>
            </w:pPr>
            <w:r>
              <w:t>NF</w:t>
            </w:r>
          </w:p>
        </w:tc>
        <w:tc>
          <w:tcPr>
            <w:tcW w:w="1843" w:type="dxa"/>
            <w:shd w:val="clear" w:color="auto" w:fill="FFFFFF"/>
          </w:tcPr>
          <w:p w:rsidR="00252A9D" w:rsidRPr="003E4564" w:rsidRDefault="00252A9D" w:rsidP="00972A9F">
            <w:pPr>
              <w:spacing w:after="0" w:line="240" w:lineRule="auto"/>
            </w:pPr>
            <w:r>
              <w:t>NF</w:t>
            </w:r>
          </w:p>
        </w:tc>
        <w:tc>
          <w:tcPr>
            <w:tcW w:w="850" w:type="dxa"/>
            <w:shd w:val="clear" w:color="auto" w:fill="00B0F0"/>
          </w:tcPr>
          <w:p w:rsidR="00252A9D" w:rsidRPr="00291902" w:rsidRDefault="00252A9D" w:rsidP="00972A9F">
            <w:pPr>
              <w:spacing w:after="0" w:line="240" w:lineRule="auto"/>
              <w:rPr>
                <w:b/>
              </w:rPr>
            </w:pPr>
            <w:r w:rsidRPr="00291902">
              <w:rPr>
                <w:b/>
              </w:rPr>
              <w:t>I-</w:t>
            </w:r>
          </w:p>
        </w:tc>
      </w:tr>
      <w:tr w:rsidR="00252A9D" w:rsidRPr="003E4564" w:rsidTr="00972A9F">
        <w:tc>
          <w:tcPr>
            <w:tcW w:w="534" w:type="dxa"/>
            <w:shd w:val="clear" w:color="auto" w:fill="4F81BD"/>
          </w:tcPr>
          <w:p w:rsidR="00252A9D" w:rsidRPr="003E4564" w:rsidRDefault="00252A9D" w:rsidP="00972A9F">
            <w:pPr>
              <w:spacing w:after="0" w:line="240" w:lineRule="auto"/>
              <w:rPr>
                <w:b/>
                <w:sz w:val="20"/>
                <w:szCs w:val="20"/>
              </w:rPr>
            </w:pPr>
            <w:r w:rsidRPr="003E4564">
              <w:rPr>
                <w:b/>
                <w:sz w:val="20"/>
                <w:szCs w:val="20"/>
              </w:rPr>
              <w:t>5</w:t>
            </w:r>
          </w:p>
        </w:tc>
        <w:tc>
          <w:tcPr>
            <w:tcW w:w="1701" w:type="dxa"/>
            <w:shd w:val="clear" w:color="auto" w:fill="C6D9F1"/>
          </w:tcPr>
          <w:p w:rsidR="00252A9D" w:rsidRPr="003E4564" w:rsidRDefault="00252A9D" w:rsidP="00972A9F">
            <w:pPr>
              <w:pStyle w:val="Heading2"/>
              <w:spacing w:before="0" w:line="240" w:lineRule="auto"/>
              <w:rPr>
                <w:rFonts w:ascii="Calibri" w:hAnsi="Calibri"/>
                <w:noProof/>
                <w:color w:val="0F243E"/>
                <w:sz w:val="20"/>
                <w:szCs w:val="20"/>
                <w:lang w:eastAsia="pt-PT"/>
              </w:rPr>
            </w:pPr>
          </w:p>
        </w:tc>
        <w:tc>
          <w:tcPr>
            <w:tcW w:w="1701" w:type="dxa"/>
            <w:shd w:val="clear" w:color="auto" w:fill="FFFFFF"/>
          </w:tcPr>
          <w:p w:rsidR="00252A9D" w:rsidRPr="003E4564" w:rsidRDefault="00252A9D" w:rsidP="00972A9F">
            <w:pPr>
              <w:spacing w:after="0" w:line="240" w:lineRule="auto"/>
              <w:rPr>
                <w:b/>
                <w:sz w:val="20"/>
                <w:szCs w:val="20"/>
              </w:rPr>
            </w:pPr>
            <w:r>
              <w:rPr>
                <w:b/>
                <w:sz w:val="20"/>
                <w:szCs w:val="20"/>
              </w:rPr>
              <w:t>F</w:t>
            </w:r>
          </w:p>
        </w:tc>
        <w:tc>
          <w:tcPr>
            <w:tcW w:w="1984" w:type="dxa"/>
            <w:shd w:val="clear" w:color="auto" w:fill="FFFFFF"/>
          </w:tcPr>
          <w:p w:rsidR="00252A9D" w:rsidRPr="003E4564" w:rsidRDefault="00252A9D" w:rsidP="00972A9F">
            <w:pPr>
              <w:spacing w:after="0" w:line="240" w:lineRule="auto"/>
              <w:rPr>
                <w:b/>
                <w:sz w:val="20"/>
                <w:szCs w:val="20"/>
              </w:rPr>
            </w:pPr>
            <w:r>
              <w:rPr>
                <w:b/>
                <w:sz w:val="20"/>
                <w:szCs w:val="20"/>
              </w:rPr>
              <w:t>F</w:t>
            </w:r>
          </w:p>
        </w:tc>
        <w:tc>
          <w:tcPr>
            <w:tcW w:w="2410" w:type="dxa"/>
            <w:shd w:val="clear" w:color="auto" w:fill="FFFFFF"/>
          </w:tcPr>
          <w:p w:rsidR="00252A9D" w:rsidRPr="003E4564" w:rsidRDefault="00252A9D" w:rsidP="00972A9F">
            <w:pPr>
              <w:spacing w:after="0" w:line="240" w:lineRule="auto"/>
              <w:rPr>
                <w:b/>
                <w:sz w:val="20"/>
                <w:szCs w:val="20"/>
              </w:rPr>
            </w:pPr>
            <w:r>
              <w:rPr>
                <w:b/>
                <w:sz w:val="20"/>
                <w:szCs w:val="20"/>
              </w:rPr>
              <w:t>F</w:t>
            </w:r>
          </w:p>
        </w:tc>
        <w:tc>
          <w:tcPr>
            <w:tcW w:w="2268" w:type="dxa"/>
            <w:shd w:val="clear" w:color="auto" w:fill="FFFFFF"/>
          </w:tcPr>
          <w:p w:rsidR="00252A9D" w:rsidRPr="003E4564" w:rsidRDefault="00252A9D" w:rsidP="00972A9F">
            <w:pPr>
              <w:spacing w:after="0" w:line="240" w:lineRule="auto"/>
            </w:pPr>
            <w:r>
              <w:t>F+/-</w:t>
            </w:r>
          </w:p>
        </w:tc>
        <w:tc>
          <w:tcPr>
            <w:tcW w:w="2268" w:type="dxa"/>
            <w:shd w:val="clear" w:color="auto" w:fill="FFFFFF"/>
          </w:tcPr>
          <w:p w:rsidR="00252A9D" w:rsidRPr="003E4564" w:rsidRDefault="00252A9D" w:rsidP="00972A9F">
            <w:pPr>
              <w:spacing w:after="0" w:line="240" w:lineRule="auto"/>
            </w:pPr>
            <w:r>
              <w:t>F+/-</w:t>
            </w:r>
          </w:p>
        </w:tc>
        <w:tc>
          <w:tcPr>
            <w:tcW w:w="1843" w:type="dxa"/>
            <w:shd w:val="clear" w:color="auto" w:fill="FFFFFF"/>
          </w:tcPr>
          <w:p w:rsidR="00252A9D" w:rsidRPr="003E4564" w:rsidRDefault="00252A9D" w:rsidP="00972A9F">
            <w:pPr>
              <w:spacing w:after="0" w:line="240" w:lineRule="auto"/>
            </w:pPr>
            <w:r>
              <w:t>F+/-</w:t>
            </w:r>
          </w:p>
        </w:tc>
        <w:tc>
          <w:tcPr>
            <w:tcW w:w="850" w:type="dxa"/>
            <w:shd w:val="clear" w:color="auto" w:fill="00B0F0"/>
          </w:tcPr>
          <w:p w:rsidR="00252A9D" w:rsidRPr="00291902" w:rsidRDefault="00252A9D" w:rsidP="00972A9F">
            <w:pPr>
              <w:spacing w:after="0" w:line="240" w:lineRule="auto"/>
              <w:rPr>
                <w:b/>
              </w:rPr>
            </w:pPr>
            <w:r>
              <w:rPr>
                <w:b/>
              </w:rPr>
              <w:t>I</w:t>
            </w:r>
            <w:r w:rsidRPr="00291902">
              <w:rPr>
                <w:b/>
              </w:rPr>
              <w:t>+</w:t>
            </w:r>
          </w:p>
        </w:tc>
      </w:tr>
      <w:tr w:rsidR="00252A9D" w:rsidRPr="003E4564" w:rsidTr="00972A9F">
        <w:tc>
          <w:tcPr>
            <w:tcW w:w="534" w:type="dxa"/>
            <w:shd w:val="clear" w:color="auto" w:fill="4F81BD"/>
          </w:tcPr>
          <w:p w:rsidR="00252A9D" w:rsidRPr="003E4564" w:rsidRDefault="00252A9D" w:rsidP="00972A9F">
            <w:pPr>
              <w:spacing w:after="0" w:line="240" w:lineRule="auto"/>
              <w:rPr>
                <w:b/>
                <w:sz w:val="20"/>
                <w:szCs w:val="20"/>
              </w:rPr>
            </w:pPr>
            <w:r w:rsidRPr="003E4564">
              <w:rPr>
                <w:b/>
                <w:sz w:val="20"/>
                <w:szCs w:val="20"/>
              </w:rPr>
              <w:t>8</w:t>
            </w:r>
          </w:p>
        </w:tc>
        <w:tc>
          <w:tcPr>
            <w:tcW w:w="1701" w:type="dxa"/>
            <w:shd w:val="clear" w:color="auto" w:fill="C6D9F1"/>
          </w:tcPr>
          <w:p w:rsidR="00252A9D" w:rsidRPr="003E4564" w:rsidRDefault="00252A9D" w:rsidP="00972A9F">
            <w:pPr>
              <w:pStyle w:val="Heading2"/>
              <w:spacing w:before="0" w:line="240" w:lineRule="auto"/>
              <w:rPr>
                <w:rFonts w:ascii="Calibri" w:hAnsi="Calibri"/>
                <w:noProof/>
                <w:color w:val="0F243E"/>
                <w:sz w:val="20"/>
                <w:szCs w:val="20"/>
                <w:lang w:eastAsia="pt-PT"/>
              </w:rPr>
            </w:pPr>
          </w:p>
        </w:tc>
        <w:tc>
          <w:tcPr>
            <w:tcW w:w="1701" w:type="dxa"/>
            <w:shd w:val="clear" w:color="auto" w:fill="FFFFFF"/>
          </w:tcPr>
          <w:p w:rsidR="00252A9D" w:rsidRPr="003E4564" w:rsidRDefault="00252A9D" w:rsidP="00972A9F">
            <w:pPr>
              <w:spacing w:after="0" w:line="240" w:lineRule="auto"/>
              <w:rPr>
                <w:b/>
                <w:sz w:val="20"/>
                <w:szCs w:val="20"/>
              </w:rPr>
            </w:pPr>
            <w:r>
              <w:rPr>
                <w:b/>
                <w:sz w:val="20"/>
                <w:szCs w:val="20"/>
              </w:rPr>
              <w:t>F+/-</w:t>
            </w:r>
          </w:p>
        </w:tc>
        <w:tc>
          <w:tcPr>
            <w:tcW w:w="1984" w:type="dxa"/>
            <w:shd w:val="clear" w:color="auto" w:fill="FFFFFF"/>
          </w:tcPr>
          <w:p w:rsidR="00252A9D" w:rsidRPr="003E4564" w:rsidRDefault="00252A9D" w:rsidP="00972A9F">
            <w:pPr>
              <w:spacing w:after="0" w:line="240" w:lineRule="auto"/>
              <w:rPr>
                <w:b/>
                <w:sz w:val="20"/>
                <w:szCs w:val="20"/>
              </w:rPr>
            </w:pPr>
            <w:r>
              <w:rPr>
                <w:b/>
                <w:sz w:val="20"/>
                <w:szCs w:val="20"/>
              </w:rPr>
              <w:t>F+/-</w:t>
            </w:r>
          </w:p>
        </w:tc>
        <w:tc>
          <w:tcPr>
            <w:tcW w:w="2410" w:type="dxa"/>
            <w:shd w:val="clear" w:color="auto" w:fill="FFFFFF"/>
          </w:tcPr>
          <w:p w:rsidR="00252A9D" w:rsidRPr="003E4564" w:rsidRDefault="00252A9D" w:rsidP="00972A9F">
            <w:pPr>
              <w:spacing w:after="0" w:line="240" w:lineRule="auto"/>
              <w:rPr>
                <w:b/>
                <w:sz w:val="20"/>
                <w:szCs w:val="20"/>
              </w:rPr>
            </w:pPr>
            <w:r>
              <w:rPr>
                <w:b/>
                <w:sz w:val="20"/>
                <w:szCs w:val="20"/>
              </w:rPr>
              <w:t>F+/-</w:t>
            </w:r>
          </w:p>
        </w:tc>
        <w:tc>
          <w:tcPr>
            <w:tcW w:w="2268" w:type="dxa"/>
            <w:shd w:val="clear" w:color="auto" w:fill="FFFFFF"/>
          </w:tcPr>
          <w:p w:rsidR="00252A9D" w:rsidRPr="003E4564" w:rsidRDefault="00252A9D" w:rsidP="00972A9F">
            <w:pPr>
              <w:spacing w:after="0" w:line="240" w:lineRule="auto"/>
            </w:pPr>
            <w:r>
              <w:rPr>
                <w:b/>
                <w:sz w:val="20"/>
                <w:szCs w:val="20"/>
              </w:rPr>
              <w:t>NF</w:t>
            </w:r>
          </w:p>
        </w:tc>
        <w:tc>
          <w:tcPr>
            <w:tcW w:w="2268" w:type="dxa"/>
            <w:shd w:val="clear" w:color="auto" w:fill="FFFFFF"/>
          </w:tcPr>
          <w:p w:rsidR="00252A9D" w:rsidRPr="003E4564" w:rsidRDefault="00252A9D" w:rsidP="00972A9F">
            <w:pPr>
              <w:spacing w:after="0" w:line="240" w:lineRule="auto"/>
            </w:pPr>
            <w:r>
              <w:rPr>
                <w:b/>
                <w:sz w:val="20"/>
                <w:szCs w:val="20"/>
              </w:rPr>
              <w:t>F+/-</w:t>
            </w:r>
          </w:p>
        </w:tc>
        <w:tc>
          <w:tcPr>
            <w:tcW w:w="1843" w:type="dxa"/>
            <w:shd w:val="clear" w:color="auto" w:fill="FFFFFF"/>
          </w:tcPr>
          <w:p w:rsidR="00252A9D" w:rsidRPr="003E4564" w:rsidRDefault="00252A9D" w:rsidP="00972A9F">
            <w:pPr>
              <w:spacing w:after="0" w:line="240" w:lineRule="auto"/>
            </w:pPr>
            <w:r>
              <w:rPr>
                <w:b/>
                <w:sz w:val="20"/>
                <w:szCs w:val="20"/>
              </w:rPr>
              <w:t>F+/-</w:t>
            </w:r>
          </w:p>
        </w:tc>
        <w:tc>
          <w:tcPr>
            <w:tcW w:w="850" w:type="dxa"/>
            <w:shd w:val="clear" w:color="auto" w:fill="00B0F0"/>
          </w:tcPr>
          <w:p w:rsidR="00252A9D" w:rsidRPr="00291902" w:rsidRDefault="00252A9D" w:rsidP="00972A9F">
            <w:pPr>
              <w:spacing w:after="0" w:line="240" w:lineRule="auto"/>
              <w:rPr>
                <w:b/>
              </w:rPr>
            </w:pPr>
            <w:r w:rsidRPr="00291902">
              <w:rPr>
                <w:b/>
              </w:rPr>
              <w:t>I</w:t>
            </w:r>
          </w:p>
        </w:tc>
      </w:tr>
      <w:tr w:rsidR="00252A9D" w:rsidRPr="003E4564" w:rsidTr="00972A9F">
        <w:tc>
          <w:tcPr>
            <w:tcW w:w="534" w:type="dxa"/>
            <w:shd w:val="clear" w:color="auto" w:fill="4F81BD"/>
          </w:tcPr>
          <w:p w:rsidR="00252A9D" w:rsidRPr="003E4564" w:rsidRDefault="00252A9D" w:rsidP="00972A9F">
            <w:pPr>
              <w:spacing w:after="0" w:line="240" w:lineRule="auto"/>
              <w:rPr>
                <w:b/>
                <w:sz w:val="20"/>
                <w:szCs w:val="20"/>
              </w:rPr>
            </w:pPr>
            <w:r w:rsidRPr="003E4564">
              <w:rPr>
                <w:b/>
                <w:sz w:val="20"/>
                <w:szCs w:val="20"/>
              </w:rPr>
              <w:t>9</w:t>
            </w:r>
          </w:p>
        </w:tc>
        <w:tc>
          <w:tcPr>
            <w:tcW w:w="1701" w:type="dxa"/>
            <w:shd w:val="clear" w:color="auto" w:fill="C6D9F1"/>
          </w:tcPr>
          <w:p w:rsidR="00252A9D" w:rsidRPr="003E4564" w:rsidRDefault="00252A9D" w:rsidP="00972A9F">
            <w:pPr>
              <w:pStyle w:val="Heading2"/>
              <w:spacing w:before="0" w:line="240" w:lineRule="auto"/>
              <w:rPr>
                <w:rFonts w:ascii="Calibri" w:hAnsi="Calibri"/>
                <w:noProof/>
                <w:color w:val="0F243E"/>
                <w:sz w:val="20"/>
                <w:szCs w:val="20"/>
                <w:lang w:eastAsia="pt-PT"/>
              </w:rPr>
            </w:pPr>
          </w:p>
        </w:tc>
        <w:tc>
          <w:tcPr>
            <w:tcW w:w="1701" w:type="dxa"/>
            <w:shd w:val="clear" w:color="auto" w:fill="FFFFFF"/>
          </w:tcPr>
          <w:p w:rsidR="00252A9D" w:rsidRPr="003E4564" w:rsidRDefault="00252A9D" w:rsidP="00972A9F">
            <w:pPr>
              <w:spacing w:after="0" w:line="240" w:lineRule="auto"/>
              <w:rPr>
                <w:b/>
                <w:sz w:val="20"/>
                <w:szCs w:val="20"/>
              </w:rPr>
            </w:pPr>
            <w:r>
              <w:rPr>
                <w:b/>
                <w:sz w:val="20"/>
                <w:szCs w:val="20"/>
              </w:rPr>
              <w:t>F+/-</w:t>
            </w:r>
          </w:p>
        </w:tc>
        <w:tc>
          <w:tcPr>
            <w:tcW w:w="1984" w:type="dxa"/>
            <w:shd w:val="clear" w:color="auto" w:fill="FFFFFF"/>
          </w:tcPr>
          <w:p w:rsidR="00252A9D" w:rsidRPr="003E4564" w:rsidRDefault="00252A9D" w:rsidP="00972A9F">
            <w:pPr>
              <w:spacing w:after="0" w:line="240" w:lineRule="auto"/>
              <w:rPr>
                <w:b/>
                <w:sz w:val="20"/>
                <w:szCs w:val="20"/>
              </w:rPr>
            </w:pPr>
            <w:r>
              <w:rPr>
                <w:b/>
                <w:sz w:val="20"/>
                <w:szCs w:val="20"/>
              </w:rPr>
              <w:t>F+/-</w:t>
            </w:r>
          </w:p>
        </w:tc>
        <w:tc>
          <w:tcPr>
            <w:tcW w:w="2410" w:type="dxa"/>
            <w:shd w:val="clear" w:color="auto" w:fill="FFFFFF"/>
          </w:tcPr>
          <w:p w:rsidR="00252A9D" w:rsidRPr="003E4564" w:rsidRDefault="00252A9D" w:rsidP="00972A9F">
            <w:pPr>
              <w:spacing w:after="0" w:line="240" w:lineRule="auto"/>
              <w:rPr>
                <w:b/>
                <w:sz w:val="20"/>
                <w:szCs w:val="20"/>
              </w:rPr>
            </w:pPr>
            <w:r>
              <w:rPr>
                <w:b/>
                <w:sz w:val="20"/>
                <w:szCs w:val="20"/>
              </w:rPr>
              <w:t>F+/-</w:t>
            </w:r>
          </w:p>
        </w:tc>
        <w:tc>
          <w:tcPr>
            <w:tcW w:w="2268" w:type="dxa"/>
            <w:shd w:val="clear" w:color="auto" w:fill="FFFFFF"/>
          </w:tcPr>
          <w:p w:rsidR="00252A9D" w:rsidRPr="003E4564" w:rsidRDefault="00252A9D" w:rsidP="00972A9F">
            <w:pPr>
              <w:spacing w:after="0" w:line="240" w:lineRule="auto"/>
            </w:pPr>
            <w:r>
              <w:t>NF</w:t>
            </w:r>
          </w:p>
        </w:tc>
        <w:tc>
          <w:tcPr>
            <w:tcW w:w="2268" w:type="dxa"/>
            <w:shd w:val="clear" w:color="auto" w:fill="FFFFFF"/>
          </w:tcPr>
          <w:p w:rsidR="00252A9D" w:rsidRPr="003E4564" w:rsidRDefault="00252A9D" w:rsidP="00972A9F">
            <w:pPr>
              <w:spacing w:after="0" w:line="240" w:lineRule="auto"/>
            </w:pPr>
            <w:r>
              <w:t>NF</w:t>
            </w:r>
          </w:p>
        </w:tc>
        <w:tc>
          <w:tcPr>
            <w:tcW w:w="1843" w:type="dxa"/>
            <w:shd w:val="clear" w:color="auto" w:fill="FFFFFF"/>
          </w:tcPr>
          <w:p w:rsidR="00252A9D" w:rsidRPr="003E4564" w:rsidRDefault="00252A9D" w:rsidP="00972A9F">
            <w:pPr>
              <w:spacing w:after="0" w:line="240" w:lineRule="auto"/>
            </w:pPr>
            <w:r>
              <w:t>NF</w:t>
            </w:r>
          </w:p>
        </w:tc>
        <w:tc>
          <w:tcPr>
            <w:tcW w:w="850" w:type="dxa"/>
            <w:shd w:val="clear" w:color="auto" w:fill="00B0F0"/>
          </w:tcPr>
          <w:p w:rsidR="00252A9D" w:rsidRPr="00291902" w:rsidRDefault="00252A9D" w:rsidP="00972A9F">
            <w:pPr>
              <w:spacing w:after="0" w:line="240" w:lineRule="auto"/>
              <w:rPr>
                <w:b/>
              </w:rPr>
            </w:pPr>
            <w:r w:rsidRPr="00291902">
              <w:rPr>
                <w:b/>
              </w:rPr>
              <w:t>I-</w:t>
            </w:r>
          </w:p>
        </w:tc>
      </w:tr>
      <w:tr w:rsidR="00252A9D" w:rsidRPr="003E4564" w:rsidTr="00972A9F">
        <w:tc>
          <w:tcPr>
            <w:tcW w:w="534" w:type="dxa"/>
            <w:shd w:val="clear" w:color="auto" w:fill="4F81BD"/>
          </w:tcPr>
          <w:p w:rsidR="00252A9D" w:rsidRPr="003E4564" w:rsidRDefault="00252A9D" w:rsidP="00972A9F">
            <w:pPr>
              <w:spacing w:after="0" w:line="240" w:lineRule="auto"/>
              <w:rPr>
                <w:b/>
                <w:sz w:val="20"/>
                <w:szCs w:val="20"/>
              </w:rPr>
            </w:pPr>
            <w:r w:rsidRPr="003E4564">
              <w:rPr>
                <w:b/>
                <w:sz w:val="20"/>
                <w:szCs w:val="20"/>
              </w:rPr>
              <w:t>10</w:t>
            </w:r>
          </w:p>
        </w:tc>
        <w:tc>
          <w:tcPr>
            <w:tcW w:w="1701" w:type="dxa"/>
            <w:shd w:val="clear" w:color="auto" w:fill="C6D9F1"/>
          </w:tcPr>
          <w:p w:rsidR="00252A9D" w:rsidRPr="003E4564" w:rsidRDefault="00252A9D" w:rsidP="00972A9F">
            <w:pPr>
              <w:pStyle w:val="Heading2"/>
              <w:spacing w:before="0" w:line="240" w:lineRule="auto"/>
              <w:rPr>
                <w:rFonts w:ascii="Calibri" w:hAnsi="Calibri"/>
                <w:noProof/>
                <w:color w:val="0F243E"/>
                <w:sz w:val="20"/>
                <w:szCs w:val="20"/>
                <w:lang w:eastAsia="pt-PT"/>
              </w:rPr>
            </w:pPr>
          </w:p>
        </w:tc>
        <w:tc>
          <w:tcPr>
            <w:tcW w:w="1701" w:type="dxa"/>
            <w:shd w:val="clear" w:color="auto" w:fill="FFFFFF"/>
          </w:tcPr>
          <w:p w:rsidR="00252A9D" w:rsidRPr="003E4564" w:rsidRDefault="00252A9D" w:rsidP="00972A9F">
            <w:pPr>
              <w:spacing w:after="0" w:line="240" w:lineRule="auto"/>
              <w:rPr>
                <w:b/>
                <w:sz w:val="20"/>
                <w:szCs w:val="20"/>
              </w:rPr>
            </w:pPr>
            <w:r>
              <w:rPr>
                <w:b/>
                <w:sz w:val="20"/>
                <w:szCs w:val="20"/>
              </w:rPr>
              <w:t>F</w:t>
            </w:r>
          </w:p>
        </w:tc>
        <w:tc>
          <w:tcPr>
            <w:tcW w:w="1984" w:type="dxa"/>
            <w:shd w:val="clear" w:color="auto" w:fill="FFFFFF"/>
          </w:tcPr>
          <w:p w:rsidR="00252A9D" w:rsidRPr="003E4564" w:rsidRDefault="00252A9D" w:rsidP="00972A9F">
            <w:pPr>
              <w:spacing w:after="0" w:line="240" w:lineRule="auto"/>
              <w:rPr>
                <w:b/>
                <w:sz w:val="20"/>
                <w:szCs w:val="20"/>
              </w:rPr>
            </w:pPr>
            <w:r>
              <w:rPr>
                <w:b/>
                <w:sz w:val="20"/>
                <w:szCs w:val="20"/>
              </w:rPr>
              <w:t>F</w:t>
            </w:r>
          </w:p>
        </w:tc>
        <w:tc>
          <w:tcPr>
            <w:tcW w:w="2410" w:type="dxa"/>
            <w:shd w:val="clear" w:color="auto" w:fill="FFFFFF"/>
          </w:tcPr>
          <w:p w:rsidR="00252A9D" w:rsidRPr="003E4564" w:rsidRDefault="00252A9D" w:rsidP="00972A9F">
            <w:pPr>
              <w:spacing w:after="0" w:line="240" w:lineRule="auto"/>
              <w:rPr>
                <w:b/>
                <w:sz w:val="20"/>
                <w:szCs w:val="20"/>
              </w:rPr>
            </w:pPr>
            <w:r>
              <w:rPr>
                <w:b/>
                <w:sz w:val="20"/>
                <w:szCs w:val="20"/>
              </w:rPr>
              <w:t>F</w:t>
            </w:r>
          </w:p>
        </w:tc>
        <w:tc>
          <w:tcPr>
            <w:tcW w:w="2268" w:type="dxa"/>
            <w:shd w:val="clear" w:color="auto" w:fill="FFFFFF"/>
          </w:tcPr>
          <w:p w:rsidR="00252A9D" w:rsidRPr="003E4564" w:rsidRDefault="00252A9D" w:rsidP="00972A9F">
            <w:pPr>
              <w:spacing w:after="0" w:line="240" w:lineRule="auto"/>
            </w:pPr>
            <w:r>
              <w:rPr>
                <w:b/>
                <w:sz w:val="20"/>
                <w:szCs w:val="20"/>
              </w:rPr>
              <w:t>F+/-</w:t>
            </w:r>
          </w:p>
        </w:tc>
        <w:tc>
          <w:tcPr>
            <w:tcW w:w="2268" w:type="dxa"/>
            <w:shd w:val="clear" w:color="auto" w:fill="FFFFFF"/>
          </w:tcPr>
          <w:p w:rsidR="00252A9D" w:rsidRPr="003E4564" w:rsidRDefault="00252A9D" w:rsidP="00972A9F">
            <w:pPr>
              <w:spacing w:after="0" w:line="240" w:lineRule="auto"/>
            </w:pPr>
            <w:r>
              <w:rPr>
                <w:b/>
                <w:sz w:val="20"/>
                <w:szCs w:val="20"/>
              </w:rPr>
              <w:t>F+/-</w:t>
            </w:r>
          </w:p>
        </w:tc>
        <w:tc>
          <w:tcPr>
            <w:tcW w:w="1843" w:type="dxa"/>
            <w:shd w:val="clear" w:color="auto" w:fill="FFFFFF"/>
          </w:tcPr>
          <w:p w:rsidR="00252A9D" w:rsidRPr="003E4564" w:rsidRDefault="00252A9D" w:rsidP="00972A9F">
            <w:pPr>
              <w:spacing w:after="0" w:line="240" w:lineRule="auto"/>
            </w:pPr>
            <w:r>
              <w:rPr>
                <w:b/>
                <w:sz w:val="20"/>
                <w:szCs w:val="20"/>
              </w:rPr>
              <w:t>F+/-</w:t>
            </w:r>
          </w:p>
        </w:tc>
        <w:tc>
          <w:tcPr>
            <w:tcW w:w="850" w:type="dxa"/>
            <w:shd w:val="clear" w:color="auto" w:fill="00B0F0"/>
          </w:tcPr>
          <w:p w:rsidR="00252A9D" w:rsidRPr="00291902" w:rsidRDefault="00252A9D" w:rsidP="00972A9F">
            <w:pPr>
              <w:spacing w:after="0" w:line="240" w:lineRule="auto"/>
              <w:rPr>
                <w:b/>
              </w:rPr>
            </w:pPr>
            <w:r w:rsidRPr="00291902">
              <w:rPr>
                <w:b/>
              </w:rPr>
              <w:t>I+</w:t>
            </w:r>
          </w:p>
        </w:tc>
      </w:tr>
      <w:tr w:rsidR="00252A9D" w:rsidRPr="003E4564" w:rsidTr="00972A9F">
        <w:tc>
          <w:tcPr>
            <w:tcW w:w="534" w:type="dxa"/>
            <w:shd w:val="clear" w:color="auto" w:fill="4F81BD"/>
          </w:tcPr>
          <w:p w:rsidR="00252A9D" w:rsidRPr="003E4564" w:rsidRDefault="00252A9D" w:rsidP="00972A9F">
            <w:pPr>
              <w:spacing w:after="0" w:line="240" w:lineRule="auto"/>
              <w:rPr>
                <w:b/>
                <w:sz w:val="20"/>
                <w:szCs w:val="20"/>
              </w:rPr>
            </w:pPr>
            <w:r w:rsidRPr="003E4564">
              <w:rPr>
                <w:b/>
                <w:sz w:val="20"/>
                <w:szCs w:val="20"/>
              </w:rPr>
              <w:t>11</w:t>
            </w:r>
          </w:p>
        </w:tc>
        <w:tc>
          <w:tcPr>
            <w:tcW w:w="1701" w:type="dxa"/>
            <w:shd w:val="clear" w:color="auto" w:fill="C6D9F1"/>
          </w:tcPr>
          <w:p w:rsidR="00252A9D" w:rsidRPr="003E4564" w:rsidRDefault="00252A9D" w:rsidP="00972A9F">
            <w:pPr>
              <w:pStyle w:val="Heading2"/>
              <w:spacing w:before="0" w:line="240" w:lineRule="auto"/>
              <w:rPr>
                <w:rFonts w:ascii="Calibri" w:hAnsi="Calibri"/>
                <w:noProof/>
                <w:color w:val="0F243E"/>
                <w:sz w:val="20"/>
                <w:szCs w:val="20"/>
                <w:lang w:eastAsia="pt-PT"/>
              </w:rPr>
            </w:pPr>
          </w:p>
        </w:tc>
        <w:tc>
          <w:tcPr>
            <w:tcW w:w="1701" w:type="dxa"/>
            <w:shd w:val="clear" w:color="auto" w:fill="FFFFFF"/>
          </w:tcPr>
          <w:p w:rsidR="00252A9D" w:rsidRPr="003E4564" w:rsidRDefault="00252A9D" w:rsidP="00972A9F">
            <w:pPr>
              <w:spacing w:after="0" w:line="240" w:lineRule="auto"/>
              <w:rPr>
                <w:b/>
                <w:sz w:val="20"/>
                <w:szCs w:val="20"/>
              </w:rPr>
            </w:pPr>
            <w:r>
              <w:rPr>
                <w:b/>
                <w:sz w:val="20"/>
                <w:szCs w:val="20"/>
              </w:rPr>
              <w:t>F+/-</w:t>
            </w:r>
          </w:p>
        </w:tc>
        <w:tc>
          <w:tcPr>
            <w:tcW w:w="1984" w:type="dxa"/>
            <w:shd w:val="clear" w:color="auto" w:fill="FFFFFF"/>
          </w:tcPr>
          <w:p w:rsidR="00252A9D" w:rsidRPr="003E4564" w:rsidRDefault="00252A9D" w:rsidP="00972A9F">
            <w:pPr>
              <w:spacing w:after="0" w:line="240" w:lineRule="auto"/>
              <w:rPr>
                <w:b/>
                <w:sz w:val="20"/>
                <w:szCs w:val="20"/>
              </w:rPr>
            </w:pPr>
            <w:r>
              <w:rPr>
                <w:b/>
                <w:sz w:val="20"/>
                <w:szCs w:val="20"/>
              </w:rPr>
              <w:t>NF</w:t>
            </w:r>
          </w:p>
        </w:tc>
        <w:tc>
          <w:tcPr>
            <w:tcW w:w="2410" w:type="dxa"/>
            <w:shd w:val="clear" w:color="auto" w:fill="FFFFFF"/>
          </w:tcPr>
          <w:p w:rsidR="00252A9D" w:rsidRPr="003E4564" w:rsidRDefault="00252A9D" w:rsidP="00972A9F">
            <w:pPr>
              <w:spacing w:after="0" w:line="240" w:lineRule="auto"/>
              <w:rPr>
                <w:b/>
                <w:sz w:val="20"/>
                <w:szCs w:val="20"/>
              </w:rPr>
            </w:pPr>
            <w:r>
              <w:rPr>
                <w:b/>
                <w:sz w:val="20"/>
                <w:szCs w:val="20"/>
              </w:rPr>
              <w:t>NF</w:t>
            </w:r>
          </w:p>
        </w:tc>
        <w:tc>
          <w:tcPr>
            <w:tcW w:w="2268" w:type="dxa"/>
            <w:shd w:val="clear" w:color="auto" w:fill="FFFFFF"/>
          </w:tcPr>
          <w:p w:rsidR="00252A9D" w:rsidRPr="003E4564" w:rsidRDefault="00252A9D" w:rsidP="00972A9F">
            <w:pPr>
              <w:spacing w:after="0" w:line="240" w:lineRule="auto"/>
            </w:pPr>
            <w:r>
              <w:t>NF</w:t>
            </w:r>
          </w:p>
        </w:tc>
        <w:tc>
          <w:tcPr>
            <w:tcW w:w="2268" w:type="dxa"/>
            <w:shd w:val="clear" w:color="auto" w:fill="FFFFFF"/>
          </w:tcPr>
          <w:p w:rsidR="00252A9D" w:rsidRPr="003E4564" w:rsidRDefault="00252A9D" w:rsidP="00972A9F">
            <w:pPr>
              <w:spacing w:after="0" w:line="240" w:lineRule="auto"/>
            </w:pPr>
            <w:r>
              <w:t>NF</w:t>
            </w:r>
          </w:p>
        </w:tc>
        <w:tc>
          <w:tcPr>
            <w:tcW w:w="1843" w:type="dxa"/>
            <w:shd w:val="clear" w:color="auto" w:fill="FFFFFF"/>
          </w:tcPr>
          <w:p w:rsidR="00252A9D" w:rsidRPr="003E4564" w:rsidRDefault="00252A9D" w:rsidP="00972A9F">
            <w:pPr>
              <w:spacing w:after="0" w:line="240" w:lineRule="auto"/>
            </w:pPr>
            <w:r>
              <w:t>NF</w:t>
            </w:r>
          </w:p>
        </w:tc>
        <w:tc>
          <w:tcPr>
            <w:tcW w:w="850" w:type="dxa"/>
            <w:shd w:val="clear" w:color="auto" w:fill="00B0F0"/>
          </w:tcPr>
          <w:p w:rsidR="00252A9D" w:rsidRPr="00291902" w:rsidRDefault="00252A9D" w:rsidP="00972A9F">
            <w:pPr>
              <w:spacing w:after="0" w:line="240" w:lineRule="auto"/>
              <w:rPr>
                <w:b/>
              </w:rPr>
            </w:pPr>
            <w:r w:rsidRPr="00291902">
              <w:rPr>
                <w:b/>
              </w:rPr>
              <w:t>NI</w:t>
            </w:r>
          </w:p>
        </w:tc>
      </w:tr>
      <w:tr w:rsidR="00252A9D" w:rsidRPr="003E4564" w:rsidTr="00972A9F">
        <w:tc>
          <w:tcPr>
            <w:tcW w:w="534" w:type="dxa"/>
            <w:shd w:val="clear" w:color="auto" w:fill="4F81BD"/>
          </w:tcPr>
          <w:p w:rsidR="00252A9D" w:rsidRPr="003E4564" w:rsidRDefault="00252A9D" w:rsidP="00972A9F">
            <w:pPr>
              <w:spacing w:after="0" w:line="240" w:lineRule="auto"/>
              <w:rPr>
                <w:b/>
                <w:sz w:val="20"/>
                <w:szCs w:val="20"/>
              </w:rPr>
            </w:pPr>
            <w:r w:rsidRPr="003E4564">
              <w:rPr>
                <w:b/>
                <w:sz w:val="20"/>
                <w:szCs w:val="20"/>
              </w:rPr>
              <w:t>12</w:t>
            </w:r>
          </w:p>
        </w:tc>
        <w:tc>
          <w:tcPr>
            <w:tcW w:w="1701" w:type="dxa"/>
            <w:shd w:val="clear" w:color="auto" w:fill="C6D9F1"/>
          </w:tcPr>
          <w:p w:rsidR="00252A9D" w:rsidRPr="003E4564" w:rsidRDefault="00252A9D" w:rsidP="00972A9F">
            <w:pPr>
              <w:pStyle w:val="Heading2"/>
              <w:spacing w:before="0" w:line="240" w:lineRule="auto"/>
              <w:rPr>
                <w:rFonts w:ascii="Calibri" w:hAnsi="Calibri"/>
                <w:noProof/>
                <w:color w:val="0F243E"/>
                <w:sz w:val="20"/>
                <w:szCs w:val="20"/>
                <w:lang w:eastAsia="pt-PT"/>
              </w:rPr>
            </w:pPr>
          </w:p>
        </w:tc>
        <w:tc>
          <w:tcPr>
            <w:tcW w:w="1701" w:type="dxa"/>
            <w:shd w:val="clear" w:color="auto" w:fill="FFFFFF"/>
          </w:tcPr>
          <w:p w:rsidR="00252A9D" w:rsidRPr="003E4564" w:rsidRDefault="00252A9D" w:rsidP="00972A9F">
            <w:pPr>
              <w:spacing w:after="0" w:line="240" w:lineRule="auto"/>
              <w:rPr>
                <w:b/>
                <w:sz w:val="20"/>
                <w:szCs w:val="20"/>
              </w:rPr>
            </w:pPr>
            <w:r>
              <w:rPr>
                <w:b/>
                <w:sz w:val="20"/>
                <w:szCs w:val="20"/>
              </w:rPr>
              <w:t>F+/-</w:t>
            </w:r>
          </w:p>
        </w:tc>
        <w:tc>
          <w:tcPr>
            <w:tcW w:w="1984" w:type="dxa"/>
            <w:shd w:val="clear" w:color="auto" w:fill="FFFFFF"/>
          </w:tcPr>
          <w:p w:rsidR="00252A9D" w:rsidRPr="003E4564" w:rsidRDefault="00252A9D" w:rsidP="00972A9F">
            <w:pPr>
              <w:spacing w:after="0" w:line="240" w:lineRule="auto"/>
              <w:rPr>
                <w:b/>
                <w:sz w:val="20"/>
                <w:szCs w:val="20"/>
              </w:rPr>
            </w:pPr>
            <w:r>
              <w:rPr>
                <w:b/>
                <w:sz w:val="20"/>
                <w:szCs w:val="20"/>
              </w:rPr>
              <w:t>NF</w:t>
            </w:r>
          </w:p>
        </w:tc>
        <w:tc>
          <w:tcPr>
            <w:tcW w:w="2410" w:type="dxa"/>
            <w:shd w:val="clear" w:color="auto" w:fill="FFFFFF"/>
          </w:tcPr>
          <w:p w:rsidR="00252A9D" w:rsidRPr="003E4564" w:rsidRDefault="00252A9D" w:rsidP="00972A9F">
            <w:pPr>
              <w:spacing w:after="0" w:line="240" w:lineRule="auto"/>
              <w:rPr>
                <w:b/>
                <w:sz w:val="20"/>
                <w:szCs w:val="20"/>
              </w:rPr>
            </w:pPr>
            <w:r>
              <w:rPr>
                <w:b/>
                <w:sz w:val="20"/>
                <w:szCs w:val="20"/>
              </w:rPr>
              <w:t>NF</w:t>
            </w:r>
          </w:p>
        </w:tc>
        <w:tc>
          <w:tcPr>
            <w:tcW w:w="2268" w:type="dxa"/>
            <w:shd w:val="clear" w:color="auto" w:fill="FFFFFF"/>
          </w:tcPr>
          <w:p w:rsidR="00252A9D" w:rsidRPr="003E4564" w:rsidRDefault="00252A9D" w:rsidP="00972A9F">
            <w:pPr>
              <w:spacing w:after="0" w:line="240" w:lineRule="auto"/>
            </w:pPr>
            <w:r>
              <w:t>NF</w:t>
            </w:r>
          </w:p>
        </w:tc>
        <w:tc>
          <w:tcPr>
            <w:tcW w:w="2268" w:type="dxa"/>
            <w:shd w:val="clear" w:color="auto" w:fill="FFFFFF"/>
          </w:tcPr>
          <w:p w:rsidR="00252A9D" w:rsidRPr="003E4564" w:rsidRDefault="00252A9D" w:rsidP="00972A9F">
            <w:pPr>
              <w:spacing w:after="0" w:line="240" w:lineRule="auto"/>
            </w:pPr>
            <w:r>
              <w:t>NF</w:t>
            </w:r>
          </w:p>
        </w:tc>
        <w:tc>
          <w:tcPr>
            <w:tcW w:w="1843" w:type="dxa"/>
            <w:shd w:val="clear" w:color="auto" w:fill="FFFFFF"/>
          </w:tcPr>
          <w:p w:rsidR="00252A9D" w:rsidRPr="003E4564" w:rsidRDefault="00252A9D" w:rsidP="00972A9F">
            <w:pPr>
              <w:spacing w:after="0" w:line="240" w:lineRule="auto"/>
            </w:pPr>
            <w:r>
              <w:t>NF</w:t>
            </w:r>
          </w:p>
        </w:tc>
        <w:tc>
          <w:tcPr>
            <w:tcW w:w="850" w:type="dxa"/>
            <w:shd w:val="clear" w:color="auto" w:fill="00B0F0"/>
          </w:tcPr>
          <w:p w:rsidR="00252A9D" w:rsidRPr="00291902" w:rsidRDefault="00252A9D" w:rsidP="00972A9F">
            <w:pPr>
              <w:spacing w:after="0" w:line="240" w:lineRule="auto"/>
              <w:rPr>
                <w:b/>
              </w:rPr>
            </w:pPr>
            <w:r w:rsidRPr="00291902">
              <w:rPr>
                <w:b/>
              </w:rPr>
              <w:t>NI</w:t>
            </w:r>
          </w:p>
        </w:tc>
      </w:tr>
      <w:tr w:rsidR="00252A9D" w:rsidRPr="003E4564" w:rsidTr="00972A9F">
        <w:tc>
          <w:tcPr>
            <w:tcW w:w="534" w:type="dxa"/>
            <w:shd w:val="clear" w:color="auto" w:fill="4F81BD"/>
          </w:tcPr>
          <w:p w:rsidR="00252A9D" w:rsidRPr="003E4564" w:rsidRDefault="00252A9D" w:rsidP="00972A9F">
            <w:pPr>
              <w:spacing w:after="0" w:line="240" w:lineRule="auto"/>
              <w:rPr>
                <w:b/>
                <w:sz w:val="20"/>
                <w:szCs w:val="20"/>
              </w:rPr>
            </w:pPr>
            <w:r w:rsidRPr="003E4564">
              <w:rPr>
                <w:b/>
                <w:sz w:val="20"/>
                <w:szCs w:val="20"/>
              </w:rPr>
              <w:t>14</w:t>
            </w:r>
          </w:p>
        </w:tc>
        <w:tc>
          <w:tcPr>
            <w:tcW w:w="1701" w:type="dxa"/>
            <w:shd w:val="clear" w:color="auto" w:fill="C6D9F1"/>
          </w:tcPr>
          <w:p w:rsidR="00252A9D" w:rsidRPr="003E4564" w:rsidRDefault="00252A9D" w:rsidP="00972A9F">
            <w:pPr>
              <w:pStyle w:val="Heading2"/>
              <w:spacing w:before="0" w:line="240" w:lineRule="auto"/>
              <w:rPr>
                <w:rFonts w:ascii="Calibri" w:hAnsi="Calibri"/>
                <w:noProof/>
                <w:color w:val="0F243E"/>
                <w:sz w:val="20"/>
                <w:szCs w:val="20"/>
                <w:lang w:eastAsia="pt-PT"/>
              </w:rPr>
            </w:pPr>
          </w:p>
        </w:tc>
        <w:tc>
          <w:tcPr>
            <w:tcW w:w="1701" w:type="dxa"/>
            <w:shd w:val="clear" w:color="auto" w:fill="FFFFFF"/>
          </w:tcPr>
          <w:p w:rsidR="00252A9D" w:rsidRPr="003E4564" w:rsidRDefault="00252A9D" w:rsidP="00972A9F">
            <w:pPr>
              <w:spacing w:after="0" w:line="240" w:lineRule="auto"/>
              <w:rPr>
                <w:b/>
                <w:sz w:val="20"/>
                <w:szCs w:val="20"/>
              </w:rPr>
            </w:pPr>
            <w:r>
              <w:rPr>
                <w:b/>
                <w:sz w:val="20"/>
                <w:szCs w:val="20"/>
              </w:rPr>
              <w:t>F</w:t>
            </w:r>
          </w:p>
        </w:tc>
        <w:tc>
          <w:tcPr>
            <w:tcW w:w="1984" w:type="dxa"/>
            <w:shd w:val="clear" w:color="auto" w:fill="FFFFFF"/>
          </w:tcPr>
          <w:p w:rsidR="00252A9D" w:rsidRPr="003E4564" w:rsidRDefault="00252A9D" w:rsidP="00972A9F">
            <w:pPr>
              <w:spacing w:after="0" w:line="240" w:lineRule="auto"/>
              <w:rPr>
                <w:b/>
                <w:sz w:val="20"/>
                <w:szCs w:val="20"/>
              </w:rPr>
            </w:pPr>
            <w:r>
              <w:rPr>
                <w:b/>
                <w:sz w:val="20"/>
                <w:szCs w:val="20"/>
              </w:rPr>
              <w:t>F</w:t>
            </w:r>
          </w:p>
        </w:tc>
        <w:tc>
          <w:tcPr>
            <w:tcW w:w="2410" w:type="dxa"/>
            <w:shd w:val="clear" w:color="auto" w:fill="FFFFFF"/>
          </w:tcPr>
          <w:p w:rsidR="00252A9D" w:rsidRPr="003E4564" w:rsidRDefault="00252A9D" w:rsidP="00972A9F">
            <w:pPr>
              <w:spacing w:after="0" w:line="240" w:lineRule="auto"/>
              <w:rPr>
                <w:b/>
                <w:sz w:val="20"/>
                <w:szCs w:val="20"/>
              </w:rPr>
            </w:pPr>
            <w:r>
              <w:rPr>
                <w:b/>
                <w:sz w:val="20"/>
                <w:szCs w:val="20"/>
              </w:rPr>
              <w:t>F</w:t>
            </w:r>
          </w:p>
        </w:tc>
        <w:tc>
          <w:tcPr>
            <w:tcW w:w="2268" w:type="dxa"/>
            <w:shd w:val="clear" w:color="auto" w:fill="FFFFFF"/>
          </w:tcPr>
          <w:p w:rsidR="00252A9D" w:rsidRPr="003E4564" w:rsidRDefault="00252A9D" w:rsidP="00972A9F">
            <w:pPr>
              <w:spacing w:after="0" w:line="240" w:lineRule="auto"/>
            </w:pPr>
            <w:r>
              <w:t>F</w:t>
            </w:r>
          </w:p>
        </w:tc>
        <w:tc>
          <w:tcPr>
            <w:tcW w:w="2268" w:type="dxa"/>
            <w:shd w:val="clear" w:color="auto" w:fill="FFFFFF"/>
          </w:tcPr>
          <w:p w:rsidR="00252A9D" w:rsidRPr="003E4564" w:rsidRDefault="00252A9D" w:rsidP="00972A9F">
            <w:pPr>
              <w:spacing w:after="0" w:line="240" w:lineRule="auto"/>
            </w:pPr>
            <w:r>
              <w:t>F</w:t>
            </w:r>
          </w:p>
        </w:tc>
        <w:tc>
          <w:tcPr>
            <w:tcW w:w="1843" w:type="dxa"/>
            <w:shd w:val="clear" w:color="auto" w:fill="FFFFFF"/>
          </w:tcPr>
          <w:p w:rsidR="00252A9D" w:rsidRPr="003E4564" w:rsidRDefault="00252A9D" w:rsidP="00972A9F">
            <w:pPr>
              <w:spacing w:after="0" w:line="240" w:lineRule="auto"/>
            </w:pPr>
            <w:r>
              <w:t>F</w:t>
            </w:r>
          </w:p>
        </w:tc>
        <w:tc>
          <w:tcPr>
            <w:tcW w:w="850" w:type="dxa"/>
            <w:shd w:val="clear" w:color="auto" w:fill="00B0F0"/>
          </w:tcPr>
          <w:p w:rsidR="00252A9D" w:rsidRPr="00291902" w:rsidRDefault="00252A9D" w:rsidP="00972A9F">
            <w:pPr>
              <w:spacing w:after="0" w:line="240" w:lineRule="auto"/>
              <w:rPr>
                <w:b/>
              </w:rPr>
            </w:pPr>
            <w:r w:rsidRPr="00291902">
              <w:rPr>
                <w:b/>
              </w:rPr>
              <w:t>E</w:t>
            </w:r>
          </w:p>
        </w:tc>
      </w:tr>
      <w:tr w:rsidR="00252A9D" w:rsidRPr="003E4564" w:rsidTr="00972A9F">
        <w:tc>
          <w:tcPr>
            <w:tcW w:w="534" w:type="dxa"/>
            <w:shd w:val="clear" w:color="auto" w:fill="4F81BD"/>
          </w:tcPr>
          <w:p w:rsidR="00252A9D" w:rsidRPr="003E4564" w:rsidRDefault="00252A9D" w:rsidP="00972A9F">
            <w:pPr>
              <w:spacing w:after="0" w:line="240" w:lineRule="auto"/>
              <w:rPr>
                <w:b/>
                <w:sz w:val="20"/>
                <w:szCs w:val="20"/>
              </w:rPr>
            </w:pPr>
            <w:r w:rsidRPr="003E4564">
              <w:rPr>
                <w:b/>
                <w:sz w:val="20"/>
                <w:szCs w:val="20"/>
              </w:rPr>
              <w:t>15</w:t>
            </w:r>
          </w:p>
        </w:tc>
        <w:tc>
          <w:tcPr>
            <w:tcW w:w="1701" w:type="dxa"/>
            <w:shd w:val="clear" w:color="auto" w:fill="C6D9F1"/>
          </w:tcPr>
          <w:p w:rsidR="00252A9D" w:rsidRPr="003E4564" w:rsidRDefault="00252A9D" w:rsidP="00972A9F">
            <w:pPr>
              <w:pStyle w:val="Heading2"/>
              <w:spacing w:before="0" w:line="240" w:lineRule="auto"/>
              <w:rPr>
                <w:rFonts w:ascii="Calibri" w:hAnsi="Calibri"/>
                <w:noProof/>
                <w:color w:val="0F243E"/>
                <w:sz w:val="20"/>
                <w:szCs w:val="20"/>
                <w:lang w:eastAsia="pt-PT"/>
              </w:rPr>
            </w:pPr>
          </w:p>
        </w:tc>
        <w:tc>
          <w:tcPr>
            <w:tcW w:w="1701" w:type="dxa"/>
            <w:shd w:val="clear" w:color="auto" w:fill="FFFFFF"/>
          </w:tcPr>
          <w:p w:rsidR="00252A9D" w:rsidRPr="003E4564" w:rsidRDefault="00252A9D" w:rsidP="00972A9F">
            <w:pPr>
              <w:spacing w:after="0" w:line="240" w:lineRule="auto"/>
              <w:rPr>
                <w:b/>
                <w:sz w:val="20"/>
                <w:szCs w:val="20"/>
              </w:rPr>
            </w:pPr>
            <w:r>
              <w:rPr>
                <w:b/>
                <w:sz w:val="20"/>
                <w:szCs w:val="20"/>
              </w:rPr>
              <w:t>F+/-</w:t>
            </w:r>
          </w:p>
        </w:tc>
        <w:tc>
          <w:tcPr>
            <w:tcW w:w="1984" w:type="dxa"/>
            <w:shd w:val="clear" w:color="auto" w:fill="FFFFFF"/>
          </w:tcPr>
          <w:p w:rsidR="00252A9D" w:rsidRPr="003E4564" w:rsidRDefault="00252A9D" w:rsidP="00972A9F">
            <w:pPr>
              <w:spacing w:after="0" w:line="240" w:lineRule="auto"/>
              <w:rPr>
                <w:b/>
                <w:sz w:val="20"/>
                <w:szCs w:val="20"/>
              </w:rPr>
            </w:pPr>
            <w:r>
              <w:rPr>
                <w:b/>
                <w:sz w:val="20"/>
                <w:szCs w:val="20"/>
              </w:rPr>
              <w:t>F+/-</w:t>
            </w:r>
          </w:p>
        </w:tc>
        <w:tc>
          <w:tcPr>
            <w:tcW w:w="2410" w:type="dxa"/>
            <w:shd w:val="clear" w:color="auto" w:fill="FFFFFF"/>
          </w:tcPr>
          <w:p w:rsidR="00252A9D" w:rsidRPr="003E4564" w:rsidRDefault="00252A9D" w:rsidP="00972A9F">
            <w:pPr>
              <w:spacing w:after="0" w:line="240" w:lineRule="auto"/>
              <w:rPr>
                <w:b/>
                <w:sz w:val="20"/>
                <w:szCs w:val="20"/>
              </w:rPr>
            </w:pPr>
            <w:r>
              <w:rPr>
                <w:b/>
                <w:sz w:val="20"/>
                <w:szCs w:val="20"/>
              </w:rPr>
              <w:t>NF</w:t>
            </w:r>
          </w:p>
        </w:tc>
        <w:tc>
          <w:tcPr>
            <w:tcW w:w="2268" w:type="dxa"/>
            <w:shd w:val="clear" w:color="auto" w:fill="FFFFFF"/>
          </w:tcPr>
          <w:p w:rsidR="00252A9D" w:rsidRPr="003E4564" w:rsidRDefault="00252A9D" w:rsidP="00972A9F">
            <w:pPr>
              <w:spacing w:after="0" w:line="240" w:lineRule="auto"/>
            </w:pPr>
            <w:r>
              <w:t>NF</w:t>
            </w:r>
          </w:p>
        </w:tc>
        <w:tc>
          <w:tcPr>
            <w:tcW w:w="2268" w:type="dxa"/>
            <w:shd w:val="clear" w:color="auto" w:fill="FFFFFF"/>
          </w:tcPr>
          <w:p w:rsidR="00252A9D" w:rsidRPr="003E4564" w:rsidRDefault="00252A9D" w:rsidP="00972A9F">
            <w:pPr>
              <w:spacing w:after="0" w:line="240" w:lineRule="auto"/>
            </w:pPr>
            <w:r>
              <w:t>NF</w:t>
            </w:r>
          </w:p>
        </w:tc>
        <w:tc>
          <w:tcPr>
            <w:tcW w:w="1843" w:type="dxa"/>
            <w:shd w:val="clear" w:color="auto" w:fill="FFFFFF"/>
          </w:tcPr>
          <w:p w:rsidR="00252A9D" w:rsidRPr="003E4564" w:rsidRDefault="00252A9D" w:rsidP="00972A9F">
            <w:pPr>
              <w:spacing w:after="0" w:line="240" w:lineRule="auto"/>
            </w:pPr>
            <w:r>
              <w:t>NF</w:t>
            </w:r>
          </w:p>
        </w:tc>
        <w:tc>
          <w:tcPr>
            <w:tcW w:w="850" w:type="dxa"/>
            <w:shd w:val="clear" w:color="auto" w:fill="00B0F0"/>
          </w:tcPr>
          <w:p w:rsidR="00252A9D" w:rsidRPr="00291902" w:rsidRDefault="00252A9D" w:rsidP="00972A9F">
            <w:pPr>
              <w:spacing w:after="0" w:line="240" w:lineRule="auto"/>
              <w:rPr>
                <w:b/>
              </w:rPr>
            </w:pPr>
            <w:r w:rsidRPr="00291902">
              <w:rPr>
                <w:b/>
              </w:rPr>
              <w:t>NI</w:t>
            </w:r>
          </w:p>
        </w:tc>
      </w:tr>
      <w:tr w:rsidR="00252A9D" w:rsidRPr="003E4564" w:rsidTr="00972A9F">
        <w:tc>
          <w:tcPr>
            <w:tcW w:w="534" w:type="dxa"/>
            <w:shd w:val="clear" w:color="auto" w:fill="4F81BD"/>
          </w:tcPr>
          <w:p w:rsidR="00252A9D" w:rsidRPr="003E4564" w:rsidRDefault="00252A9D" w:rsidP="00972A9F">
            <w:pPr>
              <w:spacing w:after="0" w:line="240" w:lineRule="auto"/>
              <w:rPr>
                <w:b/>
                <w:sz w:val="20"/>
                <w:szCs w:val="20"/>
              </w:rPr>
            </w:pPr>
            <w:r w:rsidRPr="003E4564">
              <w:rPr>
                <w:b/>
                <w:sz w:val="20"/>
                <w:szCs w:val="20"/>
              </w:rPr>
              <w:t>16</w:t>
            </w:r>
          </w:p>
        </w:tc>
        <w:tc>
          <w:tcPr>
            <w:tcW w:w="1701" w:type="dxa"/>
            <w:shd w:val="clear" w:color="auto" w:fill="C6D9F1"/>
          </w:tcPr>
          <w:p w:rsidR="00252A9D" w:rsidRPr="003E4564" w:rsidRDefault="00252A9D" w:rsidP="00972A9F">
            <w:pPr>
              <w:pStyle w:val="Heading2"/>
              <w:spacing w:before="0" w:line="240" w:lineRule="auto"/>
              <w:rPr>
                <w:rFonts w:ascii="Calibri" w:hAnsi="Calibri"/>
                <w:noProof/>
                <w:color w:val="0F243E"/>
                <w:sz w:val="20"/>
                <w:szCs w:val="20"/>
                <w:lang w:eastAsia="pt-PT"/>
              </w:rPr>
            </w:pPr>
          </w:p>
        </w:tc>
        <w:tc>
          <w:tcPr>
            <w:tcW w:w="1701" w:type="dxa"/>
            <w:shd w:val="clear" w:color="auto" w:fill="FFFFFF"/>
          </w:tcPr>
          <w:p w:rsidR="00252A9D" w:rsidRPr="003E4564" w:rsidRDefault="00252A9D" w:rsidP="00972A9F">
            <w:pPr>
              <w:spacing w:after="0" w:line="240" w:lineRule="auto"/>
              <w:rPr>
                <w:b/>
                <w:sz w:val="20"/>
                <w:szCs w:val="20"/>
              </w:rPr>
            </w:pPr>
            <w:r>
              <w:rPr>
                <w:b/>
                <w:sz w:val="20"/>
                <w:szCs w:val="20"/>
              </w:rPr>
              <w:t>F</w:t>
            </w:r>
          </w:p>
        </w:tc>
        <w:tc>
          <w:tcPr>
            <w:tcW w:w="1984" w:type="dxa"/>
            <w:shd w:val="clear" w:color="auto" w:fill="FFFFFF"/>
          </w:tcPr>
          <w:p w:rsidR="00252A9D" w:rsidRPr="003E4564" w:rsidRDefault="00252A9D" w:rsidP="00972A9F">
            <w:pPr>
              <w:spacing w:after="0" w:line="240" w:lineRule="auto"/>
              <w:rPr>
                <w:b/>
                <w:sz w:val="20"/>
                <w:szCs w:val="20"/>
              </w:rPr>
            </w:pPr>
            <w:r>
              <w:rPr>
                <w:b/>
                <w:sz w:val="20"/>
                <w:szCs w:val="20"/>
              </w:rPr>
              <w:t>F</w:t>
            </w:r>
          </w:p>
        </w:tc>
        <w:tc>
          <w:tcPr>
            <w:tcW w:w="2410" w:type="dxa"/>
            <w:shd w:val="clear" w:color="auto" w:fill="FFFFFF"/>
          </w:tcPr>
          <w:p w:rsidR="00252A9D" w:rsidRPr="003E4564" w:rsidRDefault="00252A9D" w:rsidP="00972A9F">
            <w:pPr>
              <w:spacing w:after="0" w:line="240" w:lineRule="auto"/>
              <w:rPr>
                <w:b/>
                <w:sz w:val="20"/>
                <w:szCs w:val="20"/>
              </w:rPr>
            </w:pPr>
            <w:r>
              <w:rPr>
                <w:b/>
                <w:sz w:val="20"/>
                <w:szCs w:val="20"/>
              </w:rPr>
              <w:t>NF</w:t>
            </w:r>
          </w:p>
        </w:tc>
        <w:tc>
          <w:tcPr>
            <w:tcW w:w="2268" w:type="dxa"/>
            <w:shd w:val="clear" w:color="auto" w:fill="FFFFFF"/>
          </w:tcPr>
          <w:p w:rsidR="00252A9D" w:rsidRPr="003E4564" w:rsidRDefault="00252A9D" w:rsidP="00972A9F">
            <w:pPr>
              <w:spacing w:after="0" w:line="240" w:lineRule="auto"/>
            </w:pPr>
            <w:r>
              <w:t>NF</w:t>
            </w:r>
          </w:p>
        </w:tc>
        <w:tc>
          <w:tcPr>
            <w:tcW w:w="2268" w:type="dxa"/>
            <w:shd w:val="clear" w:color="auto" w:fill="FFFFFF"/>
          </w:tcPr>
          <w:p w:rsidR="00252A9D" w:rsidRPr="003E4564" w:rsidRDefault="00252A9D" w:rsidP="00972A9F">
            <w:pPr>
              <w:spacing w:after="0" w:line="240" w:lineRule="auto"/>
            </w:pPr>
            <w:r>
              <w:rPr>
                <w:b/>
                <w:sz w:val="20"/>
                <w:szCs w:val="20"/>
              </w:rPr>
              <w:t>F+/-</w:t>
            </w:r>
          </w:p>
        </w:tc>
        <w:tc>
          <w:tcPr>
            <w:tcW w:w="1843" w:type="dxa"/>
            <w:shd w:val="clear" w:color="auto" w:fill="FFFFFF"/>
          </w:tcPr>
          <w:p w:rsidR="00252A9D" w:rsidRPr="003E4564" w:rsidRDefault="00252A9D" w:rsidP="00972A9F">
            <w:pPr>
              <w:spacing w:after="0" w:line="240" w:lineRule="auto"/>
            </w:pPr>
            <w:r>
              <w:rPr>
                <w:b/>
                <w:sz w:val="20"/>
                <w:szCs w:val="20"/>
              </w:rPr>
              <w:t>NF</w:t>
            </w:r>
          </w:p>
        </w:tc>
        <w:tc>
          <w:tcPr>
            <w:tcW w:w="850" w:type="dxa"/>
            <w:shd w:val="clear" w:color="auto" w:fill="00B0F0"/>
          </w:tcPr>
          <w:p w:rsidR="00252A9D" w:rsidRPr="00291902" w:rsidRDefault="00252A9D" w:rsidP="00972A9F">
            <w:pPr>
              <w:spacing w:after="0" w:line="240" w:lineRule="auto"/>
              <w:rPr>
                <w:b/>
              </w:rPr>
            </w:pPr>
            <w:r w:rsidRPr="00291902">
              <w:rPr>
                <w:b/>
              </w:rPr>
              <w:t>I</w:t>
            </w:r>
            <w:r>
              <w:rPr>
                <w:b/>
              </w:rPr>
              <w:t>-</w:t>
            </w:r>
          </w:p>
        </w:tc>
      </w:tr>
      <w:tr w:rsidR="00252A9D" w:rsidRPr="003E4564" w:rsidTr="00972A9F">
        <w:tc>
          <w:tcPr>
            <w:tcW w:w="534" w:type="dxa"/>
            <w:shd w:val="clear" w:color="auto" w:fill="4F81BD"/>
          </w:tcPr>
          <w:p w:rsidR="00252A9D" w:rsidRPr="003E4564" w:rsidRDefault="00252A9D" w:rsidP="00972A9F">
            <w:pPr>
              <w:spacing w:after="0" w:line="240" w:lineRule="auto"/>
              <w:rPr>
                <w:b/>
                <w:sz w:val="20"/>
                <w:szCs w:val="20"/>
              </w:rPr>
            </w:pPr>
            <w:r w:rsidRPr="003E4564">
              <w:rPr>
                <w:b/>
                <w:sz w:val="20"/>
                <w:szCs w:val="20"/>
              </w:rPr>
              <w:t>17</w:t>
            </w:r>
          </w:p>
        </w:tc>
        <w:tc>
          <w:tcPr>
            <w:tcW w:w="1701" w:type="dxa"/>
            <w:shd w:val="clear" w:color="auto" w:fill="C6D9F1"/>
          </w:tcPr>
          <w:p w:rsidR="00252A9D" w:rsidRPr="003E4564" w:rsidRDefault="00252A9D" w:rsidP="00972A9F">
            <w:pPr>
              <w:pStyle w:val="Heading2"/>
              <w:spacing w:before="0" w:line="240" w:lineRule="auto"/>
              <w:rPr>
                <w:rFonts w:ascii="Calibri" w:hAnsi="Calibri"/>
                <w:noProof/>
                <w:color w:val="0F243E"/>
                <w:sz w:val="20"/>
                <w:szCs w:val="20"/>
                <w:lang w:eastAsia="pt-PT"/>
              </w:rPr>
            </w:pPr>
          </w:p>
        </w:tc>
        <w:tc>
          <w:tcPr>
            <w:tcW w:w="1701" w:type="dxa"/>
            <w:shd w:val="clear" w:color="auto" w:fill="FFFFFF"/>
          </w:tcPr>
          <w:p w:rsidR="00252A9D" w:rsidRPr="003E4564" w:rsidRDefault="00252A9D" w:rsidP="00972A9F">
            <w:pPr>
              <w:spacing w:after="0" w:line="240" w:lineRule="auto"/>
              <w:rPr>
                <w:b/>
                <w:sz w:val="20"/>
                <w:szCs w:val="20"/>
              </w:rPr>
            </w:pPr>
            <w:r>
              <w:rPr>
                <w:b/>
                <w:sz w:val="20"/>
                <w:szCs w:val="20"/>
              </w:rPr>
              <w:t>F</w:t>
            </w:r>
          </w:p>
        </w:tc>
        <w:tc>
          <w:tcPr>
            <w:tcW w:w="1984" w:type="dxa"/>
            <w:shd w:val="clear" w:color="auto" w:fill="FFFFFF"/>
          </w:tcPr>
          <w:p w:rsidR="00252A9D" w:rsidRPr="003E4564" w:rsidRDefault="00252A9D" w:rsidP="00972A9F">
            <w:pPr>
              <w:spacing w:after="0" w:line="240" w:lineRule="auto"/>
              <w:rPr>
                <w:b/>
                <w:sz w:val="20"/>
                <w:szCs w:val="20"/>
              </w:rPr>
            </w:pPr>
            <w:r>
              <w:rPr>
                <w:b/>
                <w:sz w:val="20"/>
                <w:szCs w:val="20"/>
              </w:rPr>
              <w:t>F</w:t>
            </w:r>
          </w:p>
        </w:tc>
        <w:tc>
          <w:tcPr>
            <w:tcW w:w="2410" w:type="dxa"/>
            <w:shd w:val="clear" w:color="auto" w:fill="FFFFFF"/>
          </w:tcPr>
          <w:p w:rsidR="00252A9D" w:rsidRPr="003E4564" w:rsidRDefault="00252A9D" w:rsidP="00972A9F">
            <w:pPr>
              <w:spacing w:after="0" w:line="240" w:lineRule="auto"/>
              <w:rPr>
                <w:b/>
                <w:sz w:val="20"/>
                <w:szCs w:val="20"/>
              </w:rPr>
            </w:pPr>
            <w:r>
              <w:rPr>
                <w:b/>
                <w:sz w:val="20"/>
                <w:szCs w:val="20"/>
              </w:rPr>
              <w:t>F</w:t>
            </w:r>
          </w:p>
        </w:tc>
        <w:tc>
          <w:tcPr>
            <w:tcW w:w="2268" w:type="dxa"/>
            <w:shd w:val="clear" w:color="auto" w:fill="FFFFFF"/>
          </w:tcPr>
          <w:p w:rsidR="00252A9D" w:rsidRPr="003E4564" w:rsidRDefault="00252A9D" w:rsidP="00972A9F">
            <w:pPr>
              <w:spacing w:after="0" w:line="240" w:lineRule="auto"/>
            </w:pPr>
            <w:r>
              <w:rPr>
                <w:b/>
                <w:sz w:val="20"/>
                <w:szCs w:val="20"/>
              </w:rPr>
              <w:t>F+/-</w:t>
            </w:r>
          </w:p>
        </w:tc>
        <w:tc>
          <w:tcPr>
            <w:tcW w:w="2268" w:type="dxa"/>
            <w:shd w:val="clear" w:color="auto" w:fill="FFFFFF"/>
          </w:tcPr>
          <w:p w:rsidR="00252A9D" w:rsidRPr="003E4564" w:rsidRDefault="00252A9D" w:rsidP="00972A9F">
            <w:pPr>
              <w:spacing w:after="0" w:line="240" w:lineRule="auto"/>
            </w:pPr>
            <w:r>
              <w:rPr>
                <w:b/>
                <w:sz w:val="20"/>
                <w:szCs w:val="20"/>
              </w:rPr>
              <w:t>F+/-</w:t>
            </w:r>
          </w:p>
        </w:tc>
        <w:tc>
          <w:tcPr>
            <w:tcW w:w="1843" w:type="dxa"/>
            <w:shd w:val="clear" w:color="auto" w:fill="FFFFFF"/>
          </w:tcPr>
          <w:p w:rsidR="00252A9D" w:rsidRPr="003E4564" w:rsidRDefault="00252A9D" w:rsidP="00972A9F">
            <w:pPr>
              <w:spacing w:after="0" w:line="240" w:lineRule="auto"/>
            </w:pPr>
            <w:r>
              <w:rPr>
                <w:b/>
                <w:sz w:val="20"/>
                <w:szCs w:val="20"/>
              </w:rPr>
              <w:t>F+/-</w:t>
            </w:r>
          </w:p>
        </w:tc>
        <w:tc>
          <w:tcPr>
            <w:tcW w:w="850" w:type="dxa"/>
            <w:shd w:val="clear" w:color="auto" w:fill="00B0F0"/>
          </w:tcPr>
          <w:p w:rsidR="00252A9D" w:rsidRPr="00291902" w:rsidRDefault="00252A9D" w:rsidP="00972A9F">
            <w:pPr>
              <w:spacing w:after="0" w:line="240" w:lineRule="auto"/>
              <w:rPr>
                <w:b/>
              </w:rPr>
            </w:pPr>
            <w:r w:rsidRPr="00291902">
              <w:rPr>
                <w:b/>
              </w:rPr>
              <w:t>I</w:t>
            </w:r>
          </w:p>
        </w:tc>
      </w:tr>
      <w:tr w:rsidR="00252A9D" w:rsidRPr="003E4564" w:rsidTr="00972A9F">
        <w:tc>
          <w:tcPr>
            <w:tcW w:w="534" w:type="dxa"/>
            <w:shd w:val="clear" w:color="auto" w:fill="4F81BD"/>
          </w:tcPr>
          <w:p w:rsidR="00252A9D" w:rsidRPr="003E4564" w:rsidRDefault="00252A9D" w:rsidP="00972A9F">
            <w:pPr>
              <w:spacing w:after="0" w:line="240" w:lineRule="auto"/>
              <w:rPr>
                <w:b/>
                <w:sz w:val="20"/>
                <w:szCs w:val="20"/>
              </w:rPr>
            </w:pPr>
            <w:r w:rsidRPr="003E4564">
              <w:rPr>
                <w:b/>
                <w:sz w:val="20"/>
                <w:szCs w:val="20"/>
              </w:rPr>
              <w:t>18</w:t>
            </w:r>
          </w:p>
        </w:tc>
        <w:tc>
          <w:tcPr>
            <w:tcW w:w="1701" w:type="dxa"/>
            <w:shd w:val="clear" w:color="auto" w:fill="C6D9F1"/>
          </w:tcPr>
          <w:p w:rsidR="00252A9D" w:rsidRPr="003E4564" w:rsidRDefault="00252A9D" w:rsidP="00972A9F">
            <w:pPr>
              <w:pStyle w:val="Heading2"/>
              <w:spacing w:before="0" w:line="240" w:lineRule="auto"/>
              <w:rPr>
                <w:rFonts w:ascii="Calibri" w:hAnsi="Calibri"/>
                <w:noProof/>
                <w:color w:val="0F243E"/>
                <w:sz w:val="20"/>
                <w:szCs w:val="20"/>
                <w:lang w:eastAsia="pt-PT"/>
              </w:rPr>
            </w:pPr>
          </w:p>
        </w:tc>
        <w:tc>
          <w:tcPr>
            <w:tcW w:w="1701" w:type="dxa"/>
            <w:shd w:val="clear" w:color="auto" w:fill="FFFFFF"/>
          </w:tcPr>
          <w:p w:rsidR="00252A9D" w:rsidRPr="003E4564" w:rsidRDefault="00252A9D" w:rsidP="00972A9F">
            <w:pPr>
              <w:spacing w:after="0" w:line="240" w:lineRule="auto"/>
              <w:rPr>
                <w:b/>
                <w:sz w:val="20"/>
                <w:szCs w:val="20"/>
              </w:rPr>
            </w:pPr>
            <w:r>
              <w:rPr>
                <w:b/>
                <w:sz w:val="20"/>
                <w:szCs w:val="20"/>
              </w:rPr>
              <w:t>F</w:t>
            </w:r>
          </w:p>
        </w:tc>
        <w:tc>
          <w:tcPr>
            <w:tcW w:w="1984" w:type="dxa"/>
            <w:shd w:val="clear" w:color="auto" w:fill="FFFFFF"/>
          </w:tcPr>
          <w:p w:rsidR="00252A9D" w:rsidRPr="003E4564" w:rsidRDefault="00252A9D" w:rsidP="00972A9F">
            <w:pPr>
              <w:spacing w:after="0" w:line="240" w:lineRule="auto"/>
              <w:rPr>
                <w:b/>
                <w:sz w:val="20"/>
                <w:szCs w:val="20"/>
              </w:rPr>
            </w:pPr>
            <w:r>
              <w:rPr>
                <w:b/>
                <w:sz w:val="20"/>
                <w:szCs w:val="20"/>
              </w:rPr>
              <w:t>F</w:t>
            </w:r>
          </w:p>
        </w:tc>
        <w:tc>
          <w:tcPr>
            <w:tcW w:w="2410" w:type="dxa"/>
            <w:shd w:val="clear" w:color="auto" w:fill="FFFFFF"/>
          </w:tcPr>
          <w:p w:rsidR="00252A9D" w:rsidRPr="003E4564" w:rsidRDefault="00252A9D" w:rsidP="00972A9F">
            <w:pPr>
              <w:spacing w:after="0" w:line="240" w:lineRule="auto"/>
              <w:rPr>
                <w:b/>
                <w:sz w:val="20"/>
                <w:szCs w:val="20"/>
              </w:rPr>
            </w:pPr>
            <w:r>
              <w:rPr>
                <w:b/>
                <w:sz w:val="20"/>
                <w:szCs w:val="20"/>
              </w:rPr>
              <w:t>F</w:t>
            </w:r>
          </w:p>
        </w:tc>
        <w:tc>
          <w:tcPr>
            <w:tcW w:w="2268" w:type="dxa"/>
            <w:shd w:val="clear" w:color="auto" w:fill="FFFFFF"/>
          </w:tcPr>
          <w:p w:rsidR="00252A9D" w:rsidRPr="003E4564" w:rsidRDefault="00252A9D" w:rsidP="00972A9F">
            <w:pPr>
              <w:spacing w:after="0" w:line="240" w:lineRule="auto"/>
            </w:pPr>
            <w:r>
              <w:rPr>
                <w:b/>
                <w:sz w:val="20"/>
                <w:szCs w:val="20"/>
              </w:rPr>
              <w:t>F+/-</w:t>
            </w:r>
          </w:p>
        </w:tc>
        <w:tc>
          <w:tcPr>
            <w:tcW w:w="2268" w:type="dxa"/>
            <w:shd w:val="clear" w:color="auto" w:fill="FFFFFF"/>
          </w:tcPr>
          <w:p w:rsidR="00252A9D" w:rsidRPr="003E4564" w:rsidRDefault="00252A9D" w:rsidP="00972A9F">
            <w:pPr>
              <w:spacing w:after="0" w:line="240" w:lineRule="auto"/>
            </w:pPr>
            <w:r>
              <w:t>NF</w:t>
            </w:r>
          </w:p>
        </w:tc>
        <w:tc>
          <w:tcPr>
            <w:tcW w:w="1843" w:type="dxa"/>
            <w:shd w:val="clear" w:color="auto" w:fill="FFFFFF"/>
          </w:tcPr>
          <w:p w:rsidR="00252A9D" w:rsidRPr="003E4564" w:rsidRDefault="00252A9D" w:rsidP="00972A9F">
            <w:pPr>
              <w:spacing w:after="0" w:line="240" w:lineRule="auto"/>
            </w:pPr>
            <w:r>
              <w:t>NF</w:t>
            </w:r>
          </w:p>
        </w:tc>
        <w:tc>
          <w:tcPr>
            <w:tcW w:w="850" w:type="dxa"/>
            <w:shd w:val="clear" w:color="auto" w:fill="00B0F0"/>
          </w:tcPr>
          <w:p w:rsidR="00252A9D" w:rsidRPr="00291902" w:rsidRDefault="00252A9D" w:rsidP="00972A9F">
            <w:pPr>
              <w:spacing w:after="0" w:line="240" w:lineRule="auto"/>
              <w:rPr>
                <w:b/>
              </w:rPr>
            </w:pPr>
            <w:r w:rsidRPr="00291902">
              <w:rPr>
                <w:b/>
              </w:rPr>
              <w:t>I</w:t>
            </w:r>
          </w:p>
        </w:tc>
      </w:tr>
      <w:tr w:rsidR="00252A9D" w:rsidRPr="003E4564" w:rsidTr="00972A9F">
        <w:tc>
          <w:tcPr>
            <w:tcW w:w="534" w:type="dxa"/>
            <w:shd w:val="clear" w:color="auto" w:fill="4F81BD"/>
          </w:tcPr>
          <w:p w:rsidR="00252A9D" w:rsidRPr="003E4564" w:rsidRDefault="00252A9D" w:rsidP="00972A9F">
            <w:pPr>
              <w:spacing w:after="0" w:line="240" w:lineRule="auto"/>
              <w:rPr>
                <w:b/>
                <w:sz w:val="20"/>
                <w:szCs w:val="20"/>
              </w:rPr>
            </w:pPr>
            <w:r w:rsidRPr="003E4564">
              <w:rPr>
                <w:b/>
                <w:sz w:val="20"/>
                <w:szCs w:val="20"/>
              </w:rPr>
              <w:t>19</w:t>
            </w:r>
          </w:p>
        </w:tc>
        <w:tc>
          <w:tcPr>
            <w:tcW w:w="1701" w:type="dxa"/>
            <w:shd w:val="clear" w:color="auto" w:fill="C6D9F1"/>
          </w:tcPr>
          <w:p w:rsidR="00252A9D" w:rsidRPr="003E4564" w:rsidRDefault="00252A9D" w:rsidP="00972A9F">
            <w:pPr>
              <w:pStyle w:val="Heading2"/>
              <w:spacing w:before="0" w:line="240" w:lineRule="auto"/>
              <w:rPr>
                <w:rFonts w:ascii="Calibri" w:hAnsi="Calibri"/>
                <w:noProof/>
                <w:color w:val="0F243E"/>
                <w:sz w:val="20"/>
                <w:szCs w:val="20"/>
                <w:lang w:eastAsia="pt-PT"/>
              </w:rPr>
            </w:pPr>
          </w:p>
        </w:tc>
        <w:tc>
          <w:tcPr>
            <w:tcW w:w="1701" w:type="dxa"/>
            <w:shd w:val="clear" w:color="auto" w:fill="FFFFFF"/>
          </w:tcPr>
          <w:p w:rsidR="00252A9D" w:rsidRPr="003E4564" w:rsidRDefault="00252A9D" w:rsidP="00972A9F">
            <w:pPr>
              <w:spacing w:after="0" w:line="240" w:lineRule="auto"/>
              <w:rPr>
                <w:b/>
                <w:sz w:val="20"/>
                <w:szCs w:val="20"/>
              </w:rPr>
            </w:pPr>
            <w:r>
              <w:rPr>
                <w:b/>
                <w:sz w:val="20"/>
                <w:szCs w:val="20"/>
              </w:rPr>
              <w:t>F</w:t>
            </w:r>
          </w:p>
        </w:tc>
        <w:tc>
          <w:tcPr>
            <w:tcW w:w="1984" w:type="dxa"/>
            <w:shd w:val="clear" w:color="auto" w:fill="FFFFFF"/>
          </w:tcPr>
          <w:p w:rsidR="00252A9D" w:rsidRPr="003E4564" w:rsidRDefault="00252A9D" w:rsidP="00972A9F">
            <w:pPr>
              <w:spacing w:after="0" w:line="240" w:lineRule="auto"/>
              <w:rPr>
                <w:b/>
                <w:sz w:val="20"/>
                <w:szCs w:val="20"/>
              </w:rPr>
            </w:pPr>
            <w:r>
              <w:rPr>
                <w:b/>
                <w:sz w:val="20"/>
                <w:szCs w:val="20"/>
              </w:rPr>
              <w:t>F</w:t>
            </w:r>
          </w:p>
        </w:tc>
        <w:tc>
          <w:tcPr>
            <w:tcW w:w="2410" w:type="dxa"/>
            <w:shd w:val="clear" w:color="auto" w:fill="FFFFFF"/>
          </w:tcPr>
          <w:p w:rsidR="00252A9D" w:rsidRPr="003E4564" w:rsidRDefault="00252A9D" w:rsidP="00972A9F">
            <w:pPr>
              <w:spacing w:after="0" w:line="240" w:lineRule="auto"/>
              <w:rPr>
                <w:b/>
                <w:sz w:val="20"/>
                <w:szCs w:val="20"/>
              </w:rPr>
            </w:pPr>
            <w:r>
              <w:rPr>
                <w:b/>
                <w:sz w:val="20"/>
                <w:szCs w:val="20"/>
              </w:rPr>
              <w:t>F</w:t>
            </w:r>
          </w:p>
        </w:tc>
        <w:tc>
          <w:tcPr>
            <w:tcW w:w="2268" w:type="dxa"/>
            <w:shd w:val="clear" w:color="auto" w:fill="FFFFFF"/>
          </w:tcPr>
          <w:p w:rsidR="00252A9D" w:rsidRPr="003E4564" w:rsidRDefault="00252A9D" w:rsidP="00972A9F">
            <w:pPr>
              <w:spacing w:after="0" w:line="240" w:lineRule="auto"/>
            </w:pPr>
            <w:r>
              <w:rPr>
                <w:b/>
                <w:sz w:val="20"/>
                <w:szCs w:val="20"/>
              </w:rPr>
              <w:t>F+/-</w:t>
            </w:r>
          </w:p>
        </w:tc>
        <w:tc>
          <w:tcPr>
            <w:tcW w:w="2268" w:type="dxa"/>
            <w:shd w:val="clear" w:color="auto" w:fill="FFFFFF"/>
          </w:tcPr>
          <w:p w:rsidR="00252A9D" w:rsidRPr="003E4564" w:rsidRDefault="00252A9D" w:rsidP="00972A9F">
            <w:pPr>
              <w:spacing w:after="0" w:line="240" w:lineRule="auto"/>
            </w:pPr>
            <w:r>
              <w:rPr>
                <w:b/>
                <w:sz w:val="20"/>
                <w:szCs w:val="20"/>
              </w:rPr>
              <w:t>F+/-</w:t>
            </w:r>
          </w:p>
        </w:tc>
        <w:tc>
          <w:tcPr>
            <w:tcW w:w="1843" w:type="dxa"/>
            <w:shd w:val="clear" w:color="auto" w:fill="FFFFFF"/>
          </w:tcPr>
          <w:p w:rsidR="00252A9D" w:rsidRPr="003E4564" w:rsidRDefault="00252A9D" w:rsidP="00972A9F">
            <w:pPr>
              <w:spacing w:after="0" w:line="240" w:lineRule="auto"/>
            </w:pPr>
            <w:r>
              <w:rPr>
                <w:b/>
                <w:sz w:val="20"/>
                <w:szCs w:val="20"/>
              </w:rPr>
              <w:t>F</w:t>
            </w:r>
          </w:p>
        </w:tc>
        <w:tc>
          <w:tcPr>
            <w:tcW w:w="850" w:type="dxa"/>
            <w:shd w:val="clear" w:color="auto" w:fill="00B0F0"/>
          </w:tcPr>
          <w:p w:rsidR="00252A9D" w:rsidRPr="00291902" w:rsidRDefault="00252A9D" w:rsidP="00972A9F">
            <w:pPr>
              <w:spacing w:after="0" w:line="240" w:lineRule="auto"/>
              <w:rPr>
                <w:b/>
              </w:rPr>
            </w:pPr>
            <w:r w:rsidRPr="00291902">
              <w:rPr>
                <w:b/>
              </w:rPr>
              <w:t>I+</w:t>
            </w:r>
          </w:p>
        </w:tc>
      </w:tr>
      <w:tr w:rsidR="00252A9D" w:rsidRPr="003E4564" w:rsidTr="00972A9F">
        <w:tc>
          <w:tcPr>
            <w:tcW w:w="534" w:type="dxa"/>
            <w:tcBorders>
              <w:bottom w:val="single" w:sz="4" w:space="0" w:color="auto"/>
            </w:tcBorders>
            <w:shd w:val="clear" w:color="auto" w:fill="4F81BD"/>
          </w:tcPr>
          <w:p w:rsidR="00252A9D" w:rsidRPr="003E4564" w:rsidRDefault="00252A9D" w:rsidP="00972A9F">
            <w:pPr>
              <w:spacing w:after="0" w:line="240" w:lineRule="auto"/>
              <w:rPr>
                <w:b/>
                <w:sz w:val="20"/>
                <w:szCs w:val="20"/>
              </w:rPr>
            </w:pPr>
            <w:r w:rsidRPr="003E4564">
              <w:rPr>
                <w:b/>
                <w:sz w:val="20"/>
                <w:szCs w:val="20"/>
              </w:rPr>
              <w:t>20</w:t>
            </w:r>
          </w:p>
        </w:tc>
        <w:tc>
          <w:tcPr>
            <w:tcW w:w="1701" w:type="dxa"/>
            <w:tcBorders>
              <w:bottom w:val="single" w:sz="4" w:space="0" w:color="auto"/>
            </w:tcBorders>
            <w:shd w:val="clear" w:color="auto" w:fill="C6D9F1"/>
          </w:tcPr>
          <w:p w:rsidR="00252A9D" w:rsidRPr="003E4564" w:rsidRDefault="00252A9D" w:rsidP="00972A9F">
            <w:pPr>
              <w:pStyle w:val="Heading2"/>
              <w:spacing w:before="0" w:line="240" w:lineRule="auto"/>
              <w:rPr>
                <w:rFonts w:ascii="Calibri" w:hAnsi="Calibri"/>
                <w:noProof/>
                <w:color w:val="0F243E"/>
                <w:sz w:val="20"/>
                <w:szCs w:val="20"/>
                <w:lang w:eastAsia="pt-PT"/>
              </w:rPr>
            </w:pPr>
          </w:p>
        </w:tc>
        <w:tc>
          <w:tcPr>
            <w:tcW w:w="1701" w:type="dxa"/>
            <w:tcBorders>
              <w:bottom w:val="single" w:sz="4" w:space="0" w:color="auto"/>
            </w:tcBorders>
            <w:shd w:val="clear" w:color="auto" w:fill="FFFFFF"/>
          </w:tcPr>
          <w:p w:rsidR="00252A9D" w:rsidRPr="003E4564" w:rsidRDefault="00252A9D" w:rsidP="00972A9F">
            <w:pPr>
              <w:spacing w:after="0" w:line="240" w:lineRule="auto"/>
              <w:rPr>
                <w:b/>
                <w:sz w:val="20"/>
                <w:szCs w:val="20"/>
              </w:rPr>
            </w:pPr>
            <w:r>
              <w:rPr>
                <w:b/>
                <w:sz w:val="20"/>
                <w:szCs w:val="20"/>
              </w:rPr>
              <w:t>F+/-</w:t>
            </w:r>
          </w:p>
        </w:tc>
        <w:tc>
          <w:tcPr>
            <w:tcW w:w="1984" w:type="dxa"/>
            <w:tcBorders>
              <w:bottom w:val="single" w:sz="4" w:space="0" w:color="auto"/>
            </w:tcBorders>
            <w:shd w:val="clear" w:color="auto" w:fill="FFFFFF"/>
          </w:tcPr>
          <w:p w:rsidR="00252A9D" w:rsidRPr="003E4564" w:rsidRDefault="00252A9D" w:rsidP="00972A9F">
            <w:pPr>
              <w:spacing w:after="0" w:line="240" w:lineRule="auto"/>
              <w:rPr>
                <w:b/>
                <w:sz w:val="20"/>
                <w:szCs w:val="20"/>
              </w:rPr>
            </w:pPr>
            <w:r>
              <w:rPr>
                <w:b/>
                <w:sz w:val="20"/>
                <w:szCs w:val="20"/>
              </w:rPr>
              <w:t>NF</w:t>
            </w:r>
          </w:p>
        </w:tc>
        <w:tc>
          <w:tcPr>
            <w:tcW w:w="2410" w:type="dxa"/>
            <w:tcBorders>
              <w:bottom w:val="single" w:sz="4" w:space="0" w:color="auto"/>
            </w:tcBorders>
            <w:shd w:val="clear" w:color="auto" w:fill="FFFFFF"/>
          </w:tcPr>
          <w:p w:rsidR="00252A9D" w:rsidRPr="003E4564" w:rsidRDefault="00252A9D" w:rsidP="00972A9F">
            <w:pPr>
              <w:spacing w:after="0" w:line="240" w:lineRule="auto"/>
              <w:rPr>
                <w:b/>
                <w:sz w:val="20"/>
                <w:szCs w:val="20"/>
              </w:rPr>
            </w:pPr>
            <w:r>
              <w:rPr>
                <w:b/>
                <w:sz w:val="20"/>
                <w:szCs w:val="20"/>
              </w:rPr>
              <w:t>NF</w:t>
            </w:r>
          </w:p>
        </w:tc>
        <w:tc>
          <w:tcPr>
            <w:tcW w:w="2268" w:type="dxa"/>
            <w:tcBorders>
              <w:bottom w:val="single" w:sz="4" w:space="0" w:color="auto"/>
            </w:tcBorders>
            <w:shd w:val="clear" w:color="auto" w:fill="FFFFFF"/>
          </w:tcPr>
          <w:p w:rsidR="00252A9D" w:rsidRPr="003E4564" w:rsidRDefault="00252A9D" w:rsidP="00972A9F">
            <w:pPr>
              <w:spacing w:after="0" w:line="240" w:lineRule="auto"/>
            </w:pPr>
            <w:r>
              <w:t>NF</w:t>
            </w:r>
          </w:p>
        </w:tc>
        <w:tc>
          <w:tcPr>
            <w:tcW w:w="2268" w:type="dxa"/>
            <w:tcBorders>
              <w:bottom w:val="single" w:sz="4" w:space="0" w:color="auto"/>
            </w:tcBorders>
            <w:shd w:val="clear" w:color="auto" w:fill="FFFFFF"/>
          </w:tcPr>
          <w:p w:rsidR="00252A9D" w:rsidRPr="003E4564" w:rsidRDefault="00252A9D" w:rsidP="00972A9F">
            <w:pPr>
              <w:spacing w:after="0" w:line="240" w:lineRule="auto"/>
            </w:pPr>
            <w:r>
              <w:t>NF</w:t>
            </w:r>
          </w:p>
        </w:tc>
        <w:tc>
          <w:tcPr>
            <w:tcW w:w="1843" w:type="dxa"/>
            <w:tcBorders>
              <w:bottom w:val="single" w:sz="4" w:space="0" w:color="auto"/>
            </w:tcBorders>
            <w:shd w:val="clear" w:color="auto" w:fill="FFFFFF"/>
          </w:tcPr>
          <w:p w:rsidR="00252A9D" w:rsidRPr="003E4564" w:rsidRDefault="00252A9D" w:rsidP="00972A9F">
            <w:pPr>
              <w:spacing w:after="0" w:line="240" w:lineRule="auto"/>
            </w:pPr>
            <w:r>
              <w:t>NF</w:t>
            </w:r>
          </w:p>
        </w:tc>
        <w:tc>
          <w:tcPr>
            <w:tcW w:w="850" w:type="dxa"/>
            <w:tcBorders>
              <w:bottom w:val="single" w:sz="4" w:space="0" w:color="auto"/>
            </w:tcBorders>
            <w:shd w:val="clear" w:color="auto" w:fill="00B0F0"/>
          </w:tcPr>
          <w:p w:rsidR="00252A9D" w:rsidRPr="00291902" w:rsidRDefault="00252A9D" w:rsidP="00972A9F">
            <w:pPr>
              <w:spacing w:after="0" w:line="240" w:lineRule="auto"/>
              <w:rPr>
                <w:b/>
              </w:rPr>
            </w:pPr>
            <w:r w:rsidRPr="00291902">
              <w:rPr>
                <w:b/>
              </w:rPr>
              <w:t>NI</w:t>
            </w:r>
          </w:p>
        </w:tc>
      </w:tr>
    </w:tbl>
    <w:p w:rsidR="00972A9F" w:rsidRPr="00972A9F" w:rsidRDefault="00972A9F" w:rsidP="00972A9F">
      <w:pPr>
        <w:jc w:val="center"/>
        <w:rPr>
          <w:rFonts w:ascii="Arial" w:hAnsi="Arial" w:cs="Arial"/>
          <w:b/>
          <w:sz w:val="40"/>
          <w:szCs w:val="40"/>
        </w:rPr>
      </w:pPr>
      <w:r w:rsidRPr="00972A9F">
        <w:rPr>
          <w:rFonts w:ascii="Arial" w:hAnsi="Arial" w:cs="Arial"/>
          <w:b/>
          <w:sz w:val="40"/>
          <w:szCs w:val="40"/>
        </w:rPr>
        <w:t xml:space="preserve">Anexo 3 – </w:t>
      </w:r>
      <w:r w:rsidRPr="00972A9F">
        <w:rPr>
          <w:rFonts w:ascii="Arial" w:hAnsi="Arial" w:cs="Arial"/>
          <w:sz w:val="40"/>
          <w:szCs w:val="40"/>
        </w:rPr>
        <w:t>Exemplo Grelha de Registo da AI</w:t>
      </w:r>
    </w:p>
    <w:p w:rsidR="00252A9D" w:rsidRDefault="00252A9D" w:rsidP="00252A9D">
      <w:pPr>
        <w:jc w:val="both"/>
        <w:rPr>
          <w:b/>
        </w:rPr>
      </w:pPr>
      <w:r>
        <w:rPr>
          <w:b/>
        </w:rPr>
        <w:t>Observações:</w:t>
      </w:r>
    </w:p>
    <w:p w:rsidR="00260E0F" w:rsidRDefault="00252A9D" w:rsidP="00252A9D">
      <w:pPr>
        <w:spacing w:after="0" w:line="360" w:lineRule="auto"/>
        <w:jc w:val="center"/>
        <w:rPr>
          <w:rFonts w:ascii="Arial" w:hAnsi="Arial" w:cs="Arial"/>
        </w:rPr>
      </w:pPr>
      <w:r w:rsidRPr="00E3658F">
        <w:rPr>
          <w:b/>
        </w:rPr>
        <w:t>Legenda:</w:t>
      </w:r>
      <w:r w:rsidRPr="00E3658F">
        <w:t xml:space="preserve"> </w:t>
      </w:r>
      <w:r w:rsidRPr="00E3658F">
        <w:rPr>
          <w:b/>
        </w:rPr>
        <w:t>NF</w:t>
      </w:r>
      <w:r w:rsidRPr="00E3658F">
        <w:t xml:space="preserve"> (Não faz); </w:t>
      </w:r>
      <w:r w:rsidRPr="00E3658F">
        <w:rPr>
          <w:b/>
        </w:rPr>
        <w:t>F +/-</w:t>
      </w:r>
      <w:r w:rsidRPr="00E3658F">
        <w:t xml:space="preserve"> (Faz com algumas incorrecções); </w:t>
      </w:r>
      <w:r w:rsidRPr="00E3658F">
        <w:rPr>
          <w:b/>
        </w:rPr>
        <w:t>F</w:t>
      </w:r>
      <w:r>
        <w:rPr>
          <w:b/>
        </w:rPr>
        <w:t xml:space="preserve"> </w:t>
      </w:r>
      <w:r w:rsidRPr="00E3658F">
        <w:t>(Faz correctamente);</w:t>
      </w:r>
      <w:r>
        <w:t xml:space="preserve"> </w:t>
      </w:r>
      <w:r w:rsidRPr="00E3658F">
        <w:rPr>
          <w:b/>
        </w:rPr>
        <w:t>FM</w:t>
      </w:r>
      <w:r w:rsidRPr="00E3658F">
        <w:t xml:space="preserve"> (Falta de material</w:t>
      </w:r>
    </w:p>
    <w:p w:rsidR="00252A9D" w:rsidRPr="00252A9D" w:rsidRDefault="00252A9D" w:rsidP="00252A9D">
      <w:pPr>
        <w:spacing w:after="0" w:line="360" w:lineRule="auto"/>
        <w:jc w:val="center"/>
        <w:rPr>
          <w:rFonts w:ascii="Arial" w:hAnsi="Arial" w:cs="Arial"/>
          <w:b/>
          <w:sz w:val="48"/>
          <w:szCs w:val="48"/>
        </w:rPr>
      </w:pPr>
      <w:r w:rsidRPr="00252A9D">
        <w:rPr>
          <w:rFonts w:ascii="Arial" w:hAnsi="Arial" w:cs="Arial"/>
          <w:b/>
          <w:sz w:val="48"/>
          <w:szCs w:val="48"/>
        </w:rPr>
        <w:lastRenderedPageBreak/>
        <w:t>Anexo 4</w:t>
      </w:r>
    </w:p>
    <w:p w:rsidR="00252A9D" w:rsidRDefault="00252A9D" w:rsidP="00260E0F">
      <w:pPr>
        <w:spacing w:line="360" w:lineRule="auto"/>
        <w:jc w:val="center"/>
        <w:rPr>
          <w:rFonts w:ascii="Arial" w:hAnsi="Arial" w:cs="Arial"/>
          <w:sz w:val="48"/>
          <w:szCs w:val="48"/>
        </w:rPr>
      </w:pPr>
      <w:r>
        <w:rPr>
          <w:rFonts w:ascii="Arial" w:hAnsi="Arial" w:cs="Arial"/>
          <w:sz w:val="48"/>
          <w:szCs w:val="48"/>
        </w:rPr>
        <w:t xml:space="preserve"> Quadro de Avaliação Diagnóstico</w:t>
      </w:r>
    </w:p>
    <w:tbl>
      <w:tblPr>
        <w:tblW w:w="142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50"/>
        <w:gridCol w:w="1222"/>
        <w:gridCol w:w="1275"/>
        <w:gridCol w:w="1536"/>
        <w:gridCol w:w="699"/>
        <w:gridCol w:w="1117"/>
        <w:gridCol w:w="977"/>
        <w:gridCol w:w="977"/>
        <w:gridCol w:w="1398"/>
        <w:gridCol w:w="1398"/>
        <w:gridCol w:w="1257"/>
      </w:tblGrid>
      <w:tr w:rsidR="00252A9D" w:rsidRPr="008E5E1E" w:rsidTr="00252A9D">
        <w:trPr>
          <w:trHeight w:val="482"/>
          <w:jc w:val="center"/>
        </w:trPr>
        <w:tc>
          <w:tcPr>
            <w:tcW w:w="2390" w:type="dxa"/>
            <w:gridSpan w:val="2"/>
            <w:shd w:val="clear" w:color="auto" w:fill="DAEEF3"/>
          </w:tcPr>
          <w:p w:rsidR="00252A9D" w:rsidRPr="008E5E1E" w:rsidRDefault="00252A9D" w:rsidP="00252A9D">
            <w:pPr>
              <w:spacing w:after="0" w:line="240" w:lineRule="auto"/>
              <w:jc w:val="center"/>
              <w:rPr>
                <w:rFonts w:cs="Calibri"/>
                <w:b/>
                <w:sz w:val="20"/>
                <w:szCs w:val="20"/>
              </w:rPr>
            </w:pPr>
            <w:r w:rsidRPr="008E5E1E">
              <w:rPr>
                <w:rFonts w:cs="Calibri"/>
                <w:b/>
                <w:sz w:val="20"/>
                <w:szCs w:val="20"/>
              </w:rPr>
              <w:t>7ºF</w:t>
            </w:r>
          </w:p>
          <w:p w:rsidR="00252A9D" w:rsidRPr="008E5E1E" w:rsidRDefault="00252A9D" w:rsidP="00252A9D">
            <w:pPr>
              <w:spacing w:after="0" w:line="240" w:lineRule="auto"/>
              <w:jc w:val="center"/>
              <w:rPr>
                <w:rFonts w:cs="Calibri"/>
                <w:b/>
                <w:sz w:val="20"/>
                <w:szCs w:val="20"/>
              </w:rPr>
            </w:pPr>
            <w:r w:rsidRPr="008E5E1E">
              <w:rPr>
                <w:rFonts w:cs="Calibri"/>
                <w:b/>
                <w:sz w:val="20"/>
                <w:szCs w:val="20"/>
              </w:rPr>
              <w:t>2011/2012</w:t>
            </w:r>
          </w:p>
        </w:tc>
        <w:tc>
          <w:tcPr>
            <w:tcW w:w="4033" w:type="dxa"/>
            <w:gridSpan w:val="3"/>
            <w:shd w:val="clear" w:color="auto" w:fill="FF0000"/>
          </w:tcPr>
          <w:p w:rsidR="00252A9D" w:rsidRPr="0059072D" w:rsidRDefault="00252A9D" w:rsidP="00252A9D">
            <w:pPr>
              <w:tabs>
                <w:tab w:val="left" w:pos="657"/>
              </w:tabs>
              <w:spacing w:after="0" w:line="240" w:lineRule="auto"/>
              <w:jc w:val="center"/>
              <w:rPr>
                <w:rFonts w:cs="Calibri"/>
                <w:b/>
                <w:sz w:val="20"/>
                <w:szCs w:val="20"/>
              </w:rPr>
            </w:pPr>
            <w:r w:rsidRPr="0059072D">
              <w:rPr>
                <w:rFonts w:cs="Calibri"/>
                <w:b/>
                <w:sz w:val="20"/>
                <w:szCs w:val="20"/>
              </w:rPr>
              <w:t>Desportos Colectivos</w:t>
            </w:r>
          </w:p>
        </w:tc>
        <w:tc>
          <w:tcPr>
            <w:tcW w:w="1816" w:type="dxa"/>
            <w:gridSpan w:val="2"/>
            <w:shd w:val="clear" w:color="auto" w:fill="FFC000"/>
          </w:tcPr>
          <w:p w:rsidR="00252A9D" w:rsidRPr="0059072D" w:rsidRDefault="00252A9D" w:rsidP="00252A9D">
            <w:pPr>
              <w:tabs>
                <w:tab w:val="left" w:pos="657"/>
              </w:tabs>
              <w:spacing w:after="0" w:line="240" w:lineRule="auto"/>
              <w:jc w:val="center"/>
              <w:rPr>
                <w:rFonts w:cs="Calibri"/>
                <w:b/>
                <w:sz w:val="20"/>
                <w:szCs w:val="20"/>
              </w:rPr>
            </w:pPr>
            <w:r w:rsidRPr="0059072D">
              <w:rPr>
                <w:rFonts w:cs="Calibri"/>
                <w:b/>
                <w:sz w:val="20"/>
                <w:szCs w:val="20"/>
              </w:rPr>
              <w:t>Ginástica</w:t>
            </w:r>
          </w:p>
        </w:tc>
        <w:tc>
          <w:tcPr>
            <w:tcW w:w="3352" w:type="dxa"/>
            <w:gridSpan w:val="3"/>
            <w:shd w:val="clear" w:color="auto" w:fill="8DB3E2"/>
          </w:tcPr>
          <w:p w:rsidR="00252A9D" w:rsidRPr="0059072D" w:rsidRDefault="00252A9D" w:rsidP="00252A9D">
            <w:pPr>
              <w:spacing w:after="0" w:line="240" w:lineRule="auto"/>
              <w:jc w:val="center"/>
              <w:rPr>
                <w:rFonts w:cs="Calibri"/>
                <w:b/>
                <w:sz w:val="20"/>
                <w:szCs w:val="20"/>
              </w:rPr>
            </w:pPr>
            <w:r w:rsidRPr="0059072D">
              <w:rPr>
                <w:rFonts w:cs="Calibri"/>
                <w:b/>
                <w:sz w:val="20"/>
                <w:szCs w:val="20"/>
              </w:rPr>
              <w:t>Atletismo</w:t>
            </w:r>
          </w:p>
        </w:tc>
        <w:tc>
          <w:tcPr>
            <w:tcW w:w="1398" w:type="dxa"/>
            <w:shd w:val="clear" w:color="auto" w:fill="00B050"/>
          </w:tcPr>
          <w:p w:rsidR="00252A9D" w:rsidRPr="0059072D" w:rsidRDefault="00252A9D" w:rsidP="00252A9D">
            <w:pPr>
              <w:spacing w:after="0" w:line="240" w:lineRule="auto"/>
              <w:jc w:val="center"/>
              <w:rPr>
                <w:rFonts w:cs="Calibri"/>
                <w:b/>
                <w:sz w:val="20"/>
                <w:szCs w:val="20"/>
              </w:rPr>
            </w:pPr>
            <w:r w:rsidRPr="0059072D">
              <w:rPr>
                <w:rFonts w:cs="Calibri"/>
                <w:b/>
                <w:sz w:val="20"/>
                <w:szCs w:val="20"/>
              </w:rPr>
              <w:t>Desportos de Raquetes</w:t>
            </w:r>
          </w:p>
        </w:tc>
        <w:tc>
          <w:tcPr>
            <w:tcW w:w="1257" w:type="dxa"/>
            <w:shd w:val="clear" w:color="auto" w:fill="7030A0"/>
          </w:tcPr>
          <w:p w:rsidR="00252A9D" w:rsidRPr="0059072D" w:rsidRDefault="00252A9D" w:rsidP="00252A9D">
            <w:pPr>
              <w:spacing w:after="0" w:line="240" w:lineRule="auto"/>
              <w:jc w:val="center"/>
              <w:rPr>
                <w:rFonts w:cs="Calibri"/>
                <w:b/>
                <w:sz w:val="20"/>
                <w:szCs w:val="20"/>
              </w:rPr>
            </w:pPr>
            <w:r w:rsidRPr="0059072D">
              <w:rPr>
                <w:rFonts w:cs="Calibri"/>
                <w:b/>
                <w:sz w:val="20"/>
                <w:szCs w:val="20"/>
              </w:rPr>
              <w:t>Dança</w:t>
            </w:r>
          </w:p>
        </w:tc>
      </w:tr>
      <w:tr w:rsidR="00252A9D" w:rsidRPr="008E5E1E" w:rsidTr="00252A9D">
        <w:trPr>
          <w:trHeight w:val="363"/>
          <w:jc w:val="center"/>
        </w:trPr>
        <w:tc>
          <w:tcPr>
            <w:tcW w:w="540" w:type="dxa"/>
            <w:shd w:val="clear" w:color="auto" w:fill="DAEEF3"/>
          </w:tcPr>
          <w:p w:rsidR="00252A9D" w:rsidRPr="008E5E1E" w:rsidRDefault="00252A9D" w:rsidP="00252A9D">
            <w:pPr>
              <w:spacing w:after="0" w:line="240" w:lineRule="auto"/>
              <w:jc w:val="center"/>
              <w:rPr>
                <w:rFonts w:cs="Calibri"/>
                <w:b/>
                <w:i/>
                <w:sz w:val="20"/>
                <w:szCs w:val="20"/>
              </w:rPr>
            </w:pPr>
            <w:r w:rsidRPr="008E5E1E">
              <w:rPr>
                <w:rFonts w:cs="Calibri"/>
                <w:b/>
                <w:i/>
                <w:sz w:val="20"/>
                <w:szCs w:val="20"/>
              </w:rPr>
              <w:t>Nº</w:t>
            </w:r>
          </w:p>
        </w:tc>
        <w:tc>
          <w:tcPr>
            <w:tcW w:w="1850" w:type="dxa"/>
            <w:shd w:val="clear" w:color="auto" w:fill="DAEEF3"/>
          </w:tcPr>
          <w:p w:rsidR="00252A9D" w:rsidRPr="008E5E1E" w:rsidRDefault="00252A9D" w:rsidP="00252A9D">
            <w:pPr>
              <w:spacing w:after="0" w:line="240" w:lineRule="auto"/>
              <w:jc w:val="center"/>
              <w:rPr>
                <w:rFonts w:cs="Calibri"/>
                <w:b/>
                <w:i/>
                <w:sz w:val="20"/>
                <w:szCs w:val="20"/>
              </w:rPr>
            </w:pPr>
            <w:r w:rsidRPr="008E5E1E">
              <w:rPr>
                <w:rFonts w:cs="Calibri"/>
                <w:b/>
                <w:i/>
                <w:sz w:val="20"/>
                <w:szCs w:val="20"/>
              </w:rPr>
              <w:t>Alunos</w:t>
            </w:r>
          </w:p>
        </w:tc>
        <w:tc>
          <w:tcPr>
            <w:tcW w:w="1222" w:type="dxa"/>
            <w:tcBorders>
              <w:bottom w:val="single" w:sz="4" w:space="0" w:color="auto"/>
            </w:tcBorders>
          </w:tcPr>
          <w:p w:rsidR="00252A9D" w:rsidRPr="008E5E1E" w:rsidRDefault="00252A9D" w:rsidP="00252A9D">
            <w:pPr>
              <w:spacing w:after="0" w:line="240" w:lineRule="auto"/>
              <w:jc w:val="center"/>
              <w:rPr>
                <w:rFonts w:cs="Calibri"/>
                <w:b/>
                <w:i/>
                <w:color w:val="FF0000"/>
                <w:sz w:val="20"/>
                <w:szCs w:val="20"/>
              </w:rPr>
            </w:pPr>
            <w:r w:rsidRPr="008E5E1E">
              <w:rPr>
                <w:rFonts w:cs="Calibri"/>
                <w:b/>
                <w:i/>
                <w:color w:val="FF0000"/>
                <w:sz w:val="20"/>
                <w:szCs w:val="20"/>
              </w:rPr>
              <w:t>Voleibol</w:t>
            </w:r>
          </w:p>
        </w:tc>
        <w:tc>
          <w:tcPr>
            <w:tcW w:w="1275" w:type="dxa"/>
            <w:tcBorders>
              <w:bottom w:val="single" w:sz="4" w:space="0" w:color="auto"/>
            </w:tcBorders>
          </w:tcPr>
          <w:p w:rsidR="00252A9D" w:rsidRPr="008E5E1E" w:rsidRDefault="00252A9D" w:rsidP="00252A9D">
            <w:pPr>
              <w:spacing w:after="0" w:line="240" w:lineRule="auto"/>
              <w:jc w:val="center"/>
              <w:rPr>
                <w:rFonts w:cs="Calibri"/>
                <w:b/>
                <w:i/>
                <w:color w:val="FF0000"/>
                <w:sz w:val="20"/>
                <w:szCs w:val="20"/>
              </w:rPr>
            </w:pPr>
            <w:r w:rsidRPr="008E5E1E">
              <w:rPr>
                <w:rFonts w:cs="Calibri"/>
                <w:b/>
                <w:i/>
                <w:color w:val="FF0000"/>
                <w:sz w:val="20"/>
                <w:szCs w:val="20"/>
              </w:rPr>
              <w:t>Basquetebol</w:t>
            </w:r>
          </w:p>
        </w:tc>
        <w:tc>
          <w:tcPr>
            <w:tcW w:w="1536" w:type="dxa"/>
            <w:tcBorders>
              <w:bottom w:val="single" w:sz="4" w:space="0" w:color="auto"/>
            </w:tcBorders>
          </w:tcPr>
          <w:p w:rsidR="00252A9D" w:rsidRPr="008E5E1E" w:rsidRDefault="00252A9D" w:rsidP="00252A9D">
            <w:pPr>
              <w:tabs>
                <w:tab w:val="left" w:pos="657"/>
              </w:tabs>
              <w:spacing w:after="0" w:line="240" w:lineRule="auto"/>
              <w:jc w:val="center"/>
              <w:rPr>
                <w:rFonts w:cs="Calibri"/>
                <w:b/>
                <w:i/>
                <w:color w:val="FF0000"/>
                <w:sz w:val="20"/>
                <w:szCs w:val="20"/>
              </w:rPr>
            </w:pPr>
            <w:r w:rsidRPr="008E5E1E">
              <w:rPr>
                <w:rFonts w:cs="Calibri"/>
                <w:b/>
                <w:i/>
                <w:color w:val="FF0000"/>
                <w:sz w:val="20"/>
                <w:szCs w:val="20"/>
              </w:rPr>
              <w:t>Futebol</w:t>
            </w:r>
          </w:p>
        </w:tc>
        <w:tc>
          <w:tcPr>
            <w:tcW w:w="699" w:type="dxa"/>
            <w:tcBorders>
              <w:bottom w:val="single" w:sz="4" w:space="0" w:color="auto"/>
            </w:tcBorders>
          </w:tcPr>
          <w:p w:rsidR="00252A9D" w:rsidRPr="008E5E1E" w:rsidRDefault="00252A9D" w:rsidP="00252A9D">
            <w:pPr>
              <w:tabs>
                <w:tab w:val="left" w:pos="657"/>
              </w:tabs>
              <w:spacing w:after="0" w:line="240" w:lineRule="auto"/>
              <w:jc w:val="center"/>
              <w:rPr>
                <w:rFonts w:cs="Calibri"/>
                <w:b/>
                <w:i/>
                <w:color w:val="FFC000"/>
                <w:sz w:val="20"/>
                <w:szCs w:val="20"/>
              </w:rPr>
            </w:pPr>
            <w:r w:rsidRPr="008E5E1E">
              <w:rPr>
                <w:rFonts w:cs="Calibri"/>
                <w:b/>
                <w:i/>
                <w:color w:val="FFC000"/>
                <w:sz w:val="20"/>
                <w:szCs w:val="20"/>
              </w:rPr>
              <w:t>Solo</w:t>
            </w:r>
          </w:p>
        </w:tc>
        <w:tc>
          <w:tcPr>
            <w:tcW w:w="1117" w:type="dxa"/>
            <w:tcBorders>
              <w:bottom w:val="single" w:sz="4" w:space="0" w:color="auto"/>
            </w:tcBorders>
          </w:tcPr>
          <w:p w:rsidR="00252A9D" w:rsidRPr="008E5E1E" w:rsidRDefault="00252A9D" w:rsidP="00252A9D">
            <w:pPr>
              <w:tabs>
                <w:tab w:val="left" w:pos="657"/>
              </w:tabs>
              <w:spacing w:after="0" w:line="240" w:lineRule="auto"/>
              <w:jc w:val="center"/>
              <w:rPr>
                <w:rFonts w:cs="Calibri"/>
                <w:b/>
                <w:i/>
                <w:color w:val="FFC000"/>
                <w:sz w:val="20"/>
                <w:szCs w:val="20"/>
              </w:rPr>
            </w:pPr>
            <w:r w:rsidRPr="008E5E1E">
              <w:rPr>
                <w:rFonts w:cs="Calibri"/>
                <w:b/>
                <w:i/>
                <w:color w:val="FFC000"/>
                <w:sz w:val="20"/>
                <w:szCs w:val="20"/>
              </w:rPr>
              <w:t>Aparelhos</w:t>
            </w:r>
          </w:p>
        </w:tc>
        <w:tc>
          <w:tcPr>
            <w:tcW w:w="977" w:type="dxa"/>
            <w:tcBorders>
              <w:bottom w:val="single" w:sz="4" w:space="0" w:color="auto"/>
            </w:tcBorders>
          </w:tcPr>
          <w:p w:rsidR="00252A9D" w:rsidRPr="008E5E1E" w:rsidRDefault="00252A9D" w:rsidP="00252A9D">
            <w:pPr>
              <w:spacing w:after="0" w:line="240" w:lineRule="auto"/>
              <w:jc w:val="center"/>
              <w:rPr>
                <w:rFonts w:cs="Calibri"/>
                <w:b/>
                <w:i/>
                <w:color w:val="1F497D"/>
                <w:sz w:val="20"/>
                <w:szCs w:val="20"/>
              </w:rPr>
            </w:pPr>
            <w:r w:rsidRPr="008E5E1E">
              <w:rPr>
                <w:rFonts w:cs="Calibri"/>
                <w:b/>
                <w:i/>
                <w:color w:val="1F497D"/>
                <w:sz w:val="20"/>
                <w:szCs w:val="20"/>
              </w:rPr>
              <w:t>Corridas</w:t>
            </w:r>
          </w:p>
        </w:tc>
        <w:tc>
          <w:tcPr>
            <w:tcW w:w="977" w:type="dxa"/>
            <w:tcBorders>
              <w:bottom w:val="single" w:sz="4" w:space="0" w:color="auto"/>
            </w:tcBorders>
          </w:tcPr>
          <w:p w:rsidR="00252A9D" w:rsidRPr="008E5E1E" w:rsidRDefault="00252A9D" w:rsidP="00252A9D">
            <w:pPr>
              <w:spacing w:after="0" w:line="240" w:lineRule="auto"/>
              <w:jc w:val="center"/>
              <w:rPr>
                <w:rFonts w:cs="Calibri"/>
                <w:b/>
                <w:i/>
                <w:color w:val="1F497D"/>
                <w:sz w:val="20"/>
                <w:szCs w:val="20"/>
              </w:rPr>
            </w:pPr>
            <w:r w:rsidRPr="008E5E1E">
              <w:rPr>
                <w:rFonts w:cs="Calibri"/>
                <w:b/>
                <w:i/>
                <w:color w:val="1F497D"/>
                <w:sz w:val="20"/>
                <w:szCs w:val="20"/>
              </w:rPr>
              <w:t>Saltos</w:t>
            </w:r>
          </w:p>
        </w:tc>
        <w:tc>
          <w:tcPr>
            <w:tcW w:w="1398" w:type="dxa"/>
            <w:tcBorders>
              <w:bottom w:val="single" w:sz="4" w:space="0" w:color="auto"/>
            </w:tcBorders>
          </w:tcPr>
          <w:p w:rsidR="00252A9D" w:rsidRPr="008E5E1E" w:rsidRDefault="00252A9D" w:rsidP="00252A9D">
            <w:pPr>
              <w:spacing w:after="0" w:line="240" w:lineRule="auto"/>
              <w:rPr>
                <w:rFonts w:cs="Calibri"/>
                <w:b/>
                <w:i/>
                <w:color w:val="1F497D"/>
                <w:sz w:val="20"/>
                <w:szCs w:val="20"/>
              </w:rPr>
            </w:pPr>
            <w:r w:rsidRPr="008E5E1E">
              <w:rPr>
                <w:rFonts w:cs="Calibri"/>
                <w:b/>
                <w:i/>
                <w:color w:val="1F497D"/>
                <w:sz w:val="20"/>
                <w:szCs w:val="20"/>
              </w:rPr>
              <w:t>Lançamentos</w:t>
            </w:r>
          </w:p>
        </w:tc>
        <w:tc>
          <w:tcPr>
            <w:tcW w:w="1398" w:type="dxa"/>
            <w:tcBorders>
              <w:bottom w:val="single" w:sz="4" w:space="0" w:color="auto"/>
            </w:tcBorders>
          </w:tcPr>
          <w:p w:rsidR="00252A9D" w:rsidRPr="0082645D" w:rsidRDefault="00252A9D" w:rsidP="00252A9D">
            <w:pPr>
              <w:spacing w:after="0" w:line="240" w:lineRule="auto"/>
              <w:jc w:val="center"/>
              <w:rPr>
                <w:rFonts w:cs="Calibri"/>
                <w:b/>
                <w:i/>
                <w:color w:val="00B050"/>
                <w:sz w:val="20"/>
                <w:szCs w:val="20"/>
              </w:rPr>
            </w:pPr>
            <w:r w:rsidRPr="0082645D">
              <w:rPr>
                <w:rFonts w:cs="Calibri"/>
                <w:b/>
                <w:i/>
                <w:color w:val="00B050"/>
                <w:sz w:val="20"/>
                <w:szCs w:val="20"/>
              </w:rPr>
              <w:t>Badminton</w:t>
            </w:r>
          </w:p>
        </w:tc>
        <w:tc>
          <w:tcPr>
            <w:tcW w:w="1257" w:type="dxa"/>
            <w:tcBorders>
              <w:bottom w:val="single" w:sz="4" w:space="0" w:color="auto"/>
            </w:tcBorders>
          </w:tcPr>
          <w:p w:rsidR="00252A9D" w:rsidRPr="008E5E1E" w:rsidRDefault="00252A9D" w:rsidP="00252A9D">
            <w:pPr>
              <w:spacing w:after="0" w:line="240" w:lineRule="auto"/>
              <w:jc w:val="center"/>
              <w:rPr>
                <w:rFonts w:cs="Calibri"/>
                <w:b/>
                <w:i/>
                <w:color w:val="984806"/>
                <w:sz w:val="20"/>
                <w:szCs w:val="20"/>
              </w:rPr>
            </w:pPr>
          </w:p>
        </w:tc>
      </w:tr>
      <w:tr w:rsidR="00252A9D" w:rsidRPr="008E5E1E" w:rsidTr="00252A9D">
        <w:trPr>
          <w:trHeight w:val="312"/>
          <w:jc w:val="center"/>
        </w:trPr>
        <w:tc>
          <w:tcPr>
            <w:tcW w:w="540" w:type="dxa"/>
            <w:shd w:val="clear" w:color="auto" w:fill="DAEEF3"/>
          </w:tcPr>
          <w:p w:rsidR="00252A9D" w:rsidRPr="008E5E1E" w:rsidRDefault="00252A9D" w:rsidP="00252A9D">
            <w:pPr>
              <w:spacing w:after="0" w:line="240" w:lineRule="auto"/>
              <w:jc w:val="center"/>
              <w:rPr>
                <w:rFonts w:cs="Calibri"/>
                <w:sz w:val="20"/>
                <w:szCs w:val="20"/>
              </w:rPr>
            </w:pPr>
            <w:r w:rsidRPr="008E5E1E">
              <w:rPr>
                <w:rFonts w:cs="Calibri"/>
                <w:sz w:val="20"/>
                <w:szCs w:val="20"/>
              </w:rPr>
              <w:t>1</w:t>
            </w:r>
          </w:p>
        </w:tc>
        <w:tc>
          <w:tcPr>
            <w:tcW w:w="1850" w:type="dxa"/>
            <w:shd w:val="clear" w:color="auto" w:fill="DAEEF3"/>
          </w:tcPr>
          <w:p w:rsidR="00252A9D" w:rsidRPr="008E5E1E" w:rsidRDefault="00252A9D" w:rsidP="00252A9D">
            <w:pPr>
              <w:spacing w:after="0" w:line="240" w:lineRule="auto"/>
              <w:rPr>
                <w:noProof/>
                <w:lang w:eastAsia="pt-PT"/>
              </w:rPr>
            </w:pPr>
          </w:p>
        </w:tc>
        <w:tc>
          <w:tcPr>
            <w:tcW w:w="1222" w:type="dxa"/>
            <w:shd w:val="clear" w:color="auto" w:fill="00B0F0"/>
            <w:vAlign w:val="center"/>
          </w:tcPr>
          <w:p w:rsidR="00252A9D" w:rsidRPr="005847DE" w:rsidRDefault="00252A9D" w:rsidP="00252A9D">
            <w:pPr>
              <w:spacing w:after="0" w:line="240" w:lineRule="auto"/>
              <w:jc w:val="center"/>
              <w:rPr>
                <w:rFonts w:cs="Calibri"/>
                <w:b/>
                <w:color w:val="FFFFFF"/>
                <w:sz w:val="20"/>
                <w:szCs w:val="20"/>
              </w:rPr>
            </w:pPr>
            <w:r w:rsidRPr="005847DE">
              <w:rPr>
                <w:rFonts w:cs="Calibri"/>
                <w:b/>
                <w:color w:val="FFFFFF"/>
                <w:sz w:val="20"/>
                <w:szCs w:val="20"/>
              </w:rPr>
              <w:t>I-</w:t>
            </w:r>
          </w:p>
        </w:tc>
        <w:tc>
          <w:tcPr>
            <w:tcW w:w="1275" w:type="dxa"/>
            <w:tcBorders>
              <w:bottom w:val="single" w:sz="4" w:space="0" w:color="auto"/>
            </w:tcBorders>
            <w:shd w:val="clear" w:color="auto" w:fill="00B050"/>
          </w:tcPr>
          <w:p w:rsidR="00252A9D" w:rsidRPr="005847DE" w:rsidRDefault="00252A9D" w:rsidP="00252A9D">
            <w:pPr>
              <w:spacing w:after="0" w:line="240" w:lineRule="auto"/>
              <w:jc w:val="center"/>
              <w:rPr>
                <w:rFonts w:cs="Calibri"/>
                <w:b/>
                <w:color w:val="FFFFFF"/>
                <w:sz w:val="20"/>
                <w:szCs w:val="20"/>
              </w:rPr>
            </w:pPr>
            <w:r w:rsidRPr="005847DE">
              <w:rPr>
                <w:rFonts w:cs="Calibri"/>
                <w:b/>
                <w:color w:val="FFFFFF"/>
                <w:sz w:val="20"/>
                <w:szCs w:val="20"/>
              </w:rPr>
              <w:t>I</w:t>
            </w:r>
          </w:p>
        </w:tc>
        <w:tc>
          <w:tcPr>
            <w:tcW w:w="1536" w:type="dxa"/>
            <w:tcBorders>
              <w:bottom w:val="single" w:sz="4" w:space="0" w:color="auto"/>
            </w:tcBorders>
            <w:shd w:val="clear" w:color="auto" w:fill="00B050"/>
          </w:tcPr>
          <w:p w:rsidR="00252A9D" w:rsidRPr="005847DE" w:rsidRDefault="00252A9D" w:rsidP="00252A9D">
            <w:pPr>
              <w:tabs>
                <w:tab w:val="left" w:pos="657"/>
              </w:tabs>
              <w:spacing w:after="0" w:line="240" w:lineRule="auto"/>
              <w:jc w:val="center"/>
              <w:rPr>
                <w:rFonts w:cs="Calibri"/>
                <w:b/>
                <w:color w:val="FFFFFF"/>
                <w:sz w:val="20"/>
                <w:szCs w:val="20"/>
              </w:rPr>
            </w:pPr>
            <w:r w:rsidRPr="005847DE">
              <w:rPr>
                <w:rFonts w:cs="Calibri"/>
                <w:b/>
                <w:color w:val="FFFFFF"/>
                <w:sz w:val="20"/>
                <w:szCs w:val="20"/>
              </w:rPr>
              <w:t>I</w:t>
            </w:r>
          </w:p>
        </w:tc>
        <w:tc>
          <w:tcPr>
            <w:tcW w:w="699" w:type="dxa"/>
            <w:tcBorders>
              <w:bottom w:val="single" w:sz="4" w:space="0" w:color="auto"/>
            </w:tcBorders>
            <w:shd w:val="clear" w:color="auto" w:fill="FFFF00"/>
          </w:tcPr>
          <w:p w:rsidR="00252A9D" w:rsidRPr="001D67C7" w:rsidRDefault="00252A9D" w:rsidP="00252A9D">
            <w:pPr>
              <w:tabs>
                <w:tab w:val="left" w:pos="657"/>
              </w:tabs>
              <w:spacing w:after="0" w:line="240" w:lineRule="auto"/>
              <w:jc w:val="center"/>
              <w:rPr>
                <w:rFonts w:cs="Calibri"/>
                <w:b/>
                <w:color w:val="000000"/>
                <w:sz w:val="20"/>
                <w:szCs w:val="20"/>
              </w:rPr>
            </w:pPr>
            <w:r w:rsidRPr="001D67C7">
              <w:rPr>
                <w:rFonts w:cs="Calibri"/>
                <w:b/>
                <w:color w:val="000000"/>
                <w:sz w:val="20"/>
                <w:szCs w:val="20"/>
              </w:rPr>
              <w:t>NI</w:t>
            </w:r>
          </w:p>
        </w:tc>
        <w:tc>
          <w:tcPr>
            <w:tcW w:w="1117" w:type="dxa"/>
            <w:tcBorders>
              <w:bottom w:val="single" w:sz="4" w:space="0" w:color="auto"/>
            </w:tcBorders>
            <w:shd w:val="clear" w:color="auto" w:fill="FFFF00"/>
          </w:tcPr>
          <w:p w:rsidR="00252A9D" w:rsidRPr="001D67C7" w:rsidRDefault="00252A9D" w:rsidP="00252A9D">
            <w:pPr>
              <w:tabs>
                <w:tab w:val="left" w:pos="657"/>
              </w:tabs>
              <w:spacing w:after="0" w:line="240" w:lineRule="auto"/>
              <w:jc w:val="center"/>
              <w:rPr>
                <w:rFonts w:cs="Calibri"/>
                <w:b/>
                <w:color w:val="000000"/>
                <w:sz w:val="20"/>
                <w:szCs w:val="20"/>
              </w:rPr>
            </w:pPr>
            <w:r w:rsidRPr="001D67C7">
              <w:rPr>
                <w:rFonts w:cs="Calibri"/>
                <w:b/>
                <w:color w:val="000000"/>
                <w:sz w:val="20"/>
                <w:szCs w:val="20"/>
              </w:rPr>
              <w:t>NI</w:t>
            </w:r>
          </w:p>
        </w:tc>
        <w:tc>
          <w:tcPr>
            <w:tcW w:w="977" w:type="dxa"/>
            <w:tcBorders>
              <w:bottom w:val="single" w:sz="4" w:space="0" w:color="auto"/>
            </w:tcBorders>
            <w:shd w:val="clear" w:color="auto" w:fill="00B050"/>
          </w:tcPr>
          <w:p w:rsidR="00252A9D" w:rsidRPr="005847DE" w:rsidRDefault="00252A9D" w:rsidP="00252A9D">
            <w:pPr>
              <w:spacing w:after="0" w:line="240" w:lineRule="auto"/>
              <w:jc w:val="center"/>
              <w:rPr>
                <w:rFonts w:cs="Calibri"/>
                <w:b/>
                <w:color w:val="FFFFFF"/>
                <w:sz w:val="20"/>
                <w:szCs w:val="20"/>
              </w:rPr>
            </w:pPr>
            <w:r w:rsidRPr="005847DE">
              <w:rPr>
                <w:rFonts w:cs="Calibri"/>
                <w:b/>
                <w:color w:val="FFFFFF"/>
                <w:sz w:val="20"/>
                <w:szCs w:val="20"/>
              </w:rPr>
              <w:t>I</w:t>
            </w:r>
          </w:p>
        </w:tc>
        <w:tc>
          <w:tcPr>
            <w:tcW w:w="977" w:type="dxa"/>
            <w:tcBorders>
              <w:bottom w:val="single" w:sz="4" w:space="0" w:color="auto"/>
            </w:tcBorders>
            <w:shd w:val="clear" w:color="auto" w:fill="FFFF00"/>
          </w:tcPr>
          <w:p w:rsidR="00252A9D" w:rsidRPr="001D67C7" w:rsidRDefault="00252A9D" w:rsidP="00252A9D">
            <w:pPr>
              <w:spacing w:after="0" w:line="240" w:lineRule="auto"/>
              <w:jc w:val="center"/>
              <w:rPr>
                <w:rFonts w:cs="Calibri"/>
                <w:b/>
                <w:color w:val="000000"/>
                <w:sz w:val="20"/>
                <w:szCs w:val="20"/>
              </w:rPr>
            </w:pPr>
            <w:r w:rsidRPr="001D67C7">
              <w:rPr>
                <w:rFonts w:cs="Calibri"/>
                <w:b/>
                <w:color w:val="000000"/>
                <w:sz w:val="20"/>
                <w:szCs w:val="20"/>
              </w:rPr>
              <w:t>NI</w:t>
            </w:r>
          </w:p>
        </w:tc>
        <w:tc>
          <w:tcPr>
            <w:tcW w:w="1398" w:type="dxa"/>
            <w:tcBorders>
              <w:bottom w:val="single" w:sz="4" w:space="0" w:color="auto"/>
            </w:tcBorders>
            <w:shd w:val="clear" w:color="auto" w:fill="00B050"/>
          </w:tcPr>
          <w:p w:rsidR="00252A9D" w:rsidRPr="005847DE" w:rsidRDefault="00252A9D" w:rsidP="00252A9D">
            <w:pPr>
              <w:spacing w:after="0" w:line="240" w:lineRule="auto"/>
              <w:jc w:val="center"/>
              <w:rPr>
                <w:rFonts w:cs="Calibri"/>
                <w:b/>
                <w:color w:val="FFFFFF"/>
                <w:sz w:val="20"/>
                <w:szCs w:val="20"/>
              </w:rPr>
            </w:pPr>
            <w:r w:rsidRPr="005847DE">
              <w:rPr>
                <w:rFonts w:cs="Calibri"/>
                <w:b/>
                <w:color w:val="FFFFFF"/>
                <w:sz w:val="20"/>
                <w:szCs w:val="20"/>
              </w:rPr>
              <w:t>I</w:t>
            </w:r>
          </w:p>
        </w:tc>
        <w:tc>
          <w:tcPr>
            <w:tcW w:w="1398" w:type="dxa"/>
            <w:tcBorders>
              <w:bottom w:val="single" w:sz="4" w:space="0" w:color="auto"/>
            </w:tcBorders>
            <w:shd w:val="clear" w:color="auto" w:fill="00B050"/>
          </w:tcPr>
          <w:p w:rsidR="00252A9D" w:rsidRPr="005847DE" w:rsidRDefault="00252A9D" w:rsidP="00252A9D">
            <w:pPr>
              <w:spacing w:after="0" w:line="240" w:lineRule="auto"/>
              <w:jc w:val="center"/>
              <w:rPr>
                <w:rFonts w:cs="Calibri"/>
                <w:b/>
                <w:color w:val="FFFFFF"/>
                <w:sz w:val="20"/>
                <w:szCs w:val="20"/>
              </w:rPr>
            </w:pPr>
            <w:r w:rsidRPr="005847DE">
              <w:rPr>
                <w:rFonts w:cs="Calibri"/>
                <w:b/>
                <w:color w:val="FFFFFF"/>
                <w:sz w:val="20"/>
                <w:szCs w:val="20"/>
              </w:rPr>
              <w:t>I</w:t>
            </w:r>
          </w:p>
        </w:tc>
        <w:tc>
          <w:tcPr>
            <w:tcW w:w="1257" w:type="dxa"/>
            <w:tcBorders>
              <w:bottom w:val="single" w:sz="4" w:space="0" w:color="auto"/>
            </w:tcBorders>
            <w:shd w:val="clear" w:color="auto" w:fill="FFFF00"/>
          </w:tcPr>
          <w:p w:rsidR="00252A9D" w:rsidRPr="000A1F0E" w:rsidRDefault="00252A9D" w:rsidP="00252A9D">
            <w:pPr>
              <w:spacing w:after="0" w:line="240" w:lineRule="auto"/>
              <w:jc w:val="center"/>
              <w:rPr>
                <w:rFonts w:cs="Calibri"/>
                <w:b/>
                <w:sz w:val="20"/>
                <w:szCs w:val="20"/>
              </w:rPr>
            </w:pPr>
            <w:r w:rsidRPr="000A1F0E">
              <w:rPr>
                <w:rFonts w:cs="Calibri"/>
                <w:b/>
                <w:sz w:val="20"/>
                <w:szCs w:val="20"/>
              </w:rPr>
              <w:t>NI</w:t>
            </w:r>
          </w:p>
        </w:tc>
      </w:tr>
      <w:tr w:rsidR="00252A9D" w:rsidRPr="008E5E1E" w:rsidTr="00252A9D">
        <w:trPr>
          <w:trHeight w:val="252"/>
          <w:jc w:val="center"/>
        </w:trPr>
        <w:tc>
          <w:tcPr>
            <w:tcW w:w="540" w:type="dxa"/>
            <w:shd w:val="clear" w:color="auto" w:fill="DAEEF3"/>
          </w:tcPr>
          <w:p w:rsidR="00252A9D" w:rsidRPr="008E5E1E" w:rsidRDefault="00252A9D" w:rsidP="00252A9D">
            <w:pPr>
              <w:spacing w:after="0" w:line="240" w:lineRule="auto"/>
              <w:jc w:val="center"/>
              <w:rPr>
                <w:rFonts w:cs="Calibri"/>
                <w:sz w:val="20"/>
                <w:szCs w:val="20"/>
              </w:rPr>
            </w:pPr>
            <w:r w:rsidRPr="008E5E1E">
              <w:rPr>
                <w:rFonts w:cs="Calibri"/>
                <w:sz w:val="20"/>
                <w:szCs w:val="20"/>
              </w:rPr>
              <w:t>2</w:t>
            </w:r>
          </w:p>
        </w:tc>
        <w:tc>
          <w:tcPr>
            <w:tcW w:w="1850" w:type="dxa"/>
            <w:shd w:val="clear" w:color="auto" w:fill="DAEEF3"/>
          </w:tcPr>
          <w:p w:rsidR="00252A9D" w:rsidRPr="008E5E1E" w:rsidRDefault="00252A9D" w:rsidP="00252A9D">
            <w:pPr>
              <w:spacing w:after="0" w:line="240" w:lineRule="auto"/>
              <w:rPr>
                <w:noProof/>
                <w:lang w:eastAsia="pt-PT"/>
              </w:rPr>
            </w:pPr>
          </w:p>
        </w:tc>
        <w:tc>
          <w:tcPr>
            <w:tcW w:w="1222" w:type="dxa"/>
            <w:tcBorders>
              <w:bottom w:val="single" w:sz="4" w:space="0" w:color="auto"/>
            </w:tcBorders>
            <w:shd w:val="clear" w:color="auto" w:fill="00B0F0"/>
            <w:vAlign w:val="center"/>
          </w:tcPr>
          <w:p w:rsidR="00252A9D" w:rsidRPr="005847DE" w:rsidRDefault="00252A9D" w:rsidP="00252A9D">
            <w:pPr>
              <w:spacing w:after="0" w:line="240" w:lineRule="auto"/>
              <w:jc w:val="center"/>
              <w:rPr>
                <w:rFonts w:cs="Calibri"/>
                <w:b/>
                <w:color w:val="FFFFFF"/>
                <w:sz w:val="20"/>
                <w:szCs w:val="20"/>
              </w:rPr>
            </w:pPr>
            <w:r w:rsidRPr="005847DE">
              <w:rPr>
                <w:rFonts w:cs="Calibri"/>
                <w:b/>
                <w:color w:val="FFFFFF"/>
                <w:sz w:val="20"/>
                <w:szCs w:val="20"/>
              </w:rPr>
              <w:t>I-</w:t>
            </w:r>
          </w:p>
        </w:tc>
        <w:tc>
          <w:tcPr>
            <w:tcW w:w="1275" w:type="dxa"/>
            <w:tcBorders>
              <w:bottom w:val="single" w:sz="4" w:space="0" w:color="auto"/>
            </w:tcBorders>
            <w:shd w:val="clear" w:color="auto" w:fill="00B050"/>
            <w:vAlign w:val="center"/>
          </w:tcPr>
          <w:p w:rsidR="00252A9D" w:rsidRPr="005847DE" w:rsidRDefault="00252A9D" w:rsidP="00252A9D">
            <w:pPr>
              <w:spacing w:after="0" w:line="240" w:lineRule="auto"/>
              <w:jc w:val="center"/>
              <w:rPr>
                <w:rFonts w:cs="Calibri"/>
                <w:b/>
                <w:color w:val="FFFFFF"/>
                <w:sz w:val="20"/>
                <w:szCs w:val="20"/>
              </w:rPr>
            </w:pPr>
            <w:r w:rsidRPr="005847DE">
              <w:rPr>
                <w:rFonts w:cs="Calibri"/>
                <w:b/>
                <w:color w:val="FFFFFF"/>
                <w:sz w:val="20"/>
                <w:szCs w:val="20"/>
              </w:rPr>
              <w:t>I</w:t>
            </w:r>
          </w:p>
        </w:tc>
        <w:tc>
          <w:tcPr>
            <w:tcW w:w="1536" w:type="dxa"/>
            <w:tcBorders>
              <w:bottom w:val="single" w:sz="4" w:space="0" w:color="auto"/>
            </w:tcBorders>
            <w:shd w:val="clear" w:color="auto" w:fill="00B0F0"/>
            <w:vAlign w:val="center"/>
          </w:tcPr>
          <w:p w:rsidR="00252A9D" w:rsidRPr="005847DE" w:rsidRDefault="00252A9D" w:rsidP="00252A9D">
            <w:pPr>
              <w:spacing w:after="0" w:line="240" w:lineRule="auto"/>
              <w:jc w:val="center"/>
              <w:rPr>
                <w:rFonts w:cs="Calibri"/>
                <w:b/>
                <w:color w:val="FFFFFF"/>
                <w:sz w:val="20"/>
                <w:szCs w:val="20"/>
              </w:rPr>
            </w:pPr>
            <w:r w:rsidRPr="005847DE">
              <w:rPr>
                <w:rFonts w:cs="Calibri"/>
                <w:b/>
                <w:color w:val="FFFFFF"/>
                <w:sz w:val="20"/>
                <w:szCs w:val="20"/>
              </w:rPr>
              <w:t>I-</w:t>
            </w:r>
          </w:p>
        </w:tc>
        <w:tc>
          <w:tcPr>
            <w:tcW w:w="699" w:type="dxa"/>
            <w:tcBorders>
              <w:bottom w:val="single" w:sz="4" w:space="0" w:color="auto"/>
            </w:tcBorders>
            <w:shd w:val="clear" w:color="auto" w:fill="00B050"/>
            <w:vAlign w:val="center"/>
          </w:tcPr>
          <w:p w:rsidR="00252A9D" w:rsidRPr="005847DE" w:rsidRDefault="00252A9D" w:rsidP="00252A9D">
            <w:pPr>
              <w:spacing w:after="0" w:line="240" w:lineRule="auto"/>
              <w:jc w:val="center"/>
              <w:rPr>
                <w:rFonts w:cs="Calibri"/>
                <w:b/>
                <w:color w:val="FFFFFF"/>
                <w:sz w:val="20"/>
                <w:szCs w:val="20"/>
              </w:rPr>
            </w:pPr>
            <w:r w:rsidRPr="005847DE">
              <w:rPr>
                <w:rFonts w:cs="Calibri"/>
                <w:b/>
                <w:color w:val="FFFFFF"/>
                <w:sz w:val="20"/>
                <w:szCs w:val="20"/>
              </w:rPr>
              <w:t>I</w:t>
            </w:r>
          </w:p>
        </w:tc>
        <w:tc>
          <w:tcPr>
            <w:tcW w:w="1117" w:type="dxa"/>
            <w:tcBorders>
              <w:bottom w:val="single" w:sz="4" w:space="0" w:color="auto"/>
            </w:tcBorders>
            <w:shd w:val="clear" w:color="auto" w:fill="00B050"/>
            <w:vAlign w:val="center"/>
          </w:tcPr>
          <w:p w:rsidR="00252A9D" w:rsidRPr="005847DE" w:rsidRDefault="00252A9D" w:rsidP="00252A9D">
            <w:pPr>
              <w:spacing w:after="0" w:line="240" w:lineRule="auto"/>
              <w:jc w:val="center"/>
              <w:rPr>
                <w:rFonts w:cs="Calibri"/>
                <w:b/>
                <w:color w:val="FFFFFF"/>
                <w:sz w:val="20"/>
                <w:szCs w:val="20"/>
              </w:rPr>
            </w:pPr>
            <w:r w:rsidRPr="005847DE">
              <w:rPr>
                <w:rFonts w:cs="Calibri"/>
                <w:b/>
                <w:color w:val="FFFFFF"/>
                <w:sz w:val="20"/>
                <w:szCs w:val="20"/>
              </w:rPr>
              <w:t>I</w:t>
            </w:r>
          </w:p>
        </w:tc>
        <w:tc>
          <w:tcPr>
            <w:tcW w:w="977" w:type="dxa"/>
            <w:tcBorders>
              <w:bottom w:val="single" w:sz="4" w:space="0" w:color="auto"/>
            </w:tcBorders>
            <w:shd w:val="clear" w:color="auto" w:fill="00B050"/>
            <w:vAlign w:val="center"/>
          </w:tcPr>
          <w:p w:rsidR="00252A9D" w:rsidRPr="005847DE" w:rsidRDefault="00252A9D" w:rsidP="00252A9D">
            <w:pPr>
              <w:spacing w:after="0" w:line="240" w:lineRule="auto"/>
              <w:jc w:val="center"/>
              <w:rPr>
                <w:rFonts w:cs="Calibri"/>
                <w:b/>
                <w:color w:val="FFFFFF"/>
                <w:sz w:val="20"/>
                <w:szCs w:val="20"/>
              </w:rPr>
            </w:pPr>
            <w:r w:rsidRPr="005847DE">
              <w:rPr>
                <w:rFonts w:cs="Calibri"/>
                <w:b/>
                <w:color w:val="FFFFFF"/>
                <w:sz w:val="20"/>
                <w:szCs w:val="20"/>
              </w:rPr>
              <w:t>I</w:t>
            </w:r>
          </w:p>
        </w:tc>
        <w:tc>
          <w:tcPr>
            <w:tcW w:w="977" w:type="dxa"/>
            <w:tcBorders>
              <w:bottom w:val="single" w:sz="4" w:space="0" w:color="auto"/>
            </w:tcBorders>
            <w:shd w:val="clear" w:color="auto" w:fill="00B050"/>
            <w:vAlign w:val="center"/>
          </w:tcPr>
          <w:p w:rsidR="00252A9D" w:rsidRPr="005847DE" w:rsidRDefault="00252A9D" w:rsidP="00252A9D">
            <w:pPr>
              <w:spacing w:after="0" w:line="240" w:lineRule="auto"/>
              <w:jc w:val="center"/>
              <w:rPr>
                <w:rFonts w:cs="Calibri"/>
                <w:b/>
                <w:color w:val="FFFFFF"/>
                <w:sz w:val="20"/>
                <w:szCs w:val="20"/>
              </w:rPr>
            </w:pPr>
            <w:r w:rsidRPr="005847DE">
              <w:rPr>
                <w:rFonts w:cs="Calibri"/>
                <w:b/>
                <w:color w:val="FFFFFF"/>
                <w:sz w:val="20"/>
                <w:szCs w:val="20"/>
              </w:rPr>
              <w:t>I</w:t>
            </w:r>
          </w:p>
        </w:tc>
        <w:tc>
          <w:tcPr>
            <w:tcW w:w="1398" w:type="dxa"/>
            <w:tcBorders>
              <w:bottom w:val="single" w:sz="4" w:space="0" w:color="auto"/>
            </w:tcBorders>
            <w:shd w:val="clear" w:color="auto" w:fill="7030A0"/>
            <w:vAlign w:val="center"/>
          </w:tcPr>
          <w:p w:rsidR="00252A9D" w:rsidRPr="005847DE" w:rsidRDefault="00252A9D" w:rsidP="00252A9D">
            <w:pPr>
              <w:spacing w:after="0" w:line="240" w:lineRule="auto"/>
              <w:jc w:val="center"/>
              <w:rPr>
                <w:rFonts w:cs="Calibri"/>
                <w:b/>
                <w:color w:val="FFFFFF"/>
                <w:sz w:val="20"/>
                <w:szCs w:val="20"/>
              </w:rPr>
            </w:pPr>
            <w:r w:rsidRPr="005847DE">
              <w:rPr>
                <w:rFonts w:cs="Calibri"/>
                <w:b/>
                <w:color w:val="FFFFFF"/>
                <w:sz w:val="20"/>
                <w:szCs w:val="20"/>
              </w:rPr>
              <w:t>I+</w:t>
            </w:r>
          </w:p>
        </w:tc>
        <w:tc>
          <w:tcPr>
            <w:tcW w:w="1398" w:type="dxa"/>
            <w:shd w:val="clear" w:color="auto" w:fill="00B050"/>
            <w:vAlign w:val="center"/>
          </w:tcPr>
          <w:p w:rsidR="00252A9D" w:rsidRPr="005847DE" w:rsidRDefault="00252A9D" w:rsidP="00252A9D">
            <w:pPr>
              <w:spacing w:after="0" w:line="240" w:lineRule="auto"/>
              <w:jc w:val="center"/>
              <w:rPr>
                <w:rFonts w:cs="Calibri"/>
                <w:b/>
                <w:color w:val="FFFFFF"/>
                <w:sz w:val="20"/>
                <w:szCs w:val="20"/>
              </w:rPr>
            </w:pPr>
            <w:r w:rsidRPr="005847DE">
              <w:rPr>
                <w:rFonts w:cs="Calibri"/>
                <w:b/>
                <w:color w:val="FFFFFF"/>
                <w:sz w:val="20"/>
                <w:szCs w:val="20"/>
              </w:rPr>
              <w:t>I</w:t>
            </w:r>
          </w:p>
        </w:tc>
        <w:tc>
          <w:tcPr>
            <w:tcW w:w="1257" w:type="dxa"/>
            <w:shd w:val="clear" w:color="auto" w:fill="00B050"/>
          </w:tcPr>
          <w:p w:rsidR="00252A9D" w:rsidRPr="000A1F0E" w:rsidRDefault="00252A9D" w:rsidP="00252A9D">
            <w:pPr>
              <w:spacing w:after="0" w:line="240" w:lineRule="auto"/>
              <w:jc w:val="center"/>
              <w:rPr>
                <w:rFonts w:cs="Calibri"/>
                <w:b/>
                <w:color w:val="FFFFFF"/>
                <w:sz w:val="20"/>
                <w:szCs w:val="20"/>
              </w:rPr>
            </w:pPr>
            <w:r w:rsidRPr="000A1F0E">
              <w:rPr>
                <w:rFonts w:cs="Calibri"/>
                <w:b/>
                <w:color w:val="FFFFFF"/>
                <w:sz w:val="20"/>
                <w:szCs w:val="20"/>
              </w:rPr>
              <w:t>I</w:t>
            </w:r>
          </w:p>
        </w:tc>
      </w:tr>
      <w:tr w:rsidR="00252A9D" w:rsidRPr="008E5E1E" w:rsidTr="00252A9D">
        <w:trPr>
          <w:trHeight w:val="230"/>
          <w:jc w:val="center"/>
        </w:trPr>
        <w:tc>
          <w:tcPr>
            <w:tcW w:w="540" w:type="dxa"/>
            <w:shd w:val="clear" w:color="auto" w:fill="DAEEF3"/>
          </w:tcPr>
          <w:p w:rsidR="00252A9D" w:rsidRPr="008E5E1E" w:rsidRDefault="00252A9D" w:rsidP="00252A9D">
            <w:pPr>
              <w:spacing w:after="0" w:line="240" w:lineRule="auto"/>
              <w:jc w:val="center"/>
              <w:rPr>
                <w:rFonts w:cs="Calibri"/>
                <w:sz w:val="20"/>
                <w:szCs w:val="20"/>
              </w:rPr>
            </w:pPr>
            <w:r w:rsidRPr="008E5E1E">
              <w:rPr>
                <w:rFonts w:cs="Calibri"/>
                <w:sz w:val="20"/>
                <w:szCs w:val="20"/>
              </w:rPr>
              <w:t>3</w:t>
            </w:r>
          </w:p>
        </w:tc>
        <w:tc>
          <w:tcPr>
            <w:tcW w:w="1850" w:type="dxa"/>
            <w:shd w:val="clear" w:color="auto" w:fill="DAEEF3"/>
          </w:tcPr>
          <w:p w:rsidR="00252A9D" w:rsidRPr="008E5E1E" w:rsidRDefault="00252A9D" w:rsidP="00252A9D">
            <w:pPr>
              <w:spacing w:after="0" w:line="240" w:lineRule="auto"/>
              <w:rPr>
                <w:noProof/>
                <w:lang w:eastAsia="pt-PT"/>
              </w:rPr>
            </w:pPr>
          </w:p>
        </w:tc>
        <w:tc>
          <w:tcPr>
            <w:tcW w:w="1222" w:type="dxa"/>
            <w:tcBorders>
              <w:bottom w:val="single" w:sz="4" w:space="0" w:color="auto"/>
            </w:tcBorders>
            <w:shd w:val="clear" w:color="auto" w:fill="00B050"/>
            <w:vAlign w:val="center"/>
          </w:tcPr>
          <w:p w:rsidR="00252A9D" w:rsidRPr="005847DE" w:rsidRDefault="00252A9D" w:rsidP="00252A9D">
            <w:pPr>
              <w:spacing w:after="0" w:line="240" w:lineRule="auto"/>
              <w:jc w:val="center"/>
              <w:rPr>
                <w:rFonts w:cs="Calibri"/>
                <w:b/>
                <w:color w:val="FFFFFF"/>
                <w:sz w:val="20"/>
                <w:szCs w:val="20"/>
              </w:rPr>
            </w:pPr>
            <w:r w:rsidRPr="005847DE">
              <w:rPr>
                <w:rFonts w:cs="Calibri"/>
                <w:b/>
                <w:color w:val="FFFFFF"/>
                <w:sz w:val="20"/>
                <w:szCs w:val="20"/>
              </w:rPr>
              <w:t>I</w:t>
            </w:r>
          </w:p>
        </w:tc>
        <w:tc>
          <w:tcPr>
            <w:tcW w:w="1275" w:type="dxa"/>
            <w:tcBorders>
              <w:bottom w:val="single" w:sz="4" w:space="0" w:color="auto"/>
            </w:tcBorders>
            <w:shd w:val="clear" w:color="auto" w:fill="FFC000"/>
          </w:tcPr>
          <w:p w:rsidR="00252A9D" w:rsidRPr="005847DE" w:rsidRDefault="00252A9D" w:rsidP="00252A9D">
            <w:pPr>
              <w:spacing w:after="0" w:line="240" w:lineRule="auto"/>
              <w:jc w:val="center"/>
              <w:rPr>
                <w:rFonts w:cs="Calibri"/>
                <w:b/>
                <w:color w:val="FFFFFF"/>
                <w:sz w:val="20"/>
                <w:szCs w:val="20"/>
              </w:rPr>
            </w:pPr>
            <w:r w:rsidRPr="005847DE">
              <w:rPr>
                <w:rFonts w:cs="Calibri"/>
                <w:b/>
                <w:color w:val="FFFFFF"/>
                <w:sz w:val="20"/>
                <w:szCs w:val="20"/>
              </w:rPr>
              <w:t>E/A</w:t>
            </w:r>
          </w:p>
        </w:tc>
        <w:tc>
          <w:tcPr>
            <w:tcW w:w="1536" w:type="dxa"/>
            <w:tcBorders>
              <w:bottom w:val="single" w:sz="4" w:space="0" w:color="auto"/>
            </w:tcBorders>
            <w:shd w:val="clear" w:color="auto" w:fill="00B050"/>
          </w:tcPr>
          <w:p w:rsidR="00252A9D" w:rsidRPr="005847DE" w:rsidRDefault="00252A9D" w:rsidP="00252A9D">
            <w:pPr>
              <w:tabs>
                <w:tab w:val="left" w:pos="657"/>
              </w:tabs>
              <w:spacing w:after="0" w:line="240" w:lineRule="auto"/>
              <w:jc w:val="center"/>
              <w:rPr>
                <w:rFonts w:cs="Calibri"/>
                <w:b/>
                <w:color w:val="FFFFFF"/>
                <w:sz w:val="20"/>
                <w:szCs w:val="20"/>
              </w:rPr>
            </w:pPr>
            <w:r w:rsidRPr="005847DE">
              <w:rPr>
                <w:rFonts w:cs="Calibri"/>
                <w:b/>
                <w:color w:val="FFFFFF"/>
                <w:sz w:val="20"/>
                <w:szCs w:val="20"/>
              </w:rPr>
              <w:t>I</w:t>
            </w:r>
          </w:p>
        </w:tc>
        <w:tc>
          <w:tcPr>
            <w:tcW w:w="699" w:type="dxa"/>
            <w:tcBorders>
              <w:bottom w:val="single" w:sz="4" w:space="0" w:color="auto"/>
            </w:tcBorders>
            <w:shd w:val="clear" w:color="auto" w:fill="00B050"/>
          </w:tcPr>
          <w:p w:rsidR="00252A9D" w:rsidRPr="005847DE" w:rsidRDefault="00252A9D" w:rsidP="00252A9D">
            <w:pPr>
              <w:tabs>
                <w:tab w:val="left" w:pos="657"/>
              </w:tabs>
              <w:spacing w:after="0" w:line="240" w:lineRule="auto"/>
              <w:jc w:val="center"/>
              <w:rPr>
                <w:rFonts w:cs="Calibri"/>
                <w:b/>
                <w:color w:val="FFFFFF"/>
                <w:sz w:val="20"/>
                <w:szCs w:val="20"/>
              </w:rPr>
            </w:pPr>
            <w:r w:rsidRPr="005847DE">
              <w:rPr>
                <w:rFonts w:cs="Calibri"/>
                <w:b/>
                <w:color w:val="FFFFFF"/>
                <w:sz w:val="20"/>
                <w:szCs w:val="20"/>
              </w:rPr>
              <w:t>I</w:t>
            </w:r>
          </w:p>
        </w:tc>
        <w:tc>
          <w:tcPr>
            <w:tcW w:w="1117" w:type="dxa"/>
            <w:tcBorders>
              <w:bottom w:val="single" w:sz="4" w:space="0" w:color="auto"/>
            </w:tcBorders>
            <w:shd w:val="clear" w:color="auto" w:fill="00B050"/>
          </w:tcPr>
          <w:p w:rsidR="00252A9D" w:rsidRPr="005847DE" w:rsidRDefault="00252A9D" w:rsidP="00252A9D">
            <w:pPr>
              <w:tabs>
                <w:tab w:val="left" w:pos="657"/>
              </w:tabs>
              <w:spacing w:after="0" w:line="240" w:lineRule="auto"/>
              <w:jc w:val="center"/>
              <w:rPr>
                <w:rFonts w:cs="Calibri"/>
                <w:b/>
                <w:color w:val="FFFFFF"/>
                <w:sz w:val="20"/>
                <w:szCs w:val="20"/>
              </w:rPr>
            </w:pPr>
            <w:r w:rsidRPr="005847DE">
              <w:rPr>
                <w:rFonts w:cs="Calibri"/>
                <w:b/>
                <w:color w:val="FFFFFF"/>
                <w:sz w:val="20"/>
                <w:szCs w:val="20"/>
              </w:rPr>
              <w:t>I</w:t>
            </w:r>
          </w:p>
        </w:tc>
        <w:tc>
          <w:tcPr>
            <w:tcW w:w="977" w:type="dxa"/>
            <w:tcBorders>
              <w:bottom w:val="single" w:sz="4" w:space="0" w:color="auto"/>
            </w:tcBorders>
            <w:shd w:val="clear" w:color="auto" w:fill="00B050"/>
          </w:tcPr>
          <w:p w:rsidR="00252A9D" w:rsidRPr="005847DE" w:rsidRDefault="00252A9D" w:rsidP="00252A9D">
            <w:pPr>
              <w:spacing w:after="0" w:line="240" w:lineRule="auto"/>
              <w:jc w:val="center"/>
              <w:rPr>
                <w:rFonts w:cs="Calibri"/>
                <w:b/>
                <w:color w:val="FFFFFF"/>
                <w:sz w:val="20"/>
                <w:szCs w:val="20"/>
              </w:rPr>
            </w:pPr>
            <w:r w:rsidRPr="005847DE">
              <w:rPr>
                <w:rFonts w:cs="Calibri"/>
                <w:b/>
                <w:color w:val="FFFFFF"/>
                <w:sz w:val="20"/>
                <w:szCs w:val="20"/>
              </w:rPr>
              <w:t>I</w:t>
            </w:r>
          </w:p>
        </w:tc>
        <w:tc>
          <w:tcPr>
            <w:tcW w:w="977" w:type="dxa"/>
            <w:tcBorders>
              <w:bottom w:val="single" w:sz="4" w:space="0" w:color="auto"/>
            </w:tcBorders>
            <w:shd w:val="clear" w:color="auto" w:fill="00B050"/>
          </w:tcPr>
          <w:p w:rsidR="00252A9D" w:rsidRPr="005847DE" w:rsidRDefault="00252A9D" w:rsidP="00252A9D">
            <w:pPr>
              <w:spacing w:after="0" w:line="240" w:lineRule="auto"/>
              <w:jc w:val="center"/>
              <w:rPr>
                <w:rFonts w:cs="Calibri"/>
                <w:b/>
                <w:color w:val="FFFFFF"/>
                <w:sz w:val="20"/>
                <w:szCs w:val="20"/>
              </w:rPr>
            </w:pPr>
            <w:r w:rsidRPr="005847DE">
              <w:rPr>
                <w:rFonts w:cs="Calibri"/>
                <w:b/>
                <w:color w:val="FFFFFF"/>
                <w:sz w:val="20"/>
                <w:szCs w:val="20"/>
              </w:rPr>
              <w:t>I</w:t>
            </w:r>
          </w:p>
        </w:tc>
        <w:tc>
          <w:tcPr>
            <w:tcW w:w="1398" w:type="dxa"/>
            <w:tcBorders>
              <w:bottom w:val="single" w:sz="4" w:space="0" w:color="auto"/>
            </w:tcBorders>
            <w:shd w:val="clear" w:color="auto" w:fill="00B050"/>
          </w:tcPr>
          <w:p w:rsidR="00252A9D" w:rsidRPr="005847DE" w:rsidRDefault="00252A9D" w:rsidP="00252A9D">
            <w:pPr>
              <w:spacing w:after="0" w:line="240" w:lineRule="auto"/>
              <w:jc w:val="center"/>
              <w:rPr>
                <w:rFonts w:cs="Calibri"/>
                <w:b/>
                <w:color w:val="FFFFFF"/>
                <w:sz w:val="20"/>
                <w:szCs w:val="20"/>
              </w:rPr>
            </w:pPr>
            <w:r w:rsidRPr="005847DE">
              <w:rPr>
                <w:rFonts w:cs="Calibri"/>
                <w:b/>
                <w:color w:val="FFFFFF"/>
                <w:sz w:val="20"/>
                <w:szCs w:val="20"/>
              </w:rPr>
              <w:t>I</w:t>
            </w:r>
          </w:p>
        </w:tc>
        <w:tc>
          <w:tcPr>
            <w:tcW w:w="1398" w:type="dxa"/>
            <w:shd w:val="clear" w:color="auto" w:fill="00B050"/>
          </w:tcPr>
          <w:p w:rsidR="00252A9D" w:rsidRPr="005847DE" w:rsidRDefault="00252A9D" w:rsidP="00252A9D">
            <w:pPr>
              <w:spacing w:after="0" w:line="240" w:lineRule="auto"/>
              <w:jc w:val="center"/>
              <w:rPr>
                <w:rFonts w:cs="Calibri"/>
                <w:b/>
                <w:color w:val="FFFFFF"/>
                <w:sz w:val="20"/>
                <w:szCs w:val="20"/>
              </w:rPr>
            </w:pPr>
            <w:r w:rsidRPr="005847DE">
              <w:rPr>
                <w:rFonts w:cs="Calibri"/>
                <w:b/>
                <w:color w:val="FFFFFF"/>
                <w:sz w:val="20"/>
                <w:szCs w:val="20"/>
              </w:rPr>
              <w:t>I</w:t>
            </w:r>
          </w:p>
        </w:tc>
        <w:tc>
          <w:tcPr>
            <w:tcW w:w="1257" w:type="dxa"/>
            <w:tcBorders>
              <w:bottom w:val="single" w:sz="4" w:space="0" w:color="auto"/>
            </w:tcBorders>
            <w:shd w:val="clear" w:color="auto" w:fill="00B050"/>
          </w:tcPr>
          <w:p w:rsidR="00252A9D" w:rsidRPr="000A1F0E" w:rsidRDefault="00252A9D" w:rsidP="00252A9D">
            <w:pPr>
              <w:spacing w:after="0" w:line="240" w:lineRule="auto"/>
              <w:jc w:val="center"/>
              <w:rPr>
                <w:rFonts w:cs="Calibri"/>
                <w:b/>
                <w:color w:val="FFFFFF"/>
                <w:sz w:val="20"/>
                <w:szCs w:val="20"/>
              </w:rPr>
            </w:pPr>
            <w:r w:rsidRPr="000A1F0E">
              <w:rPr>
                <w:rFonts w:cs="Calibri"/>
                <w:b/>
                <w:color w:val="FFFFFF"/>
                <w:sz w:val="20"/>
                <w:szCs w:val="20"/>
              </w:rPr>
              <w:t>I</w:t>
            </w:r>
          </w:p>
        </w:tc>
      </w:tr>
      <w:tr w:rsidR="00252A9D" w:rsidRPr="008E5E1E" w:rsidTr="00252A9D">
        <w:trPr>
          <w:trHeight w:val="271"/>
          <w:jc w:val="center"/>
        </w:trPr>
        <w:tc>
          <w:tcPr>
            <w:tcW w:w="540" w:type="dxa"/>
            <w:shd w:val="clear" w:color="auto" w:fill="DAEEF3"/>
          </w:tcPr>
          <w:p w:rsidR="00252A9D" w:rsidRPr="008E5E1E" w:rsidRDefault="00252A9D" w:rsidP="00252A9D">
            <w:pPr>
              <w:spacing w:after="0" w:line="240" w:lineRule="auto"/>
              <w:jc w:val="center"/>
              <w:rPr>
                <w:rFonts w:cs="Calibri"/>
                <w:sz w:val="20"/>
                <w:szCs w:val="20"/>
              </w:rPr>
            </w:pPr>
            <w:r w:rsidRPr="008E5E1E">
              <w:rPr>
                <w:rFonts w:cs="Calibri"/>
                <w:sz w:val="20"/>
                <w:szCs w:val="20"/>
              </w:rPr>
              <w:t>4</w:t>
            </w:r>
          </w:p>
        </w:tc>
        <w:tc>
          <w:tcPr>
            <w:tcW w:w="1850" w:type="dxa"/>
            <w:shd w:val="clear" w:color="auto" w:fill="DAEEF3"/>
          </w:tcPr>
          <w:p w:rsidR="00252A9D" w:rsidRPr="008E5E1E" w:rsidRDefault="00252A9D" w:rsidP="00252A9D">
            <w:pPr>
              <w:spacing w:after="0" w:line="240" w:lineRule="auto"/>
              <w:rPr>
                <w:noProof/>
                <w:lang w:eastAsia="pt-PT"/>
              </w:rPr>
            </w:pPr>
          </w:p>
        </w:tc>
        <w:tc>
          <w:tcPr>
            <w:tcW w:w="1222" w:type="dxa"/>
            <w:tcBorders>
              <w:bottom w:val="single" w:sz="4" w:space="0" w:color="auto"/>
            </w:tcBorders>
            <w:shd w:val="clear" w:color="auto" w:fill="00B0F0"/>
            <w:vAlign w:val="center"/>
          </w:tcPr>
          <w:p w:rsidR="00252A9D" w:rsidRPr="005847DE" w:rsidRDefault="00252A9D" w:rsidP="00252A9D">
            <w:pPr>
              <w:spacing w:after="0" w:line="240" w:lineRule="auto"/>
              <w:jc w:val="center"/>
              <w:rPr>
                <w:rFonts w:cs="Calibri"/>
                <w:b/>
                <w:color w:val="FFFFFF"/>
                <w:sz w:val="20"/>
                <w:szCs w:val="20"/>
              </w:rPr>
            </w:pPr>
            <w:r w:rsidRPr="005847DE">
              <w:rPr>
                <w:rFonts w:cs="Calibri"/>
                <w:b/>
                <w:color w:val="FFFFFF"/>
                <w:sz w:val="20"/>
                <w:szCs w:val="20"/>
              </w:rPr>
              <w:t>I-</w:t>
            </w:r>
          </w:p>
        </w:tc>
        <w:tc>
          <w:tcPr>
            <w:tcW w:w="1275" w:type="dxa"/>
            <w:tcBorders>
              <w:bottom w:val="single" w:sz="4" w:space="0" w:color="auto"/>
            </w:tcBorders>
            <w:shd w:val="clear" w:color="auto" w:fill="00B0F0"/>
          </w:tcPr>
          <w:p w:rsidR="00252A9D" w:rsidRPr="005847DE" w:rsidRDefault="00252A9D" w:rsidP="00252A9D">
            <w:pPr>
              <w:spacing w:after="0" w:line="240" w:lineRule="auto"/>
              <w:jc w:val="center"/>
              <w:rPr>
                <w:rFonts w:cs="Calibri"/>
                <w:b/>
                <w:color w:val="FFFFFF"/>
                <w:sz w:val="20"/>
                <w:szCs w:val="20"/>
              </w:rPr>
            </w:pPr>
            <w:r w:rsidRPr="005847DE">
              <w:rPr>
                <w:rFonts w:cs="Calibri"/>
                <w:b/>
                <w:color w:val="FFFFFF"/>
                <w:sz w:val="20"/>
                <w:szCs w:val="20"/>
              </w:rPr>
              <w:t>I-</w:t>
            </w:r>
          </w:p>
        </w:tc>
        <w:tc>
          <w:tcPr>
            <w:tcW w:w="1536" w:type="dxa"/>
            <w:tcBorders>
              <w:bottom w:val="single" w:sz="4" w:space="0" w:color="auto"/>
            </w:tcBorders>
            <w:shd w:val="clear" w:color="auto" w:fill="00B0F0"/>
          </w:tcPr>
          <w:p w:rsidR="00252A9D" w:rsidRPr="005847DE" w:rsidRDefault="00252A9D" w:rsidP="00252A9D">
            <w:pPr>
              <w:tabs>
                <w:tab w:val="left" w:pos="657"/>
              </w:tabs>
              <w:spacing w:after="0" w:line="240" w:lineRule="auto"/>
              <w:jc w:val="center"/>
              <w:rPr>
                <w:rFonts w:cs="Calibri"/>
                <w:b/>
                <w:color w:val="FFFFFF"/>
                <w:sz w:val="20"/>
                <w:szCs w:val="20"/>
              </w:rPr>
            </w:pPr>
            <w:r w:rsidRPr="005847DE">
              <w:rPr>
                <w:rFonts w:cs="Calibri"/>
                <w:b/>
                <w:color w:val="FFFFFF"/>
                <w:sz w:val="20"/>
                <w:szCs w:val="20"/>
              </w:rPr>
              <w:t>I-</w:t>
            </w:r>
          </w:p>
        </w:tc>
        <w:tc>
          <w:tcPr>
            <w:tcW w:w="699" w:type="dxa"/>
            <w:tcBorders>
              <w:bottom w:val="single" w:sz="4" w:space="0" w:color="auto"/>
            </w:tcBorders>
            <w:shd w:val="clear" w:color="auto" w:fill="FFFF00"/>
          </w:tcPr>
          <w:p w:rsidR="00252A9D" w:rsidRPr="00DA05BE" w:rsidRDefault="00252A9D" w:rsidP="00252A9D">
            <w:pPr>
              <w:tabs>
                <w:tab w:val="left" w:pos="657"/>
              </w:tabs>
              <w:spacing w:after="0" w:line="240" w:lineRule="auto"/>
              <w:jc w:val="center"/>
              <w:rPr>
                <w:rFonts w:cs="Calibri"/>
                <w:b/>
                <w:color w:val="000000"/>
                <w:sz w:val="20"/>
                <w:szCs w:val="20"/>
              </w:rPr>
            </w:pPr>
            <w:r w:rsidRPr="00DA05BE">
              <w:rPr>
                <w:rFonts w:cs="Calibri"/>
                <w:b/>
                <w:color w:val="000000"/>
                <w:sz w:val="20"/>
                <w:szCs w:val="20"/>
              </w:rPr>
              <w:t>NI</w:t>
            </w:r>
          </w:p>
        </w:tc>
        <w:tc>
          <w:tcPr>
            <w:tcW w:w="1117" w:type="dxa"/>
            <w:tcBorders>
              <w:bottom w:val="single" w:sz="4" w:space="0" w:color="auto"/>
            </w:tcBorders>
            <w:shd w:val="clear" w:color="auto" w:fill="FFFF00"/>
          </w:tcPr>
          <w:p w:rsidR="00252A9D" w:rsidRPr="00DA05BE" w:rsidRDefault="00252A9D" w:rsidP="00252A9D">
            <w:pPr>
              <w:tabs>
                <w:tab w:val="left" w:pos="657"/>
              </w:tabs>
              <w:spacing w:after="0" w:line="240" w:lineRule="auto"/>
              <w:jc w:val="center"/>
              <w:rPr>
                <w:rFonts w:cs="Calibri"/>
                <w:b/>
                <w:color w:val="000000"/>
                <w:sz w:val="20"/>
                <w:szCs w:val="20"/>
              </w:rPr>
            </w:pPr>
            <w:r w:rsidRPr="00DA05BE">
              <w:rPr>
                <w:rFonts w:cs="Calibri"/>
                <w:b/>
                <w:color w:val="000000"/>
                <w:sz w:val="20"/>
                <w:szCs w:val="20"/>
              </w:rPr>
              <w:t>NI</w:t>
            </w:r>
          </w:p>
        </w:tc>
        <w:tc>
          <w:tcPr>
            <w:tcW w:w="977" w:type="dxa"/>
            <w:tcBorders>
              <w:bottom w:val="single" w:sz="4" w:space="0" w:color="auto"/>
            </w:tcBorders>
            <w:shd w:val="clear" w:color="auto" w:fill="00B050"/>
          </w:tcPr>
          <w:p w:rsidR="00252A9D" w:rsidRPr="005847DE" w:rsidRDefault="00252A9D" w:rsidP="00252A9D">
            <w:pPr>
              <w:spacing w:after="0" w:line="240" w:lineRule="auto"/>
              <w:jc w:val="center"/>
              <w:rPr>
                <w:rFonts w:cs="Calibri"/>
                <w:b/>
                <w:color w:val="FFFFFF"/>
                <w:sz w:val="20"/>
                <w:szCs w:val="20"/>
              </w:rPr>
            </w:pPr>
            <w:r w:rsidRPr="005847DE">
              <w:rPr>
                <w:rFonts w:cs="Calibri"/>
                <w:b/>
                <w:color w:val="FFFFFF"/>
                <w:sz w:val="20"/>
                <w:szCs w:val="20"/>
              </w:rPr>
              <w:t>I</w:t>
            </w:r>
          </w:p>
        </w:tc>
        <w:tc>
          <w:tcPr>
            <w:tcW w:w="977" w:type="dxa"/>
            <w:tcBorders>
              <w:bottom w:val="single" w:sz="4" w:space="0" w:color="auto"/>
            </w:tcBorders>
            <w:shd w:val="clear" w:color="auto" w:fill="00B050"/>
          </w:tcPr>
          <w:p w:rsidR="00252A9D" w:rsidRPr="005847DE" w:rsidRDefault="00252A9D" w:rsidP="00252A9D">
            <w:pPr>
              <w:spacing w:after="0" w:line="240" w:lineRule="auto"/>
              <w:jc w:val="center"/>
              <w:rPr>
                <w:rFonts w:cs="Calibri"/>
                <w:b/>
                <w:color w:val="FFFFFF"/>
                <w:sz w:val="20"/>
                <w:szCs w:val="20"/>
              </w:rPr>
            </w:pPr>
            <w:r w:rsidRPr="005847DE">
              <w:rPr>
                <w:rFonts w:cs="Calibri"/>
                <w:b/>
                <w:color w:val="FFFFFF"/>
                <w:sz w:val="20"/>
                <w:szCs w:val="20"/>
              </w:rPr>
              <w:t>I</w:t>
            </w:r>
          </w:p>
        </w:tc>
        <w:tc>
          <w:tcPr>
            <w:tcW w:w="1398" w:type="dxa"/>
            <w:tcBorders>
              <w:bottom w:val="single" w:sz="4" w:space="0" w:color="auto"/>
            </w:tcBorders>
            <w:shd w:val="clear" w:color="auto" w:fill="00B050"/>
          </w:tcPr>
          <w:p w:rsidR="00252A9D" w:rsidRPr="005847DE" w:rsidRDefault="00252A9D" w:rsidP="00252A9D">
            <w:pPr>
              <w:spacing w:after="0" w:line="240" w:lineRule="auto"/>
              <w:jc w:val="center"/>
              <w:rPr>
                <w:rFonts w:cs="Calibri"/>
                <w:b/>
                <w:color w:val="FFFFFF"/>
                <w:sz w:val="20"/>
                <w:szCs w:val="20"/>
              </w:rPr>
            </w:pPr>
            <w:r w:rsidRPr="005847DE">
              <w:rPr>
                <w:rFonts w:cs="Calibri"/>
                <w:b/>
                <w:color w:val="FFFFFF"/>
                <w:sz w:val="20"/>
                <w:szCs w:val="20"/>
              </w:rPr>
              <w:t>I</w:t>
            </w:r>
          </w:p>
        </w:tc>
        <w:tc>
          <w:tcPr>
            <w:tcW w:w="1398" w:type="dxa"/>
            <w:shd w:val="clear" w:color="auto" w:fill="00B050"/>
          </w:tcPr>
          <w:p w:rsidR="00252A9D" w:rsidRPr="005847DE" w:rsidRDefault="00252A9D" w:rsidP="00252A9D">
            <w:pPr>
              <w:spacing w:after="0" w:line="240" w:lineRule="auto"/>
              <w:jc w:val="center"/>
              <w:rPr>
                <w:rFonts w:cs="Calibri"/>
                <w:b/>
                <w:color w:val="FFFFFF"/>
                <w:sz w:val="20"/>
                <w:szCs w:val="20"/>
              </w:rPr>
            </w:pPr>
            <w:r w:rsidRPr="005847DE">
              <w:rPr>
                <w:rFonts w:cs="Calibri"/>
                <w:b/>
                <w:color w:val="FFFFFF"/>
                <w:sz w:val="20"/>
                <w:szCs w:val="20"/>
              </w:rPr>
              <w:t>I</w:t>
            </w:r>
          </w:p>
        </w:tc>
        <w:tc>
          <w:tcPr>
            <w:tcW w:w="1257" w:type="dxa"/>
            <w:tcBorders>
              <w:bottom w:val="single" w:sz="4" w:space="0" w:color="auto"/>
            </w:tcBorders>
            <w:shd w:val="clear" w:color="auto" w:fill="FFFF00"/>
          </w:tcPr>
          <w:p w:rsidR="00252A9D" w:rsidRPr="000A1F0E" w:rsidRDefault="00252A9D" w:rsidP="00252A9D">
            <w:pPr>
              <w:spacing w:after="0" w:line="240" w:lineRule="auto"/>
              <w:jc w:val="center"/>
              <w:rPr>
                <w:rFonts w:cs="Calibri"/>
                <w:b/>
                <w:sz w:val="20"/>
                <w:szCs w:val="20"/>
              </w:rPr>
            </w:pPr>
            <w:r w:rsidRPr="000A1F0E">
              <w:rPr>
                <w:rFonts w:cs="Calibri"/>
                <w:b/>
                <w:sz w:val="20"/>
                <w:szCs w:val="20"/>
              </w:rPr>
              <w:t>NI</w:t>
            </w:r>
          </w:p>
        </w:tc>
      </w:tr>
      <w:tr w:rsidR="00252A9D" w:rsidRPr="008E5E1E" w:rsidTr="00252A9D">
        <w:trPr>
          <w:trHeight w:val="230"/>
          <w:jc w:val="center"/>
        </w:trPr>
        <w:tc>
          <w:tcPr>
            <w:tcW w:w="540" w:type="dxa"/>
            <w:shd w:val="clear" w:color="auto" w:fill="DAEEF3"/>
          </w:tcPr>
          <w:p w:rsidR="00252A9D" w:rsidRPr="008E5E1E" w:rsidRDefault="00252A9D" w:rsidP="00252A9D">
            <w:pPr>
              <w:spacing w:after="0" w:line="240" w:lineRule="auto"/>
              <w:jc w:val="center"/>
              <w:rPr>
                <w:rFonts w:cs="Calibri"/>
                <w:sz w:val="20"/>
                <w:szCs w:val="20"/>
              </w:rPr>
            </w:pPr>
            <w:r w:rsidRPr="008E5E1E">
              <w:rPr>
                <w:rFonts w:cs="Calibri"/>
                <w:sz w:val="20"/>
                <w:szCs w:val="20"/>
              </w:rPr>
              <w:t>5</w:t>
            </w:r>
          </w:p>
        </w:tc>
        <w:tc>
          <w:tcPr>
            <w:tcW w:w="1850" w:type="dxa"/>
            <w:shd w:val="clear" w:color="auto" w:fill="DAEEF3"/>
          </w:tcPr>
          <w:p w:rsidR="00252A9D" w:rsidRPr="008E5E1E" w:rsidRDefault="00252A9D" w:rsidP="00252A9D">
            <w:pPr>
              <w:spacing w:after="0" w:line="240" w:lineRule="auto"/>
              <w:rPr>
                <w:noProof/>
                <w:lang w:eastAsia="pt-PT"/>
              </w:rPr>
            </w:pPr>
          </w:p>
        </w:tc>
        <w:tc>
          <w:tcPr>
            <w:tcW w:w="1222" w:type="dxa"/>
            <w:shd w:val="clear" w:color="auto" w:fill="00B050"/>
            <w:vAlign w:val="center"/>
          </w:tcPr>
          <w:p w:rsidR="00252A9D" w:rsidRPr="005847DE" w:rsidRDefault="00252A9D" w:rsidP="00252A9D">
            <w:pPr>
              <w:spacing w:after="0" w:line="240" w:lineRule="auto"/>
              <w:jc w:val="center"/>
              <w:rPr>
                <w:rFonts w:cs="Calibri"/>
                <w:b/>
                <w:color w:val="FFFFFF"/>
                <w:sz w:val="20"/>
                <w:szCs w:val="20"/>
              </w:rPr>
            </w:pPr>
            <w:r w:rsidRPr="005847DE">
              <w:rPr>
                <w:rFonts w:cs="Calibri"/>
                <w:b/>
                <w:color w:val="FFFFFF"/>
                <w:sz w:val="20"/>
                <w:szCs w:val="20"/>
              </w:rPr>
              <w:t>I</w:t>
            </w:r>
          </w:p>
        </w:tc>
        <w:tc>
          <w:tcPr>
            <w:tcW w:w="1275" w:type="dxa"/>
            <w:shd w:val="clear" w:color="auto" w:fill="7030A0"/>
          </w:tcPr>
          <w:p w:rsidR="00252A9D" w:rsidRPr="005847DE" w:rsidRDefault="00252A9D" w:rsidP="00252A9D">
            <w:pPr>
              <w:spacing w:after="0" w:line="240" w:lineRule="auto"/>
              <w:jc w:val="center"/>
              <w:rPr>
                <w:rFonts w:cs="Calibri"/>
                <w:b/>
                <w:color w:val="FFFFFF"/>
                <w:sz w:val="20"/>
                <w:szCs w:val="20"/>
              </w:rPr>
            </w:pPr>
            <w:r w:rsidRPr="005847DE">
              <w:rPr>
                <w:rFonts w:cs="Calibri"/>
                <w:b/>
                <w:color w:val="FFFFFF"/>
                <w:sz w:val="20"/>
                <w:szCs w:val="20"/>
              </w:rPr>
              <w:t>I+</w:t>
            </w:r>
          </w:p>
        </w:tc>
        <w:tc>
          <w:tcPr>
            <w:tcW w:w="1536" w:type="dxa"/>
            <w:shd w:val="clear" w:color="auto" w:fill="FFC000"/>
          </w:tcPr>
          <w:p w:rsidR="00252A9D" w:rsidRPr="005847DE" w:rsidRDefault="00252A9D" w:rsidP="00252A9D">
            <w:pPr>
              <w:tabs>
                <w:tab w:val="left" w:pos="657"/>
              </w:tabs>
              <w:spacing w:after="0" w:line="240" w:lineRule="auto"/>
              <w:jc w:val="center"/>
              <w:rPr>
                <w:rFonts w:cs="Calibri"/>
                <w:b/>
                <w:color w:val="FFFFFF"/>
                <w:sz w:val="20"/>
                <w:szCs w:val="20"/>
              </w:rPr>
            </w:pPr>
            <w:r w:rsidRPr="005847DE">
              <w:rPr>
                <w:rFonts w:cs="Calibri"/>
                <w:b/>
                <w:color w:val="FFFFFF"/>
                <w:sz w:val="20"/>
                <w:szCs w:val="20"/>
              </w:rPr>
              <w:t>E/A</w:t>
            </w:r>
          </w:p>
        </w:tc>
        <w:tc>
          <w:tcPr>
            <w:tcW w:w="699" w:type="dxa"/>
            <w:shd w:val="clear" w:color="auto" w:fill="C00000"/>
          </w:tcPr>
          <w:p w:rsidR="00252A9D" w:rsidRPr="005847DE" w:rsidRDefault="00252A9D" w:rsidP="00252A9D">
            <w:pPr>
              <w:tabs>
                <w:tab w:val="left" w:pos="657"/>
              </w:tabs>
              <w:spacing w:after="0" w:line="240" w:lineRule="auto"/>
              <w:jc w:val="center"/>
              <w:rPr>
                <w:rFonts w:cs="Calibri"/>
                <w:b/>
                <w:color w:val="FFFFFF"/>
                <w:sz w:val="20"/>
                <w:szCs w:val="20"/>
              </w:rPr>
            </w:pPr>
            <w:r w:rsidRPr="005847DE">
              <w:rPr>
                <w:rFonts w:cs="Calibri"/>
                <w:b/>
                <w:color w:val="FFFFFF"/>
                <w:sz w:val="20"/>
                <w:szCs w:val="20"/>
              </w:rPr>
              <w:t>E</w:t>
            </w:r>
          </w:p>
        </w:tc>
        <w:tc>
          <w:tcPr>
            <w:tcW w:w="1117" w:type="dxa"/>
            <w:shd w:val="clear" w:color="auto" w:fill="C00000"/>
          </w:tcPr>
          <w:p w:rsidR="00252A9D" w:rsidRPr="005847DE" w:rsidRDefault="00252A9D" w:rsidP="00252A9D">
            <w:pPr>
              <w:tabs>
                <w:tab w:val="left" w:pos="657"/>
              </w:tabs>
              <w:spacing w:after="0" w:line="240" w:lineRule="auto"/>
              <w:jc w:val="center"/>
              <w:rPr>
                <w:rFonts w:cs="Calibri"/>
                <w:b/>
                <w:color w:val="FFFFFF"/>
                <w:sz w:val="20"/>
                <w:szCs w:val="20"/>
              </w:rPr>
            </w:pPr>
            <w:r w:rsidRPr="005847DE">
              <w:rPr>
                <w:rFonts w:cs="Calibri"/>
                <w:b/>
                <w:color w:val="FFFFFF"/>
                <w:sz w:val="20"/>
                <w:szCs w:val="20"/>
              </w:rPr>
              <w:t>E</w:t>
            </w:r>
          </w:p>
        </w:tc>
        <w:tc>
          <w:tcPr>
            <w:tcW w:w="977" w:type="dxa"/>
            <w:shd w:val="clear" w:color="auto" w:fill="C00000"/>
          </w:tcPr>
          <w:p w:rsidR="00252A9D" w:rsidRPr="005847DE" w:rsidRDefault="00252A9D" w:rsidP="00252A9D">
            <w:pPr>
              <w:spacing w:after="0" w:line="240" w:lineRule="auto"/>
              <w:jc w:val="center"/>
              <w:rPr>
                <w:rFonts w:cs="Calibri"/>
                <w:b/>
                <w:color w:val="FFFFFF"/>
                <w:sz w:val="20"/>
                <w:szCs w:val="20"/>
              </w:rPr>
            </w:pPr>
            <w:r w:rsidRPr="005847DE">
              <w:rPr>
                <w:rFonts w:cs="Calibri"/>
                <w:b/>
                <w:color w:val="FFFFFF"/>
                <w:sz w:val="20"/>
                <w:szCs w:val="20"/>
              </w:rPr>
              <w:t>E</w:t>
            </w:r>
          </w:p>
        </w:tc>
        <w:tc>
          <w:tcPr>
            <w:tcW w:w="977" w:type="dxa"/>
            <w:shd w:val="clear" w:color="auto" w:fill="C00000"/>
          </w:tcPr>
          <w:p w:rsidR="00252A9D" w:rsidRPr="005847DE" w:rsidRDefault="00252A9D" w:rsidP="00252A9D">
            <w:pPr>
              <w:spacing w:after="0" w:line="240" w:lineRule="auto"/>
              <w:jc w:val="center"/>
              <w:rPr>
                <w:rFonts w:cs="Calibri"/>
                <w:b/>
                <w:color w:val="FFFFFF"/>
                <w:sz w:val="20"/>
                <w:szCs w:val="20"/>
              </w:rPr>
            </w:pPr>
            <w:r w:rsidRPr="005847DE">
              <w:rPr>
                <w:rFonts w:cs="Calibri"/>
                <w:b/>
                <w:color w:val="FFFFFF"/>
                <w:sz w:val="20"/>
                <w:szCs w:val="20"/>
              </w:rPr>
              <w:t>E</w:t>
            </w:r>
          </w:p>
        </w:tc>
        <w:tc>
          <w:tcPr>
            <w:tcW w:w="1398" w:type="dxa"/>
            <w:shd w:val="clear" w:color="auto" w:fill="C00000"/>
          </w:tcPr>
          <w:p w:rsidR="00252A9D" w:rsidRPr="005847DE" w:rsidRDefault="00252A9D" w:rsidP="00252A9D">
            <w:pPr>
              <w:spacing w:after="0" w:line="240" w:lineRule="auto"/>
              <w:jc w:val="center"/>
              <w:rPr>
                <w:rFonts w:cs="Calibri"/>
                <w:b/>
                <w:color w:val="FFFFFF"/>
                <w:sz w:val="20"/>
                <w:szCs w:val="20"/>
              </w:rPr>
            </w:pPr>
            <w:r w:rsidRPr="005847DE">
              <w:rPr>
                <w:rFonts w:cs="Calibri"/>
                <w:b/>
                <w:color w:val="FFFFFF"/>
                <w:sz w:val="20"/>
                <w:szCs w:val="20"/>
              </w:rPr>
              <w:t>E</w:t>
            </w:r>
          </w:p>
        </w:tc>
        <w:tc>
          <w:tcPr>
            <w:tcW w:w="1398" w:type="dxa"/>
            <w:shd w:val="clear" w:color="auto" w:fill="00B050"/>
          </w:tcPr>
          <w:p w:rsidR="00252A9D" w:rsidRPr="005847DE" w:rsidRDefault="00252A9D" w:rsidP="00252A9D">
            <w:pPr>
              <w:spacing w:after="0" w:line="240" w:lineRule="auto"/>
              <w:jc w:val="center"/>
              <w:rPr>
                <w:rFonts w:cs="Calibri"/>
                <w:b/>
                <w:color w:val="FFFFFF"/>
                <w:sz w:val="20"/>
                <w:szCs w:val="20"/>
              </w:rPr>
            </w:pPr>
            <w:r w:rsidRPr="005847DE">
              <w:rPr>
                <w:rFonts w:cs="Calibri"/>
                <w:b/>
                <w:color w:val="FFFFFF"/>
                <w:sz w:val="20"/>
                <w:szCs w:val="20"/>
              </w:rPr>
              <w:t>I</w:t>
            </w:r>
          </w:p>
        </w:tc>
        <w:tc>
          <w:tcPr>
            <w:tcW w:w="1257" w:type="dxa"/>
            <w:shd w:val="clear" w:color="auto" w:fill="00B050"/>
          </w:tcPr>
          <w:p w:rsidR="00252A9D" w:rsidRPr="000A1F0E" w:rsidRDefault="00252A9D" w:rsidP="00252A9D">
            <w:pPr>
              <w:spacing w:after="0" w:line="240" w:lineRule="auto"/>
              <w:jc w:val="center"/>
              <w:rPr>
                <w:rFonts w:cs="Calibri"/>
                <w:b/>
                <w:color w:val="FFFFFF"/>
                <w:sz w:val="20"/>
                <w:szCs w:val="20"/>
              </w:rPr>
            </w:pPr>
            <w:r w:rsidRPr="000A1F0E">
              <w:rPr>
                <w:rFonts w:cs="Calibri"/>
                <w:b/>
                <w:color w:val="FFFFFF"/>
                <w:sz w:val="20"/>
                <w:szCs w:val="20"/>
              </w:rPr>
              <w:t>I</w:t>
            </w:r>
          </w:p>
        </w:tc>
      </w:tr>
      <w:tr w:rsidR="00252A9D" w:rsidRPr="008E5E1E" w:rsidTr="00252A9D">
        <w:trPr>
          <w:trHeight w:val="290"/>
          <w:jc w:val="center"/>
        </w:trPr>
        <w:tc>
          <w:tcPr>
            <w:tcW w:w="540" w:type="dxa"/>
            <w:shd w:val="clear" w:color="auto" w:fill="DAEEF3"/>
          </w:tcPr>
          <w:p w:rsidR="00252A9D" w:rsidRPr="008E5E1E" w:rsidRDefault="00252A9D" w:rsidP="00252A9D">
            <w:pPr>
              <w:spacing w:after="0" w:line="240" w:lineRule="auto"/>
              <w:jc w:val="center"/>
              <w:rPr>
                <w:rFonts w:cs="Calibri"/>
                <w:sz w:val="20"/>
                <w:szCs w:val="20"/>
              </w:rPr>
            </w:pPr>
            <w:r w:rsidRPr="008E5E1E">
              <w:rPr>
                <w:rFonts w:cs="Calibri"/>
                <w:sz w:val="20"/>
                <w:szCs w:val="20"/>
              </w:rPr>
              <w:t>8</w:t>
            </w:r>
          </w:p>
        </w:tc>
        <w:tc>
          <w:tcPr>
            <w:tcW w:w="1850" w:type="dxa"/>
            <w:shd w:val="clear" w:color="auto" w:fill="DAEEF3"/>
          </w:tcPr>
          <w:p w:rsidR="00252A9D" w:rsidRPr="008E5E1E" w:rsidRDefault="00252A9D" w:rsidP="00252A9D">
            <w:pPr>
              <w:spacing w:after="0" w:line="240" w:lineRule="auto"/>
              <w:rPr>
                <w:noProof/>
                <w:lang w:eastAsia="pt-PT"/>
              </w:rPr>
            </w:pPr>
          </w:p>
        </w:tc>
        <w:tc>
          <w:tcPr>
            <w:tcW w:w="1222" w:type="dxa"/>
            <w:tcBorders>
              <w:bottom w:val="single" w:sz="4" w:space="0" w:color="auto"/>
            </w:tcBorders>
            <w:shd w:val="clear" w:color="auto" w:fill="00B0F0"/>
            <w:vAlign w:val="center"/>
          </w:tcPr>
          <w:p w:rsidR="00252A9D" w:rsidRPr="005847DE" w:rsidRDefault="00252A9D" w:rsidP="00252A9D">
            <w:pPr>
              <w:spacing w:after="0" w:line="240" w:lineRule="auto"/>
              <w:jc w:val="center"/>
              <w:rPr>
                <w:rFonts w:cs="Calibri"/>
                <w:b/>
                <w:color w:val="FFFFFF"/>
                <w:sz w:val="20"/>
                <w:szCs w:val="20"/>
              </w:rPr>
            </w:pPr>
            <w:r w:rsidRPr="005847DE">
              <w:rPr>
                <w:rFonts w:cs="Calibri"/>
                <w:b/>
                <w:color w:val="FFFFFF"/>
                <w:sz w:val="20"/>
                <w:szCs w:val="20"/>
              </w:rPr>
              <w:t>I-</w:t>
            </w:r>
          </w:p>
        </w:tc>
        <w:tc>
          <w:tcPr>
            <w:tcW w:w="1275" w:type="dxa"/>
            <w:tcBorders>
              <w:bottom w:val="single" w:sz="4" w:space="0" w:color="auto"/>
            </w:tcBorders>
            <w:shd w:val="clear" w:color="auto" w:fill="00B050"/>
            <w:vAlign w:val="center"/>
          </w:tcPr>
          <w:p w:rsidR="00252A9D" w:rsidRPr="005847DE" w:rsidRDefault="00252A9D" w:rsidP="00252A9D">
            <w:pPr>
              <w:spacing w:after="0" w:line="240" w:lineRule="auto"/>
              <w:jc w:val="center"/>
              <w:rPr>
                <w:rFonts w:cs="Calibri"/>
                <w:b/>
                <w:color w:val="FFFFFF"/>
                <w:sz w:val="20"/>
                <w:szCs w:val="20"/>
              </w:rPr>
            </w:pPr>
            <w:r w:rsidRPr="005847DE">
              <w:rPr>
                <w:rFonts w:cs="Calibri"/>
                <w:b/>
                <w:color w:val="FFFFFF"/>
                <w:sz w:val="20"/>
                <w:szCs w:val="20"/>
              </w:rPr>
              <w:t>I</w:t>
            </w:r>
          </w:p>
        </w:tc>
        <w:tc>
          <w:tcPr>
            <w:tcW w:w="1536" w:type="dxa"/>
            <w:tcBorders>
              <w:bottom w:val="single" w:sz="4" w:space="0" w:color="auto"/>
            </w:tcBorders>
            <w:shd w:val="clear" w:color="auto" w:fill="00B0F0"/>
            <w:vAlign w:val="center"/>
          </w:tcPr>
          <w:p w:rsidR="00252A9D" w:rsidRPr="005847DE" w:rsidRDefault="00252A9D" w:rsidP="00252A9D">
            <w:pPr>
              <w:spacing w:after="0" w:line="240" w:lineRule="auto"/>
              <w:jc w:val="center"/>
              <w:rPr>
                <w:rFonts w:cs="Calibri"/>
                <w:b/>
                <w:color w:val="FFFFFF"/>
                <w:sz w:val="20"/>
                <w:szCs w:val="20"/>
              </w:rPr>
            </w:pPr>
            <w:r w:rsidRPr="005847DE">
              <w:rPr>
                <w:rFonts w:cs="Calibri"/>
                <w:b/>
                <w:color w:val="FFFFFF"/>
                <w:sz w:val="20"/>
                <w:szCs w:val="20"/>
              </w:rPr>
              <w:t>I-</w:t>
            </w:r>
          </w:p>
        </w:tc>
        <w:tc>
          <w:tcPr>
            <w:tcW w:w="699" w:type="dxa"/>
            <w:tcBorders>
              <w:bottom w:val="single" w:sz="4" w:space="0" w:color="auto"/>
            </w:tcBorders>
            <w:shd w:val="clear" w:color="auto" w:fill="00B050"/>
            <w:vAlign w:val="center"/>
          </w:tcPr>
          <w:p w:rsidR="00252A9D" w:rsidRPr="005847DE" w:rsidRDefault="00252A9D" w:rsidP="00252A9D">
            <w:pPr>
              <w:spacing w:after="0" w:line="240" w:lineRule="auto"/>
              <w:jc w:val="center"/>
              <w:rPr>
                <w:rFonts w:cs="Calibri"/>
                <w:b/>
                <w:color w:val="FFFFFF"/>
                <w:sz w:val="20"/>
                <w:szCs w:val="20"/>
              </w:rPr>
            </w:pPr>
            <w:r w:rsidRPr="005847DE">
              <w:rPr>
                <w:rFonts w:cs="Calibri"/>
                <w:b/>
                <w:color w:val="FFFFFF"/>
                <w:sz w:val="20"/>
                <w:szCs w:val="20"/>
              </w:rPr>
              <w:t>I</w:t>
            </w:r>
          </w:p>
        </w:tc>
        <w:tc>
          <w:tcPr>
            <w:tcW w:w="1117" w:type="dxa"/>
            <w:tcBorders>
              <w:bottom w:val="single" w:sz="4" w:space="0" w:color="auto"/>
            </w:tcBorders>
            <w:shd w:val="clear" w:color="auto" w:fill="00B050"/>
            <w:vAlign w:val="center"/>
          </w:tcPr>
          <w:p w:rsidR="00252A9D" w:rsidRPr="005847DE" w:rsidRDefault="00252A9D" w:rsidP="00252A9D">
            <w:pPr>
              <w:spacing w:after="0" w:line="240" w:lineRule="auto"/>
              <w:jc w:val="center"/>
              <w:rPr>
                <w:rFonts w:cs="Calibri"/>
                <w:b/>
                <w:color w:val="FFFFFF"/>
                <w:sz w:val="20"/>
                <w:szCs w:val="20"/>
              </w:rPr>
            </w:pPr>
            <w:r w:rsidRPr="005847DE">
              <w:rPr>
                <w:rFonts w:cs="Calibri"/>
                <w:b/>
                <w:color w:val="FFFFFF"/>
                <w:sz w:val="20"/>
                <w:szCs w:val="20"/>
              </w:rPr>
              <w:t>I</w:t>
            </w:r>
          </w:p>
        </w:tc>
        <w:tc>
          <w:tcPr>
            <w:tcW w:w="977" w:type="dxa"/>
            <w:tcBorders>
              <w:bottom w:val="single" w:sz="4" w:space="0" w:color="auto"/>
            </w:tcBorders>
            <w:shd w:val="clear" w:color="auto" w:fill="00B050"/>
            <w:vAlign w:val="center"/>
          </w:tcPr>
          <w:p w:rsidR="00252A9D" w:rsidRPr="005847DE" w:rsidRDefault="00252A9D" w:rsidP="00252A9D">
            <w:pPr>
              <w:spacing w:after="0" w:line="240" w:lineRule="auto"/>
              <w:jc w:val="center"/>
              <w:rPr>
                <w:rFonts w:cs="Calibri"/>
                <w:b/>
                <w:color w:val="FFFFFF"/>
                <w:sz w:val="20"/>
                <w:szCs w:val="20"/>
              </w:rPr>
            </w:pPr>
            <w:r w:rsidRPr="005847DE">
              <w:rPr>
                <w:rFonts w:cs="Calibri"/>
                <w:b/>
                <w:color w:val="FFFFFF"/>
                <w:sz w:val="20"/>
                <w:szCs w:val="20"/>
              </w:rPr>
              <w:t>I</w:t>
            </w:r>
          </w:p>
        </w:tc>
        <w:tc>
          <w:tcPr>
            <w:tcW w:w="977" w:type="dxa"/>
            <w:tcBorders>
              <w:bottom w:val="single" w:sz="4" w:space="0" w:color="auto"/>
            </w:tcBorders>
            <w:shd w:val="clear" w:color="auto" w:fill="00B050"/>
            <w:vAlign w:val="center"/>
          </w:tcPr>
          <w:p w:rsidR="00252A9D" w:rsidRPr="005847DE" w:rsidRDefault="00252A9D" w:rsidP="00252A9D">
            <w:pPr>
              <w:spacing w:after="0" w:line="240" w:lineRule="auto"/>
              <w:jc w:val="center"/>
              <w:rPr>
                <w:rFonts w:cs="Calibri"/>
                <w:b/>
                <w:color w:val="FFFFFF"/>
                <w:sz w:val="20"/>
                <w:szCs w:val="20"/>
                <w:highlight w:val="yellow"/>
              </w:rPr>
            </w:pPr>
            <w:r w:rsidRPr="005847DE">
              <w:rPr>
                <w:rFonts w:cs="Calibri"/>
                <w:b/>
                <w:color w:val="FFFFFF"/>
                <w:sz w:val="20"/>
                <w:szCs w:val="20"/>
              </w:rPr>
              <w:t>I</w:t>
            </w:r>
          </w:p>
        </w:tc>
        <w:tc>
          <w:tcPr>
            <w:tcW w:w="1398" w:type="dxa"/>
            <w:tcBorders>
              <w:bottom w:val="single" w:sz="4" w:space="0" w:color="auto"/>
            </w:tcBorders>
            <w:shd w:val="clear" w:color="auto" w:fill="00B050"/>
            <w:vAlign w:val="center"/>
          </w:tcPr>
          <w:p w:rsidR="00252A9D" w:rsidRPr="005847DE" w:rsidRDefault="00252A9D" w:rsidP="00252A9D">
            <w:pPr>
              <w:spacing w:after="0" w:line="240" w:lineRule="auto"/>
              <w:jc w:val="center"/>
              <w:rPr>
                <w:rFonts w:cs="Calibri"/>
                <w:b/>
                <w:color w:val="FFFFFF"/>
                <w:sz w:val="20"/>
                <w:szCs w:val="20"/>
                <w:highlight w:val="yellow"/>
              </w:rPr>
            </w:pPr>
            <w:r w:rsidRPr="005847DE">
              <w:rPr>
                <w:rFonts w:cs="Calibri"/>
                <w:b/>
                <w:color w:val="FFFFFF"/>
                <w:sz w:val="20"/>
                <w:szCs w:val="20"/>
              </w:rPr>
              <w:t>I</w:t>
            </w:r>
          </w:p>
        </w:tc>
        <w:tc>
          <w:tcPr>
            <w:tcW w:w="1398" w:type="dxa"/>
            <w:tcBorders>
              <w:bottom w:val="single" w:sz="4" w:space="0" w:color="auto"/>
            </w:tcBorders>
            <w:shd w:val="clear" w:color="auto" w:fill="00B050"/>
            <w:vAlign w:val="center"/>
          </w:tcPr>
          <w:p w:rsidR="00252A9D" w:rsidRPr="005847DE" w:rsidRDefault="00252A9D" w:rsidP="00252A9D">
            <w:pPr>
              <w:spacing w:after="0" w:line="240" w:lineRule="auto"/>
              <w:jc w:val="center"/>
              <w:rPr>
                <w:rFonts w:cs="Calibri"/>
                <w:b/>
                <w:color w:val="FFFFFF"/>
                <w:sz w:val="20"/>
                <w:szCs w:val="20"/>
              </w:rPr>
            </w:pPr>
            <w:r w:rsidRPr="005847DE">
              <w:rPr>
                <w:rFonts w:cs="Calibri"/>
                <w:b/>
                <w:color w:val="FFFFFF"/>
                <w:sz w:val="20"/>
                <w:szCs w:val="20"/>
              </w:rPr>
              <w:t>I</w:t>
            </w:r>
          </w:p>
        </w:tc>
        <w:tc>
          <w:tcPr>
            <w:tcW w:w="1257" w:type="dxa"/>
            <w:shd w:val="clear" w:color="auto" w:fill="00B050"/>
          </w:tcPr>
          <w:p w:rsidR="00252A9D" w:rsidRPr="000A1F0E" w:rsidRDefault="00252A9D" w:rsidP="00252A9D">
            <w:pPr>
              <w:spacing w:after="0" w:line="240" w:lineRule="auto"/>
              <w:jc w:val="center"/>
              <w:rPr>
                <w:rFonts w:cs="Calibri"/>
                <w:b/>
                <w:color w:val="FFFFFF"/>
                <w:sz w:val="20"/>
                <w:szCs w:val="20"/>
              </w:rPr>
            </w:pPr>
            <w:r w:rsidRPr="000A1F0E">
              <w:rPr>
                <w:rFonts w:cs="Calibri"/>
                <w:b/>
                <w:color w:val="FFFFFF"/>
                <w:sz w:val="20"/>
                <w:szCs w:val="20"/>
              </w:rPr>
              <w:t>I</w:t>
            </w:r>
          </w:p>
        </w:tc>
      </w:tr>
      <w:tr w:rsidR="00252A9D" w:rsidRPr="008E5E1E" w:rsidTr="00252A9D">
        <w:trPr>
          <w:trHeight w:val="230"/>
          <w:jc w:val="center"/>
        </w:trPr>
        <w:tc>
          <w:tcPr>
            <w:tcW w:w="540" w:type="dxa"/>
            <w:shd w:val="clear" w:color="auto" w:fill="DAEEF3"/>
          </w:tcPr>
          <w:p w:rsidR="00252A9D" w:rsidRPr="008E5E1E" w:rsidRDefault="00252A9D" w:rsidP="00252A9D">
            <w:pPr>
              <w:spacing w:after="0" w:line="240" w:lineRule="auto"/>
              <w:jc w:val="center"/>
              <w:rPr>
                <w:rFonts w:cs="Calibri"/>
                <w:sz w:val="20"/>
                <w:szCs w:val="20"/>
              </w:rPr>
            </w:pPr>
            <w:r w:rsidRPr="008E5E1E">
              <w:rPr>
                <w:rFonts w:cs="Calibri"/>
                <w:sz w:val="20"/>
                <w:szCs w:val="20"/>
              </w:rPr>
              <w:t>9</w:t>
            </w:r>
          </w:p>
        </w:tc>
        <w:tc>
          <w:tcPr>
            <w:tcW w:w="1850" w:type="dxa"/>
            <w:shd w:val="clear" w:color="auto" w:fill="DAEEF3"/>
          </w:tcPr>
          <w:p w:rsidR="00252A9D" w:rsidRPr="008E5E1E" w:rsidRDefault="00252A9D" w:rsidP="00252A9D">
            <w:pPr>
              <w:spacing w:after="0" w:line="240" w:lineRule="auto"/>
              <w:rPr>
                <w:noProof/>
                <w:lang w:eastAsia="pt-PT"/>
              </w:rPr>
            </w:pPr>
          </w:p>
        </w:tc>
        <w:tc>
          <w:tcPr>
            <w:tcW w:w="1222" w:type="dxa"/>
            <w:tcBorders>
              <w:bottom w:val="single" w:sz="4" w:space="0" w:color="auto"/>
            </w:tcBorders>
            <w:shd w:val="clear" w:color="auto" w:fill="FFFF00"/>
            <w:vAlign w:val="center"/>
          </w:tcPr>
          <w:p w:rsidR="00252A9D" w:rsidRPr="001D67C7" w:rsidRDefault="00252A9D" w:rsidP="00252A9D">
            <w:pPr>
              <w:spacing w:after="0" w:line="240" w:lineRule="auto"/>
              <w:jc w:val="center"/>
              <w:rPr>
                <w:rFonts w:cs="Calibri"/>
                <w:b/>
                <w:color w:val="000000"/>
                <w:sz w:val="20"/>
                <w:szCs w:val="20"/>
              </w:rPr>
            </w:pPr>
            <w:r w:rsidRPr="001D67C7">
              <w:rPr>
                <w:rFonts w:cs="Calibri"/>
                <w:b/>
                <w:color w:val="000000"/>
                <w:sz w:val="20"/>
                <w:szCs w:val="20"/>
              </w:rPr>
              <w:t>NI</w:t>
            </w:r>
          </w:p>
        </w:tc>
        <w:tc>
          <w:tcPr>
            <w:tcW w:w="1275" w:type="dxa"/>
            <w:tcBorders>
              <w:bottom w:val="single" w:sz="4" w:space="0" w:color="auto"/>
            </w:tcBorders>
            <w:shd w:val="clear" w:color="auto" w:fill="00B0F0"/>
            <w:vAlign w:val="center"/>
          </w:tcPr>
          <w:p w:rsidR="00252A9D" w:rsidRPr="005847DE" w:rsidRDefault="00252A9D" w:rsidP="00252A9D">
            <w:pPr>
              <w:spacing w:after="0" w:line="240" w:lineRule="auto"/>
              <w:jc w:val="center"/>
              <w:rPr>
                <w:rFonts w:cs="Calibri"/>
                <w:b/>
                <w:color w:val="FFFFFF"/>
                <w:sz w:val="20"/>
                <w:szCs w:val="20"/>
              </w:rPr>
            </w:pPr>
            <w:r w:rsidRPr="005847DE">
              <w:rPr>
                <w:rFonts w:cs="Calibri"/>
                <w:b/>
                <w:color w:val="FFFFFF"/>
                <w:sz w:val="20"/>
                <w:szCs w:val="20"/>
              </w:rPr>
              <w:t>I-</w:t>
            </w:r>
          </w:p>
        </w:tc>
        <w:tc>
          <w:tcPr>
            <w:tcW w:w="1536" w:type="dxa"/>
            <w:tcBorders>
              <w:bottom w:val="single" w:sz="4" w:space="0" w:color="auto"/>
            </w:tcBorders>
            <w:shd w:val="clear" w:color="auto" w:fill="00B0F0"/>
            <w:vAlign w:val="center"/>
          </w:tcPr>
          <w:p w:rsidR="00252A9D" w:rsidRPr="005847DE" w:rsidRDefault="00252A9D" w:rsidP="00252A9D">
            <w:pPr>
              <w:spacing w:after="0" w:line="240" w:lineRule="auto"/>
              <w:jc w:val="center"/>
              <w:rPr>
                <w:rFonts w:cs="Calibri"/>
                <w:b/>
                <w:color w:val="FFFFFF"/>
                <w:sz w:val="20"/>
                <w:szCs w:val="20"/>
              </w:rPr>
            </w:pPr>
            <w:r w:rsidRPr="005847DE">
              <w:rPr>
                <w:rFonts w:cs="Calibri"/>
                <w:b/>
                <w:color w:val="FFFFFF"/>
                <w:sz w:val="20"/>
                <w:szCs w:val="20"/>
              </w:rPr>
              <w:t>I-</w:t>
            </w:r>
          </w:p>
        </w:tc>
        <w:tc>
          <w:tcPr>
            <w:tcW w:w="699" w:type="dxa"/>
            <w:tcBorders>
              <w:bottom w:val="single" w:sz="4" w:space="0" w:color="auto"/>
            </w:tcBorders>
            <w:shd w:val="clear" w:color="auto" w:fill="FFFF00"/>
            <w:vAlign w:val="center"/>
          </w:tcPr>
          <w:p w:rsidR="00252A9D" w:rsidRPr="001D67C7" w:rsidRDefault="00252A9D" w:rsidP="00252A9D">
            <w:pPr>
              <w:spacing w:after="0" w:line="240" w:lineRule="auto"/>
              <w:jc w:val="center"/>
              <w:rPr>
                <w:rFonts w:cs="Calibri"/>
                <w:b/>
                <w:color w:val="000000"/>
                <w:sz w:val="20"/>
                <w:szCs w:val="20"/>
              </w:rPr>
            </w:pPr>
            <w:r w:rsidRPr="001D67C7">
              <w:rPr>
                <w:rFonts w:cs="Calibri"/>
                <w:b/>
                <w:color w:val="000000"/>
                <w:sz w:val="20"/>
                <w:szCs w:val="20"/>
              </w:rPr>
              <w:t>NI</w:t>
            </w:r>
          </w:p>
        </w:tc>
        <w:tc>
          <w:tcPr>
            <w:tcW w:w="1117" w:type="dxa"/>
            <w:tcBorders>
              <w:bottom w:val="single" w:sz="4" w:space="0" w:color="auto"/>
            </w:tcBorders>
            <w:shd w:val="clear" w:color="auto" w:fill="FFFF00"/>
            <w:vAlign w:val="center"/>
          </w:tcPr>
          <w:p w:rsidR="00252A9D" w:rsidRPr="001D67C7" w:rsidRDefault="00252A9D" w:rsidP="00252A9D">
            <w:pPr>
              <w:spacing w:after="0" w:line="240" w:lineRule="auto"/>
              <w:jc w:val="center"/>
              <w:rPr>
                <w:rFonts w:cs="Calibri"/>
                <w:b/>
                <w:color w:val="000000"/>
                <w:sz w:val="20"/>
                <w:szCs w:val="20"/>
              </w:rPr>
            </w:pPr>
            <w:r w:rsidRPr="001D67C7">
              <w:rPr>
                <w:rFonts w:cs="Calibri"/>
                <w:b/>
                <w:color w:val="000000"/>
                <w:sz w:val="20"/>
                <w:szCs w:val="20"/>
              </w:rPr>
              <w:t>NI</w:t>
            </w:r>
          </w:p>
        </w:tc>
        <w:tc>
          <w:tcPr>
            <w:tcW w:w="977" w:type="dxa"/>
            <w:tcBorders>
              <w:bottom w:val="single" w:sz="4" w:space="0" w:color="auto"/>
            </w:tcBorders>
            <w:shd w:val="clear" w:color="auto" w:fill="FFFF00"/>
            <w:vAlign w:val="center"/>
          </w:tcPr>
          <w:p w:rsidR="00252A9D" w:rsidRPr="001D67C7" w:rsidRDefault="00252A9D" w:rsidP="00252A9D">
            <w:pPr>
              <w:spacing w:after="0" w:line="240" w:lineRule="auto"/>
              <w:jc w:val="center"/>
              <w:rPr>
                <w:rFonts w:cs="Calibri"/>
                <w:b/>
                <w:color w:val="000000"/>
                <w:sz w:val="20"/>
                <w:szCs w:val="20"/>
              </w:rPr>
            </w:pPr>
            <w:r w:rsidRPr="001D67C7">
              <w:rPr>
                <w:rFonts w:cs="Calibri"/>
                <w:b/>
                <w:color w:val="000000"/>
                <w:sz w:val="20"/>
                <w:szCs w:val="20"/>
              </w:rPr>
              <w:t>NI</w:t>
            </w:r>
          </w:p>
        </w:tc>
        <w:tc>
          <w:tcPr>
            <w:tcW w:w="977" w:type="dxa"/>
            <w:tcBorders>
              <w:bottom w:val="single" w:sz="4" w:space="0" w:color="auto"/>
            </w:tcBorders>
            <w:shd w:val="clear" w:color="auto" w:fill="FFFF00"/>
            <w:vAlign w:val="center"/>
          </w:tcPr>
          <w:p w:rsidR="00252A9D" w:rsidRPr="001D67C7" w:rsidRDefault="00252A9D" w:rsidP="00252A9D">
            <w:pPr>
              <w:spacing w:after="0" w:line="240" w:lineRule="auto"/>
              <w:jc w:val="center"/>
              <w:rPr>
                <w:rFonts w:cs="Calibri"/>
                <w:b/>
                <w:color w:val="000000"/>
                <w:sz w:val="20"/>
                <w:szCs w:val="20"/>
                <w:highlight w:val="yellow"/>
              </w:rPr>
            </w:pPr>
            <w:r w:rsidRPr="001D67C7">
              <w:rPr>
                <w:rFonts w:cs="Calibri"/>
                <w:b/>
                <w:color w:val="000000"/>
                <w:sz w:val="20"/>
                <w:szCs w:val="20"/>
              </w:rPr>
              <w:t>NI</w:t>
            </w:r>
          </w:p>
        </w:tc>
        <w:tc>
          <w:tcPr>
            <w:tcW w:w="1398" w:type="dxa"/>
            <w:tcBorders>
              <w:bottom w:val="single" w:sz="4" w:space="0" w:color="auto"/>
            </w:tcBorders>
            <w:shd w:val="clear" w:color="auto" w:fill="FFFF00"/>
            <w:vAlign w:val="center"/>
          </w:tcPr>
          <w:p w:rsidR="00252A9D" w:rsidRPr="001D67C7" w:rsidRDefault="00252A9D" w:rsidP="00252A9D">
            <w:pPr>
              <w:spacing w:after="0" w:line="240" w:lineRule="auto"/>
              <w:jc w:val="center"/>
              <w:rPr>
                <w:rFonts w:cs="Calibri"/>
                <w:b/>
                <w:color w:val="000000"/>
                <w:sz w:val="20"/>
                <w:szCs w:val="20"/>
                <w:highlight w:val="yellow"/>
              </w:rPr>
            </w:pPr>
            <w:r w:rsidRPr="001D67C7">
              <w:rPr>
                <w:rFonts w:cs="Calibri"/>
                <w:b/>
                <w:color w:val="000000"/>
                <w:sz w:val="20"/>
                <w:szCs w:val="20"/>
              </w:rPr>
              <w:t>NI</w:t>
            </w:r>
          </w:p>
        </w:tc>
        <w:tc>
          <w:tcPr>
            <w:tcW w:w="1398" w:type="dxa"/>
            <w:shd w:val="clear" w:color="auto" w:fill="00B050"/>
            <w:vAlign w:val="center"/>
          </w:tcPr>
          <w:p w:rsidR="00252A9D" w:rsidRPr="005847DE" w:rsidRDefault="00252A9D" w:rsidP="00252A9D">
            <w:pPr>
              <w:spacing w:after="0" w:line="240" w:lineRule="auto"/>
              <w:jc w:val="center"/>
              <w:rPr>
                <w:rFonts w:cs="Calibri"/>
                <w:b/>
                <w:color w:val="FFFFFF"/>
                <w:sz w:val="20"/>
                <w:szCs w:val="20"/>
              </w:rPr>
            </w:pPr>
            <w:r w:rsidRPr="005847DE">
              <w:rPr>
                <w:rFonts w:cs="Calibri"/>
                <w:b/>
                <w:color w:val="FFFFFF"/>
                <w:sz w:val="20"/>
                <w:szCs w:val="20"/>
              </w:rPr>
              <w:t>I</w:t>
            </w:r>
          </w:p>
        </w:tc>
        <w:tc>
          <w:tcPr>
            <w:tcW w:w="1257" w:type="dxa"/>
            <w:shd w:val="clear" w:color="auto" w:fill="00B050"/>
          </w:tcPr>
          <w:p w:rsidR="00252A9D" w:rsidRPr="000A1F0E" w:rsidRDefault="00252A9D" w:rsidP="00252A9D">
            <w:pPr>
              <w:spacing w:after="0" w:line="240" w:lineRule="auto"/>
              <w:jc w:val="center"/>
              <w:rPr>
                <w:rFonts w:cs="Calibri"/>
                <w:b/>
                <w:color w:val="FFFFFF"/>
                <w:sz w:val="20"/>
                <w:szCs w:val="20"/>
              </w:rPr>
            </w:pPr>
            <w:r w:rsidRPr="000A1F0E">
              <w:rPr>
                <w:rFonts w:cs="Calibri"/>
                <w:b/>
                <w:color w:val="FFFFFF"/>
                <w:sz w:val="20"/>
                <w:szCs w:val="20"/>
              </w:rPr>
              <w:t>I</w:t>
            </w:r>
          </w:p>
        </w:tc>
      </w:tr>
      <w:tr w:rsidR="00252A9D" w:rsidRPr="008E5E1E" w:rsidTr="00252A9D">
        <w:trPr>
          <w:trHeight w:val="230"/>
          <w:jc w:val="center"/>
        </w:trPr>
        <w:tc>
          <w:tcPr>
            <w:tcW w:w="540" w:type="dxa"/>
            <w:shd w:val="clear" w:color="auto" w:fill="DAEEF3"/>
          </w:tcPr>
          <w:p w:rsidR="00252A9D" w:rsidRPr="008E5E1E" w:rsidRDefault="00252A9D" w:rsidP="00252A9D">
            <w:pPr>
              <w:spacing w:after="0" w:line="240" w:lineRule="auto"/>
              <w:jc w:val="center"/>
              <w:rPr>
                <w:rFonts w:cs="Calibri"/>
                <w:sz w:val="20"/>
                <w:szCs w:val="20"/>
              </w:rPr>
            </w:pPr>
            <w:r w:rsidRPr="008E5E1E">
              <w:rPr>
                <w:rFonts w:cs="Calibri"/>
                <w:sz w:val="20"/>
                <w:szCs w:val="20"/>
              </w:rPr>
              <w:t>10</w:t>
            </w:r>
          </w:p>
        </w:tc>
        <w:tc>
          <w:tcPr>
            <w:tcW w:w="1850" w:type="dxa"/>
            <w:shd w:val="clear" w:color="auto" w:fill="DAEEF3"/>
          </w:tcPr>
          <w:p w:rsidR="00252A9D" w:rsidRPr="008E5E1E" w:rsidRDefault="00252A9D" w:rsidP="00252A9D">
            <w:pPr>
              <w:spacing w:after="0" w:line="240" w:lineRule="auto"/>
              <w:rPr>
                <w:noProof/>
                <w:lang w:eastAsia="pt-PT"/>
              </w:rPr>
            </w:pPr>
          </w:p>
        </w:tc>
        <w:tc>
          <w:tcPr>
            <w:tcW w:w="1222" w:type="dxa"/>
            <w:tcBorders>
              <w:bottom w:val="single" w:sz="4" w:space="0" w:color="auto"/>
            </w:tcBorders>
            <w:shd w:val="clear" w:color="auto" w:fill="00B050"/>
            <w:vAlign w:val="center"/>
          </w:tcPr>
          <w:p w:rsidR="00252A9D" w:rsidRPr="005847DE" w:rsidRDefault="00252A9D" w:rsidP="00252A9D">
            <w:pPr>
              <w:spacing w:after="0" w:line="240" w:lineRule="auto"/>
              <w:jc w:val="center"/>
              <w:rPr>
                <w:rFonts w:cs="Calibri"/>
                <w:b/>
                <w:color w:val="FFFFFF"/>
                <w:sz w:val="20"/>
                <w:szCs w:val="20"/>
              </w:rPr>
            </w:pPr>
            <w:r w:rsidRPr="005847DE">
              <w:rPr>
                <w:rFonts w:cs="Calibri"/>
                <w:b/>
                <w:color w:val="FFFFFF"/>
                <w:sz w:val="20"/>
                <w:szCs w:val="20"/>
              </w:rPr>
              <w:t>I</w:t>
            </w:r>
          </w:p>
        </w:tc>
        <w:tc>
          <w:tcPr>
            <w:tcW w:w="1275" w:type="dxa"/>
            <w:tcBorders>
              <w:bottom w:val="single" w:sz="4" w:space="0" w:color="auto"/>
            </w:tcBorders>
            <w:shd w:val="clear" w:color="auto" w:fill="7030A0"/>
          </w:tcPr>
          <w:p w:rsidR="00252A9D" w:rsidRPr="005847DE" w:rsidRDefault="00252A9D" w:rsidP="00252A9D">
            <w:pPr>
              <w:spacing w:after="0" w:line="240" w:lineRule="auto"/>
              <w:jc w:val="center"/>
              <w:rPr>
                <w:rFonts w:cs="Calibri"/>
                <w:b/>
                <w:color w:val="FFFFFF"/>
                <w:sz w:val="20"/>
                <w:szCs w:val="20"/>
              </w:rPr>
            </w:pPr>
            <w:r w:rsidRPr="005847DE">
              <w:rPr>
                <w:rFonts w:cs="Calibri"/>
                <w:b/>
                <w:color w:val="FFFFFF"/>
                <w:sz w:val="20"/>
                <w:szCs w:val="20"/>
              </w:rPr>
              <w:t>I+</w:t>
            </w:r>
          </w:p>
        </w:tc>
        <w:tc>
          <w:tcPr>
            <w:tcW w:w="1536" w:type="dxa"/>
            <w:tcBorders>
              <w:bottom w:val="single" w:sz="4" w:space="0" w:color="auto"/>
            </w:tcBorders>
            <w:shd w:val="clear" w:color="auto" w:fill="C00000"/>
          </w:tcPr>
          <w:p w:rsidR="00252A9D" w:rsidRPr="005847DE" w:rsidRDefault="00252A9D" w:rsidP="00252A9D">
            <w:pPr>
              <w:tabs>
                <w:tab w:val="left" w:pos="657"/>
              </w:tabs>
              <w:spacing w:after="0" w:line="240" w:lineRule="auto"/>
              <w:jc w:val="center"/>
              <w:rPr>
                <w:rFonts w:cs="Calibri"/>
                <w:b/>
                <w:color w:val="FFFFFF"/>
                <w:sz w:val="20"/>
                <w:szCs w:val="20"/>
              </w:rPr>
            </w:pPr>
            <w:r w:rsidRPr="005847DE">
              <w:rPr>
                <w:rFonts w:cs="Calibri"/>
                <w:b/>
                <w:color w:val="FFFFFF"/>
                <w:sz w:val="20"/>
                <w:szCs w:val="20"/>
              </w:rPr>
              <w:t>E</w:t>
            </w:r>
          </w:p>
        </w:tc>
        <w:tc>
          <w:tcPr>
            <w:tcW w:w="699" w:type="dxa"/>
            <w:tcBorders>
              <w:bottom w:val="single" w:sz="4" w:space="0" w:color="auto"/>
            </w:tcBorders>
            <w:shd w:val="clear" w:color="auto" w:fill="7030A0"/>
          </w:tcPr>
          <w:p w:rsidR="00252A9D" w:rsidRPr="005847DE" w:rsidRDefault="00252A9D" w:rsidP="00252A9D">
            <w:pPr>
              <w:tabs>
                <w:tab w:val="left" w:pos="657"/>
              </w:tabs>
              <w:spacing w:after="0" w:line="240" w:lineRule="auto"/>
              <w:jc w:val="center"/>
              <w:rPr>
                <w:rFonts w:cs="Calibri"/>
                <w:b/>
                <w:color w:val="FFFFFF"/>
                <w:sz w:val="20"/>
                <w:szCs w:val="20"/>
              </w:rPr>
            </w:pPr>
            <w:r w:rsidRPr="005847DE">
              <w:rPr>
                <w:rFonts w:cs="Calibri"/>
                <w:b/>
                <w:color w:val="FFFFFF"/>
                <w:sz w:val="20"/>
                <w:szCs w:val="20"/>
              </w:rPr>
              <w:t>I+</w:t>
            </w:r>
          </w:p>
        </w:tc>
        <w:tc>
          <w:tcPr>
            <w:tcW w:w="1117" w:type="dxa"/>
            <w:tcBorders>
              <w:bottom w:val="single" w:sz="4" w:space="0" w:color="auto"/>
            </w:tcBorders>
            <w:shd w:val="clear" w:color="auto" w:fill="00B050"/>
          </w:tcPr>
          <w:p w:rsidR="00252A9D" w:rsidRPr="005847DE" w:rsidRDefault="00252A9D" w:rsidP="00252A9D">
            <w:pPr>
              <w:tabs>
                <w:tab w:val="left" w:pos="657"/>
              </w:tabs>
              <w:spacing w:after="0" w:line="240" w:lineRule="auto"/>
              <w:jc w:val="center"/>
              <w:rPr>
                <w:rFonts w:cs="Calibri"/>
                <w:b/>
                <w:color w:val="FFFFFF"/>
                <w:sz w:val="20"/>
                <w:szCs w:val="20"/>
              </w:rPr>
            </w:pPr>
            <w:r w:rsidRPr="005847DE">
              <w:rPr>
                <w:rFonts w:cs="Calibri"/>
                <w:b/>
                <w:color w:val="FFFFFF"/>
                <w:sz w:val="20"/>
                <w:szCs w:val="20"/>
              </w:rPr>
              <w:t>I</w:t>
            </w:r>
          </w:p>
        </w:tc>
        <w:tc>
          <w:tcPr>
            <w:tcW w:w="977" w:type="dxa"/>
            <w:tcBorders>
              <w:bottom w:val="single" w:sz="4" w:space="0" w:color="auto"/>
            </w:tcBorders>
            <w:shd w:val="clear" w:color="auto" w:fill="7030A0"/>
          </w:tcPr>
          <w:p w:rsidR="00252A9D" w:rsidRPr="005847DE" w:rsidRDefault="00252A9D" w:rsidP="00252A9D">
            <w:pPr>
              <w:spacing w:after="0" w:line="240" w:lineRule="auto"/>
              <w:jc w:val="center"/>
              <w:rPr>
                <w:rFonts w:cs="Calibri"/>
                <w:b/>
                <w:color w:val="FFFFFF"/>
                <w:sz w:val="20"/>
                <w:szCs w:val="20"/>
              </w:rPr>
            </w:pPr>
            <w:r w:rsidRPr="005847DE">
              <w:rPr>
                <w:rFonts w:cs="Calibri"/>
                <w:b/>
                <w:color w:val="FFFFFF"/>
                <w:sz w:val="20"/>
                <w:szCs w:val="20"/>
              </w:rPr>
              <w:t>I+</w:t>
            </w:r>
          </w:p>
        </w:tc>
        <w:tc>
          <w:tcPr>
            <w:tcW w:w="977" w:type="dxa"/>
            <w:tcBorders>
              <w:bottom w:val="single" w:sz="4" w:space="0" w:color="auto"/>
            </w:tcBorders>
            <w:shd w:val="clear" w:color="auto" w:fill="00B050"/>
          </w:tcPr>
          <w:p w:rsidR="00252A9D" w:rsidRPr="005847DE" w:rsidRDefault="00252A9D" w:rsidP="00252A9D">
            <w:pPr>
              <w:spacing w:after="0" w:line="240" w:lineRule="auto"/>
              <w:jc w:val="center"/>
              <w:rPr>
                <w:rFonts w:cs="Calibri"/>
                <w:b/>
                <w:color w:val="FFFFFF"/>
                <w:sz w:val="20"/>
                <w:szCs w:val="20"/>
              </w:rPr>
            </w:pPr>
            <w:r w:rsidRPr="005847DE">
              <w:rPr>
                <w:rFonts w:cs="Calibri"/>
                <w:b/>
                <w:color w:val="FFFFFF"/>
                <w:sz w:val="20"/>
                <w:szCs w:val="20"/>
              </w:rPr>
              <w:t>I</w:t>
            </w:r>
          </w:p>
        </w:tc>
        <w:tc>
          <w:tcPr>
            <w:tcW w:w="1398" w:type="dxa"/>
            <w:tcBorders>
              <w:bottom w:val="single" w:sz="4" w:space="0" w:color="auto"/>
            </w:tcBorders>
            <w:shd w:val="clear" w:color="auto" w:fill="7030A0"/>
          </w:tcPr>
          <w:p w:rsidR="00252A9D" w:rsidRPr="005847DE" w:rsidRDefault="00252A9D" w:rsidP="00252A9D">
            <w:pPr>
              <w:spacing w:after="0" w:line="240" w:lineRule="auto"/>
              <w:jc w:val="center"/>
              <w:rPr>
                <w:rFonts w:cs="Calibri"/>
                <w:b/>
                <w:color w:val="FFFFFF"/>
                <w:sz w:val="20"/>
                <w:szCs w:val="20"/>
              </w:rPr>
            </w:pPr>
            <w:r w:rsidRPr="005847DE">
              <w:rPr>
                <w:rFonts w:cs="Calibri"/>
                <w:b/>
                <w:color w:val="FFFFFF"/>
                <w:sz w:val="20"/>
                <w:szCs w:val="20"/>
              </w:rPr>
              <w:t>I+</w:t>
            </w:r>
          </w:p>
        </w:tc>
        <w:tc>
          <w:tcPr>
            <w:tcW w:w="1398" w:type="dxa"/>
            <w:tcBorders>
              <w:bottom w:val="single" w:sz="4" w:space="0" w:color="auto"/>
            </w:tcBorders>
            <w:shd w:val="clear" w:color="auto" w:fill="00B050"/>
          </w:tcPr>
          <w:p w:rsidR="00252A9D" w:rsidRPr="005847DE" w:rsidRDefault="00252A9D" w:rsidP="00252A9D">
            <w:pPr>
              <w:spacing w:after="0" w:line="240" w:lineRule="auto"/>
              <w:jc w:val="center"/>
              <w:rPr>
                <w:rFonts w:cs="Calibri"/>
                <w:b/>
                <w:color w:val="FFFFFF"/>
                <w:sz w:val="20"/>
                <w:szCs w:val="20"/>
              </w:rPr>
            </w:pPr>
            <w:r w:rsidRPr="005847DE">
              <w:rPr>
                <w:rFonts w:cs="Calibri"/>
                <w:b/>
                <w:color w:val="FFFFFF"/>
                <w:sz w:val="20"/>
                <w:szCs w:val="20"/>
              </w:rPr>
              <w:t>I</w:t>
            </w:r>
          </w:p>
        </w:tc>
        <w:tc>
          <w:tcPr>
            <w:tcW w:w="1257" w:type="dxa"/>
            <w:tcBorders>
              <w:bottom w:val="single" w:sz="4" w:space="0" w:color="auto"/>
            </w:tcBorders>
            <w:shd w:val="clear" w:color="auto" w:fill="00B050"/>
          </w:tcPr>
          <w:p w:rsidR="00252A9D" w:rsidRPr="000A1F0E" w:rsidRDefault="00252A9D" w:rsidP="00252A9D">
            <w:pPr>
              <w:spacing w:after="0" w:line="240" w:lineRule="auto"/>
              <w:jc w:val="center"/>
              <w:rPr>
                <w:rFonts w:cs="Calibri"/>
                <w:b/>
                <w:color w:val="FFFFFF"/>
                <w:sz w:val="20"/>
                <w:szCs w:val="20"/>
              </w:rPr>
            </w:pPr>
            <w:r w:rsidRPr="000A1F0E">
              <w:rPr>
                <w:rFonts w:cs="Calibri"/>
                <w:b/>
                <w:color w:val="FFFFFF"/>
                <w:sz w:val="20"/>
                <w:szCs w:val="20"/>
              </w:rPr>
              <w:t>I</w:t>
            </w:r>
          </w:p>
        </w:tc>
      </w:tr>
      <w:tr w:rsidR="00252A9D" w:rsidRPr="008E5E1E" w:rsidTr="00252A9D">
        <w:trPr>
          <w:trHeight w:val="230"/>
          <w:jc w:val="center"/>
        </w:trPr>
        <w:tc>
          <w:tcPr>
            <w:tcW w:w="540" w:type="dxa"/>
            <w:shd w:val="clear" w:color="auto" w:fill="DAEEF3"/>
          </w:tcPr>
          <w:p w:rsidR="00252A9D" w:rsidRPr="008E5E1E" w:rsidRDefault="00252A9D" w:rsidP="00252A9D">
            <w:pPr>
              <w:spacing w:after="0" w:line="240" w:lineRule="auto"/>
              <w:jc w:val="center"/>
              <w:rPr>
                <w:rFonts w:cs="Calibri"/>
                <w:sz w:val="20"/>
                <w:szCs w:val="20"/>
              </w:rPr>
            </w:pPr>
            <w:r w:rsidRPr="008E5E1E">
              <w:rPr>
                <w:rFonts w:cs="Calibri"/>
                <w:sz w:val="20"/>
                <w:szCs w:val="20"/>
              </w:rPr>
              <w:t>11</w:t>
            </w:r>
          </w:p>
        </w:tc>
        <w:tc>
          <w:tcPr>
            <w:tcW w:w="1850" w:type="dxa"/>
            <w:shd w:val="clear" w:color="auto" w:fill="DAEEF3"/>
          </w:tcPr>
          <w:p w:rsidR="00252A9D" w:rsidRPr="008E5E1E" w:rsidRDefault="00252A9D" w:rsidP="00252A9D">
            <w:pPr>
              <w:spacing w:after="0" w:line="240" w:lineRule="auto"/>
              <w:rPr>
                <w:noProof/>
                <w:lang w:eastAsia="pt-PT"/>
              </w:rPr>
            </w:pPr>
          </w:p>
        </w:tc>
        <w:tc>
          <w:tcPr>
            <w:tcW w:w="1222" w:type="dxa"/>
            <w:shd w:val="clear" w:color="auto" w:fill="FFFF00"/>
            <w:vAlign w:val="center"/>
          </w:tcPr>
          <w:p w:rsidR="00252A9D" w:rsidRPr="001D67C7" w:rsidRDefault="00252A9D" w:rsidP="00252A9D">
            <w:pPr>
              <w:spacing w:after="0" w:line="240" w:lineRule="auto"/>
              <w:jc w:val="center"/>
              <w:rPr>
                <w:rFonts w:cs="Calibri"/>
                <w:b/>
                <w:color w:val="000000"/>
                <w:sz w:val="20"/>
                <w:szCs w:val="20"/>
              </w:rPr>
            </w:pPr>
            <w:r w:rsidRPr="001D67C7">
              <w:rPr>
                <w:rFonts w:cs="Calibri"/>
                <w:b/>
                <w:color w:val="000000"/>
                <w:sz w:val="20"/>
                <w:szCs w:val="20"/>
              </w:rPr>
              <w:t>NI</w:t>
            </w:r>
          </w:p>
        </w:tc>
        <w:tc>
          <w:tcPr>
            <w:tcW w:w="1275" w:type="dxa"/>
            <w:shd w:val="clear" w:color="auto" w:fill="FFFF00"/>
          </w:tcPr>
          <w:p w:rsidR="00252A9D" w:rsidRPr="001D67C7" w:rsidRDefault="00252A9D" w:rsidP="00252A9D">
            <w:pPr>
              <w:spacing w:after="0" w:line="240" w:lineRule="auto"/>
              <w:jc w:val="center"/>
              <w:rPr>
                <w:rFonts w:cs="Calibri"/>
                <w:b/>
                <w:color w:val="000000"/>
                <w:sz w:val="20"/>
                <w:szCs w:val="20"/>
              </w:rPr>
            </w:pPr>
            <w:r w:rsidRPr="001D67C7">
              <w:rPr>
                <w:rFonts w:cs="Calibri"/>
                <w:b/>
                <w:color w:val="000000"/>
                <w:sz w:val="20"/>
                <w:szCs w:val="20"/>
              </w:rPr>
              <w:t>NI</w:t>
            </w:r>
          </w:p>
        </w:tc>
        <w:tc>
          <w:tcPr>
            <w:tcW w:w="1536" w:type="dxa"/>
            <w:shd w:val="clear" w:color="auto" w:fill="FFFF00"/>
          </w:tcPr>
          <w:p w:rsidR="00252A9D" w:rsidRPr="001D67C7" w:rsidRDefault="00252A9D" w:rsidP="00252A9D">
            <w:pPr>
              <w:tabs>
                <w:tab w:val="left" w:pos="657"/>
              </w:tabs>
              <w:spacing w:after="0" w:line="240" w:lineRule="auto"/>
              <w:jc w:val="center"/>
              <w:rPr>
                <w:rFonts w:cs="Calibri"/>
                <w:b/>
                <w:color w:val="000000"/>
                <w:sz w:val="20"/>
                <w:szCs w:val="20"/>
              </w:rPr>
            </w:pPr>
            <w:r w:rsidRPr="001D67C7">
              <w:rPr>
                <w:rFonts w:cs="Calibri"/>
                <w:b/>
                <w:color w:val="000000"/>
                <w:sz w:val="20"/>
                <w:szCs w:val="20"/>
              </w:rPr>
              <w:t>NI</w:t>
            </w:r>
          </w:p>
        </w:tc>
        <w:tc>
          <w:tcPr>
            <w:tcW w:w="699" w:type="dxa"/>
            <w:shd w:val="clear" w:color="auto" w:fill="FFFF00"/>
          </w:tcPr>
          <w:p w:rsidR="00252A9D" w:rsidRPr="001D67C7" w:rsidRDefault="00252A9D" w:rsidP="00252A9D">
            <w:pPr>
              <w:tabs>
                <w:tab w:val="left" w:pos="657"/>
              </w:tabs>
              <w:spacing w:after="0" w:line="240" w:lineRule="auto"/>
              <w:jc w:val="center"/>
              <w:rPr>
                <w:rFonts w:cs="Calibri"/>
                <w:b/>
                <w:color w:val="000000"/>
                <w:sz w:val="20"/>
                <w:szCs w:val="20"/>
              </w:rPr>
            </w:pPr>
            <w:r w:rsidRPr="001D67C7">
              <w:rPr>
                <w:rFonts w:cs="Calibri"/>
                <w:b/>
                <w:color w:val="000000"/>
                <w:sz w:val="20"/>
                <w:szCs w:val="20"/>
              </w:rPr>
              <w:t>NI</w:t>
            </w:r>
          </w:p>
        </w:tc>
        <w:tc>
          <w:tcPr>
            <w:tcW w:w="1117" w:type="dxa"/>
            <w:shd w:val="clear" w:color="auto" w:fill="FFFF00"/>
          </w:tcPr>
          <w:p w:rsidR="00252A9D" w:rsidRPr="001D67C7" w:rsidRDefault="00252A9D" w:rsidP="00252A9D">
            <w:pPr>
              <w:tabs>
                <w:tab w:val="left" w:pos="657"/>
              </w:tabs>
              <w:spacing w:after="0" w:line="240" w:lineRule="auto"/>
              <w:jc w:val="center"/>
              <w:rPr>
                <w:rFonts w:cs="Calibri"/>
                <w:b/>
                <w:color w:val="000000"/>
                <w:sz w:val="20"/>
                <w:szCs w:val="20"/>
              </w:rPr>
            </w:pPr>
            <w:r w:rsidRPr="001D67C7">
              <w:rPr>
                <w:rFonts w:cs="Calibri"/>
                <w:b/>
                <w:color w:val="000000"/>
                <w:sz w:val="20"/>
                <w:szCs w:val="20"/>
              </w:rPr>
              <w:t>NI</w:t>
            </w:r>
          </w:p>
        </w:tc>
        <w:tc>
          <w:tcPr>
            <w:tcW w:w="977" w:type="dxa"/>
            <w:shd w:val="clear" w:color="auto" w:fill="FFFF00"/>
          </w:tcPr>
          <w:p w:rsidR="00252A9D" w:rsidRPr="001D67C7" w:rsidRDefault="00252A9D" w:rsidP="00252A9D">
            <w:pPr>
              <w:spacing w:after="0" w:line="240" w:lineRule="auto"/>
              <w:jc w:val="center"/>
              <w:rPr>
                <w:rFonts w:cs="Calibri"/>
                <w:b/>
                <w:color w:val="000000"/>
                <w:sz w:val="20"/>
                <w:szCs w:val="20"/>
              </w:rPr>
            </w:pPr>
            <w:r w:rsidRPr="001D67C7">
              <w:rPr>
                <w:rFonts w:cs="Calibri"/>
                <w:b/>
                <w:color w:val="000000"/>
                <w:sz w:val="20"/>
                <w:szCs w:val="20"/>
              </w:rPr>
              <w:t>NI</w:t>
            </w:r>
          </w:p>
        </w:tc>
        <w:tc>
          <w:tcPr>
            <w:tcW w:w="977" w:type="dxa"/>
            <w:tcBorders>
              <w:bottom w:val="single" w:sz="4" w:space="0" w:color="auto"/>
            </w:tcBorders>
            <w:shd w:val="clear" w:color="auto" w:fill="00B0F0"/>
          </w:tcPr>
          <w:p w:rsidR="00252A9D" w:rsidRPr="005847DE" w:rsidRDefault="00252A9D" w:rsidP="00252A9D">
            <w:pPr>
              <w:spacing w:after="0" w:line="240" w:lineRule="auto"/>
              <w:jc w:val="center"/>
              <w:rPr>
                <w:rFonts w:cs="Calibri"/>
                <w:b/>
                <w:color w:val="FFFFFF"/>
                <w:sz w:val="20"/>
                <w:szCs w:val="20"/>
              </w:rPr>
            </w:pPr>
            <w:r w:rsidRPr="005847DE">
              <w:rPr>
                <w:rFonts w:cs="Calibri"/>
                <w:b/>
                <w:color w:val="FFFFFF"/>
                <w:sz w:val="20"/>
                <w:szCs w:val="20"/>
              </w:rPr>
              <w:t>I-</w:t>
            </w:r>
          </w:p>
        </w:tc>
        <w:tc>
          <w:tcPr>
            <w:tcW w:w="1398" w:type="dxa"/>
            <w:tcBorders>
              <w:bottom w:val="single" w:sz="4" w:space="0" w:color="auto"/>
            </w:tcBorders>
            <w:shd w:val="clear" w:color="auto" w:fill="FFFF00"/>
          </w:tcPr>
          <w:p w:rsidR="00252A9D" w:rsidRPr="001D67C7" w:rsidRDefault="00252A9D" w:rsidP="00252A9D">
            <w:pPr>
              <w:spacing w:after="0" w:line="240" w:lineRule="auto"/>
              <w:jc w:val="center"/>
              <w:rPr>
                <w:rFonts w:cs="Calibri"/>
                <w:b/>
                <w:color w:val="000000"/>
                <w:sz w:val="20"/>
                <w:szCs w:val="20"/>
              </w:rPr>
            </w:pPr>
            <w:r w:rsidRPr="001D67C7">
              <w:rPr>
                <w:rFonts w:cs="Calibri"/>
                <w:b/>
                <w:color w:val="000000"/>
                <w:sz w:val="20"/>
                <w:szCs w:val="20"/>
              </w:rPr>
              <w:t>NI</w:t>
            </w:r>
          </w:p>
        </w:tc>
        <w:tc>
          <w:tcPr>
            <w:tcW w:w="1398" w:type="dxa"/>
            <w:tcBorders>
              <w:bottom w:val="single" w:sz="4" w:space="0" w:color="auto"/>
            </w:tcBorders>
            <w:shd w:val="clear" w:color="auto" w:fill="FFFF00"/>
          </w:tcPr>
          <w:p w:rsidR="00252A9D" w:rsidRPr="001D67C7" w:rsidRDefault="00252A9D" w:rsidP="00252A9D">
            <w:pPr>
              <w:spacing w:after="0" w:line="240" w:lineRule="auto"/>
              <w:jc w:val="center"/>
              <w:rPr>
                <w:rFonts w:cs="Calibri"/>
                <w:b/>
                <w:color w:val="000000"/>
                <w:sz w:val="20"/>
                <w:szCs w:val="20"/>
              </w:rPr>
            </w:pPr>
            <w:r w:rsidRPr="001D67C7">
              <w:rPr>
                <w:rFonts w:cs="Calibri"/>
                <w:b/>
                <w:color w:val="000000"/>
                <w:sz w:val="20"/>
                <w:szCs w:val="20"/>
              </w:rPr>
              <w:t>NI</w:t>
            </w:r>
          </w:p>
        </w:tc>
        <w:tc>
          <w:tcPr>
            <w:tcW w:w="1257" w:type="dxa"/>
            <w:shd w:val="clear" w:color="auto" w:fill="FFFF00"/>
          </w:tcPr>
          <w:p w:rsidR="00252A9D" w:rsidRPr="000A1F0E" w:rsidRDefault="00252A9D" w:rsidP="00252A9D">
            <w:pPr>
              <w:spacing w:after="0" w:line="240" w:lineRule="auto"/>
              <w:jc w:val="center"/>
              <w:rPr>
                <w:rFonts w:cs="Calibri"/>
                <w:b/>
                <w:sz w:val="20"/>
                <w:szCs w:val="20"/>
              </w:rPr>
            </w:pPr>
            <w:r w:rsidRPr="000A1F0E">
              <w:rPr>
                <w:rFonts w:cs="Calibri"/>
                <w:b/>
                <w:sz w:val="20"/>
                <w:szCs w:val="20"/>
              </w:rPr>
              <w:t>NI</w:t>
            </w:r>
          </w:p>
        </w:tc>
      </w:tr>
      <w:tr w:rsidR="00252A9D" w:rsidRPr="008E5E1E" w:rsidTr="00252A9D">
        <w:trPr>
          <w:trHeight w:val="252"/>
          <w:jc w:val="center"/>
        </w:trPr>
        <w:tc>
          <w:tcPr>
            <w:tcW w:w="540" w:type="dxa"/>
            <w:shd w:val="clear" w:color="auto" w:fill="DAEEF3"/>
          </w:tcPr>
          <w:p w:rsidR="00252A9D" w:rsidRPr="008E5E1E" w:rsidRDefault="00252A9D" w:rsidP="00252A9D">
            <w:pPr>
              <w:spacing w:after="0" w:line="240" w:lineRule="auto"/>
              <w:jc w:val="center"/>
              <w:rPr>
                <w:rFonts w:cs="Calibri"/>
                <w:sz w:val="20"/>
                <w:szCs w:val="20"/>
              </w:rPr>
            </w:pPr>
            <w:r w:rsidRPr="008E5E1E">
              <w:rPr>
                <w:rFonts w:cs="Calibri"/>
                <w:sz w:val="20"/>
                <w:szCs w:val="20"/>
              </w:rPr>
              <w:t>12</w:t>
            </w:r>
          </w:p>
        </w:tc>
        <w:tc>
          <w:tcPr>
            <w:tcW w:w="1850" w:type="dxa"/>
            <w:shd w:val="clear" w:color="auto" w:fill="DAEEF3"/>
          </w:tcPr>
          <w:p w:rsidR="00252A9D" w:rsidRPr="008E5E1E" w:rsidRDefault="00252A9D" w:rsidP="00252A9D">
            <w:pPr>
              <w:spacing w:after="0" w:line="240" w:lineRule="auto"/>
              <w:rPr>
                <w:noProof/>
                <w:lang w:eastAsia="pt-PT"/>
              </w:rPr>
            </w:pPr>
          </w:p>
        </w:tc>
        <w:tc>
          <w:tcPr>
            <w:tcW w:w="1222" w:type="dxa"/>
            <w:shd w:val="clear" w:color="auto" w:fill="FFFF00"/>
            <w:vAlign w:val="center"/>
          </w:tcPr>
          <w:p w:rsidR="00252A9D" w:rsidRPr="001D67C7" w:rsidRDefault="00252A9D" w:rsidP="00252A9D">
            <w:pPr>
              <w:spacing w:after="0" w:line="240" w:lineRule="auto"/>
              <w:jc w:val="center"/>
              <w:rPr>
                <w:rFonts w:cs="Calibri"/>
                <w:b/>
                <w:color w:val="000000"/>
                <w:sz w:val="20"/>
                <w:szCs w:val="20"/>
              </w:rPr>
            </w:pPr>
            <w:r w:rsidRPr="001D67C7">
              <w:rPr>
                <w:rFonts w:cs="Calibri"/>
                <w:b/>
                <w:color w:val="000000"/>
                <w:sz w:val="20"/>
                <w:szCs w:val="20"/>
              </w:rPr>
              <w:t>NI</w:t>
            </w:r>
          </w:p>
        </w:tc>
        <w:tc>
          <w:tcPr>
            <w:tcW w:w="1275" w:type="dxa"/>
            <w:shd w:val="clear" w:color="auto" w:fill="FFFF00"/>
          </w:tcPr>
          <w:p w:rsidR="00252A9D" w:rsidRPr="001D67C7" w:rsidRDefault="00252A9D" w:rsidP="00252A9D">
            <w:pPr>
              <w:spacing w:after="0" w:line="240" w:lineRule="auto"/>
              <w:jc w:val="center"/>
              <w:rPr>
                <w:rFonts w:cs="Calibri"/>
                <w:b/>
                <w:color w:val="000000"/>
                <w:sz w:val="20"/>
                <w:szCs w:val="20"/>
              </w:rPr>
            </w:pPr>
            <w:r w:rsidRPr="001D67C7">
              <w:rPr>
                <w:rFonts w:cs="Calibri"/>
                <w:b/>
                <w:color w:val="000000"/>
                <w:sz w:val="20"/>
                <w:szCs w:val="20"/>
              </w:rPr>
              <w:t>NI</w:t>
            </w:r>
          </w:p>
        </w:tc>
        <w:tc>
          <w:tcPr>
            <w:tcW w:w="1536" w:type="dxa"/>
            <w:shd w:val="clear" w:color="auto" w:fill="FFFF00"/>
          </w:tcPr>
          <w:p w:rsidR="00252A9D" w:rsidRPr="001D67C7" w:rsidRDefault="00252A9D" w:rsidP="00252A9D">
            <w:pPr>
              <w:tabs>
                <w:tab w:val="left" w:pos="657"/>
              </w:tabs>
              <w:spacing w:after="0" w:line="240" w:lineRule="auto"/>
              <w:jc w:val="center"/>
              <w:rPr>
                <w:rFonts w:cs="Calibri"/>
                <w:b/>
                <w:color w:val="000000"/>
                <w:sz w:val="20"/>
                <w:szCs w:val="20"/>
              </w:rPr>
            </w:pPr>
            <w:r w:rsidRPr="001D67C7">
              <w:rPr>
                <w:rFonts w:cs="Calibri"/>
                <w:b/>
                <w:color w:val="000000"/>
                <w:sz w:val="20"/>
                <w:szCs w:val="20"/>
              </w:rPr>
              <w:t>NI</w:t>
            </w:r>
          </w:p>
        </w:tc>
        <w:tc>
          <w:tcPr>
            <w:tcW w:w="699" w:type="dxa"/>
            <w:shd w:val="clear" w:color="auto" w:fill="FFFF00"/>
          </w:tcPr>
          <w:p w:rsidR="00252A9D" w:rsidRPr="001D67C7" w:rsidRDefault="00252A9D" w:rsidP="00252A9D">
            <w:pPr>
              <w:tabs>
                <w:tab w:val="left" w:pos="657"/>
              </w:tabs>
              <w:spacing w:after="0" w:line="240" w:lineRule="auto"/>
              <w:jc w:val="center"/>
              <w:rPr>
                <w:rFonts w:cs="Calibri"/>
                <w:b/>
                <w:color w:val="000000"/>
                <w:sz w:val="20"/>
                <w:szCs w:val="20"/>
              </w:rPr>
            </w:pPr>
            <w:r w:rsidRPr="001D67C7">
              <w:rPr>
                <w:rFonts w:cs="Calibri"/>
                <w:b/>
                <w:color w:val="000000"/>
                <w:sz w:val="20"/>
                <w:szCs w:val="20"/>
              </w:rPr>
              <w:t>NI</w:t>
            </w:r>
          </w:p>
        </w:tc>
        <w:tc>
          <w:tcPr>
            <w:tcW w:w="1117" w:type="dxa"/>
            <w:shd w:val="clear" w:color="auto" w:fill="FFFF00"/>
          </w:tcPr>
          <w:p w:rsidR="00252A9D" w:rsidRPr="001D67C7" w:rsidRDefault="00252A9D" w:rsidP="00252A9D">
            <w:pPr>
              <w:tabs>
                <w:tab w:val="left" w:pos="657"/>
              </w:tabs>
              <w:spacing w:after="0" w:line="240" w:lineRule="auto"/>
              <w:jc w:val="center"/>
              <w:rPr>
                <w:rFonts w:cs="Calibri"/>
                <w:b/>
                <w:color w:val="000000"/>
                <w:sz w:val="20"/>
                <w:szCs w:val="20"/>
              </w:rPr>
            </w:pPr>
            <w:r w:rsidRPr="001D67C7">
              <w:rPr>
                <w:rFonts w:cs="Calibri"/>
                <w:b/>
                <w:color w:val="000000"/>
                <w:sz w:val="20"/>
                <w:szCs w:val="20"/>
              </w:rPr>
              <w:t>NI</w:t>
            </w:r>
          </w:p>
        </w:tc>
        <w:tc>
          <w:tcPr>
            <w:tcW w:w="977" w:type="dxa"/>
            <w:shd w:val="clear" w:color="auto" w:fill="FFFF00"/>
          </w:tcPr>
          <w:p w:rsidR="00252A9D" w:rsidRPr="001D67C7" w:rsidRDefault="00252A9D" w:rsidP="00252A9D">
            <w:pPr>
              <w:spacing w:after="0" w:line="240" w:lineRule="auto"/>
              <w:jc w:val="center"/>
              <w:rPr>
                <w:rFonts w:cs="Calibri"/>
                <w:b/>
                <w:color w:val="000000"/>
                <w:sz w:val="20"/>
                <w:szCs w:val="20"/>
              </w:rPr>
            </w:pPr>
            <w:r w:rsidRPr="001D67C7">
              <w:rPr>
                <w:rFonts w:cs="Calibri"/>
                <w:b/>
                <w:color w:val="000000"/>
                <w:sz w:val="20"/>
                <w:szCs w:val="20"/>
              </w:rPr>
              <w:t>NI</w:t>
            </w:r>
          </w:p>
        </w:tc>
        <w:tc>
          <w:tcPr>
            <w:tcW w:w="977" w:type="dxa"/>
            <w:shd w:val="clear" w:color="auto" w:fill="FFFF00"/>
          </w:tcPr>
          <w:p w:rsidR="00252A9D" w:rsidRPr="001D67C7" w:rsidRDefault="00252A9D" w:rsidP="00252A9D">
            <w:pPr>
              <w:spacing w:after="0" w:line="240" w:lineRule="auto"/>
              <w:jc w:val="center"/>
              <w:rPr>
                <w:rFonts w:cs="Calibri"/>
                <w:b/>
                <w:color w:val="000000"/>
                <w:sz w:val="20"/>
                <w:szCs w:val="20"/>
              </w:rPr>
            </w:pPr>
            <w:r w:rsidRPr="001D67C7">
              <w:rPr>
                <w:rFonts w:cs="Calibri"/>
                <w:b/>
                <w:color w:val="000000"/>
                <w:sz w:val="20"/>
                <w:szCs w:val="20"/>
              </w:rPr>
              <w:t>NI</w:t>
            </w:r>
          </w:p>
        </w:tc>
        <w:tc>
          <w:tcPr>
            <w:tcW w:w="1398" w:type="dxa"/>
            <w:shd w:val="clear" w:color="auto" w:fill="00B0F0"/>
          </w:tcPr>
          <w:p w:rsidR="00252A9D" w:rsidRPr="005847DE" w:rsidRDefault="00252A9D" w:rsidP="00252A9D">
            <w:pPr>
              <w:spacing w:after="0" w:line="240" w:lineRule="auto"/>
              <w:jc w:val="center"/>
              <w:rPr>
                <w:rFonts w:cs="Calibri"/>
                <w:b/>
                <w:color w:val="FFFFFF"/>
                <w:sz w:val="20"/>
                <w:szCs w:val="20"/>
              </w:rPr>
            </w:pPr>
            <w:r w:rsidRPr="005847DE">
              <w:rPr>
                <w:rFonts w:cs="Calibri"/>
                <w:b/>
                <w:color w:val="FFFFFF"/>
                <w:sz w:val="20"/>
                <w:szCs w:val="20"/>
              </w:rPr>
              <w:t>I-</w:t>
            </w:r>
          </w:p>
        </w:tc>
        <w:tc>
          <w:tcPr>
            <w:tcW w:w="1398" w:type="dxa"/>
            <w:shd w:val="clear" w:color="auto" w:fill="FFFF00"/>
          </w:tcPr>
          <w:p w:rsidR="00252A9D" w:rsidRPr="001D67C7" w:rsidRDefault="00252A9D" w:rsidP="00252A9D">
            <w:pPr>
              <w:spacing w:after="0" w:line="240" w:lineRule="auto"/>
              <w:jc w:val="center"/>
              <w:rPr>
                <w:rFonts w:cs="Calibri"/>
                <w:b/>
                <w:color w:val="000000"/>
                <w:sz w:val="20"/>
                <w:szCs w:val="20"/>
              </w:rPr>
            </w:pPr>
            <w:r w:rsidRPr="001D67C7">
              <w:rPr>
                <w:rFonts w:cs="Calibri"/>
                <w:b/>
                <w:color w:val="000000"/>
                <w:sz w:val="20"/>
                <w:szCs w:val="20"/>
              </w:rPr>
              <w:t>NI</w:t>
            </w:r>
          </w:p>
        </w:tc>
        <w:tc>
          <w:tcPr>
            <w:tcW w:w="1257" w:type="dxa"/>
            <w:shd w:val="clear" w:color="auto" w:fill="FFFF00"/>
          </w:tcPr>
          <w:p w:rsidR="00252A9D" w:rsidRPr="000A1F0E" w:rsidRDefault="00252A9D" w:rsidP="00252A9D">
            <w:pPr>
              <w:spacing w:after="0" w:line="240" w:lineRule="auto"/>
              <w:jc w:val="center"/>
              <w:rPr>
                <w:rFonts w:cs="Calibri"/>
                <w:b/>
                <w:sz w:val="20"/>
                <w:szCs w:val="20"/>
              </w:rPr>
            </w:pPr>
            <w:r w:rsidRPr="000A1F0E">
              <w:rPr>
                <w:rFonts w:cs="Calibri"/>
                <w:b/>
                <w:sz w:val="20"/>
                <w:szCs w:val="20"/>
              </w:rPr>
              <w:t>NI</w:t>
            </w:r>
          </w:p>
        </w:tc>
      </w:tr>
      <w:tr w:rsidR="00252A9D" w:rsidRPr="008E5E1E" w:rsidTr="00252A9D">
        <w:trPr>
          <w:trHeight w:val="230"/>
          <w:jc w:val="center"/>
        </w:trPr>
        <w:tc>
          <w:tcPr>
            <w:tcW w:w="540" w:type="dxa"/>
            <w:shd w:val="clear" w:color="auto" w:fill="DAEEF3"/>
          </w:tcPr>
          <w:p w:rsidR="00252A9D" w:rsidRPr="008E5E1E" w:rsidRDefault="00252A9D" w:rsidP="00252A9D">
            <w:pPr>
              <w:spacing w:after="0" w:line="240" w:lineRule="auto"/>
              <w:jc w:val="center"/>
              <w:rPr>
                <w:rFonts w:cs="Calibri"/>
                <w:sz w:val="20"/>
                <w:szCs w:val="20"/>
              </w:rPr>
            </w:pPr>
            <w:r w:rsidRPr="008E5E1E">
              <w:rPr>
                <w:rFonts w:cs="Calibri"/>
                <w:sz w:val="20"/>
                <w:szCs w:val="20"/>
              </w:rPr>
              <w:t>14</w:t>
            </w:r>
          </w:p>
        </w:tc>
        <w:tc>
          <w:tcPr>
            <w:tcW w:w="1850" w:type="dxa"/>
            <w:shd w:val="clear" w:color="auto" w:fill="DAEEF3"/>
          </w:tcPr>
          <w:p w:rsidR="00252A9D" w:rsidRPr="008E5E1E" w:rsidRDefault="00252A9D" w:rsidP="00252A9D">
            <w:pPr>
              <w:spacing w:after="0" w:line="240" w:lineRule="auto"/>
              <w:rPr>
                <w:noProof/>
                <w:lang w:eastAsia="pt-PT"/>
              </w:rPr>
            </w:pPr>
          </w:p>
        </w:tc>
        <w:tc>
          <w:tcPr>
            <w:tcW w:w="1222" w:type="dxa"/>
            <w:tcBorders>
              <w:bottom w:val="single" w:sz="4" w:space="0" w:color="auto"/>
            </w:tcBorders>
            <w:shd w:val="clear" w:color="auto" w:fill="00B050"/>
            <w:vAlign w:val="center"/>
          </w:tcPr>
          <w:p w:rsidR="00252A9D" w:rsidRPr="005847DE" w:rsidRDefault="00252A9D" w:rsidP="00252A9D">
            <w:pPr>
              <w:spacing w:after="0" w:line="240" w:lineRule="auto"/>
              <w:jc w:val="center"/>
              <w:rPr>
                <w:rFonts w:cs="Calibri"/>
                <w:b/>
                <w:color w:val="FFFFFF"/>
                <w:sz w:val="20"/>
                <w:szCs w:val="20"/>
              </w:rPr>
            </w:pPr>
            <w:r w:rsidRPr="005847DE">
              <w:rPr>
                <w:rFonts w:cs="Calibri"/>
                <w:b/>
                <w:color w:val="FFFFFF"/>
                <w:sz w:val="20"/>
                <w:szCs w:val="20"/>
              </w:rPr>
              <w:t>I</w:t>
            </w:r>
          </w:p>
        </w:tc>
        <w:tc>
          <w:tcPr>
            <w:tcW w:w="1275" w:type="dxa"/>
            <w:tcBorders>
              <w:bottom w:val="single" w:sz="4" w:space="0" w:color="auto"/>
            </w:tcBorders>
            <w:shd w:val="clear" w:color="auto" w:fill="C00000"/>
            <w:vAlign w:val="center"/>
          </w:tcPr>
          <w:p w:rsidR="00252A9D" w:rsidRPr="005847DE" w:rsidRDefault="00252A9D" w:rsidP="00252A9D">
            <w:pPr>
              <w:spacing w:after="0" w:line="240" w:lineRule="auto"/>
              <w:jc w:val="center"/>
              <w:rPr>
                <w:rFonts w:cs="Calibri"/>
                <w:b/>
                <w:color w:val="FFFFFF"/>
                <w:sz w:val="20"/>
                <w:szCs w:val="20"/>
              </w:rPr>
            </w:pPr>
            <w:r w:rsidRPr="005847DE">
              <w:rPr>
                <w:rFonts w:cs="Calibri"/>
                <w:b/>
                <w:color w:val="FFFFFF"/>
                <w:sz w:val="20"/>
                <w:szCs w:val="20"/>
              </w:rPr>
              <w:t>E</w:t>
            </w:r>
          </w:p>
        </w:tc>
        <w:tc>
          <w:tcPr>
            <w:tcW w:w="1536" w:type="dxa"/>
            <w:tcBorders>
              <w:bottom w:val="single" w:sz="4" w:space="0" w:color="auto"/>
            </w:tcBorders>
            <w:shd w:val="clear" w:color="auto" w:fill="C00000"/>
            <w:vAlign w:val="center"/>
          </w:tcPr>
          <w:p w:rsidR="00252A9D" w:rsidRPr="005847DE" w:rsidRDefault="00252A9D" w:rsidP="00252A9D">
            <w:pPr>
              <w:spacing w:after="0" w:line="240" w:lineRule="auto"/>
              <w:jc w:val="center"/>
              <w:rPr>
                <w:rFonts w:cs="Calibri"/>
                <w:b/>
                <w:color w:val="FFFFFF"/>
                <w:sz w:val="20"/>
                <w:szCs w:val="20"/>
              </w:rPr>
            </w:pPr>
            <w:r w:rsidRPr="005847DE">
              <w:rPr>
                <w:rFonts w:cs="Calibri"/>
                <w:b/>
                <w:color w:val="FFFFFF"/>
                <w:sz w:val="20"/>
                <w:szCs w:val="20"/>
              </w:rPr>
              <w:t>E</w:t>
            </w:r>
          </w:p>
        </w:tc>
        <w:tc>
          <w:tcPr>
            <w:tcW w:w="699" w:type="dxa"/>
            <w:tcBorders>
              <w:bottom w:val="single" w:sz="4" w:space="0" w:color="auto"/>
            </w:tcBorders>
            <w:shd w:val="clear" w:color="auto" w:fill="00B050"/>
            <w:vAlign w:val="center"/>
          </w:tcPr>
          <w:p w:rsidR="00252A9D" w:rsidRPr="005847DE" w:rsidRDefault="00252A9D" w:rsidP="00252A9D">
            <w:pPr>
              <w:spacing w:after="0" w:line="240" w:lineRule="auto"/>
              <w:jc w:val="center"/>
              <w:rPr>
                <w:rFonts w:cs="Calibri"/>
                <w:b/>
                <w:color w:val="FFFFFF"/>
                <w:sz w:val="20"/>
                <w:szCs w:val="20"/>
              </w:rPr>
            </w:pPr>
            <w:r w:rsidRPr="005847DE">
              <w:rPr>
                <w:rFonts w:cs="Calibri"/>
                <w:b/>
                <w:color w:val="FFFFFF"/>
                <w:sz w:val="20"/>
                <w:szCs w:val="20"/>
              </w:rPr>
              <w:t>I</w:t>
            </w:r>
          </w:p>
        </w:tc>
        <w:tc>
          <w:tcPr>
            <w:tcW w:w="1117" w:type="dxa"/>
            <w:tcBorders>
              <w:bottom w:val="single" w:sz="4" w:space="0" w:color="auto"/>
            </w:tcBorders>
            <w:shd w:val="clear" w:color="auto" w:fill="00B0F0"/>
            <w:vAlign w:val="center"/>
          </w:tcPr>
          <w:p w:rsidR="00252A9D" w:rsidRPr="005847DE" w:rsidRDefault="00252A9D" w:rsidP="00252A9D">
            <w:pPr>
              <w:spacing w:after="0" w:line="240" w:lineRule="auto"/>
              <w:jc w:val="center"/>
              <w:rPr>
                <w:rFonts w:cs="Calibri"/>
                <w:b/>
                <w:color w:val="FFFFFF"/>
                <w:sz w:val="20"/>
                <w:szCs w:val="20"/>
              </w:rPr>
            </w:pPr>
            <w:r w:rsidRPr="005847DE">
              <w:rPr>
                <w:rFonts w:cs="Calibri"/>
                <w:b/>
                <w:color w:val="FFFFFF"/>
                <w:sz w:val="20"/>
                <w:szCs w:val="20"/>
              </w:rPr>
              <w:t>I-</w:t>
            </w:r>
          </w:p>
        </w:tc>
        <w:tc>
          <w:tcPr>
            <w:tcW w:w="977" w:type="dxa"/>
            <w:tcBorders>
              <w:bottom w:val="single" w:sz="4" w:space="0" w:color="auto"/>
            </w:tcBorders>
            <w:shd w:val="clear" w:color="auto" w:fill="7030A0"/>
            <w:vAlign w:val="center"/>
          </w:tcPr>
          <w:p w:rsidR="00252A9D" w:rsidRPr="005847DE" w:rsidRDefault="00252A9D" w:rsidP="00252A9D">
            <w:pPr>
              <w:spacing w:after="0" w:line="240" w:lineRule="auto"/>
              <w:jc w:val="center"/>
              <w:rPr>
                <w:rFonts w:cs="Calibri"/>
                <w:b/>
                <w:color w:val="FFFFFF"/>
                <w:sz w:val="20"/>
                <w:szCs w:val="20"/>
              </w:rPr>
            </w:pPr>
            <w:r w:rsidRPr="005847DE">
              <w:rPr>
                <w:rFonts w:cs="Calibri"/>
                <w:b/>
                <w:color w:val="FFFFFF"/>
                <w:sz w:val="20"/>
                <w:szCs w:val="20"/>
              </w:rPr>
              <w:t>I+</w:t>
            </w:r>
          </w:p>
        </w:tc>
        <w:tc>
          <w:tcPr>
            <w:tcW w:w="977" w:type="dxa"/>
            <w:tcBorders>
              <w:bottom w:val="single" w:sz="4" w:space="0" w:color="auto"/>
            </w:tcBorders>
            <w:shd w:val="clear" w:color="auto" w:fill="00B050"/>
            <w:vAlign w:val="center"/>
          </w:tcPr>
          <w:p w:rsidR="00252A9D" w:rsidRPr="005847DE" w:rsidRDefault="00252A9D" w:rsidP="00252A9D">
            <w:pPr>
              <w:spacing w:after="0" w:line="240" w:lineRule="auto"/>
              <w:jc w:val="center"/>
              <w:rPr>
                <w:rFonts w:cs="Calibri"/>
                <w:b/>
                <w:color w:val="FFFFFF"/>
                <w:sz w:val="20"/>
                <w:szCs w:val="20"/>
              </w:rPr>
            </w:pPr>
            <w:r w:rsidRPr="005847DE">
              <w:rPr>
                <w:rFonts w:cs="Calibri"/>
                <w:b/>
                <w:color w:val="FFFFFF"/>
                <w:sz w:val="20"/>
                <w:szCs w:val="20"/>
              </w:rPr>
              <w:t>I</w:t>
            </w:r>
          </w:p>
        </w:tc>
        <w:tc>
          <w:tcPr>
            <w:tcW w:w="1398" w:type="dxa"/>
            <w:tcBorders>
              <w:bottom w:val="single" w:sz="4" w:space="0" w:color="auto"/>
            </w:tcBorders>
            <w:shd w:val="clear" w:color="auto" w:fill="00B050"/>
            <w:vAlign w:val="center"/>
          </w:tcPr>
          <w:p w:rsidR="00252A9D" w:rsidRPr="005847DE" w:rsidRDefault="00252A9D" w:rsidP="00252A9D">
            <w:pPr>
              <w:spacing w:after="0" w:line="240" w:lineRule="auto"/>
              <w:jc w:val="center"/>
              <w:rPr>
                <w:rFonts w:cs="Calibri"/>
                <w:b/>
                <w:color w:val="FFFFFF"/>
                <w:sz w:val="20"/>
                <w:szCs w:val="20"/>
              </w:rPr>
            </w:pPr>
            <w:r w:rsidRPr="005847DE">
              <w:rPr>
                <w:rFonts w:cs="Calibri"/>
                <w:b/>
                <w:color w:val="FFFFFF"/>
                <w:sz w:val="20"/>
                <w:szCs w:val="20"/>
              </w:rPr>
              <w:t>I</w:t>
            </w:r>
          </w:p>
        </w:tc>
        <w:tc>
          <w:tcPr>
            <w:tcW w:w="1398" w:type="dxa"/>
            <w:tcBorders>
              <w:bottom w:val="single" w:sz="4" w:space="0" w:color="auto"/>
            </w:tcBorders>
            <w:shd w:val="clear" w:color="auto" w:fill="00B050"/>
            <w:vAlign w:val="center"/>
          </w:tcPr>
          <w:p w:rsidR="00252A9D" w:rsidRPr="005847DE" w:rsidRDefault="00252A9D" w:rsidP="00252A9D">
            <w:pPr>
              <w:spacing w:after="0" w:line="240" w:lineRule="auto"/>
              <w:jc w:val="center"/>
              <w:rPr>
                <w:rFonts w:cs="Calibri"/>
                <w:b/>
                <w:color w:val="FFFFFF"/>
                <w:sz w:val="20"/>
                <w:szCs w:val="20"/>
              </w:rPr>
            </w:pPr>
            <w:r w:rsidRPr="005847DE">
              <w:rPr>
                <w:rFonts w:cs="Calibri"/>
                <w:b/>
                <w:color w:val="FFFFFF"/>
                <w:sz w:val="20"/>
                <w:szCs w:val="20"/>
              </w:rPr>
              <w:t>I</w:t>
            </w:r>
          </w:p>
        </w:tc>
        <w:tc>
          <w:tcPr>
            <w:tcW w:w="1257" w:type="dxa"/>
            <w:shd w:val="clear" w:color="auto" w:fill="00B050"/>
          </w:tcPr>
          <w:p w:rsidR="00252A9D" w:rsidRPr="000A1F0E" w:rsidRDefault="00252A9D" w:rsidP="00252A9D">
            <w:pPr>
              <w:spacing w:after="0" w:line="240" w:lineRule="auto"/>
              <w:jc w:val="center"/>
              <w:rPr>
                <w:rFonts w:cs="Calibri"/>
                <w:b/>
                <w:color w:val="FFFFFF"/>
                <w:sz w:val="20"/>
                <w:szCs w:val="20"/>
              </w:rPr>
            </w:pPr>
            <w:r w:rsidRPr="000A1F0E">
              <w:rPr>
                <w:rFonts w:cs="Calibri"/>
                <w:b/>
                <w:color w:val="FFFFFF"/>
                <w:sz w:val="20"/>
                <w:szCs w:val="20"/>
              </w:rPr>
              <w:t>I</w:t>
            </w:r>
          </w:p>
        </w:tc>
      </w:tr>
      <w:tr w:rsidR="00252A9D" w:rsidRPr="008E5E1E" w:rsidTr="00252A9D">
        <w:trPr>
          <w:trHeight w:val="230"/>
          <w:jc w:val="center"/>
        </w:trPr>
        <w:tc>
          <w:tcPr>
            <w:tcW w:w="540" w:type="dxa"/>
            <w:shd w:val="clear" w:color="auto" w:fill="DAEEF3"/>
          </w:tcPr>
          <w:p w:rsidR="00252A9D" w:rsidRPr="008E5E1E" w:rsidRDefault="00252A9D" w:rsidP="00252A9D">
            <w:pPr>
              <w:spacing w:after="0" w:line="240" w:lineRule="auto"/>
              <w:jc w:val="center"/>
              <w:rPr>
                <w:rFonts w:cs="Calibri"/>
                <w:sz w:val="20"/>
                <w:szCs w:val="20"/>
              </w:rPr>
            </w:pPr>
            <w:r w:rsidRPr="008E5E1E">
              <w:rPr>
                <w:rFonts w:cs="Calibri"/>
                <w:sz w:val="20"/>
                <w:szCs w:val="20"/>
              </w:rPr>
              <w:t>15</w:t>
            </w:r>
          </w:p>
        </w:tc>
        <w:tc>
          <w:tcPr>
            <w:tcW w:w="1850" w:type="dxa"/>
            <w:shd w:val="clear" w:color="auto" w:fill="DAEEF3"/>
          </w:tcPr>
          <w:p w:rsidR="00252A9D" w:rsidRPr="008E5E1E" w:rsidRDefault="00252A9D" w:rsidP="00252A9D">
            <w:pPr>
              <w:spacing w:after="0" w:line="240" w:lineRule="auto"/>
              <w:rPr>
                <w:noProof/>
                <w:lang w:eastAsia="pt-PT"/>
              </w:rPr>
            </w:pPr>
          </w:p>
        </w:tc>
        <w:tc>
          <w:tcPr>
            <w:tcW w:w="1222" w:type="dxa"/>
            <w:tcBorders>
              <w:bottom w:val="single" w:sz="4" w:space="0" w:color="auto"/>
            </w:tcBorders>
            <w:shd w:val="clear" w:color="auto" w:fill="FFFF00"/>
            <w:vAlign w:val="center"/>
          </w:tcPr>
          <w:p w:rsidR="00252A9D" w:rsidRPr="00DA05BE" w:rsidRDefault="00252A9D" w:rsidP="00252A9D">
            <w:pPr>
              <w:spacing w:after="0" w:line="240" w:lineRule="auto"/>
              <w:jc w:val="center"/>
              <w:rPr>
                <w:rFonts w:cs="Calibri"/>
                <w:b/>
                <w:color w:val="000000"/>
                <w:sz w:val="20"/>
                <w:szCs w:val="20"/>
              </w:rPr>
            </w:pPr>
            <w:r w:rsidRPr="00DA05BE">
              <w:rPr>
                <w:rFonts w:cs="Calibri"/>
                <w:b/>
                <w:color w:val="000000"/>
                <w:sz w:val="20"/>
                <w:szCs w:val="20"/>
              </w:rPr>
              <w:t>NI</w:t>
            </w:r>
          </w:p>
        </w:tc>
        <w:tc>
          <w:tcPr>
            <w:tcW w:w="1275" w:type="dxa"/>
            <w:tcBorders>
              <w:bottom w:val="single" w:sz="4" w:space="0" w:color="auto"/>
            </w:tcBorders>
            <w:shd w:val="clear" w:color="auto" w:fill="FFFF00"/>
          </w:tcPr>
          <w:p w:rsidR="00252A9D" w:rsidRPr="00DA05BE" w:rsidRDefault="00252A9D" w:rsidP="00252A9D">
            <w:pPr>
              <w:spacing w:after="0" w:line="240" w:lineRule="auto"/>
              <w:jc w:val="center"/>
              <w:rPr>
                <w:rFonts w:cs="Calibri"/>
                <w:b/>
                <w:color w:val="000000"/>
                <w:sz w:val="20"/>
                <w:szCs w:val="20"/>
              </w:rPr>
            </w:pPr>
            <w:r w:rsidRPr="00DA05BE">
              <w:rPr>
                <w:rFonts w:cs="Calibri"/>
                <w:b/>
                <w:color w:val="000000"/>
                <w:sz w:val="20"/>
                <w:szCs w:val="20"/>
              </w:rPr>
              <w:t>NI</w:t>
            </w:r>
          </w:p>
        </w:tc>
        <w:tc>
          <w:tcPr>
            <w:tcW w:w="1536" w:type="dxa"/>
            <w:tcBorders>
              <w:bottom w:val="single" w:sz="4" w:space="0" w:color="auto"/>
            </w:tcBorders>
            <w:shd w:val="clear" w:color="auto" w:fill="FFFF00"/>
          </w:tcPr>
          <w:p w:rsidR="00252A9D" w:rsidRPr="00DA05BE" w:rsidRDefault="00252A9D" w:rsidP="00252A9D">
            <w:pPr>
              <w:tabs>
                <w:tab w:val="left" w:pos="657"/>
              </w:tabs>
              <w:spacing w:after="0" w:line="240" w:lineRule="auto"/>
              <w:jc w:val="center"/>
              <w:rPr>
                <w:rFonts w:cs="Calibri"/>
                <w:b/>
                <w:color w:val="000000"/>
                <w:sz w:val="20"/>
                <w:szCs w:val="20"/>
              </w:rPr>
            </w:pPr>
            <w:r w:rsidRPr="00DA05BE">
              <w:rPr>
                <w:rFonts w:cs="Calibri"/>
                <w:b/>
                <w:color w:val="000000"/>
                <w:sz w:val="20"/>
                <w:szCs w:val="20"/>
              </w:rPr>
              <w:t>NI</w:t>
            </w:r>
          </w:p>
        </w:tc>
        <w:tc>
          <w:tcPr>
            <w:tcW w:w="699" w:type="dxa"/>
            <w:shd w:val="clear" w:color="auto" w:fill="00B0F0"/>
          </w:tcPr>
          <w:p w:rsidR="00252A9D" w:rsidRPr="005847DE" w:rsidRDefault="00252A9D" w:rsidP="00252A9D">
            <w:pPr>
              <w:tabs>
                <w:tab w:val="left" w:pos="657"/>
              </w:tabs>
              <w:spacing w:after="0" w:line="240" w:lineRule="auto"/>
              <w:jc w:val="center"/>
              <w:rPr>
                <w:rFonts w:cs="Calibri"/>
                <w:b/>
                <w:color w:val="FFFFFF"/>
                <w:sz w:val="20"/>
                <w:szCs w:val="20"/>
              </w:rPr>
            </w:pPr>
            <w:r w:rsidRPr="005847DE">
              <w:rPr>
                <w:rFonts w:cs="Calibri"/>
                <w:b/>
                <w:color w:val="FFFFFF"/>
                <w:sz w:val="20"/>
                <w:szCs w:val="20"/>
              </w:rPr>
              <w:t>I-</w:t>
            </w:r>
          </w:p>
        </w:tc>
        <w:tc>
          <w:tcPr>
            <w:tcW w:w="1117" w:type="dxa"/>
            <w:shd w:val="clear" w:color="auto" w:fill="FFFF00"/>
          </w:tcPr>
          <w:p w:rsidR="00252A9D" w:rsidRPr="00DA05BE" w:rsidRDefault="00252A9D" w:rsidP="00252A9D">
            <w:pPr>
              <w:tabs>
                <w:tab w:val="left" w:pos="657"/>
              </w:tabs>
              <w:spacing w:after="0" w:line="240" w:lineRule="auto"/>
              <w:jc w:val="center"/>
              <w:rPr>
                <w:rFonts w:cs="Calibri"/>
                <w:b/>
                <w:color w:val="000000"/>
                <w:sz w:val="20"/>
                <w:szCs w:val="20"/>
              </w:rPr>
            </w:pPr>
            <w:r w:rsidRPr="00DA05BE">
              <w:rPr>
                <w:rFonts w:cs="Calibri"/>
                <w:b/>
                <w:color w:val="000000"/>
                <w:sz w:val="20"/>
                <w:szCs w:val="20"/>
              </w:rPr>
              <w:t>NI</w:t>
            </w:r>
          </w:p>
        </w:tc>
        <w:tc>
          <w:tcPr>
            <w:tcW w:w="977" w:type="dxa"/>
            <w:tcBorders>
              <w:bottom w:val="single" w:sz="4" w:space="0" w:color="auto"/>
            </w:tcBorders>
            <w:shd w:val="clear" w:color="auto" w:fill="00B0F0"/>
          </w:tcPr>
          <w:p w:rsidR="00252A9D" w:rsidRPr="005847DE" w:rsidRDefault="00252A9D" w:rsidP="00252A9D">
            <w:pPr>
              <w:spacing w:after="0" w:line="240" w:lineRule="auto"/>
              <w:jc w:val="center"/>
              <w:rPr>
                <w:rFonts w:cs="Calibri"/>
                <w:b/>
                <w:color w:val="FFFFFF"/>
                <w:sz w:val="20"/>
                <w:szCs w:val="20"/>
              </w:rPr>
            </w:pPr>
            <w:r w:rsidRPr="005847DE">
              <w:rPr>
                <w:rFonts w:cs="Calibri"/>
                <w:b/>
                <w:color w:val="FFFFFF"/>
                <w:sz w:val="20"/>
                <w:szCs w:val="20"/>
              </w:rPr>
              <w:t>I-</w:t>
            </w:r>
          </w:p>
        </w:tc>
        <w:tc>
          <w:tcPr>
            <w:tcW w:w="977" w:type="dxa"/>
            <w:tcBorders>
              <w:bottom w:val="single" w:sz="4" w:space="0" w:color="auto"/>
            </w:tcBorders>
            <w:shd w:val="clear" w:color="auto" w:fill="00B0F0"/>
          </w:tcPr>
          <w:p w:rsidR="00252A9D" w:rsidRPr="005847DE" w:rsidRDefault="00252A9D" w:rsidP="00252A9D">
            <w:pPr>
              <w:spacing w:after="0" w:line="240" w:lineRule="auto"/>
              <w:jc w:val="center"/>
              <w:rPr>
                <w:rFonts w:cs="Calibri"/>
                <w:b/>
                <w:color w:val="FFFFFF"/>
                <w:sz w:val="20"/>
                <w:szCs w:val="20"/>
              </w:rPr>
            </w:pPr>
            <w:r w:rsidRPr="005847DE">
              <w:rPr>
                <w:rFonts w:cs="Calibri"/>
                <w:b/>
                <w:color w:val="FFFFFF"/>
                <w:sz w:val="20"/>
                <w:szCs w:val="20"/>
              </w:rPr>
              <w:t>I-</w:t>
            </w:r>
          </w:p>
        </w:tc>
        <w:tc>
          <w:tcPr>
            <w:tcW w:w="1398" w:type="dxa"/>
            <w:shd w:val="clear" w:color="auto" w:fill="00B050"/>
          </w:tcPr>
          <w:p w:rsidR="00252A9D" w:rsidRPr="005847DE" w:rsidRDefault="00252A9D" w:rsidP="00252A9D">
            <w:pPr>
              <w:spacing w:after="0" w:line="240" w:lineRule="auto"/>
              <w:jc w:val="center"/>
              <w:rPr>
                <w:rFonts w:cs="Calibri"/>
                <w:b/>
                <w:color w:val="FFFFFF"/>
                <w:sz w:val="20"/>
                <w:szCs w:val="20"/>
              </w:rPr>
            </w:pPr>
            <w:r w:rsidRPr="005847DE">
              <w:rPr>
                <w:rFonts w:cs="Calibri"/>
                <w:b/>
                <w:color w:val="FFFFFF"/>
                <w:sz w:val="20"/>
                <w:szCs w:val="20"/>
              </w:rPr>
              <w:t>I</w:t>
            </w:r>
          </w:p>
        </w:tc>
        <w:tc>
          <w:tcPr>
            <w:tcW w:w="1398" w:type="dxa"/>
            <w:tcBorders>
              <w:bottom w:val="single" w:sz="4" w:space="0" w:color="auto"/>
            </w:tcBorders>
            <w:shd w:val="clear" w:color="auto" w:fill="00B0F0"/>
          </w:tcPr>
          <w:p w:rsidR="00252A9D" w:rsidRPr="005847DE" w:rsidRDefault="00252A9D" w:rsidP="00252A9D">
            <w:pPr>
              <w:spacing w:after="0" w:line="240" w:lineRule="auto"/>
              <w:jc w:val="center"/>
              <w:rPr>
                <w:rFonts w:cs="Calibri"/>
                <w:b/>
                <w:color w:val="FFFFFF"/>
                <w:sz w:val="20"/>
                <w:szCs w:val="20"/>
              </w:rPr>
            </w:pPr>
            <w:r w:rsidRPr="005847DE">
              <w:rPr>
                <w:rFonts w:cs="Calibri"/>
                <w:b/>
                <w:color w:val="FFFFFF"/>
                <w:sz w:val="20"/>
                <w:szCs w:val="20"/>
              </w:rPr>
              <w:t>I-</w:t>
            </w:r>
          </w:p>
        </w:tc>
        <w:tc>
          <w:tcPr>
            <w:tcW w:w="1257" w:type="dxa"/>
            <w:shd w:val="clear" w:color="auto" w:fill="00B050"/>
          </w:tcPr>
          <w:p w:rsidR="00252A9D" w:rsidRPr="000A1F0E" w:rsidRDefault="00252A9D" w:rsidP="00252A9D">
            <w:pPr>
              <w:spacing w:after="0" w:line="240" w:lineRule="auto"/>
              <w:jc w:val="center"/>
              <w:rPr>
                <w:rFonts w:cs="Calibri"/>
                <w:b/>
                <w:color w:val="FFFFFF"/>
                <w:sz w:val="20"/>
                <w:szCs w:val="20"/>
              </w:rPr>
            </w:pPr>
            <w:r w:rsidRPr="000A1F0E">
              <w:rPr>
                <w:rFonts w:cs="Calibri"/>
                <w:b/>
                <w:color w:val="FFFFFF"/>
                <w:sz w:val="20"/>
                <w:szCs w:val="20"/>
              </w:rPr>
              <w:t>I</w:t>
            </w:r>
          </w:p>
        </w:tc>
      </w:tr>
      <w:tr w:rsidR="00252A9D" w:rsidRPr="008E5E1E" w:rsidTr="00252A9D">
        <w:trPr>
          <w:trHeight w:val="230"/>
          <w:jc w:val="center"/>
        </w:trPr>
        <w:tc>
          <w:tcPr>
            <w:tcW w:w="540" w:type="dxa"/>
            <w:shd w:val="clear" w:color="auto" w:fill="DAEEF3"/>
          </w:tcPr>
          <w:p w:rsidR="00252A9D" w:rsidRPr="008E5E1E" w:rsidRDefault="00252A9D" w:rsidP="00252A9D">
            <w:pPr>
              <w:spacing w:after="0" w:line="240" w:lineRule="auto"/>
              <w:jc w:val="center"/>
              <w:rPr>
                <w:rFonts w:cs="Calibri"/>
                <w:sz w:val="20"/>
                <w:szCs w:val="20"/>
              </w:rPr>
            </w:pPr>
            <w:r w:rsidRPr="008E5E1E">
              <w:rPr>
                <w:rFonts w:cs="Calibri"/>
                <w:sz w:val="20"/>
                <w:szCs w:val="20"/>
              </w:rPr>
              <w:t>16</w:t>
            </w:r>
          </w:p>
        </w:tc>
        <w:tc>
          <w:tcPr>
            <w:tcW w:w="1850" w:type="dxa"/>
            <w:shd w:val="clear" w:color="auto" w:fill="DAEEF3"/>
          </w:tcPr>
          <w:p w:rsidR="00252A9D" w:rsidRPr="008E5E1E" w:rsidRDefault="00252A9D" w:rsidP="00252A9D">
            <w:pPr>
              <w:spacing w:after="0" w:line="240" w:lineRule="auto"/>
              <w:rPr>
                <w:noProof/>
                <w:lang w:eastAsia="pt-PT"/>
              </w:rPr>
            </w:pPr>
          </w:p>
        </w:tc>
        <w:tc>
          <w:tcPr>
            <w:tcW w:w="1222" w:type="dxa"/>
            <w:shd w:val="clear" w:color="auto" w:fill="00B050"/>
            <w:vAlign w:val="center"/>
          </w:tcPr>
          <w:p w:rsidR="00252A9D" w:rsidRPr="005847DE" w:rsidRDefault="00252A9D" w:rsidP="00252A9D">
            <w:pPr>
              <w:spacing w:after="0" w:line="240" w:lineRule="auto"/>
              <w:jc w:val="center"/>
              <w:rPr>
                <w:rFonts w:cs="Calibri"/>
                <w:b/>
                <w:color w:val="FFFFFF"/>
                <w:sz w:val="20"/>
                <w:szCs w:val="20"/>
              </w:rPr>
            </w:pPr>
            <w:r w:rsidRPr="005847DE">
              <w:rPr>
                <w:rFonts w:cs="Calibri"/>
                <w:b/>
                <w:color w:val="FFFFFF"/>
                <w:sz w:val="20"/>
                <w:szCs w:val="20"/>
              </w:rPr>
              <w:t>I</w:t>
            </w:r>
          </w:p>
        </w:tc>
        <w:tc>
          <w:tcPr>
            <w:tcW w:w="1275" w:type="dxa"/>
            <w:tcBorders>
              <w:bottom w:val="single" w:sz="4" w:space="0" w:color="auto"/>
            </w:tcBorders>
            <w:shd w:val="clear" w:color="auto" w:fill="00B0F0"/>
          </w:tcPr>
          <w:p w:rsidR="00252A9D" w:rsidRPr="005847DE" w:rsidRDefault="00252A9D" w:rsidP="00252A9D">
            <w:pPr>
              <w:spacing w:after="0" w:line="240" w:lineRule="auto"/>
              <w:jc w:val="center"/>
              <w:rPr>
                <w:rFonts w:cs="Calibri"/>
                <w:b/>
                <w:color w:val="FFFFFF"/>
                <w:sz w:val="20"/>
                <w:szCs w:val="20"/>
              </w:rPr>
            </w:pPr>
            <w:r w:rsidRPr="005847DE">
              <w:rPr>
                <w:rFonts w:cs="Calibri"/>
                <w:b/>
                <w:color w:val="FFFFFF"/>
                <w:sz w:val="20"/>
                <w:szCs w:val="20"/>
              </w:rPr>
              <w:t>I-</w:t>
            </w:r>
          </w:p>
        </w:tc>
        <w:tc>
          <w:tcPr>
            <w:tcW w:w="1536" w:type="dxa"/>
            <w:tcBorders>
              <w:bottom w:val="single" w:sz="4" w:space="0" w:color="auto"/>
            </w:tcBorders>
            <w:shd w:val="clear" w:color="auto" w:fill="00B050"/>
          </w:tcPr>
          <w:p w:rsidR="00252A9D" w:rsidRPr="005847DE" w:rsidRDefault="00252A9D" w:rsidP="00252A9D">
            <w:pPr>
              <w:tabs>
                <w:tab w:val="left" w:pos="657"/>
              </w:tabs>
              <w:spacing w:after="0" w:line="240" w:lineRule="auto"/>
              <w:jc w:val="center"/>
              <w:rPr>
                <w:rFonts w:cs="Calibri"/>
                <w:b/>
                <w:color w:val="FFFFFF"/>
                <w:sz w:val="20"/>
                <w:szCs w:val="20"/>
              </w:rPr>
            </w:pPr>
            <w:r w:rsidRPr="005847DE">
              <w:rPr>
                <w:rFonts w:cs="Calibri"/>
                <w:b/>
                <w:color w:val="FFFFFF"/>
                <w:sz w:val="20"/>
                <w:szCs w:val="20"/>
              </w:rPr>
              <w:t>I</w:t>
            </w:r>
          </w:p>
        </w:tc>
        <w:tc>
          <w:tcPr>
            <w:tcW w:w="699" w:type="dxa"/>
            <w:tcBorders>
              <w:bottom w:val="single" w:sz="4" w:space="0" w:color="auto"/>
            </w:tcBorders>
            <w:shd w:val="clear" w:color="auto" w:fill="00B0F0"/>
          </w:tcPr>
          <w:p w:rsidR="00252A9D" w:rsidRPr="005847DE" w:rsidRDefault="00252A9D" w:rsidP="00252A9D">
            <w:pPr>
              <w:tabs>
                <w:tab w:val="left" w:pos="657"/>
              </w:tabs>
              <w:spacing w:after="0" w:line="240" w:lineRule="auto"/>
              <w:jc w:val="center"/>
              <w:rPr>
                <w:rFonts w:cs="Calibri"/>
                <w:b/>
                <w:color w:val="FFFFFF"/>
                <w:sz w:val="20"/>
                <w:szCs w:val="20"/>
              </w:rPr>
            </w:pPr>
            <w:r w:rsidRPr="005847DE">
              <w:rPr>
                <w:rFonts w:cs="Calibri"/>
                <w:b/>
                <w:color w:val="FFFFFF"/>
                <w:sz w:val="20"/>
                <w:szCs w:val="20"/>
              </w:rPr>
              <w:t>I-</w:t>
            </w:r>
          </w:p>
        </w:tc>
        <w:tc>
          <w:tcPr>
            <w:tcW w:w="1117" w:type="dxa"/>
            <w:tcBorders>
              <w:bottom w:val="single" w:sz="4" w:space="0" w:color="auto"/>
            </w:tcBorders>
            <w:shd w:val="clear" w:color="auto" w:fill="FFFF00"/>
          </w:tcPr>
          <w:p w:rsidR="00252A9D" w:rsidRPr="00DA05BE" w:rsidRDefault="00252A9D" w:rsidP="00252A9D">
            <w:pPr>
              <w:tabs>
                <w:tab w:val="left" w:pos="657"/>
              </w:tabs>
              <w:spacing w:after="0" w:line="240" w:lineRule="auto"/>
              <w:jc w:val="center"/>
              <w:rPr>
                <w:rFonts w:cs="Calibri"/>
                <w:b/>
                <w:color w:val="000000"/>
                <w:sz w:val="20"/>
                <w:szCs w:val="20"/>
              </w:rPr>
            </w:pPr>
            <w:r w:rsidRPr="00DA05BE">
              <w:rPr>
                <w:rFonts w:cs="Calibri"/>
                <w:b/>
                <w:color w:val="000000"/>
                <w:sz w:val="20"/>
                <w:szCs w:val="20"/>
              </w:rPr>
              <w:t>NI</w:t>
            </w:r>
          </w:p>
        </w:tc>
        <w:tc>
          <w:tcPr>
            <w:tcW w:w="977" w:type="dxa"/>
            <w:tcBorders>
              <w:bottom w:val="single" w:sz="4" w:space="0" w:color="auto"/>
            </w:tcBorders>
            <w:shd w:val="clear" w:color="auto" w:fill="00B050"/>
          </w:tcPr>
          <w:p w:rsidR="00252A9D" w:rsidRPr="005847DE" w:rsidRDefault="00252A9D" w:rsidP="00252A9D">
            <w:pPr>
              <w:spacing w:after="0" w:line="240" w:lineRule="auto"/>
              <w:jc w:val="center"/>
              <w:rPr>
                <w:rFonts w:cs="Calibri"/>
                <w:b/>
                <w:color w:val="FFFFFF"/>
                <w:sz w:val="20"/>
                <w:szCs w:val="20"/>
              </w:rPr>
            </w:pPr>
            <w:r w:rsidRPr="005847DE">
              <w:rPr>
                <w:rFonts w:cs="Calibri"/>
                <w:b/>
                <w:color w:val="FFFFFF"/>
                <w:sz w:val="20"/>
                <w:szCs w:val="20"/>
              </w:rPr>
              <w:t>I</w:t>
            </w:r>
          </w:p>
        </w:tc>
        <w:tc>
          <w:tcPr>
            <w:tcW w:w="977" w:type="dxa"/>
            <w:tcBorders>
              <w:bottom w:val="single" w:sz="4" w:space="0" w:color="auto"/>
            </w:tcBorders>
            <w:shd w:val="clear" w:color="auto" w:fill="00B0F0"/>
          </w:tcPr>
          <w:p w:rsidR="00252A9D" w:rsidRPr="005847DE" w:rsidRDefault="00252A9D" w:rsidP="00252A9D">
            <w:pPr>
              <w:spacing w:after="0" w:line="240" w:lineRule="auto"/>
              <w:jc w:val="center"/>
              <w:rPr>
                <w:rFonts w:cs="Calibri"/>
                <w:b/>
                <w:color w:val="FFFFFF"/>
                <w:sz w:val="20"/>
                <w:szCs w:val="20"/>
              </w:rPr>
            </w:pPr>
            <w:r w:rsidRPr="005847DE">
              <w:rPr>
                <w:rFonts w:cs="Calibri"/>
                <w:b/>
                <w:color w:val="FFFFFF"/>
                <w:sz w:val="20"/>
                <w:szCs w:val="20"/>
              </w:rPr>
              <w:t>I-</w:t>
            </w:r>
          </w:p>
        </w:tc>
        <w:tc>
          <w:tcPr>
            <w:tcW w:w="1398" w:type="dxa"/>
            <w:shd w:val="clear" w:color="auto" w:fill="00B050"/>
          </w:tcPr>
          <w:p w:rsidR="00252A9D" w:rsidRPr="005847DE" w:rsidRDefault="00252A9D" w:rsidP="00252A9D">
            <w:pPr>
              <w:spacing w:after="0" w:line="240" w:lineRule="auto"/>
              <w:jc w:val="center"/>
              <w:rPr>
                <w:rFonts w:cs="Calibri"/>
                <w:b/>
                <w:color w:val="FFFFFF"/>
                <w:sz w:val="20"/>
                <w:szCs w:val="20"/>
              </w:rPr>
            </w:pPr>
            <w:r w:rsidRPr="005847DE">
              <w:rPr>
                <w:rFonts w:cs="Calibri"/>
                <w:b/>
                <w:color w:val="FFFFFF"/>
                <w:sz w:val="20"/>
                <w:szCs w:val="20"/>
              </w:rPr>
              <w:t>I</w:t>
            </w:r>
          </w:p>
        </w:tc>
        <w:tc>
          <w:tcPr>
            <w:tcW w:w="1398" w:type="dxa"/>
            <w:shd w:val="clear" w:color="auto" w:fill="00B050"/>
          </w:tcPr>
          <w:p w:rsidR="00252A9D" w:rsidRPr="005847DE" w:rsidRDefault="00252A9D" w:rsidP="00252A9D">
            <w:pPr>
              <w:spacing w:after="0" w:line="240" w:lineRule="auto"/>
              <w:jc w:val="center"/>
              <w:rPr>
                <w:rFonts w:cs="Calibri"/>
                <w:b/>
                <w:color w:val="FFFFFF"/>
                <w:sz w:val="20"/>
                <w:szCs w:val="20"/>
              </w:rPr>
            </w:pPr>
            <w:r w:rsidRPr="005847DE">
              <w:rPr>
                <w:rFonts w:cs="Calibri"/>
                <w:b/>
                <w:color w:val="FFFFFF"/>
                <w:sz w:val="20"/>
                <w:szCs w:val="20"/>
              </w:rPr>
              <w:t>I</w:t>
            </w:r>
          </w:p>
        </w:tc>
        <w:tc>
          <w:tcPr>
            <w:tcW w:w="1257" w:type="dxa"/>
            <w:shd w:val="clear" w:color="auto" w:fill="00B050"/>
          </w:tcPr>
          <w:p w:rsidR="00252A9D" w:rsidRPr="000A1F0E" w:rsidRDefault="00252A9D" w:rsidP="00252A9D">
            <w:pPr>
              <w:spacing w:after="0" w:line="240" w:lineRule="auto"/>
              <w:jc w:val="center"/>
              <w:rPr>
                <w:rFonts w:cs="Calibri"/>
                <w:b/>
                <w:color w:val="FFFFFF"/>
                <w:sz w:val="20"/>
                <w:szCs w:val="20"/>
              </w:rPr>
            </w:pPr>
            <w:r w:rsidRPr="000A1F0E">
              <w:rPr>
                <w:rFonts w:cs="Calibri"/>
                <w:b/>
                <w:color w:val="FFFFFF"/>
                <w:sz w:val="20"/>
                <w:szCs w:val="20"/>
              </w:rPr>
              <w:t>I</w:t>
            </w:r>
          </w:p>
        </w:tc>
      </w:tr>
      <w:tr w:rsidR="00252A9D" w:rsidRPr="008E5E1E" w:rsidTr="00252A9D">
        <w:trPr>
          <w:trHeight w:val="252"/>
          <w:jc w:val="center"/>
        </w:trPr>
        <w:tc>
          <w:tcPr>
            <w:tcW w:w="540" w:type="dxa"/>
            <w:shd w:val="clear" w:color="auto" w:fill="DAEEF3"/>
          </w:tcPr>
          <w:p w:rsidR="00252A9D" w:rsidRPr="008E5E1E" w:rsidRDefault="00252A9D" w:rsidP="00252A9D">
            <w:pPr>
              <w:spacing w:after="0" w:line="240" w:lineRule="auto"/>
              <w:jc w:val="center"/>
              <w:rPr>
                <w:rFonts w:cs="Calibri"/>
                <w:sz w:val="20"/>
                <w:szCs w:val="20"/>
              </w:rPr>
            </w:pPr>
            <w:r w:rsidRPr="008E5E1E">
              <w:rPr>
                <w:rFonts w:cs="Calibri"/>
                <w:sz w:val="20"/>
                <w:szCs w:val="20"/>
              </w:rPr>
              <w:t>17</w:t>
            </w:r>
          </w:p>
        </w:tc>
        <w:tc>
          <w:tcPr>
            <w:tcW w:w="1850" w:type="dxa"/>
            <w:shd w:val="clear" w:color="auto" w:fill="DAEEF3"/>
          </w:tcPr>
          <w:p w:rsidR="00252A9D" w:rsidRPr="008E5E1E" w:rsidRDefault="00252A9D" w:rsidP="00252A9D">
            <w:pPr>
              <w:spacing w:after="0" w:line="240" w:lineRule="auto"/>
              <w:rPr>
                <w:noProof/>
                <w:lang w:eastAsia="pt-PT"/>
              </w:rPr>
            </w:pPr>
          </w:p>
        </w:tc>
        <w:tc>
          <w:tcPr>
            <w:tcW w:w="1222" w:type="dxa"/>
            <w:shd w:val="clear" w:color="auto" w:fill="00B050"/>
            <w:vAlign w:val="center"/>
          </w:tcPr>
          <w:p w:rsidR="00252A9D" w:rsidRPr="005847DE" w:rsidRDefault="00252A9D" w:rsidP="00252A9D">
            <w:pPr>
              <w:spacing w:after="0" w:line="240" w:lineRule="auto"/>
              <w:jc w:val="center"/>
              <w:rPr>
                <w:rFonts w:cs="Calibri"/>
                <w:b/>
                <w:color w:val="FFFFFF"/>
                <w:sz w:val="20"/>
                <w:szCs w:val="20"/>
              </w:rPr>
            </w:pPr>
            <w:r w:rsidRPr="005847DE">
              <w:rPr>
                <w:rFonts w:cs="Calibri"/>
                <w:b/>
                <w:color w:val="FFFFFF"/>
                <w:sz w:val="20"/>
                <w:szCs w:val="20"/>
              </w:rPr>
              <w:t>I</w:t>
            </w:r>
          </w:p>
        </w:tc>
        <w:tc>
          <w:tcPr>
            <w:tcW w:w="1275" w:type="dxa"/>
            <w:shd w:val="clear" w:color="auto" w:fill="00B050"/>
          </w:tcPr>
          <w:p w:rsidR="00252A9D" w:rsidRPr="005847DE" w:rsidRDefault="00252A9D" w:rsidP="00252A9D">
            <w:pPr>
              <w:spacing w:after="0" w:line="240" w:lineRule="auto"/>
              <w:jc w:val="center"/>
              <w:rPr>
                <w:rFonts w:cs="Calibri"/>
                <w:b/>
                <w:color w:val="FFFFFF"/>
                <w:sz w:val="20"/>
                <w:szCs w:val="20"/>
              </w:rPr>
            </w:pPr>
            <w:r w:rsidRPr="005847DE">
              <w:rPr>
                <w:rFonts w:cs="Calibri"/>
                <w:b/>
                <w:color w:val="FFFFFF"/>
                <w:sz w:val="20"/>
                <w:szCs w:val="20"/>
              </w:rPr>
              <w:t>I</w:t>
            </w:r>
          </w:p>
        </w:tc>
        <w:tc>
          <w:tcPr>
            <w:tcW w:w="1536" w:type="dxa"/>
            <w:tcBorders>
              <w:bottom w:val="single" w:sz="4" w:space="0" w:color="auto"/>
            </w:tcBorders>
            <w:shd w:val="clear" w:color="auto" w:fill="C00000"/>
          </w:tcPr>
          <w:p w:rsidR="00252A9D" w:rsidRPr="005847DE" w:rsidRDefault="00252A9D" w:rsidP="00252A9D">
            <w:pPr>
              <w:tabs>
                <w:tab w:val="left" w:pos="657"/>
              </w:tabs>
              <w:spacing w:after="0" w:line="240" w:lineRule="auto"/>
              <w:jc w:val="center"/>
              <w:rPr>
                <w:rFonts w:cs="Calibri"/>
                <w:b/>
                <w:color w:val="FFFFFF"/>
                <w:sz w:val="20"/>
                <w:szCs w:val="20"/>
              </w:rPr>
            </w:pPr>
            <w:r w:rsidRPr="005847DE">
              <w:rPr>
                <w:rFonts w:cs="Calibri"/>
                <w:b/>
                <w:color w:val="FFFFFF"/>
                <w:sz w:val="20"/>
                <w:szCs w:val="20"/>
              </w:rPr>
              <w:t>E</w:t>
            </w:r>
          </w:p>
        </w:tc>
        <w:tc>
          <w:tcPr>
            <w:tcW w:w="699" w:type="dxa"/>
            <w:tcBorders>
              <w:bottom w:val="single" w:sz="4" w:space="0" w:color="auto"/>
            </w:tcBorders>
            <w:shd w:val="clear" w:color="auto" w:fill="00B050"/>
          </w:tcPr>
          <w:p w:rsidR="00252A9D" w:rsidRPr="005847DE" w:rsidRDefault="00252A9D" w:rsidP="00252A9D">
            <w:pPr>
              <w:tabs>
                <w:tab w:val="left" w:pos="657"/>
              </w:tabs>
              <w:spacing w:after="0" w:line="240" w:lineRule="auto"/>
              <w:jc w:val="center"/>
              <w:rPr>
                <w:rFonts w:cs="Calibri"/>
                <w:b/>
                <w:color w:val="FFFFFF"/>
                <w:sz w:val="20"/>
                <w:szCs w:val="20"/>
              </w:rPr>
            </w:pPr>
            <w:r w:rsidRPr="005847DE">
              <w:rPr>
                <w:rFonts w:cs="Calibri"/>
                <w:b/>
                <w:color w:val="FFFFFF"/>
                <w:sz w:val="20"/>
                <w:szCs w:val="20"/>
              </w:rPr>
              <w:t>I</w:t>
            </w:r>
          </w:p>
        </w:tc>
        <w:tc>
          <w:tcPr>
            <w:tcW w:w="1117" w:type="dxa"/>
            <w:tcBorders>
              <w:bottom w:val="single" w:sz="4" w:space="0" w:color="auto"/>
            </w:tcBorders>
            <w:shd w:val="clear" w:color="auto" w:fill="00B050"/>
          </w:tcPr>
          <w:p w:rsidR="00252A9D" w:rsidRPr="005847DE" w:rsidRDefault="00252A9D" w:rsidP="00252A9D">
            <w:pPr>
              <w:tabs>
                <w:tab w:val="left" w:pos="657"/>
              </w:tabs>
              <w:spacing w:after="0" w:line="240" w:lineRule="auto"/>
              <w:jc w:val="center"/>
              <w:rPr>
                <w:rFonts w:cs="Calibri"/>
                <w:b/>
                <w:color w:val="FFFFFF"/>
                <w:sz w:val="20"/>
                <w:szCs w:val="20"/>
              </w:rPr>
            </w:pPr>
            <w:r w:rsidRPr="005847DE">
              <w:rPr>
                <w:rFonts w:cs="Calibri"/>
                <w:b/>
                <w:color w:val="FFFFFF"/>
                <w:sz w:val="20"/>
                <w:szCs w:val="20"/>
              </w:rPr>
              <w:t>I</w:t>
            </w:r>
          </w:p>
        </w:tc>
        <w:tc>
          <w:tcPr>
            <w:tcW w:w="977" w:type="dxa"/>
            <w:tcBorders>
              <w:bottom w:val="single" w:sz="4" w:space="0" w:color="auto"/>
            </w:tcBorders>
            <w:shd w:val="clear" w:color="auto" w:fill="7030A0"/>
          </w:tcPr>
          <w:p w:rsidR="00252A9D" w:rsidRPr="005847DE" w:rsidRDefault="00252A9D" w:rsidP="00252A9D">
            <w:pPr>
              <w:spacing w:after="0" w:line="240" w:lineRule="auto"/>
              <w:jc w:val="center"/>
              <w:rPr>
                <w:rFonts w:cs="Calibri"/>
                <w:b/>
                <w:color w:val="FFFFFF"/>
                <w:sz w:val="20"/>
                <w:szCs w:val="20"/>
              </w:rPr>
            </w:pPr>
            <w:r w:rsidRPr="005847DE">
              <w:rPr>
                <w:rFonts w:cs="Calibri"/>
                <w:b/>
                <w:color w:val="FFFFFF"/>
                <w:sz w:val="20"/>
                <w:szCs w:val="20"/>
              </w:rPr>
              <w:t>I+</w:t>
            </w:r>
          </w:p>
        </w:tc>
        <w:tc>
          <w:tcPr>
            <w:tcW w:w="977" w:type="dxa"/>
            <w:tcBorders>
              <w:bottom w:val="single" w:sz="4" w:space="0" w:color="auto"/>
            </w:tcBorders>
            <w:shd w:val="clear" w:color="auto" w:fill="7030A0"/>
          </w:tcPr>
          <w:p w:rsidR="00252A9D" w:rsidRPr="005847DE" w:rsidRDefault="00252A9D" w:rsidP="00252A9D">
            <w:pPr>
              <w:spacing w:after="0" w:line="240" w:lineRule="auto"/>
              <w:jc w:val="center"/>
              <w:rPr>
                <w:rFonts w:cs="Calibri"/>
                <w:b/>
                <w:color w:val="FFFFFF"/>
                <w:sz w:val="20"/>
                <w:szCs w:val="20"/>
              </w:rPr>
            </w:pPr>
            <w:r w:rsidRPr="005847DE">
              <w:rPr>
                <w:rFonts w:cs="Calibri"/>
                <w:b/>
                <w:color w:val="FFFFFF"/>
                <w:sz w:val="20"/>
                <w:szCs w:val="20"/>
              </w:rPr>
              <w:t>I+</w:t>
            </w:r>
          </w:p>
        </w:tc>
        <w:tc>
          <w:tcPr>
            <w:tcW w:w="1398" w:type="dxa"/>
            <w:shd w:val="clear" w:color="auto" w:fill="00B050"/>
          </w:tcPr>
          <w:p w:rsidR="00252A9D" w:rsidRPr="005847DE" w:rsidRDefault="00252A9D" w:rsidP="00252A9D">
            <w:pPr>
              <w:spacing w:after="0" w:line="240" w:lineRule="auto"/>
              <w:jc w:val="center"/>
              <w:rPr>
                <w:rFonts w:cs="Calibri"/>
                <w:b/>
                <w:color w:val="FFFFFF"/>
                <w:sz w:val="20"/>
                <w:szCs w:val="20"/>
              </w:rPr>
            </w:pPr>
            <w:r w:rsidRPr="005847DE">
              <w:rPr>
                <w:rFonts w:cs="Calibri"/>
                <w:b/>
                <w:color w:val="FFFFFF"/>
                <w:sz w:val="20"/>
                <w:szCs w:val="20"/>
              </w:rPr>
              <w:t>I</w:t>
            </w:r>
          </w:p>
        </w:tc>
        <w:tc>
          <w:tcPr>
            <w:tcW w:w="1398" w:type="dxa"/>
            <w:shd w:val="clear" w:color="auto" w:fill="00B050"/>
          </w:tcPr>
          <w:p w:rsidR="00252A9D" w:rsidRPr="005847DE" w:rsidRDefault="00252A9D" w:rsidP="00252A9D">
            <w:pPr>
              <w:spacing w:after="0" w:line="240" w:lineRule="auto"/>
              <w:jc w:val="center"/>
              <w:rPr>
                <w:rFonts w:cs="Calibri"/>
                <w:b/>
                <w:color w:val="FFFFFF"/>
                <w:sz w:val="20"/>
                <w:szCs w:val="20"/>
              </w:rPr>
            </w:pPr>
            <w:r w:rsidRPr="005847DE">
              <w:rPr>
                <w:rFonts w:cs="Calibri"/>
                <w:b/>
                <w:color w:val="FFFFFF"/>
                <w:sz w:val="20"/>
                <w:szCs w:val="20"/>
              </w:rPr>
              <w:t>I</w:t>
            </w:r>
          </w:p>
        </w:tc>
        <w:tc>
          <w:tcPr>
            <w:tcW w:w="1257" w:type="dxa"/>
            <w:shd w:val="clear" w:color="auto" w:fill="00B050"/>
          </w:tcPr>
          <w:p w:rsidR="00252A9D" w:rsidRPr="000A1F0E" w:rsidRDefault="00252A9D" w:rsidP="00252A9D">
            <w:pPr>
              <w:spacing w:after="0" w:line="240" w:lineRule="auto"/>
              <w:jc w:val="center"/>
              <w:rPr>
                <w:rFonts w:cs="Calibri"/>
                <w:b/>
                <w:color w:val="FFFFFF"/>
                <w:sz w:val="20"/>
                <w:szCs w:val="20"/>
              </w:rPr>
            </w:pPr>
            <w:r w:rsidRPr="000A1F0E">
              <w:rPr>
                <w:rFonts w:cs="Calibri"/>
                <w:b/>
                <w:color w:val="FFFFFF"/>
                <w:sz w:val="20"/>
                <w:szCs w:val="20"/>
              </w:rPr>
              <w:t>I</w:t>
            </w:r>
          </w:p>
        </w:tc>
      </w:tr>
      <w:tr w:rsidR="00252A9D" w:rsidRPr="008E5E1E" w:rsidTr="00252A9D">
        <w:trPr>
          <w:trHeight w:val="230"/>
          <w:jc w:val="center"/>
        </w:trPr>
        <w:tc>
          <w:tcPr>
            <w:tcW w:w="540" w:type="dxa"/>
            <w:shd w:val="clear" w:color="auto" w:fill="DAEEF3"/>
          </w:tcPr>
          <w:p w:rsidR="00252A9D" w:rsidRPr="008E5E1E" w:rsidRDefault="00252A9D" w:rsidP="00252A9D">
            <w:pPr>
              <w:spacing w:after="0" w:line="240" w:lineRule="auto"/>
              <w:jc w:val="center"/>
              <w:rPr>
                <w:rFonts w:cs="Calibri"/>
                <w:sz w:val="20"/>
                <w:szCs w:val="20"/>
              </w:rPr>
            </w:pPr>
            <w:r w:rsidRPr="008E5E1E">
              <w:rPr>
                <w:rFonts w:cs="Calibri"/>
                <w:sz w:val="20"/>
                <w:szCs w:val="20"/>
              </w:rPr>
              <w:t>18</w:t>
            </w:r>
          </w:p>
        </w:tc>
        <w:tc>
          <w:tcPr>
            <w:tcW w:w="1850" w:type="dxa"/>
            <w:shd w:val="clear" w:color="auto" w:fill="DAEEF3"/>
          </w:tcPr>
          <w:p w:rsidR="00252A9D" w:rsidRPr="008E5E1E" w:rsidRDefault="00252A9D" w:rsidP="00252A9D">
            <w:pPr>
              <w:spacing w:after="0" w:line="240" w:lineRule="auto"/>
              <w:rPr>
                <w:noProof/>
                <w:lang w:eastAsia="pt-PT"/>
              </w:rPr>
            </w:pPr>
          </w:p>
        </w:tc>
        <w:tc>
          <w:tcPr>
            <w:tcW w:w="1222" w:type="dxa"/>
            <w:shd w:val="clear" w:color="auto" w:fill="00B050"/>
            <w:vAlign w:val="center"/>
          </w:tcPr>
          <w:p w:rsidR="00252A9D" w:rsidRPr="005847DE" w:rsidRDefault="00252A9D" w:rsidP="00252A9D">
            <w:pPr>
              <w:spacing w:after="0" w:line="240" w:lineRule="auto"/>
              <w:jc w:val="center"/>
              <w:rPr>
                <w:rFonts w:cs="Calibri"/>
                <w:b/>
                <w:color w:val="FFFFFF"/>
                <w:sz w:val="20"/>
                <w:szCs w:val="20"/>
              </w:rPr>
            </w:pPr>
            <w:r w:rsidRPr="005847DE">
              <w:rPr>
                <w:rFonts w:cs="Calibri"/>
                <w:b/>
                <w:color w:val="FFFFFF"/>
                <w:sz w:val="20"/>
                <w:szCs w:val="20"/>
              </w:rPr>
              <w:t>I</w:t>
            </w:r>
          </w:p>
        </w:tc>
        <w:tc>
          <w:tcPr>
            <w:tcW w:w="1275" w:type="dxa"/>
            <w:tcBorders>
              <w:bottom w:val="single" w:sz="4" w:space="0" w:color="auto"/>
            </w:tcBorders>
            <w:shd w:val="clear" w:color="auto" w:fill="00B050"/>
          </w:tcPr>
          <w:p w:rsidR="00252A9D" w:rsidRPr="005847DE" w:rsidRDefault="00252A9D" w:rsidP="00252A9D">
            <w:pPr>
              <w:spacing w:after="0" w:line="240" w:lineRule="auto"/>
              <w:jc w:val="center"/>
              <w:rPr>
                <w:rFonts w:cs="Calibri"/>
                <w:b/>
                <w:color w:val="FFFFFF"/>
                <w:sz w:val="20"/>
                <w:szCs w:val="20"/>
              </w:rPr>
            </w:pPr>
            <w:r w:rsidRPr="005847DE">
              <w:rPr>
                <w:rFonts w:cs="Calibri"/>
                <w:b/>
                <w:color w:val="FFFFFF"/>
                <w:sz w:val="20"/>
                <w:szCs w:val="20"/>
              </w:rPr>
              <w:t>I</w:t>
            </w:r>
          </w:p>
        </w:tc>
        <w:tc>
          <w:tcPr>
            <w:tcW w:w="1536" w:type="dxa"/>
            <w:tcBorders>
              <w:bottom w:val="single" w:sz="4" w:space="0" w:color="auto"/>
            </w:tcBorders>
            <w:shd w:val="clear" w:color="auto" w:fill="00B050"/>
          </w:tcPr>
          <w:p w:rsidR="00252A9D" w:rsidRPr="005847DE" w:rsidRDefault="00252A9D" w:rsidP="00252A9D">
            <w:pPr>
              <w:tabs>
                <w:tab w:val="left" w:pos="657"/>
              </w:tabs>
              <w:spacing w:after="0" w:line="240" w:lineRule="auto"/>
              <w:jc w:val="center"/>
              <w:rPr>
                <w:rFonts w:cs="Calibri"/>
                <w:b/>
                <w:color w:val="FFFFFF"/>
                <w:sz w:val="20"/>
                <w:szCs w:val="20"/>
              </w:rPr>
            </w:pPr>
            <w:r w:rsidRPr="005847DE">
              <w:rPr>
                <w:rFonts w:cs="Calibri"/>
                <w:b/>
                <w:color w:val="FFFFFF"/>
                <w:sz w:val="20"/>
                <w:szCs w:val="20"/>
              </w:rPr>
              <w:t>I</w:t>
            </w:r>
          </w:p>
        </w:tc>
        <w:tc>
          <w:tcPr>
            <w:tcW w:w="699" w:type="dxa"/>
            <w:tcBorders>
              <w:bottom w:val="single" w:sz="4" w:space="0" w:color="auto"/>
            </w:tcBorders>
            <w:shd w:val="clear" w:color="auto" w:fill="00B050"/>
          </w:tcPr>
          <w:p w:rsidR="00252A9D" w:rsidRPr="005847DE" w:rsidRDefault="00252A9D" w:rsidP="00252A9D">
            <w:pPr>
              <w:tabs>
                <w:tab w:val="left" w:pos="657"/>
              </w:tabs>
              <w:spacing w:after="0" w:line="240" w:lineRule="auto"/>
              <w:jc w:val="center"/>
              <w:rPr>
                <w:rFonts w:cs="Calibri"/>
                <w:b/>
                <w:color w:val="FFFFFF"/>
                <w:sz w:val="20"/>
                <w:szCs w:val="20"/>
              </w:rPr>
            </w:pPr>
            <w:r w:rsidRPr="005847DE">
              <w:rPr>
                <w:rFonts w:cs="Calibri"/>
                <w:b/>
                <w:color w:val="FFFFFF"/>
                <w:sz w:val="20"/>
                <w:szCs w:val="20"/>
              </w:rPr>
              <w:t>I</w:t>
            </w:r>
          </w:p>
        </w:tc>
        <w:tc>
          <w:tcPr>
            <w:tcW w:w="1117" w:type="dxa"/>
            <w:tcBorders>
              <w:bottom w:val="single" w:sz="4" w:space="0" w:color="auto"/>
            </w:tcBorders>
            <w:shd w:val="clear" w:color="auto" w:fill="00B050"/>
          </w:tcPr>
          <w:p w:rsidR="00252A9D" w:rsidRPr="005847DE" w:rsidRDefault="00252A9D" w:rsidP="00252A9D">
            <w:pPr>
              <w:tabs>
                <w:tab w:val="left" w:pos="657"/>
              </w:tabs>
              <w:spacing w:after="0" w:line="240" w:lineRule="auto"/>
              <w:jc w:val="center"/>
              <w:rPr>
                <w:rFonts w:cs="Calibri"/>
                <w:b/>
                <w:color w:val="FFFFFF"/>
                <w:sz w:val="20"/>
                <w:szCs w:val="20"/>
              </w:rPr>
            </w:pPr>
            <w:r w:rsidRPr="005847DE">
              <w:rPr>
                <w:rFonts w:cs="Calibri"/>
                <w:b/>
                <w:color w:val="FFFFFF"/>
                <w:sz w:val="20"/>
                <w:szCs w:val="20"/>
              </w:rPr>
              <w:t>I</w:t>
            </w:r>
          </w:p>
        </w:tc>
        <w:tc>
          <w:tcPr>
            <w:tcW w:w="977" w:type="dxa"/>
            <w:tcBorders>
              <w:bottom w:val="single" w:sz="4" w:space="0" w:color="auto"/>
            </w:tcBorders>
            <w:shd w:val="clear" w:color="auto" w:fill="00B050"/>
          </w:tcPr>
          <w:p w:rsidR="00252A9D" w:rsidRPr="005847DE" w:rsidRDefault="00252A9D" w:rsidP="00252A9D">
            <w:pPr>
              <w:spacing w:after="0" w:line="240" w:lineRule="auto"/>
              <w:jc w:val="center"/>
              <w:rPr>
                <w:rFonts w:cs="Calibri"/>
                <w:b/>
                <w:color w:val="FFFFFF"/>
                <w:sz w:val="20"/>
                <w:szCs w:val="20"/>
              </w:rPr>
            </w:pPr>
            <w:r w:rsidRPr="005847DE">
              <w:rPr>
                <w:rFonts w:cs="Calibri"/>
                <w:b/>
                <w:color w:val="FFFFFF"/>
                <w:sz w:val="20"/>
                <w:szCs w:val="20"/>
              </w:rPr>
              <w:t>I</w:t>
            </w:r>
          </w:p>
        </w:tc>
        <w:tc>
          <w:tcPr>
            <w:tcW w:w="977" w:type="dxa"/>
            <w:tcBorders>
              <w:bottom w:val="single" w:sz="4" w:space="0" w:color="auto"/>
            </w:tcBorders>
            <w:shd w:val="clear" w:color="auto" w:fill="00B050"/>
          </w:tcPr>
          <w:p w:rsidR="00252A9D" w:rsidRPr="005847DE" w:rsidRDefault="00252A9D" w:rsidP="00252A9D">
            <w:pPr>
              <w:spacing w:after="0" w:line="240" w:lineRule="auto"/>
              <w:jc w:val="center"/>
              <w:rPr>
                <w:rFonts w:cs="Calibri"/>
                <w:b/>
                <w:color w:val="FFFFFF"/>
                <w:sz w:val="20"/>
                <w:szCs w:val="20"/>
              </w:rPr>
            </w:pPr>
            <w:r w:rsidRPr="005847DE">
              <w:rPr>
                <w:rFonts w:cs="Calibri"/>
                <w:b/>
                <w:color w:val="FFFFFF"/>
                <w:sz w:val="20"/>
                <w:szCs w:val="20"/>
              </w:rPr>
              <w:t>I</w:t>
            </w:r>
          </w:p>
        </w:tc>
        <w:tc>
          <w:tcPr>
            <w:tcW w:w="1398" w:type="dxa"/>
            <w:shd w:val="clear" w:color="auto" w:fill="00B050"/>
          </w:tcPr>
          <w:p w:rsidR="00252A9D" w:rsidRPr="005847DE" w:rsidRDefault="00252A9D" w:rsidP="00252A9D">
            <w:pPr>
              <w:spacing w:after="0" w:line="240" w:lineRule="auto"/>
              <w:jc w:val="center"/>
              <w:rPr>
                <w:rFonts w:cs="Calibri"/>
                <w:b/>
                <w:color w:val="FFFFFF"/>
                <w:sz w:val="20"/>
                <w:szCs w:val="20"/>
              </w:rPr>
            </w:pPr>
            <w:r w:rsidRPr="005847DE">
              <w:rPr>
                <w:rFonts w:cs="Calibri"/>
                <w:b/>
                <w:color w:val="FFFFFF"/>
                <w:sz w:val="20"/>
                <w:szCs w:val="20"/>
              </w:rPr>
              <w:t>I</w:t>
            </w:r>
          </w:p>
        </w:tc>
        <w:tc>
          <w:tcPr>
            <w:tcW w:w="1398" w:type="dxa"/>
            <w:shd w:val="clear" w:color="auto" w:fill="00B050"/>
          </w:tcPr>
          <w:p w:rsidR="00252A9D" w:rsidRPr="005847DE" w:rsidRDefault="00252A9D" w:rsidP="00252A9D">
            <w:pPr>
              <w:tabs>
                <w:tab w:val="center" w:pos="672"/>
              </w:tabs>
              <w:spacing w:after="0" w:line="240" w:lineRule="auto"/>
              <w:jc w:val="center"/>
              <w:rPr>
                <w:rFonts w:cs="Calibri"/>
                <w:b/>
                <w:color w:val="FFFFFF"/>
                <w:sz w:val="20"/>
                <w:szCs w:val="20"/>
              </w:rPr>
            </w:pPr>
            <w:r w:rsidRPr="005847DE">
              <w:rPr>
                <w:rFonts w:cs="Calibri"/>
                <w:b/>
                <w:color w:val="FFFFFF"/>
                <w:sz w:val="20"/>
                <w:szCs w:val="20"/>
              </w:rPr>
              <w:t>I</w:t>
            </w:r>
          </w:p>
        </w:tc>
        <w:tc>
          <w:tcPr>
            <w:tcW w:w="1257" w:type="dxa"/>
            <w:shd w:val="clear" w:color="auto" w:fill="00B050"/>
          </w:tcPr>
          <w:p w:rsidR="00252A9D" w:rsidRPr="000A1F0E" w:rsidRDefault="00252A9D" w:rsidP="00252A9D">
            <w:pPr>
              <w:tabs>
                <w:tab w:val="center" w:pos="672"/>
              </w:tabs>
              <w:spacing w:after="0" w:line="240" w:lineRule="auto"/>
              <w:jc w:val="center"/>
              <w:rPr>
                <w:rFonts w:cs="Calibri"/>
                <w:b/>
                <w:color w:val="FFFFFF"/>
                <w:sz w:val="20"/>
                <w:szCs w:val="20"/>
              </w:rPr>
            </w:pPr>
            <w:r w:rsidRPr="000A1F0E">
              <w:rPr>
                <w:rFonts w:cs="Calibri"/>
                <w:b/>
                <w:color w:val="FFFFFF"/>
                <w:sz w:val="20"/>
                <w:szCs w:val="20"/>
              </w:rPr>
              <w:t>I</w:t>
            </w:r>
          </w:p>
        </w:tc>
      </w:tr>
      <w:tr w:rsidR="00252A9D" w:rsidRPr="008E5E1E" w:rsidTr="00252A9D">
        <w:trPr>
          <w:trHeight w:val="230"/>
          <w:jc w:val="center"/>
        </w:trPr>
        <w:tc>
          <w:tcPr>
            <w:tcW w:w="540" w:type="dxa"/>
            <w:shd w:val="clear" w:color="auto" w:fill="DAEEF3"/>
          </w:tcPr>
          <w:p w:rsidR="00252A9D" w:rsidRPr="008E5E1E" w:rsidRDefault="00252A9D" w:rsidP="00252A9D">
            <w:pPr>
              <w:spacing w:after="0" w:line="240" w:lineRule="auto"/>
              <w:jc w:val="center"/>
              <w:rPr>
                <w:rFonts w:cs="Calibri"/>
                <w:sz w:val="20"/>
                <w:szCs w:val="20"/>
              </w:rPr>
            </w:pPr>
            <w:r w:rsidRPr="008E5E1E">
              <w:rPr>
                <w:rFonts w:cs="Calibri"/>
                <w:sz w:val="20"/>
                <w:szCs w:val="20"/>
              </w:rPr>
              <w:t>19</w:t>
            </w:r>
          </w:p>
        </w:tc>
        <w:tc>
          <w:tcPr>
            <w:tcW w:w="1850" w:type="dxa"/>
            <w:shd w:val="clear" w:color="auto" w:fill="DAEEF3"/>
          </w:tcPr>
          <w:p w:rsidR="00252A9D" w:rsidRPr="008E5E1E" w:rsidRDefault="00252A9D" w:rsidP="00252A9D">
            <w:pPr>
              <w:spacing w:after="0" w:line="240" w:lineRule="auto"/>
              <w:rPr>
                <w:noProof/>
                <w:lang w:eastAsia="pt-PT"/>
              </w:rPr>
            </w:pPr>
          </w:p>
        </w:tc>
        <w:tc>
          <w:tcPr>
            <w:tcW w:w="1222" w:type="dxa"/>
            <w:tcBorders>
              <w:bottom w:val="single" w:sz="4" w:space="0" w:color="auto"/>
            </w:tcBorders>
            <w:shd w:val="clear" w:color="auto" w:fill="00B050"/>
            <w:vAlign w:val="center"/>
          </w:tcPr>
          <w:p w:rsidR="00252A9D" w:rsidRPr="005847DE" w:rsidRDefault="00252A9D" w:rsidP="00252A9D">
            <w:pPr>
              <w:spacing w:after="0" w:line="240" w:lineRule="auto"/>
              <w:jc w:val="center"/>
              <w:rPr>
                <w:rFonts w:cs="Calibri"/>
                <w:b/>
                <w:color w:val="FFFFFF"/>
                <w:sz w:val="20"/>
                <w:szCs w:val="20"/>
              </w:rPr>
            </w:pPr>
            <w:r w:rsidRPr="005847DE">
              <w:rPr>
                <w:rFonts w:cs="Calibri"/>
                <w:b/>
                <w:color w:val="FFFFFF"/>
                <w:sz w:val="20"/>
                <w:szCs w:val="20"/>
              </w:rPr>
              <w:t>I</w:t>
            </w:r>
          </w:p>
        </w:tc>
        <w:tc>
          <w:tcPr>
            <w:tcW w:w="1275" w:type="dxa"/>
            <w:tcBorders>
              <w:bottom w:val="single" w:sz="4" w:space="0" w:color="auto"/>
            </w:tcBorders>
            <w:shd w:val="clear" w:color="auto" w:fill="7030A0"/>
          </w:tcPr>
          <w:p w:rsidR="00252A9D" w:rsidRPr="005847DE" w:rsidRDefault="00252A9D" w:rsidP="00252A9D">
            <w:pPr>
              <w:spacing w:after="0" w:line="240" w:lineRule="auto"/>
              <w:jc w:val="center"/>
              <w:rPr>
                <w:rFonts w:cs="Calibri"/>
                <w:b/>
                <w:color w:val="FFFFFF"/>
                <w:sz w:val="20"/>
                <w:szCs w:val="20"/>
              </w:rPr>
            </w:pPr>
            <w:r w:rsidRPr="005847DE">
              <w:rPr>
                <w:rFonts w:cs="Calibri"/>
                <w:b/>
                <w:color w:val="FFFFFF"/>
                <w:sz w:val="20"/>
                <w:szCs w:val="20"/>
              </w:rPr>
              <w:t>I+</w:t>
            </w:r>
          </w:p>
        </w:tc>
        <w:tc>
          <w:tcPr>
            <w:tcW w:w="1536" w:type="dxa"/>
            <w:tcBorders>
              <w:bottom w:val="single" w:sz="4" w:space="0" w:color="auto"/>
            </w:tcBorders>
            <w:shd w:val="clear" w:color="auto" w:fill="C00000"/>
          </w:tcPr>
          <w:p w:rsidR="00252A9D" w:rsidRPr="005847DE" w:rsidRDefault="00252A9D" w:rsidP="00252A9D">
            <w:pPr>
              <w:tabs>
                <w:tab w:val="left" w:pos="657"/>
              </w:tabs>
              <w:spacing w:after="0" w:line="240" w:lineRule="auto"/>
              <w:jc w:val="center"/>
              <w:rPr>
                <w:rFonts w:cs="Calibri"/>
                <w:b/>
                <w:color w:val="FFFFFF"/>
                <w:sz w:val="20"/>
                <w:szCs w:val="20"/>
              </w:rPr>
            </w:pPr>
            <w:r w:rsidRPr="005847DE">
              <w:rPr>
                <w:rFonts w:cs="Calibri"/>
                <w:b/>
                <w:color w:val="FFFFFF"/>
                <w:sz w:val="20"/>
                <w:szCs w:val="20"/>
              </w:rPr>
              <w:t>E</w:t>
            </w:r>
          </w:p>
        </w:tc>
        <w:tc>
          <w:tcPr>
            <w:tcW w:w="699" w:type="dxa"/>
            <w:tcBorders>
              <w:bottom w:val="single" w:sz="4" w:space="0" w:color="auto"/>
            </w:tcBorders>
            <w:shd w:val="clear" w:color="auto" w:fill="7030A0"/>
          </w:tcPr>
          <w:p w:rsidR="00252A9D" w:rsidRPr="005847DE" w:rsidRDefault="00252A9D" w:rsidP="00252A9D">
            <w:pPr>
              <w:tabs>
                <w:tab w:val="left" w:pos="657"/>
              </w:tabs>
              <w:spacing w:after="0" w:line="240" w:lineRule="auto"/>
              <w:jc w:val="center"/>
              <w:rPr>
                <w:rFonts w:cs="Calibri"/>
                <w:b/>
                <w:color w:val="FFFFFF"/>
                <w:sz w:val="20"/>
                <w:szCs w:val="20"/>
              </w:rPr>
            </w:pPr>
            <w:r w:rsidRPr="005847DE">
              <w:rPr>
                <w:rFonts w:cs="Calibri"/>
                <w:b/>
                <w:color w:val="FFFFFF"/>
                <w:sz w:val="20"/>
                <w:szCs w:val="20"/>
              </w:rPr>
              <w:t>I+</w:t>
            </w:r>
          </w:p>
        </w:tc>
        <w:tc>
          <w:tcPr>
            <w:tcW w:w="1117" w:type="dxa"/>
            <w:tcBorders>
              <w:bottom w:val="single" w:sz="4" w:space="0" w:color="auto"/>
            </w:tcBorders>
            <w:shd w:val="clear" w:color="auto" w:fill="00B050"/>
          </w:tcPr>
          <w:p w:rsidR="00252A9D" w:rsidRPr="005847DE" w:rsidRDefault="00252A9D" w:rsidP="00252A9D">
            <w:pPr>
              <w:tabs>
                <w:tab w:val="left" w:pos="657"/>
              </w:tabs>
              <w:spacing w:after="0" w:line="240" w:lineRule="auto"/>
              <w:jc w:val="center"/>
              <w:rPr>
                <w:rFonts w:cs="Calibri"/>
                <w:b/>
                <w:color w:val="FFFFFF"/>
                <w:sz w:val="20"/>
                <w:szCs w:val="20"/>
              </w:rPr>
            </w:pPr>
            <w:r w:rsidRPr="005847DE">
              <w:rPr>
                <w:rFonts w:cs="Calibri"/>
                <w:b/>
                <w:color w:val="FFFFFF"/>
                <w:sz w:val="20"/>
                <w:szCs w:val="20"/>
              </w:rPr>
              <w:t>I</w:t>
            </w:r>
          </w:p>
        </w:tc>
        <w:tc>
          <w:tcPr>
            <w:tcW w:w="977" w:type="dxa"/>
            <w:tcBorders>
              <w:bottom w:val="single" w:sz="4" w:space="0" w:color="auto"/>
            </w:tcBorders>
            <w:shd w:val="clear" w:color="auto" w:fill="7030A0"/>
          </w:tcPr>
          <w:p w:rsidR="00252A9D" w:rsidRPr="005847DE" w:rsidRDefault="00252A9D" w:rsidP="00252A9D">
            <w:pPr>
              <w:spacing w:after="0" w:line="240" w:lineRule="auto"/>
              <w:jc w:val="center"/>
              <w:rPr>
                <w:rFonts w:cs="Calibri"/>
                <w:b/>
                <w:color w:val="FFFFFF"/>
                <w:sz w:val="20"/>
                <w:szCs w:val="20"/>
              </w:rPr>
            </w:pPr>
            <w:r w:rsidRPr="005847DE">
              <w:rPr>
                <w:rFonts w:cs="Calibri"/>
                <w:b/>
                <w:color w:val="FFFFFF"/>
                <w:sz w:val="20"/>
                <w:szCs w:val="20"/>
              </w:rPr>
              <w:t>I+</w:t>
            </w:r>
          </w:p>
        </w:tc>
        <w:tc>
          <w:tcPr>
            <w:tcW w:w="977" w:type="dxa"/>
            <w:tcBorders>
              <w:bottom w:val="single" w:sz="4" w:space="0" w:color="auto"/>
            </w:tcBorders>
            <w:shd w:val="clear" w:color="auto" w:fill="00B050"/>
          </w:tcPr>
          <w:p w:rsidR="00252A9D" w:rsidRPr="005847DE" w:rsidRDefault="00252A9D" w:rsidP="00252A9D">
            <w:pPr>
              <w:spacing w:after="0" w:line="240" w:lineRule="auto"/>
              <w:jc w:val="center"/>
              <w:rPr>
                <w:rFonts w:cs="Calibri"/>
                <w:b/>
                <w:color w:val="FFFFFF"/>
                <w:sz w:val="20"/>
                <w:szCs w:val="20"/>
              </w:rPr>
            </w:pPr>
            <w:r w:rsidRPr="005847DE">
              <w:rPr>
                <w:rFonts w:cs="Calibri"/>
                <w:b/>
                <w:color w:val="FFFFFF"/>
                <w:sz w:val="20"/>
                <w:szCs w:val="20"/>
              </w:rPr>
              <w:t>I</w:t>
            </w:r>
          </w:p>
        </w:tc>
        <w:tc>
          <w:tcPr>
            <w:tcW w:w="1398" w:type="dxa"/>
            <w:shd w:val="clear" w:color="auto" w:fill="00B050"/>
          </w:tcPr>
          <w:p w:rsidR="00252A9D" w:rsidRPr="005847DE" w:rsidRDefault="00252A9D" w:rsidP="00252A9D">
            <w:pPr>
              <w:spacing w:after="0" w:line="240" w:lineRule="auto"/>
              <w:jc w:val="center"/>
              <w:rPr>
                <w:rFonts w:cs="Calibri"/>
                <w:b/>
                <w:color w:val="FFFFFF"/>
                <w:sz w:val="20"/>
                <w:szCs w:val="20"/>
              </w:rPr>
            </w:pPr>
            <w:r w:rsidRPr="005847DE">
              <w:rPr>
                <w:rFonts w:cs="Calibri"/>
                <w:b/>
                <w:color w:val="FFFFFF"/>
                <w:sz w:val="20"/>
                <w:szCs w:val="20"/>
              </w:rPr>
              <w:t>I</w:t>
            </w:r>
          </w:p>
        </w:tc>
        <w:tc>
          <w:tcPr>
            <w:tcW w:w="1398" w:type="dxa"/>
            <w:tcBorders>
              <w:bottom w:val="single" w:sz="4" w:space="0" w:color="auto"/>
            </w:tcBorders>
            <w:shd w:val="clear" w:color="auto" w:fill="00B050"/>
          </w:tcPr>
          <w:p w:rsidR="00252A9D" w:rsidRPr="005847DE" w:rsidRDefault="00252A9D" w:rsidP="00252A9D">
            <w:pPr>
              <w:spacing w:after="0" w:line="240" w:lineRule="auto"/>
              <w:jc w:val="center"/>
              <w:rPr>
                <w:rFonts w:cs="Calibri"/>
                <w:b/>
                <w:color w:val="FFFFFF"/>
                <w:sz w:val="20"/>
                <w:szCs w:val="20"/>
              </w:rPr>
            </w:pPr>
            <w:r w:rsidRPr="005847DE">
              <w:rPr>
                <w:rFonts w:cs="Calibri"/>
                <w:b/>
                <w:color w:val="FFFFFF"/>
                <w:sz w:val="20"/>
                <w:szCs w:val="20"/>
              </w:rPr>
              <w:t>I</w:t>
            </w:r>
          </w:p>
        </w:tc>
        <w:tc>
          <w:tcPr>
            <w:tcW w:w="1257" w:type="dxa"/>
            <w:shd w:val="clear" w:color="auto" w:fill="00B050"/>
          </w:tcPr>
          <w:p w:rsidR="00252A9D" w:rsidRPr="000A1F0E" w:rsidRDefault="00252A9D" w:rsidP="00252A9D">
            <w:pPr>
              <w:spacing w:after="0" w:line="240" w:lineRule="auto"/>
              <w:jc w:val="center"/>
              <w:rPr>
                <w:rFonts w:cs="Calibri"/>
                <w:b/>
                <w:color w:val="FFFFFF"/>
                <w:sz w:val="20"/>
                <w:szCs w:val="20"/>
              </w:rPr>
            </w:pPr>
            <w:r w:rsidRPr="000A1F0E">
              <w:rPr>
                <w:rFonts w:cs="Calibri"/>
                <w:b/>
                <w:color w:val="FFFFFF"/>
                <w:sz w:val="20"/>
                <w:szCs w:val="20"/>
              </w:rPr>
              <w:t>I</w:t>
            </w:r>
          </w:p>
        </w:tc>
      </w:tr>
      <w:tr w:rsidR="00252A9D" w:rsidRPr="008E5E1E" w:rsidTr="00252A9D">
        <w:trPr>
          <w:trHeight w:val="252"/>
          <w:jc w:val="center"/>
        </w:trPr>
        <w:tc>
          <w:tcPr>
            <w:tcW w:w="540" w:type="dxa"/>
            <w:shd w:val="clear" w:color="auto" w:fill="DAEEF3"/>
          </w:tcPr>
          <w:p w:rsidR="00252A9D" w:rsidRPr="008E5E1E" w:rsidRDefault="00252A9D" w:rsidP="00252A9D">
            <w:pPr>
              <w:spacing w:after="0" w:line="240" w:lineRule="auto"/>
              <w:jc w:val="center"/>
              <w:rPr>
                <w:rFonts w:cs="Calibri"/>
                <w:sz w:val="20"/>
                <w:szCs w:val="20"/>
              </w:rPr>
            </w:pPr>
            <w:r w:rsidRPr="008E5E1E">
              <w:rPr>
                <w:rFonts w:cs="Calibri"/>
                <w:sz w:val="20"/>
                <w:szCs w:val="20"/>
              </w:rPr>
              <w:t>20</w:t>
            </w:r>
          </w:p>
        </w:tc>
        <w:tc>
          <w:tcPr>
            <w:tcW w:w="1850" w:type="dxa"/>
            <w:shd w:val="clear" w:color="auto" w:fill="DAEEF3"/>
          </w:tcPr>
          <w:p w:rsidR="00252A9D" w:rsidRPr="008E5E1E" w:rsidRDefault="00252A9D" w:rsidP="00252A9D">
            <w:pPr>
              <w:spacing w:after="0" w:line="240" w:lineRule="auto"/>
              <w:rPr>
                <w:noProof/>
                <w:lang w:eastAsia="pt-PT"/>
              </w:rPr>
            </w:pPr>
          </w:p>
        </w:tc>
        <w:tc>
          <w:tcPr>
            <w:tcW w:w="1222" w:type="dxa"/>
            <w:shd w:val="clear" w:color="auto" w:fill="FFFF00"/>
            <w:vAlign w:val="center"/>
          </w:tcPr>
          <w:p w:rsidR="00252A9D" w:rsidRPr="00DA05BE" w:rsidRDefault="00252A9D" w:rsidP="00252A9D">
            <w:pPr>
              <w:spacing w:after="0" w:line="240" w:lineRule="auto"/>
              <w:jc w:val="center"/>
              <w:rPr>
                <w:rFonts w:cs="Calibri"/>
                <w:b/>
                <w:color w:val="000000"/>
                <w:sz w:val="20"/>
                <w:szCs w:val="20"/>
              </w:rPr>
            </w:pPr>
            <w:r w:rsidRPr="00DA05BE">
              <w:rPr>
                <w:rFonts w:cs="Calibri"/>
                <w:b/>
                <w:color w:val="000000"/>
                <w:sz w:val="20"/>
                <w:szCs w:val="20"/>
              </w:rPr>
              <w:t>NI</w:t>
            </w:r>
          </w:p>
        </w:tc>
        <w:tc>
          <w:tcPr>
            <w:tcW w:w="1275" w:type="dxa"/>
            <w:shd w:val="clear" w:color="auto" w:fill="FFFF00"/>
          </w:tcPr>
          <w:p w:rsidR="00252A9D" w:rsidRPr="00DA05BE" w:rsidRDefault="00252A9D" w:rsidP="00252A9D">
            <w:pPr>
              <w:spacing w:after="0" w:line="240" w:lineRule="auto"/>
              <w:jc w:val="center"/>
              <w:rPr>
                <w:rFonts w:cs="Calibri"/>
                <w:b/>
                <w:color w:val="000000"/>
                <w:sz w:val="20"/>
                <w:szCs w:val="20"/>
              </w:rPr>
            </w:pPr>
            <w:r w:rsidRPr="00DA05BE">
              <w:rPr>
                <w:rFonts w:cs="Calibri"/>
                <w:b/>
                <w:color w:val="000000"/>
                <w:sz w:val="20"/>
                <w:szCs w:val="20"/>
              </w:rPr>
              <w:t>NI</w:t>
            </w:r>
          </w:p>
        </w:tc>
        <w:tc>
          <w:tcPr>
            <w:tcW w:w="1536" w:type="dxa"/>
            <w:shd w:val="clear" w:color="auto" w:fill="FFFF00"/>
          </w:tcPr>
          <w:p w:rsidR="00252A9D" w:rsidRPr="00DA05BE" w:rsidRDefault="00252A9D" w:rsidP="00252A9D">
            <w:pPr>
              <w:tabs>
                <w:tab w:val="left" w:pos="657"/>
              </w:tabs>
              <w:spacing w:after="0" w:line="240" w:lineRule="auto"/>
              <w:jc w:val="center"/>
              <w:rPr>
                <w:rFonts w:cs="Calibri"/>
                <w:b/>
                <w:color w:val="000000"/>
                <w:sz w:val="20"/>
                <w:szCs w:val="20"/>
              </w:rPr>
            </w:pPr>
            <w:r w:rsidRPr="00DA05BE">
              <w:rPr>
                <w:rFonts w:cs="Calibri"/>
                <w:b/>
                <w:color w:val="000000"/>
                <w:sz w:val="20"/>
                <w:szCs w:val="20"/>
              </w:rPr>
              <w:t>NI</w:t>
            </w:r>
          </w:p>
        </w:tc>
        <w:tc>
          <w:tcPr>
            <w:tcW w:w="699" w:type="dxa"/>
            <w:shd w:val="clear" w:color="auto" w:fill="FFFF00"/>
          </w:tcPr>
          <w:p w:rsidR="00252A9D" w:rsidRPr="00DA05BE" w:rsidRDefault="00252A9D" w:rsidP="00252A9D">
            <w:pPr>
              <w:tabs>
                <w:tab w:val="left" w:pos="657"/>
              </w:tabs>
              <w:spacing w:after="0" w:line="240" w:lineRule="auto"/>
              <w:jc w:val="center"/>
              <w:rPr>
                <w:rFonts w:cs="Calibri"/>
                <w:b/>
                <w:color w:val="000000"/>
                <w:sz w:val="20"/>
                <w:szCs w:val="20"/>
              </w:rPr>
            </w:pPr>
            <w:r w:rsidRPr="00DA05BE">
              <w:rPr>
                <w:rFonts w:cs="Calibri"/>
                <w:b/>
                <w:color w:val="000000"/>
                <w:sz w:val="20"/>
                <w:szCs w:val="20"/>
              </w:rPr>
              <w:t>NI</w:t>
            </w:r>
          </w:p>
        </w:tc>
        <w:tc>
          <w:tcPr>
            <w:tcW w:w="1117" w:type="dxa"/>
            <w:shd w:val="clear" w:color="auto" w:fill="FFFF00"/>
          </w:tcPr>
          <w:p w:rsidR="00252A9D" w:rsidRPr="00DA05BE" w:rsidRDefault="00252A9D" w:rsidP="00252A9D">
            <w:pPr>
              <w:tabs>
                <w:tab w:val="left" w:pos="657"/>
              </w:tabs>
              <w:spacing w:after="0" w:line="240" w:lineRule="auto"/>
              <w:jc w:val="center"/>
              <w:rPr>
                <w:rFonts w:cs="Calibri"/>
                <w:b/>
                <w:color w:val="000000"/>
                <w:sz w:val="20"/>
                <w:szCs w:val="20"/>
              </w:rPr>
            </w:pPr>
            <w:r w:rsidRPr="00DA05BE">
              <w:rPr>
                <w:rFonts w:cs="Calibri"/>
                <w:b/>
                <w:color w:val="000000"/>
                <w:sz w:val="20"/>
                <w:szCs w:val="20"/>
              </w:rPr>
              <w:t>NI</w:t>
            </w:r>
          </w:p>
        </w:tc>
        <w:tc>
          <w:tcPr>
            <w:tcW w:w="977" w:type="dxa"/>
            <w:shd w:val="clear" w:color="auto" w:fill="00B050"/>
          </w:tcPr>
          <w:p w:rsidR="00252A9D" w:rsidRPr="005847DE" w:rsidRDefault="00252A9D" w:rsidP="00252A9D">
            <w:pPr>
              <w:spacing w:after="0" w:line="240" w:lineRule="auto"/>
              <w:jc w:val="center"/>
              <w:rPr>
                <w:rFonts w:cs="Calibri"/>
                <w:b/>
                <w:color w:val="FFFFFF"/>
                <w:sz w:val="20"/>
                <w:szCs w:val="20"/>
              </w:rPr>
            </w:pPr>
            <w:r w:rsidRPr="005847DE">
              <w:rPr>
                <w:rFonts w:cs="Calibri"/>
                <w:b/>
                <w:color w:val="FFFFFF"/>
                <w:sz w:val="20"/>
                <w:szCs w:val="20"/>
              </w:rPr>
              <w:t>I</w:t>
            </w:r>
          </w:p>
        </w:tc>
        <w:tc>
          <w:tcPr>
            <w:tcW w:w="977" w:type="dxa"/>
            <w:shd w:val="clear" w:color="auto" w:fill="00B0F0"/>
          </w:tcPr>
          <w:p w:rsidR="00252A9D" w:rsidRPr="005847DE" w:rsidRDefault="00252A9D" w:rsidP="00252A9D">
            <w:pPr>
              <w:spacing w:after="0" w:line="240" w:lineRule="auto"/>
              <w:jc w:val="center"/>
              <w:rPr>
                <w:rFonts w:cs="Calibri"/>
                <w:b/>
                <w:color w:val="FFFFFF"/>
                <w:sz w:val="20"/>
                <w:szCs w:val="20"/>
              </w:rPr>
            </w:pPr>
            <w:r w:rsidRPr="005847DE">
              <w:rPr>
                <w:rFonts w:cs="Calibri"/>
                <w:b/>
                <w:color w:val="FFFFFF"/>
                <w:sz w:val="20"/>
                <w:szCs w:val="20"/>
              </w:rPr>
              <w:t>I-</w:t>
            </w:r>
          </w:p>
        </w:tc>
        <w:tc>
          <w:tcPr>
            <w:tcW w:w="1398" w:type="dxa"/>
            <w:shd w:val="clear" w:color="auto" w:fill="00B050"/>
          </w:tcPr>
          <w:p w:rsidR="00252A9D" w:rsidRPr="005847DE" w:rsidRDefault="00252A9D" w:rsidP="00252A9D">
            <w:pPr>
              <w:spacing w:after="0" w:line="240" w:lineRule="auto"/>
              <w:jc w:val="center"/>
              <w:rPr>
                <w:rFonts w:cs="Calibri"/>
                <w:b/>
                <w:color w:val="FFFFFF"/>
                <w:sz w:val="20"/>
                <w:szCs w:val="20"/>
              </w:rPr>
            </w:pPr>
            <w:r w:rsidRPr="005847DE">
              <w:rPr>
                <w:rFonts w:cs="Calibri"/>
                <w:b/>
                <w:color w:val="FFFFFF"/>
                <w:sz w:val="20"/>
                <w:szCs w:val="20"/>
              </w:rPr>
              <w:t>I</w:t>
            </w:r>
          </w:p>
        </w:tc>
        <w:tc>
          <w:tcPr>
            <w:tcW w:w="1398" w:type="dxa"/>
            <w:shd w:val="clear" w:color="auto" w:fill="00B0F0"/>
          </w:tcPr>
          <w:p w:rsidR="00252A9D" w:rsidRPr="005847DE" w:rsidRDefault="00252A9D" w:rsidP="00252A9D">
            <w:pPr>
              <w:spacing w:after="0" w:line="240" w:lineRule="auto"/>
              <w:jc w:val="center"/>
              <w:rPr>
                <w:rFonts w:cs="Calibri"/>
                <w:b/>
                <w:color w:val="FFFFFF"/>
                <w:sz w:val="20"/>
                <w:szCs w:val="20"/>
              </w:rPr>
            </w:pPr>
            <w:r w:rsidRPr="005847DE">
              <w:rPr>
                <w:rFonts w:cs="Calibri"/>
                <w:b/>
                <w:color w:val="FFFFFF"/>
                <w:sz w:val="20"/>
                <w:szCs w:val="20"/>
              </w:rPr>
              <w:t>I-</w:t>
            </w:r>
          </w:p>
        </w:tc>
        <w:tc>
          <w:tcPr>
            <w:tcW w:w="1257" w:type="dxa"/>
            <w:shd w:val="clear" w:color="auto" w:fill="00B050"/>
          </w:tcPr>
          <w:p w:rsidR="00252A9D" w:rsidRPr="000A1F0E" w:rsidRDefault="00252A9D" w:rsidP="00252A9D">
            <w:pPr>
              <w:spacing w:after="0" w:line="240" w:lineRule="auto"/>
              <w:jc w:val="center"/>
              <w:rPr>
                <w:rFonts w:cs="Calibri"/>
                <w:b/>
                <w:color w:val="FFFFFF"/>
                <w:sz w:val="20"/>
                <w:szCs w:val="20"/>
              </w:rPr>
            </w:pPr>
            <w:r w:rsidRPr="000A1F0E">
              <w:rPr>
                <w:rFonts w:cs="Calibri"/>
                <w:b/>
                <w:color w:val="FFFFFF"/>
                <w:sz w:val="20"/>
                <w:szCs w:val="20"/>
              </w:rPr>
              <w:t>I</w:t>
            </w:r>
          </w:p>
        </w:tc>
      </w:tr>
    </w:tbl>
    <w:p w:rsidR="00252A9D" w:rsidRPr="001228D5" w:rsidRDefault="00252A9D" w:rsidP="00252A9D">
      <w:pPr>
        <w:spacing w:after="0"/>
      </w:pPr>
    </w:p>
    <w:p w:rsidR="00252A9D" w:rsidRPr="003A4CDB" w:rsidRDefault="00252A9D" w:rsidP="00252A9D">
      <w:pPr>
        <w:spacing w:after="0" w:line="360" w:lineRule="auto"/>
        <w:rPr>
          <w:rFonts w:ascii="Arial" w:hAnsi="Arial" w:cs="Arial"/>
        </w:rPr>
      </w:pPr>
      <w:r w:rsidRPr="003A4CDB">
        <w:rPr>
          <w:rFonts w:ascii="Arial" w:hAnsi="Arial" w:cs="Arial"/>
          <w:b/>
          <w:color w:val="FFFF00"/>
        </w:rPr>
        <w:t xml:space="preserve">NI </w:t>
      </w:r>
      <w:r w:rsidRPr="00831925">
        <w:rPr>
          <w:rFonts w:ascii="Arial" w:hAnsi="Arial" w:cs="Arial"/>
          <w:b/>
        </w:rPr>
        <w:t>–</w:t>
      </w:r>
      <w:r w:rsidRPr="003A4CDB">
        <w:rPr>
          <w:rFonts w:ascii="Arial" w:hAnsi="Arial" w:cs="Arial"/>
          <w:b/>
          <w:color w:val="FFFF00"/>
        </w:rPr>
        <w:t xml:space="preserve"> Não Introdutório</w:t>
      </w:r>
      <w:r w:rsidRPr="003A4CDB">
        <w:rPr>
          <w:rFonts w:ascii="Arial" w:hAnsi="Arial" w:cs="Arial"/>
          <w:b/>
          <w:color w:val="00B050"/>
        </w:rPr>
        <w:t xml:space="preserve">                               I </w:t>
      </w:r>
      <w:r w:rsidRPr="00831925">
        <w:rPr>
          <w:rFonts w:ascii="Arial" w:hAnsi="Arial" w:cs="Arial"/>
          <w:b/>
        </w:rPr>
        <w:t>–</w:t>
      </w:r>
      <w:r w:rsidRPr="003A4CDB">
        <w:rPr>
          <w:rFonts w:ascii="Arial" w:hAnsi="Arial" w:cs="Arial"/>
          <w:b/>
          <w:color w:val="00B050"/>
        </w:rPr>
        <w:t xml:space="preserve"> Nível Introdutório                             </w:t>
      </w:r>
      <w:r w:rsidRPr="003A4CDB">
        <w:rPr>
          <w:rFonts w:ascii="Arial" w:hAnsi="Arial" w:cs="Arial"/>
          <w:b/>
          <w:color w:val="C00000"/>
        </w:rPr>
        <w:t xml:space="preserve">E </w:t>
      </w:r>
      <w:r w:rsidRPr="00831925">
        <w:rPr>
          <w:rFonts w:ascii="Arial" w:hAnsi="Arial" w:cs="Arial"/>
          <w:b/>
        </w:rPr>
        <w:t>–</w:t>
      </w:r>
      <w:r w:rsidRPr="003A4CDB">
        <w:rPr>
          <w:rFonts w:ascii="Arial" w:hAnsi="Arial" w:cs="Arial"/>
          <w:b/>
          <w:color w:val="C00000"/>
        </w:rPr>
        <w:t xml:space="preserve"> Nível Elementar</w:t>
      </w:r>
      <w:r w:rsidRPr="003A4CDB">
        <w:rPr>
          <w:rFonts w:ascii="Arial" w:hAnsi="Arial" w:cs="Arial"/>
          <w:b/>
          <w:color w:val="00B050"/>
        </w:rPr>
        <w:t xml:space="preserve">                       </w:t>
      </w:r>
      <w:r w:rsidRPr="003A4CDB">
        <w:rPr>
          <w:rFonts w:ascii="Arial" w:hAnsi="Arial" w:cs="Arial"/>
          <w:b/>
          <w:color w:val="0070C0"/>
        </w:rPr>
        <w:t>I-</w:t>
      </w:r>
      <w:r w:rsidRPr="003A4CDB">
        <w:rPr>
          <w:rFonts w:ascii="Arial" w:hAnsi="Arial" w:cs="Arial"/>
        </w:rPr>
        <w:t xml:space="preserve"> </w:t>
      </w:r>
      <w:r w:rsidRPr="00831925">
        <w:rPr>
          <w:rFonts w:ascii="Arial" w:hAnsi="Arial" w:cs="Arial"/>
          <w:b/>
        </w:rPr>
        <w:t xml:space="preserve">- </w:t>
      </w:r>
      <w:r w:rsidRPr="003A4CDB">
        <w:rPr>
          <w:rFonts w:ascii="Arial" w:hAnsi="Arial" w:cs="Arial"/>
        </w:rPr>
        <w:t xml:space="preserve">Destaca-se das restantes aluno(a)s  </w:t>
      </w:r>
      <w:r>
        <w:rPr>
          <w:rFonts w:ascii="Arial" w:hAnsi="Arial" w:cs="Arial"/>
        </w:rPr>
        <w:t xml:space="preserve"> </w:t>
      </w:r>
      <w:r w:rsidRPr="003A4CDB">
        <w:rPr>
          <w:rFonts w:ascii="Arial" w:hAnsi="Arial" w:cs="Arial"/>
          <w:b/>
        </w:rPr>
        <w:t xml:space="preserve"> </w:t>
      </w:r>
      <w:r w:rsidRPr="003A4CDB">
        <w:rPr>
          <w:rFonts w:ascii="Arial" w:hAnsi="Arial" w:cs="Arial"/>
          <w:b/>
          <w:color w:val="7030A0"/>
        </w:rPr>
        <w:t>I+</w:t>
      </w:r>
      <w:r w:rsidRPr="003A4CDB">
        <w:rPr>
          <w:rFonts w:ascii="Arial" w:hAnsi="Arial" w:cs="Arial"/>
        </w:rPr>
        <w:t xml:space="preserve"> </w:t>
      </w:r>
      <w:r w:rsidRPr="00831925">
        <w:rPr>
          <w:rFonts w:ascii="Arial" w:hAnsi="Arial" w:cs="Arial"/>
          <w:b/>
        </w:rPr>
        <w:t>-</w:t>
      </w:r>
      <w:r w:rsidRPr="003A4CDB">
        <w:rPr>
          <w:rFonts w:ascii="Arial" w:hAnsi="Arial" w:cs="Arial"/>
        </w:rPr>
        <w:t xml:space="preserve"> mais próximo do nível elementar  </w:t>
      </w:r>
      <w:r>
        <w:rPr>
          <w:rFonts w:ascii="Arial" w:hAnsi="Arial" w:cs="Arial"/>
        </w:rPr>
        <w:t xml:space="preserve">    </w:t>
      </w:r>
      <w:r w:rsidRPr="003A4CDB">
        <w:rPr>
          <w:rFonts w:ascii="Arial" w:hAnsi="Arial" w:cs="Arial"/>
          <w:b/>
          <w:color w:val="FFC000"/>
        </w:rPr>
        <w:t>E/A</w:t>
      </w:r>
      <w:r w:rsidRPr="003A4CDB">
        <w:rPr>
          <w:rFonts w:ascii="Arial" w:hAnsi="Arial" w:cs="Arial"/>
        </w:rPr>
        <w:t xml:space="preserve"> </w:t>
      </w:r>
      <w:r w:rsidRPr="00831925">
        <w:rPr>
          <w:rFonts w:ascii="Arial" w:hAnsi="Arial" w:cs="Arial"/>
          <w:b/>
        </w:rPr>
        <w:t>–</w:t>
      </w:r>
      <w:r w:rsidRPr="003A4CDB">
        <w:rPr>
          <w:rFonts w:ascii="Arial" w:hAnsi="Arial" w:cs="Arial"/>
        </w:rPr>
        <w:t xml:space="preserve"> Elementar e parte de avançado</w:t>
      </w:r>
    </w:p>
    <w:p w:rsidR="00252A9D" w:rsidRPr="00972A9F" w:rsidRDefault="00252A9D" w:rsidP="00972A9F">
      <w:pPr>
        <w:spacing w:after="0" w:line="360" w:lineRule="auto"/>
        <w:jc w:val="center"/>
        <w:rPr>
          <w:rFonts w:ascii="Arial" w:hAnsi="Arial" w:cs="Arial"/>
          <w:b/>
          <w:sz w:val="48"/>
          <w:szCs w:val="48"/>
        </w:rPr>
      </w:pPr>
      <w:r w:rsidRPr="00972A9F">
        <w:rPr>
          <w:rFonts w:ascii="Arial" w:hAnsi="Arial" w:cs="Arial"/>
          <w:b/>
          <w:sz w:val="48"/>
          <w:szCs w:val="48"/>
        </w:rPr>
        <w:lastRenderedPageBreak/>
        <w:t xml:space="preserve">Anexo 5 </w:t>
      </w:r>
    </w:p>
    <w:p w:rsidR="00972A9F" w:rsidRPr="00972A9F" w:rsidRDefault="00972A9F" w:rsidP="00972A9F">
      <w:pPr>
        <w:spacing w:after="0" w:line="360" w:lineRule="auto"/>
        <w:jc w:val="center"/>
        <w:rPr>
          <w:rFonts w:ascii="Arial" w:hAnsi="Arial" w:cs="Arial"/>
          <w:sz w:val="40"/>
          <w:szCs w:val="40"/>
        </w:rPr>
      </w:pPr>
      <w:r w:rsidRPr="00972A9F">
        <w:rPr>
          <w:rFonts w:ascii="Arial" w:hAnsi="Arial" w:cs="Arial"/>
          <w:sz w:val="40"/>
          <w:szCs w:val="40"/>
        </w:rPr>
        <w:t>Quadro de Avaliação Progn</w:t>
      </w:r>
      <w:r>
        <w:rPr>
          <w:rFonts w:ascii="Arial" w:hAnsi="Arial" w:cs="Arial"/>
          <w:sz w:val="40"/>
          <w:szCs w:val="40"/>
        </w:rPr>
        <w:t>ó</w:t>
      </w:r>
      <w:r w:rsidRPr="00972A9F">
        <w:rPr>
          <w:rFonts w:ascii="Arial" w:hAnsi="Arial" w:cs="Arial"/>
          <w:sz w:val="40"/>
          <w:szCs w:val="40"/>
        </w:rPr>
        <w:t>stico</w:t>
      </w:r>
    </w:p>
    <w:tbl>
      <w:tblPr>
        <w:tblpPr w:leftFromText="141" w:rightFromText="141" w:vertAnchor="text" w:horzAnchor="margin" w:tblpY="194"/>
        <w:tblW w:w="14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50"/>
        <w:gridCol w:w="1222"/>
        <w:gridCol w:w="1275"/>
        <w:gridCol w:w="1536"/>
        <w:gridCol w:w="699"/>
        <w:gridCol w:w="1117"/>
        <w:gridCol w:w="977"/>
        <w:gridCol w:w="977"/>
        <w:gridCol w:w="1398"/>
        <w:gridCol w:w="1398"/>
        <w:gridCol w:w="1257"/>
      </w:tblGrid>
      <w:tr w:rsidR="00972A9F" w:rsidRPr="008E5E1E" w:rsidTr="00972A9F">
        <w:trPr>
          <w:trHeight w:val="482"/>
        </w:trPr>
        <w:tc>
          <w:tcPr>
            <w:tcW w:w="2390" w:type="dxa"/>
            <w:gridSpan w:val="2"/>
            <w:shd w:val="clear" w:color="auto" w:fill="DAEEF3"/>
          </w:tcPr>
          <w:p w:rsidR="00972A9F" w:rsidRPr="008E5E1E" w:rsidRDefault="00972A9F" w:rsidP="00972A9F">
            <w:pPr>
              <w:spacing w:after="0" w:line="240" w:lineRule="auto"/>
              <w:jc w:val="center"/>
              <w:rPr>
                <w:rFonts w:cs="Calibri"/>
                <w:b/>
                <w:sz w:val="20"/>
                <w:szCs w:val="20"/>
              </w:rPr>
            </w:pPr>
            <w:r w:rsidRPr="008E5E1E">
              <w:rPr>
                <w:rFonts w:cs="Calibri"/>
                <w:b/>
                <w:sz w:val="20"/>
                <w:szCs w:val="20"/>
              </w:rPr>
              <w:t>7ºF</w:t>
            </w:r>
          </w:p>
          <w:p w:rsidR="00972A9F" w:rsidRPr="008E5E1E" w:rsidRDefault="00972A9F" w:rsidP="00972A9F">
            <w:pPr>
              <w:spacing w:after="0" w:line="240" w:lineRule="auto"/>
              <w:jc w:val="center"/>
              <w:rPr>
                <w:rFonts w:cs="Calibri"/>
                <w:b/>
                <w:sz w:val="20"/>
                <w:szCs w:val="20"/>
              </w:rPr>
            </w:pPr>
            <w:r w:rsidRPr="008E5E1E">
              <w:rPr>
                <w:rFonts w:cs="Calibri"/>
                <w:b/>
                <w:sz w:val="20"/>
                <w:szCs w:val="20"/>
              </w:rPr>
              <w:t>2011/2012</w:t>
            </w:r>
          </w:p>
        </w:tc>
        <w:tc>
          <w:tcPr>
            <w:tcW w:w="4033" w:type="dxa"/>
            <w:gridSpan w:val="3"/>
            <w:shd w:val="clear" w:color="auto" w:fill="FF0000"/>
          </w:tcPr>
          <w:p w:rsidR="00972A9F" w:rsidRPr="0059072D" w:rsidRDefault="00972A9F" w:rsidP="00972A9F">
            <w:pPr>
              <w:tabs>
                <w:tab w:val="left" w:pos="657"/>
              </w:tabs>
              <w:spacing w:after="0" w:line="240" w:lineRule="auto"/>
              <w:jc w:val="center"/>
              <w:rPr>
                <w:rFonts w:cs="Calibri"/>
                <w:b/>
                <w:sz w:val="20"/>
                <w:szCs w:val="20"/>
              </w:rPr>
            </w:pPr>
            <w:r w:rsidRPr="0059072D">
              <w:rPr>
                <w:rFonts w:cs="Calibri"/>
                <w:b/>
                <w:sz w:val="20"/>
                <w:szCs w:val="20"/>
              </w:rPr>
              <w:t>Desportos Colectivos</w:t>
            </w:r>
          </w:p>
        </w:tc>
        <w:tc>
          <w:tcPr>
            <w:tcW w:w="1816" w:type="dxa"/>
            <w:gridSpan w:val="2"/>
            <w:shd w:val="clear" w:color="auto" w:fill="FFC000"/>
          </w:tcPr>
          <w:p w:rsidR="00972A9F" w:rsidRPr="0059072D" w:rsidRDefault="00972A9F" w:rsidP="00972A9F">
            <w:pPr>
              <w:tabs>
                <w:tab w:val="left" w:pos="657"/>
              </w:tabs>
              <w:spacing w:after="0" w:line="240" w:lineRule="auto"/>
              <w:jc w:val="center"/>
              <w:rPr>
                <w:rFonts w:cs="Calibri"/>
                <w:b/>
                <w:sz w:val="20"/>
                <w:szCs w:val="20"/>
              </w:rPr>
            </w:pPr>
            <w:r w:rsidRPr="0059072D">
              <w:rPr>
                <w:rFonts w:cs="Calibri"/>
                <w:b/>
                <w:sz w:val="20"/>
                <w:szCs w:val="20"/>
              </w:rPr>
              <w:t>Ginástica</w:t>
            </w:r>
          </w:p>
        </w:tc>
        <w:tc>
          <w:tcPr>
            <w:tcW w:w="3352" w:type="dxa"/>
            <w:gridSpan w:val="3"/>
            <w:shd w:val="clear" w:color="auto" w:fill="8DB3E2"/>
          </w:tcPr>
          <w:p w:rsidR="00972A9F" w:rsidRPr="0059072D" w:rsidRDefault="00972A9F" w:rsidP="00972A9F">
            <w:pPr>
              <w:spacing w:after="0" w:line="240" w:lineRule="auto"/>
              <w:jc w:val="center"/>
              <w:rPr>
                <w:rFonts w:cs="Calibri"/>
                <w:b/>
                <w:sz w:val="20"/>
                <w:szCs w:val="20"/>
              </w:rPr>
            </w:pPr>
            <w:r w:rsidRPr="0059072D">
              <w:rPr>
                <w:rFonts w:cs="Calibri"/>
                <w:b/>
                <w:sz w:val="20"/>
                <w:szCs w:val="20"/>
              </w:rPr>
              <w:t>Atletismo</w:t>
            </w:r>
          </w:p>
        </w:tc>
        <w:tc>
          <w:tcPr>
            <w:tcW w:w="1398" w:type="dxa"/>
            <w:shd w:val="clear" w:color="auto" w:fill="00B050"/>
          </w:tcPr>
          <w:p w:rsidR="00972A9F" w:rsidRPr="0059072D" w:rsidRDefault="00972A9F" w:rsidP="00972A9F">
            <w:pPr>
              <w:spacing w:after="0" w:line="240" w:lineRule="auto"/>
              <w:jc w:val="center"/>
              <w:rPr>
                <w:rFonts w:cs="Calibri"/>
                <w:b/>
                <w:sz w:val="20"/>
                <w:szCs w:val="20"/>
              </w:rPr>
            </w:pPr>
            <w:r w:rsidRPr="0059072D">
              <w:rPr>
                <w:rFonts w:cs="Calibri"/>
                <w:b/>
                <w:sz w:val="20"/>
                <w:szCs w:val="20"/>
              </w:rPr>
              <w:t>Desportos de Raquetes</w:t>
            </w:r>
          </w:p>
        </w:tc>
        <w:tc>
          <w:tcPr>
            <w:tcW w:w="1257" w:type="dxa"/>
            <w:shd w:val="clear" w:color="auto" w:fill="7030A0"/>
          </w:tcPr>
          <w:p w:rsidR="00972A9F" w:rsidRPr="0059072D" w:rsidRDefault="00972A9F" w:rsidP="00972A9F">
            <w:pPr>
              <w:spacing w:after="0" w:line="240" w:lineRule="auto"/>
              <w:jc w:val="center"/>
              <w:rPr>
                <w:rFonts w:cs="Calibri"/>
                <w:b/>
                <w:sz w:val="20"/>
                <w:szCs w:val="20"/>
              </w:rPr>
            </w:pPr>
            <w:r w:rsidRPr="0059072D">
              <w:rPr>
                <w:rFonts w:cs="Calibri"/>
                <w:b/>
                <w:sz w:val="20"/>
                <w:szCs w:val="20"/>
              </w:rPr>
              <w:t>Dança</w:t>
            </w:r>
          </w:p>
        </w:tc>
      </w:tr>
      <w:tr w:rsidR="00972A9F" w:rsidRPr="008E5E1E" w:rsidTr="00972A9F">
        <w:trPr>
          <w:trHeight w:val="363"/>
        </w:trPr>
        <w:tc>
          <w:tcPr>
            <w:tcW w:w="540" w:type="dxa"/>
            <w:shd w:val="clear" w:color="auto" w:fill="DAEEF3"/>
          </w:tcPr>
          <w:p w:rsidR="00972A9F" w:rsidRPr="008E5E1E" w:rsidRDefault="00972A9F" w:rsidP="00972A9F">
            <w:pPr>
              <w:spacing w:after="0" w:line="240" w:lineRule="auto"/>
              <w:jc w:val="center"/>
              <w:rPr>
                <w:rFonts w:cs="Calibri"/>
                <w:b/>
                <w:i/>
                <w:sz w:val="20"/>
                <w:szCs w:val="20"/>
              </w:rPr>
            </w:pPr>
            <w:r w:rsidRPr="008E5E1E">
              <w:rPr>
                <w:rFonts w:cs="Calibri"/>
                <w:b/>
                <w:i/>
                <w:sz w:val="20"/>
                <w:szCs w:val="20"/>
              </w:rPr>
              <w:t>Nº</w:t>
            </w:r>
          </w:p>
        </w:tc>
        <w:tc>
          <w:tcPr>
            <w:tcW w:w="1850" w:type="dxa"/>
            <w:shd w:val="clear" w:color="auto" w:fill="DAEEF3"/>
          </w:tcPr>
          <w:p w:rsidR="00972A9F" w:rsidRPr="008E5E1E" w:rsidRDefault="00972A9F" w:rsidP="00972A9F">
            <w:pPr>
              <w:spacing w:after="0" w:line="240" w:lineRule="auto"/>
              <w:jc w:val="center"/>
              <w:rPr>
                <w:rFonts w:cs="Calibri"/>
                <w:b/>
                <w:i/>
                <w:sz w:val="20"/>
                <w:szCs w:val="20"/>
              </w:rPr>
            </w:pPr>
            <w:r w:rsidRPr="008E5E1E">
              <w:rPr>
                <w:rFonts w:cs="Calibri"/>
                <w:b/>
                <w:i/>
                <w:sz w:val="20"/>
                <w:szCs w:val="20"/>
              </w:rPr>
              <w:t>Alunos</w:t>
            </w:r>
          </w:p>
        </w:tc>
        <w:tc>
          <w:tcPr>
            <w:tcW w:w="1222" w:type="dxa"/>
            <w:tcBorders>
              <w:bottom w:val="single" w:sz="4" w:space="0" w:color="auto"/>
            </w:tcBorders>
          </w:tcPr>
          <w:p w:rsidR="00972A9F" w:rsidRPr="008E5E1E" w:rsidRDefault="00972A9F" w:rsidP="00972A9F">
            <w:pPr>
              <w:spacing w:after="0" w:line="240" w:lineRule="auto"/>
              <w:jc w:val="center"/>
              <w:rPr>
                <w:rFonts w:cs="Calibri"/>
                <w:b/>
                <w:i/>
                <w:color w:val="FF0000"/>
                <w:sz w:val="20"/>
                <w:szCs w:val="20"/>
              </w:rPr>
            </w:pPr>
            <w:r w:rsidRPr="008E5E1E">
              <w:rPr>
                <w:rFonts w:cs="Calibri"/>
                <w:b/>
                <w:i/>
                <w:color w:val="FF0000"/>
                <w:sz w:val="20"/>
                <w:szCs w:val="20"/>
              </w:rPr>
              <w:t>Voleibol</w:t>
            </w:r>
          </w:p>
        </w:tc>
        <w:tc>
          <w:tcPr>
            <w:tcW w:w="1275" w:type="dxa"/>
            <w:tcBorders>
              <w:bottom w:val="single" w:sz="4" w:space="0" w:color="auto"/>
            </w:tcBorders>
          </w:tcPr>
          <w:p w:rsidR="00972A9F" w:rsidRPr="008E5E1E" w:rsidRDefault="00972A9F" w:rsidP="00972A9F">
            <w:pPr>
              <w:spacing w:after="0" w:line="240" w:lineRule="auto"/>
              <w:jc w:val="center"/>
              <w:rPr>
                <w:rFonts w:cs="Calibri"/>
                <w:b/>
                <w:i/>
                <w:color w:val="FF0000"/>
                <w:sz w:val="20"/>
                <w:szCs w:val="20"/>
              </w:rPr>
            </w:pPr>
            <w:r w:rsidRPr="008E5E1E">
              <w:rPr>
                <w:rFonts w:cs="Calibri"/>
                <w:b/>
                <w:i/>
                <w:color w:val="FF0000"/>
                <w:sz w:val="20"/>
                <w:szCs w:val="20"/>
              </w:rPr>
              <w:t>Basquetebol</w:t>
            </w:r>
          </w:p>
        </w:tc>
        <w:tc>
          <w:tcPr>
            <w:tcW w:w="1536" w:type="dxa"/>
            <w:tcBorders>
              <w:bottom w:val="single" w:sz="4" w:space="0" w:color="auto"/>
            </w:tcBorders>
          </w:tcPr>
          <w:p w:rsidR="00972A9F" w:rsidRPr="008E5E1E" w:rsidRDefault="00972A9F" w:rsidP="00972A9F">
            <w:pPr>
              <w:tabs>
                <w:tab w:val="left" w:pos="657"/>
              </w:tabs>
              <w:spacing w:after="0" w:line="240" w:lineRule="auto"/>
              <w:jc w:val="center"/>
              <w:rPr>
                <w:rFonts w:cs="Calibri"/>
                <w:b/>
                <w:i/>
                <w:color w:val="FF0000"/>
                <w:sz w:val="20"/>
                <w:szCs w:val="20"/>
              </w:rPr>
            </w:pPr>
            <w:r w:rsidRPr="008E5E1E">
              <w:rPr>
                <w:rFonts w:cs="Calibri"/>
                <w:b/>
                <w:i/>
                <w:color w:val="FF0000"/>
                <w:sz w:val="20"/>
                <w:szCs w:val="20"/>
              </w:rPr>
              <w:t>Futebol</w:t>
            </w:r>
          </w:p>
        </w:tc>
        <w:tc>
          <w:tcPr>
            <w:tcW w:w="699" w:type="dxa"/>
            <w:tcBorders>
              <w:bottom w:val="single" w:sz="4" w:space="0" w:color="auto"/>
            </w:tcBorders>
          </w:tcPr>
          <w:p w:rsidR="00972A9F" w:rsidRPr="008E5E1E" w:rsidRDefault="00972A9F" w:rsidP="00972A9F">
            <w:pPr>
              <w:tabs>
                <w:tab w:val="left" w:pos="657"/>
              </w:tabs>
              <w:spacing w:after="0" w:line="240" w:lineRule="auto"/>
              <w:jc w:val="center"/>
              <w:rPr>
                <w:rFonts w:cs="Calibri"/>
                <w:b/>
                <w:i/>
                <w:color w:val="FFC000"/>
                <w:sz w:val="20"/>
                <w:szCs w:val="20"/>
              </w:rPr>
            </w:pPr>
            <w:r w:rsidRPr="008E5E1E">
              <w:rPr>
                <w:rFonts w:cs="Calibri"/>
                <w:b/>
                <w:i/>
                <w:color w:val="FFC000"/>
                <w:sz w:val="20"/>
                <w:szCs w:val="20"/>
              </w:rPr>
              <w:t>Solo</w:t>
            </w:r>
          </w:p>
        </w:tc>
        <w:tc>
          <w:tcPr>
            <w:tcW w:w="1117" w:type="dxa"/>
            <w:tcBorders>
              <w:bottom w:val="single" w:sz="4" w:space="0" w:color="auto"/>
            </w:tcBorders>
          </w:tcPr>
          <w:p w:rsidR="00972A9F" w:rsidRPr="008E5E1E" w:rsidRDefault="00972A9F" w:rsidP="00972A9F">
            <w:pPr>
              <w:tabs>
                <w:tab w:val="left" w:pos="657"/>
              </w:tabs>
              <w:spacing w:after="0" w:line="240" w:lineRule="auto"/>
              <w:jc w:val="center"/>
              <w:rPr>
                <w:rFonts w:cs="Calibri"/>
                <w:b/>
                <w:i/>
                <w:color w:val="FFC000"/>
                <w:sz w:val="20"/>
                <w:szCs w:val="20"/>
              </w:rPr>
            </w:pPr>
            <w:r w:rsidRPr="008E5E1E">
              <w:rPr>
                <w:rFonts w:cs="Calibri"/>
                <w:b/>
                <w:i/>
                <w:color w:val="FFC000"/>
                <w:sz w:val="20"/>
                <w:szCs w:val="20"/>
              </w:rPr>
              <w:t>Aparelhos</w:t>
            </w:r>
          </w:p>
        </w:tc>
        <w:tc>
          <w:tcPr>
            <w:tcW w:w="977" w:type="dxa"/>
            <w:tcBorders>
              <w:bottom w:val="single" w:sz="4" w:space="0" w:color="auto"/>
            </w:tcBorders>
          </w:tcPr>
          <w:p w:rsidR="00972A9F" w:rsidRPr="008E5E1E" w:rsidRDefault="00972A9F" w:rsidP="00972A9F">
            <w:pPr>
              <w:spacing w:after="0" w:line="240" w:lineRule="auto"/>
              <w:jc w:val="center"/>
              <w:rPr>
                <w:rFonts w:cs="Calibri"/>
                <w:b/>
                <w:i/>
                <w:color w:val="1F497D"/>
                <w:sz w:val="20"/>
                <w:szCs w:val="20"/>
              </w:rPr>
            </w:pPr>
            <w:r w:rsidRPr="008E5E1E">
              <w:rPr>
                <w:rFonts w:cs="Calibri"/>
                <w:b/>
                <w:i/>
                <w:color w:val="1F497D"/>
                <w:sz w:val="20"/>
                <w:szCs w:val="20"/>
              </w:rPr>
              <w:t>Corridas</w:t>
            </w:r>
          </w:p>
        </w:tc>
        <w:tc>
          <w:tcPr>
            <w:tcW w:w="977" w:type="dxa"/>
            <w:tcBorders>
              <w:bottom w:val="single" w:sz="4" w:space="0" w:color="auto"/>
            </w:tcBorders>
          </w:tcPr>
          <w:p w:rsidR="00972A9F" w:rsidRPr="008E5E1E" w:rsidRDefault="00972A9F" w:rsidP="00972A9F">
            <w:pPr>
              <w:spacing w:after="0" w:line="240" w:lineRule="auto"/>
              <w:jc w:val="center"/>
              <w:rPr>
                <w:rFonts w:cs="Calibri"/>
                <w:b/>
                <w:i/>
                <w:color w:val="1F497D"/>
                <w:sz w:val="20"/>
                <w:szCs w:val="20"/>
              </w:rPr>
            </w:pPr>
            <w:r w:rsidRPr="008E5E1E">
              <w:rPr>
                <w:rFonts w:cs="Calibri"/>
                <w:b/>
                <w:i/>
                <w:color w:val="1F497D"/>
                <w:sz w:val="20"/>
                <w:szCs w:val="20"/>
              </w:rPr>
              <w:t>Saltos</w:t>
            </w:r>
          </w:p>
        </w:tc>
        <w:tc>
          <w:tcPr>
            <w:tcW w:w="1398" w:type="dxa"/>
            <w:tcBorders>
              <w:bottom w:val="single" w:sz="4" w:space="0" w:color="auto"/>
            </w:tcBorders>
          </w:tcPr>
          <w:p w:rsidR="00972A9F" w:rsidRPr="008E5E1E" w:rsidRDefault="00972A9F" w:rsidP="00972A9F">
            <w:pPr>
              <w:spacing w:after="0" w:line="240" w:lineRule="auto"/>
              <w:rPr>
                <w:rFonts w:cs="Calibri"/>
                <w:b/>
                <w:i/>
                <w:color w:val="1F497D"/>
                <w:sz w:val="20"/>
                <w:szCs w:val="20"/>
              </w:rPr>
            </w:pPr>
            <w:r w:rsidRPr="008E5E1E">
              <w:rPr>
                <w:rFonts w:cs="Calibri"/>
                <w:b/>
                <w:i/>
                <w:color w:val="1F497D"/>
                <w:sz w:val="20"/>
                <w:szCs w:val="20"/>
              </w:rPr>
              <w:t>Lançamentos</w:t>
            </w:r>
          </w:p>
        </w:tc>
        <w:tc>
          <w:tcPr>
            <w:tcW w:w="1398" w:type="dxa"/>
            <w:tcBorders>
              <w:bottom w:val="single" w:sz="4" w:space="0" w:color="auto"/>
            </w:tcBorders>
          </w:tcPr>
          <w:p w:rsidR="00972A9F" w:rsidRPr="0082645D" w:rsidRDefault="00972A9F" w:rsidP="00972A9F">
            <w:pPr>
              <w:spacing w:after="0" w:line="240" w:lineRule="auto"/>
              <w:jc w:val="center"/>
              <w:rPr>
                <w:rFonts w:cs="Calibri"/>
                <w:b/>
                <w:i/>
                <w:color w:val="00B050"/>
                <w:sz w:val="20"/>
                <w:szCs w:val="20"/>
              </w:rPr>
            </w:pPr>
            <w:r w:rsidRPr="0082645D">
              <w:rPr>
                <w:rFonts w:cs="Calibri"/>
                <w:b/>
                <w:i/>
                <w:color w:val="00B050"/>
                <w:sz w:val="20"/>
                <w:szCs w:val="20"/>
              </w:rPr>
              <w:t>Badminton</w:t>
            </w:r>
          </w:p>
        </w:tc>
        <w:tc>
          <w:tcPr>
            <w:tcW w:w="1257" w:type="dxa"/>
            <w:tcBorders>
              <w:bottom w:val="single" w:sz="4" w:space="0" w:color="auto"/>
            </w:tcBorders>
          </w:tcPr>
          <w:p w:rsidR="00972A9F" w:rsidRPr="008E5E1E" w:rsidRDefault="00972A9F" w:rsidP="00972A9F">
            <w:pPr>
              <w:spacing w:after="0" w:line="240" w:lineRule="auto"/>
              <w:jc w:val="center"/>
              <w:rPr>
                <w:rFonts w:cs="Calibri"/>
                <w:b/>
                <w:i/>
                <w:color w:val="984806"/>
                <w:sz w:val="20"/>
                <w:szCs w:val="20"/>
              </w:rPr>
            </w:pPr>
          </w:p>
        </w:tc>
      </w:tr>
      <w:tr w:rsidR="00972A9F" w:rsidRPr="008E5E1E" w:rsidTr="00972A9F">
        <w:trPr>
          <w:trHeight w:val="302"/>
        </w:trPr>
        <w:tc>
          <w:tcPr>
            <w:tcW w:w="540" w:type="dxa"/>
            <w:shd w:val="clear" w:color="auto" w:fill="DAEEF3"/>
          </w:tcPr>
          <w:p w:rsidR="00972A9F" w:rsidRPr="008E5E1E" w:rsidRDefault="00972A9F" w:rsidP="00972A9F">
            <w:pPr>
              <w:spacing w:after="0" w:line="240" w:lineRule="auto"/>
              <w:jc w:val="center"/>
              <w:rPr>
                <w:rFonts w:cs="Calibri"/>
                <w:sz w:val="20"/>
                <w:szCs w:val="20"/>
              </w:rPr>
            </w:pPr>
            <w:r w:rsidRPr="008E5E1E">
              <w:rPr>
                <w:rFonts w:cs="Calibri"/>
                <w:sz w:val="20"/>
                <w:szCs w:val="20"/>
              </w:rPr>
              <w:t>1</w:t>
            </w:r>
          </w:p>
        </w:tc>
        <w:tc>
          <w:tcPr>
            <w:tcW w:w="1850" w:type="dxa"/>
            <w:shd w:val="clear" w:color="auto" w:fill="DAEEF3"/>
          </w:tcPr>
          <w:p w:rsidR="00972A9F" w:rsidRPr="008E5E1E" w:rsidRDefault="00972A9F" w:rsidP="00972A9F">
            <w:pPr>
              <w:spacing w:after="0"/>
              <w:rPr>
                <w:noProof/>
                <w:lang w:eastAsia="pt-PT"/>
              </w:rPr>
            </w:pPr>
          </w:p>
        </w:tc>
        <w:tc>
          <w:tcPr>
            <w:tcW w:w="1222" w:type="dxa"/>
            <w:shd w:val="clear" w:color="auto" w:fill="00B0F0"/>
            <w:vAlign w:val="center"/>
          </w:tcPr>
          <w:p w:rsidR="00972A9F" w:rsidRPr="0069405B" w:rsidRDefault="00972A9F" w:rsidP="00972A9F">
            <w:pPr>
              <w:spacing w:after="0" w:line="240" w:lineRule="auto"/>
              <w:jc w:val="center"/>
              <w:rPr>
                <w:rFonts w:cs="Calibri"/>
                <w:b/>
                <w:color w:val="FFFFFF" w:themeColor="background1"/>
                <w:sz w:val="20"/>
                <w:szCs w:val="20"/>
              </w:rPr>
            </w:pPr>
            <w:r w:rsidRPr="0069405B">
              <w:rPr>
                <w:rFonts w:cs="Calibri"/>
                <w:b/>
                <w:color w:val="FFFFFF" w:themeColor="background1"/>
                <w:sz w:val="20"/>
                <w:szCs w:val="20"/>
              </w:rPr>
              <w:t>PE</w:t>
            </w:r>
          </w:p>
        </w:tc>
        <w:tc>
          <w:tcPr>
            <w:tcW w:w="1275" w:type="dxa"/>
            <w:tcBorders>
              <w:bottom w:val="single" w:sz="4" w:space="0" w:color="auto"/>
            </w:tcBorders>
            <w:shd w:val="clear" w:color="auto" w:fill="C00000"/>
          </w:tcPr>
          <w:p w:rsidR="00972A9F" w:rsidRPr="0069405B" w:rsidRDefault="00972A9F" w:rsidP="00972A9F">
            <w:pPr>
              <w:spacing w:after="0" w:line="240" w:lineRule="auto"/>
              <w:jc w:val="center"/>
              <w:rPr>
                <w:rFonts w:cs="Calibri"/>
                <w:b/>
                <w:color w:val="FFFFFF" w:themeColor="background1"/>
                <w:sz w:val="20"/>
                <w:szCs w:val="20"/>
              </w:rPr>
            </w:pPr>
            <w:r w:rsidRPr="0069405B">
              <w:rPr>
                <w:rFonts w:cs="Calibri"/>
                <w:b/>
                <w:color w:val="FFFFFF" w:themeColor="background1"/>
                <w:sz w:val="20"/>
                <w:szCs w:val="20"/>
              </w:rPr>
              <w:t>E</w:t>
            </w:r>
          </w:p>
        </w:tc>
        <w:tc>
          <w:tcPr>
            <w:tcW w:w="1536" w:type="dxa"/>
            <w:tcBorders>
              <w:bottom w:val="single" w:sz="4" w:space="0" w:color="auto"/>
            </w:tcBorders>
            <w:shd w:val="clear" w:color="auto" w:fill="C00000"/>
          </w:tcPr>
          <w:p w:rsidR="00972A9F" w:rsidRPr="0069405B" w:rsidRDefault="00972A9F" w:rsidP="00972A9F">
            <w:pPr>
              <w:tabs>
                <w:tab w:val="left" w:pos="657"/>
              </w:tabs>
              <w:spacing w:after="0" w:line="240" w:lineRule="auto"/>
              <w:jc w:val="center"/>
              <w:rPr>
                <w:rFonts w:cs="Calibri"/>
                <w:b/>
                <w:color w:val="FFFFFF" w:themeColor="background1"/>
                <w:sz w:val="20"/>
                <w:szCs w:val="20"/>
              </w:rPr>
            </w:pPr>
            <w:r w:rsidRPr="0069405B">
              <w:rPr>
                <w:rFonts w:cs="Calibri"/>
                <w:b/>
                <w:color w:val="FFFFFF" w:themeColor="background1"/>
                <w:sz w:val="20"/>
                <w:szCs w:val="20"/>
              </w:rPr>
              <w:t>E</w:t>
            </w:r>
          </w:p>
        </w:tc>
        <w:tc>
          <w:tcPr>
            <w:tcW w:w="699" w:type="dxa"/>
            <w:tcBorders>
              <w:bottom w:val="single" w:sz="4" w:space="0" w:color="auto"/>
            </w:tcBorders>
            <w:shd w:val="clear" w:color="auto" w:fill="00B050"/>
          </w:tcPr>
          <w:p w:rsidR="00972A9F" w:rsidRPr="0069405B" w:rsidRDefault="00972A9F" w:rsidP="00972A9F">
            <w:pPr>
              <w:tabs>
                <w:tab w:val="left" w:pos="657"/>
              </w:tabs>
              <w:spacing w:after="0" w:line="240" w:lineRule="auto"/>
              <w:jc w:val="center"/>
              <w:rPr>
                <w:rFonts w:cs="Calibri"/>
                <w:b/>
                <w:color w:val="FFFFFF" w:themeColor="background1"/>
                <w:sz w:val="20"/>
                <w:szCs w:val="20"/>
              </w:rPr>
            </w:pPr>
            <w:r w:rsidRPr="0069405B">
              <w:rPr>
                <w:rFonts w:cs="Calibri"/>
                <w:b/>
                <w:color w:val="FFFFFF" w:themeColor="background1"/>
                <w:sz w:val="20"/>
                <w:szCs w:val="20"/>
              </w:rPr>
              <w:t>I</w:t>
            </w:r>
          </w:p>
        </w:tc>
        <w:tc>
          <w:tcPr>
            <w:tcW w:w="1117" w:type="dxa"/>
            <w:tcBorders>
              <w:bottom w:val="single" w:sz="4" w:space="0" w:color="auto"/>
            </w:tcBorders>
            <w:shd w:val="clear" w:color="auto" w:fill="00B050"/>
          </w:tcPr>
          <w:p w:rsidR="00972A9F" w:rsidRPr="0069405B" w:rsidRDefault="00972A9F" w:rsidP="00972A9F">
            <w:pPr>
              <w:tabs>
                <w:tab w:val="left" w:pos="657"/>
              </w:tabs>
              <w:spacing w:after="0" w:line="240" w:lineRule="auto"/>
              <w:jc w:val="center"/>
              <w:rPr>
                <w:rFonts w:cs="Calibri"/>
                <w:b/>
                <w:color w:val="FFFFFF" w:themeColor="background1"/>
                <w:sz w:val="20"/>
                <w:szCs w:val="20"/>
              </w:rPr>
            </w:pPr>
            <w:r w:rsidRPr="0069405B">
              <w:rPr>
                <w:rFonts w:cs="Calibri"/>
                <w:b/>
                <w:color w:val="FFFFFF" w:themeColor="background1"/>
                <w:sz w:val="20"/>
                <w:szCs w:val="20"/>
              </w:rPr>
              <w:t>I</w:t>
            </w:r>
          </w:p>
        </w:tc>
        <w:tc>
          <w:tcPr>
            <w:tcW w:w="977" w:type="dxa"/>
            <w:tcBorders>
              <w:bottom w:val="single" w:sz="4" w:space="0" w:color="auto"/>
            </w:tcBorders>
            <w:shd w:val="clear" w:color="auto" w:fill="00B050"/>
          </w:tcPr>
          <w:p w:rsidR="00972A9F" w:rsidRPr="0069405B" w:rsidRDefault="00972A9F" w:rsidP="00972A9F">
            <w:pPr>
              <w:spacing w:after="0" w:line="240" w:lineRule="auto"/>
              <w:jc w:val="center"/>
              <w:rPr>
                <w:rFonts w:cs="Calibri"/>
                <w:b/>
                <w:color w:val="FFFFFF" w:themeColor="background1"/>
                <w:sz w:val="20"/>
                <w:szCs w:val="20"/>
              </w:rPr>
            </w:pPr>
            <w:r w:rsidRPr="0069405B">
              <w:rPr>
                <w:rFonts w:cs="Calibri"/>
                <w:b/>
                <w:color w:val="FFFFFF" w:themeColor="background1"/>
                <w:sz w:val="20"/>
                <w:szCs w:val="20"/>
              </w:rPr>
              <w:t>I</w:t>
            </w:r>
          </w:p>
        </w:tc>
        <w:tc>
          <w:tcPr>
            <w:tcW w:w="977" w:type="dxa"/>
            <w:tcBorders>
              <w:bottom w:val="single" w:sz="4" w:space="0" w:color="auto"/>
            </w:tcBorders>
            <w:shd w:val="clear" w:color="auto" w:fill="00B050"/>
          </w:tcPr>
          <w:p w:rsidR="00972A9F" w:rsidRPr="0069405B" w:rsidRDefault="00972A9F" w:rsidP="00972A9F">
            <w:pPr>
              <w:spacing w:after="0" w:line="240" w:lineRule="auto"/>
              <w:jc w:val="center"/>
              <w:rPr>
                <w:rFonts w:cs="Calibri"/>
                <w:b/>
                <w:color w:val="FFFFFF" w:themeColor="background1"/>
                <w:sz w:val="20"/>
                <w:szCs w:val="20"/>
              </w:rPr>
            </w:pPr>
            <w:r w:rsidRPr="0069405B">
              <w:rPr>
                <w:rFonts w:cs="Calibri"/>
                <w:b/>
                <w:color w:val="FFFFFF" w:themeColor="background1"/>
                <w:sz w:val="20"/>
                <w:szCs w:val="20"/>
              </w:rPr>
              <w:t>I</w:t>
            </w:r>
          </w:p>
        </w:tc>
        <w:tc>
          <w:tcPr>
            <w:tcW w:w="1398" w:type="dxa"/>
            <w:tcBorders>
              <w:bottom w:val="single" w:sz="4" w:space="0" w:color="auto"/>
            </w:tcBorders>
            <w:shd w:val="clear" w:color="auto" w:fill="00B050"/>
          </w:tcPr>
          <w:p w:rsidR="00972A9F" w:rsidRPr="0069405B" w:rsidRDefault="00972A9F" w:rsidP="00972A9F">
            <w:pPr>
              <w:spacing w:after="0" w:line="240" w:lineRule="auto"/>
              <w:jc w:val="center"/>
              <w:rPr>
                <w:rFonts w:cs="Calibri"/>
                <w:b/>
                <w:color w:val="FFFFFF" w:themeColor="background1"/>
                <w:sz w:val="20"/>
                <w:szCs w:val="20"/>
              </w:rPr>
            </w:pPr>
            <w:r w:rsidRPr="0069405B">
              <w:rPr>
                <w:rFonts w:cs="Calibri"/>
                <w:b/>
                <w:color w:val="FFFFFF" w:themeColor="background1"/>
                <w:sz w:val="20"/>
                <w:szCs w:val="20"/>
              </w:rPr>
              <w:t>I</w:t>
            </w:r>
          </w:p>
        </w:tc>
        <w:tc>
          <w:tcPr>
            <w:tcW w:w="1398" w:type="dxa"/>
            <w:tcBorders>
              <w:bottom w:val="single" w:sz="4" w:space="0" w:color="auto"/>
            </w:tcBorders>
            <w:shd w:val="clear" w:color="auto" w:fill="00B0F0"/>
          </w:tcPr>
          <w:p w:rsidR="00972A9F" w:rsidRPr="0069405B" w:rsidRDefault="00972A9F" w:rsidP="00972A9F">
            <w:pPr>
              <w:spacing w:after="0" w:line="240" w:lineRule="auto"/>
              <w:jc w:val="center"/>
              <w:rPr>
                <w:rFonts w:cs="Calibri"/>
                <w:b/>
                <w:color w:val="FFFFFF" w:themeColor="background1"/>
                <w:sz w:val="20"/>
                <w:szCs w:val="20"/>
              </w:rPr>
            </w:pPr>
            <w:r w:rsidRPr="0069405B">
              <w:rPr>
                <w:rFonts w:cs="Calibri"/>
                <w:b/>
                <w:color w:val="FFFFFF" w:themeColor="background1"/>
                <w:sz w:val="20"/>
                <w:szCs w:val="20"/>
              </w:rPr>
              <w:t>PE</w:t>
            </w:r>
          </w:p>
        </w:tc>
        <w:tc>
          <w:tcPr>
            <w:tcW w:w="1257" w:type="dxa"/>
            <w:tcBorders>
              <w:bottom w:val="single" w:sz="4" w:space="0" w:color="auto"/>
            </w:tcBorders>
            <w:shd w:val="clear" w:color="auto" w:fill="00B050"/>
          </w:tcPr>
          <w:p w:rsidR="00972A9F" w:rsidRPr="0069405B" w:rsidRDefault="00972A9F" w:rsidP="00972A9F">
            <w:pPr>
              <w:spacing w:after="0" w:line="240" w:lineRule="auto"/>
              <w:jc w:val="center"/>
              <w:rPr>
                <w:rFonts w:cs="Calibri"/>
                <w:b/>
                <w:color w:val="FFFFFF" w:themeColor="background1"/>
                <w:sz w:val="20"/>
                <w:szCs w:val="20"/>
              </w:rPr>
            </w:pPr>
            <w:r w:rsidRPr="0069405B">
              <w:rPr>
                <w:rFonts w:cs="Calibri"/>
                <w:b/>
                <w:color w:val="FFFFFF" w:themeColor="background1"/>
                <w:sz w:val="20"/>
                <w:szCs w:val="20"/>
              </w:rPr>
              <w:t>I</w:t>
            </w:r>
          </w:p>
        </w:tc>
      </w:tr>
      <w:tr w:rsidR="00972A9F" w:rsidRPr="008E5E1E" w:rsidTr="00972A9F">
        <w:trPr>
          <w:trHeight w:val="252"/>
        </w:trPr>
        <w:tc>
          <w:tcPr>
            <w:tcW w:w="540" w:type="dxa"/>
            <w:shd w:val="clear" w:color="auto" w:fill="DAEEF3"/>
          </w:tcPr>
          <w:p w:rsidR="00972A9F" w:rsidRPr="008E5E1E" w:rsidRDefault="00972A9F" w:rsidP="00972A9F">
            <w:pPr>
              <w:spacing w:after="0" w:line="240" w:lineRule="auto"/>
              <w:jc w:val="center"/>
              <w:rPr>
                <w:rFonts w:cs="Calibri"/>
                <w:sz w:val="20"/>
                <w:szCs w:val="20"/>
              </w:rPr>
            </w:pPr>
            <w:r w:rsidRPr="008E5E1E">
              <w:rPr>
                <w:rFonts w:cs="Calibri"/>
                <w:sz w:val="20"/>
                <w:szCs w:val="20"/>
              </w:rPr>
              <w:t>2</w:t>
            </w:r>
          </w:p>
        </w:tc>
        <w:tc>
          <w:tcPr>
            <w:tcW w:w="1850" w:type="dxa"/>
            <w:shd w:val="clear" w:color="auto" w:fill="DAEEF3"/>
          </w:tcPr>
          <w:p w:rsidR="00972A9F" w:rsidRPr="008E5E1E" w:rsidRDefault="00972A9F" w:rsidP="00972A9F">
            <w:pPr>
              <w:spacing w:after="0"/>
              <w:rPr>
                <w:noProof/>
                <w:lang w:eastAsia="pt-PT"/>
              </w:rPr>
            </w:pPr>
          </w:p>
        </w:tc>
        <w:tc>
          <w:tcPr>
            <w:tcW w:w="1222" w:type="dxa"/>
            <w:tcBorders>
              <w:bottom w:val="single" w:sz="4" w:space="0" w:color="auto"/>
            </w:tcBorders>
            <w:shd w:val="clear" w:color="auto" w:fill="00B0F0"/>
            <w:vAlign w:val="center"/>
          </w:tcPr>
          <w:p w:rsidR="00972A9F" w:rsidRPr="0069405B" w:rsidRDefault="00972A9F" w:rsidP="00972A9F">
            <w:pPr>
              <w:spacing w:after="0" w:line="240" w:lineRule="auto"/>
              <w:jc w:val="center"/>
              <w:rPr>
                <w:rFonts w:cs="Calibri"/>
                <w:b/>
                <w:color w:val="FFFFFF" w:themeColor="background1"/>
                <w:sz w:val="20"/>
                <w:szCs w:val="20"/>
              </w:rPr>
            </w:pPr>
            <w:r w:rsidRPr="0069405B">
              <w:rPr>
                <w:rFonts w:cs="Calibri"/>
                <w:b/>
                <w:color w:val="FFFFFF" w:themeColor="background1"/>
                <w:sz w:val="20"/>
                <w:szCs w:val="20"/>
              </w:rPr>
              <w:t>PE</w:t>
            </w:r>
          </w:p>
        </w:tc>
        <w:tc>
          <w:tcPr>
            <w:tcW w:w="1275" w:type="dxa"/>
            <w:tcBorders>
              <w:bottom w:val="single" w:sz="4" w:space="0" w:color="auto"/>
            </w:tcBorders>
            <w:shd w:val="clear" w:color="auto" w:fill="C00000"/>
            <w:vAlign w:val="center"/>
          </w:tcPr>
          <w:p w:rsidR="00972A9F" w:rsidRPr="0069405B" w:rsidRDefault="00972A9F" w:rsidP="00972A9F">
            <w:pPr>
              <w:spacing w:after="0" w:line="240" w:lineRule="auto"/>
              <w:jc w:val="center"/>
              <w:rPr>
                <w:rFonts w:cs="Calibri"/>
                <w:b/>
                <w:color w:val="FFFFFF" w:themeColor="background1"/>
                <w:sz w:val="20"/>
                <w:szCs w:val="20"/>
              </w:rPr>
            </w:pPr>
            <w:r w:rsidRPr="0069405B">
              <w:rPr>
                <w:rFonts w:cs="Calibri"/>
                <w:b/>
                <w:color w:val="FFFFFF" w:themeColor="background1"/>
                <w:sz w:val="20"/>
                <w:szCs w:val="20"/>
              </w:rPr>
              <w:t>E</w:t>
            </w:r>
          </w:p>
        </w:tc>
        <w:tc>
          <w:tcPr>
            <w:tcW w:w="1536" w:type="dxa"/>
            <w:tcBorders>
              <w:bottom w:val="single" w:sz="4" w:space="0" w:color="auto"/>
            </w:tcBorders>
            <w:shd w:val="clear" w:color="auto" w:fill="C00000"/>
            <w:vAlign w:val="center"/>
          </w:tcPr>
          <w:p w:rsidR="00972A9F" w:rsidRPr="0069405B" w:rsidRDefault="00972A9F" w:rsidP="00972A9F">
            <w:pPr>
              <w:spacing w:after="0" w:line="240" w:lineRule="auto"/>
              <w:jc w:val="center"/>
              <w:rPr>
                <w:rFonts w:cs="Calibri"/>
                <w:b/>
                <w:color w:val="FFFFFF" w:themeColor="background1"/>
                <w:sz w:val="20"/>
                <w:szCs w:val="20"/>
              </w:rPr>
            </w:pPr>
            <w:r w:rsidRPr="0069405B">
              <w:rPr>
                <w:rFonts w:cs="Calibri"/>
                <w:b/>
                <w:color w:val="FFFFFF" w:themeColor="background1"/>
                <w:sz w:val="20"/>
                <w:szCs w:val="20"/>
              </w:rPr>
              <w:t>E</w:t>
            </w:r>
          </w:p>
        </w:tc>
        <w:tc>
          <w:tcPr>
            <w:tcW w:w="699" w:type="dxa"/>
            <w:tcBorders>
              <w:bottom w:val="single" w:sz="4" w:space="0" w:color="auto"/>
            </w:tcBorders>
            <w:shd w:val="clear" w:color="auto" w:fill="00B0F0"/>
            <w:vAlign w:val="center"/>
          </w:tcPr>
          <w:p w:rsidR="00972A9F" w:rsidRPr="0069405B" w:rsidRDefault="00972A9F" w:rsidP="00972A9F">
            <w:pPr>
              <w:spacing w:after="0" w:line="240" w:lineRule="auto"/>
              <w:jc w:val="center"/>
              <w:rPr>
                <w:rFonts w:cs="Calibri"/>
                <w:b/>
                <w:color w:val="FFFFFF" w:themeColor="background1"/>
                <w:sz w:val="20"/>
                <w:szCs w:val="20"/>
              </w:rPr>
            </w:pPr>
            <w:r w:rsidRPr="0069405B">
              <w:rPr>
                <w:rFonts w:cs="Calibri"/>
                <w:b/>
                <w:color w:val="FFFFFF" w:themeColor="background1"/>
                <w:sz w:val="20"/>
                <w:szCs w:val="20"/>
              </w:rPr>
              <w:t>PE</w:t>
            </w:r>
          </w:p>
        </w:tc>
        <w:tc>
          <w:tcPr>
            <w:tcW w:w="1117" w:type="dxa"/>
            <w:tcBorders>
              <w:bottom w:val="single" w:sz="4" w:space="0" w:color="auto"/>
            </w:tcBorders>
            <w:shd w:val="clear" w:color="auto" w:fill="00B0F0"/>
            <w:vAlign w:val="center"/>
          </w:tcPr>
          <w:p w:rsidR="00972A9F" w:rsidRPr="0069405B" w:rsidRDefault="00972A9F" w:rsidP="00972A9F">
            <w:pPr>
              <w:spacing w:after="0" w:line="240" w:lineRule="auto"/>
              <w:jc w:val="center"/>
              <w:rPr>
                <w:rFonts w:cs="Calibri"/>
                <w:b/>
                <w:color w:val="FFFFFF" w:themeColor="background1"/>
                <w:sz w:val="20"/>
                <w:szCs w:val="20"/>
              </w:rPr>
            </w:pPr>
            <w:r w:rsidRPr="0069405B">
              <w:rPr>
                <w:rFonts w:cs="Calibri"/>
                <w:b/>
                <w:color w:val="FFFFFF" w:themeColor="background1"/>
                <w:sz w:val="20"/>
                <w:szCs w:val="20"/>
              </w:rPr>
              <w:t>PE</w:t>
            </w:r>
          </w:p>
        </w:tc>
        <w:tc>
          <w:tcPr>
            <w:tcW w:w="977" w:type="dxa"/>
            <w:tcBorders>
              <w:bottom w:val="single" w:sz="4" w:space="0" w:color="auto"/>
            </w:tcBorders>
            <w:shd w:val="clear" w:color="auto" w:fill="00B0F0"/>
            <w:vAlign w:val="center"/>
          </w:tcPr>
          <w:p w:rsidR="00972A9F" w:rsidRPr="0069405B" w:rsidRDefault="00972A9F" w:rsidP="00972A9F">
            <w:pPr>
              <w:spacing w:after="0" w:line="240" w:lineRule="auto"/>
              <w:jc w:val="center"/>
              <w:rPr>
                <w:rFonts w:cs="Calibri"/>
                <w:b/>
                <w:color w:val="FFFFFF" w:themeColor="background1"/>
                <w:sz w:val="20"/>
                <w:szCs w:val="20"/>
              </w:rPr>
            </w:pPr>
            <w:r w:rsidRPr="0069405B">
              <w:rPr>
                <w:rFonts w:cs="Calibri"/>
                <w:b/>
                <w:color w:val="FFFFFF" w:themeColor="background1"/>
                <w:sz w:val="20"/>
                <w:szCs w:val="20"/>
              </w:rPr>
              <w:t>PE</w:t>
            </w:r>
          </w:p>
        </w:tc>
        <w:tc>
          <w:tcPr>
            <w:tcW w:w="977" w:type="dxa"/>
            <w:tcBorders>
              <w:bottom w:val="single" w:sz="4" w:space="0" w:color="auto"/>
            </w:tcBorders>
            <w:shd w:val="clear" w:color="auto" w:fill="00B0F0"/>
            <w:vAlign w:val="center"/>
          </w:tcPr>
          <w:p w:rsidR="00972A9F" w:rsidRPr="0069405B" w:rsidRDefault="00972A9F" w:rsidP="00972A9F">
            <w:pPr>
              <w:spacing w:after="0" w:line="240" w:lineRule="auto"/>
              <w:jc w:val="center"/>
              <w:rPr>
                <w:rFonts w:cs="Calibri"/>
                <w:b/>
                <w:color w:val="FFFFFF" w:themeColor="background1"/>
                <w:sz w:val="20"/>
                <w:szCs w:val="20"/>
              </w:rPr>
            </w:pPr>
            <w:r w:rsidRPr="0069405B">
              <w:rPr>
                <w:rFonts w:cs="Calibri"/>
                <w:b/>
                <w:color w:val="FFFFFF" w:themeColor="background1"/>
                <w:sz w:val="20"/>
                <w:szCs w:val="20"/>
              </w:rPr>
              <w:t>PE</w:t>
            </w:r>
          </w:p>
        </w:tc>
        <w:tc>
          <w:tcPr>
            <w:tcW w:w="1398" w:type="dxa"/>
            <w:tcBorders>
              <w:bottom w:val="single" w:sz="4" w:space="0" w:color="auto"/>
            </w:tcBorders>
            <w:shd w:val="clear" w:color="auto" w:fill="00B0F0"/>
            <w:vAlign w:val="center"/>
          </w:tcPr>
          <w:p w:rsidR="00972A9F" w:rsidRPr="0069405B" w:rsidRDefault="00972A9F" w:rsidP="00972A9F">
            <w:pPr>
              <w:spacing w:after="0" w:line="240" w:lineRule="auto"/>
              <w:jc w:val="center"/>
              <w:rPr>
                <w:rFonts w:cs="Calibri"/>
                <w:b/>
                <w:color w:val="FFFFFF" w:themeColor="background1"/>
                <w:sz w:val="20"/>
                <w:szCs w:val="20"/>
              </w:rPr>
            </w:pPr>
            <w:r w:rsidRPr="0069405B">
              <w:rPr>
                <w:rFonts w:cs="Calibri"/>
                <w:b/>
                <w:color w:val="FFFFFF" w:themeColor="background1"/>
                <w:sz w:val="20"/>
                <w:szCs w:val="20"/>
              </w:rPr>
              <w:t>PE</w:t>
            </w:r>
          </w:p>
        </w:tc>
        <w:tc>
          <w:tcPr>
            <w:tcW w:w="1398" w:type="dxa"/>
            <w:tcBorders>
              <w:bottom w:val="single" w:sz="4" w:space="0" w:color="auto"/>
            </w:tcBorders>
            <w:shd w:val="clear" w:color="auto" w:fill="00B0F0"/>
            <w:vAlign w:val="center"/>
          </w:tcPr>
          <w:p w:rsidR="00972A9F" w:rsidRPr="0069405B" w:rsidRDefault="00972A9F" w:rsidP="00972A9F">
            <w:pPr>
              <w:spacing w:after="0" w:line="240" w:lineRule="auto"/>
              <w:jc w:val="center"/>
              <w:rPr>
                <w:rFonts w:cs="Calibri"/>
                <w:b/>
                <w:color w:val="FFFFFF" w:themeColor="background1"/>
                <w:sz w:val="20"/>
                <w:szCs w:val="20"/>
              </w:rPr>
            </w:pPr>
            <w:r w:rsidRPr="0069405B">
              <w:rPr>
                <w:rFonts w:cs="Calibri"/>
                <w:b/>
                <w:color w:val="FFFFFF" w:themeColor="background1"/>
                <w:sz w:val="20"/>
                <w:szCs w:val="20"/>
              </w:rPr>
              <w:t>PE</w:t>
            </w:r>
          </w:p>
        </w:tc>
        <w:tc>
          <w:tcPr>
            <w:tcW w:w="1257" w:type="dxa"/>
            <w:tcBorders>
              <w:bottom w:val="single" w:sz="4" w:space="0" w:color="auto"/>
            </w:tcBorders>
            <w:shd w:val="clear" w:color="auto" w:fill="00B0F0"/>
          </w:tcPr>
          <w:p w:rsidR="00972A9F" w:rsidRPr="0069405B" w:rsidRDefault="00972A9F" w:rsidP="00972A9F">
            <w:pPr>
              <w:spacing w:after="0" w:line="240" w:lineRule="auto"/>
              <w:jc w:val="center"/>
              <w:rPr>
                <w:rFonts w:cs="Calibri"/>
                <w:b/>
                <w:color w:val="FFFFFF" w:themeColor="background1"/>
                <w:sz w:val="20"/>
                <w:szCs w:val="20"/>
              </w:rPr>
            </w:pPr>
            <w:r w:rsidRPr="0069405B">
              <w:rPr>
                <w:rFonts w:cs="Calibri"/>
                <w:b/>
                <w:color w:val="FFFFFF" w:themeColor="background1"/>
                <w:sz w:val="20"/>
                <w:szCs w:val="20"/>
              </w:rPr>
              <w:t>PE</w:t>
            </w:r>
          </w:p>
        </w:tc>
      </w:tr>
      <w:tr w:rsidR="00972A9F" w:rsidRPr="008E5E1E" w:rsidTr="00972A9F">
        <w:trPr>
          <w:trHeight w:val="230"/>
        </w:trPr>
        <w:tc>
          <w:tcPr>
            <w:tcW w:w="540" w:type="dxa"/>
            <w:shd w:val="clear" w:color="auto" w:fill="DAEEF3"/>
          </w:tcPr>
          <w:p w:rsidR="00972A9F" w:rsidRPr="008E5E1E" w:rsidRDefault="00972A9F" w:rsidP="00972A9F">
            <w:pPr>
              <w:spacing w:after="0" w:line="240" w:lineRule="auto"/>
              <w:jc w:val="center"/>
              <w:rPr>
                <w:rFonts w:cs="Calibri"/>
                <w:sz w:val="20"/>
                <w:szCs w:val="20"/>
              </w:rPr>
            </w:pPr>
            <w:r w:rsidRPr="008E5E1E">
              <w:rPr>
                <w:rFonts w:cs="Calibri"/>
                <w:sz w:val="20"/>
                <w:szCs w:val="20"/>
              </w:rPr>
              <w:t>3</w:t>
            </w:r>
          </w:p>
        </w:tc>
        <w:tc>
          <w:tcPr>
            <w:tcW w:w="1850" w:type="dxa"/>
            <w:shd w:val="clear" w:color="auto" w:fill="DAEEF3"/>
          </w:tcPr>
          <w:p w:rsidR="00972A9F" w:rsidRPr="008E5E1E" w:rsidRDefault="00972A9F" w:rsidP="00972A9F">
            <w:pPr>
              <w:spacing w:after="0"/>
              <w:rPr>
                <w:noProof/>
                <w:lang w:eastAsia="pt-PT"/>
              </w:rPr>
            </w:pPr>
          </w:p>
        </w:tc>
        <w:tc>
          <w:tcPr>
            <w:tcW w:w="1222" w:type="dxa"/>
            <w:tcBorders>
              <w:bottom w:val="single" w:sz="4" w:space="0" w:color="auto"/>
            </w:tcBorders>
            <w:shd w:val="clear" w:color="auto" w:fill="00B0F0"/>
            <w:vAlign w:val="center"/>
          </w:tcPr>
          <w:p w:rsidR="00972A9F" w:rsidRPr="0069405B" w:rsidRDefault="00972A9F" w:rsidP="00972A9F">
            <w:pPr>
              <w:spacing w:after="0" w:line="240" w:lineRule="auto"/>
              <w:jc w:val="center"/>
              <w:rPr>
                <w:rFonts w:cs="Calibri"/>
                <w:b/>
                <w:color w:val="FFFFFF" w:themeColor="background1"/>
                <w:sz w:val="20"/>
                <w:szCs w:val="20"/>
              </w:rPr>
            </w:pPr>
            <w:r w:rsidRPr="0069405B">
              <w:rPr>
                <w:rFonts w:cs="Calibri"/>
                <w:b/>
                <w:color w:val="FFFFFF" w:themeColor="background1"/>
                <w:sz w:val="20"/>
                <w:szCs w:val="20"/>
              </w:rPr>
              <w:t>PE</w:t>
            </w:r>
          </w:p>
        </w:tc>
        <w:tc>
          <w:tcPr>
            <w:tcW w:w="1275" w:type="dxa"/>
            <w:tcBorders>
              <w:bottom w:val="single" w:sz="4" w:space="0" w:color="auto"/>
            </w:tcBorders>
            <w:shd w:val="clear" w:color="auto" w:fill="C00000"/>
          </w:tcPr>
          <w:p w:rsidR="00972A9F" w:rsidRPr="0069405B" w:rsidRDefault="00972A9F" w:rsidP="00972A9F">
            <w:pPr>
              <w:spacing w:after="0" w:line="240" w:lineRule="auto"/>
              <w:jc w:val="center"/>
              <w:rPr>
                <w:rFonts w:cs="Calibri"/>
                <w:b/>
                <w:color w:val="FFFFFF" w:themeColor="background1"/>
                <w:sz w:val="20"/>
                <w:szCs w:val="20"/>
              </w:rPr>
            </w:pPr>
            <w:r w:rsidRPr="0069405B">
              <w:rPr>
                <w:rFonts w:cs="Calibri"/>
                <w:b/>
                <w:color w:val="FFFFFF" w:themeColor="background1"/>
                <w:sz w:val="20"/>
                <w:szCs w:val="20"/>
              </w:rPr>
              <w:t>E</w:t>
            </w:r>
          </w:p>
        </w:tc>
        <w:tc>
          <w:tcPr>
            <w:tcW w:w="1536" w:type="dxa"/>
            <w:tcBorders>
              <w:bottom w:val="single" w:sz="4" w:space="0" w:color="auto"/>
            </w:tcBorders>
            <w:shd w:val="clear" w:color="auto" w:fill="C00000"/>
          </w:tcPr>
          <w:p w:rsidR="00972A9F" w:rsidRPr="0069405B" w:rsidRDefault="00972A9F" w:rsidP="00972A9F">
            <w:pPr>
              <w:tabs>
                <w:tab w:val="left" w:pos="657"/>
              </w:tabs>
              <w:spacing w:after="0" w:line="240" w:lineRule="auto"/>
              <w:jc w:val="center"/>
              <w:rPr>
                <w:rFonts w:cs="Calibri"/>
                <w:b/>
                <w:color w:val="FFFFFF" w:themeColor="background1"/>
                <w:sz w:val="20"/>
                <w:szCs w:val="20"/>
              </w:rPr>
            </w:pPr>
            <w:r w:rsidRPr="0069405B">
              <w:rPr>
                <w:rFonts w:cs="Calibri"/>
                <w:b/>
                <w:color w:val="FFFFFF" w:themeColor="background1"/>
                <w:sz w:val="20"/>
                <w:szCs w:val="20"/>
              </w:rPr>
              <w:t>E</w:t>
            </w:r>
          </w:p>
        </w:tc>
        <w:tc>
          <w:tcPr>
            <w:tcW w:w="699" w:type="dxa"/>
            <w:tcBorders>
              <w:bottom w:val="single" w:sz="4" w:space="0" w:color="auto"/>
            </w:tcBorders>
            <w:shd w:val="clear" w:color="auto" w:fill="00B0F0"/>
          </w:tcPr>
          <w:p w:rsidR="00972A9F" w:rsidRPr="0069405B" w:rsidRDefault="00972A9F" w:rsidP="00972A9F">
            <w:pPr>
              <w:tabs>
                <w:tab w:val="left" w:pos="657"/>
              </w:tabs>
              <w:spacing w:after="0" w:line="240" w:lineRule="auto"/>
              <w:jc w:val="center"/>
              <w:rPr>
                <w:rFonts w:cs="Calibri"/>
                <w:b/>
                <w:color w:val="FFFFFF" w:themeColor="background1"/>
                <w:sz w:val="20"/>
                <w:szCs w:val="20"/>
              </w:rPr>
            </w:pPr>
            <w:r w:rsidRPr="0069405B">
              <w:rPr>
                <w:rFonts w:cs="Calibri"/>
                <w:b/>
                <w:color w:val="FFFFFF" w:themeColor="background1"/>
                <w:sz w:val="20"/>
                <w:szCs w:val="20"/>
              </w:rPr>
              <w:t>PE</w:t>
            </w:r>
          </w:p>
        </w:tc>
        <w:tc>
          <w:tcPr>
            <w:tcW w:w="1117" w:type="dxa"/>
            <w:tcBorders>
              <w:bottom w:val="single" w:sz="4" w:space="0" w:color="auto"/>
            </w:tcBorders>
            <w:shd w:val="clear" w:color="auto" w:fill="00B0F0"/>
          </w:tcPr>
          <w:p w:rsidR="00972A9F" w:rsidRPr="0069405B" w:rsidRDefault="00972A9F" w:rsidP="00972A9F">
            <w:pPr>
              <w:tabs>
                <w:tab w:val="left" w:pos="657"/>
              </w:tabs>
              <w:spacing w:after="0" w:line="240" w:lineRule="auto"/>
              <w:jc w:val="center"/>
              <w:rPr>
                <w:rFonts w:cs="Calibri"/>
                <w:b/>
                <w:color w:val="FFFFFF" w:themeColor="background1"/>
                <w:sz w:val="20"/>
                <w:szCs w:val="20"/>
              </w:rPr>
            </w:pPr>
            <w:r w:rsidRPr="0069405B">
              <w:rPr>
                <w:rFonts w:cs="Calibri"/>
                <w:b/>
                <w:color w:val="FFFFFF" w:themeColor="background1"/>
                <w:sz w:val="20"/>
                <w:szCs w:val="20"/>
              </w:rPr>
              <w:t>PE</w:t>
            </w:r>
          </w:p>
        </w:tc>
        <w:tc>
          <w:tcPr>
            <w:tcW w:w="977" w:type="dxa"/>
            <w:tcBorders>
              <w:bottom w:val="single" w:sz="4" w:space="0" w:color="auto"/>
            </w:tcBorders>
            <w:shd w:val="clear" w:color="auto" w:fill="C00000"/>
          </w:tcPr>
          <w:p w:rsidR="00972A9F" w:rsidRPr="0069405B" w:rsidRDefault="00972A9F" w:rsidP="00972A9F">
            <w:pPr>
              <w:spacing w:after="0" w:line="240" w:lineRule="auto"/>
              <w:jc w:val="center"/>
              <w:rPr>
                <w:rFonts w:cs="Calibri"/>
                <w:b/>
                <w:color w:val="FFFFFF" w:themeColor="background1"/>
                <w:sz w:val="20"/>
                <w:szCs w:val="20"/>
              </w:rPr>
            </w:pPr>
            <w:r w:rsidRPr="0069405B">
              <w:rPr>
                <w:rFonts w:cs="Calibri"/>
                <w:b/>
                <w:color w:val="FFFFFF" w:themeColor="background1"/>
                <w:sz w:val="20"/>
                <w:szCs w:val="20"/>
              </w:rPr>
              <w:t>E</w:t>
            </w:r>
          </w:p>
        </w:tc>
        <w:tc>
          <w:tcPr>
            <w:tcW w:w="977" w:type="dxa"/>
            <w:tcBorders>
              <w:bottom w:val="single" w:sz="4" w:space="0" w:color="auto"/>
            </w:tcBorders>
            <w:shd w:val="clear" w:color="auto" w:fill="C00000"/>
          </w:tcPr>
          <w:p w:rsidR="00972A9F" w:rsidRPr="0069405B" w:rsidRDefault="00972A9F" w:rsidP="00972A9F">
            <w:pPr>
              <w:spacing w:after="0" w:line="240" w:lineRule="auto"/>
              <w:jc w:val="center"/>
              <w:rPr>
                <w:rFonts w:cs="Calibri"/>
                <w:b/>
                <w:color w:val="FFFFFF" w:themeColor="background1"/>
                <w:sz w:val="20"/>
                <w:szCs w:val="20"/>
              </w:rPr>
            </w:pPr>
            <w:r w:rsidRPr="0069405B">
              <w:rPr>
                <w:rFonts w:cs="Calibri"/>
                <w:b/>
                <w:color w:val="FFFFFF" w:themeColor="background1"/>
                <w:sz w:val="20"/>
                <w:szCs w:val="20"/>
              </w:rPr>
              <w:t>E</w:t>
            </w:r>
          </w:p>
        </w:tc>
        <w:tc>
          <w:tcPr>
            <w:tcW w:w="1398" w:type="dxa"/>
            <w:tcBorders>
              <w:bottom w:val="single" w:sz="4" w:space="0" w:color="auto"/>
            </w:tcBorders>
            <w:shd w:val="clear" w:color="auto" w:fill="C00000"/>
          </w:tcPr>
          <w:p w:rsidR="00972A9F" w:rsidRPr="0069405B" w:rsidRDefault="00972A9F" w:rsidP="00972A9F">
            <w:pPr>
              <w:spacing w:after="0" w:line="240" w:lineRule="auto"/>
              <w:jc w:val="center"/>
              <w:rPr>
                <w:rFonts w:cs="Calibri"/>
                <w:b/>
                <w:color w:val="FFFFFF" w:themeColor="background1"/>
                <w:sz w:val="20"/>
                <w:szCs w:val="20"/>
              </w:rPr>
            </w:pPr>
            <w:r w:rsidRPr="0069405B">
              <w:rPr>
                <w:rFonts w:cs="Calibri"/>
                <w:b/>
                <w:color w:val="FFFFFF" w:themeColor="background1"/>
                <w:sz w:val="20"/>
                <w:szCs w:val="20"/>
              </w:rPr>
              <w:t>E</w:t>
            </w:r>
          </w:p>
        </w:tc>
        <w:tc>
          <w:tcPr>
            <w:tcW w:w="1398" w:type="dxa"/>
            <w:tcBorders>
              <w:bottom w:val="single" w:sz="4" w:space="0" w:color="auto"/>
            </w:tcBorders>
            <w:shd w:val="clear" w:color="auto" w:fill="C00000"/>
          </w:tcPr>
          <w:p w:rsidR="00972A9F" w:rsidRPr="0069405B" w:rsidRDefault="00972A9F" w:rsidP="00972A9F">
            <w:pPr>
              <w:spacing w:after="0" w:line="240" w:lineRule="auto"/>
              <w:jc w:val="center"/>
              <w:rPr>
                <w:rFonts w:cs="Calibri"/>
                <w:b/>
                <w:color w:val="FFFFFF" w:themeColor="background1"/>
                <w:sz w:val="20"/>
                <w:szCs w:val="20"/>
              </w:rPr>
            </w:pPr>
            <w:r w:rsidRPr="0069405B">
              <w:rPr>
                <w:rFonts w:cs="Calibri"/>
                <w:b/>
                <w:color w:val="FFFFFF" w:themeColor="background1"/>
                <w:sz w:val="20"/>
                <w:szCs w:val="20"/>
              </w:rPr>
              <w:t>E</w:t>
            </w:r>
          </w:p>
        </w:tc>
        <w:tc>
          <w:tcPr>
            <w:tcW w:w="1257" w:type="dxa"/>
            <w:tcBorders>
              <w:bottom w:val="single" w:sz="4" w:space="0" w:color="auto"/>
            </w:tcBorders>
            <w:shd w:val="clear" w:color="auto" w:fill="00B0F0"/>
          </w:tcPr>
          <w:p w:rsidR="00972A9F" w:rsidRPr="0069405B" w:rsidRDefault="00972A9F" w:rsidP="00972A9F">
            <w:pPr>
              <w:spacing w:after="0" w:line="240" w:lineRule="auto"/>
              <w:jc w:val="center"/>
              <w:rPr>
                <w:rFonts w:cs="Calibri"/>
                <w:b/>
                <w:color w:val="FFFFFF" w:themeColor="background1"/>
                <w:sz w:val="20"/>
                <w:szCs w:val="20"/>
              </w:rPr>
            </w:pPr>
            <w:r w:rsidRPr="0069405B">
              <w:rPr>
                <w:rFonts w:cs="Calibri"/>
                <w:b/>
                <w:color w:val="FFFFFF" w:themeColor="background1"/>
                <w:sz w:val="20"/>
                <w:szCs w:val="20"/>
              </w:rPr>
              <w:t>PE</w:t>
            </w:r>
          </w:p>
        </w:tc>
      </w:tr>
      <w:tr w:rsidR="00972A9F" w:rsidRPr="008E5E1E" w:rsidTr="00972A9F">
        <w:trPr>
          <w:trHeight w:val="271"/>
        </w:trPr>
        <w:tc>
          <w:tcPr>
            <w:tcW w:w="540" w:type="dxa"/>
            <w:shd w:val="clear" w:color="auto" w:fill="DAEEF3"/>
          </w:tcPr>
          <w:p w:rsidR="00972A9F" w:rsidRPr="008E5E1E" w:rsidRDefault="00972A9F" w:rsidP="00972A9F">
            <w:pPr>
              <w:spacing w:after="0" w:line="240" w:lineRule="auto"/>
              <w:jc w:val="center"/>
              <w:rPr>
                <w:rFonts w:cs="Calibri"/>
                <w:sz w:val="20"/>
                <w:szCs w:val="20"/>
              </w:rPr>
            </w:pPr>
            <w:r w:rsidRPr="008E5E1E">
              <w:rPr>
                <w:rFonts w:cs="Calibri"/>
                <w:sz w:val="20"/>
                <w:szCs w:val="20"/>
              </w:rPr>
              <w:t>4</w:t>
            </w:r>
          </w:p>
        </w:tc>
        <w:tc>
          <w:tcPr>
            <w:tcW w:w="1850" w:type="dxa"/>
            <w:shd w:val="clear" w:color="auto" w:fill="DAEEF3"/>
          </w:tcPr>
          <w:p w:rsidR="00972A9F" w:rsidRPr="008E5E1E" w:rsidRDefault="00972A9F" w:rsidP="00972A9F">
            <w:pPr>
              <w:spacing w:after="0"/>
              <w:rPr>
                <w:noProof/>
                <w:lang w:eastAsia="pt-PT"/>
              </w:rPr>
            </w:pPr>
          </w:p>
        </w:tc>
        <w:tc>
          <w:tcPr>
            <w:tcW w:w="1222" w:type="dxa"/>
            <w:tcBorders>
              <w:bottom w:val="single" w:sz="4" w:space="0" w:color="auto"/>
            </w:tcBorders>
            <w:shd w:val="clear" w:color="auto" w:fill="00B0F0"/>
            <w:vAlign w:val="center"/>
          </w:tcPr>
          <w:p w:rsidR="00972A9F" w:rsidRPr="0069405B" w:rsidRDefault="00972A9F" w:rsidP="00972A9F">
            <w:pPr>
              <w:spacing w:after="0" w:line="240" w:lineRule="auto"/>
              <w:jc w:val="center"/>
              <w:rPr>
                <w:rFonts w:cs="Calibri"/>
                <w:b/>
                <w:color w:val="FFFFFF" w:themeColor="background1"/>
                <w:sz w:val="20"/>
                <w:szCs w:val="20"/>
              </w:rPr>
            </w:pPr>
            <w:r w:rsidRPr="0069405B">
              <w:rPr>
                <w:rFonts w:cs="Calibri"/>
                <w:b/>
                <w:color w:val="FFFFFF" w:themeColor="background1"/>
                <w:sz w:val="20"/>
                <w:szCs w:val="20"/>
              </w:rPr>
              <w:t>PE</w:t>
            </w:r>
          </w:p>
        </w:tc>
        <w:tc>
          <w:tcPr>
            <w:tcW w:w="1275" w:type="dxa"/>
            <w:tcBorders>
              <w:bottom w:val="single" w:sz="4" w:space="0" w:color="auto"/>
            </w:tcBorders>
            <w:shd w:val="clear" w:color="auto" w:fill="C00000"/>
          </w:tcPr>
          <w:p w:rsidR="00972A9F" w:rsidRPr="0069405B" w:rsidRDefault="00972A9F" w:rsidP="00972A9F">
            <w:pPr>
              <w:spacing w:after="0" w:line="240" w:lineRule="auto"/>
              <w:jc w:val="center"/>
              <w:rPr>
                <w:rFonts w:cs="Calibri"/>
                <w:b/>
                <w:color w:val="FFFFFF" w:themeColor="background1"/>
                <w:sz w:val="20"/>
                <w:szCs w:val="20"/>
              </w:rPr>
            </w:pPr>
            <w:r w:rsidRPr="0069405B">
              <w:rPr>
                <w:rFonts w:cs="Calibri"/>
                <w:b/>
                <w:color w:val="FFFFFF" w:themeColor="background1"/>
                <w:sz w:val="20"/>
                <w:szCs w:val="20"/>
              </w:rPr>
              <w:t>E</w:t>
            </w:r>
          </w:p>
        </w:tc>
        <w:tc>
          <w:tcPr>
            <w:tcW w:w="1536" w:type="dxa"/>
            <w:tcBorders>
              <w:bottom w:val="single" w:sz="4" w:space="0" w:color="auto"/>
            </w:tcBorders>
            <w:shd w:val="clear" w:color="auto" w:fill="C00000"/>
          </w:tcPr>
          <w:p w:rsidR="00972A9F" w:rsidRPr="0069405B" w:rsidRDefault="00972A9F" w:rsidP="00972A9F">
            <w:pPr>
              <w:tabs>
                <w:tab w:val="left" w:pos="657"/>
              </w:tabs>
              <w:spacing w:after="0" w:line="240" w:lineRule="auto"/>
              <w:jc w:val="center"/>
              <w:rPr>
                <w:rFonts w:cs="Calibri"/>
                <w:b/>
                <w:color w:val="FFFFFF" w:themeColor="background1"/>
                <w:sz w:val="20"/>
                <w:szCs w:val="20"/>
              </w:rPr>
            </w:pPr>
            <w:r w:rsidRPr="0069405B">
              <w:rPr>
                <w:rFonts w:cs="Calibri"/>
                <w:b/>
                <w:color w:val="FFFFFF" w:themeColor="background1"/>
                <w:sz w:val="20"/>
                <w:szCs w:val="20"/>
              </w:rPr>
              <w:t>E</w:t>
            </w:r>
          </w:p>
        </w:tc>
        <w:tc>
          <w:tcPr>
            <w:tcW w:w="699" w:type="dxa"/>
            <w:tcBorders>
              <w:bottom w:val="single" w:sz="4" w:space="0" w:color="auto"/>
            </w:tcBorders>
            <w:shd w:val="clear" w:color="auto" w:fill="00B050"/>
          </w:tcPr>
          <w:p w:rsidR="00972A9F" w:rsidRPr="0069405B" w:rsidRDefault="00972A9F" w:rsidP="00972A9F">
            <w:pPr>
              <w:tabs>
                <w:tab w:val="left" w:pos="657"/>
              </w:tabs>
              <w:spacing w:after="0" w:line="240" w:lineRule="auto"/>
              <w:jc w:val="center"/>
              <w:rPr>
                <w:rFonts w:cs="Calibri"/>
                <w:b/>
                <w:color w:val="FFFFFF" w:themeColor="background1"/>
                <w:sz w:val="20"/>
                <w:szCs w:val="20"/>
              </w:rPr>
            </w:pPr>
            <w:r w:rsidRPr="0069405B">
              <w:rPr>
                <w:rFonts w:cs="Calibri"/>
                <w:b/>
                <w:color w:val="FFFFFF" w:themeColor="background1"/>
                <w:sz w:val="20"/>
                <w:szCs w:val="20"/>
              </w:rPr>
              <w:t>I</w:t>
            </w:r>
          </w:p>
        </w:tc>
        <w:tc>
          <w:tcPr>
            <w:tcW w:w="1117" w:type="dxa"/>
            <w:tcBorders>
              <w:bottom w:val="single" w:sz="4" w:space="0" w:color="auto"/>
            </w:tcBorders>
            <w:shd w:val="clear" w:color="auto" w:fill="00B050"/>
          </w:tcPr>
          <w:p w:rsidR="00972A9F" w:rsidRPr="0069405B" w:rsidRDefault="00972A9F" w:rsidP="00972A9F">
            <w:pPr>
              <w:tabs>
                <w:tab w:val="left" w:pos="657"/>
              </w:tabs>
              <w:spacing w:after="0" w:line="240" w:lineRule="auto"/>
              <w:jc w:val="center"/>
              <w:rPr>
                <w:rFonts w:cs="Calibri"/>
                <w:b/>
                <w:color w:val="FFFFFF" w:themeColor="background1"/>
                <w:sz w:val="20"/>
                <w:szCs w:val="20"/>
              </w:rPr>
            </w:pPr>
            <w:r w:rsidRPr="0069405B">
              <w:rPr>
                <w:rFonts w:cs="Calibri"/>
                <w:b/>
                <w:color w:val="FFFFFF" w:themeColor="background1"/>
                <w:sz w:val="20"/>
                <w:szCs w:val="20"/>
              </w:rPr>
              <w:t>I</w:t>
            </w:r>
          </w:p>
        </w:tc>
        <w:tc>
          <w:tcPr>
            <w:tcW w:w="977" w:type="dxa"/>
            <w:tcBorders>
              <w:bottom w:val="single" w:sz="4" w:space="0" w:color="auto"/>
            </w:tcBorders>
            <w:shd w:val="clear" w:color="auto" w:fill="00B0F0"/>
          </w:tcPr>
          <w:p w:rsidR="00972A9F" w:rsidRPr="0069405B" w:rsidRDefault="00972A9F" w:rsidP="00972A9F">
            <w:pPr>
              <w:spacing w:after="0" w:line="240" w:lineRule="auto"/>
              <w:jc w:val="center"/>
              <w:rPr>
                <w:rFonts w:cs="Calibri"/>
                <w:b/>
                <w:color w:val="FFFFFF" w:themeColor="background1"/>
                <w:sz w:val="20"/>
                <w:szCs w:val="20"/>
              </w:rPr>
            </w:pPr>
            <w:r w:rsidRPr="0069405B">
              <w:rPr>
                <w:rFonts w:cs="Calibri"/>
                <w:b/>
                <w:color w:val="FFFFFF" w:themeColor="background1"/>
                <w:sz w:val="20"/>
                <w:szCs w:val="20"/>
              </w:rPr>
              <w:t>PE</w:t>
            </w:r>
          </w:p>
        </w:tc>
        <w:tc>
          <w:tcPr>
            <w:tcW w:w="977" w:type="dxa"/>
            <w:tcBorders>
              <w:bottom w:val="single" w:sz="4" w:space="0" w:color="auto"/>
            </w:tcBorders>
            <w:shd w:val="clear" w:color="auto" w:fill="00B0F0"/>
          </w:tcPr>
          <w:p w:rsidR="00972A9F" w:rsidRPr="0069405B" w:rsidRDefault="00972A9F" w:rsidP="00972A9F">
            <w:pPr>
              <w:spacing w:after="0" w:line="240" w:lineRule="auto"/>
              <w:jc w:val="center"/>
              <w:rPr>
                <w:rFonts w:cs="Calibri"/>
                <w:b/>
                <w:color w:val="FFFFFF" w:themeColor="background1"/>
                <w:sz w:val="20"/>
                <w:szCs w:val="20"/>
              </w:rPr>
            </w:pPr>
            <w:r w:rsidRPr="0069405B">
              <w:rPr>
                <w:rFonts w:cs="Calibri"/>
                <w:b/>
                <w:color w:val="FFFFFF" w:themeColor="background1"/>
                <w:sz w:val="20"/>
                <w:szCs w:val="20"/>
              </w:rPr>
              <w:t>PE</w:t>
            </w:r>
          </w:p>
        </w:tc>
        <w:tc>
          <w:tcPr>
            <w:tcW w:w="1398" w:type="dxa"/>
            <w:tcBorders>
              <w:bottom w:val="single" w:sz="4" w:space="0" w:color="auto"/>
            </w:tcBorders>
            <w:shd w:val="clear" w:color="auto" w:fill="00B0F0"/>
          </w:tcPr>
          <w:p w:rsidR="00972A9F" w:rsidRPr="0069405B" w:rsidRDefault="00972A9F" w:rsidP="00972A9F">
            <w:pPr>
              <w:spacing w:after="0" w:line="240" w:lineRule="auto"/>
              <w:jc w:val="center"/>
              <w:rPr>
                <w:rFonts w:cs="Calibri"/>
                <w:b/>
                <w:color w:val="FFFFFF" w:themeColor="background1"/>
                <w:sz w:val="20"/>
                <w:szCs w:val="20"/>
              </w:rPr>
            </w:pPr>
            <w:r w:rsidRPr="0069405B">
              <w:rPr>
                <w:rFonts w:cs="Calibri"/>
                <w:b/>
                <w:color w:val="FFFFFF" w:themeColor="background1"/>
                <w:sz w:val="20"/>
                <w:szCs w:val="20"/>
              </w:rPr>
              <w:t>PE</w:t>
            </w:r>
          </w:p>
        </w:tc>
        <w:tc>
          <w:tcPr>
            <w:tcW w:w="1398" w:type="dxa"/>
            <w:tcBorders>
              <w:bottom w:val="single" w:sz="4" w:space="0" w:color="auto"/>
            </w:tcBorders>
            <w:shd w:val="clear" w:color="auto" w:fill="00B0F0"/>
          </w:tcPr>
          <w:p w:rsidR="00972A9F" w:rsidRPr="0069405B" w:rsidRDefault="00972A9F" w:rsidP="00972A9F">
            <w:pPr>
              <w:spacing w:after="0" w:line="240" w:lineRule="auto"/>
              <w:jc w:val="center"/>
              <w:rPr>
                <w:rFonts w:cs="Calibri"/>
                <w:b/>
                <w:color w:val="FFFFFF" w:themeColor="background1"/>
                <w:sz w:val="20"/>
                <w:szCs w:val="20"/>
              </w:rPr>
            </w:pPr>
            <w:r w:rsidRPr="0069405B">
              <w:rPr>
                <w:rFonts w:cs="Calibri"/>
                <w:b/>
                <w:color w:val="FFFFFF" w:themeColor="background1"/>
                <w:sz w:val="20"/>
                <w:szCs w:val="20"/>
              </w:rPr>
              <w:t>PE</w:t>
            </w:r>
          </w:p>
        </w:tc>
        <w:tc>
          <w:tcPr>
            <w:tcW w:w="1257" w:type="dxa"/>
            <w:tcBorders>
              <w:bottom w:val="single" w:sz="4" w:space="0" w:color="auto"/>
            </w:tcBorders>
            <w:shd w:val="clear" w:color="auto" w:fill="00B050"/>
          </w:tcPr>
          <w:p w:rsidR="00972A9F" w:rsidRPr="0069405B" w:rsidRDefault="00972A9F" w:rsidP="00972A9F">
            <w:pPr>
              <w:spacing w:after="0" w:line="240" w:lineRule="auto"/>
              <w:jc w:val="center"/>
              <w:rPr>
                <w:rFonts w:cs="Calibri"/>
                <w:b/>
                <w:color w:val="FFFFFF" w:themeColor="background1"/>
                <w:sz w:val="20"/>
                <w:szCs w:val="20"/>
              </w:rPr>
            </w:pPr>
            <w:r w:rsidRPr="0069405B">
              <w:rPr>
                <w:rFonts w:cs="Calibri"/>
                <w:b/>
                <w:color w:val="FFFFFF" w:themeColor="background1"/>
                <w:sz w:val="20"/>
                <w:szCs w:val="20"/>
              </w:rPr>
              <w:t>I</w:t>
            </w:r>
          </w:p>
        </w:tc>
      </w:tr>
      <w:tr w:rsidR="00972A9F" w:rsidRPr="008E5E1E" w:rsidTr="00972A9F">
        <w:trPr>
          <w:trHeight w:val="230"/>
        </w:trPr>
        <w:tc>
          <w:tcPr>
            <w:tcW w:w="540" w:type="dxa"/>
            <w:shd w:val="clear" w:color="auto" w:fill="DAEEF3"/>
          </w:tcPr>
          <w:p w:rsidR="00972A9F" w:rsidRPr="008E5E1E" w:rsidRDefault="00972A9F" w:rsidP="00972A9F">
            <w:pPr>
              <w:spacing w:after="0" w:line="240" w:lineRule="auto"/>
              <w:jc w:val="center"/>
              <w:rPr>
                <w:rFonts w:cs="Calibri"/>
                <w:sz w:val="20"/>
                <w:szCs w:val="20"/>
              </w:rPr>
            </w:pPr>
            <w:r w:rsidRPr="008E5E1E">
              <w:rPr>
                <w:rFonts w:cs="Calibri"/>
                <w:sz w:val="20"/>
                <w:szCs w:val="20"/>
              </w:rPr>
              <w:t>5</w:t>
            </w:r>
          </w:p>
        </w:tc>
        <w:tc>
          <w:tcPr>
            <w:tcW w:w="1850" w:type="dxa"/>
            <w:shd w:val="clear" w:color="auto" w:fill="DAEEF3"/>
          </w:tcPr>
          <w:p w:rsidR="00972A9F" w:rsidRPr="008E5E1E" w:rsidRDefault="00972A9F" w:rsidP="00972A9F">
            <w:pPr>
              <w:spacing w:after="0"/>
              <w:rPr>
                <w:noProof/>
                <w:lang w:eastAsia="pt-PT"/>
              </w:rPr>
            </w:pPr>
          </w:p>
        </w:tc>
        <w:tc>
          <w:tcPr>
            <w:tcW w:w="1222" w:type="dxa"/>
            <w:shd w:val="clear" w:color="auto" w:fill="00B0F0"/>
            <w:vAlign w:val="center"/>
          </w:tcPr>
          <w:p w:rsidR="00972A9F" w:rsidRPr="0069405B" w:rsidRDefault="00972A9F" w:rsidP="00972A9F">
            <w:pPr>
              <w:spacing w:after="0" w:line="240" w:lineRule="auto"/>
              <w:jc w:val="center"/>
              <w:rPr>
                <w:rFonts w:cs="Calibri"/>
                <w:b/>
                <w:color w:val="FFFFFF" w:themeColor="background1"/>
                <w:sz w:val="20"/>
                <w:szCs w:val="20"/>
              </w:rPr>
            </w:pPr>
            <w:r w:rsidRPr="0069405B">
              <w:rPr>
                <w:rFonts w:cs="Calibri"/>
                <w:b/>
                <w:color w:val="FFFFFF" w:themeColor="background1"/>
                <w:sz w:val="20"/>
                <w:szCs w:val="20"/>
              </w:rPr>
              <w:t>PE</w:t>
            </w:r>
          </w:p>
        </w:tc>
        <w:tc>
          <w:tcPr>
            <w:tcW w:w="1275" w:type="dxa"/>
            <w:tcBorders>
              <w:bottom w:val="single" w:sz="4" w:space="0" w:color="auto"/>
            </w:tcBorders>
            <w:shd w:val="clear" w:color="auto" w:fill="C00000"/>
          </w:tcPr>
          <w:p w:rsidR="00972A9F" w:rsidRPr="0069405B" w:rsidRDefault="00972A9F" w:rsidP="00972A9F">
            <w:pPr>
              <w:spacing w:after="0" w:line="240" w:lineRule="auto"/>
              <w:jc w:val="center"/>
              <w:rPr>
                <w:rFonts w:cs="Calibri"/>
                <w:b/>
                <w:color w:val="FFFFFF" w:themeColor="background1"/>
                <w:sz w:val="20"/>
                <w:szCs w:val="20"/>
              </w:rPr>
            </w:pPr>
            <w:r w:rsidRPr="0069405B">
              <w:rPr>
                <w:rFonts w:cs="Calibri"/>
                <w:b/>
                <w:color w:val="FFFFFF" w:themeColor="background1"/>
                <w:sz w:val="20"/>
                <w:szCs w:val="20"/>
              </w:rPr>
              <w:t>E</w:t>
            </w:r>
          </w:p>
        </w:tc>
        <w:tc>
          <w:tcPr>
            <w:tcW w:w="1536" w:type="dxa"/>
            <w:shd w:val="clear" w:color="auto" w:fill="FFC000"/>
          </w:tcPr>
          <w:p w:rsidR="00972A9F" w:rsidRPr="0069405B" w:rsidRDefault="00972A9F" w:rsidP="00972A9F">
            <w:pPr>
              <w:tabs>
                <w:tab w:val="left" w:pos="657"/>
              </w:tabs>
              <w:spacing w:after="0" w:line="240" w:lineRule="auto"/>
              <w:jc w:val="center"/>
              <w:rPr>
                <w:rFonts w:cs="Calibri"/>
                <w:b/>
                <w:color w:val="FFFFFF" w:themeColor="background1"/>
                <w:sz w:val="20"/>
                <w:szCs w:val="20"/>
              </w:rPr>
            </w:pPr>
            <w:r w:rsidRPr="0069405B">
              <w:rPr>
                <w:rFonts w:cs="Calibri"/>
                <w:b/>
                <w:color w:val="FFFFFF" w:themeColor="background1"/>
                <w:sz w:val="20"/>
                <w:szCs w:val="20"/>
              </w:rPr>
              <w:t>E/A</w:t>
            </w:r>
          </w:p>
        </w:tc>
        <w:tc>
          <w:tcPr>
            <w:tcW w:w="699" w:type="dxa"/>
            <w:shd w:val="clear" w:color="auto" w:fill="C00000"/>
          </w:tcPr>
          <w:p w:rsidR="00972A9F" w:rsidRPr="0069405B" w:rsidRDefault="00972A9F" w:rsidP="00972A9F">
            <w:pPr>
              <w:tabs>
                <w:tab w:val="left" w:pos="657"/>
              </w:tabs>
              <w:spacing w:after="0" w:line="240" w:lineRule="auto"/>
              <w:jc w:val="center"/>
              <w:rPr>
                <w:rFonts w:cs="Calibri"/>
                <w:b/>
                <w:color w:val="FFFFFF" w:themeColor="background1"/>
                <w:sz w:val="20"/>
                <w:szCs w:val="20"/>
              </w:rPr>
            </w:pPr>
            <w:r w:rsidRPr="0069405B">
              <w:rPr>
                <w:rFonts w:cs="Calibri"/>
                <w:b/>
                <w:color w:val="FFFFFF" w:themeColor="background1"/>
                <w:sz w:val="20"/>
                <w:szCs w:val="20"/>
              </w:rPr>
              <w:t>E</w:t>
            </w:r>
          </w:p>
        </w:tc>
        <w:tc>
          <w:tcPr>
            <w:tcW w:w="1117" w:type="dxa"/>
            <w:shd w:val="clear" w:color="auto" w:fill="C00000"/>
          </w:tcPr>
          <w:p w:rsidR="00972A9F" w:rsidRPr="0069405B" w:rsidRDefault="00972A9F" w:rsidP="00972A9F">
            <w:pPr>
              <w:tabs>
                <w:tab w:val="left" w:pos="657"/>
              </w:tabs>
              <w:spacing w:after="0" w:line="240" w:lineRule="auto"/>
              <w:jc w:val="center"/>
              <w:rPr>
                <w:rFonts w:cs="Calibri"/>
                <w:b/>
                <w:color w:val="FFFFFF" w:themeColor="background1"/>
                <w:sz w:val="20"/>
                <w:szCs w:val="20"/>
              </w:rPr>
            </w:pPr>
            <w:r w:rsidRPr="0069405B">
              <w:rPr>
                <w:rFonts w:cs="Calibri"/>
                <w:b/>
                <w:color w:val="FFFFFF" w:themeColor="background1"/>
                <w:sz w:val="20"/>
                <w:szCs w:val="20"/>
              </w:rPr>
              <w:t>E</w:t>
            </w:r>
          </w:p>
        </w:tc>
        <w:tc>
          <w:tcPr>
            <w:tcW w:w="977" w:type="dxa"/>
            <w:shd w:val="clear" w:color="auto" w:fill="C00000"/>
          </w:tcPr>
          <w:p w:rsidR="00972A9F" w:rsidRPr="0069405B" w:rsidRDefault="00972A9F" w:rsidP="00972A9F">
            <w:pPr>
              <w:spacing w:after="0" w:line="240" w:lineRule="auto"/>
              <w:jc w:val="center"/>
              <w:rPr>
                <w:rFonts w:cs="Calibri"/>
                <w:b/>
                <w:color w:val="FFFFFF" w:themeColor="background1"/>
                <w:sz w:val="20"/>
                <w:szCs w:val="20"/>
              </w:rPr>
            </w:pPr>
            <w:r w:rsidRPr="0069405B">
              <w:rPr>
                <w:rFonts w:cs="Calibri"/>
                <w:b/>
                <w:color w:val="FFFFFF" w:themeColor="background1"/>
                <w:sz w:val="20"/>
                <w:szCs w:val="20"/>
              </w:rPr>
              <w:t>E</w:t>
            </w:r>
          </w:p>
        </w:tc>
        <w:tc>
          <w:tcPr>
            <w:tcW w:w="977" w:type="dxa"/>
            <w:shd w:val="clear" w:color="auto" w:fill="C00000"/>
          </w:tcPr>
          <w:p w:rsidR="00972A9F" w:rsidRPr="0069405B" w:rsidRDefault="00972A9F" w:rsidP="00972A9F">
            <w:pPr>
              <w:spacing w:after="0" w:line="240" w:lineRule="auto"/>
              <w:jc w:val="center"/>
              <w:rPr>
                <w:rFonts w:cs="Calibri"/>
                <w:b/>
                <w:color w:val="FFFFFF" w:themeColor="background1"/>
                <w:sz w:val="20"/>
                <w:szCs w:val="20"/>
              </w:rPr>
            </w:pPr>
            <w:r w:rsidRPr="0069405B">
              <w:rPr>
                <w:rFonts w:cs="Calibri"/>
                <w:b/>
                <w:color w:val="FFFFFF" w:themeColor="background1"/>
                <w:sz w:val="20"/>
                <w:szCs w:val="20"/>
              </w:rPr>
              <w:t>E</w:t>
            </w:r>
          </w:p>
        </w:tc>
        <w:tc>
          <w:tcPr>
            <w:tcW w:w="1398" w:type="dxa"/>
            <w:shd w:val="clear" w:color="auto" w:fill="C00000"/>
          </w:tcPr>
          <w:p w:rsidR="00972A9F" w:rsidRPr="0069405B" w:rsidRDefault="00972A9F" w:rsidP="00972A9F">
            <w:pPr>
              <w:spacing w:after="0" w:line="240" w:lineRule="auto"/>
              <w:jc w:val="center"/>
              <w:rPr>
                <w:rFonts w:cs="Calibri"/>
                <w:b/>
                <w:color w:val="FFFFFF" w:themeColor="background1"/>
                <w:sz w:val="20"/>
                <w:szCs w:val="20"/>
              </w:rPr>
            </w:pPr>
            <w:r w:rsidRPr="0069405B">
              <w:rPr>
                <w:rFonts w:cs="Calibri"/>
                <w:b/>
                <w:color w:val="FFFFFF" w:themeColor="background1"/>
                <w:sz w:val="20"/>
                <w:szCs w:val="20"/>
              </w:rPr>
              <w:t>E</w:t>
            </w:r>
          </w:p>
        </w:tc>
        <w:tc>
          <w:tcPr>
            <w:tcW w:w="1398" w:type="dxa"/>
            <w:shd w:val="clear" w:color="auto" w:fill="C00000"/>
          </w:tcPr>
          <w:p w:rsidR="00972A9F" w:rsidRPr="0069405B" w:rsidRDefault="00972A9F" w:rsidP="00972A9F">
            <w:pPr>
              <w:spacing w:after="0" w:line="240" w:lineRule="auto"/>
              <w:jc w:val="center"/>
              <w:rPr>
                <w:rFonts w:cs="Calibri"/>
                <w:b/>
                <w:color w:val="FFFFFF" w:themeColor="background1"/>
                <w:sz w:val="20"/>
                <w:szCs w:val="20"/>
              </w:rPr>
            </w:pPr>
            <w:r w:rsidRPr="0069405B">
              <w:rPr>
                <w:rFonts w:cs="Calibri"/>
                <w:b/>
                <w:color w:val="FFFFFF" w:themeColor="background1"/>
                <w:sz w:val="20"/>
                <w:szCs w:val="20"/>
              </w:rPr>
              <w:t>E</w:t>
            </w:r>
          </w:p>
        </w:tc>
        <w:tc>
          <w:tcPr>
            <w:tcW w:w="1257" w:type="dxa"/>
            <w:shd w:val="clear" w:color="auto" w:fill="00B0F0"/>
          </w:tcPr>
          <w:p w:rsidR="00972A9F" w:rsidRPr="0069405B" w:rsidRDefault="00972A9F" w:rsidP="00972A9F">
            <w:pPr>
              <w:spacing w:after="0" w:line="240" w:lineRule="auto"/>
              <w:jc w:val="center"/>
              <w:rPr>
                <w:rFonts w:cs="Calibri"/>
                <w:b/>
                <w:color w:val="FFFFFF" w:themeColor="background1"/>
                <w:sz w:val="20"/>
                <w:szCs w:val="20"/>
              </w:rPr>
            </w:pPr>
            <w:r w:rsidRPr="0069405B">
              <w:rPr>
                <w:rFonts w:cs="Calibri"/>
                <w:b/>
                <w:color w:val="FFFFFF" w:themeColor="background1"/>
                <w:sz w:val="20"/>
                <w:szCs w:val="20"/>
              </w:rPr>
              <w:t>PE</w:t>
            </w:r>
          </w:p>
        </w:tc>
      </w:tr>
      <w:tr w:rsidR="00972A9F" w:rsidRPr="008E5E1E" w:rsidTr="00972A9F">
        <w:trPr>
          <w:trHeight w:val="290"/>
        </w:trPr>
        <w:tc>
          <w:tcPr>
            <w:tcW w:w="540" w:type="dxa"/>
            <w:shd w:val="clear" w:color="auto" w:fill="DAEEF3"/>
          </w:tcPr>
          <w:p w:rsidR="00972A9F" w:rsidRPr="008E5E1E" w:rsidRDefault="00972A9F" w:rsidP="00972A9F">
            <w:pPr>
              <w:spacing w:after="0" w:line="240" w:lineRule="auto"/>
              <w:jc w:val="center"/>
              <w:rPr>
                <w:rFonts w:cs="Calibri"/>
                <w:sz w:val="20"/>
                <w:szCs w:val="20"/>
              </w:rPr>
            </w:pPr>
            <w:r w:rsidRPr="008E5E1E">
              <w:rPr>
                <w:rFonts w:cs="Calibri"/>
                <w:sz w:val="20"/>
                <w:szCs w:val="20"/>
              </w:rPr>
              <w:t>8</w:t>
            </w:r>
          </w:p>
        </w:tc>
        <w:tc>
          <w:tcPr>
            <w:tcW w:w="1850" w:type="dxa"/>
            <w:shd w:val="clear" w:color="auto" w:fill="DAEEF3"/>
          </w:tcPr>
          <w:p w:rsidR="00972A9F" w:rsidRPr="008E5E1E" w:rsidRDefault="00972A9F" w:rsidP="00972A9F">
            <w:pPr>
              <w:spacing w:after="0"/>
              <w:rPr>
                <w:noProof/>
                <w:lang w:eastAsia="pt-PT"/>
              </w:rPr>
            </w:pPr>
          </w:p>
        </w:tc>
        <w:tc>
          <w:tcPr>
            <w:tcW w:w="1222" w:type="dxa"/>
            <w:tcBorders>
              <w:bottom w:val="single" w:sz="4" w:space="0" w:color="auto"/>
            </w:tcBorders>
            <w:shd w:val="clear" w:color="auto" w:fill="00B0F0"/>
            <w:vAlign w:val="center"/>
          </w:tcPr>
          <w:p w:rsidR="00972A9F" w:rsidRPr="0069405B" w:rsidRDefault="00972A9F" w:rsidP="00972A9F">
            <w:pPr>
              <w:spacing w:after="0" w:line="240" w:lineRule="auto"/>
              <w:jc w:val="center"/>
              <w:rPr>
                <w:rFonts w:cs="Calibri"/>
                <w:b/>
                <w:color w:val="FFFFFF" w:themeColor="background1"/>
                <w:sz w:val="20"/>
                <w:szCs w:val="20"/>
              </w:rPr>
            </w:pPr>
            <w:r w:rsidRPr="0069405B">
              <w:rPr>
                <w:rFonts w:cs="Calibri"/>
                <w:b/>
                <w:color w:val="FFFFFF" w:themeColor="background1"/>
                <w:sz w:val="20"/>
                <w:szCs w:val="20"/>
              </w:rPr>
              <w:t>PE</w:t>
            </w:r>
          </w:p>
        </w:tc>
        <w:tc>
          <w:tcPr>
            <w:tcW w:w="1275" w:type="dxa"/>
            <w:tcBorders>
              <w:bottom w:val="single" w:sz="4" w:space="0" w:color="auto"/>
            </w:tcBorders>
            <w:shd w:val="clear" w:color="auto" w:fill="C00000"/>
            <w:vAlign w:val="center"/>
          </w:tcPr>
          <w:p w:rsidR="00972A9F" w:rsidRPr="0069405B" w:rsidRDefault="00972A9F" w:rsidP="00972A9F">
            <w:pPr>
              <w:spacing w:after="0" w:line="240" w:lineRule="auto"/>
              <w:jc w:val="center"/>
              <w:rPr>
                <w:rFonts w:cs="Calibri"/>
                <w:b/>
                <w:color w:val="FFFFFF" w:themeColor="background1"/>
                <w:sz w:val="20"/>
                <w:szCs w:val="20"/>
              </w:rPr>
            </w:pPr>
            <w:r w:rsidRPr="0069405B">
              <w:rPr>
                <w:rFonts w:cs="Calibri"/>
                <w:b/>
                <w:color w:val="FFFFFF" w:themeColor="background1"/>
                <w:sz w:val="20"/>
                <w:szCs w:val="20"/>
              </w:rPr>
              <w:t>E</w:t>
            </w:r>
          </w:p>
        </w:tc>
        <w:tc>
          <w:tcPr>
            <w:tcW w:w="1536" w:type="dxa"/>
            <w:tcBorders>
              <w:bottom w:val="single" w:sz="4" w:space="0" w:color="auto"/>
            </w:tcBorders>
            <w:shd w:val="clear" w:color="auto" w:fill="C00000"/>
            <w:vAlign w:val="center"/>
          </w:tcPr>
          <w:p w:rsidR="00972A9F" w:rsidRPr="0069405B" w:rsidRDefault="00972A9F" w:rsidP="00972A9F">
            <w:pPr>
              <w:spacing w:after="0" w:line="240" w:lineRule="auto"/>
              <w:jc w:val="center"/>
              <w:rPr>
                <w:rFonts w:cs="Calibri"/>
                <w:b/>
                <w:color w:val="FFFFFF" w:themeColor="background1"/>
                <w:sz w:val="20"/>
                <w:szCs w:val="20"/>
              </w:rPr>
            </w:pPr>
            <w:r w:rsidRPr="0069405B">
              <w:rPr>
                <w:rFonts w:cs="Calibri"/>
                <w:b/>
                <w:color w:val="FFFFFF" w:themeColor="background1"/>
                <w:sz w:val="20"/>
                <w:szCs w:val="20"/>
              </w:rPr>
              <w:t>E</w:t>
            </w:r>
          </w:p>
        </w:tc>
        <w:tc>
          <w:tcPr>
            <w:tcW w:w="699" w:type="dxa"/>
            <w:tcBorders>
              <w:bottom w:val="single" w:sz="4" w:space="0" w:color="auto"/>
            </w:tcBorders>
            <w:shd w:val="clear" w:color="auto" w:fill="00B0F0"/>
            <w:vAlign w:val="center"/>
          </w:tcPr>
          <w:p w:rsidR="00972A9F" w:rsidRPr="0069405B" w:rsidRDefault="00972A9F" w:rsidP="00972A9F">
            <w:pPr>
              <w:spacing w:after="0" w:line="240" w:lineRule="auto"/>
              <w:jc w:val="center"/>
              <w:rPr>
                <w:rFonts w:cs="Calibri"/>
                <w:b/>
                <w:color w:val="FFFFFF" w:themeColor="background1"/>
                <w:sz w:val="20"/>
                <w:szCs w:val="20"/>
              </w:rPr>
            </w:pPr>
            <w:r w:rsidRPr="0069405B">
              <w:rPr>
                <w:rFonts w:cs="Calibri"/>
                <w:b/>
                <w:color w:val="FFFFFF" w:themeColor="background1"/>
                <w:sz w:val="20"/>
                <w:szCs w:val="20"/>
              </w:rPr>
              <w:t>PE</w:t>
            </w:r>
          </w:p>
        </w:tc>
        <w:tc>
          <w:tcPr>
            <w:tcW w:w="1117" w:type="dxa"/>
            <w:tcBorders>
              <w:bottom w:val="single" w:sz="4" w:space="0" w:color="auto"/>
            </w:tcBorders>
            <w:shd w:val="clear" w:color="auto" w:fill="00B0F0"/>
            <w:vAlign w:val="center"/>
          </w:tcPr>
          <w:p w:rsidR="00972A9F" w:rsidRPr="0069405B" w:rsidRDefault="00972A9F" w:rsidP="00972A9F">
            <w:pPr>
              <w:spacing w:after="0" w:line="240" w:lineRule="auto"/>
              <w:jc w:val="center"/>
              <w:rPr>
                <w:rFonts w:cs="Calibri"/>
                <w:b/>
                <w:color w:val="FFFFFF" w:themeColor="background1"/>
                <w:sz w:val="20"/>
                <w:szCs w:val="20"/>
              </w:rPr>
            </w:pPr>
            <w:r w:rsidRPr="0069405B">
              <w:rPr>
                <w:rFonts w:cs="Calibri"/>
                <w:b/>
                <w:color w:val="FFFFFF" w:themeColor="background1"/>
                <w:sz w:val="20"/>
                <w:szCs w:val="20"/>
              </w:rPr>
              <w:t>PE</w:t>
            </w:r>
          </w:p>
        </w:tc>
        <w:tc>
          <w:tcPr>
            <w:tcW w:w="977" w:type="dxa"/>
            <w:tcBorders>
              <w:bottom w:val="single" w:sz="4" w:space="0" w:color="auto"/>
            </w:tcBorders>
            <w:shd w:val="clear" w:color="auto" w:fill="00B0F0"/>
            <w:vAlign w:val="center"/>
          </w:tcPr>
          <w:p w:rsidR="00972A9F" w:rsidRPr="0069405B" w:rsidRDefault="00972A9F" w:rsidP="00972A9F">
            <w:pPr>
              <w:spacing w:after="0" w:line="240" w:lineRule="auto"/>
              <w:jc w:val="center"/>
              <w:rPr>
                <w:rFonts w:cs="Calibri"/>
                <w:b/>
                <w:color w:val="FFFFFF" w:themeColor="background1"/>
                <w:sz w:val="20"/>
                <w:szCs w:val="20"/>
              </w:rPr>
            </w:pPr>
            <w:r w:rsidRPr="0069405B">
              <w:rPr>
                <w:rFonts w:cs="Calibri"/>
                <w:b/>
                <w:color w:val="FFFFFF" w:themeColor="background1"/>
                <w:sz w:val="20"/>
                <w:szCs w:val="20"/>
              </w:rPr>
              <w:t>PE</w:t>
            </w:r>
          </w:p>
        </w:tc>
        <w:tc>
          <w:tcPr>
            <w:tcW w:w="977" w:type="dxa"/>
            <w:tcBorders>
              <w:bottom w:val="single" w:sz="4" w:space="0" w:color="auto"/>
            </w:tcBorders>
            <w:shd w:val="clear" w:color="auto" w:fill="00B0F0"/>
            <w:vAlign w:val="center"/>
          </w:tcPr>
          <w:p w:rsidR="00972A9F" w:rsidRPr="0069405B" w:rsidRDefault="00972A9F" w:rsidP="00972A9F">
            <w:pPr>
              <w:spacing w:after="0" w:line="240" w:lineRule="auto"/>
              <w:jc w:val="center"/>
              <w:rPr>
                <w:rFonts w:cs="Calibri"/>
                <w:b/>
                <w:color w:val="FFFFFF" w:themeColor="background1"/>
                <w:sz w:val="20"/>
                <w:szCs w:val="20"/>
                <w:highlight w:val="yellow"/>
              </w:rPr>
            </w:pPr>
            <w:r w:rsidRPr="0069405B">
              <w:rPr>
                <w:rFonts w:cs="Calibri"/>
                <w:b/>
                <w:color w:val="FFFFFF" w:themeColor="background1"/>
                <w:sz w:val="20"/>
                <w:szCs w:val="20"/>
              </w:rPr>
              <w:t>PE</w:t>
            </w:r>
          </w:p>
        </w:tc>
        <w:tc>
          <w:tcPr>
            <w:tcW w:w="1398" w:type="dxa"/>
            <w:tcBorders>
              <w:bottom w:val="single" w:sz="4" w:space="0" w:color="auto"/>
            </w:tcBorders>
            <w:shd w:val="clear" w:color="auto" w:fill="00B0F0"/>
            <w:vAlign w:val="center"/>
          </w:tcPr>
          <w:p w:rsidR="00972A9F" w:rsidRPr="0069405B" w:rsidRDefault="00972A9F" w:rsidP="00972A9F">
            <w:pPr>
              <w:spacing w:after="0" w:line="240" w:lineRule="auto"/>
              <w:jc w:val="center"/>
              <w:rPr>
                <w:rFonts w:cs="Calibri"/>
                <w:b/>
                <w:color w:val="FFFFFF" w:themeColor="background1"/>
                <w:sz w:val="20"/>
                <w:szCs w:val="20"/>
                <w:highlight w:val="yellow"/>
              </w:rPr>
            </w:pPr>
            <w:r w:rsidRPr="0069405B">
              <w:rPr>
                <w:rFonts w:cs="Calibri"/>
                <w:b/>
                <w:color w:val="FFFFFF" w:themeColor="background1"/>
                <w:sz w:val="20"/>
                <w:szCs w:val="20"/>
              </w:rPr>
              <w:t>PE</w:t>
            </w:r>
          </w:p>
        </w:tc>
        <w:tc>
          <w:tcPr>
            <w:tcW w:w="1398" w:type="dxa"/>
            <w:tcBorders>
              <w:bottom w:val="single" w:sz="4" w:space="0" w:color="auto"/>
            </w:tcBorders>
            <w:shd w:val="clear" w:color="auto" w:fill="00B0F0"/>
            <w:vAlign w:val="center"/>
          </w:tcPr>
          <w:p w:rsidR="00972A9F" w:rsidRPr="0069405B" w:rsidRDefault="00972A9F" w:rsidP="00972A9F">
            <w:pPr>
              <w:spacing w:after="0" w:line="240" w:lineRule="auto"/>
              <w:jc w:val="center"/>
              <w:rPr>
                <w:rFonts w:cs="Calibri"/>
                <w:b/>
                <w:color w:val="FFFFFF" w:themeColor="background1"/>
                <w:sz w:val="20"/>
                <w:szCs w:val="20"/>
              </w:rPr>
            </w:pPr>
            <w:r w:rsidRPr="0069405B">
              <w:rPr>
                <w:rFonts w:cs="Calibri"/>
                <w:b/>
                <w:color w:val="FFFFFF" w:themeColor="background1"/>
                <w:sz w:val="20"/>
                <w:szCs w:val="20"/>
              </w:rPr>
              <w:t>PE</w:t>
            </w:r>
          </w:p>
        </w:tc>
        <w:tc>
          <w:tcPr>
            <w:tcW w:w="1257" w:type="dxa"/>
            <w:tcBorders>
              <w:bottom w:val="single" w:sz="4" w:space="0" w:color="auto"/>
            </w:tcBorders>
            <w:shd w:val="clear" w:color="auto" w:fill="00B0F0"/>
          </w:tcPr>
          <w:p w:rsidR="00972A9F" w:rsidRPr="0069405B" w:rsidRDefault="00972A9F" w:rsidP="00972A9F">
            <w:pPr>
              <w:spacing w:after="0" w:line="240" w:lineRule="auto"/>
              <w:jc w:val="center"/>
              <w:rPr>
                <w:rFonts w:cs="Calibri"/>
                <w:b/>
                <w:color w:val="FFFFFF" w:themeColor="background1"/>
                <w:sz w:val="20"/>
                <w:szCs w:val="20"/>
              </w:rPr>
            </w:pPr>
            <w:r w:rsidRPr="0069405B">
              <w:rPr>
                <w:rFonts w:cs="Calibri"/>
                <w:b/>
                <w:color w:val="FFFFFF" w:themeColor="background1"/>
                <w:sz w:val="20"/>
                <w:szCs w:val="20"/>
              </w:rPr>
              <w:t>PE</w:t>
            </w:r>
          </w:p>
        </w:tc>
      </w:tr>
      <w:tr w:rsidR="00972A9F" w:rsidRPr="008E5E1E" w:rsidTr="00972A9F">
        <w:trPr>
          <w:trHeight w:val="230"/>
        </w:trPr>
        <w:tc>
          <w:tcPr>
            <w:tcW w:w="540" w:type="dxa"/>
            <w:shd w:val="clear" w:color="auto" w:fill="DAEEF3"/>
          </w:tcPr>
          <w:p w:rsidR="00972A9F" w:rsidRPr="008E5E1E" w:rsidRDefault="00972A9F" w:rsidP="00972A9F">
            <w:pPr>
              <w:spacing w:after="0" w:line="240" w:lineRule="auto"/>
              <w:jc w:val="center"/>
              <w:rPr>
                <w:rFonts w:cs="Calibri"/>
                <w:sz w:val="20"/>
                <w:szCs w:val="20"/>
              </w:rPr>
            </w:pPr>
            <w:r w:rsidRPr="008E5E1E">
              <w:rPr>
                <w:rFonts w:cs="Calibri"/>
                <w:sz w:val="20"/>
                <w:szCs w:val="20"/>
              </w:rPr>
              <w:t>9</w:t>
            </w:r>
          </w:p>
        </w:tc>
        <w:tc>
          <w:tcPr>
            <w:tcW w:w="1850" w:type="dxa"/>
            <w:shd w:val="clear" w:color="auto" w:fill="DAEEF3"/>
          </w:tcPr>
          <w:p w:rsidR="00972A9F" w:rsidRPr="008E5E1E" w:rsidRDefault="00972A9F" w:rsidP="00972A9F">
            <w:pPr>
              <w:spacing w:after="0"/>
              <w:rPr>
                <w:noProof/>
                <w:lang w:eastAsia="pt-PT"/>
              </w:rPr>
            </w:pPr>
          </w:p>
        </w:tc>
        <w:tc>
          <w:tcPr>
            <w:tcW w:w="1222" w:type="dxa"/>
            <w:tcBorders>
              <w:bottom w:val="single" w:sz="4" w:space="0" w:color="auto"/>
            </w:tcBorders>
            <w:shd w:val="clear" w:color="auto" w:fill="00B050"/>
            <w:vAlign w:val="center"/>
          </w:tcPr>
          <w:p w:rsidR="00972A9F" w:rsidRPr="0069405B" w:rsidRDefault="00972A9F" w:rsidP="00972A9F">
            <w:pPr>
              <w:spacing w:after="0" w:line="240" w:lineRule="auto"/>
              <w:jc w:val="center"/>
              <w:rPr>
                <w:rFonts w:cs="Calibri"/>
                <w:b/>
                <w:color w:val="FFFFFF" w:themeColor="background1"/>
                <w:sz w:val="20"/>
                <w:szCs w:val="20"/>
              </w:rPr>
            </w:pPr>
            <w:r w:rsidRPr="0069405B">
              <w:rPr>
                <w:rFonts w:cs="Calibri"/>
                <w:b/>
                <w:color w:val="FFFFFF" w:themeColor="background1"/>
                <w:sz w:val="20"/>
                <w:szCs w:val="20"/>
              </w:rPr>
              <w:t>I</w:t>
            </w:r>
          </w:p>
        </w:tc>
        <w:tc>
          <w:tcPr>
            <w:tcW w:w="1275" w:type="dxa"/>
            <w:tcBorders>
              <w:bottom w:val="single" w:sz="4" w:space="0" w:color="auto"/>
            </w:tcBorders>
            <w:shd w:val="clear" w:color="auto" w:fill="C00000"/>
            <w:vAlign w:val="center"/>
          </w:tcPr>
          <w:p w:rsidR="00972A9F" w:rsidRPr="0069405B" w:rsidRDefault="00972A9F" w:rsidP="00972A9F">
            <w:pPr>
              <w:spacing w:after="0" w:line="240" w:lineRule="auto"/>
              <w:jc w:val="center"/>
              <w:rPr>
                <w:rFonts w:cs="Calibri"/>
                <w:b/>
                <w:color w:val="FFFFFF" w:themeColor="background1"/>
                <w:sz w:val="20"/>
                <w:szCs w:val="20"/>
              </w:rPr>
            </w:pPr>
            <w:r w:rsidRPr="0069405B">
              <w:rPr>
                <w:rFonts w:cs="Calibri"/>
                <w:b/>
                <w:color w:val="FFFFFF" w:themeColor="background1"/>
                <w:sz w:val="20"/>
                <w:szCs w:val="20"/>
              </w:rPr>
              <w:t>E</w:t>
            </w:r>
          </w:p>
        </w:tc>
        <w:tc>
          <w:tcPr>
            <w:tcW w:w="1536" w:type="dxa"/>
            <w:tcBorders>
              <w:bottom w:val="single" w:sz="4" w:space="0" w:color="auto"/>
            </w:tcBorders>
            <w:shd w:val="clear" w:color="auto" w:fill="C00000"/>
            <w:vAlign w:val="center"/>
          </w:tcPr>
          <w:p w:rsidR="00972A9F" w:rsidRPr="0069405B" w:rsidRDefault="00972A9F" w:rsidP="00972A9F">
            <w:pPr>
              <w:spacing w:after="0" w:line="240" w:lineRule="auto"/>
              <w:jc w:val="center"/>
              <w:rPr>
                <w:rFonts w:cs="Calibri"/>
                <w:b/>
                <w:color w:val="FFFFFF" w:themeColor="background1"/>
                <w:sz w:val="20"/>
                <w:szCs w:val="20"/>
              </w:rPr>
            </w:pPr>
            <w:r w:rsidRPr="0069405B">
              <w:rPr>
                <w:rFonts w:cs="Calibri"/>
                <w:b/>
                <w:color w:val="FFFFFF" w:themeColor="background1"/>
                <w:sz w:val="20"/>
                <w:szCs w:val="20"/>
              </w:rPr>
              <w:t>E</w:t>
            </w:r>
          </w:p>
        </w:tc>
        <w:tc>
          <w:tcPr>
            <w:tcW w:w="699" w:type="dxa"/>
            <w:tcBorders>
              <w:bottom w:val="single" w:sz="4" w:space="0" w:color="auto"/>
            </w:tcBorders>
            <w:shd w:val="clear" w:color="auto" w:fill="00B050"/>
            <w:vAlign w:val="center"/>
          </w:tcPr>
          <w:p w:rsidR="00972A9F" w:rsidRPr="0069405B" w:rsidRDefault="00972A9F" w:rsidP="00972A9F">
            <w:pPr>
              <w:spacing w:after="0" w:line="240" w:lineRule="auto"/>
              <w:jc w:val="center"/>
              <w:rPr>
                <w:rFonts w:cs="Calibri"/>
                <w:b/>
                <w:color w:val="FFFFFF" w:themeColor="background1"/>
                <w:sz w:val="20"/>
                <w:szCs w:val="20"/>
              </w:rPr>
            </w:pPr>
            <w:r w:rsidRPr="0069405B">
              <w:rPr>
                <w:rFonts w:cs="Calibri"/>
                <w:b/>
                <w:color w:val="FFFFFF" w:themeColor="background1"/>
                <w:sz w:val="20"/>
                <w:szCs w:val="20"/>
              </w:rPr>
              <w:t>I</w:t>
            </w:r>
          </w:p>
        </w:tc>
        <w:tc>
          <w:tcPr>
            <w:tcW w:w="1117" w:type="dxa"/>
            <w:tcBorders>
              <w:bottom w:val="single" w:sz="4" w:space="0" w:color="auto"/>
            </w:tcBorders>
            <w:shd w:val="clear" w:color="auto" w:fill="00B050"/>
            <w:vAlign w:val="center"/>
          </w:tcPr>
          <w:p w:rsidR="00972A9F" w:rsidRPr="0069405B" w:rsidRDefault="00972A9F" w:rsidP="00972A9F">
            <w:pPr>
              <w:spacing w:after="0" w:line="240" w:lineRule="auto"/>
              <w:jc w:val="center"/>
              <w:rPr>
                <w:rFonts w:cs="Calibri"/>
                <w:b/>
                <w:color w:val="FFFFFF" w:themeColor="background1"/>
                <w:sz w:val="20"/>
                <w:szCs w:val="20"/>
              </w:rPr>
            </w:pPr>
            <w:r w:rsidRPr="0069405B">
              <w:rPr>
                <w:rFonts w:cs="Calibri"/>
                <w:b/>
                <w:color w:val="FFFFFF" w:themeColor="background1"/>
                <w:sz w:val="20"/>
                <w:szCs w:val="20"/>
              </w:rPr>
              <w:t>I</w:t>
            </w:r>
          </w:p>
        </w:tc>
        <w:tc>
          <w:tcPr>
            <w:tcW w:w="977" w:type="dxa"/>
            <w:tcBorders>
              <w:bottom w:val="single" w:sz="4" w:space="0" w:color="auto"/>
            </w:tcBorders>
            <w:shd w:val="clear" w:color="auto" w:fill="00B050"/>
            <w:vAlign w:val="center"/>
          </w:tcPr>
          <w:p w:rsidR="00972A9F" w:rsidRPr="0069405B" w:rsidRDefault="00972A9F" w:rsidP="00972A9F">
            <w:pPr>
              <w:spacing w:after="0" w:line="240" w:lineRule="auto"/>
              <w:jc w:val="center"/>
              <w:rPr>
                <w:rFonts w:cs="Calibri"/>
                <w:b/>
                <w:color w:val="FFFFFF" w:themeColor="background1"/>
                <w:sz w:val="20"/>
                <w:szCs w:val="20"/>
              </w:rPr>
            </w:pPr>
            <w:r w:rsidRPr="0069405B">
              <w:rPr>
                <w:rFonts w:cs="Calibri"/>
                <w:b/>
                <w:color w:val="FFFFFF" w:themeColor="background1"/>
                <w:sz w:val="20"/>
                <w:szCs w:val="20"/>
              </w:rPr>
              <w:t>I</w:t>
            </w:r>
          </w:p>
        </w:tc>
        <w:tc>
          <w:tcPr>
            <w:tcW w:w="977" w:type="dxa"/>
            <w:tcBorders>
              <w:bottom w:val="single" w:sz="4" w:space="0" w:color="auto"/>
            </w:tcBorders>
            <w:shd w:val="clear" w:color="auto" w:fill="00B050"/>
            <w:vAlign w:val="center"/>
          </w:tcPr>
          <w:p w:rsidR="00972A9F" w:rsidRPr="0069405B" w:rsidRDefault="00972A9F" w:rsidP="00972A9F">
            <w:pPr>
              <w:spacing w:after="0" w:line="240" w:lineRule="auto"/>
              <w:jc w:val="center"/>
              <w:rPr>
                <w:rFonts w:cs="Calibri"/>
                <w:b/>
                <w:color w:val="FFFFFF" w:themeColor="background1"/>
                <w:sz w:val="20"/>
                <w:szCs w:val="20"/>
                <w:highlight w:val="yellow"/>
              </w:rPr>
            </w:pPr>
            <w:r w:rsidRPr="0069405B">
              <w:rPr>
                <w:rFonts w:cs="Calibri"/>
                <w:b/>
                <w:color w:val="FFFFFF" w:themeColor="background1"/>
                <w:sz w:val="20"/>
                <w:szCs w:val="20"/>
              </w:rPr>
              <w:t>I</w:t>
            </w:r>
          </w:p>
        </w:tc>
        <w:tc>
          <w:tcPr>
            <w:tcW w:w="1398" w:type="dxa"/>
            <w:tcBorders>
              <w:bottom w:val="single" w:sz="4" w:space="0" w:color="auto"/>
            </w:tcBorders>
            <w:shd w:val="clear" w:color="auto" w:fill="00B050"/>
            <w:vAlign w:val="center"/>
          </w:tcPr>
          <w:p w:rsidR="00972A9F" w:rsidRPr="0069405B" w:rsidRDefault="00972A9F" w:rsidP="00972A9F">
            <w:pPr>
              <w:spacing w:after="0" w:line="240" w:lineRule="auto"/>
              <w:jc w:val="center"/>
              <w:rPr>
                <w:rFonts w:cs="Calibri"/>
                <w:b/>
                <w:color w:val="FFFFFF" w:themeColor="background1"/>
                <w:sz w:val="20"/>
                <w:szCs w:val="20"/>
                <w:highlight w:val="yellow"/>
              </w:rPr>
            </w:pPr>
            <w:r w:rsidRPr="0069405B">
              <w:rPr>
                <w:rFonts w:cs="Calibri"/>
                <w:b/>
                <w:color w:val="FFFFFF" w:themeColor="background1"/>
                <w:sz w:val="20"/>
                <w:szCs w:val="20"/>
              </w:rPr>
              <w:t>I</w:t>
            </w:r>
          </w:p>
        </w:tc>
        <w:tc>
          <w:tcPr>
            <w:tcW w:w="1398" w:type="dxa"/>
            <w:tcBorders>
              <w:bottom w:val="single" w:sz="4" w:space="0" w:color="auto"/>
            </w:tcBorders>
            <w:shd w:val="clear" w:color="auto" w:fill="00B0F0"/>
            <w:vAlign w:val="center"/>
          </w:tcPr>
          <w:p w:rsidR="00972A9F" w:rsidRPr="0069405B" w:rsidRDefault="00972A9F" w:rsidP="00972A9F">
            <w:pPr>
              <w:spacing w:after="0" w:line="240" w:lineRule="auto"/>
              <w:jc w:val="center"/>
              <w:rPr>
                <w:rFonts w:cs="Calibri"/>
                <w:b/>
                <w:color w:val="FFFFFF" w:themeColor="background1"/>
                <w:sz w:val="20"/>
                <w:szCs w:val="20"/>
              </w:rPr>
            </w:pPr>
            <w:r w:rsidRPr="0069405B">
              <w:rPr>
                <w:rFonts w:cs="Calibri"/>
                <w:b/>
                <w:color w:val="FFFFFF" w:themeColor="background1"/>
                <w:sz w:val="20"/>
                <w:szCs w:val="20"/>
              </w:rPr>
              <w:t>PE</w:t>
            </w:r>
          </w:p>
        </w:tc>
        <w:tc>
          <w:tcPr>
            <w:tcW w:w="1257" w:type="dxa"/>
            <w:tcBorders>
              <w:bottom w:val="single" w:sz="4" w:space="0" w:color="auto"/>
            </w:tcBorders>
            <w:shd w:val="clear" w:color="auto" w:fill="00B0F0"/>
          </w:tcPr>
          <w:p w:rsidR="00972A9F" w:rsidRPr="0069405B" w:rsidRDefault="00972A9F" w:rsidP="00972A9F">
            <w:pPr>
              <w:spacing w:after="0" w:line="240" w:lineRule="auto"/>
              <w:jc w:val="center"/>
              <w:rPr>
                <w:rFonts w:cs="Calibri"/>
                <w:b/>
                <w:color w:val="FFFFFF" w:themeColor="background1"/>
                <w:sz w:val="20"/>
                <w:szCs w:val="20"/>
              </w:rPr>
            </w:pPr>
            <w:r w:rsidRPr="0069405B">
              <w:rPr>
                <w:rFonts w:cs="Calibri"/>
                <w:b/>
                <w:color w:val="FFFFFF" w:themeColor="background1"/>
                <w:sz w:val="20"/>
                <w:szCs w:val="20"/>
              </w:rPr>
              <w:t>PE</w:t>
            </w:r>
          </w:p>
        </w:tc>
      </w:tr>
      <w:tr w:rsidR="00972A9F" w:rsidRPr="008E5E1E" w:rsidTr="00972A9F">
        <w:trPr>
          <w:trHeight w:val="230"/>
        </w:trPr>
        <w:tc>
          <w:tcPr>
            <w:tcW w:w="540" w:type="dxa"/>
            <w:shd w:val="clear" w:color="auto" w:fill="DAEEF3"/>
          </w:tcPr>
          <w:p w:rsidR="00972A9F" w:rsidRPr="008E5E1E" w:rsidRDefault="00972A9F" w:rsidP="00972A9F">
            <w:pPr>
              <w:spacing w:after="0" w:line="240" w:lineRule="auto"/>
              <w:jc w:val="center"/>
              <w:rPr>
                <w:rFonts w:cs="Calibri"/>
                <w:sz w:val="20"/>
                <w:szCs w:val="20"/>
              </w:rPr>
            </w:pPr>
            <w:r w:rsidRPr="008E5E1E">
              <w:rPr>
                <w:rFonts w:cs="Calibri"/>
                <w:sz w:val="20"/>
                <w:szCs w:val="20"/>
              </w:rPr>
              <w:t>10</w:t>
            </w:r>
          </w:p>
        </w:tc>
        <w:tc>
          <w:tcPr>
            <w:tcW w:w="1850" w:type="dxa"/>
            <w:shd w:val="clear" w:color="auto" w:fill="DAEEF3"/>
          </w:tcPr>
          <w:p w:rsidR="00972A9F" w:rsidRPr="008E5E1E" w:rsidRDefault="00972A9F" w:rsidP="00972A9F">
            <w:pPr>
              <w:spacing w:after="0"/>
              <w:rPr>
                <w:noProof/>
                <w:lang w:eastAsia="pt-PT"/>
              </w:rPr>
            </w:pPr>
          </w:p>
        </w:tc>
        <w:tc>
          <w:tcPr>
            <w:tcW w:w="1222" w:type="dxa"/>
            <w:tcBorders>
              <w:bottom w:val="single" w:sz="4" w:space="0" w:color="auto"/>
            </w:tcBorders>
            <w:shd w:val="clear" w:color="auto" w:fill="00B0F0"/>
            <w:vAlign w:val="center"/>
          </w:tcPr>
          <w:p w:rsidR="00972A9F" w:rsidRPr="0069405B" w:rsidRDefault="00972A9F" w:rsidP="00972A9F">
            <w:pPr>
              <w:spacing w:after="0" w:line="240" w:lineRule="auto"/>
              <w:jc w:val="center"/>
              <w:rPr>
                <w:rFonts w:cs="Calibri"/>
                <w:b/>
                <w:color w:val="FFFFFF" w:themeColor="background1"/>
                <w:sz w:val="20"/>
                <w:szCs w:val="20"/>
              </w:rPr>
            </w:pPr>
            <w:r w:rsidRPr="0069405B">
              <w:rPr>
                <w:rFonts w:cs="Calibri"/>
                <w:b/>
                <w:color w:val="FFFFFF" w:themeColor="background1"/>
                <w:sz w:val="20"/>
                <w:szCs w:val="20"/>
              </w:rPr>
              <w:t>PE</w:t>
            </w:r>
          </w:p>
        </w:tc>
        <w:tc>
          <w:tcPr>
            <w:tcW w:w="1275" w:type="dxa"/>
            <w:tcBorders>
              <w:bottom w:val="single" w:sz="4" w:space="0" w:color="auto"/>
            </w:tcBorders>
            <w:shd w:val="clear" w:color="auto" w:fill="C00000"/>
          </w:tcPr>
          <w:p w:rsidR="00972A9F" w:rsidRPr="0069405B" w:rsidRDefault="00972A9F" w:rsidP="00972A9F">
            <w:pPr>
              <w:spacing w:after="0" w:line="240" w:lineRule="auto"/>
              <w:jc w:val="center"/>
              <w:rPr>
                <w:rFonts w:cs="Calibri"/>
                <w:b/>
                <w:color w:val="FFFFFF" w:themeColor="background1"/>
                <w:sz w:val="20"/>
                <w:szCs w:val="20"/>
              </w:rPr>
            </w:pPr>
            <w:r w:rsidRPr="0069405B">
              <w:rPr>
                <w:rFonts w:cs="Calibri"/>
                <w:b/>
                <w:color w:val="FFFFFF" w:themeColor="background1"/>
                <w:sz w:val="20"/>
                <w:szCs w:val="20"/>
              </w:rPr>
              <w:t>E</w:t>
            </w:r>
          </w:p>
        </w:tc>
        <w:tc>
          <w:tcPr>
            <w:tcW w:w="1536" w:type="dxa"/>
            <w:tcBorders>
              <w:bottom w:val="single" w:sz="4" w:space="0" w:color="auto"/>
            </w:tcBorders>
            <w:shd w:val="clear" w:color="auto" w:fill="FFC000"/>
          </w:tcPr>
          <w:p w:rsidR="00972A9F" w:rsidRPr="0069405B" w:rsidRDefault="00972A9F" w:rsidP="00972A9F">
            <w:pPr>
              <w:tabs>
                <w:tab w:val="left" w:pos="657"/>
              </w:tabs>
              <w:spacing w:after="0" w:line="240" w:lineRule="auto"/>
              <w:jc w:val="center"/>
              <w:rPr>
                <w:rFonts w:cs="Calibri"/>
                <w:b/>
                <w:color w:val="FFFFFF" w:themeColor="background1"/>
                <w:sz w:val="20"/>
                <w:szCs w:val="20"/>
              </w:rPr>
            </w:pPr>
            <w:r w:rsidRPr="0069405B">
              <w:rPr>
                <w:rFonts w:cs="Calibri"/>
                <w:b/>
                <w:color w:val="FFFFFF" w:themeColor="background1"/>
                <w:sz w:val="20"/>
                <w:szCs w:val="20"/>
              </w:rPr>
              <w:t>E/A</w:t>
            </w:r>
          </w:p>
        </w:tc>
        <w:tc>
          <w:tcPr>
            <w:tcW w:w="699" w:type="dxa"/>
            <w:tcBorders>
              <w:bottom w:val="single" w:sz="4" w:space="0" w:color="auto"/>
            </w:tcBorders>
            <w:shd w:val="clear" w:color="auto" w:fill="00B0F0"/>
          </w:tcPr>
          <w:p w:rsidR="00972A9F" w:rsidRPr="0069405B" w:rsidRDefault="00972A9F" w:rsidP="00972A9F">
            <w:pPr>
              <w:tabs>
                <w:tab w:val="left" w:pos="657"/>
              </w:tabs>
              <w:spacing w:after="0" w:line="240" w:lineRule="auto"/>
              <w:jc w:val="center"/>
              <w:rPr>
                <w:rFonts w:cs="Calibri"/>
                <w:b/>
                <w:color w:val="FFFFFF" w:themeColor="background1"/>
                <w:sz w:val="20"/>
                <w:szCs w:val="20"/>
              </w:rPr>
            </w:pPr>
            <w:r w:rsidRPr="0069405B">
              <w:rPr>
                <w:rFonts w:cs="Calibri"/>
                <w:b/>
                <w:color w:val="FFFFFF" w:themeColor="background1"/>
                <w:sz w:val="20"/>
                <w:szCs w:val="20"/>
              </w:rPr>
              <w:t>PE</w:t>
            </w:r>
          </w:p>
        </w:tc>
        <w:tc>
          <w:tcPr>
            <w:tcW w:w="1117" w:type="dxa"/>
            <w:tcBorders>
              <w:bottom w:val="single" w:sz="4" w:space="0" w:color="auto"/>
            </w:tcBorders>
            <w:shd w:val="clear" w:color="auto" w:fill="00B0F0"/>
          </w:tcPr>
          <w:p w:rsidR="00972A9F" w:rsidRPr="0069405B" w:rsidRDefault="00972A9F" w:rsidP="00972A9F">
            <w:pPr>
              <w:tabs>
                <w:tab w:val="left" w:pos="657"/>
              </w:tabs>
              <w:spacing w:after="0" w:line="240" w:lineRule="auto"/>
              <w:jc w:val="center"/>
              <w:rPr>
                <w:rFonts w:cs="Calibri"/>
                <w:b/>
                <w:color w:val="FFFFFF" w:themeColor="background1"/>
                <w:sz w:val="20"/>
                <w:szCs w:val="20"/>
              </w:rPr>
            </w:pPr>
            <w:r w:rsidRPr="0069405B">
              <w:rPr>
                <w:rFonts w:cs="Calibri"/>
                <w:b/>
                <w:color w:val="FFFFFF" w:themeColor="background1"/>
                <w:sz w:val="20"/>
                <w:szCs w:val="20"/>
              </w:rPr>
              <w:t>PE</w:t>
            </w:r>
          </w:p>
        </w:tc>
        <w:tc>
          <w:tcPr>
            <w:tcW w:w="977" w:type="dxa"/>
            <w:tcBorders>
              <w:bottom w:val="single" w:sz="4" w:space="0" w:color="auto"/>
            </w:tcBorders>
            <w:shd w:val="clear" w:color="auto" w:fill="C00000"/>
          </w:tcPr>
          <w:p w:rsidR="00972A9F" w:rsidRPr="0069405B" w:rsidRDefault="00972A9F" w:rsidP="00972A9F">
            <w:pPr>
              <w:spacing w:after="0" w:line="240" w:lineRule="auto"/>
              <w:jc w:val="center"/>
              <w:rPr>
                <w:rFonts w:cs="Calibri"/>
                <w:b/>
                <w:color w:val="FFFFFF" w:themeColor="background1"/>
                <w:sz w:val="20"/>
                <w:szCs w:val="20"/>
              </w:rPr>
            </w:pPr>
            <w:r w:rsidRPr="0069405B">
              <w:rPr>
                <w:rFonts w:cs="Calibri"/>
                <w:b/>
                <w:color w:val="FFFFFF" w:themeColor="background1"/>
                <w:sz w:val="20"/>
                <w:szCs w:val="20"/>
              </w:rPr>
              <w:t>E</w:t>
            </w:r>
          </w:p>
        </w:tc>
        <w:tc>
          <w:tcPr>
            <w:tcW w:w="977" w:type="dxa"/>
            <w:tcBorders>
              <w:bottom w:val="single" w:sz="4" w:space="0" w:color="auto"/>
            </w:tcBorders>
            <w:shd w:val="clear" w:color="auto" w:fill="C00000"/>
          </w:tcPr>
          <w:p w:rsidR="00972A9F" w:rsidRPr="0069405B" w:rsidRDefault="00972A9F" w:rsidP="00972A9F">
            <w:pPr>
              <w:spacing w:after="0" w:line="240" w:lineRule="auto"/>
              <w:jc w:val="center"/>
              <w:rPr>
                <w:rFonts w:cs="Calibri"/>
                <w:b/>
                <w:color w:val="FFFFFF" w:themeColor="background1"/>
                <w:sz w:val="20"/>
                <w:szCs w:val="20"/>
              </w:rPr>
            </w:pPr>
            <w:r w:rsidRPr="0069405B">
              <w:rPr>
                <w:rFonts w:cs="Calibri"/>
                <w:b/>
                <w:color w:val="FFFFFF" w:themeColor="background1"/>
                <w:sz w:val="20"/>
                <w:szCs w:val="20"/>
              </w:rPr>
              <w:t>E</w:t>
            </w:r>
          </w:p>
        </w:tc>
        <w:tc>
          <w:tcPr>
            <w:tcW w:w="1398" w:type="dxa"/>
            <w:tcBorders>
              <w:bottom w:val="single" w:sz="4" w:space="0" w:color="auto"/>
            </w:tcBorders>
            <w:shd w:val="clear" w:color="auto" w:fill="C00000"/>
          </w:tcPr>
          <w:p w:rsidR="00972A9F" w:rsidRPr="0069405B" w:rsidRDefault="00972A9F" w:rsidP="00972A9F">
            <w:pPr>
              <w:spacing w:after="0" w:line="240" w:lineRule="auto"/>
              <w:jc w:val="center"/>
              <w:rPr>
                <w:rFonts w:cs="Calibri"/>
                <w:b/>
                <w:color w:val="FFFFFF" w:themeColor="background1"/>
                <w:sz w:val="20"/>
                <w:szCs w:val="20"/>
              </w:rPr>
            </w:pPr>
            <w:r w:rsidRPr="0069405B">
              <w:rPr>
                <w:rFonts w:cs="Calibri"/>
                <w:b/>
                <w:color w:val="FFFFFF" w:themeColor="background1"/>
                <w:sz w:val="20"/>
                <w:szCs w:val="20"/>
              </w:rPr>
              <w:t>E</w:t>
            </w:r>
          </w:p>
        </w:tc>
        <w:tc>
          <w:tcPr>
            <w:tcW w:w="1398" w:type="dxa"/>
            <w:tcBorders>
              <w:bottom w:val="single" w:sz="4" w:space="0" w:color="auto"/>
            </w:tcBorders>
            <w:shd w:val="clear" w:color="auto" w:fill="C00000"/>
          </w:tcPr>
          <w:p w:rsidR="00972A9F" w:rsidRPr="0069405B" w:rsidRDefault="00972A9F" w:rsidP="00972A9F">
            <w:pPr>
              <w:spacing w:after="0" w:line="240" w:lineRule="auto"/>
              <w:jc w:val="center"/>
              <w:rPr>
                <w:rFonts w:cs="Calibri"/>
                <w:b/>
                <w:color w:val="FFFFFF" w:themeColor="background1"/>
                <w:sz w:val="20"/>
                <w:szCs w:val="20"/>
              </w:rPr>
            </w:pPr>
            <w:r w:rsidRPr="0069405B">
              <w:rPr>
                <w:rFonts w:cs="Calibri"/>
                <w:b/>
                <w:color w:val="FFFFFF" w:themeColor="background1"/>
                <w:sz w:val="20"/>
                <w:szCs w:val="20"/>
              </w:rPr>
              <w:t>E</w:t>
            </w:r>
          </w:p>
        </w:tc>
        <w:tc>
          <w:tcPr>
            <w:tcW w:w="1257" w:type="dxa"/>
            <w:tcBorders>
              <w:bottom w:val="single" w:sz="4" w:space="0" w:color="auto"/>
            </w:tcBorders>
            <w:shd w:val="clear" w:color="auto" w:fill="00B0F0"/>
          </w:tcPr>
          <w:p w:rsidR="00972A9F" w:rsidRPr="0069405B" w:rsidRDefault="00972A9F" w:rsidP="00972A9F">
            <w:pPr>
              <w:spacing w:after="0" w:line="240" w:lineRule="auto"/>
              <w:jc w:val="center"/>
              <w:rPr>
                <w:rFonts w:cs="Calibri"/>
                <w:b/>
                <w:color w:val="FFFFFF" w:themeColor="background1"/>
                <w:sz w:val="20"/>
                <w:szCs w:val="20"/>
              </w:rPr>
            </w:pPr>
            <w:r w:rsidRPr="0069405B">
              <w:rPr>
                <w:rFonts w:cs="Calibri"/>
                <w:b/>
                <w:color w:val="FFFFFF" w:themeColor="background1"/>
                <w:sz w:val="20"/>
                <w:szCs w:val="20"/>
              </w:rPr>
              <w:t>PE</w:t>
            </w:r>
          </w:p>
        </w:tc>
      </w:tr>
      <w:tr w:rsidR="00972A9F" w:rsidRPr="008E5E1E" w:rsidTr="00972A9F">
        <w:trPr>
          <w:trHeight w:val="230"/>
        </w:trPr>
        <w:tc>
          <w:tcPr>
            <w:tcW w:w="540" w:type="dxa"/>
            <w:shd w:val="clear" w:color="auto" w:fill="DAEEF3"/>
          </w:tcPr>
          <w:p w:rsidR="00972A9F" w:rsidRPr="008E5E1E" w:rsidRDefault="00972A9F" w:rsidP="00972A9F">
            <w:pPr>
              <w:spacing w:after="0" w:line="240" w:lineRule="auto"/>
              <w:jc w:val="center"/>
              <w:rPr>
                <w:rFonts w:cs="Calibri"/>
                <w:sz w:val="20"/>
                <w:szCs w:val="20"/>
              </w:rPr>
            </w:pPr>
            <w:r w:rsidRPr="008E5E1E">
              <w:rPr>
                <w:rFonts w:cs="Calibri"/>
                <w:sz w:val="20"/>
                <w:szCs w:val="20"/>
              </w:rPr>
              <w:t>11</w:t>
            </w:r>
          </w:p>
        </w:tc>
        <w:tc>
          <w:tcPr>
            <w:tcW w:w="1850" w:type="dxa"/>
            <w:shd w:val="clear" w:color="auto" w:fill="DAEEF3"/>
          </w:tcPr>
          <w:p w:rsidR="00972A9F" w:rsidRPr="008E5E1E" w:rsidRDefault="00972A9F" w:rsidP="00972A9F">
            <w:pPr>
              <w:spacing w:after="0"/>
              <w:rPr>
                <w:noProof/>
                <w:lang w:eastAsia="pt-PT"/>
              </w:rPr>
            </w:pPr>
          </w:p>
        </w:tc>
        <w:tc>
          <w:tcPr>
            <w:tcW w:w="1222" w:type="dxa"/>
            <w:shd w:val="clear" w:color="auto" w:fill="00B050"/>
            <w:vAlign w:val="center"/>
          </w:tcPr>
          <w:p w:rsidR="00972A9F" w:rsidRPr="0069405B" w:rsidRDefault="00972A9F" w:rsidP="00972A9F">
            <w:pPr>
              <w:spacing w:after="0" w:line="240" w:lineRule="auto"/>
              <w:jc w:val="center"/>
              <w:rPr>
                <w:rFonts w:cs="Calibri"/>
                <w:b/>
                <w:color w:val="FFFFFF" w:themeColor="background1"/>
                <w:sz w:val="20"/>
                <w:szCs w:val="20"/>
              </w:rPr>
            </w:pPr>
            <w:r w:rsidRPr="0069405B">
              <w:rPr>
                <w:rFonts w:cs="Calibri"/>
                <w:b/>
                <w:color w:val="FFFFFF" w:themeColor="background1"/>
                <w:sz w:val="20"/>
                <w:szCs w:val="20"/>
              </w:rPr>
              <w:t>I</w:t>
            </w:r>
          </w:p>
        </w:tc>
        <w:tc>
          <w:tcPr>
            <w:tcW w:w="1275" w:type="dxa"/>
            <w:shd w:val="clear" w:color="auto" w:fill="00B050"/>
          </w:tcPr>
          <w:p w:rsidR="00972A9F" w:rsidRPr="0069405B" w:rsidRDefault="00972A9F" w:rsidP="00972A9F">
            <w:pPr>
              <w:spacing w:after="0" w:line="240" w:lineRule="auto"/>
              <w:jc w:val="center"/>
              <w:rPr>
                <w:rFonts w:cs="Calibri"/>
                <w:b/>
                <w:color w:val="FFFFFF" w:themeColor="background1"/>
                <w:sz w:val="20"/>
                <w:szCs w:val="20"/>
              </w:rPr>
            </w:pPr>
            <w:r w:rsidRPr="0069405B">
              <w:rPr>
                <w:rFonts w:cs="Calibri"/>
                <w:b/>
                <w:color w:val="FFFFFF" w:themeColor="background1"/>
                <w:sz w:val="20"/>
                <w:szCs w:val="20"/>
              </w:rPr>
              <w:t>I</w:t>
            </w:r>
          </w:p>
        </w:tc>
        <w:tc>
          <w:tcPr>
            <w:tcW w:w="1536" w:type="dxa"/>
            <w:shd w:val="clear" w:color="auto" w:fill="00B050"/>
          </w:tcPr>
          <w:p w:rsidR="00972A9F" w:rsidRPr="0069405B" w:rsidRDefault="00972A9F" w:rsidP="00972A9F">
            <w:pPr>
              <w:tabs>
                <w:tab w:val="left" w:pos="657"/>
              </w:tabs>
              <w:spacing w:after="0" w:line="240" w:lineRule="auto"/>
              <w:jc w:val="center"/>
              <w:rPr>
                <w:rFonts w:cs="Calibri"/>
                <w:b/>
                <w:color w:val="FFFFFF" w:themeColor="background1"/>
                <w:sz w:val="20"/>
                <w:szCs w:val="20"/>
              </w:rPr>
            </w:pPr>
            <w:r w:rsidRPr="0069405B">
              <w:rPr>
                <w:rFonts w:cs="Calibri"/>
                <w:b/>
                <w:color w:val="FFFFFF" w:themeColor="background1"/>
                <w:sz w:val="20"/>
                <w:szCs w:val="20"/>
              </w:rPr>
              <w:t>I</w:t>
            </w:r>
          </w:p>
        </w:tc>
        <w:tc>
          <w:tcPr>
            <w:tcW w:w="699" w:type="dxa"/>
            <w:shd w:val="clear" w:color="auto" w:fill="00B050"/>
          </w:tcPr>
          <w:p w:rsidR="00972A9F" w:rsidRPr="0069405B" w:rsidRDefault="00972A9F" w:rsidP="00972A9F">
            <w:pPr>
              <w:tabs>
                <w:tab w:val="left" w:pos="657"/>
              </w:tabs>
              <w:spacing w:after="0" w:line="240" w:lineRule="auto"/>
              <w:jc w:val="center"/>
              <w:rPr>
                <w:rFonts w:cs="Calibri"/>
                <w:b/>
                <w:color w:val="FFFFFF" w:themeColor="background1"/>
                <w:sz w:val="20"/>
                <w:szCs w:val="20"/>
              </w:rPr>
            </w:pPr>
            <w:r w:rsidRPr="0069405B">
              <w:rPr>
                <w:rFonts w:cs="Calibri"/>
                <w:b/>
                <w:color w:val="FFFFFF" w:themeColor="background1"/>
                <w:sz w:val="20"/>
                <w:szCs w:val="20"/>
              </w:rPr>
              <w:t>I</w:t>
            </w:r>
          </w:p>
        </w:tc>
        <w:tc>
          <w:tcPr>
            <w:tcW w:w="1117" w:type="dxa"/>
            <w:shd w:val="clear" w:color="auto" w:fill="00B050"/>
          </w:tcPr>
          <w:p w:rsidR="00972A9F" w:rsidRPr="0069405B" w:rsidRDefault="00972A9F" w:rsidP="00972A9F">
            <w:pPr>
              <w:tabs>
                <w:tab w:val="left" w:pos="657"/>
              </w:tabs>
              <w:spacing w:after="0" w:line="240" w:lineRule="auto"/>
              <w:jc w:val="center"/>
              <w:rPr>
                <w:rFonts w:cs="Calibri"/>
                <w:b/>
                <w:color w:val="FFFFFF" w:themeColor="background1"/>
                <w:sz w:val="20"/>
                <w:szCs w:val="20"/>
              </w:rPr>
            </w:pPr>
            <w:r w:rsidRPr="0069405B">
              <w:rPr>
                <w:rFonts w:cs="Calibri"/>
                <w:b/>
                <w:color w:val="FFFFFF" w:themeColor="background1"/>
                <w:sz w:val="20"/>
                <w:szCs w:val="20"/>
              </w:rPr>
              <w:t>I</w:t>
            </w:r>
          </w:p>
        </w:tc>
        <w:tc>
          <w:tcPr>
            <w:tcW w:w="977" w:type="dxa"/>
            <w:shd w:val="clear" w:color="auto" w:fill="00B050"/>
          </w:tcPr>
          <w:p w:rsidR="00972A9F" w:rsidRPr="0069405B" w:rsidRDefault="00972A9F" w:rsidP="00972A9F">
            <w:pPr>
              <w:spacing w:after="0" w:line="240" w:lineRule="auto"/>
              <w:jc w:val="center"/>
              <w:rPr>
                <w:rFonts w:cs="Calibri"/>
                <w:b/>
                <w:color w:val="FFFFFF" w:themeColor="background1"/>
                <w:sz w:val="20"/>
                <w:szCs w:val="20"/>
              </w:rPr>
            </w:pPr>
            <w:r w:rsidRPr="0069405B">
              <w:rPr>
                <w:rFonts w:cs="Calibri"/>
                <w:b/>
                <w:color w:val="FFFFFF" w:themeColor="background1"/>
                <w:sz w:val="20"/>
                <w:szCs w:val="20"/>
              </w:rPr>
              <w:t>I</w:t>
            </w:r>
          </w:p>
        </w:tc>
        <w:tc>
          <w:tcPr>
            <w:tcW w:w="977" w:type="dxa"/>
            <w:tcBorders>
              <w:bottom w:val="single" w:sz="4" w:space="0" w:color="auto"/>
            </w:tcBorders>
            <w:shd w:val="clear" w:color="auto" w:fill="00B050"/>
          </w:tcPr>
          <w:p w:rsidR="00972A9F" w:rsidRPr="0069405B" w:rsidRDefault="00972A9F" w:rsidP="00972A9F">
            <w:pPr>
              <w:spacing w:after="0" w:line="240" w:lineRule="auto"/>
              <w:jc w:val="center"/>
              <w:rPr>
                <w:rFonts w:cs="Calibri"/>
                <w:b/>
                <w:color w:val="FFFFFF" w:themeColor="background1"/>
                <w:sz w:val="20"/>
                <w:szCs w:val="20"/>
              </w:rPr>
            </w:pPr>
            <w:r w:rsidRPr="0069405B">
              <w:rPr>
                <w:rFonts w:cs="Calibri"/>
                <w:b/>
                <w:color w:val="FFFFFF" w:themeColor="background1"/>
                <w:sz w:val="20"/>
                <w:szCs w:val="20"/>
              </w:rPr>
              <w:t>I</w:t>
            </w:r>
          </w:p>
        </w:tc>
        <w:tc>
          <w:tcPr>
            <w:tcW w:w="1398" w:type="dxa"/>
            <w:tcBorders>
              <w:bottom w:val="single" w:sz="4" w:space="0" w:color="auto"/>
            </w:tcBorders>
            <w:shd w:val="clear" w:color="auto" w:fill="00B050"/>
          </w:tcPr>
          <w:p w:rsidR="00972A9F" w:rsidRPr="0069405B" w:rsidRDefault="00972A9F" w:rsidP="00972A9F">
            <w:pPr>
              <w:spacing w:after="0" w:line="240" w:lineRule="auto"/>
              <w:rPr>
                <w:rFonts w:cs="Calibri"/>
                <w:b/>
                <w:color w:val="FFFFFF" w:themeColor="background1"/>
                <w:sz w:val="20"/>
                <w:szCs w:val="20"/>
              </w:rPr>
            </w:pPr>
            <w:r w:rsidRPr="0069405B">
              <w:rPr>
                <w:rFonts w:cs="Calibri"/>
                <w:b/>
                <w:color w:val="FFFFFF" w:themeColor="background1"/>
                <w:sz w:val="20"/>
                <w:szCs w:val="20"/>
              </w:rPr>
              <w:t>I</w:t>
            </w:r>
          </w:p>
        </w:tc>
        <w:tc>
          <w:tcPr>
            <w:tcW w:w="1398" w:type="dxa"/>
            <w:tcBorders>
              <w:bottom w:val="single" w:sz="4" w:space="0" w:color="auto"/>
            </w:tcBorders>
            <w:shd w:val="clear" w:color="auto" w:fill="00B050"/>
          </w:tcPr>
          <w:p w:rsidR="00972A9F" w:rsidRPr="0069405B" w:rsidRDefault="00972A9F" w:rsidP="00972A9F">
            <w:pPr>
              <w:spacing w:after="0" w:line="240" w:lineRule="auto"/>
              <w:jc w:val="center"/>
              <w:rPr>
                <w:rFonts w:cs="Calibri"/>
                <w:b/>
                <w:color w:val="FFFFFF" w:themeColor="background1"/>
                <w:sz w:val="20"/>
                <w:szCs w:val="20"/>
              </w:rPr>
            </w:pPr>
            <w:r w:rsidRPr="0069405B">
              <w:rPr>
                <w:rFonts w:cs="Calibri"/>
                <w:b/>
                <w:color w:val="FFFFFF" w:themeColor="background1"/>
                <w:sz w:val="20"/>
                <w:szCs w:val="20"/>
              </w:rPr>
              <w:t>I</w:t>
            </w:r>
          </w:p>
        </w:tc>
        <w:tc>
          <w:tcPr>
            <w:tcW w:w="1257" w:type="dxa"/>
            <w:shd w:val="clear" w:color="auto" w:fill="00B050"/>
          </w:tcPr>
          <w:p w:rsidR="00972A9F" w:rsidRPr="0069405B" w:rsidRDefault="00972A9F" w:rsidP="00972A9F">
            <w:pPr>
              <w:spacing w:after="0" w:line="240" w:lineRule="auto"/>
              <w:jc w:val="center"/>
              <w:rPr>
                <w:rFonts w:cs="Calibri"/>
                <w:b/>
                <w:color w:val="FFFFFF" w:themeColor="background1"/>
                <w:sz w:val="20"/>
                <w:szCs w:val="20"/>
              </w:rPr>
            </w:pPr>
            <w:r w:rsidRPr="0069405B">
              <w:rPr>
                <w:rFonts w:cs="Calibri"/>
                <w:b/>
                <w:color w:val="FFFFFF" w:themeColor="background1"/>
                <w:sz w:val="20"/>
                <w:szCs w:val="20"/>
              </w:rPr>
              <w:t>I</w:t>
            </w:r>
          </w:p>
        </w:tc>
      </w:tr>
      <w:tr w:rsidR="00972A9F" w:rsidRPr="008E5E1E" w:rsidTr="00972A9F">
        <w:trPr>
          <w:trHeight w:val="252"/>
        </w:trPr>
        <w:tc>
          <w:tcPr>
            <w:tcW w:w="540" w:type="dxa"/>
            <w:shd w:val="clear" w:color="auto" w:fill="DAEEF3"/>
          </w:tcPr>
          <w:p w:rsidR="00972A9F" w:rsidRPr="008E5E1E" w:rsidRDefault="00972A9F" w:rsidP="00972A9F">
            <w:pPr>
              <w:spacing w:after="0" w:line="240" w:lineRule="auto"/>
              <w:jc w:val="center"/>
              <w:rPr>
                <w:rFonts w:cs="Calibri"/>
                <w:sz w:val="20"/>
                <w:szCs w:val="20"/>
              </w:rPr>
            </w:pPr>
            <w:r w:rsidRPr="008E5E1E">
              <w:rPr>
                <w:rFonts w:cs="Calibri"/>
                <w:sz w:val="20"/>
                <w:szCs w:val="20"/>
              </w:rPr>
              <w:t>12</w:t>
            </w:r>
          </w:p>
        </w:tc>
        <w:tc>
          <w:tcPr>
            <w:tcW w:w="1850" w:type="dxa"/>
            <w:shd w:val="clear" w:color="auto" w:fill="DAEEF3"/>
          </w:tcPr>
          <w:p w:rsidR="00972A9F" w:rsidRPr="008E5E1E" w:rsidRDefault="00972A9F" w:rsidP="00972A9F">
            <w:pPr>
              <w:spacing w:after="0"/>
              <w:rPr>
                <w:noProof/>
                <w:lang w:eastAsia="pt-PT"/>
              </w:rPr>
            </w:pPr>
          </w:p>
        </w:tc>
        <w:tc>
          <w:tcPr>
            <w:tcW w:w="1222" w:type="dxa"/>
            <w:shd w:val="clear" w:color="auto" w:fill="00B050"/>
            <w:vAlign w:val="center"/>
          </w:tcPr>
          <w:p w:rsidR="00972A9F" w:rsidRPr="0069405B" w:rsidRDefault="00972A9F" w:rsidP="00972A9F">
            <w:pPr>
              <w:spacing w:after="0" w:line="240" w:lineRule="auto"/>
              <w:jc w:val="center"/>
              <w:rPr>
                <w:rFonts w:cs="Calibri"/>
                <w:b/>
                <w:color w:val="FFFFFF" w:themeColor="background1"/>
                <w:sz w:val="20"/>
                <w:szCs w:val="20"/>
              </w:rPr>
            </w:pPr>
            <w:r w:rsidRPr="0069405B">
              <w:rPr>
                <w:rFonts w:cs="Calibri"/>
                <w:b/>
                <w:color w:val="FFFFFF" w:themeColor="background1"/>
                <w:sz w:val="20"/>
                <w:szCs w:val="20"/>
              </w:rPr>
              <w:t>I</w:t>
            </w:r>
          </w:p>
        </w:tc>
        <w:tc>
          <w:tcPr>
            <w:tcW w:w="1275" w:type="dxa"/>
            <w:shd w:val="clear" w:color="auto" w:fill="00B050"/>
          </w:tcPr>
          <w:p w:rsidR="00972A9F" w:rsidRPr="0069405B" w:rsidRDefault="00972A9F" w:rsidP="00972A9F">
            <w:pPr>
              <w:spacing w:after="0" w:line="240" w:lineRule="auto"/>
              <w:jc w:val="center"/>
              <w:rPr>
                <w:rFonts w:cs="Calibri"/>
                <w:b/>
                <w:color w:val="FFFFFF" w:themeColor="background1"/>
                <w:sz w:val="20"/>
                <w:szCs w:val="20"/>
              </w:rPr>
            </w:pPr>
            <w:r w:rsidRPr="0069405B">
              <w:rPr>
                <w:rFonts w:cs="Calibri"/>
                <w:b/>
                <w:color w:val="FFFFFF" w:themeColor="background1"/>
                <w:sz w:val="20"/>
                <w:szCs w:val="20"/>
              </w:rPr>
              <w:t>I</w:t>
            </w:r>
          </w:p>
        </w:tc>
        <w:tc>
          <w:tcPr>
            <w:tcW w:w="1536" w:type="dxa"/>
            <w:shd w:val="clear" w:color="auto" w:fill="00B050"/>
          </w:tcPr>
          <w:p w:rsidR="00972A9F" w:rsidRPr="0069405B" w:rsidRDefault="00972A9F" w:rsidP="00972A9F">
            <w:pPr>
              <w:tabs>
                <w:tab w:val="left" w:pos="657"/>
              </w:tabs>
              <w:spacing w:after="0" w:line="240" w:lineRule="auto"/>
              <w:jc w:val="center"/>
              <w:rPr>
                <w:rFonts w:cs="Calibri"/>
                <w:b/>
                <w:color w:val="FFFFFF" w:themeColor="background1"/>
                <w:sz w:val="20"/>
                <w:szCs w:val="20"/>
              </w:rPr>
            </w:pPr>
            <w:r w:rsidRPr="0069405B">
              <w:rPr>
                <w:rFonts w:cs="Calibri"/>
                <w:b/>
                <w:color w:val="FFFFFF" w:themeColor="background1"/>
                <w:sz w:val="20"/>
                <w:szCs w:val="20"/>
              </w:rPr>
              <w:t>I</w:t>
            </w:r>
          </w:p>
        </w:tc>
        <w:tc>
          <w:tcPr>
            <w:tcW w:w="699" w:type="dxa"/>
            <w:shd w:val="clear" w:color="auto" w:fill="00B050"/>
          </w:tcPr>
          <w:p w:rsidR="00972A9F" w:rsidRPr="0069405B" w:rsidRDefault="00972A9F" w:rsidP="00972A9F">
            <w:pPr>
              <w:tabs>
                <w:tab w:val="left" w:pos="657"/>
              </w:tabs>
              <w:spacing w:after="0" w:line="240" w:lineRule="auto"/>
              <w:jc w:val="center"/>
              <w:rPr>
                <w:rFonts w:cs="Calibri"/>
                <w:b/>
                <w:color w:val="FFFFFF" w:themeColor="background1"/>
                <w:sz w:val="20"/>
                <w:szCs w:val="20"/>
              </w:rPr>
            </w:pPr>
            <w:r w:rsidRPr="0069405B">
              <w:rPr>
                <w:rFonts w:cs="Calibri"/>
                <w:b/>
                <w:color w:val="FFFFFF" w:themeColor="background1"/>
                <w:sz w:val="20"/>
                <w:szCs w:val="20"/>
              </w:rPr>
              <w:t>I</w:t>
            </w:r>
          </w:p>
        </w:tc>
        <w:tc>
          <w:tcPr>
            <w:tcW w:w="1117" w:type="dxa"/>
            <w:shd w:val="clear" w:color="auto" w:fill="00B050"/>
          </w:tcPr>
          <w:p w:rsidR="00972A9F" w:rsidRPr="0069405B" w:rsidRDefault="00972A9F" w:rsidP="00972A9F">
            <w:pPr>
              <w:tabs>
                <w:tab w:val="left" w:pos="657"/>
              </w:tabs>
              <w:spacing w:after="0" w:line="240" w:lineRule="auto"/>
              <w:jc w:val="center"/>
              <w:rPr>
                <w:rFonts w:cs="Calibri"/>
                <w:b/>
                <w:color w:val="FFFFFF" w:themeColor="background1"/>
                <w:sz w:val="20"/>
                <w:szCs w:val="20"/>
              </w:rPr>
            </w:pPr>
            <w:r w:rsidRPr="0069405B">
              <w:rPr>
                <w:rFonts w:cs="Calibri"/>
                <w:b/>
                <w:color w:val="FFFFFF" w:themeColor="background1"/>
                <w:sz w:val="20"/>
                <w:szCs w:val="20"/>
              </w:rPr>
              <w:t>I</w:t>
            </w:r>
          </w:p>
        </w:tc>
        <w:tc>
          <w:tcPr>
            <w:tcW w:w="977" w:type="dxa"/>
            <w:shd w:val="clear" w:color="auto" w:fill="00B050"/>
          </w:tcPr>
          <w:p w:rsidR="00972A9F" w:rsidRPr="0069405B" w:rsidRDefault="00972A9F" w:rsidP="00972A9F">
            <w:pPr>
              <w:spacing w:after="0" w:line="240" w:lineRule="auto"/>
              <w:jc w:val="center"/>
              <w:rPr>
                <w:rFonts w:cs="Calibri"/>
                <w:b/>
                <w:color w:val="FFFFFF" w:themeColor="background1"/>
                <w:sz w:val="20"/>
                <w:szCs w:val="20"/>
              </w:rPr>
            </w:pPr>
            <w:r w:rsidRPr="0069405B">
              <w:rPr>
                <w:rFonts w:cs="Calibri"/>
                <w:b/>
                <w:color w:val="FFFFFF" w:themeColor="background1"/>
                <w:sz w:val="20"/>
                <w:szCs w:val="20"/>
              </w:rPr>
              <w:t>I</w:t>
            </w:r>
          </w:p>
        </w:tc>
        <w:tc>
          <w:tcPr>
            <w:tcW w:w="977" w:type="dxa"/>
            <w:shd w:val="clear" w:color="auto" w:fill="00B050"/>
          </w:tcPr>
          <w:p w:rsidR="00972A9F" w:rsidRPr="0069405B" w:rsidRDefault="00972A9F" w:rsidP="00972A9F">
            <w:pPr>
              <w:spacing w:after="0" w:line="240" w:lineRule="auto"/>
              <w:jc w:val="center"/>
              <w:rPr>
                <w:rFonts w:cs="Calibri"/>
                <w:b/>
                <w:color w:val="FFFFFF" w:themeColor="background1"/>
                <w:sz w:val="20"/>
                <w:szCs w:val="20"/>
              </w:rPr>
            </w:pPr>
            <w:r w:rsidRPr="0069405B">
              <w:rPr>
                <w:rFonts w:cs="Calibri"/>
                <w:b/>
                <w:color w:val="FFFFFF" w:themeColor="background1"/>
                <w:sz w:val="20"/>
                <w:szCs w:val="20"/>
              </w:rPr>
              <w:t>I</w:t>
            </w:r>
          </w:p>
        </w:tc>
        <w:tc>
          <w:tcPr>
            <w:tcW w:w="1398" w:type="dxa"/>
            <w:shd w:val="clear" w:color="auto" w:fill="00B050"/>
          </w:tcPr>
          <w:p w:rsidR="00972A9F" w:rsidRPr="0069405B" w:rsidRDefault="00972A9F" w:rsidP="00972A9F">
            <w:pPr>
              <w:spacing w:after="0" w:line="240" w:lineRule="auto"/>
              <w:jc w:val="center"/>
              <w:rPr>
                <w:rFonts w:cs="Calibri"/>
                <w:b/>
                <w:color w:val="FFFFFF" w:themeColor="background1"/>
                <w:sz w:val="20"/>
                <w:szCs w:val="20"/>
              </w:rPr>
            </w:pPr>
            <w:r w:rsidRPr="0069405B">
              <w:rPr>
                <w:rFonts w:cs="Calibri"/>
                <w:b/>
                <w:color w:val="FFFFFF" w:themeColor="background1"/>
                <w:sz w:val="20"/>
                <w:szCs w:val="20"/>
              </w:rPr>
              <w:t>I</w:t>
            </w:r>
          </w:p>
        </w:tc>
        <w:tc>
          <w:tcPr>
            <w:tcW w:w="1398" w:type="dxa"/>
            <w:shd w:val="clear" w:color="auto" w:fill="00B050"/>
          </w:tcPr>
          <w:p w:rsidR="00972A9F" w:rsidRPr="0069405B" w:rsidRDefault="00972A9F" w:rsidP="00972A9F">
            <w:pPr>
              <w:spacing w:after="0" w:line="240" w:lineRule="auto"/>
              <w:jc w:val="center"/>
              <w:rPr>
                <w:rFonts w:cs="Calibri"/>
                <w:b/>
                <w:color w:val="FFFFFF" w:themeColor="background1"/>
                <w:sz w:val="20"/>
                <w:szCs w:val="20"/>
              </w:rPr>
            </w:pPr>
            <w:r w:rsidRPr="0069405B">
              <w:rPr>
                <w:rFonts w:cs="Calibri"/>
                <w:b/>
                <w:color w:val="FFFFFF" w:themeColor="background1"/>
                <w:sz w:val="20"/>
                <w:szCs w:val="20"/>
              </w:rPr>
              <w:t>I</w:t>
            </w:r>
          </w:p>
        </w:tc>
        <w:tc>
          <w:tcPr>
            <w:tcW w:w="1257" w:type="dxa"/>
            <w:shd w:val="clear" w:color="auto" w:fill="00B050"/>
          </w:tcPr>
          <w:p w:rsidR="00972A9F" w:rsidRPr="0069405B" w:rsidRDefault="00972A9F" w:rsidP="00972A9F">
            <w:pPr>
              <w:spacing w:after="0" w:line="240" w:lineRule="auto"/>
              <w:jc w:val="center"/>
              <w:rPr>
                <w:rFonts w:cs="Calibri"/>
                <w:b/>
                <w:color w:val="FFFFFF" w:themeColor="background1"/>
                <w:sz w:val="20"/>
                <w:szCs w:val="20"/>
              </w:rPr>
            </w:pPr>
            <w:r w:rsidRPr="0069405B">
              <w:rPr>
                <w:rFonts w:cs="Calibri"/>
                <w:b/>
                <w:color w:val="FFFFFF" w:themeColor="background1"/>
                <w:sz w:val="20"/>
                <w:szCs w:val="20"/>
              </w:rPr>
              <w:t>I</w:t>
            </w:r>
          </w:p>
        </w:tc>
      </w:tr>
      <w:tr w:rsidR="00972A9F" w:rsidRPr="008E5E1E" w:rsidTr="00972A9F">
        <w:trPr>
          <w:trHeight w:val="230"/>
        </w:trPr>
        <w:tc>
          <w:tcPr>
            <w:tcW w:w="540" w:type="dxa"/>
            <w:shd w:val="clear" w:color="auto" w:fill="DAEEF3"/>
          </w:tcPr>
          <w:p w:rsidR="00972A9F" w:rsidRPr="008E5E1E" w:rsidRDefault="00972A9F" w:rsidP="00972A9F">
            <w:pPr>
              <w:spacing w:after="0" w:line="240" w:lineRule="auto"/>
              <w:jc w:val="center"/>
              <w:rPr>
                <w:rFonts w:cs="Calibri"/>
                <w:sz w:val="20"/>
                <w:szCs w:val="20"/>
              </w:rPr>
            </w:pPr>
            <w:r w:rsidRPr="008E5E1E">
              <w:rPr>
                <w:rFonts w:cs="Calibri"/>
                <w:sz w:val="20"/>
                <w:szCs w:val="20"/>
              </w:rPr>
              <w:t>14</w:t>
            </w:r>
          </w:p>
        </w:tc>
        <w:tc>
          <w:tcPr>
            <w:tcW w:w="1850" w:type="dxa"/>
            <w:shd w:val="clear" w:color="auto" w:fill="DAEEF3"/>
          </w:tcPr>
          <w:p w:rsidR="00972A9F" w:rsidRPr="008E5E1E" w:rsidRDefault="00972A9F" w:rsidP="00972A9F">
            <w:pPr>
              <w:spacing w:after="0"/>
              <w:rPr>
                <w:noProof/>
                <w:lang w:eastAsia="pt-PT"/>
              </w:rPr>
            </w:pPr>
          </w:p>
        </w:tc>
        <w:tc>
          <w:tcPr>
            <w:tcW w:w="1222" w:type="dxa"/>
            <w:tcBorders>
              <w:bottom w:val="single" w:sz="4" w:space="0" w:color="auto"/>
            </w:tcBorders>
            <w:shd w:val="clear" w:color="auto" w:fill="00B0F0"/>
            <w:vAlign w:val="center"/>
          </w:tcPr>
          <w:p w:rsidR="00972A9F" w:rsidRPr="0069405B" w:rsidRDefault="00972A9F" w:rsidP="00972A9F">
            <w:pPr>
              <w:spacing w:after="0" w:line="240" w:lineRule="auto"/>
              <w:jc w:val="center"/>
              <w:rPr>
                <w:rFonts w:cs="Calibri"/>
                <w:b/>
                <w:color w:val="FFFFFF" w:themeColor="background1"/>
                <w:sz w:val="20"/>
                <w:szCs w:val="20"/>
              </w:rPr>
            </w:pPr>
            <w:r w:rsidRPr="0069405B">
              <w:rPr>
                <w:rFonts w:cs="Calibri"/>
                <w:b/>
                <w:color w:val="FFFFFF" w:themeColor="background1"/>
                <w:sz w:val="20"/>
                <w:szCs w:val="20"/>
              </w:rPr>
              <w:t>PE</w:t>
            </w:r>
          </w:p>
        </w:tc>
        <w:tc>
          <w:tcPr>
            <w:tcW w:w="1275" w:type="dxa"/>
            <w:tcBorders>
              <w:bottom w:val="single" w:sz="4" w:space="0" w:color="auto"/>
            </w:tcBorders>
            <w:shd w:val="clear" w:color="auto" w:fill="C00000"/>
            <w:vAlign w:val="center"/>
          </w:tcPr>
          <w:p w:rsidR="00972A9F" w:rsidRPr="0069405B" w:rsidRDefault="00972A9F" w:rsidP="00972A9F">
            <w:pPr>
              <w:spacing w:after="0" w:line="240" w:lineRule="auto"/>
              <w:jc w:val="center"/>
              <w:rPr>
                <w:rFonts w:cs="Calibri"/>
                <w:b/>
                <w:color w:val="FFFFFF" w:themeColor="background1"/>
                <w:sz w:val="20"/>
                <w:szCs w:val="20"/>
              </w:rPr>
            </w:pPr>
            <w:r w:rsidRPr="0069405B">
              <w:rPr>
                <w:rFonts w:cs="Calibri"/>
                <w:b/>
                <w:color w:val="FFFFFF" w:themeColor="background1"/>
                <w:sz w:val="20"/>
                <w:szCs w:val="20"/>
              </w:rPr>
              <w:t>E</w:t>
            </w:r>
          </w:p>
        </w:tc>
        <w:tc>
          <w:tcPr>
            <w:tcW w:w="1536" w:type="dxa"/>
            <w:tcBorders>
              <w:bottom w:val="single" w:sz="4" w:space="0" w:color="auto"/>
            </w:tcBorders>
            <w:shd w:val="clear" w:color="auto" w:fill="FFC000"/>
            <w:vAlign w:val="center"/>
          </w:tcPr>
          <w:p w:rsidR="00972A9F" w:rsidRPr="0069405B" w:rsidRDefault="00972A9F" w:rsidP="00972A9F">
            <w:pPr>
              <w:spacing w:after="0" w:line="240" w:lineRule="auto"/>
              <w:jc w:val="center"/>
              <w:rPr>
                <w:rFonts w:cs="Calibri"/>
                <w:b/>
                <w:color w:val="FFFFFF" w:themeColor="background1"/>
                <w:sz w:val="20"/>
                <w:szCs w:val="20"/>
              </w:rPr>
            </w:pPr>
            <w:r w:rsidRPr="0069405B">
              <w:rPr>
                <w:rFonts w:cs="Calibri"/>
                <w:b/>
                <w:color w:val="FFFFFF" w:themeColor="background1"/>
                <w:sz w:val="20"/>
                <w:szCs w:val="20"/>
              </w:rPr>
              <w:t>E/A</w:t>
            </w:r>
          </w:p>
        </w:tc>
        <w:tc>
          <w:tcPr>
            <w:tcW w:w="699" w:type="dxa"/>
            <w:tcBorders>
              <w:bottom w:val="single" w:sz="4" w:space="0" w:color="auto"/>
            </w:tcBorders>
            <w:shd w:val="clear" w:color="auto" w:fill="00B0F0"/>
            <w:vAlign w:val="center"/>
          </w:tcPr>
          <w:p w:rsidR="00972A9F" w:rsidRPr="0069405B" w:rsidRDefault="00972A9F" w:rsidP="00972A9F">
            <w:pPr>
              <w:spacing w:after="0" w:line="240" w:lineRule="auto"/>
              <w:jc w:val="center"/>
              <w:rPr>
                <w:rFonts w:cs="Calibri"/>
                <w:b/>
                <w:color w:val="FFFFFF" w:themeColor="background1"/>
                <w:sz w:val="20"/>
                <w:szCs w:val="20"/>
              </w:rPr>
            </w:pPr>
            <w:r w:rsidRPr="0069405B">
              <w:rPr>
                <w:rFonts w:cs="Calibri"/>
                <w:b/>
                <w:color w:val="FFFFFF" w:themeColor="background1"/>
                <w:sz w:val="20"/>
                <w:szCs w:val="20"/>
              </w:rPr>
              <w:t>PE</w:t>
            </w:r>
          </w:p>
        </w:tc>
        <w:tc>
          <w:tcPr>
            <w:tcW w:w="1117" w:type="dxa"/>
            <w:tcBorders>
              <w:bottom w:val="single" w:sz="4" w:space="0" w:color="auto"/>
            </w:tcBorders>
            <w:shd w:val="clear" w:color="auto" w:fill="00B0F0"/>
            <w:vAlign w:val="center"/>
          </w:tcPr>
          <w:p w:rsidR="00972A9F" w:rsidRPr="0069405B" w:rsidRDefault="00972A9F" w:rsidP="00972A9F">
            <w:pPr>
              <w:spacing w:after="0" w:line="240" w:lineRule="auto"/>
              <w:jc w:val="center"/>
              <w:rPr>
                <w:rFonts w:cs="Calibri"/>
                <w:b/>
                <w:color w:val="FFFFFF" w:themeColor="background1"/>
                <w:sz w:val="20"/>
                <w:szCs w:val="20"/>
              </w:rPr>
            </w:pPr>
            <w:r w:rsidRPr="0069405B">
              <w:rPr>
                <w:rFonts w:cs="Calibri"/>
                <w:b/>
                <w:color w:val="FFFFFF" w:themeColor="background1"/>
                <w:sz w:val="20"/>
                <w:szCs w:val="20"/>
              </w:rPr>
              <w:t>PE</w:t>
            </w:r>
          </w:p>
        </w:tc>
        <w:tc>
          <w:tcPr>
            <w:tcW w:w="977" w:type="dxa"/>
            <w:tcBorders>
              <w:bottom w:val="single" w:sz="4" w:space="0" w:color="auto"/>
            </w:tcBorders>
            <w:shd w:val="clear" w:color="auto" w:fill="C00000"/>
            <w:vAlign w:val="center"/>
          </w:tcPr>
          <w:p w:rsidR="00972A9F" w:rsidRPr="0069405B" w:rsidRDefault="00972A9F" w:rsidP="00972A9F">
            <w:pPr>
              <w:spacing w:after="0" w:line="240" w:lineRule="auto"/>
              <w:jc w:val="center"/>
              <w:rPr>
                <w:rFonts w:cs="Calibri"/>
                <w:b/>
                <w:color w:val="FFFFFF" w:themeColor="background1"/>
                <w:sz w:val="20"/>
                <w:szCs w:val="20"/>
              </w:rPr>
            </w:pPr>
            <w:r w:rsidRPr="0069405B">
              <w:rPr>
                <w:rFonts w:cs="Calibri"/>
                <w:b/>
                <w:color w:val="FFFFFF" w:themeColor="background1"/>
                <w:sz w:val="20"/>
                <w:szCs w:val="20"/>
              </w:rPr>
              <w:t>E</w:t>
            </w:r>
          </w:p>
        </w:tc>
        <w:tc>
          <w:tcPr>
            <w:tcW w:w="977" w:type="dxa"/>
            <w:tcBorders>
              <w:bottom w:val="single" w:sz="4" w:space="0" w:color="auto"/>
            </w:tcBorders>
            <w:shd w:val="clear" w:color="auto" w:fill="C00000"/>
            <w:vAlign w:val="center"/>
          </w:tcPr>
          <w:p w:rsidR="00972A9F" w:rsidRPr="0069405B" w:rsidRDefault="00972A9F" w:rsidP="00972A9F">
            <w:pPr>
              <w:spacing w:after="0" w:line="240" w:lineRule="auto"/>
              <w:jc w:val="center"/>
              <w:rPr>
                <w:rFonts w:cs="Calibri"/>
                <w:b/>
                <w:color w:val="FFFFFF" w:themeColor="background1"/>
                <w:sz w:val="20"/>
                <w:szCs w:val="20"/>
              </w:rPr>
            </w:pPr>
            <w:r w:rsidRPr="0069405B">
              <w:rPr>
                <w:rFonts w:cs="Calibri"/>
                <w:b/>
                <w:color w:val="FFFFFF" w:themeColor="background1"/>
                <w:sz w:val="20"/>
                <w:szCs w:val="20"/>
              </w:rPr>
              <w:t>E</w:t>
            </w:r>
          </w:p>
        </w:tc>
        <w:tc>
          <w:tcPr>
            <w:tcW w:w="1398" w:type="dxa"/>
            <w:tcBorders>
              <w:bottom w:val="single" w:sz="4" w:space="0" w:color="auto"/>
            </w:tcBorders>
            <w:shd w:val="clear" w:color="auto" w:fill="C00000"/>
            <w:vAlign w:val="center"/>
          </w:tcPr>
          <w:p w:rsidR="00972A9F" w:rsidRPr="0069405B" w:rsidRDefault="00972A9F" w:rsidP="00972A9F">
            <w:pPr>
              <w:spacing w:after="0" w:line="240" w:lineRule="auto"/>
              <w:jc w:val="center"/>
              <w:rPr>
                <w:rFonts w:cs="Calibri"/>
                <w:b/>
                <w:color w:val="FFFFFF" w:themeColor="background1"/>
                <w:sz w:val="20"/>
                <w:szCs w:val="20"/>
              </w:rPr>
            </w:pPr>
            <w:r w:rsidRPr="0069405B">
              <w:rPr>
                <w:rFonts w:cs="Calibri"/>
                <w:b/>
                <w:color w:val="FFFFFF" w:themeColor="background1"/>
                <w:sz w:val="20"/>
                <w:szCs w:val="20"/>
              </w:rPr>
              <w:t>E</w:t>
            </w:r>
          </w:p>
        </w:tc>
        <w:tc>
          <w:tcPr>
            <w:tcW w:w="1398" w:type="dxa"/>
            <w:tcBorders>
              <w:bottom w:val="single" w:sz="4" w:space="0" w:color="auto"/>
            </w:tcBorders>
            <w:shd w:val="clear" w:color="auto" w:fill="C00000"/>
            <w:vAlign w:val="center"/>
          </w:tcPr>
          <w:p w:rsidR="00972A9F" w:rsidRPr="0069405B" w:rsidRDefault="00972A9F" w:rsidP="00972A9F">
            <w:pPr>
              <w:spacing w:after="0" w:line="240" w:lineRule="auto"/>
              <w:jc w:val="center"/>
              <w:rPr>
                <w:rFonts w:cs="Calibri"/>
                <w:b/>
                <w:color w:val="FFFFFF" w:themeColor="background1"/>
                <w:sz w:val="20"/>
                <w:szCs w:val="20"/>
              </w:rPr>
            </w:pPr>
            <w:r w:rsidRPr="0069405B">
              <w:rPr>
                <w:rFonts w:cs="Calibri"/>
                <w:b/>
                <w:color w:val="FFFFFF" w:themeColor="background1"/>
                <w:sz w:val="20"/>
                <w:szCs w:val="20"/>
              </w:rPr>
              <w:t>E</w:t>
            </w:r>
          </w:p>
        </w:tc>
        <w:tc>
          <w:tcPr>
            <w:tcW w:w="1257" w:type="dxa"/>
            <w:shd w:val="clear" w:color="auto" w:fill="00B0F0"/>
          </w:tcPr>
          <w:p w:rsidR="00972A9F" w:rsidRPr="0069405B" w:rsidRDefault="00972A9F" w:rsidP="00972A9F">
            <w:pPr>
              <w:spacing w:after="0" w:line="240" w:lineRule="auto"/>
              <w:jc w:val="center"/>
              <w:rPr>
                <w:rFonts w:cs="Calibri"/>
                <w:b/>
                <w:color w:val="FFFFFF" w:themeColor="background1"/>
                <w:sz w:val="20"/>
                <w:szCs w:val="20"/>
              </w:rPr>
            </w:pPr>
            <w:r w:rsidRPr="0069405B">
              <w:rPr>
                <w:rFonts w:cs="Calibri"/>
                <w:b/>
                <w:color w:val="FFFFFF" w:themeColor="background1"/>
                <w:sz w:val="20"/>
                <w:szCs w:val="20"/>
              </w:rPr>
              <w:t>PE</w:t>
            </w:r>
          </w:p>
        </w:tc>
      </w:tr>
      <w:tr w:rsidR="00972A9F" w:rsidRPr="008E5E1E" w:rsidTr="00972A9F">
        <w:trPr>
          <w:trHeight w:val="230"/>
        </w:trPr>
        <w:tc>
          <w:tcPr>
            <w:tcW w:w="540" w:type="dxa"/>
            <w:shd w:val="clear" w:color="auto" w:fill="DAEEF3"/>
          </w:tcPr>
          <w:p w:rsidR="00972A9F" w:rsidRPr="008E5E1E" w:rsidRDefault="00972A9F" w:rsidP="00972A9F">
            <w:pPr>
              <w:spacing w:after="0" w:line="240" w:lineRule="auto"/>
              <w:jc w:val="center"/>
              <w:rPr>
                <w:rFonts w:cs="Calibri"/>
                <w:sz w:val="20"/>
                <w:szCs w:val="20"/>
              </w:rPr>
            </w:pPr>
            <w:r w:rsidRPr="008E5E1E">
              <w:rPr>
                <w:rFonts w:cs="Calibri"/>
                <w:sz w:val="20"/>
                <w:szCs w:val="20"/>
              </w:rPr>
              <w:t>15</w:t>
            </w:r>
          </w:p>
        </w:tc>
        <w:tc>
          <w:tcPr>
            <w:tcW w:w="1850" w:type="dxa"/>
            <w:shd w:val="clear" w:color="auto" w:fill="DAEEF3"/>
          </w:tcPr>
          <w:p w:rsidR="00972A9F" w:rsidRPr="008E5E1E" w:rsidRDefault="00972A9F" w:rsidP="00972A9F">
            <w:pPr>
              <w:spacing w:after="0"/>
              <w:rPr>
                <w:noProof/>
                <w:lang w:eastAsia="pt-PT"/>
              </w:rPr>
            </w:pPr>
          </w:p>
        </w:tc>
        <w:tc>
          <w:tcPr>
            <w:tcW w:w="1222" w:type="dxa"/>
            <w:tcBorders>
              <w:bottom w:val="single" w:sz="4" w:space="0" w:color="auto"/>
            </w:tcBorders>
            <w:shd w:val="clear" w:color="auto" w:fill="00B050"/>
            <w:vAlign w:val="center"/>
          </w:tcPr>
          <w:p w:rsidR="00972A9F" w:rsidRPr="0069405B" w:rsidRDefault="00972A9F" w:rsidP="00972A9F">
            <w:pPr>
              <w:spacing w:after="0" w:line="240" w:lineRule="auto"/>
              <w:jc w:val="center"/>
              <w:rPr>
                <w:rFonts w:cs="Calibri"/>
                <w:b/>
                <w:color w:val="FFFFFF" w:themeColor="background1"/>
                <w:sz w:val="20"/>
                <w:szCs w:val="20"/>
              </w:rPr>
            </w:pPr>
            <w:r w:rsidRPr="0069405B">
              <w:rPr>
                <w:rFonts w:cs="Calibri"/>
                <w:b/>
                <w:color w:val="FFFFFF" w:themeColor="background1"/>
                <w:sz w:val="20"/>
                <w:szCs w:val="20"/>
              </w:rPr>
              <w:t>I</w:t>
            </w:r>
          </w:p>
        </w:tc>
        <w:tc>
          <w:tcPr>
            <w:tcW w:w="1275" w:type="dxa"/>
            <w:tcBorders>
              <w:bottom w:val="single" w:sz="4" w:space="0" w:color="auto"/>
            </w:tcBorders>
            <w:shd w:val="clear" w:color="auto" w:fill="00B050"/>
          </w:tcPr>
          <w:p w:rsidR="00972A9F" w:rsidRPr="0069405B" w:rsidRDefault="00972A9F" w:rsidP="00972A9F">
            <w:pPr>
              <w:spacing w:after="0" w:line="240" w:lineRule="auto"/>
              <w:jc w:val="center"/>
              <w:rPr>
                <w:rFonts w:cs="Calibri"/>
                <w:b/>
                <w:color w:val="FFFFFF" w:themeColor="background1"/>
                <w:sz w:val="20"/>
                <w:szCs w:val="20"/>
              </w:rPr>
            </w:pPr>
            <w:r w:rsidRPr="0069405B">
              <w:rPr>
                <w:rFonts w:cs="Calibri"/>
                <w:b/>
                <w:color w:val="FFFFFF" w:themeColor="background1"/>
                <w:sz w:val="20"/>
                <w:szCs w:val="20"/>
              </w:rPr>
              <w:t>I</w:t>
            </w:r>
          </w:p>
        </w:tc>
        <w:tc>
          <w:tcPr>
            <w:tcW w:w="1536" w:type="dxa"/>
            <w:tcBorders>
              <w:bottom w:val="single" w:sz="4" w:space="0" w:color="auto"/>
            </w:tcBorders>
            <w:shd w:val="clear" w:color="auto" w:fill="00B050"/>
          </w:tcPr>
          <w:p w:rsidR="00972A9F" w:rsidRPr="0069405B" w:rsidRDefault="00972A9F" w:rsidP="00972A9F">
            <w:pPr>
              <w:tabs>
                <w:tab w:val="left" w:pos="657"/>
              </w:tabs>
              <w:spacing w:after="0" w:line="240" w:lineRule="auto"/>
              <w:jc w:val="center"/>
              <w:rPr>
                <w:rFonts w:cs="Calibri"/>
                <w:b/>
                <w:color w:val="FFFFFF" w:themeColor="background1"/>
                <w:sz w:val="20"/>
                <w:szCs w:val="20"/>
              </w:rPr>
            </w:pPr>
            <w:r w:rsidRPr="0069405B">
              <w:rPr>
                <w:rFonts w:cs="Calibri"/>
                <w:b/>
                <w:color w:val="FFFFFF" w:themeColor="background1"/>
                <w:sz w:val="20"/>
                <w:szCs w:val="20"/>
              </w:rPr>
              <w:t>I</w:t>
            </w:r>
          </w:p>
        </w:tc>
        <w:tc>
          <w:tcPr>
            <w:tcW w:w="699" w:type="dxa"/>
            <w:shd w:val="clear" w:color="auto" w:fill="00B0F0"/>
          </w:tcPr>
          <w:p w:rsidR="00972A9F" w:rsidRPr="0069405B" w:rsidRDefault="00972A9F" w:rsidP="00972A9F">
            <w:pPr>
              <w:tabs>
                <w:tab w:val="left" w:pos="657"/>
              </w:tabs>
              <w:spacing w:after="0" w:line="240" w:lineRule="auto"/>
              <w:jc w:val="center"/>
              <w:rPr>
                <w:rFonts w:cs="Calibri"/>
                <w:b/>
                <w:color w:val="FFFFFF" w:themeColor="background1"/>
                <w:sz w:val="20"/>
                <w:szCs w:val="20"/>
              </w:rPr>
            </w:pPr>
            <w:r w:rsidRPr="0069405B">
              <w:rPr>
                <w:rFonts w:cs="Calibri"/>
                <w:b/>
                <w:color w:val="FFFFFF" w:themeColor="background1"/>
                <w:sz w:val="20"/>
                <w:szCs w:val="20"/>
              </w:rPr>
              <w:t>PE</w:t>
            </w:r>
          </w:p>
        </w:tc>
        <w:tc>
          <w:tcPr>
            <w:tcW w:w="1117" w:type="dxa"/>
            <w:shd w:val="clear" w:color="auto" w:fill="00B050"/>
          </w:tcPr>
          <w:p w:rsidR="00972A9F" w:rsidRPr="0069405B" w:rsidRDefault="00972A9F" w:rsidP="00972A9F">
            <w:pPr>
              <w:tabs>
                <w:tab w:val="left" w:pos="657"/>
              </w:tabs>
              <w:spacing w:after="0" w:line="240" w:lineRule="auto"/>
              <w:jc w:val="center"/>
              <w:rPr>
                <w:rFonts w:cs="Calibri"/>
                <w:b/>
                <w:color w:val="FFFFFF" w:themeColor="background1"/>
                <w:sz w:val="20"/>
                <w:szCs w:val="20"/>
              </w:rPr>
            </w:pPr>
            <w:r w:rsidRPr="0069405B">
              <w:rPr>
                <w:rFonts w:cs="Calibri"/>
                <w:b/>
                <w:color w:val="FFFFFF" w:themeColor="background1"/>
                <w:sz w:val="20"/>
                <w:szCs w:val="20"/>
              </w:rPr>
              <w:t>I</w:t>
            </w:r>
          </w:p>
        </w:tc>
        <w:tc>
          <w:tcPr>
            <w:tcW w:w="977" w:type="dxa"/>
            <w:tcBorders>
              <w:bottom w:val="single" w:sz="4" w:space="0" w:color="auto"/>
            </w:tcBorders>
            <w:shd w:val="clear" w:color="auto" w:fill="00B0F0"/>
          </w:tcPr>
          <w:p w:rsidR="00972A9F" w:rsidRPr="0069405B" w:rsidRDefault="00972A9F" w:rsidP="00972A9F">
            <w:pPr>
              <w:spacing w:after="0" w:line="240" w:lineRule="auto"/>
              <w:jc w:val="center"/>
              <w:rPr>
                <w:rFonts w:cs="Calibri"/>
                <w:b/>
                <w:color w:val="FFFFFF" w:themeColor="background1"/>
                <w:sz w:val="20"/>
                <w:szCs w:val="20"/>
              </w:rPr>
            </w:pPr>
            <w:r w:rsidRPr="0069405B">
              <w:rPr>
                <w:rFonts w:cs="Calibri"/>
                <w:b/>
                <w:color w:val="FFFFFF" w:themeColor="background1"/>
                <w:sz w:val="20"/>
                <w:szCs w:val="20"/>
              </w:rPr>
              <w:t>PE</w:t>
            </w:r>
          </w:p>
        </w:tc>
        <w:tc>
          <w:tcPr>
            <w:tcW w:w="977" w:type="dxa"/>
            <w:tcBorders>
              <w:bottom w:val="single" w:sz="4" w:space="0" w:color="auto"/>
            </w:tcBorders>
            <w:shd w:val="clear" w:color="auto" w:fill="00B050"/>
          </w:tcPr>
          <w:p w:rsidR="00972A9F" w:rsidRPr="0069405B" w:rsidRDefault="00972A9F" w:rsidP="00972A9F">
            <w:pPr>
              <w:spacing w:after="0" w:line="240" w:lineRule="auto"/>
              <w:jc w:val="center"/>
              <w:rPr>
                <w:rFonts w:cs="Calibri"/>
                <w:b/>
                <w:color w:val="FFFFFF" w:themeColor="background1"/>
                <w:sz w:val="20"/>
                <w:szCs w:val="20"/>
              </w:rPr>
            </w:pPr>
            <w:r w:rsidRPr="0069405B">
              <w:rPr>
                <w:rFonts w:cs="Calibri"/>
                <w:b/>
                <w:color w:val="FFFFFF" w:themeColor="background1"/>
                <w:sz w:val="20"/>
                <w:szCs w:val="20"/>
              </w:rPr>
              <w:t>I</w:t>
            </w:r>
          </w:p>
        </w:tc>
        <w:tc>
          <w:tcPr>
            <w:tcW w:w="1398" w:type="dxa"/>
            <w:shd w:val="clear" w:color="auto" w:fill="00B0F0"/>
          </w:tcPr>
          <w:p w:rsidR="00972A9F" w:rsidRPr="0069405B" w:rsidRDefault="00972A9F" w:rsidP="00972A9F">
            <w:pPr>
              <w:spacing w:after="0" w:line="240" w:lineRule="auto"/>
              <w:jc w:val="center"/>
              <w:rPr>
                <w:rFonts w:cs="Calibri"/>
                <w:b/>
                <w:color w:val="FFFFFF" w:themeColor="background1"/>
                <w:sz w:val="20"/>
                <w:szCs w:val="20"/>
              </w:rPr>
            </w:pPr>
            <w:r w:rsidRPr="0069405B">
              <w:rPr>
                <w:rFonts w:cs="Calibri"/>
                <w:b/>
                <w:color w:val="FFFFFF" w:themeColor="background1"/>
                <w:sz w:val="20"/>
                <w:szCs w:val="20"/>
              </w:rPr>
              <w:t>PE</w:t>
            </w:r>
          </w:p>
        </w:tc>
        <w:tc>
          <w:tcPr>
            <w:tcW w:w="1398" w:type="dxa"/>
            <w:tcBorders>
              <w:bottom w:val="single" w:sz="4" w:space="0" w:color="auto"/>
            </w:tcBorders>
            <w:shd w:val="clear" w:color="auto" w:fill="00B0F0"/>
          </w:tcPr>
          <w:p w:rsidR="00972A9F" w:rsidRPr="0069405B" w:rsidRDefault="00972A9F" w:rsidP="00972A9F">
            <w:pPr>
              <w:spacing w:after="0" w:line="240" w:lineRule="auto"/>
              <w:jc w:val="center"/>
              <w:rPr>
                <w:rFonts w:cs="Calibri"/>
                <w:b/>
                <w:color w:val="FFFFFF" w:themeColor="background1"/>
                <w:sz w:val="20"/>
                <w:szCs w:val="20"/>
              </w:rPr>
            </w:pPr>
            <w:r w:rsidRPr="0069405B">
              <w:rPr>
                <w:rFonts w:cs="Calibri"/>
                <w:b/>
                <w:color w:val="FFFFFF" w:themeColor="background1"/>
                <w:sz w:val="20"/>
                <w:szCs w:val="20"/>
              </w:rPr>
              <w:t>PE</w:t>
            </w:r>
          </w:p>
        </w:tc>
        <w:tc>
          <w:tcPr>
            <w:tcW w:w="1257" w:type="dxa"/>
            <w:shd w:val="clear" w:color="auto" w:fill="00B0F0"/>
          </w:tcPr>
          <w:p w:rsidR="00972A9F" w:rsidRPr="0069405B" w:rsidRDefault="00972A9F" w:rsidP="00972A9F">
            <w:pPr>
              <w:spacing w:after="0" w:line="240" w:lineRule="auto"/>
              <w:jc w:val="center"/>
              <w:rPr>
                <w:rFonts w:cs="Calibri"/>
                <w:b/>
                <w:color w:val="FFFFFF" w:themeColor="background1"/>
                <w:sz w:val="20"/>
                <w:szCs w:val="20"/>
              </w:rPr>
            </w:pPr>
            <w:r w:rsidRPr="0069405B">
              <w:rPr>
                <w:rFonts w:cs="Calibri"/>
                <w:b/>
                <w:color w:val="FFFFFF" w:themeColor="background1"/>
                <w:sz w:val="20"/>
                <w:szCs w:val="20"/>
              </w:rPr>
              <w:t>PE</w:t>
            </w:r>
          </w:p>
        </w:tc>
      </w:tr>
      <w:tr w:rsidR="00972A9F" w:rsidRPr="008E5E1E" w:rsidTr="00972A9F">
        <w:trPr>
          <w:trHeight w:val="230"/>
        </w:trPr>
        <w:tc>
          <w:tcPr>
            <w:tcW w:w="540" w:type="dxa"/>
            <w:shd w:val="clear" w:color="auto" w:fill="DAEEF3"/>
          </w:tcPr>
          <w:p w:rsidR="00972A9F" w:rsidRPr="008E5E1E" w:rsidRDefault="00972A9F" w:rsidP="00972A9F">
            <w:pPr>
              <w:spacing w:after="0" w:line="240" w:lineRule="auto"/>
              <w:jc w:val="center"/>
              <w:rPr>
                <w:rFonts w:cs="Calibri"/>
                <w:sz w:val="20"/>
                <w:szCs w:val="20"/>
              </w:rPr>
            </w:pPr>
            <w:r w:rsidRPr="008E5E1E">
              <w:rPr>
                <w:rFonts w:cs="Calibri"/>
                <w:sz w:val="20"/>
                <w:szCs w:val="20"/>
              </w:rPr>
              <w:t>16</w:t>
            </w:r>
          </w:p>
        </w:tc>
        <w:tc>
          <w:tcPr>
            <w:tcW w:w="1850" w:type="dxa"/>
            <w:shd w:val="clear" w:color="auto" w:fill="DAEEF3"/>
          </w:tcPr>
          <w:p w:rsidR="00972A9F" w:rsidRPr="008E5E1E" w:rsidRDefault="00972A9F" w:rsidP="00972A9F">
            <w:pPr>
              <w:spacing w:after="0"/>
              <w:rPr>
                <w:noProof/>
                <w:lang w:eastAsia="pt-PT"/>
              </w:rPr>
            </w:pPr>
          </w:p>
        </w:tc>
        <w:tc>
          <w:tcPr>
            <w:tcW w:w="1222" w:type="dxa"/>
            <w:shd w:val="clear" w:color="auto" w:fill="00B0F0"/>
            <w:vAlign w:val="center"/>
          </w:tcPr>
          <w:p w:rsidR="00972A9F" w:rsidRPr="0069405B" w:rsidRDefault="00972A9F" w:rsidP="00972A9F">
            <w:pPr>
              <w:spacing w:after="0" w:line="240" w:lineRule="auto"/>
              <w:jc w:val="center"/>
              <w:rPr>
                <w:rFonts w:cs="Calibri"/>
                <w:b/>
                <w:color w:val="FFFFFF" w:themeColor="background1"/>
                <w:sz w:val="20"/>
                <w:szCs w:val="20"/>
              </w:rPr>
            </w:pPr>
            <w:r w:rsidRPr="0069405B">
              <w:rPr>
                <w:rFonts w:cs="Calibri"/>
                <w:b/>
                <w:color w:val="FFFFFF" w:themeColor="background1"/>
                <w:sz w:val="20"/>
                <w:szCs w:val="20"/>
              </w:rPr>
              <w:t>PE</w:t>
            </w:r>
          </w:p>
        </w:tc>
        <w:tc>
          <w:tcPr>
            <w:tcW w:w="1275" w:type="dxa"/>
            <w:tcBorders>
              <w:bottom w:val="single" w:sz="4" w:space="0" w:color="auto"/>
            </w:tcBorders>
            <w:shd w:val="clear" w:color="auto" w:fill="C00000"/>
          </w:tcPr>
          <w:p w:rsidR="00972A9F" w:rsidRPr="0069405B" w:rsidRDefault="00972A9F" w:rsidP="00972A9F">
            <w:pPr>
              <w:spacing w:after="0" w:line="240" w:lineRule="auto"/>
              <w:jc w:val="center"/>
              <w:rPr>
                <w:rFonts w:cs="Calibri"/>
                <w:b/>
                <w:color w:val="FFFFFF" w:themeColor="background1"/>
                <w:sz w:val="20"/>
                <w:szCs w:val="20"/>
              </w:rPr>
            </w:pPr>
            <w:r w:rsidRPr="0069405B">
              <w:rPr>
                <w:rFonts w:cs="Calibri"/>
                <w:b/>
                <w:color w:val="FFFFFF" w:themeColor="background1"/>
                <w:sz w:val="20"/>
                <w:szCs w:val="20"/>
              </w:rPr>
              <w:t>E</w:t>
            </w:r>
          </w:p>
        </w:tc>
        <w:tc>
          <w:tcPr>
            <w:tcW w:w="1536" w:type="dxa"/>
            <w:tcBorders>
              <w:bottom w:val="single" w:sz="4" w:space="0" w:color="auto"/>
            </w:tcBorders>
            <w:shd w:val="clear" w:color="auto" w:fill="C00000"/>
          </w:tcPr>
          <w:p w:rsidR="00972A9F" w:rsidRPr="0069405B" w:rsidRDefault="00972A9F" w:rsidP="00972A9F">
            <w:pPr>
              <w:tabs>
                <w:tab w:val="left" w:pos="657"/>
              </w:tabs>
              <w:spacing w:after="0" w:line="240" w:lineRule="auto"/>
              <w:jc w:val="center"/>
              <w:rPr>
                <w:rFonts w:cs="Calibri"/>
                <w:b/>
                <w:color w:val="FFFFFF" w:themeColor="background1"/>
                <w:sz w:val="20"/>
                <w:szCs w:val="20"/>
              </w:rPr>
            </w:pPr>
            <w:r w:rsidRPr="0069405B">
              <w:rPr>
                <w:rFonts w:cs="Calibri"/>
                <w:b/>
                <w:color w:val="FFFFFF" w:themeColor="background1"/>
                <w:sz w:val="20"/>
                <w:szCs w:val="20"/>
              </w:rPr>
              <w:t>E</w:t>
            </w:r>
          </w:p>
        </w:tc>
        <w:tc>
          <w:tcPr>
            <w:tcW w:w="699" w:type="dxa"/>
            <w:tcBorders>
              <w:bottom w:val="single" w:sz="4" w:space="0" w:color="auto"/>
            </w:tcBorders>
            <w:shd w:val="clear" w:color="auto" w:fill="00B0F0"/>
          </w:tcPr>
          <w:p w:rsidR="00972A9F" w:rsidRPr="0069405B" w:rsidRDefault="00972A9F" w:rsidP="00972A9F">
            <w:pPr>
              <w:tabs>
                <w:tab w:val="left" w:pos="657"/>
              </w:tabs>
              <w:spacing w:after="0" w:line="240" w:lineRule="auto"/>
              <w:jc w:val="center"/>
              <w:rPr>
                <w:rFonts w:cs="Calibri"/>
                <w:b/>
                <w:color w:val="FFFFFF" w:themeColor="background1"/>
                <w:sz w:val="20"/>
                <w:szCs w:val="20"/>
              </w:rPr>
            </w:pPr>
            <w:r w:rsidRPr="0069405B">
              <w:rPr>
                <w:rFonts w:cs="Calibri"/>
                <w:b/>
                <w:color w:val="FFFFFF" w:themeColor="background1"/>
                <w:sz w:val="20"/>
                <w:szCs w:val="20"/>
              </w:rPr>
              <w:t>PE</w:t>
            </w:r>
          </w:p>
        </w:tc>
        <w:tc>
          <w:tcPr>
            <w:tcW w:w="1117" w:type="dxa"/>
            <w:tcBorders>
              <w:bottom w:val="single" w:sz="4" w:space="0" w:color="auto"/>
            </w:tcBorders>
            <w:shd w:val="clear" w:color="auto" w:fill="00B050"/>
          </w:tcPr>
          <w:p w:rsidR="00972A9F" w:rsidRPr="0069405B" w:rsidRDefault="00972A9F" w:rsidP="00972A9F">
            <w:pPr>
              <w:tabs>
                <w:tab w:val="left" w:pos="657"/>
              </w:tabs>
              <w:spacing w:after="0" w:line="240" w:lineRule="auto"/>
              <w:jc w:val="center"/>
              <w:rPr>
                <w:rFonts w:cs="Calibri"/>
                <w:b/>
                <w:color w:val="FFFFFF" w:themeColor="background1"/>
                <w:sz w:val="20"/>
                <w:szCs w:val="20"/>
              </w:rPr>
            </w:pPr>
            <w:r w:rsidRPr="0069405B">
              <w:rPr>
                <w:rFonts w:cs="Calibri"/>
                <w:b/>
                <w:color w:val="FFFFFF" w:themeColor="background1"/>
                <w:sz w:val="20"/>
                <w:szCs w:val="20"/>
              </w:rPr>
              <w:t>I</w:t>
            </w:r>
          </w:p>
        </w:tc>
        <w:tc>
          <w:tcPr>
            <w:tcW w:w="977" w:type="dxa"/>
            <w:tcBorders>
              <w:bottom w:val="single" w:sz="4" w:space="0" w:color="auto"/>
            </w:tcBorders>
            <w:shd w:val="clear" w:color="auto" w:fill="00B0F0"/>
          </w:tcPr>
          <w:p w:rsidR="00972A9F" w:rsidRPr="0069405B" w:rsidRDefault="00972A9F" w:rsidP="00972A9F">
            <w:pPr>
              <w:spacing w:after="0" w:line="240" w:lineRule="auto"/>
              <w:jc w:val="center"/>
              <w:rPr>
                <w:rFonts w:cs="Calibri"/>
                <w:b/>
                <w:color w:val="FFFFFF" w:themeColor="background1"/>
                <w:sz w:val="20"/>
                <w:szCs w:val="20"/>
              </w:rPr>
            </w:pPr>
            <w:r w:rsidRPr="0069405B">
              <w:rPr>
                <w:rFonts w:cs="Calibri"/>
                <w:b/>
                <w:color w:val="FFFFFF" w:themeColor="background1"/>
                <w:sz w:val="20"/>
                <w:szCs w:val="20"/>
              </w:rPr>
              <w:t>PE</w:t>
            </w:r>
          </w:p>
        </w:tc>
        <w:tc>
          <w:tcPr>
            <w:tcW w:w="977" w:type="dxa"/>
            <w:tcBorders>
              <w:bottom w:val="single" w:sz="4" w:space="0" w:color="auto"/>
            </w:tcBorders>
            <w:shd w:val="clear" w:color="auto" w:fill="00B0F0"/>
          </w:tcPr>
          <w:p w:rsidR="00972A9F" w:rsidRPr="0069405B" w:rsidRDefault="00972A9F" w:rsidP="00972A9F">
            <w:pPr>
              <w:spacing w:after="0" w:line="240" w:lineRule="auto"/>
              <w:jc w:val="center"/>
              <w:rPr>
                <w:rFonts w:cs="Calibri"/>
                <w:b/>
                <w:color w:val="FFFFFF" w:themeColor="background1"/>
                <w:sz w:val="20"/>
                <w:szCs w:val="20"/>
              </w:rPr>
            </w:pPr>
            <w:r w:rsidRPr="0069405B">
              <w:rPr>
                <w:rFonts w:cs="Calibri"/>
                <w:b/>
                <w:color w:val="FFFFFF" w:themeColor="background1"/>
                <w:sz w:val="20"/>
                <w:szCs w:val="20"/>
              </w:rPr>
              <w:t>PE</w:t>
            </w:r>
          </w:p>
        </w:tc>
        <w:tc>
          <w:tcPr>
            <w:tcW w:w="1398" w:type="dxa"/>
            <w:tcBorders>
              <w:bottom w:val="single" w:sz="4" w:space="0" w:color="auto"/>
            </w:tcBorders>
            <w:shd w:val="clear" w:color="auto" w:fill="00B0F0"/>
          </w:tcPr>
          <w:p w:rsidR="00972A9F" w:rsidRPr="0069405B" w:rsidRDefault="00972A9F" w:rsidP="00972A9F">
            <w:pPr>
              <w:spacing w:after="0" w:line="240" w:lineRule="auto"/>
              <w:jc w:val="center"/>
              <w:rPr>
                <w:rFonts w:cs="Calibri"/>
                <w:b/>
                <w:color w:val="FFFFFF" w:themeColor="background1"/>
                <w:sz w:val="20"/>
                <w:szCs w:val="20"/>
              </w:rPr>
            </w:pPr>
            <w:r w:rsidRPr="0069405B">
              <w:rPr>
                <w:rFonts w:cs="Calibri"/>
                <w:b/>
                <w:color w:val="FFFFFF" w:themeColor="background1"/>
                <w:sz w:val="20"/>
                <w:szCs w:val="20"/>
              </w:rPr>
              <w:t>PE</w:t>
            </w:r>
          </w:p>
        </w:tc>
        <w:tc>
          <w:tcPr>
            <w:tcW w:w="1398" w:type="dxa"/>
            <w:tcBorders>
              <w:bottom w:val="single" w:sz="4" w:space="0" w:color="auto"/>
            </w:tcBorders>
            <w:shd w:val="clear" w:color="auto" w:fill="00B0F0"/>
          </w:tcPr>
          <w:p w:rsidR="00972A9F" w:rsidRPr="0069405B" w:rsidRDefault="00972A9F" w:rsidP="00972A9F">
            <w:pPr>
              <w:spacing w:after="0" w:line="240" w:lineRule="auto"/>
              <w:jc w:val="center"/>
              <w:rPr>
                <w:rFonts w:cs="Calibri"/>
                <w:b/>
                <w:color w:val="FFFFFF" w:themeColor="background1"/>
                <w:sz w:val="20"/>
                <w:szCs w:val="20"/>
              </w:rPr>
            </w:pPr>
            <w:r w:rsidRPr="0069405B">
              <w:rPr>
                <w:rFonts w:cs="Calibri"/>
                <w:b/>
                <w:color w:val="FFFFFF" w:themeColor="background1"/>
                <w:sz w:val="20"/>
                <w:szCs w:val="20"/>
              </w:rPr>
              <w:t>PE</w:t>
            </w:r>
          </w:p>
        </w:tc>
        <w:tc>
          <w:tcPr>
            <w:tcW w:w="1257" w:type="dxa"/>
            <w:shd w:val="clear" w:color="auto" w:fill="00B0F0"/>
          </w:tcPr>
          <w:p w:rsidR="00972A9F" w:rsidRPr="0069405B" w:rsidRDefault="00972A9F" w:rsidP="00972A9F">
            <w:pPr>
              <w:spacing w:after="0" w:line="240" w:lineRule="auto"/>
              <w:jc w:val="center"/>
              <w:rPr>
                <w:rFonts w:cs="Calibri"/>
                <w:b/>
                <w:color w:val="FFFFFF" w:themeColor="background1"/>
                <w:sz w:val="20"/>
                <w:szCs w:val="20"/>
              </w:rPr>
            </w:pPr>
            <w:r w:rsidRPr="0069405B">
              <w:rPr>
                <w:rFonts w:cs="Calibri"/>
                <w:b/>
                <w:color w:val="FFFFFF" w:themeColor="background1"/>
                <w:sz w:val="20"/>
                <w:szCs w:val="20"/>
              </w:rPr>
              <w:t>PE</w:t>
            </w:r>
          </w:p>
        </w:tc>
      </w:tr>
      <w:tr w:rsidR="00972A9F" w:rsidRPr="008E5E1E" w:rsidTr="00972A9F">
        <w:trPr>
          <w:trHeight w:val="252"/>
        </w:trPr>
        <w:tc>
          <w:tcPr>
            <w:tcW w:w="540" w:type="dxa"/>
            <w:shd w:val="clear" w:color="auto" w:fill="DAEEF3"/>
          </w:tcPr>
          <w:p w:rsidR="00972A9F" w:rsidRPr="008E5E1E" w:rsidRDefault="00972A9F" w:rsidP="00972A9F">
            <w:pPr>
              <w:spacing w:after="0" w:line="240" w:lineRule="auto"/>
              <w:jc w:val="center"/>
              <w:rPr>
                <w:rFonts w:cs="Calibri"/>
                <w:sz w:val="20"/>
                <w:szCs w:val="20"/>
              </w:rPr>
            </w:pPr>
            <w:r w:rsidRPr="008E5E1E">
              <w:rPr>
                <w:rFonts w:cs="Calibri"/>
                <w:sz w:val="20"/>
                <w:szCs w:val="20"/>
              </w:rPr>
              <w:t>17</w:t>
            </w:r>
          </w:p>
        </w:tc>
        <w:tc>
          <w:tcPr>
            <w:tcW w:w="1850" w:type="dxa"/>
            <w:shd w:val="clear" w:color="auto" w:fill="DAEEF3"/>
          </w:tcPr>
          <w:p w:rsidR="00972A9F" w:rsidRPr="008E5E1E" w:rsidRDefault="00972A9F" w:rsidP="00972A9F">
            <w:pPr>
              <w:spacing w:after="0"/>
              <w:rPr>
                <w:noProof/>
                <w:lang w:eastAsia="pt-PT"/>
              </w:rPr>
            </w:pPr>
          </w:p>
        </w:tc>
        <w:tc>
          <w:tcPr>
            <w:tcW w:w="1222" w:type="dxa"/>
            <w:shd w:val="clear" w:color="auto" w:fill="00B0F0"/>
            <w:vAlign w:val="center"/>
          </w:tcPr>
          <w:p w:rsidR="00972A9F" w:rsidRPr="0069405B" w:rsidRDefault="00972A9F" w:rsidP="00972A9F">
            <w:pPr>
              <w:spacing w:after="0" w:line="240" w:lineRule="auto"/>
              <w:jc w:val="center"/>
              <w:rPr>
                <w:rFonts w:cs="Calibri"/>
                <w:b/>
                <w:color w:val="FFFFFF" w:themeColor="background1"/>
                <w:sz w:val="20"/>
                <w:szCs w:val="20"/>
              </w:rPr>
            </w:pPr>
            <w:r w:rsidRPr="0069405B">
              <w:rPr>
                <w:rFonts w:cs="Calibri"/>
                <w:b/>
                <w:color w:val="FFFFFF" w:themeColor="background1"/>
                <w:sz w:val="20"/>
                <w:szCs w:val="20"/>
              </w:rPr>
              <w:t>PE</w:t>
            </w:r>
          </w:p>
        </w:tc>
        <w:tc>
          <w:tcPr>
            <w:tcW w:w="1275" w:type="dxa"/>
            <w:shd w:val="clear" w:color="auto" w:fill="C00000"/>
          </w:tcPr>
          <w:p w:rsidR="00972A9F" w:rsidRPr="0069405B" w:rsidRDefault="00972A9F" w:rsidP="00972A9F">
            <w:pPr>
              <w:spacing w:after="0" w:line="240" w:lineRule="auto"/>
              <w:jc w:val="center"/>
              <w:rPr>
                <w:rFonts w:cs="Calibri"/>
                <w:b/>
                <w:color w:val="FFFFFF" w:themeColor="background1"/>
                <w:sz w:val="20"/>
                <w:szCs w:val="20"/>
              </w:rPr>
            </w:pPr>
            <w:r w:rsidRPr="0069405B">
              <w:rPr>
                <w:rFonts w:cs="Calibri"/>
                <w:b/>
                <w:color w:val="FFFFFF" w:themeColor="background1"/>
                <w:sz w:val="20"/>
                <w:szCs w:val="20"/>
              </w:rPr>
              <w:t>E</w:t>
            </w:r>
          </w:p>
        </w:tc>
        <w:tc>
          <w:tcPr>
            <w:tcW w:w="1536" w:type="dxa"/>
            <w:tcBorders>
              <w:bottom w:val="single" w:sz="4" w:space="0" w:color="auto"/>
            </w:tcBorders>
            <w:shd w:val="clear" w:color="auto" w:fill="FFC000"/>
          </w:tcPr>
          <w:p w:rsidR="00972A9F" w:rsidRPr="0069405B" w:rsidRDefault="00972A9F" w:rsidP="00972A9F">
            <w:pPr>
              <w:tabs>
                <w:tab w:val="left" w:pos="657"/>
              </w:tabs>
              <w:spacing w:after="0" w:line="240" w:lineRule="auto"/>
              <w:jc w:val="center"/>
              <w:rPr>
                <w:rFonts w:cs="Calibri"/>
                <w:b/>
                <w:color w:val="FFFFFF" w:themeColor="background1"/>
                <w:sz w:val="20"/>
                <w:szCs w:val="20"/>
              </w:rPr>
            </w:pPr>
            <w:r w:rsidRPr="0069405B">
              <w:rPr>
                <w:rFonts w:cs="Calibri"/>
                <w:b/>
                <w:color w:val="FFFFFF" w:themeColor="background1"/>
                <w:sz w:val="20"/>
                <w:szCs w:val="20"/>
              </w:rPr>
              <w:t>E/A</w:t>
            </w:r>
          </w:p>
        </w:tc>
        <w:tc>
          <w:tcPr>
            <w:tcW w:w="699" w:type="dxa"/>
            <w:tcBorders>
              <w:bottom w:val="single" w:sz="4" w:space="0" w:color="auto"/>
            </w:tcBorders>
            <w:shd w:val="clear" w:color="auto" w:fill="00B0F0"/>
          </w:tcPr>
          <w:p w:rsidR="00972A9F" w:rsidRPr="0069405B" w:rsidRDefault="00972A9F" w:rsidP="00972A9F">
            <w:pPr>
              <w:tabs>
                <w:tab w:val="left" w:pos="657"/>
              </w:tabs>
              <w:spacing w:after="0" w:line="240" w:lineRule="auto"/>
              <w:jc w:val="center"/>
              <w:rPr>
                <w:rFonts w:cs="Calibri"/>
                <w:b/>
                <w:color w:val="FFFFFF" w:themeColor="background1"/>
                <w:sz w:val="20"/>
                <w:szCs w:val="20"/>
              </w:rPr>
            </w:pPr>
            <w:r w:rsidRPr="0069405B">
              <w:rPr>
                <w:rFonts w:cs="Calibri"/>
                <w:b/>
                <w:color w:val="FFFFFF" w:themeColor="background1"/>
                <w:sz w:val="20"/>
                <w:szCs w:val="20"/>
              </w:rPr>
              <w:t>PE</w:t>
            </w:r>
          </w:p>
        </w:tc>
        <w:tc>
          <w:tcPr>
            <w:tcW w:w="1117" w:type="dxa"/>
            <w:tcBorders>
              <w:bottom w:val="single" w:sz="4" w:space="0" w:color="auto"/>
            </w:tcBorders>
            <w:shd w:val="clear" w:color="auto" w:fill="00B0F0"/>
          </w:tcPr>
          <w:p w:rsidR="00972A9F" w:rsidRPr="0069405B" w:rsidRDefault="00972A9F" w:rsidP="00972A9F">
            <w:pPr>
              <w:tabs>
                <w:tab w:val="left" w:pos="657"/>
              </w:tabs>
              <w:spacing w:after="0" w:line="240" w:lineRule="auto"/>
              <w:jc w:val="center"/>
              <w:rPr>
                <w:rFonts w:cs="Calibri"/>
                <w:b/>
                <w:color w:val="FFFFFF" w:themeColor="background1"/>
                <w:sz w:val="20"/>
                <w:szCs w:val="20"/>
              </w:rPr>
            </w:pPr>
            <w:r w:rsidRPr="0069405B">
              <w:rPr>
                <w:rFonts w:cs="Calibri"/>
                <w:b/>
                <w:color w:val="FFFFFF" w:themeColor="background1"/>
                <w:sz w:val="20"/>
                <w:szCs w:val="20"/>
              </w:rPr>
              <w:t>PE</w:t>
            </w:r>
          </w:p>
        </w:tc>
        <w:tc>
          <w:tcPr>
            <w:tcW w:w="977" w:type="dxa"/>
            <w:tcBorders>
              <w:bottom w:val="single" w:sz="4" w:space="0" w:color="auto"/>
            </w:tcBorders>
            <w:shd w:val="clear" w:color="auto" w:fill="C00000"/>
          </w:tcPr>
          <w:p w:rsidR="00972A9F" w:rsidRPr="0069405B" w:rsidRDefault="00972A9F" w:rsidP="00972A9F">
            <w:pPr>
              <w:spacing w:after="0" w:line="240" w:lineRule="auto"/>
              <w:jc w:val="center"/>
              <w:rPr>
                <w:rFonts w:cs="Calibri"/>
                <w:b/>
                <w:color w:val="FFFFFF" w:themeColor="background1"/>
                <w:sz w:val="20"/>
                <w:szCs w:val="20"/>
              </w:rPr>
            </w:pPr>
            <w:r w:rsidRPr="0069405B">
              <w:rPr>
                <w:rFonts w:cs="Calibri"/>
                <w:b/>
                <w:color w:val="FFFFFF" w:themeColor="background1"/>
                <w:sz w:val="20"/>
                <w:szCs w:val="20"/>
              </w:rPr>
              <w:t>E</w:t>
            </w:r>
          </w:p>
        </w:tc>
        <w:tc>
          <w:tcPr>
            <w:tcW w:w="977" w:type="dxa"/>
            <w:tcBorders>
              <w:bottom w:val="single" w:sz="4" w:space="0" w:color="auto"/>
            </w:tcBorders>
            <w:shd w:val="clear" w:color="auto" w:fill="C00000"/>
          </w:tcPr>
          <w:p w:rsidR="00972A9F" w:rsidRPr="0069405B" w:rsidRDefault="00972A9F" w:rsidP="00972A9F">
            <w:pPr>
              <w:spacing w:after="0" w:line="240" w:lineRule="auto"/>
              <w:jc w:val="center"/>
              <w:rPr>
                <w:rFonts w:cs="Calibri"/>
                <w:b/>
                <w:color w:val="FFFFFF" w:themeColor="background1"/>
                <w:sz w:val="20"/>
                <w:szCs w:val="20"/>
              </w:rPr>
            </w:pPr>
            <w:r w:rsidRPr="0069405B">
              <w:rPr>
                <w:rFonts w:cs="Calibri"/>
                <w:b/>
                <w:color w:val="FFFFFF" w:themeColor="background1"/>
                <w:sz w:val="20"/>
                <w:szCs w:val="20"/>
              </w:rPr>
              <w:t>E</w:t>
            </w:r>
          </w:p>
        </w:tc>
        <w:tc>
          <w:tcPr>
            <w:tcW w:w="1398" w:type="dxa"/>
            <w:shd w:val="clear" w:color="auto" w:fill="C00000"/>
          </w:tcPr>
          <w:p w:rsidR="00972A9F" w:rsidRPr="0069405B" w:rsidRDefault="00972A9F" w:rsidP="00972A9F">
            <w:pPr>
              <w:spacing w:after="0" w:line="240" w:lineRule="auto"/>
              <w:jc w:val="center"/>
              <w:rPr>
                <w:rFonts w:cs="Calibri"/>
                <w:b/>
                <w:color w:val="FFFFFF" w:themeColor="background1"/>
                <w:sz w:val="20"/>
                <w:szCs w:val="20"/>
              </w:rPr>
            </w:pPr>
            <w:r w:rsidRPr="0069405B">
              <w:rPr>
                <w:rFonts w:cs="Calibri"/>
                <w:b/>
                <w:color w:val="FFFFFF" w:themeColor="background1"/>
                <w:sz w:val="20"/>
                <w:szCs w:val="20"/>
              </w:rPr>
              <w:t>E</w:t>
            </w:r>
          </w:p>
        </w:tc>
        <w:tc>
          <w:tcPr>
            <w:tcW w:w="1398" w:type="dxa"/>
            <w:shd w:val="clear" w:color="auto" w:fill="C00000"/>
          </w:tcPr>
          <w:p w:rsidR="00972A9F" w:rsidRPr="0069405B" w:rsidRDefault="00972A9F" w:rsidP="00972A9F">
            <w:pPr>
              <w:spacing w:after="0" w:line="240" w:lineRule="auto"/>
              <w:jc w:val="center"/>
              <w:rPr>
                <w:rFonts w:cs="Calibri"/>
                <w:b/>
                <w:color w:val="FFFFFF" w:themeColor="background1"/>
                <w:sz w:val="20"/>
                <w:szCs w:val="20"/>
              </w:rPr>
            </w:pPr>
            <w:r w:rsidRPr="0069405B">
              <w:rPr>
                <w:rFonts w:cs="Calibri"/>
                <w:b/>
                <w:color w:val="FFFFFF" w:themeColor="background1"/>
                <w:sz w:val="20"/>
                <w:szCs w:val="20"/>
              </w:rPr>
              <w:t>E</w:t>
            </w:r>
          </w:p>
        </w:tc>
        <w:tc>
          <w:tcPr>
            <w:tcW w:w="1257" w:type="dxa"/>
            <w:shd w:val="clear" w:color="auto" w:fill="00B0F0"/>
          </w:tcPr>
          <w:p w:rsidR="00972A9F" w:rsidRPr="0069405B" w:rsidRDefault="00972A9F" w:rsidP="00972A9F">
            <w:pPr>
              <w:spacing w:after="0" w:line="240" w:lineRule="auto"/>
              <w:jc w:val="center"/>
              <w:rPr>
                <w:rFonts w:cs="Calibri"/>
                <w:b/>
                <w:color w:val="FFFFFF" w:themeColor="background1"/>
                <w:sz w:val="20"/>
                <w:szCs w:val="20"/>
              </w:rPr>
            </w:pPr>
            <w:r w:rsidRPr="0069405B">
              <w:rPr>
                <w:rFonts w:cs="Calibri"/>
                <w:b/>
                <w:color w:val="FFFFFF" w:themeColor="background1"/>
                <w:sz w:val="20"/>
                <w:szCs w:val="20"/>
              </w:rPr>
              <w:t>PE</w:t>
            </w:r>
          </w:p>
        </w:tc>
      </w:tr>
      <w:tr w:rsidR="00972A9F" w:rsidRPr="008E5E1E" w:rsidTr="00972A9F">
        <w:trPr>
          <w:trHeight w:val="230"/>
        </w:trPr>
        <w:tc>
          <w:tcPr>
            <w:tcW w:w="540" w:type="dxa"/>
            <w:shd w:val="clear" w:color="auto" w:fill="DAEEF3"/>
          </w:tcPr>
          <w:p w:rsidR="00972A9F" w:rsidRPr="008E5E1E" w:rsidRDefault="00972A9F" w:rsidP="00972A9F">
            <w:pPr>
              <w:spacing w:after="0" w:line="240" w:lineRule="auto"/>
              <w:jc w:val="center"/>
              <w:rPr>
                <w:rFonts w:cs="Calibri"/>
                <w:sz w:val="20"/>
                <w:szCs w:val="20"/>
              </w:rPr>
            </w:pPr>
            <w:r w:rsidRPr="008E5E1E">
              <w:rPr>
                <w:rFonts w:cs="Calibri"/>
                <w:sz w:val="20"/>
                <w:szCs w:val="20"/>
              </w:rPr>
              <w:t>18</w:t>
            </w:r>
          </w:p>
        </w:tc>
        <w:tc>
          <w:tcPr>
            <w:tcW w:w="1850" w:type="dxa"/>
            <w:shd w:val="clear" w:color="auto" w:fill="DAEEF3"/>
          </w:tcPr>
          <w:p w:rsidR="00972A9F" w:rsidRPr="008E5E1E" w:rsidRDefault="00972A9F" w:rsidP="00972A9F">
            <w:pPr>
              <w:spacing w:after="0"/>
              <w:rPr>
                <w:noProof/>
                <w:lang w:eastAsia="pt-PT"/>
              </w:rPr>
            </w:pPr>
          </w:p>
        </w:tc>
        <w:tc>
          <w:tcPr>
            <w:tcW w:w="1222" w:type="dxa"/>
            <w:shd w:val="clear" w:color="auto" w:fill="00B0F0"/>
            <w:vAlign w:val="center"/>
          </w:tcPr>
          <w:p w:rsidR="00972A9F" w:rsidRPr="0069405B" w:rsidRDefault="00972A9F" w:rsidP="00972A9F">
            <w:pPr>
              <w:spacing w:after="0" w:line="240" w:lineRule="auto"/>
              <w:jc w:val="center"/>
              <w:rPr>
                <w:rFonts w:cs="Calibri"/>
                <w:b/>
                <w:color w:val="FFFFFF" w:themeColor="background1"/>
                <w:sz w:val="20"/>
                <w:szCs w:val="20"/>
              </w:rPr>
            </w:pPr>
            <w:r w:rsidRPr="0069405B">
              <w:rPr>
                <w:rFonts w:cs="Calibri"/>
                <w:b/>
                <w:color w:val="FFFFFF" w:themeColor="background1"/>
                <w:sz w:val="20"/>
                <w:szCs w:val="20"/>
              </w:rPr>
              <w:t>PE</w:t>
            </w:r>
          </w:p>
        </w:tc>
        <w:tc>
          <w:tcPr>
            <w:tcW w:w="1275" w:type="dxa"/>
            <w:tcBorders>
              <w:bottom w:val="single" w:sz="4" w:space="0" w:color="auto"/>
            </w:tcBorders>
            <w:shd w:val="clear" w:color="auto" w:fill="C00000"/>
          </w:tcPr>
          <w:p w:rsidR="00972A9F" w:rsidRPr="0069405B" w:rsidRDefault="00972A9F" w:rsidP="00972A9F">
            <w:pPr>
              <w:spacing w:after="0" w:line="240" w:lineRule="auto"/>
              <w:jc w:val="center"/>
              <w:rPr>
                <w:rFonts w:cs="Calibri"/>
                <w:b/>
                <w:color w:val="FFFFFF" w:themeColor="background1"/>
                <w:sz w:val="20"/>
                <w:szCs w:val="20"/>
              </w:rPr>
            </w:pPr>
            <w:r w:rsidRPr="0069405B">
              <w:rPr>
                <w:rFonts w:cs="Calibri"/>
                <w:b/>
                <w:color w:val="FFFFFF" w:themeColor="background1"/>
                <w:sz w:val="20"/>
                <w:szCs w:val="20"/>
              </w:rPr>
              <w:t>E</w:t>
            </w:r>
          </w:p>
        </w:tc>
        <w:tc>
          <w:tcPr>
            <w:tcW w:w="1536" w:type="dxa"/>
            <w:tcBorders>
              <w:bottom w:val="single" w:sz="4" w:space="0" w:color="auto"/>
            </w:tcBorders>
            <w:shd w:val="clear" w:color="auto" w:fill="C00000"/>
          </w:tcPr>
          <w:p w:rsidR="00972A9F" w:rsidRPr="0069405B" w:rsidRDefault="00972A9F" w:rsidP="00972A9F">
            <w:pPr>
              <w:tabs>
                <w:tab w:val="left" w:pos="657"/>
              </w:tabs>
              <w:spacing w:after="0" w:line="240" w:lineRule="auto"/>
              <w:jc w:val="center"/>
              <w:rPr>
                <w:rFonts w:cs="Calibri"/>
                <w:b/>
                <w:color w:val="FFFFFF" w:themeColor="background1"/>
                <w:sz w:val="20"/>
                <w:szCs w:val="20"/>
              </w:rPr>
            </w:pPr>
            <w:r w:rsidRPr="0069405B">
              <w:rPr>
                <w:rFonts w:cs="Calibri"/>
                <w:b/>
                <w:color w:val="FFFFFF" w:themeColor="background1"/>
                <w:sz w:val="20"/>
                <w:szCs w:val="20"/>
              </w:rPr>
              <w:t>E</w:t>
            </w:r>
          </w:p>
        </w:tc>
        <w:tc>
          <w:tcPr>
            <w:tcW w:w="699" w:type="dxa"/>
            <w:tcBorders>
              <w:bottom w:val="single" w:sz="4" w:space="0" w:color="auto"/>
            </w:tcBorders>
            <w:shd w:val="clear" w:color="auto" w:fill="00B0F0"/>
          </w:tcPr>
          <w:p w:rsidR="00972A9F" w:rsidRPr="0069405B" w:rsidRDefault="00972A9F" w:rsidP="00972A9F">
            <w:pPr>
              <w:tabs>
                <w:tab w:val="left" w:pos="657"/>
              </w:tabs>
              <w:spacing w:after="0" w:line="240" w:lineRule="auto"/>
              <w:jc w:val="center"/>
              <w:rPr>
                <w:rFonts w:cs="Calibri"/>
                <w:b/>
                <w:color w:val="FFFFFF" w:themeColor="background1"/>
                <w:sz w:val="20"/>
                <w:szCs w:val="20"/>
              </w:rPr>
            </w:pPr>
            <w:r w:rsidRPr="0069405B">
              <w:rPr>
                <w:rFonts w:cs="Calibri"/>
                <w:b/>
                <w:color w:val="FFFFFF" w:themeColor="background1"/>
                <w:sz w:val="20"/>
                <w:szCs w:val="20"/>
              </w:rPr>
              <w:t>PE</w:t>
            </w:r>
          </w:p>
        </w:tc>
        <w:tc>
          <w:tcPr>
            <w:tcW w:w="1117" w:type="dxa"/>
            <w:tcBorders>
              <w:bottom w:val="single" w:sz="4" w:space="0" w:color="auto"/>
            </w:tcBorders>
            <w:shd w:val="clear" w:color="auto" w:fill="00B0F0"/>
          </w:tcPr>
          <w:p w:rsidR="00972A9F" w:rsidRPr="0069405B" w:rsidRDefault="00972A9F" w:rsidP="00972A9F">
            <w:pPr>
              <w:tabs>
                <w:tab w:val="left" w:pos="657"/>
              </w:tabs>
              <w:spacing w:after="0" w:line="240" w:lineRule="auto"/>
              <w:jc w:val="center"/>
              <w:rPr>
                <w:rFonts w:cs="Calibri"/>
                <w:b/>
                <w:color w:val="FFFFFF" w:themeColor="background1"/>
                <w:sz w:val="20"/>
                <w:szCs w:val="20"/>
              </w:rPr>
            </w:pPr>
            <w:r w:rsidRPr="0069405B">
              <w:rPr>
                <w:rFonts w:cs="Calibri"/>
                <w:b/>
                <w:color w:val="FFFFFF" w:themeColor="background1"/>
                <w:sz w:val="20"/>
                <w:szCs w:val="20"/>
              </w:rPr>
              <w:t>PE</w:t>
            </w:r>
          </w:p>
        </w:tc>
        <w:tc>
          <w:tcPr>
            <w:tcW w:w="977" w:type="dxa"/>
            <w:tcBorders>
              <w:bottom w:val="single" w:sz="4" w:space="0" w:color="auto"/>
            </w:tcBorders>
            <w:shd w:val="clear" w:color="auto" w:fill="C00000"/>
          </w:tcPr>
          <w:p w:rsidR="00972A9F" w:rsidRPr="0069405B" w:rsidRDefault="00972A9F" w:rsidP="00972A9F">
            <w:pPr>
              <w:spacing w:after="0" w:line="240" w:lineRule="auto"/>
              <w:jc w:val="center"/>
              <w:rPr>
                <w:rFonts w:cs="Calibri"/>
                <w:b/>
                <w:color w:val="FFFFFF" w:themeColor="background1"/>
                <w:sz w:val="20"/>
                <w:szCs w:val="20"/>
              </w:rPr>
            </w:pPr>
            <w:r w:rsidRPr="0069405B">
              <w:rPr>
                <w:rFonts w:cs="Calibri"/>
                <w:b/>
                <w:color w:val="FFFFFF" w:themeColor="background1"/>
                <w:sz w:val="20"/>
                <w:szCs w:val="20"/>
              </w:rPr>
              <w:t>E</w:t>
            </w:r>
          </w:p>
        </w:tc>
        <w:tc>
          <w:tcPr>
            <w:tcW w:w="977" w:type="dxa"/>
            <w:tcBorders>
              <w:bottom w:val="single" w:sz="4" w:space="0" w:color="auto"/>
            </w:tcBorders>
            <w:shd w:val="clear" w:color="auto" w:fill="C00000"/>
          </w:tcPr>
          <w:p w:rsidR="00972A9F" w:rsidRPr="0069405B" w:rsidRDefault="00972A9F" w:rsidP="00972A9F">
            <w:pPr>
              <w:spacing w:after="0" w:line="240" w:lineRule="auto"/>
              <w:jc w:val="center"/>
              <w:rPr>
                <w:rFonts w:cs="Calibri"/>
                <w:b/>
                <w:color w:val="FFFFFF" w:themeColor="background1"/>
                <w:sz w:val="20"/>
                <w:szCs w:val="20"/>
              </w:rPr>
            </w:pPr>
            <w:r w:rsidRPr="0069405B">
              <w:rPr>
                <w:rFonts w:cs="Calibri"/>
                <w:b/>
                <w:color w:val="FFFFFF" w:themeColor="background1"/>
                <w:sz w:val="20"/>
                <w:szCs w:val="20"/>
              </w:rPr>
              <w:t>E</w:t>
            </w:r>
          </w:p>
        </w:tc>
        <w:tc>
          <w:tcPr>
            <w:tcW w:w="1398" w:type="dxa"/>
            <w:shd w:val="clear" w:color="auto" w:fill="C00000"/>
          </w:tcPr>
          <w:p w:rsidR="00972A9F" w:rsidRPr="0069405B" w:rsidRDefault="00972A9F" w:rsidP="00972A9F">
            <w:pPr>
              <w:spacing w:after="0" w:line="240" w:lineRule="auto"/>
              <w:jc w:val="center"/>
              <w:rPr>
                <w:rFonts w:cs="Calibri"/>
                <w:b/>
                <w:color w:val="FFFFFF" w:themeColor="background1"/>
                <w:sz w:val="20"/>
                <w:szCs w:val="20"/>
              </w:rPr>
            </w:pPr>
            <w:r w:rsidRPr="0069405B">
              <w:rPr>
                <w:rFonts w:cs="Calibri"/>
                <w:b/>
                <w:color w:val="FFFFFF" w:themeColor="background1"/>
                <w:sz w:val="20"/>
                <w:szCs w:val="20"/>
              </w:rPr>
              <w:t>E</w:t>
            </w:r>
          </w:p>
        </w:tc>
        <w:tc>
          <w:tcPr>
            <w:tcW w:w="1398" w:type="dxa"/>
            <w:shd w:val="clear" w:color="auto" w:fill="C00000"/>
          </w:tcPr>
          <w:p w:rsidR="00972A9F" w:rsidRPr="0069405B" w:rsidRDefault="00972A9F" w:rsidP="00972A9F">
            <w:pPr>
              <w:tabs>
                <w:tab w:val="center" w:pos="672"/>
              </w:tabs>
              <w:spacing w:after="0" w:line="240" w:lineRule="auto"/>
              <w:jc w:val="center"/>
              <w:rPr>
                <w:rFonts w:cs="Calibri"/>
                <w:b/>
                <w:color w:val="FFFFFF" w:themeColor="background1"/>
                <w:sz w:val="20"/>
                <w:szCs w:val="20"/>
              </w:rPr>
            </w:pPr>
            <w:r w:rsidRPr="0069405B">
              <w:rPr>
                <w:rFonts w:cs="Calibri"/>
                <w:b/>
                <w:color w:val="FFFFFF" w:themeColor="background1"/>
                <w:sz w:val="20"/>
                <w:szCs w:val="20"/>
              </w:rPr>
              <w:t>E</w:t>
            </w:r>
          </w:p>
        </w:tc>
        <w:tc>
          <w:tcPr>
            <w:tcW w:w="1257" w:type="dxa"/>
            <w:shd w:val="clear" w:color="auto" w:fill="00B0F0"/>
          </w:tcPr>
          <w:p w:rsidR="00972A9F" w:rsidRPr="0069405B" w:rsidRDefault="00972A9F" w:rsidP="00972A9F">
            <w:pPr>
              <w:tabs>
                <w:tab w:val="center" w:pos="672"/>
              </w:tabs>
              <w:spacing w:after="0" w:line="240" w:lineRule="auto"/>
              <w:jc w:val="center"/>
              <w:rPr>
                <w:rFonts w:cs="Calibri"/>
                <w:b/>
                <w:color w:val="FFFFFF" w:themeColor="background1"/>
                <w:sz w:val="20"/>
                <w:szCs w:val="20"/>
              </w:rPr>
            </w:pPr>
            <w:r w:rsidRPr="0069405B">
              <w:rPr>
                <w:rFonts w:cs="Calibri"/>
                <w:b/>
                <w:color w:val="FFFFFF" w:themeColor="background1"/>
                <w:sz w:val="20"/>
                <w:szCs w:val="20"/>
              </w:rPr>
              <w:t>PE</w:t>
            </w:r>
          </w:p>
        </w:tc>
      </w:tr>
      <w:tr w:rsidR="00972A9F" w:rsidRPr="008E5E1E" w:rsidTr="00972A9F">
        <w:trPr>
          <w:trHeight w:val="230"/>
        </w:trPr>
        <w:tc>
          <w:tcPr>
            <w:tcW w:w="540" w:type="dxa"/>
            <w:shd w:val="clear" w:color="auto" w:fill="DAEEF3"/>
          </w:tcPr>
          <w:p w:rsidR="00972A9F" w:rsidRPr="008E5E1E" w:rsidRDefault="00972A9F" w:rsidP="00972A9F">
            <w:pPr>
              <w:spacing w:after="0" w:line="240" w:lineRule="auto"/>
              <w:jc w:val="center"/>
              <w:rPr>
                <w:rFonts w:cs="Calibri"/>
                <w:sz w:val="20"/>
                <w:szCs w:val="20"/>
              </w:rPr>
            </w:pPr>
            <w:r w:rsidRPr="008E5E1E">
              <w:rPr>
                <w:rFonts w:cs="Calibri"/>
                <w:sz w:val="20"/>
                <w:szCs w:val="20"/>
              </w:rPr>
              <w:t>19</w:t>
            </w:r>
          </w:p>
        </w:tc>
        <w:tc>
          <w:tcPr>
            <w:tcW w:w="1850" w:type="dxa"/>
            <w:shd w:val="clear" w:color="auto" w:fill="DAEEF3"/>
          </w:tcPr>
          <w:p w:rsidR="00972A9F" w:rsidRPr="008E5E1E" w:rsidRDefault="00972A9F" w:rsidP="00972A9F">
            <w:pPr>
              <w:spacing w:after="0"/>
              <w:rPr>
                <w:noProof/>
                <w:lang w:eastAsia="pt-PT"/>
              </w:rPr>
            </w:pPr>
          </w:p>
        </w:tc>
        <w:tc>
          <w:tcPr>
            <w:tcW w:w="1222" w:type="dxa"/>
            <w:tcBorders>
              <w:bottom w:val="single" w:sz="4" w:space="0" w:color="auto"/>
            </w:tcBorders>
            <w:shd w:val="clear" w:color="auto" w:fill="00B0F0"/>
            <w:vAlign w:val="center"/>
          </w:tcPr>
          <w:p w:rsidR="00972A9F" w:rsidRPr="0069405B" w:rsidRDefault="00972A9F" w:rsidP="00972A9F">
            <w:pPr>
              <w:spacing w:after="0" w:line="240" w:lineRule="auto"/>
              <w:jc w:val="center"/>
              <w:rPr>
                <w:rFonts w:cs="Calibri"/>
                <w:b/>
                <w:color w:val="FFFFFF" w:themeColor="background1"/>
                <w:sz w:val="20"/>
                <w:szCs w:val="20"/>
              </w:rPr>
            </w:pPr>
            <w:r w:rsidRPr="0069405B">
              <w:rPr>
                <w:rFonts w:cs="Calibri"/>
                <w:b/>
                <w:color w:val="FFFFFF" w:themeColor="background1"/>
                <w:sz w:val="20"/>
                <w:szCs w:val="20"/>
              </w:rPr>
              <w:t>PE</w:t>
            </w:r>
          </w:p>
        </w:tc>
        <w:tc>
          <w:tcPr>
            <w:tcW w:w="1275" w:type="dxa"/>
            <w:tcBorders>
              <w:bottom w:val="single" w:sz="4" w:space="0" w:color="auto"/>
            </w:tcBorders>
            <w:shd w:val="clear" w:color="auto" w:fill="C00000"/>
          </w:tcPr>
          <w:p w:rsidR="00972A9F" w:rsidRPr="0069405B" w:rsidRDefault="00972A9F" w:rsidP="00972A9F">
            <w:pPr>
              <w:spacing w:after="0" w:line="240" w:lineRule="auto"/>
              <w:jc w:val="center"/>
              <w:rPr>
                <w:rFonts w:cs="Calibri"/>
                <w:b/>
                <w:color w:val="FFFFFF" w:themeColor="background1"/>
                <w:sz w:val="20"/>
                <w:szCs w:val="20"/>
              </w:rPr>
            </w:pPr>
            <w:r w:rsidRPr="0069405B">
              <w:rPr>
                <w:rFonts w:cs="Calibri"/>
                <w:b/>
                <w:color w:val="FFFFFF" w:themeColor="background1"/>
                <w:sz w:val="20"/>
                <w:szCs w:val="20"/>
              </w:rPr>
              <w:t>E</w:t>
            </w:r>
          </w:p>
        </w:tc>
        <w:tc>
          <w:tcPr>
            <w:tcW w:w="1536" w:type="dxa"/>
            <w:tcBorders>
              <w:bottom w:val="single" w:sz="4" w:space="0" w:color="auto"/>
            </w:tcBorders>
            <w:shd w:val="clear" w:color="auto" w:fill="FFC000"/>
          </w:tcPr>
          <w:p w:rsidR="00972A9F" w:rsidRPr="0069405B" w:rsidRDefault="00972A9F" w:rsidP="00972A9F">
            <w:pPr>
              <w:tabs>
                <w:tab w:val="left" w:pos="657"/>
              </w:tabs>
              <w:spacing w:after="0" w:line="240" w:lineRule="auto"/>
              <w:jc w:val="center"/>
              <w:rPr>
                <w:rFonts w:cs="Calibri"/>
                <w:b/>
                <w:color w:val="FFFFFF" w:themeColor="background1"/>
                <w:sz w:val="20"/>
                <w:szCs w:val="20"/>
              </w:rPr>
            </w:pPr>
            <w:r w:rsidRPr="0069405B">
              <w:rPr>
                <w:rFonts w:cs="Calibri"/>
                <w:b/>
                <w:color w:val="FFFFFF" w:themeColor="background1"/>
                <w:sz w:val="20"/>
                <w:szCs w:val="20"/>
              </w:rPr>
              <w:t>E/A</w:t>
            </w:r>
          </w:p>
        </w:tc>
        <w:tc>
          <w:tcPr>
            <w:tcW w:w="699" w:type="dxa"/>
            <w:tcBorders>
              <w:bottom w:val="single" w:sz="4" w:space="0" w:color="auto"/>
            </w:tcBorders>
            <w:shd w:val="clear" w:color="auto" w:fill="00B0F0"/>
          </w:tcPr>
          <w:p w:rsidR="00972A9F" w:rsidRPr="0069405B" w:rsidRDefault="00972A9F" w:rsidP="00972A9F">
            <w:pPr>
              <w:tabs>
                <w:tab w:val="left" w:pos="657"/>
              </w:tabs>
              <w:spacing w:after="0" w:line="240" w:lineRule="auto"/>
              <w:jc w:val="center"/>
              <w:rPr>
                <w:rFonts w:cs="Calibri"/>
                <w:b/>
                <w:color w:val="FFFFFF" w:themeColor="background1"/>
                <w:sz w:val="20"/>
                <w:szCs w:val="20"/>
              </w:rPr>
            </w:pPr>
            <w:r w:rsidRPr="0069405B">
              <w:rPr>
                <w:rFonts w:cs="Calibri"/>
                <w:b/>
                <w:color w:val="FFFFFF" w:themeColor="background1"/>
                <w:sz w:val="20"/>
                <w:szCs w:val="20"/>
              </w:rPr>
              <w:t>PE</w:t>
            </w:r>
          </w:p>
        </w:tc>
        <w:tc>
          <w:tcPr>
            <w:tcW w:w="1117" w:type="dxa"/>
            <w:tcBorders>
              <w:bottom w:val="single" w:sz="4" w:space="0" w:color="auto"/>
            </w:tcBorders>
            <w:shd w:val="clear" w:color="auto" w:fill="00B0F0"/>
          </w:tcPr>
          <w:p w:rsidR="00972A9F" w:rsidRPr="0069405B" w:rsidRDefault="00972A9F" w:rsidP="00972A9F">
            <w:pPr>
              <w:tabs>
                <w:tab w:val="left" w:pos="657"/>
              </w:tabs>
              <w:spacing w:after="0" w:line="240" w:lineRule="auto"/>
              <w:jc w:val="center"/>
              <w:rPr>
                <w:rFonts w:cs="Calibri"/>
                <w:b/>
                <w:color w:val="FFFFFF" w:themeColor="background1"/>
                <w:sz w:val="20"/>
                <w:szCs w:val="20"/>
              </w:rPr>
            </w:pPr>
            <w:r w:rsidRPr="0069405B">
              <w:rPr>
                <w:rFonts w:cs="Calibri"/>
                <w:b/>
                <w:color w:val="FFFFFF" w:themeColor="background1"/>
                <w:sz w:val="20"/>
                <w:szCs w:val="20"/>
              </w:rPr>
              <w:t>PE</w:t>
            </w:r>
          </w:p>
        </w:tc>
        <w:tc>
          <w:tcPr>
            <w:tcW w:w="977" w:type="dxa"/>
            <w:tcBorders>
              <w:bottom w:val="single" w:sz="4" w:space="0" w:color="auto"/>
            </w:tcBorders>
            <w:shd w:val="clear" w:color="auto" w:fill="C00000"/>
          </w:tcPr>
          <w:p w:rsidR="00972A9F" w:rsidRPr="0069405B" w:rsidRDefault="00972A9F" w:rsidP="00972A9F">
            <w:pPr>
              <w:spacing w:after="0" w:line="240" w:lineRule="auto"/>
              <w:jc w:val="center"/>
              <w:rPr>
                <w:rFonts w:cs="Calibri"/>
                <w:b/>
                <w:color w:val="FFFFFF" w:themeColor="background1"/>
                <w:sz w:val="20"/>
                <w:szCs w:val="20"/>
              </w:rPr>
            </w:pPr>
            <w:r w:rsidRPr="0069405B">
              <w:rPr>
                <w:rFonts w:cs="Calibri"/>
                <w:b/>
                <w:color w:val="FFFFFF" w:themeColor="background1"/>
                <w:sz w:val="20"/>
                <w:szCs w:val="20"/>
              </w:rPr>
              <w:t>E</w:t>
            </w:r>
          </w:p>
        </w:tc>
        <w:tc>
          <w:tcPr>
            <w:tcW w:w="977" w:type="dxa"/>
            <w:tcBorders>
              <w:bottom w:val="single" w:sz="4" w:space="0" w:color="auto"/>
            </w:tcBorders>
            <w:shd w:val="clear" w:color="auto" w:fill="C00000"/>
          </w:tcPr>
          <w:p w:rsidR="00972A9F" w:rsidRPr="0069405B" w:rsidRDefault="00972A9F" w:rsidP="00972A9F">
            <w:pPr>
              <w:spacing w:after="0" w:line="240" w:lineRule="auto"/>
              <w:jc w:val="center"/>
              <w:rPr>
                <w:rFonts w:cs="Calibri"/>
                <w:b/>
                <w:color w:val="FFFFFF" w:themeColor="background1"/>
                <w:sz w:val="20"/>
                <w:szCs w:val="20"/>
              </w:rPr>
            </w:pPr>
            <w:r w:rsidRPr="0069405B">
              <w:rPr>
                <w:rFonts w:cs="Calibri"/>
                <w:b/>
                <w:color w:val="FFFFFF" w:themeColor="background1"/>
                <w:sz w:val="20"/>
                <w:szCs w:val="20"/>
              </w:rPr>
              <w:t>E</w:t>
            </w:r>
          </w:p>
        </w:tc>
        <w:tc>
          <w:tcPr>
            <w:tcW w:w="1398" w:type="dxa"/>
            <w:tcBorders>
              <w:bottom w:val="single" w:sz="4" w:space="0" w:color="auto"/>
            </w:tcBorders>
            <w:shd w:val="clear" w:color="auto" w:fill="C00000"/>
          </w:tcPr>
          <w:p w:rsidR="00972A9F" w:rsidRPr="0069405B" w:rsidRDefault="00972A9F" w:rsidP="00972A9F">
            <w:pPr>
              <w:spacing w:after="0" w:line="240" w:lineRule="auto"/>
              <w:jc w:val="center"/>
              <w:rPr>
                <w:rFonts w:cs="Calibri"/>
                <w:b/>
                <w:color w:val="FFFFFF" w:themeColor="background1"/>
                <w:sz w:val="20"/>
                <w:szCs w:val="20"/>
              </w:rPr>
            </w:pPr>
            <w:r w:rsidRPr="0069405B">
              <w:rPr>
                <w:rFonts w:cs="Calibri"/>
                <w:b/>
                <w:color w:val="FFFFFF" w:themeColor="background1"/>
                <w:sz w:val="20"/>
                <w:szCs w:val="20"/>
              </w:rPr>
              <w:t>E</w:t>
            </w:r>
          </w:p>
        </w:tc>
        <w:tc>
          <w:tcPr>
            <w:tcW w:w="1398" w:type="dxa"/>
            <w:tcBorders>
              <w:bottom w:val="single" w:sz="4" w:space="0" w:color="auto"/>
            </w:tcBorders>
            <w:shd w:val="clear" w:color="auto" w:fill="C00000"/>
          </w:tcPr>
          <w:p w:rsidR="00972A9F" w:rsidRPr="0069405B" w:rsidRDefault="00972A9F" w:rsidP="00972A9F">
            <w:pPr>
              <w:spacing w:after="0" w:line="240" w:lineRule="auto"/>
              <w:jc w:val="center"/>
              <w:rPr>
                <w:rFonts w:cs="Calibri"/>
                <w:b/>
                <w:color w:val="FFFFFF" w:themeColor="background1"/>
                <w:sz w:val="20"/>
                <w:szCs w:val="20"/>
              </w:rPr>
            </w:pPr>
            <w:r w:rsidRPr="0069405B">
              <w:rPr>
                <w:rFonts w:cs="Calibri"/>
                <w:b/>
                <w:color w:val="FFFFFF" w:themeColor="background1"/>
                <w:sz w:val="20"/>
                <w:szCs w:val="20"/>
              </w:rPr>
              <w:t>E</w:t>
            </w:r>
          </w:p>
        </w:tc>
        <w:tc>
          <w:tcPr>
            <w:tcW w:w="1257" w:type="dxa"/>
            <w:shd w:val="clear" w:color="auto" w:fill="00B0F0"/>
          </w:tcPr>
          <w:p w:rsidR="00972A9F" w:rsidRPr="0069405B" w:rsidRDefault="00972A9F" w:rsidP="00972A9F">
            <w:pPr>
              <w:spacing w:after="0" w:line="240" w:lineRule="auto"/>
              <w:jc w:val="center"/>
              <w:rPr>
                <w:rFonts w:cs="Calibri"/>
                <w:b/>
                <w:color w:val="FFFFFF" w:themeColor="background1"/>
                <w:sz w:val="20"/>
                <w:szCs w:val="20"/>
              </w:rPr>
            </w:pPr>
            <w:r w:rsidRPr="0069405B">
              <w:rPr>
                <w:rFonts w:cs="Calibri"/>
                <w:b/>
                <w:color w:val="FFFFFF" w:themeColor="background1"/>
                <w:sz w:val="20"/>
                <w:szCs w:val="20"/>
              </w:rPr>
              <w:t>PE</w:t>
            </w:r>
          </w:p>
        </w:tc>
      </w:tr>
      <w:tr w:rsidR="00972A9F" w:rsidRPr="008E5E1E" w:rsidTr="00972A9F">
        <w:trPr>
          <w:trHeight w:val="113"/>
        </w:trPr>
        <w:tc>
          <w:tcPr>
            <w:tcW w:w="540" w:type="dxa"/>
            <w:shd w:val="clear" w:color="auto" w:fill="DAEEF3"/>
          </w:tcPr>
          <w:p w:rsidR="00972A9F" w:rsidRPr="008E5E1E" w:rsidRDefault="00972A9F" w:rsidP="00972A9F">
            <w:pPr>
              <w:spacing w:after="0" w:line="240" w:lineRule="auto"/>
              <w:jc w:val="center"/>
              <w:rPr>
                <w:rFonts w:cs="Calibri"/>
                <w:sz w:val="20"/>
                <w:szCs w:val="20"/>
              </w:rPr>
            </w:pPr>
            <w:r w:rsidRPr="008E5E1E">
              <w:rPr>
                <w:rFonts w:cs="Calibri"/>
                <w:sz w:val="20"/>
                <w:szCs w:val="20"/>
              </w:rPr>
              <w:t>20</w:t>
            </w:r>
          </w:p>
        </w:tc>
        <w:tc>
          <w:tcPr>
            <w:tcW w:w="1850" w:type="dxa"/>
            <w:shd w:val="clear" w:color="auto" w:fill="DAEEF3"/>
          </w:tcPr>
          <w:p w:rsidR="00972A9F" w:rsidRPr="008E5E1E" w:rsidRDefault="00972A9F" w:rsidP="00972A9F">
            <w:pPr>
              <w:spacing w:after="0"/>
              <w:rPr>
                <w:noProof/>
                <w:lang w:eastAsia="pt-PT"/>
              </w:rPr>
            </w:pPr>
          </w:p>
        </w:tc>
        <w:tc>
          <w:tcPr>
            <w:tcW w:w="1222" w:type="dxa"/>
            <w:shd w:val="clear" w:color="auto" w:fill="00B050"/>
            <w:vAlign w:val="center"/>
          </w:tcPr>
          <w:p w:rsidR="00972A9F" w:rsidRPr="0069405B" w:rsidRDefault="00972A9F" w:rsidP="00972A9F">
            <w:pPr>
              <w:spacing w:after="0" w:line="240" w:lineRule="auto"/>
              <w:jc w:val="center"/>
              <w:rPr>
                <w:rFonts w:cs="Calibri"/>
                <w:b/>
                <w:color w:val="FFFFFF" w:themeColor="background1"/>
                <w:sz w:val="20"/>
                <w:szCs w:val="20"/>
              </w:rPr>
            </w:pPr>
            <w:r w:rsidRPr="0069405B">
              <w:rPr>
                <w:rFonts w:cs="Calibri"/>
                <w:b/>
                <w:color w:val="FFFFFF" w:themeColor="background1"/>
                <w:sz w:val="20"/>
                <w:szCs w:val="20"/>
              </w:rPr>
              <w:t>I</w:t>
            </w:r>
          </w:p>
        </w:tc>
        <w:tc>
          <w:tcPr>
            <w:tcW w:w="1275" w:type="dxa"/>
            <w:shd w:val="clear" w:color="auto" w:fill="00B050"/>
          </w:tcPr>
          <w:p w:rsidR="00972A9F" w:rsidRPr="0069405B" w:rsidRDefault="00972A9F" w:rsidP="00972A9F">
            <w:pPr>
              <w:spacing w:after="0" w:line="240" w:lineRule="auto"/>
              <w:jc w:val="center"/>
              <w:rPr>
                <w:rFonts w:cs="Calibri"/>
                <w:b/>
                <w:color w:val="FFFFFF" w:themeColor="background1"/>
                <w:sz w:val="20"/>
                <w:szCs w:val="20"/>
              </w:rPr>
            </w:pPr>
            <w:r w:rsidRPr="0069405B">
              <w:rPr>
                <w:rFonts w:cs="Calibri"/>
                <w:b/>
                <w:color w:val="FFFFFF" w:themeColor="background1"/>
                <w:sz w:val="20"/>
                <w:szCs w:val="20"/>
              </w:rPr>
              <w:t>I</w:t>
            </w:r>
          </w:p>
        </w:tc>
        <w:tc>
          <w:tcPr>
            <w:tcW w:w="1536" w:type="dxa"/>
            <w:shd w:val="clear" w:color="auto" w:fill="00B050"/>
          </w:tcPr>
          <w:p w:rsidR="00972A9F" w:rsidRPr="0069405B" w:rsidRDefault="00972A9F" w:rsidP="00972A9F">
            <w:pPr>
              <w:tabs>
                <w:tab w:val="left" w:pos="657"/>
              </w:tabs>
              <w:spacing w:after="0" w:line="240" w:lineRule="auto"/>
              <w:jc w:val="center"/>
              <w:rPr>
                <w:rFonts w:cs="Calibri"/>
                <w:b/>
                <w:color w:val="FFFFFF" w:themeColor="background1"/>
                <w:sz w:val="20"/>
                <w:szCs w:val="20"/>
              </w:rPr>
            </w:pPr>
            <w:r w:rsidRPr="0069405B">
              <w:rPr>
                <w:rFonts w:cs="Calibri"/>
                <w:b/>
                <w:color w:val="FFFFFF" w:themeColor="background1"/>
                <w:sz w:val="20"/>
                <w:szCs w:val="20"/>
              </w:rPr>
              <w:t>I</w:t>
            </w:r>
          </w:p>
        </w:tc>
        <w:tc>
          <w:tcPr>
            <w:tcW w:w="699" w:type="dxa"/>
            <w:shd w:val="clear" w:color="auto" w:fill="00B050"/>
          </w:tcPr>
          <w:p w:rsidR="00972A9F" w:rsidRPr="0069405B" w:rsidRDefault="00972A9F" w:rsidP="00972A9F">
            <w:pPr>
              <w:tabs>
                <w:tab w:val="left" w:pos="657"/>
              </w:tabs>
              <w:spacing w:after="0" w:line="240" w:lineRule="auto"/>
              <w:jc w:val="center"/>
              <w:rPr>
                <w:rFonts w:cs="Calibri"/>
                <w:b/>
                <w:color w:val="FFFFFF" w:themeColor="background1"/>
                <w:sz w:val="20"/>
                <w:szCs w:val="20"/>
              </w:rPr>
            </w:pPr>
            <w:r w:rsidRPr="0069405B">
              <w:rPr>
                <w:rFonts w:cs="Calibri"/>
                <w:b/>
                <w:color w:val="FFFFFF" w:themeColor="background1"/>
                <w:sz w:val="20"/>
                <w:szCs w:val="20"/>
              </w:rPr>
              <w:t>I</w:t>
            </w:r>
          </w:p>
        </w:tc>
        <w:tc>
          <w:tcPr>
            <w:tcW w:w="1117" w:type="dxa"/>
            <w:shd w:val="clear" w:color="auto" w:fill="00B050"/>
          </w:tcPr>
          <w:p w:rsidR="00972A9F" w:rsidRPr="0069405B" w:rsidRDefault="00972A9F" w:rsidP="00972A9F">
            <w:pPr>
              <w:tabs>
                <w:tab w:val="left" w:pos="657"/>
              </w:tabs>
              <w:spacing w:after="0" w:line="240" w:lineRule="auto"/>
              <w:jc w:val="center"/>
              <w:rPr>
                <w:rFonts w:cs="Calibri"/>
                <w:b/>
                <w:color w:val="FFFFFF" w:themeColor="background1"/>
                <w:sz w:val="20"/>
                <w:szCs w:val="20"/>
              </w:rPr>
            </w:pPr>
            <w:r w:rsidRPr="0069405B">
              <w:rPr>
                <w:rFonts w:cs="Calibri"/>
                <w:b/>
                <w:color w:val="FFFFFF" w:themeColor="background1"/>
                <w:sz w:val="20"/>
                <w:szCs w:val="20"/>
              </w:rPr>
              <w:t>I</w:t>
            </w:r>
          </w:p>
        </w:tc>
        <w:tc>
          <w:tcPr>
            <w:tcW w:w="977" w:type="dxa"/>
            <w:shd w:val="clear" w:color="auto" w:fill="00B050"/>
          </w:tcPr>
          <w:p w:rsidR="00972A9F" w:rsidRPr="0069405B" w:rsidRDefault="00972A9F" w:rsidP="00972A9F">
            <w:pPr>
              <w:spacing w:after="0" w:line="240" w:lineRule="auto"/>
              <w:jc w:val="center"/>
              <w:rPr>
                <w:rFonts w:cs="Calibri"/>
                <w:b/>
                <w:color w:val="FFFFFF" w:themeColor="background1"/>
                <w:sz w:val="20"/>
                <w:szCs w:val="20"/>
              </w:rPr>
            </w:pPr>
            <w:r w:rsidRPr="0069405B">
              <w:rPr>
                <w:rFonts w:cs="Calibri"/>
                <w:b/>
                <w:color w:val="FFFFFF" w:themeColor="background1"/>
                <w:sz w:val="20"/>
                <w:szCs w:val="20"/>
              </w:rPr>
              <w:t>I</w:t>
            </w:r>
          </w:p>
        </w:tc>
        <w:tc>
          <w:tcPr>
            <w:tcW w:w="977" w:type="dxa"/>
            <w:shd w:val="clear" w:color="auto" w:fill="00B050"/>
          </w:tcPr>
          <w:p w:rsidR="00972A9F" w:rsidRPr="0069405B" w:rsidRDefault="00972A9F" w:rsidP="00972A9F">
            <w:pPr>
              <w:spacing w:after="0" w:line="240" w:lineRule="auto"/>
              <w:jc w:val="center"/>
              <w:rPr>
                <w:rFonts w:cs="Calibri"/>
                <w:b/>
                <w:color w:val="FFFFFF" w:themeColor="background1"/>
                <w:sz w:val="20"/>
                <w:szCs w:val="20"/>
              </w:rPr>
            </w:pPr>
            <w:r w:rsidRPr="0069405B">
              <w:rPr>
                <w:rFonts w:cs="Calibri"/>
                <w:b/>
                <w:color w:val="FFFFFF" w:themeColor="background1"/>
                <w:sz w:val="20"/>
                <w:szCs w:val="20"/>
              </w:rPr>
              <w:t>I</w:t>
            </w:r>
          </w:p>
        </w:tc>
        <w:tc>
          <w:tcPr>
            <w:tcW w:w="1398" w:type="dxa"/>
            <w:shd w:val="clear" w:color="auto" w:fill="00B050"/>
          </w:tcPr>
          <w:p w:rsidR="00972A9F" w:rsidRPr="0069405B" w:rsidRDefault="00972A9F" w:rsidP="00972A9F">
            <w:pPr>
              <w:spacing w:after="0" w:line="240" w:lineRule="auto"/>
              <w:jc w:val="center"/>
              <w:rPr>
                <w:rFonts w:cs="Calibri"/>
                <w:b/>
                <w:color w:val="FFFFFF" w:themeColor="background1"/>
                <w:sz w:val="20"/>
                <w:szCs w:val="20"/>
              </w:rPr>
            </w:pPr>
            <w:r w:rsidRPr="0069405B">
              <w:rPr>
                <w:rFonts w:cs="Calibri"/>
                <w:b/>
                <w:color w:val="FFFFFF" w:themeColor="background1"/>
                <w:sz w:val="20"/>
                <w:szCs w:val="20"/>
              </w:rPr>
              <w:t>I</w:t>
            </w:r>
          </w:p>
        </w:tc>
        <w:tc>
          <w:tcPr>
            <w:tcW w:w="1398" w:type="dxa"/>
            <w:shd w:val="clear" w:color="auto" w:fill="00B0F0"/>
          </w:tcPr>
          <w:p w:rsidR="00972A9F" w:rsidRPr="0069405B" w:rsidRDefault="00972A9F" w:rsidP="00972A9F">
            <w:pPr>
              <w:spacing w:after="0" w:line="240" w:lineRule="auto"/>
              <w:jc w:val="center"/>
              <w:rPr>
                <w:rFonts w:cs="Calibri"/>
                <w:b/>
                <w:color w:val="FFFFFF" w:themeColor="background1"/>
                <w:sz w:val="20"/>
                <w:szCs w:val="20"/>
              </w:rPr>
            </w:pPr>
            <w:r w:rsidRPr="0069405B">
              <w:rPr>
                <w:rFonts w:cs="Calibri"/>
                <w:b/>
                <w:color w:val="FFFFFF" w:themeColor="background1"/>
                <w:sz w:val="20"/>
                <w:szCs w:val="20"/>
              </w:rPr>
              <w:t>PE</w:t>
            </w:r>
          </w:p>
        </w:tc>
        <w:tc>
          <w:tcPr>
            <w:tcW w:w="1257" w:type="dxa"/>
            <w:shd w:val="clear" w:color="auto" w:fill="00B0F0"/>
          </w:tcPr>
          <w:p w:rsidR="00972A9F" w:rsidRPr="0069405B" w:rsidRDefault="00972A9F" w:rsidP="00972A9F">
            <w:pPr>
              <w:spacing w:after="0" w:line="240" w:lineRule="auto"/>
              <w:jc w:val="center"/>
              <w:rPr>
                <w:rFonts w:cs="Calibri"/>
                <w:b/>
                <w:color w:val="FFFFFF" w:themeColor="background1"/>
                <w:sz w:val="20"/>
                <w:szCs w:val="20"/>
              </w:rPr>
            </w:pPr>
            <w:r w:rsidRPr="0069405B">
              <w:rPr>
                <w:rFonts w:cs="Calibri"/>
                <w:b/>
                <w:color w:val="FFFFFF" w:themeColor="background1"/>
                <w:sz w:val="20"/>
                <w:szCs w:val="20"/>
              </w:rPr>
              <w:t>PE</w:t>
            </w:r>
          </w:p>
        </w:tc>
      </w:tr>
    </w:tbl>
    <w:p w:rsidR="00972A9F" w:rsidRDefault="00972A9F" w:rsidP="00972A9F">
      <w:pPr>
        <w:spacing w:after="0" w:line="360" w:lineRule="auto"/>
        <w:rPr>
          <w:rFonts w:ascii="Arial" w:hAnsi="Arial" w:cs="Arial"/>
          <w:b/>
          <w:color w:val="FFC000"/>
        </w:rPr>
        <w:sectPr w:rsidR="00972A9F" w:rsidSect="00252A9D">
          <w:pgSz w:w="16838" w:h="11906" w:orient="landscape"/>
          <w:pgMar w:top="1701" w:right="1418" w:bottom="1701" w:left="1418" w:header="709" w:footer="709" w:gutter="0"/>
          <w:cols w:space="708"/>
          <w:titlePg/>
          <w:docGrid w:linePitch="360"/>
        </w:sectPr>
      </w:pPr>
      <w:r w:rsidRPr="005018B5">
        <w:rPr>
          <w:rFonts w:ascii="Arial" w:hAnsi="Arial" w:cs="Arial"/>
          <w:b/>
          <w:color w:val="00B050"/>
        </w:rPr>
        <w:t xml:space="preserve">I – Nível Introdutório                </w:t>
      </w:r>
      <w:r w:rsidRPr="005018B5">
        <w:rPr>
          <w:rFonts w:ascii="Arial" w:hAnsi="Arial" w:cs="Arial"/>
          <w:b/>
          <w:color w:val="C00000"/>
        </w:rPr>
        <w:t xml:space="preserve">E </w:t>
      </w:r>
      <w:r w:rsidRPr="005018B5">
        <w:rPr>
          <w:rFonts w:ascii="Arial" w:hAnsi="Arial" w:cs="Arial"/>
          <w:b/>
        </w:rPr>
        <w:t>–</w:t>
      </w:r>
      <w:r w:rsidRPr="005018B5">
        <w:rPr>
          <w:rFonts w:ascii="Arial" w:hAnsi="Arial" w:cs="Arial"/>
          <w:b/>
          <w:color w:val="C00000"/>
        </w:rPr>
        <w:t xml:space="preserve"> Nível Elementar</w:t>
      </w:r>
      <w:r w:rsidRPr="005018B5">
        <w:rPr>
          <w:rFonts w:ascii="Arial" w:hAnsi="Arial" w:cs="Arial"/>
          <w:b/>
          <w:color w:val="00B050"/>
        </w:rPr>
        <w:t xml:space="preserve">                </w:t>
      </w:r>
      <w:r w:rsidRPr="005018B5">
        <w:rPr>
          <w:rFonts w:ascii="Arial" w:hAnsi="Arial" w:cs="Arial"/>
          <w:b/>
          <w:color w:val="00B0F0"/>
        </w:rPr>
        <w:t>PE –</w:t>
      </w:r>
      <w:r w:rsidRPr="005018B5">
        <w:rPr>
          <w:rFonts w:ascii="Arial" w:hAnsi="Arial" w:cs="Arial"/>
          <w:b/>
        </w:rPr>
        <w:t xml:space="preserve"> </w:t>
      </w:r>
      <w:r w:rsidRPr="005018B5">
        <w:rPr>
          <w:rFonts w:ascii="Arial" w:hAnsi="Arial" w:cs="Arial"/>
          <w:b/>
          <w:color w:val="00B0F0"/>
        </w:rPr>
        <w:t>Parte do Nível Elementar</w:t>
      </w:r>
      <w:r w:rsidRPr="005018B5">
        <w:rPr>
          <w:rFonts w:ascii="Arial" w:hAnsi="Arial" w:cs="Arial"/>
          <w:b/>
        </w:rPr>
        <w:t xml:space="preserve">          </w:t>
      </w:r>
      <w:r w:rsidRPr="005018B5">
        <w:rPr>
          <w:rFonts w:ascii="Arial" w:hAnsi="Arial" w:cs="Arial"/>
          <w:b/>
          <w:color w:val="FFC000"/>
        </w:rPr>
        <w:t>E/A</w:t>
      </w:r>
      <w:r w:rsidRPr="005018B5">
        <w:rPr>
          <w:rFonts w:ascii="Arial" w:hAnsi="Arial" w:cs="Arial"/>
          <w:b/>
        </w:rPr>
        <w:t xml:space="preserve"> </w:t>
      </w:r>
      <w:r w:rsidRPr="005018B5">
        <w:rPr>
          <w:rFonts w:ascii="Arial" w:hAnsi="Arial" w:cs="Arial"/>
          <w:b/>
          <w:color w:val="FFC000"/>
        </w:rPr>
        <w:t>–</w:t>
      </w:r>
      <w:r w:rsidRPr="005018B5">
        <w:rPr>
          <w:rFonts w:ascii="Arial" w:hAnsi="Arial" w:cs="Arial"/>
          <w:b/>
        </w:rPr>
        <w:t xml:space="preserve"> </w:t>
      </w:r>
      <w:r>
        <w:rPr>
          <w:rFonts w:ascii="Arial" w:hAnsi="Arial" w:cs="Arial"/>
          <w:b/>
          <w:color w:val="FFC000"/>
        </w:rPr>
        <w:t>Elementar e parte de avançado</w:t>
      </w:r>
    </w:p>
    <w:p w:rsidR="00972A9F" w:rsidRDefault="00972A9F" w:rsidP="00972A9F">
      <w:pPr>
        <w:spacing w:after="0" w:line="360" w:lineRule="auto"/>
        <w:jc w:val="center"/>
        <w:rPr>
          <w:rFonts w:ascii="Arial" w:hAnsi="Arial" w:cs="Arial"/>
          <w:b/>
          <w:sz w:val="48"/>
          <w:szCs w:val="48"/>
        </w:rPr>
      </w:pPr>
      <w:r w:rsidRPr="00972A9F">
        <w:rPr>
          <w:rFonts w:ascii="Arial" w:hAnsi="Arial" w:cs="Arial"/>
          <w:b/>
          <w:sz w:val="48"/>
          <w:szCs w:val="48"/>
        </w:rPr>
        <w:lastRenderedPageBreak/>
        <w:t>Anexo 6</w:t>
      </w:r>
    </w:p>
    <w:p w:rsidR="00972A9F" w:rsidRPr="00972A9F" w:rsidRDefault="00972A9F" w:rsidP="00972A9F">
      <w:pPr>
        <w:spacing w:after="0" w:line="360" w:lineRule="auto"/>
        <w:jc w:val="center"/>
        <w:rPr>
          <w:rFonts w:ascii="Arial" w:hAnsi="Arial" w:cs="Arial"/>
          <w:sz w:val="48"/>
          <w:szCs w:val="48"/>
        </w:rPr>
      </w:pPr>
      <w:r>
        <w:rPr>
          <w:rFonts w:ascii="Arial" w:hAnsi="Arial" w:cs="Arial"/>
          <w:sz w:val="48"/>
          <w:szCs w:val="48"/>
        </w:rPr>
        <w:t>Exemplo Plano anual de turma – 7ºF</w:t>
      </w:r>
    </w:p>
    <w:tbl>
      <w:tblPr>
        <w:tblStyle w:val="TableGrid"/>
        <w:tblW w:w="0" w:type="auto"/>
        <w:tblInd w:w="-176"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850"/>
        <w:gridCol w:w="1419"/>
        <w:gridCol w:w="1276"/>
        <w:gridCol w:w="1275"/>
        <w:gridCol w:w="1276"/>
        <w:gridCol w:w="2800"/>
      </w:tblGrid>
      <w:tr w:rsidR="00972A9F" w:rsidRPr="00F41BAD" w:rsidTr="00972A9F">
        <w:tc>
          <w:tcPr>
            <w:tcW w:w="8896" w:type="dxa"/>
            <w:gridSpan w:val="6"/>
            <w:shd w:val="clear" w:color="auto" w:fill="00B0F0"/>
          </w:tcPr>
          <w:p w:rsidR="00972A9F" w:rsidRPr="00F41BAD" w:rsidRDefault="00972A9F" w:rsidP="00972A9F">
            <w:pPr>
              <w:autoSpaceDE w:val="0"/>
              <w:autoSpaceDN w:val="0"/>
              <w:adjustRightInd w:val="0"/>
              <w:jc w:val="center"/>
              <w:rPr>
                <w:rFonts w:asciiTheme="minorHAnsi" w:hAnsiTheme="minorHAnsi"/>
                <w:b/>
                <w:sz w:val="24"/>
                <w:szCs w:val="24"/>
              </w:rPr>
            </w:pPr>
            <w:r w:rsidRPr="00F41BAD">
              <w:rPr>
                <w:rFonts w:asciiTheme="minorHAnsi" w:hAnsiTheme="minorHAnsi"/>
                <w:b/>
                <w:sz w:val="24"/>
                <w:szCs w:val="24"/>
              </w:rPr>
              <w:t>1º PERÍODO</w:t>
            </w:r>
          </w:p>
        </w:tc>
      </w:tr>
      <w:tr w:rsidR="00972A9F" w:rsidRPr="00F41BAD" w:rsidTr="00972A9F">
        <w:tc>
          <w:tcPr>
            <w:tcW w:w="850" w:type="dxa"/>
            <w:shd w:val="clear" w:color="auto" w:fill="C6D9F1" w:themeFill="text2" w:themeFillTint="33"/>
          </w:tcPr>
          <w:p w:rsidR="00972A9F" w:rsidRPr="00F41BAD" w:rsidRDefault="00972A9F" w:rsidP="00972A9F">
            <w:pPr>
              <w:jc w:val="center"/>
              <w:rPr>
                <w:rFonts w:asciiTheme="minorHAnsi" w:hAnsiTheme="minorHAnsi"/>
                <w:b/>
                <w:sz w:val="24"/>
                <w:szCs w:val="24"/>
              </w:rPr>
            </w:pPr>
            <w:r w:rsidRPr="00F41BAD">
              <w:rPr>
                <w:rFonts w:asciiTheme="minorHAnsi" w:hAnsiTheme="minorHAnsi"/>
                <w:b/>
                <w:sz w:val="24"/>
                <w:szCs w:val="24"/>
              </w:rPr>
              <w:t>Etapa</w:t>
            </w:r>
          </w:p>
        </w:tc>
        <w:tc>
          <w:tcPr>
            <w:tcW w:w="1419" w:type="dxa"/>
            <w:shd w:val="clear" w:color="auto" w:fill="C6D9F1" w:themeFill="text2" w:themeFillTint="33"/>
          </w:tcPr>
          <w:p w:rsidR="00972A9F" w:rsidRPr="00F41BAD" w:rsidRDefault="00972A9F" w:rsidP="00972A9F">
            <w:pPr>
              <w:jc w:val="center"/>
              <w:rPr>
                <w:rFonts w:asciiTheme="minorHAnsi" w:hAnsiTheme="minorHAnsi"/>
                <w:b/>
                <w:sz w:val="24"/>
                <w:szCs w:val="24"/>
              </w:rPr>
            </w:pPr>
            <w:r w:rsidRPr="00F41BAD">
              <w:rPr>
                <w:rFonts w:asciiTheme="minorHAnsi" w:hAnsiTheme="minorHAnsi"/>
                <w:b/>
                <w:sz w:val="24"/>
                <w:szCs w:val="24"/>
              </w:rPr>
              <w:t>Data</w:t>
            </w:r>
          </w:p>
        </w:tc>
        <w:tc>
          <w:tcPr>
            <w:tcW w:w="1276" w:type="dxa"/>
            <w:shd w:val="clear" w:color="auto" w:fill="C6D9F1" w:themeFill="text2" w:themeFillTint="33"/>
          </w:tcPr>
          <w:p w:rsidR="00972A9F" w:rsidRPr="00F41BAD" w:rsidRDefault="00972A9F" w:rsidP="00972A9F">
            <w:pPr>
              <w:jc w:val="center"/>
              <w:rPr>
                <w:rFonts w:asciiTheme="minorHAnsi" w:hAnsiTheme="minorHAnsi"/>
                <w:b/>
                <w:sz w:val="24"/>
                <w:szCs w:val="24"/>
              </w:rPr>
            </w:pPr>
            <w:r w:rsidRPr="00F41BAD">
              <w:rPr>
                <w:rFonts w:asciiTheme="minorHAnsi" w:hAnsiTheme="minorHAnsi"/>
                <w:b/>
                <w:sz w:val="24"/>
                <w:szCs w:val="24"/>
              </w:rPr>
              <w:t>Aula nº</w:t>
            </w:r>
          </w:p>
        </w:tc>
        <w:tc>
          <w:tcPr>
            <w:tcW w:w="1275" w:type="dxa"/>
            <w:shd w:val="clear" w:color="auto" w:fill="C6D9F1" w:themeFill="text2" w:themeFillTint="33"/>
          </w:tcPr>
          <w:p w:rsidR="00972A9F" w:rsidRPr="00F41BAD" w:rsidRDefault="00972A9F" w:rsidP="00972A9F">
            <w:pPr>
              <w:jc w:val="center"/>
              <w:rPr>
                <w:rFonts w:asciiTheme="minorHAnsi" w:hAnsiTheme="minorHAnsi"/>
                <w:b/>
                <w:sz w:val="24"/>
                <w:szCs w:val="24"/>
              </w:rPr>
            </w:pPr>
            <w:r w:rsidRPr="00F41BAD">
              <w:rPr>
                <w:rFonts w:asciiTheme="minorHAnsi" w:hAnsiTheme="minorHAnsi"/>
                <w:b/>
                <w:sz w:val="24"/>
                <w:szCs w:val="24"/>
              </w:rPr>
              <w:t>Tempo</w:t>
            </w:r>
          </w:p>
        </w:tc>
        <w:tc>
          <w:tcPr>
            <w:tcW w:w="1276" w:type="dxa"/>
            <w:shd w:val="clear" w:color="auto" w:fill="C6D9F1" w:themeFill="text2" w:themeFillTint="33"/>
          </w:tcPr>
          <w:p w:rsidR="00972A9F" w:rsidRPr="00F41BAD" w:rsidRDefault="00972A9F" w:rsidP="00972A9F">
            <w:pPr>
              <w:jc w:val="center"/>
              <w:rPr>
                <w:rFonts w:asciiTheme="minorHAnsi" w:hAnsiTheme="minorHAnsi"/>
                <w:b/>
                <w:sz w:val="24"/>
                <w:szCs w:val="24"/>
              </w:rPr>
            </w:pPr>
            <w:r w:rsidRPr="00F41BAD">
              <w:rPr>
                <w:rFonts w:asciiTheme="minorHAnsi" w:hAnsiTheme="minorHAnsi"/>
                <w:b/>
                <w:sz w:val="24"/>
                <w:szCs w:val="24"/>
              </w:rPr>
              <w:t>Espaço</w:t>
            </w:r>
          </w:p>
        </w:tc>
        <w:tc>
          <w:tcPr>
            <w:tcW w:w="2800" w:type="dxa"/>
            <w:shd w:val="clear" w:color="auto" w:fill="C6D9F1" w:themeFill="text2" w:themeFillTint="33"/>
          </w:tcPr>
          <w:p w:rsidR="00972A9F" w:rsidRPr="00F41BAD" w:rsidRDefault="00972A9F" w:rsidP="00972A9F">
            <w:pPr>
              <w:jc w:val="center"/>
              <w:rPr>
                <w:rFonts w:asciiTheme="minorHAnsi" w:hAnsiTheme="minorHAnsi"/>
                <w:b/>
                <w:sz w:val="24"/>
                <w:szCs w:val="24"/>
              </w:rPr>
            </w:pPr>
            <w:r w:rsidRPr="00F41BAD">
              <w:rPr>
                <w:rFonts w:asciiTheme="minorHAnsi" w:hAnsiTheme="minorHAnsi"/>
                <w:b/>
                <w:sz w:val="24"/>
                <w:szCs w:val="24"/>
              </w:rPr>
              <w:t>Matéria</w:t>
            </w:r>
          </w:p>
        </w:tc>
      </w:tr>
      <w:tr w:rsidR="00972A9F" w:rsidRPr="00F41BAD" w:rsidTr="00972A9F">
        <w:tc>
          <w:tcPr>
            <w:tcW w:w="850" w:type="dxa"/>
            <w:vMerge w:val="restart"/>
            <w:shd w:val="clear" w:color="auto" w:fill="FFFF00"/>
            <w:textDirection w:val="btLr"/>
          </w:tcPr>
          <w:p w:rsidR="00972A9F" w:rsidRPr="00F41BAD" w:rsidRDefault="00972A9F" w:rsidP="00972A9F">
            <w:pPr>
              <w:autoSpaceDE w:val="0"/>
              <w:autoSpaceDN w:val="0"/>
              <w:adjustRightInd w:val="0"/>
              <w:ind w:left="113" w:right="113"/>
              <w:jc w:val="center"/>
              <w:rPr>
                <w:rFonts w:asciiTheme="minorHAnsi" w:hAnsiTheme="minorHAnsi"/>
                <w:b/>
                <w:sz w:val="24"/>
                <w:szCs w:val="24"/>
              </w:rPr>
            </w:pPr>
          </w:p>
          <w:p w:rsidR="00972A9F" w:rsidRPr="00F41BAD" w:rsidRDefault="00972A9F" w:rsidP="00972A9F">
            <w:pPr>
              <w:autoSpaceDE w:val="0"/>
              <w:autoSpaceDN w:val="0"/>
              <w:adjustRightInd w:val="0"/>
              <w:ind w:left="113" w:right="113"/>
              <w:jc w:val="center"/>
              <w:rPr>
                <w:rFonts w:asciiTheme="minorHAnsi" w:hAnsiTheme="minorHAnsi"/>
                <w:b/>
                <w:sz w:val="24"/>
                <w:szCs w:val="24"/>
              </w:rPr>
            </w:pPr>
            <w:r w:rsidRPr="00F41BAD">
              <w:rPr>
                <w:rFonts w:asciiTheme="minorHAnsi" w:hAnsiTheme="minorHAnsi"/>
                <w:b/>
                <w:sz w:val="24"/>
                <w:szCs w:val="24"/>
              </w:rPr>
              <w:t>1ª ETAPA</w:t>
            </w:r>
          </w:p>
        </w:tc>
        <w:tc>
          <w:tcPr>
            <w:tcW w:w="1419" w:type="dxa"/>
            <w:shd w:val="clear" w:color="auto" w:fill="FFFF00"/>
          </w:tcPr>
          <w:p w:rsidR="00972A9F" w:rsidRPr="00F41BAD" w:rsidRDefault="00972A9F" w:rsidP="00972A9F">
            <w:pPr>
              <w:jc w:val="center"/>
              <w:rPr>
                <w:rFonts w:asciiTheme="minorHAnsi" w:hAnsiTheme="minorHAnsi"/>
              </w:rPr>
            </w:pPr>
            <w:r w:rsidRPr="00F41BAD">
              <w:rPr>
                <w:rFonts w:asciiTheme="minorHAnsi" w:hAnsiTheme="minorHAnsi"/>
              </w:rPr>
              <w:t>14/09/11</w:t>
            </w:r>
          </w:p>
        </w:tc>
        <w:tc>
          <w:tcPr>
            <w:tcW w:w="1276" w:type="dxa"/>
            <w:shd w:val="clear" w:color="auto" w:fill="FFFF00"/>
          </w:tcPr>
          <w:p w:rsidR="00972A9F" w:rsidRPr="00F41BAD" w:rsidRDefault="00972A9F" w:rsidP="00972A9F">
            <w:pPr>
              <w:jc w:val="center"/>
              <w:rPr>
                <w:rFonts w:asciiTheme="minorHAnsi" w:hAnsiTheme="minorHAnsi"/>
              </w:rPr>
            </w:pPr>
            <w:r w:rsidRPr="00F41BAD">
              <w:rPr>
                <w:rFonts w:asciiTheme="minorHAnsi" w:hAnsiTheme="minorHAnsi"/>
              </w:rPr>
              <w:t>1,2</w:t>
            </w:r>
          </w:p>
        </w:tc>
        <w:tc>
          <w:tcPr>
            <w:tcW w:w="1275" w:type="dxa"/>
            <w:shd w:val="clear" w:color="auto" w:fill="FFFF00"/>
          </w:tcPr>
          <w:p w:rsidR="00972A9F" w:rsidRPr="00F41BAD" w:rsidRDefault="00972A9F" w:rsidP="00972A9F">
            <w:pPr>
              <w:jc w:val="center"/>
              <w:rPr>
                <w:rFonts w:asciiTheme="minorHAnsi" w:hAnsiTheme="minorHAnsi"/>
              </w:rPr>
            </w:pPr>
            <w:r w:rsidRPr="00F41BAD">
              <w:rPr>
                <w:rFonts w:asciiTheme="minorHAnsi" w:hAnsiTheme="minorHAnsi"/>
              </w:rPr>
              <w:t>90´</w:t>
            </w:r>
          </w:p>
        </w:tc>
        <w:tc>
          <w:tcPr>
            <w:tcW w:w="1276" w:type="dxa"/>
            <w:shd w:val="clear" w:color="auto" w:fill="FFFF00"/>
          </w:tcPr>
          <w:p w:rsidR="00972A9F" w:rsidRPr="00F41BAD" w:rsidRDefault="00972A9F" w:rsidP="00972A9F">
            <w:pPr>
              <w:jc w:val="center"/>
              <w:rPr>
                <w:rFonts w:asciiTheme="minorHAnsi" w:hAnsiTheme="minorHAnsi"/>
              </w:rPr>
            </w:pPr>
            <w:r w:rsidRPr="00F41BAD">
              <w:rPr>
                <w:rFonts w:asciiTheme="minorHAnsi" w:hAnsiTheme="minorHAnsi"/>
              </w:rPr>
              <w:t>P2</w:t>
            </w:r>
          </w:p>
        </w:tc>
        <w:tc>
          <w:tcPr>
            <w:tcW w:w="2800" w:type="dxa"/>
            <w:shd w:val="clear" w:color="auto" w:fill="FFFF00"/>
          </w:tcPr>
          <w:p w:rsidR="00972A9F" w:rsidRPr="00F41BAD" w:rsidRDefault="00972A9F" w:rsidP="00972A9F">
            <w:pPr>
              <w:jc w:val="center"/>
              <w:rPr>
                <w:rFonts w:asciiTheme="minorHAnsi" w:hAnsiTheme="minorHAnsi"/>
              </w:rPr>
            </w:pPr>
            <w:r w:rsidRPr="00F41BAD">
              <w:rPr>
                <w:rFonts w:asciiTheme="minorHAnsi" w:hAnsiTheme="minorHAnsi"/>
              </w:rPr>
              <w:t>Apresentação</w:t>
            </w:r>
          </w:p>
        </w:tc>
      </w:tr>
      <w:tr w:rsidR="00972A9F" w:rsidRPr="00F41BAD" w:rsidTr="00972A9F">
        <w:tc>
          <w:tcPr>
            <w:tcW w:w="850" w:type="dxa"/>
            <w:vMerge/>
            <w:shd w:val="clear" w:color="auto" w:fill="FFFF00"/>
          </w:tcPr>
          <w:p w:rsidR="00972A9F" w:rsidRPr="00F41BAD" w:rsidRDefault="00972A9F" w:rsidP="00972A9F">
            <w:pPr>
              <w:autoSpaceDE w:val="0"/>
              <w:autoSpaceDN w:val="0"/>
              <w:adjustRightInd w:val="0"/>
              <w:rPr>
                <w:rFonts w:asciiTheme="minorHAnsi" w:hAnsiTheme="minorHAnsi"/>
              </w:rPr>
            </w:pPr>
          </w:p>
        </w:tc>
        <w:tc>
          <w:tcPr>
            <w:tcW w:w="1419" w:type="dxa"/>
            <w:shd w:val="clear" w:color="auto" w:fill="FFFF00"/>
          </w:tcPr>
          <w:p w:rsidR="00972A9F" w:rsidRPr="00F41BAD" w:rsidRDefault="00972A9F" w:rsidP="00972A9F">
            <w:pPr>
              <w:jc w:val="center"/>
              <w:rPr>
                <w:rFonts w:asciiTheme="minorHAnsi" w:hAnsiTheme="minorHAnsi"/>
              </w:rPr>
            </w:pPr>
            <w:r w:rsidRPr="00F41BAD">
              <w:rPr>
                <w:rFonts w:asciiTheme="minorHAnsi" w:hAnsiTheme="minorHAnsi"/>
              </w:rPr>
              <w:t>16/09/11</w:t>
            </w:r>
          </w:p>
        </w:tc>
        <w:tc>
          <w:tcPr>
            <w:tcW w:w="1276" w:type="dxa"/>
            <w:shd w:val="clear" w:color="auto" w:fill="FFFF00"/>
          </w:tcPr>
          <w:p w:rsidR="00972A9F" w:rsidRPr="00F41BAD" w:rsidRDefault="00972A9F" w:rsidP="00972A9F">
            <w:pPr>
              <w:jc w:val="center"/>
              <w:rPr>
                <w:rFonts w:asciiTheme="minorHAnsi" w:hAnsiTheme="minorHAnsi"/>
              </w:rPr>
            </w:pPr>
            <w:r w:rsidRPr="00F41BAD">
              <w:rPr>
                <w:rFonts w:asciiTheme="minorHAnsi" w:hAnsiTheme="minorHAnsi"/>
              </w:rPr>
              <w:t>3</w:t>
            </w:r>
          </w:p>
        </w:tc>
        <w:tc>
          <w:tcPr>
            <w:tcW w:w="1275" w:type="dxa"/>
            <w:shd w:val="clear" w:color="auto" w:fill="FFFF00"/>
          </w:tcPr>
          <w:p w:rsidR="00972A9F" w:rsidRPr="00F41BAD" w:rsidRDefault="00972A9F" w:rsidP="00972A9F">
            <w:pPr>
              <w:jc w:val="center"/>
              <w:rPr>
                <w:rFonts w:asciiTheme="minorHAnsi" w:hAnsiTheme="minorHAnsi"/>
              </w:rPr>
            </w:pPr>
            <w:r w:rsidRPr="00F41BAD">
              <w:rPr>
                <w:rFonts w:asciiTheme="minorHAnsi" w:hAnsiTheme="minorHAnsi"/>
              </w:rPr>
              <w:t>45´</w:t>
            </w:r>
          </w:p>
        </w:tc>
        <w:tc>
          <w:tcPr>
            <w:tcW w:w="1276" w:type="dxa"/>
            <w:shd w:val="clear" w:color="auto" w:fill="FFFF00"/>
          </w:tcPr>
          <w:p w:rsidR="00972A9F" w:rsidRPr="00F41BAD" w:rsidRDefault="00972A9F" w:rsidP="00972A9F">
            <w:pPr>
              <w:jc w:val="center"/>
              <w:rPr>
                <w:rFonts w:asciiTheme="minorHAnsi" w:hAnsiTheme="minorHAnsi"/>
              </w:rPr>
            </w:pPr>
            <w:r w:rsidRPr="00F41BAD">
              <w:rPr>
                <w:rFonts w:asciiTheme="minorHAnsi" w:hAnsiTheme="minorHAnsi"/>
              </w:rPr>
              <w:t>P2</w:t>
            </w:r>
          </w:p>
        </w:tc>
        <w:tc>
          <w:tcPr>
            <w:tcW w:w="2800" w:type="dxa"/>
            <w:shd w:val="clear" w:color="auto" w:fill="FFFF00"/>
          </w:tcPr>
          <w:p w:rsidR="00972A9F" w:rsidRPr="00F41BAD" w:rsidRDefault="00972A9F" w:rsidP="00972A9F">
            <w:pPr>
              <w:jc w:val="center"/>
              <w:rPr>
                <w:rFonts w:asciiTheme="minorHAnsi" w:hAnsiTheme="minorHAnsi"/>
                <w:lang w:val="pt-PT"/>
              </w:rPr>
            </w:pPr>
            <w:r w:rsidRPr="00F41BAD">
              <w:rPr>
                <w:rFonts w:asciiTheme="minorHAnsi" w:hAnsiTheme="minorHAnsi"/>
                <w:lang w:val="pt-PT"/>
              </w:rPr>
              <w:t>Preenchimento de fichas de identificação dos alunos</w:t>
            </w:r>
          </w:p>
        </w:tc>
      </w:tr>
      <w:tr w:rsidR="00972A9F" w:rsidRPr="00F41BAD" w:rsidTr="00972A9F">
        <w:tc>
          <w:tcPr>
            <w:tcW w:w="850" w:type="dxa"/>
            <w:vMerge/>
            <w:shd w:val="clear" w:color="auto" w:fill="FFFF00"/>
          </w:tcPr>
          <w:p w:rsidR="00972A9F" w:rsidRPr="00F41BAD" w:rsidRDefault="00972A9F" w:rsidP="00972A9F">
            <w:pPr>
              <w:autoSpaceDE w:val="0"/>
              <w:autoSpaceDN w:val="0"/>
              <w:adjustRightInd w:val="0"/>
              <w:rPr>
                <w:rFonts w:asciiTheme="minorHAnsi" w:hAnsiTheme="minorHAnsi"/>
                <w:lang w:val="pt-PT"/>
              </w:rPr>
            </w:pPr>
          </w:p>
        </w:tc>
        <w:tc>
          <w:tcPr>
            <w:tcW w:w="1419" w:type="dxa"/>
            <w:shd w:val="clear" w:color="auto" w:fill="FFFF00"/>
          </w:tcPr>
          <w:p w:rsidR="00972A9F" w:rsidRPr="00F41BAD" w:rsidRDefault="00972A9F" w:rsidP="00972A9F">
            <w:pPr>
              <w:jc w:val="center"/>
              <w:rPr>
                <w:rFonts w:asciiTheme="minorHAnsi" w:hAnsiTheme="minorHAnsi"/>
              </w:rPr>
            </w:pPr>
            <w:r w:rsidRPr="00F41BAD">
              <w:rPr>
                <w:rFonts w:asciiTheme="minorHAnsi" w:hAnsiTheme="minorHAnsi"/>
              </w:rPr>
              <w:t>21/09/11</w:t>
            </w:r>
          </w:p>
        </w:tc>
        <w:tc>
          <w:tcPr>
            <w:tcW w:w="1276" w:type="dxa"/>
            <w:shd w:val="clear" w:color="auto" w:fill="FFFF00"/>
          </w:tcPr>
          <w:p w:rsidR="00972A9F" w:rsidRPr="00F41BAD" w:rsidRDefault="00972A9F" w:rsidP="00972A9F">
            <w:pPr>
              <w:jc w:val="center"/>
              <w:rPr>
                <w:rFonts w:asciiTheme="minorHAnsi" w:hAnsiTheme="minorHAnsi"/>
              </w:rPr>
            </w:pPr>
            <w:r w:rsidRPr="00F41BAD">
              <w:rPr>
                <w:rFonts w:asciiTheme="minorHAnsi" w:hAnsiTheme="minorHAnsi"/>
              </w:rPr>
              <w:t>4,5</w:t>
            </w:r>
          </w:p>
        </w:tc>
        <w:tc>
          <w:tcPr>
            <w:tcW w:w="1275" w:type="dxa"/>
            <w:shd w:val="clear" w:color="auto" w:fill="FFFF00"/>
          </w:tcPr>
          <w:p w:rsidR="00972A9F" w:rsidRPr="00F41BAD" w:rsidRDefault="00972A9F" w:rsidP="00972A9F">
            <w:pPr>
              <w:jc w:val="center"/>
              <w:rPr>
                <w:rFonts w:asciiTheme="minorHAnsi" w:hAnsiTheme="minorHAnsi"/>
              </w:rPr>
            </w:pPr>
            <w:r w:rsidRPr="00F41BAD">
              <w:rPr>
                <w:rFonts w:asciiTheme="minorHAnsi" w:hAnsiTheme="minorHAnsi"/>
              </w:rPr>
              <w:t>90´</w:t>
            </w:r>
          </w:p>
        </w:tc>
        <w:tc>
          <w:tcPr>
            <w:tcW w:w="1276" w:type="dxa"/>
            <w:shd w:val="clear" w:color="auto" w:fill="FFFF00"/>
          </w:tcPr>
          <w:p w:rsidR="00972A9F" w:rsidRPr="00F41BAD" w:rsidRDefault="00972A9F" w:rsidP="00972A9F">
            <w:pPr>
              <w:jc w:val="center"/>
              <w:rPr>
                <w:rFonts w:asciiTheme="minorHAnsi" w:hAnsiTheme="minorHAnsi"/>
              </w:rPr>
            </w:pPr>
            <w:r w:rsidRPr="00F41BAD">
              <w:rPr>
                <w:rFonts w:asciiTheme="minorHAnsi" w:hAnsiTheme="minorHAnsi"/>
              </w:rPr>
              <w:t>G1</w:t>
            </w:r>
          </w:p>
        </w:tc>
        <w:tc>
          <w:tcPr>
            <w:tcW w:w="2800" w:type="dxa"/>
            <w:shd w:val="clear" w:color="auto" w:fill="FFFF00"/>
          </w:tcPr>
          <w:p w:rsidR="00972A9F" w:rsidRPr="00F41BAD" w:rsidRDefault="00972A9F" w:rsidP="00972A9F">
            <w:pPr>
              <w:jc w:val="center"/>
              <w:rPr>
                <w:rFonts w:asciiTheme="minorHAnsi" w:hAnsiTheme="minorHAnsi"/>
              </w:rPr>
            </w:pPr>
            <w:r w:rsidRPr="00F41BAD">
              <w:rPr>
                <w:rFonts w:asciiTheme="minorHAnsi" w:hAnsiTheme="minorHAnsi"/>
              </w:rPr>
              <w:t>Ginásio Indisponível</w:t>
            </w:r>
          </w:p>
        </w:tc>
      </w:tr>
      <w:tr w:rsidR="00972A9F" w:rsidRPr="00F41BAD" w:rsidTr="00972A9F">
        <w:tc>
          <w:tcPr>
            <w:tcW w:w="850" w:type="dxa"/>
            <w:vMerge/>
            <w:shd w:val="clear" w:color="auto" w:fill="FFFF00"/>
          </w:tcPr>
          <w:p w:rsidR="00972A9F" w:rsidRPr="00F41BAD" w:rsidRDefault="00972A9F" w:rsidP="00972A9F">
            <w:pPr>
              <w:autoSpaceDE w:val="0"/>
              <w:autoSpaceDN w:val="0"/>
              <w:adjustRightInd w:val="0"/>
              <w:rPr>
                <w:rFonts w:asciiTheme="minorHAnsi" w:hAnsiTheme="minorHAnsi"/>
              </w:rPr>
            </w:pPr>
          </w:p>
        </w:tc>
        <w:tc>
          <w:tcPr>
            <w:tcW w:w="1419" w:type="dxa"/>
            <w:shd w:val="clear" w:color="auto" w:fill="FFFF00"/>
          </w:tcPr>
          <w:p w:rsidR="00972A9F" w:rsidRPr="00F41BAD" w:rsidRDefault="00972A9F" w:rsidP="00972A9F">
            <w:pPr>
              <w:jc w:val="center"/>
              <w:rPr>
                <w:rFonts w:asciiTheme="minorHAnsi" w:hAnsiTheme="minorHAnsi"/>
              </w:rPr>
            </w:pPr>
            <w:r w:rsidRPr="00F41BAD">
              <w:rPr>
                <w:rFonts w:asciiTheme="minorHAnsi" w:hAnsiTheme="minorHAnsi"/>
              </w:rPr>
              <w:t>23/09/11</w:t>
            </w:r>
          </w:p>
        </w:tc>
        <w:tc>
          <w:tcPr>
            <w:tcW w:w="1276" w:type="dxa"/>
            <w:shd w:val="clear" w:color="auto" w:fill="FFFF00"/>
          </w:tcPr>
          <w:p w:rsidR="00972A9F" w:rsidRPr="00F41BAD" w:rsidRDefault="00972A9F" w:rsidP="00972A9F">
            <w:pPr>
              <w:jc w:val="center"/>
              <w:rPr>
                <w:rFonts w:asciiTheme="minorHAnsi" w:hAnsiTheme="minorHAnsi"/>
              </w:rPr>
            </w:pPr>
            <w:r w:rsidRPr="00F41BAD">
              <w:rPr>
                <w:rFonts w:asciiTheme="minorHAnsi" w:hAnsiTheme="minorHAnsi"/>
              </w:rPr>
              <w:t>6</w:t>
            </w:r>
          </w:p>
        </w:tc>
        <w:tc>
          <w:tcPr>
            <w:tcW w:w="1275" w:type="dxa"/>
            <w:shd w:val="clear" w:color="auto" w:fill="FFFF00"/>
          </w:tcPr>
          <w:p w:rsidR="00972A9F" w:rsidRPr="00F41BAD" w:rsidRDefault="00972A9F" w:rsidP="00972A9F">
            <w:pPr>
              <w:jc w:val="center"/>
              <w:rPr>
                <w:rFonts w:asciiTheme="minorHAnsi" w:hAnsiTheme="minorHAnsi"/>
              </w:rPr>
            </w:pPr>
            <w:r w:rsidRPr="00F41BAD">
              <w:rPr>
                <w:rFonts w:asciiTheme="minorHAnsi" w:hAnsiTheme="minorHAnsi"/>
              </w:rPr>
              <w:t>45´</w:t>
            </w:r>
          </w:p>
        </w:tc>
        <w:tc>
          <w:tcPr>
            <w:tcW w:w="1276" w:type="dxa"/>
            <w:shd w:val="clear" w:color="auto" w:fill="FFFF00"/>
          </w:tcPr>
          <w:p w:rsidR="00972A9F" w:rsidRPr="00F41BAD" w:rsidRDefault="00972A9F" w:rsidP="00972A9F">
            <w:pPr>
              <w:jc w:val="center"/>
              <w:rPr>
                <w:rFonts w:asciiTheme="minorHAnsi" w:hAnsiTheme="minorHAnsi"/>
              </w:rPr>
            </w:pPr>
            <w:r w:rsidRPr="00F41BAD">
              <w:rPr>
                <w:rFonts w:asciiTheme="minorHAnsi" w:hAnsiTheme="minorHAnsi"/>
              </w:rPr>
              <w:t>G1</w:t>
            </w:r>
          </w:p>
        </w:tc>
        <w:tc>
          <w:tcPr>
            <w:tcW w:w="2800" w:type="dxa"/>
            <w:shd w:val="clear" w:color="auto" w:fill="FFFF00"/>
          </w:tcPr>
          <w:p w:rsidR="00972A9F" w:rsidRPr="00F41BAD" w:rsidRDefault="00972A9F" w:rsidP="00972A9F">
            <w:pPr>
              <w:jc w:val="center"/>
              <w:rPr>
                <w:rFonts w:asciiTheme="minorHAnsi" w:hAnsiTheme="minorHAnsi"/>
              </w:rPr>
            </w:pPr>
            <w:r w:rsidRPr="00F41BAD">
              <w:rPr>
                <w:rFonts w:asciiTheme="minorHAnsi" w:hAnsiTheme="minorHAnsi"/>
              </w:rPr>
              <w:t>FitnessGram</w:t>
            </w:r>
          </w:p>
        </w:tc>
      </w:tr>
      <w:tr w:rsidR="00972A9F" w:rsidRPr="00F41BAD" w:rsidTr="00972A9F">
        <w:tc>
          <w:tcPr>
            <w:tcW w:w="850" w:type="dxa"/>
            <w:vMerge/>
            <w:shd w:val="clear" w:color="auto" w:fill="FFFF00"/>
          </w:tcPr>
          <w:p w:rsidR="00972A9F" w:rsidRPr="00F41BAD" w:rsidRDefault="00972A9F" w:rsidP="00972A9F">
            <w:pPr>
              <w:autoSpaceDE w:val="0"/>
              <w:autoSpaceDN w:val="0"/>
              <w:adjustRightInd w:val="0"/>
              <w:rPr>
                <w:rFonts w:asciiTheme="minorHAnsi" w:hAnsiTheme="minorHAnsi"/>
              </w:rPr>
            </w:pPr>
          </w:p>
        </w:tc>
        <w:tc>
          <w:tcPr>
            <w:tcW w:w="1419" w:type="dxa"/>
            <w:shd w:val="clear" w:color="auto" w:fill="FFFF00"/>
          </w:tcPr>
          <w:p w:rsidR="00972A9F" w:rsidRPr="00F41BAD" w:rsidRDefault="00972A9F" w:rsidP="00972A9F">
            <w:pPr>
              <w:jc w:val="center"/>
              <w:rPr>
                <w:rFonts w:asciiTheme="minorHAnsi" w:hAnsiTheme="minorHAnsi"/>
              </w:rPr>
            </w:pPr>
            <w:r w:rsidRPr="00F41BAD">
              <w:rPr>
                <w:rFonts w:asciiTheme="minorHAnsi" w:hAnsiTheme="minorHAnsi"/>
              </w:rPr>
              <w:t>28/09/11</w:t>
            </w:r>
          </w:p>
        </w:tc>
        <w:tc>
          <w:tcPr>
            <w:tcW w:w="1276" w:type="dxa"/>
            <w:shd w:val="clear" w:color="auto" w:fill="FFFF00"/>
          </w:tcPr>
          <w:p w:rsidR="00972A9F" w:rsidRPr="00F41BAD" w:rsidRDefault="00972A9F" w:rsidP="00972A9F">
            <w:pPr>
              <w:jc w:val="center"/>
              <w:rPr>
                <w:rFonts w:asciiTheme="minorHAnsi" w:hAnsiTheme="minorHAnsi"/>
              </w:rPr>
            </w:pPr>
            <w:r w:rsidRPr="00F41BAD">
              <w:rPr>
                <w:rFonts w:asciiTheme="minorHAnsi" w:hAnsiTheme="minorHAnsi"/>
              </w:rPr>
              <w:t>7,8</w:t>
            </w:r>
          </w:p>
        </w:tc>
        <w:tc>
          <w:tcPr>
            <w:tcW w:w="1275" w:type="dxa"/>
            <w:shd w:val="clear" w:color="auto" w:fill="FFFF00"/>
          </w:tcPr>
          <w:p w:rsidR="00972A9F" w:rsidRPr="00F41BAD" w:rsidRDefault="00972A9F" w:rsidP="00972A9F">
            <w:pPr>
              <w:jc w:val="center"/>
              <w:rPr>
                <w:rFonts w:asciiTheme="minorHAnsi" w:hAnsiTheme="minorHAnsi"/>
              </w:rPr>
            </w:pPr>
            <w:r w:rsidRPr="00F41BAD">
              <w:rPr>
                <w:rFonts w:asciiTheme="minorHAnsi" w:hAnsiTheme="minorHAnsi"/>
              </w:rPr>
              <w:t>90´</w:t>
            </w:r>
          </w:p>
        </w:tc>
        <w:tc>
          <w:tcPr>
            <w:tcW w:w="1276" w:type="dxa"/>
            <w:shd w:val="clear" w:color="auto" w:fill="FFFF00"/>
          </w:tcPr>
          <w:p w:rsidR="00972A9F" w:rsidRPr="00F41BAD" w:rsidRDefault="00972A9F" w:rsidP="00972A9F">
            <w:pPr>
              <w:jc w:val="center"/>
              <w:rPr>
                <w:rFonts w:asciiTheme="minorHAnsi" w:hAnsiTheme="minorHAnsi"/>
              </w:rPr>
            </w:pPr>
            <w:r w:rsidRPr="00F41BAD">
              <w:rPr>
                <w:rFonts w:asciiTheme="minorHAnsi" w:hAnsiTheme="minorHAnsi"/>
              </w:rPr>
              <w:t>P1</w:t>
            </w:r>
          </w:p>
        </w:tc>
        <w:tc>
          <w:tcPr>
            <w:tcW w:w="2800" w:type="dxa"/>
            <w:shd w:val="clear" w:color="auto" w:fill="FFFF00"/>
          </w:tcPr>
          <w:p w:rsidR="00972A9F" w:rsidRPr="00F41BAD" w:rsidRDefault="00972A9F" w:rsidP="00972A9F">
            <w:pPr>
              <w:jc w:val="center"/>
              <w:rPr>
                <w:rFonts w:asciiTheme="minorHAnsi" w:hAnsiTheme="minorHAnsi"/>
              </w:rPr>
            </w:pPr>
            <w:r w:rsidRPr="00F41BAD">
              <w:rPr>
                <w:rFonts w:asciiTheme="minorHAnsi" w:hAnsiTheme="minorHAnsi"/>
              </w:rPr>
              <w:t>Basquetebol/Futebol</w:t>
            </w:r>
          </w:p>
        </w:tc>
      </w:tr>
      <w:tr w:rsidR="00972A9F" w:rsidRPr="00F41BAD" w:rsidTr="00972A9F">
        <w:tc>
          <w:tcPr>
            <w:tcW w:w="850" w:type="dxa"/>
            <w:vMerge/>
            <w:shd w:val="clear" w:color="auto" w:fill="FFFF00"/>
          </w:tcPr>
          <w:p w:rsidR="00972A9F" w:rsidRPr="00F41BAD" w:rsidRDefault="00972A9F" w:rsidP="00972A9F">
            <w:pPr>
              <w:autoSpaceDE w:val="0"/>
              <w:autoSpaceDN w:val="0"/>
              <w:adjustRightInd w:val="0"/>
              <w:rPr>
                <w:rFonts w:asciiTheme="minorHAnsi" w:hAnsiTheme="minorHAnsi"/>
              </w:rPr>
            </w:pPr>
          </w:p>
        </w:tc>
        <w:tc>
          <w:tcPr>
            <w:tcW w:w="1419" w:type="dxa"/>
            <w:shd w:val="clear" w:color="auto" w:fill="FFFF00"/>
          </w:tcPr>
          <w:p w:rsidR="00972A9F" w:rsidRPr="00F41BAD" w:rsidRDefault="00972A9F" w:rsidP="00972A9F">
            <w:pPr>
              <w:jc w:val="center"/>
              <w:rPr>
                <w:rFonts w:asciiTheme="minorHAnsi" w:hAnsiTheme="minorHAnsi"/>
              </w:rPr>
            </w:pPr>
            <w:r w:rsidRPr="00F41BAD">
              <w:rPr>
                <w:rFonts w:asciiTheme="minorHAnsi" w:hAnsiTheme="minorHAnsi"/>
              </w:rPr>
              <w:t>30/09/11</w:t>
            </w:r>
          </w:p>
        </w:tc>
        <w:tc>
          <w:tcPr>
            <w:tcW w:w="1276" w:type="dxa"/>
            <w:shd w:val="clear" w:color="auto" w:fill="FFFF00"/>
          </w:tcPr>
          <w:p w:rsidR="00972A9F" w:rsidRPr="00F41BAD" w:rsidRDefault="00972A9F" w:rsidP="00972A9F">
            <w:pPr>
              <w:jc w:val="center"/>
              <w:rPr>
                <w:rFonts w:asciiTheme="minorHAnsi" w:hAnsiTheme="minorHAnsi"/>
              </w:rPr>
            </w:pPr>
            <w:r w:rsidRPr="00F41BAD">
              <w:rPr>
                <w:rFonts w:asciiTheme="minorHAnsi" w:hAnsiTheme="minorHAnsi"/>
              </w:rPr>
              <w:t>9</w:t>
            </w:r>
          </w:p>
        </w:tc>
        <w:tc>
          <w:tcPr>
            <w:tcW w:w="1275" w:type="dxa"/>
            <w:shd w:val="clear" w:color="auto" w:fill="FFFF00"/>
          </w:tcPr>
          <w:p w:rsidR="00972A9F" w:rsidRPr="00F41BAD" w:rsidRDefault="00972A9F" w:rsidP="00972A9F">
            <w:pPr>
              <w:jc w:val="center"/>
              <w:rPr>
                <w:rFonts w:asciiTheme="minorHAnsi" w:hAnsiTheme="minorHAnsi"/>
              </w:rPr>
            </w:pPr>
            <w:r w:rsidRPr="00F41BAD">
              <w:rPr>
                <w:rFonts w:asciiTheme="minorHAnsi" w:hAnsiTheme="minorHAnsi"/>
              </w:rPr>
              <w:t>45´</w:t>
            </w:r>
          </w:p>
        </w:tc>
        <w:tc>
          <w:tcPr>
            <w:tcW w:w="1276" w:type="dxa"/>
            <w:shd w:val="clear" w:color="auto" w:fill="FFFF00"/>
          </w:tcPr>
          <w:p w:rsidR="00972A9F" w:rsidRPr="00F41BAD" w:rsidRDefault="00972A9F" w:rsidP="00972A9F">
            <w:pPr>
              <w:jc w:val="center"/>
              <w:rPr>
                <w:rFonts w:asciiTheme="minorHAnsi" w:hAnsiTheme="minorHAnsi"/>
              </w:rPr>
            </w:pPr>
            <w:r w:rsidRPr="00F41BAD">
              <w:rPr>
                <w:rFonts w:asciiTheme="minorHAnsi" w:hAnsiTheme="minorHAnsi"/>
              </w:rPr>
              <w:t>P1</w:t>
            </w:r>
          </w:p>
        </w:tc>
        <w:tc>
          <w:tcPr>
            <w:tcW w:w="2800" w:type="dxa"/>
            <w:shd w:val="clear" w:color="auto" w:fill="FFFF00"/>
          </w:tcPr>
          <w:p w:rsidR="00972A9F" w:rsidRPr="00F41BAD" w:rsidRDefault="00972A9F" w:rsidP="00972A9F">
            <w:pPr>
              <w:jc w:val="center"/>
              <w:rPr>
                <w:rFonts w:asciiTheme="minorHAnsi" w:hAnsiTheme="minorHAnsi"/>
              </w:rPr>
            </w:pPr>
            <w:r w:rsidRPr="00F41BAD">
              <w:rPr>
                <w:rFonts w:asciiTheme="minorHAnsi" w:hAnsiTheme="minorHAnsi"/>
              </w:rPr>
              <w:t>Atletismo/Cond. Física</w:t>
            </w:r>
          </w:p>
        </w:tc>
      </w:tr>
      <w:tr w:rsidR="00972A9F" w:rsidRPr="00F41BAD" w:rsidTr="00972A9F">
        <w:tc>
          <w:tcPr>
            <w:tcW w:w="850" w:type="dxa"/>
            <w:vMerge/>
            <w:shd w:val="clear" w:color="auto" w:fill="FFFF00"/>
          </w:tcPr>
          <w:p w:rsidR="00972A9F" w:rsidRPr="00F41BAD" w:rsidRDefault="00972A9F" w:rsidP="00972A9F">
            <w:pPr>
              <w:autoSpaceDE w:val="0"/>
              <w:autoSpaceDN w:val="0"/>
              <w:adjustRightInd w:val="0"/>
              <w:rPr>
                <w:rFonts w:asciiTheme="minorHAnsi" w:hAnsiTheme="minorHAnsi"/>
              </w:rPr>
            </w:pPr>
          </w:p>
        </w:tc>
        <w:tc>
          <w:tcPr>
            <w:tcW w:w="1419" w:type="dxa"/>
            <w:shd w:val="clear" w:color="auto" w:fill="FF0000"/>
          </w:tcPr>
          <w:p w:rsidR="00972A9F" w:rsidRPr="00F41BAD" w:rsidRDefault="00972A9F" w:rsidP="00972A9F">
            <w:pPr>
              <w:jc w:val="center"/>
              <w:rPr>
                <w:rFonts w:asciiTheme="minorHAnsi" w:hAnsiTheme="minorHAnsi"/>
                <w:b/>
                <w:color w:val="FFFFFF" w:themeColor="background1"/>
              </w:rPr>
            </w:pPr>
            <w:r w:rsidRPr="00F41BAD">
              <w:rPr>
                <w:rFonts w:asciiTheme="minorHAnsi" w:hAnsiTheme="minorHAnsi"/>
                <w:b/>
                <w:color w:val="FFFFFF" w:themeColor="background1"/>
              </w:rPr>
              <w:t>5/10/11</w:t>
            </w:r>
          </w:p>
        </w:tc>
        <w:tc>
          <w:tcPr>
            <w:tcW w:w="6627" w:type="dxa"/>
            <w:gridSpan w:val="4"/>
            <w:shd w:val="clear" w:color="auto" w:fill="FF0000"/>
          </w:tcPr>
          <w:p w:rsidR="00972A9F" w:rsidRPr="00F41BAD" w:rsidRDefault="00972A9F" w:rsidP="00972A9F">
            <w:pPr>
              <w:jc w:val="center"/>
              <w:rPr>
                <w:rFonts w:asciiTheme="minorHAnsi" w:hAnsiTheme="minorHAnsi"/>
                <w:b/>
                <w:color w:val="FFFFFF" w:themeColor="background1"/>
                <w:sz w:val="24"/>
                <w:szCs w:val="24"/>
              </w:rPr>
            </w:pPr>
            <w:r w:rsidRPr="00F41BAD">
              <w:rPr>
                <w:rFonts w:asciiTheme="minorHAnsi" w:hAnsiTheme="minorHAnsi"/>
                <w:b/>
                <w:color w:val="FFFFFF" w:themeColor="background1"/>
                <w:sz w:val="24"/>
                <w:szCs w:val="24"/>
              </w:rPr>
              <w:t>FERIADO</w:t>
            </w:r>
          </w:p>
        </w:tc>
      </w:tr>
      <w:tr w:rsidR="00972A9F" w:rsidRPr="00F41BAD" w:rsidTr="00972A9F">
        <w:tc>
          <w:tcPr>
            <w:tcW w:w="850" w:type="dxa"/>
            <w:vMerge/>
            <w:shd w:val="clear" w:color="auto" w:fill="FFFF00"/>
          </w:tcPr>
          <w:p w:rsidR="00972A9F" w:rsidRPr="00F41BAD" w:rsidRDefault="00972A9F" w:rsidP="00972A9F">
            <w:pPr>
              <w:autoSpaceDE w:val="0"/>
              <w:autoSpaceDN w:val="0"/>
              <w:adjustRightInd w:val="0"/>
              <w:rPr>
                <w:rFonts w:asciiTheme="minorHAnsi" w:hAnsiTheme="minorHAnsi"/>
              </w:rPr>
            </w:pPr>
          </w:p>
        </w:tc>
        <w:tc>
          <w:tcPr>
            <w:tcW w:w="1419" w:type="dxa"/>
            <w:shd w:val="clear" w:color="auto" w:fill="FFFF00"/>
          </w:tcPr>
          <w:p w:rsidR="00972A9F" w:rsidRPr="00F41BAD" w:rsidRDefault="00972A9F" w:rsidP="00972A9F">
            <w:pPr>
              <w:jc w:val="center"/>
              <w:rPr>
                <w:rFonts w:asciiTheme="minorHAnsi" w:hAnsiTheme="minorHAnsi"/>
              </w:rPr>
            </w:pPr>
            <w:r w:rsidRPr="00F41BAD">
              <w:rPr>
                <w:rFonts w:asciiTheme="minorHAnsi" w:hAnsiTheme="minorHAnsi"/>
              </w:rPr>
              <w:t>07/10/11</w:t>
            </w:r>
          </w:p>
        </w:tc>
        <w:tc>
          <w:tcPr>
            <w:tcW w:w="1276" w:type="dxa"/>
            <w:shd w:val="clear" w:color="auto" w:fill="FFFF00"/>
          </w:tcPr>
          <w:p w:rsidR="00972A9F" w:rsidRPr="00F41BAD" w:rsidRDefault="00972A9F" w:rsidP="00972A9F">
            <w:pPr>
              <w:jc w:val="center"/>
              <w:rPr>
                <w:rFonts w:asciiTheme="minorHAnsi" w:hAnsiTheme="minorHAnsi"/>
              </w:rPr>
            </w:pPr>
            <w:r w:rsidRPr="00F41BAD">
              <w:rPr>
                <w:rFonts w:asciiTheme="minorHAnsi" w:hAnsiTheme="minorHAnsi"/>
              </w:rPr>
              <w:t>10</w:t>
            </w:r>
          </w:p>
        </w:tc>
        <w:tc>
          <w:tcPr>
            <w:tcW w:w="1275" w:type="dxa"/>
            <w:shd w:val="clear" w:color="auto" w:fill="FFFF00"/>
          </w:tcPr>
          <w:p w:rsidR="00972A9F" w:rsidRPr="00F41BAD" w:rsidRDefault="00972A9F" w:rsidP="00972A9F">
            <w:pPr>
              <w:jc w:val="center"/>
              <w:rPr>
                <w:rFonts w:asciiTheme="minorHAnsi" w:hAnsiTheme="minorHAnsi"/>
              </w:rPr>
            </w:pPr>
            <w:r w:rsidRPr="00F41BAD">
              <w:rPr>
                <w:rFonts w:asciiTheme="minorHAnsi" w:hAnsiTheme="minorHAnsi"/>
              </w:rPr>
              <w:t>45´</w:t>
            </w:r>
          </w:p>
        </w:tc>
        <w:tc>
          <w:tcPr>
            <w:tcW w:w="1276" w:type="dxa"/>
            <w:shd w:val="clear" w:color="auto" w:fill="FFFF00"/>
          </w:tcPr>
          <w:p w:rsidR="00972A9F" w:rsidRPr="00F41BAD" w:rsidRDefault="00972A9F" w:rsidP="00972A9F">
            <w:pPr>
              <w:jc w:val="center"/>
              <w:rPr>
                <w:rFonts w:asciiTheme="minorHAnsi" w:hAnsiTheme="minorHAnsi"/>
              </w:rPr>
            </w:pPr>
            <w:r w:rsidRPr="00F41BAD">
              <w:rPr>
                <w:rFonts w:asciiTheme="minorHAnsi" w:hAnsiTheme="minorHAnsi"/>
              </w:rPr>
              <w:t>G2</w:t>
            </w:r>
          </w:p>
        </w:tc>
        <w:tc>
          <w:tcPr>
            <w:tcW w:w="2800" w:type="dxa"/>
            <w:shd w:val="clear" w:color="auto" w:fill="FFFF00"/>
          </w:tcPr>
          <w:p w:rsidR="00972A9F" w:rsidRPr="00F41BAD" w:rsidRDefault="00972A9F" w:rsidP="00972A9F">
            <w:pPr>
              <w:jc w:val="center"/>
              <w:rPr>
                <w:rFonts w:asciiTheme="minorHAnsi" w:hAnsiTheme="minorHAnsi"/>
              </w:rPr>
            </w:pPr>
            <w:r w:rsidRPr="00F41BAD">
              <w:rPr>
                <w:rFonts w:asciiTheme="minorHAnsi" w:hAnsiTheme="minorHAnsi"/>
              </w:rPr>
              <w:t>Ginástica de solo/IMC</w:t>
            </w:r>
          </w:p>
        </w:tc>
      </w:tr>
      <w:tr w:rsidR="00972A9F" w:rsidRPr="00F41BAD" w:rsidTr="00972A9F">
        <w:tc>
          <w:tcPr>
            <w:tcW w:w="850" w:type="dxa"/>
            <w:vMerge/>
            <w:shd w:val="clear" w:color="auto" w:fill="FFFF00"/>
          </w:tcPr>
          <w:p w:rsidR="00972A9F" w:rsidRPr="00F41BAD" w:rsidRDefault="00972A9F" w:rsidP="00972A9F">
            <w:pPr>
              <w:autoSpaceDE w:val="0"/>
              <w:autoSpaceDN w:val="0"/>
              <w:adjustRightInd w:val="0"/>
              <w:rPr>
                <w:rFonts w:asciiTheme="minorHAnsi" w:hAnsiTheme="minorHAnsi"/>
              </w:rPr>
            </w:pPr>
          </w:p>
        </w:tc>
        <w:tc>
          <w:tcPr>
            <w:tcW w:w="1419" w:type="dxa"/>
            <w:shd w:val="clear" w:color="auto" w:fill="FFFF00"/>
          </w:tcPr>
          <w:p w:rsidR="00972A9F" w:rsidRPr="00F41BAD" w:rsidRDefault="00972A9F" w:rsidP="00972A9F">
            <w:pPr>
              <w:jc w:val="center"/>
              <w:rPr>
                <w:rFonts w:asciiTheme="minorHAnsi" w:hAnsiTheme="minorHAnsi"/>
              </w:rPr>
            </w:pPr>
            <w:r w:rsidRPr="00F41BAD">
              <w:rPr>
                <w:rFonts w:asciiTheme="minorHAnsi" w:hAnsiTheme="minorHAnsi"/>
              </w:rPr>
              <w:t>12/10/11</w:t>
            </w:r>
          </w:p>
        </w:tc>
        <w:tc>
          <w:tcPr>
            <w:tcW w:w="1276" w:type="dxa"/>
            <w:shd w:val="clear" w:color="auto" w:fill="FFFF00"/>
          </w:tcPr>
          <w:p w:rsidR="00972A9F" w:rsidRPr="00F41BAD" w:rsidRDefault="00972A9F" w:rsidP="00972A9F">
            <w:pPr>
              <w:jc w:val="center"/>
              <w:rPr>
                <w:rFonts w:asciiTheme="minorHAnsi" w:hAnsiTheme="minorHAnsi"/>
              </w:rPr>
            </w:pPr>
            <w:r w:rsidRPr="00F41BAD">
              <w:rPr>
                <w:rFonts w:asciiTheme="minorHAnsi" w:hAnsiTheme="minorHAnsi"/>
              </w:rPr>
              <w:t>11,12</w:t>
            </w:r>
          </w:p>
        </w:tc>
        <w:tc>
          <w:tcPr>
            <w:tcW w:w="1275" w:type="dxa"/>
            <w:shd w:val="clear" w:color="auto" w:fill="FFFF00"/>
          </w:tcPr>
          <w:p w:rsidR="00972A9F" w:rsidRPr="00F41BAD" w:rsidRDefault="00972A9F" w:rsidP="00972A9F">
            <w:pPr>
              <w:jc w:val="center"/>
              <w:rPr>
                <w:rFonts w:asciiTheme="minorHAnsi" w:hAnsiTheme="minorHAnsi"/>
              </w:rPr>
            </w:pPr>
            <w:r w:rsidRPr="00F41BAD">
              <w:rPr>
                <w:rFonts w:asciiTheme="minorHAnsi" w:hAnsiTheme="minorHAnsi"/>
              </w:rPr>
              <w:t>90´</w:t>
            </w:r>
          </w:p>
        </w:tc>
        <w:tc>
          <w:tcPr>
            <w:tcW w:w="1276" w:type="dxa"/>
            <w:shd w:val="clear" w:color="auto" w:fill="FFFF00"/>
          </w:tcPr>
          <w:p w:rsidR="00972A9F" w:rsidRPr="00F41BAD" w:rsidRDefault="00972A9F" w:rsidP="00972A9F">
            <w:pPr>
              <w:jc w:val="center"/>
              <w:rPr>
                <w:rFonts w:asciiTheme="minorHAnsi" w:hAnsiTheme="minorHAnsi"/>
              </w:rPr>
            </w:pPr>
            <w:r w:rsidRPr="00F41BAD">
              <w:rPr>
                <w:rFonts w:asciiTheme="minorHAnsi" w:hAnsiTheme="minorHAnsi"/>
              </w:rPr>
              <w:t>P2</w:t>
            </w:r>
          </w:p>
        </w:tc>
        <w:tc>
          <w:tcPr>
            <w:tcW w:w="2800" w:type="dxa"/>
            <w:shd w:val="clear" w:color="auto" w:fill="FFFF00"/>
          </w:tcPr>
          <w:p w:rsidR="00972A9F" w:rsidRPr="00F41BAD" w:rsidRDefault="00972A9F" w:rsidP="00972A9F">
            <w:pPr>
              <w:jc w:val="center"/>
              <w:rPr>
                <w:rFonts w:asciiTheme="minorHAnsi" w:hAnsiTheme="minorHAnsi"/>
              </w:rPr>
            </w:pPr>
            <w:r w:rsidRPr="00F41BAD">
              <w:rPr>
                <w:rFonts w:asciiTheme="minorHAnsi" w:hAnsiTheme="minorHAnsi"/>
              </w:rPr>
              <w:t>Atletismo</w:t>
            </w:r>
          </w:p>
        </w:tc>
      </w:tr>
      <w:tr w:rsidR="00972A9F" w:rsidRPr="00F41BAD" w:rsidTr="00972A9F">
        <w:tc>
          <w:tcPr>
            <w:tcW w:w="850" w:type="dxa"/>
            <w:vMerge/>
            <w:shd w:val="clear" w:color="auto" w:fill="FFFF00"/>
          </w:tcPr>
          <w:p w:rsidR="00972A9F" w:rsidRPr="00F41BAD" w:rsidRDefault="00972A9F" w:rsidP="00972A9F">
            <w:pPr>
              <w:autoSpaceDE w:val="0"/>
              <w:autoSpaceDN w:val="0"/>
              <w:adjustRightInd w:val="0"/>
              <w:rPr>
                <w:rFonts w:asciiTheme="minorHAnsi" w:hAnsiTheme="minorHAnsi"/>
              </w:rPr>
            </w:pPr>
          </w:p>
        </w:tc>
        <w:tc>
          <w:tcPr>
            <w:tcW w:w="1419" w:type="dxa"/>
            <w:shd w:val="clear" w:color="auto" w:fill="FFFF00"/>
          </w:tcPr>
          <w:p w:rsidR="00972A9F" w:rsidRPr="00F41BAD" w:rsidRDefault="00972A9F" w:rsidP="00972A9F">
            <w:pPr>
              <w:jc w:val="center"/>
              <w:rPr>
                <w:rFonts w:asciiTheme="minorHAnsi" w:hAnsiTheme="minorHAnsi"/>
              </w:rPr>
            </w:pPr>
            <w:r w:rsidRPr="00F41BAD">
              <w:rPr>
                <w:rFonts w:asciiTheme="minorHAnsi" w:hAnsiTheme="minorHAnsi"/>
              </w:rPr>
              <w:t>14/10/11</w:t>
            </w:r>
          </w:p>
        </w:tc>
        <w:tc>
          <w:tcPr>
            <w:tcW w:w="1276" w:type="dxa"/>
            <w:shd w:val="clear" w:color="auto" w:fill="FFFF00"/>
          </w:tcPr>
          <w:p w:rsidR="00972A9F" w:rsidRPr="00F41BAD" w:rsidRDefault="00972A9F" w:rsidP="00972A9F">
            <w:pPr>
              <w:jc w:val="center"/>
              <w:rPr>
                <w:rFonts w:asciiTheme="minorHAnsi" w:hAnsiTheme="minorHAnsi"/>
              </w:rPr>
            </w:pPr>
            <w:r w:rsidRPr="00F41BAD">
              <w:rPr>
                <w:rFonts w:asciiTheme="minorHAnsi" w:hAnsiTheme="minorHAnsi"/>
              </w:rPr>
              <w:t>13</w:t>
            </w:r>
          </w:p>
        </w:tc>
        <w:tc>
          <w:tcPr>
            <w:tcW w:w="1275" w:type="dxa"/>
            <w:shd w:val="clear" w:color="auto" w:fill="FFFF00"/>
          </w:tcPr>
          <w:p w:rsidR="00972A9F" w:rsidRPr="00F41BAD" w:rsidRDefault="00972A9F" w:rsidP="00972A9F">
            <w:pPr>
              <w:jc w:val="center"/>
              <w:rPr>
                <w:rFonts w:asciiTheme="minorHAnsi" w:hAnsiTheme="minorHAnsi"/>
              </w:rPr>
            </w:pPr>
            <w:r w:rsidRPr="00F41BAD">
              <w:rPr>
                <w:rFonts w:asciiTheme="minorHAnsi" w:hAnsiTheme="minorHAnsi"/>
              </w:rPr>
              <w:t>45´</w:t>
            </w:r>
          </w:p>
        </w:tc>
        <w:tc>
          <w:tcPr>
            <w:tcW w:w="1276" w:type="dxa"/>
            <w:shd w:val="clear" w:color="auto" w:fill="FFFF00"/>
          </w:tcPr>
          <w:p w:rsidR="00972A9F" w:rsidRPr="00F41BAD" w:rsidRDefault="00972A9F" w:rsidP="00972A9F">
            <w:pPr>
              <w:jc w:val="center"/>
              <w:rPr>
                <w:rFonts w:asciiTheme="minorHAnsi" w:hAnsiTheme="minorHAnsi"/>
              </w:rPr>
            </w:pPr>
            <w:r w:rsidRPr="00F41BAD">
              <w:rPr>
                <w:rFonts w:asciiTheme="minorHAnsi" w:hAnsiTheme="minorHAnsi"/>
              </w:rPr>
              <w:t>P2</w:t>
            </w:r>
          </w:p>
        </w:tc>
        <w:tc>
          <w:tcPr>
            <w:tcW w:w="2800" w:type="dxa"/>
            <w:shd w:val="clear" w:color="auto" w:fill="FFFF00"/>
          </w:tcPr>
          <w:p w:rsidR="00972A9F" w:rsidRPr="00F41BAD" w:rsidRDefault="00972A9F" w:rsidP="00972A9F">
            <w:pPr>
              <w:jc w:val="center"/>
              <w:rPr>
                <w:rFonts w:asciiTheme="minorHAnsi" w:hAnsiTheme="minorHAnsi"/>
              </w:rPr>
            </w:pPr>
            <w:r w:rsidRPr="00F41BAD">
              <w:rPr>
                <w:rFonts w:asciiTheme="minorHAnsi" w:hAnsiTheme="minorHAnsi"/>
              </w:rPr>
              <w:t>Atletismo</w:t>
            </w:r>
          </w:p>
        </w:tc>
      </w:tr>
      <w:tr w:rsidR="00972A9F" w:rsidRPr="00F41BAD" w:rsidTr="00972A9F">
        <w:tc>
          <w:tcPr>
            <w:tcW w:w="850" w:type="dxa"/>
            <w:vMerge/>
            <w:shd w:val="clear" w:color="auto" w:fill="FFFF00"/>
          </w:tcPr>
          <w:p w:rsidR="00972A9F" w:rsidRPr="00F41BAD" w:rsidRDefault="00972A9F" w:rsidP="00972A9F">
            <w:pPr>
              <w:autoSpaceDE w:val="0"/>
              <w:autoSpaceDN w:val="0"/>
              <w:adjustRightInd w:val="0"/>
              <w:rPr>
                <w:rFonts w:asciiTheme="minorHAnsi" w:hAnsiTheme="minorHAnsi"/>
              </w:rPr>
            </w:pPr>
          </w:p>
        </w:tc>
        <w:tc>
          <w:tcPr>
            <w:tcW w:w="1419" w:type="dxa"/>
            <w:shd w:val="clear" w:color="auto" w:fill="FFFF00"/>
          </w:tcPr>
          <w:p w:rsidR="00972A9F" w:rsidRPr="00F41BAD" w:rsidRDefault="00972A9F" w:rsidP="00972A9F">
            <w:pPr>
              <w:jc w:val="center"/>
              <w:rPr>
                <w:rFonts w:asciiTheme="minorHAnsi" w:hAnsiTheme="minorHAnsi"/>
              </w:rPr>
            </w:pPr>
            <w:r w:rsidRPr="00F41BAD">
              <w:rPr>
                <w:rFonts w:asciiTheme="minorHAnsi" w:hAnsiTheme="minorHAnsi"/>
              </w:rPr>
              <w:t>19/10/11</w:t>
            </w:r>
          </w:p>
        </w:tc>
        <w:tc>
          <w:tcPr>
            <w:tcW w:w="1276" w:type="dxa"/>
            <w:shd w:val="clear" w:color="auto" w:fill="FFFF00"/>
          </w:tcPr>
          <w:p w:rsidR="00972A9F" w:rsidRPr="00F41BAD" w:rsidRDefault="00972A9F" w:rsidP="00972A9F">
            <w:pPr>
              <w:jc w:val="center"/>
              <w:rPr>
                <w:rFonts w:asciiTheme="minorHAnsi" w:hAnsiTheme="minorHAnsi"/>
              </w:rPr>
            </w:pPr>
            <w:r w:rsidRPr="00F41BAD">
              <w:rPr>
                <w:rFonts w:asciiTheme="minorHAnsi" w:hAnsiTheme="minorHAnsi"/>
              </w:rPr>
              <w:t>14,15</w:t>
            </w:r>
          </w:p>
        </w:tc>
        <w:tc>
          <w:tcPr>
            <w:tcW w:w="1275" w:type="dxa"/>
            <w:shd w:val="clear" w:color="auto" w:fill="FFFF00"/>
          </w:tcPr>
          <w:p w:rsidR="00972A9F" w:rsidRPr="00F41BAD" w:rsidRDefault="00972A9F" w:rsidP="00972A9F">
            <w:pPr>
              <w:jc w:val="center"/>
              <w:rPr>
                <w:rFonts w:asciiTheme="minorHAnsi" w:hAnsiTheme="minorHAnsi"/>
              </w:rPr>
            </w:pPr>
            <w:r w:rsidRPr="00F41BAD">
              <w:rPr>
                <w:rFonts w:asciiTheme="minorHAnsi" w:hAnsiTheme="minorHAnsi"/>
              </w:rPr>
              <w:t>90´</w:t>
            </w:r>
          </w:p>
        </w:tc>
        <w:tc>
          <w:tcPr>
            <w:tcW w:w="1276" w:type="dxa"/>
            <w:shd w:val="clear" w:color="auto" w:fill="FFFF00"/>
          </w:tcPr>
          <w:p w:rsidR="00972A9F" w:rsidRPr="00F41BAD" w:rsidRDefault="00972A9F" w:rsidP="00972A9F">
            <w:pPr>
              <w:jc w:val="center"/>
              <w:rPr>
                <w:rFonts w:asciiTheme="minorHAnsi" w:hAnsiTheme="minorHAnsi"/>
              </w:rPr>
            </w:pPr>
            <w:r w:rsidRPr="00F41BAD">
              <w:rPr>
                <w:rFonts w:asciiTheme="minorHAnsi" w:hAnsiTheme="minorHAnsi"/>
              </w:rPr>
              <w:t>G1</w:t>
            </w:r>
          </w:p>
        </w:tc>
        <w:tc>
          <w:tcPr>
            <w:tcW w:w="2800" w:type="dxa"/>
            <w:shd w:val="clear" w:color="auto" w:fill="FFFF00"/>
          </w:tcPr>
          <w:p w:rsidR="00972A9F" w:rsidRPr="00F41BAD" w:rsidRDefault="00972A9F" w:rsidP="00972A9F">
            <w:pPr>
              <w:jc w:val="center"/>
              <w:rPr>
                <w:rFonts w:asciiTheme="minorHAnsi" w:hAnsiTheme="minorHAnsi"/>
              </w:rPr>
            </w:pPr>
            <w:r w:rsidRPr="00F41BAD">
              <w:rPr>
                <w:rFonts w:asciiTheme="minorHAnsi" w:hAnsiTheme="minorHAnsi"/>
              </w:rPr>
              <w:t>Voleibol/Badmington</w:t>
            </w:r>
          </w:p>
        </w:tc>
      </w:tr>
      <w:tr w:rsidR="00972A9F" w:rsidRPr="00F41BAD" w:rsidTr="00972A9F">
        <w:tc>
          <w:tcPr>
            <w:tcW w:w="850" w:type="dxa"/>
            <w:vMerge/>
            <w:shd w:val="clear" w:color="auto" w:fill="FFFF00"/>
          </w:tcPr>
          <w:p w:rsidR="00972A9F" w:rsidRPr="00F41BAD" w:rsidRDefault="00972A9F" w:rsidP="00972A9F">
            <w:pPr>
              <w:autoSpaceDE w:val="0"/>
              <w:autoSpaceDN w:val="0"/>
              <w:adjustRightInd w:val="0"/>
              <w:rPr>
                <w:rFonts w:asciiTheme="minorHAnsi" w:hAnsiTheme="minorHAnsi"/>
              </w:rPr>
            </w:pPr>
          </w:p>
        </w:tc>
        <w:tc>
          <w:tcPr>
            <w:tcW w:w="1419" w:type="dxa"/>
            <w:shd w:val="clear" w:color="auto" w:fill="FFFF00"/>
          </w:tcPr>
          <w:p w:rsidR="00972A9F" w:rsidRPr="00F41BAD" w:rsidRDefault="00972A9F" w:rsidP="00972A9F">
            <w:pPr>
              <w:jc w:val="center"/>
              <w:rPr>
                <w:rFonts w:asciiTheme="minorHAnsi" w:hAnsiTheme="minorHAnsi"/>
              </w:rPr>
            </w:pPr>
            <w:r w:rsidRPr="00F41BAD">
              <w:rPr>
                <w:rFonts w:asciiTheme="minorHAnsi" w:hAnsiTheme="minorHAnsi"/>
              </w:rPr>
              <w:t>21/10/11</w:t>
            </w:r>
          </w:p>
        </w:tc>
        <w:tc>
          <w:tcPr>
            <w:tcW w:w="1276" w:type="dxa"/>
            <w:shd w:val="clear" w:color="auto" w:fill="FFFF00"/>
          </w:tcPr>
          <w:p w:rsidR="00972A9F" w:rsidRPr="00F41BAD" w:rsidRDefault="00972A9F" w:rsidP="00972A9F">
            <w:pPr>
              <w:jc w:val="center"/>
              <w:rPr>
                <w:rFonts w:asciiTheme="minorHAnsi" w:hAnsiTheme="minorHAnsi"/>
              </w:rPr>
            </w:pPr>
            <w:r w:rsidRPr="00F41BAD">
              <w:rPr>
                <w:rFonts w:asciiTheme="minorHAnsi" w:hAnsiTheme="minorHAnsi"/>
              </w:rPr>
              <w:t>16</w:t>
            </w:r>
          </w:p>
        </w:tc>
        <w:tc>
          <w:tcPr>
            <w:tcW w:w="1275" w:type="dxa"/>
            <w:shd w:val="clear" w:color="auto" w:fill="FFFF00"/>
          </w:tcPr>
          <w:p w:rsidR="00972A9F" w:rsidRPr="00F41BAD" w:rsidRDefault="00972A9F" w:rsidP="00972A9F">
            <w:pPr>
              <w:jc w:val="center"/>
              <w:rPr>
                <w:rFonts w:asciiTheme="minorHAnsi" w:hAnsiTheme="minorHAnsi"/>
              </w:rPr>
            </w:pPr>
            <w:r w:rsidRPr="00F41BAD">
              <w:rPr>
                <w:rFonts w:asciiTheme="minorHAnsi" w:hAnsiTheme="minorHAnsi"/>
              </w:rPr>
              <w:t>45´</w:t>
            </w:r>
          </w:p>
        </w:tc>
        <w:tc>
          <w:tcPr>
            <w:tcW w:w="1276" w:type="dxa"/>
            <w:shd w:val="clear" w:color="auto" w:fill="FFFF00"/>
          </w:tcPr>
          <w:p w:rsidR="00972A9F" w:rsidRPr="00F41BAD" w:rsidRDefault="00972A9F" w:rsidP="00972A9F">
            <w:pPr>
              <w:jc w:val="center"/>
              <w:rPr>
                <w:rFonts w:asciiTheme="minorHAnsi" w:hAnsiTheme="minorHAnsi"/>
              </w:rPr>
            </w:pPr>
            <w:r w:rsidRPr="00F41BAD">
              <w:rPr>
                <w:rFonts w:asciiTheme="minorHAnsi" w:hAnsiTheme="minorHAnsi"/>
              </w:rPr>
              <w:t>G1</w:t>
            </w:r>
          </w:p>
        </w:tc>
        <w:tc>
          <w:tcPr>
            <w:tcW w:w="2800" w:type="dxa"/>
            <w:shd w:val="clear" w:color="auto" w:fill="FFFF00"/>
          </w:tcPr>
          <w:p w:rsidR="00972A9F" w:rsidRPr="00F41BAD" w:rsidRDefault="00972A9F" w:rsidP="00972A9F">
            <w:pPr>
              <w:jc w:val="center"/>
              <w:rPr>
                <w:rFonts w:asciiTheme="minorHAnsi" w:hAnsiTheme="minorHAnsi"/>
              </w:rPr>
            </w:pPr>
            <w:r w:rsidRPr="00F41BAD">
              <w:rPr>
                <w:rFonts w:asciiTheme="minorHAnsi" w:hAnsiTheme="minorHAnsi"/>
              </w:rPr>
              <w:t>Dança/Aptidão física</w:t>
            </w:r>
          </w:p>
        </w:tc>
      </w:tr>
      <w:tr w:rsidR="00972A9F" w:rsidRPr="00F41BAD" w:rsidTr="00972A9F">
        <w:tc>
          <w:tcPr>
            <w:tcW w:w="850" w:type="dxa"/>
            <w:vMerge/>
            <w:shd w:val="clear" w:color="auto" w:fill="FFFF00"/>
          </w:tcPr>
          <w:p w:rsidR="00972A9F" w:rsidRPr="00F41BAD" w:rsidRDefault="00972A9F" w:rsidP="00972A9F">
            <w:pPr>
              <w:autoSpaceDE w:val="0"/>
              <w:autoSpaceDN w:val="0"/>
              <w:adjustRightInd w:val="0"/>
              <w:rPr>
                <w:rFonts w:asciiTheme="minorHAnsi" w:hAnsiTheme="minorHAnsi"/>
              </w:rPr>
            </w:pPr>
          </w:p>
        </w:tc>
        <w:tc>
          <w:tcPr>
            <w:tcW w:w="1419" w:type="dxa"/>
            <w:shd w:val="clear" w:color="auto" w:fill="FFFF00"/>
          </w:tcPr>
          <w:p w:rsidR="00972A9F" w:rsidRPr="00F41BAD" w:rsidRDefault="00972A9F" w:rsidP="00972A9F">
            <w:pPr>
              <w:jc w:val="center"/>
              <w:rPr>
                <w:rFonts w:asciiTheme="minorHAnsi" w:hAnsiTheme="minorHAnsi"/>
              </w:rPr>
            </w:pPr>
            <w:r w:rsidRPr="00F41BAD">
              <w:rPr>
                <w:rFonts w:asciiTheme="minorHAnsi" w:hAnsiTheme="minorHAnsi"/>
              </w:rPr>
              <w:t>26/10/11</w:t>
            </w:r>
          </w:p>
        </w:tc>
        <w:tc>
          <w:tcPr>
            <w:tcW w:w="1276" w:type="dxa"/>
            <w:shd w:val="clear" w:color="auto" w:fill="FFFF00"/>
          </w:tcPr>
          <w:p w:rsidR="00972A9F" w:rsidRPr="00F41BAD" w:rsidRDefault="00972A9F" w:rsidP="00972A9F">
            <w:pPr>
              <w:jc w:val="center"/>
              <w:rPr>
                <w:rFonts w:asciiTheme="minorHAnsi" w:hAnsiTheme="minorHAnsi"/>
              </w:rPr>
            </w:pPr>
            <w:r w:rsidRPr="00F41BAD">
              <w:rPr>
                <w:rFonts w:asciiTheme="minorHAnsi" w:hAnsiTheme="minorHAnsi"/>
              </w:rPr>
              <w:t>17,18</w:t>
            </w:r>
          </w:p>
        </w:tc>
        <w:tc>
          <w:tcPr>
            <w:tcW w:w="1275" w:type="dxa"/>
            <w:shd w:val="clear" w:color="auto" w:fill="FFFF00"/>
          </w:tcPr>
          <w:p w:rsidR="00972A9F" w:rsidRPr="00F41BAD" w:rsidRDefault="00972A9F" w:rsidP="00972A9F">
            <w:pPr>
              <w:jc w:val="center"/>
              <w:rPr>
                <w:rFonts w:asciiTheme="minorHAnsi" w:hAnsiTheme="minorHAnsi"/>
              </w:rPr>
            </w:pPr>
            <w:r w:rsidRPr="00F41BAD">
              <w:rPr>
                <w:rFonts w:asciiTheme="minorHAnsi" w:hAnsiTheme="minorHAnsi"/>
              </w:rPr>
              <w:t>90´</w:t>
            </w:r>
          </w:p>
        </w:tc>
        <w:tc>
          <w:tcPr>
            <w:tcW w:w="1276" w:type="dxa"/>
            <w:shd w:val="clear" w:color="auto" w:fill="FFFF00"/>
          </w:tcPr>
          <w:p w:rsidR="00972A9F" w:rsidRPr="00F41BAD" w:rsidRDefault="00972A9F" w:rsidP="00972A9F">
            <w:pPr>
              <w:jc w:val="center"/>
              <w:rPr>
                <w:rFonts w:asciiTheme="minorHAnsi" w:hAnsiTheme="minorHAnsi"/>
              </w:rPr>
            </w:pPr>
            <w:r w:rsidRPr="00F41BAD">
              <w:rPr>
                <w:rFonts w:asciiTheme="minorHAnsi" w:hAnsiTheme="minorHAnsi"/>
              </w:rPr>
              <w:t>P1/G2</w:t>
            </w:r>
          </w:p>
        </w:tc>
        <w:tc>
          <w:tcPr>
            <w:tcW w:w="2800" w:type="dxa"/>
            <w:shd w:val="clear" w:color="auto" w:fill="FFFF00"/>
          </w:tcPr>
          <w:p w:rsidR="00972A9F" w:rsidRPr="00F41BAD" w:rsidRDefault="00972A9F" w:rsidP="00972A9F">
            <w:pPr>
              <w:jc w:val="center"/>
              <w:rPr>
                <w:rFonts w:asciiTheme="minorHAnsi" w:hAnsiTheme="minorHAnsi"/>
              </w:rPr>
            </w:pPr>
            <w:r w:rsidRPr="00F41BAD">
              <w:rPr>
                <w:rFonts w:asciiTheme="minorHAnsi" w:hAnsiTheme="minorHAnsi"/>
              </w:rPr>
              <w:t>Ginástica de aparelhos/FitnessGram</w:t>
            </w:r>
          </w:p>
        </w:tc>
      </w:tr>
      <w:tr w:rsidR="00972A9F" w:rsidRPr="00F41BAD" w:rsidTr="00972A9F">
        <w:tc>
          <w:tcPr>
            <w:tcW w:w="850" w:type="dxa"/>
            <w:vMerge w:val="restart"/>
            <w:shd w:val="clear" w:color="auto" w:fill="00B050"/>
            <w:textDirection w:val="btLr"/>
          </w:tcPr>
          <w:p w:rsidR="00972A9F" w:rsidRPr="00F41BAD" w:rsidRDefault="00972A9F" w:rsidP="00972A9F">
            <w:pPr>
              <w:autoSpaceDE w:val="0"/>
              <w:autoSpaceDN w:val="0"/>
              <w:adjustRightInd w:val="0"/>
              <w:ind w:left="113" w:right="113"/>
              <w:rPr>
                <w:rFonts w:asciiTheme="minorHAnsi" w:hAnsiTheme="minorHAnsi"/>
                <w:b/>
                <w:sz w:val="24"/>
                <w:szCs w:val="24"/>
              </w:rPr>
            </w:pPr>
          </w:p>
          <w:p w:rsidR="00972A9F" w:rsidRPr="00F41BAD" w:rsidRDefault="00972A9F" w:rsidP="00972A9F">
            <w:pPr>
              <w:autoSpaceDE w:val="0"/>
              <w:autoSpaceDN w:val="0"/>
              <w:adjustRightInd w:val="0"/>
              <w:ind w:left="113" w:right="113"/>
              <w:jc w:val="center"/>
              <w:rPr>
                <w:rFonts w:asciiTheme="minorHAnsi" w:hAnsiTheme="minorHAnsi"/>
              </w:rPr>
            </w:pPr>
            <w:r w:rsidRPr="00F41BAD">
              <w:rPr>
                <w:rFonts w:asciiTheme="minorHAnsi" w:hAnsiTheme="minorHAnsi"/>
                <w:b/>
                <w:sz w:val="24"/>
                <w:szCs w:val="24"/>
              </w:rPr>
              <w:t>2ª ETAPA</w:t>
            </w:r>
          </w:p>
        </w:tc>
        <w:tc>
          <w:tcPr>
            <w:tcW w:w="1419" w:type="dxa"/>
            <w:shd w:val="clear" w:color="auto" w:fill="00B050"/>
          </w:tcPr>
          <w:p w:rsidR="00972A9F" w:rsidRPr="00F41BAD" w:rsidRDefault="00972A9F" w:rsidP="00972A9F">
            <w:pPr>
              <w:jc w:val="center"/>
              <w:rPr>
                <w:rFonts w:asciiTheme="minorHAnsi" w:hAnsiTheme="minorHAnsi"/>
              </w:rPr>
            </w:pPr>
            <w:r w:rsidRPr="00F41BAD">
              <w:rPr>
                <w:rFonts w:asciiTheme="minorHAnsi" w:hAnsiTheme="minorHAnsi"/>
              </w:rPr>
              <w:t>28/10/11</w:t>
            </w:r>
          </w:p>
        </w:tc>
        <w:tc>
          <w:tcPr>
            <w:tcW w:w="1276" w:type="dxa"/>
            <w:shd w:val="clear" w:color="auto" w:fill="00B050"/>
          </w:tcPr>
          <w:p w:rsidR="00972A9F" w:rsidRPr="00F41BAD" w:rsidRDefault="00972A9F" w:rsidP="00972A9F">
            <w:pPr>
              <w:jc w:val="center"/>
              <w:rPr>
                <w:rFonts w:asciiTheme="minorHAnsi" w:hAnsiTheme="minorHAnsi"/>
              </w:rPr>
            </w:pPr>
            <w:r w:rsidRPr="00F41BAD">
              <w:rPr>
                <w:rFonts w:asciiTheme="minorHAnsi" w:hAnsiTheme="minorHAnsi"/>
              </w:rPr>
              <w:t>19</w:t>
            </w:r>
          </w:p>
        </w:tc>
        <w:tc>
          <w:tcPr>
            <w:tcW w:w="1275" w:type="dxa"/>
            <w:shd w:val="clear" w:color="auto" w:fill="00B050"/>
          </w:tcPr>
          <w:p w:rsidR="00972A9F" w:rsidRPr="00F41BAD" w:rsidRDefault="00972A9F" w:rsidP="00972A9F">
            <w:pPr>
              <w:jc w:val="center"/>
              <w:rPr>
                <w:rFonts w:asciiTheme="minorHAnsi" w:hAnsiTheme="minorHAnsi"/>
              </w:rPr>
            </w:pPr>
            <w:r w:rsidRPr="00F41BAD">
              <w:rPr>
                <w:rFonts w:asciiTheme="minorHAnsi" w:hAnsiTheme="minorHAnsi"/>
              </w:rPr>
              <w:t>45´</w:t>
            </w:r>
          </w:p>
        </w:tc>
        <w:tc>
          <w:tcPr>
            <w:tcW w:w="1276" w:type="dxa"/>
            <w:shd w:val="clear" w:color="auto" w:fill="00B050"/>
          </w:tcPr>
          <w:p w:rsidR="00972A9F" w:rsidRPr="00F41BAD" w:rsidRDefault="00972A9F" w:rsidP="00972A9F">
            <w:pPr>
              <w:jc w:val="center"/>
              <w:rPr>
                <w:rFonts w:asciiTheme="minorHAnsi" w:hAnsiTheme="minorHAnsi"/>
              </w:rPr>
            </w:pPr>
            <w:r w:rsidRPr="00F41BAD">
              <w:rPr>
                <w:rFonts w:asciiTheme="minorHAnsi" w:hAnsiTheme="minorHAnsi"/>
              </w:rPr>
              <w:t>P1</w:t>
            </w:r>
          </w:p>
        </w:tc>
        <w:tc>
          <w:tcPr>
            <w:tcW w:w="2800" w:type="dxa"/>
            <w:shd w:val="clear" w:color="auto" w:fill="00B050"/>
          </w:tcPr>
          <w:p w:rsidR="00972A9F" w:rsidRPr="00F41BAD" w:rsidRDefault="00972A9F" w:rsidP="00972A9F">
            <w:pPr>
              <w:jc w:val="center"/>
              <w:rPr>
                <w:rFonts w:asciiTheme="minorHAnsi" w:hAnsiTheme="minorHAnsi"/>
              </w:rPr>
            </w:pPr>
            <w:r w:rsidRPr="00F41BAD">
              <w:rPr>
                <w:rFonts w:asciiTheme="minorHAnsi" w:hAnsiTheme="minorHAnsi"/>
              </w:rPr>
              <w:t>Atletismo</w:t>
            </w:r>
          </w:p>
        </w:tc>
      </w:tr>
      <w:tr w:rsidR="00972A9F" w:rsidRPr="00F41BAD" w:rsidTr="00972A9F">
        <w:tc>
          <w:tcPr>
            <w:tcW w:w="850" w:type="dxa"/>
            <w:vMerge/>
            <w:shd w:val="clear" w:color="auto" w:fill="00B050"/>
          </w:tcPr>
          <w:p w:rsidR="00972A9F" w:rsidRPr="00F41BAD" w:rsidRDefault="00972A9F" w:rsidP="00972A9F">
            <w:pPr>
              <w:autoSpaceDE w:val="0"/>
              <w:autoSpaceDN w:val="0"/>
              <w:adjustRightInd w:val="0"/>
              <w:rPr>
                <w:rFonts w:asciiTheme="minorHAnsi" w:hAnsiTheme="minorHAnsi"/>
              </w:rPr>
            </w:pPr>
          </w:p>
        </w:tc>
        <w:tc>
          <w:tcPr>
            <w:tcW w:w="1419" w:type="dxa"/>
            <w:shd w:val="clear" w:color="auto" w:fill="00B050"/>
          </w:tcPr>
          <w:p w:rsidR="00972A9F" w:rsidRPr="00F41BAD" w:rsidRDefault="00972A9F" w:rsidP="00972A9F">
            <w:pPr>
              <w:jc w:val="center"/>
              <w:rPr>
                <w:rFonts w:asciiTheme="minorHAnsi" w:hAnsiTheme="minorHAnsi"/>
              </w:rPr>
            </w:pPr>
            <w:r w:rsidRPr="00F41BAD">
              <w:rPr>
                <w:rFonts w:asciiTheme="minorHAnsi" w:hAnsiTheme="minorHAnsi"/>
              </w:rPr>
              <w:t>02/11/11</w:t>
            </w:r>
          </w:p>
        </w:tc>
        <w:tc>
          <w:tcPr>
            <w:tcW w:w="1276" w:type="dxa"/>
            <w:shd w:val="clear" w:color="auto" w:fill="00B050"/>
          </w:tcPr>
          <w:p w:rsidR="00972A9F" w:rsidRPr="00F41BAD" w:rsidRDefault="00972A9F" w:rsidP="00972A9F">
            <w:pPr>
              <w:jc w:val="center"/>
              <w:rPr>
                <w:rFonts w:asciiTheme="minorHAnsi" w:hAnsiTheme="minorHAnsi"/>
              </w:rPr>
            </w:pPr>
            <w:r w:rsidRPr="00F41BAD">
              <w:rPr>
                <w:rFonts w:asciiTheme="minorHAnsi" w:hAnsiTheme="minorHAnsi"/>
              </w:rPr>
              <w:t>20,21</w:t>
            </w:r>
          </w:p>
        </w:tc>
        <w:tc>
          <w:tcPr>
            <w:tcW w:w="1275" w:type="dxa"/>
            <w:shd w:val="clear" w:color="auto" w:fill="00B050"/>
          </w:tcPr>
          <w:p w:rsidR="00972A9F" w:rsidRPr="00F41BAD" w:rsidRDefault="00972A9F" w:rsidP="00972A9F">
            <w:pPr>
              <w:jc w:val="center"/>
              <w:rPr>
                <w:rFonts w:asciiTheme="minorHAnsi" w:hAnsiTheme="minorHAnsi"/>
              </w:rPr>
            </w:pPr>
            <w:r w:rsidRPr="00F41BAD">
              <w:rPr>
                <w:rFonts w:asciiTheme="minorHAnsi" w:hAnsiTheme="minorHAnsi"/>
              </w:rPr>
              <w:t>90´</w:t>
            </w:r>
          </w:p>
        </w:tc>
        <w:tc>
          <w:tcPr>
            <w:tcW w:w="1276" w:type="dxa"/>
            <w:shd w:val="clear" w:color="auto" w:fill="00B050"/>
          </w:tcPr>
          <w:p w:rsidR="00972A9F" w:rsidRPr="00F41BAD" w:rsidRDefault="00972A9F" w:rsidP="00972A9F">
            <w:pPr>
              <w:jc w:val="center"/>
              <w:rPr>
                <w:rFonts w:asciiTheme="minorHAnsi" w:hAnsiTheme="minorHAnsi"/>
              </w:rPr>
            </w:pPr>
            <w:r w:rsidRPr="00F41BAD">
              <w:rPr>
                <w:rFonts w:asciiTheme="minorHAnsi" w:hAnsiTheme="minorHAnsi"/>
              </w:rPr>
              <w:t>G2</w:t>
            </w:r>
          </w:p>
        </w:tc>
        <w:tc>
          <w:tcPr>
            <w:tcW w:w="2800" w:type="dxa"/>
            <w:shd w:val="clear" w:color="auto" w:fill="00B050"/>
          </w:tcPr>
          <w:p w:rsidR="00972A9F" w:rsidRPr="009639B6" w:rsidRDefault="00972A9F" w:rsidP="00972A9F">
            <w:pPr>
              <w:jc w:val="center"/>
              <w:rPr>
                <w:rFonts w:asciiTheme="minorHAnsi" w:hAnsiTheme="minorHAnsi"/>
                <w:lang w:val="pt-PT"/>
              </w:rPr>
            </w:pPr>
            <w:r w:rsidRPr="009639B6">
              <w:rPr>
                <w:rFonts w:asciiTheme="minorHAnsi" w:hAnsiTheme="minorHAnsi"/>
                <w:lang w:val="pt-PT"/>
              </w:rPr>
              <w:t>Ginástica de solo e aparelhos</w:t>
            </w:r>
          </w:p>
        </w:tc>
      </w:tr>
      <w:tr w:rsidR="00972A9F" w:rsidRPr="00F41BAD" w:rsidTr="00972A9F">
        <w:tc>
          <w:tcPr>
            <w:tcW w:w="850" w:type="dxa"/>
            <w:vMerge/>
            <w:shd w:val="clear" w:color="auto" w:fill="00B050"/>
          </w:tcPr>
          <w:p w:rsidR="00972A9F" w:rsidRPr="00F41BAD" w:rsidRDefault="00972A9F" w:rsidP="00972A9F">
            <w:pPr>
              <w:autoSpaceDE w:val="0"/>
              <w:autoSpaceDN w:val="0"/>
              <w:adjustRightInd w:val="0"/>
              <w:rPr>
                <w:rFonts w:asciiTheme="minorHAnsi" w:hAnsiTheme="minorHAnsi"/>
                <w:lang w:val="pt-PT"/>
              </w:rPr>
            </w:pPr>
          </w:p>
        </w:tc>
        <w:tc>
          <w:tcPr>
            <w:tcW w:w="1419" w:type="dxa"/>
            <w:shd w:val="clear" w:color="auto" w:fill="00B050"/>
          </w:tcPr>
          <w:p w:rsidR="00972A9F" w:rsidRPr="00F41BAD" w:rsidRDefault="00972A9F" w:rsidP="00972A9F">
            <w:pPr>
              <w:jc w:val="center"/>
              <w:rPr>
                <w:rFonts w:asciiTheme="minorHAnsi" w:hAnsiTheme="minorHAnsi"/>
              </w:rPr>
            </w:pPr>
            <w:r w:rsidRPr="00F41BAD">
              <w:rPr>
                <w:rFonts w:asciiTheme="minorHAnsi" w:hAnsiTheme="minorHAnsi"/>
              </w:rPr>
              <w:t>04/11/11</w:t>
            </w:r>
          </w:p>
        </w:tc>
        <w:tc>
          <w:tcPr>
            <w:tcW w:w="1276" w:type="dxa"/>
            <w:shd w:val="clear" w:color="auto" w:fill="00B050"/>
          </w:tcPr>
          <w:p w:rsidR="00972A9F" w:rsidRPr="00F41BAD" w:rsidRDefault="00972A9F" w:rsidP="00972A9F">
            <w:pPr>
              <w:jc w:val="center"/>
              <w:rPr>
                <w:rFonts w:asciiTheme="minorHAnsi" w:hAnsiTheme="minorHAnsi"/>
              </w:rPr>
            </w:pPr>
            <w:r w:rsidRPr="00F41BAD">
              <w:rPr>
                <w:rFonts w:asciiTheme="minorHAnsi" w:hAnsiTheme="minorHAnsi"/>
              </w:rPr>
              <w:t>22</w:t>
            </w:r>
          </w:p>
        </w:tc>
        <w:tc>
          <w:tcPr>
            <w:tcW w:w="1275" w:type="dxa"/>
            <w:shd w:val="clear" w:color="auto" w:fill="00B050"/>
          </w:tcPr>
          <w:p w:rsidR="00972A9F" w:rsidRPr="00F41BAD" w:rsidRDefault="00972A9F" w:rsidP="00972A9F">
            <w:pPr>
              <w:jc w:val="center"/>
              <w:rPr>
                <w:rFonts w:asciiTheme="minorHAnsi" w:hAnsiTheme="minorHAnsi"/>
              </w:rPr>
            </w:pPr>
            <w:r w:rsidRPr="00F41BAD">
              <w:rPr>
                <w:rFonts w:asciiTheme="minorHAnsi" w:hAnsiTheme="minorHAnsi"/>
              </w:rPr>
              <w:t>45´</w:t>
            </w:r>
          </w:p>
        </w:tc>
        <w:tc>
          <w:tcPr>
            <w:tcW w:w="1276" w:type="dxa"/>
            <w:shd w:val="clear" w:color="auto" w:fill="00B050"/>
          </w:tcPr>
          <w:p w:rsidR="00972A9F" w:rsidRPr="00F41BAD" w:rsidRDefault="00972A9F" w:rsidP="00972A9F">
            <w:pPr>
              <w:jc w:val="center"/>
              <w:rPr>
                <w:rFonts w:asciiTheme="minorHAnsi" w:hAnsiTheme="minorHAnsi"/>
              </w:rPr>
            </w:pPr>
            <w:r w:rsidRPr="00F41BAD">
              <w:rPr>
                <w:rFonts w:asciiTheme="minorHAnsi" w:hAnsiTheme="minorHAnsi"/>
              </w:rPr>
              <w:t>G2</w:t>
            </w:r>
          </w:p>
        </w:tc>
        <w:tc>
          <w:tcPr>
            <w:tcW w:w="2800" w:type="dxa"/>
            <w:shd w:val="clear" w:color="auto" w:fill="00B050"/>
          </w:tcPr>
          <w:p w:rsidR="00972A9F" w:rsidRPr="00F41BAD" w:rsidRDefault="00972A9F" w:rsidP="00972A9F">
            <w:pPr>
              <w:jc w:val="center"/>
              <w:rPr>
                <w:rFonts w:asciiTheme="minorHAnsi" w:hAnsiTheme="minorHAnsi"/>
              </w:rPr>
            </w:pPr>
            <w:r w:rsidRPr="00F41BAD">
              <w:rPr>
                <w:rFonts w:asciiTheme="minorHAnsi" w:hAnsiTheme="minorHAnsi"/>
              </w:rPr>
              <w:t>Dança/Ginástica de solo</w:t>
            </w:r>
          </w:p>
        </w:tc>
      </w:tr>
      <w:tr w:rsidR="00972A9F" w:rsidRPr="00F41BAD" w:rsidTr="00972A9F">
        <w:tc>
          <w:tcPr>
            <w:tcW w:w="850" w:type="dxa"/>
            <w:vMerge/>
            <w:shd w:val="clear" w:color="auto" w:fill="00B050"/>
          </w:tcPr>
          <w:p w:rsidR="00972A9F" w:rsidRPr="00F41BAD" w:rsidRDefault="00972A9F" w:rsidP="00972A9F">
            <w:pPr>
              <w:autoSpaceDE w:val="0"/>
              <w:autoSpaceDN w:val="0"/>
              <w:adjustRightInd w:val="0"/>
              <w:rPr>
                <w:rFonts w:asciiTheme="minorHAnsi" w:hAnsiTheme="minorHAnsi"/>
              </w:rPr>
            </w:pPr>
          </w:p>
        </w:tc>
        <w:tc>
          <w:tcPr>
            <w:tcW w:w="1419" w:type="dxa"/>
            <w:shd w:val="clear" w:color="auto" w:fill="00B050"/>
          </w:tcPr>
          <w:p w:rsidR="00972A9F" w:rsidRPr="00F41BAD" w:rsidRDefault="00972A9F" w:rsidP="00972A9F">
            <w:pPr>
              <w:jc w:val="center"/>
              <w:rPr>
                <w:rFonts w:asciiTheme="minorHAnsi" w:hAnsiTheme="minorHAnsi"/>
              </w:rPr>
            </w:pPr>
            <w:r w:rsidRPr="00F41BAD">
              <w:rPr>
                <w:rFonts w:asciiTheme="minorHAnsi" w:hAnsiTheme="minorHAnsi"/>
              </w:rPr>
              <w:t>09/11/11</w:t>
            </w:r>
          </w:p>
        </w:tc>
        <w:tc>
          <w:tcPr>
            <w:tcW w:w="1276" w:type="dxa"/>
            <w:shd w:val="clear" w:color="auto" w:fill="00B050"/>
          </w:tcPr>
          <w:p w:rsidR="00972A9F" w:rsidRPr="00F41BAD" w:rsidRDefault="00972A9F" w:rsidP="00972A9F">
            <w:pPr>
              <w:jc w:val="center"/>
              <w:rPr>
                <w:rFonts w:asciiTheme="minorHAnsi" w:hAnsiTheme="minorHAnsi"/>
              </w:rPr>
            </w:pPr>
            <w:r w:rsidRPr="00F41BAD">
              <w:rPr>
                <w:rFonts w:asciiTheme="minorHAnsi" w:hAnsiTheme="minorHAnsi"/>
              </w:rPr>
              <w:t>23,24</w:t>
            </w:r>
          </w:p>
        </w:tc>
        <w:tc>
          <w:tcPr>
            <w:tcW w:w="1275" w:type="dxa"/>
            <w:shd w:val="clear" w:color="auto" w:fill="00B050"/>
          </w:tcPr>
          <w:p w:rsidR="00972A9F" w:rsidRPr="00F41BAD" w:rsidRDefault="00972A9F" w:rsidP="00972A9F">
            <w:pPr>
              <w:jc w:val="center"/>
              <w:rPr>
                <w:rFonts w:asciiTheme="minorHAnsi" w:hAnsiTheme="minorHAnsi"/>
              </w:rPr>
            </w:pPr>
            <w:r w:rsidRPr="00F41BAD">
              <w:rPr>
                <w:rFonts w:asciiTheme="minorHAnsi" w:hAnsiTheme="minorHAnsi"/>
              </w:rPr>
              <w:t>90´</w:t>
            </w:r>
          </w:p>
        </w:tc>
        <w:tc>
          <w:tcPr>
            <w:tcW w:w="1276" w:type="dxa"/>
            <w:shd w:val="clear" w:color="auto" w:fill="00B050"/>
          </w:tcPr>
          <w:p w:rsidR="00972A9F" w:rsidRPr="00F41BAD" w:rsidRDefault="00972A9F" w:rsidP="00972A9F">
            <w:pPr>
              <w:jc w:val="center"/>
              <w:rPr>
                <w:rFonts w:asciiTheme="minorHAnsi" w:hAnsiTheme="minorHAnsi"/>
              </w:rPr>
            </w:pPr>
            <w:r w:rsidRPr="00F41BAD">
              <w:rPr>
                <w:rFonts w:asciiTheme="minorHAnsi" w:hAnsiTheme="minorHAnsi"/>
              </w:rPr>
              <w:t>P2</w:t>
            </w:r>
          </w:p>
        </w:tc>
        <w:tc>
          <w:tcPr>
            <w:tcW w:w="2800" w:type="dxa"/>
            <w:shd w:val="clear" w:color="auto" w:fill="00B050"/>
          </w:tcPr>
          <w:p w:rsidR="00972A9F" w:rsidRPr="00F41BAD" w:rsidRDefault="00972A9F" w:rsidP="00972A9F">
            <w:pPr>
              <w:jc w:val="center"/>
              <w:rPr>
                <w:rFonts w:asciiTheme="minorHAnsi" w:hAnsiTheme="minorHAnsi"/>
              </w:rPr>
            </w:pPr>
            <w:r w:rsidRPr="00F41BAD">
              <w:rPr>
                <w:rFonts w:asciiTheme="minorHAnsi" w:hAnsiTheme="minorHAnsi"/>
              </w:rPr>
              <w:t>Basquetebol/Futebol</w:t>
            </w:r>
          </w:p>
        </w:tc>
      </w:tr>
      <w:tr w:rsidR="00972A9F" w:rsidRPr="00F41BAD" w:rsidTr="00972A9F">
        <w:tc>
          <w:tcPr>
            <w:tcW w:w="850" w:type="dxa"/>
            <w:vMerge/>
            <w:shd w:val="clear" w:color="auto" w:fill="00B050"/>
          </w:tcPr>
          <w:p w:rsidR="00972A9F" w:rsidRPr="00F41BAD" w:rsidRDefault="00972A9F" w:rsidP="00972A9F">
            <w:pPr>
              <w:autoSpaceDE w:val="0"/>
              <w:autoSpaceDN w:val="0"/>
              <w:adjustRightInd w:val="0"/>
              <w:rPr>
                <w:rFonts w:asciiTheme="minorHAnsi" w:hAnsiTheme="minorHAnsi"/>
              </w:rPr>
            </w:pPr>
          </w:p>
        </w:tc>
        <w:tc>
          <w:tcPr>
            <w:tcW w:w="1419" w:type="dxa"/>
            <w:shd w:val="clear" w:color="auto" w:fill="00B050"/>
          </w:tcPr>
          <w:p w:rsidR="00972A9F" w:rsidRPr="00F41BAD" w:rsidRDefault="00972A9F" w:rsidP="00972A9F">
            <w:pPr>
              <w:jc w:val="center"/>
              <w:rPr>
                <w:rFonts w:asciiTheme="minorHAnsi" w:hAnsiTheme="minorHAnsi"/>
              </w:rPr>
            </w:pPr>
            <w:r w:rsidRPr="00F41BAD">
              <w:rPr>
                <w:rFonts w:asciiTheme="minorHAnsi" w:hAnsiTheme="minorHAnsi"/>
              </w:rPr>
              <w:t>11/11/11</w:t>
            </w:r>
          </w:p>
        </w:tc>
        <w:tc>
          <w:tcPr>
            <w:tcW w:w="1276" w:type="dxa"/>
            <w:shd w:val="clear" w:color="auto" w:fill="00B050"/>
          </w:tcPr>
          <w:p w:rsidR="00972A9F" w:rsidRPr="00F41BAD" w:rsidRDefault="00972A9F" w:rsidP="00972A9F">
            <w:pPr>
              <w:jc w:val="center"/>
              <w:rPr>
                <w:rFonts w:asciiTheme="minorHAnsi" w:hAnsiTheme="minorHAnsi"/>
              </w:rPr>
            </w:pPr>
            <w:r w:rsidRPr="00F41BAD">
              <w:rPr>
                <w:rFonts w:asciiTheme="minorHAnsi" w:hAnsiTheme="minorHAnsi"/>
              </w:rPr>
              <w:t>25</w:t>
            </w:r>
          </w:p>
        </w:tc>
        <w:tc>
          <w:tcPr>
            <w:tcW w:w="1275" w:type="dxa"/>
            <w:shd w:val="clear" w:color="auto" w:fill="00B050"/>
          </w:tcPr>
          <w:p w:rsidR="00972A9F" w:rsidRPr="00F41BAD" w:rsidRDefault="00972A9F" w:rsidP="00972A9F">
            <w:pPr>
              <w:jc w:val="center"/>
              <w:rPr>
                <w:rFonts w:asciiTheme="minorHAnsi" w:hAnsiTheme="minorHAnsi"/>
              </w:rPr>
            </w:pPr>
            <w:r w:rsidRPr="00F41BAD">
              <w:rPr>
                <w:rFonts w:asciiTheme="minorHAnsi" w:hAnsiTheme="minorHAnsi"/>
              </w:rPr>
              <w:t>45´</w:t>
            </w:r>
          </w:p>
        </w:tc>
        <w:tc>
          <w:tcPr>
            <w:tcW w:w="1276" w:type="dxa"/>
            <w:shd w:val="clear" w:color="auto" w:fill="00B050"/>
          </w:tcPr>
          <w:p w:rsidR="00972A9F" w:rsidRPr="00F41BAD" w:rsidRDefault="00972A9F" w:rsidP="00972A9F">
            <w:pPr>
              <w:jc w:val="center"/>
              <w:rPr>
                <w:rFonts w:asciiTheme="minorHAnsi" w:hAnsiTheme="minorHAnsi"/>
              </w:rPr>
            </w:pPr>
            <w:r w:rsidRPr="00F41BAD">
              <w:rPr>
                <w:rFonts w:asciiTheme="minorHAnsi" w:hAnsiTheme="minorHAnsi"/>
              </w:rPr>
              <w:t>P2</w:t>
            </w:r>
          </w:p>
        </w:tc>
        <w:tc>
          <w:tcPr>
            <w:tcW w:w="2800" w:type="dxa"/>
            <w:shd w:val="clear" w:color="auto" w:fill="00B050"/>
          </w:tcPr>
          <w:p w:rsidR="00972A9F" w:rsidRPr="00F41BAD" w:rsidRDefault="00972A9F" w:rsidP="00972A9F">
            <w:pPr>
              <w:jc w:val="center"/>
              <w:rPr>
                <w:rFonts w:asciiTheme="minorHAnsi" w:hAnsiTheme="minorHAnsi"/>
              </w:rPr>
            </w:pPr>
            <w:r w:rsidRPr="00F41BAD">
              <w:rPr>
                <w:rFonts w:asciiTheme="minorHAnsi" w:hAnsiTheme="minorHAnsi"/>
              </w:rPr>
              <w:t>Conhecimentos (teste escrito)</w:t>
            </w:r>
          </w:p>
        </w:tc>
      </w:tr>
      <w:tr w:rsidR="00972A9F" w:rsidRPr="00F41BAD" w:rsidTr="00972A9F">
        <w:tc>
          <w:tcPr>
            <w:tcW w:w="850" w:type="dxa"/>
            <w:vMerge/>
            <w:shd w:val="clear" w:color="auto" w:fill="00B050"/>
          </w:tcPr>
          <w:p w:rsidR="00972A9F" w:rsidRPr="00F41BAD" w:rsidRDefault="00972A9F" w:rsidP="00972A9F">
            <w:pPr>
              <w:autoSpaceDE w:val="0"/>
              <w:autoSpaceDN w:val="0"/>
              <w:adjustRightInd w:val="0"/>
              <w:rPr>
                <w:rFonts w:asciiTheme="minorHAnsi" w:hAnsiTheme="minorHAnsi"/>
              </w:rPr>
            </w:pPr>
          </w:p>
        </w:tc>
        <w:tc>
          <w:tcPr>
            <w:tcW w:w="1419" w:type="dxa"/>
            <w:shd w:val="clear" w:color="auto" w:fill="00B050"/>
          </w:tcPr>
          <w:p w:rsidR="00972A9F" w:rsidRPr="00F41BAD" w:rsidRDefault="00972A9F" w:rsidP="00972A9F">
            <w:pPr>
              <w:jc w:val="center"/>
              <w:rPr>
                <w:rFonts w:asciiTheme="minorHAnsi" w:hAnsiTheme="minorHAnsi"/>
              </w:rPr>
            </w:pPr>
            <w:r w:rsidRPr="00F41BAD">
              <w:rPr>
                <w:rFonts w:asciiTheme="minorHAnsi" w:hAnsiTheme="minorHAnsi"/>
              </w:rPr>
              <w:t>16/11/11</w:t>
            </w:r>
          </w:p>
        </w:tc>
        <w:tc>
          <w:tcPr>
            <w:tcW w:w="1276" w:type="dxa"/>
            <w:shd w:val="clear" w:color="auto" w:fill="00B050"/>
          </w:tcPr>
          <w:p w:rsidR="00972A9F" w:rsidRPr="00F41BAD" w:rsidRDefault="00972A9F" w:rsidP="00972A9F">
            <w:pPr>
              <w:jc w:val="center"/>
              <w:rPr>
                <w:rFonts w:asciiTheme="minorHAnsi" w:hAnsiTheme="minorHAnsi"/>
              </w:rPr>
            </w:pPr>
            <w:r w:rsidRPr="00F41BAD">
              <w:rPr>
                <w:rFonts w:asciiTheme="minorHAnsi" w:hAnsiTheme="minorHAnsi"/>
              </w:rPr>
              <w:t>26,27</w:t>
            </w:r>
          </w:p>
        </w:tc>
        <w:tc>
          <w:tcPr>
            <w:tcW w:w="1275" w:type="dxa"/>
            <w:shd w:val="clear" w:color="auto" w:fill="00B050"/>
          </w:tcPr>
          <w:p w:rsidR="00972A9F" w:rsidRPr="00F41BAD" w:rsidRDefault="00972A9F" w:rsidP="00972A9F">
            <w:pPr>
              <w:jc w:val="center"/>
              <w:rPr>
                <w:rFonts w:asciiTheme="minorHAnsi" w:hAnsiTheme="minorHAnsi"/>
              </w:rPr>
            </w:pPr>
            <w:r w:rsidRPr="00F41BAD">
              <w:rPr>
                <w:rFonts w:asciiTheme="minorHAnsi" w:hAnsiTheme="minorHAnsi"/>
              </w:rPr>
              <w:t>90´</w:t>
            </w:r>
          </w:p>
        </w:tc>
        <w:tc>
          <w:tcPr>
            <w:tcW w:w="1276" w:type="dxa"/>
            <w:shd w:val="clear" w:color="auto" w:fill="00B050"/>
          </w:tcPr>
          <w:p w:rsidR="00972A9F" w:rsidRPr="00F41BAD" w:rsidRDefault="00972A9F" w:rsidP="00972A9F">
            <w:pPr>
              <w:jc w:val="center"/>
              <w:rPr>
                <w:rFonts w:asciiTheme="minorHAnsi" w:hAnsiTheme="minorHAnsi"/>
              </w:rPr>
            </w:pPr>
            <w:r w:rsidRPr="00F41BAD">
              <w:rPr>
                <w:rFonts w:asciiTheme="minorHAnsi" w:hAnsiTheme="minorHAnsi"/>
              </w:rPr>
              <w:t>G1</w:t>
            </w:r>
          </w:p>
        </w:tc>
        <w:tc>
          <w:tcPr>
            <w:tcW w:w="2800" w:type="dxa"/>
            <w:shd w:val="clear" w:color="auto" w:fill="00B050"/>
          </w:tcPr>
          <w:p w:rsidR="00972A9F" w:rsidRPr="00F41BAD" w:rsidRDefault="00972A9F" w:rsidP="00972A9F">
            <w:pPr>
              <w:jc w:val="center"/>
              <w:rPr>
                <w:rFonts w:asciiTheme="minorHAnsi" w:hAnsiTheme="minorHAnsi"/>
              </w:rPr>
            </w:pPr>
            <w:r w:rsidRPr="00F41BAD">
              <w:rPr>
                <w:rFonts w:asciiTheme="minorHAnsi" w:hAnsiTheme="minorHAnsi"/>
              </w:rPr>
              <w:t>Voleibol/Badmington</w:t>
            </w:r>
          </w:p>
        </w:tc>
      </w:tr>
      <w:tr w:rsidR="00972A9F" w:rsidRPr="00F41BAD" w:rsidTr="00972A9F">
        <w:tc>
          <w:tcPr>
            <w:tcW w:w="850" w:type="dxa"/>
            <w:vMerge/>
            <w:shd w:val="clear" w:color="auto" w:fill="00B050"/>
          </w:tcPr>
          <w:p w:rsidR="00972A9F" w:rsidRPr="00F41BAD" w:rsidRDefault="00972A9F" w:rsidP="00972A9F">
            <w:pPr>
              <w:autoSpaceDE w:val="0"/>
              <w:autoSpaceDN w:val="0"/>
              <w:adjustRightInd w:val="0"/>
              <w:rPr>
                <w:rFonts w:asciiTheme="minorHAnsi" w:hAnsiTheme="minorHAnsi"/>
              </w:rPr>
            </w:pPr>
          </w:p>
        </w:tc>
        <w:tc>
          <w:tcPr>
            <w:tcW w:w="1419" w:type="dxa"/>
            <w:shd w:val="clear" w:color="auto" w:fill="00B050"/>
          </w:tcPr>
          <w:p w:rsidR="00972A9F" w:rsidRPr="00F41BAD" w:rsidRDefault="00972A9F" w:rsidP="00972A9F">
            <w:pPr>
              <w:jc w:val="center"/>
              <w:rPr>
                <w:rFonts w:asciiTheme="minorHAnsi" w:hAnsiTheme="minorHAnsi"/>
              </w:rPr>
            </w:pPr>
            <w:r w:rsidRPr="00F41BAD">
              <w:rPr>
                <w:rFonts w:asciiTheme="minorHAnsi" w:hAnsiTheme="minorHAnsi"/>
              </w:rPr>
              <w:t>18/11/11</w:t>
            </w:r>
          </w:p>
        </w:tc>
        <w:tc>
          <w:tcPr>
            <w:tcW w:w="1276" w:type="dxa"/>
            <w:shd w:val="clear" w:color="auto" w:fill="00B050"/>
          </w:tcPr>
          <w:p w:rsidR="00972A9F" w:rsidRPr="00F41BAD" w:rsidRDefault="00972A9F" w:rsidP="00972A9F">
            <w:pPr>
              <w:jc w:val="center"/>
              <w:rPr>
                <w:rFonts w:asciiTheme="minorHAnsi" w:hAnsiTheme="minorHAnsi"/>
              </w:rPr>
            </w:pPr>
            <w:r w:rsidRPr="00F41BAD">
              <w:rPr>
                <w:rFonts w:asciiTheme="minorHAnsi" w:hAnsiTheme="minorHAnsi"/>
              </w:rPr>
              <w:t>28</w:t>
            </w:r>
          </w:p>
        </w:tc>
        <w:tc>
          <w:tcPr>
            <w:tcW w:w="1275" w:type="dxa"/>
            <w:shd w:val="clear" w:color="auto" w:fill="00B050"/>
          </w:tcPr>
          <w:p w:rsidR="00972A9F" w:rsidRPr="00F41BAD" w:rsidRDefault="00972A9F" w:rsidP="00972A9F">
            <w:pPr>
              <w:jc w:val="center"/>
              <w:rPr>
                <w:rFonts w:asciiTheme="minorHAnsi" w:hAnsiTheme="minorHAnsi"/>
              </w:rPr>
            </w:pPr>
            <w:r w:rsidRPr="00F41BAD">
              <w:rPr>
                <w:rFonts w:asciiTheme="minorHAnsi" w:hAnsiTheme="minorHAnsi"/>
              </w:rPr>
              <w:t>45´</w:t>
            </w:r>
          </w:p>
        </w:tc>
        <w:tc>
          <w:tcPr>
            <w:tcW w:w="1276" w:type="dxa"/>
            <w:shd w:val="clear" w:color="auto" w:fill="00B050"/>
          </w:tcPr>
          <w:p w:rsidR="00972A9F" w:rsidRPr="00F41BAD" w:rsidRDefault="00972A9F" w:rsidP="00972A9F">
            <w:pPr>
              <w:jc w:val="center"/>
              <w:rPr>
                <w:rFonts w:asciiTheme="minorHAnsi" w:hAnsiTheme="minorHAnsi"/>
              </w:rPr>
            </w:pPr>
            <w:r w:rsidRPr="00F41BAD">
              <w:rPr>
                <w:rFonts w:asciiTheme="minorHAnsi" w:hAnsiTheme="minorHAnsi"/>
              </w:rPr>
              <w:t>G1</w:t>
            </w:r>
          </w:p>
        </w:tc>
        <w:tc>
          <w:tcPr>
            <w:tcW w:w="2800" w:type="dxa"/>
            <w:shd w:val="clear" w:color="auto" w:fill="00B050"/>
          </w:tcPr>
          <w:p w:rsidR="00972A9F" w:rsidRPr="00F41BAD" w:rsidRDefault="00972A9F" w:rsidP="00972A9F">
            <w:pPr>
              <w:jc w:val="center"/>
              <w:rPr>
                <w:rFonts w:asciiTheme="minorHAnsi" w:hAnsiTheme="minorHAnsi"/>
              </w:rPr>
            </w:pPr>
            <w:r w:rsidRPr="00F41BAD">
              <w:rPr>
                <w:rFonts w:asciiTheme="minorHAnsi" w:hAnsiTheme="minorHAnsi"/>
              </w:rPr>
              <w:t>Voleibol</w:t>
            </w:r>
          </w:p>
        </w:tc>
      </w:tr>
      <w:tr w:rsidR="00972A9F" w:rsidRPr="00F41BAD" w:rsidTr="00972A9F">
        <w:tc>
          <w:tcPr>
            <w:tcW w:w="850" w:type="dxa"/>
            <w:vMerge/>
            <w:shd w:val="clear" w:color="auto" w:fill="00B050"/>
          </w:tcPr>
          <w:p w:rsidR="00972A9F" w:rsidRPr="00F41BAD" w:rsidRDefault="00972A9F" w:rsidP="00972A9F">
            <w:pPr>
              <w:autoSpaceDE w:val="0"/>
              <w:autoSpaceDN w:val="0"/>
              <w:adjustRightInd w:val="0"/>
              <w:rPr>
                <w:rFonts w:asciiTheme="minorHAnsi" w:hAnsiTheme="minorHAnsi"/>
              </w:rPr>
            </w:pPr>
          </w:p>
        </w:tc>
        <w:tc>
          <w:tcPr>
            <w:tcW w:w="1419" w:type="dxa"/>
            <w:shd w:val="clear" w:color="auto" w:fill="00B050"/>
          </w:tcPr>
          <w:p w:rsidR="00972A9F" w:rsidRPr="00F41BAD" w:rsidRDefault="00972A9F" w:rsidP="00972A9F">
            <w:pPr>
              <w:jc w:val="center"/>
              <w:rPr>
                <w:rFonts w:asciiTheme="minorHAnsi" w:hAnsiTheme="minorHAnsi"/>
              </w:rPr>
            </w:pPr>
            <w:r w:rsidRPr="00F41BAD">
              <w:rPr>
                <w:rFonts w:asciiTheme="minorHAnsi" w:hAnsiTheme="minorHAnsi"/>
              </w:rPr>
              <w:t>23/11/11</w:t>
            </w:r>
          </w:p>
        </w:tc>
        <w:tc>
          <w:tcPr>
            <w:tcW w:w="1276" w:type="dxa"/>
            <w:shd w:val="clear" w:color="auto" w:fill="00B050"/>
          </w:tcPr>
          <w:p w:rsidR="00972A9F" w:rsidRPr="00F41BAD" w:rsidRDefault="00972A9F" w:rsidP="00972A9F">
            <w:pPr>
              <w:jc w:val="center"/>
              <w:rPr>
                <w:rFonts w:asciiTheme="minorHAnsi" w:hAnsiTheme="minorHAnsi"/>
              </w:rPr>
            </w:pPr>
            <w:r w:rsidRPr="00F41BAD">
              <w:rPr>
                <w:rFonts w:asciiTheme="minorHAnsi" w:hAnsiTheme="minorHAnsi"/>
              </w:rPr>
              <w:t>29,30</w:t>
            </w:r>
          </w:p>
        </w:tc>
        <w:tc>
          <w:tcPr>
            <w:tcW w:w="1275" w:type="dxa"/>
            <w:shd w:val="clear" w:color="auto" w:fill="00B050"/>
          </w:tcPr>
          <w:p w:rsidR="00972A9F" w:rsidRPr="00F41BAD" w:rsidRDefault="00972A9F" w:rsidP="00972A9F">
            <w:pPr>
              <w:jc w:val="center"/>
              <w:rPr>
                <w:rFonts w:asciiTheme="minorHAnsi" w:hAnsiTheme="minorHAnsi"/>
              </w:rPr>
            </w:pPr>
            <w:r w:rsidRPr="00F41BAD">
              <w:rPr>
                <w:rFonts w:asciiTheme="minorHAnsi" w:hAnsiTheme="minorHAnsi"/>
              </w:rPr>
              <w:t>90´</w:t>
            </w:r>
          </w:p>
        </w:tc>
        <w:tc>
          <w:tcPr>
            <w:tcW w:w="1276" w:type="dxa"/>
            <w:shd w:val="clear" w:color="auto" w:fill="00B050"/>
          </w:tcPr>
          <w:p w:rsidR="00972A9F" w:rsidRPr="00F41BAD" w:rsidRDefault="00972A9F" w:rsidP="00972A9F">
            <w:pPr>
              <w:jc w:val="center"/>
              <w:rPr>
                <w:rFonts w:asciiTheme="minorHAnsi" w:hAnsiTheme="minorHAnsi"/>
              </w:rPr>
            </w:pPr>
            <w:r w:rsidRPr="00F41BAD">
              <w:rPr>
                <w:rFonts w:asciiTheme="minorHAnsi" w:hAnsiTheme="minorHAnsi"/>
              </w:rPr>
              <w:t>P1</w:t>
            </w:r>
          </w:p>
        </w:tc>
        <w:tc>
          <w:tcPr>
            <w:tcW w:w="2800" w:type="dxa"/>
            <w:shd w:val="clear" w:color="auto" w:fill="00B050"/>
          </w:tcPr>
          <w:p w:rsidR="00972A9F" w:rsidRPr="00F41BAD" w:rsidRDefault="00972A9F" w:rsidP="00972A9F">
            <w:pPr>
              <w:jc w:val="center"/>
              <w:rPr>
                <w:rFonts w:asciiTheme="minorHAnsi" w:hAnsiTheme="minorHAnsi"/>
              </w:rPr>
            </w:pPr>
            <w:r w:rsidRPr="00F41BAD">
              <w:rPr>
                <w:rFonts w:asciiTheme="minorHAnsi" w:hAnsiTheme="minorHAnsi"/>
              </w:rPr>
              <w:t>Atletismo/Basquetebol</w:t>
            </w:r>
          </w:p>
        </w:tc>
      </w:tr>
      <w:tr w:rsidR="00972A9F" w:rsidRPr="00F41BAD" w:rsidTr="00972A9F">
        <w:tc>
          <w:tcPr>
            <w:tcW w:w="850" w:type="dxa"/>
            <w:vMerge/>
            <w:shd w:val="clear" w:color="auto" w:fill="00B050"/>
          </w:tcPr>
          <w:p w:rsidR="00972A9F" w:rsidRPr="00F41BAD" w:rsidRDefault="00972A9F" w:rsidP="00972A9F">
            <w:pPr>
              <w:autoSpaceDE w:val="0"/>
              <w:autoSpaceDN w:val="0"/>
              <w:adjustRightInd w:val="0"/>
              <w:rPr>
                <w:rFonts w:asciiTheme="minorHAnsi" w:hAnsiTheme="minorHAnsi"/>
              </w:rPr>
            </w:pPr>
          </w:p>
        </w:tc>
        <w:tc>
          <w:tcPr>
            <w:tcW w:w="1419" w:type="dxa"/>
            <w:shd w:val="clear" w:color="auto" w:fill="00B050"/>
          </w:tcPr>
          <w:p w:rsidR="00972A9F" w:rsidRPr="00F41BAD" w:rsidRDefault="00972A9F" w:rsidP="00972A9F">
            <w:pPr>
              <w:jc w:val="center"/>
              <w:rPr>
                <w:rFonts w:asciiTheme="minorHAnsi" w:hAnsiTheme="minorHAnsi"/>
              </w:rPr>
            </w:pPr>
            <w:r w:rsidRPr="00F41BAD">
              <w:rPr>
                <w:rFonts w:asciiTheme="minorHAnsi" w:hAnsiTheme="minorHAnsi"/>
              </w:rPr>
              <w:t>25/11/11</w:t>
            </w:r>
          </w:p>
        </w:tc>
        <w:tc>
          <w:tcPr>
            <w:tcW w:w="1276" w:type="dxa"/>
            <w:shd w:val="clear" w:color="auto" w:fill="00B050"/>
          </w:tcPr>
          <w:p w:rsidR="00972A9F" w:rsidRPr="00F41BAD" w:rsidRDefault="00972A9F" w:rsidP="00972A9F">
            <w:pPr>
              <w:jc w:val="center"/>
              <w:rPr>
                <w:rFonts w:asciiTheme="minorHAnsi" w:hAnsiTheme="minorHAnsi"/>
              </w:rPr>
            </w:pPr>
            <w:r w:rsidRPr="00F41BAD">
              <w:rPr>
                <w:rFonts w:asciiTheme="minorHAnsi" w:hAnsiTheme="minorHAnsi"/>
              </w:rPr>
              <w:t>31</w:t>
            </w:r>
          </w:p>
        </w:tc>
        <w:tc>
          <w:tcPr>
            <w:tcW w:w="1275" w:type="dxa"/>
            <w:shd w:val="clear" w:color="auto" w:fill="00B050"/>
          </w:tcPr>
          <w:p w:rsidR="00972A9F" w:rsidRPr="00F41BAD" w:rsidRDefault="00972A9F" w:rsidP="00972A9F">
            <w:pPr>
              <w:jc w:val="center"/>
              <w:rPr>
                <w:rFonts w:asciiTheme="minorHAnsi" w:hAnsiTheme="minorHAnsi"/>
              </w:rPr>
            </w:pPr>
            <w:r w:rsidRPr="00F41BAD">
              <w:rPr>
                <w:rFonts w:asciiTheme="minorHAnsi" w:hAnsiTheme="minorHAnsi"/>
              </w:rPr>
              <w:t>45´</w:t>
            </w:r>
          </w:p>
        </w:tc>
        <w:tc>
          <w:tcPr>
            <w:tcW w:w="1276" w:type="dxa"/>
            <w:shd w:val="clear" w:color="auto" w:fill="00B050"/>
          </w:tcPr>
          <w:p w:rsidR="00972A9F" w:rsidRPr="00F41BAD" w:rsidRDefault="00972A9F" w:rsidP="00972A9F">
            <w:pPr>
              <w:jc w:val="center"/>
              <w:rPr>
                <w:rFonts w:asciiTheme="minorHAnsi" w:hAnsiTheme="minorHAnsi"/>
              </w:rPr>
            </w:pPr>
            <w:r w:rsidRPr="00F41BAD">
              <w:rPr>
                <w:rFonts w:asciiTheme="minorHAnsi" w:hAnsiTheme="minorHAnsi"/>
              </w:rPr>
              <w:t>P1</w:t>
            </w:r>
          </w:p>
        </w:tc>
        <w:tc>
          <w:tcPr>
            <w:tcW w:w="2800" w:type="dxa"/>
            <w:shd w:val="clear" w:color="auto" w:fill="00B050"/>
          </w:tcPr>
          <w:p w:rsidR="00972A9F" w:rsidRPr="00F41BAD" w:rsidRDefault="00972A9F" w:rsidP="00972A9F">
            <w:pPr>
              <w:jc w:val="center"/>
              <w:rPr>
                <w:rFonts w:asciiTheme="minorHAnsi" w:hAnsiTheme="minorHAnsi"/>
              </w:rPr>
            </w:pPr>
            <w:r w:rsidRPr="00F41BAD">
              <w:rPr>
                <w:rFonts w:asciiTheme="minorHAnsi" w:hAnsiTheme="minorHAnsi"/>
              </w:rPr>
              <w:t>Atletismo</w:t>
            </w:r>
          </w:p>
        </w:tc>
      </w:tr>
      <w:tr w:rsidR="00972A9F" w:rsidRPr="00F41BAD" w:rsidTr="00972A9F">
        <w:tc>
          <w:tcPr>
            <w:tcW w:w="850" w:type="dxa"/>
            <w:vMerge/>
            <w:shd w:val="clear" w:color="auto" w:fill="00B050"/>
          </w:tcPr>
          <w:p w:rsidR="00972A9F" w:rsidRPr="00F41BAD" w:rsidRDefault="00972A9F" w:rsidP="00972A9F">
            <w:pPr>
              <w:autoSpaceDE w:val="0"/>
              <w:autoSpaceDN w:val="0"/>
              <w:adjustRightInd w:val="0"/>
              <w:rPr>
                <w:rFonts w:asciiTheme="minorHAnsi" w:hAnsiTheme="minorHAnsi"/>
              </w:rPr>
            </w:pPr>
          </w:p>
        </w:tc>
        <w:tc>
          <w:tcPr>
            <w:tcW w:w="1419" w:type="dxa"/>
            <w:shd w:val="clear" w:color="auto" w:fill="00B050"/>
          </w:tcPr>
          <w:p w:rsidR="00972A9F" w:rsidRPr="00F41BAD" w:rsidRDefault="00972A9F" w:rsidP="00972A9F">
            <w:pPr>
              <w:jc w:val="center"/>
              <w:rPr>
                <w:rFonts w:asciiTheme="minorHAnsi" w:hAnsiTheme="minorHAnsi"/>
              </w:rPr>
            </w:pPr>
            <w:r w:rsidRPr="00F41BAD">
              <w:rPr>
                <w:rFonts w:asciiTheme="minorHAnsi" w:hAnsiTheme="minorHAnsi"/>
              </w:rPr>
              <w:t>30/11/11</w:t>
            </w:r>
          </w:p>
        </w:tc>
        <w:tc>
          <w:tcPr>
            <w:tcW w:w="1276" w:type="dxa"/>
            <w:shd w:val="clear" w:color="auto" w:fill="00B050"/>
          </w:tcPr>
          <w:p w:rsidR="00972A9F" w:rsidRPr="00F41BAD" w:rsidRDefault="00972A9F" w:rsidP="00972A9F">
            <w:pPr>
              <w:jc w:val="center"/>
              <w:rPr>
                <w:rFonts w:asciiTheme="minorHAnsi" w:hAnsiTheme="minorHAnsi"/>
              </w:rPr>
            </w:pPr>
            <w:r w:rsidRPr="00F41BAD">
              <w:rPr>
                <w:rFonts w:asciiTheme="minorHAnsi" w:hAnsiTheme="minorHAnsi"/>
              </w:rPr>
              <w:t>32,33</w:t>
            </w:r>
          </w:p>
        </w:tc>
        <w:tc>
          <w:tcPr>
            <w:tcW w:w="1275" w:type="dxa"/>
            <w:shd w:val="clear" w:color="auto" w:fill="00B050"/>
          </w:tcPr>
          <w:p w:rsidR="00972A9F" w:rsidRPr="00F41BAD" w:rsidRDefault="00972A9F" w:rsidP="00972A9F">
            <w:pPr>
              <w:jc w:val="center"/>
              <w:rPr>
                <w:rFonts w:asciiTheme="minorHAnsi" w:hAnsiTheme="minorHAnsi"/>
              </w:rPr>
            </w:pPr>
            <w:r w:rsidRPr="00F41BAD">
              <w:rPr>
                <w:rFonts w:asciiTheme="minorHAnsi" w:hAnsiTheme="minorHAnsi"/>
              </w:rPr>
              <w:t>90´</w:t>
            </w:r>
          </w:p>
        </w:tc>
        <w:tc>
          <w:tcPr>
            <w:tcW w:w="1276" w:type="dxa"/>
            <w:shd w:val="clear" w:color="auto" w:fill="00B050"/>
          </w:tcPr>
          <w:p w:rsidR="00972A9F" w:rsidRPr="00F41BAD" w:rsidRDefault="00972A9F" w:rsidP="00972A9F">
            <w:pPr>
              <w:jc w:val="center"/>
              <w:rPr>
                <w:rFonts w:asciiTheme="minorHAnsi" w:hAnsiTheme="minorHAnsi"/>
              </w:rPr>
            </w:pPr>
            <w:r w:rsidRPr="00F41BAD">
              <w:rPr>
                <w:rFonts w:asciiTheme="minorHAnsi" w:hAnsiTheme="minorHAnsi"/>
              </w:rPr>
              <w:t>G2</w:t>
            </w:r>
          </w:p>
        </w:tc>
        <w:tc>
          <w:tcPr>
            <w:tcW w:w="2800" w:type="dxa"/>
            <w:shd w:val="clear" w:color="auto" w:fill="00B050"/>
          </w:tcPr>
          <w:p w:rsidR="00972A9F" w:rsidRPr="009639B6" w:rsidRDefault="00972A9F" w:rsidP="00972A9F">
            <w:pPr>
              <w:jc w:val="center"/>
              <w:rPr>
                <w:rFonts w:asciiTheme="minorHAnsi" w:hAnsiTheme="minorHAnsi"/>
                <w:lang w:val="pt-PT"/>
              </w:rPr>
            </w:pPr>
            <w:r w:rsidRPr="009639B6">
              <w:rPr>
                <w:rFonts w:asciiTheme="minorHAnsi" w:hAnsiTheme="minorHAnsi"/>
                <w:lang w:val="pt-PT"/>
              </w:rPr>
              <w:t>Ginástica de solo e aparelhos/Dança</w:t>
            </w:r>
          </w:p>
        </w:tc>
      </w:tr>
      <w:tr w:rsidR="00972A9F" w:rsidRPr="00F41BAD" w:rsidTr="00972A9F">
        <w:tc>
          <w:tcPr>
            <w:tcW w:w="850" w:type="dxa"/>
            <w:vMerge/>
            <w:shd w:val="clear" w:color="auto" w:fill="00B050"/>
          </w:tcPr>
          <w:p w:rsidR="00972A9F" w:rsidRPr="00F41BAD" w:rsidRDefault="00972A9F" w:rsidP="00972A9F">
            <w:pPr>
              <w:autoSpaceDE w:val="0"/>
              <w:autoSpaceDN w:val="0"/>
              <w:adjustRightInd w:val="0"/>
              <w:rPr>
                <w:rFonts w:asciiTheme="minorHAnsi" w:hAnsiTheme="minorHAnsi"/>
                <w:lang w:val="pt-PT"/>
              </w:rPr>
            </w:pPr>
          </w:p>
        </w:tc>
        <w:tc>
          <w:tcPr>
            <w:tcW w:w="1419" w:type="dxa"/>
            <w:shd w:val="clear" w:color="auto" w:fill="00B050"/>
          </w:tcPr>
          <w:p w:rsidR="00972A9F" w:rsidRPr="00F41BAD" w:rsidRDefault="00972A9F" w:rsidP="00972A9F">
            <w:pPr>
              <w:jc w:val="center"/>
              <w:rPr>
                <w:rFonts w:asciiTheme="minorHAnsi" w:hAnsiTheme="minorHAnsi"/>
              </w:rPr>
            </w:pPr>
            <w:r w:rsidRPr="00F41BAD">
              <w:rPr>
                <w:rFonts w:asciiTheme="minorHAnsi" w:hAnsiTheme="minorHAnsi"/>
              </w:rPr>
              <w:t>02/12/11</w:t>
            </w:r>
          </w:p>
        </w:tc>
        <w:tc>
          <w:tcPr>
            <w:tcW w:w="1276" w:type="dxa"/>
            <w:shd w:val="clear" w:color="auto" w:fill="00B050"/>
          </w:tcPr>
          <w:p w:rsidR="00972A9F" w:rsidRPr="00F41BAD" w:rsidRDefault="00972A9F" w:rsidP="00972A9F">
            <w:pPr>
              <w:jc w:val="center"/>
              <w:rPr>
                <w:rFonts w:asciiTheme="minorHAnsi" w:hAnsiTheme="minorHAnsi"/>
              </w:rPr>
            </w:pPr>
            <w:r w:rsidRPr="00F41BAD">
              <w:rPr>
                <w:rFonts w:asciiTheme="minorHAnsi" w:hAnsiTheme="minorHAnsi"/>
              </w:rPr>
              <w:t>34</w:t>
            </w:r>
          </w:p>
        </w:tc>
        <w:tc>
          <w:tcPr>
            <w:tcW w:w="1275" w:type="dxa"/>
            <w:shd w:val="clear" w:color="auto" w:fill="00B050"/>
          </w:tcPr>
          <w:p w:rsidR="00972A9F" w:rsidRPr="00F41BAD" w:rsidRDefault="00972A9F" w:rsidP="00972A9F">
            <w:pPr>
              <w:jc w:val="center"/>
              <w:rPr>
                <w:rFonts w:asciiTheme="minorHAnsi" w:hAnsiTheme="minorHAnsi"/>
              </w:rPr>
            </w:pPr>
            <w:r w:rsidRPr="00F41BAD">
              <w:rPr>
                <w:rFonts w:asciiTheme="minorHAnsi" w:hAnsiTheme="minorHAnsi"/>
              </w:rPr>
              <w:t>45´</w:t>
            </w:r>
          </w:p>
        </w:tc>
        <w:tc>
          <w:tcPr>
            <w:tcW w:w="1276" w:type="dxa"/>
            <w:shd w:val="clear" w:color="auto" w:fill="00B050"/>
          </w:tcPr>
          <w:p w:rsidR="00972A9F" w:rsidRPr="00F41BAD" w:rsidRDefault="00972A9F" w:rsidP="00972A9F">
            <w:pPr>
              <w:jc w:val="center"/>
              <w:rPr>
                <w:rFonts w:asciiTheme="minorHAnsi" w:hAnsiTheme="minorHAnsi"/>
              </w:rPr>
            </w:pPr>
            <w:r w:rsidRPr="00F41BAD">
              <w:rPr>
                <w:rFonts w:asciiTheme="minorHAnsi" w:hAnsiTheme="minorHAnsi"/>
              </w:rPr>
              <w:t>G2</w:t>
            </w:r>
          </w:p>
        </w:tc>
        <w:tc>
          <w:tcPr>
            <w:tcW w:w="2800" w:type="dxa"/>
            <w:shd w:val="clear" w:color="auto" w:fill="00B050"/>
          </w:tcPr>
          <w:p w:rsidR="00972A9F" w:rsidRPr="009639B6" w:rsidRDefault="00972A9F" w:rsidP="00972A9F">
            <w:pPr>
              <w:jc w:val="center"/>
              <w:rPr>
                <w:rFonts w:asciiTheme="minorHAnsi" w:hAnsiTheme="minorHAnsi"/>
                <w:lang w:val="pt-PT"/>
              </w:rPr>
            </w:pPr>
            <w:r w:rsidRPr="009639B6">
              <w:rPr>
                <w:rFonts w:asciiTheme="minorHAnsi" w:hAnsiTheme="minorHAnsi"/>
                <w:lang w:val="pt-PT"/>
              </w:rPr>
              <w:t>Ginástica de solo e aparelhos</w:t>
            </w:r>
          </w:p>
        </w:tc>
      </w:tr>
      <w:tr w:rsidR="00972A9F" w:rsidRPr="00F41BAD" w:rsidTr="00972A9F">
        <w:tc>
          <w:tcPr>
            <w:tcW w:w="850" w:type="dxa"/>
            <w:vMerge/>
            <w:shd w:val="clear" w:color="auto" w:fill="00B050"/>
          </w:tcPr>
          <w:p w:rsidR="00972A9F" w:rsidRPr="00F41BAD" w:rsidRDefault="00972A9F" w:rsidP="00972A9F">
            <w:pPr>
              <w:autoSpaceDE w:val="0"/>
              <w:autoSpaceDN w:val="0"/>
              <w:adjustRightInd w:val="0"/>
              <w:rPr>
                <w:rFonts w:asciiTheme="minorHAnsi" w:hAnsiTheme="minorHAnsi"/>
                <w:lang w:val="pt-PT"/>
              </w:rPr>
            </w:pPr>
          </w:p>
        </w:tc>
        <w:tc>
          <w:tcPr>
            <w:tcW w:w="1419" w:type="dxa"/>
            <w:shd w:val="clear" w:color="auto" w:fill="00B050"/>
          </w:tcPr>
          <w:p w:rsidR="00972A9F" w:rsidRPr="00F41BAD" w:rsidRDefault="00972A9F" w:rsidP="00972A9F">
            <w:pPr>
              <w:jc w:val="center"/>
              <w:rPr>
                <w:rFonts w:asciiTheme="minorHAnsi" w:hAnsiTheme="minorHAnsi"/>
              </w:rPr>
            </w:pPr>
            <w:r w:rsidRPr="00F41BAD">
              <w:rPr>
                <w:rFonts w:asciiTheme="minorHAnsi" w:hAnsiTheme="minorHAnsi"/>
              </w:rPr>
              <w:t>07/12/11</w:t>
            </w:r>
          </w:p>
        </w:tc>
        <w:tc>
          <w:tcPr>
            <w:tcW w:w="1276" w:type="dxa"/>
            <w:shd w:val="clear" w:color="auto" w:fill="00B050"/>
          </w:tcPr>
          <w:p w:rsidR="00972A9F" w:rsidRPr="00F41BAD" w:rsidRDefault="00972A9F" w:rsidP="00972A9F">
            <w:pPr>
              <w:jc w:val="center"/>
              <w:rPr>
                <w:rFonts w:asciiTheme="minorHAnsi" w:hAnsiTheme="minorHAnsi"/>
              </w:rPr>
            </w:pPr>
            <w:r w:rsidRPr="00F41BAD">
              <w:rPr>
                <w:rFonts w:asciiTheme="minorHAnsi" w:hAnsiTheme="minorHAnsi"/>
              </w:rPr>
              <w:t>35,36</w:t>
            </w:r>
          </w:p>
        </w:tc>
        <w:tc>
          <w:tcPr>
            <w:tcW w:w="1275" w:type="dxa"/>
            <w:shd w:val="clear" w:color="auto" w:fill="00B050"/>
          </w:tcPr>
          <w:p w:rsidR="00972A9F" w:rsidRPr="00F41BAD" w:rsidRDefault="00972A9F" w:rsidP="00972A9F">
            <w:pPr>
              <w:jc w:val="center"/>
              <w:rPr>
                <w:rFonts w:asciiTheme="minorHAnsi" w:hAnsiTheme="minorHAnsi"/>
              </w:rPr>
            </w:pPr>
            <w:r w:rsidRPr="00F41BAD">
              <w:rPr>
                <w:rFonts w:asciiTheme="minorHAnsi" w:hAnsiTheme="minorHAnsi"/>
              </w:rPr>
              <w:t>90´</w:t>
            </w:r>
          </w:p>
        </w:tc>
        <w:tc>
          <w:tcPr>
            <w:tcW w:w="1276" w:type="dxa"/>
            <w:shd w:val="clear" w:color="auto" w:fill="00B050"/>
          </w:tcPr>
          <w:p w:rsidR="00972A9F" w:rsidRPr="00F41BAD" w:rsidRDefault="00972A9F" w:rsidP="00972A9F">
            <w:pPr>
              <w:jc w:val="center"/>
              <w:rPr>
                <w:rFonts w:asciiTheme="minorHAnsi" w:hAnsiTheme="minorHAnsi"/>
              </w:rPr>
            </w:pPr>
            <w:r w:rsidRPr="00F41BAD">
              <w:rPr>
                <w:rFonts w:asciiTheme="minorHAnsi" w:hAnsiTheme="minorHAnsi"/>
              </w:rPr>
              <w:t>P2</w:t>
            </w:r>
          </w:p>
        </w:tc>
        <w:tc>
          <w:tcPr>
            <w:tcW w:w="2800" w:type="dxa"/>
            <w:shd w:val="clear" w:color="auto" w:fill="00B050"/>
          </w:tcPr>
          <w:p w:rsidR="00972A9F" w:rsidRPr="00F41BAD" w:rsidRDefault="00972A9F" w:rsidP="00972A9F">
            <w:pPr>
              <w:jc w:val="center"/>
              <w:rPr>
                <w:rFonts w:asciiTheme="minorHAnsi" w:hAnsiTheme="minorHAnsi"/>
              </w:rPr>
            </w:pPr>
            <w:r w:rsidRPr="00F41BAD">
              <w:rPr>
                <w:rFonts w:asciiTheme="minorHAnsi" w:hAnsiTheme="minorHAnsi"/>
              </w:rPr>
              <w:t>Futebol/Basquetebol</w:t>
            </w:r>
          </w:p>
        </w:tc>
      </w:tr>
      <w:tr w:rsidR="00972A9F" w:rsidRPr="00F41BAD" w:rsidTr="00972A9F">
        <w:tc>
          <w:tcPr>
            <w:tcW w:w="850" w:type="dxa"/>
            <w:vMerge/>
            <w:shd w:val="clear" w:color="auto" w:fill="00B050"/>
          </w:tcPr>
          <w:p w:rsidR="00972A9F" w:rsidRPr="00F41BAD" w:rsidRDefault="00972A9F" w:rsidP="00972A9F">
            <w:pPr>
              <w:autoSpaceDE w:val="0"/>
              <w:autoSpaceDN w:val="0"/>
              <w:adjustRightInd w:val="0"/>
              <w:rPr>
                <w:rFonts w:asciiTheme="minorHAnsi" w:hAnsiTheme="minorHAnsi"/>
              </w:rPr>
            </w:pPr>
          </w:p>
        </w:tc>
        <w:tc>
          <w:tcPr>
            <w:tcW w:w="1419" w:type="dxa"/>
            <w:shd w:val="clear" w:color="auto" w:fill="00B050"/>
          </w:tcPr>
          <w:p w:rsidR="00972A9F" w:rsidRPr="00F41BAD" w:rsidRDefault="00972A9F" w:rsidP="00972A9F">
            <w:pPr>
              <w:jc w:val="center"/>
              <w:rPr>
                <w:rFonts w:asciiTheme="minorHAnsi" w:hAnsiTheme="minorHAnsi"/>
              </w:rPr>
            </w:pPr>
            <w:r w:rsidRPr="00F41BAD">
              <w:rPr>
                <w:rFonts w:asciiTheme="minorHAnsi" w:hAnsiTheme="minorHAnsi"/>
              </w:rPr>
              <w:t>09/12/11</w:t>
            </w:r>
          </w:p>
        </w:tc>
        <w:tc>
          <w:tcPr>
            <w:tcW w:w="1276" w:type="dxa"/>
            <w:shd w:val="clear" w:color="auto" w:fill="00B050"/>
          </w:tcPr>
          <w:p w:rsidR="00972A9F" w:rsidRPr="00F41BAD" w:rsidRDefault="00972A9F" w:rsidP="00972A9F">
            <w:pPr>
              <w:jc w:val="center"/>
              <w:rPr>
                <w:rFonts w:asciiTheme="minorHAnsi" w:hAnsiTheme="minorHAnsi"/>
              </w:rPr>
            </w:pPr>
            <w:r w:rsidRPr="00F41BAD">
              <w:rPr>
                <w:rFonts w:asciiTheme="minorHAnsi" w:hAnsiTheme="minorHAnsi"/>
              </w:rPr>
              <w:t>37</w:t>
            </w:r>
          </w:p>
        </w:tc>
        <w:tc>
          <w:tcPr>
            <w:tcW w:w="1275" w:type="dxa"/>
            <w:shd w:val="clear" w:color="auto" w:fill="00B050"/>
          </w:tcPr>
          <w:p w:rsidR="00972A9F" w:rsidRPr="00F41BAD" w:rsidRDefault="00972A9F" w:rsidP="00972A9F">
            <w:pPr>
              <w:jc w:val="center"/>
              <w:rPr>
                <w:rFonts w:asciiTheme="minorHAnsi" w:hAnsiTheme="minorHAnsi"/>
              </w:rPr>
            </w:pPr>
            <w:r w:rsidRPr="00F41BAD">
              <w:rPr>
                <w:rFonts w:asciiTheme="minorHAnsi" w:hAnsiTheme="minorHAnsi"/>
              </w:rPr>
              <w:t>45´</w:t>
            </w:r>
          </w:p>
        </w:tc>
        <w:tc>
          <w:tcPr>
            <w:tcW w:w="1276" w:type="dxa"/>
            <w:shd w:val="clear" w:color="auto" w:fill="00B050"/>
          </w:tcPr>
          <w:p w:rsidR="00972A9F" w:rsidRPr="00F41BAD" w:rsidRDefault="00972A9F" w:rsidP="00972A9F">
            <w:pPr>
              <w:jc w:val="center"/>
              <w:rPr>
                <w:rFonts w:asciiTheme="minorHAnsi" w:hAnsiTheme="minorHAnsi"/>
              </w:rPr>
            </w:pPr>
            <w:r w:rsidRPr="00F41BAD">
              <w:rPr>
                <w:rFonts w:asciiTheme="minorHAnsi" w:hAnsiTheme="minorHAnsi"/>
              </w:rPr>
              <w:t>P2</w:t>
            </w:r>
          </w:p>
        </w:tc>
        <w:tc>
          <w:tcPr>
            <w:tcW w:w="2800" w:type="dxa"/>
            <w:shd w:val="clear" w:color="auto" w:fill="00B050"/>
          </w:tcPr>
          <w:p w:rsidR="00972A9F" w:rsidRPr="00F41BAD" w:rsidRDefault="00972A9F" w:rsidP="00972A9F">
            <w:pPr>
              <w:jc w:val="center"/>
              <w:rPr>
                <w:rFonts w:asciiTheme="minorHAnsi" w:hAnsiTheme="minorHAnsi"/>
              </w:rPr>
            </w:pPr>
            <w:r w:rsidRPr="00F41BAD">
              <w:rPr>
                <w:rFonts w:asciiTheme="minorHAnsi" w:hAnsiTheme="minorHAnsi"/>
              </w:rPr>
              <w:t>Certificar avaliações</w:t>
            </w:r>
          </w:p>
        </w:tc>
      </w:tr>
      <w:tr w:rsidR="00972A9F" w:rsidRPr="00F41BAD" w:rsidTr="00972A9F">
        <w:tc>
          <w:tcPr>
            <w:tcW w:w="850" w:type="dxa"/>
            <w:vMerge/>
            <w:shd w:val="clear" w:color="auto" w:fill="00B050"/>
          </w:tcPr>
          <w:p w:rsidR="00972A9F" w:rsidRPr="00F41BAD" w:rsidRDefault="00972A9F" w:rsidP="00972A9F">
            <w:pPr>
              <w:autoSpaceDE w:val="0"/>
              <w:autoSpaceDN w:val="0"/>
              <w:adjustRightInd w:val="0"/>
              <w:rPr>
                <w:rFonts w:asciiTheme="minorHAnsi" w:hAnsiTheme="minorHAnsi"/>
              </w:rPr>
            </w:pPr>
          </w:p>
        </w:tc>
        <w:tc>
          <w:tcPr>
            <w:tcW w:w="1419" w:type="dxa"/>
            <w:shd w:val="clear" w:color="auto" w:fill="00B050"/>
          </w:tcPr>
          <w:p w:rsidR="00972A9F" w:rsidRPr="00F41BAD" w:rsidRDefault="00972A9F" w:rsidP="00972A9F">
            <w:pPr>
              <w:jc w:val="center"/>
              <w:rPr>
                <w:rFonts w:asciiTheme="minorHAnsi" w:hAnsiTheme="minorHAnsi"/>
              </w:rPr>
            </w:pPr>
            <w:r w:rsidRPr="00F41BAD">
              <w:rPr>
                <w:rFonts w:asciiTheme="minorHAnsi" w:hAnsiTheme="minorHAnsi"/>
              </w:rPr>
              <w:t>14/12/11</w:t>
            </w:r>
          </w:p>
        </w:tc>
        <w:tc>
          <w:tcPr>
            <w:tcW w:w="1276" w:type="dxa"/>
            <w:shd w:val="clear" w:color="auto" w:fill="00B050"/>
          </w:tcPr>
          <w:p w:rsidR="00972A9F" w:rsidRPr="00F41BAD" w:rsidRDefault="00972A9F" w:rsidP="00972A9F">
            <w:pPr>
              <w:jc w:val="center"/>
              <w:rPr>
                <w:rFonts w:asciiTheme="minorHAnsi" w:hAnsiTheme="minorHAnsi"/>
              </w:rPr>
            </w:pPr>
            <w:r w:rsidRPr="00F41BAD">
              <w:rPr>
                <w:rFonts w:asciiTheme="minorHAnsi" w:hAnsiTheme="minorHAnsi"/>
              </w:rPr>
              <w:t>38,39</w:t>
            </w:r>
          </w:p>
        </w:tc>
        <w:tc>
          <w:tcPr>
            <w:tcW w:w="1275" w:type="dxa"/>
            <w:shd w:val="clear" w:color="auto" w:fill="00B050"/>
          </w:tcPr>
          <w:p w:rsidR="00972A9F" w:rsidRPr="00F41BAD" w:rsidRDefault="00972A9F" w:rsidP="00972A9F">
            <w:pPr>
              <w:jc w:val="center"/>
              <w:rPr>
                <w:rFonts w:asciiTheme="minorHAnsi" w:hAnsiTheme="minorHAnsi"/>
              </w:rPr>
            </w:pPr>
            <w:r w:rsidRPr="00F41BAD">
              <w:rPr>
                <w:rFonts w:asciiTheme="minorHAnsi" w:hAnsiTheme="minorHAnsi"/>
              </w:rPr>
              <w:t>90´</w:t>
            </w:r>
          </w:p>
        </w:tc>
        <w:tc>
          <w:tcPr>
            <w:tcW w:w="1276" w:type="dxa"/>
            <w:shd w:val="clear" w:color="auto" w:fill="00B050"/>
          </w:tcPr>
          <w:p w:rsidR="00972A9F" w:rsidRPr="00F41BAD" w:rsidRDefault="00972A9F" w:rsidP="00972A9F">
            <w:pPr>
              <w:jc w:val="center"/>
              <w:rPr>
                <w:rFonts w:asciiTheme="minorHAnsi" w:hAnsiTheme="minorHAnsi"/>
              </w:rPr>
            </w:pPr>
            <w:r w:rsidRPr="00F41BAD">
              <w:rPr>
                <w:rFonts w:asciiTheme="minorHAnsi" w:hAnsiTheme="minorHAnsi"/>
              </w:rPr>
              <w:t>G1</w:t>
            </w:r>
          </w:p>
        </w:tc>
        <w:tc>
          <w:tcPr>
            <w:tcW w:w="2800" w:type="dxa"/>
            <w:shd w:val="clear" w:color="auto" w:fill="00B050"/>
          </w:tcPr>
          <w:p w:rsidR="00972A9F" w:rsidRPr="00F41BAD" w:rsidRDefault="00972A9F" w:rsidP="00972A9F">
            <w:pPr>
              <w:jc w:val="center"/>
              <w:rPr>
                <w:rFonts w:asciiTheme="minorHAnsi" w:hAnsiTheme="minorHAnsi"/>
              </w:rPr>
            </w:pPr>
            <w:r w:rsidRPr="00F41BAD">
              <w:rPr>
                <w:rFonts w:asciiTheme="minorHAnsi" w:hAnsiTheme="minorHAnsi"/>
              </w:rPr>
              <w:t>Voleibol/Badmington/Auto-avaliação</w:t>
            </w:r>
          </w:p>
        </w:tc>
      </w:tr>
      <w:tr w:rsidR="00972A9F" w:rsidRPr="00F41BAD" w:rsidTr="00972A9F">
        <w:tc>
          <w:tcPr>
            <w:tcW w:w="850" w:type="dxa"/>
            <w:vMerge/>
            <w:shd w:val="clear" w:color="auto" w:fill="00B050"/>
          </w:tcPr>
          <w:p w:rsidR="00972A9F" w:rsidRPr="00F41BAD" w:rsidRDefault="00972A9F" w:rsidP="00972A9F">
            <w:pPr>
              <w:autoSpaceDE w:val="0"/>
              <w:autoSpaceDN w:val="0"/>
              <w:adjustRightInd w:val="0"/>
              <w:rPr>
                <w:rFonts w:asciiTheme="minorHAnsi" w:hAnsiTheme="minorHAnsi"/>
              </w:rPr>
            </w:pPr>
          </w:p>
        </w:tc>
        <w:tc>
          <w:tcPr>
            <w:tcW w:w="8046" w:type="dxa"/>
            <w:gridSpan w:val="5"/>
            <w:shd w:val="clear" w:color="auto" w:fill="00B0F0"/>
          </w:tcPr>
          <w:p w:rsidR="00972A9F" w:rsidRPr="00F41BAD" w:rsidRDefault="00972A9F" w:rsidP="00972A9F">
            <w:pPr>
              <w:jc w:val="center"/>
              <w:rPr>
                <w:rFonts w:asciiTheme="minorHAnsi" w:hAnsiTheme="minorHAnsi"/>
                <w:sz w:val="24"/>
                <w:szCs w:val="24"/>
              </w:rPr>
            </w:pPr>
            <w:r w:rsidRPr="00F41BAD">
              <w:rPr>
                <w:rFonts w:asciiTheme="minorHAnsi" w:hAnsiTheme="minorHAnsi"/>
                <w:b/>
                <w:sz w:val="24"/>
                <w:szCs w:val="24"/>
              </w:rPr>
              <w:t>2º PERÍODO</w:t>
            </w:r>
          </w:p>
        </w:tc>
      </w:tr>
      <w:tr w:rsidR="00972A9F" w:rsidRPr="00F41BAD" w:rsidTr="00972A9F">
        <w:tc>
          <w:tcPr>
            <w:tcW w:w="850" w:type="dxa"/>
            <w:vMerge/>
            <w:shd w:val="clear" w:color="auto" w:fill="00B050"/>
          </w:tcPr>
          <w:p w:rsidR="00972A9F" w:rsidRPr="00F41BAD" w:rsidRDefault="00972A9F" w:rsidP="00972A9F">
            <w:pPr>
              <w:autoSpaceDE w:val="0"/>
              <w:autoSpaceDN w:val="0"/>
              <w:adjustRightInd w:val="0"/>
              <w:rPr>
                <w:rFonts w:asciiTheme="minorHAnsi" w:hAnsiTheme="minorHAnsi"/>
              </w:rPr>
            </w:pPr>
          </w:p>
        </w:tc>
        <w:tc>
          <w:tcPr>
            <w:tcW w:w="1419" w:type="dxa"/>
            <w:shd w:val="clear" w:color="auto" w:fill="00B050"/>
          </w:tcPr>
          <w:p w:rsidR="00972A9F" w:rsidRPr="00F41BAD" w:rsidRDefault="00972A9F" w:rsidP="00972A9F">
            <w:pPr>
              <w:jc w:val="center"/>
              <w:rPr>
                <w:rFonts w:asciiTheme="minorHAnsi" w:hAnsiTheme="minorHAnsi"/>
              </w:rPr>
            </w:pPr>
            <w:r w:rsidRPr="00F41BAD">
              <w:rPr>
                <w:rFonts w:asciiTheme="minorHAnsi" w:hAnsiTheme="minorHAnsi"/>
              </w:rPr>
              <w:t>04/01/12</w:t>
            </w:r>
          </w:p>
        </w:tc>
        <w:tc>
          <w:tcPr>
            <w:tcW w:w="1276" w:type="dxa"/>
            <w:shd w:val="clear" w:color="auto" w:fill="00B050"/>
          </w:tcPr>
          <w:p w:rsidR="00972A9F" w:rsidRPr="00F41BAD" w:rsidRDefault="00972A9F" w:rsidP="00972A9F">
            <w:pPr>
              <w:jc w:val="center"/>
              <w:rPr>
                <w:rFonts w:asciiTheme="minorHAnsi" w:hAnsiTheme="minorHAnsi"/>
              </w:rPr>
            </w:pPr>
            <w:r w:rsidRPr="00F41BAD">
              <w:rPr>
                <w:rFonts w:asciiTheme="minorHAnsi" w:hAnsiTheme="minorHAnsi"/>
              </w:rPr>
              <w:t>40,41</w:t>
            </w:r>
          </w:p>
        </w:tc>
        <w:tc>
          <w:tcPr>
            <w:tcW w:w="1275" w:type="dxa"/>
            <w:shd w:val="clear" w:color="auto" w:fill="00B050"/>
          </w:tcPr>
          <w:p w:rsidR="00972A9F" w:rsidRPr="00F41BAD" w:rsidRDefault="00972A9F" w:rsidP="00972A9F">
            <w:pPr>
              <w:jc w:val="center"/>
              <w:rPr>
                <w:rFonts w:asciiTheme="minorHAnsi" w:hAnsiTheme="minorHAnsi"/>
              </w:rPr>
            </w:pPr>
            <w:r w:rsidRPr="00F41BAD">
              <w:rPr>
                <w:rFonts w:asciiTheme="minorHAnsi" w:hAnsiTheme="minorHAnsi"/>
              </w:rPr>
              <w:t>90´</w:t>
            </w:r>
          </w:p>
        </w:tc>
        <w:tc>
          <w:tcPr>
            <w:tcW w:w="1276" w:type="dxa"/>
            <w:shd w:val="clear" w:color="auto" w:fill="00B050"/>
          </w:tcPr>
          <w:p w:rsidR="00972A9F" w:rsidRPr="00F41BAD" w:rsidRDefault="00972A9F" w:rsidP="00972A9F">
            <w:pPr>
              <w:jc w:val="center"/>
              <w:rPr>
                <w:rFonts w:asciiTheme="minorHAnsi" w:hAnsiTheme="minorHAnsi"/>
              </w:rPr>
            </w:pPr>
            <w:r w:rsidRPr="00F41BAD">
              <w:rPr>
                <w:rFonts w:asciiTheme="minorHAnsi" w:hAnsiTheme="minorHAnsi"/>
              </w:rPr>
              <w:t>P2</w:t>
            </w:r>
          </w:p>
        </w:tc>
        <w:tc>
          <w:tcPr>
            <w:tcW w:w="2800" w:type="dxa"/>
            <w:shd w:val="clear" w:color="auto" w:fill="00B050"/>
          </w:tcPr>
          <w:p w:rsidR="00972A9F" w:rsidRPr="00F41BAD" w:rsidRDefault="00972A9F" w:rsidP="00972A9F">
            <w:pPr>
              <w:jc w:val="center"/>
              <w:rPr>
                <w:rFonts w:asciiTheme="minorHAnsi" w:hAnsiTheme="minorHAnsi"/>
              </w:rPr>
            </w:pPr>
            <w:r w:rsidRPr="00F41BAD">
              <w:rPr>
                <w:rFonts w:asciiTheme="minorHAnsi" w:hAnsiTheme="minorHAnsi"/>
              </w:rPr>
              <w:t>Atletismo/Basquetebol</w:t>
            </w:r>
          </w:p>
        </w:tc>
      </w:tr>
      <w:tr w:rsidR="00972A9F" w:rsidRPr="00F41BAD" w:rsidTr="00972A9F">
        <w:tc>
          <w:tcPr>
            <w:tcW w:w="850" w:type="dxa"/>
            <w:vMerge/>
            <w:shd w:val="clear" w:color="auto" w:fill="00B050"/>
          </w:tcPr>
          <w:p w:rsidR="00972A9F" w:rsidRPr="00F41BAD" w:rsidRDefault="00972A9F" w:rsidP="00972A9F">
            <w:pPr>
              <w:autoSpaceDE w:val="0"/>
              <w:autoSpaceDN w:val="0"/>
              <w:adjustRightInd w:val="0"/>
              <w:rPr>
                <w:rFonts w:asciiTheme="minorHAnsi" w:hAnsiTheme="minorHAnsi"/>
              </w:rPr>
            </w:pPr>
          </w:p>
        </w:tc>
        <w:tc>
          <w:tcPr>
            <w:tcW w:w="1419" w:type="dxa"/>
            <w:shd w:val="clear" w:color="auto" w:fill="00B050"/>
          </w:tcPr>
          <w:p w:rsidR="00972A9F" w:rsidRPr="00F41BAD" w:rsidRDefault="00972A9F" w:rsidP="00972A9F">
            <w:pPr>
              <w:jc w:val="center"/>
              <w:rPr>
                <w:rFonts w:asciiTheme="minorHAnsi" w:hAnsiTheme="minorHAnsi"/>
              </w:rPr>
            </w:pPr>
            <w:r w:rsidRPr="00F41BAD">
              <w:rPr>
                <w:rFonts w:asciiTheme="minorHAnsi" w:hAnsiTheme="minorHAnsi"/>
              </w:rPr>
              <w:t>06/01/12</w:t>
            </w:r>
          </w:p>
        </w:tc>
        <w:tc>
          <w:tcPr>
            <w:tcW w:w="1276" w:type="dxa"/>
            <w:shd w:val="clear" w:color="auto" w:fill="00B050"/>
          </w:tcPr>
          <w:p w:rsidR="00972A9F" w:rsidRPr="00F41BAD" w:rsidRDefault="00972A9F" w:rsidP="00972A9F">
            <w:pPr>
              <w:jc w:val="center"/>
              <w:rPr>
                <w:rFonts w:asciiTheme="minorHAnsi" w:hAnsiTheme="minorHAnsi"/>
              </w:rPr>
            </w:pPr>
            <w:r w:rsidRPr="00F41BAD">
              <w:rPr>
                <w:rFonts w:asciiTheme="minorHAnsi" w:hAnsiTheme="minorHAnsi"/>
              </w:rPr>
              <w:t>42</w:t>
            </w:r>
          </w:p>
        </w:tc>
        <w:tc>
          <w:tcPr>
            <w:tcW w:w="1275" w:type="dxa"/>
            <w:shd w:val="clear" w:color="auto" w:fill="00B050"/>
          </w:tcPr>
          <w:p w:rsidR="00972A9F" w:rsidRPr="00F41BAD" w:rsidRDefault="00972A9F" w:rsidP="00972A9F">
            <w:pPr>
              <w:jc w:val="center"/>
              <w:rPr>
                <w:rFonts w:asciiTheme="minorHAnsi" w:hAnsiTheme="minorHAnsi"/>
              </w:rPr>
            </w:pPr>
            <w:r w:rsidRPr="00F41BAD">
              <w:rPr>
                <w:rFonts w:asciiTheme="minorHAnsi" w:hAnsiTheme="minorHAnsi"/>
              </w:rPr>
              <w:t>45´</w:t>
            </w:r>
          </w:p>
        </w:tc>
        <w:tc>
          <w:tcPr>
            <w:tcW w:w="1276" w:type="dxa"/>
            <w:shd w:val="clear" w:color="auto" w:fill="00B050"/>
          </w:tcPr>
          <w:p w:rsidR="00972A9F" w:rsidRPr="00F41BAD" w:rsidRDefault="00972A9F" w:rsidP="00972A9F">
            <w:pPr>
              <w:jc w:val="center"/>
              <w:rPr>
                <w:rFonts w:asciiTheme="minorHAnsi" w:hAnsiTheme="minorHAnsi"/>
              </w:rPr>
            </w:pPr>
            <w:r w:rsidRPr="00F41BAD">
              <w:rPr>
                <w:rFonts w:asciiTheme="minorHAnsi" w:hAnsiTheme="minorHAnsi"/>
              </w:rPr>
              <w:t>P2</w:t>
            </w:r>
          </w:p>
        </w:tc>
        <w:tc>
          <w:tcPr>
            <w:tcW w:w="2800" w:type="dxa"/>
            <w:shd w:val="clear" w:color="auto" w:fill="00B050"/>
          </w:tcPr>
          <w:p w:rsidR="00972A9F" w:rsidRPr="00F41BAD" w:rsidRDefault="00972A9F" w:rsidP="00972A9F">
            <w:pPr>
              <w:jc w:val="center"/>
              <w:rPr>
                <w:rFonts w:asciiTheme="minorHAnsi" w:hAnsiTheme="minorHAnsi"/>
              </w:rPr>
            </w:pPr>
            <w:r w:rsidRPr="00F41BAD">
              <w:rPr>
                <w:rFonts w:asciiTheme="minorHAnsi" w:hAnsiTheme="minorHAnsi"/>
              </w:rPr>
              <w:t>Futebol</w:t>
            </w:r>
          </w:p>
        </w:tc>
      </w:tr>
      <w:tr w:rsidR="00972A9F" w:rsidRPr="00F41BAD" w:rsidTr="00972A9F">
        <w:tc>
          <w:tcPr>
            <w:tcW w:w="850" w:type="dxa"/>
            <w:vMerge/>
            <w:shd w:val="clear" w:color="auto" w:fill="00B050"/>
          </w:tcPr>
          <w:p w:rsidR="00972A9F" w:rsidRPr="00F41BAD" w:rsidRDefault="00972A9F" w:rsidP="00972A9F">
            <w:pPr>
              <w:autoSpaceDE w:val="0"/>
              <w:autoSpaceDN w:val="0"/>
              <w:adjustRightInd w:val="0"/>
              <w:rPr>
                <w:rFonts w:asciiTheme="minorHAnsi" w:hAnsiTheme="minorHAnsi"/>
              </w:rPr>
            </w:pPr>
          </w:p>
        </w:tc>
        <w:tc>
          <w:tcPr>
            <w:tcW w:w="1419" w:type="dxa"/>
            <w:shd w:val="clear" w:color="auto" w:fill="00B050"/>
          </w:tcPr>
          <w:p w:rsidR="00972A9F" w:rsidRPr="00F41BAD" w:rsidRDefault="00972A9F" w:rsidP="00972A9F">
            <w:pPr>
              <w:jc w:val="center"/>
              <w:rPr>
                <w:rFonts w:asciiTheme="minorHAnsi" w:hAnsiTheme="minorHAnsi"/>
              </w:rPr>
            </w:pPr>
            <w:r w:rsidRPr="00F41BAD">
              <w:rPr>
                <w:rFonts w:asciiTheme="minorHAnsi" w:hAnsiTheme="minorHAnsi"/>
              </w:rPr>
              <w:t>11/01/12</w:t>
            </w:r>
          </w:p>
        </w:tc>
        <w:tc>
          <w:tcPr>
            <w:tcW w:w="1276" w:type="dxa"/>
            <w:shd w:val="clear" w:color="auto" w:fill="00B050"/>
          </w:tcPr>
          <w:p w:rsidR="00972A9F" w:rsidRPr="00F41BAD" w:rsidRDefault="00972A9F" w:rsidP="00972A9F">
            <w:pPr>
              <w:jc w:val="center"/>
              <w:rPr>
                <w:rFonts w:asciiTheme="minorHAnsi" w:hAnsiTheme="minorHAnsi"/>
              </w:rPr>
            </w:pPr>
            <w:r w:rsidRPr="00F41BAD">
              <w:rPr>
                <w:rFonts w:asciiTheme="minorHAnsi" w:hAnsiTheme="minorHAnsi"/>
              </w:rPr>
              <w:t>43,44</w:t>
            </w:r>
          </w:p>
        </w:tc>
        <w:tc>
          <w:tcPr>
            <w:tcW w:w="1275" w:type="dxa"/>
            <w:shd w:val="clear" w:color="auto" w:fill="00B050"/>
          </w:tcPr>
          <w:p w:rsidR="00972A9F" w:rsidRPr="00F41BAD" w:rsidRDefault="00972A9F" w:rsidP="00972A9F">
            <w:pPr>
              <w:jc w:val="center"/>
              <w:rPr>
                <w:rFonts w:asciiTheme="minorHAnsi" w:hAnsiTheme="minorHAnsi"/>
              </w:rPr>
            </w:pPr>
            <w:r w:rsidRPr="00F41BAD">
              <w:rPr>
                <w:rFonts w:asciiTheme="minorHAnsi" w:hAnsiTheme="minorHAnsi"/>
              </w:rPr>
              <w:t>90´</w:t>
            </w:r>
          </w:p>
        </w:tc>
        <w:tc>
          <w:tcPr>
            <w:tcW w:w="1276" w:type="dxa"/>
            <w:shd w:val="clear" w:color="auto" w:fill="00B050"/>
          </w:tcPr>
          <w:p w:rsidR="00972A9F" w:rsidRPr="00F41BAD" w:rsidRDefault="00972A9F" w:rsidP="00972A9F">
            <w:pPr>
              <w:jc w:val="center"/>
              <w:rPr>
                <w:rFonts w:asciiTheme="minorHAnsi" w:hAnsiTheme="minorHAnsi"/>
              </w:rPr>
            </w:pPr>
            <w:r w:rsidRPr="00F41BAD">
              <w:rPr>
                <w:rFonts w:asciiTheme="minorHAnsi" w:hAnsiTheme="minorHAnsi"/>
              </w:rPr>
              <w:t>G1</w:t>
            </w:r>
          </w:p>
        </w:tc>
        <w:tc>
          <w:tcPr>
            <w:tcW w:w="2800" w:type="dxa"/>
            <w:shd w:val="clear" w:color="auto" w:fill="00B050"/>
          </w:tcPr>
          <w:p w:rsidR="00972A9F" w:rsidRPr="00F41BAD" w:rsidRDefault="00972A9F" w:rsidP="00972A9F">
            <w:pPr>
              <w:jc w:val="center"/>
              <w:rPr>
                <w:rFonts w:asciiTheme="minorHAnsi" w:hAnsiTheme="minorHAnsi"/>
              </w:rPr>
            </w:pPr>
            <w:r w:rsidRPr="00F41BAD">
              <w:rPr>
                <w:rFonts w:asciiTheme="minorHAnsi" w:hAnsiTheme="minorHAnsi"/>
              </w:rPr>
              <w:t>Voleibol/Badmington</w:t>
            </w:r>
          </w:p>
        </w:tc>
      </w:tr>
      <w:tr w:rsidR="00972A9F" w:rsidRPr="00F41BAD" w:rsidTr="00972A9F">
        <w:tc>
          <w:tcPr>
            <w:tcW w:w="850" w:type="dxa"/>
            <w:vMerge/>
            <w:shd w:val="clear" w:color="auto" w:fill="00B050"/>
          </w:tcPr>
          <w:p w:rsidR="00972A9F" w:rsidRPr="00F41BAD" w:rsidRDefault="00972A9F" w:rsidP="00972A9F">
            <w:pPr>
              <w:autoSpaceDE w:val="0"/>
              <w:autoSpaceDN w:val="0"/>
              <w:adjustRightInd w:val="0"/>
              <w:rPr>
                <w:rFonts w:asciiTheme="minorHAnsi" w:hAnsiTheme="minorHAnsi"/>
              </w:rPr>
            </w:pPr>
          </w:p>
        </w:tc>
        <w:tc>
          <w:tcPr>
            <w:tcW w:w="1419" w:type="dxa"/>
            <w:shd w:val="clear" w:color="auto" w:fill="00B050"/>
          </w:tcPr>
          <w:p w:rsidR="00972A9F" w:rsidRPr="00F41BAD" w:rsidRDefault="00972A9F" w:rsidP="00972A9F">
            <w:pPr>
              <w:jc w:val="center"/>
              <w:rPr>
                <w:rFonts w:asciiTheme="minorHAnsi" w:hAnsiTheme="minorHAnsi"/>
              </w:rPr>
            </w:pPr>
            <w:r w:rsidRPr="00F41BAD">
              <w:rPr>
                <w:rFonts w:asciiTheme="minorHAnsi" w:hAnsiTheme="minorHAnsi"/>
              </w:rPr>
              <w:t>13/01/12</w:t>
            </w:r>
          </w:p>
        </w:tc>
        <w:tc>
          <w:tcPr>
            <w:tcW w:w="1276" w:type="dxa"/>
            <w:shd w:val="clear" w:color="auto" w:fill="00B050"/>
          </w:tcPr>
          <w:p w:rsidR="00972A9F" w:rsidRPr="00F41BAD" w:rsidRDefault="00972A9F" w:rsidP="00972A9F">
            <w:pPr>
              <w:jc w:val="center"/>
              <w:rPr>
                <w:rFonts w:asciiTheme="minorHAnsi" w:hAnsiTheme="minorHAnsi"/>
              </w:rPr>
            </w:pPr>
            <w:r w:rsidRPr="00F41BAD">
              <w:rPr>
                <w:rFonts w:asciiTheme="minorHAnsi" w:hAnsiTheme="minorHAnsi"/>
              </w:rPr>
              <w:t>45</w:t>
            </w:r>
          </w:p>
        </w:tc>
        <w:tc>
          <w:tcPr>
            <w:tcW w:w="1275" w:type="dxa"/>
            <w:shd w:val="clear" w:color="auto" w:fill="00B050"/>
          </w:tcPr>
          <w:p w:rsidR="00972A9F" w:rsidRPr="00F41BAD" w:rsidRDefault="00972A9F" w:rsidP="00972A9F">
            <w:pPr>
              <w:jc w:val="center"/>
              <w:rPr>
                <w:rFonts w:asciiTheme="minorHAnsi" w:hAnsiTheme="minorHAnsi"/>
              </w:rPr>
            </w:pPr>
            <w:r w:rsidRPr="00F41BAD">
              <w:rPr>
                <w:rFonts w:asciiTheme="minorHAnsi" w:hAnsiTheme="minorHAnsi"/>
              </w:rPr>
              <w:t>45´</w:t>
            </w:r>
          </w:p>
        </w:tc>
        <w:tc>
          <w:tcPr>
            <w:tcW w:w="1276" w:type="dxa"/>
            <w:shd w:val="clear" w:color="auto" w:fill="00B050"/>
          </w:tcPr>
          <w:p w:rsidR="00972A9F" w:rsidRPr="00F41BAD" w:rsidRDefault="00972A9F" w:rsidP="00972A9F">
            <w:pPr>
              <w:jc w:val="center"/>
              <w:rPr>
                <w:rFonts w:asciiTheme="minorHAnsi" w:hAnsiTheme="minorHAnsi"/>
              </w:rPr>
            </w:pPr>
            <w:r w:rsidRPr="00F41BAD">
              <w:rPr>
                <w:rFonts w:asciiTheme="minorHAnsi" w:hAnsiTheme="minorHAnsi"/>
              </w:rPr>
              <w:t>G1</w:t>
            </w:r>
          </w:p>
        </w:tc>
        <w:tc>
          <w:tcPr>
            <w:tcW w:w="2800" w:type="dxa"/>
            <w:shd w:val="clear" w:color="auto" w:fill="00B050"/>
          </w:tcPr>
          <w:p w:rsidR="00972A9F" w:rsidRPr="00F41BAD" w:rsidRDefault="00972A9F" w:rsidP="00972A9F">
            <w:pPr>
              <w:jc w:val="center"/>
              <w:rPr>
                <w:rFonts w:asciiTheme="minorHAnsi" w:hAnsiTheme="minorHAnsi"/>
              </w:rPr>
            </w:pPr>
            <w:r w:rsidRPr="00F41BAD">
              <w:rPr>
                <w:rFonts w:asciiTheme="minorHAnsi" w:hAnsiTheme="minorHAnsi"/>
              </w:rPr>
              <w:t>Voleibol/Dança</w:t>
            </w:r>
          </w:p>
        </w:tc>
      </w:tr>
      <w:tr w:rsidR="00972A9F" w:rsidRPr="00F41BAD" w:rsidTr="00972A9F">
        <w:tc>
          <w:tcPr>
            <w:tcW w:w="850" w:type="dxa"/>
            <w:vMerge/>
            <w:shd w:val="clear" w:color="auto" w:fill="00B050"/>
          </w:tcPr>
          <w:p w:rsidR="00972A9F" w:rsidRPr="00F41BAD" w:rsidRDefault="00972A9F" w:rsidP="00972A9F">
            <w:pPr>
              <w:autoSpaceDE w:val="0"/>
              <w:autoSpaceDN w:val="0"/>
              <w:adjustRightInd w:val="0"/>
              <w:rPr>
                <w:rFonts w:asciiTheme="minorHAnsi" w:hAnsiTheme="minorHAnsi"/>
              </w:rPr>
            </w:pPr>
          </w:p>
        </w:tc>
        <w:tc>
          <w:tcPr>
            <w:tcW w:w="1419" w:type="dxa"/>
            <w:shd w:val="clear" w:color="auto" w:fill="00B050"/>
          </w:tcPr>
          <w:p w:rsidR="00972A9F" w:rsidRPr="00F41BAD" w:rsidRDefault="00972A9F" w:rsidP="00972A9F">
            <w:pPr>
              <w:jc w:val="center"/>
              <w:rPr>
                <w:rFonts w:asciiTheme="minorHAnsi" w:hAnsiTheme="minorHAnsi"/>
              </w:rPr>
            </w:pPr>
            <w:r w:rsidRPr="00F41BAD">
              <w:rPr>
                <w:rFonts w:asciiTheme="minorHAnsi" w:hAnsiTheme="minorHAnsi"/>
              </w:rPr>
              <w:t>18/01/12</w:t>
            </w:r>
          </w:p>
        </w:tc>
        <w:tc>
          <w:tcPr>
            <w:tcW w:w="1276" w:type="dxa"/>
            <w:shd w:val="clear" w:color="auto" w:fill="00B050"/>
          </w:tcPr>
          <w:p w:rsidR="00972A9F" w:rsidRPr="00F41BAD" w:rsidRDefault="00972A9F" w:rsidP="00972A9F">
            <w:pPr>
              <w:jc w:val="center"/>
              <w:rPr>
                <w:rFonts w:asciiTheme="minorHAnsi" w:hAnsiTheme="minorHAnsi"/>
              </w:rPr>
            </w:pPr>
            <w:r w:rsidRPr="00F41BAD">
              <w:rPr>
                <w:rFonts w:asciiTheme="minorHAnsi" w:hAnsiTheme="minorHAnsi"/>
              </w:rPr>
              <w:t>46,47</w:t>
            </w:r>
          </w:p>
        </w:tc>
        <w:tc>
          <w:tcPr>
            <w:tcW w:w="1275" w:type="dxa"/>
            <w:shd w:val="clear" w:color="auto" w:fill="00B050"/>
          </w:tcPr>
          <w:p w:rsidR="00972A9F" w:rsidRPr="00F41BAD" w:rsidRDefault="00972A9F" w:rsidP="00972A9F">
            <w:pPr>
              <w:jc w:val="center"/>
              <w:rPr>
                <w:rFonts w:asciiTheme="minorHAnsi" w:hAnsiTheme="minorHAnsi"/>
              </w:rPr>
            </w:pPr>
            <w:r w:rsidRPr="00F41BAD">
              <w:rPr>
                <w:rFonts w:asciiTheme="minorHAnsi" w:hAnsiTheme="minorHAnsi"/>
              </w:rPr>
              <w:t>90´</w:t>
            </w:r>
          </w:p>
        </w:tc>
        <w:tc>
          <w:tcPr>
            <w:tcW w:w="1276" w:type="dxa"/>
            <w:shd w:val="clear" w:color="auto" w:fill="00B050"/>
          </w:tcPr>
          <w:p w:rsidR="00972A9F" w:rsidRPr="00F41BAD" w:rsidRDefault="00972A9F" w:rsidP="00972A9F">
            <w:pPr>
              <w:jc w:val="center"/>
              <w:rPr>
                <w:rFonts w:asciiTheme="minorHAnsi" w:hAnsiTheme="minorHAnsi"/>
              </w:rPr>
            </w:pPr>
            <w:r w:rsidRPr="00F41BAD">
              <w:rPr>
                <w:rFonts w:asciiTheme="minorHAnsi" w:hAnsiTheme="minorHAnsi"/>
              </w:rPr>
              <w:t>P1</w:t>
            </w:r>
          </w:p>
        </w:tc>
        <w:tc>
          <w:tcPr>
            <w:tcW w:w="2800" w:type="dxa"/>
            <w:shd w:val="clear" w:color="auto" w:fill="00B050"/>
          </w:tcPr>
          <w:p w:rsidR="00972A9F" w:rsidRPr="00F41BAD" w:rsidRDefault="00972A9F" w:rsidP="00972A9F">
            <w:pPr>
              <w:jc w:val="center"/>
              <w:rPr>
                <w:rFonts w:asciiTheme="minorHAnsi" w:hAnsiTheme="minorHAnsi"/>
              </w:rPr>
            </w:pPr>
            <w:r w:rsidRPr="00F41BAD">
              <w:rPr>
                <w:rFonts w:asciiTheme="minorHAnsi" w:hAnsiTheme="minorHAnsi"/>
              </w:rPr>
              <w:t>Atletismo/Futebol</w:t>
            </w:r>
          </w:p>
        </w:tc>
      </w:tr>
      <w:tr w:rsidR="00972A9F" w:rsidRPr="00F41BAD" w:rsidTr="00972A9F">
        <w:tc>
          <w:tcPr>
            <w:tcW w:w="850" w:type="dxa"/>
            <w:vMerge/>
            <w:shd w:val="clear" w:color="auto" w:fill="00B050"/>
          </w:tcPr>
          <w:p w:rsidR="00972A9F" w:rsidRPr="00F41BAD" w:rsidRDefault="00972A9F" w:rsidP="00972A9F">
            <w:pPr>
              <w:autoSpaceDE w:val="0"/>
              <w:autoSpaceDN w:val="0"/>
              <w:adjustRightInd w:val="0"/>
              <w:rPr>
                <w:rFonts w:asciiTheme="minorHAnsi" w:hAnsiTheme="minorHAnsi"/>
              </w:rPr>
            </w:pPr>
          </w:p>
        </w:tc>
        <w:tc>
          <w:tcPr>
            <w:tcW w:w="1419" w:type="dxa"/>
            <w:shd w:val="clear" w:color="auto" w:fill="00B050"/>
          </w:tcPr>
          <w:p w:rsidR="00972A9F" w:rsidRPr="00F41BAD" w:rsidRDefault="00972A9F" w:rsidP="00972A9F">
            <w:pPr>
              <w:jc w:val="center"/>
              <w:rPr>
                <w:rFonts w:asciiTheme="minorHAnsi" w:hAnsiTheme="minorHAnsi"/>
              </w:rPr>
            </w:pPr>
            <w:r w:rsidRPr="00F41BAD">
              <w:rPr>
                <w:rFonts w:asciiTheme="minorHAnsi" w:hAnsiTheme="minorHAnsi"/>
              </w:rPr>
              <w:t>20/01/1</w:t>
            </w:r>
            <w:r>
              <w:rPr>
                <w:rFonts w:asciiTheme="minorHAnsi" w:hAnsiTheme="minorHAnsi"/>
              </w:rPr>
              <w:t>2</w:t>
            </w:r>
          </w:p>
        </w:tc>
        <w:tc>
          <w:tcPr>
            <w:tcW w:w="1276" w:type="dxa"/>
            <w:shd w:val="clear" w:color="auto" w:fill="00B050"/>
          </w:tcPr>
          <w:p w:rsidR="00972A9F" w:rsidRPr="00F41BAD" w:rsidRDefault="00972A9F" w:rsidP="00972A9F">
            <w:pPr>
              <w:jc w:val="center"/>
              <w:rPr>
                <w:rFonts w:asciiTheme="minorHAnsi" w:hAnsiTheme="minorHAnsi"/>
              </w:rPr>
            </w:pPr>
            <w:r w:rsidRPr="00F41BAD">
              <w:rPr>
                <w:rFonts w:asciiTheme="minorHAnsi" w:hAnsiTheme="minorHAnsi"/>
              </w:rPr>
              <w:t>48</w:t>
            </w:r>
          </w:p>
        </w:tc>
        <w:tc>
          <w:tcPr>
            <w:tcW w:w="1275" w:type="dxa"/>
            <w:shd w:val="clear" w:color="auto" w:fill="00B050"/>
          </w:tcPr>
          <w:p w:rsidR="00972A9F" w:rsidRPr="00F41BAD" w:rsidRDefault="00972A9F" w:rsidP="00972A9F">
            <w:pPr>
              <w:jc w:val="center"/>
              <w:rPr>
                <w:rFonts w:asciiTheme="minorHAnsi" w:hAnsiTheme="minorHAnsi"/>
              </w:rPr>
            </w:pPr>
            <w:r w:rsidRPr="00F41BAD">
              <w:rPr>
                <w:rFonts w:asciiTheme="minorHAnsi" w:hAnsiTheme="minorHAnsi"/>
              </w:rPr>
              <w:t>45´</w:t>
            </w:r>
          </w:p>
        </w:tc>
        <w:tc>
          <w:tcPr>
            <w:tcW w:w="1276" w:type="dxa"/>
            <w:shd w:val="clear" w:color="auto" w:fill="00B050"/>
          </w:tcPr>
          <w:p w:rsidR="00972A9F" w:rsidRPr="00F41BAD" w:rsidRDefault="00972A9F" w:rsidP="00972A9F">
            <w:pPr>
              <w:jc w:val="center"/>
              <w:rPr>
                <w:rFonts w:asciiTheme="minorHAnsi" w:hAnsiTheme="minorHAnsi"/>
              </w:rPr>
            </w:pPr>
            <w:r w:rsidRPr="00F41BAD">
              <w:rPr>
                <w:rFonts w:asciiTheme="minorHAnsi" w:hAnsiTheme="minorHAnsi"/>
              </w:rPr>
              <w:t>P1</w:t>
            </w:r>
          </w:p>
        </w:tc>
        <w:tc>
          <w:tcPr>
            <w:tcW w:w="2800" w:type="dxa"/>
            <w:shd w:val="clear" w:color="auto" w:fill="00B050"/>
          </w:tcPr>
          <w:p w:rsidR="00972A9F" w:rsidRPr="00F41BAD" w:rsidRDefault="00972A9F" w:rsidP="00972A9F">
            <w:pPr>
              <w:jc w:val="center"/>
              <w:rPr>
                <w:rFonts w:asciiTheme="minorHAnsi" w:hAnsiTheme="minorHAnsi"/>
              </w:rPr>
            </w:pPr>
            <w:r w:rsidRPr="00F41BAD">
              <w:rPr>
                <w:rFonts w:asciiTheme="minorHAnsi" w:hAnsiTheme="minorHAnsi"/>
              </w:rPr>
              <w:t>Basquetebol/Futebol</w:t>
            </w:r>
          </w:p>
        </w:tc>
      </w:tr>
      <w:tr w:rsidR="00972A9F" w:rsidRPr="00F41BAD" w:rsidTr="00972A9F">
        <w:tc>
          <w:tcPr>
            <w:tcW w:w="850" w:type="dxa"/>
            <w:vMerge/>
            <w:shd w:val="clear" w:color="auto" w:fill="00B050"/>
          </w:tcPr>
          <w:p w:rsidR="00972A9F" w:rsidRPr="00F41BAD" w:rsidRDefault="00972A9F" w:rsidP="00972A9F">
            <w:pPr>
              <w:autoSpaceDE w:val="0"/>
              <w:autoSpaceDN w:val="0"/>
              <w:adjustRightInd w:val="0"/>
              <w:rPr>
                <w:rFonts w:asciiTheme="minorHAnsi" w:hAnsiTheme="minorHAnsi"/>
              </w:rPr>
            </w:pPr>
          </w:p>
        </w:tc>
        <w:tc>
          <w:tcPr>
            <w:tcW w:w="1419" w:type="dxa"/>
            <w:shd w:val="clear" w:color="auto" w:fill="00B050"/>
          </w:tcPr>
          <w:p w:rsidR="00972A9F" w:rsidRPr="00F41BAD" w:rsidRDefault="00972A9F" w:rsidP="00972A9F">
            <w:pPr>
              <w:jc w:val="center"/>
              <w:rPr>
                <w:rFonts w:asciiTheme="minorHAnsi" w:hAnsiTheme="minorHAnsi"/>
              </w:rPr>
            </w:pPr>
            <w:r w:rsidRPr="00F41BAD">
              <w:rPr>
                <w:rFonts w:asciiTheme="minorHAnsi" w:hAnsiTheme="minorHAnsi"/>
              </w:rPr>
              <w:t>25/01/12</w:t>
            </w:r>
          </w:p>
        </w:tc>
        <w:tc>
          <w:tcPr>
            <w:tcW w:w="1276" w:type="dxa"/>
            <w:shd w:val="clear" w:color="auto" w:fill="00B050"/>
          </w:tcPr>
          <w:p w:rsidR="00972A9F" w:rsidRPr="00F41BAD" w:rsidRDefault="00972A9F" w:rsidP="00972A9F">
            <w:pPr>
              <w:jc w:val="center"/>
              <w:rPr>
                <w:rFonts w:asciiTheme="minorHAnsi" w:hAnsiTheme="minorHAnsi"/>
              </w:rPr>
            </w:pPr>
            <w:r w:rsidRPr="00F41BAD">
              <w:rPr>
                <w:rFonts w:asciiTheme="minorHAnsi" w:hAnsiTheme="minorHAnsi"/>
              </w:rPr>
              <w:t>49,50</w:t>
            </w:r>
          </w:p>
        </w:tc>
        <w:tc>
          <w:tcPr>
            <w:tcW w:w="1275" w:type="dxa"/>
            <w:shd w:val="clear" w:color="auto" w:fill="00B050"/>
          </w:tcPr>
          <w:p w:rsidR="00972A9F" w:rsidRPr="00F41BAD" w:rsidRDefault="00972A9F" w:rsidP="00972A9F">
            <w:pPr>
              <w:jc w:val="center"/>
              <w:rPr>
                <w:rFonts w:asciiTheme="minorHAnsi" w:hAnsiTheme="minorHAnsi"/>
              </w:rPr>
            </w:pPr>
            <w:r w:rsidRPr="00F41BAD">
              <w:rPr>
                <w:rFonts w:asciiTheme="minorHAnsi" w:hAnsiTheme="minorHAnsi"/>
              </w:rPr>
              <w:t>90´</w:t>
            </w:r>
          </w:p>
        </w:tc>
        <w:tc>
          <w:tcPr>
            <w:tcW w:w="1276" w:type="dxa"/>
            <w:shd w:val="clear" w:color="auto" w:fill="00B050"/>
          </w:tcPr>
          <w:p w:rsidR="00972A9F" w:rsidRPr="00F41BAD" w:rsidRDefault="00972A9F" w:rsidP="00972A9F">
            <w:pPr>
              <w:jc w:val="center"/>
              <w:rPr>
                <w:rFonts w:asciiTheme="minorHAnsi" w:hAnsiTheme="minorHAnsi"/>
              </w:rPr>
            </w:pPr>
            <w:r w:rsidRPr="00F41BAD">
              <w:rPr>
                <w:rFonts w:asciiTheme="minorHAnsi" w:hAnsiTheme="minorHAnsi"/>
              </w:rPr>
              <w:t>G2</w:t>
            </w:r>
          </w:p>
        </w:tc>
        <w:tc>
          <w:tcPr>
            <w:tcW w:w="2800" w:type="dxa"/>
            <w:shd w:val="clear" w:color="auto" w:fill="00B050"/>
          </w:tcPr>
          <w:p w:rsidR="00972A9F" w:rsidRPr="009639B6" w:rsidRDefault="00972A9F" w:rsidP="00972A9F">
            <w:pPr>
              <w:jc w:val="center"/>
              <w:rPr>
                <w:rFonts w:asciiTheme="minorHAnsi" w:hAnsiTheme="minorHAnsi"/>
                <w:lang w:val="pt-PT"/>
              </w:rPr>
            </w:pPr>
            <w:r w:rsidRPr="009639B6">
              <w:rPr>
                <w:rFonts w:asciiTheme="minorHAnsi" w:hAnsiTheme="minorHAnsi"/>
                <w:lang w:val="pt-PT"/>
              </w:rPr>
              <w:t>Ginástica de solo e aparelhos</w:t>
            </w:r>
          </w:p>
        </w:tc>
      </w:tr>
      <w:tr w:rsidR="00972A9F" w:rsidRPr="00F41BAD" w:rsidTr="00972A9F">
        <w:tc>
          <w:tcPr>
            <w:tcW w:w="850" w:type="dxa"/>
            <w:vMerge/>
            <w:shd w:val="clear" w:color="auto" w:fill="00B050"/>
          </w:tcPr>
          <w:p w:rsidR="00972A9F" w:rsidRPr="00F41BAD" w:rsidRDefault="00972A9F" w:rsidP="00972A9F">
            <w:pPr>
              <w:autoSpaceDE w:val="0"/>
              <w:autoSpaceDN w:val="0"/>
              <w:adjustRightInd w:val="0"/>
              <w:rPr>
                <w:rFonts w:asciiTheme="minorHAnsi" w:hAnsiTheme="minorHAnsi"/>
                <w:lang w:val="pt-PT"/>
              </w:rPr>
            </w:pPr>
          </w:p>
        </w:tc>
        <w:tc>
          <w:tcPr>
            <w:tcW w:w="1419" w:type="dxa"/>
            <w:shd w:val="clear" w:color="auto" w:fill="00B050"/>
          </w:tcPr>
          <w:p w:rsidR="00972A9F" w:rsidRPr="00F41BAD" w:rsidRDefault="00972A9F" w:rsidP="00972A9F">
            <w:pPr>
              <w:jc w:val="center"/>
              <w:rPr>
                <w:rFonts w:asciiTheme="minorHAnsi" w:hAnsiTheme="minorHAnsi"/>
              </w:rPr>
            </w:pPr>
            <w:r w:rsidRPr="00F41BAD">
              <w:rPr>
                <w:rFonts w:asciiTheme="minorHAnsi" w:hAnsiTheme="minorHAnsi"/>
              </w:rPr>
              <w:t>27/01/12</w:t>
            </w:r>
          </w:p>
        </w:tc>
        <w:tc>
          <w:tcPr>
            <w:tcW w:w="1276" w:type="dxa"/>
            <w:shd w:val="clear" w:color="auto" w:fill="00B050"/>
          </w:tcPr>
          <w:p w:rsidR="00972A9F" w:rsidRPr="00F41BAD" w:rsidRDefault="00972A9F" w:rsidP="00972A9F">
            <w:pPr>
              <w:jc w:val="center"/>
              <w:rPr>
                <w:rFonts w:asciiTheme="minorHAnsi" w:hAnsiTheme="minorHAnsi"/>
              </w:rPr>
            </w:pPr>
            <w:r w:rsidRPr="00F41BAD">
              <w:rPr>
                <w:rFonts w:asciiTheme="minorHAnsi" w:hAnsiTheme="minorHAnsi"/>
              </w:rPr>
              <w:t>51</w:t>
            </w:r>
          </w:p>
        </w:tc>
        <w:tc>
          <w:tcPr>
            <w:tcW w:w="1275" w:type="dxa"/>
            <w:shd w:val="clear" w:color="auto" w:fill="00B050"/>
          </w:tcPr>
          <w:p w:rsidR="00972A9F" w:rsidRPr="00F41BAD" w:rsidRDefault="00972A9F" w:rsidP="00972A9F">
            <w:pPr>
              <w:jc w:val="center"/>
              <w:rPr>
                <w:rFonts w:asciiTheme="minorHAnsi" w:hAnsiTheme="minorHAnsi"/>
              </w:rPr>
            </w:pPr>
            <w:r w:rsidRPr="00F41BAD">
              <w:rPr>
                <w:rFonts w:asciiTheme="minorHAnsi" w:hAnsiTheme="minorHAnsi"/>
              </w:rPr>
              <w:t>45´</w:t>
            </w:r>
          </w:p>
        </w:tc>
        <w:tc>
          <w:tcPr>
            <w:tcW w:w="1276" w:type="dxa"/>
            <w:shd w:val="clear" w:color="auto" w:fill="00B050"/>
          </w:tcPr>
          <w:p w:rsidR="00972A9F" w:rsidRPr="00F41BAD" w:rsidRDefault="00972A9F" w:rsidP="00972A9F">
            <w:pPr>
              <w:jc w:val="center"/>
              <w:rPr>
                <w:rFonts w:asciiTheme="minorHAnsi" w:hAnsiTheme="minorHAnsi"/>
              </w:rPr>
            </w:pPr>
            <w:r w:rsidRPr="00F41BAD">
              <w:rPr>
                <w:rFonts w:asciiTheme="minorHAnsi" w:hAnsiTheme="minorHAnsi"/>
              </w:rPr>
              <w:t>G2</w:t>
            </w:r>
          </w:p>
        </w:tc>
        <w:tc>
          <w:tcPr>
            <w:tcW w:w="2800" w:type="dxa"/>
            <w:shd w:val="clear" w:color="auto" w:fill="00B050"/>
          </w:tcPr>
          <w:p w:rsidR="00972A9F" w:rsidRPr="009639B6" w:rsidRDefault="00972A9F" w:rsidP="00972A9F">
            <w:pPr>
              <w:jc w:val="center"/>
              <w:rPr>
                <w:rFonts w:asciiTheme="minorHAnsi" w:hAnsiTheme="minorHAnsi"/>
                <w:lang w:val="pt-PT"/>
              </w:rPr>
            </w:pPr>
            <w:r w:rsidRPr="009639B6">
              <w:rPr>
                <w:rFonts w:asciiTheme="minorHAnsi" w:hAnsiTheme="minorHAnsi"/>
                <w:lang w:val="pt-PT"/>
              </w:rPr>
              <w:t>Ginástica de solo e aparelhos</w:t>
            </w:r>
          </w:p>
        </w:tc>
      </w:tr>
      <w:tr w:rsidR="00972A9F" w:rsidRPr="00F41BAD" w:rsidTr="00972A9F">
        <w:tc>
          <w:tcPr>
            <w:tcW w:w="850" w:type="dxa"/>
            <w:vMerge w:val="restart"/>
            <w:shd w:val="clear" w:color="auto" w:fill="FFC000"/>
          </w:tcPr>
          <w:p w:rsidR="00972A9F" w:rsidRPr="009639B6" w:rsidRDefault="00972A9F" w:rsidP="00972A9F">
            <w:pPr>
              <w:autoSpaceDE w:val="0"/>
              <w:autoSpaceDN w:val="0"/>
              <w:adjustRightInd w:val="0"/>
              <w:rPr>
                <w:rFonts w:asciiTheme="minorHAnsi" w:hAnsiTheme="minorHAnsi"/>
                <w:b/>
                <w:sz w:val="24"/>
                <w:szCs w:val="24"/>
                <w:lang w:val="pt-PT"/>
              </w:rPr>
            </w:pPr>
          </w:p>
          <w:p w:rsidR="00972A9F" w:rsidRPr="009639B6" w:rsidRDefault="00972A9F" w:rsidP="00972A9F">
            <w:pPr>
              <w:autoSpaceDE w:val="0"/>
              <w:autoSpaceDN w:val="0"/>
              <w:adjustRightInd w:val="0"/>
              <w:rPr>
                <w:rFonts w:asciiTheme="minorHAnsi" w:hAnsiTheme="minorHAnsi"/>
                <w:b/>
                <w:sz w:val="24"/>
                <w:szCs w:val="24"/>
                <w:lang w:val="pt-PT"/>
              </w:rPr>
            </w:pPr>
          </w:p>
          <w:p w:rsidR="00972A9F" w:rsidRPr="009639B6" w:rsidRDefault="00972A9F" w:rsidP="00972A9F">
            <w:pPr>
              <w:autoSpaceDE w:val="0"/>
              <w:autoSpaceDN w:val="0"/>
              <w:adjustRightInd w:val="0"/>
              <w:rPr>
                <w:rFonts w:asciiTheme="minorHAnsi" w:hAnsiTheme="minorHAnsi"/>
                <w:b/>
                <w:sz w:val="24"/>
                <w:szCs w:val="24"/>
                <w:lang w:val="pt-PT"/>
              </w:rPr>
            </w:pPr>
          </w:p>
          <w:p w:rsidR="00972A9F" w:rsidRPr="009639B6" w:rsidRDefault="00972A9F" w:rsidP="00972A9F">
            <w:pPr>
              <w:autoSpaceDE w:val="0"/>
              <w:autoSpaceDN w:val="0"/>
              <w:adjustRightInd w:val="0"/>
              <w:rPr>
                <w:rFonts w:asciiTheme="minorHAnsi" w:hAnsiTheme="minorHAnsi"/>
                <w:b/>
                <w:sz w:val="24"/>
                <w:szCs w:val="24"/>
                <w:lang w:val="pt-PT"/>
              </w:rPr>
            </w:pPr>
          </w:p>
          <w:p w:rsidR="00972A9F" w:rsidRPr="009639B6" w:rsidRDefault="00972A9F" w:rsidP="00972A9F">
            <w:pPr>
              <w:autoSpaceDE w:val="0"/>
              <w:autoSpaceDN w:val="0"/>
              <w:adjustRightInd w:val="0"/>
              <w:rPr>
                <w:rFonts w:asciiTheme="minorHAnsi" w:hAnsiTheme="minorHAnsi"/>
                <w:b/>
                <w:sz w:val="24"/>
                <w:szCs w:val="24"/>
                <w:lang w:val="pt-PT"/>
              </w:rPr>
            </w:pPr>
          </w:p>
          <w:p w:rsidR="00972A9F" w:rsidRPr="009639B6" w:rsidRDefault="00972A9F" w:rsidP="00972A9F">
            <w:pPr>
              <w:autoSpaceDE w:val="0"/>
              <w:autoSpaceDN w:val="0"/>
              <w:adjustRightInd w:val="0"/>
              <w:rPr>
                <w:rFonts w:asciiTheme="minorHAnsi" w:hAnsiTheme="minorHAnsi"/>
                <w:b/>
                <w:sz w:val="24"/>
                <w:szCs w:val="24"/>
                <w:lang w:val="pt-PT"/>
              </w:rPr>
            </w:pPr>
          </w:p>
          <w:p w:rsidR="00972A9F" w:rsidRPr="009639B6" w:rsidRDefault="00972A9F" w:rsidP="00972A9F">
            <w:pPr>
              <w:autoSpaceDE w:val="0"/>
              <w:autoSpaceDN w:val="0"/>
              <w:adjustRightInd w:val="0"/>
              <w:rPr>
                <w:rFonts w:asciiTheme="minorHAnsi" w:hAnsiTheme="minorHAnsi"/>
                <w:b/>
                <w:sz w:val="24"/>
                <w:szCs w:val="24"/>
                <w:lang w:val="pt-PT"/>
              </w:rPr>
            </w:pPr>
          </w:p>
          <w:p w:rsidR="00972A9F" w:rsidRPr="009639B6" w:rsidRDefault="00972A9F" w:rsidP="00972A9F">
            <w:pPr>
              <w:autoSpaceDE w:val="0"/>
              <w:autoSpaceDN w:val="0"/>
              <w:adjustRightInd w:val="0"/>
              <w:rPr>
                <w:rFonts w:asciiTheme="minorHAnsi" w:hAnsiTheme="minorHAnsi"/>
                <w:b/>
                <w:sz w:val="24"/>
                <w:szCs w:val="24"/>
                <w:lang w:val="pt-PT"/>
              </w:rPr>
            </w:pPr>
          </w:p>
          <w:p w:rsidR="00972A9F" w:rsidRPr="009639B6" w:rsidRDefault="00972A9F" w:rsidP="00972A9F">
            <w:pPr>
              <w:autoSpaceDE w:val="0"/>
              <w:autoSpaceDN w:val="0"/>
              <w:adjustRightInd w:val="0"/>
              <w:rPr>
                <w:rFonts w:asciiTheme="minorHAnsi" w:hAnsiTheme="minorHAnsi"/>
                <w:b/>
                <w:sz w:val="24"/>
                <w:szCs w:val="24"/>
                <w:lang w:val="pt-PT"/>
              </w:rPr>
            </w:pPr>
          </w:p>
          <w:p w:rsidR="00972A9F" w:rsidRPr="009639B6" w:rsidRDefault="00972A9F" w:rsidP="00972A9F">
            <w:pPr>
              <w:autoSpaceDE w:val="0"/>
              <w:autoSpaceDN w:val="0"/>
              <w:adjustRightInd w:val="0"/>
              <w:rPr>
                <w:rFonts w:asciiTheme="minorHAnsi" w:hAnsiTheme="minorHAnsi"/>
                <w:b/>
                <w:sz w:val="24"/>
                <w:szCs w:val="24"/>
                <w:lang w:val="pt-PT"/>
              </w:rPr>
            </w:pPr>
          </w:p>
          <w:p w:rsidR="00972A9F" w:rsidRPr="009639B6" w:rsidRDefault="00972A9F" w:rsidP="00972A9F">
            <w:pPr>
              <w:autoSpaceDE w:val="0"/>
              <w:autoSpaceDN w:val="0"/>
              <w:adjustRightInd w:val="0"/>
              <w:rPr>
                <w:rFonts w:asciiTheme="minorHAnsi" w:hAnsiTheme="minorHAnsi"/>
                <w:b/>
                <w:sz w:val="24"/>
                <w:szCs w:val="24"/>
                <w:lang w:val="pt-PT"/>
              </w:rPr>
            </w:pPr>
          </w:p>
          <w:p w:rsidR="00972A9F" w:rsidRDefault="00972A9F" w:rsidP="00972A9F">
            <w:pPr>
              <w:autoSpaceDE w:val="0"/>
              <w:autoSpaceDN w:val="0"/>
              <w:adjustRightInd w:val="0"/>
              <w:ind w:left="113" w:right="113"/>
              <w:jc w:val="center"/>
              <w:rPr>
                <w:rFonts w:asciiTheme="minorHAnsi" w:hAnsiTheme="minorHAnsi"/>
                <w:b/>
                <w:sz w:val="24"/>
                <w:szCs w:val="24"/>
              </w:rPr>
            </w:pPr>
            <w:r w:rsidRPr="00F41BAD">
              <w:rPr>
                <w:rFonts w:asciiTheme="minorHAnsi" w:hAnsiTheme="minorHAnsi"/>
                <w:b/>
                <w:sz w:val="24"/>
                <w:szCs w:val="24"/>
              </w:rPr>
              <w:t xml:space="preserve">3ª </w:t>
            </w:r>
          </w:p>
          <w:p w:rsidR="00972A9F" w:rsidRDefault="00972A9F" w:rsidP="00972A9F">
            <w:pPr>
              <w:autoSpaceDE w:val="0"/>
              <w:autoSpaceDN w:val="0"/>
              <w:adjustRightInd w:val="0"/>
              <w:ind w:left="113" w:right="113"/>
              <w:jc w:val="center"/>
              <w:rPr>
                <w:rFonts w:asciiTheme="minorHAnsi" w:hAnsiTheme="minorHAnsi"/>
                <w:b/>
                <w:sz w:val="24"/>
                <w:szCs w:val="24"/>
              </w:rPr>
            </w:pPr>
            <w:r>
              <w:rPr>
                <w:rFonts w:asciiTheme="minorHAnsi" w:hAnsiTheme="minorHAnsi"/>
                <w:b/>
                <w:sz w:val="24"/>
                <w:szCs w:val="24"/>
              </w:rPr>
              <w:t>E</w:t>
            </w:r>
          </w:p>
          <w:p w:rsidR="00972A9F" w:rsidRDefault="00972A9F" w:rsidP="00972A9F">
            <w:pPr>
              <w:autoSpaceDE w:val="0"/>
              <w:autoSpaceDN w:val="0"/>
              <w:adjustRightInd w:val="0"/>
              <w:ind w:left="113" w:right="113"/>
              <w:jc w:val="center"/>
              <w:rPr>
                <w:rFonts w:asciiTheme="minorHAnsi" w:hAnsiTheme="minorHAnsi"/>
                <w:b/>
                <w:sz w:val="24"/>
                <w:szCs w:val="24"/>
              </w:rPr>
            </w:pPr>
            <w:r w:rsidRPr="00F41BAD">
              <w:rPr>
                <w:rFonts w:asciiTheme="minorHAnsi" w:hAnsiTheme="minorHAnsi"/>
                <w:b/>
                <w:sz w:val="24"/>
                <w:szCs w:val="24"/>
              </w:rPr>
              <w:t>T</w:t>
            </w:r>
          </w:p>
          <w:p w:rsidR="00972A9F" w:rsidRDefault="00972A9F" w:rsidP="00972A9F">
            <w:pPr>
              <w:autoSpaceDE w:val="0"/>
              <w:autoSpaceDN w:val="0"/>
              <w:adjustRightInd w:val="0"/>
              <w:ind w:left="113" w:right="113"/>
              <w:jc w:val="center"/>
              <w:rPr>
                <w:rFonts w:asciiTheme="minorHAnsi" w:hAnsiTheme="minorHAnsi"/>
                <w:b/>
                <w:sz w:val="24"/>
                <w:szCs w:val="24"/>
              </w:rPr>
            </w:pPr>
            <w:r w:rsidRPr="00F41BAD">
              <w:rPr>
                <w:rFonts w:asciiTheme="minorHAnsi" w:hAnsiTheme="minorHAnsi"/>
                <w:b/>
                <w:sz w:val="24"/>
                <w:szCs w:val="24"/>
              </w:rPr>
              <w:t>A</w:t>
            </w:r>
          </w:p>
          <w:p w:rsidR="00972A9F" w:rsidRDefault="00972A9F" w:rsidP="00972A9F">
            <w:pPr>
              <w:autoSpaceDE w:val="0"/>
              <w:autoSpaceDN w:val="0"/>
              <w:adjustRightInd w:val="0"/>
              <w:ind w:left="113" w:right="113"/>
              <w:jc w:val="center"/>
              <w:rPr>
                <w:rFonts w:asciiTheme="minorHAnsi" w:hAnsiTheme="minorHAnsi"/>
                <w:b/>
                <w:sz w:val="24"/>
                <w:szCs w:val="24"/>
              </w:rPr>
            </w:pPr>
            <w:r w:rsidRPr="00F41BAD">
              <w:rPr>
                <w:rFonts w:asciiTheme="minorHAnsi" w:hAnsiTheme="minorHAnsi"/>
                <w:b/>
                <w:sz w:val="24"/>
                <w:szCs w:val="24"/>
              </w:rPr>
              <w:t>P</w:t>
            </w:r>
          </w:p>
          <w:p w:rsidR="00972A9F" w:rsidRPr="00F41BAD" w:rsidRDefault="00972A9F" w:rsidP="00972A9F">
            <w:pPr>
              <w:autoSpaceDE w:val="0"/>
              <w:autoSpaceDN w:val="0"/>
              <w:adjustRightInd w:val="0"/>
              <w:ind w:left="113" w:right="113"/>
              <w:jc w:val="center"/>
              <w:rPr>
                <w:rFonts w:asciiTheme="minorHAnsi" w:hAnsiTheme="minorHAnsi"/>
                <w:b/>
                <w:sz w:val="24"/>
                <w:szCs w:val="24"/>
              </w:rPr>
            </w:pPr>
            <w:r w:rsidRPr="00F41BAD">
              <w:rPr>
                <w:rFonts w:asciiTheme="minorHAnsi" w:hAnsiTheme="minorHAnsi"/>
                <w:b/>
                <w:sz w:val="24"/>
                <w:szCs w:val="24"/>
              </w:rPr>
              <w:t>A</w:t>
            </w:r>
          </w:p>
          <w:p w:rsidR="00972A9F" w:rsidRDefault="00972A9F" w:rsidP="00972A9F">
            <w:pPr>
              <w:autoSpaceDE w:val="0"/>
              <w:autoSpaceDN w:val="0"/>
              <w:adjustRightInd w:val="0"/>
              <w:jc w:val="center"/>
              <w:rPr>
                <w:rFonts w:asciiTheme="minorHAnsi" w:hAnsiTheme="minorHAnsi"/>
                <w:b/>
                <w:sz w:val="24"/>
                <w:szCs w:val="24"/>
              </w:rPr>
            </w:pPr>
          </w:p>
          <w:p w:rsidR="00972A9F" w:rsidRDefault="00972A9F" w:rsidP="00972A9F">
            <w:pPr>
              <w:autoSpaceDE w:val="0"/>
              <w:autoSpaceDN w:val="0"/>
              <w:adjustRightInd w:val="0"/>
              <w:jc w:val="center"/>
              <w:rPr>
                <w:rFonts w:asciiTheme="minorHAnsi" w:hAnsiTheme="minorHAnsi"/>
                <w:b/>
                <w:sz w:val="24"/>
                <w:szCs w:val="24"/>
              </w:rPr>
            </w:pPr>
          </w:p>
          <w:p w:rsidR="00972A9F" w:rsidRDefault="00972A9F" w:rsidP="00972A9F">
            <w:pPr>
              <w:autoSpaceDE w:val="0"/>
              <w:autoSpaceDN w:val="0"/>
              <w:adjustRightInd w:val="0"/>
              <w:jc w:val="center"/>
              <w:rPr>
                <w:rFonts w:asciiTheme="minorHAnsi" w:hAnsiTheme="minorHAnsi"/>
                <w:b/>
                <w:sz w:val="24"/>
                <w:szCs w:val="24"/>
              </w:rPr>
            </w:pPr>
          </w:p>
          <w:p w:rsidR="00972A9F" w:rsidRDefault="00972A9F" w:rsidP="00972A9F">
            <w:pPr>
              <w:autoSpaceDE w:val="0"/>
              <w:autoSpaceDN w:val="0"/>
              <w:adjustRightInd w:val="0"/>
              <w:jc w:val="center"/>
              <w:rPr>
                <w:rFonts w:asciiTheme="minorHAnsi" w:hAnsiTheme="minorHAnsi"/>
                <w:b/>
                <w:sz w:val="24"/>
                <w:szCs w:val="24"/>
              </w:rPr>
            </w:pPr>
          </w:p>
          <w:p w:rsidR="00972A9F" w:rsidRPr="00F41BAD" w:rsidRDefault="00972A9F" w:rsidP="00972A9F">
            <w:pPr>
              <w:autoSpaceDE w:val="0"/>
              <w:autoSpaceDN w:val="0"/>
              <w:adjustRightInd w:val="0"/>
              <w:jc w:val="center"/>
              <w:rPr>
                <w:rFonts w:asciiTheme="minorHAnsi" w:hAnsiTheme="minorHAnsi"/>
                <w:b/>
                <w:sz w:val="24"/>
                <w:szCs w:val="24"/>
              </w:rPr>
            </w:pPr>
          </w:p>
          <w:p w:rsidR="00972A9F" w:rsidRPr="00F41BAD" w:rsidRDefault="00972A9F" w:rsidP="00972A9F">
            <w:pPr>
              <w:autoSpaceDE w:val="0"/>
              <w:autoSpaceDN w:val="0"/>
              <w:adjustRightInd w:val="0"/>
              <w:jc w:val="center"/>
              <w:rPr>
                <w:rFonts w:asciiTheme="minorHAnsi" w:hAnsiTheme="minorHAnsi"/>
              </w:rPr>
            </w:pPr>
          </w:p>
        </w:tc>
        <w:tc>
          <w:tcPr>
            <w:tcW w:w="1419" w:type="dxa"/>
            <w:shd w:val="clear" w:color="auto" w:fill="FFC000"/>
          </w:tcPr>
          <w:p w:rsidR="00972A9F" w:rsidRPr="00F41BAD" w:rsidRDefault="00972A9F" w:rsidP="00972A9F">
            <w:pPr>
              <w:jc w:val="center"/>
              <w:rPr>
                <w:rFonts w:asciiTheme="minorHAnsi" w:hAnsiTheme="minorHAnsi"/>
              </w:rPr>
            </w:pPr>
            <w:r w:rsidRPr="00F41BAD">
              <w:rPr>
                <w:rFonts w:asciiTheme="minorHAnsi" w:hAnsiTheme="minorHAnsi"/>
              </w:rPr>
              <w:t>01/02/12</w:t>
            </w:r>
          </w:p>
        </w:tc>
        <w:tc>
          <w:tcPr>
            <w:tcW w:w="1276" w:type="dxa"/>
            <w:shd w:val="clear" w:color="auto" w:fill="FFC000"/>
          </w:tcPr>
          <w:p w:rsidR="00972A9F" w:rsidRPr="00F41BAD" w:rsidRDefault="00972A9F" w:rsidP="00972A9F">
            <w:pPr>
              <w:jc w:val="center"/>
              <w:rPr>
                <w:rFonts w:asciiTheme="minorHAnsi" w:hAnsiTheme="minorHAnsi"/>
              </w:rPr>
            </w:pPr>
            <w:r w:rsidRPr="00F41BAD">
              <w:rPr>
                <w:rFonts w:asciiTheme="minorHAnsi" w:hAnsiTheme="minorHAnsi"/>
              </w:rPr>
              <w:t>52,53</w:t>
            </w:r>
          </w:p>
        </w:tc>
        <w:tc>
          <w:tcPr>
            <w:tcW w:w="1275" w:type="dxa"/>
            <w:shd w:val="clear" w:color="auto" w:fill="FFC000"/>
          </w:tcPr>
          <w:p w:rsidR="00972A9F" w:rsidRPr="00F41BAD" w:rsidRDefault="00972A9F" w:rsidP="00972A9F">
            <w:pPr>
              <w:jc w:val="center"/>
              <w:rPr>
                <w:rFonts w:asciiTheme="minorHAnsi" w:hAnsiTheme="minorHAnsi"/>
              </w:rPr>
            </w:pPr>
            <w:r w:rsidRPr="00F41BAD">
              <w:rPr>
                <w:rFonts w:asciiTheme="minorHAnsi" w:hAnsiTheme="minorHAnsi"/>
              </w:rPr>
              <w:t>90´</w:t>
            </w:r>
          </w:p>
        </w:tc>
        <w:tc>
          <w:tcPr>
            <w:tcW w:w="1276" w:type="dxa"/>
            <w:shd w:val="clear" w:color="auto" w:fill="FFC000"/>
          </w:tcPr>
          <w:p w:rsidR="00972A9F" w:rsidRPr="00F41BAD" w:rsidRDefault="00972A9F" w:rsidP="00972A9F">
            <w:pPr>
              <w:jc w:val="center"/>
              <w:rPr>
                <w:rFonts w:asciiTheme="minorHAnsi" w:hAnsiTheme="minorHAnsi"/>
              </w:rPr>
            </w:pPr>
            <w:r w:rsidRPr="00F41BAD">
              <w:rPr>
                <w:rFonts w:asciiTheme="minorHAnsi" w:hAnsiTheme="minorHAnsi"/>
              </w:rPr>
              <w:t>P2</w:t>
            </w:r>
          </w:p>
        </w:tc>
        <w:tc>
          <w:tcPr>
            <w:tcW w:w="2800" w:type="dxa"/>
            <w:shd w:val="clear" w:color="auto" w:fill="FFC000"/>
          </w:tcPr>
          <w:p w:rsidR="00972A9F" w:rsidRPr="00F41BAD" w:rsidRDefault="00972A9F" w:rsidP="00972A9F">
            <w:pPr>
              <w:jc w:val="center"/>
              <w:rPr>
                <w:rFonts w:asciiTheme="minorHAnsi" w:hAnsiTheme="minorHAnsi"/>
              </w:rPr>
            </w:pPr>
            <w:r w:rsidRPr="00F41BAD">
              <w:rPr>
                <w:rFonts w:asciiTheme="minorHAnsi" w:hAnsiTheme="minorHAnsi"/>
              </w:rPr>
              <w:t>Basquetebol/Futebol/Cond. física</w:t>
            </w:r>
          </w:p>
        </w:tc>
      </w:tr>
      <w:tr w:rsidR="00972A9F" w:rsidRPr="00F41BAD" w:rsidTr="00972A9F">
        <w:tc>
          <w:tcPr>
            <w:tcW w:w="850" w:type="dxa"/>
            <w:vMerge/>
            <w:shd w:val="clear" w:color="auto" w:fill="FFC000"/>
          </w:tcPr>
          <w:p w:rsidR="00972A9F" w:rsidRPr="00F41BAD" w:rsidRDefault="00972A9F" w:rsidP="00972A9F">
            <w:pPr>
              <w:autoSpaceDE w:val="0"/>
              <w:autoSpaceDN w:val="0"/>
              <w:adjustRightInd w:val="0"/>
              <w:rPr>
                <w:rFonts w:asciiTheme="minorHAnsi" w:hAnsiTheme="minorHAnsi"/>
              </w:rPr>
            </w:pPr>
          </w:p>
        </w:tc>
        <w:tc>
          <w:tcPr>
            <w:tcW w:w="1419" w:type="dxa"/>
            <w:shd w:val="clear" w:color="auto" w:fill="FFC000"/>
          </w:tcPr>
          <w:p w:rsidR="00972A9F" w:rsidRPr="00F41BAD" w:rsidRDefault="00972A9F" w:rsidP="00972A9F">
            <w:pPr>
              <w:jc w:val="center"/>
              <w:rPr>
                <w:rFonts w:asciiTheme="minorHAnsi" w:hAnsiTheme="minorHAnsi"/>
              </w:rPr>
            </w:pPr>
            <w:r w:rsidRPr="00F41BAD">
              <w:rPr>
                <w:rFonts w:asciiTheme="minorHAnsi" w:hAnsiTheme="minorHAnsi"/>
              </w:rPr>
              <w:t>03/02/12</w:t>
            </w:r>
          </w:p>
        </w:tc>
        <w:tc>
          <w:tcPr>
            <w:tcW w:w="1276" w:type="dxa"/>
            <w:shd w:val="clear" w:color="auto" w:fill="FFC000"/>
          </w:tcPr>
          <w:p w:rsidR="00972A9F" w:rsidRPr="00F41BAD" w:rsidRDefault="00972A9F" w:rsidP="00972A9F">
            <w:pPr>
              <w:jc w:val="center"/>
              <w:rPr>
                <w:rFonts w:asciiTheme="minorHAnsi" w:hAnsiTheme="minorHAnsi"/>
              </w:rPr>
            </w:pPr>
            <w:r w:rsidRPr="00F41BAD">
              <w:rPr>
                <w:rFonts w:asciiTheme="minorHAnsi" w:hAnsiTheme="minorHAnsi"/>
              </w:rPr>
              <w:t>54</w:t>
            </w:r>
          </w:p>
        </w:tc>
        <w:tc>
          <w:tcPr>
            <w:tcW w:w="1275" w:type="dxa"/>
            <w:shd w:val="clear" w:color="auto" w:fill="FFC000"/>
          </w:tcPr>
          <w:p w:rsidR="00972A9F" w:rsidRPr="00F41BAD" w:rsidRDefault="00972A9F" w:rsidP="00972A9F">
            <w:pPr>
              <w:jc w:val="center"/>
              <w:rPr>
                <w:rFonts w:asciiTheme="minorHAnsi" w:hAnsiTheme="minorHAnsi"/>
              </w:rPr>
            </w:pPr>
            <w:r w:rsidRPr="00F41BAD">
              <w:rPr>
                <w:rFonts w:asciiTheme="minorHAnsi" w:hAnsiTheme="minorHAnsi"/>
              </w:rPr>
              <w:t>45´</w:t>
            </w:r>
          </w:p>
        </w:tc>
        <w:tc>
          <w:tcPr>
            <w:tcW w:w="1276" w:type="dxa"/>
            <w:shd w:val="clear" w:color="auto" w:fill="FFC000"/>
          </w:tcPr>
          <w:p w:rsidR="00972A9F" w:rsidRPr="00F41BAD" w:rsidRDefault="00972A9F" w:rsidP="00972A9F">
            <w:pPr>
              <w:jc w:val="center"/>
              <w:rPr>
                <w:rFonts w:asciiTheme="minorHAnsi" w:hAnsiTheme="minorHAnsi"/>
              </w:rPr>
            </w:pPr>
            <w:r w:rsidRPr="00F41BAD">
              <w:rPr>
                <w:rFonts w:asciiTheme="minorHAnsi" w:hAnsiTheme="minorHAnsi"/>
              </w:rPr>
              <w:t>P2</w:t>
            </w:r>
          </w:p>
        </w:tc>
        <w:tc>
          <w:tcPr>
            <w:tcW w:w="2800" w:type="dxa"/>
            <w:shd w:val="clear" w:color="auto" w:fill="FFC000"/>
          </w:tcPr>
          <w:p w:rsidR="00972A9F" w:rsidRPr="00F41BAD" w:rsidRDefault="00972A9F" w:rsidP="00972A9F">
            <w:pPr>
              <w:jc w:val="center"/>
              <w:rPr>
                <w:rFonts w:asciiTheme="minorHAnsi" w:hAnsiTheme="minorHAnsi"/>
              </w:rPr>
            </w:pPr>
            <w:r w:rsidRPr="00F41BAD">
              <w:rPr>
                <w:rFonts w:asciiTheme="minorHAnsi" w:hAnsiTheme="minorHAnsi"/>
              </w:rPr>
              <w:t>Atletismo</w:t>
            </w:r>
          </w:p>
        </w:tc>
      </w:tr>
      <w:tr w:rsidR="00972A9F" w:rsidRPr="00F41BAD" w:rsidTr="00972A9F">
        <w:tc>
          <w:tcPr>
            <w:tcW w:w="850" w:type="dxa"/>
            <w:vMerge/>
            <w:shd w:val="clear" w:color="auto" w:fill="FFC000"/>
          </w:tcPr>
          <w:p w:rsidR="00972A9F" w:rsidRPr="00F41BAD" w:rsidRDefault="00972A9F" w:rsidP="00972A9F">
            <w:pPr>
              <w:autoSpaceDE w:val="0"/>
              <w:autoSpaceDN w:val="0"/>
              <w:adjustRightInd w:val="0"/>
              <w:rPr>
                <w:rFonts w:asciiTheme="minorHAnsi" w:hAnsiTheme="minorHAnsi"/>
              </w:rPr>
            </w:pPr>
          </w:p>
        </w:tc>
        <w:tc>
          <w:tcPr>
            <w:tcW w:w="1419" w:type="dxa"/>
            <w:shd w:val="clear" w:color="auto" w:fill="FFC000"/>
          </w:tcPr>
          <w:p w:rsidR="00972A9F" w:rsidRPr="00F41BAD" w:rsidRDefault="00972A9F" w:rsidP="00972A9F">
            <w:pPr>
              <w:jc w:val="center"/>
              <w:rPr>
                <w:rFonts w:asciiTheme="minorHAnsi" w:hAnsiTheme="minorHAnsi"/>
              </w:rPr>
            </w:pPr>
            <w:r w:rsidRPr="00F41BAD">
              <w:rPr>
                <w:rFonts w:asciiTheme="minorHAnsi" w:hAnsiTheme="minorHAnsi"/>
              </w:rPr>
              <w:t>08/02/12</w:t>
            </w:r>
          </w:p>
        </w:tc>
        <w:tc>
          <w:tcPr>
            <w:tcW w:w="1276" w:type="dxa"/>
            <w:shd w:val="clear" w:color="auto" w:fill="FFC000"/>
          </w:tcPr>
          <w:p w:rsidR="00972A9F" w:rsidRPr="00F41BAD" w:rsidRDefault="00972A9F" w:rsidP="00972A9F">
            <w:pPr>
              <w:jc w:val="center"/>
              <w:rPr>
                <w:rFonts w:asciiTheme="minorHAnsi" w:hAnsiTheme="minorHAnsi"/>
              </w:rPr>
            </w:pPr>
            <w:r w:rsidRPr="00F41BAD">
              <w:rPr>
                <w:rFonts w:asciiTheme="minorHAnsi" w:hAnsiTheme="minorHAnsi"/>
              </w:rPr>
              <w:t>55,56</w:t>
            </w:r>
          </w:p>
        </w:tc>
        <w:tc>
          <w:tcPr>
            <w:tcW w:w="1275" w:type="dxa"/>
            <w:shd w:val="clear" w:color="auto" w:fill="FFC000"/>
          </w:tcPr>
          <w:p w:rsidR="00972A9F" w:rsidRPr="00F41BAD" w:rsidRDefault="00972A9F" w:rsidP="00972A9F">
            <w:pPr>
              <w:jc w:val="center"/>
              <w:rPr>
                <w:rFonts w:asciiTheme="minorHAnsi" w:hAnsiTheme="minorHAnsi"/>
              </w:rPr>
            </w:pPr>
            <w:r w:rsidRPr="00F41BAD">
              <w:rPr>
                <w:rFonts w:asciiTheme="minorHAnsi" w:hAnsiTheme="minorHAnsi"/>
              </w:rPr>
              <w:t>90´</w:t>
            </w:r>
          </w:p>
        </w:tc>
        <w:tc>
          <w:tcPr>
            <w:tcW w:w="1276" w:type="dxa"/>
            <w:shd w:val="clear" w:color="auto" w:fill="FFC000"/>
          </w:tcPr>
          <w:p w:rsidR="00972A9F" w:rsidRPr="00F41BAD" w:rsidRDefault="00972A9F" w:rsidP="00972A9F">
            <w:pPr>
              <w:jc w:val="center"/>
              <w:rPr>
                <w:rFonts w:asciiTheme="minorHAnsi" w:hAnsiTheme="minorHAnsi"/>
              </w:rPr>
            </w:pPr>
            <w:r w:rsidRPr="00F41BAD">
              <w:rPr>
                <w:rFonts w:asciiTheme="minorHAnsi" w:hAnsiTheme="minorHAnsi"/>
              </w:rPr>
              <w:t>G1</w:t>
            </w:r>
          </w:p>
        </w:tc>
        <w:tc>
          <w:tcPr>
            <w:tcW w:w="2800" w:type="dxa"/>
            <w:shd w:val="clear" w:color="auto" w:fill="FFC000"/>
          </w:tcPr>
          <w:p w:rsidR="00972A9F" w:rsidRPr="00F41BAD" w:rsidRDefault="00972A9F" w:rsidP="00972A9F">
            <w:pPr>
              <w:jc w:val="center"/>
              <w:rPr>
                <w:rFonts w:asciiTheme="minorHAnsi" w:hAnsiTheme="minorHAnsi"/>
              </w:rPr>
            </w:pPr>
            <w:r w:rsidRPr="00F41BAD">
              <w:rPr>
                <w:rFonts w:asciiTheme="minorHAnsi" w:hAnsiTheme="minorHAnsi"/>
              </w:rPr>
              <w:t>Voleibol/Badmington</w:t>
            </w:r>
          </w:p>
        </w:tc>
      </w:tr>
      <w:tr w:rsidR="00972A9F" w:rsidRPr="00F41BAD" w:rsidTr="00972A9F">
        <w:tc>
          <w:tcPr>
            <w:tcW w:w="850" w:type="dxa"/>
            <w:vMerge/>
            <w:shd w:val="clear" w:color="auto" w:fill="FFC000"/>
          </w:tcPr>
          <w:p w:rsidR="00972A9F" w:rsidRPr="00F41BAD" w:rsidRDefault="00972A9F" w:rsidP="00972A9F">
            <w:pPr>
              <w:autoSpaceDE w:val="0"/>
              <w:autoSpaceDN w:val="0"/>
              <w:adjustRightInd w:val="0"/>
              <w:rPr>
                <w:rFonts w:asciiTheme="minorHAnsi" w:hAnsiTheme="minorHAnsi"/>
              </w:rPr>
            </w:pPr>
          </w:p>
        </w:tc>
        <w:tc>
          <w:tcPr>
            <w:tcW w:w="1419" w:type="dxa"/>
            <w:shd w:val="clear" w:color="auto" w:fill="FFC000"/>
          </w:tcPr>
          <w:p w:rsidR="00972A9F" w:rsidRPr="00F41BAD" w:rsidRDefault="00972A9F" w:rsidP="00972A9F">
            <w:pPr>
              <w:jc w:val="center"/>
              <w:rPr>
                <w:rFonts w:asciiTheme="minorHAnsi" w:hAnsiTheme="minorHAnsi"/>
              </w:rPr>
            </w:pPr>
            <w:r w:rsidRPr="00F41BAD">
              <w:rPr>
                <w:rFonts w:asciiTheme="minorHAnsi" w:hAnsiTheme="minorHAnsi"/>
              </w:rPr>
              <w:t>10/02/12</w:t>
            </w:r>
          </w:p>
        </w:tc>
        <w:tc>
          <w:tcPr>
            <w:tcW w:w="1276" w:type="dxa"/>
            <w:shd w:val="clear" w:color="auto" w:fill="FFC000"/>
          </w:tcPr>
          <w:p w:rsidR="00972A9F" w:rsidRPr="00F41BAD" w:rsidRDefault="00972A9F" w:rsidP="00972A9F">
            <w:pPr>
              <w:jc w:val="center"/>
              <w:rPr>
                <w:rFonts w:asciiTheme="minorHAnsi" w:hAnsiTheme="minorHAnsi"/>
              </w:rPr>
            </w:pPr>
            <w:r w:rsidRPr="00F41BAD">
              <w:rPr>
                <w:rFonts w:asciiTheme="minorHAnsi" w:hAnsiTheme="minorHAnsi"/>
              </w:rPr>
              <w:t>57</w:t>
            </w:r>
          </w:p>
        </w:tc>
        <w:tc>
          <w:tcPr>
            <w:tcW w:w="1275" w:type="dxa"/>
            <w:shd w:val="clear" w:color="auto" w:fill="FFC000"/>
          </w:tcPr>
          <w:p w:rsidR="00972A9F" w:rsidRPr="00F41BAD" w:rsidRDefault="00972A9F" w:rsidP="00972A9F">
            <w:pPr>
              <w:jc w:val="center"/>
              <w:rPr>
                <w:rFonts w:asciiTheme="minorHAnsi" w:hAnsiTheme="minorHAnsi"/>
              </w:rPr>
            </w:pPr>
            <w:r w:rsidRPr="00F41BAD">
              <w:rPr>
                <w:rFonts w:asciiTheme="minorHAnsi" w:hAnsiTheme="minorHAnsi"/>
              </w:rPr>
              <w:t>45´</w:t>
            </w:r>
          </w:p>
        </w:tc>
        <w:tc>
          <w:tcPr>
            <w:tcW w:w="1276" w:type="dxa"/>
            <w:shd w:val="clear" w:color="auto" w:fill="FFC000"/>
          </w:tcPr>
          <w:p w:rsidR="00972A9F" w:rsidRPr="00F41BAD" w:rsidRDefault="00972A9F" w:rsidP="00972A9F">
            <w:pPr>
              <w:jc w:val="center"/>
              <w:rPr>
                <w:rFonts w:asciiTheme="minorHAnsi" w:hAnsiTheme="minorHAnsi"/>
              </w:rPr>
            </w:pPr>
            <w:r w:rsidRPr="00F41BAD">
              <w:rPr>
                <w:rFonts w:asciiTheme="minorHAnsi" w:hAnsiTheme="minorHAnsi"/>
              </w:rPr>
              <w:t>G1</w:t>
            </w:r>
          </w:p>
        </w:tc>
        <w:tc>
          <w:tcPr>
            <w:tcW w:w="2800" w:type="dxa"/>
            <w:shd w:val="clear" w:color="auto" w:fill="FFC000"/>
          </w:tcPr>
          <w:p w:rsidR="00972A9F" w:rsidRPr="00F41BAD" w:rsidRDefault="00972A9F" w:rsidP="00972A9F">
            <w:pPr>
              <w:jc w:val="center"/>
              <w:rPr>
                <w:rFonts w:asciiTheme="minorHAnsi" w:hAnsiTheme="minorHAnsi"/>
              </w:rPr>
            </w:pPr>
            <w:r w:rsidRPr="00F41BAD">
              <w:rPr>
                <w:rFonts w:asciiTheme="minorHAnsi" w:hAnsiTheme="minorHAnsi"/>
              </w:rPr>
              <w:t>Voleibol/Dança</w:t>
            </w:r>
          </w:p>
        </w:tc>
      </w:tr>
      <w:tr w:rsidR="00972A9F" w:rsidRPr="00F41BAD" w:rsidTr="00972A9F">
        <w:tc>
          <w:tcPr>
            <w:tcW w:w="850" w:type="dxa"/>
            <w:vMerge/>
            <w:shd w:val="clear" w:color="auto" w:fill="FFC000"/>
          </w:tcPr>
          <w:p w:rsidR="00972A9F" w:rsidRPr="00F41BAD" w:rsidRDefault="00972A9F" w:rsidP="00972A9F">
            <w:pPr>
              <w:autoSpaceDE w:val="0"/>
              <w:autoSpaceDN w:val="0"/>
              <w:adjustRightInd w:val="0"/>
              <w:rPr>
                <w:rFonts w:asciiTheme="minorHAnsi" w:hAnsiTheme="minorHAnsi"/>
              </w:rPr>
            </w:pPr>
          </w:p>
        </w:tc>
        <w:tc>
          <w:tcPr>
            <w:tcW w:w="1419" w:type="dxa"/>
            <w:shd w:val="clear" w:color="auto" w:fill="FFC000"/>
          </w:tcPr>
          <w:p w:rsidR="00972A9F" w:rsidRPr="00F41BAD" w:rsidRDefault="00972A9F" w:rsidP="00972A9F">
            <w:pPr>
              <w:jc w:val="center"/>
              <w:rPr>
                <w:rFonts w:asciiTheme="minorHAnsi" w:hAnsiTheme="minorHAnsi"/>
              </w:rPr>
            </w:pPr>
            <w:r w:rsidRPr="00F41BAD">
              <w:rPr>
                <w:rFonts w:asciiTheme="minorHAnsi" w:hAnsiTheme="minorHAnsi"/>
              </w:rPr>
              <w:t>15/02/12</w:t>
            </w:r>
          </w:p>
        </w:tc>
        <w:tc>
          <w:tcPr>
            <w:tcW w:w="1276" w:type="dxa"/>
            <w:shd w:val="clear" w:color="auto" w:fill="FFC000"/>
          </w:tcPr>
          <w:p w:rsidR="00972A9F" w:rsidRPr="00F41BAD" w:rsidRDefault="00972A9F" w:rsidP="00972A9F">
            <w:pPr>
              <w:jc w:val="center"/>
              <w:rPr>
                <w:rFonts w:asciiTheme="minorHAnsi" w:hAnsiTheme="minorHAnsi"/>
              </w:rPr>
            </w:pPr>
            <w:r w:rsidRPr="00F41BAD">
              <w:rPr>
                <w:rFonts w:asciiTheme="minorHAnsi" w:hAnsiTheme="minorHAnsi"/>
              </w:rPr>
              <w:t>58,59</w:t>
            </w:r>
          </w:p>
        </w:tc>
        <w:tc>
          <w:tcPr>
            <w:tcW w:w="1275" w:type="dxa"/>
            <w:shd w:val="clear" w:color="auto" w:fill="FFC000"/>
          </w:tcPr>
          <w:p w:rsidR="00972A9F" w:rsidRPr="00F41BAD" w:rsidRDefault="00972A9F" w:rsidP="00972A9F">
            <w:pPr>
              <w:jc w:val="center"/>
              <w:rPr>
                <w:rFonts w:asciiTheme="minorHAnsi" w:hAnsiTheme="minorHAnsi"/>
              </w:rPr>
            </w:pPr>
            <w:r w:rsidRPr="00F41BAD">
              <w:rPr>
                <w:rFonts w:asciiTheme="minorHAnsi" w:hAnsiTheme="minorHAnsi"/>
              </w:rPr>
              <w:t>90´</w:t>
            </w:r>
          </w:p>
        </w:tc>
        <w:tc>
          <w:tcPr>
            <w:tcW w:w="1276" w:type="dxa"/>
            <w:shd w:val="clear" w:color="auto" w:fill="FFC000"/>
          </w:tcPr>
          <w:p w:rsidR="00972A9F" w:rsidRPr="00F41BAD" w:rsidRDefault="00972A9F" w:rsidP="00972A9F">
            <w:pPr>
              <w:jc w:val="center"/>
              <w:rPr>
                <w:rFonts w:asciiTheme="minorHAnsi" w:hAnsiTheme="minorHAnsi"/>
              </w:rPr>
            </w:pPr>
            <w:r w:rsidRPr="00F41BAD">
              <w:rPr>
                <w:rFonts w:asciiTheme="minorHAnsi" w:hAnsiTheme="minorHAnsi"/>
              </w:rPr>
              <w:t>P1</w:t>
            </w:r>
          </w:p>
        </w:tc>
        <w:tc>
          <w:tcPr>
            <w:tcW w:w="2800" w:type="dxa"/>
            <w:shd w:val="clear" w:color="auto" w:fill="FFC000"/>
          </w:tcPr>
          <w:p w:rsidR="00972A9F" w:rsidRPr="00F41BAD" w:rsidRDefault="00972A9F" w:rsidP="00972A9F">
            <w:pPr>
              <w:jc w:val="center"/>
              <w:rPr>
                <w:rFonts w:asciiTheme="minorHAnsi" w:hAnsiTheme="minorHAnsi"/>
              </w:rPr>
            </w:pPr>
            <w:r w:rsidRPr="00F41BAD">
              <w:rPr>
                <w:rFonts w:asciiTheme="minorHAnsi" w:hAnsiTheme="minorHAnsi"/>
              </w:rPr>
              <w:t>Basquetebol/Futebol</w:t>
            </w:r>
          </w:p>
        </w:tc>
      </w:tr>
      <w:tr w:rsidR="00972A9F" w:rsidRPr="00F41BAD" w:rsidTr="00972A9F">
        <w:tc>
          <w:tcPr>
            <w:tcW w:w="850" w:type="dxa"/>
            <w:vMerge/>
            <w:shd w:val="clear" w:color="auto" w:fill="FFC000"/>
          </w:tcPr>
          <w:p w:rsidR="00972A9F" w:rsidRPr="00F41BAD" w:rsidRDefault="00972A9F" w:rsidP="00972A9F">
            <w:pPr>
              <w:autoSpaceDE w:val="0"/>
              <w:autoSpaceDN w:val="0"/>
              <w:adjustRightInd w:val="0"/>
              <w:rPr>
                <w:rFonts w:asciiTheme="minorHAnsi" w:hAnsiTheme="minorHAnsi"/>
              </w:rPr>
            </w:pPr>
          </w:p>
        </w:tc>
        <w:tc>
          <w:tcPr>
            <w:tcW w:w="1419" w:type="dxa"/>
            <w:shd w:val="clear" w:color="auto" w:fill="FFC000"/>
          </w:tcPr>
          <w:p w:rsidR="00972A9F" w:rsidRPr="00F41BAD" w:rsidRDefault="00972A9F" w:rsidP="00972A9F">
            <w:pPr>
              <w:jc w:val="center"/>
              <w:rPr>
                <w:rFonts w:asciiTheme="minorHAnsi" w:hAnsiTheme="minorHAnsi"/>
              </w:rPr>
            </w:pPr>
            <w:r w:rsidRPr="00F41BAD">
              <w:rPr>
                <w:rFonts w:asciiTheme="minorHAnsi" w:hAnsiTheme="minorHAnsi"/>
              </w:rPr>
              <w:t>17/02/12</w:t>
            </w:r>
          </w:p>
        </w:tc>
        <w:tc>
          <w:tcPr>
            <w:tcW w:w="1276" w:type="dxa"/>
            <w:shd w:val="clear" w:color="auto" w:fill="FFC000"/>
          </w:tcPr>
          <w:p w:rsidR="00972A9F" w:rsidRPr="00F41BAD" w:rsidRDefault="00972A9F" w:rsidP="00972A9F">
            <w:pPr>
              <w:jc w:val="center"/>
              <w:rPr>
                <w:rFonts w:asciiTheme="minorHAnsi" w:hAnsiTheme="minorHAnsi"/>
              </w:rPr>
            </w:pPr>
            <w:r w:rsidRPr="00F41BAD">
              <w:rPr>
                <w:rFonts w:asciiTheme="minorHAnsi" w:hAnsiTheme="minorHAnsi"/>
              </w:rPr>
              <w:t>60</w:t>
            </w:r>
          </w:p>
        </w:tc>
        <w:tc>
          <w:tcPr>
            <w:tcW w:w="1275" w:type="dxa"/>
            <w:shd w:val="clear" w:color="auto" w:fill="FFC000"/>
          </w:tcPr>
          <w:p w:rsidR="00972A9F" w:rsidRPr="00F41BAD" w:rsidRDefault="00972A9F" w:rsidP="00972A9F">
            <w:pPr>
              <w:jc w:val="center"/>
              <w:rPr>
                <w:rFonts w:asciiTheme="minorHAnsi" w:hAnsiTheme="minorHAnsi"/>
              </w:rPr>
            </w:pPr>
            <w:r w:rsidRPr="00F41BAD">
              <w:rPr>
                <w:rFonts w:asciiTheme="minorHAnsi" w:hAnsiTheme="minorHAnsi"/>
              </w:rPr>
              <w:t>45´</w:t>
            </w:r>
          </w:p>
        </w:tc>
        <w:tc>
          <w:tcPr>
            <w:tcW w:w="1276" w:type="dxa"/>
            <w:shd w:val="clear" w:color="auto" w:fill="FFC000"/>
          </w:tcPr>
          <w:p w:rsidR="00972A9F" w:rsidRPr="00F41BAD" w:rsidRDefault="00972A9F" w:rsidP="00972A9F">
            <w:pPr>
              <w:jc w:val="center"/>
              <w:rPr>
                <w:rFonts w:asciiTheme="minorHAnsi" w:hAnsiTheme="minorHAnsi"/>
              </w:rPr>
            </w:pPr>
            <w:r w:rsidRPr="00F41BAD">
              <w:rPr>
                <w:rFonts w:asciiTheme="minorHAnsi" w:hAnsiTheme="minorHAnsi"/>
              </w:rPr>
              <w:t>P1</w:t>
            </w:r>
          </w:p>
        </w:tc>
        <w:tc>
          <w:tcPr>
            <w:tcW w:w="2800" w:type="dxa"/>
            <w:shd w:val="clear" w:color="auto" w:fill="FFC000"/>
          </w:tcPr>
          <w:p w:rsidR="00972A9F" w:rsidRPr="00F41BAD" w:rsidRDefault="00972A9F" w:rsidP="00972A9F">
            <w:pPr>
              <w:jc w:val="center"/>
              <w:rPr>
                <w:rFonts w:asciiTheme="minorHAnsi" w:hAnsiTheme="minorHAnsi"/>
              </w:rPr>
            </w:pPr>
            <w:r w:rsidRPr="00F41BAD">
              <w:rPr>
                <w:rFonts w:asciiTheme="minorHAnsi" w:hAnsiTheme="minorHAnsi"/>
              </w:rPr>
              <w:t>Atletismo</w:t>
            </w:r>
            <w:r>
              <w:rPr>
                <w:rFonts w:asciiTheme="minorHAnsi" w:hAnsiTheme="minorHAnsi"/>
              </w:rPr>
              <w:t>/FitnessGram</w:t>
            </w:r>
          </w:p>
        </w:tc>
      </w:tr>
      <w:tr w:rsidR="00972A9F" w:rsidRPr="00F41BAD" w:rsidTr="00972A9F">
        <w:tc>
          <w:tcPr>
            <w:tcW w:w="850" w:type="dxa"/>
            <w:vMerge/>
            <w:shd w:val="clear" w:color="auto" w:fill="FFC000"/>
          </w:tcPr>
          <w:p w:rsidR="00972A9F" w:rsidRPr="00F41BAD" w:rsidRDefault="00972A9F" w:rsidP="00972A9F">
            <w:pPr>
              <w:autoSpaceDE w:val="0"/>
              <w:autoSpaceDN w:val="0"/>
              <w:adjustRightInd w:val="0"/>
              <w:rPr>
                <w:rFonts w:asciiTheme="minorHAnsi" w:hAnsiTheme="minorHAnsi"/>
              </w:rPr>
            </w:pPr>
          </w:p>
        </w:tc>
        <w:tc>
          <w:tcPr>
            <w:tcW w:w="1419" w:type="dxa"/>
            <w:shd w:val="clear" w:color="auto" w:fill="7030A0"/>
          </w:tcPr>
          <w:p w:rsidR="00972A9F" w:rsidRPr="00F41BAD" w:rsidRDefault="00972A9F" w:rsidP="00972A9F">
            <w:pPr>
              <w:jc w:val="center"/>
              <w:rPr>
                <w:rFonts w:asciiTheme="minorHAnsi" w:hAnsiTheme="minorHAnsi"/>
              </w:rPr>
            </w:pPr>
            <w:r w:rsidRPr="00F41BAD">
              <w:rPr>
                <w:rFonts w:asciiTheme="minorHAnsi" w:hAnsiTheme="minorHAnsi"/>
              </w:rPr>
              <w:t>22/02/12</w:t>
            </w:r>
          </w:p>
        </w:tc>
        <w:tc>
          <w:tcPr>
            <w:tcW w:w="6627" w:type="dxa"/>
            <w:gridSpan w:val="4"/>
            <w:shd w:val="clear" w:color="auto" w:fill="7030A0"/>
          </w:tcPr>
          <w:p w:rsidR="00972A9F" w:rsidRPr="00F41BAD" w:rsidRDefault="00972A9F" w:rsidP="00972A9F">
            <w:pPr>
              <w:jc w:val="center"/>
              <w:rPr>
                <w:rFonts w:asciiTheme="minorHAnsi" w:hAnsiTheme="minorHAnsi"/>
                <w:sz w:val="24"/>
                <w:szCs w:val="24"/>
              </w:rPr>
            </w:pPr>
            <w:r w:rsidRPr="00F41BAD">
              <w:rPr>
                <w:rFonts w:asciiTheme="minorHAnsi" w:hAnsiTheme="minorHAnsi"/>
                <w:b/>
                <w:sz w:val="24"/>
                <w:szCs w:val="24"/>
              </w:rPr>
              <w:t>CARNAVAL</w:t>
            </w:r>
          </w:p>
        </w:tc>
      </w:tr>
      <w:tr w:rsidR="00972A9F" w:rsidRPr="00F41BAD" w:rsidTr="00972A9F">
        <w:tc>
          <w:tcPr>
            <w:tcW w:w="850" w:type="dxa"/>
            <w:vMerge/>
            <w:shd w:val="clear" w:color="auto" w:fill="FFC000"/>
          </w:tcPr>
          <w:p w:rsidR="00972A9F" w:rsidRPr="00F41BAD" w:rsidRDefault="00972A9F" w:rsidP="00972A9F">
            <w:pPr>
              <w:autoSpaceDE w:val="0"/>
              <w:autoSpaceDN w:val="0"/>
              <w:adjustRightInd w:val="0"/>
              <w:rPr>
                <w:rFonts w:asciiTheme="minorHAnsi" w:hAnsiTheme="minorHAnsi"/>
              </w:rPr>
            </w:pPr>
          </w:p>
        </w:tc>
        <w:tc>
          <w:tcPr>
            <w:tcW w:w="1419" w:type="dxa"/>
            <w:shd w:val="clear" w:color="auto" w:fill="FFC000"/>
          </w:tcPr>
          <w:p w:rsidR="00972A9F" w:rsidRPr="00F41BAD" w:rsidRDefault="00972A9F" w:rsidP="00972A9F">
            <w:pPr>
              <w:jc w:val="center"/>
              <w:rPr>
                <w:rFonts w:asciiTheme="minorHAnsi" w:hAnsiTheme="minorHAnsi"/>
              </w:rPr>
            </w:pPr>
            <w:r w:rsidRPr="00F41BAD">
              <w:rPr>
                <w:rFonts w:asciiTheme="minorHAnsi" w:hAnsiTheme="minorHAnsi"/>
              </w:rPr>
              <w:t>24/02/12</w:t>
            </w:r>
          </w:p>
        </w:tc>
        <w:tc>
          <w:tcPr>
            <w:tcW w:w="1276" w:type="dxa"/>
            <w:shd w:val="clear" w:color="auto" w:fill="FFC000"/>
          </w:tcPr>
          <w:p w:rsidR="00972A9F" w:rsidRPr="00F41BAD" w:rsidRDefault="00972A9F" w:rsidP="00972A9F">
            <w:pPr>
              <w:jc w:val="center"/>
              <w:rPr>
                <w:rFonts w:asciiTheme="minorHAnsi" w:hAnsiTheme="minorHAnsi"/>
              </w:rPr>
            </w:pPr>
            <w:r w:rsidRPr="00F41BAD">
              <w:rPr>
                <w:rFonts w:asciiTheme="minorHAnsi" w:hAnsiTheme="minorHAnsi"/>
              </w:rPr>
              <w:t>61</w:t>
            </w:r>
          </w:p>
        </w:tc>
        <w:tc>
          <w:tcPr>
            <w:tcW w:w="1275" w:type="dxa"/>
            <w:shd w:val="clear" w:color="auto" w:fill="FFC000"/>
          </w:tcPr>
          <w:p w:rsidR="00972A9F" w:rsidRPr="00F41BAD" w:rsidRDefault="00972A9F" w:rsidP="00972A9F">
            <w:pPr>
              <w:jc w:val="center"/>
              <w:rPr>
                <w:rFonts w:asciiTheme="minorHAnsi" w:hAnsiTheme="minorHAnsi"/>
              </w:rPr>
            </w:pPr>
            <w:r w:rsidRPr="00F41BAD">
              <w:rPr>
                <w:rFonts w:asciiTheme="minorHAnsi" w:hAnsiTheme="minorHAnsi"/>
              </w:rPr>
              <w:t>45´</w:t>
            </w:r>
          </w:p>
        </w:tc>
        <w:tc>
          <w:tcPr>
            <w:tcW w:w="1276" w:type="dxa"/>
            <w:shd w:val="clear" w:color="auto" w:fill="FFC000"/>
          </w:tcPr>
          <w:p w:rsidR="00972A9F" w:rsidRPr="00F41BAD" w:rsidRDefault="00972A9F" w:rsidP="00972A9F">
            <w:pPr>
              <w:jc w:val="center"/>
              <w:rPr>
                <w:rFonts w:asciiTheme="minorHAnsi" w:hAnsiTheme="minorHAnsi"/>
              </w:rPr>
            </w:pPr>
            <w:r w:rsidRPr="00F41BAD">
              <w:rPr>
                <w:rFonts w:asciiTheme="minorHAnsi" w:hAnsiTheme="minorHAnsi"/>
              </w:rPr>
              <w:t>G2</w:t>
            </w:r>
          </w:p>
        </w:tc>
        <w:tc>
          <w:tcPr>
            <w:tcW w:w="2800" w:type="dxa"/>
            <w:shd w:val="clear" w:color="auto" w:fill="FFC000"/>
          </w:tcPr>
          <w:p w:rsidR="00972A9F" w:rsidRPr="009639B6" w:rsidRDefault="00972A9F" w:rsidP="00972A9F">
            <w:pPr>
              <w:jc w:val="center"/>
              <w:rPr>
                <w:rFonts w:asciiTheme="minorHAnsi" w:hAnsiTheme="minorHAnsi"/>
                <w:lang w:val="pt-PT"/>
              </w:rPr>
            </w:pPr>
            <w:r w:rsidRPr="009639B6">
              <w:rPr>
                <w:rFonts w:asciiTheme="minorHAnsi" w:hAnsiTheme="minorHAnsi"/>
                <w:lang w:val="pt-PT"/>
              </w:rPr>
              <w:t>Ginástica de solo e aparelhos</w:t>
            </w:r>
          </w:p>
        </w:tc>
      </w:tr>
      <w:tr w:rsidR="00972A9F" w:rsidRPr="00F41BAD" w:rsidTr="00972A9F">
        <w:tc>
          <w:tcPr>
            <w:tcW w:w="850" w:type="dxa"/>
            <w:vMerge/>
            <w:shd w:val="clear" w:color="auto" w:fill="FFC000"/>
          </w:tcPr>
          <w:p w:rsidR="00972A9F" w:rsidRPr="00F41BAD" w:rsidRDefault="00972A9F" w:rsidP="00972A9F">
            <w:pPr>
              <w:autoSpaceDE w:val="0"/>
              <w:autoSpaceDN w:val="0"/>
              <w:adjustRightInd w:val="0"/>
              <w:rPr>
                <w:rFonts w:asciiTheme="minorHAnsi" w:hAnsiTheme="minorHAnsi"/>
                <w:lang w:val="pt-PT"/>
              </w:rPr>
            </w:pPr>
          </w:p>
        </w:tc>
        <w:tc>
          <w:tcPr>
            <w:tcW w:w="1419" w:type="dxa"/>
            <w:shd w:val="clear" w:color="auto" w:fill="FFC000"/>
          </w:tcPr>
          <w:p w:rsidR="00972A9F" w:rsidRPr="00F41BAD" w:rsidRDefault="00972A9F" w:rsidP="00972A9F">
            <w:pPr>
              <w:jc w:val="center"/>
              <w:rPr>
                <w:rFonts w:asciiTheme="minorHAnsi" w:hAnsiTheme="minorHAnsi"/>
              </w:rPr>
            </w:pPr>
            <w:r w:rsidRPr="00F41BAD">
              <w:rPr>
                <w:rFonts w:asciiTheme="minorHAnsi" w:hAnsiTheme="minorHAnsi"/>
              </w:rPr>
              <w:t>29/02/12</w:t>
            </w:r>
          </w:p>
        </w:tc>
        <w:tc>
          <w:tcPr>
            <w:tcW w:w="1276" w:type="dxa"/>
            <w:shd w:val="clear" w:color="auto" w:fill="FFC000"/>
          </w:tcPr>
          <w:p w:rsidR="00972A9F" w:rsidRPr="00F41BAD" w:rsidRDefault="00972A9F" w:rsidP="00972A9F">
            <w:pPr>
              <w:jc w:val="center"/>
              <w:rPr>
                <w:rFonts w:asciiTheme="minorHAnsi" w:hAnsiTheme="minorHAnsi"/>
              </w:rPr>
            </w:pPr>
            <w:r w:rsidRPr="00F41BAD">
              <w:rPr>
                <w:rFonts w:asciiTheme="minorHAnsi" w:hAnsiTheme="minorHAnsi"/>
              </w:rPr>
              <w:t>62,63</w:t>
            </w:r>
          </w:p>
        </w:tc>
        <w:tc>
          <w:tcPr>
            <w:tcW w:w="1275" w:type="dxa"/>
            <w:shd w:val="clear" w:color="auto" w:fill="FFC000"/>
          </w:tcPr>
          <w:p w:rsidR="00972A9F" w:rsidRPr="00F41BAD" w:rsidRDefault="00972A9F" w:rsidP="00972A9F">
            <w:pPr>
              <w:jc w:val="center"/>
              <w:rPr>
                <w:rFonts w:asciiTheme="minorHAnsi" w:hAnsiTheme="minorHAnsi"/>
              </w:rPr>
            </w:pPr>
            <w:r w:rsidRPr="00F41BAD">
              <w:rPr>
                <w:rFonts w:asciiTheme="minorHAnsi" w:hAnsiTheme="minorHAnsi"/>
              </w:rPr>
              <w:t>90´</w:t>
            </w:r>
          </w:p>
        </w:tc>
        <w:tc>
          <w:tcPr>
            <w:tcW w:w="1276" w:type="dxa"/>
            <w:shd w:val="clear" w:color="auto" w:fill="FFC000"/>
          </w:tcPr>
          <w:p w:rsidR="00972A9F" w:rsidRPr="00F41BAD" w:rsidRDefault="00972A9F" w:rsidP="00972A9F">
            <w:pPr>
              <w:jc w:val="center"/>
              <w:rPr>
                <w:rFonts w:asciiTheme="minorHAnsi" w:hAnsiTheme="minorHAnsi"/>
              </w:rPr>
            </w:pPr>
            <w:r w:rsidRPr="00F41BAD">
              <w:rPr>
                <w:rFonts w:asciiTheme="minorHAnsi" w:hAnsiTheme="minorHAnsi"/>
              </w:rPr>
              <w:t>P2</w:t>
            </w:r>
          </w:p>
        </w:tc>
        <w:tc>
          <w:tcPr>
            <w:tcW w:w="2800" w:type="dxa"/>
            <w:shd w:val="clear" w:color="auto" w:fill="FFC000"/>
          </w:tcPr>
          <w:p w:rsidR="00972A9F" w:rsidRPr="00F41BAD" w:rsidRDefault="00972A9F" w:rsidP="00972A9F">
            <w:pPr>
              <w:jc w:val="center"/>
              <w:rPr>
                <w:rFonts w:asciiTheme="minorHAnsi" w:hAnsiTheme="minorHAnsi"/>
              </w:rPr>
            </w:pPr>
            <w:r w:rsidRPr="00F41BAD">
              <w:rPr>
                <w:rFonts w:asciiTheme="minorHAnsi" w:hAnsiTheme="minorHAnsi"/>
              </w:rPr>
              <w:t>Basquetebol/Atletismo</w:t>
            </w:r>
          </w:p>
        </w:tc>
      </w:tr>
      <w:tr w:rsidR="00972A9F" w:rsidRPr="00F41BAD" w:rsidTr="00972A9F">
        <w:tc>
          <w:tcPr>
            <w:tcW w:w="850" w:type="dxa"/>
            <w:vMerge/>
            <w:shd w:val="clear" w:color="auto" w:fill="FFC000"/>
          </w:tcPr>
          <w:p w:rsidR="00972A9F" w:rsidRPr="00F41BAD" w:rsidRDefault="00972A9F" w:rsidP="00972A9F">
            <w:pPr>
              <w:autoSpaceDE w:val="0"/>
              <w:autoSpaceDN w:val="0"/>
              <w:adjustRightInd w:val="0"/>
              <w:rPr>
                <w:rFonts w:asciiTheme="minorHAnsi" w:hAnsiTheme="minorHAnsi"/>
              </w:rPr>
            </w:pPr>
          </w:p>
        </w:tc>
        <w:tc>
          <w:tcPr>
            <w:tcW w:w="1419" w:type="dxa"/>
            <w:shd w:val="clear" w:color="auto" w:fill="FFC000"/>
          </w:tcPr>
          <w:p w:rsidR="00972A9F" w:rsidRPr="00F41BAD" w:rsidRDefault="00972A9F" w:rsidP="00972A9F">
            <w:pPr>
              <w:jc w:val="center"/>
              <w:rPr>
                <w:rFonts w:asciiTheme="minorHAnsi" w:hAnsiTheme="minorHAnsi"/>
              </w:rPr>
            </w:pPr>
            <w:r w:rsidRPr="00F41BAD">
              <w:rPr>
                <w:rFonts w:asciiTheme="minorHAnsi" w:hAnsiTheme="minorHAnsi"/>
              </w:rPr>
              <w:t>02/03/12</w:t>
            </w:r>
          </w:p>
        </w:tc>
        <w:tc>
          <w:tcPr>
            <w:tcW w:w="1276" w:type="dxa"/>
            <w:shd w:val="clear" w:color="auto" w:fill="FFC000"/>
          </w:tcPr>
          <w:p w:rsidR="00972A9F" w:rsidRPr="00F41BAD" w:rsidRDefault="00972A9F" w:rsidP="00972A9F">
            <w:pPr>
              <w:jc w:val="center"/>
              <w:rPr>
                <w:rFonts w:asciiTheme="minorHAnsi" w:hAnsiTheme="minorHAnsi"/>
              </w:rPr>
            </w:pPr>
            <w:r w:rsidRPr="00F41BAD">
              <w:rPr>
                <w:rFonts w:asciiTheme="minorHAnsi" w:hAnsiTheme="minorHAnsi"/>
              </w:rPr>
              <w:t>64</w:t>
            </w:r>
          </w:p>
        </w:tc>
        <w:tc>
          <w:tcPr>
            <w:tcW w:w="1275" w:type="dxa"/>
            <w:shd w:val="clear" w:color="auto" w:fill="FFC000"/>
          </w:tcPr>
          <w:p w:rsidR="00972A9F" w:rsidRPr="00F41BAD" w:rsidRDefault="00972A9F" w:rsidP="00972A9F">
            <w:pPr>
              <w:jc w:val="center"/>
              <w:rPr>
                <w:rFonts w:asciiTheme="minorHAnsi" w:hAnsiTheme="minorHAnsi"/>
              </w:rPr>
            </w:pPr>
            <w:r w:rsidRPr="00F41BAD">
              <w:rPr>
                <w:rFonts w:asciiTheme="minorHAnsi" w:hAnsiTheme="minorHAnsi"/>
              </w:rPr>
              <w:t>45´</w:t>
            </w:r>
          </w:p>
        </w:tc>
        <w:tc>
          <w:tcPr>
            <w:tcW w:w="1276" w:type="dxa"/>
            <w:shd w:val="clear" w:color="auto" w:fill="FFC000"/>
          </w:tcPr>
          <w:p w:rsidR="00972A9F" w:rsidRPr="00F41BAD" w:rsidRDefault="00972A9F" w:rsidP="00972A9F">
            <w:pPr>
              <w:jc w:val="center"/>
              <w:rPr>
                <w:rFonts w:asciiTheme="minorHAnsi" w:hAnsiTheme="minorHAnsi"/>
              </w:rPr>
            </w:pPr>
            <w:r w:rsidRPr="00F41BAD">
              <w:rPr>
                <w:rFonts w:asciiTheme="minorHAnsi" w:hAnsiTheme="minorHAnsi"/>
              </w:rPr>
              <w:t>P2</w:t>
            </w:r>
          </w:p>
        </w:tc>
        <w:tc>
          <w:tcPr>
            <w:tcW w:w="2800" w:type="dxa"/>
            <w:shd w:val="clear" w:color="auto" w:fill="FFC000"/>
          </w:tcPr>
          <w:p w:rsidR="00972A9F" w:rsidRPr="00F41BAD" w:rsidRDefault="00972A9F" w:rsidP="00972A9F">
            <w:pPr>
              <w:jc w:val="center"/>
              <w:rPr>
                <w:rFonts w:asciiTheme="minorHAnsi" w:hAnsiTheme="minorHAnsi"/>
              </w:rPr>
            </w:pPr>
            <w:r w:rsidRPr="00F41BAD">
              <w:rPr>
                <w:rFonts w:asciiTheme="minorHAnsi" w:hAnsiTheme="minorHAnsi"/>
              </w:rPr>
              <w:t>Futebol</w:t>
            </w:r>
          </w:p>
        </w:tc>
      </w:tr>
      <w:tr w:rsidR="00972A9F" w:rsidRPr="00F41BAD" w:rsidTr="00972A9F">
        <w:tc>
          <w:tcPr>
            <w:tcW w:w="850" w:type="dxa"/>
            <w:vMerge/>
            <w:shd w:val="clear" w:color="auto" w:fill="FFC000"/>
          </w:tcPr>
          <w:p w:rsidR="00972A9F" w:rsidRPr="00F41BAD" w:rsidRDefault="00972A9F" w:rsidP="00972A9F">
            <w:pPr>
              <w:autoSpaceDE w:val="0"/>
              <w:autoSpaceDN w:val="0"/>
              <w:adjustRightInd w:val="0"/>
              <w:rPr>
                <w:rFonts w:asciiTheme="minorHAnsi" w:hAnsiTheme="minorHAnsi"/>
              </w:rPr>
            </w:pPr>
          </w:p>
        </w:tc>
        <w:tc>
          <w:tcPr>
            <w:tcW w:w="1419" w:type="dxa"/>
            <w:shd w:val="clear" w:color="auto" w:fill="FFC000"/>
          </w:tcPr>
          <w:p w:rsidR="00972A9F" w:rsidRPr="00F41BAD" w:rsidRDefault="00972A9F" w:rsidP="00972A9F">
            <w:pPr>
              <w:jc w:val="center"/>
              <w:rPr>
                <w:rFonts w:asciiTheme="minorHAnsi" w:hAnsiTheme="minorHAnsi"/>
              </w:rPr>
            </w:pPr>
            <w:r w:rsidRPr="00F41BAD">
              <w:rPr>
                <w:rFonts w:asciiTheme="minorHAnsi" w:hAnsiTheme="minorHAnsi"/>
              </w:rPr>
              <w:t>07/03/12</w:t>
            </w:r>
          </w:p>
        </w:tc>
        <w:tc>
          <w:tcPr>
            <w:tcW w:w="1276" w:type="dxa"/>
            <w:shd w:val="clear" w:color="auto" w:fill="FFC000"/>
          </w:tcPr>
          <w:p w:rsidR="00972A9F" w:rsidRPr="00F41BAD" w:rsidRDefault="00972A9F" w:rsidP="00972A9F">
            <w:pPr>
              <w:jc w:val="center"/>
              <w:rPr>
                <w:rFonts w:asciiTheme="minorHAnsi" w:hAnsiTheme="minorHAnsi"/>
              </w:rPr>
            </w:pPr>
            <w:r w:rsidRPr="00F41BAD">
              <w:rPr>
                <w:rFonts w:asciiTheme="minorHAnsi" w:hAnsiTheme="minorHAnsi"/>
              </w:rPr>
              <w:t>65,66</w:t>
            </w:r>
          </w:p>
        </w:tc>
        <w:tc>
          <w:tcPr>
            <w:tcW w:w="1275" w:type="dxa"/>
            <w:shd w:val="clear" w:color="auto" w:fill="FFC000"/>
          </w:tcPr>
          <w:p w:rsidR="00972A9F" w:rsidRPr="00F41BAD" w:rsidRDefault="00972A9F" w:rsidP="00972A9F">
            <w:pPr>
              <w:jc w:val="center"/>
              <w:rPr>
                <w:rFonts w:asciiTheme="minorHAnsi" w:hAnsiTheme="minorHAnsi"/>
              </w:rPr>
            </w:pPr>
            <w:r w:rsidRPr="00F41BAD">
              <w:rPr>
                <w:rFonts w:asciiTheme="minorHAnsi" w:hAnsiTheme="minorHAnsi"/>
              </w:rPr>
              <w:t>90´</w:t>
            </w:r>
          </w:p>
        </w:tc>
        <w:tc>
          <w:tcPr>
            <w:tcW w:w="1276" w:type="dxa"/>
            <w:shd w:val="clear" w:color="auto" w:fill="FFC000"/>
          </w:tcPr>
          <w:p w:rsidR="00972A9F" w:rsidRPr="00F41BAD" w:rsidRDefault="00972A9F" w:rsidP="00972A9F">
            <w:pPr>
              <w:jc w:val="center"/>
              <w:rPr>
                <w:rFonts w:asciiTheme="minorHAnsi" w:hAnsiTheme="minorHAnsi"/>
              </w:rPr>
            </w:pPr>
            <w:r w:rsidRPr="00F41BAD">
              <w:rPr>
                <w:rFonts w:asciiTheme="minorHAnsi" w:hAnsiTheme="minorHAnsi"/>
              </w:rPr>
              <w:t>G1</w:t>
            </w:r>
          </w:p>
        </w:tc>
        <w:tc>
          <w:tcPr>
            <w:tcW w:w="2800" w:type="dxa"/>
            <w:shd w:val="clear" w:color="auto" w:fill="FFC000"/>
          </w:tcPr>
          <w:p w:rsidR="00972A9F" w:rsidRPr="00F41BAD" w:rsidRDefault="00972A9F" w:rsidP="00972A9F">
            <w:pPr>
              <w:jc w:val="center"/>
              <w:rPr>
                <w:rFonts w:asciiTheme="minorHAnsi" w:hAnsiTheme="minorHAnsi"/>
              </w:rPr>
            </w:pPr>
            <w:r w:rsidRPr="00F41BAD">
              <w:rPr>
                <w:rFonts w:asciiTheme="minorHAnsi" w:hAnsiTheme="minorHAnsi"/>
              </w:rPr>
              <w:t>Voleibol/Badmington</w:t>
            </w:r>
          </w:p>
        </w:tc>
      </w:tr>
      <w:tr w:rsidR="00972A9F" w:rsidRPr="00F41BAD" w:rsidTr="00972A9F">
        <w:tc>
          <w:tcPr>
            <w:tcW w:w="850" w:type="dxa"/>
            <w:vMerge/>
            <w:shd w:val="clear" w:color="auto" w:fill="FFC000"/>
          </w:tcPr>
          <w:p w:rsidR="00972A9F" w:rsidRPr="00F41BAD" w:rsidRDefault="00972A9F" w:rsidP="00972A9F">
            <w:pPr>
              <w:autoSpaceDE w:val="0"/>
              <w:autoSpaceDN w:val="0"/>
              <w:adjustRightInd w:val="0"/>
              <w:rPr>
                <w:rFonts w:asciiTheme="minorHAnsi" w:hAnsiTheme="minorHAnsi"/>
              </w:rPr>
            </w:pPr>
          </w:p>
        </w:tc>
        <w:tc>
          <w:tcPr>
            <w:tcW w:w="1419" w:type="dxa"/>
            <w:shd w:val="clear" w:color="auto" w:fill="FFC000"/>
          </w:tcPr>
          <w:p w:rsidR="00972A9F" w:rsidRPr="00F41BAD" w:rsidRDefault="00972A9F" w:rsidP="00972A9F">
            <w:pPr>
              <w:jc w:val="center"/>
              <w:rPr>
                <w:rFonts w:asciiTheme="minorHAnsi" w:hAnsiTheme="minorHAnsi"/>
              </w:rPr>
            </w:pPr>
            <w:r w:rsidRPr="00F41BAD">
              <w:rPr>
                <w:rFonts w:asciiTheme="minorHAnsi" w:hAnsiTheme="minorHAnsi"/>
              </w:rPr>
              <w:t>09/03/12</w:t>
            </w:r>
          </w:p>
        </w:tc>
        <w:tc>
          <w:tcPr>
            <w:tcW w:w="1276" w:type="dxa"/>
            <w:shd w:val="clear" w:color="auto" w:fill="FFC000"/>
          </w:tcPr>
          <w:p w:rsidR="00972A9F" w:rsidRPr="00F41BAD" w:rsidRDefault="00972A9F" w:rsidP="00972A9F">
            <w:pPr>
              <w:jc w:val="center"/>
              <w:rPr>
                <w:rFonts w:asciiTheme="minorHAnsi" w:hAnsiTheme="minorHAnsi"/>
              </w:rPr>
            </w:pPr>
            <w:r w:rsidRPr="00F41BAD">
              <w:rPr>
                <w:rFonts w:asciiTheme="minorHAnsi" w:hAnsiTheme="minorHAnsi"/>
              </w:rPr>
              <w:t>67</w:t>
            </w:r>
          </w:p>
        </w:tc>
        <w:tc>
          <w:tcPr>
            <w:tcW w:w="1275" w:type="dxa"/>
            <w:shd w:val="clear" w:color="auto" w:fill="FFC000"/>
          </w:tcPr>
          <w:p w:rsidR="00972A9F" w:rsidRPr="00F41BAD" w:rsidRDefault="00972A9F" w:rsidP="00972A9F">
            <w:pPr>
              <w:jc w:val="center"/>
              <w:rPr>
                <w:rFonts w:asciiTheme="minorHAnsi" w:hAnsiTheme="minorHAnsi"/>
              </w:rPr>
            </w:pPr>
            <w:r w:rsidRPr="00F41BAD">
              <w:rPr>
                <w:rFonts w:asciiTheme="minorHAnsi" w:hAnsiTheme="minorHAnsi"/>
              </w:rPr>
              <w:t>45´</w:t>
            </w:r>
          </w:p>
        </w:tc>
        <w:tc>
          <w:tcPr>
            <w:tcW w:w="1276" w:type="dxa"/>
            <w:shd w:val="clear" w:color="auto" w:fill="FFC000"/>
          </w:tcPr>
          <w:p w:rsidR="00972A9F" w:rsidRPr="00F41BAD" w:rsidRDefault="00972A9F" w:rsidP="00972A9F">
            <w:pPr>
              <w:jc w:val="center"/>
              <w:rPr>
                <w:rFonts w:asciiTheme="minorHAnsi" w:hAnsiTheme="minorHAnsi"/>
              </w:rPr>
            </w:pPr>
            <w:r w:rsidRPr="00F41BAD">
              <w:rPr>
                <w:rFonts w:asciiTheme="minorHAnsi" w:hAnsiTheme="minorHAnsi"/>
              </w:rPr>
              <w:t>G1</w:t>
            </w:r>
          </w:p>
        </w:tc>
        <w:tc>
          <w:tcPr>
            <w:tcW w:w="2800" w:type="dxa"/>
            <w:shd w:val="clear" w:color="auto" w:fill="FFC000"/>
          </w:tcPr>
          <w:p w:rsidR="00972A9F" w:rsidRPr="00F41BAD" w:rsidRDefault="00972A9F" w:rsidP="00972A9F">
            <w:pPr>
              <w:jc w:val="center"/>
              <w:rPr>
                <w:rFonts w:asciiTheme="minorHAnsi" w:hAnsiTheme="minorHAnsi"/>
              </w:rPr>
            </w:pPr>
            <w:r w:rsidRPr="00F41BAD">
              <w:rPr>
                <w:rFonts w:asciiTheme="minorHAnsi" w:hAnsiTheme="minorHAnsi"/>
              </w:rPr>
              <w:t>Ginástica de solo/Dança</w:t>
            </w:r>
          </w:p>
        </w:tc>
      </w:tr>
      <w:tr w:rsidR="00972A9F" w:rsidRPr="00F41BAD" w:rsidTr="00972A9F">
        <w:tc>
          <w:tcPr>
            <w:tcW w:w="850" w:type="dxa"/>
            <w:vMerge/>
            <w:shd w:val="clear" w:color="auto" w:fill="FFC000"/>
          </w:tcPr>
          <w:p w:rsidR="00972A9F" w:rsidRPr="00F41BAD" w:rsidRDefault="00972A9F" w:rsidP="00972A9F">
            <w:pPr>
              <w:autoSpaceDE w:val="0"/>
              <w:autoSpaceDN w:val="0"/>
              <w:adjustRightInd w:val="0"/>
              <w:rPr>
                <w:rFonts w:asciiTheme="minorHAnsi" w:hAnsiTheme="minorHAnsi"/>
              </w:rPr>
            </w:pPr>
          </w:p>
        </w:tc>
        <w:tc>
          <w:tcPr>
            <w:tcW w:w="1419" w:type="dxa"/>
            <w:shd w:val="clear" w:color="auto" w:fill="FFC000"/>
          </w:tcPr>
          <w:p w:rsidR="00972A9F" w:rsidRPr="00F41BAD" w:rsidRDefault="00972A9F" w:rsidP="00972A9F">
            <w:pPr>
              <w:jc w:val="center"/>
              <w:rPr>
                <w:rFonts w:asciiTheme="minorHAnsi" w:hAnsiTheme="minorHAnsi"/>
              </w:rPr>
            </w:pPr>
            <w:r w:rsidRPr="00F41BAD">
              <w:rPr>
                <w:rFonts w:asciiTheme="minorHAnsi" w:hAnsiTheme="minorHAnsi"/>
              </w:rPr>
              <w:t>14/03/12</w:t>
            </w:r>
          </w:p>
        </w:tc>
        <w:tc>
          <w:tcPr>
            <w:tcW w:w="1276" w:type="dxa"/>
            <w:shd w:val="clear" w:color="auto" w:fill="FFC000"/>
          </w:tcPr>
          <w:p w:rsidR="00972A9F" w:rsidRPr="00F41BAD" w:rsidRDefault="00972A9F" w:rsidP="00972A9F">
            <w:pPr>
              <w:jc w:val="center"/>
              <w:rPr>
                <w:rFonts w:asciiTheme="minorHAnsi" w:hAnsiTheme="minorHAnsi"/>
              </w:rPr>
            </w:pPr>
            <w:r w:rsidRPr="00F41BAD">
              <w:rPr>
                <w:rFonts w:asciiTheme="minorHAnsi" w:hAnsiTheme="minorHAnsi"/>
              </w:rPr>
              <w:t>68,69</w:t>
            </w:r>
          </w:p>
        </w:tc>
        <w:tc>
          <w:tcPr>
            <w:tcW w:w="1275" w:type="dxa"/>
            <w:shd w:val="clear" w:color="auto" w:fill="FFC000"/>
          </w:tcPr>
          <w:p w:rsidR="00972A9F" w:rsidRPr="00F41BAD" w:rsidRDefault="00972A9F" w:rsidP="00972A9F">
            <w:pPr>
              <w:jc w:val="center"/>
              <w:rPr>
                <w:rFonts w:asciiTheme="minorHAnsi" w:hAnsiTheme="minorHAnsi"/>
              </w:rPr>
            </w:pPr>
            <w:r w:rsidRPr="00F41BAD">
              <w:rPr>
                <w:rFonts w:asciiTheme="minorHAnsi" w:hAnsiTheme="minorHAnsi"/>
              </w:rPr>
              <w:t>90´</w:t>
            </w:r>
          </w:p>
        </w:tc>
        <w:tc>
          <w:tcPr>
            <w:tcW w:w="1276" w:type="dxa"/>
            <w:shd w:val="clear" w:color="auto" w:fill="FFC000"/>
          </w:tcPr>
          <w:p w:rsidR="00972A9F" w:rsidRPr="00F41BAD" w:rsidRDefault="00972A9F" w:rsidP="00972A9F">
            <w:pPr>
              <w:jc w:val="center"/>
              <w:rPr>
                <w:rFonts w:asciiTheme="minorHAnsi" w:hAnsiTheme="minorHAnsi"/>
              </w:rPr>
            </w:pPr>
            <w:r w:rsidRPr="00F41BAD">
              <w:rPr>
                <w:rFonts w:asciiTheme="minorHAnsi" w:hAnsiTheme="minorHAnsi"/>
              </w:rPr>
              <w:t>P1</w:t>
            </w:r>
          </w:p>
        </w:tc>
        <w:tc>
          <w:tcPr>
            <w:tcW w:w="2800" w:type="dxa"/>
            <w:shd w:val="clear" w:color="auto" w:fill="FFC000"/>
          </w:tcPr>
          <w:p w:rsidR="00972A9F" w:rsidRPr="005E5925" w:rsidRDefault="00972A9F" w:rsidP="00972A9F">
            <w:pPr>
              <w:jc w:val="center"/>
              <w:rPr>
                <w:rFonts w:asciiTheme="minorHAnsi" w:hAnsiTheme="minorHAnsi"/>
                <w:lang w:val="pt-PT"/>
              </w:rPr>
            </w:pPr>
            <w:r w:rsidRPr="005E5925">
              <w:rPr>
                <w:rFonts w:asciiTheme="minorHAnsi" w:hAnsiTheme="minorHAnsi"/>
                <w:lang w:val="pt-PT"/>
              </w:rPr>
              <w:t>Atletismo/Basquetebol</w:t>
            </w:r>
          </w:p>
        </w:tc>
      </w:tr>
      <w:tr w:rsidR="00972A9F" w:rsidRPr="00F41BAD" w:rsidTr="00972A9F">
        <w:tc>
          <w:tcPr>
            <w:tcW w:w="850" w:type="dxa"/>
            <w:vMerge/>
            <w:shd w:val="clear" w:color="auto" w:fill="FFC000"/>
          </w:tcPr>
          <w:p w:rsidR="00972A9F" w:rsidRPr="005E5925" w:rsidRDefault="00972A9F" w:rsidP="00972A9F">
            <w:pPr>
              <w:autoSpaceDE w:val="0"/>
              <w:autoSpaceDN w:val="0"/>
              <w:adjustRightInd w:val="0"/>
              <w:rPr>
                <w:rFonts w:asciiTheme="minorHAnsi" w:hAnsiTheme="minorHAnsi"/>
                <w:lang w:val="pt-PT"/>
              </w:rPr>
            </w:pPr>
          </w:p>
        </w:tc>
        <w:tc>
          <w:tcPr>
            <w:tcW w:w="1419" w:type="dxa"/>
            <w:shd w:val="clear" w:color="auto" w:fill="FFC000"/>
          </w:tcPr>
          <w:p w:rsidR="00972A9F" w:rsidRPr="00F41BAD" w:rsidRDefault="00972A9F" w:rsidP="00972A9F">
            <w:pPr>
              <w:jc w:val="center"/>
              <w:rPr>
                <w:rFonts w:asciiTheme="minorHAnsi" w:hAnsiTheme="minorHAnsi"/>
              </w:rPr>
            </w:pPr>
            <w:r w:rsidRPr="00F41BAD">
              <w:rPr>
                <w:rFonts w:asciiTheme="minorHAnsi" w:hAnsiTheme="minorHAnsi"/>
              </w:rPr>
              <w:t>16/03/12</w:t>
            </w:r>
          </w:p>
        </w:tc>
        <w:tc>
          <w:tcPr>
            <w:tcW w:w="1276" w:type="dxa"/>
            <w:shd w:val="clear" w:color="auto" w:fill="FFC000"/>
          </w:tcPr>
          <w:p w:rsidR="00972A9F" w:rsidRPr="00F41BAD" w:rsidRDefault="00972A9F" w:rsidP="00972A9F">
            <w:pPr>
              <w:jc w:val="center"/>
              <w:rPr>
                <w:rFonts w:asciiTheme="minorHAnsi" w:hAnsiTheme="minorHAnsi"/>
              </w:rPr>
            </w:pPr>
            <w:r w:rsidRPr="00F41BAD">
              <w:rPr>
                <w:rFonts w:asciiTheme="minorHAnsi" w:hAnsiTheme="minorHAnsi"/>
              </w:rPr>
              <w:t>70</w:t>
            </w:r>
          </w:p>
        </w:tc>
        <w:tc>
          <w:tcPr>
            <w:tcW w:w="1275" w:type="dxa"/>
            <w:shd w:val="clear" w:color="auto" w:fill="FFC000"/>
          </w:tcPr>
          <w:p w:rsidR="00972A9F" w:rsidRPr="00F41BAD" w:rsidRDefault="00972A9F" w:rsidP="00972A9F">
            <w:pPr>
              <w:jc w:val="center"/>
              <w:rPr>
                <w:rFonts w:asciiTheme="minorHAnsi" w:hAnsiTheme="minorHAnsi"/>
              </w:rPr>
            </w:pPr>
            <w:r w:rsidRPr="00F41BAD">
              <w:rPr>
                <w:rFonts w:asciiTheme="minorHAnsi" w:hAnsiTheme="minorHAnsi"/>
              </w:rPr>
              <w:t>45´</w:t>
            </w:r>
          </w:p>
        </w:tc>
        <w:tc>
          <w:tcPr>
            <w:tcW w:w="1276" w:type="dxa"/>
            <w:shd w:val="clear" w:color="auto" w:fill="FFC000"/>
          </w:tcPr>
          <w:p w:rsidR="00972A9F" w:rsidRPr="00F41BAD" w:rsidRDefault="00972A9F" w:rsidP="00972A9F">
            <w:pPr>
              <w:jc w:val="center"/>
              <w:rPr>
                <w:rFonts w:asciiTheme="minorHAnsi" w:hAnsiTheme="minorHAnsi"/>
              </w:rPr>
            </w:pPr>
            <w:r w:rsidRPr="00F41BAD">
              <w:rPr>
                <w:rFonts w:asciiTheme="minorHAnsi" w:hAnsiTheme="minorHAnsi"/>
              </w:rPr>
              <w:t>P1</w:t>
            </w:r>
          </w:p>
        </w:tc>
        <w:tc>
          <w:tcPr>
            <w:tcW w:w="2800" w:type="dxa"/>
            <w:shd w:val="clear" w:color="auto" w:fill="FFC000"/>
          </w:tcPr>
          <w:p w:rsidR="00972A9F" w:rsidRPr="00F41BAD" w:rsidRDefault="00972A9F" w:rsidP="00972A9F">
            <w:pPr>
              <w:jc w:val="center"/>
              <w:rPr>
                <w:rFonts w:asciiTheme="minorHAnsi" w:hAnsiTheme="minorHAnsi"/>
              </w:rPr>
            </w:pPr>
            <w:r w:rsidRPr="00F41BAD">
              <w:rPr>
                <w:rFonts w:asciiTheme="minorHAnsi" w:hAnsiTheme="minorHAnsi"/>
              </w:rPr>
              <w:t>Teste escrito</w:t>
            </w:r>
          </w:p>
        </w:tc>
      </w:tr>
      <w:tr w:rsidR="00972A9F" w:rsidRPr="00F41BAD" w:rsidTr="00972A9F">
        <w:tc>
          <w:tcPr>
            <w:tcW w:w="850" w:type="dxa"/>
            <w:vMerge/>
            <w:shd w:val="clear" w:color="auto" w:fill="FFC000"/>
          </w:tcPr>
          <w:p w:rsidR="00972A9F" w:rsidRPr="00F41BAD" w:rsidRDefault="00972A9F" w:rsidP="00972A9F">
            <w:pPr>
              <w:autoSpaceDE w:val="0"/>
              <w:autoSpaceDN w:val="0"/>
              <w:adjustRightInd w:val="0"/>
              <w:rPr>
                <w:rFonts w:asciiTheme="minorHAnsi" w:hAnsiTheme="minorHAnsi"/>
              </w:rPr>
            </w:pPr>
          </w:p>
        </w:tc>
        <w:tc>
          <w:tcPr>
            <w:tcW w:w="1419" w:type="dxa"/>
            <w:shd w:val="clear" w:color="auto" w:fill="FFC000"/>
          </w:tcPr>
          <w:p w:rsidR="00972A9F" w:rsidRPr="00F41BAD" w:rsidRDefault="00972A9F" w:rsidP="00972A9F">
            <w:pPr>
              <w:jc w:val="center"/>
              <w:rPr>
                <w:rFonts w:asciiTheme="minorHAnsi" w:hAnsiTheme="minorHAnsi"/>
              </w:rPr>
            </w:pPr>
            <w:r w:rsidRPr="00F41BAD">
              <w:rPr>
                <w:rFonts w:asciiTheme="minorHAnsi" w:hAnsiTheme="minorHAnsi"/>
              </w:rPr>
              <w:t>21/03/12</w:t>
            </w:r>
          </w:p>
        </w:tc>
        <w:tc>
          <w:tcPr>
            <w:tcW w:w="1276" w:type="dxa"/>
            <w:shd w:val="clear" w:color="auto" w:fill="FFC000"/>
          </w:tcPr>
          <w:p w:rsidR="00972A9F" w:rsidRPr="00F41BAD" w:rsidRDefault="00972A9F" w:rsidP="00972A9F">
            <w:pPr>
              <w:jc w:val="center"/>
              <w:rPr>
                <w:rFonts w:asciiTheme="minorHAnsi" w:hAnsiTheme="minorHAnsi"/>
              </w:rPr>
            </w:pPr>
            <w:r w:rsidRPr="00F41BAD">
              <w:rPr>
                <w:rFonts w:asciiTheme="minorHAnsi" w:hAnsiTheme="minorHAnsi"/>
              </w:rPr>
              <w:t>71,72</w:t>
            </w:r>
          </w:p>
        </w:tc>
        <w:tc>
          <w:tcPr>
            <w:tcW w:w="1275" w:type="dxa"/>
            <w:shd w:val="clear" w:color="auto" w:fill="FFC000"/>
          </w:tcPr>
          <w:p w:rsidR="00972A9F" w:rsidRPr="00F41BAD" w:rsidRDefault="00972A9F" w:rsidP="00972A9F">
            <w:pPr>
              <w:jc w:val="center"/>
              <w:rPr>
                <w:rFonts w:asciiTheme="minorHAnsi" w:hAnsiTheme="minorHAnsi"/>
              </w:rPr>
            </w:pPr>
            <w:r w:rsidRPr="00F41BAD">
              <w:rPr>
                <w:rFonts w:asciiTheme="minorHAnsi" w:hAnsiTheme="minorHAnsi"/>
              </w:rPr>
              <w:t>90´</w:t>
            </w:r>
          </w:p>
        </w:tc>
        <w:tc>
          <w:tcPr>
            <w:tcW w:w="1276" w:type="dxa"/>
            <w:shd w:val="clear" w:color="auto" w:fill="FFC000"/>
          </w:tcPr>
          <w:p w:rsidR="00972A9F" w:rsidRPr="00F41BAD" w:rsidRDefault="00972A9F" w:rsidP="00972A9F">
            <w:pPr>
              <w:jc w:val="center"/>
              <w:rPr>
                <w:rFonts w:asciiTheme="minorHAnsi" w:hAnsiTheme="minorHAnsi"/>
              </w:rPr>
            </w:pPr>
            <w:r w:rsidRPr="00F41BAD">
              <w:rPr>
                <w:rFonts w:asciiTheme="minorHAnsi" w:hAnsiTheme="minorHAnsi"/>
              </w:rPr>
              <w:t>G2</w:t>
            </w:r>
          </w:p>
        </w:tc>
        <w:tc>
          <w:tcPr>
            <w:tcW w:w="2800" w:type="dxa"/>
            <w:shd w:val="clear" w:color="auto" w:fill="FFC000"/>
          </w:tcPr>
          <w:p w:rsidR="00972A9F" w:rsidRPr="009639B6" w:rsidRDefault="00972A9F" w:rsidP="00972A9F">
            <w:pPr>
              <w:jc w:val="center"/>
              <w:rPr>
                <w:rFonts w:asciiTheme="minorHAnsi" w:hAnsiTheme="minorHAnsi"/>
                <w:lang w:val="pt-PT"/>
              </w:rPr>
            </w:pPr>
            <w:r w:rsidRPr="009639B6">
              <w:rPr>
                <w:rFonts w:asciiTheme="minorHAnsi" w:hAnsiTheme="minorHAnsi"/>
                <w:lang w:val="pt-PT"/>
              </w:rPr>
              <w:t>Ginástica de solo e aparelhos</w:t>
            </w:r>
          </w:p>
        </w:tc>
      </w:tr>
      <w:tr w:rsidR="00972A9F" w:rsidRPr="00F41BAD" w:rsidTr="00972A9F">
        <w:tc>
          <w:tcPr>
            <w:tcW w:w="850" w:type="dxa"/>
            <w:vMerge/>
            <w:shd w:val="clear" w:color="auto" w:fill="FFC000"/>
          </w:tcPr>
          <w:p w:rsidR="00972A9F" w:rsidRPr="00F41BAD" w:rsidRDefault="00972A9F" w:rsidP="00972A9F">
            <w:pPr>
              <w:autoSpaceDE w:val="0"/>
              <w:autoSpaceDN w:val="0"/>
              <w:adjustRightInd w:val="0"/>
              <w:rPr>
                <w:rFonts w:asciiTheme="minorHAnsi" w:hAnsiTheme="minorHAnsi"/>
                <w:lang w:val="pt-PT"/>
              </w:rPr>
            </w:pPr>
          </w:p>
        </w:tc>
        <w:tc>
          <w:tcPr>
            <w:tcW w:w="1419" w:type="dxa"/>
            <w:shd w:val="clear" w:color="auto" w:fill="FFC000"/>
          </w:tcPr>
          <w:p w:rsidR="00972A9F" w:rsidRPr="00F41BAD" w:rsidRDefault="00972A9F" w:rsidP="00972A9F">
            <w:pPr>
              <w:jc w:val="center"/>
              <w:rPr>
                <w:rFonts w:asciiTheme="minorHAnsi" w:hAnsiTheme="minorHAnsi"/>
              </w:rPr>
            </w:pPr>
            <w:r w:rsidRPr="00F41BAD">
              <w:rPr>
                <w:rFonts w:asciiTheme="minorHAnsi" w:hAnsiTheme="minorHAnsi"/>
              </w:rPr>
              <w:t>23/03/12</w:t>
            </w:r>
          </w:p>
        </w:tc>
        <w:tc>
          <w:tcPr>
            <w:tcW w:w="1276" w:type="dxa"/>
            <w:shd w:val="clear" w:color="auto" w:fill="FFC000"/>
          </w:tcPr>
          <w:p w:rsidR="00972A9F" w:rsidRPr="00F41BAD" w:rsidRDefault="00972A9F" w:rsidP="00972A9F">
            <w:pPr>
              <w:jc w:val="center"/>
              <w:rPr>
                <w:rFonts w:asciiTheme="minorHAnsi" w:hAnsiTheme="minorHAnsi"/>
              </w:rPr>
            </w:pPr>
            <w:r w:rsidRPr="00F41BAD">
              <w:rPr>
                <w:rFonts w:asciiTheme="minorHAnsi" w:hAnsiTheme="minorHAnsi"/>
              </w:rPr>
              <w:t>73</w:t>
            </w:r>
          </w:p>
        </w:tc>
        <w:tc>
          <w:tcPr>
            <w:tcW w:w="1275" w:type="dxa"/>
            <w:shd w:val="clear" w:color="auto" w:fill="FFC000"/>
          </w:tcPr>
          <w:p w:rsidR="00972A9F" w:rsidRPr="00F41BAD" w:rsidRDefault="00972A9F" w:rsidP="00972A9F">
            <w:pPr>
              <w:jc w:val="center"/>
              <w:rPr>
                <w:rFonts w:asciiTheme="minorHAnsi" w:hAnsiTheme="minorHAnsi"/>
              </w:rPr>
            </w:pPr>
            <w:r w:rsidRPr="00F41BAD">
              <w:rPr>
                <w:rFonts w:asciiTheme="minorHAnsi" w:hAnsiTheme="minorHAnsi"/>
              </w:rPr>
              <w:t>45´</w:t>
            </w:r>
          </w:p>
        </w:tc>
        <w:tc>
          <w:tcPr>
            <w:tcW w:w="1276" w:type="dxa"/>
            <w:shd w:val="clear" w:color="auto" w:fill="FFC000"/>
          </w:tcPr>
          <w:p w:rsidR="00972A9F" w:rsidRPr="00F41BAD" w:rsidRDefault="00972A9F" w:rsidP="00972A9F">
            <w:pPr>
              <w:jc w:val="center"/>
              <w:rPr>
                <w:rFonts w:asciiTheme="minorHAnsi" w:hAnsiTheme="minorHAnsi"/>
              </w:rPr>
            </w:pPr>
            <w:r w:rsidRPr="00F41BAD">
              <w:rPr>
                <w:rFonts w:asciiTheme="minorHAnsi" w:hAnsiTheme="minorHAnsi"/>
              </w:rPr>
              <w:t>G2</w:t>
            </w:r>
          </w:p>
        </w:tc>
        <w:tc>
          <w:tcPr>
            <w:tcW w:w="2800" w:type="dxa"/>
            <w:shd w:val="clear" w:color="auto" w:fill="FFC000"/>
          </w:tcPr>
          <w:p w:rsidR="00972A9F" w:rsidRPr="009639B6" w:rsidRDefault="00972A9F" w:rsidP="00972A9F">
            <w:pPr>
              <w:jc w:val="center"/>
              <w:rPr>
                <w:rFonts w:asciiTheme="minorHAnsi" w:hAnsiTheme="minorHAnsi"/>
                <w:lang w:val="pt-PT"/>
              </w:rPr>
            </w:pPr>
            <w:r w:rsidRPr="009639B6">
              <w:rPr>
                <w:rFonts w:asciiTheme="minorHAnsi" w:hAnsiTheme="minorHAnsi"/>
                <w:lang w:val="pt-PT"/>
              </w:rPr>
              <w:t>Ginástica de solo e aparelhos/auto avaliação</w:t>
            </w:r>
          </w:p>
        </w:tc>
      </w:tr>
      <w:tr w:rsidR="00972A9F" w:rsidRPr="00F41BAD" w:rsidTr="00972A9F">
        <w:tc>
          <w:tcPr>
            <w:tcW w:w="850" w:type="dxa"/>
            <w:vMerge/>
            <w:shd w:val="clear" w:color="auto" w:fill="FFC000"/>
          </w:tcPr>
          <w:p w:rsidR="00972A9F" w:rsidRPr="00F41BAD" w:rsidRDefault="00972A9F" w:rsidP="00972A9F">
            <w:pPr>
              <w:autoSpaceDE w:val="0"/>
              <w:autoSpaceDN w:val="0"/>
              <w:adjustRightInd w:val="0"/>
              <w:rPr>
                <w:rFonts w:asciiTheme="minorHAnsi" w:hAnsiTheme="minorHAnsi"/>
                <w:lang w:val="pt-PT"/>
              </w:rPr>
            </w:pPr>
          </w:p>
        </w:tc>
        <w:tc>
          <w:tcPr>
            <w:tcW w:w="8046" w:type="dxa"/>
            <w:gridSpan w:val="5"/>
            <w:shd w:val="clear" w:color="auto" w:fill="00B0F0"/>
          </w:tcPr>
          <w:p w:rsidR="00972A9F" w:rsidRPr="00F41BAD" w:rsidRDefault="00972A9F" w:rsidP="00972A9F">
            <w:pPr>
              <w:jc w:val="center"/>
              <w:rPr>
                <w:rFonts w:asciiTheme="minorHAnsi" w:hAnsiTheme="minorHAnsi"/>
                <w:sz w:val="24"/>
                <w:szCs w:val="24"/>
              </w:rPr>
            </w:pPr>
            <w:r w:rsidRPr="00F41BAD">
              <w:rPr>
                <w:rFonts w:asciiTheme="minorHAnsi" w:hAnsiTheme="minorHAnsi"/>
                <w:b/>
                <w:sz w:val="24"/>
                <w:szCs w:val="24"/>
              </w:rPr>
              <w:t>3º PERÍODO</w:t>
            </w:r>
          </w:p>
        </w:tc>
      </w:tr>
      <w:tr w:rsidR="00972A9F" w:rsidRPr="00F41BAD" w:rsidTr="00972A9F">
        <w:tc>
          <w:tcPr>
            <w:tcW w:w="850" w:type="dxa"/>
            <w:vMerge/>
            <w:shd w:val="clear" w:color="auto" w:fill="FFC000"/>
          </w:tcPr>
          <w:p w:rsidR="00972A9F" w:rsidRPr="00F41BAD" w:rsidRDefault="00972A9F" w:rsidP="00972A9F">
            <w:pPr>
              <w:autoSpaceDE w:val="0"/>
              <w:autoSpaceDN w:val="0"/>
              <w:adjustRightInd w:val="0"/>
              <w:rPr>
                <w:rFonts w:asciiTheme="minorHAnsi" w:hAnsiTheme="minorHAnsi"/>
              </w:rPr>
            </w:pPr>
          </w:p>
        </w:tc>
        <w:tc>
          <w:tcPr>
            <w:tcW w:w="1419" w:type="dxa"/>
            <w:shd w:val="clear" w:color="auto" w:fill="FFC000"/>
          </w:tcPr>
          <w:p w:rsidR="00972A9F" w:rsidRPr="00F41BAD" w:rsidRDefault="00972A9F" w:rsidP="00972A9F">
            <w:pPr>
              <w:jc w:val="center"/>
              <w:rPr>
                <w:rFonts w:asciiTheme="minorHAnsi" w:hAnsiTheme="minorHAnsi"/>
              </w:rPr>
            </w:pPr>
            <w:r w:rsidRPr="00F41BAD">
              <w:rPr>
                <w:rFonts w:asciiTheme="minorHAnsi" w:hAnsiTheme="minorHAnsi"/>
              </w:rPr>
              <w:t>11/04/12</w:t>
            </w:r>
          </w:p>
        </w:tc>
        <w:tc>
          <w:tcPr>
            <w:tcW w:w="1276" w:type="dxa"/>
            <w:shd w:val="clear" w:color="auto" w:fill="FFC000"/>
          </w:tcPr>
          <w:p w:rsidR="00972A9F" w:rsidRPr="00F41BAD" w:rsidRDefault="00972A9F" w:rsidP="00972A9F">
            <w:pPr>
              <w:jc w:val="center"/>
              <w:rPr>
                <w:rFonts w:asciiTheme="minorHAnsi" w:hAnsiTheme="minorHAnsi"/>
              </w:rPr>
            </w:pPr>
            <w:r w:rsidRPr="00F41BAD">
              <w:rPr>
                <w:rFonts w:asciiTheme="minorHAnsi" w:hAnsiTheme="minorHAnsi"/>
              </w:rPr>
              <w:t>74,75</w:t>
            </w:r>
          </w:p>
        </w:tc>
        <w:tc>
          <w:tcPr>
            <w:tcW w:w="1275" w:type="dxa"/>
            <w:shd w:val="clear" w:color="auto" w:fill="FFC000"/>
          </w:tcPr>
          <w:p w:rsidR="00972A9F" w:rsidRPr="00F41BAD" w:rsidRDefault="00972A9F" w:rsidP="00972A9F">
            <w:pPr>
              <w:jc w:val="center"/>
              <w:rPr>
                <w:rFonts w:asciiTheme="minorHAnsi" w:hAnsiTheme="minorHAnsi"/>
              </w:rPr>
            </w:pPr>
            <w:r w:rsidRPr="00F41BAD">
              <w:rPr>
                <w:rFonts w:asciiTheme="minorHAnsi" w:hAnsiTheme="minorHAnsi"/>
              </w:rPr>
              <w:t>90´</w:t>
            </w:r>
          </w:p>
        </w:tc>
        <w:tc>
          <w:tcPr>
            <w:tcW w:w="1276" w:type="dxa"/>
            <w:shd w:val="clear" w:color="auto" w:fill="FFC000"/>
          </w:tcPr>
          <w:p w:rsidR="00972A9F" w:rsidRPr="00F41BAD" w:rsidRDefault="00972A9F" w:rsidP="00972A9F">
            <w:pPr>
              <w:jc w:val="center"/>
              <w:rPr>
                <w:rFonts w:asciiTheme="minorHAnsi" w:hAnsiTheme="minorHAnsi"/>
              </w:rPr>
            </w:pPr>
            <w:r w:rsidRPr="00F41BAD">
              <w:rPr>
                <w:rFonts w:asciiTheme="minorHAnsi" w:hAnsiTheme="minorHAnsi"/>
              </w:rPr>
              <w:t>P2</w:t>
            </w:r>
          </w:p>
        </w:tc>
        <w:tc>
          <w:tcPr>
            <w:tcW w:w="2800" w:type="dxa"/>
            <w:shd w:val="clear" w:color="auto" w:fill="FFC000"/>
          </w:tcPr>
          <w:p w:rsidR="00972A9F" w:rsidRPr="00F41BAD" w:rsidRDefault="00972A9F" w:rsidP="00972A9F">
            <w:pPr>
              <w:jc w:val="center"/>
              <w:rPr>
                <w:rFonts w:asciiTheme="minorHAnsi" w:hAnsiTheme="minorHAnsi"/>
              </w:rPr>
            </w:pPr>
            <w:r w:rsidRPr="00F41BAD">
              <w:rPr>
                <w:rFonts w:asciiTheme="minorHAnsi" w:hAnsiTheme="minorHAnsi"/>
              </w:rPr>
              <w:t>Futebol/</w:t>
            </w:r>
            <w:r>
              <w:rPr>
                <w:rFonts w:asciiTheme="minorHAnsi" w:hAnsiTheme="minorHAnsi"/>
              </w:rPr>
              <w:t>FitnessGram</w:t>
            </w:r>
          </w:p>
        </w:tc>
      </w:tr>
      <w:tr w:rsidR="00972A9F" w:rsidRPr="00F41BAD" w:rsidTr="00972A9F">
        <w:tc>
          <w:tcPr>
            <w:tcW w:w="850" w:type="dxa"/>
            <w:vMerge/>
            <w:shd w:val="clear" w:color="auto" w:fill="FFC000"/>
          </w:tcPr>
          <w:p w:rsidR="00972A9F" w:rsidRPr="00F41BAD" w:rsidRDefault="00972A9F" w:rsidP="00972A9F">
            <w:pPr>
              <w:autoSpaceDE w:val="0"/>
              <w:autoSpaceDN w:val="0"/>
              <w:adjustRightInd w:val="0"/>
              <w:rPr>
                <w:rFonts w:asciiTheme="minorHAnsi" w:hAnsiTheme="minorHAnsi"/>
              </w:rPr>
            </w:pPr>
          </w:p>
        </w:tc>
        <w:tc>
          <w:tcPr>
            <w:tcW w:w="1419" w:type="dxa"/>
            <w:shd w:val="clear" w:color="auto" w:fill="FFC000"/>
          </w:tcPr>
          <w:p w:rsidR="00972A9F" w:rsidRPr="00F41BAD" w:rsidRDefault="00972A9F" w:rsidP="00972A9F">
            <w:pPr>
              <w:jc w:val="center"/>
              <w:rPr>
                <w:rFonts w:asciiTheme="minorHAnsi" w:hAnsiTheme="minorHAnsi"/>
              </w:rPr>
            </w:pPr>
            <w:r w:rsidRPr="00F41BAD">
              <w:rPr>
                <w:rFonts w:asciiTheme="minorHAnsi" w:hAnsiTheme="minorHAnsi"/>
              </w:rPr>
              <w:t>13/04/12</w:t>
            </w:r>
          </w:p>
        </w:tc>
        <w:tc>
          <w:tcPr>
            <w:tcW w:w="1276" w:type="dxa"/>
            <w:shd w:val="clear" w:color="auto" w:fill="FFC000"/>
          </w:tcPr>
          <w:p w:rsidR="00972A9F" w:rsidRPr="00F41BAD" w:rsidRDefault="00972A9F" w:rsidP="00972A9F">
            <w:pPr>
              <w:jc w:val="center"/>
              <w:rPr>
                <w:rFonts w:asciiTheme="minorHAnsi" w:hAnsiTheme="minorHAnsi"/>
              </w:rPr>
            </w:pPr>
            <w:r w:rsidRPr="00F41BAD">
              <w:rPr>
                <w:rFonts w:asciiTheme="minorHAnsi" w:hAnsiTheme="minorHAnsi"/>
              </w:rPr>
              <w:t>76</w:t>
            </w:r>
          </w:p>
        </w:tc>
        <w:tc>
          <w:tcPr>
            <w:tcW w:w="1275" w:type="dxa"/>
            <w:shd w:val="clear" w:color="auto" w:fill="FFC000"/>
          </w:tcPr>
          <w:p w:rsidR="00972A9F" w:rsidRPr="00F41BAD" w:rsidRDefault="00972A9F" w:rsidP="00972A9F">
            <w:pPr>
              <w:jc w:val="center"/>
              <w:rPr>
                <w:rFonts w:asciiTheme="minorHAnsi" w:hAnsiTheme="minorHAnsi"/>
              </w:rPr>
            </w:pPr>
            <w:r w:rsidRPr="00F41BAD">
              <w:rPr>
                <w:rFonts w:asciiTheme="minorHAnsi" w:hAnsiTheme="minorHAnsi"/>
              </w:rPr>
              <w:t>45´</w:t>
            </w:r>
          </w:p>
        </w:tc>
        <w:tc>
          <w:tcPr>
            <w:tcW w:w="1276" w:type="dxa"/>
            <w:shd w:val="clear" w:color="auto" w:fill="FFC000"/>
          </w:tcPr>
          <w:p w:rsidR="00972A9F" w:rsidRPr="00F41BAD" w:rsidRDefault="00972A9F" w:rsidP="00972A9F">
            <w:pPr>
              <w:jc w:val="center"/>
              <w:rPr>
                <w:rFonts w:asciiTheme="minorHAnsi" w:hAnsiTheme="minorHAnsi"/>
              </w:rPr>
            </w:pPr>
            <w:r w:rsidRPr="00F41BAD">
              <w:rPr>
                <w:rFonts w:asciiTheme="minorHAnsi" w:hAnsiTheme="minorHAnsi"/>
              </w:rPr>
              <w:t>P2</w:t>
            </w:r>
          </w:p>
        </w:tc>
        <w:tc>
          <w:tcPr>
            <w:tcW w:w="2800" w:type="dxa"/>
            <w:shd w:val="clear" w:color="auto" w:fill="FFC000"/>
          </w:tcPr>
          <w:p w:rsidR="00972A9F" w:rsidRPr="00F41BAD" w:rsidRDefault="00972A9F" w:rsidP="00972A9F">
            <w:pPr>
              <w:jc w:val="center"/>
              <w:rPr>
                <w:rFonts w:asciiTheme="minorHAnsi" w:hAnsiTheme="minorHAnsi"/>
              </w:rPr>
            </w:pPr>
            <w:r w:rsidRPr="00F41BAD">
              <w:rPr>
                <w:rFonts w:asciiTheme="minorHAnsi" w:hAnsiTheme="minorHAnsi"/>
              </w:rPr>
              <w:t>Atletismo</w:t>
            </w:r>
          </w:p>
        </w:tc>
      </w:tr>
      <w:tr w:rsidR="00972A9F" w:rsidRPr="00F41BAD" w:rsidTr="00972A9F">
        <w:tc>
          <w:tcPr>
            <w:tcW w:w="850" w:type="dxa"/>
            <w:vMerge/>
            <w:shd w:val="clear" w:color="auto" w:fill="FFC000"/>
          </w:tcPr>
          <w:p w:rsidR="00972A9F" w:rsidRPr="00F41BAD" w:rsidRDefault="00972A9F" w:rsidP="00972A9F">
            <w:pPr>
              <w:autoSpaceDE w:val="0"/>
              <w:autoSpaceDN w:val="0"/>
              <w:adjustRightInd w:val="0"/>
              <w:rPr>
                <w:rFonts w:asciiTheme="minorHAnsi" w:hAnsiTheme="minorHAnsi"/>
              </w:rPr>
            </w:pPr>
          </w:p>
        </w:tc>
        <w:tc>
          <w:tcPr>
            <w:tcW w:w="1419" w:type="dxa"/>
            <w:shd w:val="clear" w:color="auto" w:fill="FFC000"/>
          </w:tcPr>
          <w:p w:rsidR="00972A9F" w:rsidRPr="00F41BAD" w:rsidRDefault="00972A9F" w:rsidP="00972A9F">
            <w:pPr>
              <w:jc w:val="center"/>
              <w:rPr>
                <w:rFonts w:asciiTheme="minorHAnsi" w:hAnsiTheme="minorHAnsi"/>
              </w:rPr>
            </w:pPr>
            <w:r w:rsidRPr="00F41BAD">
              <w:rPr>
                <w:rFonts w:asciiTheme="minorHAnsi" w:hAnsiTheme="minorHAnsi"/>
              </w:rPr>
              <w:t>18/04/12</w:t>
            </w:r>
          </w:p>
        </w:tc>
        <w:tc>
          <w:tcPr>
            <w:tcW w:w="1276" w:type="dxa"/>
            <w:shd w:val="clear" w:color="auto" w:fill="FFC000"/>
          </w:tcPr>
          <w:p w:rsidR="00972A9F" w:rsidRPr="00F41BAD" w:rsidRDefault="00972A9F" w:rsidP="00972A9F">
            <w:pPr>
              <w:jc w:val="center"/>
              <w:rPr>
                <w:rFonts w:asciiTheme="minorHAnsi" w:hAnsiTheme="minorHAnsi"/>
              </w:rPr>
            </w:pPr>
            <w:r w:rsidRPr="00F41BAD">
              <w:rPr>
                <w:rFonts w:asciiTheme="minorHAnsi" w:hAnsiTheme="minorHAnsi"/>
              </w:rPr>
              <w:t>77,78</w:t>
            </w:r>
          </w:p>
        </w:tc>
        <w:tc>
          <w:tcPr>
            <w:tcW w:w="1275" w:type="dxa"/>
            <w:shd w:val="clear" w:color="auto" w:fill="FFC000"/>
          </w:tcPr>
          <w:p w:rsidR="00972A9F" w:rsidRPr="00F41BAD" w:rsidRDefault="00972A9F" w:rsidP="00972A9F">
            <w:pPr>
              <w:jc w:val="center"/>
              <w:rPr>
                <w:rFonts w:asciiTheme="minorHAnsi" w:hAnsiTheme="minorHAnsi"/>
              </w:rPr>
            </w:pPr>
            <w:r w:rsidRPr="00F41BAD">
              <w:rPr>
                <w:rFonts w:asciiTheme="minorHAnsi" w:hAnsiTheme="minorHAnsi"/>
              </w:rPr>
              <w:t>90´</w:t>
            </w:r>
          </w:p>
        </w:tc>
        <w:tc>
          <w:tcPr>
            <w:tcW w:w="1276" w:type="dxa"/>
            <w:shd w:val="clear" w:color="auto" w:fill="FFC000"/>
          </w:tcPr>
          <w:p w:rsidR="00972A9F" w:rsidRPr="00F41BAD" w:rsidRDefault="00972A9F" w:rsidP="00972A9F">
            <w:pPr>
              <w:jc w:val="center"/>
              <w:rPr>
                <w:rFonts w:asciiTheme="minorHAnsi" w:hAnsiTheme="minorHAnsi"/>
              </w:rPr>
            </w:pPr>
            <w:r w:rsidRPr="00F41BAD">
              <w:rPr>
                <w:rFonts w:asciiTheme="minorHAnsi" w:hAnsiTheme="minorHAnsi"/>
              </w:rPr>
              <w:t>G1</w:t>
            </w:r>
          </w:p>
        </w:tc>
        <w:tc>
          <w:tcPr>
            <w:tcW w:w="2800" w:type="dxa"/>
            <w:shd w:val="clear" w:color="auto" w:fill="FFC000"/>
          </w:tcPr>
          <w:p w:rsidR="00972A9F" w:rsidRPr="00F41BAD" w:rsidRDefault="00972A9F" w:rsidP="00972A9F">
            <w:pPr>
              <w:jc w:val="center"/>
              <w:rPr>
                <w:rFonts w:asciiTheme="minorHAnsi" w:hAnsiTheme="minorHAnsi"/>
              </w:rPr>
            </w:pPr>
            <w:r w:rsidRPr="00F41BAD">
              <w:rPr>
                <w:rFonts w:asciiTheme="minorHAnsi" w:hAnsiTheme="minorHAnsi"/>
              </w:rPr>
              <w:t>Voleibol/badmington</w:t>
            </w:r>
          </w:p>
        </w:tc>
      </w:tr>
      <w:tr w:rsidR="00972A9F" w:rsidRPr="00F41BAD" w:rsidTr="00972A9F">
        <w:trPr>
          <w:trHeight w:val="269"/>
        </w:trPr>
        <w:tc>
          <w:tcPr>
            <w:tcW w:w="850" w:type="dxa"/>
            <w:vMerge/>
            <w:shd w:val="clear" w:color="auto" w:fill="FFC000"/>
          </w:tcPr>
          <w:p w:rsidR="00972A9F" w:rsidRPr="00F41BAD" w:rsidRDefault="00972A9F" w:rsidP="00972A9F">
            <w:pPr>
              <w:autoSpaceDE w:val="0"/>
              <w:autoSpaceDN w:val="0"/>
              <w:adjustRightInd w:val="0"/>
              <w:rPr>
                <w:rFonts w:asciiTheme="minorHAnsi" w:hAnsiTheme="minorHAnsi"/>
              </w:rPr>
            </w:pPr>
          </w:p>
        </w:tc>
        <w:tc>
          <w:tcPr>
            <w:tcW w:w="1419" w:type="dxa"/>
            <w:shd w:val="clear" w:color="auto" w:fill="FFC000"/>
          </w:tcPr>
          <w:p w:rsidR="00972A9F" w:rsidRPr="00F41BAD" w:rsidRDefault="00972A9F" w:rsidP="00972A9F">
            <w:pPr>
              <w:jc w:val="center"/>
              <w:rPr>
                <w:rFonts w:asciiTheme="minorHAnsi" w:hAnsiTheme="minorHAnsi"/>
              </w:rPr>
            </w:pPr>
            <w:r w:rsidRPr="00F41BAD">
              <w:rPr>
                <w:rFonts w:asciiTheme="minorHAnsi" w:hAnsiTheme="minorHAnsi"/>
              </w:rPr>
              <w:t>20/04/12</w:t>
            </w:r>
          </w:p>
        </w:tc>
        <w:tc>
          <w:tcPr>
            <w:tcW w:w="1276" w:type="dxa"/>
            <w:shd w:val="clear" w:color="auto" w:fill="FFC000"/>
          </w:tcPr>
          <w:p w:rsidR="00972A9F" w:rsidRPr="00F41BAD" w:rsidRDefault="00972A9F" w:rsidP="00972A9F">
            <w:pPr>
              <w:jc w:val="center"/>
              <w:rPr>
                <w:rFonts w:asciiTheme="minorHAnsi" w:hAnsiTheme="minorHAnsi"/>
              </w:rPr>
            </w:pPr>
            <w:r w:rsidRPr="00F41BAD">
              <w:rPr>
                <w:rFonts w:asciiTheme="minorHAnsi" w:hAnsiTheme="minorHAnsi"/>
              </w:rPr>
              <w:t>79</w:t>
            </w:r>
          </w:p>
        </w:tc>
        <w:tc>
          <w:tcPr>
            <w:tcW w:w="1275" w:type="dxa"/>
            <w:shd w:val="clear" w:color="auto" w:fill="FFC000"/>
          </w:tcPr>
          <w:p w:rsidR="00972A9F" w:rsidRPr="00F41BAD" w:rsidRDefault="00972A9F" w:rsidP="00972A9F">
            <w:pPr>
              <w:jc w:val="center"/>
              <w:rPr>
                <w:rFonts w:asciiTheme="minorHAnsi" w:hAnsiTheme="minorHAnsi"/>
              </w:rPr>
            </w:pPr>
            <w:r w:rsidRPr="00F41BAD">
              <w:rPr>
                <w:rFonts w:asciiTheme="minorHAnsi" w:hAnsiTheme="minorHAnsi"/>
              </w:rPr>
              <w:t>45´</w:t>
            </w:r>
          </w:p>
        </w:tc>
        <w:tc>
          <w:tcPr>
            <w:tcW w:w="1276" w:type="dxa"/>
            <w:shd w:val="clear" w:color="auto" w:fill="FFC000"/>
          </w:tcPr>
          <w:p w:rsidR="00972A9F" w:rsidRPr="00F41BAD" w:rsidRDefault="00972A9F" w:rsidP="00972A9F">
            <w:pPr>
              <w:jc w:val="center"/>
              <w:rPr>
                <w:rFonts w:asciiTheme="minorHAnsi" w:hAnsiTheme="minorHAnsi"/>
              </w:rPr>
            </w:pPr>
            <w:r w:rsidRPr="00F41BAD">
              <w:rPr>
                <w:rFonts w:asciiTheme="minorHAnsi" w:hAnsiTheme="minorHAnsi"/>
              </w:rPr>
              <w:t>G1</w:t>
            </w:r>
          </w:p>
        </w:tc>
        <w:tc>
          <w:tcPr>
            <w:tcW w:w="2800" w:type="dxa"/>
            <w:shd w:val="clear" w:color="auto" w:fill="FFC000"/>
          </w:tcPr>
          <w:p w:rsidR="00972A9F" w:rsidRPr="00F41BAD" w:rsidRDefault="00972A9F" w:rsidP="00972A9F">
            <w:pPr>
              <w:jc w:val="center"/>
              <w:rPr>
                <w:rFonts w:asciiTheme="minorHAnsi" w:hAnsiTheme="minorHAnsi"/>
              </w:rPr>
            </w:pPr>
            <w:r w:rsidRPr="00F41BAD">
              <w:rPr>
                <w:rFonts w:asciiTheme="minorHAnsi" w:hAnsiTheme="minorHAnsi"/>
              </w:rPr>
              <w:t>Ginástica de solo/Dança</w:t>
            </w:r>
          </w:p>
        </w:tc>
      </w:tr>
      <w:tr w:rsidR="00972A9F" w:rsidRPr="00F41BAD" w:rsidTr="00972A9F">
        <w:tc>
          <w:tcPr>
            <w:tcW w:w="850" w:type="dxa"/>
            <w:vMerge w:val="restart"/>
            <w:shd w:val="clear" w:color="auto" w:fill="B2A1C7" w:themeFill="accent4" w:themeFillTint="99"/>
            <w:textDirection w:val="btLr"/>
          </w:tcPr>
          <w:p w:rsidR="00972A9F" w:rsidRPr="00F41BAD" w:rsidRDefault="00972A9F" w:rsidP="00972A9F">
            <w:pPr>
              <w:autoSpaceDE w:val="0"/>
              <w:autoSpaceDN w:val="0"/>
              <w:adjustRightInd w:val="0"/>
              <w:ind w:left="113" w:right="113"/>
              <w:jc w:val="center"/>
              <w:rPr>
                <w:rFonts w:asciiTheme="minorHAnsi" w:hAnsiTheme="minorHAnsi"/>
                <w:b/>
                <w:sz w:val="24"/>
                <w:szCs w:val="24"/>
              </w:rPr>
            </w:pPr>
          </w:p>
          <w:p w:rsidR="00972A9F" w:rsidRPr="00F41BAD" w:rsidRDefault="00972A9F" w:rsidP="00972A9F">
            <w:pPr>
              <w:autoSpaceDE w:val="0"/>
              <w:autoSpaceDN w:val="0"/>
              <w:adjustRightInd w:val="0"/>
              <w:ind w:left="113" w:right="113"/>
              <w:jc w:val="center"/>
              <w:rPr>
                <w:rFonts w:asciiTheme="minorHAnsi" w:hAnsiTheme="minorHAnsi"/>
              </w:rPr>
            </w:pPr>
            <w:r w:rsidRPr="00F41BAD">
              <w:rPr>
                <w:rFonts w:asciiTheme="minorHAnsi" w:hAnsiTheme="minorHAnsi"/>
                <w:b/>
                <w:sz w:val="24"/>
                <w:szCs w:val="24"/>
              </w:rPr>
              <w:t>4ª ETAPA</w:t>
            </w:r>
          </w:p>
        </w:tc>
        <w:tc>
          <w:tcPr>
            <w:tcW w:w="1419" w:type="dxa"/>
            <w:shd w:val="clear" w:color="auto" w:fill="FF0000"/>
          </w:tcPr>
          <w:p w:rsidR="00972A9F" w:rsidRPr="00F41BAD" w:rsidRDefault="00972A9F" w:rsidP="00972A9F">
            <w:pPr>
              <w:jc w:val="center"/>
              <w:rPr>
                <w:rFonts w:asciiTheme="minorHAnsi" w:hAnsiTheme="minorHAnsi"/>
                <w:b/>
              </w:rPr>
            </w:pPr>
            <w:r w:rsidRPr="00F41BAD">
              <w:rPr>
                <w:rFonts w:asciiTheme="minorHAnsi" w:hAnsiTheme="minorHAnsi"/>
                <w:b/>
              </w:rPr>
              <w:t>25/04/12</w:t>
            </w:r>
          </w:p>
        </w:tc>
        <w:tc>
          <w:tcPr>
            <w:tcW w:w="6627" w:type="dxa"/>
            <w:gridSpan w:val="4"/>
            <w:shd w:val="clear" w:color="auto" w:fill="FF0000"/>
          </w:tcPr>
          <w:p w:rsidR="00972A9F" w:rsidRPr="00F41BAD" w:rsidRDefault="00972A9F" w:rsidP="00972A9F">
            <w:pPr>
              <w:jc w:val="center"/>
              <w:rPr>
                <w:rFonts w:asciiTheme="minorHAnsi" w:hAnsiTheme="minorHAnsi"/>
                <w:sz w:val="24"/>
                <w:szCs w:val="24"/>
              </w:rPr>
            </w:pPr>
            <w:r w:rsidRPr="00F41BAD">
              <w:rPr>
                <w:rFonts w:asciiTheme="minorHAnsi" w:hAnsiTheme="minorHAnsi"/>
                <w:b/>
                <w:sz w:val="24"/>
                <w:szCs w:val="24"/>
              </w:rPr>
              <w:t>FERIADO</w:t>
            </w:r>
          </w:p>
        </w:tc>
      </w:tr>
      <w:tr w:rsidR="00972A9F" w:rsidRPr="00F41BAD" w:rsidTr="00972A9F">
        <w:tc>
          <w:tcPr>
            <w:tcW w:w="850" w:type="dxa"/>
            <w:vMerge/>
            <w:shd w:val="clear" w:color="auto" w:fill="B2A1C7" w:themeFill="accent4" w:themeFillTint="99"/>
          </w:tcPr>
          <w:p w:rsidR="00972A9F" w:rsidRPr="00F41BAD" w:rsidRDefault="00972A9F" w:rsidP="00972A9F">
            <w:pPr>
              <w:autoSpaceDE w:val="0"/>
              <w:autoSpaceDN w:val="0"/>
              <w:adjustRightInd w:val="0"/>
              <w:rPr>
                <w:rFonts w:asciiTheme="minorHAnsi" w:hAnsiTheme="minorHAnsi"/>
              </w:rPr>
            </w:pPr>
          </w:p>
        </w:tc>
        <w:tc>
          <w:tcPr>
            <w:tcW w:w="1419" w:type="dxa"/>
            <w:shd w:val="clear" w:color="auto" w:fill="B2A1C7" w:themeFill="accent4" w:themeFillTint="99"/>
          </w:tcPr>
          <w:p w:rsidR="00972A9F" w:rsidRPr="00F41BAD" w:rsidRDefault="00972A9F" w:rsidP="00972A9F">
            <w:pPr>
              <w:jc w:val="center"/>
              <w:rPr>
                <w:rFonts w:asciiTheme="minorHAnsi" w:hAnsiTheme="minorHAnsi"/>
              </w:rPr>
            </w:pPr>
            <w:r w:rsidRPr="00F41BAD">
              <w:rPr>
                <w:rFonts w:asciiTheme="minorHAnsi" w:hAnsiTheme="minorHAnsi"/>
              </w:rPr>
              <w:t>27/04/12</w:t>
            </w:r>
          </w:p>
        </w:tc>
        <w:tc>
          <w:tcPr>
            <w:tcW w:w="1276" w:type="dxa"/>
            <w:shd w:val="clear" w:color="auto" w:fill="B2A1C7" w:themeFill="accent4" w:themeFillTint="99"/>
          </w:tcPr>
          <w:p w:rsidR="00972A9F" w:rsidRPr="00F41BAD" w:rsidRDefault="00972A9F" w:rsidP="00972A9F">
            <w:pPr>
              <w:jc w:val="center"/>
              <w:rPr>
                <w:rFonts w:asciiTheme="minorHAnsi" w:hAnsiTheme="minorHAnsi"/>
              </w:rPr>
            </w:pPr>
            <w:r w:rsidRPr="00F41BAD">
              <w:rPr>
                <w:rFonts w:asciiTheme="minorHAnsi" w:hAnsiTheme="minorHAnsi"/>
              </w:rPr>
              <w:t>80</w:t>
            </w:r>
          </w:p>
        </w:tc>
        <w:tc>
          <w:tcPr>
            <w:tcW w:w="1275" w:type="dxa"/>
            <w:shd w:val="clear" w:color="auto" w:fill="B2A1C7" w:themeFill="accent4" w:themeFillTint="99"/>
          </w:tcPr>
          <w:p w:rsidR="00972A9F" w:rsidRPr="00F41BAD" w:rsidRDefault="00972A9F" w:rsidP="00972A9F">
            <w:pPr>
              <w:jc w:val="center"/>
              <w:rPr>
                <w:rFonts w:asciiTheme="minorHAnsi" w:hAnsiTheme="minorHAnsi"/>
              </w:rPr>
            </w:pPr>
            <w:r w:rsidRPr="00F41BAD">
              <w:rPr>
                <w:rFonts w:asciiTheme="minorHAnsi" w:hAnsiTheme="minorHAnsi"/>
              </w:rPr>
              <w:t>45´</w:t>
            </w:r>
          </w:p>
        </w:tc>
        <w:tc>
          <w:tcPr>
            <w:tcW w:w="1276" w:type="dxa"/>
            <w:shd w:val="clear" w:color="auto" w:fill="B2A1C7" w:themeFill="accent4" w:themeFillTint="99"/>
          </w:tcPr>
          <w:p w:rsidR="00972A9F" w:rsidRPr="00F41BAD" w:rsidRDefault="00972A9F" w:rsidP="00972A9F">
            <w:pPr>
              <w:jc w:val="center"/>
              <w:rPr>
                <w:rFonts w:asciiTheme="minorHAnsi" w:hAnsiTheme="minorHAnsi"/>
              </w:rPr>
            </w:pPr>
            <w:r w:rsidRPr="00F41BAD">
              <w:rPr>
                <w:rFonts w:asciiTheme="minorHAnsi" w:hAnsiTheme="minorHAnsi"/>
              </w:rPr>
              <w:t>P1</w:t>
            </w:r>
          </w:p>
        </w:tc>
        <w:tc>
          <w:tcPr>
            <w:tcW w:w="2800" w:type="dxa"/>
            <w:shd w:val="clear" w:color="auto" w:fill="B2A1C7" w:themeFill="accent4" w:themeFillTint="99"/>
          </w:tcPr>
          <w:p w:rsidR="00972A9F" w:rsidRPr="00F41BAD" w:rsidRDefault="00972A9F" w:rsidP="00972A9F">
            <w:pPr>
              <w:jc w:val="center"/>
              <w:rPr>
                <w:rFonts w:asciiTheme="minorHAnsi" w:hAnsiTheme="minorHAnsi"/>
              </w:rPr>
            </w:pPr>
            <w:r w:rsidRPr="00F41BAD">
              <w:rPr>
                <w:rFonts w:asciiTheme="minorHAnsi" w:hAnsiTheme="minorHAnsi"/>
              </w:rPr>
              <w:t>Atletismo</w:t>
            </w:r>
          </w:p>
        </w:tc>
      </w:tr>
      <w:tr w:rsidR="00972A9F" w:rsidRPr="00F41BAD" w:rsidTr="00972A9F">
        <w:tc>
          <w:tcPr>
            <w:tcW w:w="850" w:type="dxa"/>
            <w:vMerge/>
            <w:shd w:val="clear" w:color="auto" w:fill="B2A1C7" w:themeFill="accent4" w:themeFillTint="99"/>
          </w:tcPr>
          <w:p w:rsidR="00972A9F" w:rsidRPr="00F41BAD" w:rsidRDefault="00972A9F" w:rsidP="00972A9F">
            <w:pPr>
              <w:autoSpaceDE w:val="0"/>
              <w:autoSpaceDN w:val="0"/>
              <w:adjustRightInd w:val="0"/>
              <w:rPr>
                <w:rFonts w:asciiTheme="minorHAnsi" w:hAnsiTheme="minorHAnsi"/>
              </w:rPr>
            </w:pPr>
          </w:p>
        </w:tc>
        <w:tc>
          <w:tcPr>
            <w:tcW w:w="1419" w:type="dxa"/>
            <w:shd w:val="clear" w:color="auto" w:fill="B2A1C7" w:themeFill="accent4" w:themeFillTint="99"/>
          </w:tcPr>
          <w:p w:rsidR="00972A9F" w:rsidRPr="00F41BAD" w:rsidRDefault="00972A9F" w:rsidP="00972A9F">
            <w:pPr>
              <w:jc w:val="center"/>
              <w:rPr>
                <w:rFonts w:asciiTheme="minorHAnsi" w:hAnsiTheme="minorHAnsi"/>
              </w:rPr>
            </w:pPr>
            <w:r>
              <w:rPr>
                <w:rFonts w:asciiTheme="minorHAnsi" w:hAnsiTheme="minorHAnsi"/>
              </w:rPr>
              <w:t>02/05</w:t>
            </w:r>
            <w:r w:rsidRPr="00F41BAD">
              <w:rPr>
                <w:rFonts w:asciiTheme="minorHAnsi" w:hAnsiTheme="minorHAnsi"/>
              </w:rPr>
              <w:t>/12</w:t>
            </w:r>
          </w:p>
        </w:tc>
        <w:tc>
          <w:tcPr>
            <w:tcW w:w="1276" w:type="dxa"/>
            <w:shd w:val="clear" w:color="auto" w:fill="B2A1C7" w:themeFill="accent4" w:themeFillTint="99"/>
          </w:tcPr>
          <w:p w:rsidR="00972A9F" w:rsidRPr="00F41BAD" w:rsidRDefault="00972A9F" w:rsidP="00972A9F">
            <w:pPr>
              <w:jc w:val="center"/>
              <w:rPr>
                <w:rFonts w:asciiTheme="minorHAnsi" w:hAnsiTheme="minorHAnsi"/>
              </w:rPr>
            </w:pPr>
            <w:r w:rsidRPr="00F41BAD">
              <w:rPr>
                <w:rFonts w:asciiTheme="minorHAnsi" w:hAnsiTheme="minorHAnsi"/>
              </w:rPr>
              <w:t>81,82</w:t>
            </w:r>
          </w:p>
        </w:tc>
        <w:tc>
          <w:tcPr>
            <w:tcW w:w="1275" w:type="dxa"/>
            <w:shd w:val="clear" w:color="auto" w:fill="B2A1C7" w:themeFill="accent4" w:themeFillTint="99"/>
          </w:tcPr>
          <w:p w:rsidR="00972A9F" w:rsidRPr="00F41BAD" w:rsidRDefault="00972A9F" w:rsidP="00972A9F">
            <w:pPr>
              <w:jc w:val="center"/>
              <w:rPr>
                <w:rFonts w:asciiTheme="minorHAnsi" w:hAnsiTheme="minorHAnsi"/>
              </w:rPr>
            </w:pPr>
            <w:r w:rsidRPr="00F41BAD">
              <w:rPr>
                <w:rFonts w:asciiTheme="minorHAnsi" w:hAnsiTheme="minorHAnsi"/>
              </w:rPr>
              <w:t>90´</w:t>
            </w:r>
          </w:p>
        </w:tc>
        <w:tc>
          <w:tcPr>
            <w:tcW w:w="1276" w:type="dxa"/>
            <w:shd w:val="clear" w:color="auto" w:fill="B2A1C7" w:themeFill="accent4" w:themeFillTint="99"/>
          </w:tcPr>
          <w:p w:rsidR="00972A9F" w:rsidRPr="00F41BAD" w:rsidRDefault="00972A9F" w:rsidP="00972A9F">
            <w:pPr>
              <w:jc w:val="center"/>
              <w:rPr>
                <w:rFonts w:asciiTheme="minorHAnsi" w:hAnsiTheme="minorHAnsi"/>
              </w:rPr>
            </w:pPr>
            <w:r w:rsidRPr="00F41BAD">
              <w:rPr>
                <w:rFonts w:asciiTheme="minorHAnsi" w:hAnsiTheme="minorHAnsi"/>
              </w:rPr>
              <w:t>G2</w:t>
            </w:r>
          </w:p>
        </w:tc>
        <w:tc>
          <w:tcPr>
            <w:tcW w:w="2800" w:type="dxa"/>
            <w:shd w:val="clear" w:color="auto" w:fill="B2A1C7" w:themeFill="accent4" w:themeFillTint="99"/>
          </w:tcPr>
          <w:p w:rsidR="00972A9F" w:rsidRPr="009639B6" w:rsidRDefault="00972A9F" w:rsidP="00972A9F">
            <w:pPr>
              <w:jc w:val="center"/>
              <w:rPr>
                <w:rFonts w:asciiTheme="minorHAnsi" w:hAnsiTheme="minorHAnsi"/>
                <w:lang w:val="pt-PT"/>
              </w:rPr>
            </w:pPr>
            <w:r w:rsidRPr="009639B6">
              <w:rPr>
                <w:rFonts w:asciiTheme="minorHAnsi" w:hAnsiTheme="minorHAnsi"/>
                <w:lang w:val="pt-PT"/>
              </w:rPr>
              <w:t>Ginástica de solo e aparelhos</w:t>
            </w:r>
          </w:p>
        </w:tc>
      </w:tr>
      <w:tr w:rsidR="00972A9F" w:rsidRPr="00F41BAD" w:rsidTr="00972A9F">
        <w:tc>
          <w:tcPr>
            <w:tcW w:w="850" w:type="dxa"/>
            <w:vMerge/>
            <w:shd w:val="clear" w:color="auto" w:fill="B2A1C7" w:themeFill="accent4" w:themeFillTint="99"/>
          </w:tcPr>
          <w:p w:rsidR="00972A9F" w:rsidRPr="00F41BAD" w:rsidRDefault="00972A9F" w:rsidP="00972A9F">
            <w:pPr>
              <w:autoSpaceDE w:val="0"/>
              <w:autoSpaceDN w:val="0"/>
              <w:adjustRightInd w:val="0"/>
              <w:rPr>
                <w:rFonts w:asciiTheme="minorHAnsi" w:hAnsiTheme="minorHAnsi"/>
                <w:lang w:val="pt-PT"/>
              </w:rPr>
            </w:pPr>
          </w:p>
        </w:tc>
        <w:tc>
          <w:tcPr>
            <w:tcW w:w="1419" w:type="dxa"/>
            <w:shd w:val="clear" w:color="auto" w:fill="B2A1C7" w:themeFill="accent4" w:themeFillTint="99"/>
          </w:tcPr>
          <w:p w:rsidR="00972A9F" w:rsidRPr="00F41BAD" w:rsidRDefault="00972A9F" w:rsidP="00972A9F">
            <w:pPr>
              <w:jc w:val="center"/>
              <w:rPr>
                <w:rFonts w:asciiTheme="minorHAnsi" w:hAnsiTheme="minorHAnsi"/>
              </w:rPr>
            </w:pPr>
            <w:r w:rsidRPr="00F41BAD">
              <w:rPr>
                <w:rFonts w:asciiTheme="minorHAnsi" w:hAnsiTheme="minorHAnsi"/>
              </w:rPr>
              <w:t>04/05/12</w:t>
            </w:r>
          </w:p>
        </w:tc>
        <w:tc>
          <w:tcPr>
            <w:tcW w:w="1276" w:type="dxa"/>
            <w:shd w:val="clear" w:color="auto" w:fill="B2A1C7" w:themeFill="accent4" w:themeFillTint="99"/>
          </w:tcPr>
          <w:p w:rsidR="00972A9F" w:rsidRPr="00F41BAD" w:rsidRDefault="00972A9F" w:rsidP="00972A9F">
            <w:pPr>
              <w:jc w:val="center"/>
              <w:rPr>
                <w:rFonts w:asciiTheme="minorHAnsi" w:hAnsiTheme="minorHAnsi"/>
              </w:rPr>
            </w:pPr>
            <w:r w:rsidRPr="00F41BAD">
              <w:rPr>
                <w:rFonts w:asciiTheme="minorHAnsi" w:hAnsiTheme="minorHAnsi"/>
              </w:rPr>
              <w:t>83</w:t>
            </w:r>
          </w:p>
        </w:tc>
        <w:tc>
          <w:tcPr>
            <w:tcW w:w="1275" w:type="dxa"/>
            <w:shd w:val="clear" w:color="auto" w:fill="B2A1C7" w:themeFill="accent4" w:themeFillTint="99"/>
          </w:tcPr>
          <w:p w:rsidR="00972A9F" w:rsidRPr="00F41BAD" w:rsidRDefault="00972A9F" w:rsidP="00972A9F">
            <w:pPr>
              <w:jc w:val="center"/>
              <w:rPr>
                <w:rFonts w:asciiTheme="minorHAnsi" w:hAnsiTheme="minorHAnsi"/>
              </w:rPr>
            </w:pPr>
            <w:r w:rsidRPr="00F41BAD">
              <w:rPr>
                <w:rFonts w:asciiTheme="minorHAnsi" w:hAnsiTheme="minorHAnsi"/>
              </w:rPr>
              <w:t>45´</w:t>
            </w:r>
          </w:p>
        </w:tc>
        <w:tc>
          <w:tcPr>
            <w:tcW w:w="1276" w:type="dxa"/>
            <w:shd w:val="clear" w:color="auto" w:fill="B2A1C7" w:themeFill="accent4" w:themeFillTint="99"/>
          </w:tcPr>
          <w:p w:rsidR="00972A9F" w:rsidRPr="00F41BAD" w:rsidRDefault="00972A9F" w:rsidP="00972A9F">
            <w:pPr>
              <w:jc w:val="center"/>
              <w:rPr>
                <w:rFonts w:asciiTheme="minorHAnsi" w:hAnsiTheme="minorHAnsi"/>
              </w:rPr>
            </w:pPr>
            <w:r w:rsidRPr="00F41BAD">
              <w:rPr>
                <w:rFonts w:asciiTheme="minorHAnsi" w:hAnsiTheme="minorHAnsi"/>
              </w:rPr>
              <w:t>G2</w:t>
            </w:r>
          </w:p>
        </w:tc>
        <w:tc>
          <w:tcPr>
            <w:tcW w:w="2800" w:type="dxa"/>
            <w:shd w:val="clear" w:color="auto" w:fill="B2A1C7" w:themeFill="accent4" w:themeFillTint="99"/>
          </w:tcPr>
          <w:p w:rsidR="00972A9F" w:rsidRPr="00F41BAD" w:rsidRDefault="00972A9F" w:rsidP="00972A9F">
            <w:pPr>
              <w:jc w:val="center"/>
              <w:rPr>
                <w:rFonts w:asciiTheme="minorHAnsi" w:hAnsiTheme="minorHAnsi"/>
              </w:rPr>
            </w:pPr>
            <w:r w:rsidRPr="00F41BAD">
              <w:rPr>
                <w:rFonts w:asciiTheme="minorHAnsi" w:hAnsiTheme="minorHAnsi"/>
              </w:rPr>
              <w:t>Ginástica de aparelhos/Dança</w:t>
            </w:r>
          </w:p>
        </w:tc>
      </w:tr>
      <w:tr w:rsidR="00972A9F" w:rsidRPr="00F41BAD" w:rsidTr="00972A9F">
        <w:tc>
          <w:tcPr>
            <w:tcW w:w="850" w:type="dxa"/>
            <w:vMerge/>
            <w:shd w:val="clear" w:color="auto" w:fill="B2A1C7" w:themeFill="accent4" w:themeFillTint="99"/>
          </w:tcPr>
          <w:p w:rsidR="00972A9F" w:rsidRPr="00F41BAD" w:rsidRDefault="00972A9F" w:rsidP="00972A9F">
            <w:pPr>
              <w:autoSpaceDE w:val="0"/>
              <w:autoSpaceDN w:val="0"/>
              <w:adjustRightInd w:val="0"/>
              <w:rPr>
                <w:rFonts w:asciiTheme="minorHAnsi" w:hAnsiTheme="minorHAnsi"/>
              </w:rPr>
            </w:pPr>
          </w:p>
        </w:tc>
        <w:tc>
          <w:tcPr>
            <w:tcW w:w="1419" w:type="dxa"/>
            <w:shd w:val="clear" w:color="auto" w:fill="B2A1C7" w:themeFill="accent4" w:themeFillTint="99"/>
          </w:tcPr>
          <w:p w:rsidR="00972A9F" w:rsidRPr="00F41BAD" w:rsidRDefault="00972A9F" w:rsidP="00972A9F">
            <w:pPr>
              <w:jc w:val="center"/>
              <w:rPr>
                <w:rFonts w:asciiTheme="minorHAnsi" w:hAnsiTheme="minorHAnsi"/>
              </w:rPr>
            </w:pPr>
            <w:r w:rsidRPr="00F41BAD">
              <w:rPr>
                <w:rFonts w:asciiTheme="minorHAnsi" w:hAnsiTheme="minorHAnsi"/>
              </w:rPr>
              <w:t>09/05/12</w:t>
            </w:r>
          </w:p>
        </w:tc>
        <w:tc>
          <w:tcPr>
            <w:tcW w:w="1276" w:type="dxa"/>
            <w:shd w:val="clear" w:color="auto" w:fill="B2A1C7" w:themeFill="accent4" w:themeFillTint="99"/>
          </w:tcPr>
          <w:p w:rsidR="00972A9F" w:rsidRPr="00F41BAD" w:rsidRDefault="00972A9F" w:rsidP="00972A9F">
            <w:pPr>
              <w:jc w:val="center"/>
              <w:rPr>
                <w:rFonts w:asciiTheme="minorHAnsi" w:hAnsiTheme="minorHAnsi"/>
              </w:rPr>
            </w:pPr>
            <w:r w:rsidRPr="00F41BAD">
              <w:rPr>
                <w:rFonts w:asciiTheme="minorHAnsi" w:hAnsiTheme="minorHAnsi"/>
              </w:rPr>
              <w:t>84,85</w:t>
            </w:r>
          </w:p>
        </w:tc>
        <w:tc>
          <w:tcPr>
            <w:tcW w:w="1275" w:type="dxa"/>
            <w:shd w:val="clear" w:color="auto" w:fill="B2A1C7" w:themeFill="accent4" w:themeFillTint="99"/>
          </w:tcPr>
          <w:p w:rsidR="00972A9F" w:rsidRPr="00F41BAD" w:rsidRDefault="00972A9F" w:rsidP="00972A9F">
            <w:pPr>
              <w:jc w:val="center"/>
              <w:rPr>
                <w:rFonts w:asciiTheme="minorHAnsi" w:hAnsiTheme="minorHAnsi"/>
              </w:rPr>
            </w:pPr>
            <w:r w:rsidRPr="00F41BAD">
              <w:rPr>
                <w:rFonts w:asciiTheme="minorHAnsi" w:hAnsiTheme="minorHAnsi"/>
              </w:rPr>
              <w:t>90´</w:t>
            </w:r>
          </w:p>
        </w:tc>
        <w:tc>
          <w:tcPr>
            <w:tcW w:w="1276" w:type="dxa"/>
            <w:shd w:val="clear" w:color="auto" w:fill="B2A1C7" w:themeFill="accent4" w:themeFillTint="99"/>
          </w:tcPr>
          <w:p w:rsidR="00972A9F" w:rsidRPr="00F41BAD" w:rsidRDefault="00972A9F" w:rsidP="00972A9F">
            <w:pPr>
              <w:jc w:val="center"/>
              <w:rPr>
                <w:rFonts w:asciiTheme="minorHAnsi" w:hAnsiTheme="minorHAnsi"/>
              </w:rPr>
            </w:pPr>
            <w:r w:rsidRPr="00F41BAD">
              <w:rPr>
                <w:rFonts w:asciiTheme="minorHAnsi" w:hAnsiTheme="minorHAnsi"/>
              </w:rPr>
              <w:t>P2</w:t>
            </w:r>
          </w:p>
        </w:tc>
        <w:tc>
          <w:tcPr>
            <w:tcW w:w="2800" w:type="dxa"/>
            <w:shd w:val="clear" w:color="auto" w:fill="B2A1C7" w:themeFill="accent4" w:themeFillTint="99"/>
          </w:tcPr>
          <w:p w:rsidR="00972A9F" w:rsidRPr="00F41BAD" w:rsidRDefault="00972A9F" w:rsidP="00972A9F">
            <w:pPr>
              <w:jc w:val="center"/>
              <w:rPr>
                <w:rFonts w:asciiTheme="minorHAnsi" w:hAnsiTheme="minorHAnsi"/>
              </w:rPr>
            </w:pPr>
            <w:r w:rsidRPr="00F41BAD">
              <w:rPr>
                <w:rFonts w:asciiTheme="minorHAnsi" w:hAnsiTheme="minorHAnsi"/>
              </w:rPr>
              <w:t>Futebol/Cond. Física</w:t>
            </w:r>
          </w:p>
        </w:tc>
      </w:tr>
      <w:tr w:rsidR="00972A9F" w:rsidRPr="00F41BAD" w:rsidTr="00972A9F">
        <w:tc>
          <w:tcPr>
            <w:tcW w:w="850" w:type="dxa"/>
            <w:vMerge/>
            <w:shd w:val="clear" w:color="auto" w:fill="B2A1C7" w:themeFill="accent4" w:themeFillTint="99"/>
          </w:tcPr>
          <w:p w:rsidR="00972A9F" w:rsidRPr="00F41BAD" w:rsidRDefault="00972A9F" w:rsidP="00972A9F">
            <w:pPr>
              <w:autoSpaceDE w:val="0"/>
              <w:autoSpaceDN w:val="0"/>
              <w:adjustRightInd w:val="0"/>
              <w:rPr>
                <w:rFonts w:asciiTheme="minorHAnsi" w:hAnsiTheme="minorHAnsi"/>
              </w:rPr>
            </w:pPr>
          </w:p>
        </w:tc>
        <w:tc>
          <w:tcPr>
            <w:tcW w:w="1419" w:type="dxa"/>
            <w:shd w:val="clear" w:color="auto" w:fill="B2A1C7" w:themeFill="accent4" w:themeFillTint="99"/>
          </w:tcPr>
          <w:p w:rsidR="00972A9F" w:rsidRPr="00F41BAD" w:rsidRDefault="00972A9F" w:rsidP="00972A9F">
            <w:pPr>
              <w:jc w:val="center"/>
              <w:rPr>
                <w:rFonts w:asciiTheme="minorHAnsi" w:hAnsiTheme="minorHAnsi"/>
              </w:rPr>
            </w:pPr>
            <w:r w:rsidRPr="00F41BAD">
              <w:rPr>
                <w:rFonts w:asciiTheme="minorHAnsi" w:hAnsiTheme="minorHAnsi"/>
              </w:rPr>
              <w:t>11/05/12</w:t>
            </w:r>
          </w:p>
        </w:tc>
        <w:tc>
          <w:tcPr>
            <w:tcW w:w="1276" w:type="dxa"/>
            <w:shd w:val="clear" w:color="auto" w:fill="B2A1C7" w:themeFill="accent4" w:themeFillTint="99"/>
          </w:tcPr>
          <w:p w:rsidR="00972A9F" w:rsidRPr="00F41BAD" w:rsidRDefault="00972A9F" w:rsidP="00972A9F">
            <w:pPr>
              <w:jc w:val="center"/>
              <w:rPr>
                <w:rFonts w:asciiTheme="minorHAnsi" w:hAnsiTheme="minorHAnsi"/>
              </w:rPr>
            </w:pPr>
            <w:r w:rsidRPr="00F41BAD">
              <w:rPr>
                <w:rFonts w:asciiTheme="minorHAnsi" w:hAnsiTheme="minorHAnsi"/>
              </w:rPr>
              <w:t>86</w:t>
            </w:r>
          </w:p>
        </w:tc>
        <w:tc>
          <w:tcPr>
            <w:tcW w:w="1275" w:type="dxa"/>
            <w:shd w:val="clear" w:color="auto" w:fill="B2A1C7" w:themeFill="accent4" w:themeFillTint="99"/>
          </w:tcPr>
          <w:p w:rsidR="00972A9F" w:rsidRPr="00F41BAD" w:rsidRDefault="00972A9F" w:rsidP="00972A9F">
            <w:pPr>
              <w:jc w:val="center"/>
              <w:rPr>
                <w:rFonts w:asciiTheme="minorHAnsi" w:hAnsiTheme="minorHAnsi"/>
              </w:rPr>
            </w:pPr>
            <w:r w:rsidRPr="00F41BAD">
              <w:rPr>
                <w:rFonts w:asciiTheme="minorHAnsi" w:hAnsiTheme="minorHAnsi"/>
              </w:rPr>
              <w:t>45´</w:t>
            </w:r>
          </w:p>
        </w:tc>
        <w:tc>
          <w:tcPr>
            <w:tcW w:w="1276" w:type="dxa"/>
            <w:shd w:val="clear" w:color="auto" w:fill="B2A1C7" w:themeFill="accent4" w:themeFillTint="99"/>
          </w:tcPr>
          <w:p w:rsidR="00972A9F" w:rsidRPr="00F41BAD" w:rsidRDefault="00972A9F" w:rsidP="00972A9F">
            <w:pPr>
              <w:jc w:val="center"/>
              <w:rPr>
                <w:rFonts w:asciiTheme="minorHAnsi" w:hAnsiTheme="minorHAnsi"/>
              </w:rPr>
            </w:pPr>
            <w:r w:rsidRPr="00F41BAD">
              <w:rPr>
                <w:rFonts w:asciiTheme="minorHAnsi" w:hAnsiTheme="minorHAnsi"/>
              </w:rPr>
              <w:t>P2</w:t>
            </w:r>
          </w:p>
        </w:tc>
        <w:tc>
          <w:tcPr>
            <w:tcW w:w="2800" w:type="dxa"/>
            <w:shd w:val="clear" w:color="auto" w:fill="B2A1C7" w:themeFill="accent4" w:themeFillTint="99"/>
          </w:tcPr>
          <w:p w:rsidR="00972A9F" w:rsidRPr="00F41BAD" w:rsidRDefault="00972A9F" w:rsidP="00972A9F">
            <w:pPr>
              <w:jc w:val="center"/>
              <w:rPr>
                <w:rFonts w:asciiTheme="minorHAnsi" w:hAnsiTheme="minorHAnsi"/>
              </w:rPr>
            </w:pPr>
            <w:r w:rsidRPr="00F41BAD">
              <w:rPr>
                <w:rFonts w:asciiTheme="minorHAnsi" w:hAnsiTheme="minorHAnsi"/>
              </w:rPr>
              <w:t>Atletismo</w:t>
            </w:r>
          </w:p>
        </w:tc>
      </w:tr>
      <w:tr w:rsidR="00972A9F" w:rsidRPr="00F41BAD" w:rsidTr="00972A9F">
        <w:tc>
          <w:tcPr>
            <w:tcW w:w="850" w:type="dxa"/>
            <w:vMerge/>
            <w:shd w:val="clear" w:color="auto" w:fill="B2A1C7" w:themeFill="accent4" w:themeFillTint="99"/>
          </w:tcPr>
          <w:p w:rsidR="00972A9F" w:rsidRPr="00F41BAD" w:rsidRDefault="00972A9F" w:rsidP="00972A9F">
            <w:pPr>
              <w:autoSpaceDE w:val="0"/>
              <w:autoSpaceDN w:val="0"/>
              <w:adjustRightInd w:val="0"/>
              <w:rPr>
                <w:rFonts w:asciiTheme="minorHAnsi" w:hAnsiTheme="minorHAnsi"/>
              </w:rPr>
            </w:pPr>
          </w:p>
        </w:tc>
        <w:tc>
          <w:tcPr>
            <w:tcW w:w="1419" w:type="dxa"/>
            <w:shd w:val="clear" w:color="auto" w:fill="B2A1C7" w:themeFill="accent4" w:themeFillTint="99"/>
          </w:tcPr>
          <w:p w:rsidR="00972A9F" w:rsidRPr="00F41BAD" w:rsidRDefault="00972A9F" w:rsidP="00972A9F">
            <w:pPr>
              <w:jc w:val="center"/>
              <w:rPr>
                <w:rFonts w:asciiTheme="minorHAnsi" w:hAnsiTheme="minorHAnsi"/>
              </w:rPr>
            </w:pPr>
            <w:r w:rsidRPr="00F41BAD">
              <w:rPr>
                <w:rFonts w:asciiTheme="minorHAnsi" w:hAnsiTheme="minorHAnsi"/>
              </w:rPr>
              <w:t>16/05/12</w:t>
            </w:r>
          </w:p>
        </w:tc>
        <w:tc>
          <w:tcPr>
            <w:tcW w:w="1276" w:type="dxa"/>
            <w:shd w:val="clear" w:color="auto" w:fill="B2A1C7" w:themeFill="accent4" w:themeFillTint="99"/>
          </w:tcPr>
          <w:p w:rsidR="00972A9F" w:rsidRPr="00F41BAD" w:rsidRDefault="00972A9F" w:rsidP="00972A9F">
            <w:pPr>
              <w:jc w:val="center"/>
              <w:rPr>
                <w:rFonts w:asciiTheme="minorHAnsi" w:hAnsiTheme="minorHAnsi"/>
              </w:rPr>
            </w:pPr>
            <w:r w:rsidRPr="00F41BAD">
              <w:rPr>
                <w:rFonts w:asciiTheme="minorHAnsi" w:hAnsiTheme="minorHAnsi"/>
              </w:rPr>
              <w:t>87,88</w:t>
            </w:r>
          </w:p>
        </w:tc>
        <w:tc>
          <w:tcPr>
            <w:tcW w:w="1275" w:type="dxa"/>
            <w:shd w:val="clear" w:color="auto" w:fill="B2A1C7" w:themeFill="accent4" w:themeFillTint="99"/>
          </w:tcPr>
          <w:p w:rsidR="00972A9F" w:rsidRPr="00F41BAD" w:rsidRDefault="00972A9F" w:rsidP="00972A9F">
            <w:pPr>
              <w:jc w:val="center"/>
              <w:rPr>
                <w:rFonts w:asciiTheme="minorHAnsi" w:hAnsiTheme="minorHAnsi"/>
              </w:rPr>
            </w:pPr>
            <w:r w:rsidRPr="00F41BAD">
              <w:rPr>
                <w:rFonts w:asciiTheme="minorHAnsi" w:hAnsiTheme="minorHAnsi"/>
              </w:rPr>
              <w:t>90´</w:t>
            </w:r>
          </w:p>
        </w:tc>
        <w:tc>
          <w:tcPr>
            <w:tcW w:w="1276" w:type="dxa"/>
            <w:shd w:val="clear" w:color="auto" w:fill="B2A1C7" w:themeFill="accent4" w:themeFillTint="99"/>
          </w:tcPr>
          <w:p w:rsidR="00972A9F" w:rsidRPr="00F41BAD" w:rsidRDefault="00972A9F" w:rsidP="00972A9F">
            <w:pPr>
              <w:jc w:val="center"/>
              <w:rPr>
                <w:rFonts w:asciiTheme="minorHAnsi" w:hAnsiTheme="minorHAnsi"/>
              </w:rPr>
            </w:pPr>
            <w:r w:rsidRPr="00F41BAD">
              <w:rPr>
                <w:rFonts w:asciiTheme="minorHAnsi" w:hAnsiTheme="minorHAnsi"/>
              </w:rPr>
              <w:t>G1</w:t>
            </w:r>
          </w:p>
        </w:tc>
        <w:tc>
          <w:tcPr>
            <w:tcW w:w="2800" w:type="dxa"/>
            <w:shd w:val="clear" w:color="auto" w:fill="B2A1C7" w:themeFill="accent4" w:themeFillTint="99"/>
          </w:tcPr>
          <w:p w:rsidR="00972A9F" w:rsidRPr="00F41BAD" w:rsidRDefault="00972A9F" w:rsidP="00972A9F">
            <w:pPr>
              <w:jc w:val="center"/>
              <w:rPr>
                <w:rFonts w:asciiTheme="minorHAnsi" w:hAnsiTheme="minorHAnsi"/>
              </w:rPr>
            </w:pPr>
            <w:r w:rsidRPr="00F41BAD">
              <w:rPr>
                <w:rFonts w:asciiTheme="minorHAnsi" w:hAnsiTheme="minorHAnsi"/>
              </w:rPr>
              <w:t>Voleibol/Ténis</w:t>
            </w:r>
          </w:p>
        </w:tc>
      </w:tr>
      <w:tr w:rsidR="00972A9F" w:rsidRPr="00F41BAD" w:rsidTr="00972A9F">
        <w:tc>
          <w:tcPr>
            <w:tcW w:w="850" w:type="dxa"/>
            <w:vMerge/>
            <w:shd w:val="clear" w:color="auto" w:fill="B2A1C7" w:themeFill="accent4" w:themeFillTint="99"/>
          </w:tcPr>
          <w:p w:rsidR="00972A9F" w:rsidRPr="00F41BAD" w:rsidRDefault="00972A9F" w:rsidP="00972A9F">
            <w:pPr>
              <w:autoSpaceDE w:val="0"/>
              <w:autoSpaceDN w:val="0"/>
              <w:adjustRightInd w:val="0"/>
              <w:rPr>
                <w:rFonts w:asciiTheme="minorHAnsi" w:hAnsiTheme="minorHAnsi"/>
              </w:rPr>
            </w:pPr>
          </w:p>
        </w:tc>
        <w:tc>
          <w:tcPr>
            <w:tcW w:w="1419" w:type="dxa"/>
            <w:shd w:val="clear" w:color="auto" w:fill="B2A1C7" w:themeFill="accent4" w:themeFillTint="99"/>
          </w:tcPr>
          <w:p w:rsidR="00972A9F" w:rsidRPr="00F41BAD" w:rsidRDefault="00972A9F" w:rsidP="00972A9F">
            <w:pPr>
              <w:jc w:val="center"/>
              <w:rPr>
                <w:rFonts w:asciiTheme="minorHAnsi" w:hAnsiTheme="minorHAnsi"/>
              </w:rPr>
            </w:pPr>
            <w:r w:rsidRPr="00F41BAD">
              <w:rPr>
                <w:rFonts w:asciiTheme="minorHAnsi" w:hAnsiTheme="minorHAnsi"/>
              </w:rPr>
              <w:t>18/05/12</w:t>
            </w:r>
          </w:p>
        </w:tc>
        <w:tc>
          <w:tcPr>
            <w:tcW w:w="1276" w:type="dxa"/>
            <w:shd w:val="clear" w:color="auto" w:fill="B2A1C7" w:themeFill="accent4" w:themeFillTint="99"/>
          </w:tcPr>
          <w:p w:rsidR="00972A9F" w:rsidRPr="00F41BAD" w:rsidRDefault="00972A9F" w:rsidP="00972A9F">
            <w:pPr>
              <w:jc w:val="center"/>
              <w:rPr>
                <w:rFonts w:asciiTheme="minorHAnsi" w:hAnsiTheme="minorHAnsi"/>
              </w:rPr>
            </w:pPr>
            <w:r w:rsidRPr="00F41BAD">
              <w:rPr>
                <w:rFonts w:asciiTheme="minorHAnsi" w:hAnsiTheme="minorHAnsi"/>
              </w:rPr>
              <w:t>89</w:t>
            </w:r>
          </w:p>
        </w:tc>
        <w:tc>
          <w:tcPr>
            <w:tcW w:w="1275" w:type="dxa"/>
            <w:shd w:val="clear" w:color="auto" w:fill="B2A1C7" w:themeFill="accent4" w:themeFillTint="99"/>
          </w:tcPr>
          <w:p w:rsidR="00972A9F" w:rsidRPr="00F41BAD" w:rsidRDefault="00972A9F" w:rsidP="00972A9F">
            <w:pPr>
              <w:jc w:val="center"/>
              <w:rPr>
                <w:rFonts w:asciiTheme="minorHAnsi" w:hAnsiTheme="minorHAnsi"/>
              </w:rPr>
            </w:pPr>
            <w:r w:rsidRPr="00F41BAD">
              <w:rPr>
                <w:rFonts w:asciiTheme="minorHAnsi" w:hAnsiTheme="minorHAnsi"/>
              </w:rPr>
              <w:t>45´</w:t>
            </w:r>
          </w:p>
        </w:tc>
        <w:tc>
          <w:tcPr>
            <w:tcW w:w="1276" w:type="dxa"/>
            <w:shd w:val="clear" w:color="auto" w:fill="B2A1C7" w:themeFill="accent4" w:themeFillTint="99"/>
          </w:tcPr>
          <w:p w:rsidR="00972A9F" w:rsidRPr="00F41BAD" w:rsidRDefault="00972A9F" w:rsidP="00972A9F">
            <w:pPr>
              <w:jc w:val="center"/>
              <w:rPr>
                <w:rFonts w:asciiTheme="minorHAnsi" w:hAnsiTheme="minorHAnsi"/>
              </w:rPr>
            </w:pPr>
            <w:r w:rsidRPr="00F41BAD">
              <w:rPr>
                <w:rFonts w:asciiTheme="minorHAnsi" w:hAnsiTheme="minorHAnsi"/>
              </w:rPr>
              <w:t>G1</w:t>
            </w:r>
          </w:p>
        </w:tc>
        <w:tc>
          <w:tcPr>
            <w:tcW w:w="2800" w:type="dxa"/>
            <w:shd w:val="clear" w:color="auto" w:fill="B2A1C7" w:themeFill="accent4" w:themeFillTint="99"/>
          </w:tcPr>
          <w:p w:rsidR="00972A9F" w:rsidRPr="00F41BAD" w:rsidRDefault="00972A9F" w:rsidP="00972A9F">
            <w:pPr>
              <w:jc w:val="center"/>
              <w:rPr>
                <w:rFonts w:asciiTheme="minorHAnsi" w:hAnsiTheme="minorHAnsi"/>
              </w:rPr>
            </w:pPr>
            <w:r w:rsidRPr="00F41BAD">
              <w:rPr>
                <w:rFonts w:asciiTheme="minorHAnsi" w:hAnsiTheme="minorHAnsi"/>
              </w:rPr>
              <w:t>Voleibol/Dança</w:t>
            </w:r>
          </w:p>
        </w:tc>
      </w:tr>
      <w:tr w:rsidR="00972A9F" w:rsidRPr="00F41BAD" w:rsidTr="00972A9F">
        <w:tc>
          <w:tcPr>
            <w:tcW w:w="850" w:type="dxa"/>
            <w:vMerge/>
            <w:shd w:val="clear" w:color="auto" w:fill="B2A1C7" w:themeFill="accent4" w:themeFillTint="99"/>
          </w:tcPr>
          <w:p w:rsidR="00972A9F" w:rsidRPr="00F41BAD" w:rsidRDefault="00972A9F" w:rsidP="00972A9F">
            <w:pPr>
              <w:autoSpaceDE w:val="0"/>
              <w:autoSpaceDN w:val="0"/>
              <w:adjustRightInd w:val="0"/>
              <w:rPr>
                <w:rFonts w:asciiTheme="minorHAnsi" w:hAnsiTheme="minorHAnsi"/>
              </w:rPr>
            </w:pPr>
          </w:p>
        </w:tc>
        <w:tc>
          <w:tcPr>
            <w:tcW w:w="1419" w:type="dxa"/>
            <w:shd w:val="clear" w:color="auto" w:fill="B2A1C7" w:themeFill="accent4" w:themeFillTint="99"/>
          </w:tcPr>
          <w:p w:rsidR="00972A9F" w:rsidRPr="00F41BAD" w:rsidRDefault="00972A9F" w:rsidP="00972A9F">
            <w:pPr>
              <w:jc w:val="center"/>
              <w:rPr>
                <w:rFonts w:asciiTheme="minorHAnsi" w:hAnsiTheme="minorHAnsi"/>
              </w:rPr>
            </w:pPr>
            <w:r w:rsidRPr="00F41BAD">
              <w:rPr>
                <w:rFonts w:asciiTheme="minorHAnsi" w:hAnsiTheme="minorHAnsi"/>
              </w:rPr>
              <w:t>23/05/12</w:t>
            </w:r>
          </w:p>
        </w:tc>
        <w:tc>
          <w:tcPr>
            <w:tcW w:w="1276" w:type="dxa"/>
            <w:shd w:val="clear" w:color="auto" w:fill="B2A1C7" w:themeFill="accent4" w:themeFillTint="99"/>
          </w:tcPr>
          <w:p w:rsidR="00972A9F" w:rsidRPr="00F41BAD" w:rsidRDefault="00972A9F" w:rsidP="00972A9F">
            <w:pPr>
              <w:jc w:val="center"/>
              <w:rPr>
                <w:rFonts w:asciiTheme="minorHAnsi" w:hAnsiTheme="minorHAnsi"/>
              </w:rPr>
            </w:pPr>
            <w:r w:rsidRPr="00F41BAD">
              <w:rPr>
                <w:rFonts w:asciiTheme="minorHAnsi" w:hAnsiTheme="minorHAnsi"/>
              </w:rPr>
              <w:t>90,91</w:t>
            </w:r>
          </w:p>
        </w:tc>
        <w:tc>
          <w:tcPr>
            <w:tcW w:w="1275" w:type="dxa"/>
            <w:shd w:val="clear" w:color="auto" w:fill="B2A1C7" w:themeFill="accent4" w:themeFillTint="99"/>
          </w:tcPr>
          <w:p w:rsidR="00972A9F" w:rsidRPr="00F41BAD" w:rsidRDefault="00972A9F" w:rsidP="00972A9F">
            <w:pPr>
              <w:jc w:val="center"/>
              <w:rPr>
                <w:rFonts w:asciiTheme="minorHAnsi" w:hAnsiTheme="minorHAnsi"/>
              </w:rPr>
            </w:pPr>
            <w:r w:rsidRPr="00F41BAD">
              <w:rPr>
                <w:rFonts w:asciiTheme="minorHAnsi" w:hAnsiTheme="minorHAnsi"/>
              </w:rPr>
              <w:t>90´</w:t>
            </w:r>
          </w:p>
        </w:tc>
        <w:tc>
          <w:tcPr>
            <w:tcW w:w="1276" w:type="dxa"/>
            <w:shd w:val="clear" w:color="auto" w:fill="B2A1C7" w:themeFill="accent4" w:themeFillTint="99"/>
          </w:tcPr>
          <w:p w:rsidR="00972A9F" w:rsidRPr="00F41BAD" w:rsidRDefault="00972A9F" w:rsidP="00972A9F">
            <w:pPr>
              <w:jc w:val="center"/>
              <w:rPr>
                <w:rFonts w:asciiTheme="minorHAnsi" w:hAnsiTheme="minorHAnsi"/>
              </w:rPr>
            </w:pPr>
            <w:r w:rsidRPr="00F41BAD">
              <w:rPr>
                <w:rFonts w:asciiTheme="minorHAnsi" w:hAnsiTheme="minorHAnsi"/>
              </w:rPr>
              <w:t>P1</w:t>
            </w:r>
          </w:p>
        </w:tc>
        <w:tc>
          <w:tcPr>
            <w:tcW w:w="2800" w:type="dxa"/>
            <w:shd w:val="clear" w:color="auto" w:fill="B2A1C7" w:themeFill="accent4" w:themeFillTint="99"/>
          </w:tcPr>
          <w:p w:rsidR="00972A9F" w:rsidRPr="00F41BAD" w:rsidRDefault="00972A9F" w:rsidP="00972A9F">
            <w:pPr>
              <w:jc w:val="center"/>
              <w:rPr>
                <w:rFonts w:asciiTheme="minorHAnsi" w:hAnsiTheme="minorHAnsi"/>
              </w:rPr>
            </w:pPr>
            <w:r w:rsidRPr="00F41BAD">
              <w:rPr>
                <w:rFonts w:asciiTheme="minorHAnsi" w:hAnsiTheme="minorHAnsi"/>
              </w:rPr>
              <w:t>Basquetebol/Atletismo</w:t>
            </w:r>
          </w:p>
        </w:tc>
      </w:tr>
      <w:tr w:rsidR="00972A9F" w:rsidRPr="00F41BAD" w:rsidTr="00972A9F">
        <w:tc>
          <w:tcPr>
            <w:tcW w:w="850" w:type="dxa"/>
            <w:vMerge/>
            <w:shd w:val="clear" w:color="auto" w:fill="B2A1C7" w:themeFill="accent4" w:themeFillTint="99"/>
          </w:tcPr>
          <w:p w:rsidR="00972A9F" w:rsidRPr="00F41BAD" w:rsidRDefault="00972A9F" w:rsidP="00972A9F">
            <w:pPr>
              <w:autoSpaceDE w:val="0"/>
              <w:autoSpaceDN w:val="0"/>
              <w:adjustRightInd w:val="0"/>
              <w:rPr>
                <w:rFonts w:asciiTheme="minorHAnsi" w:hAnsiTheme="minorHAnsi"/>
              </w:rPr>
            </w:pPr>
          </w:p>
        </w:tc>
        <w:tc>
          <w:tcPr>
            <w:tcW w:w="1419" w:type="dxa"/>
            <w:shd w:val="clear" w:color="auto" w:fill="B2A1C7" w:themeFill="accent4" w:themeFillTint="99"/>
          </w:tcPr>
          <w:p w:rsidR="00972A9F" w:rsidRPr="00F41BAD" w:rsidRDefault="00972A9F" w:rsidP="00972A9F">
            <w:pPr>
              <w:jc w:val="center"/>
              <w:rPr>
                <w:rFonts w:asciiTheme="minorHAnsi" w:hAnsiTheme="minorHAnsi"/>
              </w:rPr>
            </w:pPr>
            <w:r w:rsidRPr="00F41BAD">
              <w:rPr>
                <w:rFonts w:asciiTheme="minorHAnsi" w:hAnsiTheme="minorHAnsi"/>
              </w:rPr>
              <w:t>25/05/12</w:t>
            </w:r>
          </w:p>
        </w:tc>
        <w:tc>
          <w:tcPr>
            <w:tcW w:w="1276" w:type="dxa"/>
            <w:shd w:val="clear" w:color="auto" w:fill="B2A1C7" w:themeFill="accent4" w:themeFillTint="99"/>
          </w:tcPr>
          <w:p w:rsidR="00972A9F" w:rsidRPr="00F41BAD" w:rsidRDefault="00972A9F" w:rsidP="00972A9F">
            <w:pPr>
              <w:jc w:val="center"/>
              <w:rPr>
                <w:rFonts w:asciiTheme="minorHAnsi" w:hAnsiTheme="minorHAnsi"/>
              </w:rPr>
            </w:pPr>
            <w:r w:rsidRPr="00F41BAD">
              <w:rPr>
                <w:rFonts w:asciiTheme="minorHAnsi" w:hAnsiTheme="minorHAnsi"/>
              </w:rPr>
              <w:t>92</w:t>
            </w:r>
          </w:p>
        </w:tc>
        <w:tc>
          <w:tcPr>
            <w:tcW w:w="1275" w:type="dxa"/>
            <w:shd w:val="clear" w:color="auto" w:fill="B2A1C7" w:themeFill="accent4" w:themeFillTint="99"/>
          </w:tcPr>
          <w:p w:rsidR="00972A9F" w:rsidRPr="00F41BAD" w:rsidRDefault="00972A9F" w:rsidP="00972A9F">
            <w:pPr>
              <w:jc w:val="center"/>
              <w:rPr>
                <w:rFonts w:asciiTheme="minorHAnsi" w:hAnsiTheme="minorHAnsi"/>
              </w:rPr>
            </w:pPr>
            <w:r w:rsidRPr="00F41BAD">
              <w:rPr>
                <w:rFonts w:asciiTheme="minorHAnsi" w:hAnsiTheme="minorHAnsi"/>
              </w:rPr>
              <w:t>45´</w:t>
            </w:r>
          </w:p>
        </w:tc>
        <w:tc>
          <w:tcPr>
            <w:tcW w:w="1276" w:type="dxa"/>
            <w:shd w:val="clear" w:color="auto" w:fill="B2A1C7" w:themeFill="accent4" w:themeFillTint="99"/>
          </w:tcPr>
          <w:p w:rsidR="00972A9F" w:rsidRPr="00F41BAD" w:rsidRDefault="00972A9F" w:rsidP="00972A9F">
            <w:pPr>
              <w:jc w:val="center"/>
              <w:rPr>
                <w:rFonts w:asciiTheme="minorHAnsi" w:hAnsiTheme="minorHAnsi"/>
              </w:rPr>
            </w:pPr>
            <w:r w:rsidRPr="00F41BAD">
              <w:rPr>
                <w:rFonts w:asciiTheme="minorHAnsi" w:hAnsiTheme="minorHAnsi"/>
              </w:rPr>
              <w:t>P1</w:t>
            </w:r>
          </w:p>
        </w:tc>
        <w:tc>
          <w:tcPr>
            <w:tcW w:w="2800" w:type="dxa"/>
            <w:shd w:val="clear" w:color="auto" w:fill="B2A1C7" w:themeFill="accent4" w:themeFillTint="99"/>
          </w:tcPr>
          <w:p w:rsidR="00972A9F" w:rsidRPr="00F41BAD" w:rsidRDefault="00972A9F" w:rsidP="00972A9F">
            <w:pPr>
              <w:jc w:val="center"/>
              <w:rPr>
                <w:rFonts w:asciiTheme="minorHAnsi" w:hAnsiTheme="minorHAnsi"/>
              </w:rPr>
            </w:pPr>
            <w:r>
              <w:rPr>
                <w:rFonts w:asciiTheme="minorHAnsi" w:hAnsiTheme="minorHAnsi"/>
              </w:rPr>
              <w:t>FitnessGram</w:t>
            </w:r>
          </w:p>
        </w:tc>
      </w:tr>
      <w:tr w:rsidR="00972A9F" w:rsidRPr="00F41BAD" w:rsidTr="00972A9F">
        <w:tc>
          <w:tcPr>
            <w:tcW w:w="850" w:type="dxa"/>
            <w:vMerge/>
            <w:shd w:val="clear" w:color="auto" w:fill="B2A1C7" w:themeFill="accent4" w:themeFillTint="99"/>
          </w:tcPr>
          <w:p w:rsidR="00972A9F" w:rsidRPr="00F41BAD" w:rsidRDefault="00972A9F" w:rsidP="00972A9F">
            <w:pPr>
              <w:autoSpaceDE w:val="0"/>
              <w:autoSpaceDN w:val="0"/>
              <w:adjustRightInd w:val="0"/>
              <w:rPr>
                <w:rFonts w:asciiTheme="minorHAnsi" w:hAnsiTheme="minorHAnsi"/>
              </w:rPr>
            </w:pPr>
          </w:p>
        </w:tc>
        <w:tc>
          <w:tcPr>
            <w:tcW w:w="1419" w:type="dxa"/>
            <w:shd w:val="clear" w:color="auto" w:fill="B2A1C7" w:themeFill="accent4" w:themeFillTint="99"/>
          </w:tcPr>
          <w:p w:rsidR="00972A9F" w:rsidRPr="00F41BAD" w:rsidRDefault="00972A9F" w:rsidP="00972A9F">
            <w:pPr>
              <w:jc w:val="center"/>
              <w:rPr>
                <w:rFonts w:asciiTheme="minorHAnsi" w:hAnsiTheme="minorHAnsi"/>
              </w:rPr>
            </w:pPr>
            <w:r w:rsidRPr="00F41BAD">
              <w:rPr>
                <w:rFonts w:asciiTheme="minorHAnsi" w:hAnsiTheme="minorHAnsi"/>
              </w:rPr>
              <w:t>30/05/12</w:t>
            </w:r>
          </w:p>
        </w:tc>
        <w:tc>
          <w:tcPr>
            <w:tcW w:w="1276" w:type="dxa"/>
            <w:shd w:val="clear" w:color="auto" w:fill="B2A1C7" w:themeFill="accent4" w:themeFillTint="99"/>
          </w:tcPr>
          <w:p w:rsidR="00972A9F" w:rsidRPr="00F41BAD" w:rsidRDefault="00972A9F" w:rsidP="00972A9F">
            <w:pPr>
              <w:jc w:val="center"/>
              <w:rPr>
                <w:rFonts w:asciiTheme="minorHAnsi" w:hAnsiTheme="minorHAnsi"/>
              </w:rPr>
            </w:pPr>
            <w:r w:rsidRPr="00F41BAD">
              <w:rPr>
                <w:rFonts w:asciiTheme="minorHAnsi" w:hAnsiTheme="minorHAnsi"/>
              </w:rPr>
              <w:t>93,94</w:t>
            </w:r>
          </w:p>
        </w:tc>
        <w:tc>
          <w:tcPr>
            <w:tcW w:w="1275" w:type="dxa"/>
            <w:shd w:val="clear" w:color="auto" w:fill="B2A1C7" w:themeFill="accent4" w:themeFillTint="99"/>
          </w:tcPr>
          <w:p w:rsidR="00972A9F" w:rsidRPr="00F41BAD" w:rsidRDefault="00972A9F" w:rsidP="00972A9F">
            <w:pPr>
              <w:jc w:val="center"/>
              <w:rPr>
                <w:rFonts w:asciiTheme="minorHAnsi" w:hAnsiTheme="minorHAnsi"/>
              </w:rPr>
            </w:pPr>
            <w:r w:rsidRPr="00F41BAD">
              <w:rPr>
                <w:rFonts w:asciiTheme="minorHAnsi" w:hAnsiTheme="minorHAnsi"/>
              </w:rPr>
              <w:t>90´</w:t>
            </w:r>
          </w:p>
        </w:tc>
        <w:tc>
          <w:tcPr>
            <w:tcW w:w="1276" w:type="dxa"/>
            <w:shd w:val="clear" w:color="auto" w:fill="B2A1C7" w:themeFill="accent4" w:themeFillTint="99"/>
          </w:tcPr>
          <w:p w:rsidR="00972A9F" w:rsidRPr="00F41BAD" w:rsidRDefault="00972A9F" w:rsidP="00972A9F">
            <w:pPr>
              <w:jc w:val="center"/>
              <w:rPr>
                <w:rFonts w:asciiTheme="minorHAnsi" w:hAnsiTheme="minorHAnsi"/>
              </w:rPr>
            </w:pPr>
            <w:r w:rsidRPr="00F41BAD">
              <w:rPr>
                <w:rFonts w:asciiTheme="minorHAnsi" w:hAnsiTheme="minorHAnsi"/>
              </w:rPr>
              <w:t>G2</w:t>
            </w:r>
          </w:p>
        </w:tc>
        <w:tc>
          <w:tcPr>
            <w:tcW w:w="2800" w:type="dxa"/>
            <w:shd w:val="clear" w:color="auto" w:fill="B2A1C7" w:themeFill="accent4" w:themeFillTint="99"/>
          </w:tcPr>
          <w:p w:rsidR="00972A9F" w:rsidRPr="009639B6" w:rsidRDefault="00972A9F" w:rsidP="00972A9F">
            <w:pPr>
              <w:jc w:val="center"/>
              <w:rPr>
                <w:rFonts w:asciiTheme="minorHAnsi" w:hAnsiTheme="minorHAnsi"/>
                <w:lang w:val="pt-PT"/>
              </w:rPr>
            </w:pPr>
            <w:r w:rsidRPr="009639B6">
              <w:rPr>
                <w:rFonts w:asciiTheme="minorHAnsi" w:hAnsiTheme="minorHAnsi"/>
                <w:lang w:val="pt-PT"/>
              </w:rPr>
              <w:t>Ginástica de solo e aparelhos</w:t>
            </w:r>
          </w:p>
        </w:tc>
      </w:tr>
      <w:tr w:rsidR="00972A9F" w:rsidRPr="00F41BAD" w:rsidTr="00972A9F">
        <w:tc>
          <w:tcPr>
            <w:tcW w:w="850" w:type="dxa"/>
            <w:vMerge/>
            <w:shd w:val="clear" w:color="auto" w:fill="B2A1C7" w:themeFill="accent4" w:themeFillTint="99"/>
          </w:tcPr>
          <w:p w:rsidR="00972A9F" w:rsidRPr="00F41BAD" w:rsidRDefault="00972A9F" w:rsidP="00972A9F">
            <w:pPr>
              <w:autoSpaceDE w:val="0"/>
              <w:autoSpaceDN w:val="0"/>
              <w:adjustRightInd w:val="0"/>
              <w:rPr>
                <w:rFonts w:asciiTheme="minorHAnsi" w:hAnsiTheme="minorHAnsi"/>
                <w:lang w:val="pt-PT"/>
              </w:rPr>
            </w:pPr>
          </w:p>
        </w:tc>
        <w:tc>
          <w:tcPr>
            <w:tcW w:w="1419" w:type="dxa"/>
            <w:shd w:val="clear" w:color="auto" w:fill="B2A1C7" w:themeFill="accent4" w:themeFillTint="99"/>
          </w:tcPr>
          <w:p w:rsidR="00972A9F" w:rsidRPr="00F41BAD" w:rsidRDefault="00972A9F" w:rsidP="00972A9F">
            <w:pPr>
              <w:jc w:val="center"/>
              <w:rPr>
                <w:rFonts w:asciiTheme="minorHAnsi" w:hAnsiTheme="minorHAnsi"/>
              </w:rPr>
            </w:pPr>
            <w:r w:rsidRPr="00F41BAD">
              <w:rPr>
                <w:rFonts w:asciiTheme="minorHAnsi" w:hAnsiTheme="minorHAnsi"/>
              </w:rPr>
              <w:t>01/06/12</w:t>
            </w:r>
          </w:p>
        </w:tc>
        <w:tc>
          <w:tcPr>
            <w:tcW w:w="1276" w:type="dxa"/>
            <w:shd w:val="clear" w:color="auto" w:fill="B2A1C7" w:themeFill="accent4" w:themeFillTint="99"/>
          </w:tcPr>
          <w:p w:rsidR="00972A9F" w:rsidRPr="00F41BAD" w:rsidRDefault="00972A9F" w:rsidP="00972A9F">
            <w:pPr>
              <w:jc w:val="center"/>
              <w:rPr>
                <w:rFonts w:asciiTheme="minorHAnsi" w:hAnsiTheme="minorHAnsi"/>
              </w:rPr>
            </w:pPr>
            <w:r w:rsidRPr="00F41BAD">
              <w:rPr>
                <w:rFonts w:asciiTheme="minorHAnsi" w:hAnsiTheme="minorHAnsi"/>
              </w:rPr>
              <w:t>95</w:t>
            </w:r>
          </w:p>
        </w:tc>
        <w:tc>
          <w:tcPr>
            <w:tcW w:w="1275" w:type="dxa"/>
            <w:shd w:val="clear" w:color="auto" w:fill="B2A1C7" w:themeFill="accent4" w:themeFillTint="99"/>
          </w:tcPr>
          <w:p w:rsidR="00972A9F" w:rsidRPr="00F41BAD" w:rsidRDefault="00972A9F" w:rsidP="00972A9F">
            <w:pPr>
              <w:jc w:val="center"/>
              <w:rPr>
                <w:rFonts w:asciiTheme="minorHAnsi" w:hAnsiTheme="minorHAnsi"/>
              </w:rPr>
            </w:pPr>
            <w:r w:rsidRPr="00F41BAD">
              <w:rPr>
                <w:rFonts w:asciiTheme="minorHAnsi" w:hAnsiTheme="minorHAnsi"/>
              </w:rPr>
              <w:t>45´</w:t>
            </w:r>
          </w:p>
        </w:tc>
        <w:tc>
          <w:tcPr>
            <w:tcW w:w="1276" w:type="dxa"/>
            <w:shd w:val="clear" w:color="auto" w:fill="B2A1C7" w:themeFill="accent4" w:themeFillTint="99"/>
          </w:tcPr>
          <w:p w:rsidR="00972A9F" w:rsidRPr="00F41BAD" w:rsidRDefault="00972A9F" w:rsidP="00972A9F">
            <w:pPr>
              <w:jc w:val="center"/>
              <w:rPr>
                <w:rFonts w:asciiTheme="minorHAnsi" w:hAnsiTheme="minorHAnsi"/>
              </w:rPr>
            </w:pPr>
            <w:r w:rsidRPr="00F41BAD">
              <w:rPr>
                <w:rFonts w:asciiTheme="minorHAnsi" w:hAnsiTheme="minorHAnsi"/>
              </w:rPr>
              <w:t>G2</w:t>
            </w:r>
          </w:p>
        </w:tc>
        <w:tc>
          <w:tcPr>
            <w:tcW w:w="2800" w:type="dxa"/>
            <w:shd w:val="clear" w:color="auto" w:fill="B2A1C7" w:themeFill="accent4" w:themeFillTint="99"/>
          </w:tcPr>
          <w:p w:rsidR="00972A9F" w:rsidRPr="009639B6" w:rsidRDefault="00972A9F" w:rsidP="00972A9F">
            <w:pPr>
              <w:jc w:val="center"/>
              <w:rPr>
                <w:rFonts w:asciiTheme="minorHAnsi" w:hAnsiTheme="minorHAnsi"/>
                <w:lang w:val="pt-PT"/>
              </w:rPr>
            </w:pPr>
            <w:r w:rsidRPr="009639B6">
              <w:rPr>
                <w:rFonts w:asciiTheme="minorHAnsi" w:hAnsiTheme="minorHAnsi"/>
                <w:lang w:val="pt-PT"/>
              </w:rPr>
              <w:t>Ginástica de solo e aparelhos</w:t>
            </w:r>
          </w:p>
        </w:tc>
      </w:tr>
      <w:tr w:rsidR="00972A9F" w:rsidRPr="00F41BAD" w:rsidTr="00972A9F">
        <w:tc>
          <w:tcPr>
            <w:tcW w:w="850" w:type="dxa"/>
            <w:vMerge/>
            <w:shd w:val="clear" w:color="auto" w:fill="B2A1C7" w:themeFill="accent4" w:themeFillTint="99"/>
          </w:tcPr>
          <w:p w:rsidR="00972A9F" w:rsidRPr="00F41BAD" w:rsidRDefault="00972A9F" w:rsidP="00972A9F">
            <w:pPr>
              <w:autoSpaceDE w:val="0"/>
              <w:autoSpaceDN w:val="0"/>
              <w:adjustRightInd w:val="0"/>
              <w:rPr>
                <w:rFonts w:asciiTheme="minorHAnsi" w:hAnsiTheme="minorHAnsi"/>
                <w:lang w:val="pt-PT"/>
              </w:rPr>
            </w:pPr>
          </w:p>
        </w:tc>
        <w:tc>
          <w:tcPr>
            <w:tcW w:w="1419" w:type="dxa"/>
            <w:shd w:val="clear" w:color="auto" w:fill="B2A1C7" w:themeFill="accent4" w:themeFillTint="99"/>
          </w:tcPr>
          <w:p w:rsidR="00972A9F" w:rsidRPr="00F41BAD" w:rsidRDefault="00972A9F" w:rsidP="00972A9F">
            <w:pPr>
              <w:jc w:val="center"/>
              <w:rPr>
                <w:rFonts w:asciiTheme="minorHAnsi" w:hAnsiTheme="minorHAnsi"/>
              </w:rPr>
            </w:pPr>
            <w:r w:rsidRPr="00F41BAD">
              <w:rPr>
                <w:rFonts w:asciiTheme="minorHAnsi" w:hAnsiTheme="minorHAnsi"/>
              </w:rPr>
              <w:t>06/06/12</w:t>
            </w:r>
          </w:p>
        </w:tc>
        <w:tc>
          <w:tcPr>
            <w:tcW w:w="1276" w:type="dxa"/>
            <w:shd w:val="clear" w:color="auto" w:fill="B2A1C7" w:themeFill="accent4" w:themeFillTint="99"/>
          </w:tcPr>
          <w:p w:rsidR="00972A9F" w:rsidRPr="00F41BAD" w:rsidRDefault="00972A9F" w:rsidP="00972A9F">
            <w:pPr>
              <w:jc w:val="center"/>
              <w:rPr>
                <w:rFonts w:asciiTheme="minorHAnsi" w:hAnsiTheme="minorHAnsi"/>
              </w:rPr>
            </w:pPr>
            <w:r w:rsidRPr="00F41BAD">
              <w:rPr>
                <w:rFonts w:asciiTheme="minorHAnsi" w:hAnsiTheme="minorHAnsi"/>
              </w:rPr>
              <w:t>96,97</w:t>
            </w:r>
          </w:p>
        </w:tc>
        <w:tc>
          <w:tcPr>
            <w:tcW w:w="1275" w:type="dxa"/>
            <w:shd w:val="clear" w:color="auto" w:fill="B2A1C7" w:themeFill="accent4" w:themeFillTint="99"/>
          </w:tcPr>
          <w:p w:rsidR="00972A9F" w:rsidRPr="00F41BAD" w:rsidRDefault="00972A9F" w:rsidP="00972A9F">
            <w:pPr>
              <w:jc w:val="center"/>
              <w:rPr>
                <w:rFonts w:asciiTheme="minorHAnsi" w:hAnsiTheme="minorHAnsi"/>
              </w:rPr>
            </w:pPr>
            <w:r w:rsidRPr="00F41BAD">
              <w:rPr>
                <w:rFonts w:asciiTheme="minorHAnsi" w:hAnsiTheme="minorHAnsi"/>
              </w:rPr>
              <w:t>90´</w:t>
            </w:r>
          </w:p>
        </w:tc>
        <w:tc>
          <w:tcPr>
            <w:tcW w:w="1276" w:type="dxa"/>
            <w:shd w:val="clear" w:color="auto" w:fill="B2A1C7" w:themeFill="accent4" w:themeFillTint="99"/>
          </w:tcPr>
          <w:p w:rsidR="00972A9F" w:rsidRPr="00F41BAD" w:rsidRDefault="00972A9F" w:rsidP="00972A9F">
            <w:pPr>
              <w:jc w:val="center"/>
              <w:rPr>
                <w:rFonts w:asciiTheme="minorHAnsi" w:hAnsiTheme="minorHAnsi"/>
              </w:rPr>
            </w:pPr>
            <w:r w:rsidRPr="00F41BAD">
              <w:rPr>
                <w:rFonts w:asciiTheme="minorHAnsi" w:hAnsiTheme="minorHAnsi"/>
              </w:rPr>
              <w:t>P2</w:t>
            </w:r>
          </w:p>
        </w:tc>
        <w:tc>
          <w:tcPr>
            <w:tcW w:w="2800" w:type="dxa"/>
            <w:shd w:val="clear" w:color="auto" w:fill="B2A1C7" w:themeFill="accent4" w:themeFillTint="99"/>
          </w:tcPr>
          <w:p w:rsidR="00972A9F" w:rsidRPr="00F41BAD" w:rsidRDefault="00972A9F" w:rsidP="00972A9F">
            <w:pPr>
              <w:jc w:val="center"/>
              <w:rPr>
                <w:rFonts w:asciiTheme="minorHAnsi" w:hAnsiTheme="minorHAnsi"/>
              </w:rPr>
            </w:pPr>
            <w:r w:rsidRPr="00F41BAD">
              <w:rPr>
                <w:rFonts w:asciiTheme="minorHAnsi" w:hAnsiTheme="minorHAnsi"/>
              </w:rPr>
              <w:t>Futebol/Basquetebol</w:t>
            </w:r>
          </w:p>
        </w:tc>
      </w:tr>
      <w:tr w:rsidR="00972A9F" w:rsidRPr="00F41BAD" w:rsidTr="00972A9F">
        <w:tc>
          <w:tcPr>
            <w:tcW w:w="850" w:type="dxa"/>
            <w:vMerge/>
            <w:shd w:val="clear" w:color="auto" w:fill="B2A1C7" w:themeFill="accent4" w:themeFillTint="99"/>
          </w:tcPr>
          <w:p w:rsidR="00972A9F" w:rsidRPr="00F41BAD" w:rsidRDefault="00972A9F" w:rsidP="00972A9F">
            <w:pPr>
              <w:autoSpaceDE w:val="0"/>
              <w:autoSpaceDN w:val="0"/>
              <w:adjustRightInd w:val="0"/>
              <w:rPr>
                <w:rFonts w:asciiTheme="minorHAnsi" w:hAnsiTheme="minorHAnsi"/>
              </w:rPr>
            </w:pPr>
          </w:p>
        </w:tc>
        <w:tc>
          <w:tcPr>
            <w:tcW w:w="1419" w:type="dxa"/>
            <w:shd w:val="clear" w:color="auto" w:fill="B2A1C7" w:themeFill="accent4" w:themeFillTint="99"/>
          </w:tcPr>
          <w:p w:rsidR="00972A9F" w:rsidRPr="00F41BAD" w:rsidRDefault="00972A9F" w:rsidP="00972A9F">
            <w:pPr>
              <w:jc w:val="center"/>
              <w:rPr>
                <w:rFonts w:asciiTheme="minorHAnsi" w:hAnsiTheme="minorHAnsi"/>
              </w:rPr>
            </w:pPr>
            <w:r w:rsidRPr="00F41BAD">
              <w:rPr>
                <w:rFonts w:asciiTheme="minorHAnsi" w:hAnsiTheme="minorHAnsi"/>
              </w:rPr>
              <w:t>08/06/12</w:t>
            </w:r>
          </w:p>
        </w:tc>
        <w:tc>
          <w:tcPr>
            <w:tcW w:w="1276" w:type="dxa"/>
            <w:shd w:val="clear" w:color="auto" w:fill="B2A1C7" w:themeFill="accent4" w:themeFillTint="99"/>
          </w:tcPr>
          <w:p w:rsidR="00972A9F" w:rsidRPr="00F41BAD" w:rsidRDefault="00972A9F" w:rsidP="00972A9F">
            <w:pPr>
              <w:jc w:val="center"/>
              <w:rPr>
                <w:rFonts w:asciiTheme="minorHAnsi" w:hAnsiTheme="minorHAnsi"/>
              </w:rPr>
            </w:pPr>
            <w:r w:rsidRPr="00F41BAD">
              <w:rPr>
                <w:rFonts w:asciiTheme="minorHAnsi" w:hAnsiTheme="minorHAnsi"/>
              </w:rPr>
              <w:t>98</w:t>
            </w:r>
          </w:p>
        </w:tc>
        <w:tc>
          <w:tcPr>
            <w:tcW w:w="1275" w:type="dxa"/>
            <w:shd w:val="clear" w:color="auto" w:fill="B2A1C7" w:themeFill="accent4" w:themeFillTint="99"/>
          </w:tcPr>
          <w:p w:rsidR="00972A9F" w:rsidRPr="00F41BAD" w:rsidRDefault="00972A9F" w:rsidP="00972A9F">
            <w:pPr>
              <w:jc w:val="center"/>
              <w:rPr>
                <w:rFonts w:asciiTheme="minorHAnsi" w:hAnsiTheme="minorHAnsi"/>
              </w:rPr>
            </w:pPr>
            <w:r w:rsidRPr="00F41BAD">
              <w:rPr>
                <w:rFonts w:asciiTheme="minorHAnsi" w:hAnsiTheme="minorHAnsi"/>
              </w:rPr>
              <w:t>45´</w:t>
            </w:r>
          </w:p>
        </w:tc>
        <w:tc>
          <w:tcPr>
            <w:tcW w:w="1276" w:type="dxa"/>
            <w:shd w:val="clear" w:color="auto" w:fill="B2A1C7" w:themeFill="accent4" w:themeFillTint="99"/>
          </w:tcPr>
          <w:p w:rsidR="00972A9F" w:rsidRPr="00F41BAD" w:rsidRDefault="00972A9F" w:rsidP="00972A9F">
            <w:pPr>
              <w:jc w:val="center"/>
              <w:rPr>
                <w:rFonts w:asciiTheme="minorHAnsi" w:hAnsiTheme="minorHAnsi"/>
              </w:rPr>
            </w:pPr>
            <w:r w:rsidRPr="00F41BAD">
              <w:rPr>
                <w:rFonts w:asciiTheme="minorHAnsi" w:hAnsiTheme="minorHAnsi"/>
              </w:rPr>
              <w:t>P2</w:t>
            </w:r>
          </w:p>
        </w:tc>
        <w:tc>
          <w:tcPr>
            <w:tcW w:w="2800" w:type="dxa"/>
            <w:shd w:val="clear" w:color="auto" w:fill="B2A1C7" w:themeFill="accent4" w:themeFillTint="99"/>
          </w:tcPr>
          <w:p w:rsidR="00972A9F" w:rsidRPr="00F41BAD" w:rsidRDefault="00972A9F" w:rsidP="00972A9F">
            <w:pPr>
              <w:jc w:val="center"/>
              <w:rPr>
                <w:rFonts w:asciiTheme="minorHAnsi" w:hAnsiTheme="minorHAnsi"/>
              </w:rPr>
            </w:pPr>
            <w:r w:rsidRPr="00F41BAD">
              <w:rPr>
                <w:rFonts w:asciiTheme="minorHAnsi" w:hAnsiTheme="minorHAnsi"/>
              </w:rPr>
              <w:t>Teste escrito</w:t>
            </w:r>
          </w:p>
        </w:tc>
      </w:tr>
      <w:tr w:rsidR="00972A9F" w:rsidRPr="00F41BAD" w:rsidTr="00972A9F">
        <w:tc>
          <w:tcPr>
            <w:tcW w:w="850" w:type="dxa"/>
            <w:vMerge/>
            <w:shd w:val="clear" w:color="auto" w:fill="B2A1C7" w:themeFill="accent4" w:themeFillTint="99"/>
          </w:tcPr>
          <w:p w:rsidR="00972A9F" w:rsidRPr="00F41BAD" w:rsidRDefault="00972A9F" w:rsidP="00972A9F">
            <w:pPr>
              <w:autoSpaceDE w:val="0"/>
              <w:autoSpaceDN w:val="0"/>
              <w:adjustRightInd w:val="0"/>
              <w:rPr>
                <w:rFonts w:asciiTheme="minorHAnsi" w:hAnsiTheme="minorHAnsi"/>
              </w:rPr>
            </w:pPr>
          </w:p>
        </w:tc>
        <w:tc>
          <w:tcPr>
            <w:tcW w:w="1419" w:type="dxa"/>
            <w:shd w:val="clear" w:color="auto" w:fill="B2A1C7" w:themeFill="accent4" w:themeFillTint="99"/>
          </w:tcPr>
          <w:p w:rsidR="00972A9F" w:rsidRPr="00F41BAD" w:rsidRDefault="00972A9F" w:rsidP="00972A9F">
            <w:pPr>
              <w:jc w:val="center"/>
              <w:rPr>
                <w:rFonts w:asciiTheme="minorHAnsi" w:hAnsiTheme="minorHAnsi"/>
              </w:rPr>
            </w:pPr>
            <w:r w:rsidRPr="00F41BAD">
              <w:rPr>
                <w:rFonts w:asciiTheme="minorHAnsi" w:hAnsiTheme="minorHAnsi"/>
              </w:rPr>
              <w:t>13/06/12</w:t>
            </w:r>
          </w:p>
        </w:tc>
        <w:tc>
          <w:tcPr>
            <w:tcW w:w="1276" w:type="dxa"/>
            <w:shd w:val="clear" w:color="auto" w:fill="B2A1C7" w:themeFill="accent4" w:themeFillTint="99"/>
          </w:tcPr>
          <w:p w:rsidR="00972A9F" w:rsidRPr="00F41BAD" w:rsidRDefault="00972A9F" w:rsidP="00972A9F">
            <w:pPr>
              <w:jc w:val="center"/>
              <w:rPr>
                <w:rFonts w:asciiTheme="minorHAnsi" w:hAnsiTheme="minorHAnsi"/>
              </w:rPr>
            </w:pPr>
            <w:r w:rsidRPr="00F41BAD">
              <w:rPr>
                <w:rFonts w:asciiTheme="minorHAnsi" w:hAnsiTheme="minorHAnsi"/>
              </w:rPr>
              <w:t>99,100</w:t>
            </w:r>
          </w:p>
        </w:tc>
        <w:tc>
          <w:tcPr>
            <w:tcW w:w="1275" w:type="dxa"/>
            <w:shd w:val="clear" w:color="auto" w:fill="B2A1C7" w:themeFill="accent4" w:themeFillTint="99"/>
          </w:tcPr>
          <w:p w:rsidR="00972A9F" w:rsidRPr="00F41BAD" w:rsidRDefault="00972A9F" w:rsidP="00972A9F">
            <w:pPr>
              <w:jc w:val="center"/>
              <w:rPr>
                <w:rFonts w:asciiTheme="minorHAnsi" w:hAnsiTheme="minorHAnsi"/>
              </w:rPr>
            </w:pPr>
            <w:r w:rsidRPr="00F41BAD">
              <w:rPr>
                <w:rFonts w:asciiTheme="minorHAnsi" w:hAnsiTheme="minorHAnsi"/>
              </w:rPr>
              <w:t>90´</w:t>
            </w:r>
          </w:p>
        </w:tc>
        <w:tc>
          <w:tcPr>
            <w:tcW w:w="1276" w:type="dxa"/>
            <w:shd w:val="clear" w:color="auto" w:fill="B2A1C7" w:themeFill="accent4" w:themeFillTint="99"/>
          </w:tcPr>
          <w:p w:rsidR="00972A9F" w:rsidRPr="00F41BAD" w:rsidRDefault="00972A9F" w:rsidP="00972A9F">
            <w:pPr>
              <w:jc w:val="center"/>
              <w:rPr>
                <w:rFonts w:asciiTheme="minorHAnsi" w:hAnsiTheme="minorHAnsi"/>
              </w:rPr>
            </w:pPr>
            <w:r w:rsidRPr="00F41BAD">
              <w:rPr>
                <w:rFonts w:asciiTheme="minorHAnsi" w:hAnsiTheme="minorHAnsi"/>
              </w:rPr>
              <w:t>G1</w:t>
            </w:r>
          </w:p>
        </w:tc>
        <w:tc>
          <w:tcPr>
            <w:tcW w:w="2800" w:type="dxa"/>
            <w:shd w:val="clear" w:color="auto" w:fill="B2A1C7" w:themeFill="accent4" w:themeFillTint="99"/>
          </w:tcPr>
          <w:p w:rsidR="00972A9F" w:rsidRPr="00F41BAD" w:rsidRDefault="00972A9F" w:rsidP="00972A9F">
            <w:pPr>
              <w:jc w:val="center"/>
              <w:rPr>
                <w:rFonts w:asciiTheme="minorHAnsi" w:hAnsiTheme="minorHAnsi"/>
              </w:rPr>
            </w:pPr>
            <w:r w:rsidRPr="00F41BAD">
              <w:rPr>
                <w:rFonts w:asciiTheme="minorHAnsi" w:hAnsiTheme="minorHAnsi"/>
              </w:rPr>
              <w:t>Voleibol/Badmington</w:t>
            </w:r>
          </w:p>
        </w:tc>
      </w:tr>
      <w:tr w:rsidR="00972A9F" w:rsidRPr="00F41BAD" w:rsidTr="00972A9F">
        <w:tc>
          <w:tcPr>
            <w:tcW w:w="850" w:type="dxa"/>
            <w:vMerge/>
            <w:shd w:val="clear" w:color="auto" w:fill="B2A1C7" w:themeFill="accent4" w:themeFillTint="99"/>
          </w:tcPr>
          <w:p w:rsidR="00972A9F" w:rsidRPr="00F41BAD" w:rsidRDefault="00972A9F" w:rsidP="00972A9F">
            <w:pPr>
              <w:autoSpaceDE w:val="0"/>
              <w:autoSpaceDN w:val="0"/>
              <w:adjustRightInd w:val="0"/>
              <w:rPr>
                <w:rFonts w:asciiTheme="minorHAnsi" w:hAnsiTheme="minorHAnsi"/>
              </w:rPr>
            </w:pPr>
          </w:p>
        </w:tc>
        <w:tc>
          <w:tcPr>
            <w:tcW w:w="1419" w:type="dxa"/>
            <w:shd w:val="clear" w:color="auto" w:fill="B2A1C7" w:themeFill="accent4" w:themeFillTint="99"/>
          </w:tcPr>
          <w:p w:rsidR="00972A9F" w:rsidRPr="00F41BAD" w:rsidRDefault="00972A9F" w:rsidP="00972A9F">
            <w:pPr>
              <w:jc w:val="center"/>
              <w:rPr>
                <w:rFonts w:asciiTheme="minorHAnsi" w:hAnsiTheme="minorHAnsi"/>
              </w:rPr>
            </w:pPr>
            <w:r w:rsidRPr="00F41BAD">
              <w:rPr>
                <w:rFonts w:asciiTheme="minorHAnsi" w:hAnsiTheme="minorHAnsi"/>
              </w:rPr>
              <w:t>15/06/12</w:t>
            </w:r>
          </w:p>
        </w:tc>
        <w:tc>
          <w:tcPr>
            <w:tcW w:w="1276" w:type="dxa"/>
            <w:shd w:val="clear" w:color="auto" w:fill="B2A1C7" w:themeFill="accent4" w:themeFillTint="99"/>
          </w:tcPr>
          <w:p w:rsidR="00972A9F" w:rsidRPr="00F41BAD" w:rsidRDefault="00972A9F" w:rsidP="00972A9F">
            <w:pPr>
              <w:jc w:val="center"/>
              <w:rPr>
                <w:rFonts w:asciiTheme="minorHAnsi" w:hAnsiTheme="minorHAnsi"/>
              </w:rPr>
            </w:pPr>
            <w:r w:rsidRPr="00F41BAD">
              <w:rPr>
                <w:rFonts w:asciiTheme="minorHAnsi" w:hAnsiTheme="minorHAnsi"/>
              </w:rPr>
              <w:t>101</w:t>
            </w:r>
          </w:p>
        </w:tc>
        <w:tc>
          <w:tcPr>
            <w:tcW w:w="1275" w:type="dxa"/>
            <w:shd w:val="clear" w:color="auto" w:fill="B2A1C7" w:themeFill="accent4" w:themeFillTint="99"/>
          </w:tcPr>
          <w:p w:rsidR="00972A9F" w:rsidRPr="00F41BAD" w:rsidRDefault="00972A9F" w:rsidP="00972A9F">
            <w:pPr>
              <w:jc w:val="center"/>
              <w:rPr>
                <w:rFonts w:asciiTheme="minorHAnsi" w:hAnsiTheme="minorHAnsi"/>
              </w:rPr>
            </w:pPr>
            <w:r w:rsidRPr="00F41BAD">
              <w:rPr>
                <w:rFonts w:asciiTheme="minorHAnsi" w:hAnsiTheme="minorHAnsi"/>
              </w:rPr>
              <w:t>45´</w:t>
            </w:r>
          </w:p>
        </w:tc>
        <w:tc>
          <w:tcPr>
            <w:tcW w:w="1276" w:type="dxa"/>
            <w:shd w:val="clear" w:color="auto" w:fill="B2A1C7" w:themeFill="accent4" w:themeFillTint="99"/>
          </w:tcPr>
          <w:p w:rsidR="00972A9F" w:rsidRPr="00F41BAD" w:rsidRDefault="00972A9F" w:rsidP="00972A9F">
            <w:pPr>
              <w:jc w:val="center"/>
              <w:rPr>
                <w:rFonts w:asciiTheme="minorHAnsi" w:hAnsiTheme="minorHAnsi"/>
              </w:rPr>
            </w:pPr>
            <w:r w:rsidRPr="00F41BAD">
              <w:rPr>
                <w:rFonts w:asciiTheme="minorHAnsi" w:hAnsiTheme="minorHAnsi"/>
              </w:rPr>
              <w:t>G1</w:t>
            </w:r>
          </w:p>
        </w:tc>
        <w:tc>
          <w:tcPr>
            <w:tcW w:w="2800" w:type="dxa"/>
            <w:shd w:val="clear" w:color="auto" w:fill="B2A1C7" w:themeFill="accent4" w:themeFillTint="99"/>
          </w:tcPr>
          <w:p w:rsidR="00972A9F" w:rsidRPr="00F41BAD" w:rsidRDefault="00972A9F" w:rsidP="00972A9F">
            <w:pPr>
              <w:jc w:val="center"/>
              <w:rPr>
                <w:rFonts w:asciiTheme="minorHAnsi" w:hAnsiTheme="minorHAnsi"/>
              </w:rPr>
            </w:pPr>
            <w:r w:rsidRPr="00F41BAD">
              <w:rPr>
                <w:rFonts w:asciiTheme="minorHAnsi" w:hAnsiTheme="minorHAnsi"/>
              </w:rPr>
              <w:t>Voleibol/Auto-avaliação</w:t>
            </w:r>
          </w:p>
        </w:tc>
      </w:tr>
    </w:tbl>
    <w:p w:rsidR="00972A9F" w:rsidRPr="00972A9F" w:rsidRDefault="00972A9F" w:rsidP="00972A9F">
      <w:pPr>
        <w:spacing w:after="0" w:line="360" w:lineRule="auto"/>
        <w:jc w:val="center"/>
        <w:rPr>
          <w:rFonts w:ascii="Arial" w:hAnsi="Arial" w:cs="Arial"/>
          <w:b/>
          <w:sz w:val="48"/>
          <w:szCs w:val="48"/>
        </w:rPr>
      </w:pPr>
    </w:p>
    <w:p w:rsidR="00252A9D" w:rsidRDefault="00252A9D" w:rsidP="00260E0F">
      <w:pPr>
        <w:spacing w:line="360" w:lineRule="auto"/>
        <w:jc w:val="center"/>
        <w:rPr>
          <w:rFonts w:ascii="Arial" w:hAnsi="Arial" w:cs="Arial"/>
          <w:sz w:val="48"/>
          <w:szCs w:val="48"/>
        </w:rPr>
      </w:pPr>
    </w:p>
    <w:p w:rsidR="00972A9F" w:rsidRDefault="00972A9F" w:rsidP="00260E0F">
      <w:pPr>
        <w:spacing w:line="360" w:lineRule="auto"/>
        <w:jc w:val="center"/>
        <w:rPr>
          <w:rFonts w:ascii="Arial" w:hAnsi="Arial" w:cs="Arial"/>
          <w:sz w:val="48"/>
          <w:szCs w:val="48"/>
        </w:rPr>
      </w:pPr>
    </w:p>
    <w:p w:rsidR="00972A9F" w:rsidRDefault="00972A9F" w:rsidP="00260E0F">
      <w:pPr>
        <w:spacing w:line="360" w:lineRule="auto"/>
        <w:jc w:val="center"/>
        <w:rPr>
          <w:rFonts w:ascii="Arial" w:hAnsi="Arial" w:cs="Arial"/>
          <w:b/>
          <w:sz w:val="48"/>
          <w:szCs w:val="48"/>
        </w:rPr>
      </w:pPr>
      <w:r w:rsidRPr="00972A9F">
        <w:rPr>
          <w:rFonts w:ascii="Arial" w:hAnsi="Arial" w:cs="Arial"/>
          <w:b/>
          <w:sz w:val="48"/>
          <w:szCs w:val="48"/>
        </w:rPr>
        <w:lastRenderedPageBreak/>
        <w:t>Anexo 7</w:t>
      </w:r>
    </w:p>
    <w:p w:rsidR="00972A9F" w:rsidRDefault="00972A9F" w:rsidP="00260E0F">
      <w:pPr>
        <w:spacing w:line="360" w:lineRule="auto"/>
        <w:jc w:val="center"/>
        <w:rPr>
          <w:rFonts w:ascii="Arial" w:hAnsi="Arial" w:cs="Arial"/>
          <w:sz w:val="48"/>
          <w:szCs w:val="48"/>
        </w:rPr>
      </w:pPr>
      <w:r>
        <w:rPr>
          <w:rFonts w:ascii="Arial" w:hAnsi="Arial" w:cs="Arial"/>
          <w:sz w:val="48"/>
          <w:szCs w:val="48"/>
        </w:rPr>
        <w:t>Exemplo Definição dos Objetivos intermédios – 3ª Etapa</w:t>
      </w:r>
    </w:p>
    <w:tbl>
      <w:tblPr>
        <w:tblStyle w:val="TableGrid"/>
        <w:tblW w:w="9889" w:type="dxa"/>
        <w:tblLook w:val="04A0" w:firstRow="1" w:lastRow="0" w:firstColumn="1" w:lastColumn="0" w:noHBand="0" w:noVBand="1"/>
      </w:tblPr>
      <w:tblGrid>
        <w:gridCol w:w="1384"/>
        <w:gridCol w:w="7114"/>
        <w:gridCol w:w="1391"/>
      </w:tblGrid>
      <w:tr w:rsidR="00972A9F" w:rsidRPr="00593A3C" w:rsidTr="00972A9F">
        <w:tc>
          <w:tcPr>
            <w:tcW w:w="9889" w:type="dxa"/>
            <w:gridSpan w:val="3"/>
            <w:tcBorders>
              <w:bottom w:val="single" w:sz="4" w:space="0" w:color="auto"/>
            </w:tcBorders>
            <w:shd w:val="clear" w:color="auto" w:fill="FF0000"/>
          </w:tcPr>
          <w:p w:rsidR="00972A9F" w:rsidRPr="00593A3C" w:rsidRDefault="00972A9F" w:rsidP="00972A9F">
            <w:pPr>
              <w:autoSpaceDE w:val="0"/>
              <w:autoSpaceDN w:val="0"/>
              <w:adjustRightInd w:val="0"/>
              <w:jc w:val="center"/>
              <w:rPr>
                <w:rFonts w:cs="Arial"/>
                <w:b/>
                <w:color w:val="FFFFFF" w:themeColor="background1"/>
                <w:sz w:val="24"/>
                <w:szCs w:val="24"/>
              </w:rPr>
            </w:pPr>
            <w:r w:rsidRPr="00593A3C">
              <w:rPr>
                <w:rFonts w:asciiTheme="minorHAnsi" w:hAnsiTheme="minorHAnsi" w:cs="Arial"/>
                <w:b/>
                <w:color w:val="FFFFFF" w:themeColor="background1"/>
                <w:sz w:val="24"/>
                <w:szCs w:val="24"/>
              </w:rPr>
              <w:t>VOLEIBOL</w:t>
            </w:r>
          </w:p>
        </w:tc>
      </w:tr>
      <w:tr w:rsidR="00972A9F" w:rsidRPr="00593A3C" w:rsidTr="00972A9F">
        <w:tc>
          <w:tcPr>
            <w:tcW w:w="1384" w:type="dxa"/>
            <w:tcBorders>
              <w:bottom w:val="single" w:sz="4" w:space="0" w:color="auto"/>
            </w:tcBorders>
            <w:shd w:val="clear" w:color="auto" w:fill="4F81BD" w:themeFill="accent1"/>
          </w:tcPr>
          <w:p w:rsidR="00972A9F" w:rsidRPr="00593A3C" w:rsidRDefault="00972A9F" w:rsidP="00972A9F">
            <w:pPr>
              <w:autoSpaceDE w:val="0"/>
              <w:autoSpaceDN w:val="0"/>
              <w:adjustRightInd w:val="0"/>
              <w:jc w:val="center"/>
              <w:rPr>
                <w:rFonts w:asciiTheme="minorHAnsi" w:hAnsiTheme="minorHAnsi" w:cs="Arial"/>
                <w:b/>
                <w:color w:val="FFFFFF" w:themeColor="background1"/>
                <w:sz w:val="24"/>
                <w:szCs w:val="24"/>
              </w:rPr>
            </w:pPr>
            <w:r w:rsidRPr="00593A3C">
              <w:rPr>
                <w:rFonts w:asciiTheme="minorHAnsi" w:hAnsiTheme="minorHAnsi" w:cs="Arial"/>
                <w:b/>
                <w:color w:val="FFFFFF" w:themeColor="background1"/>
                <w:sz w:val="24"/>
                <w:szCs w:val="24"/>
              </w:rPr>
              <w:t>Conteúdos</w:t>
            </w:r>
          </w:p>
        </w:tc>
        <w:tc>
          <w:tcPr>
            <w:tcW w:w="7114" w:type="dxa"/>
            <w:tcBorders>
              <w:bottom w:val="single" w:sz="4" w:space="0" w:color="auto"/>
            </w:tcBorders>
            <w:shd w:val="clear" w:color="auto" w:fill="00B050"/>
          </w:tcPr>
          <w:p w:rsidR="00972A9F" w:rsidRPr="00593A3C" w:rsidRDefault="00972A9F" w:rsidP="00972A9F">
            <w:pPr>
              <w:autoSpaceDE w:val="0"/>
              <w:autoSpaceDN w:val="0"/>
              <w:adjustRightInd w:val="0"/>
              <w:jc w:val="center"/>
              <w:rPr>
                <w:rFonts w:asciiTheme="minorHAnsi" w:hAnsiTheme="minorHAnsi" w:cs="Arial"/>
                <w:b/>
                <w:color w:val="FFFFFF" w:themeColor="background1"/>
                <w:sz w:val="24"/>
                <w:szCs w:val="24"/>
              </w:rPr>
            </w:pPr>
            <w:r w:rsidRPr="00593A3C">
              <w:rPr>
                <w:rFonts w:asciiTheme="minorHAnsi" w:hAnsiTheme="minorHAnsi" w:cs="Arial"/>
                <w:b/>
                <w:color w:val="FFFFFF" w:themeColor="background1"/>
                <w:sz w:val="24"/>
                <w:szCs w:val="24"/>
              </w:rPr>
              <w:t>Competências – Nível Introdutório</w:t>
            </w:r>
          </w:p>
        </w:tc>
        <w:tc>
          <w:tcPr>
            <w:tcW w:w="1391" w:type="dxa"/>
            <w:tcBorders>
              <w:bottom w:val="single" w:sz="4" w:space="0" w:color="auto"/>
            </w:tcBorders>
            <w:shd w:val="clear" w:color="auto" w:fill="002060"/>
          </w:tcPr>
          <w:p w:rsidR="00972A9F" w:rsidRPr="00593A3C" w:rsidRDefault="00972A9F" w:rsidP="00972A9F">
            <w:pPr>
              <w:autoSpaceDE w:val="0"/>
              <w:autoSpaceDN w:val="0"/>
              <w:adjustRightInd w:val="0"/>
              <w:jc w:val="center"/>
              <w:rPr>
                <w:rFonts w:cs="Arial"/>
                <w:b/>
                <w:color w:val="FFFFFF" w:themeColor="background1"/>
                <w:sz w:val="24"/>
                <w:szCs w:val="24"/>
              </w:rPr>
            </w:pPr>
            <w:r>
              <w:rPr>
                <w:rFonts w:cs="Arial"/>
                <w:b/>
                <w:color w:val="FFFFFF" w:themeColor="background1"/>
                <w:sz w:val="24"/>
                <w:szCs w:val="24"/>
              </w:rPr>
              <w:t>Alunos</w:t>
            </w:r>
          </w:p>
        </w:tc>
      </w:tr>
      <w:tr w:rsidR="00972A9F" w:rsidRPr="00593A3C" w:rsidTr="00972A9F">
        <w:trPr>
          <w:trHeight w:val="5857"/>
        </w:trPr>
        <w:tc>
          <w:tcPr>
            <w:tcW w:w="1384" w:type="dxa"/>
            <w:tcBorders>
              <w:bottom w:val="single" w:sz="4" w:space="0" w:color="auto"/>
            </w:tcBorders>
            <w:shd w:val="clear" w:color="auto" w:fill="DBE5F1" w:themeFill="accent1" w:themeFillTint="33"/>
          </w:tcPr>
          <w:p w:rsidR="00972A9F" w:rsidRPr="003A4167" w:rsidRDefault="00972A9F" w:rsidP="00972A9F">
            <w:pPr>
              <w:pStyle w:val="Default"/>
              <w:rPr>
                <w:rFonts w:asciiTheme="minorHAnsi" w:hAnsiTheme="minorHAnsi"/>
                <w:b/>
                <w:bCs/>
                <w:sz w:val="18"/>
                <w:szCs w:val="18"/>
                <w:lang w:val="pt-PT"/>
              </w:rPr>
            </w:pPr>
          </w:p>
          <w:p w:rsidR="00972A9F" w:rsidRPr="003A4167" w:rsidRDefault="00972A9F" w:rsidP="00972A9F">
            <w:pPr>
              <w:pStyle w:val="Default"/>
              <w:rPr>
                <w:rFonts w:asciiTheme="minorHAnsi" w:hAnsiTheme="minorHAnsi"/>
                <w:b/>
                <w:bCs/>
                <w:sz w:val="18"/>
                <w:szCs w:val="18"/>
                <w:lang w:val="pt-PT"/>
              </w:rPr>
            </w:pPr>
          </w:p>
          <w:p w:rsidR="00972A9F" w:rsidRPr="003A4167" w:rsidRDefault="00972A9F" w:rsidP="00972A9F">
            <w:pPr>
              <w:pStyle w:val="Default"/>
              <w:rPr>
                <w:rFonts w:asciiTheme="minorHAnsi" w:hAnsiTheme="minorHAnsi"/>
                <w:b/>
                <w:bCs/>
                <w:sz w:val="18"/>
                <w:szCs w:val="18"/>
                <w:lang w:val="pt-PT"/>
              </w:rPr>
            </w:pPr>
          </w:p>
          <w:p w:rsidR="00972A9F" w:rsidRPr="003A4167" w:rsidRDefault="00972A9F" w:rsidP="00972A9F">
            <w:pPr>
              <w:pStyle w:val="Default"/>
              <w:rPr>
                <w:rFonts w:asciiTheme="minorHAnsi" w:hAnsiTheme="minorHAnsi"/>
                <w:b/>
                <w:bCs/>
                <w:sz w:val="18"/>
                <w:szCs w:val="18"/>
                <w:lang w:val="pt-PT"/>
              </w:rPr>
            </w:pPr>
          </w:p>
          <w:p w:rsidR="00972A9F" w:rsidRPr="003A4167" w:rsidRDefault="00972A9F" w:rsidP="00972A9F">
            <w:pPr>
              <w:pStyle w:val="Default"/>
              <w:rPr>
                <w:rFonts w:asciiTheme="minorHAnsi" w:hAnsiTheme="minorHAnsi"/>
                <w:b/>
                <w:bCs/>
                <w:sz w:val="18"/>
                <w:szCs w:val="18"/>
                <w:lang w:val="pt-PT"/>
              </w:rPr>
            </w:pPr>
          </w:p>
          <w:p w:rsidR="00972A9F" w:rsidRPr="003A4167" w:rsidRDefault="00972A9F" w:rsidP="00972A9F">
            <w:pPr>
              <w:pStyle w:val="Default"/>
              <w:rPr>
                <w:rFonts w:asciiTheme="minorHAnsi" w:hAnsiTheme="minorHAnsi"/>
                <w:b/>
                <w:bCs/>
                <w:sz w:val="18"/>
                <w:szCs w:val="18"/>
                <w:lang w:val="pt-PT"/>
              </w:rPr>
            </w:pPr>
          </w:p>
          <w:p w:rsidR="00972A9F" w:rsidRPr="003A4167" w:rsidRDefault="00972A9F" w:rsidP="00972A9F">
            <w:pPr>
              <w:pStyle w:val="Default"/>
              <w:rPr>
                <w:rFonts w:asciiTheme="minorHAnsi" w:hAnsiTheme="minorHAnsi"/>
                <w:b/>
                <w:bCs/>
                <w:sz w:val="18"/>
                <w:szCs w:val="18"/>
                <w:lang w:val="pt-PT"/>
              </w:rPr>
            </w:pPr>
          </w:p>
          <w:p w:rsidR="00972A9F" w:rsidRPr="003A4167" w:rsidRDefault="00972A9F" w:rsidP="00972A9F">
            <w:pPr>
              <w:pStyle w:val="Default"/>
              <w:rPr>
                <w:rFonts w:asciiTheme="minorHAnsi" w:hAnsiTheme="minorHAnsi"/>
                <w:b/>
                <w:bCs/>
                <w:sz w:val="18"/>
                <w:szCs w:val="18"/>
                <w:lang w:val="pt-PT"/>
              </w:rPr>
            </w:pPr>
          </w:p>
          <w:p w:rsidR="00972A9F" w:rsidRPr="003A4167" w:rsidRDefault="00972A9F" w:rsidP="00972A9F">
            <w:pPr>
              <w:pStyle w:val="Default"/>
              <w:rPr>
                <w:rFonts w:asciiTheme="minorHAnsi" w:hAnsiTheme="minorHAnsi"/>
                <w:b/>
                <w:bCs/>
                <w:sz w:val="18"/>
                <w:szCs w:val="18"/>
                <w:lang w:val="pt-PT"/>
              </w:rPr>
            </w:pPr>
          </w:p>
          <w:p w:rsidR="00972A9F" w:rsidRPr="003A4167" w:rsidRDefault="00972A9F" w:rsidP="00972A9F">
            <w:pPr>
              <w:pStyle w:val="Default"/>
              <w:rPr>
                <w:rFonts w:asciiTheme="minorHAnsi" w:hAnsiTheme="minorHAnsi" w:cs="Arial"/>
                <w:sz w:val="22"/>
                <w:szCs w:val="22"/>
                <w:lang w:val="pt-PT"/>
              </w:rPr>
            </w:pPr>
            <w:r w:rsidRPr="003A4167">
              <w:rPr>
                <w:rFonts w:asciiTheme="minorHAnsi" w:hAnsiTheme="minorHAnsi" w:cs="Arial"/>
                <w:sz w:val="22"/>
                <w:szCs w:val="22"/>
                <w:lang w:val="pt-PT"/>
              </w:rPr>
              <w:t xml:space="preserve">- Passe; </w:t>
            </w:r>
          </w:p>
          <w:p w:rsidR="00972A9F" w:rsidRPr="003A4167" w:rsidRDefault="00972A9F" w:rsidP="00972A9F">
            <w:pPr>
              <w:pStyle w:val="Default"/>
              <w:rPr>
                <w:rFonts w:asciiTheme="minorHAnsi" w:hAnsiTheme="minorHAnsi" w:cs="Arial"/>
                <w:sz w:val="22"/>
                <w:szCs w:val="22"/>
                <w:lang w:val="pt-PT"/>
              </w:rPr>
            </w:pPr>
            <w:r w:rsidRPr="003A4167">
              <w:rPr>
                <w:rFonts w:asciiTheme="minorHAnsi" w:hAnsiTheme="minorHAnsi" w:cs="Arial"/>
                <w:sz w:val="22"/>
                <w:szCs w:val="22"/>
                <w:lang w:val="pt-PT"/>
              </w:rPr>
              <w:t xml:space="preserve">- </w:t>
            </w:r>
            <w:r>
              <w:rPr>
                <w:rFonts w:asciiTheme="minorHAnsi" w:hAnsiTheme="minorHAnsi" w:cs="Arial"/>
                <w:sz w:val="22"/>
                <w:szCs w:val="22"/>
                <w:lang w:val="pt-PT"/>
              </w:rPr>
              <w:t>M</w:t>
            </w:r>
            <w:r w:rsidRPr="003A4167">
              <w:rPr>
                <w:rFonts w:asciiTheme="minorHAnsi" w:hAnsiTheme="minorHAnsi" w:cs="Arial"/>
                <w:sz w:val="22"/>
                <w:szCs w:val="22"/>
                <w:lang w:val="pt-PT"/>
              </w:rPr>
              <w:t xml:space="preserve">anchete; </w:t>
            </w:r>
          </w:p>
          <w:p w:rsidR="00972A9F" w:rsidRPr="003A4167" w:rsidRDefault="00972A9F" w:rsidP="00972A9F">
            <w:pPr>
              <w:pStyle w:val="Default"/>
              <w:rPr>
                <w:rFonts w:asciiTheme="minorHAnsi" w:hAnsiTheme="minorHAnsi" w:cs="Arial"/>
                <w:sz w:val="22"/>
                <w:szCs w:val="22"/>
                <w:lang w:val="pt-PT"/>
              </w:rPr>
            </w:pPr>
            <w:r w:rsidRPr="003A4167">
              <w:rPr>
                <w:rFonts w:asciiTheme="minorHAnsi" w:hAnsiTheme="minorHAnsi" w:cs="Arial"/>
                <w:sz w:val="22"/>
                <w:szCs w:val="22"/>
                <w:lang w:val="pt-PT"/>
              </w:rPr>
              <w:t xml:space="preserve">- Serviço por baixo. </w:t>
            </w:r>
          </w:p>
          <w:p w:rsidR="00972A9F" w:rsidRPr="00593A3C" w:rsidRDefault="00972A9F" w:rsidP="00972A9F">
            <w:pPr>
              <w:autoSpaceDE w:val="0"/>
              <w:autoSpaceDN w:val="0"/>
              <w:adjustRightInd w:val="0"/>
              <w:rPr>
                <w:rFonts w:asciiTheme="minorHAnsi" w:hAnsiTheme="minorHAnsi"/>
                <w:sz w:val="18"/>
                <w:szCs w:val="18"/>
              </w:rPr>
            </w:pPr>
            <w:r w:rsidRPr="00593A3C">
              <w:rPr>
                <w:rFonts w:asciiTheme="minorHAnsi" w:hAnsiTheme="minorHAnsi" w:cs="Arial"/>
              </w:rPr>
              <w:t>- Jogo 2x2.</w:t>
            </w:r>
            <w:r w:rsidRPr="00593A3C">
              <w:rPr>
                <w:rFonts w:asciiTheme="minorHAnsi" w:hAnsiTheme="minorHAnsi"/>
                <w:sz w:val="18"/>
                <w:szCs w:val="18"/>
              </w:rPr>
              <w:t xml:space="preserve"> </w:t>
            </w:r>
          </w:p>
          <w:p w:rsidR="00972A9F" w:rsidRPr="00593A3C" w:rsidRDefault="00972A9F" w:rsidP="00972A9F">
            <w:pPr>
              <w:autoSpaceDE w:val="0"/>
              <w:autoSpaceDN w:val="0"/>
              <w:adjustRightInd w:val="0"/>
              <w:rPr>
                <w:rFonts w:asciiTheme="minorHAnsi" w:hAnsiTheme="minorHAnsi"/>
                <w:sz w:val="18"/>
                <w:szCs w:val="18"/>
              </w:rPr>
            </w:pPr>
          </w:p>
          <w:p w:rsidR="00972A9F" w:rsidRPr="00593A3C" w:rsidRDefault="00972A9F" w:rsidP="00972A9F">
            <w:pPr>
              <w:autoSpaceDE w:val="0"/>
              <w:autoSpaceDN w:val="0"/>
              <w:adjustRightInd w:val="0"/>
              <w:rPr>
                <w:rFonts w:asciiTheme="minorHAnsi" w:hAnsiTheme="minorHAnsi"/>
                <w:sz w:val="18"/>
                <w:szCs w:val="18"/>
              </w:rPr>
            </w:pPr>
          </w:p>
          <w:p w:rsidR="00972A9F" w:rsidRPr="00593A3C" w:rsidRDefault="00972A9F" w:rsidP="00972A9F">
            <w:pPr>
              <w:autoSpaceDE w:val="0"/>
              <w:autoSpaceDN w:val="0"/>
              <w:adjustRightInd w:val="0"/>
              <w:rPr>
                <w:rFonts w:asciiTheme="minorHAnsi" w:hAnsiTheme="minorHAnsi"/>
                <w:sz w:val="18"/>
                <w:szCs w:val="18"/>
              </w:rPr>
            </w:pPr>
          </w:p>
          <w:p w:rsidR="00972A9F" w:rsidRPr="00593A3C" w:rsidRDefault="00972A9F" w:rsidP="00972A9F">
            <w:pPr>
              <w:autoSpaceDE w:val="0"/>
              <w:autoSpaceDN w:val="0"/>
              <w:adjustRightInd w:val="0"/>
              <w:rPr>
                <w:rFonts w:asciiTheme="minorHAnsi" w:hAnsiTheme="minorHAnsi"/>
                <w:sz w:val="18"/>
                <w:szCs w:val="18"/>
              </w:rPr>
            </w:pPr>
          </w:p>
          <w:p w:rsidR="00972A9F" w:rsidRPr="00593A3C" w:rsidRDefault="00972A9F" w:rsidP="00972A9F">
            <w:pPr>
              <w:autoSpaceDE w:val="0"/>
              <w:autoSpaceDN w:val="0"/>
              <w:adjustRightInd w:val="0"/>
              <w:rPr>
                <w:rFonts w:asciiTheme="minorHAnsi" w:hAnsiTheme="minorHAnsi"/>
                <w:sz w:val="18"/>
                <w:szCs w:val="18"/>
              </w:rPr>
            </w:pPr>
          </w:p>
          <w:p w:rsidR="00972A9F" w:rsidRPr="00593A3C" w:rsidRDefault="00972A9F" w:rsidP="00972A9F">
            <w:pPr>
              <w:autoSpaceDE w:val="0"/>
              <w:autoSpaceDN w:val="0"/>
              <w:adjustRightInd w:val="0"/>
              <w:rPr>
                <w:rFonts w:asciiTheme="minorHAnsi" w:hAnsiTheme="minorHAnsi"/>
                <w:sz w:val="18"/>
                <w:szCs w:val="18"/>
              </w:rPr>
            </w:pPr>
          </w:p>
          <w:p w:rsidR="00972A9F" w:rsidRPr="00593A3C" w:rsidRDefault="00972A9F" w:rsidP="00972A9F">
            <w:pPr>
              <w:autoSpaceDE w:val="0"/>
              <w:autoSpaceDN w:val="0"/>
              <w:adjustRightInd w:val="0"/>
              <w:rPr>
                <w:rFonts w:asciiTheme="minorHAnsi" w:hAnsiTheme="minorHAnsi"/>
                <w:sz w:val="18"/>
                <w:szCs w:val="18"/>
              </w:rPr>
            </w:pPr>
          </w:p>
          <w:p w:rsidR="00972A9F" w:rsidRPr="00593A3C" w:rsidRDefault="00972A9F" w:rsidP="00972A9F">
            <w:pPr>
              <w:autoSpaceDE w:val="0"/>
              <w:autoSpaceDN w:val="0"/>
              <w:adjustRightInd w:val="0"/>
              <w:rPr>
                <w:rFonts w:asciiTheme="minorHAnsi" w:hAnsiTheme="minorHAnsi"/>
                <w:sz w:val="18"/>
                <w:szCs w:val="18"/>
              </w:rPr>
            </w:pPr>
          </w:p>
          <w:p w:rsidR="00972A9F" w:rsidRPr="00593A3C" w:rsidRDefault="00972A9F" w:rsidP="00972A9F">
            <w:pPr>
              <w:autoSpaceDE w:val="0"/>
              <w:autoSpaceDN w:val="0"/>
              <w:adjustRightInd w:val="0"/>
              <w:rPr>
                <w:rFonts w:asciiTheme="minorHAnsi" w:hAnsiTheme="minorHAnsi"/>
                <w:sz w:val="18"/>
                <w:szCs w:val="18"/>
              </w:rPr>
            </w:pPr>
          </w:p>
          <w:p w:rsidR="00972A9F" w:rsidRPr="00593A3C" w:rsidRDefault="00972A9F" w:rsidP="00972A9F">
            <w:pPr>
              <w:autoSpaceDE w:val="0"/>
              <w:autoSpaceDN w:val="0"/>
              <w:adjustRightInd w:val="0"/>
              <w:rPr>
                <w:rFonts w:asciiTheme="minorHAnsi" w:hAnsiTheme="minorHAnsi" w:cs="Arial"/>
              </w:rPr>
            </w:pPr>
          </w:p>
        </w:tc>
        <w:tc>
          <w:tcPr>
            <w:tcW w:w="7114" w:type="dxa"/>
            <w:shd w:val="clear" w:color="auto" w:fill="FFFFFF" w:themeFill="background1"/>
          </w:tcPr>
          <w:p w:rsidR="00972A9F" w:rsidRPr="003A4167" w:rsidRDefault="00972A9F" w:rsidP="00972A9F">
            <w:pPr>
              <w:pStyle w:val="Default"/>
              <w:jc w:val="both"/>
              <w:rPr>
                <w:rFonts w:asciiTheme="minorHAnsi" w:hAnsiTheme="minorHAnsi"/>
                <w:sz w:val="18"/>
                <w:szCs w:val="18"/>
                <w:lang w:val="pt-PT"/>
              </w:rPr>
            </w:pPr>
            <w:r w:rsidRPr="003A4167">
              <w:rPr>
                <w:rFonts w:asciiTheme="minorHAnsi" w:hAnsiTheme="minorHAnsi"/>
                <w:sz w:val="18"/>
                <w:szCs w:val="18"/>
                <w:lang w:val="pt-PT"/>
              </w:rPr>
              <w:t xml:space="preserve">O aluno: </w:t>
            </w:r>
          </w:p>
          <w:p w:rsidR="00972A9F" w:rsidRPr="003A4167" w:rsidRDefault="00972A9F" w:rsidP="00972A9F">
            <w:pPr>
              <w:pStyle w:val="Default"/>
              <w:jc w:val="both"/>
              <w:rPr>
                <w:rFonts w:asciiTheme="minorHAnsi" w:hAnsiTheme="minorHAnsi"/>
                <w:sz w:val="18"/>
                <w:szCs w:val="18"/>
                <w:lang w:val="pt-PT"/>
              </w:rPr>
            </w:pPr>
            <w:r w:rsidRPr="003A4167">
              <w:rPr>
                <w:rFonts w:asciiTheme="minorHAnsi" w:hAnsiTheme="minorHAnsi"/>
                <w:sz w:val="18"/>
                <w:szCs w:val="18"/>
                <w:lang w:val="pt-PT"/>
              </w:rPr>
              <w:t>1. Coopera com os companheiros em toda</w:t>
            </w:r>
            <w:r>
              <w:rPr>
                <w:rFonts w:asciiTheme="minorHAnsi" w:hAnsiTheme="minorHAnsi"/>
                <w:sz w:val="18"/>
                <w:szCs w:val="18"/>
                <w:lang w:val="pt-PT"/>
              </w:rPr>
              <w:t>s as situações, escolhendo as a</w:t>
            </w:r>
            <w:r w:rsidRPr="003A4167">
              <w:rPr>
                <w:rFonts w:asciiTheme="minorHAnsi" w:hAnsiTheme="minorHAnsi"/>
                <w:sz w:val="18"/>
                <w:szCs w:val="18"/>
                <w:lang w:val="pt-PT"/>
              </w:rPr>
              <w:t xml:space="preserve">ções favoráveis ao êxito pessoal e do grupo, admitindo as indicações que lhe dirigem e as opções e falhas dos colegas. </w:t>
            </w:r>
          </w:p>
          <w:p w:rsidR="00972A9F" w:rsidRPr="003A4167" w:rsidRDefault="00972A9F" w:rsidP="00972A9F">
            <w:pPr>
              <w:pStyle w:val="Default"/>
              <w:jc w:val="both"/>
              <w:rPr>
                <w:rFonts w:asciiTheme="minorHAnsi" w:hAnsiTheme="minorHAnsi"/>
                <w:sz w:val="18"/>
                <w:szCs w:val="18"/>
                <w:lang w:val="pt-PT"/>
              </w:rPr>
            </w:pPr>
            <w:r>
              <w:rPr>
                <w:rFonts w:asciiTheme="minorHAnsi" w:hAnsiTheme="minorHAnsi"/>
                <w:sz w:val="18"/>
                <w:szCs w:val="18"/>
                <w:lang w:val="pt-PT"/>
              </w:rPr>
              <w:t>2. Conhece o obje</w:t>
            </w:r>
            <w:r w:rsidRPr="003A4167">
              <w:rPr>
                <w:rFonts w:asciiTheme="minorHAnsi" w:hAnsiTheme="minorHAnsi"/>
                <w:sz w:val="18"/>
                <w:szCs w:val="18"/>
                <w:lang w:val="pt-PT"/>
              </w:rPr>
              <w:t>tivo do jogo, identifica e descrimina as princip</w:t>
            </w:r>
            <w:r>
              <w:rPr>
                <w:rFonts w:asciiTheme="minorHAnsi" w:hAnsiTheme="minorHAnsi"/>
                <w:sz w:val="18"/>
                <w:szCs w:val="18"/>
                <w:lang w:val="pt-PT"/>
              </w:rPr>
              <w:t>ais a</w:t>
            </w:r>
            <w:r w:rsidRPr="003A4167">
              <w:rPr>
                <w:rFonts w:asciiTheme="minorHAnsi" w:hAnsiTheme="minorHAnsi"/>
                <w:sz w:val="18"/>
                <w:szCs w:val="18"/>
                <w:lang w:val="pt-PT"/>
              </w:rPr>
              <w:t>ções que o caracter</w:t>
            </w:r>
            <w:r>
              <w:rPr>
                <w:rFonts w:asciiTheme="minorHAnsi" w:hAnsiTheme="minorHAnsi"/>
                <w:sz w:val="18"/>
                <w:szCs w:val="18"/>
                <w:lang w:val="pt-PT"/>
              </w:rPr>
              <w:t>izam: "Serviço", "Passe", "Rece</w:t>
            </w:r>
            <w:r w:rsidRPr="003A4167">
              <w:rPr>
                <w:rFonts w:asciiTheme="minorHAnsi" w:hAnsiTheme="minorHAnsi"/>
                <w:sz w:val="18"/>
                <w:szCs w:val="18"/>
                <w:lang w:val="pt-PT"/>
              </w:rPr>
              <w:t xml:space="preserve">ção" e "Finalização" bem como as regras essenciais do jogo de Voleibol: a) </w:t>
            </w:r>
            <w:r w:rsidRPr="003A4167">
              <w:rPr>
                <w:rFonts w:asciiTheme="minorHAnsi" w:hAnsiTheme="minorHAnsi"/>
                <w:bCs/>
                <w:sz w:val="18"/>
                <w:szCs w:val="18"/>
                <w:lang w:val="pt-PT"/>
              </w:rPr>
              <w:t>dois toques</w:t>
            </w:r>
            <w:r w:rsidRPr="003A4167">
              <w:rPr>
                <w:rFonts w:asciiTheme="minorHAnsi" w:hAnsiTheme="minorHAnsi"/>
                <w:sz w:val="18"/>
                <w:szCs w:val="18"/>
                <w:lang w:val="pt-PT"/>
              </w:rPr>
              <w:t xml:space="preserve">, b) </w:t>
            </w:r>
            <w:r w:rsidRPr="003A4167">
              <w:rPr>
                <w:rFonts w:asciiTheme="minorHAnsi" w:hAnsiTheme="minorHAnsi"/>
                <w:bCs/>
                <w:sz w:val="18"/>
                <w:szCs w:val="18"/>
                <w:lang w:val="pt-PT"/>
              </w:rPr>
              <w:t>transporte</w:t>
            </w:r>
            <w:r w:rsidRPr="003A4167">
              <w:rPr>
                <w:rFonts w:asciiTheme="minorHAnsi" w:hAnsiTheme="minorHAnsi"/>
                <w:sz w:val="18"/>
                <w:szCs w:val="18"/>
                <w:lang w:val="pt-PT"/>
              </w:rPr>
              <w:t xml:space="preserve">, c) </w:t>
            </w:r>
            <w:r w:rsidRPr="003A4167">
              <w:rPr>
                <w:rFonts w:asciiTheme="minorHAnsi" w:hAnsiTheme="minorHAnsi"/>
                <w:bCs/>
                <w:sz w:val="18"/>
                <w:szCs w:val="18"/>
                <w:lang w:val="pt-PT"/>
              </w:rPr>
              <w:t>violação da linha divisória</w:t>
            </w:r>
            <w:r w:rsidRPr="003A4167">
              <w:rPr>
                <w:rFonts w:asciiTheme="minorHAnsi" w:hAnsiTheme="minorHAnsi"/>
                <w:sz w:val="18"/>
                <w:szCs w:val="18"/>
                <w:lang w:val="pt-PT"/>
              </w:rPr>
              <w:t xml:space="preserve">, d) </w:t>
            </w:r>
            <w:r w:rsidRPr="003A4167">
              <w:rPr>
                <w:rFonts w:asciiTheme="minorHAnsi" w:hAnsiTheme="minorHAnsi"/>
                <w:bCs/>
                <w:sz w:val="18"/>
                <w:szCs w:val="18"/>
                <w:lang w:val="pt-PT"/>
              </w:rPr>
              <w:t>rotação ao serviço</w:t>
            </w:r>
            <w:r w:rsidRPr="003A4167">
              <w:rPr>
                <w:rFonts w:asciiTheme="minorHAnsi" w:hAnsiTheme="minorHAnsi"/>
                <w:sz w:val="18"/>
                <w:szCs w:val="18"/>
                <w:lang w:val="pt-PT"/>
              </w:rPr>
              <w:t xml:space="preserve">, e) </w:t>
            </w:r>
            <w:r w:rsidRPr="003A4167">
              <w:rPr>
                <w:rFonts w:asciiTheme="minorHAnsi" w:hAnsiTheme="minorHAnsi"/>
                <w:bCs/>
                <w:sz w:val="18"/>
                <w:szCs w:val="18"/>
                <w:lang w:val="pt-PT"/>
              </w:rPr>
              <w:t xml:space="preserve">número de toques consecutivos por equipa </w:t>
            </w:r>
            <w:r w:rsidRPr="003A4167">
              <w:rPr>
                <w:rFonts w:asciiTheme="minorHAnsi" w:hAnsiTheme="minorHAnsi"/>
                <w:sz w:val="18"/>
                <w:szCs w:val="18"/>
                <w:lang w:val="pt-PT"/>
              </w:rPr>
              <w:t xml:space="preserve">e f) </w:t>
            </w:r>
            <w:r w:rsidRPr="003A4167">
              <w:rPr>
                <w:rFonts w:asciiTheme="minorHAnsi" w:hAnsiTheme="minorHAnsi"/>
                <w:bCs/>
                <w:sz w:val="18"/>
                <w:szCs w:val="18"/>
                <w:lang w:val="pt-PT"/>
              </w:rPr>
              <w:t>toque na rede</w:t>
            </w:r>
            <w:r w:rsidRPr="003A4167">
              <w:rPr>
                <w:rFonts w:asciiTheme="minorHAnsi" w:hAnsiTheme="minorHAnsi"/>
                <w:sz w:val="18"/>
                <w:szCs w:val="18"/>
                <w:lang w:val="pt-PT"/>
              </w:rPr>
              <w:t xml:space="preserve">. </w:t>
            </w:r>
          </w:p>
          <w:p w:rsidR="00972A9F" w:rsidRPr="003A4167" w:rsidRDefault="00972A9F" w:rsidP="00972A9F">
            <w:pPr>
              <w:pStyle w:val="Default"/>
              <w:jc w:val="both"/>
              <w:rPr>
                <w:rFonts w:asciiTheme="minorHAnsi" w:hAnsiTheme="minorHAnsi"/>
                <w:sz w:val="18"/>
                <w:szCs w:val="18"/>
                <w:lang w:val="pt-PT"/>
              </w:rPr>
            </w:pPr>
            <w:r w:rsidRPr="003A4167">
              <w:rPr>
                <w:rFonts w:asciiTheme="minorHAnsi" w:hAnsiTheme="minorHAnsi"/>
                <w:sz w:val="18"/>
                <w:szCs w:val="18"/>
                <w:lang w:val="pt-PT"/>
              </w:rPr>
              <w:t>3. Em situação de exercício, em grupos de quatro, com bola afável, coopera com os companheiros para manter a bola no ar (com a participação de todos os alunos do grupo)</w:t>
            </w:r>
            <w:r>
              <w:rPr>
                <w:rFonts w:asciiTheme="minorHAnsi" w:hAnsiTheme="minorHAnsi"/>
                <w:sz w:val="18"/>
                <w:szCs w:val="18"/>
                <w:lang w:val="pt-PT"/>
              </w:rPr>
              <w:t>, utilizando, consoante a traje</w:t>
            </w:r>
            <w:r w:rsidRPr="003A4167">
              <w:rPr>
                <w:rFonts w:asciiTheme="minorHAnsi" w:hAnsiTheme="minorHAnsi"/>
                <w:sz w:val="18"/>
                <w:szCs w:val="18"/>
                <w:lang w:val="pt-PT"/>
              </w:rPr>
              <w:t>tória da bola, o "passe", e a "manchete", com coordenação global e posicionando-se oportunam</w:t>
            </w:r>
            <w:r>
              <w:rPr>
                <w:rFonts w:asciiTheme="minorHAnsi" w:hAnsiTheme="minorHAnsi"/>
                <w:sz w:val="18"/>
                <w:szCs w:val="18"/>
                <w:lang w:val="pt-PT"/>
              </w:rPr>
              <w:t>ente, colocando a bola em traje</w:t>
            </w:r>
            <w:r w:rsidRPr="003A4167">
              <w:rPr>
                <w:rFonts w:asciiTheme="minorHAnsi" w:hAnsiTheme="minorHAnsi"/>
                <w:sz w:val="18"/>
                <w:szCs w:val="18"/>
                <w:lang w:val="pt-PT"/>
              </w:rPr>
              <w:t xml:space="preserve">tória descendente sobre o colega. </w:t>
            </w:r>
          </w:p>
          <w:p w:rsidR="00972A9F" w:rsidRPr="003A4167" w:rsidRDefault="00972A9F" w:rsidP="00972A9F">
            <w:pPr>
              <w:pStyle w:val="Default"/>
              <w:jc w:val="both"/>
              <w:rPr>
                <w:rFonts w:asciiTheme="minorHAnsi" w:hAnsiTheme="minorHAnsi"/>
                <w:sz w:val="18"/>
                <w:szCs w:val="18"/>
                <w:lang w:val="pt-PT"/>
              </w:rPr>
            </w:pPr>
            <w:r w:rsidRPr="003A4167">
              <w:rPr>
                <w:rFonts w:asciiTheme="minorHAnsi" w:hAnsiTheme="minorHAnsi"/>
                <w:sz w:val="18"/>
                <w:szCs w:val="18"/>
                <w:lang w:val="pt-PT"/>
              </w:rPr>
              <w:t xml:space="preserve">4. Em situação de exercício, com a rede aproximadamente a 2 metros de altura e com bola afável: </w:t>
            </w:r>
          </w:p>
          <w:p w:rsidR="00972A9F" w:rsidRPr="003A4167" w:rsidRDefault="00972A9F" w:rsidP="00972A9F">
            <w:pPr>
              <w:pStyle w:val="Default"/>
              <w:jc w:val="both"/>
              <w:rPr>
                <w:rFonts w:asciiTheme="minorHAnsi" w:hAnsiTheme="minorHAnsi"/>
                <w:sz w:val="18"/>
                <w:szCs w:val="18"/>
                <w:lang w:val="pt-PT"/>
              </w:rPr>
            </w:pPr>
            <w:r w:rsidRPr="003A4167">
              <w:rPr>
                <w:rFonts w:asciiTheme="minorHAnsi" w:hAnsiTheme="minorHAnsi"/>
                <w:sz w:val="18"/>
                <w:szCs w:val="18"/>
                <w:lang w:val="pt-PT"/>
              </w:rPr>
              <w:t xml:space="preserve">4.1. </w:t>
            </w:r>
            <w:r w:rsidRPr="003A4167">
              <w:rPr>
                <w:rFonts w:asciiTheme="minorHAnsi" w:hAnsiTheme="minorHAnsi"/>
                <w:bCs/>
                <w:sz w:val="18"/>
                <w:szCs w:val="18"/>
                <w:lang w:val="pt-PT"/>
              </w:rPr>
              <w:t>Serve por baixo</w:t>
            </w:r>
            <w:r w:rsidRPr="003A4167">
              <w:rPr>
                <w:rFonts w:asciiTheme="minorHAnsi" w:hAnsiTheme="minorHAnsi"/>
                <w:sz w:val="18"/>
                <w:szCs w:val="18"/>
                <w:lang w:val="pt-PT"/>
              </w:rPr>
              <w:t xml:space="preserve">, a uma distância de 3 a 4.5 metros da rede, colocando a bola, conforme a indicação prévia, na metade esquerda ou direita do meio campo oposto. </w:t>
            </w:r>
          </w:p>
          <w:p w:rsidR="00972A9F" w:rsidRPr="003A4167" w:rsidRDefault="00972A9F" w:rsidP="00972A9F">
            <w:pPr>
              <w:pStyle w:val="Default"/>
              <w:jc w:val="both"/>
              <w:rPr>
                <w:rFonts w:asciiTheme="minorHAnsi" w:hAnsiTheme="minorHAnsi"/>
                <w:sz w:val="18"/>
                <w:szCs w:val="18"/>
                <w:lang w:val="pt-PT"/>
              </w:rPr>
            </w:pPr>
            <w:r>
              <w:rPr>
                <w:rFonts w:asciiTheme="minorHAnsi" w:hAnsiTheme="minorHAnsi"/>
                <w:sz w:val="18"/>
                <w:szCs w:val="18"/>
                <w:lang w:val="pt-PT"/>
              </w:rPr>
              <w:t>4.2. Como rece</w:t>
            </w:r>
            <w:r w:rsidRPr="003A4167">
              <w:rPr>
                <w:rFonts w:asciiTheme="minorHAnsi" w:hAnsiTheme="minorHAnsi"/>
                <w:sz w:val="18"/>
                <w:szCs w:val="18"/>
                <w:lang w:val="pt-PT"/>
              </w:rPr>
              <w:t xml:space="preserve">tor, parte atrás da linha de fundo para receber a bola, com as duas </w:t>
            </w:r>
            <w:r w:rsidRPr="003A4167">
              <w:rPr>
                <w:rFonts w:asciiTheme="minorHAnsi" w:hAnsiTheme="minorHAnsi"/>
                <w:bCs/>
                <w:sz w:val="18"/>
                <w:szCs w:val="18"/>
                <w:lang w:val="pt-PT"/>
              </w:rPr>
              <w:t xml:space="preserve">"mãos por cima" ou em manchete </w:t>
            </w:r>
            <w:r w:rsidRPr="003A4167">
              <w:rPr>
                <w:rFonts w:asciiTheme="minorHAnsi" w:hAnsiTheme="minorHAnsi"/>
                <w:sz w:val="18"/>
                <w:szCs w:val="18"/>
                <w:lang w:val="pt-PT"/>
              </w:rPr>
              <w:t>(de acord</w:t>
            </w:r>
            <w:r>
              <w:rPr>
                <w:rFonts w:asciiTheme="minorHAnsi" w:hAnsiTheme="minorHAnsi"/>
                <w:sz w:val="18"/>
                <w:szCs w:val="18"/>
                <w:lang w:val="pt-PT"/>
              </w:rPr>
              <w:t>o com a traje</w:t>
            </w:r>
            <w:r w:rsidRPr="003A4167">
              <w:rPr>
                <w:rFonts w:asciiTheme="minorHAnsi" w:hAnsiTheme="minorHAnsi"/>
                <w:sz w:val="18"/>
                <w:szCs w:val="18"/>
                <w:lang w:val="pt-PT"/>
              </w:rPr>
              <w:t xml:space="preserve">tória da bola), </w:t>
            </w:r>
            <w:r>
              <w:rPr>
                <w:rFonts w:asciiTheme="minorHAnsi" w:hAnsiTheme="minorHAnsi"/>
                <w:bCs/>
                <w:sz w:val="18"/>
                <w:szCs w:val="18"/>
                <w:lang w:val="pt-PT"/>
              </w:rPr>
              <w:t>posicionando-se corre</w:t>
            </w:r>
            <w:r w:rsidRPr="003A4167">
              <w:rPr>
                <w:rFonts w:asciiTheme="minorHAnsi" w:hAnsiTheme="minorHAnsi"/>
                <w:bCs/>
                <w:sz w:val="18"/>
                <w:szCs w:val="18"/>
                <w:lang w:val="pt-PT"/>
              </w:rPr>
              <w:t>ta e oportunamente</w:t>
            </w:r>
            <w:r w:rsidRPr="003A4167">
              <w:rPr>
                <w:rFonts w:asciiTheme="minorHAnsi" w:hAnsiTheme="minorHAnsi"/>
                <w:sz w:val="18"/>
                <w:szCs w:val="18"/>
                <w:lang w:val="pt-PT"/>
              </w:rPr>
              <w:t>, de m</w:t>
            </w:r>
            <w:r>
              <w:rPr>
                <w:rFonts w:asciiTheme="minorHAnsi" w:hAnsiTheme="minorHAnsi"/>
                <w:sz w:val="18"/>
                <w:szCs w:val="18"/>
                <w:lang w:val="pt-PT"/>
              </w:rPr>
              <w:t>odo a imprimir à bola uma traje</w:t>
            </w:r>
            <w:r w:rsidRPr="003A4167">
              <w:rPr>
                <w:rFonts w:asciiTheme="minorHAnsi" w:hAnsiTheme="minorHAnsi"/>
                <w:sz w:val="18"/>
                <w:szCs w:val="18"/>
                <w:lang w:val="pt-PT"/>
              </w:rPr>
              <w:t xml:space="preserve">tória alta, agarrando-a de seguida com o mínimo deslocamento. </w:t>
            </w:r>
          </w:p>
          <w:p w:rsidR="00972A9F" w:rsidRPr="003A4167" w:rsidRDefault="00972A9F" w:rsidP="00972A9F">
            <w:pPr>
              <w:pStyle w:val="Default"/>
              <w:jc w:val="both"/>
              <w:rPr>
                <w:rFonts w:asciiTheme="minorHAnsi" w:hAnsiTheme="minorHAnsi"/>
                <w:sz w:val="16"/>
                <w:szCs w:val="16"/>
                <w:lang w:val="pt-PT"/>
              </w:rPr>
            </w:pPr>
            <w:r w:rsidRPr="003A4167">
              <w:rPr>
                <w:rFonts w:asciiTheme="minorHAnsi" w:hAnsiTheme="minorHAnsi"/>
                <w:sz w:val="18"/>
                <w:szCs w:val="18"/>
                <w:lang w:val="pt-PT"/>
              </w:rPr>
              <w:t>5. Em concurso em grupos de quatro, num campo de dimensões reduzidas e bola afável, com dois jogadores de cada lado da rede (aproximadamente a 2.00m de altur</w:t>
            </w:r>
            <w:r>
              <w:rPr>
                <w:rFonts w:asciiTheme="minorHAnsi" w:hAnsiTheme="minorHAnsi"/>
                <w:sz w:val="18"/>
                <w:szCs w:val="18"/>
                <w:lang w:val="pt-PT"/>
              </w:rPr>
              <w:t>a) joga com os companheiros efe</w:t>
            </w:r>
            <w:r w:rsidRPr="003A4167">
              <w:rPr>
                <w:rFonts w:asciiTheme="minorHAnsi" w:hAnsiTheme="minorHAnsi"/>
                <w:sz w:val="18"/>
                <w:szCs w:val="18"/>
                <w:lang w:val="pt-PT"/>
              </w:rPr>
              <w:t>tuando toques com as duas mãos por cima e/ou toques por baixo com os antebraços (em extensão), para manter a bola no ar, com número limitado de toques sucessivos de cada lado.</w:t>
            </w:r>
            <w:r w:rsidRPr="003A4167">
              <w:rPr>
                <w:rFonts w:asciiTheme="minorHAnsi" w:hAnsiTheme="minorHAnsi"/>
                <w:sz w:val="16"/>
                <w:szCs w:val="16"/>
                <w:lang w:val="pt-PT"/>
              </w:rPr>
              <w:t xml:space="preserve"> </w:t>
            </w:r>
          </w:p>
        </w:tc>
        <w:tc>
          <w:tcPr>
            <w:tcW w:w="1391" w:type="dxa"/>
            <w:tcBorders>
              <w:bottom w:val="single" w:sz="4" w:space="0" w:color="auto"/>
            </w:tcBorders>
            <w:shd w:val="clear" w:color="auto" w:fill="FFFFFF" w:themeFill="background1"/>
          </w:tcPr>
          <w:p w:rsidR="00972A9F" w:rsidRDefault="00972A9F" w:rsidP="00972A9F">
            <w:pPr>
              <w:spacing w:line="276" w:lineRule="auto"/>
              <w:rPr>
                <w:rFonts w:ascii="Calibri" w:hAnsi="Calibri"/>
                <w:noProof/>
                <w:color w:val="0F243E"/>
                <w:lang w:val="pt-PT" w:eastAsia="pt-PT"/>
              </w:rPr>
            </w:pPr>
          </w:p>
          <w:p w:rsidR="00972A9F" w:rsidRDefault="00972A9F" w:rsidP="00972A9F">
            <w:pPr>
              <w:spacing w:line="276" w:lineRule="auto"/>
              <w:jc w:val="center"/>
              <w:rPr>
                <w:rFonts w:ascii="Calibri" w:hAnsi="Calibri"/>
                <w:noProof/>
                <w:color w:val="0F243E"/>
                <w:lang w:val="pt-PT" w:eastAsia="pt-PT"/>
              </w:rPr>
            </w:pPr>
          </w:p>
          <w:p w:rsidR="00972A9F" w:rsidRDefault="00972A9F" w:rsidP="00972A9F">
            <w:pPr>
              <w:spacing w:line="276" w:lineRule="auto"/>
              <w:jc w:val="center"/>
              <w:rPr>
                <w:rFonts w:ascii="Calibri" w:hAnsi="Calibri"/>
                <w:noProof/>
                <w:color w:val="0F243E"/>
                <w:lang w:val="pt-PT" w:eastAsia="pt-PT"/>
              </w:rPr>
            </w:pPr>
          </w:p>
          <w:p w:rsidR="00972A9F" w:rsidRDefault="00972A9F" w:rsidP="00972A9F">
            <w:pPr>
              <w:spacing w:line="276" w:lineRule="auto"/>
              <w:jc w:val="center"/>
              <w:rPr>
                <w:rFonts w:ascii="Calibri" w:hAnsi="Calibri"/>
                <w:noProof/>
                <w:color w:val="0F243E"/>
                <w:lang w:val="pt-PT" w:eastAsia="pt-PT"/>
              </w:rPr>
            </w:pPr>
          </w:p>
          <w:p w:rsidR="00972A9F" w:rsidRPr="00FD321D" w:rsidRDefault="00972A9F" w:rsidP="00972A9F">
            <w:pPr>
              <w:pStyle w:val="Default"/>
              <w:jc w:val="both"/>
              <w:rPr>
                <w:rFonts w:asciiTheme="minorHAnsi" w:hAnsiTheme="minorHAnsi"/>
                <w:sz w:val="18"/>
                <w:szCs w:val="18"/>
                <w:lang w:val="pt-PT"/>
              </w:rPr>
            </w:pPr>
          </w:p>
        </w:tc>
      </w:tr>
      <w:tr w:rsidR="00972A9F" w:rsidRPr="00593A3C" w:rsidTr="00972A9F">
        <w:tc>
          <w:tcPr>
            <w:tcW w:w="1384" w:type="dxa"/>
            <w:tcBorders>
              <w:bottom w:val="single" w:sz="4" w:space="0" w:color="auto"/>
            </w:tcBorders>
            <w:shd w:val="clear" w:color="auto" w:fill="4F81BD" w:themeFill="accent1"/>
          </w:tcPr>
          <w:p w:rsidR="00972A9F" w:rsidRPr="00593A3C" w:rsidRDefault="00972A9F" w:rsidP="00972A9F">
            <w:pPr>
              <w:autoSpaceDE w:val="0"/>
              <w:autoSpaceDN w:val="0"/>
              <w:adjustRightInd w:val="0"/>
              <w:jc w:val="center"/>
              <w:rPr>
                <w:rFonts w:asciiTheme="minorHAnsi" w:hAnsiTheme="minorHAnsi" w:cs="Arial"/>
                <w:b/>
                <w:color w:val="FFFFFF" w:themeColor="background1"/>
                <w:sz w:val="24"/>
                <w:szCs w:val="24"/>
              </w:rPr>
            </w:pPr>
            <w:r w:rsidRPr="00593A3C">
              <w:rPr>
                <w:rFonts w:asciiTheme="minorHAnsi" w:hAnsiTheme="minorHAnsi" w:cs="Arial"/>
                <w:b/>
                <w:color w:val="FFFFFF" w:themeColor="background1"/>
                <w:sz w:val="24"/>
                <w:szCs w:val="24"/>
              </w:rPr>
              <w:t>Conteúdos</w:t>
            </w:r>
          </w:p>
        </w:tc>
        <w:tc>
          <w:tcPr>
            <w:tcW w:w="7114" w:type="dxa"/>
            <w:tcBorders>
              <w:bottom w:val="single" w:sz="4" w:space="0" w:color="auto"/>
            </w:tcBorders>
            <w:shd w:val="clear" w:color="auto" w:fill="00B050"/>
          </w:tcPr>
          <w:p w:rsidR="00972A9F" w:rsidRPr="003A4167" w:rsidRDefault="00972A9F" w:rsidP="00972A9F">
            <w:pPr>
              <w:autoSpaceDE w:val="0"/>
              <w:autoSpaceDN w:val="0"/>
              <w:adjustRightInd w:val="0"/>
              <w:jc w:val="center"/>
              <w:rPr>
                <w:rFonts w:asciiTheme="minorHAnsi" w:hAnsiTheme="minorHAnsi" w:cs="Arial"/>
                <w:b/>
                <w:color w:val="FFFFFF" w:themeColor="background1"/>
                <w:sz w:val="24"/>
                <w:szCs w:val="24"/>
                <w:lang w:val="pt-PT"/>
              </w:rPr>
            </w:pPr>
            <w:r w:rsidRPr="003A4167">
              <w:rPr>
                <w:rFonts w:asciiTheme="minorHAnsi" w:hAnsiTheme="minorHAnsi" w:cs="Arial"/>
                <w:b/>
                <w:color w:val="FFFFFF" w:themeColor="background1"/>
                <w:sz w:val="24"/>
                <w:szCs w:val="24"/>
                <w:lang w:val="pt-PT"/>
              </w:rPr>
              <w:t>Competências – Parte do Nível Elementar</w:t>
            </w:r>
          </w:p>
        </w:tc>
        <w:tc>
          <w:tcPr>
            <w:tcW w:w="1391" w:type="dxa"/>
            <w:tcBorders>
              <w:bottom w:val="single" w:sz="4" w:space="0" w:color="auto"/>
            </w:tcBorders>
            <w:shd w:val="clear" w:color="auto" w:fill="002060"/>
          </w:tcPr>
          <w:p w:rsidR="00972A9F" w:rsidRPr="00A24A08" w:rsidRDefault="00972A9F" w:rsidP="00972A9F">
            <w:pPr>
              <w:autoSpaceDE w:val="0"/>
              <w:autoSpaceDN w:val="0"/>
              <w:adjustRightInd w:val="0"/>
              <w:jc w:val="center"/>
              <w:rPr>
                <w:rFonts w:cs="Arial"/>
                <w:b/>
                <w:color w:val="FFFFFF" w:themeColor="background1"/>
                <w:sz w:val="24"/>
                <w:szCs w:val="24"/>
                <w:lang w:val="pt-PT"/>
              </w:rPr>
            </w:pPr>
            <w:r>
              <w:rPr>
                <w:rFonts w:cs="Arial"/>
                <w:b/>
                <w:color w:val="FFFFFF" w:themeColor="background1"/>
                <w:sz w:val="24"/>
                <w:szCs w:val="24"/>
                <w:lang w:val="pt-PT"/>
              </w:rPr>
              <w:t>Alunos</w:t>
            </w:r>
          </w:p>
        </w:tc>
      </w:tr>
      <w:tr w:rsidR="00972A9F" w:rsidRPr="00593A3C" w:rsidTr="00972A9F">
        <w:trPr>
          <w:trHeight w:val="425"/>
        </w:trPr>
        <w:tc>
          <w:tcPr>
            <w:tcW w:w="1384" w:type="dxa"/>
            <w:shd w:val="clear" w:color="auto" w:fill="DBE5F1" w:themeFill="accent1" w:themeFillTint="33"/>
          </w:tcPr>
          <w:p w:rsidR="00972A9F" w:rsidRPr="003A4167" w:rsidRDefault="00972A9F" w:rsidP="00972A9F">
            <w:pPr>
              <w:pStyle w:val="Default"/>
              <w:rPr>
                <w:rFonts w:asciiTheme="minorHAnsi" w:hAnsiTheme="minorHAnsi"/>
                <w:b/>
                <w:bCs/>
                <w:sz w:val="18"/>
                <w:szCs w:val="18"/>
                <w:lang w:val="pt-PT"/>
              </w:rPr>
            </w:pPr>
          </w:p>
          <w:p w:rsidR="00972A9F" w:rsidRPr="003A4167" w:rsidRDefault="00972A9F" w:rsidP="00972A9F">
            <w:pPr>
              <w:pStyle w:val="Default"/>
              <w:rPr>
                <w:rFonts w:asciiTheme="minorHAnsi" w:hAnsiTheme="minorHAnsi"/>
                <w:b/>
                <w:bCs/>
                <w:sz w:val="18"/>
                <w:szCs w:val="18"/>
                <w:lang w:val="pt-PT"/>
              </w:rPr>
            </w:pPr>
          </w:p>
          <w:p w:rsidR="00972A9F" w:rsidRPr="003A4167" w:rsidRDefault="00972A9F" w:rsidP="00972A9F">
            <w:pPr>
              <w:pStyle w:val="Default"/>
              <w:rPr>
                <w:rFonts w:asciiTheme="minorHAnsi" w:hAnsiTheme="minorHAnsi"/>
                <w:b/>
                <w:bCs/>
                <w:sz w:val="18"/>
                <w:szCs w:val="18"/>
                <w:lang w:val="pt-PT"/>
              </w:rPr>
            </w:pPr>
          </w:p>
          <w:p w:rsidR="00972A9F" w:rsidRPr="003A4167" w:rsidRDefault="00972A9F" w:rsidP="00972A9F">
            <w:pPr>
              <w:pStyle w:val="Default"/>
              <w:rPr>
                <w:rFonts w:asciiTheme="minorHAnsi" w:hAnsiTheme="minorHAnsi"/>
                <w:b/>
                <w:bCs/>
                <w:sz w:val="18"/>
                <w:szCs w:val="18"/>
                <w:lang w:val="pt-PT"/>
              </w:rPr>
            </w:pPr>
          </w:p>
          <w:p w:rsidR="00972A9F" w:rsidRPr="003A4167" w:rsidRDefault="00972A9F" w:rsidP="00972A9F">
            <w:pPr>
              <w:pStyle w:val="Default"/>
              <w:rPr>
                <w:rFonts w:asciiTheme="minorHAnsi" w:hAnsiTheme="minorHAnsi"/>
                <w:b/>
                <w:bCs/>
                <w:sz w:val="22"/>
                <w:szCs w:val="22"/>
                <w:lang w:val="pt-PT"/>
              </w:rPr>
            </w:pPr>
          </w:p>
          <w:p w:rsidR="00972A9F" w:rsidRPr="003A4167" w:rsidRDefault="00972A9F" w:rsidP="00972A9F">
            <w:pPr>
              <w:pStyle w:val="Default"/>
              <w:rPr>
                <w:rFonts w:asciiTheme="minorHAnsi" w:hAnsiTheme="minorHAnsi"/>
                <w:b/>
                <w:bCs/>
                <w:sz w:val="22"/>
                <w:szCs w:val="22"/>
                <w:lang w:val="pt-PT"/>
              </w:rPr>
            </w:pPr>
          </w:p>
          <w:p w:rsidR="00972A9F" w:rsidRPr="003A4167" w:rsidRDefault="00972A9F" w:rsidP="00972A9F">
            <w:pPr>
              <w:pStyle w:val="Default"/>
              <w:rPr>
                <w:rFonts w:asciiTheme="minorHAnsi" w:hAnsiTheme="minorHAnsi"/>
                <w:b/>
                <w:bCs/>
                <w:sz w:val="22"/>
                <w:szCs w:val="22"/>
                <w:lang w:val="pt-PT"/>
              </w:rPr>
            </w:pPr>
          </w:p>
          <w:p w:rsidR="00972A9F" w:rsidRPr="003A4167" w:rsidRDefault="00972A9F" w:rsidP="00972A9F">
            <w:pPr>
              <w:pStyle w:val="Default"/>
              <w:rPr>
                <w:rFonts w:asciiTheme="minorHAnsi" w:hAnsiTheme="minorHAnsi"/>
                <w:b/>
                <w:bCs/>
                <w:sz w:val="22"/>
                <w:szCs w:val="22"/>
                <w:lang w:val="pt-PT"/>
              </w:rPr>
            </w:pPr>
          </w:p>
          <w:p w:rsidR="00972A9F" w:rsidRPr="003A4167" w:rsidRDefault="00972A9F" w:rsidP="00972A9F">
            <w:pPr>
              <w:pStyle w:val="Default"/>
              <w:rPr>
                <w:rFonts w:asciiTheme="minorHAnsi" w:hAnsiTheme="minorHAnsi"/>
                <w:sz w:val="22"/>
                <w:szCs w:val="22"/>
                <w:lang w:val="pt-PT"/>
              </w:rPr>
            </w:pPr>
            <w:r w:rsidRPr="003A4167">
              <w:rPr>
                <w:rFonts w:asciiTheme="minorHAnsi" w:hAnsiTheme="minorHAnsi"/>
                <w:sz w:val="22"/>
                <w:szCs w:val="22"/>
                <w:lang w:val="pt-PT"/>
              </w:rPr>
              <w:t xml:space="preserve">- Passe; </w:t>
            </w:r>
          </w:p>
          <w:p w:rsidR="00972A9F" w:rsidRPr="003A4167" w:rsidRDefault="00972A9F" w:rsidP="00972A9F">
            <w:pPr>
              <w:pStyle w:val="Default"/>
              <w:rPr>
                <w:rFonts w:asciiTheme="minorHAnsi" w:hAnsiTheme="minorHAnsi"/>
                <w:sz w:val="22"/>
                <w:szCs w:val="22"/>
                <w:lang w:val="pt-PT"/>
              </w:rPr>
            </w:pPr>
            <w:r w:rsidRPr="003A4167">
              <w:rPr>
                <w:rFonts w:asciiTheme="minorHAnsi" w:hAnsiTheme="minorHAnsi"/>
                <w:sz w:val="22"/>
                <w:szCs w:val="22"/>
                <w:lang w:val="pt-PT"/>
              </w:rPr>
              <w:t xml:space="preserve">- Manchete; </w:t>
            </w:r>
          </w:p>
          <w:p w:rsidR="00972A9F" w:rsidRPr="003A4167" w:rsidRDefault="00972A9F" w:rsidP="00972A9F">
            <w:pPr>
              <w:pStyle w:val="Default"/>
              <w:rPr>
                <w:rFonts w:asciiTheme="minorHAnsi" w:hAnsiTheme="minorHAnsi"/>
                <w:sz w:val="22"/>
                <w:szCs w:val="22"/>
                <w:lang w:val="pt-PT"/>
              </w:rPr>
            </w:pPr>
            <w:r w:rsidRPr="003A4167">
              <w:rPr>
                <w:rFonts w:asciiTheme="minorHAnsi" w:hAnsiTheme="minorHAnsi"/>
                <w:sz w:val="22"/>
                <w:szCs w:val="22"/>
                <w:lang w:val="pt-PT"/>
              </w:rPr>
              <w:t xml:space="preserve">- Serviço por baixo; </w:t>
            </w:r>
          </w:p>
          <w:p w:rsidR="00972A9F" w:rsidRPr="003A4167" w:rsidRDefault="00972A9F" w:rsidP="00972A9F">
            <w:pPr>
              <w:pStyle w:val="Default"/>
              <w:rPr>
                <w:rFonts w:asciiTheme="minorHAnsi" w:hAnsiTheme="minorHAnsi"/>
                <w:sz w:val="22"/>
                <w:szCs w:val="22"/>
                <w:lang w:val="pt-PT"/>
              </w:rPr>
            </w:pPr>
            <w:r w:rsidRPr="003A4167">
              <w:rPr>
                <w:rFonts w:asciiTheme="minorHAnsi" w:hAnsiTheme="minorHAnsi"/>
                <w:sz w:val="22"/>
                <w:szCs w:val="22"/>
                <w:lang w:val="pt-PT"/>
              </w:rPr>
              <w:t xml:space="preserve">- Serviço por cima. </w:t>
            </w:r>
          </w:p>
          <w:p w:rsidR="00972A9F" w:rsidRPr="003A4167" w:rsidRDefault="00972A9F" w:rsidP="00972A9F">
            <w:pPr>
              <w:autoSpaceDE w:val="0"/>
              <w:autoSpaceDN w:val="0"/>
              <w:adjustRightInd w:val="0"/>
              <w:rPr>
                <w:rFonts w:asciiTheme="minorHAnsi" w:hAnsiTheme="minorHAnsi" w:cs="Arial"/>
                <w:lang w:val="pt-PT"/>
              </w:rPr>
            </w:pPr>
            <w:r w:rsidRPr="003A4167">
              <w:rPr>
                <w:rFonts w:asciiTheme="minorHAnsi" w:hAnsiTheme="minorHAnsi"/>
                <w:lang w:val="pt-PT"/>
              </w:rPr>
              <w:t>- Jogo 4x4.</w:t>
            </w:r>
            <w:r w:rsidRPr="003A4167">
              <w:rPr>
                <w:rFonts w:asciiTheme="minorHAnsi" w:hAnsiTheme="minorHAnsi"/>
                <w:sz w:val="18"/>
                <w:szCs w:val="18"/>
                <w:lang w:val="pt-PT"/>
              </w:rPr>
              <w:t xml:space="preserve"> </w:t>
            </w:r>
          </w:p>
        </w:tc>
        <w:tc>
          <w:tcPr>
            <w:tcW w:w="7114" w:type="dxa"/>
            <w:shd w:val="clear" w:color="auto" w:fill="FFFFFF" w:themeFill="background1"/>
          </w:tcPr>
          <w:p w:rsidR="00972A9F" w:rsidRPr="003A4167" w:rsidRDefault="00972A9F" w:rsidP="00972A9F">
            <w:pPr>
              <w:pStyle w:val="Default"/>
              <w:jc w:val="both"/>
              <w:rPr>
                <w:rFonts w:asciiTheme="minorHAnsi" w:hAnsiTheme="minorHAnsi"/>
                <w:sz w:val="18"/>
                <w:szCs w:val="18"/>
                <w:lang w:val="pt-PT"/>
              </w:rPr>
            </w:pPr>
            <w:r w:rsidRPr="003A4167">
              <w:rPr>
                <w:rFonts w:asciiTheme="minorHAnsi" w:hAnsiTheme="minorHAnsi"/>
                <w:sz w:val="18"/>
                <w:szCs w:val="18"/>
                <w:lang w:val="pt-PT"/>
              </w:rPr>
              <w:t xml:space="preserve">O aluno: </w:t>
            </w:r>
          </w:p>
          <w:p w:rsidR="00972A9F" w:rsidRPr="003A4167" w:rsidRDefault="00972A9F" w:rsidP="00972A9F">
            <w:pPr>
              <w:pStyle w:val="Default"/>
              <w:jc w:val="both"/>
              <w:rPr>
                <w:rFonts w:asciiTheme="minorHAnsi" w:hAnsiTheme="minorHAnsi"/>
                <w:sz w:val="18"/>
                <w:szCs w:val="18"/>
                <w:lang w:val="pt-PT"/>
              </w:rPr>
            </w:pPr>
            <w:r w:rsidRPr="003A4167">
              <w:rPr>
                <w:rFonts w:asciiTheme="minorHAnsi" w:hAnsiTheme="minorHAnsi"/>
                <w:sz w:val="18"/>
                <w:szCs w:val="18"/>
                <w:lang w:val="pt-PT"/>
              </w:rPr>
              <w:t>1. Coopera com os companheiros, quer nos exercícios</w:t>
            </w:r>
            <w:r>
              <w:rPr>
                <w:rFonts w:asciiTheme="minorHAnsi" w:hAnsiTheme="minorHAnsi"/>
                <w:sz w:val="18"/>
                <w:szCs w:val="18"/>
                <w:lang w:val="pt-PT"/>
              </w:rPr>
              <w:t>, quer no jogo, escolhendo as a</w:t>
            </w:r>
            <w:r w:rsidRPr="003A4167">
              <w:rPr>
                <w:rFonts w:asciiTheme="minorHAnsi" w:hAnsiTheme="minorHAnsi"/>
                <w:sz w:val="18"/>
                <w:szCs w:val="18"/>
                <w:lang w:val="pt-PT"/>
              </w:rPr>
              <w:t xml:space="preserve">ções favoráveis ao êxito pessoal e do grupo, admitindo as indicações que lhe dirigem e aceitando as opções e falhas dos seus colegas. </w:t>
            </w:r>
          </w:p>
          <w:p w:rsidR="00972A9F" w:rsidRPr="003A4167" w:rsidRDefault="00972A9F" w:rsidP="00972A9F">
            <w:pPr>
              <w:pStyle w:val="Default"/>
              <w:jc w:val="both"/>
              <w:rPr>
                <w:rFonts w:asciiTheme="minorHAnsi" w:hAnsiTheme="minorHAnsi"/>
                <w:sz w:val="18"/>
                <w:szCs w:val="18"/>
                <w:lang w:val="pt-PT"/>
              </w:rPr>
            </w:pPr>
            <w:r w:rsidRPr="003A4167">
              <w:rPr>
                <w:rFonts w:asciiTheme="minorHAnsi" w:hAnsiTheme="minorHAnsi"/>
                <w:sz w:val="18"/>
                <w:szCs w:val="18"/>
                <w:lang w:val="pt-PT"/>
              </w:rPr>
              <w:t>2. Aceita as decisões da arb</w:t>
            </w:r>
            <w:r>
              <w:rPr>
                <w:rFonts w:asciiTheme="minorHAnsi" w:hAnsiTheme="minorHAnsi"/>
                <w:sz w:val="18"/>
                <w:szCs w:val="18"/>
                <w:lang w:val="pt-PT"/>
              </w:rPr>
              <w:t>itragem, identificando os respe</w:t>
            </w:r>
            <w:r w:rsidRPr="003A4167">
              <w:rPr>
                <w:rFonts w:asciiTheme="minorHAnsi" w:hAnsiTheme="minorHAnsi"/>
                <w:sz w:val="18"/>
                <w:szCs w:val="18"/>
                <w:lang w:val="pt-PT"/>
              </w:rPr>
              <w:t xml:space="preserve">tivos sinais, e trata com igual cordialidade e respeito os colegas de equipa e os adversários. </w:t>
            </w:r>
          </w:p>
          <w:p w:rsidR="00972A9F" w:rsidRPr="003A4167" w:rsidRDefault="00972A9F" w:rsidP="00972A9F">
            <w:pPr>
              <w:pStyle w:val="Default"/>
              <w:jc w:val="both"/>
              <w:rPr>
                <w:rFonts w:asciiTheme="minorHAnsi" w:hAnsiTheme="minorHAnsi"/>
                <w:sz w:val="18"/>
                <w:szCs w:val="18"/>
                <w:lang w:val="pt-PT"/>
              </w:rPr>
            </w:pPr>
            <w:r>
              <w:rPr>
                <w:rFonts w:asciiTheme="minorHAnsi" w:hAnsiTheme="minorHAnsi"/>
                <w:sz w:val="18"/>
                <w:szCs w:val="18"/>
                <w:lang w:val="pt-PT"/>
              </w:rPr>
              <w:t>3. Conhece o obje</w:t>
            </w:r>
            <w:r w:rsidRPr="003A4167">
              <w:rPr>
                <w:rFonts w:asciiTheme="minorHAnsi" w:hAnsiTheme="minorHAnsi"/>
                <w:sz w:val="18"/>
                <w:szCs w:val="18"/>
                <w:lang w:val="pt-PT"/>
              </w:rPr>
              <w:t>tivo do jogo, a função e o mo</w:t>
            </w:r>
            <w:r>
              <w:rPr>
                <w:rFonts w:asciiTheme="minorHAnsi" w:hAnsiTheme="minorHAnsi"/>
                <w:sz w:val="18"/>
                <w:szCs w:val="18"/>
                <w:lang w:val="pt-PT"/>
              </w:rPr>
              <w:t>do de execução das principais a</w:t>
            </w:r>
            <w:r w:rsidRPr="003A4167">
              <w:rPr>
                <w:rFonts w:asciiTheme="minorHAnsi" w:hAnsiTheme="minorHAnsi"/>
                <w:sz w:val="18"/>
                <w:szCs w:val="18"/>
                <w:lang w:val="pt-PT"/>
              </w:rPr>
              <w:t xml:space="preserve">ções técnico-tácticas e as regras do jogo: a) dois toques, b) transporte, c) violações da rede e da linha divisória, d) formas de jogar a bola, e) número de toques consecutivos por equipa, f) bola fora, g) faltas no serviço, h) rotação ao serviço e i) sistema </w:t>
            </w:r>
            <w:r>
              <w:rPr>
                <w:rFonts w:asciiTheme="minorHAnsi" w:hAnsiTheme="minorHAnsi"/>
                <w:sz w:val="18"/>
                <w:szCs w:val="18"/>
                <w:lang w:val="pt-PT"/>
              </w:rPr>
              <w:t>de pontuação, adequando a sua a</w:t>
            </w:r>
            <w:r w:rsidRPr="003A4167">
              <w:rPr>
                <w:rFonts w:asciiTheme="minorHAnsi" w:hAnsiTheme="minorHAnsi"/>
                <w:sz w:val="18"/>
                <w:szCs w:val="18"/>
                <w:lang w:val="pt-PT"/>
              </w:rPr>
              <w:t xml:space="preserve">ção a esse conhecimento. </w:t>
            </w:r>
          </w:p>
          <w:p w:rsidR="00972A9F" w:rsidRPr="003A4167" w:rsidRDefault="00972A9F" w:rsidP="00972A9F">
            <w:pPr>
              <w:pStyle w:val="Default"/>
              <w:jc w:val="both"/>
              <w:rPr>
                <w:rFonts w:asciiTheme="minorHAnsi" w:hAnsiTheme="minorHAnsi"/>
                <w:sz w:val="18"/>
                <w:szCs w:val="18"/>
                <w:lang w:val="pt-PT"/>
              </w:rPr>
            </w:pPr>
            <w:r w:rsidRPr="003A4167">
              <w:rPr>
                <w:rFonts w:asciiTheme="minorHAnsi" w:hAnsiTheme="minorHAnsi"/>
                <w:sz w:val="18"/>
                <w:szCs w:val="18"/>
                <w:lang w:val="pt-PT"/>
              </w:rPr>
              <w:t xml:space="preserve">4. Em situação de jogo 4 x 4 num campo reduzido (12 m x 6 m), com a rede aproximadamente a 2,10 m/2,15 m de altura: </w:t>
            </w:r>
          </w:p>
          <w:p w:rsidR="00972A9F" w:rsidRPr="003A4167" w:rsidRDefault="00972A9F" w:rsidP="00972A9F">
            <w:pPr>
              <w:pStyle w:val="Default"/>
              <w:jc w:val="both"/>
              <w:rPr>
                <w:rFonts w:asciiTheme="minorHAnsi" w:hAnsiTheme="minorHAnsi"/>
                <w:sz w:val="18"/>
                <w:szCs w:val="18"/>
                <w:lang w:val="pt-PT"/>
              </w:rPr>
            </w:pPr>
            <w:r w:rsidRPr="003A4167">
              <w:rPr>
                <w:rFonts w:asciiTheme="minorHAnsi" w:hAnsiTheme="minorHAnsi"/>
                <w:sz w:val="18"/>
                <w:szCs w:val="18"/>
                <w:lang w:val="pt-PT"/>
              </w:rPr>
              <w:t xml:space="preserve">4.1. </w:t>
            </w:r>
            <w:r w:rsidRPr="003A4167">
              <w:rPr>
                <w:rFonts w:asciiTheme="minorHAnsi" w:hAnsiTheme="minorHAnsi"/>
                <w:bCs/>
                <w:sz w:val="18"/>
                <w:szCs w:val="18"/>
                <w:lang w:val="pt-PT"/>
              </w:rPr>
              <w:t xml:space="preserve">Serve por baixo ou por cima (tipo ténis), </w:t>
            </w:r>
            <w:r w:rsidRPr="003A4167">
              <w:rPr>
                <w:rFonts w:asciiTheme="minorHAnsi" w:hAnsiTheme="minorHAnsi"/>
                <w:sz w:val="18"/>
                <w:szCs w:val="18"/>
                <w:lang w:val="pt-PT"/>
              </w:rPr>
              <w:t>colocando a</w:t>
            </w:r>
            <w:r>
              <w:rPr>
                <w:rFonts w:asciiTheme="minorHAnsi" w:hAnsiTheme="minorHAnsi"/>
                <w:sz w:val="18"/>
                <w:szCs w:val="18"/>
                <w:lang w:val="pt-PT"/>
              </w:rPr>
              <w:t xml:space="preserve"> bola numa zona de difícil rece</w:t>
            </w:r>
            <w:r w:rsidRPr="003A4167">
              <w:rPr>
                <w:rFonts w:asciiTheme="minorHAnsi" w:hAnsiTheme="minorHAnsi"/>
                <w:sz w:val="18"/>
                <w:szCs w:val="18"/>
                <w:lang w:val="pt-PT"/>
              </w:rPr>
              <w:t xml:space="preserve">ção ou em profundidade. </w:t>
            </w:r>
          </w:p>
          <w:p w:rsidR="00972A9F" w:rsidRPr="003A4167" w:rsidRDefault="00972A9F" w:rsidP="00972A9F">
            <w:pPr>
              <w:pStyle w:val="Default"/>
              <w:jc w:val="both"/>
              <w:rPr>
                <w:rFonts w:asciiTheme="minorHAnsi" w:hAnsiTheme="minorHAnsi"/>
                <w:sz w:val="18"/>
                <w:szCs w:val="18"/>
                <w:lang w:val="pt-PT"/>
              </w:rPr>
            </w:pPr>
            <w:r w:rsidRPr="003A4167">
              <w:rPr>
                <w:rFonts w:asciiTheme="minorHAnsi" w:hAnsiTheme="minorHAnsi"/>
                <w:sz w:val="18"/>
                <w:szCs w:val="18"/>
                <w:lang w:val="pt-PT"/>
              </w:rPr>
              <w:t xml:space="preserve">4.2. </w:t>
            </w:r>
            <w:r w:rsidRPr="003A4167">
              <w:rPr>
                <w:rFonts w:asciiTheme="minorHAnsi" w:hAnsiTheme="minorHAnsi"/>
                <w:bCs/>
                <w:sz w:val="18"/>
                <w:szCs w:val="18"/>
                <w:lang w:val="pt-PT"/>
              </w:rPr>
              <w:t xml:space="preserve">Recebe o serviço em manchete ou com as duas mãos por cima </w:t>
            </w:r>
            <w:r>
              <w:rPr>
                <w:rFonts w:asciiTheme="minorHAnsi" w:hAnsiTheme="minorHAnsi"/>
                <w:sz w:val="18"/>
                <w:szCs w:val="18"/>
                <w:lang w:val="pt-PT"/>
              </w:rPr>
              <w:t>(de acordo com a traje</w:t>
            </w:r>
            <w:r w:rsidRPr="003A4167">
              <w:rPr>
                <w:rFonts w:asciiTheme="minorHAnsi" w:hAnsiTheme="minorHAnsi"/>
                <w:sz w:val="18"/>
                <w:szCs w:val="18"/>
                <w:lang w:val="pt-PT"/>
              </w:rPr>
              <w:t>tória da bola), posici</w:t>
            </w:r>
            <w:r>
              <w:rPr>
                <w:rFonts w:asciiTheme="minorHAnsi" w:hAnsiTheme="minorHAnsi"/>
                <w:sz w:val="18"/>
                <w:szCs w:val="18"/>
                <w:lang w:val="pt-PT"/>
              </w:rPr>
              <w:t>onando-se correta e oportunamente para dire</w:t>
            </w:r>
            <w:r w:rsidRPr="003A4167">
              <w:rPr>
                <w:rFonts w:asciiTheme="minorHAnsi" w:hAnsiTheme="minorHAnsi"/>
                <w:sz w:val="18"/>
                <w:szCs w:val="18"/>
                <w:lang w:val="pt-PT"/>
              </w:rPr>
              <w:t xml:space="preserve">cionar a bola para cima e para a frente </w:t>
            </w:r>
            <w:r>
              <w:rPr>
                <w:rFonts w:asciiTheme="minorHAnsi" w:hAnsiTheme="minorHAnsi"/>
                <w:sz w:val="18"/>
                <w:szCs w:val="18"/>
                <w:lang w:val="pt-PT"/>
              </w:rPr>
              <w:t>por forma dar continuidade às a</w:t>
            </w:r>
            <w:r w:rsidRPr="003A4167">
              <w:rPr>
                <w:rFonts w:asciiTheme="minorHAnsi" w:hAnsiTheme="minorHAnsi"/>
                <w:sz w:val="18"/>
                <w:szCs w:val="18"/>
                <w:lang w:val="pt-PT"/>
              </w:rPr>
              <w:t xml:space="preserve">ções da sua equipa. </w:t>
            </w:r>
          </w:p>
          <w:p w:rsidR="00972A9F" w:rsidRPr="003A4167" w:rsidRDefault="00972A9F" w:rsidP="00972A9F">
            <w:pPr>
              <w:pStyle w:val="Default"/>
              <w:jc w:val="both"/>
              <w:rPr>
                <w:rFonts w:asciiTheme="minorHAnsi" w:hAnsiTheme="minorHAnsi"/>
                <w:sz w:val="18"/>
                <w:szCs w:val="18"/>
                <w:lang w:val="pt-PT"/>
              </w:rPr>
            </w:pPr>
            <w:r>
              <w:rPr>
                <w:rFonts w:asciiTheme="minorHAnsi" w:hAnsiTheme="minorHAnsi"/>
                <w:sz w:val="18"/>
                <w:szCs w:val="18"/>
                <w:lang w:val="pt-PT"/>
              </w:rPr>
              <w:lastRenderedPageBreak/>
              <w:t>4.3. Na sequência da rece</w:t>
            </w:r>
            <w:r w:rsidRPr="003A4167">
              <w:rPr>
                <w:rFonts w:asciiTheme="minorHAnsi" w:hAnsiTheme="minorHAnsi"/>
                <w:sz w:val="18"/>
                <w:szCs w:val="18"/>
                <w:lang w:val="pt-PT"/>
              </w:rPr>
              <w:t>ção</w:t>
            </w:r>
            <w:r>
              <w:rPr>
                <w:rFonts w:asciiTheme="minorHAnsi" w:hAnsiTheme="minorHAnsi"/>
                <w:sz w:val="18"/>
                <w:szCs w:val="18"/>
                <w:lang w:val="pt-PT"/>
              </w:rPr>
              <w:t xml:space="preserve"> do serviço, posiciona-se corre</w:t>
            </w:r>
            <w:r w:rsidRPr="003A4167">
              <w:rPr>
                <w:rFonts w:asciiTheme="minorHAnsi" w:hAnsiTheme="minorHAnsi"/>
                <w:sz w:val="18"/>
                <w:szCs w:val="18"/>
                <w:lang w:val="pt-PT"/>
              </w:rPr>
              <w:t xml:space="preserve">ta e oportunamente para </w:t>
            </w:r>
            <w:r w:rsidRPr="003A4167">
              <w:rPr>
                <w:rFonts w:asciiTheme="minorHAnsi" w:hAnsiTheme="minorHAnsi"/>
                <w:bCs/>
                <w:sz w:val="18"/>
                <w:szCs w:val="18"/>
                <w:lang w:val="pt-PT"/>
              </w:rPr>
              <w:t xml:space="preserve">passar </w:t>
            </w:r>
            <w:r w:rsidRPr="003A4167">
              <w:rPr>
                <w:rFonts w:asciiTheme="minorHAnsi" w:hAnsiTheme="minorHAnsi"/>
                <w:sz w:val="18"/>
                <w:szCs w:val="18"/>
                <w:lang w:val="pt-PT"/>
              </w:rPr>
              <w:t>a bola a um companheiro em condiçõe</w:t>
            </w:r>
            <w:r>
              <w:rPr>
                <w:rFonts w:asciiTheme="minorHAnsi" w:hAnsiTheme="minorHAnsi"/>
                <w:sz w:val="18"/>
                <w:szCs w:val="18"/>
                <w:lang w:val="pt-PT"/>
              </w:rPr>
              <w:t>s de este dar continuidade às a</w:t>
            </w:r>
            <w:r w:rsidRPr="003A4167">
              <w:rPr>
                <w:rFonts w:asciiTheme="minorHAnsi" w:hAnsiTheme="minorHAnsi"/>
                <w:sz w:val="18"/>
                <w:szCs w:val="18"/>
                <w:lang w:val="pt-PT"/>
              </w:rPr>
              <w:t xml:space="preserve">ções ofensivas (segundo toque), </w:t>
            </w:r>
            <w:r w:rsidRPr="003A4167">
              <w:rPr>
                <w:rFonts w:asciiTheme="minorHAnsi" w:hAnsiTheme="minorHAnsi"/>
                <w:bCs/>
                <w:sz w:val="18"/>
                <w:szCs w:val="18"/>
                <w:lang w:val="pt-PT"/>
              </w:rPr>
              <w:t xml:space="preserve">ou receber/enviar </w:t>
            </w:r>
            <w:r w:rsidRPr="003A4167">
              <w:rPr>
                <w:rFonts w:asciiTheme="minorHAnsi" w:hAnsiTheme="minorHAnsi"/>
                <w:sz w:val="18"/>
                <w:szCs w:val="18"/>
                <w:lang w:val="pt-PT"/>
              </w:rPr>
              <w:t xml:space="preserve">a bola, </w:t>
            </w:r>
            <w:r w:rsidRPr="003A4167">
              <w:rPr>
                <w:rFonts w:asciiTheme="minorHAnsi" w:hAnsiTheme="minorHAnsi"/>
                <w:bCs/>
                <w:sz w:val="18"/>
                <w:szCs w:val="18"/>
                <w:lang w:val="pt-PT"/>
              </w:rPr>
              <w:t xml:space="preserve">em passe colocado, </w:t>
            </w:r>
            <w:r w:rsidRPr="003A4167">
              <w:rPr>
                <w:rFonts w:asciiTheme="minorHAnsi" w:hAnsiTheme="minorHAnsi"/>
                <w:sz w:val="18"/>
                <w:szCs w:val="18"/>
                <w:lang w:val="pt-PT"/>
              </w:rPr>
              <w:t xml:space="preserve">para o campo contrário (se tem condições vantajosas). </w:t>
            </w:r>
          </w:p>
          <w:p w:rsidR="00972A9F" w:rsidRPr="003A4167" w:rsidRDefault="00972A9F" w:rsidP="00972A9F">
            <w:pPr>
              <w:pStyle w:val="Default"/>
              <w:jc w:val="both"/>
              <w:rPr>
                <w:rFonts w:asciiTheme="minorHAnsi" w:hAnsiTheme="minorHAnsi"/>
                <w:sz w:val="18"/>
                <w:szCs w:val="18"/>
                <w:lang w:val="pt-PT"/>
              </w:rPr>
            </w:pPr>
            <w:r w:rsidRPr="003A4167">
              <w:rPr>
                <w:rFonts w:asciiTheme="minorHAnsi" w:hAnsiTheme="minorHAnsi"/>
                <w:sz w:val="18"/>
                <w:szCs w:val="18"/>
                <w:lang w:val="pt-PT"/>
              </w:rPr>
              <w:t xml:space="preserve">4.4. </w:t>
            </w:r>
            <w:r w:rsidRPr="003A4167">
              <w:rPr>
                <w:rFonts w:asciiTheme="minorHAnsi" w:hAnsiTheme="minorHAnsi"/>
                <w:i/>
                <w:iCs/>
                <w:sz w:val="18"/>
                <w:szCs w:val="18"/>
                <w:lang w:val="pt-PT"/>
              </w:rPr>
              <w:t xml:space="preserve">Na defesa, </w:t>
            </w:r>
            <w:r w:rsidRPr="003A4167">
              <w:rPr>
                <w:rFonts w:asciiTheme="minorHAnsi" w:hAnsiTheme="minorHAnsi"/>
                <w:sz w:val="18"/>
                <w:szCs w:val="18"/>
                <w:lang w:val="pt-PT"/>
              </w:rPr>
              <w:t xml:space="preserve">e se é o jogador mais próximo da zona da queda da bola, posiciona-se </w:t>
            </w:r>
            <w:r>
              <w:rPr>
                <w:rFonts w:asciiTheme="minorHAnsi" w:hAnsiTheme="minorHAnsi"/>
                <w:sz w:val="18"/>
                <w:szCs w:val="18"/>
                <w:lang w:val="pt-PT"/>
              </w:rPr>
              <w:t>para, de acordo com a sua traje</w:t>
            </w:r>
            <w:r w:rsidRPr="003A4167">
              <w:rPr>
                <w:rFonts w:asciiTheme="minorHAnsi" w:hAnsiTheme="minorHAnsi"/>
                <w:sz w:val="18"/>
                <w:szCs w:val="18"/>
                <w:lang w:val="pt-PT"/>
              </w:rPr>
              <w:t xml:space="preserve">tória, executar um </w:t>
            </w:r>
            <w:r w:rsidRPr="003A4167">
              <w:rPr>
                <w:rFonts w:asciiTheme="minorHAnsi" w:hAnsiTheme="minorHAnsi"/>
                <w:bCs/>
                <w:sz w:val="18"/>
                <w:szCs w:val="18"/>
                <w:lang w:val="pt-PT"/>
              </w:rPr>
              <w:t xml:space="preserve">passe alto ou manchete, </w:t>
            </w:r>
            <w:r w:rsidRPr="003A4167">
              <w:rPr>
                <w:rFonts w:asciiTheme="minorHAnsi" w:hAnsiTheme="minorHAnsi"/>
                <w:sz w:val="18"/>
                <w:szCs w:val="18"/>
                <w:lang w:val="pt-PT"/>
              </w:rPr>
              <w:t>f</w:t>
            </w:r>
            <w:r>
              <w:rPr>
                <w:rFonts w:asciiTheme="minorHAnsi" w:hAnsiTheme="minorHAnsi"/>
                <w:sz w:val="18"/>
                <w:szCs w:val="18"/>
                <w:lang w:val="pt-PT"/>
              </w:rPr>
              <w:t>avorecendo a continuidade das a</w:t>
            </w:r>
            <w:r w:rsidRPr="003A4167">
              <w:rPr>
                <w:rFonts w:asciiTheme="minorHAnsi" w:hAnsiTheme="minorHAnsi"/>
                <w:sz w:val="18"/>
                <w:szCs w:val="18"/>
                <w:lang w:val="pt-PT"/>
              </w:rPr>
              <w:t xml:space="preserve">ções da sua equipa. </w:t>
            </w:r>
          </w:p>
          <w:p w:rsidR="00972A9F" w:rsidRPr="003A4167" w:rsidRDefault="00972A9F" w:rsidP="00972A9F">
            <w:pPr>
              <w:autoSpaceDE w:val="0"/>
              <w:autoSpaceDN w:val="0"/>
              <w:adjustRightInd w:val="0"/>
              <w:jc w:val="both"/>
              <w:rPr>
                <w:rFonts w:asciiTheme="minorHAnsi" w:hAnsiTheme="minorHAnsi"/>
                <w:sz w:val="18"/>
                <w:szCs w:val="18"/>
                <w:lang w:val="pt-PT"/>
              </w:rPr>
            </w:pPr>
            <w:r>
              <w:rPr>
                <w:rFonts w:asciiTheme="minorHAnsi" w:hAnsiTheme="minorHAnsi"/>
                <w:sz w:val="18"/>
                <w:szCs w:val="18"/>
                <w:lang w:val="pt-PT"/>
              </w:rPr>
              <w:t>6. Realiza com corre</w:t>
            </w:r>
            <w:r w:rsidRPr="003A4167">
              <w:rPr>
                <w:rFonts w:asciiTheme="minorHAnsi" w:hAnsiTheme="minorHAnsi"/>
                <w:sz w:val="18"/>
                <w:szCs w:val="18"/>
                <w:lang w:val="pt-PT"/>
              </w:rPr>
              <w:t xml:space="preserve">ção e oportunidade, no jogo e em exercícios critério, as técnicas de a) </w:t>
            </w:r>
            <w:r w:rsidRPr="003A4167">
              <w:rPr>
                <w:rFonts w:asciiTheme="minorHAnsi" w:hAnsiTheme="minorHAnsi"/>
                <w:bCs/>
                <w:sz w:val="18"/>
                <w:szCs w:val="18"/>
                <w:lang w:val="pt-PT"/>
              </w:rPr>
              <w:t>passe alto de frente</w:t>
            </w:r>
            <w:r w:rsidRPr="003A4167">
              <w:rPr>
                <w:rFonts w:asciiTheme="minorHAnsi" w:hAnsiTheme="minorHAnsi"/>
                <w:sz w:val="18"/>
                <w:szCs w:val="18"/>
                <w:lang w:val="pt-PT"/>
              </w:rPr>
              <w:t xml:space="preserve">, b) </w:t>
            </w:r>
            <w:r w:rsidRPr="003A4167">
              <w:rPr>
                <w:rFonts w:asciiTheme="minorHAnsi" w:hAnsiTheme="minorHAnsi"/>
                <w:bCs/>
                <w:sz w:val="18"/>
                <w:szCs w:val="18"/>
                <w:lang w:val="pt-PT"/>
              </w:rPr>
              <w:t>manchete</w:t>
            </w:r>
            <w:r w:rsidRPr="003A4167">
              <w:rPr>
                <w:rFonts w:asciiTheme="minorHAnsi" w:hAnsiTheme="minorHAnsi"/>
                <w:sz w:val="18"/>
                <w:szCs w:val="18"/>
                <w:lang w:val="pt-PT"/>
              </w:rPr>
              <w:t xml:space="preserve">, c) </w:t>
            </w:r>
            <w:r w:rsidRPr="003A4167">
              <w:rPr>
                <w:rFonts w:asciiTheme="minorHAnsi" w:hAnsiTheme="minorHAnsi"/>
                <w:bCs/>
                <w:sz w:val="18"/>
                <w:szCs w:val="18"/>
                <w:lang w:val="pt-PT"/>
              </w:rPr>
              <w:t>serviço por baixo</w:t>
            </w:r>
            <w:r w:rsidRPr="003A4167">
              <w:rPr>
                <w:rFonts w:asciiTheme="minorHAnsi" w:hAnsiTheme="minorHAnsi"/>
                <w:sz w:val="18"/>
                <w:szCs w:val="18"/>
                <w:lang w:val="pt-PT"/>
              </w:rPr>
              <w:t xml:space="preserve">, d) </w:t>
            </w:r>
            <w:r w:rsidRPr="003A4167">
              <w:rPr>
                <w:rFonts w:asciiTheme="minorHAnsi" w:hAnsiTheme="minorHAnsi"/>
                <w:bCs/>
                <w:sz w:val="18"/>
                <w:szCs w:val="18"/>
                <w:lang w:val="pt-PT"/>
              </w:rPr>
              <w:t>serviço por cima</w:t>
            </w:r>
            <w:r w:rsidRPr="003A4167">
              <w:rPr>
                <w:rFonts w:asciiTheme="minorHAnsi" w:hAnsiTheme="minorHAnsi"/>
                <w:sz w:val="18"/>
                <w:szCs w:val="18"/>
                <w:lang w:val="pt-PT"/>
              </w:rPr>
              <w:t xml:space="preserve">. </w:t>
            </w:r>
          </w:p>
        </w:tc>
        <w:tc>
          <w:tcPr>
            <w:tcW w:w="1391" w:type="dxa"/>
            <w:shd w:val="clear" w:color="auto" w:fill="FFFFFF" w:themeFill="background1"/>
          </w:tcPr>
          <w:p w:rsidR="00972A9F" w:rsidRDefault="00972A9F" w:rsidP="00972A9F">
            <w:pPr>
              <w:spacing w:line="276" w:lineRule="auto"/>
              <w:jc w:val="center"/>
              <w:rPr>
                <w:rFonts w:ascii="Calibri" w:hAnsi="Calibri"/>
                <w:noProof/>
                <w:color w:val="0F243E"/>
                <w:lang w:val="pt-PT" w:eastAsia="pt-PT"/>
              </w:rPr>
            </w:pPr>
          </w:p>
          <w:p w:rsidR="00972A9F" w:rsidRDefault="00972A9F" w:rsidP="00972A9F">
            <w:pPr>
              <w:spacing w:line="276" w:lineRule="auto"/>
              <w:jc w:val="center"/>
              <w:rPr>
                <w:rFonts w:ascii="Calibri" w:hAnsi="Calibri"/>
                <w:noProof/>
                <w:color w:val="0F243E"/>
                <w:lang w:val="pt-PT" w:eastAsia="pt-PT"/>
              </w:rPr>
            </w:pPr>
          </w:p>
          <w:p w:rsidR="00972A9F" w:rsidRDefault="00972A9F" w:rsidP="00972A9F">
            <w:pPr>
              <w:spacing w:line="276" w:lineRule="auto"/>
              <w:jc w:val="center"/>
              <w:rPr>
                <w:rFonts w:ascii="Calibri" w:hAnsi="Calibri"/>
                <w:noProof/>
                <w:color w:val="0F243E"/>
                <w:lang w:val="pt-PT" w:eastAsia="pt-PT"/>
              </w:rPr>
            </w:pPr>
          </w:p>
          <w:p w:rsidR="00972A9F" w:rsidRDefault="00972A9F" w:rsidP="00972A9F">
            <w:pPr>
              <w:spacing w:line="276" w:lineRule="auto"/>
              <w:jc w:val="center"/>
              <w:rPr>
                <w:rFonts w:ascii="Calibri" w:hAnsi="Calibri"/>
                <w:noProof/>
                <w:color w:val="0F243E"/>
                <w:lang w:val="pt-PT" w:eastAsia="pt-PT"/>
              </w:rPr>
            </w:pPr>
          </w:p>
          <w:p w:rsidR="00972A9F" w:rsidRDefault="00972A9F" w:rsidP="00972A9F">
            <w:pPr>
              <w:spacing w:line="276" w:lineRule="auto"/>
              <w:jc w:val="center"/>
              <w:rPr>
                <w:rFonts w:ascii="Calibri" w:hAnsi="Calibri"/>
                <w:noProof/>
                <w:color w:val="0F243E"/>
                <w:lang w:val="pt-PT" w:eastAsia="pt-PT"/>
              </w:rPr>
            </w:pPr>
          </w:p>
          <w:p w:rsidR="00972A9F" w:rsidRDefault="00972A9F" w:rsidP="00972A9F">
            <w:pPr>
              <w:spacing w:line="276" w:lineRule="auto"/>
              <w:jc w:val="center"/>
              <w:rPr>
                <w:rFonts w:ascii="Calibri" w:hAnsi="Calibri"/>
                <w:noProof/>
                <w:color w:val="0F243E"/>
                <w:lang w:val="pt-PT" w:eastAsia="pt-PT"/>
              </w:rPr>
            </w:pPr>
          </w:p>
          <w:p w:rsidR="00972A9F" w:rsidRDefault="00972A9F" w:rsidP="00972A9F">
            <w:pPr>
              <w:spacing w:line="276" w:lineRule="auto"/>
              <w:jc w:val="center"/>
              <w:rPr>
                <w:rFonts w:ascii="Calibri" w:hAnsi="Calibri"/>
                <w:noProof/>
                <w:color w:val="0F243E"/>
                <w:lang w:val="pt-PT" w:eastAsia="pt-PT"/>
              </w:rPr>
            </w:pPr>
          </w:p>
          <w:p w:rsidR="00972A9F" w:rsidRPr="00FD321D" w:rsidRDefault="00972A9F" w:rsidP="00972A9F">
            <w:pPr>
              <w:pStyle w:val="Default"/>
              <w:jc w:val="both"/>
              <w:rPr>
                <w:rFonts w:asciiTheme="minorHAnsi" w:hAnsiTheme="minorHAnsi"/>
                <w:sz w:val="20"/>
                <w:szCs w:val="20"/>
                <w:lang w:val="pt-PT"/>
              </w:rPr>
            </w:pPr>
          </w:p>
        </w:tc>
      </w:tr>
    </w:tbl>
    <w:p w:rsidR="00972A9F" w:rsidRDefault="00972A9F" w:rsidP="00260E0F">
      <w:pPr>
        <w:spacing w:line="360" w:lineRule="auto"/>
        <w:jc w:val="center"/>
        <w:rPr>
          <w:rFonts w:ascii="Arial" w:hAnsi="Arial" w:cs="Arial"/>
          <w:sz w:val="48"/>
          <w:szCs w:val="48"/>
        </w:rPr>
      </w:pPr>
    </w:p>
    <w:p w:rsidR="00972A9F" w:rsidRDefault="00972A9F" w:rsidP="00260E0F">
      <w:pPr>
        <w:spacing w:line="360" w:lineRule="auto"/>
        <w:jc w:val="center"/>
        <w:rPr>
          <w:rFonts w:ascii="Arial" w:hAnsi="Arial" w:cs="Arial"/>
          <w:sz w:val="48"/>
          <w:szCs w:val="48"/>
        </w:rPr>
      </w:pPr>
    </w:p>
    <w:p w:rsidR="00972A9F" w:rsidRDefault="00972A9F" w:rsidP="00260E0F">
      <w:pPr>
        <w:spacing w:line="360" w:lineRule="auto"/>
        <w:jc w:val="center"/>
        <w:rPr>
          <w:rFonts w:ascii="Arial" w:hAnsi="Arial" w:cs="Arial"/>
          <w:sz w:val="48"/>
          <w:szCs w:val="48"/>
        </w:rPr>
      </w:pPr>
    </w:p>
    <w:p w:rsidR="00972A9F" w:rsidRDefault="00972A9F" w:rsidP="00260E0F">
      <w:pPr>
        <w:spacing w:line="360" w:lineRule="auto"/>
        <w:jc w:val="center"/>
        <w:rPr>
          <w:rFonts w:ascii="Arial" w:hAnsi="Arial" w:cs="Arial"/>
          <w:sz w:val="48"/>
          <w:szCs w:val="48"/>
        </w:rPr>
      </w:pPr>
    </w:p>
    <w:p w:rsidR="00972A9F" w:rsidRDefault="00972A9F" w:rsidP="00260E0F">
      <w:pPr>
        <w:spacing w:line="360" w:lineRule="auto"/>
        <w:jc w:val="center"/>
        <w:rPr>
          <w:rFonts w:ascii="Arial" w:hAnsi="Arial" w:cs="Arial"/>
          <w:sz w:val="48"/>
          <w:szCs w:val="48"/>
        </w:rPr>
      </w:pPr>
    </w:p>
    <w:p w:rsidR="00972A9F" w:rsidRDefault="00972A9F" w:rsidP="00260E0F">
      <w:pPr>
        <w:spacing w:line="360" w:lineRule="auto"/>
        <w:jc w:val="center"/>
        <w:rPr>
          <w:rFonts w:ascii="Arial" w:hAnsi="Arial" w:cs="Arial"/>
          <w:sz w:val="48"/>
          <w:szCs w:val="48"/>
        </w:rPr>
      </w:pPr>
    </w:p>
    <w:p w:rsidR="00972A9F" w:rsidRDefault="00972A9F" w:rsidP="00260E0F">
      <w:pPr>
        <w:spacing w:line="360" w:lineRule="auto"/>
        <w:jc w:val="center"/>
        <w:rPr>
          <w:rFonts w:ascii="Arial" w:hAnsi="Arial" w:cs="Arial"/>
          <w:sz w:val="48"/>
          <w:szCs w:val="48"/>
        </w:rPr>
      </w:pPr>
    </w:p>
    <w:p w:rsidR="00972A9F" w:rsidRDefault="00972A9F" w:rsidP="00260E0F">
      <w:pPr>
        <w:spacing w:line="360" w:lineRule="auto"/>
        <w:jc w:val="center"/>
        <w:rPr>
          <w:rFonts w:ascii="Arial" w:hAnsi="Arial" w:cs="Arial"/>
          <w:sz w:val="48"/>
          <w:szCs w:val="48"/>
        </w:rPr>
      </w:pPr>
    </w:p>
    <w:p w:rsidR="00972A9F" w:rsidRDefault="00972A9F" w:rsidP="00260E0F">
      <w:pPr>
        <w:spacing w:line="360" w:lineRule="auto"/>
        <w:jc w:val="center"/>
        <w:rPr>
          <w:rFonts w:ascii="Arial" w:hAnsi="Arial" w:cs="Arial"/>
          <w:sz w:val="48"/>
          <w:szCs w:val="48"/>
        </w:rPr>
      </w:pPr>
    </w:p>
    <w:p w:rsidR="00972A9F" w:rsidRDefault="00972A9F" w:rsidP="00260E0F">
      <w:pPr>
        <w:spacing w:line="360" w:lineRule="auto"/>
        <w:jc w:val="center"/>
        <w:rPr>
          <w:rFonts w:ascii="Arial" w:hAnsi="Arial" w:cs="Arial"/>
          <w:sz w:val="48"/>
          <w:szCs w:val="48"/>
        </w:rPr>
      </w:pPr>
    </w:p>
    <w:p w:rsidR="00972A9F" w:rsidRDefault="00972A9F" w:rsidP="00260E0F">
      <w:pPr>
        <w:spacing w:line="360" w:lineRule="auto"/>
        <w:jc w:val="center"/>
        <w:rPr>
          <w:rFonts w:ascii="Arial" w:hAnsi="Arial" w:cs="Arial"/>
          <w:sz w:val="48"/>
          <w:szCs w:val="48"/>
        </w:rPr>
      </w:pPr>
    </w:p>
    <w:p w:rsidR="00972A9F" w:rsidRDefault="00972A9F" w:rsidP="00260E0F">
      <w:pPr>
        <w:spacing w:line="360" w:lineRule="auto"/>
        <w:jc w:val="center"/>
        <w:rPr>
          <w:rFonts w:ascii="Arial" w:hAnsi="Arial" w:cs="Arial"/>
          <w:sz w:val="48"/>
          <w:szCs w:val="48"/>
        </w:rPr>
      </w:pPr>
    </w:p>
    <w:p w:rsidR="00972A9F" w:rsidRPr="00972A9F" w:rsidRDefault="00972A9F" w:rsidP="00260E0F">
      <w:pPr>
        <w:spacing w:line="360" w:lineRule="auto"/>
        <w:jc w:val="center"/>
        <w:rPr>
          <w:rFonts w:ascii="Arial" w:hAnsi="Arial" w:cs="Arial"/>
          <w:b/>
          <w:sz w:val="48"/>
          <w:szCs w:val="48"/>
        </w:rPr>
      </w:pPr>
      <w:r w:rsidRPr="00972A9F">
        <w:rPr>
          <w:rFonts w:ascii="Arial" w:hAnsi="Arial" w:cs="Arial"/>
          <w:b/>
          <w:sz w:val="48"/>
          <w:szCs w:val="48"/>
        </w:rPr>
        <w:lastRenderedPageBreak/>
        <w:t>Anexo 8</w:t>
      </w:r>
    </w:p>
    <w:p w:rsidR="00972A9F" w:rsidRDefault="00972A9F" w:rsidP="00260E0F">
      <w:pPr>
        <w:spacing w:line="360" w:lineRule="auto"/>
        <w:jc w:val="center"/>
        <w:rPr>
          <w:rFonts w:ascii="Arial" w:hAnsi="Arial" w:cs="Arial"/>
          <w:sz w:val="48"/>
          <w:szCs w:val="48"/>
        </w:rPr>
      </w:pPr>
      <w:r>
        <w:rPr>
          <w:rFonts w:ascii="Arial" w:hAnsi="Arial" w:cs="Arial"/>
          <w:sz w:val="48"/>
          <w:szCs w:val="48"/>
        </w:rPr>
        <w:t>Testes de Avaliação</w:t>
      </w:r>
    </w:p>
    <w:p w:rsidR="00972A9F" w:rsidRPr="00351FC8" w:rsidRDefault="00972A9F" w:rsidP="00972A9F">
      <w:pPr>
        <w:rPr>
          <w:rFonts w:ascii="Arial" w:hAnsi="Arial" w:cs="Arial"/>
          <w:b/>
          <w:sz w:val="24"/>
        </w:rPr>
      </w:pPr>
    </w:p>
    <w:tbl>
      <w:tblPr>
        <w:tblpPr w:leftFromText="141" w:rightFromText="141" w:vertAnchor="page" w:horzAnchor="margin" w:tblpXSpec="center" w:tblpY="4186"/>
        <w:tblW w:w="800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70" w:type="dxa"/>
          <w:right w:w="70" w:type="dxa"/>
        </w:tblCellMar>
        <w:tblLook w:val="0000" w:firstRow="0" w:lastRow="0" w:firstColumn="0" w:lastColumn="0" w:noHBand="0" w:noVBand="0"/>
      </w:tblPr>
      <w:tblGrid>
        <w:gridCol w:w="8008"/>
      </w:tblGrid>
      <w:tr w:rsidR="00981184" w:rsidRPr="00351FC8" w:rsidTr="00981184">
        <w:trPr>
          <w:trHeight w:val="1656"/>
        </w:trPr>
        <w:tc>
          <w:tcPr>
            <w:tcW w:w="8008" w:type="dxa"/>
          </w:tcPr>
          <w:p w:rsidR="00981184" w:rsidRPr="00351FC8" w:rsidRDefault="00981184" w:rsidP="00981184">
            <w:pPr>
              <w:spacing w:line="240" w:lineRule="auto"/>
              <w:jc w:val="center"/>
              <w:rPr>
                <w:rFonts w:ascii="Arial" w:hAnsi="Arial" w:cs="Arial"/>
                <w:sz w:val="24"/>
                <w:szCs w:val="24"/>
                <w:u w:val="single"/>
              </w:rPr>
            </w:pPr>
            <w:r w:rsidRPr="00351FC8">
              <w:rPr>
                <w:rFonts w:ascii="Arial" w:hAnsi="Arial" w:cs="Arial"/>
                <w:sz w:val="24"/>
                <w:szCs w:val="24"/>
                <w:u w:val="single"/>
              </w:rPr>
              <w:t>FICHA DE AVALIAÇÃO DE CONHECIMENTOS</w:t>
            </w:r>
            <w:r>
              <w:rPr>
                <w:rFonts w:ascii="Arial" w:hAnsi="Arial" w:cs="Arial"/>
                <w:sz w:val="24"/>
                <w:szCs w:val="24"/>
                <w:u w:val="single"/>
              </w:rPr>
              <w:t xml:space="preserve"> – 7º F</w:t>
            </w:r>
          </w:p>
          <w:p w:rsidR="00981184" w:rsidRPr="00351FC8" w:rsidRDefault="00981184" w:rsidP="00981184">
            <w:pPr>
              <w:spacing w:after="0" w:line="240" w:lineRule="auto"/>
              <w:jc w:val="center"/>
              <w:rPr>
                <w:rFonts w:ascii="Arial" w:hAnsi="Arial" w:cs="Arial"/>
                <w:b/>
                <w:sz w:val="24"/>
                <w:szCs w:val="24"/>
                <w:u w:val="single"/>
              </w:rPr>
            </w:pPr>
            <w:r w:rsidRPr="00351FC8">
              <w:rPr>
                <w:rFonts w:ascii="Arial" w:hAnsi="Arial" w:cs="Arial"/>
                <w:b/>
                <w:sz w:val="24"/>
                <w:szCs w:val="24"/>
                <w:u w:val="single"/>
              </w:rPr>
              <w:t>EDUCAÇÃO FÍSICA</w:t>
            </w:r>
          </w:p>
          <w:p w:rsidR="00981184" w:rsidRPr="00351FC8" w:rsidRDefault="00981184" w:rsidP="00981184">
            <w:pPr>
              <w:spacing w:after="0" w:line="360" w:lineRule="auto"/>
              <w:rPr>
                <w:rFonts w:ascii="Arial" w:hAnsi="Arial" w:cs="Arial"/>
                <w:sz w:val="24"/>
                <w:szCs w:val="24"/>
              </w:rPr>
            </w:pPr>
            <w:r w:rsidRPr="00351FC8">
              <w:rPr>
                <w:rFonts w:ascii="Arial" w:hAnsi="Arial" w:cs="Arial"/>
                <w:sz w:val="24"/>
                <w:szCs w:val="24"/>
              </w:rPr>
              <w:t>Data: ____/____/____</w:t>
            </w:r>
          </w:p>
          <w:p w:rsidR="00981184" w:rsidRPr="00351FC8" w:rsidRDefault="00981184" w:rsidP="00981184">
            <w:pPr>
              <w:spacing w:after="0" w:line="360" w:lineRule="auto"/>
              <w:rPr>
                <w:rFonts w:ascii="Arial" w:hAnsi="Arial" w:cs="Arial"/>
                <w:sz w:val="24"/>
                <w:szCs w:val="24"/>
              </w:rPr>
            </w:pPr>
            <w:r w:rsidRPr="00351FC8">
              <w:rPr>
                <w:rFonts w:ascii="Arial" w:hAnsi="Arial" w:cs="Arial"/>
                <w:sz w:val="24"/>
                <w:szCs w:val="24"/>
              </w:rPr>
              <w:t>Nome__________________________________________ N.º ____ Ano _____ Turma ____Avaliação ___________________Professor____________________</w:t>
            </w:r>
          </w:p>
          <w:p w:rsidR="00981184" w:rsidRPr="00351FC8" w:rsidRDefault="00981184" w:rsidP="00981184">
            <w:pPr>
              <w:spacing w:after="0" w:line="360" w:lineRule="auto"/>
              <w:rPr>
                <w:rFonts w:ascii="Arial" w:hAnsi="Arial" w:cs="Arial"/>
                <w:sz w:val="24"/>
                <w:szCs w:val="24"/>
              </w:rPr>
            </w:pPr>
            <w:r w:rsidRPr="00351FC8">
              <w:rPr>
                <w:rFonts w:ascii="Arial" w:hAnsi="Arial" w:cs="Arial"/>
                <w:sz w:val="24"/>
                <w:szCs w:val="24"/>
              </w:rPr>
              <w:t>Encarregado de Educação __________________________</w:t>
            </w:r>
          </w:p>
          <w:p w:rsidR="00981184" w:rsidRPr="00351FC8" w:rsidRDefault="00981184" w:rsidP="00981184">
            <w:pPr>
              <w:spacing w:after="0" w:line="240" w:lineRule="auto"/>
              <w:rPr>
                <w:rFonts w:ascii="Arial" w:hAnsi="Arial" w:cs="Arial"/>
                <w:sz w:val="24"/>
                <w:szCs w:val="24"/>
              </w:rPr>
            </w:pPr>
          </w:p>
        </w:tc>
      </w:tr>
    </w:tbl>
    <w:p w:rsidR="00972A9F" w:rsidRDefault="00972A9F" w:rsidP="00972A9F">
      <w:pPr>
        <w:rPr>
          <w:rFonts w:ascii="Arial" w:hAnsi="Arial" w:cs="Arial"/>
          <w:b/>
          <w:sz w:val="24"/>
        </w:rPr>
      </w:pPr>
    </w:p>
    <w:p w:rsidR="00972A9F" w:rsidRPr="00351FC8" w:rsidRDefault="00972A9F" w:rsidP="00981184">
      <w:pPr>
        <w:jc w:val="both"/>
        <w:rPr>
          <w:rFonts w:ascii="Arial" w:hAnsi="Arial" w:cs="Arial"/>
          <w:sz w:val="24"/>
        </w:rPr>
      </w:pPr>
      <w:r w:rsidRPr="00351FC8">
        <w:rPr>
          <w:rFonts w:ascii="Arial" w:hAnsi="Arial" w:cs="Arial"/>
          <w:sz w:val="24"/>
        </w:rPr>
        <w:t xml:space="preserve">Nas aulas de educação física foram ensinados e tiveste a oportunidade de vivenciar várias experiencias, no voleibol, no basquetebol, na ginástica, atletismo, entre outras. </w:t>
      </w:r>
      <w:r w:rsidRPr="00351FC8">
        <w:rPr>
          <w:rFonts w:ascii="Arial" w:hAnsi="Arial" w:cs="Arial"/>
          <w:sz w:val="24"/>
          <w:szCs w:val="24"/>
        </w:rPr>
        <w:t>Nas questões com três hipóteses de resposta, só uma é correcta. Indica-a, assinalando com X</w:t>
      </w:r>
      <w:r w:rsidRPr="00351FC8">
        <w:rPr>
          <w:rFonts w:ascii="Arial" w:hAnsi="Arial" w:cs="Arial"/>
          <w:sz w:val="24"/>
        </w:rPr>
        <w:t xml:space="preserve"> . Agora, lê com atenção todas as questões antes de responder.</w:t>
      </w:r>
    </w:p>
    <w:p w:rsidR="00972A9F" w:rsidRPr="00351FC8" w:rsidRDefault="00972A9F" w:rsidP="00972A9F">
      <w:pPr>
        <w:jc w:val="center"/>
        <w:rPr>
          <w:rFonts w:ascii="Arial" w:hAnsi="Arial" w:cs="Arial"/>
          <w:b/>
          <w:sz w:val="24"/>
        </w:rPr>
      </w:pPr>
      <w:r w:rsidRPr="00351FC8">
        <w:rPr>
          <w:rFonts w:ascii="Arial" w:hAnsi="Arial" w:cs="Arial"/>
          <w:b/>
          <w:sz w:val="24"/>
        </w:rPr>
        <w:t>A – O nosso corpo</w:t>
      </w:r>
    </w:p>
    <w:p w:rsidR="00972A9F" w:rsidRPr="00351FC8" w:rsidRDefault="00972A9F" w:rsidP="00972A9F">
      <w:pPr>
        <w:rPr>
          <w:rFonts w:ascii="Arial" w:hAnsi="Arial" w:cs="Arial"/>
          <w:sz w:val="24"/>
          <w:szCs w:val="24"/>
        </w:rPr>
      </w:pPr>
      <w:r w:rsidRPr="00351FC8">
        <w:rPr>
          <w:rFonts w:ascii="Arial" w:hAnsi="Arial" w:cs="Arial"/>
          <w:b/>
          <w:bCs/>
          <w:sz w:val="24"/>
          <w:szCs w:val="24"/>
        </w:rPr>
        <w:t>1- O que é a frequência cardíaca?</w:t>
      </w:r>
    </w:p>
    <w:p w:rsidR="00972A9F" w:rsidRPr="00351FC8" w:rsidRDefault="002763B8" w:rsidP="003A5CDE">
      <w:pPr>
        <w:pStyle w:val="ListParagraph"/>
        <w:numPr>
          <w:ilvl w:val="1"/>
          <w:numId w:val="21"/>
        </w:numPr>
        <w:rPr>
          <w:rFonts w:ascii="Arial" w:hAnsi="Arial" w:cs="Arial"/>
          <w:sz w:val="24"/>
          <w:szCs w:val="24"/>
        </w:rPr>
      </w:pPr>
      <w:r>
        <w:rPr>
          <w:rFonts w:ascii="Arial" w:hAnsi="Arial" w:cs="Arial"/>
          <w:noProof/>
          <w:sz w:val="24"/>
          <w:szCs w:val="24"/>
          <w:lang w:eastAsia="pt-PT"/>
        </w:rPr>
        <mc:AlternateContent>
          <mc:Choice Requires="wps">
            <w:drawing>
              <wp:anchor distT="0" distB="0" distL="114300" distR="114300" simplePos="0" relativeHeight="251715584" behindDoc="0" locked="0" layoutInCell="1" allowOverlap="1">
                <wp:simplePos x="0" y="0"/>
                <wp:positionH relativeFrom="column">
                  <wp:posOffset>5053330</wp:posOffset>
                </wp:positionH>
                <wp:positionV relativeFrom="paragraph">
                  <wp:posOffset>5715</wp:posOffset>
                </wp:positionV>
                <wp:extent cx="113665" cy="114300"/>
                <wp:effectExtent l="0" t="0" r="19685" b="19050"/>
                <wp:wrapNone/>
                <wp:docPr id="60" name="Rectângulo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E0D35C" id="Rectângulo 31" o:spid="_x0000_s1026" style="position:absolute;margin-left:397.9pt;margin-top:.45pt;width:8.95pt;height: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"/>
            </w:pict>
          </mc:Fallback>
        </mc:AlternateContent>
      </w:r>
      <w:r w:rsidR="00972A9F" w:rsidRPr="00351FC8">
        <w:rPr>
          <w:rFonts w:ascii="Arial" w:hAnsi="Arial" w:cs="Arial"/>
          <w:sz w:val="24"/>
          <w:szCs w:val="24"/>
        </w:rPr>
        <w:t>O número de batimentos do coração contados durante um minuto.</w:t>
      </w:r>
    </w:p>
    <w:p w:rsidR="00972A9F" w:rsidRPr="00351FC8" w:rsidRDefault="002763B8" w:rsidP="003A5CDE">
      <w:pPr>
        <w:pStyle w:val="ListParagraph"/>
        <w:numPr>
          <w:ilvl w:val="1"/>
          <w:numId w:val="21"/>
        </w:numPr>
        <w:rPr>
          <w:rFonts w:ascii="Arial" w:hAnsi="Arial" w:cs="Arial"/>
          <w:sz w:val="24"/>
          <w:szCs w:val="24"/>
        </w:rPr>
      </w:pPr>
      <w:r>
        <w:rPr>
          <w:rFonts w:ascii="Arial" w:hAnsi="Arial" w:cs="Arial"/>
          <w:noProof/>
          <w:sz w:val="24"/>
          <w:szCs w:val="24"/>
          <w:lang w:eastAsia="pt-PT"/>
        </w:rPr>
        <mc:AlternateContent>
          <mc:Choice Requires="wps">
            <w:drawing>
              <wp:anchor distT="0" distB="0" distL="114300" distR="114300" simplePos="0" relativeHeight="251716608" behindDoc="0" locked="0" layoutInCell="1" allowOverlap="1">
                <wp:simplePos x="0" y="0"/>
                <wp:positionH relativeFrom="column">
                  <wp:posOffset>5053330</wp:posOffset>
                </wp:positionH>
                <wp:positionV relativeFrom="paragraph">
                  <wp:posOffset>12065</wp:posOffset>
                </wp:positionV>
                <wp:extent cx="113665" cy="114300"/>
                <wp:effectExtent l="0" t="0" r="19685" b="19050"/>
                <wp:wrapNone/>
                <wp:docPr id="59" name="Rectângulo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F1DF0A" id="Rectângulo 30" o:spid="_x0000_s1026" style="position:absolute;margin-left:397.9pt;margin-top:.95pt;width:8.95pt;height: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"/>
            </w:pict>
          </mc:Fallback>
        </mc:AlternateContent>
      </w:r>
      <w:r w:rsidR="00972A9F" w:rsidRPr="00351FC8">
        <w:rPr>
          <w:rFonts w:ascii="Arial" w:hAnsi="Arial" w:cs="Arial"/>
          <w:sz w:val="24"/>
          <w:szCs w:val="24"/>
        </w:rPr>
        <w:t>O número de batimentos do coração contados com o cronómetro.</w:t>
      </w:r>
    </w:p>
    <w:p w:rsidR="00972A9F" w:rsidRPr="00351FC8" w:rsidRDefault="002763B8" w:rsidP="003A5CDE">
      <w:pPr>
        <w:pStyle w:val="ListParagraph"/>
        <w:numPr>
          <w:ilvl w:val="1"/>
          <w:numId w:val="21"/>
        </w:numPr>
        <w:rPr>
          <w:rFonts w:ascii="Arial" w:hAnsi="Arial" w:cs="Arial"/>
          <w:sz w:val="24"/>
          <w:szCs w:val="24"/>
        </w:rPr>
      </w:pPr>
      <w:r>
        <w:rPr>
          <w:rFonts w:ascii="Arial" w:hAnsi="Arial" w:cs="Arial"/>
          <w:noProof/>
          <w:sz w:val="24"/>
          <w:szCs w:val="24"/>
          <w:lang w:eastAsia="pt-PT"/>
        </w:rPr>
        <mc:AlternateContent>
          <mc:Choice Requires="wps">
            <w:drawing>
              <wp:anchor distT="0" distB="0" distL="114300" distR="114300" simplePos="0" relativeHeight="251717632" behindDoc="0" locked="0" layoutInCell="1" allowOverlap="1">
                <wp:simplePos x="0" y="0"/>
                <wp:positionH relativeFrom="column">
                  <wp:posOffset>5053330</wp:posOffset>
                </wp:positionH>
                <wp:positionV relativeFrom="paragraph">
                  <wp:posOffset>17780</wp:posOffset>
                </wp:positionV>
                <wp:extent cx="113665" cy="114300"/>
                <wp:effectExtent l="0" t="0" r="19685" b="19050"/>
                <wp:wrapNone/>
                <wp:docPr id="58" name="Rectâ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361FCC" id="Rectângulo 29" o:spid="_x0000_s1026" style="position:absolute;margin-left:397.9pt;margin-top:1.4pt;width:8.95pt;height: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"/>
            </w:pict>
          </mc:Fallback>
        </mc:AlternateContent>
      </w:r>
      <w:r w:rsidR="00972A9F" w:rsidRPr="00351FC8">
        <w:rPr>
          <w:rFonts w:ascii="Arial" w:hAnsi="Arial" w:cs="Arial"/>
          <w:sz w:val="24"/>
          <w:szCs w:val="24"/>
        </w:rPr>
        <w:t xml:space="preserve">O número de batimentos do coração após uma corrida.        </w:t>
      </w:r>
    </w:p>
    <w:p w:rsidR="00972A9F" w:rsidRPr="00351FC8" w:rsidRDefault="00972A9F" w:rsidP="00972A9F">
      <w:pPr>
        <w:pStyle w:val="ListParagraph"/>
        <w:ind w:left="360"/>
        <w:rPr>
          <w:rFonts w:ascii="Arial" w:hAnsi="Arial" w:cs="Arial"/>
          <w:sz w:val="24"/>
          <w:szCs w:val="24"/>
        </w:rPr>
      </w:pPr>
    </w:p>
    <w:p w:rsidR="00972A9F" w:rsidRPr="00351FC8" w:rsidRDefault="00972A9F" w:rsidP="00972A9F">
      <w:pPr>
        <w:spacing w:after="0" w:line="240" w:lineRule="auto"/>
        <w:ind w:right="-496"/>
        <w:rPr>
          <w:rFonts w:ascii="Arial" w:hAnsi="Arial" w:cs="Arial"/>
          <w:sz w:val="24"/>
          <w:szCs w:val="24"/>
        </w:rPr>
      </w:pPr>
      <w:r w:rsidRPr="00351FC8">
        <w:rPr>
          <w:rFonts w:ascii="Arial" w:hAnsi="Arial" w:cs="Arial"/>
          <w:b/>
          <w:sz w:val="24"/>
          <w:szCs w:val="24"/>
        </w:rPr>
        <w:t>2-A frequência cardíaca pode ser medida em três locais distintos do teu corpo.</w:t>
      </w:r>
    </w:p>
    <w:p w:rsidR="00972A9F" w:rsidRPr="00351FC8" w:rsidRDefault="00972A9F" w:rsidP="00972A9F">
      <w:pPr>
        <w:pStyle w:val="ListParagraph"/>
        <w:spacing w:after="0" w:line="240" w:lineRule="auto"/>
        <w:ind w:left="360" w:right="-496"/>
        <w:rPr>
          <w:rFonts w:ascii="Arial" w:hAnsi="Arial" w:cs="Arial"/>
          <w:sz w:val="24"/>
          <w:szCs w:val="24"/>
        </w:rPr>
      </w:pPr>
    </w:p>
    <w:p w:rsidR="00972A9F" w:rsidRPr="00351FC8" w:rsidRDefault="002763B8" w:rsidP="003A5CDE">
      <w:pPr>
        <w:pStyle w:val="ListParagraph"/>
        <w:numPr>
          <w:ilvl w:val="1"/>
          <w:numId w:val="25"/>
        </w:numPr>
        <w:spacing w:after="0" w:line="240" w:lineRule="auto"/>
        <w:ind w:right="-496"/>
        <w:rPr>
          <w:rFonts w:ascii="Arial" w:hAnsi="Arial" w:cs="Arial"/>
          <w:sz w:val="24"/>
          <w:szCs w:val="24"/>
        </w:rPr>
      </w:pPr>
      <w:r>
        <w:rPr>
          <w:rFonts w:ascii="Arial" w:hAnsi="Arial" w:cs="Arial"/>
          <w:noProof/>
          <w:sz w:val="24"/>
          <w:szCs w:val="24"/>
          <w:lang w:eastAsia="pt-PT"/>
        </w:rPr>
        <mc:AlternateContent>
          <mc:Choice Requires="wps">
            <w:drawing>
              <wp:anchor distT="0" distB="0" distL="114300" distR="114300" simplePos="0" relativeHeight="251718656" behindDoc="0" locked="0" layoutInCell="1" allowOverlap="1">
                <wp:simplePos x="0" y="0"/>
                <wp:positionH relativeFrom="column">
                  <wp:posOffset>2924175</wp:posOffset>
                </wp:positionH>
                <wp:positionV relativeFrom="paragraph">
                  <wp:posOffset>36195</wp:posOffset>
                </wp:positionV>
                <wp:extent cx="113665" cy="114300"/>
                <wp:effectExtent l="0" t="0" r="19685" b="19050"/>
                <wp:wrapNone/>
                <wp:docPr id="57" name="Rectâ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C66B03" id="Rectângulo 17" o:spid="_x0000_s1026" style="position:absolute;margin-left:230.25pt;margin-top:2.85pt;width:8.95pt;height: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"/>
            </w:pict>
          </mc:Fallback>
        </mc:AlternateContent>
      </w:r>
      <w:r w:rsidR="00972A9F" w:rsidRPr="00351FC8">
        <w:rPr>
          <w:rFonts w:ascii="Arial" w:hAnsi="Arial" w:cs="Arial"/>
          <w:sz w:val="24"/>
          <w:szCs w:val="24"/>
        </w:rPr>
        <w:t>Pulso, pescoço, coração.</w:t>
      </w:r>
    </w:p>
    <w:p w:rsidR="00972A9F" w:rsidRPr="00351FC8" w:rsidRDefault="002763B8" w:rsidP="003A5CDE">
      <w:pPr>
        <w:pStyle w:val="ListParagraph"/>
        <w:numPr>
          <w:ilvl w:val="1"/>
          <w:numId w:val="25"/>
        </w:numPr>
        <w:tabs>
          <w:tab w:val="num" w:pos="567"/>
        </w:tabs>
        <w:spacing w:after="0" w:line="240" w:lineRule="auto"/>
        <w:ind w:right="-496"/>
        <w:rPr>
          <w:rFonts w:ascii="Arial" w:hAnsi="Arial" w:cs="Arial"/>
          <w:sz w:val="24"/>
          <w:szCs w:val="24"/>
        </w:rPr>
      </w:pPr>
      <w:r>
        <w:rPr>
          <w:rFonts w:ascii="Arial" w:hAnsi="Arial" w:cs="Arial"/>
          <w:noProof/>
          <w:sz w:val="24"/>
          <w:szCs w:val="24"/>
          <w:lang w:eastAsia="pt-PT"/>
        </w:rPr>
        <mc:AlternateContent>
          <mc:Choice Requires="wps">
            <w:drawing>
              <wp:anchor distT="0" distB="0" distL="114300" distR="114300" simplePos="0" relativeHeight="251719680" behindDoc="0" locked="0" layoutInCell="1" allowOverlap="1">
                <wp:simplePos x="0" y="0"/>
                <wp:positionH relativeFrom="column">
                  <wp:posOffset>2924175</wp:posOffset>
                </wp:positionH>
                <wp:positionV relativeFrom="paragraph">
                  <wp:posOffset>23495</wp:posOffset>
                </wp:positionV>
                <wp:extent cx="113665" cy="114300"/>
                <wp:effectExtent l="0" t="0" r="19685" b="19050"/>
                <wp:wrapNone/>
                <wp:docPr id="56" name="Rectâ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DF474E" id="Rectângulo 8" o:spid="_x0000_s1026" style="position:absolute;margin-left:230.25pt;margin-top:1.85pt;width:8.95pt;height: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"/>
            </w:pict>
          </mc:Fallback>
        </mc:AlternateContent>
      </w:r>
      <w:r w:rsidR="00972A9F" w:rsidRPr="00351FC8">
        <w:rPr>
          <w:rFonts w:ascii="Arial" w:hAnsi="Arial" w:cs="Arial"/>
          <w:sz w:val="24"/>
          <w:szCs w:val="24"/>
        </w:rPr>
        <w:t>Pulso, pescoço, lado direito do peito</w:t>
      </w:r>
    </w:p>
    <w:p w:rsidR="00972A9F" w:rsidRPr="00351FC8" w:rsidRDefault="002763B8" w:rsidP="003A5CDE">
      <w:pPr>
        <w:pStyle w:val="ListParagraph"/>
        <w:numPr>
          <w:ilvl w:val="1"/>
          <w:numId w:val="25"/>
        </w:numPr>
        <w:tabs>
          <w:tab w:val="num" w:pos="142"/>
        </w:tabs>
        <w:spacing w:after="0" w:line="240" w:lineRule="auto"/>
        <w:ind w:right="-496"/>
        <w:rPr>
          <w:rFonts w:ascii="Arial" w:hAnsi="Arial" w:cs="Arial"/>
          <w:sz w:val="24"/>
          <w:szCs w:val="24"/>
        </w:rPr>
      </w:pPr>
      <w:r>
        <w:rPr>
          <w:rFonts w:ascii="Arial" w:hAnsi="Arial" w:cs="Arial"/>
          <w:noProof/>
          <w:sz w:val="24"/>
          <w:szCs w:val="24"/>
          <w:lang w:eastAsia="pt-PT"/>
        </w:rPr>
        <mc:AlternateContent>
          <mc:Choice Requires="wps">
            <w:drawing>
              <wp:anchor distT="0" distB="0" distL="114300" distR="114300" simplePos="0" relativeHeight="251720704" behindDoc="0" locked="0" layoutInCell="1" allowOverlap="1">
                <wp:simplePos x="0" y="0"/>
                <wp:positionH relativeFrom="column">
                  <wp:posOffset>2924175</wp:posOffset>
                </wp:positionH>
                <wp:positionV relativeFrom="paragraph">
                  <wp:posOffset>63500</wp:posOffset>
                </wp:positionV>
                <wp:extent cx="113665" cy="114300"/>
                <wp:effectExtent l="0" t="0" r="19685" b="19050"/>
                <wp:wrapNone/>
                <wp:docPr id="55" name="Rectâ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4DC81E" id="Rectângulo 5" o:spid="_x0000_s1026" style="position:absolute;margin-left:230.25pt;margin-top:5pt;width:8.95pt;height: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"/>
            </w:pict>
          </mc:Fallback>
        </mc:AlternateContent>
      </w:r>
      <w:r w:rsidR="00972A9F" w:rsidRPr="00351FC8">
        <w:rPr>
          <w:rFonts w:ascii="Arial" w:hAnsi="Arial" w:cs="Arial"/>
          <w:sz w:val="24"/>
          <w:szCs w:val="24"/>
        </w:rPr>
        <w:t>Pulso pescoço e perna.</w:t>
      </w:r>
    </w:p>
    <w:p w:rsidR="00972A9F" w:rsidRPr="00351FC8" w:rsidRDefault="00972A9F" w:rsidP="00972A9F">
      <w:pPr>
        <w:rPr>
          <w:rFonts w:ascii="Arial" w:hAnsi="Arial" w:cs="Arial"/>
          <w:sz w:val="24"/>
        </w:rPr>
      </w:pPr>
    </w:p>
    <w:p w:rsidR="00972A9F" w:rsidRPr="00351FC8" w:rsidRDefault="00972A9F" w:rsidP="00972A9F">
      <w:pPr>
        <w:jc w:val="center"/>
        <w:rPr>
          <w:rFonts w:ascii="Arial" w:hAnsi="Arial" w:cs="Arial"/>
          <w:b/>
          <w:sz w:val="24"/>
        </w:rPr>
      </w:pPr>
      <w:r w:rsidRPr="00351FC8">
        <w:rPr>
          <w:rFonts w:ascii="Arial" w:hAnsi="Arial" w:cs="Arial"/>
          <w:b/>
          <w:sz w:val="24"/>
        </w:rPr>
        <w:t>B – Na aula de educação física</w:t>
      </w:r>
    </w:p>
    <w:p w:rsidR="00972A9F" w:rsidRPr="00351FC8" w:rsidRDefault="00972A9F" w:rsidP="003A5CDE">
      <w:pPr>
        <w:pStyle w:val="ListParagraph"/>
        <w:numPr>
          <w:ilvl w:val="3"/>
          <w:numId w:val="25"/>
        </w:numPr>
        <w:spacing w:after="0" w:line="240" w:lineRule="auto"/>
        <w:ind w:left="284" w:right="-496"/>
        <w:jc w:val="both"/>
        <w:rPr>
          <w:rFonts w:ascii="Arial" w:hAnsi="Arial" w:cs="Arial"/>
          <w:b/>
          <w:sz w:val="24"/>
          <w:szCs w:val="24"/>
        </w:rPr>
      </w:pPr>
      <w:r w:rsidRPr="00351FC8">
        <w:rPr>
          <w:rFonts w:ascii="Arial" w:hAnsi="Arial" w:cs="Arial"/>
          <w:b/>
          <w:sz w:val="24"/>
          <w:szCs w:val="24"/>
        </w:rPr>
        <w:t>Qual a importância da Educação Física?</w:t>
      </w:r>
    </w:p>
    <w:p w:rsidR="00972A9F" w:rsidRPr="00351FC8" w:rsidRDefault="00972A9F" w:rsidP="00972A9F">
      <w:pPr>
        <w:spacing w:after="0" w:line="240" w:lineRule="auto"/>
        <w:ind w:left="720" w:right="-496"/>
        <w:jc w:val="both"/>
        <w:rPr>
          <w:rFonts w:ascii="Arial" w:hAnsi="Arial" w:cs="Arial"/>
          <w:b/>
          <w:sz w:val="24"/>
          <w:szCs w:val="24"/>
        </w:rPr>
      </w:pPr>
    </w:p>
    <w:p w:rsidR="00972A9F" w:rsidRPr="006E288B" w:rsidRDefault="002763B8" w:rsidP="003A5CDE">
      <w:pPr>
        <w:pStyle w:val="ListParagraph"/>
        <w:numPr>
          <w:ilvl w:val="2"/>
          <w:numId w:val="26"/>
        </w:numPr>
        <w:spacing w:after="0" w:line="360" w:lineRule="auto"/>
        <w:ind w:right="-496"/>
        <w:jc w:val="both"/>
        <w:rPr>
          <w:rFonts w:ascii="Arial" w:hAnsi="Arial" w:cs="Arial"/>
          <w:b/>
        </w:rPr>
      </w:pPr>
      <w:r>
        <w:rPr>
          <w:rFonts w:ascii="Arial" w:hAnsi="Arial" w:cs="Arial"/>
          <w:noProof/>
          <w:lang w:eastAsia="pt-PT"/>
        </w:rPr>
        <mc:AlternateContent>
          <mc:Choice Requires="wps">
            <w:drawing>
              <wp:anchor distT="0" distB="0" distL="114300" distR="114300" simplePos="0" relativeHeight="251721728" behindDoc="0" locked="0" layoutInCell="1" allowOverlap="1">
                <wp:simplePos x="0" y="0"/>
                <wp:positionH relativeFrom="column">
                  <wp:posOffset>4638040</wp:posOffset>
                </wp:positionH>
                <wp:positionV relativeFrom="paragraph">
                  <wp:posOffset>37465</wp:posOffset>
                </wp:positionV>
                <wp:extent cx="113665" cy="114300"/>
                <wp:effectExtent l="0" t="0" r="19685" b="19050"/>
                <wp:wrapNone/>
                <wp:docPr id="54" name="Rectângulo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A9E708" id="Rectângulo 34" o:spid="_x0000_s1026" style="position:absolute;margin-left:365.2pt;margin-top:2.95pt;width:8.95pt;height: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"/>
            </w:pict>
          </mc:Fallback>
        </mc:AlternateContent>
      </w:r>
      <w:r w:rsidR="00972A9F" w:rsidRPr="006E288B">
        <w:rPr>
          <w:rFonts w:ascii="Arial" w:hAnsi="Arial" w:cs="Arial"/>
        </w:rPr>
        <w:t>Criar hábitos saudáveis, de higiene e de prática desportiva</w:t>
      </w:r>
    </w:p>
    <w:p w:rsidR="00972A9F" w:rsidRPr="006E288B" w:rsidRDefault="002763B8" w:rsidP="00972A9F">
      <w:pPr>
        <w:spacing w:after="0" w:line="360" w:lineRule="auto"/>
        <w:ind w:left="142" w:right="-496"/>
        <w:jc w:val="both"/>
        <w:rPr>
          <w:rFonts w:ascii="Arial" w:hAnsi="Arial" w:cs="Arial"/>
          <w:b/>
        </w:rPr>
      </w:pPr>
      <w:r>
        <w:rPr>
          <w:b/>
          <w:noProof/>
          <w:lang w:eastAsia="pt-PT"/>
        </w:rPr>
        <mc:AlternateContent>
          <mc:Choice Requires="wps">
            <w:drawing>
              <wp:anchor distT="0" distB="0" distL="114300" distR="114300" simplePos="0" relativeHeight="251723776" behindDoc="0" locked="0" layoutInCell="1" allowOverlap="1">
                <wp:simplePos x="0" y="0"/>
                <wp:positionH relativeFrom="column">
                  <wp:posOffset>4638040</wp:posOffset>
                </wp:positionH>
                <wp:positionV relativeFrom="paragraph">
                  <wp:posOffset>240030</wp:posOffset>
                </wp:positionV>
                <wp:extent cx="113665" cy="114300"/>
                <wp:effectExtent l="0" t="0" r="19685" b="19050"/>
                <wp:wrapNone/>
                <wp:docPr id="53" name="Rectângulo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6A39B0" id="Rectângulo 32" o:spid="_x0000_s1026" style="position:absolute;margin-left:365.2pt;margin-top:18.9pt;width:8.95pt;height:9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"/>
            </w:pict>
          </mc:Fallback>
        </mc:AlternateContent>
      </w:r>
      <w:r>
        <w:rPr>
          <w:b/>
          <w:noProof/>
          <w:lang w:eastAsia="pt-PT"/>
        </w:rPr>
        <mc:AlternateContent>
          <mc:Choice Requires="wps">
            <w:drawing>
              <wp:anchor distT="0" distB="0" distL="114300" distR="114300" simplePos="0" relativeHeight="251722752" behindDoc="0" locked="0" layoutInCell="1" allowOverlap="1">
                <wp:simplePos x="0" y="0"/>
                <wp:positionH relativeFrom="column">
                  <wp:posOffset>4638040</wp:posOffset>
                </wp:positionH>
                <wp:positionV relativeFrom="paragraph">
                  <wp:posOffset>26035</wp:posOffset>
                </wp:positionV>
                <wp:extent cx="113665" cy="114300"/>
                <wp:effectExtent l="0" t="0" r="19685" b="19050"/>
                <wp:wrapNone/>
                <wp:docPr id="52" name="Rectângulo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46C127" id="Rectângulo 33" o:spid="_x0000_s1026" style="position:absolute;margin-left:365.2pt;margin-top:2.05pt;width:8.95pt;height: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"/>
            </w:pict>
          </mc:Fallback>
        </mc:AlternateContent>
      </w:r>
      <w:r w:rsidR="00972A9F" w:rsidRPr="006E288B">
        <w:rPr>
          <w:rFonts w:ascii="Arial" w:hAnsi="Arial" w:cs="Arial"/>
        </w:rPr>
        <w:t>b)  Criar hábitos saudáveis de alimentação, higiene e brutalidade.</w:t>
      </w:r>
    </w:p>
    <w:p w:rsidR="00972A9F" w:rsidRPr="00351FC8" w:rsidRDefault="00972A9F" w:rsidP="00972A9F">
      <w:pPr>
        <w:rPr>
          <w:rFonts w:ascii="Arial" w:hAnsi="Arial" w:cs="Arial"/>
          <w:b/>
          <w:sz w:val="24"/>
        </w:rPr>
      </w:pPr>
      <w:r w:rsidRPr="006E288B">
        <w:rPr>
          <w:rFonts w:ascii="Arial" w:hAnsi="Arial" w:cs="Arial"/>
        </w:rPr>
        <w:t xml:space="preserve">   c)</w:t>
      </w:r>
      <w:r>
        <w:rPr>
          <w:rFonts w:ascii="Arial" w:hAnsi="Arial" w:cs="Arial"/>
        </w:rPr>
        <w:t xml:space="preserve"> </w:t>
      </w:r>
      <w:r w:rsidRPr="006E288B">
        <w:rPr>
          <w:rFonts w:ascii="Arial" w:hAnsi="Arial" w:cs="Arial"/>
        </w:rPr>
        <w:t>Criar hábitos de</w:t>
      </w:r>
      <w:r w:rsidRPr="00351FC8">
        <w:rPr>
          <w:rFonts w:ascii="Arial" w:hAnsi="Arial" w:cs="Arial"/>
          <w:sz w:val="24"/>
          <w:szCs w:val="24"/>
        </w:rPr>
        <w:t xml:space="preserve"> desrespeito pelos outros e prática de desporto</w:t>
      </w:r>
    </w:p>
    <w:p w:rsidR="00972A9F" w:rsidRPr="00351FC8" w:rsidRDefault="00972A9F" w:rsidP="00972A9F">
      <w:pPr>
        <w:rPr>
          <w:rFonts w:ascii="Arial" w:hAnsi="Arial" w:cs="Arial"/>
          <w:b/>
          <w:sz w:val="24"/>
        </w:rPr>
      </w:pPr>
    </w:p>
    <w:p w:rsidR="00972A9F" w:rsidRPr="00351FC8" w:rsidRDefault="00972A9F" w:rsidP="00972A9F">
      <w:pPr>
        <w:rPr>
          <w:rFonts w:ascii="Arial" w:hAnsi="Arial" w:cs="Arial"/>
          <w:b/>
          <w:sz w:val="24"/>
        </w:rPr>
      </w:pPr>
      <w:r w:rsidRPr="00351FC8">
        <w:rPr>
          <w:rFonts w:ascii="Arial" w:hAnsi="Arial" w:cs="Arial"/>
          <w:b/>
          <w:sz w:val="24"/>
        </w:rPr>
        <w:t>2 - Voleibol</w:t>
      </w:r>
    </w:p>
    <w:p w:rsidR="00972A9F" w:rsidRPr="00351FC8" w:rsidRDefault="00972A9F" w:rsidP="003A5CDE">
      <w:pPr>
        <w:pStyle w:val="ListParagraph"/>
        <w:numPr>
          <w:ilvl w:val="0"/>
          <w:numId w:val="27"/>
        </w:numPr>
        <w:rPr>
          <w:rFonts w:ascii="Arial" w:hAnsi="Arial" w:cs="Arial"/>
        </w:rPr>
      </w:pPr>
      <w:r w:rsidRPr="00351FC8">
        <w:rPr>
          <w:rFonts w:ascii="Arial" w:hAnsi="Arial" w:cs="Arial"/>
          <w:b/>
        </w:rPr>
        <w:t>-</w:t>
      </w:r>
      <w:r w:rsidRPr="00351FC8">
        <w:rPr>
          <w:rFonts w:ascii="Arial" w:hAnsi="Arial" w:cs="Arial"/>
        </w:rPr>
        <w:t xml:space="preserve"> </w:t>
      </w:r>
      <w:r w:rsidRPr="00351FC8">
        <w:rPr>
          <w:rFonts w:ascii="Arial" w:hAnsi="Arial" w:cs="Arial"/>
          <w:b/>
        </w:rPr>
        <w:t>Completa com as palavras</w:t>
      </w:r>
      <w:r w:rsidRPr="00351FC8">
        <w:rPr>
          <w:rFonts w:ascii="Arial" w:hAnsi="Arial" w:cs="Arial"/>
        </w:rPr>
        <w:t>:  manchete ; posição básica; serviço; passe,; 3 toques; 2 toques.</w:t>
      </w:r>
    </w:p>
    <w:p w:rsidR="00972A9F" w:rsidRPr="00351FC8" w:rsidRDefault="00972A9F" w:rsidP="003A5CDE">
      <w:pPr>
        <w:pStyle w:val="ListParagraph"/>
        <w:numPr>
          <w:ilvl w:val="0"/>
          <w:numId w:val="28"/>
        </w:numPr>
        <w:jc w:val="both"/>
        <w:rPr>
          <w:rFonts w:ascii="Arial" w:hAnsi="Arial" w:cs="Arial"/>
        </w:rPr>
      </w:pPr>
      <w:r w:rsidRPr="00351FC8">
        <w:rPr>
          <w:rFonts w:ascii="Arial" w:hAnsi="Arial" w:cs="Arial"/>
        </w:rPr>
        <w:t>O jogo de voleibol inicia-se com o________________, durante o jogo devo manter a ___________, para me deslocar em direcção á bola.</w:t>
      </w:r>
    </w:p>
    <w:p w:rsidR="00972A9F" w:rsidRPr="00351FC8" w:rsidRDefault="00972A9F" w:rsidP="003A5CDE">
      <w:pPr>
        <w:pStyle w:val="ListParagraph"/>
        <w:numPr>
          <w:ilvl w:val="0"/>
          <w:numId w:val="28"/>
        </w:numPr>
        <w:jc w:val="both"/>
        <w:rPr>
          <w:rFonts w:ascii="Arial" w:hAnsi="Arial" w:cs="Arial"/>
        </w:rPr>
      </w:pPr>
      <w:r w:rsidRPr="00351FC8">
        <w:rPr>
          <w:rFonts w:ascii="Arial" w:hAnsi="Arial" w:cs="Arial"/>
        </w:rPr>
        <w:t>Na execução da _____________ a bola deve “bater” nos antebraços, devendo estes estar em hiperextensão.</w:t>
      </w:r>
    </w:p>
    <w:p w:rsidR="00972A9F" w:rsidRPr="00351FC8" w:rsidRDefault="00972A9F" w:rsidP="003A5CDE">
      <w:pPr>
        <w:pStyle w:val="ListParagraph"/>
        <w:numPr>
          <w:ilvl w:val="0"/>
          <w:numId w:val="28"/>
        </w:numPr>
        <w:jc w:val="both"/>
        <w:rPr>
          <w:rFonts w:ascii="Arial" w:hAnsi="Arial" w:cs="Arial"/>
        </w:rPr>
      </w:pPr>
      <w:r w:rsidRPr="00351FC8">
        <w:rPr>
          <w:rFonts w:ascii="Arial" w:hAnsi="Arial" w:cs="Arial"/>
        </w:rPr>
        <w:t>Na receção alta ou _____________a bola deve ser tocada com as pontas dos dedos, formando com o polegar e indicador de cada mão, um triângulo.</w:t>
      </w:r>
    </w:p>
    <w:p w:rsidR="00972A9F" w:rsidRPr="00351FC8" w:rsidRDefault="00972A9F" w:rsidP="003A5CDE">
      <w:pPr>
        <w:pStyle w:val="ListParagraph"/>
        <w:numPr>
          <w:ilvl w:val="0"/>
          <w:numId w:val="28"/>
        </w:numPr>
        <w:jc w:val="both"/>
        <w:rPr>
          <w:rFonts w:ascii="Arial" w:hAnsi="Arial" w:cs="Arial"/>
        </w:rPr>
      </w:pPr>
      <w:r w:rsidRPr="00351FC8">
        <w:rPr>
          <w:rFonts w:ascii="Arial" w:hAnsi="Arial" w:cs="Arial"/>
        </w:rPr>
        <w:t>Cada equipa não pode realizar mais de _____________numa jogada.</w:t>
      </w:r>
    </w:p>
    <w:p w:rsidR="00972A9F" w:rsidRPr="00351FC8" w:rsidRDefault="00972A9F" w:rsidP="00972A9F">
      <w:pPr>
        <w:jc w:val="both"/>
        <w:rPr>
          <w:rFonts w:ascii="Arial" w:hAnsi="Arial" w:cs="Arial"/>
        </w:rPr>
      </w:pPr>
    </w:p>
    <w:p w:rsidR="00972A9F" w:rsidRPr="00351FC8" w:rsidRDefault="00972A9F" w:rsidP="00972A9F">
      <w:pPr>
        <w:spacing w:after="0" w:line="240" w:lineRule="auto"/>
        <w:ind w:right="-496"/>
        <w:rPr>
          <w:rFonts w:ascii="Arial" w:hAnsi="Arial" w:cs="Arial"/>
          <w:b/>
          <w:bCs/>
          <w:sz w:val="24"/>
          <w:szCs w:val="24"/>
        </w:rPr>
      </w:pPr>
      <w:r w:rsidRPr="00351FC8">
        <w:rPr>
          <w:rFonts w:ascii="Arial" w:hAnsi="Arial" w:cs="Arial"/>
          <w:b/>
          <w:bCs/>
          <w:sz w:val="24"/>
          <w:szCs w:val="24"/>
        </w:rPr>
        <w:t>3- Basquetebol</w:t>
      </w:r>
    </w:p>
    <w:p w:rsidR="00972A9F" w:rsidRPr="00351FC8" w:rsidRDefault="00972A9F" w:rsidP="00972A9F">
      <w:pPr>
        <w:pStyle w:val="ListParagraph"/>
        <w:spacing w:after="0" w:line="240" w:lineRule="auto"/>
        <w:ind w:left="360" w:right="-493"/>
        <w:jc w:val="center"/>
        <w:rPr>
          <w:rFonts w:ascii="Arial" w:hAnsi="Arial" w:cs="Arial"/>
          <w:b/>
          <w:bCs/>
          <w:sz w:val="24"/>
          <w:szCs w:val="24"/>
        </w:rPr>
      </w:pPr>
    </w:p>
    <w:p w:rsidR="00972A9F" w:rsidRPr="00351FC8" w:rsidRDefault="00972A9F" w:rsidP="00972A9F">
      <w:pPr>
        <w:spacing w:after="0" w:line="240" w:lineRule="auto"/>
        <w:ind w:right="-493"/>
        <w:rPr>
          <w:rFonts w:ascii="Arial" w:hAnsi="Arial" w:cs="Arial"/>
          <w:bCs/>
        </w:rPr>
      </w:pPr>
      <w:r w:rsidRPr="00351FC8">
        <w:rPr>
          <w:rFonts w:ascii="Arial" w:hAnsi="Arial" w:cs="Arial"/>
          <w:bCs/>
        </w:rPr>
        <w:t>1 - Indica quais os tipos de passe de Basquetebol que aprendeste nas aulas de Educação Física?</w:t>
      </w:r>
    </w:p>
    <w:p w:rsidR="00972A9F" w:rsidRPr="00351FC8" w:rsidRDefault="00972A9F" w:rsidP="00972A9F">
      <w:pPr>
        <w:spacing w:after="0" w:line="240" w:lineRule="auto"/>
        <w:ind w:left="360" w:right="-493"/>
        <w:rPr>
          <w:rFonts w:ascii="Arial" w:hAnsi="Arial" w:cs="Arial"/>
          <w:bCs/>
          <w:sz w:val="24"/>
          <w:szCs w:val="24"/>
        </w:rPr>
      </w:pPr>
    </w:p>
    <w:p w:rsidR="00972A9F" w:rsidRPr="00351FC8" w:rsidRDefault="00972A9F" w:rsidP="00972A9F">
      <w:pPr>
        <w:pBdr>
          <w:top w:val="single" w:sz="12" w:space="1" w:color="auto"/>
          <w:bottom w:val="single" w:sz="12" w:space="1" w:color="auto"/>
        </w:pBdr>
        <w:spacing w:after="0" w:line="360" w:lineRule="auto"/>
        <w:jc w:val="both"/>
        <w:outlineLvl w:val="2"/>
        <w:rPr>
          <w:rFonts w:ascii="Arial" w:eastAsia="Times New Roman" w:hAnsi="Arial" w:cs="Arial"/>
          <w:b/>
          <w:color w:val="000000"/>
          <w:sz w:val="24"/>
          <w:szCs w:val="24"/>
          <w:lang w:eastAsia="pt-PT"/>
        </w:rPr>
      </w:pPr>
    </w:p>
    <w:p w:rsidR="00972A9F" w:rsidRPr="00351FC8" w:rsidRDefault="00972A9F" w:rsidP="00972A9F">
      <w:pPr>
        <w:pBdr>
          <w:bottom w:val="single" w:sz="12" w:space="1" w:color="auto"/>
        </w:pBdr>
        <w:spacing w:after="0" w:line="360" w:lineRule="auto"/>
        <w:jc w:val="both"/>
        <w:outlineLvl w:val="2"/>
        <w:rPr>
          <w:rFonts w:ascii="Arial" w:eastAsia="Times New Roman" w:hAnsi="Arial" w:cs="Arial"/>
          <w:b/>
          <w:color w:val="000000"/>
          <w:sz w:val="24"/>
          <w:szCs w:val="24"/>
          <w:lang w:eastAsia="pt-PT"/>
        </w:rPr>
      </w:pPr>
    </w:p>
    <w:p w:rsidR="00972A9F" w:rsidRPr="00351FC8" w:rsidRDefault="00972A9F" w:rsidP="00972A9F">
      <w:pPr>
        <w:spacing w:after="0" w:line="240" w:lineRule="auto"/>
        <w:jc w:val="both"/>
        <w:outlineLvl w:val="2"/>
        <w:rPr>
          <w:rFonts w:ascii="Arial" w:eastAsia="Times New Roman" w:hAnsi="Arial" w:cs="Arial"/>
          <w:b/>
          <w:color w:val="000000"/>
          <w:sz w:val="24"/>
          <w:szCs w:val="24"/>
          <w:lang w:eastAsia="pt-PT"/>
        </w:rPr>
      </w:pPr>
      <w:r w:rsidRPr="00351FC8">
        <w:rPr>
          <w:rFonts w:ascii="Arial" w:eastAsia="Times New Roman" w:hAnsi="Arial" w:cs="Arial"/>
          <w:b/>
          <w:color w:val="000000"/>
          <w:sz w:val="24"/>
          <w:szCs w:val="24"/>
          <w:lang w:eastAsia="pt-PT"/>
        </w:rPr>
        <w:softHyphen/>
      </w:r>
      <w:r w:rsidRPr="00351FC8">
        <w:rPr>
          <w:rFonts w:ascii="Arial" w:eastAsia="Times New Roman" w:hAnsi="Arial" w:cs="Arial"/>
          <w:b/>
          <w:color w:val="000000"/>
          <w:sz w:val="24"/>
          <w:szCs w:val="24"/>
          <w:lang w:eastAsia="pt-PT"/>
        </w:rPr>
        <w:softHyphen/>
      </w:r>
      <w:r w:rsidRPr="00351FC8">
        <w:rPr>
          <w:rFonts w:ascii="Arial" w:eastAsia="Times New Roman" w:hAnsi="Arial" w:cs="Arial"/>
          <w:b/>
          <w:color w:val="000000"/>
          <w:sz w:val="24"/>
          <w:szCs w:val="24"/>
          <w:lang w:eastAsia="pt-PT"/>
        </w:rPr>
        <w:softHyphen/>
      </w:r>
      <w:r w:rsidRPr="00351FC8">
        <w:rPr>
          <w:rFonts w:ascii="Arial" w:eastAsia="Times New Roman" w:hAnsi="Arial" w:cs="Arial"/>
          <w:b/>
          <w:color w:val="000000"/>
          <w:sz w:val="24"/>
          <w:szCs w:val="24"/>
          <w:lang w:eastAsia="pt-PT"/>
        </w:rPr>
        <w:softHyphen/>
      </w:r>
      <w:r w:rsidRPr="00351FC8">
        <w:rPr>
          <w:rFonts w:ascii="Arial" w:eastAsia="Times New Roman" w:hAnsi="Arial" w:cs="Arial"/>
          <w:b/>
          <w:color w:val="000000"/>
          <w:sz w:val="24"/>
          <w:szCs w:val="24"/>
          <w:lang w:eastAsia="pt-PT"/>
        </w:rPr>
        <w:softHyphen/>
      </w:r>
      <w:r w:rsidRPr="00351FC8">
        <w:rPr>
          <w:rFonts w:ascii="Arial" w:eastAsia="Times New Roman" w:hAnsi="Arial" w:cs="Arial"/>
          <w:b/>
          <w:color w:val="000000"/>
          <w:sz w:val="24"/>
          <w:szCs w:val="24"/>
          <w:lang w:eastAsia="pt-PT"/>
        </w:rPr>
        <w:softHyphen/>
      </w:r>
      <w:r w:rsidRPr="00351FC8">
        <w:rPr>
          <w:rFonts w:ascii="Arial" w:eastAsia="Times New Roman" w:hAnsi="Arial" w:cs="Arial"/>
          <w:b/>
          <w:color w:val="000000"/>
          <w:sz w:val="24"/>
          <w:szCs w:val="24"/>
          <w:lang w:eastAsia="pt-PT"/>
        </w:rPr>
        <w:softHyphen/>
      </w:r>
      <w:r w:rsidRPr="00351FC8">
        <w:rPr>
          <w:rFonts w:ascii="Arial" w:eastAsia="Times New Roman" w:hAnsi="Arial" w:cs="Arial"/>
          <w:b/>
          <w:color w:val="000000"/>
          <w:sz w:val="24"/>
          <w:szCs w:val="24"/>
          <w:lang w:eastAsia="pt-PT"/>
        </w:rPr>
        <w:softHyphen/>
      </w:r>
      <w:r w:rsidRPr="00351FC8">
        <w:rPr>
          <w:rFonts w:ascii="Arial" w:eastAsia="Times New Roman" w:hAnsi="Arial" w:cs="Arial"/>
          <w:b/>
          <w:color w:val="000000"/>
          <w:sz w:val="24"/>
          <w:szCs w:val="24"/>
          <w:lang w:eastAsia="pt-PT"/>
        </w:rPr>
        <w:softHyphen/>
      </w:r>
      <w:r w:rsidRPr="00351FC8">
        <w:rPr>
          <w:rFonts w:ascii="Arial" w:eastAsia="Times New Roman" w:hAnsi="Arial" w:cs="Arial"/>
          <w:b/>
          <w:color w:val="000000"/>
          <w:sz w:val="24"/>
          <w:szCs w:val="24"/>
          <w:lang w:eastAsia="pt-PT"/>
        </w:rPr>
        <w:softHyphen/>
      </w:r>
      <w:r w:rsidRPr="00351FC8">
        <w:rPr>
          <w:rFonts w:ascii="Arial" w:eastAsia="Times New Roman" w:hAnsi="Arial" w:cs="Arial"/>
          <w:b/>
          <w:color w:val="000000"/>
          <w:sz w:val="24"/>
          <w:szCs w:val="24"/>
          <w:lang w:eastAsia="pt-PT"/>
        </w:rPr>
        <w:softHyphen/>
      </w:r>
      <w:r w:rsidRPr="00351FC8">
        <w:rPr>
          <w:rFonts w:ascii="Arial" w:eastAsia="Times New Roman" w:hAnsi="Arial" w:cs="Arial"/>
          <w:b/>
          <w:color w:val="000000"/>
          <w:sz w:val="24"/>
          <w:szCs w:val="24"/>
          <w:lang w:eastAsia="pt-PT"/>
        </w:rPr>
        <w:softHyphen/>
      </w:r>
      <w:r w:rsidRPr="00351FC8">
        <w:rPr>
          <w:rFonts w:ascii="Arial" w:eastAsia="Times New Roman" w:hAnsi="Arial" w:cs="Arial"/>
          <w:b/>
          <w:color w:val="000000"/>
          <w:sz w:val="24"/>
          <w:szCs w:val="24"/>
          <w:lang w:eastAsia="pt-PT"/>
        </w:rPr>
        <w:softHyphen/>
      </w:r>
      <w:r w:rsidRPr="00351FC8">
        <w:rPr>
          <w:rFonts w:ascii="Arial" w:eastAsia="Times New Roman" w:hAnsi="Arial" w:cs="Arial"/>
          <w:b/>
          <w:color w:val="000000"/>
          <w:sz w:val="24"/>
          <w:szCs w:val="24"/>
          <w:lang w:eastAsia="pt-PT"/>
        </w:rPr>
        <w:softHyphen/>
      </w:r>
      <w:r w:rsidRPr="00351FC8">
        <w:rPr>
          <w:rFonts w:ascii="Arial" w:eastAsia="Times New Roman" w:hAnsi="Arial" w:cs="Arial"/>
          <w:b/>
          <w:color w:val="000000"/>
          <w:sz w:val="24"/>
          <w:szCs w:val="24"/>
          <w:lang w:eastAsia="pt-PT"/>
        </w:rPr>
        <w:softHyphen/>
      </w:r>
      <w:r w:rsidRPr="00351FC8">
        <w:rPr>
          <w:rFonts w:ascii="Arial" w:eastAsia="Times New Roman" w:hAnsi="Arial" w:cs="Arial"/>
          <w:b/>
          <w:color w:val="000000"/>
          <w:sz w:val="24"/>
          <w:szCs w:val="24"/>
          <w:lang w:eastAsia="pt-PT"/>
        </w:rPr>
        <w:softHyphen/>
      </w:r>
      <w:r w:rsidRPr="00351FC8">
        <w:rPr>
          <w:rFonts w:ascii="Arial" w:eastAsia="Times New Roman" w:hAnsi="Arial" w:cs="Arial"/>
          <w:b/>
          <w:color w:val="000000"/>
          <w:sz w:val="24"/>
          <w:szCs w:val="24"/>
          <w:lang w:eastAsia="pt-PT"/>
        </w:rPr>
        <w:softHyphen/>
      </w:r>
      <w:r w:rsidRPr="00351FC8">
        <w:rPr>
          <w:rFonts w:ascii="Arial" w:eastAsia="Times New Roman" w:hAnsi="Arial" w:cs="Arial"/>
          <w:b/>
          <w:color w:val="000000"/>
          <w:sz w:val="24"/>
          <w:szCs w:val="24"/>
          <w:lang w:eastAsia="pt-PT"/>
        </w:rPr>
        <w:softHyphen/>
      </w:r>
    </w:p>
    <w:p w:rsidR="00972A9F" w:rsidRPr="00351FC8" w:rsidRDefault="00972A9F" w:rsidP="00972A9F">
      <w:pPr>
        <w:spacing w:after="0" w:line="240" w:lineRule="auto"/>
        <w:jc w:val="both"/>
        <w:outlineLvl w:val="2"/>
        <w:rPr>
          <w:rFonts w:ascii="Arial" w:eastAsia="Times New Roman" w:hAnsi="Arial" w:cs="Arial"/>
          <w:b/>
          <w:color w:val="000000"/>
          <w:sz w:val="24"/>
          <w:szCs w:val="24"/>
          <w:lang w:eastAsia="pt-PT"/>
        </w:rPr>
      </w:pPr>
    </w:p>
    <w:p w:rsidR="00972A9F" w:rsidRPr="00351FC8" w:rsidRDefault="00972A9F" w:rsidP="00972A9F">
      <w:pPr>
        <w:jc w:val="both"/>
        <w:rPr>
          <w:rFonts w:ascii="Arial" w:hAnsi="Arial" w:cs="Arial"/>
          <w:sz w:val="26"/>
        </w:rPr>
      </w:pPr>
      <w:r w:rsidRPr="00351FC8">
        <w:rPr>
          <w:rFonts w:ascii="Arial" w:hAnsi="Arial" w:cs="Arial"/>
          <w:b/>
          <w:sz w:val="26"/>
        </w:rPr>
        <w:t>2.</w:t>
      </w:r>
      <w:r w:rsidRPr="00351FC8">
        <w:rPr>
          <w:rFonts w:ascii="Arial" w:hAnsi="Arial" w:cs="Arial"/>
          <w:sz w:val="26"/>
        </w:rPr>
        <w:t xml:space="preserve"> Das afirmações que se seguem indica quais as verdadeiras (V) e as Falsas (F).</w:t>
      </w:r>
    </w:p>
    <w:p w:rsidR="00972A9F" w:rsidRPr="00351FC8" w:rsidRDefault="00972A9F" w:rsidP="00972A9F">
      <w:pPr>
        <w:jc w:val="both"/>
        <w:rPr>
          <w:rFonts w:ascii="Arial" w:hAnsi="Arial" w:cs="Arial"/>
          <w:sz w:val="26"/>
        </w:rPr>
      </w:pPr>
    </w:p>
    <w:p w:rsidR="00972A9F" w:rsidRPr="00351FC8" w:rsidRDefault="002763B8" w:rsidP="00972A9F">
      <w:pPr>
        <w:jc w:val="both"/>
        <w:rPr>
          <w:rFonts w:ascii="Arial" w:hAnsi="Arial" w:cs="Arial"/>
          <w:sz w:val="26"/>
        </w:rPr>
      </w:pPr>
      <w:r>
        <w:rPr>
          <w:rFonts w:ascii="Arial" w:hAnsi="Arial" w:cs="Arial"/>
          <w:noProof/>
          <w:lang w:eastAsia="pt-PT"/>
        </w:rPr>
        <mc:AlternateContent>
          <mc:Choice Requires="wps">
            <w:drawing>
              <wp:anchor distT="0" distB="0" distL="114300" distR="114300" simplePos="0" relativeHeight="251696128" behindDoc="0" locked="0" layoutInCell="1" allowOverlap="1">
                <wp:simplePos x="0" y="0"/>
                <wp:positionH relativeFrom="column">
                  <wp:posOffset>5532120</wp:posOffset>
                </wp:positionH>
                <wp:positionV relativeFrom="paragraph">
                  <wp:posOffset>55880</wp:posOffset>
                </wp:positionV>
                <wp:extent cx="342900" cy="228600"/>
                <wp:effectExtent l="0" t="0" r="19050" b="19050"/>
                <wp:wrapNone/>
                <wp:docPr id="51" name="Rectângul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980C274" id="Rectângulo 12" o:spid="_x0000_s1026" style="position:absolute;margin-left:435.6pt;margin-top:4.4pt;width:27pt;height:18pt;z-index:251696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" strokeweight=".26mm"/>
            </w:pict>
          </mc:Fallback>
        </mc:AlternateContent>
      </w:r>
      <w:r w:rsidR="00972A9F" w:rsidRPr="00351FC8">
        <w:rPr>
          <w:rFonts w:ascii="Arial" w:hAnsi="Arial" w:cs="Arial"/>
          <w:sz w:val="26"/>
        </w:rPr>
        <w:t>2.1. No Lançamento na Passada, a bola é segura ao nível da bacia.</w:t>
      </w:r>
    </w:p>
    <w:p w:rsidR="00972A9F" w:rsidRPr="00351FC8" w:rsidRDefault="002763B8" w:rsidP="00972A9F">
      <w:pPr>
        <w:jc w:val="both"/>
        <w:rPr>
          <w:rFonts w:ascii="Arial" w:hAnsi="Arial" w:cs="Arial"/>
          <w:sz w:val="26"/>
        </w:rPr>
      </w:pPr>
      <w:r>
        <w:rPr>
          <w:rFonts w:ascii="Arial" w:hAnsi="Arial" w:cs="Arial"/>
          <w:noProof/>
          <w:lang w:eastAsia="pt-PT"/>
        </w:rPr>
        <mc:AlternateContent>
          <mc:Choice Requires="wps">
            <w:drawing>
              <wp:anchor distT="0" distB="0" distL="114300" distR="114300" simplePos="0" relativeHeight="251698176" behindDoc="0" locked="0" layoutInCell="1" allowOverlap="1">
                <wp:simplePos x="0" y="0"/>
                <wp:positionH relativeFrom="column">
                  <wp:posOffset>5532120</wp:posOffset>
                </wp:positionH>
                <wp:positionV relativeFrom="paragraph">
                  <wp:posOffset>539750</wp:posOffset>
                </wp:positionV>
                <wp:extent cx="342900" cy="228600"/>
                <wp:effectExtent l="0" t="0" r="19050" b="19050"/>
                <wp:wrapNone/>
                <wp:docPr id="47" name="Rectâ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AA5E357" id="Rectângulo 6" o:spid="_x0000_s1026" style="position:absolute;margin-left:435.6pt;margin-top:42.5pt;width:27pt;height:18pt;z-index:251698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" strokeweight=".26mm"/>
            </w:pict>
          </mc:Fallback>
        </mc:AlternateContent>
      </w:r>
      <w:r>
        <w:rPr>
          <w:rFonts w:ascii="Arial" w:hAnsi="Arial" w:cs="Arial"/>
          <w:noProof/>
          <w:lang w:eastAsia="pt-PT"/>
        </w:rPr>
        <mc:AlternateContent>
          <mc:Choice Requires="wps">
            <w:drawing>
              <wp:anchor distT="0" distB="0" distL="114300" distR="114300" simplePos="0" relativeHeight="251697152" behindDoc="0" locked="0" layoutInCell="1" allowOverlap="1">
                <wp:simplePos x="0" y="0"/>
                <wp:positionH relativeFrom="column">
                  <wp:posOffset>5532120</wp:posOffset>
                </wp:positionH>
                <wp:positionV relativeFrom="paragraph">
                  <wp:posOffset>19050</wp:posOffset>
                </wp:positionV>
                <wp:extent cx="342900" cy="228600"/>
                <wp:effectExtent l="0" t="0" r="19050" b="19050"/>
                <wp:wrapNone/>
                <wp:docPr id="46" name="Rectâ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947F5A0" id="Rectângulo 9" o:spid="_x0000_s1026" style="position:absolute;margin-left:435.6pt;margin-top:1.5pt;width:27pt;height:18pt;z-index:251697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" strokeweight=".26mm"/>
            </w:pict>
          </mc:Fallback>
        </mc:AlternateContent>
      </w:r>
      <w:r w:rsidR="00972A9F" w:rsidRPr="00351FC8">
        <w:rPr>
          <w:rFonts w:ascii="Arial" w:hAnsi="Arial" w:cs="Arial"/>
          <w:sz w:val="26"/>
        </w:rPr>
        <w:t>2.2. O início do jogo é realizado pelo árbitro dentro do círculo central através do lançamento da bola ao ar, entre 2 jogadores contrários</w:t>
      </w:r>
    </w:p>
    <w:p w:rsidR="00972A9F" w:rsidRPr="00351FC8" w:rsidRDefault="00972A9F" w:rsidP="00972A9F">
      <w:pPr>
        <w:jc w:val="both"/>
        <w:rPr>
          <w:rFonts w:ascii="Arial" w:hAnsi="Arial" w:cs="Arial"/>
          <w:sz w:val="26"/>
        </w:rPr>
      </w:pPr>
      <w:r w:rsidRPr="00351FC8">
        <w:rPr>
          <w:rFonts w:ascii="Arial" w:hAnsi="Arial" w:cs="Arial"/>
          <w:sz w:val="26"/>
        </w:rPr>
        <w:t>2.3. O Drible de Protecção é feito com a bola ao nível da cintura e devo proteger a bola.</w:t>
      </w:r>
    </w:p>
    <w:p w:rsidR="00972A9F" w:rsidRPr="00351FC8" w:rsidRDefault="002763B8" w:rsidP="00972A9F">
      <w:pPr>
        <w:jc w:val="both"/>
        <w:rPr>
          <w:rFonts w:ascii="Arial" w:hAnsi="Arial" w:cs="Arial"/>
          <w:sz w:val="26"/>
        </w:rPr>
      </w:pPr>
      <w:r>
        <w:rPr>
          <w:rFonts w:ascii="Arial" w:hAnsi="Arial" w:cs="Arial"/>
          <w:noProof/>
          <w:lang w:eastAsia="pt-PT"/>
        </w:rPr>
        <mc:AlternateContent>
          <mc:Choice Requires="wps">
            <w:drawing>
              <wp:anchor distT="0" distB="0" distL="114300" distR="114300" simplePos="0" relativeHeight="251714560" behindDoc="0" locked="0" layoutInCell="1" allowOverlap="1">
                <wp:simplePos x="0" y="0"/>
                <wp:positionH relativeFrom="column">
                  <wp:posOffset>5534025</wp:posOffset>
                </wp:positionH>
                <wp:positionV relativeFrom="paragraph">
                  <wp:posOffset>9525</wp:posOffset>
                </wp:positionV>
                <wp:extent cx="342900" cy="228600"/>
                <wp:effectExtent l="0" t="0" r="19050" b="19050"/>
                <wp:wrapNone/>
                <wp:docPr id="45" name="Rec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9F5256D" id="Rectângulo 1" o:spid="_x0000_s1026" style="position:absolute;margin-left:435.75pt;margin-top:.75pt;width:27pt;height:18pt;z-index:251714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" strokeweight=".26mm"/>
            </w:pict>
          </mc:Fallback>
        </mc:AlternateContent>
      </w:r>
      <w:r w:rsidR="00972A9F" w:rsidRPr="00351FC8">
        <w:rPr>
          <w:rFonts w:ascii="Arial" w:hAnsi="Arial" w:cs="Arial"/>
          <w:sz w:val="26"/>
        </w:rPr>
        <w:t>2.4 – No Lançamento na Passada realizam-se 2 passos.</w:t>
      </w:r>
      <w:r w:rsidR="00972A9F" w:rsidRPr="00351FC8">
        <w:rPr>
          <w:rFonts w:ascii="Arial" w:hAnsi="Arial" w:cs="Arial"/>
          <w:noProof/>
          <w:lang w:eastAsia="pt-PT"/>
        </w:rPr>
        <w:t xml:space="preserve"> </w:t>
      </w:r>
    </w:p>
    <w:p w:rsidR="00972A9F" w:rsidRPr="00351FC8" w:rsidRDefault="00972A9F" w:rsidP="00972A9F">
      <w:pPr>
        <w:jc w:val="both"/>
        <w:rPr>
          <w:rFonts w:ascii="Arial" w:hAnsi="Arial" w:cs="Arial"/>
          <w:b/>
          <w:sz w:val="26"/>
        </w:rPr>
      </w:pPr>
    </w:p>
    <w:p w:rsidR="00972A9F" w:rsidRPr="00351FC8" w:rsidRDefault="00972A9F" w:rsidP="00972A9F">
      <w:pPr>
        <w:spacing w:after="0" w:line="240" w:lineRule="auto"/>
        <w:ind w:right="-496"/>
        <w:rPr>
          <w:rFonts w:ascii="Arial" w:hAnsi="Arial" w:cs="Arial"/>
          <w:sz w:val="24"/>
          <w:szCs w:val="24"/>
        </w:rPr>
      </w:pPr>
    </w:p>
    <w:p w:rsidR="00972A9F" w:rsidRPr="00351FC8" w:rsidRDefault="00972A9F" w:rsidP="00972A9F">
      <w:pPr>
        <w:tabs>
          <w:tab w:val="left" w:pos="2850"/>
        </w:tabs>
        <w:spacing w:after="0" w:line="240" w:lineRule="auto"/>
        <w:jc w:val="both"/>
        <w:rPr>
          <w:rFonts w:ascii="Arial" w:hAnsi="Arial" w:cs="Arial"/>
          <w:b/>
          <w:sz w:val="24"/>
          <w:szCs w:val="24"/>
        </w:rPr>
      </w:pPr>
      <w:r w:rsidRPr="00351FC8">
        <w:rPr>
          <w:rFonts w:ascii="Arial" w:hAnsi="Arial" w:cs="Arial"/>
          <w:b/>
          <w:noProof/>
          <w:sz w:val="24"/>
          <w:szCs w:val="24"/>
          <w:lang w:eastAsia="pt-PT"/>
        </w:rPr>
        <w:lastRenderedPageBreak/>
        <w:drawing>
          <wp:anchor distT="0" distB="0" distL="114300" distR="114300" simplePos="0" relativeHeight="251695104" behindDoc="1" locked="0" layoutInCell="1" allowOverlap="1">
            <wp:simplePos x="0" y="0"/>
            <wp:positionH relativeFrom="column">
              <wp:posOffset>-127635</wp:posOffset>
            </wp:positionH>
            <wp:positionV relativeFrom="paragraph">
              <wp:posOffset>294640</wp:posOffset>
            </wp:positionV>
            <wp:extent cx="2085975" cy="1273810"/>
            <wp:effectExtent l="19050" t="0" r="9525" b="0"/>
            <wp:wrapTight wrapText="bothSides">
              <wp:wrapPolygon edited="0">
                <wp:start x="-197" y="0"/>
                <wp:lineTo x="-197" y="21320"/>
                <wp:lineTo x="21699" y="21320"/>
                <wp:lineTo x="21699" y="0"/>
                <wp:lineTo x="-197" y="0"/>
              </wp:wrapPolygon>
            </wp:wrapTight>
            <wp:docPr id="1" name="Imagem 7" descr="http://fotos.sapo.pt/I0DS7fC2jsqLWM0wpDJ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otos.sapo.pt/I0DS7fC2jsqLWM0wpDJr/"/>
                    <pic:cNvPicPr>
                      <a:picLocks noChangeAspect="1" noChangeArrowheads="1"/>
                    </pic:cNvPicPr>
                  </pic:nvPicPr>
                  <pic:blipFill>
                    <a:blip r:embed="rId14" cstate="print"/>
                    <a:srcRect/>
                    <a:stretch>
                      <a:fillRect/>
                    </a:stretch>
                  </pic:blipFill>
                  <pic:spPr bwMode="auto">
                    <a:xfrm>
                      <a:off x="0" y="0"/>
                      <a:ext cx="2085975" cy="1273810"/>
                    </a:xfrm>
                    <a:prstGeom prst="rect">
                      <a:avLst/>
                    </a:prstGeom>
                    <a:noFill/>
                    <a:ln w="9525">
                      <a:noFill/>
                      <a:miter lim="800000"/>
                      <a:headEnd/>
                      <a:tailEnd/>
                    </a:ln>
                  </pic:spPr>
                </pic:pic>
              </a:graphicData>
            </a:graphic>
          </wp:anchor>
        </w:drawing>
      </w:r>
      <w:r w:rsidRPr="00351FC8">
        <w:rPr>
          <w:rFonts w:ascii="Arial" w:hAnsi="Arial" w:cs="Arial"/>
          <w:b/>
          <w:sz w:val="24"/>
          <w:szCs w:val="24"/>
        </w:rPr>
        <w:t xml:space="preserve">3 - </w:t>
      </w:r>
      <w:r w:rsidRPr="00351FC8">
        <w:rPr>
          <w:rFonts w:ascii="Arial" w:hAnsi="Arial" w:cs="Arial"/>
          <w:sz w:val="24"/>
          <w:szCs w:val="24"/>
        </w:rPr>
        <w:t>Indica o nome dos gestos técnicos apresentados nas figuras.</w:t>
      </w:r>
      <w:r w:rsidRPr="00351FC8">
        <w:rPr>
          <w:rFonts w:ascii="Arial" w:hAnsi="Arial" w:cs="Arial"/>
          <w:b/>
          <w:bCs/>
          <w:noProof/>
          <w:sz w:val="24"/>
          <w:szCs w:val="24"/>
          <w:u w:val="single"/>
          <w:lang w:eastAsia="pt-PT"/>
        </w:rPr>
        <w:t xml:space="preserve"> </w:t>
      </w:r>
      <w:r>
        <w:rPr>
          <w:rFonts w:ascii="Arial" w:hAnsi="Arial" w:cs="Arial"/>
          <w:b/>
          <w:bCs/>
          <w:noProof/>
          <w:sz w:val="24"/>
          <w:szCs w:val="24"/>
          <w:u w:val="single"/>
          <w:lang w:eastAsia="pt-PT"/>
        </w:rPr>
        <w:t xml:space="preserve">     </w:t>
      </w:r>
      <w:r w:rsidRPr="00351FC8">
        <w:rPr>
          <w:rFonts w:ascii="Arial" w:hAnsi="Arial" w:cs="Arial"/>
          <w:b/>
          <w:bCs/>
          <w:noProof/>
          <w:sz w:val="24"/>
          <w:szCs w:val="24"/>
          <w:u w:val="single"/>
          <w:lang w:eastAsia="pt-PT"/>
        </w:rPr>
        <w:drawing>
          <wp:inline distT="0" distB="0" distL="0" distR="0">
            <wp:extent cx="2333625" cy="1338402"/>
            <wp:effectExtent l="19050" t="0" r="9525"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2333625" cy="1381125"/>
                    </a:xfrm>
                    <a:prstGeom prst="rect">
                      <a:avLst/>
                    </a:prstGeom>
                    <a:noFill/>
                    <a:ln w="9525">
                      <a:noFill/>
                      <a:miter lim="800000"/>
                      <a:headEnd/>
                      <a:tailEnd/>
                    </a:ln>
                  </pic:spPr>
                </pic:pic>
              </a:graphicData>
            </a:graphic>
          </wp:inline>
        </w:drawing>
      </w:r>
    </w:p>
    <w:p w:rsidR="00972A9F" w:rsidRPr="00351FC8" w:rsidRDefault="00972A9F" w:rsidP="00972A9F">
      <w:pPr>
        <w:spacing w:after="0" w:line="240" w:lineRule="auto"/>
        <w:ind w:right="-496"/>
        <w:rPr>
          <w:rFonts w:ascii="Arial" w:hAnsi="Arial" w:cs="Arial"/>
          <w:b/>
          <w:bCs/>
          <w:sz w:val="24"/>
          <w:szCs w:val="24"/>
        </w:rPr>
      </w:pPr>
    </w:p>
    <w:p w:rsidR="00972A9F" w:rsidRPr="00351FC8" w:rsidRDefault="00972A9F" w:rsidP="00972A9F">
      <w:pPr>
        <w:spacing w:after="0" w:line="240" w:lineRule="auto"/>
        <w:ind w:right="-496"/>
        <w:rPr>
          <w:rFonts w:ascii="Arial" w:hAnsi="Arial" w:cs="Arial"/>
          <w:b/>
          <w:bCs/>
          <w:sz w:val="24"/>
          <w:szCs w:val="24"/>
        </w:rPr>
      </w:pPr>
      <w:r w:rsidRPr="00351FC8">
        <w:rPr>
          <w:rFonts w:ascii="Arial" w:hAnsi="Arial" w:cs="Arial"/>
          <w:b/>
          <w:bCs/>
          <w:sz w:val="24"/>
          <w:szCs w:val="24"/>
        </w:rPr>
        <w:t>_______________________</w:t>
      </w:r>
      <w:r>
        <w:rPr>
          <w:rFonts w:ascii="Arial" w:hAnsi="Arial" w:cs="Arial"/>
          <w:b/>
          <w:bCs/>
          <w:sz w:val="24"/>
          <w:szCs w:val="24"/>
        </w:rPr>
        <w:t xml:space="preserve">                </w:t>
      </w:r>
      <w:r w:rsidRPr="00351FC8">
        <w:rPr>
          <w:rFonts w:ascii="Arial" w:hAnsi="Arial" w:cs="Arial"/>
          <w:b/>
          <w:bCs/>
          <w:sz w:val="24"/>
          <w:szCs w:val="24"/>
        </w:rPr>
        <w:t>______________________________</w:t>
      </w:r>
    </w:p>
    <w:p w:rsidR="00972A9F" w:rsidRPr="00351FC8" w:rsidRDefault="00972A9F" w:rsidP="00972A9F">
      <w:pPr>
        <w:pStyle w:val="ListParagraph"/>
        <w:spacing w:after="0" w:line="240" w:lineRule="auto"/>
        <w:ind w:left="360" w:right="-496"/>
        <w:jc w:val="center"/>
        <w:rPr>
          <w:rFonts w:ascii="Arial" w:hAnsi="Arial" w:cs="Arial"/>
          <w:b/>
          <w:bCs/>
          <w:sz w:val="24"/>
          <w:szCs w:val="24"/>
        </w:rPr>
      </w:pPr>
    </w:p>
    <w:p w:rsidR="00972A9F" w:rsidRPr="00351FC8" w:rsidRDefault="00972A9F" w:rsidP="00972A9F">
      <w:pPr>
        <w:spacing w:after="0" w:line="240" w:lineRule="auto"/>
        <w:ind w:right="-496"/>
        <w:rPr>
          <w:rFonts w:ascii="Arial" w:hAnsi="Arial" w:cs="Arial"/>
          <w:b/>
          <w:bCs/>
          <w:sz w:val="24"/>
          <w:szCs w:val="24"/>
        </w:rPr>
      </w:pPr>
    </w:p>
    <w:p w:rsidR="00972A9F" w:rsidRPr="00351FC8" w:rsidRDefault="00972A9F" w:rsidP="00972A9F">
      <w:pPr>
        <w:pStyle w:val="ListParagraph"/>
        <w:spacing w:after="0" w:line="240" w:lineRule="auto"/>
        <w:ind w:left="360" w:right="-496"/>
        <w:jc w:val="center"/>
        <w:rPr>
          <w:rFonts w:ascii="Arial" w:hAnsi="Arial" w:cs="Arial"/>
          <w:b/>
          <w:bCs/>
          <w:sz w:val="24"/>
          <w:szCs w:val="24"/>
        </w:rPr>
      </w:pPr>
    </w:p>
    <w:p w:rsidR="00972A9F" w:rsidRPr="00351FC8" w:rsidRDefault="00972A9F" w:rsidP="00972A9F">
      <w:pPr>
        <w:jc w:val="both"/>
        <w:rPr>
          <w:rFonts w:ascii="Arial" w:hAnsi="Arial" w:cs="Arial"/>
          <w:b/>
          <w:bCs/>
          <w:sz w:val="24"/>
          <w:szCs w:val="24"/>
        </w:rPr>
      </w:pPr>
    </w:p>
    <w:p w:rsidR="00972A9F" w:rsidRPr="00351FC8" w:rsidRDefault="00972A9F" w:rsidP="00972A9F">
      <w:pPr>
        <w:jc w:val="both"/>
        <w:rPr>
          <w:rFonts w:ascii="Arial" w:hAnsi="Arial" w:cs="Arial"/>
          <w:sz w:val="26"/>
        </w:rPr>
      </w:pPr>
      <w:r w:rsidRPr="00351FC8">
        <w:rPr>
          <w:rFonts w:ascii="Arial" w:hAnsi="Arial" w:cs="Arial"/>
          <w:b/>
          <w:sz w:val="26"/>
        </w:rPr>
        <w:t>4</w:t>
      </w:r>
      <w:r w:rsidRPr="00351FC8">
        <w:rPr>
          <w:rFonts w:ascii="Arial" w:hAnsi="Arial" w:cs="Arial"/>
          <w:sz w:val="26"/>
        </w:rPr>
        <w:t>-Desenha o Campo de Basquetebol e faz a legenda utilizando as palavras que te são facultadas: Linha de lance livre, área restritiva, linha de fundo ou linha final, linha lateral, círculo central, linha de 6,25.</w:t>
      </w:r>
    </w:p>
    <w:p w:rsidR="00972A9F" w:rsidRPr="00351FC8" w:rsidRDefault="00972A9F" w:rsidP="00972A9F">
      <w:pPr>
        <w:rPr>
          <w:rFonts w:ascii="Arial" w:hAnsi="Arial" w:cs="Arial"/>
        </w:rPr>
      </w:pPr>
    </w:p>
    <w:tbl>
      <w:tblPr>
        <w:tblStyle w:val="TableGrid"/>
        <w:tblW w:w="0" w:type="auto"/>
        <w:tblInd w:w="1242" w:type="dxa"/>
        <w:tblLook w:val="04A0" w:firstRow="1" w:lastRow="0" w:firstColumn="1" w:lastColumn="0" w:noHBand="0" w:noVBand="1"/>
      </w:tblPr>
      <w:tblGrid>
        <w:gridCol w:w="2906"/>
        <w:gridCol w:w="2906"/>
      </w:tblGrid>
      <w:tr w:rsidR="00972A9F" w:rsidRPr="00351FC8" w:rsidTr="00972A9F">
        <w:tc>
          <w:tcPr>
            <w:tcW w:w="2906" w:type="dxa"/>
          </w:tcPr>
          <w:p w:rsidR="00972A9F" w:rsidRPr="00972A9F" w:rsidRDefault="00972A9F" w:rsidP="00972A9F">
            <w:pPr>
              <w:rPr>
                <w:rFonts w:ascii="Arial" w:hAnsi="Arial" w:cs="Arial"/>
                <w:u w:val="single"/>
                <w:lang w:val="pt-PT"/>
              </w:rPr>
            </w:pPr>
          </w:p>
          <w:p w:rsidR="00972A9F" w:rsidRPr="00972A9F" w:rsidRDefault="00972A9F" w:rsidP="00972A9F">
            <w:pPr>
              <w:rPr>
                <w:rFonts w:ascii="Arial" w:hAnsi="Arial" w:cs="Arial"/>
                <w:u w:val="single"/>
                <w:lang w:val="pt-PT"/>
              </w:rPr>
            </w:pPr>
          </w:p>
          <w:p w:rsidR="00972A9F" w:rsidRPr="00972A9F" w:rsidRDefault="00972A9F" w:rsidP="00972A9F">
            <w:pPr>
              <w:rPr>
                <w:rFonts w:ascii="Arial" w:hAnsi="Arial" w:cs="Arial"/>
                <w:u w:val="single"/>
                <w:lang w:val="pt-PT"/>
              </w:rPr>
            </w:pPr>
          </w:p>
          <w:p w:rsidR="00972A9F" w:rsidRPr="00972A9F" w:rsidRDefault="00972A9F" w:rsidP="00972A9F">
            <w:pPr>
              <w:rPr>
                <w:rFonts w:ascii="Arial" w:hAnsi="Arial" w:cs="Arial"/>
                <w:u w:val="single"/>
                <w:lang w:val="pt-PT"/>
              </w:rPr>
            </w:pPr>
          </w:p>
          <w:p w:rsidR="00972A9F" w:rsidRPr="00972A9F" w:rsidRDefault="00972A9F" w:rsidP="00972A9F">
            <w:pPr>
              <w:rPr>
                <w:rFonts w:ascii="Arial" w:hAnsi="Arial" w:cs="Arial"/>
                <w:u w:val="single"/>
                <w:lang w:val="pt-PT"/>
              </w:rPr>
            </w:pPr>
          </w:p>
          <w:p w:rsidR="00972A9F" w:rsidRPr="00972A9F" w:rsidRDefault="00972A9F" w:rsidP="00972A9F">
            <w:pPr>
              <w:rPr>
                <w:rFonts w:ascii="Arial" w:hAnsi="Arial" w:cs="Arial"/>
                <w:u w:val="single"/>
                <w:lang w:val="pt-PT"/>
              </w:rPr>
            </w:pPr>
          </w:p>
          <w:p w:rsidR="00972A9F" w:rsidRPr="00972A9F" w:rsidRDefault="00972A9F" w:rsidP="00972A9F">
            <w:pPr>
              <w:rPr>
                <w:rFonts w:ascii="Arial" w:hAnsi="Arial" w:cs="Arial"/>
                <w:u w:val="single"/>
                <w:lang w:val="pt-PT"/>
              </w:rPr>
            </w:pPr>
          </w:p>
          <w:p w:rsidR="00972A9F" w:rsidRPr="00972A9F" w:rsidRDefault="00972A9F" w:rsidP="00972A9F">
            <w:pPr>
              <w:rPr>
                <w:rFonts w:ascii="Arial" w:hAnsi="Arial" w:cs="Arial"/>
                <w:u w:val="single"/>
                <w:lang w:val="pt-PT"/>
              </w:rPr>
            </w:pPr>
          </w:p>
          <w:p w:rsidR="00972A9F" w:rsidRPr="00972A9F" w:rsidRDefault="00972A9F" w:rsidP="00972A9F">
            <w:pPr>
              <w:rPr>
                <w:rFonts w:ascii="Arial" w:hAnsi="Arial" w:cs="Arial"/>
                <w:u w:val="single"/>
                <w:lang w:val="pt-PT"/>
              </w:rPr>
            </w:pPr>
          </w:p>
          <w:p w:rsidR="00972A9F" w:rsidRPr="00972A9F" w:rsidRDefault="00972A9F" w:rsidP="00972A9F">
            <w:pPr>
              <w:rPr>
                <w:rFonts w:ascii="Arial" w:hAnsi="Arial" w:cs="Arial"/>
                <w:u w:val="single"/>
                <w:lang w:val="pt-PT"/>
              </w:rPr>
            </w:pPr>
          </w:p>
        </w:tc>
        <w:tc>
          <w:tcPr>
            <w:tcW w:w="2906" w:type="dxa"/>
          </w:tcPr>
          <w:p w:rsidR="00972A9F" w:rsidRPr="00972A9F" w:rsidRDefault="00972A9F" w:rsidP="00972A9F">
            <w:pPr>
              <w:rPr>
                <w:rFonts w:ascii="Arial" w:hAnsi="Arial" w:cs="Arial"/>
                <w:u w:val="single"/>
                <w:lang w:val="pt-PT"/>
              </w:rPr>
            </w:pPr>
          </w:p>
          <w:p w:rsidR="00972A9F" w:rsidRPr="00972A9F" w:rsidRDefault="00972A9F" w:rsidP="00972A9F">
            <w:pPr>
              <w:rPr>
                <w:rFonts w:ascii="Arial" w:hAnsi="Arial" w:cs="Arial"/>
                <w:u w:val="single"/>
                <w:lang w:val="pt-PT"/>
              </w:rPr>
            </w:pPr>
          </w:p>
          <w:p w:rsidR="00972A9F" w:rsidRPr="00972A9F" w:rsidRDefault="00972A9F" w:rsidP="00972A9F">
            <w:pPr>
              <w:rPr>
                <w:rFonts w:ascii="Arial" w:hAnsi="Arial" w:cs="Arial"/>
                <w:u w:val="single"/>
                <w:lang w:val="pt-PT"/>
              </w:rPr>
            </w:pPr>
          </w:p>
          <w:p w:rsidR="00972A9F" w:rsidRPr="00972A9F" w:rsidRDefault="00972A9F" w:rsidP="00972A9F">
            <w:pPr>
              <w:rPr>
                <w:rFonts w:ascii="Arial" w:hAnsi="Arial" w:cs="Arial"/>
                <w:u w:val="single"/>
                <w:lang w:val="pt-PT"/>
              </w:rPr>
            </w:pPr>
          </w:p>
          <w:p w:rsidR="00972A9F" w:rsidRPr="00972A9F" w:rsidRDefault="00972A9F" w:rsidP="00972A9F">
            <w:pPr>
              <w:rPr>
                <w:rFonts w:ascii="Arial" w:hAnsi="Arial" w:cs="Arial"/>
                <w:u w:val="single"/>
                <w:lang w:val="pt-PT"/>
              </w:rPr>
            </w:pPr>
          </w:p>
          <w:p w:rsidR="00972A9F" w:rsidRPr="00972A9F" w:rsidRDefault="00972A9F" w:rsidP="00972A9F">
            <w:pPr>
              <w:rPr>
                <w:rFonts w:ascii="Arial" w:hAnsi="Arial" w:cs="Arial"/>
                <w:u w:val="single"/>
                <w:lang w:val="pt-PT"/>
              </w:rPr>
            </w:pPr>
          </w:p>
        </w:tc>
      </w:tr>
    </w:tbl>
    <w:p w:rsidR="00972A9F" w:rsidRPr="00351FC8" w:rsidRDefault="00972A9F" w:rsidP="00972A9F">
      <w:pPr>
        <w:rPr>
          <w:rFonts w:ascii="Arial" w:hAnsi="Arial" w:cs="Arial"/>
          <w:u w:val="single"/>
        </w:rPr>
      </w:pPr>
    </w:p>
    <w:p w:rsidR="00972A9F" w:rsidRPr="00351FC8" w:rsidRDefault="00972A9F" w:rsidP="00972A9F">
      <w:pPr>
        <w:ind w:right="-496"/>
        <w:rPr>
          <w:rFonts w:ascii="Arial" w:hAnsi="Arial" w:cs="Arial"/>
          <w:b/>
          <w:bCs/>
          <w:sz w:val="24"/>
          <w:szCs w:val="24"/>
        </w:rPr>
      </w:pPr>
      <w:r w:rsidRPr="00351FC8">
        <w:rPr>
          <w:rFonts w:ascii="Arial" w:hAnsi="Arial" w:cs="Arial"/>
          <w:b/>
          <w:bCs/>
          <w:sz w:val="24"/>
          <w:szCs w:val="24"/>
        </w:rPr>
        <w:t>4 - Ginástica</w:t>
      </w:r>
    </w:p>
    <w:p w:rsidR="00972A9F" w:rsidRPr="00351FC8" w:rsidRDefault="00972A9F" w:rsidP="00972A9F">
      <w:pPr>
        <w:spacing w:line="360" w:lineRule="auto"/>
        <w:jc w:val="both"/>
        <w:rPr>
          <w:rFonts w:ascii="Arial" w:hAnsi="Arial" w:cs="Arial"/>
        </w:rPr>
      </w:pPr>
      <w:r w:rsidRPr="00351FC8">
        <w:rPr>
          <w:rFonts w:ascii="Arial" w:hAnsi="Arial" w:cs="Arial"/>
          <w:b/>
          <w:noProof/>
          <w:sz w:val="24"/>
          <w:szCs w:val="24"/>
          <w:lang w:eastAsia="pt-PT"/>
        </w:rPr>
        <w:drawing>
          <wp:anchor distT="0" distB="0" distL="114300" distR="114300" simplePos="0" relativeHeight="251703296" behindDoc="1" locked="0" layoutInCell="1" allowOverlap="1">
            <wp:simplePos x="0" y="0"/>
            <wp:positionH relativeFrom="column">
              <wp:posOffset>-181610</wp:posOffset>
            </wp:positionH>
            <wp:positionV relativeFrom="paragraph">
              <wp:posOffset>287655</wp:posOffset>
            </wp:positionV>
            <wp:extent cx="3101340" cy="2070100"/>
            <wp:effectExtent l="19050" t="0" r="3810" b="0"/>
            <wp:wrapTight wrapText="bothSides">
              <wp:wrapPolygon edited="0">
                <wp:start x="-133" y="0"/>
                <wp:lineTo x="-133" y="21467"/>
                <wp:lineTo x="21627" y="21467"/>
                <wp:lineTo x="21627" y="0"/>
                <wp:lineTo x="-133" y="0"/>
              </wp:wrapPolygon>
            </wp:wrapTight>
            <wp:docPr id="26"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srcRect/>
                    <a:stretch>
                      <a:fillRect/>
                    </a:stretch>
                  </pic:blipFill>
                  <pic:spPr bwMode="auto">
                    <a:xfrm>
                      <a:off x="0" y="0"/>
                      <a:ext cx="3101340" cy="2070100"/>
                    </a:xfrm>
                    <a:prstGeom prst="rect">
                      <a:avLst/>
                    </a:prstGeom>
                    <a:noFill/>
                    <a:ln w="9525">
                      <a:noFill/>
                      <a:miter lim="800000"/>
                      <a:headEnd/>
                      <a:tailEnd/>
                    </a:ln>
                  </pic:spPr>
                </pic:pic>
              </a:graphicData>
            </a:graphic>
          </wp:anchor>
        </w:drawing>
      </w:r>
      <w:r w:rsidRPr="00351FC8">
        <w:rPr>
          <w:rFonts w:ascii="Arial" w:hAnsi="Arial" w:cs="Arial"/>
          <w:b/>
          <w:sz w:val="24"/>
          <w:szCs w:val="24"/>
        </w:rPr>
        <w:t xml:space="preserve">1 – </w:t>
      </w:r>
      <w:r w:rsidRPr="00351FC8">
        <w:rPr>
          <w:rFonts w:ascii="Arial" w:hAnsi="Arial" w:cs="Arial"/>
        </w:rPr>
        <w:t>1. Liga, com setas, as imagens dos aparelhos aos respectivos nomes.</w:t>
      </w:r>
    </w:p>
    <w:p w:rsidR="00972A9F" w:rsidRPr="00351FC8" w:rsidRDefault="002763B8" w:rsidP="00972A9F">
      <w:pPr>
        <w:spacing w:after="0" w:line="240" w:lineRule="auto"/>
        <w:ind w:right="-496"/>
        <w:rPr>
          <w:rFonts w:ascii="Arial" w:hAnsi="Arial" w:cs="Arial"/>
          <w:b/>
          <w:sz w:val="24"/>
          <w:szCs w:val="24"/>
        </w:rPr>
      </w:pPr>
      <w:r>
        <w:rPr>
          <w:rFonts w:ascii="Arial" w:hAnsi="Arial" w:cs="Arial"/>
          <w:noProof/>
          <w:color w:val="DDAA77"/>
          <w:sz w:val="20"/>
          <w:szCs w:val="20"/>
          <w:lang w:eastAsia="pt-PT"/>
        </w:rPr>
        <mc:AlternateContent>
          <mc:Choice Requires="wps">
            <w:drawing>
              <wp:anchor distT="0" distB="0" distL="114300" distR="114300" simplePos="0" relativeHeight="251704320" behindDoc="0" locked="0" layoutInCell="1" allowOverlap="1">
                <wp:simplePos x="0" y="0"/>
                <wp:positionH relativeFrom="column">
                  <wp:posOffset>60325</wp:posOffset>
                </wp:positionH>
                <wp:positionV relativeFrom="paragraph">
                  <wp:posOffset>54610</wp:posOffset>
                </wp:positionV>
                <wp:extent cx="2016760" cy="1950085"/>
                <wp:effectExtent l="0" t="0" r="2540" b="0"/>
                <wp:wrapNone/>
                <wp:docPr id="44" name="Caixa de texto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6760" cy="1950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580" w:rsidRPr="001968AE" w:rsidRDefault="00BB0580" w:rsidP="003A5CDE">
                            <w:pPr>
                              <w:numPr>
                                <w:ilvl w:val="0"/>
                                <w:numId w:val="24"/>
                              </w:numPr>
                              <w:spacing w:after="0" w:line="480" w:lineRule="auto"/>
                              <w:rPr>
                                <w:rFonts w:ascii="Tahoma" w:hAnsi="Tahoma" w:cs="Tahoma"/>
                              </w:rPr>
                            </w:pPr>
                            <w:r>
                              <w:rPr>
                                <w:rFonts w:ascii="Tahoma" w:hAnsi="Tahoma" w:cs="Tahoma"/>
                              </w:rPr>
                              <w:t>Plinto</w:t>
                            </w:r>
                          </w:p>
                          <w:p w:rsidR="00BB0580" w:rsidRDefault="00BB0580" w:rsidP="003A5CDE">
                            <w:pPr>
                              <w:numPr>
                                <w:ilvl w:val="0"/>
                                <w:numId w:val="24"/>
                              </w:numPr>
                              <w:spacing w:after="0" w:line="480" w:lineRule="auto"/>
                              <w:rPr>
                                <w:rFonts w:ascii="Tahoma" w:hAnsi="Tahoma" w:cs="Tahoma"/>
                              </w:rPr>
                            </w:pPr>
                            <w:r>
                              <w:rPr>
                                <w:rFonts w:ascii="Tahoma" w:hAnsi="Tahoma" w:cs="Tahoma"/>
                              </w:rPr>
                              <w:t>Boque</w:t>
                            </w:r>
                          </w:p>
                          <w:p w:rsidR="00BB0580" w:rsidRDefault="00BB0580" w:rsidP="003A5CDE">
                            <w:pPr>
                              <w:numPr>
                                <w:ilvl w:val="0"/>
                                <w:numId w:val="24"/>
                              </w:numPr>
                              <w:spacing w:after="0" w:line="480" w:lineRule="auto"/>
                              <w:rPr>
                                <w:rFonts w:ascii="Tahoma" w:hAnsi="Tahoma" w:cs="Tahoma"/>
                              </w:rPr>
                            </w:pPr>
                            <w:r>
                              <w:rPr>
                                <w:rFonts w:ascii="Tahoma" w:hAnsi="Tahoma" w:cs="Tahoma"/>
                              </w:rPr>
                              <w:t>Trave Olímpica</w:t>
                            </w:r>
                          </w:p>
                          <w:p w:rsidR="00BB0580" w:rsidRDefault="00BB0580" w:rsidP="003A5CDE">
                            <w:pPr>
                              <w:numPr>
                                <w:ilvl w:val="0"/>
                                <w:numId w:val="24"/>
                              </w:numPr>
                              <w:spacing w:after="0" w:line="480" w:lineRule="auto"/>
                            </w:pPr>
                            <w:r>
                              <w:rPr>
                                <w:rFonts w:ascii="Tahoma" w:hAnsi="Tahoma" w:cs="Tahoma"/>
                              </w:rPr>
                              <w:t>Mini-Trampolim</w:t>
                            </w:r>
                          </w:p>
                          <w:p w:rsidR="00BB0580" w:rsidRDefault="00BB0580" w:rsidP="003A5CDE">
                            <w:pPr>
                              <w:numPr>
                                <w:ilvl w:val="0"/>
                                <w:numId w:val="24"/>
                              </w:numPr>
                              <w:spacing w:after="0" w:line="480" w:lineRule="auto"/>
                            </w:pPr>
                            <w:r>
                              <w:rPr>
                                <w:rFonts w:ascii="Tahoma" w:hAnsi="Tahoma" w:cs="Tahoma"/>
                              </w:rPr>
                              <w:t>Trampolim reuther</w:t>
                            </w:r>
                          </w:p>
                          <w:p w:rsidR="00BB0580" w:rsidRDefault="00BB0580" w:rsidP="00972A9F">
                            <w:pPr>
                              <w:spacing w:after="0" w:line="36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28" o:spid="_x0000_s1026" type="#_x0000_t202" style="position:absolute;margin-left:4.75pt;margin-top:4.3pt;width:158.8pt;height:153.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" stroked="f">
                <v:textbox>
                  <w:txbxContent>
                    <w:p w:rsidR="00BB0580" w:rsidRPr="001968AE" w:rsidRDefault="00BB0580" w:rsidP="003A5CDE">
                      <w:pPr>
                        <w:numPr>
                          <w:ilvl w:val="0"/>
                          <w:numId w:val="24"/>
                        </w:numPr>
                        <w:spacing w:after="0" w:line="480" w:lineRule="auto"/>
                        <w:rPr>
                          <w:rFonts w:ascii="Tahoma" w:hAnsi="Tahoma" w:cs="Tahoma"/>
                        </w:rPr>
                      </w:pPr>
                      <w:r>
                        <w:rPr>
                          <w:rFonts w:ascii="Tahoma" w:hAnsi="Tahoma" w:cs="Tahoma"/>
                        </w:rPr>
                        <w:t>Plinto</w:t>
                      </w:r>
                    </w:p>
                    <w:p w:rsidR="00BB0580" w:rsidRDefault="00BB0580" w:rsidP="003A5CDE">
                      <w:pPr>
                        <w:numPr>
                          <w:ilvl w:val="0"/>
                          <w:numId w:val="24"/>
                        </w:numPr>
                        <w:spacing w:after="0" w:line="480" w:lineRule="auto"/>
                        <w:rPr>
                          <w:rFonts w:ascii="Tahoma" w:hAnsi="Tahoma" w:cs="Tahoma"/>
                        </w:rPr>
                      </w:pPr>
                      <w:r>
                        <w:rPr>
                          <w:rFonts w:ascii="Tahoma" w:hAnsi="Tahoma" w:cs="Tahoma"/>
                        </w:rPr>
                        <w:t>Boque</w:t>
                      </w:r>
                    </w:p>
                    <w:p w:rsidR="00BB0580" w:rsidRDefault="00BB0580" w:rsidP="003A5CDE">
                      <w:pPr>
                        <w:numPr>
                          <w:ilvl w:val="0"/>
                          <w:numId w:val="24"/>
                        </w:numPr>
                        <w:spacing w:after="0" w:line="480" w:lineRule="auto"/>
                        <w:rPr>
                          <w:rFonts w:ascii="Tahoma" w:hAnsi="Tahoma" w:cs="Tahoma"/>
                        </w:rPr>
                      </w:pPr>
                      <w:r>
                        <w:rPr>
                          <w:rFonts w:ascii="Tahoma" w:hAnsi="Tahoma" w:cs="Tahoma"/>
                        </w:rPr>
                        <w:t>Trave Olímpica</w:t>
                      </w:r>
                    </w:p>
                    <w:p w:rsidR="00BB0580" w:rsidRDefault="00BB0580" w:rsidP="003A5CDE">
                      <w:pPr>
                        <w:numPr>
                          <w:ilvl w:val="0"/>
                          <w:numId w:val="24"/>
                        </w:numPr>
                        <w:spacing w:after="0" w:line="480" w:lineRule="auto"/>
                      </w:pPr>
                      <w:r>
                        <w:rPr>
                          <w:rFonts w:ascii="Tahoma" w:hAnsi="Tahoma" w:cs="Tahoma"/>
                        </w:rPr>
                        <w:t>Mini-Trampolim</w:t>
                      </w:r>
                    </w:p>
                    <w:p w:rsidR="00BB0580" w:rsidRDefault="00BB0580" w:rsidP="003A5CDE">
                      <w:pPr>
                        <w:numPr>
                          <w:ilvl w:val="0"/>
                          <w:numId w:val="24"/>
                        </w:numPr>
                        <w:spacing w:after="0" w:line="480" w:lineRule="auto"/>
                      </w:pPr>
                      <w:r>
                        <w:rPr>
                          <w:rFonts w:ascii="Tahoma" w:hAnsi="Tahoma" w:cs="Tahoma"/>
                        </w:rPr>
                        <w:t>Trampolim reuther</w:t>
                      </w:r>
                    </w:p>
                    <w:p w:rsidR="00BB0580" w:rsidRDefault="00BB0580" w:rsidP="00972A9F">
                      <w:pPr>
                        <w:spacing w:after="0" w:line="360" w:lineRule="auto"/>
                      </w:pPr>
                    </w:p>
                  </w:txbxContent>
                </v:textbox>
              </v:shape>
            </w:pict>
          </mc:Fallback>
        </mc:AlternateContent>
      </w:r>
    </w:p>
    <w:p w:rsidR="00972A9F" w:rsidRPr="00351FC8" w:rsidRDefault="00972A9F" w:rsidP="00972A9F">
      <w:pPr>
        <w:spacing w:after="0" w:line="240" w:lineRule="auto"/>
        <w:ind w:right="-496"/>
        <w:rPr>
          <w:rFonts w:ascii="Arial" w:hAnsi="Arial" w:cs="Arial"/>
          <w:b/>
          <w:sz w:val="24"/>
          <w:szCs w:val="24"/>
        </w:rPr>
      </w:pPr>
    </w:p>
    <w:p w:rsidR="00972A9F" w:rsidRPr="00351FC8" w:rsidRDefault="00972A9F" w:rsidP="00972A9F">
      <w:pPr>
        <w:spacing w:after="0" w:line="240" w:lineRule="auto"/>
        <w:ind w:right="-496"/>
        <w:rPr>
          <w:rFonts w:ascii="Arial" w:hAnsi="Arial" w:cs="Arial"/>
          <w:b/>
          <w:sz w:val="24"/>
          <w:szCs w:val="24"/>
        </w:rPr>
      </w:pPr>
    </w:p>
    <w:p w:rsidR="00972A9F" w:rsidRPr="00351FC8" w:rsidRDefault="00972A9F" w:rsidP="00972A9F">
      <w:pPr>
        <w:spacing w:after="0" w:line="240" w:lineRule="auto"/>
        <w:ind w:right="-496"/>
        <w:rPr>
          <w:rFonts w:ascii="Arial" w:hAnsi="Arial" w:cs="Arial"/>
          <w:b/>
          <w:sz w:val="24"/>
          <w:szCs w:val="24"/>
        </w:rPr>
      </w:pPr>
      <w:r w:rsidRPr="00351FC8">
        <w:rPr>
          <w:rFonts w:ascii="Arial" w:hAnsi="Arial" w:cs="Arial"/>
          <w:color w:val="DDAA77"/>
          <w:sz w:val="20"/>
          <w:szCs w:val="20"/>
        </w:rPr>
        <w:t xml:space="preserve"> </w:t>
      </w:r>
    </w:p>
    <w:p w:rsidR="00972A9F" w:rsidRPr="00351FC8" w:rsidRDefault="00972A9F" w:rsidP="00972A9F">
      <w:pPr>
        <w:spacing w:after="0" w:line="240" w:lineRule="auto"/>
        <w:ind w:right="-496"/>
        <w:rPr>
          <w:rFonts w:ascii="Arial" w:hAnsi="Arial" w:cs="Arial"/>
          <w:b/>
          <w:sz w:val="24"/>
          <w:szCs w:val="24"/>
        </w:rPr>
      </w:pPr>
    </w:p>
    <w:p w:rsidR="00972A9F" w:rsidRPr="00351FC8" w:rsidRDefault="00972A9F" w:rsidP="00972A9F">
      <w:pPr>
        <w:spacing w:after="0" w:line="240" w:lineRule="auto"/>
        <w:ind w:right="-496"/>
        <w:rPr>
          <w:rFonts w:ascii="Arial" w:hAnsi="Arial" w:cs="Arial"/>
          <w:b/>
          <w:sz w:val="24"/>
          <w:szCs w:val="24"/>
        </w:rPr>
      </w:pPr>
    </w:p>
    <w:p w:rsidR="00972A9F" w:rsidRPr="00351FC8" w:rsidRDefault="00972A9F" w:rsidP="00972A9F">
      <w:pPr>
        <w:spacing w:after="0" w:line="240" w:lineRule="auto"/>
        <w:ind w:right="-496"/>
        <w:rPr>
          <w:rFonts w:ascii="Arial" w:hAnsi="Arial" w:cs="Arial"/>
          <w:b/>
          <w:sz w:val="24"/>
          <w:szCs w:val="24"/>
        </w:rPr>
      </w:pPr>
    </w:p>
    <w:p w:rsidR="00972A9F" w:rsidRPr="00351FC8" w:rsidRDefault="00972A9F" w:rsidP="00972A9F">
      <w:pPr>
        <w:spacing w:after="0" w:line="240" w:lineRule="auto"/>
        <w:ind w:right="-496"/>
        <w:rPr>
          <w:rFonts w:ascii="Arial" w:hAnsi="Arial" w:cs="Arial"/>
          <w:b/>
          <w:sz w:val="24"/>
          <w:szCs w:val="24"/>
        </w:rPr>
      </w:pPr>
    </w:p>
    <w:p w:rsidR="00972A9F" w:rsidRPr="00351FC8" w:rsidRDefault="00972A9F" w:rsidP="00972A9F">
      <w:pPr>
        <w:spacing w:after="0" w:line="240" w:lineRule="auto"/>
        <w:ind w:right="-496"/>
        <w:rPr>
          <w:rFonts w:ascii="Arial" w:hAnsi="Arial" w:cs="Arial"/>
          <w:b/>
          <w:sz w:val="24"/>
          <w:szCs w:val="24"/>
        </w:rPr>
      </w:pPr>
    </w:p>
    <w:p w:rsidR="00972A9F" w:rsidRDefault="00972A9F" w:rsidP="00972A9F">
      <w:pPr>
        <w:rPr>
          <w:rFonts w:ascii="Arial" w:eastAsia="Times New Roman" w:hAnsi="Arial" w:cs="Arial"/>
          <w:sz w:val="24"/>
          <w:szCs w:val="24"/>
          <w:lang w:eastAsia="pt-PT"/>
        </w:rPr>
      </w:pPr>
    </w:p>
    <w:p w:rsidR="00972A9F" w:rsidRDefault="00972A9F" w:rsidP="00972A9F">
      <w:pPr>
        <w:spacing w:after="0" w:line="240" w:lineRule="auto"/>
        <w:jc w:val="both"/>
        <w:outlineLvl w:val="1"/>
        <w:rPr>
          <w:rFonts w:ascii="Arial" w:eastAsia="Times New Roman" w:hAnsi="Arial" w:cs="Arial"/>
          <w:sz w:val="24"/>
          <w:szCs w:val="24"/>
          <w:lang w:eastAsia="pt-PT"/>
        </w:rPr>
      </w:pPr>
    </w:p>
    <w:p w:rsidR="00972A9F" w:rsidRDefault="00972A9F" w:rsidP="00972A9F">
      <w:pPr>
        <w:spacing w:after="0" w:line="240" w:lineRule="auto"/>
        <w:jc w:val="both"/>
        <w:outlineLvl w:val="1"/>
        <w:rPr>
          <w:rFonts w:ascii="Arial" w:eastAsia="Times New Roman" w:hAnsi="Arial" w:cs="Arial"/>
          <w:b/>
          <w:color w:val="000000"/>
          <w:sz w:val="24"/>
          <w:szCs w:val="24"/>
          <w:lang w:eastAsia="pt-PT"/>
        </w:rPr>
      </w:pPr>
    </w:p>
    <w:p w:rsidR="00972A9F" w:rsidRPr="00351FC8" w:rsidRDefault="00972A9F" w:rsidP="00972A9F">
      <w:pPr>
        <w:spacing w:after="0" w:line="240" w:lineRule="auto"/>
        <w:jc w:val="both"/>
        <w:outlineLvl w:val="1"/>
        <w:rPr>
          <w:rFonts w:ascii="Arial" w:eastAsia="Times New Roman" w:hAnsi="Arial" w:cs="Arial"/>
          <w:b/>
          <w:color w:val="000000"/>
          <w:sz w:val="24"/>
          <w:szCs w:val="24"/>
          <w:lang w:eastAsia="pt-PT"/>
        </w:rPr>
      </w:pPr>
      <w:r w:rsidRPr="00351FC8">
        <w:rPr>
          <w:rFonts w:ascii="Arial" w:eastAsia="Times New Roman" w:hAnsi="Arial" w:cs="Arial"/>
          <w:b/>
          <w:color w:val="000000"/>
          <w:sz w:val="24"/>
          <w:szCs w:val="24"/>
          <w:lang w:eastAsia="pt-PT"/>
        </w:rPr>
        <w:t>2 – Assinala com um X a resposta correcta.</w:t>
      </w:r>
    </w:p>
    <w:p w:rsidR="00972A9F" w:rsidRPr="00351FC8" w:rsidRDefault="00972A9F" w:rsidP="00972A9F">
      <w:pPr>
        <w:spacing w:after="0" w:line="240" w:lineRule="auto"/>
        <w:jc w:val="both"/>
        <w:outlineLvl w:val="1"/>
        <w:rPr>
          <w:rFonts w:ascii="Arial" w:eastAsia="Times New Roman" w:hAnsi="Arial" w:cs="Arial"/>
          <w:b/>
          <w:color w:val="000000"/>
          <w:sz w:val="24"/>
          <w:szCs w:val="24"/>
          <w:lang w:eastAsia="pt-PT"/>
        </w:rPr>
      </w:pPr>
    </w:p>
    <w:p w:rsidR="00972A9F" w:rsidRPr="00351FC8" w:rsidRDefault="00972A9F" w:rsidP="003A5CDE">
      <w:pPr>
        <w:pStyle w:val="ListParagraph"/>
        <w:numPr>
          <w:ilvl w:val="0"/>
          <w:numId w:val="23"/>
        </w:numPr>
        <w:spacing w:after="0" w:line="240" w:lineRule="auto"/>
        <w:jc w:val="both"/>
        <w:outlineLvl w:val="1"/>
        <w:rPr>
          <w:rFonts w:ascii="Arial" w:eastAsia="Times New Roman" w:hAnsi="Arial" w:cs="Arial"/>
          <w:color w:val="000000"/>
          <w:sz w:val="24"/>
          <w:szCs w:val="24"/>
          <w:lang w:eastAsia="pt-PT"/>
        </w:rPr>
      </w:pPr>
      <w:r w:rsidRPr="00351FC8">
        <w:rPr>
          <w:rFonts w:ascii="Arial" w:eastAsia="Times New Roman" w:hAnsi="Arial" w:cs="Arial"/>
          <w:color w:val="000000"/>
          <w:sz w:val="24"/>
          <w:szCs w:val="24"/>
          <w:lang w:eastAsia="pt-PT"/>
        </w:rPr>
        <w:t>Como deves fazer a chamada no mini trampolim e no trampolim reuther?</w:t>
      </w:r>
    </w:p>
    <w:p w:rsidR="00972A9F" w:rsidRPr="00351FC8" w:rsidRDefault="002763B8" w:rsidP="00972A9F">
      <w:pPr>
        <w:spacing w:after="0" w:line="240" w:lineRule="auto"/>
        <w:jc w:val="both"/>
        <w:outlineLvl w:val="1"/>
        <w:rPr>
          <w:rFonts w:ascii="Arial" w:eastAsia="Times New Roman" w:hAnsi="Arial" w:cs="Arial"/>
          <w:color w:val="000000"/>
          <w:sz w:val="24"/>
          <w:szCs w:val="24"/>
          <w:lang w:eastAsia="pt-PT"/>
        </w:rPr>
      </w:pPr>
      <w:r>
        <w:rPr>
          <w:rFonts w:ascii="Arial" w:eastAsia="Times New Roman" w:hAnsi="Arial" w:cs="Arial"/>
          <w:noProof/>
          <w:color w:val="000000"/>
          <w:sz w:val="24"/>
          <w:szCs w:val="24"/>
          <w:lang w:eastAsia="pt-PT"/>
        </w:rPr>
        <mc:AlternateContent>
          <mc:Choice Requires="wps">
            <w:drawing>
              <wp:anchor distT="0" distB="0" distL="114300" distR="114300" simplePos="0" relativeHeight="251706368" behindDoc="0" locked="0" layoutInCell="1" allowOverlap="1">
                <wp:simplePos x="0" y="0"/>
                <wp:positionH relativeFrom="column">
                  <wp:posOffset>5302250</wp:posOffset>
                </wp:positionH>
                <wp:positionV relativeFrom="paragraph">
                  <wp:posOffset>99060</wp:posOffset>
                </wp:positionV>
                <wp:extent cx="113665" cy="114300"/>
                <wp:effectExtent l="0" t="0" r="19685" b="19050"/>
                <wp:wrapNone/>
                <wp:docPr id="43" name="Rectângulo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862519" id="Rectângulo 25" o:spid="_x0000_s1026" style="position:absolute;margin-left:417.5pt;margin-top:7.8pt;width:8.95pt;height: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"/>
            </w:pict>
          </mc:Fallback>
        </mc:AlternateContent>
      </w:r>
      <w:r w:rsidR="00972A9F" w:rsidRPr="00351FC8">
        <w:rPr>
          <w:rFonts w:ascii="Arial" w:eastAsia="Times New Roman" w:hAnsi="Arial" w:cs="Arial"/>
          <w:color w:val="000000"/>
          <w:sz w:val="24"/>
          <w:szCs w:val="24"/>
          <w:lang w:eastAsia="pt-PT"/>
        </w:rPr>
        <w:t xml:space="preserve">     Com os dois pés paralelos</w:t>
      </w:r>
    </w:p>
    <w:p w:rsidR="00972A9F" w:rsidRPr="00351FC8" w:rsidRDefault="002763B8" w:rsidP="00972A9F">
      <w:pPr>
        <w:spacing w:after="0" w:line="240" w:lineRule="auto"/>
        <w:jc w:val="both"/>
        <w:outlineLvl w:val="1"/>
        <w:rPr>
          <w:rFonts w:ascii="Arial" w:eastAsia="Times New Roman" w:hAnsi="Arial" w:cs="Arial"/>
          <w:color w:val="000000"/>
          <w:sz w:val="24"/>
          <w:szCs w:val="24"/>
          <w:lang w:eastAsia="pt-PT"/>
        </w:rPr>
      </w:pPr>
      <w:r>
        <w:rPr>
          <w:rFonts w:ascii="Arial" w:eastAsia="Times New Roman" w:hAnsi="Arial" w:cs="Arial"/>
          <w:noProof/>
          <w:color w:val="000000"/>
          <w:sz w:val="24"/>
          <w:szCs w:val="24"/>
          <w:lang w:eastAsia="pt-PT"/>
        </w:rPr>
        <mc:AlternateContent>
          <mc:Choice Requires="wps">
            <w:drawing>
              <wp:anchor distT="0" distB="0" distL="114300" distR="114300" simplePos="0" relativeHeight="251707392" behindDoc="0" locked="0" layoutInCell="1" allowOverlap="1">
                <wp:simplePos x="0" y="0"/>
                <wp:positionH relativeFrom="column">
                  <wp:posOffset>5302250</wp:posOffset>
                </wp:positionH>
                <wp:positionV relativeFrom="paragraph">
                  <wp:posOffset>98425</wp:posOffset>
                </wp:positionV>
                <wp:extent cx="113665" cy="114300"/>
                <wp:effectExtent l="0" t="0" r="19685" b="19050"/>
                <wp:wrapNone/>
                <wp:docPr id="42" name="Rectângulo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2B75C5" id="Rectângulo 24" o:spid="_x0000_s1026" style="position:absolute;margin-left:417.5pt;margin-top:7.75pt;width:8.95pt;height: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"/>
            </w:pict>
          </mc:Fallback>
        </mc:AlternateContent>
      </w:r>
      <w:r w:rsidR="00972A9F" w:rsidRPr="00351FC8">
        <w:rPr>
          <w:rFonts w:ascii="Arial" w:eastAsia="Times New Roman" w:hAnsi="Arial" w:cs="Arial"/>
          <w:color w:val="000000"/>
          <w:sz w:val="24"/>
          <w:szCs w:val="24"/>
          <w:lang w:eastAsia="pt-PT"/>
        </w:rPr>
        <w:t xml:space="preserve">     Com um pé</w:t>
      </w:r>
    </w:p>
    <w:p w:rsidR="00972A9F" w:rsidRPr="00351FC8" w:rsidRDefault="002763B8" w:rsidP="00972A9F">
      <w:pPr>
        <w:spacing w:after="0" w:line="240" w:lineRule="auto"/>
        <w:jc w:val="both"/>
        <w:outlineLvl w:val="1"/>
        <w:rPr>
          <w:rFonts w:ascii="Arial" w:eastAsia="Times New Roman" w:hAnsi="Arial" w:cs="Arial"/>
          <w:color w:val="000000"/>
          <w:sz w:val="24"/>
          <w:szCs w:val="24"/>
          <w:lang w:eastAsia="pt-PT"/>
        </w:rPr>
      </w:pPr>
      <w:r>
        <w:rPr>
          <w:rFonts w:ascii="Arial" w:eastAsia="Times New Roman" w:hAnsi="Arial" w:cs="Arial"/>
          <w:noProof/>
          <w:color w:val="000000"/>
          <w:sz w:val="24"/>
          <w:szCs w:val="24"/>
          <w:lang w:eastAsia="pt-PT"/>
        </w:rPr>
        <mc:AlternateContent>
          <mc:Choice Requires="wps">
            <w:drawing>
              <wp:anchor distT="0" distB="0" distL="114300" distR="114300" simplePos="0" relativeHeight="251705344" behindDoc="0" locked="0" layoutInCell="1" allowOverlap="1">
                <wp:simplePos x="0" y="0"/>
                <wp:positionH relativeFrom="column">
                  <wp:posOffset>5302250</wp:posOffset>
                </wp:positionH>
                <wp:positionV relativeFrom="paragraph">
                  <wp:posOffset>136525</wp:posOffset>
                </wp:positionV>
                <wp:extent cx="113665" cy="114300"/>
                <wp:effectExtent l="0" t="0" r="19685" b="19050"/>
                <wp:wrapNone/>
                <wp:docPr id="41" name="Rectâ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88C328" id="Rectângulo 27" o:spid="_x0000_s1026" style="position:absolute;margin-left:417.5pt;margin-top:10.75pt;width:8.95pt;height: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"/>
            </w:pict>
          </mc:Fallback>
        </mc:AlternateContent>
      </w:r>
      <w:r w:rsidR="00972A9F" w:rsidRPr="00351FC8">
        <w:rPr>
          <w:rFonts w:ascii="Arial" w:eastAsia="Times New Roman" w:hAnsi="Arial" w:cs="Arial"/>
          <w:color w:val="000000"/>
          <w:sz w:val="24"/>
          <w:szCs w:val="24"/>
          <w:lang w:eastAsia="pt-PT"/>
        </w:rPr>
        <w:t xml:space="preserve">     Com um pé mais à frente</w:t>
      </w:r>
    </w:p>
    <w:p w:rsidR="00972A9F" w:rsidRPr="00351FC8" w:rsidRDefault="00972A9F" w:rsidP="00972A9F">
      <w:pPr>
        <w:spacing w:after="0" w:line="240" w:lineRule="auto"/>
        <w:jc w:val="both"/>
        <w:outlineLvl w:val="1"/>
        <w:rPr>
          <w:rFonts w:ascii="Arial" w:eastAsia="Times New Roman" w:hAnsi="Arial" w:cs="Arial"/>
          <w:color w:val="000000"/>
          <w:sz w:val="24"/>
          <w:szCs w:val="24"/>
          <w:lang w:eastAsia="pt-PT"/>
        </w:rPr>
      </w:pPr>
    </w:p>
    <w:p w:rsidR="00972A9F" w:rsidRPr="00351FC8" w:rsidRDefault="00972A9F" w:rsidP="003A5CDE">
      <w:pPr>
        <w:pStyle w:val="ListParagraph"/>
        <w:numPr>
          <w:ilvl w:val="0"/>
          <w:numId w:val="23"/>
        </w:numPr>
        <w:spacing w:after="0" w:line="240" w:lineRule="auto"/>
        <w:jc w:val="both"/>
        <w:outlineLvl w:val="1"/>
        <w:rPr>
          <w:rFonts w:ascii="Arial" w:eastAsia="Times New Roman" w:hAnsi="Arial" w:cs="Arial"/>
          <w:color w:val="000000"/>
          <w:sz w:val="24"/>
          <w:szCs w:val="24"/>
          <w:lang w:eastAsia="pt-PT"/>
        </w:rPr>
      </w:pPr>
      <w:r w:rsidRPr="00351FC8">
        <w:rPr>
          <w:rFonts w:ascii="Arial" w:eastAsia="Times New Roman" w:hAnsi="Arial" w:cs="Arial"/>
          <w:color w:val="000000"/>
          <w:sz w:val="24"/>
          <w:szCs w:val="24"/>
          <w:lang w:eastAsia="pt-PT"/>
        </w:rPr>
        <w:t>No Rolamento à Frente e à Rectaguarda deve-se:</w:t>
      </w:r>
    </w:p>
    <w:p w:rsidR="00972A9F" w:rsidRPr="00351FC8" w:rsidRDefault="00972A9F" w:rsidP="00972A9F">
      <w:pPr>
        <w:pStyle w:val="ListParagraph"/>
        <w:spacing w:after="0" w:line="240" w:lineRule="auto"/>
        <w:jc w:val="both"/>
        <w:outlineLvl w:val="1"/>
        <w:rPr>
          <w:rFonts w:ascii="Arial" w:eastAsia="Times New Roman" w:hAnsi="Arial" w:cs="Arial"/>
          <w:color w:val="000000"/>
          <w:sz w:val="24"/>
          <w:szCs w:val="24"/>
          <w:lang w:eastAsia="pt-PT"/>
        </w:rPr>
      </w:pPr>
    </w:p>
    <w:p w:rsidR="00972A9F" w:rsidRPr="00351FC8" w:rsidRDefault="002763B8" w:rsidP="00972A9F">
      <w:pPr>
        <w:spacing w:after="0"/>
        <w:jc w:val="both"/>
        <w:outlineLvl w:val="1"/>
        <w:rPr>
          <w:rFonts w:ascii="Arial" w:eastAsia="Times New Roman" w:hAnsi="Arial" w:cs="Arial"/>
          <w:color w:val="000000"/>
          <w:sz w:val="24"/>
          <w:szCs w:val="24"/>
          <w:lang w:eastAsia="pt-PT"/>
        </w:rPr>
      </w:pPr>
      <w:r>
        <w:rPr>
          <w:rFonts w:ascii="Arial" w:eastAsia="Times New Roman" w:hAnsi="Arial" w:cs="Arial"/>
          <w:noProof/>
          <w:color w:val="000000"/>
          <w:sz w:val="24"/>
          <w:szCs w:val="24"/>
          <w:lang w:eastAsia="pt-PT"/>
        </w:rPr>
        <mc:AlternateContent>
          <mc:Choice Requires="wps">
            <w:drawing>
              <wp:anchor distT="0" distB="0" distL="114300" distR="114300" simplePos="0" relativeHeight="251708416" behindDoc="0" locked="0" layoutInCell="1" allowOverlap="1">
                <wp:simplePos x="0" y="0"/>
                <wp:positionH relativeFrom="column">
                  <wp:posOffset>5302885</wp:posOffset>
                </wp:positionH>
                <wp:positionV relativeFrom="paragraph">
                  <wp:posOffset>14605</wp:posOffset>
                </wp:positionV>
                <wp:extent cx="113665" cy="114300"/>
                <wp:effectExtent l="0" t="0" r="19685" b="19050"/>
                <wp:wrapNone/>
                <wp:docPr id="40" name="Rectângul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B95197" id="Rectângulo 20" o:spid="_x0000_s1026" style="position:absolute;margin-left:417.55pt;margin-top:1.15pt;width:8.95pt;height: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"/>
            </w:pict>
          </mc:Fallback>
        </mc:AlternateContent>
      </w:r>
      <w:r w:rsidR="00972A9F" w:rsidRPr="00351FC8">
        <w:rPr>
          <w:rFonts w:ascii="Arial" w:eastAsia="Times New Roman" w:hAnsi="Arial" w:cs="Arial"/>
          <w:color w:val="000000"/>
          <w:sz w:val="24"/>
          <w:szCs w:val="24"/>
          <w:lang w:eastAsia="pt-PT"/>
        </w:rPr>
        <w:t xml:space="preserve">     Colocar o queixo junto ao peito – “olhar para o umbigo”.</w:t>
      </w:r>
    </w:p>
    <w:p w:rsidR="00972A9F" w:rsidRPr="00351FC8" w:rsidRDefault="002763B8" w:rsidP="00972A9F">
      <w:pPr>
        <w:spacing w:after="0"/>
        <w:jc w:val="both"/>
        <w:outlineLvl w:val="1"/>
        <w:rPr>
          <w:rFonts w:ascii="Arial" w:eastAsia="Times New Roman" w:hAnsi="Arial" w:cs="Arial"/>
          <w:color w:val="000000"/>
          <w:sz w:val="24"/>
          <w:szCs w:val="24"/>
          <w:lang w:eastAsia="pt-PT"/>
        </w:rPr>
      </w:pPr>
      <w:r>
        <w:rPr>
          <w:rFonts w:ascii="Arial" w:eastAsia="Times New Roman" w:hAnsi="Arial" w:cs="Arial"/>
          <w:noProof/>
          <w:color w:val="000000"/>
          <w:sz w:val="24"/>
          <w:szCs w:val="24"/>
          <w:lang w:eastAsia="pt-PT"/>
        </w:rPr>
        <mc:AlternateContent>
          <mc:Choice Requires="wps">
            <w:drawing>
              <wp:anchor distT="0" distB="0" distL="114300" distR="114300" simplePos="0" relativeHeight="251709440" behindDoc="0" locked="0" layoutInCell="1" allowOverlap="1">
                <wp:simplePos x="0" y="0"/>
                <wp:positionH relativeFrom="column">
                  <wp:posOffset>5302250</wp:posOffset>
                </wp:positionH>
                <wp:positionV relativeFrom="paragraph">
                  <wp:posOffset>47625</wp:posOffset>
                </wp:positionV>
                <wp:extent cx="113665" cy="114300"/>
                <wp:effectExtent l="0" t="0" r="19685" b="19050"/>
                <wp:wrapNone/>
                <wp:docPr id="39" name="Rectâ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946100" id="Rectângulo 19" o:spid="_x0000_s1026" style="position:absolute;margin-left:417.5pt;margin-top:3.75pt;width:8.95pt;height: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"/>
            </w:pict>
          </mc:Fallback>
        </mc:AlternateContent>
      </w:r>
      <w:r w:rsidR="00972A9F" w:rsidRPr="00351FC8">
        <w:rPr>
          <w:rFonts w:ascii="Arial" w:eastAsia="Times New Roman" w:hAnsi="Arial" w:cs="Arial"/>
          <w:color w:val="000000"/>
          <w:sz w:val="24"/>
          <w:szCs w:val="24"/>
          <w:lang w:eastAsia="pt-PT"/>
        </w:rPr>
        <w:t xml:space="preserve">     </w:t>
      </w:r>
      <w:r w:rsidR="00972A9F" w:rsidRPr="00351FC8">
        <w:rPr>
          <w:rFonts w:ascii="Arial" w:hAnsi="Arial" w:cs="Arial"/>
          <w:sz w:val="24"/>
          <w:szCs w:val="24"/>
        </w:rPr>
        <w:t>Afastar o queixo do peito.</w:t>
      </w:r>
    </w:p>
    <w:p w:rsidR="00972A9F" w:rsidRPr="00351FC8" w:rsidRDefault="002763B8" w:rsidP="00972A9F">
      <w:pPr>
        <w:spacing w:after="0"/>
        <w:jc w:val="both"/>
        <w:outlineLvl w:val="1"/>
        <w:rPr>
          <w:rFonts w:ascii="Arial" w:eastAsia="Times New Roman" w:hAnsi="Arial" w:cs="Arial"/>
          <w:color w:val="000000"/>
          <w:sz w:val="24"/>
          <w:szCs w:val="24"/>
          <w:lang w:eastAsia="pt-PT"/>
        </w:rPr>
      </w:pPr>
      <w:r>
        <w:rPr>
          <w:rFonts w:ascii="Arial" w:eastAsia="Times New Roman" w:hAnsi="Arial" w:cs="Arial"/>
          <w:noProof/>
          <w:color w:val="000000"/>
          <w:sz w:val="24"/>
          <w:szCs w:val="24"/>
          <w:lang w:eastAsia="pt-PT"/>
        </w:rPr>
        <mc:AlternateContent>
          <mc:Choice Requires="wps">
            <w:drawing>
              <wp:anchor distT="0" distB="0" distL="114300" distR="114300" simplePos="0" relativeHeight="251710464" behindDoc="0" locked="0" layoutInCell="1" allowOverlap="1">
                <wp:simplePos x="0" y="0"/>
                <wp:positionH relativeFrom="column">
                  <wp:posOffset>5302250</wp:posOffset>
                </wp:positionH>
                <wp:positionV relativeFrom="paragraph">
                  <wp:posOffset>72390</wp:posOffset>
                </wp:positionV>
                <wp:extent cx="113665" cy="114300"/>
                <wp:effectExtent l="0" t="0" r="19685" b="19050"/>
                <wp:wrapNone/>
                <wp:docPr id="37" name="Rectâ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E3FE56" id="Rectângulo 18" o:spid="_x0000_s1026" style="position:absolute;margin-left:417.5pt;margin-top:5.7pt;width:8.95pt;height: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"/>
            </w:pict>
          </mc:Fallback>
        </mc:AlternateContent>
      </w:r>
      <w:r w:rsidR="00972A9F" w:rsidRPr="00351FC8">
        <w:rPr>
          <w:rFonts w:ascii="Arial" w:eastAsia="Times New Roman" w:hAnsi="Arial" w:cs="Arial"/>
          <w:color w:val="000000"/>
          <w:sz w:val="24"/>
          <w:szCs w:val="24"/>
          <w:lang w:eastAsia="pt-PT"/>
        </w:rPr>
        <w:t xml:space="preserve">     Olhar para o lado.</w:t>
      </w:r>
    </w:p>
    <w:p w:rsidR="00972A9F" w:rsidRPr="00351FC8" w:rsidRDefault="00972A9F" w:rsidP="00972A9F">
      <w:pPr>
        <w:pStyle w:val="ListParagraph"/>
        <w:ind w:left="360" w:right="-496"/>
        <w:rPr>
          <w:rFonts w:ascii="Arial" w:hAnsi="Arial" w:cs="Arial"/>
          <w:b/>
          <w:bCs/>
          <w:sz w:val="24"/>
          <w:szCs w:val="24"/>
        </w:rPr>
      </w:pPr>
    </w:p>
    <w:p w:rsidR="00972A9F" w:rsidRPr="00351FC8" w:rsidRDefault="00972A9F" w:rsidP="00972A9F">
      <w:pPr>
        <w:ind w:right="-496"/>
        <w:rPr>
          <w:rFonts w:ascii="Arial" w:hAnsi="Arial" w:cs="Arial"/>
          <w:b/>
          <w:bCs/>
          <w:sz w:val="24"/>
          <w:szCs w:val="24"/>
        </w:rPr>
      </w:pPr>
      <w:r w:rsidRPr="00351FC8">
        <w:rPr>
          <w:rFonts w:ascii="Arial" w:hAnsi="Arial" w:cs="Arial"/>
          <w:b/>
          <w:bCs/>
          <w:sz w:val="24"/>
          <w:szCs w:val="24"/>
        </w:rPr>
        <w:t>3 - Na trave olímpica:</w:t>
      </w:r>
    </w:p>
    <w:p w:rsidR="00972A9F" w:rsidRPr="00351FC8" w:rsidRDefault="002763B8" w:rsidP="003A5CDE">
      <w:pPr>
        <w:pStyle w:val="ListParagraph"/>
        <w:numPr>
          <w:ilvl w:val="0"/>
          <w:numId w:val="22"/>
        </w:numPr>
        <w:ind w:right="-496"/>
        <w:rPr>
          <w:rFonts w:ascii="Arial" w:hAnsi="Arial" w:cs="Arial"/>
          <w:sz w:val="24"/>
          <w:szCs w:val="24"/>
        </w:rPr>
      </w:pPr>
      <w:r>
        <w:rPr>
          <w:rFonts w:ascii="Arial" w:hAnsi="Arial" w:cs="Arial"/>
          <w:b/>
          <w:bCs/>
          <w:noProof/>
          <w:sz w:val="24"/>
          <w:szCs w:val="24"/>
          <w:u w:val="single"/>
          <w:lang w:eastAsia="pt-PT"/>
        </w:rPr>
        <mc:AlternateContent>
          <mc:Choice Requires="wps">
            <w:drawing>
              <wp:anchor distT="0" distB="0" distL="114300" distR="114300" simplePos="0" relativeHeight="251702272" behindDoc="0" locked="0" layoutInCell="1" allowOverlap="1">
                <wp:simplePos x="0" y="0"/>
                <wp:positionH relativeFrom="column">
                  <wp:posOffset>5489575</wp:posOffset>
                </wp:positionH>
                <wp:positionV relativeFrom="paragraph">
                  <wp:posOffset>31750</wp:posOffset>
                </wp:positionV>
                <wp:extent cx="113665" cy="114300"/>
                <wp:effectExtent l="0" t="0" r="19685" b="19050"/>
                <wp:wrapNone/>
                <wp:docPr id="34" name="Rectâ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1F1C93" id="Rectângulo 16" o:spid="_x0000_s1026" style="position:absolute;margin-left:432.25pt;margin-top:2.5pt;width:8.95pt;height: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"/>
            </w:pict>
          </mc:Fallback>
        </mc:AlternateContent>
      </w:r>
      <w:r w:rsidR="00972A9F" w:rsidRPr="00351FC8">
        <w:rPr>
          <w:rFonts w:ascii="Arial" w:hAnsi="Arial" w:cs="Arial"/>
          <w:sz w:val="24"/>
          <w:szCs w:val="24"/>
        </w:rPr>
        <w:t xml:space="preserve">Executamos marcha para a frente, marcha para trás, meia volta e avião. </w:t>
      </w:r>
    </w:p>
    <w:p w:rsidR="00972A9F" w:rsidRPr="00351FC8" w:rsidRDefault="002763B8" w:rsidP="003A5CDE">
      <w:pPr>
        <w:pStyle w:val="ListParagraph"/>
        <w:numPr>
          <w:ilvl w:val="0"/>
          <w:numId w:val="22"/>
        </w:numPr>
        <w:ind w:right="-496"/>
        <w:rPr>
          <w:rFonts w:ascii="Arial" w:hAnsi="Arial" w:cs="Arial"/>
          <w:sz w:val="24"/>
          <w:szCs w:val="24"/>
        </w:rPr>
      </w:pPr>
      <w:r>
        <w:rPr>
          <w:rFonts w:ascii="Arial" w:hAnsi="Arial" w:cs="Arial"/>
          <w:bCs/>
          <w:noProof/>
          <w:sz w:val="24"/>
          <w:szCs w:val="24"/>
          <w:lang w:eastAsia="pt-PT"/>
        </w:rPr>
        <mc:AlternateContent>
          <mc:Choice Requires="wps">
            <w:drawing>
              <wp:anchor distT="0" distB="0" distL="114300" distR="114300" simplePos="0" relativeHeight="251701248" behindDoc="0" locked="0" layoutInCell="1" allowOverlap="1">
                <wp:simplePos x="0" y="0"/>
                <wp:positionH relativeFrom="column">
                  <wp:posOffset>5489575</wp:posOffset>
                </wp:positionH>
                <wp:positionV relativeFrom="paragraph">
                  <wp:posOffset>29845</wp:posOffset>
                </wp:positionV>
                <wp:extent cx="113665" cy="114300"/>
                <wp:effectExtent l="0" t="0" r="19685" b="19050"/>
                <wp:wrapNone/>
                <wp:docPr id="33" name="Rectâ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586030" id="Rectângulo 15" o:spid="_x0000_s1026" style="position:absolute;margin-left:432.25pt;margin-top:2.35pt;width:8.95pt;height: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"/>
            </w:pict>
          </mc:Fallback>
        </mc:AlternateContent>
      </w:r>
      <w:r w:rsidR="00972A9F" w:rsidRPr="00351FC8">
        <w:rPr>
          <w:rFonts w:ascii="Arial" w:hAnsi="Arial" w:cs="Arial"/>
          <w:sz w:val="24"/>
          <w:szCs w:val="24"/>
        </w:rPr>
        <w:t xml:space="preserve">Executamos marcha para a frente, marcha para trás, cambalhota e avião. </w:t>
      </w:r>
    </w:p>
    <w:p w:rsidR="00972A9F" w:rsidRPr="00351FC8" w:rsidRDefault="002763B8" w:rsidP="003A5CDE">
      <w:pPr>
        <w:pStyle w:val="ListParagraph"/>
        <w:numPr>
          <w:ilvl w:val="0"/>
          <w:numId w:val="22"/>
        </w:numPr>
        <w:ind w:right="-496"/>
        <w:rPr>
          <w:rFonts w:ascii="Arial" w:hAnsi="Arial" w:cs="Arial"/>
          <w:sz w:val="24"/>
          <w:szCs w:val="24"/>
        </w:rPr>
      </w:pPr>
      <w:r>
        <w:rPr>
          <w:rFonts w:ascii="Arial" w:hAnsi="Arial" w:cs="Arial"/>
          <w:b/>
          <w:bCs/>
          <w:noProof/>
          <w:sz w:val="24"/>
          <w:szCs w:val="24"/>
          <w:u w:val="single"/>
          <w:lang w:eastAsia="pt-PT"/>
        </w:rPr>
        <mc:AlternateContent>
          <mc:Choice Requires="wps">
            <w:drawing>
              <wp:anchor distT="0" distB="0" distL="114300" distR="114300" simplePos="0" relativeHeight="251700224" behindDoc="0" locked="0" layoutInCell="1" allowOverlap="1">
                <wp:simplePos x="0" y="0"/>
                <wp:positionH relativeFrom="column">
                  <wp:posOffset>5489575</wp:posOffset>
                </wp:positionH>
                <wp:positionV relativeFrom="paragraph">
                  <wp:posOffset>34290</wp:posOffset>
                </wp:positionV>
                <wp:extent cx="113665" cy="114300"/>
                <wp:effectExtent l="0" t="0" r="19685" b="19050"/>
                <wp:wrapNone/>
                <wp:docPr id="32" name="Rectângulo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6B299D" id="Rectângulo 14" o:spid="_x0000_s1026" style="position:absolute;margin-left:432.25pt;margin-top:2.7pt;width:8.95pt;height: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"/>
            </w:pict>
          </mc:Fallback>
        </mc:AlternateContent>
      </w:r>
      <w:r w:rsidR="00972A9F" w:rsidRPr="00351FC8">
        <w:rPr>
          <w:rFonts w:ascii="Arial" w:hAnsi="Arial" w:cs="Arial"/>
          <w:sz w:val="24"/>
          <w:szCs w:val="24"/>
        </w:rPr>
        <w:t xml:space="preserve">Executamos avião, marcha rápida, meia volta e avião. </w:t>
      </w:r>
    </w:p>
    <w:p w:rsidR="00972A9F" w:rsidRPr="00351FC8" w:rsidRDefault="00972A9F" w:rsidP="00972A9F">
      <w:pPr>
        <w:pStyle w:val="ListParagraph"/>
        <w:ind w:right="-496"/>
        <w:rPr>
          <w:rFonts w:ascii="Arial" w:hAnsi="Arial" w:cs="Arial"/>
          <w:sz w:val="24"/>
          <w:szCs w:val="24"/>
        </w:rPr>
      </w:pPr>
    </w:p>
    <w:p w:rsidR="00972A9F" w:rsidRPr="00351FC8" w:rsidRDefault="00972A9F" w:rsidP="00972A9F">
      <w:pPr>
        <w:ind w:right="-496"/>
        <w:rPr>
          <w:rFonts w:ascii="Arial" w:hAnsi="Arial" w:cs="Arial"/>
          <w:b/>
          <w:bCs/>
          <w:sz w:val="24"/>
          <w:szCs w:val="24"/>
        </w:rPr>
      </w:pPr>
      <w:r w:rsidRPr="00351FC8">
        <w:rPr>
          <w:rFonts w:ascii="Arial" w:hAnsi="Arial" w:cs="Arial"/>
          <w:b/>
          <w:bCs/>
          <w:sz w:val="24"/>
          <w:szCs w:val="24"/>
        </w:rPr>
        <w:t>4 - Identifica os seguintes elementos que aprendeste a executar no solo:</w:t>
      </w:r>
    </w:p>
    <w:p w:rsidR="00972A9F" w:rsidRPr="00351FC8" w:rsidRDefault="00972A9F" w:rsidP="00972A9F">
      <w:pPr>
        <w:pStyle w:val="ListParagraph"/>
        <w:ind w:left="360" w:right="-496"/>
        <w:rPr>
          <w:rFonts w:ascii="Arial" w:hAnsi="Arial" w:cs="Arial"/>
          <w:b/>
          <w:bCs/>
          <w:sz w:val="24"/>
          <w:szCs w:val="24"/>
        </w:rPr>
      </w:pPr>
      <w:r w:rsidRPr="00351FC8">
        <w:rPr>
          <w:rFonts w:ascii="Arial" w:hAnsi="Arial" w:cs="Arial"/>
          <w:b/>
          <w:bCs/>
          <w:noProof/>
          <w:sz w:val="24"/>
          <w:szCs w:val="24"/>
          <w:lang w:eastAsia="pt-PT"/>
        </w:rPr>
        <w:drawing>
          <wp:anchor distT="0" distB="0" distL="114300" distR="114300" simplePos="0" relativeHeight="251699200" behindDoc="1" locked="0" layoutInCell="1" allowOverlap="1">
            <wp:simplePos x="0" y="0"/>
            <wp:positionH relativeFrom="column">
              <wp:posOffset>3535045</wp:posOffset>
            </wp:positionH>
            <wp:positionV relativeFrom="paragraph">
              <wp:posOffset>104775</wp:posOffset>
            </wp:positionV>
            <wp:extent cx="1475105" cy="852805"/>
            <wp:effectExtent l="0" t="0" r="0" b="4445"/>
            <wp:wrapTight wrapText="bothSides">
              <wp:wrapPolygon edited="0">
                <wp:start x="0" y="0"/>
                <wp:lineTo x="0" y="21230"/>
                <wp:lineTo x="21200" y="21230"/>
                <wp:lineTo x="21200" y="0"/>
                <wp:lineTo x="0" y="0"/>
              </wp:wrapPolygon>
            </wp:wrapTight>
            <wp:docPr id="23"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srcRect/>
                    <a:stretch>
                      <a:fillRect/>
                    </a:stretch>
                  </pic:blipFill>
                  <pic:spPr bwMode="auto">
                    <a:xfrm>
                      <a:off x="0" y="0"/>
                      <a:ext cx="1475105" cy="852805"/>
                    </a:xfrm>
                    <a:prstGeom prst="rect">
                      <a:avLst/>
                    </a:prstGeom>
                    <a:noFill/>
                    <a:ln w="9525">
                      <a:noFill/>
                      <a:miter lim="800000"/>
                      <a:headEnd/>
                      <a:tailEnd/>
                    </a:ln>
                  </pic:spPr>
                </pic:pic>
              </a:graphicData>
            </a:graphic>
          </wp:anchor>
        </w:drawing>
      </w:r>
    </w:p>
    <w:p w:rsidR="00972A9F" w:rsidRPr="00351FC8" w:rsidRDefault="00972A9F" w:rsidP="00972A9F">
      <w:pPr>
        <w:pStyle w:val="ListParagraph"/>
        <w:ind w:left="360" w:right="-496"/>
        <w:rPr>
          <w:rFonts w:ascii="Arial" w:hAnsi="Arial" w:cs="Arial"/>
          <w:b/>
          <w:bCs/>
          <w:sz w:val="24"/>
          <w:szCs w:val="24"/>
        </w:rPr>
      </w:pPr>
      <w:r w:rsidRPr="00351FC8">
        <w:rPr>
          <w:rFonts w:ascii="Arial" w:hAnsi="Arial" w:cs="Arial"/>
          <w:b/>
          <w:bCs/>
          <w:noProof/>
          <w:sz w:val="24"/>
          <w:szCs w:val="24"/>
          <w:lang w:eastAsia="pt-PT"/>
        </w:rPr>
        <w:drawing>
          <wp:inline distT="0" distB="0" distL="0" distR="0">
            <wp:extent cx="1932842" cy="738554"/>
            <wp:effectExtent l="19050" t="0" r="0" b="0"/>
            <wp:docPr id="13" name="Imagem 4" descr="Rolamento à frente (cambalh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lamento à frente (cambalhota)"/>
                    <pic:cNvPicPr>
                      <a:picLocks noChangeAspect="1" noChangeArrowheads="1"/>
                    </pic:cNvPicPr>
                  </pic:nvPicPr>
                  <pic:blipFill>
                    <a:blip r:embed="rId18" cstate="print"/>
                    <a:srcRect/>
                    <a:stretch>
                      <a:fillRect/>
                    </a:stretch>
                  </pic:blipFill>
                  <pic:spPr bwMode="auto">
                    <a:xfrm>
                      <a:off x="0" y="0"/>
                      <a:ext cx="1932842" cy="738554"/>
                    </a:xfrm>
                    <a:prstGeom prst="rect">
                      <a:avLst/>
                    </a:prstGeom>
                    <a:noFill/>
                    <a:ln w="9525">
                      <a:noFill/>
                      <a:miter lim="800000"/>
                      <a:headEnd/>
                      <a:tailEnd/>
                    </a:ln>
                  </pic:spPr>
                </pic:pic>
              </a:graphicData>
            </a:graphic>
          </wp:inline>
        </w:drawing>
      </w:r>
      <w:r w:rsidRPr="00351FC8">
        <w:rPr>
          <w:rFonts w:ascii="Arial" w:hAnsi="Arial" w:cs="Arial"/>
          <w:b/>
          <w:bCs/>
          <w:noProof/>
          <w:sz w:val="24"/>
          <w:szCs w:val="24"/>
          <w:lang w:eastAsia="pt-PT"/>
        </w:rPr>
        <w:t xml:space="preserve"> </w:t>
      </w:r>
    </w:p>
    <w:p w:rsidR="00972A9F" w:rsidRPr="00351FC8" w:rsidRDefault="00972A9F" w:rsidP="00972A9F">
      <w:pPr>
        <w:pStyle w:val="ListParagraph"/>
        <w:ind w:left="360" w:right="-496"/>
        <w:rPr>
          <w:rFonts w:ascii="Arial" w:hAnsi="Arial" w:cs="Arial"/>
          <w:b/>
          <w:bCs/>
          <w:sz w:val="24"/>
          <w:szCs w:val="24"/>
        </w:rPr>
      </w:pPr>
      <w:r w:rsidRPr="00351FC8">
        <w:rPr>
          <w:rFonts w:ascii="Arial" w:hAnsi="Arial" w:cs="Arial"/>
          <w:b/>
          <w:bCs/>
          <w:sz w:val="24"/>
          <w:szCs w:val="24"/>
        </w:rPr>
        <w:t xml:space="preserve">__________________________                   </w:t>
      </w:r>
      <w:r>
        <w:rPr>
          <w:rFonts w:ascii="Arial" w:hAnsi="Arial" w:cs="Arial"/>
          <w:b/>
          <w:bCs/>
          <w:sz w:val="24"/>
          <w:szCs w:val="24"/>
        </w:rPr>
        <w:t xml:space="preserve">   </w:t>
      </w:r>
      <w:r w:rsidRPr="00351FC8">
        <w:rPr>
          <w:rFonts w:ascii="Arial" w:hAnsi="Arial" w:cs="Arial"/>
          <w:b/>
          <w:bCs/>
          <w:sz w:val="24"/>
          <w:szCs w:val="24"/>
        </w:rPr>
        <w:t>_______________________</w:t>
      </w:r>
    </w:p>
    <w:p w:rsidR="00972A9F" w:rsidRPr="00351FC8" w:rsidRDefault="00972A9F" w:rsidP="00972A9F">
      <w:pPr>
        <w:pStyle w:val="NormalWeb"/>
        <w:rPr>
          <w:rFonts w:ascii="Arial" w:hAnsi="Arial" w:cs="Arial"/>
          <w:b/>
        </w:rPr>
      </w:pPr>
    </w:p>
    <w:p w:rsidR="00972A9F" w:rsidRPr="00351FC8" w:rsidRDefault="00972A9F" w:rsidP="00972A9F">
      <w:pPr>
        <w:pStyle w:val="NormalWeb"/>
        <w:rPr>
          <w:rFonts w:ascii="Arial" w:hAnsi="Arial" w:cs="Arial"/>
          <w:b/>
        </w:rPr>
      </w:pPr>
      <w:r w:rsidRPr="00351FC8">
        <w:rPr>
          <w:rFonts w:ascii="Arial" w:hAnsi="Arial" w:cs="Arial"/>
          <w:b/>
        </w:rPr>
        <w:t xml:space="preserve">   5- Atletismo</w:t>
      </w:r>
    </w:p>
    <w:p w:rsidR="00972A9F" w:rsidRPr="00351FC8" w:rsidRDefault="00972A9F" w:rsidP="00972A9F">
      <w:pPr>
        <w:jc w:val="both"/>
        <w:rPr>
          <w:rFonts w:ascii="Arial" w:hAnsi="Arial" w:cs="Arial"/>
        </w:rPr>
      </w:pPr>
      <w:r w:rsidRPr="00351FC8">
        <w:rPr>
          <w:rFonts w:ascii="Arial" w:hAnsi="Arial" w:cs="Arial"/>
        </w:rPr>
        <w:t>Das afirmações que se seguem indica as verdadeiras (V) e Falsas (F).</w:t>
      </w:r>
    </w:p>
    <w:p w:rsidR="00972A9F" w:rsidRPr="00351FC8" w:rsidRDefault="002763B8" w:rsidP="00972A9F">
      <w:pPr>
        <w:jc w:val="both"/>
        <w:rPr>
          <w:rFonts w:ascii="Arial" w:hAnsi="Arial" w:cs="Arial"/>
        </w:rPr>
      </w:pPr>
      <w:r>
        <w:rPr>
          <w:rFonts w:ascii="Arial" w:hAnsi="Arial" w:cs="Arial"/>
          <w:noProof/>
          <w:lang w:eastAsia="pt-PT"/>
        </w:rPr>
        <mc:AlternateContent>
          <mc:Choice Requires="wps">
            <w:drawing>
              <wp:anchor distT="0" distB="0" distL="114300" distR="114300" simplePos="0" relativeHeight="251711488" behindDoc="0" locked="0" layoutInCell="1" allowOverlap="1">
                <wp:simplePos x="0" y="0"/>
                <wp:positionH relativeFrom="column">
                  <wp:posOffset>5417820</wp:posOffset>
                </wp:positionH>
                <wp:positionV relativeFrom="paragraph">
                  <wp:posOffset>49530</wp:posOffset>
                </wp:positionV>
                <wp:extent cx="342900" cy="228600"/>
                <wp:effectExtent l="0" t="0" r="19050" b="19050"/>
                <wp:wrapNone/>
                <wp:docPr id="31" name="Rectângulo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EEBA2D6" id="Rectângulo 38" o:spid="_x0000_s1026" style="position:absolute;margin-left:426.6pt;margin-top:3.9pt;width:27pt;height:18pt;z-index:251711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" strokeweight=".26mm"/>
            </w:pict>
          </mc:Fallback>
        </mc:AlternateContent>
      </w:r>
      <w:r w:rsidR="00972A9F" w:rsidRPr="00351FC8">
        <w:rPr>
          <w:rFonts w:ascii="Arial" w:hAnsi="Arial" w:cs="Arial"/>
        </w:rPr>
        <w:t xml:space="preserve">2.1 – No Salto em Comprimento a chamada é feita com os 2 pés. </w:t>
      </w:r>
    </w:p>
    <w:p w:rsidR="00972A9F" w:rsidRPr="00351FC8" w:rsidRDefault="002763B8" w:rsidP="00972A9F">
      <w:pPr>
        <w:jc w:val="both"/>
        <w:rPr>
          <w:rFonts w:ascii="Arial" w:hAnsi="Arial" w:cs="Arial"/>
        </w:rPr>
      </w:pPr>
      <w:r>
        <w:rPr>
          <w:rFonts w:ascii="Arial" w:hAnsi="Arial" w:cs="Arial"/>
          <w:noProof/>
          <w:lang w:eastAsia="pt-PT"/>
        </w:rPr>
        <mc:AlternateContent>
          <mc:Choice Requires="wps">
            <w:drawing>
              <wp:anchor distT="0" distB="0" distL="114300" distR="114300" simplePos="0" relativeHeight="251713536" behindDoc="0" locked="0" layoutInCell="1" allowOverlap="1">
                <wp:simplePos x="0" y="0"/>
                <wp:positionH relativeFrom="column">
                  <wp:posOffset>5417820</wp:posOffset>
                </wp:positionH>
                <wp:positionV relativeFrom="paragraph">
                  <wp:posOffset>33655</wp:posOffset>
                </wp:positionV>
                <wp:extent cx="342900" cy="228600"/>
                <wp:effectExtent l="0" t="0" r="19050" b="19050"/>
                <wp:wrapNone/>
                <wp:docPr id="30" name="Rectângulo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3B95DF4" id="Rectângulo 36" o:spid="_x0000_s1026" style="position:absolute;margin-left:426.6pt;margin-top:2.65pt;width:27pt;height:18pt;z-index:251713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" strokeweight=".26mm"/>
            </w:pict>
          </mc:Fallback>
        </mc:AlternateContent>
      </w:r>
      <w:r w:rsidR="00972A9F" w:rsidRPr="00351FC8">
        <w:rPr>
          <w:rFonts w:ascii="Arial" w:hAnsi="Arial" w:cs="Arial"/>
        </w:rPr>
        <w:t>2.2 – Na posição inicial do Lançamento do Peso, a mão que faz a pega deve estar flexionada no pulso e o peso deve estar em contacto com o pescoço e o maxilar inferior.</w:t>
      </w:r>
    </w:p>
    <w:p w:rsidR="00972A9F" w:rsidRPr="00351FC8" w:rsidRDefault="002763B8" w:rsidP="00972A9F">
      <w:pPr>
        <w:jc w:val="both"/>
        <w:rPr>
          <w:rFonts w:ascii="Arial" w:hAnsi="Arial" w:cs="Arial"/>
        </w:rPr>
      </w:pPr>
      <w:r>
        <w:rPr>
          <w:rFonts w:ascii="Arial" w:hAnsi="Arial" w:cs="Arial"/>
          <w:noProof/>
          <w:lang w:eastAsia="pt-PT"/>
        </w:rPr>
        <mc:AlternateContent>
          <mc:Choice Requires="wps">
            <w:drawing>
              <wp:anchor distT="0" distB="0" distL="114300" distR="114300" simplePos="0" relativeHeight="251712512" behindDoc="0" locked="0" layoutInCell="1" allowOverlap="1">
                <wp:simplePos x="0" y="0"/>
                <wp:positionH relativeFrom="column">
                  <wp:posOffset>5417820</wp:posOffset>
                </wp:positionH>
                <wp:positionV relativeFrom="paragraph">
                  <wp:posOffset>-46990</wp:posOffset>
                </wp:positionV>
                <wp:extent cx="342900" cy="228600"/>
                <wp:effectExtent l="0" t="0" r="19050" b="19050"/>
                <wp:wrapNone/>
                <wp:docPr id="29" name="Rectângulo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2CB9B71" id="Rectângulo 35" o:spid="_x0000_s1026" style="position:absolute;margin-left:426.6pt;margin-top:-3.7pt;width:27pt;height:18pt;z-index:251712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" strokeweight=".26mm"/>
            </w:pict>
          </mc:Fallback>
        </mc:AlternateContent>
      </w:r>
      <w:r w:rsidR="00972A9F" w:rsidRPr="00351FC8">
        <w:rPr>
          <w:rFonts w:ascii="Arial" w:hAnsi="Arial" w:cs="Arial"/>
        </w:rPr>
        <w:t>2.3 – Numa prova de Velocidade os atletas têm que correr o mais rápido possível no menor tempo possível.</w:t>
      </w:r>
    </w:p>
    <w:p w:rsidR="00972A9F" w:rsidRDefault="00972A9F" w:rsidP="00972A9F">
      <w:pPr>
        <w:rPr>
          <w:rFonts w:ascii="Arial" w:hAnsi="Arial" w:cs="Arial"/>
          <w:b/>
          <w:sz w:val="28"/>
        </w:rPr>
      </w:pPr>
    </w:p>
    <w:p w:rsidR="00972A9F" w:rsidRDefault="00972A9F" w:rsidP="00972A9F">
      <w:pPr>
        <w:rPr>
          <w:rFonts w:ascii="Arial" w:hAnsi="Arial" w:cs="Arial"/>
          <w:b/>
          <w:sz w:val="28"/>
        </w:rPr>
      </w:pPr>
    </w:p>
    <w:p w:rsidR="00972A9F" w:rsidRDefault="00972A9F" w:rsidP="00972A9F">
      <w:pPr>
        <w:rPr>
          <w:rFonts w:ascii="Arial" w:hAnsi="Arial" w:cs="Arial"/>
          <w:b/>
          <w:sz w:val="28"/>
        </w:rPr>
      </w:pPr>
    </w:p>
    <w:tbl>
      <w:tblPr>
        <w:tblpPr w:leftFromText="141" w:rightFromText="141" w:vertAnchor="page" w:horzAnchor="margin" w:tblpY="1426"/>
        <w:tblW w:w="800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70" w:type="dxa"/>
          <w:right w:w="70" w:type="dxa"/>
        </w:tblCellMar>
        <w:tblLook w:val="0000" w:firstRow="0" w:lastRow="0" w:firstColumn="0" w:lastColumn="0" w:noHBand="0" w:noVBand="0"/>
      </w:tblPr>
      <w:tblGrid>
        <w:gridCol w:w="8008"/>
      </w:tblGrid>
      <w:tr w:rsidR="00972A9F" w:rsidRPr="00351FC8" w:rsidTr="00972A9F">
        <w:trPr>
          <w:trHeight w:val="1656"/>
        </w:trPr>
        <w:tc>
          <w:tcPr>
            <w:tcW w:w="8008" w:type="dxa"/>
          </w:tcPr>
          <w:p w:rsidR="00972A9F" w:rsidRPr="00351FC8" w:rsidRDefault="00972A9F" w:rsidP="00972A9F">
            <w:pPr>
              <w:spacing w:line="240" w:lineRule="auto"/>
              <w:jc w:val="center"/>
              <w:rPr>
                <w:rFonts w:ascii="Arial" w:hAnsi="Arial" w:cs="Arial"/>
                <w:sz w:val="24"/>
                <w:szCs w:val="24"/>
                <w:u w:val="single"/>
              </w:rPr>
            </w:pPr>
            <w:r w:rsidRPr="00351FC8">
              <w:rPr>
                <w:rFonts w:ascii="Arial" w:hAnsi="Arial" w:cs="Arial"/>
                <w:sz w:val="24"/>
                <w:szCs w:val="24"/>
                <w:u w:val="single"/>
              </w:rPr>
              <w:lastRenderedPageBreak/>
              <w:t>FICHA DE AVALIAÇÃO DE CONHECIMENTOS</w:t>
            </w:r>
            <w:r>
              <w:rPr>
                <w:rFonts w:ascii="Arial" w:hAnsi="Arial" w:cs="Arial"/>
                <w:sz w:val="24"/>
                <w:szCs w:val="24"/>
                <w:u w:val="single"/>
              </w:rPr>
              <w:t xml:space="preserve"> – 5º F</w:t>
            </w:r>
          </w:p>
          <w:p w:rsidR="00972A9F" w:rsidRPr="00351FC8" w:rsidRDefault="00972A9F" w:rsidP="00972A9F">
            <w:pPr>
              <w:spacing w:after="0" w:line="240" w:lineRule="auto"/>
              <w:jc w:val="center"/>
              <w:rPr>
                <w:rFonts w:ascii="Arial" w:hAnsi="Arial" w:cs="Arial"/>
                <w:b/>
                <w:sz w:val="24"/>
                <w:szCs w:val="24"/>
                <w:u w:val="single"/>
              </w:rPr>
            </w:pPr>
            <w:r w:rsidRPr="00351FC8">
              <w:rPr>
                <w:rFonts w:ascii="Arial" w:hAnsi="Arial" w:cs="Arial"/>
                <w:b/>
                <w:sz w:val="24"/>
                <w:szCs w:val="24"/>
                <w:u w:val="single"/>
              </w:rPr>
              <w:t>EDUCAÇÃO FÍSICA</w:t>
            </w:r>
          </w:p>
          <w:p w:rsidR="00972A9F" w:rsidRPr="00351FC8" w:rsidRDefault="00972A9F" w:rsidP="00972A9F">
            <w:pPr>
              <w:spacing w:after="0" w:line="360" w:lineRule="auto"/>
              <w:rPr>
                <w:rFonts w:ascii="Arial" w:hAnsi="Arial" w:cs="Arial"/>
                <w:sz w:val="24"/>
                <w:szCs w:val="24"/>
              </w:rPr>
            </w:pPr>
            <w:r w:rsidRPr="00351FC8">
              <w:rPr>
                <w:rFonts w:ascii="Arial" w:hAnsi="Arial" w:cs="Arial"/>
                <w:sz w:val="24"/>
                <w:szCs w:val="24"/>
              </w:rPr>
              <w:t>Data: ____/____/____</w:t>
            </w:r>
          </w:p>
          <w:p w:rsidR="00972A9F" w:rsidRPr="00351FC8" w:rsidRDefault="00972A9F" w:rsidP="00972A9F">
            <w:pPr>
              <w:spacing w:after="0" w:line="360" w:lineRule="auto"/>
              <w:rPr>
                <w:rFonts w:ascii="Arial" w:hAnsi="Arial" w:cs="Arial"/>
                <w:sz w:val="24"/>
                <w:szCs w:val="24"/>
              </w:rPr>
            </w:pPr>
            <w:r w:rsidRPr="00351FC8">
              <w:rPr>
                <w:rFonts w:ascii="Arial" w:hAnsi="Arial" w:cs="Arial"/>
                <w:sz w:val="24"/>
                <w:szCs w:val="24"/>
              </w:rPr>
              <w:t>Nome__________________________________________ N.º ____ Ano _____ Turma ____Avaliação ___________________Professor____________________</w:t>
            </w:r>
          </w:p>
          <w:p w:rsidR="00972A9F" w:rsidRPr="00351FC8" w:rsidRDefault="00972A9F" w:rsidP="00972A9F">
            <w:pPr>
              <w:spacing w:after="0" w:line="360" w:lineRule="auto"/>
              <w:rPr>
                <w:rFonts w:ascii="Arial" w:hAnsi="Arial" w:cs="Arial"/>
                <w:sz w:val="24"/>
                <w:szCs w:val="24"/>
              </w:rPr>
            </w:pPr>
            <w:r w:rsidRPr="00351FC8">
              <w:rPr>
                <w:rFonts w:ascii="Arial" w:hAnsi="Arial" w:cs="Arial"/>
                <w:sz w:val="24"/>
                <w:szCs w:val="24"/>
              </w:rPr>
              <w:t>Encarregado de Educação __________________________</w:t>
            </w:r>
          </w:p>
          <w:p w:rsidR="00972A9F" w:rsidRPr="00351FC8" w:rsidRDefault="00972A9F" w:rsidP="00972A9F">
            <w:pPr>
              <w:spacing w:after="0" w:line="240" w:lineRule="auto"/>
              <w:rPr>
                <w:rFonts w:ascii="Arial" w:hAnsi="Arial" w:cs="Arial"/>
                <w:sz w:val="24"/>
                <w:szCs w:val="24"/>
              </w:rPr>
            </w:pPr>
          </w:p>
        </w:tc>
      </w:tr>
    </w:tbl>
    <w:p w:rsidR="00972A9F" w:rsidRDefault="00972A9F" w:rsidP="00972A9F"/>
    <w:p w:rsidR="00972A9F" w:rsidRDefault="00972A9F" w:rsidP="00972A9F"/>
    <w:p w:rsidR="00972A9F" w:rsidRDefault="00972A9F" w:rsidP="00972A9F"/>
    <w:p w:rsidR="00972A9F" w:rsidRDefault="00972A9F" w:rsidP="00972A9F"/>
    <w:p w:rsidR="00972A9F" w:rsidRDefault="00972A9F" w:rsidP="00972A9F"/>
    <w:p w:rsidR="00972A9F" w:rsidRDefault="00972A9F" w:rsidP="00972A9F"/>
    <w:p w:rsidR="00972A9F" w:rsidRDefault="00972A9F" w:rsidP="00972A9F"/>
    <w:p w:rsidR="00972A9F" w:rsidRDefault="00972A9F" w:rsidP="00972A9F">
      <w:pPr>
        <w:spacing w:line="360" w:lineRule="auto"/>
        <w:jc w:val="center"/>
        <w:rPr>
          <w:rFonts w:ascii="Arial" w:hAnsi="Arial" w:cs="Arial"/>
          <w:b/>
        </w:rPr>
      </w:pPr>
      <w:r w:rsidRPr="00FA3F84">
        <w:rPr>
          <w:rFonts w:ascii="Arial" w:hAnsi="Arial" w:cs="Arial"/>
          <w:b/>
        </w:rPr>
        <w:t>Grupo I</w:t>
      </w:r>
    </w:p>
    <w:p w:rsidR="00972A9F" w:rsidRPr="0010011F" w:rsidRDefault="00972A9F" w:rsidP="00972A9F">
      <w:pPr>
        <w:spacing w:line="360" w:lineRule="auto"/>
        <w:jc w:val="both"/>
        <w:rPr>
          <w:rFonts w:ascii="Arial" w:hAnsi="Arial" w:cs="Arial"/>
          <w:i/>
        </w:rPr>
      </w:pPr>
      <w:r w:rsidRPr="0010011F">
        <w:rPr>
          <w:rFonts w:ascii="Arial" w:hAnsi="Arial" w:cs="Arial"/>
          <w:i/>
        </w:rPr>
        <w:t>Lê com atenção as questões e escolhe apenas uma opção para cada pergunta.</w:t>
      </w:r>
    </w:p>
    <w:p w:rsidR="00972A9F" w:rsidRDefault="00972A9F" w:rsidP="00972A9F">
      <w:pPr>
        <w:tabs>
          <w:tab w:val="left" w:pos="6480"/>
        </w:tabs>
        <w:ind w:right="-496"/>
        <w:rPr>
          <w:rFonts w:ascii="Arial" w:hAnsi="Arial" w:cs="Arial"/>
        </w:rPr>
      </w:pPr>
      <w:r>
        <w:rPr>
          <w:rFonts w:ascii="Arial" w:hAnsi="Arial" w:cs="Arial"/>
        </w:rPr>
        <w:tab/>
      </w:r>
    </w:p>
    <w:p w:rsidR="00972A9F" w:rsidRDefault="00972A9F" w:rsidP="00972A9F">
      <w:pPr>
        <w:ind w:right="-496"/>
        <w:rPr>
          <w:rFonts w:ascii="Arial" w:hAnsi="Arial" w:cs="Arial"/>
        </w:rPr>
      </w:pPr>
    </w:p>
    <w:p w:rsidR="00972A9F" w:rsidRPr="00EC78CD" w:rsidRDefault="00972A9F" w:rsidP="003A5CDE">
      <w:pPr>
        <w:numPr>
          <w:ilvl w:val="0"/>
          <w:numId w:val="29"/>
        </w:numPr>
        <w:spacing w:after="0" w:line="240" w:lineRule="auto"/>
        <w:ind w:right="-496"/>
        <w:rPr>
          <w:rFonts w:ascii="Arial" w:hAnsi="Arial" w:cs="Arial"/>
        </w:rPr>
      </w:pPr>
      <w:r w:rsidRPr="00EC78CD">
        <w:rPr>
          <w:rFonts w:ascii="Arial" w:hAnsi="Arial" w:cs="Arial"/>
        </w:rPr>
        <w:t>A frequência cardíaca pode ser medida em trê</w:t>
      </w:r>
      <w:r>
        <w:rPr>
          <w:rFonts w:ascii="Arial" w:hAnsi="Arial" w:cs="Arial"/>
        </w:rPr>
        <w:t>s locais distintos do teu corpo:</w:t>
      </w:r>
    </w:p>
    <w:p w:rsidR="00972A9F" w:rsidRPr="00EC78CD" w:rsidRDefault="00972A9F" w:rsidP="00972A9F">
      <w:pPr>
        <w:ind w:right="-496"/>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86"/>
        <w:gridCol w:w="1308"/>
      </w:tblGrid>
      <w:tr w:rsidR="00972A9F" w:rsidRPr="00816A1F" w:rsidTr="00972A9F">
        <w:tc>
          <w:tcPr>
            <w:tcW w:w="7308" w:type="dxa"/>
            <w:tcBorders>
              <w:top w:val="single" w:sz="4" w:space="0" w:color="FFFFFF"/>
              <w:left w:val="single" w:sz="4" w:space="0" w:color="FFFFFF"/>
              <w:bottom w:val="single" w:sz="4" w:space="0" w:color="FFFFFF"/>
              <w:right w:val="single" w:sz="4" w:space="0" w:color="FFFFFF"/>
            </w:tcBorders>
          </w:tcPr>
          <w:p w:rsidR="00972A9F" w:rsidRPr="00816A1F" w:rsidRDefault="00972A9F" w:rsidP="003A5CDE">
            <w:pPr>
              <w:numPr>
                <w:ilvl w:val="1"/>
                <w:numId w:val="25"/>
              </w:numPr>
              <w:tabs>
                <w:tab w:val="clear" w:pos="360"/>
              </w:tabs>
              <w:spacing w:after="120" w:line="240" w:lineRule="auto"/>
              <w:ind w:left="1440" w:hanging="720"/>
              <w:rPr>
                <w:rFonts w:ascii="Arial" w:hAnsi="Arial" w:cs="Arial"/>
              </w:rPr>
            </w:pPr>
            <w:r w:rsidRPr="00816A1F">
              <w:rPr>
                <w:rFonts w:ascii="Arial" w:hAnsi="Arial" w:cs="Arial"/>
              </w:rPr>
              <w:t>Pulso, pescoço, cotovelo.</w:t>
            </w:r>
          </w:p>
        </w:tc>
        <w:tc>
          <w:tcPr>
            <w:tcW w:w="1336" w:type="dxa"/>
            <w:tcBorders>
              <w:top w:val="single" w:sz="4" w:space="0" w:color="FFFFFF"/>
              <w:left w:val="single" w:sz="4" w:space="0" w:color="FFFFFF"/>
              <w:bottom w:val="single" w:sz="4" w:space="0" w:color="FFFFFF"/>
              <w:right w:val="single" w:sz="4" w:space="0" w:color="FFFFFF"/>
            </w:tcBorders>
          </w:tcPr>
          <w:p w:rsidR="00972A9F" w:rsidRPr="00816A1F" w:rsidRDefault="002763B8" w:rsidP="00972A9F">
            <w:pPr>
              <w:spacing w:after="120"/>
              <w:rPr>
                <w:rFonts w:ascii="Arial" w:hAnsi="Arial" w:cs="Arial"/>
              </w:rPr>
            </w:pPr>
            <w:r>
              <w:rPr>
                <w:rFonts w:ascii="Arial" w:hAnsi="Arial" w:cs="Arial"/>
                <w:noProof/>
                <w:lang w:eastAsia="pt-PT"/>
              </w:rPr>
              <mc:AlternateContent>
                <mc:Choice Requires="wps">
                  <w:drawing>
                    <wp:anchor distT="0" distB="0" distL="114300" distR="114300" simplePos="0" relativeHeight="251724800" behindDoc="0" locked="0" layoutInCell="1" allowOverlap="1">
                      <wp:simplePos x="0" y="0"/>
                      <wp:positionH relativeFrom="column">
                        <wp:posOffset>163195</wp:posOffset>
                      </wp:positionH>
                      <wp:positionV relativeFrom="paragraph">
                        <wp:posOffset>43180</wp:posOffset>
                      </wp:positionV>
                      <wp:extent cx="113665" cy="114300"/>
                      <wp:effectExtent l="6985" t="5080" r="12700" b="13970"/>
                      <wp:wrapNone/>
                      <wp:docPr id="28"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1A76C3" id="Rectangle 63" o:spid="_x0000_s1026" style="position:absolute;margin-left:12.85pt;margin-top:3.4pt;width:8.95pt;height: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"/>
                  </w:pict>
                </mc:Fallback>
              </mc:AlternateContent>
            </w:r>
          </w:p>
        </w:tc>
      </w:tr>
      <w:tr w:rsidR="00972A9F" w:rsidRPr="00816A1F" w:rsidTr="00972A9F">
        <w:tc>
          <w:tcPr>
            <w:tcW w:w="7308" w:type="dxa"/>
            <w:tcBorders>
              <w:top w:val="single" w:sz="4" w:space="0" w:color="FFFFFF"/>
              <w:left w:val="single" w:sz="4" w:space="0" w:color="FFFFFF"/>
              <w:bottom w:val="single" w:sz="4" w:space="0" w:color="FFFFFF"/>
              <w:right w:val="single" w:sz="4" w:space="0" w:color="FFFFFF"/>
            </w:tcBorders>
          </w:tcPr>
          <w:p w:rsidR="00972A9F" w:rsidRPr="00816A1F" w:rsidRDefault="00972A9F" w:rsidP="003A5CDE">
            <w:pPr>
              <w:numPr>
                <w:ilvl w:val="1"/>
                <w:numId w:val="25"/>
              </w:numPr>
              <w:tabs>
                <w:tab w:val="clear" w:pos="360"/>
              </w:tabs>
              <w:spacing w:after="120" w:line="240" w:lineRule="auto"/>
              <w:ind w:left="1440" w:hanging="720"/>
              <w:rPr>
                <w:rFonts w:ascii="Arial" w:hAnsi="Arial" w:cs="Arial"/>
              </w:rPr>
            </w:pPr>
            <w:r w:rsidRPr="00816A1F">
              <w:rPr>
                <w:rFonts w:ascii="Arial" w:hAnsi="Arial" w:cs="Arial"/>
              </w:rPr>
              <w:t>Pulso, pescoço, peito.</w:t>
            </w:r>
          </w:p>
        </w:tc>
        <w:tc>
          <w:tcPr>
            <w:tcW w:w="1336" w:type="dxa"/>
            <w:tcBorders>
              <w:top w:val="single" w:sz="4" w:space="0" w:color="FFFFFF"/>
              <w:left w:val="single" w:sz="4" w:space="0" w:color="FFFFFF"/>
              <w:bottom w:val="single" w:sz="4" w:space="0" w:color="FFFFFF"/>
              <w:right w:val="single" w:sz="4" w:space="0" w:color="FFFFFF"/>
            </w:tcBorders>
          </w:tcPr>
          <w:p w:rsidR="00972A9F" w:rsidRPr="00816A1F" w:rsidRDefault="002763B8" w:rsidP="00972A9F">
            <w:pPr>
              <w:spacing w:after="120"/>
              <w:rPr>
                <w:rFonts w:ascii="Arial" w:hAnsi="Arial" w:cs="Arial"/>
              </w:rPr>
            </w:pPr>
            <w:r>
              <w:rPr>
                <w:rFonts w:ascii="Arial" w:hAnsi="Arial" w:cs="Arial"/>
                <w:noProof/>
                <w:lang w:eastAsia="pt-PT"/>
              </w:rPr>
              <mc:AlternateContent>
                <mc:Choice Requires="wps">
                  <w:drawing>
                    <wp:anchor distT="0" distB="0" distL="114300" distR="114300" simplePos="0" relativeHeight="251725824" behindDoc="0" locked="0" layoutInCell="1" allowOverlap="1">
                      <wp:simplePos x="0" y="0"/>
                      <wp:positionH relativeFrom="column">
                        <wp:posOffset>160020</wp:posOffset>
                      </wp:positionH>
                      <wp:positionV relativeFrom="paragraph">
                        <wp:posOffset>60960</wp:posOffset>
                      </wp:positionV>
                      <wp:extent cx="113665" cy="114300"/>
                      <wp:effectExtent l="13335" t="13335" r="6350" b="5715"/>
                      <wp:wrapNone/>
                      <wp:docPr id="27"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5ECD44" id="Rectangle 64" o:spid="_x0000_s1026" style="position:absolute;margin-left:12.6pt;margin-top:4.8pt;width:8.95pt;height:9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"/>
                  </w:pict>
                </mc:Fallback>
              </mc:AlternateContent>
            </w:r>
          </w:p>
        </w:tc>
      </w:tr>
      <w:tr w:rsidR="00972A9F" w:rsidRPr="00816A1F" w:rsidTr="00972A9F">
        <w:trPr>
          <w:trHeight w:val="351"/>
        </w:trPr>
        <w:tc>
          <w:tcPr>
            <w:tcW w:w="7308" w:type="dxa"/>
            <w:tcBorders>
              <w:top w:val="single" w:sz="4" w:space="0" w:color="FFFFFF"/>
              <w:left w:val="single" w:sz="4" w:space="0" w:color="FFFFFF"/>
              <w:bottom w:val="single" w:sz="4" w:space="0" w:color="FFFFFF"/>
              <w:right w:val="single" w:sz="4" w:space="0" w:color="FFFFFF"/>
            </w:tcBorders>
          </w:tcPr>
          <w:p w:rsidR="00972A9F" w:rsidRPr="00816A1F" w:rsidRDefault="00972A9F" w:rsidP="003A5CDE">
            <w:pPr>
              <w:numPr>
                <w:ilvl w:val="1"/>
                <w:numId w:val="25"/>
              </w:numPr>
              <w:tabs>
                <w:tab w:val="clear" w:pos="360"/>
              </w:tabs>
              <w:spacing w:after="120" w:line="240" w:lineRule="auto"/>
              <w:ind w:left="1440" w:hanging="720"/>
              <w:rPr>
                <w:rFonts w:ascii="Arial" w:hAnsi="Arial" w:cs="Arial"/>
              </w:rPr>
            </w:pPr>
            <w:r w:rsidRPr="00816A1F">
              <w:rPr>
                <w:rFonts w:ascii="Arial" w:hAnsi="Arial" w:cs="Arial"/>
              </w:rPr>
              <w:t>Pulso, pescoço, perna.</w:t>
            </w:r>
          </w:p>
          <w:p w:rsidR="00972A9F" w:rsidRPr="00816A1F" w:rsidRDefault="00972A9F" w:rsidP="00972A9F">
            <w:pPr>
              <w:tabs>
                <w:tab w:val="num" w:pos="1080"/>
              </w:tabs>
              <w:spacing w:after="120"/>
              <w:ind w:hanging="720"/>
              <w:rPr>
                <w:rFonts w:ascii="Arial" w:hAnsi="Arial" w:cs="Arial"/>
              </w:rPr>
            </w:pPr>
          </w:p>
        </w:tc>
        <w:tc>
          <w:tcPr>
            <w:tcW w:w="1336" w:type="dxa"/>
            <w:tcBorders>
              <w:top w:val="single" w:sz="4" w:space="0" w:color="FFFFFF"/>
              <w:left w:val="single" w:sz="4" w:space="0" w:color="FFFFFF"/>
              <w:bottom w:val="single" w:sz="4" w:space="0" w:color="FFFFFF"/>
              <w:right w:val="single" w:sz="4" w:space="0" w:color="FFFFFF"/>
            </w:tcBorders>
          </w:tcPr>
          <w:p w:rsidR="00972A9F" w:rsidRPr="00816A1F" w:rsidRDefault="002763B8" w:rsidP="00972A9F">
            <w:pPr>
              <w:spacing w:after="120"/>
              <w:rPr>
                <w:rFonts w:ascii="Arial" w:hAnsi="Arial" w:cs="Arial"/>
              </w:rPr>
            </w:pPr>
            <w:r>
              <w:rPr>
                <w:rFonts w:ascii="Arial" w:hAnsi="Arial" w:cs="Arial"/>
                <w:noProof/>
                <w:lang w:eastAsia="pt-PT"/>
              </w:rPr>
              <mc:AlternateContent>
                <mc:Choice Requires="wps">
                  <w:drawing>
                    <wp:anchor distT="0" distB="0" distL="114300" distR="114300" simplePos="0" relativeHeight="251726848" behindDoc="0" locked="0" layoutInCell="1" allowOverlap="1">
                      <wp:simplePos x="0" y="0"/>
                      <wp:positionH relativeFrom="column">
                        <wp:posOffset>160020</wp:posOffset>
                      </wp:positionH>
                      <wp:positionV relativeFrom="paragraph">
                        <wp:posOffset>51435</wp:posOffset>
                      </wp:positionV>
                      <wp:extent cx="113665" cy="114300"/>
                      <wp:effectExtent l="13335" t="13970" r="6350" b="5080"/>
                      <wp:wrapNone/>
                      <wp:docPr id="2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568077" id="Rectangle 65" o:spid="_x0000_s1026" style="position:absolute;margin-left:12.6pt;margin-top:4.05pt;width:8.95pt;height:9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"/>
                  </w:pict>
                </mc:Fallback>
              </mc:AlternateContent>
            </w:r>
          </w:p>
        </w:tc>
      </w:tr>
    </w:tbl>
    <w:p w:rsidR="00972A9F" w:rsidRDefault="00972A9F" w:rsidP="003A5CDE">
      <w:pPr>
        <w:numPr>
          <w:ilvl w:val="0"/>
          <w:numId w:val="29"/>
        </w:numPr>
        <w:suppressAutoHyphens/>
        <w:spacing w:after="0" w:line="360" w:lineRule="auto"/>
        <w:jc w:val="both"/>
        <w:rPr>
          <w:rFonts w:ascii="Arial" w:hAnsi="Arial" w:cs="Arial"/>
        </w:rPr>
      </w:pPr>
      <w:r>
        <w:rPr>
          <w:rFonts w:ascii="Arial" w:hAnsi="Arial" w:cs="Arial"/>
        </w:rPr>
        <w:t>O pequeno-almoço: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88"/>
        <w:gridCol w:w="1306"/>
      </w:tblGrid>
      <w:tr w:rsidR="00972A9F" w:rsidRPr="00816A1F" w:rsidTr="00972A9F">
        <w:tc>
          <w:tcPr>
            <w:tcW w:w="7308" w:type="dxa"/>
            <w:tcBorders>
              <w:top w:val="single" w:sz="4" w:space="0" w:color="FFFFFF"/>
              <w:left w:val="single" w:sz="4" w:space="0" w:color="FFFFFF"/>
              <w:bottom w:val="single" w:sz="4" w:space="0" w:color="FFFFFF"/>
              <w:right w:val="single" w:sz="4" w:space="0" w:color="FFFFFF"/>
            </w:tcBorders>
          </w:tcPr>
          <w:p w:rsidR="00972A9F" w:rsidRPr="00816A1F" w:rsidRDefault="00972A9F" w:rsidP="003A5CDE">
            <w:pPr>
              <w:numPr>
                <w:ilvl w:val="1"/>
                <w:numId w:val="25"/>
              </w:numPr>
              <w:tabs>
                <w:tab w:val="clear" w:pos="360"/>
              </w:tabs>
              <w:spacing w:after="120" w:line="240" w:lineRule="auto"/>
              <w:ind w:left="1440" w:hanging="720"/>
              <w:rPr>
                <w:rFonts w:ascii="Arial" w:hAnsi="Arial" w:cs="Arial"/>
              </w:rPr>
            </w:pPr>
            <w:r w:rsidRPr="00816A1F">
              <w:rPr>
                <w:rFonts w:ascii="Arial" w:hAnsi="Arial" w:cs="Arial"/>
              </w:rPr>
              <w:t>É a refeição menos importante do dia.</w:t>
            </w:r>
          </w:p>
        </w:tc>
        <w:tc>
          <w:tcPr>
            <w:tcW w:w="1336" w:type="dxa"/>
            <w:tcBorders>
              <w:top w:val="single" w:sz="4" w:space="0" w:color="FFFFFF"/>
              <w:left w:val="single" w:sz="4" w:space="0" w:color="FFFFFF"/>
              <w:bottom w:val="single" w:sz="4" w:space="0" w:color="FFFFFF"/>
              <w:right w:val="single" w:sz="4" w:space="0" w:color="FFFFFF"/>
            </w:tcBorders>
          </w:tcPr>
          <w:p w:rsidR="00972A9F" w:rsidRPr="00816A1F" w:rsidRDefault="002763B8" w:rsidP="00972A9F">
            <w:pPr>
              <w:spacing w:after="120"/>
              <w:rPr>
                <w:rFonts w:ascii="Arial" w:hAnsi="Arial" w:cs="Arial"/>
              </w:rPr>
            </w:pPr>
            <w:r>
              <w:rPr>
                <w:rFonts w:ascii="Arial" w:hAnsi="Arial" w:cs="Arial"/>
                <w:noProof/>
                <w:lang w:eastAsia="pt-PT"/>
              </w:rPr>
              <mc:AlternateContent>
                <mc:Choice Requires="wps">
                  <w:drawing>
                    <wp:anchor distT="0" distB="0" distL="114300" distR="114300" simplePos="0" relativeHeight="251727872" behindDoc="0" locked="0" layoutInCell="1" allowOverlap="1">
                      <wp:simplePos x="0" y="0"/>
                      <wp:positionH relativeFrom="column">
                        <wp:posOffset>163195</wp:posOffset>
                      </wp:positionH>
                      <wp:positionV relativeFrom="paragraph">
                        <wp:posOffset>43180</wp:posOffset>
                      </wp:positionV>
                      <wp:extent cx="113665" cy="114300"/>
                      <wp:effectExtent l="6985" t="5080" r="12700" b="13970"/>
                      <wp:wrapNone/>
                      <wp:docPr id="24"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8C308A" id="Rectangle 66" o:spid="_x0000_s1026" style="position:absolute;margin-left:12.85pt;margin-top:3.4pt;width:8.95pt;height: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"/>
                  </w:pict>
                </mc:Fallback>
              </mc:AlternateContent>
            </w:r>
          </w:p>
        </w:tc>
      </w:tr>
      <w:tr w:rsidR="00972A9F" w:rsidRPr="00816A1F" w:rsidTr="00972A9F">
        <w:tc>
          <w:tcPr>
            <w:tcW w:w="7308" w:type="dxa"/>
            <w:tcBorders>
              <w:top w:val="single" w:sz="4" w:space="0" w:color="FFFFFF"/>
              <w:left w:val="single" w:sz="4" w:space="0" w:color="FFFFFF"/>
              <w:bottom w:val="single" w:sz="4" w:space="0" w:color="FFFFFF"/>
              <w:right w:val="single" w:sz="4" w:space="0" w:color="FFFFFF"/>
            </w:tcBorders>
          </w:tcPr>
          <w:p w:rsidR="00972A9F" w:rsidRPr="00816A1F" w:rsidRDefault="00972A9F" w:rsidP="003A5CDE">
            <w:pPr>
              <w:numPr>
                <w:ilvl w:val="1"/>
                <w:numId w:val="25"/>
              </w:numPr>
              <w:tabs>
                <w:tab w:val="clear" w:pos="360"/>
              </w:tabs>
              <w:spacing w:after="120" w:line="240" w:lineRule="auto"/>
              <w:ind w:left="1440" w:hanging="720"/>
              <w:rPr>
                <w:rFonts w:ascii="Arial" w:hAnsi="Arial" w:cs="Arial"/>
              </w:rPr>
            </w:pPr>
            <w:r w:rsidRPr="00816A1F">
              <w:rPr>
                <w:rFonts w:ascii="Arial" w:hAnsi="Arial" w:cs="Arial"/>
              </w:rPr>
              <w:t>É a refeição mais importante do dia.</w:t>
            </w:r>
          </w:p>
        </w:tc>
        <w:tc>
          <w:tcPr>
            <w:tcW w:w="1336" w:type="dxa"/>
            <w:tcBorders>
              <w:top w:val="single" w:sz="4" w:space="0" w:color="FFFFFF"/>
              <w:left w:val="single" w:sz="4" w:space="0" w:color="FFFFFF"/>
              <w:bottom w:val="single" w:sz="4" w:space="0" w:color="FFFFFF"/>
              <w:right w:val="single" w:sz="4" w:space="0" w:color="FFFFFF"/>
            </w:tcBorders>
          </w:tcPr>
          <w:p w:rsidR="00972A9F" w:rsidRPr="00816A1F" w:rsidRDefault="002763B8" w:rsidP="00972A9F">
            <w:pPr>
              <w:spacing w:after="120"/>
              <w:rPr>
                <w:rFonts w:ascii="Arial" w:hAnsi="Arial" w:cs="Arial"/>
              </w:rPr>
            </w:pPr>
            <w:r>
              <w:rPr>
                <w:rFonts w:ascii="Arial" w:hAnsi="Arial" w:cs="Arial"/>
                <w:noProof/>
                <w:lang w:eastAsia="pt-PT"/>
              </w:rPr>
              <mc:AlternateContent>
                <mc:Choice Requires="wps">
                  <w:drawing>
                    <wp:anchor distT="0" distB="0" distL="114300" distR="114300" simplePos="0" relativeHeight="251728896" behindDoc="0" locked="0" layoutInCell="1" allowOverlap="1">
                      <wp:simplePos x="0" y="0"/>
                      <wp:positionH relativeFrom="column">
                        <wp:posOffset>160020</wp:posOffset>
                      </wp:positionH>
                      <wp:positionV relativeFrom="paragraph">
                        <wp:posOffset>60960</wp:posOffset>
                      </wp:positionV>
                      <wp:extent cx="113665" cy="114300"/>
                      <wp:effectExtent l="13335" t="13970" r="6350" b="5080"/>
                      <wp:wrapNone/>
                      <wp:docPr id="22"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CB956F" id="Rectangle 67" o:spid="_x0000_s1026" style="position:absolute;margin-left:12.6pt;margin-top:4.8pt;width:8.95pt;height:9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"/>
                  </w:pict>
                </mc:Fallback>
              </mc:AlternateContent>
            </w:r>
          </w:p>
        </w:tc>
      </w:tr>
      <w:tr w:rsidR="00972A9F" w:rsidRPr="00816A1F" w:rsidTr="00972A9F">
        <w:trPr>
          <w:trHeight w:val="351"/>
        </w:trPr>
        <w:tc>
          <w:tcPr>
            <w:tcW w:w="7308" w:type="dxa"/>
            <w:tcBorders>
              <w:top w:val="single" w:sz="4" w:space="0" w:color="FFFFFF"/>
              <w:left w:val="single" w:sz="4" w:space="0" w:color="FFFFFF"/>
              <w:bottom w:val="single" w:sz="4" w:space="0" w:color="FFFFFF"/>
              <w:right w:val="single" w:sz="4" w:space="0" w:color="FFFFFF"/>
            </w:tcBorders>
          </w:tcPr>
          <w:p w:rsidR="00972A9F" w:rsidRPr="00816A1F" w:rsidRDefault="00972A9F" w:rsidP="003A5CDE">
            <w:pPr>
              <w:numPr>
                <w:ilvl w:val="1"/>
                <w:numId w:val="25"/>
              </w:numPr>
              <w:tabs>
                <w:tab w:val="clear" w:pos="360"/>
              </w:tabs>
              <w:spacing w:after="120" w:line="240" w:lineRule="auto"/>
              <w:ind w:left="1440" w:hanging="720"/>
              <w:rPr>
                <w:rFonts w:ascii="Arial" w:hAnsi="Arial" w:cs="Arial"/>
              </w:rPr>
            </w:pPr>
            <w:r w:rsidRPr="00816A1F">
              <w:rPr>
                <w:rFonts w:ascii="Arial" w:hAnsi="Arial" w:cs="Arial"/>
              </w:rPr>
              <w:t>É dispensável para a nossa alimentação.</w:t>
            </w:r>
          </w:p>
          <w:p w:rsidR="00972A9F" w:rsidRPr="00816A1F" w:rsidRDefault="00972A9F" w:rsidP="00972A9F">
            <w:pPr>
              <w:tabs>
                <w:tab w:val="num" w:pos="1080"/>
              </w:tabs>
              <w:spacing w:after="120"/>
              <w:ind w:hanging="720"/>
              <w:rPr>
                <w:rFonts w:ascii="Arial" w:hAnsi="Arial" w:cs="Arial"/>
              </w:rPr>
            </w:pPr>
          </w:p>
        </w:tc>
        <w:tc>
          <w:tcPr>
            <w:tcW w:w="1336" w:type="dxa"/>
            <w:tcBorders>
              <w:top w:val="single" w:sz="4" w:space="0" w:color="FFFFFF"/>
              <w:left w:val="single" w:sz="4" w:space="0" w:color="FFFFFF"/>
              <w:bottom w:val="single" w:sz="4" w:space="0" w:color="FFFFFF"/>
              <w:right w:val="single" w:sz="4" w:space="0" w:color="FFFFFF"/>
            </w:tcBorders>
          </w:tcPr>
          <w:p w:rsidR="00972A9F" w:rsidRPr="00816A1F" w:rsidRDefault="002763B8" w:rsidP="00972A9F">
            <w:pPr>
              <w:spacing w:after="120"/>
              <w:rPr>
                <w:rFonts w:ascii="Arial" w:hAnsi="Arial" w:cs="Arial"/>
              </w:rPr>
            </w:pPr>
            <w:r>
              <w:rPr>
                <w:rFonts w:ascii="Arial" w:hAnsi="Arial" w:cs="Arial"/>
                <w:noProof/>
                <w:lang w:eastAsia="pt-PT"/>
              </w:rPr>
              <mc:AlternateContent>
                <mc:Choice Requires="wps">
                  <w:drawing>
                    <wp:anchor distT="0" distB="0" distL="114300" distR="114300" simplePos="0" relativeHeight="251729920" behindDoc="0" locked="0" layoutInCell="1" allowOverlap="1">
                      <wp:simplePos x="0" y="0"/>
                      <wp:positionH relativeFrom="column">
                        <wp:posOffset>160020</wp:posOffset>
                      </wp:positionH>
                      <wp:positionV relativeFrom="paragraph">
                        <wp:posOffset>51435</wp:posOffset>
                      </wp:positionV>
                      <wp:extent cx="113665" cy="114300"/>
                      <wp:effectExtent l="13335" t="5080" r="6350" b="13970"/>
                      <wp:wrapNone/>
                      <wp:docPr id="21"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6AD46A" id="Rectangle 68" o:spid="_x0000_s1026" style="position:absolute;margin-left:12.6pt;margin-top:4.05pt;width:8.95pt;height:9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"/>
                  </w:pict>
                </mc:Fallback>
              </mc:AlternateContent>
            </w:r>
          </w:p>
        </w:tc>
      </w:tr>
    </w:tbl>
    <w:p w:rsidR="00972A9F" w:rsidRDefault="00972A9F" w:rsidP="00972A9F">
      <w:pPr>
        <w:spacing w:line="360" w:lineRule="auto"/>
        <w:ind w:left="360"/>
        <w:jc w:val="both"/>
        <w:rPr>
          <w:rFonts w:ascii="Arial" w:hAnsi="Arial" w:cs="Arial"/>
        </w:rPr>
      </w:pPr>
    </w:p>
    <w:p w:rsidR="00972A9F" w:rsidRDefault="00972A9F" w:rsidP="003A5CDE">
      <w:pPr>
        <w:numPr>
          <w:ilvl w:val="0"/>
          <w:numId w:val="29"/>
        </w:numPr>
        <w:suppressAutoHyphens/>
        <w:spacing w:after="0" w:line="360" w:lineRule="auto"/>
        <w:jc w:val="both"/>
        <w:rPr>
          <w:rFonts w:ascii="Arial" w:hAnsi="Arial" w:cs="Arial"/>
        </w:rPr>
      </w:pPr>
      <w:r>
        <w:rPr>
          <w:rFonts w:ascii="Arial" w:hAnsi="Arial" w:cs="Arial"/>
        </w:rPr>
        <w:t>O consumo de tabaco:</w:t>
      </w:r>
    </w:p>
    <w:tbl>
      <w:tblPr>
        <w:tblW w:w="8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37"/>
        <w:gridCol w:w="1540"/>
      </w:tblGrid>
      <w:tr w:rsidR="00972A9F" w:rsidRPr="00816A1F" w:rsidTr="00972A9F">
        <w:trPr>
          <w:trHeight w:val="174"/>
        </w:trPr>
        <w:tc>
          <w:tcPr>
            <w:tcW w:w="7237" w:type="dxa"/>
            <w:tcBorders>
              <w:top w:val="single" w:sz="4" w:space="0" w:color="FFFFFF"/>
              <w:left w:val="single" w:sz="4" w:space="0" w:color="FFFFFF"/>
              <w:bottom w:val="single" w:sz="4" w:space="0" w:color="FFFFFF"/>
              <w:right w:val="single" w:sz="4" w:space="0" w:color="FFFFFF"/>
            </w:tcBorders>
          </w:tcPr>
          <w:p w:rsidR="00972A9F" w:rsidRPr="00816A1F" w:rsidRDefault="00972A9F" w:rsidP="003A5CDE">
            <w:pPr>
              <w:numPr>
                <w:ilvl w:val="1"/>
                <w:numId w:val="25"/>
              </w:numPr>
              <w:tabs>
                <w:tab w:val="clear" w:pos="360"/>
              </w:tabs>
              <w:spacing w:after="120" w:line="240" w:lineRule="auto"/>
              <w:ind w:left="1440" w:hanging="720"/>
              <w:rPr>
                <w:rFonts w:ascii="Arial" w:hAnsi="Arial" w:cs="Arial"/>
              </w:rPr>
            </w:pPr>
            <w:r w:rsidRPr="00816A1F">
              <w:rPr>
                <w:rFonts w:ascii="Arial" w:hAnsi="Arial" w:cs="Arial"/>
              </w:rPr>
              <w:lastRenderedPageBreak/>
              <w:t>Favorece a nossa aptidão física.</w:t>
            </w:r>
          </w:p>
        </w:tc>
        <w:tc>
          <w:tcPr>
            <w:tcW w:w="1540" w:type="dxa"/>
            <w:tcBorders>
              <w:top w:val="single" w:sz="4" w:space="0" w:color="FFFFFF"/>
              <w:left w:val="single" w:sz="4" w:space="0" w:color="FFFFFF"/>
              <w:bottom w:val="single" w:sz="4" w:space="0" w:color="FFFFFF"/>
              <w:right w:val="single" w:sz="4" w:space="0" w:color="FFFFFF"/>
            </w:tcBorders>
          </w:tcPr>
          <w:p w:rsidR="00972A9F" w:rsidRPr="00816A1F" w:rsidRDefault="002763B8" w:rsidP="00972A9F">
            <w:pPr>
              <w:spacing w:after="120"/>
              <w:rPr>
                <w:rFonts w:ascii="Arial" w:hAnsi="Arial" w:cs="Arial"/>
              </w:rPr>
            </w:pPr>
            <w:r>
              <w:rPr>
                <w:rFonts w:ascii="Arial" w:hAnsi="Arial" w:cs="Arial"/>
                <w:noProof/>
                <w:lang w:eastAsia="pt-PT"/>
              </w:rPr>
              <mc:AlternateContent>
                <mc:Choice Requires="wps">
                  <w:drawing>
                    <wp:anchor distT="0" distB="0" distL="114300" distR="114300" simplePos="0" relativeHeight="251730944" behindDoc="0" locked="0" layoutInCell="1" allowOverlap="1">
                      <wp:simplePos x="0" y="0"/>
                      <wp:positionH relativeFrom="column">
                        <wp:posOffset>163195</wp:posOffset>
                      </wp:positionH>
                      <wp:positionV relativeFrom="paragraph">
                        <wp:posOffset>43180</wp:posOffset>
                      </wp:positionV>
                      <wp:extent cx="113665" cy="114300"/>
                      <wp:effectExtent l="9525" t="10795" r="10160" b="8255"/>
                      <wp:wrapNone/>
                      <wp:docPr id="20"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AF8D7B" id="Rectangle 69" o:spid="_x0000_s1026" style="position:absolute;margin-left:12.85pt;margin-top:3.4pt;width:8.95pt;height:9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"/>
                  </w:pict>
                </mc:Fallback>
              </mc:AlternateContent>
            </w:r>
          </w:p>
        </w:tc>
      </w:tr>
      <w:tr w:rsidR="00972A9F" w:rsidRPr="00816A1F" w:rsidTr="00972A9F">
        <w:trPr>
          <w:trHeight w:val="174"/>
        </w:trPr>
        <w:tc>
          <w:tcPr>
            <w:tcW w:w="7237" w:type="dxa"/>
            <w:tcBorders>
              <w:top w:val="single" w:sz="4" w:space="0" w:color="FFFFFF"/>
              <w:left w:val="single" w:sz="4" w:space="0" w:color="FFFFFF"/>
              <w:bottom w:val="single" w:sz="4" w:space="0" w:color="FFFFFF"/>
              <w:right w:val="single" w:sz="4" w:space="0" w:color="FFFFFF"/>
            </w:tcBorders>
          </w:tcPr>
          <w:p w:rsidR="00972A9F" w:rsidRPr="00816A1F" w:rsidRDefault="00972A9F" w:rsidP="003A5CDE">
            <w:pPr>
              <w:numPr>
                <w:ilvl w:val="1"/>
                <w:numId w:val="25"/>
              </w:numPr>
              <w:tabs>
                <w:tab w:val="clear" w:pos="360"/>
              </w:tabs>
              <w:spacing w:after="120" w:line="240" w:lineRule="auto"/>
              <w:ind w:left="1440" w:hanging="720"/>
              <w:rPr>
                <w:rFonts w:ascii="Arial" w:hAnsi="Arial" w:cs="Arial"/>
              </w:rPr>
            </w:pPr>
            <w:r w:rsidRPr="00816A1F">
              <w:rPr>
                <w:rFonts w:ascii="Arial" w:hAnsi="Arial" w:cs="Arial"/>
              </w:rPr>
              <w:t>Previne lesões.</w:t>
            </w:r>
          </w:p>
        </w:tc>
        <w:tc>
          <w:tcPr>
            <w:tcW w:w="1540" w:type="dxa"/>
            <w:tcBorders>
              <w:top w:val="single" w:sz="4" w:space="0" w:color="FFFFFF"/>
              <w:left w:val="single" w:sz="4" w:space="0" w:color="FFFFFF"/>
              <w:bottom w:val="single" w:sz="4" w:space="0" w:color="FFFFFF"/>
              <w:right w:val="single" w:sz="4" w:space="0" w:color="FFFFFF"/>
            </w:tcBorders>
          </w:tcPr>
          <w:p w:rsidR="00972A9F" w:rsidRPr="00816A1F" w:rsidRDefault="002763B8" w:rsidP="00972A9F">
            <w:pPr>
              <w:spacing w:after="120"/>
              <w:rPr>
                <w:rFonts w:ascii="Arial" w:hAnsi="Arial" w:cs="Arial"/>
              </w:rPr>
            </w:pPr>
            <w:r>
              <w:rPr>
                <w:rFonts w:ascii="Arial" w:hAnsi="Arial" w:cs="Arial"/>
                <w:noProof/>
                <w:lang w:eastAsia="pt-PT"/>
              </w:rPr>
              <mc:AlternateContent>
                <mc:Choice Requires="wps">
                  <w:drawing>
                    <wp:anchor distT="0" distB="0" distL="114300" distR="114300" simplePos="0" relativeHeight="251731968" behindDoc="0" locked="0" layoutInCell="1" allowOverlap="1">
                      <wp:simplePos x="0" y="0"/>
                      <wp:positionH relativeFrom="column">
                        <wp:posOffset>160020</wp:posOffset>
                      </wp:positionH>
                      <wp:positionV relativeFrom="paragraph">
                        <wp:posOffset>60960</wp:posOffset>
                      </wp:positionV>
                      <wp:extent cx="113665" cy="114300"/>
                      <wp:effectExtent l="6350" t="10160" r="13335" b="8890"/>
                      <wp:wrapNone/>
                      <wp:docPr id="19"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A30AF5" id="Rectangle 70" o:spid="_x0000_s1026" style="position:absolute;margin-left:12.6pt;margin-top:4.8pt;width:8.95pt;height:9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"/>
                  </w:pict>
                </mc:Fallback>
              </mc:AlternateContent>
            </w:r>
          </w:p>
        </w:tc>
      </w:tr>
      <w:tr w:rsidR="00972A9F" w:rsidRPr="00816A1F" w:rsidTr="00972A9F">
        <w:trPr>
          <w:trHeight w:val="502"/>
        </w:trPr>
        <w:tc>
          <w:tcPr>
            <w:tcW w:w="7237" w:type="dxa"/>
            <w:tcBorders>
              <w:top w:val="single" w:sz="4" w:space="0" w:color="FFFFFF"/>
              <w:left w:val="single" w:sz="4" w:space="0" w:color="FFFFFF"/>
              <w:bottom w:val="single" w:sz="4" w:space="0" w:color="FFFFFF"/>
              <w:right w:val="single" w:sz="4" w:space="0" w:color="FFFFFF"/>
            </w:tcBorders>
          </w:tcPr>
          <w:p w:rsidR="00972A9F" w:rsidRPr="00816A1F" w:rsidRDefault="00972A9F" w:rsidP="003A5CDE">
            <w:pPr>
              <w:numPr>
                <w:ilvl w:val="1"/>
                <w:numId w:val="25"/>
              </w:numPr>
              <w:tabs>
                <w:tab w:val="clear" w:pos="360"/>
              </w:tabs>
              <w:spacing w:after="120" w:line="240" w:lineRule="auto"/>
              <w:ind w:left="1440" w:hanging="720"/>
              <w:rPr>
                <w:rFonts w:ascii="Arial" w:hAnsi="Arial" w:cs="Arial"/>
              </w:rPr>
            </w:pPr>
            <w:r w:rsidRPr="00816A1F">
              <w:rPr>
                <w:rFonts w:ascii="Arial" w:hAnsi="Arial" w:cs="Arial"/>
              </w:rPr>
              <w:t>Coloca em risco a nossa saúde.</w:t>
            </w:r>
          </w:p>
          <w:p w:rsidR="00972A9F" w:rsidRPr="00816A1F" w:rsidRDefault="00972A9F" w:rsidP="00972A9F">
            <w:pPr>
              <w:spacing w:after="120"/>
              <w:rPr>
                <w:rFonts w:ascii="Arial" w:hAnsi="Arial" w:cs="Arial"/>
              </w:rPr>
            </w:pPr>
          </w:p>
          <w:p w:rsidR="00972A9F" w:rsidRPr="00816A1F" w:rsidRDefault="00972A9F" w:rsidP="00972A9F">
            <w:pPr>
              <w:tabs>
                <w:tab w:val="num" w:pos="1080"/>
              </w:tabs>
              <w:spacing w:after="120"/>
              <w:ind w:hanging="720"/>
              <w:rPr>
                <w:rFonts w:ascii="Arial" w:hAnsi="Arial" w:cs="Arial"/>
              </w:rPr>
            </w:pPr>
          </w:p>
        </w:tc>
        <w:tc>
          <w:tcPr>
            <w:tcW w:w="1540" w:type="dxa"/>
            <w:tcBorders>
              <w:top w:val="single" w:sz="4" w:space="0" w:color="FFFFFF"/>
              <w:left w:val="single" w:sz="4" w:space="0" w:color="FFFFFF"/>
              <w:bottom w:val="single" w:sz="4" w:space="0" w:color="FFFFFF"/>
              <w:right w:val="single" w:sz="4" w:space="0" w:color="FFFFFF"/>
            </w:tcBorders>
          </w:tcPr>
          <w:p w:rsidR="00972A9F" w:rsidRPr="00816A1F" w:rsidRDefault="002763B8" w:rsidP="00972A9F">
            <w:pPr>
              <w:spacing w:after="120"/>
              <w:rPr>
                <w:rFonts w:ascii="Arial" w:hAnsi="Arial" w:cs="Arial"/>
              </w:rPr>
            </w:pPr>
            <w:r>
              <w:rPr>
                <w:rFonts w:ascii="Arial" w:hAnsi="Arial" w:cs="Arial"/>
                <w:noProof/>
                <w:lang w:eastAsia="pt-PT"/>
              </w:rPr>
              <mc:AlternateContent>
                <mc:Choice Requires="wps">
                  <w:drawing>
                    <wp:anchor distT="0" distB="0" distL="114300" distR="114300" simplePos="0" relativeHeight="251732992" behindDoc="0" locked="0" layoutInCell="1" allowOverlap="1">
                      <wp:simplePos x="0" y="0"/>
                      <wp:positionH relativeFrom="column">
                        <wp:posOffset>160020</wp:posOffset>
                      </wp:positionH>
                      <wp:positionV relativeFrom="paragraph">
                        <wp:posOffset>51435</wp:posOffset>
                      </wp:positionV>
                      <wp:extent cx="113665" cy="114300"/>
                      <wp:effectExtent l="6350" t="10795" r="13335" b="8255"/>
                      <wp:wrapNone/>
                      <wp:docPr id="18"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22A0B0" id="Rectangle 71" o:spid="_x0000_s1026" style="position:absolute;margin-left:12.6pt;margin-top:4.05pt;width:8.95pt;height:9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"/>
                  </w:pict>
                </mc:Fallback>
              </mc:AlternateContent>
            </w:r>
          </w:p>
        </w:tc>
      </w:tr>
    </w:tbl>
    <w:p w:rsidR="00972A9F" w:rsidRDefault="00972A9F" w:rsidP="003A5CDE">
      <w:pPr>
        <w:numPr>
          <w:ilvl w:val="0"/>
          <w:numId w:val="29"/>
        </w:numPr>
        <w:suppressAutoHyphens/>
        <w:spacing w:after="0" w:line="360" w:lineRule="auto"/>
        <w:jc w:val="both"/>
        <w:rPr>
          <w:rFonts w:ascii="Arial" w:hAnsi="Arial" w:cs="Arial"/>
        </w:rPr>
      </w:pPr>
      <w:r>
        <w:rPr>
          <w:rFonts w:ascii="Arial" w:hAnsi="Arial" w:cs="Arial"/>
        </w:rPr>
        <w:t>Além de uma alimentação equilibrada, como podemos promover a saúde?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14"/>
        <w:gridCol w:w="1480"/>
      </w:tblGrid>
      <w:tr w:rsidR="00972A9F" w:rsidRPr="00816A1F" w:rsidTr="00972A9F">
        <w:tc>
          <w:tcPr>
            <w:tcW w:w="7128" w:type="dxa"/>
            <w:tcBorders>
              <w:top w:val="single" w:sz="4" w:space="0" w:color="FFFFFF"/>
              <w:left w:val="single" w:sz="4" w:space="0" w:color="FFFFFF"/>
              <w:bottom w:val="single" w:sz="4" w:space="0" w:color="FFFFFF"/>
              <w:right w:val="single" w:sz="4" w:space="0" w:color="FFFFFF"/>
            </w:tcBorders>
          </w:tcPr>
          <w:p w:rsidR="00972A9F" w:rsidRPr="00816A1F" w:rsidRDefault="00972A9F" w:rsidP="003A5CDE">
            <w:pPr>
              <w:numPr>
                <w:ilvl w:val="1"/>
                <w:numId w:val="25"/>
              </w:numPr>
              <w:tabs>
                <w:tab w:val="clear" w:pos="360"/>
              </w:tabs>
              <w:spacing w:after="120" w:line="240" w:lineRule="auto"/>
              <w:ind w:left="1440" w:hanging="720"/>
              <w:rPr>
                <w:rFonts w:ascii="Arial" w:hAnsi="Arial" w:cs="Arial"/>
              </w:rPr>
            </w:pPr>
            <w:r w:rsidRPr="00816A1F">
              <w:rPr>
                <w:rFonts w:ascii="Arial" w:hAnsi="Arial" w:cs="Arial"/>
              </w:rPr>
              <w:t>Repousar, no mínimo, quatro horas por dia.</w:t>
            </w:r>
          </w:p>
        </w:tc>
        <w:tc>
          <w:tcPr>
            <w:tcW w:w="1516" w:type="dxa"/>
            <w:tcBorders>
              <w:top w:val="single" w:sz="4" w:space="0" w:color="FFFFFF"/>
              <w:left w:val="single" w:sz="4" w:space="0" w:color="FFFFFF"/>
              <w:bottom w:val="single" w:sz="4" w:space="0" w:color="FFFFFF"/>
              <w:right w:val="single" w:sz="4" w:space="0" w:color="FFFFFF"/>
            </w:tcBorders>
          </w:tcPr>
          <w:p w:rsidR="00972A9F" w:rsidRPr="00816A1F" w:rsidRDefault="002763B8" w:rsidP="00972A9F">
            <w:pPr>
              <w:spacing w:after="120"/>
              <w:rPr>
                <w:rFonts w:ascii="Arial" w:hAnsi="Arial" w:cs="Arial"/>
              </w:rPr>
            </w:pPr>
            <w:r>
              <w:rPr>
                <w:rFonts w:ascii="Arial" w:hAnsi="Arial" w:cs="Arial"/>
                <w:noProof/>
                <w:lang w:eastAsia="pt-PT"/>
              </w:rPr>
              <mc:AlternateContent>
                <mc:Choice Requires="wps">
                  <w:drawing>
                    <wp:anchor distT="0" distB="0" distL="114300" distR="114300" simplePos="0" relativeHeight="251734016" behindDoc="0" locked="0" layoutInCell="1" allowOverlap="1">
                      <wp:simplePos x="0" y="0"/>
                      <wp:positionH relativeFrom="column">
                        <wp:posOffset>163195</wp:posOffset>
                      </wp:positionH>
                      <wp:positionV relativeFrom="paragraph">
                        <wp:posOffset>43180</wp:posOffset>
                      </wp:positionV>
                      <wp:extent cx="113665" cy="114300"/>
                      <wp:effectExtent l="6985" t="5715" r="12700" b="13335"/>
                      <wp:wrapNone/>
                      <wp:docPr id="17"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06D7C3" id="Rectangle 72" o:spid="_x0000_s1026" style="position:absolute;margin-left:12.85pt;margin-top:3.4pt;width:8.95pt;height:9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"/>
                  </w:pict>
                </mc:Fallback>
              </mc:AlternateContent>
            </w:r>
          </w:p>
        </w:tc>
      </w:tr>
      <w:tr w:rsidR="00972A9F" w:rsidRPr="00816A1F" w:rsidTr="00972A9F">
        <w:tc>
          <w:tcPr>
            <w:tcW w:w="7128" w:type="dxa"/>
            <w:tcBorders>
              <w:top w:val="single" w:sz="4" w:space="0" w:color="FFFFFF"/>
              <w:left w:val="single" w:sz="4" w:space="0" w:color="FFFFFF"/>
              <w:bottom w:val="single" w:sz="4" w:space="0" w:color="FFFFFF"/>
              <w:right w:val="single" w:sz="4" w:space="0" w:color="FFFFFF"/>
            </w:tcBorders>
          </w:tcPr>
          <w:p w:rsidR="00972A9F" w:rsidRPr="00816A1F" w:rsidRDefault="00972A9F" w:rsidP="003A5CDE">
            <w:pPr>
              <w:numPr>
                <w:ilvl w:val="1"/>
                <w:numId w:val="25"/>
              </w:numPr>
              <w:tabs>
                <w:tab w:val="clear" w:pos="360"/>
              </w:tabs>
              <w:spacing w:after="120" w:line="240" w:lineRule="auto"/>
              <w:ind w:left="1440" w:hanging="720"/>
              <w:rPr>
                <w:rFonts w:ascii="Arial" w:hAnsi="Arial" w:cs="Arial"/>
              </w:rPr>
            </w:pPr>
            <w:r w:rsidRPr="00816A1F">
              <w:rPr>
                <w:rFonts w:ascii="Arial" w:hAnsi="Arial" w:cs="Arial"/>
              </w:rPr>
              <w:t>Praticar actividade física regularmente.</w:t>
            </w:r>
          </w:p>
        </w:tc>
        <w:tc>
          <w:tcPr>
            <w:tcW w:w="1516" w:type="dxa"/>
            <w:tcBorders>
              <w:top w:val="single" w:sz="4" w:space="0" w:color="FFFFFF"/>
              <w:left w:val="single" w:sz="4" w:space="0" w:color="FFFFFF"/>
              <w:bottom w:val="single" w:sz="4" w:space="0" w:color="FFFFFF"/>
              <w:right w:val="single" w:sz="4" w:space="0" w:color="FFFFFF"/>
            </w:tcBorders>
          </w:tcPr>
          <w:p w:rsidR="00972A9F" w:rsidRPr="00816A1F" w:rsidRDefault="002763B8" w:rsidP="00972A9F">
            <w:pPr>
              <w:spacing w:after="120"/>
              <w:rPr>
                <w:rFonts w:ascii="Arial" w:hAnsi="Arial" w:cs="Arial"/>
              </w:rPr>
            </w:pPr>
            <w:r>
              <w:rPr>
                <w:rFonts w:ascii="Arial" w:hAnsi="Arial" w:cs="Arial"/>
                <w:noProof/>
                <w:lang w:eastAsia="pt-PT"/>
              </w:rPr>
              <mc:AlternateContent>
                <mc:Choice Requires="wps">
                  <w:drawing>
                    <wp:anchor distT="0" distB="0" distL="114300" distR="114300" simplePos="0" relativeHeight="251735040" behindDoc="0" locked="0" layoutInCell="1" allowOverlap="1">
                      <wp:simplePos x="0" y="0"/>
                      <wp:positionH relativeFrom="column">
                        <wp:posOffset>160020</wp:posOffset>
                      </wp:positionH>
                      <wp:positionV relativeFrom="paragraph">
                        <wp:posOffset>60960</wp:posOffset>
                      </wp:positionV>
                      <wp:extent cx="113665" cy="114300"/>
                      <wp:effectExtent l="13335" t="5715" r="6350" b="13335"/>
                      <wp:wrapNone/>
                      <wp:docPr id="16"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C39DB7" id="Rectangle 73" o:spid="_x0000_s1026" style="position:absolute;margin-left:12.6pt;margin-top:4.8pt;width:8.95pt;height:9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"/>
                  </w:pict>
                </mc:Fallback>
              </mc:AlternateContent>
            </w:r>
          </w:p>
        </w:tc>
      </w:tr>
      <w:tr w:rsidR="00972A9F" w:rsidRPr="00816A1F" w:rsidTr="00972A9F">
        <w:trPr>
          <w:trHeight w:val="351"/>
        </w:trPr>
        <w:tc>
          <w:tcPr>
            <w:tcW w:w="7128" w:type="dxa"/>
            <w:tcBorders>
              <w:top w:val="single" w:sz="4" w:space="0" w:color="FFFFFF"/>
              <w:left w:val="single" w:sz="4" w:space="0" w:color="FFFFFF"/>
              <w:bottom w:val="single" w:sz="4" w:space="0" w:color="FFFFFF"/>
              <w:right w:val="single" w:sz="4" w:space="0" w:color="FFFFFF"/>
            </w:tcBorders>
          </w:tcPr>
          <w:p w:rsidR="00972A9F" w:rsidRPr="00816A1F" w:rsidRDefault="00972A9F" w:rsidP="003A5CDE">
            <w:pPr>
              <w:numPr>
                <w:ilvl w:val="1"/>
                <w:numId w:val="25"/>
              </w:numPr>
              <w:tabs>
                <w:tab w:val="clear" w:pos="360"/>
              </w:tabs>
              <w:spacing w:after="120" w:line="240" w:lineRule="auto"/>
              <w:ind w:left="1440" w:hanging="720"/>
              <w:rPr>
                <w:rFonts w:ascii="Arial" w:hAnsi="Arial" w:cs="Arial"/>
              </w:rPr>
            </w:pPr>
            <w:r w:rsidRPr="00816A1F">
              <w:rPr>
                <w:rFonts w:ascii="Arial" w:hAnsi="Arial" w:cs="Arial"/>
              </w:rPr>
              <w:t>Jogando Videojogos.</w:t>
            </w:r>
          </w:p>
          <w:p w:rsidR="00972A9F" w:rsidRPr="00816A1F" w:rsidRDefault="00972A9F" w:rsidP="00972A9F">
            <w:pPr>
              <w:tabs>
                <w:tab w:val="num" w:pos="1080"/>
              </w:tabs>
              <w:spacing w:after="120"/>
              <w:ind w:hanging="720"/>
              <w:rPr>
                <w:rFonts w:ascii="Arial" w:hAnsi="Arial" w:cs="Arial"/>
              </w:rPr>
            </w:pPr>
          </w:p>
        </w:tc>
        <w:tc>
          <w:tcPr>
            <w:tcW w:w="1516" w:type="dxa"/>
            <w:tcBorders>
              <w:top w:val="single" w:sz="4" w:space="0" w:color="FFFFFF"/>
              <w:left w:val="single" w:sz="4" w:space="0" w:color="FFFFFF"/>
              <w:bottom w:val="single" w:sz="4" w:space="0" w:color="FFFFFF"/>
              <w:right w:val="single" w:sz="4" w:space="0" w:color="FFFFFF"/>
            </w:tcBorders>
          </w:tcPr>
          <w:p w:rsidR="00972A9F" w:rsidRPr="00816A1F" w:rsidRDefault="002763B8" w:rsidP="00972A9F">
            <w:pPr>
              <w:spacing w:after="120"/>
              <w:rPr>
                <w:rFonts w:ascii="Arial" w:hAnsi="Arial" w:cs="Arial"/>
              </w:rPr>
            </w:pPr>
            <w:r>
              <w:rPr>
                <w:rFonts w:ascii="Arial" w:hAnsi="Arial" w:cs="Arial"/>
                <w:noProof/>
                <w:lang w:eastAsia="pt-PT"/>
              </w:rPr>
              <mc:AlternateContent>
                <mc:Choice Requires="wps">
                  <w:drawing>
                    <wp:anchor distT="0" distB="0" distL="114300" distR="114300" simplePos="0" relativeHeight="251736064" behindDoc="0" locked="0" layoutInCell="1" allowOverlap="1">
                      <wp:simplePos x="0" y="0"/>
                      <wp:positionH relativeFrom="column">
                        <wp:posOffset>160020</wp:posOffset>
                      </wp:positionH>
                      <wp:positionV relativeFrom="paragraph">
                        <wp:posOffset>51435</wp:posOffset>
                      </wp:positionV>
                      <wp:extent cx="113665" cy="114300"/>
                      <wp:effectExtent l="13335" t="6350" r="6350" b="12700"/>
                      <wp:wrapNone/>
                      <wp:docPr id="15"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9DD0CF" id="Rectangle 74" o:spid="_x0000_s1026" style="position:absolute;margin-left:12.6pt;margin-top:4.05pt;width:8.95pt;height:9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"/>
                  </w:pict>
                </mc:Fallback>
              </mc:AlternateContent>
            </w:r>
          </w:p>
        </w:tc>
      </w:tr>
    </w:tbl>
    <w:p w:rsidR="00972A9F" w:rsidRPr="00EC78CD" w:rsidRDefault="00972A9F" w:rsidP="003A5CDE">
      <w:pPr>
        <w:numPr>
          <w:ilvl w:val="0"/>
          <w:numId w:val="29"/>
        </w:numPr>
        <w:spacing w:after="0" w:line="240" w:lineRule="auto"/>
        <w:ind w:right="-496"/>
        <w:rPr>
          <w:rFonts w:ascii="Arial" w:hAnsi="Arial" w:cs="Arial"/>
        </w:rPr>
      </w:pPr>
      <w:r w:rsidRPr="00EC78CD">
        <w:rPr>
          <w:rFonts w:ascii="Arial" w:hAnsi="Arial" w:cs="Arial"/>
        </w:rPr>
        <w:t>Resistência</w:t>
      </w:r>
      <w:r>
        <w:rPr>
          <w:rFonts w:ascii="Arial" w:hAnsi="Arial" w:cs="Arial"/>
        </w:rPr>
        <w:t xml:space="preserve"> ou capacidade aeróbica</w:t>
      </w:r>
      <w:r w:rsidRPr="00EC78CD">
        <w:rPr>
          <w:rFonts w:ascii="Arial" w:hAnsi="Arial" w:cs="Arial"/>
        </w:rPr>
        <w:t xml:space="preserve"> é a capacidade física que permite:</w:t>
      </w:r>
    </w:p>
    <w:p w:rsidR="00972A9F" w:rsidRPr="00EC78CD" w:rsidRDefault="00972A9F" w:rsidP="00972A9F">
      <w:pPr>
        <w:ind w:left="360" w:right="-496"/>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12"/>
        <w:gridCol w:w="1482"/>
      </w:tblGrid>
      <w:tr w:rsidR="00972A9F" w:rsidRPr="00816A1F" w:rsidTr="00972A9F">
        <w:tc>
          <w:tcPr>
            <w:tcW w:w="7128" w:type="dxa"/>
            <w:tcBorders>
              <w:top w:val="single" w:sz="4" w:space="0" w:color="FFFFFF"/>
              <w:left w:val="single" w:sz="4" w:space="0" w:color="FFFFFF"/>
              <w:bottom w:val="single" w:sz="4" w:space="0" w:color="FFFFFF"/>
              <w:right w:val="single" w:sz="4" w:space="0" w:color="FFFFFF"/>
            </w:tcBorders>
          </w:tcPr>
          <w:p w:rsidR="00972A9F" w:rsidRPr="00816A1F" w:rsidRDefault="00972A9F" w:rsidP="003A5CDE">
            <w:pPr>
              <w:numPr>
                <w:ilvl w:val="1"/>
                <w:numId w:val="25"/>
              </w:numPr>
              <w:tabs>
                <w:tab w:val="clear" w:pos="360"/>
              </w:tabs>
              <w:spacing w:after="120" w:line="240" w:lineRule="auto"/>
              <w:ind w:left="1440" w:hanging="720"/>
              <w:rPr>
                <w:rFonts w:ascii="Arial" w:hAnsi="Arial" w:cs="Arial"/>
              </w:rPr>
            </w:pPr>
            <w:r w:rsidRPr="00816A1F">
              <w:rPr>
                <w:rFonts w:ascii="Arial" w:hAnsi="Arial" w:cs="Arial"/>
              </w:rPr>
              <w:t>Efectuar uma corrida durante 10 minutos.</w:t>
            </w:r>
          </w:p>
        </w:tc>
        <w:tc>
          <w:tcPr>
            <w:tcW w:w="1516" w:type="dxa"/>
            <w:tcBorders>
              <w:top w:val="single" w:sz="4" w:space="0" w:color="FFFFFF"/>
              <w:left w:val="single" w:sz="4" w:space="0" w:color="FFFFFF"/>
              <w:bottom w:val="single" w:sz="4" w:space="0" w:color="FFFFFF"/>
              <w:right w:val="single" w:sz="4" w:space="0" w:color="FFFFFF"/>
            </w:tcBorders>
          </w:tcPr>
          <w:p w:rsidR="00972A9F" w:rsidRPr="00816A1F" w:rsidRDefault="002763B8" w:rsidP="00972A9F">
            <w:pPr>
              <w:spacing w:after="120"/>
              <w:rPr>
                <w:rFonts w:ascii="Arial" w:hAnsi="Arial" w:cs="Arial"/>
              </w:rPr>
            </w:pPr>
            <w:r>
              <w:rPr>
                <w:rFonts w:ascii="Arial" w:hAnsi="Arial" w:cs="Arial"/>
                <w:noProof/>
                <w:lang w:eastAsia="pt-PT"/>
              </w:rPr>
              <mc:AlternateContent>
                <mc:Choice Requires="wps">
                  <w:drawing>
                    <wp:anchor distT="0" distB="0" distL="114300" distR="114300" simplePos="0" relativeHeight="251737088" behindDoc="0" locked="0" layoutInCell="1" allowOverlap="1">
                      <wp:simplePos x="0" y="0"/>
                      <wp:positionH relativeFrom="column">
                        <wp:posOffset>163195</wp:posOffset>
                      </wp:positionH>
                      <wp:positionV relativeFrom="paragraph">
                        <wp:posOffset>43180</wp:posOffset>
                      </wp:positionV>
                      <wp:extent cx="113665" cy="114300"/>
                      <wp:effectExtent l="6985" t="9525" r="12700" b="9525"/>
                      <wp:wrapNone/>
                      <wp:docPr id="14"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A2861F" id="Rectangle 75" o:spid="_x0000_s1026" style="position:absolute;margin-left:12.85pt;margin-top:3.4pt;width:8.95pt;height:9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"/>
                  </w:pict>
                </mc:Fallback>
              </mc:AlternateContent>
            </w:r>
          </w:p>
        </w:tc>
      </w:tr>
      <w:tr w:rsidR="00972A9F" w:rsidRPr="00816A1F" w:rsidTr="00972A9F">
        <w:tc>
          <w:tcPr>
            <w:tcW w:w="7128" w:type="dxa"/>
            <w:tcBorders>
              <w:top w:val="single" w:sz="4" w:space="0" w:color="FFFFFF"/>
              <w:left w:val="single" w:sz="4" w:space="0" w:color="FFFFFF"/>
              <w:bottom w:val="single" w:sz="4" w:space="0" w:color="FFFFFF"/>
              <w:right w:val="single" w:sz="4" w:space="0" w:color="FFFFFF"/>
            </w:tcBorders>
          </w:tcPr>
          <w:p w:rsidR="00972A9F" w:rsidRPr="00816A1F" w:rsidRDefault="00972A9F" w:rsidP="003A5CDE">
            <w:pPr>
              <w:numPr>
                <w:ilvl w:val="1"/>
                <w:numId w:val="25"/>
              </w:numPr>
              <w:tabs>
                <w:tab w:val="clear" w:pos="360"/>
                <w:tab w:val="num" w:pos="1440"/>
              </w:tabs>
              <w:spacing w:after="120" w:line="240" w:lineRule="auto"/>
              <w:ind w:left="1440" w:hanging="720"/>
              <w:rPr>
                <w:rFonts w:ascii="Arial" w:hAnsi="Arial" w:cs="Arial"/>
              </w:rPr>
            </w:pPr>
            <w:r w:rsidRPr="00816A1F">
              <w:rPr>
                <w:rFonts w:ascii="Arial" w:hAnsi="Arial" w:cs="Arial"/>
              </w:rPr>
              <w:t>Efectuar o lançamento do peso.</w:t>
            </w:r>
          </w:p>
        </w:tc>
        <w:tc>
          <w:tcPr>
            <w:tcW w:w="1516" w:type="dxa"/>
            <w:tcBorders>
              <w:top w:val="single" w:sz="4" w:space="0" w:color="FFFFFF"/>
              <w:left w:val="single" w:sz="4" w:space="0" w:color="FFFFFF"/>
              <w:bottom w:val="single" w:sz="4" w:space="0" w:color="FFFFFF"/>
              <w:right w:val="single" w:sz="4" w:space="0" w:color="FFFFFF"/>
            </w:tcBorders>
          </w:tcPr>
          <w:p w:rsidR="00972A9F" w:rsidRPr="00816A1F" w:rsidRDefault="002763B8" w:rsidP="00972A9F">
            <w:pPr>
              <w:spacing w:after="120"/>
              <w:rPr>
                <w:rFonts w:ascii="Arial" w:hAnsi="Arial" w:cs="Arial"/>
              </w:rPr>
            </w:pPr>
            <w:r>
              <w:rPr>
                <w:rFonts w:ascii="Arial" w:hAnsi="Arial" w:cs="Arial"/>
                <w:noProof/>
                <w:lang w:eastAsia="pt-PT"/>
              </w:rPr>
              <mc:AlternateContent>
                <mc:Choice Requires="wps">
                  <w:drawing>
                    <wp:anchor distT="0" distB="0" distL="114300" distR="114300" simplePos="0" relativeHeight="251738112" behindDoc="0" locked="0" layoutInCell="1" allowOverlap="1">
                      <wp:simplePos x="0" y="0"/>
                      <wp:positionH relativeFrom="column">
                        <wp:posOffset>160020</wp:posOffset>
                      </wp:positionH>
                      <wp:positionV relativeFrom="paragraph">
                        <wp:posOffset>60960</wp:posOffset>
                      </wp:positionV>
                      <wp:extent cx="113665" cy="114300"/>
                      <wp:effectExtent l="13335" t="8890" r="6350" b="10160"/>
                      <wp:wrapNone/>
                      <wp:docPr id="12"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6157EF" id="Rectangle 76" o:spid="_x0000_s1026" style="position:absolute;margin-left:12.6pt;margin-top:4.8pt;width:8.95pt;height:9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"/>
                  </w:pict>
                </mc:Fallback>
              </mc:AlternateContent>
            </w:r>
          </w:p>
        </w:tc>
      </w:tr>
      <w:tr w:rsidR="00972A9F" w:rsidRPr="00816A1F" w:rsidTr="00972A9F">
        <w:trPr>
          <w:trHeight w:val="351"/>
        </w:trPr>
        <w:tc>
          <w:tcPr>
            <w:tcW w:w="7128" w:type="dxa"/>
            <w:tcBorders>
              <w:top w:val="single" w:sz="4" w:space="0" w:color="FFFFFF"/>
              <w:left w:val="single" w:sz="4" w:space="0" w:color="FFFFFF"/>
              <w:bottom w:val="single" w:sz="4" w:space="0" w:color="FFFFFF"/>
              <w:right w:val="single" w:sz="4" w:space="0" w:color="FFFFFF"/>
            </w:tcBorders>
          </w:tcPr>
          <w:p w:rsidR="00972A9F" w:rsidRPr="00816A1F" w:rsidRDefault="00972A9F" w:rsidP="003A5CDE">
            <w:pPr>
              <w:numPr>
                <w:ilvl w:val="1"/>
                <w:numId w:val="25"/>
              </w:numPr>
              <w:tabs>
                <w:tab w:val="clear" w:pos="360"/>
              </w:tabs>
              <w:spacing w:after="120" w:line="240" w:lineRule="auto"/>
              <w:ind w:left="1440" w:hanging="720"/>
              <w:rPr>
                <w:rFonts w:ascii="Arial" w:hAnsi="Arial" w:cs="Arial"/>
              </w:rPr>
            </w:pPr>
            <w:r w:rsidRPr="00816A1F">
              <w:rPr>
                <w:rFonts w:ascii="Arial" w:hAnsi="Arial" w:cs="Arial"/>
              </w:rPr>
              <w:t>Efectuar a “ponte”.</w:t>
            </w:r>
          </w:p>
          <w:p w:rsidR="00972A9F" w:rsidRPr="00816A1F" w:rsidRDefault="00972A9F" w:rsidP="00972A9F">
            <w:pPr>
              <w:tabs>
                <w:tab w:val="num" w:pos="1080"/>
              </w:tabs>
              <w:spacing w:after="120"/>
              <w:ind w:hanging="720"/>
              <w:rPr>
                <w:rFonts w:ascii="Arial" w:hAnsi="Arial" w:cs="Arial"/>
              </w:rPr>
            </w:pPr>
          </w:p>
        </w:tc>
        <w:tc>
          <w:tcPr>
            <w:tcW w:w="1516" w:type="dxa"/>
            <w:tcBorders>
              <w:top w:val="single" w:sz="4" w:space="0" w:color="FFFFFF"/>
              <w:left w:val="single" w:sz="4" w:space="0" w:color="FFFFFF"/>
              <w:bottom w:val="single" w:sz="4" w:space="0" w:color="FFFFFF"/>
              <w:right w:val="single" w:sz="4" w:space="0" w:color="FFFFFF"/>
            </w:tcBorders>
          </w:tcPr>
          <w:p w:rsidR="00972A9F" w:rsidRPr="00816A1F" w:rsidRDefault="002763B8" w:rsidP="00972A9F">
            <w:pPr>
              <w:spacing w:after="120"/>
              <w:rPr>
                <w:rFonts w:ascii="Arial" w:hAnsi="Arial" w:cs="Arial"/>
              </w:rPr>
            </w:pPr>
            <w:r>
              <w:rPr>
                <w:rFonts w:ascii="Arial" w:hAnsi="Arial" w:cs="Arial"/>
                <w:noProof/>
                <w:lang w:eastAsia="pt-PT"/>
              </w:rPr>
              <mc:AlternateContent>
                <mc:Choice Requires="wps">
                  <w:drawing>
                    <wp:anchor distT="0" distB="0" distL="114300" distR="114300" simplePos="0" relativeHeight="251739136" behindDoc="0" locked="0" layoutInCell="1" allowOverlap="1">
                      <wp:simplePos x="0" y="0"/>
                      <wp:positionH relativeFrom="column">
                        <wp:posOffset>160020</wp:posOffset>
                      </wp:positionH>
                      <wp:positionV relativeFrom="paragraph">
                        <wp:posOffset>51435</wp:posOffset>
                      </wp:positionV>
                      <wp:extent cx="113665" cy="114300"/>
                      <wp:effectExtent l="13335" t="9525" r="6350" b="9525"/>
                      <wp:wrapNone/>
                      <wp:docPr id="11"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AB3C79" id="Rectangle 77" o:spid="_x0000_s1026" style="position:absolute;margin-left:12.6pt;margin-top:4.05pt;width:8.95pt;height:9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"/>
                  </w:pict>
                </mc:Fallback>
              </mc:AlternateContent>
            </w:r>
          </w:p>
        </w:tc>
      </w:tr>
    </w:tbl>
    <w:p w:rsidR="00972A9F" w:rsidRPr="00EC78CD" w:rsidRDefault="00972A9F" w:rsidP="003A5CDE">
      <w:pPr>
        <w:numPr>
          <w:ilvl w:val="0"/>
          <w:numId w:val="29"/>
        </w:numPr>
        <w:suppressAutoHyphens/>
        <w:spacing w:after="0" w:line="240" w:lineRule="auto"/>
        <w:ind w:right="-496"/>
        <w:rPr>
          <w:rFonts w:ascii="Arial" w:hAnsi="Arial" w:cs="Arial"/>
        </w:rPr>
      </w:pPr>
      <w:r>
        <w:rPr>
          <w:rFonts w:ascii="Arial" w:hAnsi="Arial" w:cs="Arial"/>
        </w:rPr>
        <w:t xml:space="preserve">O Equilíbrio, </w:t>
      </w:r>
      <w:r w:rsidRPr="00EC78CD">
        <w:rPr>
          <w:rFonts w:ascii="Arial" w:hAnsi="Arial" w:cs="Arial"/>
        </w:rPr>
        <w:t>permite:</w:t>
      </w:r>
    </w:p>
    <w:p w:rsidR="00972A9F" w:rsidRPr="00EC78CD" w:rsidRDefault="00972A9F" w:rsidP="00972A9F">
      <w:pPr>
        <w:ind w:left="360" w:right="-496" w:firstLine="348"/>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12"/>
        <w:gridCol w:w="1482"/>
      </w:tblGrid>
      <w:tr w:rsidR="00972A9F" w:rsidRPr="00816A1F" w:rsidTr="00972A9F">
        <w:tc>
          <w:tcPr>
            <w:tcW w:w="7128" w:type="dxa"/>
            <w:tcBorders>
              <w:top w:val="single" w:sz="4" w:space="0" w:color="FFFFFF"/>
              <w:left w:val="single" w:sz="4" w:space="0" w:color="FFFFFF"/>
              <w:bottom w:val="single" w:sz="4" w:space="0" w:color="FFFFFF"/>
              <w:right w:val="single" w:sz="4" w:space="0" w:color="FFFFFF"/>
            </w:tcBorders>
          </w:tcPr>
          <w:p w:rsidR="00972A9F" w:rsidRPr="00816A1F" w:rsidRDefault="00972A9F" w:rsidP="003A5CDE">
            <w:pPr>
              <w:numPr>
                <w:ilvl w:val="1"/>
                <w:numId w:val="25"/>
              </w:numPr>
              <w:tabs>
                <w:tab w:val="clear" w:pos="360"/>
              </w:tabs>
              <w:suppressAutoHyphens/>
              <w:spacing w:after="120" w:line="240" w:lineRule="auto"/>
              <w:ind w:left="1440" w:hanging="720"/>
              <w:jc w:val="both"/>
              <w:rPr>
                <w:rFonts w:ascii="Arial" w:hAnsi="Arial" w:cs="Arial"/>
              </w:rPr>
            </w:pPr>
            <w:r w:rsidRPr="00816A1F">
              <w:rPr>
                <w:rFonts w:ascii="Arial" w:hAnsi="Arial" w:cs="Arial"/>
              </w:rPr>
              <w:t>Efectuar o “avião”.</w:t>
            </w:r>
          </w:p>
        </w:tc>
        <w:tc>
          <w:tcPr>
            <w:tcW w:w="1516" w:type="dxa"/>
            <w:tcBorders>
              <w:top w:val="single" w:sz="4" w:space="0" w:color="FFFFFF"/>
              <w:left w:val="single" w:sz="4" w:space="0" w:color="FFFFFF"/>
              <w:bottom w:val="single" w:sz="4" w:space="0" w:color="FFFFFF"/>
              <w:right w:val="single" w:sz="4" w:space="0" w:color="FFFFFF"/>
            </w:tcBorders>
          </w:tcPr>
          <w:p w:rsidR="00972A9F" w:rsidRPr="00816A1F" w:rsidRDefault="002763B8" w:rsidP="00972A9F">
            <w:pPr>
              <w:spacing w:after="120"/>
              <w:rPr>
                <w:rFonts w:ascii="Arial" w:hAnsi="Arial" w:cs="Arial"/>
              </w:rPr>
            </w:pPr>
            <w:r>
              <w:rPr>
                <w:rFonts w:ascii="Arial" w:hAnsi="Arial" w:cs="Arial"/>
                <w:noProof/>
                <w:lang w:eastAsia="pt-PT"/>
              </w:rPr>
              <mc:AlternateContent>
                <mc:Choice Requires="wps">
                  <w:drawing>
                    <wp:anchor distT="0" distB="0" distL="114300" distR="114300" simplePos="0" relativeHeight="251740160" behindDoc="0" locked="0" layoutInCell="1" allowOverlap="1">
                      <wp:simplePos x="0" y="0"/>
                      <wp:positionH relativeFrom="column">
                        <wp:posOffset>163195</wp:posOffset>
                      </wp:positionH>
                      <wp:positionV relativeFrom="paragraph">
                        <wp:posOffset>43180</wp:posOffset>
                      </wp:positionV>
                      <wp:extent cx="113665" cy="114300"/>
                      <wp:effectExtent l="6985" t="12065" r="12700" b="6985"/>
                      <wp:wrapNone/>
                      <wp:docPr id="9"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A03AAB" id="Rectangle 78" o:spid="_x0000_s1026" style="position:absolute;margin-left:12.85pt;margin-top:3.4pt;width:8.95pt;height: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"/>
                  </w:pict>
                </mc:Fallback>
              </mc:AlternateContent>
            </w:r>
          </w:p>
        </w:tc>
      </w:tr>
      <w:tr w:rsidR="00972A9F" w:rsidRPr="00816A1F" w:rsidTr="00972A9F">
        <w:tc>
          <w:tcPr>
            <w:tcW w:w="7128" w:type="dxa"/>
            <w:tcBorders>
              <w:top w:val="single" w:sz="4" w:space="0" w:color="FFFFFF"/>
              <w:left w:val="single" w:sz="4" w:space="0" w:color="FFFFFF"/>
              <w:bottom w:val="single" w:sz="4" w:space="0" w:color="FFFFFF"/>
              <w:right w:val="single" w:sz="4" w:space="0" w:color="FFFFFF"/>
            </w:tcBorders>
          </w:tcPr>
          <w:p w:rsidR="00972A9F" w:rsidRPr="00816A1F" w:rsidRDefault="00972A9F" w:rsidP="003A5CDE">
            <w:pPr>
              <w:numPr>
                <w:ilvl w:val="1"/>
                <w:numId w:val="25"/>
              </w:numPr>
              <w:tabs>
                <w:tab w:val="clear" w:pos="360"/>
                <w:tab w:val="num" w:pos="1440"/>
              </w:tabs>
              <w:suppressAutoHyphens/>
              <w:spacing w:after="120" w:line="240" w:lineRule="auto"/>
              <w:ind w:left="1440" w:hanging="720"/>
              <w:jc w:val="both"/>
              <w:rPr>
                <w:rFonts w:ascii="Arial" w:hAnsi="Arial" w:cs="Arial"/>
              </w:rPr>
            </w:pPr>
            <w:r w:rsidRPr="00816A1F">
              <w:rPr>
                <w:rFonts w:ascii="Arial" w:hAnsi="Arial" w:cs="Arial"/>
              </w:rPr>
              <w:t>Efectuar o lançamento na passada.</w:t>
            </w:r>
          </w:p>
        </w:tc>
        <w:tc>
          <w:tcPr>
            <w:tcW w:w="1516" w:type="dxa"/>
            <w:tcBorders>
              <w:top w:val="single" w:sz="4" w:space="0" w:color="FFFFFF"/>
              <w:left w:val="single" w:sz="4" w:space="0" w:color="FFFFFF"/>
              <w:bottom w:val="single" w:sz="4" w:space="0" w:color="FFFFFF"/>
              <w:right w:val="single" w:sz="4" w:space="0" w:color="FFFFFF"/>
            </w:tcBorders>
          </w:tcPr>
          <w:p w:rsidR="00972A9F" w:rsidRPr="00816A1F" w:rsidRDefault="002763B8" w:rsidP="00972A9F">
            <w:pPr>
              <w:spacing w:after="120"/>
              <w:rPr>
                <w:rFonts w:ascii="Arial" w:hAnsi="Arial" w:cs="Arial"/>
              </w:rPr>
            </w:pPr>
            <w:r>
              <w:rPr>
                <w:rFonts w:ascii="Arial" w:hAnsi="Arial" w:cs="Arial"/>
                <w:noProof/>
                <w:lang w:eastAsia="pt-PT"/>
              </w:rPr>
              <mc:AlternateContent>
                <mc:Choice Requires="wps">
                  <w:drawing>
                    <wp:anchor distT="0" distB="0" distL="114300" distR="114300" simplePos="0" relativeHeight="251741184" behindDoc="0" locked="0" layoutInCell="1" allowOverlap="1">
                      <wp:simplePos x="0" y="0"/>
                      <wp:positionH relativeFrom="column">
                        <wp:posOffset>160020</wp:posOffset>
                      </wp:positionH>
                      <wp:positionV relativeFrom="paragraph">
                        <wp:posOffset>60960</wp:posOffset>
                      </wp:positionV>
                      <wp:extent cx="113665" cy="114300"/>
                      <wp:effectExtent l="13335" t="11430" r="6350" b="7620"/>
                      <wp:wrapNone/>
                      <wp:docPr id="8"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A1F740" id="Rectangle 79" o:spid="_x0000_s1026" style="position:absolute;margin-left:12.6pt;margin-top:4.8pt;width:8.95pt;height:9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"/>
                  </w:pict>
                </mc:Fallback>
              </mc:AlternateContent>
            </w:r>
          </w:p>
        </w:tc>
      </w:tr>
      <w:tr w:rsidR="00972A9F" w:rsidRPr="00816A1F" w:rsidTr="00972A9F">
        <w:trPr>
          <w:trHeight w:val="351"/>
        </w:trPr>
        <w:tc>
          <w:tcPr>
            <w:tcW w:w="7128" w:type="dxa"/>
            <w:tcBorders>
              <w:top w:val="single" w:sz="4" w:space="0" w:color="FFFFFF"/>
              <w:left w:val="single" w:sz="4" w:space="0" w:color="FFFFFF"/>
              <w:bottom w:val="single" w:sz="4" w:space="0" w:color="FFFFFF"/>
              <w:right w:val="single" w:sz="4" w:space="0" w:color="FFFFFF"/>
            </w:tcBorders>
          </w:tcPr>
          <w:p w:rsidR="00972A9F" w:rsidRPr="00816A1F" w:rsidRDefault="00972A9F" w:rsidP="003A5CDE">
            <w:pPr>
              <w:numPr>
                <w:ilvl w:val="1"/>
                <w:numId w:val="25"/>
              </w:numPr>
              <w:tabs>
                <w:tab w:val="clear" w:pos="360"/>
                <w:tab w:val="num" w:pos="1440"/>
              </w:tabs>
              <w:suppressAutoHyphens/>
              <w:spacing w:after="120" w:line="240" w:lineRule="auto"/>
              <w:ind w:left="1440" w:hanging="720"/>
              <w:jc w:val="both"/>
              <w:rPr>
                <w:rFonts w:ascii="Arial" w:hAnsi="Arial" w:cs="Arial"/>
              </w:rPr>
            </w:pPr>
            <w:r w:rsidRPr="00816A1F">
              <w:rPr>
                <w:rFonts w:ascii="Arial" w:hAnsi="Arial" w:cs="Arial"/>
              </w:rPr>
              <w:t>Efectuar a corrida de estafeta.</w:t>
            </w:r>
          </w:p>
          <w:p w:rsidR="00972A9F" w:rsidRPr="00816A1F" w:rsidRDefault="00972A9F" w:rsidP="00972A9F">
            <w:pPr>
              <w:tabs>
                <w:tab w:val="num" w:pos="720"/>
              </w:tabs>
              <w:spacing w:after="120"/>
              <w:jc w:val="both"/>
              <w:rPr>
                <w:rFonts w:ascii="Arial" w:hAnsi="Arial" w:cs="Arial"/>
              </w:rPr>
            </w:pPr>
          </w:p>
        </w:tc>
        <w:tc>
          <w:tcPr>
            <w:tcW w:w="1516" w:type="dxa"/>
            <w:tcBorders>
              <w:top w:val="single" w:sz="4" w:space="0" w:color="FFFFFF"/>
              <w:left w:val="single" w:sz="4" w:space="0" w:color="FFFFFF"/>
              <w:bottom w:val="single" w:sz="4" w:space="0" w:color="FFFFFF"/>
              <w:right w:val="single" w:sz="4" w:space="0" w:color="FFFFFF"/>
            </w:tcBorders>
          </w:tcPr>
          <w:p w:rsidR="00972A9F" w:rsidRPr="00816A1F" w:rsidRDefault="002763B8" w:rsidP="00972A9F">
            <w:pPr>
              <w:spacing w:after="120"/>
              <w:rPr>
                <w:rFonts w:ascii="Arial" w:hAnsi="Arial" w:cs="Arial"/>
              </w:rPr>
            </w:pPr>
            <w:r>
              <w:rPr>
                <w:rFonts w:ascii="Arial" w:hAnsi="Arial" w:cs="Arial"/>
                <w:noProof/>
                <w:lang w:eastAsia="pt-PT"/>
              </w:rPr>
              <mc:AlternateContent>
                <mc:Choice Requires="wps">
                  <w:drawing>
                    <wp:anchor distT="0" distB="0" distL="114300" distR="114300" simplePos="0" relativeHeight="251742208" behindDoc="0" locked="0" layoutInCell="1" allowOverlap="1">
                      <wp:simplePos x="0" y="0"/>
                      <wp:positionH relativeFrom="column">
                        <wp:posOffset>160020</wp:posOffset>
                      </wp:positionH>
                      <wp:positionV relativeFrom="paragraph">
                        <wp:posOffset>51435</wp:posOffset>
                      </wp:positionV>
                      <wp:extent cx="113665" cy="114300"/>
                      <wp:effectExtent l="13335" t="12065" r="6350" b="6985"/>
                      <wp:wrapNone/>
                      <wp:docPr id="7"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6853EE" id="Rectangle 80" o:spid="_x0000_s1026" style="position:absolute;margin-left:12.6pt;margin-top:4.05pt;width:8.95pt;height:9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"/>
                  </w:pict>
                </mc:Fallback>
              </mc:AlternateContent>
            </w:r>
          </w:p>
        </w:tc>
      </w:tr>
    </w:tbl>
    <w:p w:rsidR="00972A9F" w:rsidRDefault="00972A9F" w:rsidP="00972A9F">
      <w:pPr>
        <w:spacing w:line="360" w:lineRule="auto"/>
        <w:ind w:left="360"/>
        <w:jc w:val="center"/>
        <w:rPr>
          <w:rFonts w:ascii="Arial" w:hAnsi="Arial" w:cs="Arial"/>
          <w:b/>
        </w:rPr>
      </w:pPr>
      <w:r w:rsidRPr="00024276">
        <w:rPr>
          <w:rFonts w:ascii="Arial" w:hAnsi="Arial" w:cs="Arial"/>
          <w:b/>
        </w:rPr>
        <w:t>Grupo II</w:t>
      </w:r>
    </w:p>
    <w:p w:rsidR="00972A9F" w:rsidRDefault="00972A9F" w:rsidP="00972A9F">
      <w:pPr>
        <w:spacing w:line="360" w:lineRule="auto"/>
        <w:jc w:val="center"/>
        <w:rPr>
          <w:rFonts w:ascii="Arial" w:hAnsi="Arial" w:cs="Arial"/>
          <w:i/>
        </w:rPr>
      </w:pPr>
      <w:r w:rsidRPr="0010011F">
        <w:rPr>
          <w:rFonts w:ascii="Arial" w:hAnsi="Arial" w:cs="Arial"/>
          <w:i/>
        </w:rPr>
        <w:t xml:space="preserve">Lê com atenção as questões e </w:t>
      </w:r>
      <w:r>
        <w:rPr>
          <w:rFonts w:ascii="Arial" w:hAnsi="Arial" w:cs="Arial"/>
          <w:i/>
        </w:rPr>
        <w:t>responde com clareza às mesmas</w:t>
      </w:r>
      <w:r w:rsidRPr="0010011F">
        <w:rPr>
          <w:rFonts w:ascii="Arial" w:hAnsi="Arial" w:cs="Arial"/>
          <w:i/>
        </w:rPr>
        <w:t>.</w:t>
      </w:r>
    </w:p>
    <w:p w:rsidR="00972A9F" w:rsidRPr="00351FC8" w:rsidRDefault="00972A9F" w:rsidP="00972A9F">
      <w:pPr>
        <w:pStyle w:val="NormalWeb"/>
        <w:rPr>
          <w:rFonts w:ascii="Arial" w:hAnsi="Arial" w:cs="Arial"/>
          <w:b/>
        </w:rPr>
      </w:pPr>
      <w:r>
        <w:rPr>
          <w:rFonts w:ascii="Arial" w:hAnsi="Arial" w:cs="Arial"/>
          <w:b/>
        </w:rPr>
        <w:t xml:space="preserve">   1 </w:t>
      </w:r>
      <w:r w:rsidRPr="00351FC8">
        <w:rPr>
          <w:rFonts w:ascii="Arial" w:hAnsi="Arial" w:cs="Arial"/>
          <w:b/>
        </w:rPr>
        <w:t>- Atletismo</w:t>
      </w:r>
    </w:p>
    <w:p w:rsidR="00972A9F" w:rsidRDefault="00972A9F" w:rsidP="00972A9F">
      <w:pPr>
        <w:jc w:val="both"/>
        <w:rPr>
          <w:rFonts w:ascii="Arial" w:hAnsi="Arial" w:cs="Arial"/>
        </w:rPr>
      </w:pPr>
      <w:r w:rsidRPr="00351FC8">
        <w:rPr>
          <w:rFonts w:ascii="Arial" w:hAnsi="Arial" w:cs="Arial"/>
        </w:rPr>
        <w:t>Das afirmações que se seguem indica as verdadeiras (V) e Falsas (F).</w:t>
      </w:r>
    </w:p>
    <w:p w:rsidR="00972A9F" w:rsidRPr="00351FC8" w:rsidRDefault="002763B8" w:rsidP="00972A9F">
      <w:pPr>
        <w:jc w:val="both"/>
        <w:rPr>
          <w:rFonts w:ascii="Arial" w:hAnsi="Arial" w:cs="Arial"/>
        </w:rPr>
      </w:pPr>
      <w:r>
        <w:rPr>
          <w:rFonts w:ascii="Arial" w:hAnsi="Arial" w:cs="Arial"/>
          <w:noProof/>
          <w:lang w:eastAsia="pt-PT"/>
        </w:rPr>
        <mc:AlternateContent>
          <mc:Choice Requires="wps">
            <w:drawing>
              <wp:anchor distT="0" distB="0" distL="114300" distR="114300" simplePos="0" relativeHeight="251746304" behindDoc="0" locked="0" layoutInCell="1" allowOverlap="1">
                <wp:simplePos x="0" y="0"/>
                <wp:positionH relativeFrom="column">
                  <wp:posOffset>5551170</wp:posOffset>
                </wp:positionH>
                <wp:positionV relativeFrom="paragraph">
                  <wp:posOffset>155575</wp:posOffset>
                </wp:positionV>
                <wp:extent cx="342900" cy="228600"/>
                <wp:effectExtent l="0" t="0" r="19050" b="19050"/>
                <wp:wrapNone/>
                <wp:docPr id="38" name="Rectângulo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1DBFCAA" id="Rectângulo 38" o:spid="_x0000_s1026" style="position:absolute;margin-left:437.1pt;margin-top:12.25pt;width:27pt;height:18pt;z-index:251746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" strokeweight=".26mm"/>
            </w:pict>
          </mc:Fallback>
        </mc:AlternateContent>
      </w:r>
    </w:p>
    <w:p w:rsidR="00972A9F" w:rsidRPr="00351FC8" w:rsidRDefault="00972A9F" w:rsidP="00972A9F">
      <w:pPr>
        <w:jc w:val="both"/>
        <w:rPr>
          <w:rFonts w:ascii="Arial" w:hAnsi="Arial" w:cs="Arial"/>
        </w:rPr>
      </w:pPr>
      <w:r>
        <w:rPr>
          <w:rFonts w:ascii="Arial" w:hAnsi="Arial" w:cs="Arial"/>
        </w:rPr>
        <w:t>1</w:t>
      </w:r>
      <w:r w:rsidRPr="00351FC8">
        <w:rPr>
          <w:rFonts w:ascii="Arial" w:hAnsi="Arial" w:cs="Arial"/>
        </w:rPr>
        <w:t xml:space="preserve">.1 – No Salto em Comprimento a chamada é feita com os 2 pés. </w:t>
      </w:r>
    </w:p>
    <w:p w:rsidR="00972A9F" w:rsidRPr="00351FC8" w:rsidRDefault="002763B8" w:rsidP="00972A9F">
      <w:pPr>
        <w:jc w:val="both"/>
        <w:rPr>
          <w:rFonts w:ascii="Arial" w:hAnsi="Arial" w:cs="Arial"/>
        </w:rPr>
      </w:pPr>
      <w:r>
        <w:rPr>
          <w:rFonts w:ascii="Arial" w:hAnsi="Arial" w:cs="Arial"/>
          <w:noProof/>
          <w:lang w:eastAsia="pt-PT"/>
        </w:rPr>
        <mc:AlternateContent>
          <mc:Choice Requires="wps">
            <w:drawing>
              <wp:anchor distT="0" distB="0" distL="114300" distR="114300" simplePos="0" relativeHeight="251748352" behindDoc="0" locked="0" layoutInCell="1" allowOverlap="1">
                <wp:simplePos x="0" y="0"/>
                <wp:positionH relativeFrom="column">
                  <wp:posOffset>5551170</wp:posOffset>
                </wp:positionH>
                <wp:positionV relativeFrom="paragraph">
                  <wp:posOffset>109855</wp:posOffset>
                </wp:positionV>
                <wp:extent cx="342900" cy="228600"/>
                <wp:effectExtent l="0" t="0" r="19050" b="19050"/>
                <wp:wrapNone/>
                <wp:docPr id="36" name="Rectângulo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5640F09" id="Rectângulo 36" o:spid="_x0000_s1026" style="position:absolute;margin-left:437.1pt;margin-top:8.65pt;width:27pt;height:18pt;z-index:251748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" strokeweight=".26mm"/>
            </w:pict>
          </mc:Fallback>
        </mc:AlternateContent>
      </w:r>
      <w:r w:rsidR="00972A9F">
        <w:rPr>
          <w:rFonts w:ascii="Arial" w:hAnsi="Arial" w:cs="Arial"/>
        </w:rPr>
        <w:t>1</w:t>
      </w:r>
      <w:r w:rsidR="00972A9F" w:rsidRPr="00351FC8">
        <w:rPr>
          <w:rFonts w:ascii="Arial" w:hAnsi="Arial" w:cs="Arial"/>
        </w:rPr>
        <w:t>.2 – Na posição inicial do Lançamento do Peso, a mão que faz a pega deve estar flexionada no pulso e o peso deve estar em contacto com o pescoço e o maxilar inferior.</w:t>
      </w:r>
    </w:p>
    <w:p w:rsidR="00972A9F" w:rsidRPr="0044448F" w:rsidRDefault="002763B8" w:rsidP="00972A9F">
      <w:pPr>
        <w:jc w:val="both"/>
        <w:rPr>
          <w:rFonts w:ascii="Arial" w:hAnsi="Arial" w:cs="Arial"/>
        </w:rPr>
      </w:pPr>
      <w:r>
        <w:rPr>
          <w:rFonts w:ascii="Arial" w:hAnsi="Arial" w:cs="Arial"/>
          <w:noProof/>
          <w:lang w:eastAsia="pt-PT"/>
        </w:rPr>
        <mc:AlternateContent>
          <mc:Choice Requires="wps">
            <w:drawing>
              <wp:anchor distT="0" distB="0" distL="114300" distR="114300" simplePos="0" relativeHeight="251747328" behindDoc="0" locked="0" layoutInCell="1" allowOverlap="1">
                <wp:simplePos x="0" y="0"/>
                <wp:positionH relativeFrom="column">
                  <wp:posOffset>5551170</wp:posOffset>
                </wp:positionH>
                <wp:positionV relativeFrom="paragraph">
                  <wp:posOffset>86360</wp:posOffset>
                </wp:positionV>
                <wp:extent cx="342900" cy="228600"/>
                <wp:effectExtent l="0" t="0" r="19050" b="19050"/>
                <wp:wrapNone/>
                <wp:docPr id="35" name="Rectângulo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E1390C0" id="Rectângulo 35" o:spid="_x0000_s1026" style="position:absolute;margin-left:437.1pt;margin-top:6.8pt;width:27pt;height:18pt;z-index:251747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" strokeweight=".26mm"/>
            </w:pict>
          </mc:Fallback>
        </mc:AlternateContent>
      </w:r>
      <w:r w:rsidR="00972A9F">
        <w:rPr>
          <w:rFonts w:ascii="Arial" w:hAnsi="Arial" w:cs="Arial"/>
        </w:rPr>
        <w:t>1</w:t>
      </w:r>
      <w:r w:rsidR="00972A9F" w:rsidRPr="00351FC8">
        <w:rPr>
          <w:rFonts w:ascii="Arial" w:hAnsi="Arial" w:cs="Arial"/>
        </w:rPr>
        <w:t>.3</w:t>
      </w:r>
      <w:r w:rsidR="00972A9F">
        <w:rPr>
          <w:rFonts w:ascii="Arial" w:hAnsi="Arial" w:cs="Arial"/>
        </w:rPr>
        <w:t xml:space="preserve"> – Numa corrida de estafetas</w:t>
      </w:r>
      <w:r w:rsidR="00972A9F" w:rsidRPr="00351FC8">
        <w:rPr>
          <w:rFonts w:ascii="Arial" w:hAnsi="Arial" w:cs="Arial"/>
        </w:rPr>
        <w:t xml:space="preserve"> os atletas têm que correr o mais rápido p</w:t>
      </w:r>
      <w:r w:rsidR="00972A9F">
        <w:rPr>
          <w:rFonts w:ascii="Arial" w:hAnsi="Arial" w:cs="Arial"/>
        </w:rPr>
        <w:t>ossível no menor tempo possível e fazer a transmissão e receção do  testemunho.</w:t>
      </w:r>
    </w:p>
    <w:p w:rsidR="00972A9F" w:rsidRDefault="00972A9F" w:rsidP="00972A9F">
      <w:pPr>
        <w:spacing w:line="360" w:lineRule="auto"/>
        <w:jc w:val="both"/>
        <w:rPr>
          <w:rFonts w:ascii="Arial" w:hAnsi="Arial" w:cs="Arial"/>
        </w:rPr>
      </w:pPr>
    </w:p>
    <w:p w:rsidR="00972A9F" w:rsidRDefault="00972A9F" w:rsidP="00972A9F">
      <w:pPr>
        <w:spacing w:line="360" w:lineRule="auto"/>
        <w:jc w:val="both"/>
        <w:rPr>
          <w:rFonts w:ascii="Arial" w:hAnsi="Arial" w:cs="Arial"/>
        </w:rPr>
      </w:pPr>
    </w:p>
    <w:p w:rsidR="00972A9F" w:rsidRDefault="00972A9F" w:rsidP="00972A9F">
      <w:pPr>
        <w:spacing w:line="360" w:lineRule="auto"/>
        <w:jc w:val="both"/>
        <w:rPr>
          <w:rFonts w:ascii="Arial" w:hAnsi="Arial" w:cs="Arial"/>
        </w:rPr>
      </w:pPr>
    </w:p>
    <w:p w:rsidR="00972A9F" w:rsidRDefault="00972A9F" w:rsidP="00972A9F">
      <w:pPr>
        <w:spacing w:line="360" w:lineRule="auto"/>
        <w:jc w:val="both"/>
        <w:rPr>
          <w:rFonts w:ascii="Arial" w:hAnsi="Arial" w:cs="Arial"/>
        </w:rPr>
      </w:pPr>
    </w:p>
    <w:p w:rsidR="00972A9F" w:rsidRDefault="00972A9F" w:rsidP="00972A9F">
      <w:pPr>
        <w:spacing w:line="360" w:lineRule="auto"/>
        <w:jc w:val="both"/>
        <w:rPr>
          <w:rFonts w:ascii="Arial" w:hAnsi="Arial" w:cs="Arial"/>
        </w:rPr>
      </w:pPr>
    </w:p>
    <w:p w:rsidR="00972A9F" w:rsidRDefault="00972A9F" w:rsidP="00972A9F">
      <w:pPr>
        <w:spacing w:line="360" w:lineRule="auto"/>
        <w:jc w:val="both"/>
        <w:rPr>
          <w:rFonts w:ascii="Arial" w:hAnsi="Arial" w:cs="Arial"/>
        </w:rPr>
      </w:pPr>
    </w:p>
    <w:p w:rsidR="00972A9F" w:rsidRDefault="00972A9F" w:rsidP="00972A9F">
      <w:pPr>
        <w:spacing w:line="360" w:lineRule="auto"/>
        <w:ind w:left="360"/>
        <w:jc w:val="center"/>
        <w:rPr>
          <w:rFonts w:ascii="Arial" w:hAnsi="Arial" w:cs="Arial"/>
          <w:b/>
        </w:rPr>
      </w:pPr>
    </w:p>
    <w:p w:rsidR="00972A9F" w:rsidRDefault="00972A9F" w:rsidP="00972A9F">
      <w:pPr>
        <w:spacing w:line="360" w:lineRule="auto"/>
        <w:ind w:left="360"/>
        <w:jc w:val="center"/>
        <w:rPr>
          <w:rFonts w:ascii="Arial" w:hAnsi="Arial" w:cs="Arial"/>
          <w:b/>
        </w:rPr>
      </w:pPr>
      <w:r w:rsidRPr="00024276">
        <w:rPr>
          <w:rFonts w:ascii="Arial" w:hAnsi="Arial" w:cs="Arial"/>
          <w:b/>
        </w:rPr>
        <w:t>Grupo II</w:t>
      </w:r>
      <w:r>
        <w:rPr>
          <w:rFonts w:ascii="Arial" w:hAnsi="Arial" w:cs="Arial"/>
          <w:b/>
        </w:rPr>
        <w:t>I</w:t>
      </w:r>
    </w:p>
    <w:p w:rsidR="00972A9F" w:rsidRPr="005A39FE" w:rsidRDefault="00972A9F" w:rsidP="00972A9F">
      <w:pPr>
        <w:spacing w:line="360" w:lineRule="auto"/>
        <w:jc w:val="center"/>
        <w:rPr>
          <w:rFonts w:ascii="Arial" w:hAnsi="Arial" w:cs="Arial"/>
          <w:i/>
        </w:rPr>
      </w:pPr>
      <w:r>
        <w:rPr>
          <w:rFonts w:ascii="Arial" w:hAnsi="Arial" w:cs="Arial"/>
          <w:i/>
        </w:rPr>
        <w:t>Observando as imagens, refere o que está a ser executado.</w:t>
      </w:r>
    </w:p>
    <w:p w:rsidR="00972A9F" w:rsidRDefault="00972A9F" w:rsidP="00972A9F">
      <w:pPr>
        <w:spacing w:line="360" w:lineRule="auto"/>
        <w:jc w:val="both"/>
        <w:rPr>
          <w:rFonts w:ascii="Arial" w:hAnsi="Arial" w:cs="Arial"/>
        </w:rPr>
      </w:pPr>
      <w:r>
        <w:rPr>
          <w:noProof/>
          <w:lang w:eastAsia="pt-PT"/>
        </w:rPr>
        <w:drawing>
          <wp:anchor distT="0" distB="0" distL="114300" distR="114300" simplePos="0" relativeHeight="251743232" behindDoc="1" locked="0" layoutInCell="1" allowOverlap="1">
            <wp:simplePos x="0" y="0"/>
            <wp:positionH relativeFrom="column">
              <wp:posOffset>1714500</wp:posOffset>
            </wp:positionH>
            <wp:positionV relativeFrom="paragraph">
              <wp:posOffset>240665</wp:posOffset>
            </wp:positionV>
            <wp:extent cx="2200275" cy="1152525"/>
            <wp:effectExtent l="114300" t="209550" r="85725" b="200025"/>
            <wp:wrapTight wrapText="bothSides">
              <wp:wrapPolygon edited="0">
                <wp:start x="20628" y="-419"/>
                <wp:lineTo x="1007" y="-737"/>
                <wp:lineTo x="-205" y="-114"/>
                <wp:lineTo x="-493" y="20540"/>
                <wp:lineTo x="-384" y="21311"/>
                <wp:lineTo x="533" y="21666"/>
                <wp:lineTo x="1082" y="21879"/>
                <wp:lineTo x="2440" y="21677"/>
                <wp:lineTo x="2989" y="21890"/>
                <wp:lineTo x="17476" y="22040"/>
                <wp:lineTo x="17514" y="21690"/>
                <wp:lineTo x="21474" y="22132"/>
                <wp:lineTo x="21958" y="17583"/>
                <wp:lineTo x="21783" y="12051"/>
                <wp:lineTo x="21820" y="11701"/>
                <wp:lineTo x="21828" y="6240"/>
                <wp:lineTo x="21865" y="5890"/>
                <wp:lineTo x="21874" y="428"/>
                <wp:lineTo x="21911" y="78"/>
                <wp:lineTo x="20628" y="-419"/>
              </wp:wrapPolygon>
            </wp:wrapTight>
            <wp:docPr id="48" name="Imagem 48" descr="solo_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olo_h4"/>
                    <pic:cNvPicPr>
                      <a:picLocks noChangeAspect="1" noChangeArrowheads="1"/>
                    </pic:cNvPicPr>
                  </pic:nvPicPr>
                  <pic:blipFill>
                    <a:blip r:embed="rId19" cstate="print"/>
                    <a:srcRect/>
                    <a:stretch>
                      <a:fillRect/>
                    </a:stretch>
                  </pic:blipFill>
                  <pic:spPr bwMode="auto">
                    <a:xfrm rot="-688521">
                      <a:off x="0" y="0"/>
                      <a:ext cx="2200275" cy="1152525"/>
                    </a:xfrm>
                    <a:prstGeom prst="rect">
                      <a:avLst/>
                    </a:prstGeom>
                    <a:noFill/>
                    <a:ln w="9525">
                      <a:noFill/>
                      <a:miter lim="800000"/>
                      <a:headEnd/>
                      <a:tailEnd/>
                    </a:ln>
                  </pic:spPr>
                </pic:pic>
              </a:graphicData>
            </a:graphic>
          </wp:anchor>
        </w:drawing>
      </w:r>
    </w:p>
    <w:p w:rsidR="00972A9F" w:rsidRDefault="00972A9F" w:rsidP="00972A9F">
      <w:pPr>
        <w:spacing w:line="360" w:lineRule="auto"/>
        <w:jc w:val="both"/>
        <w:rPr>
          <w:rFonts w:ascii="Arial" w:hAnsi="Arial" w:cs="Arial"/>
        </w:rPr>
      </w:pPr>
    </w:p>
    <w:p w:rsidR="00972A9F" w:rsidRDefault="00972A9F" w:rsidP="00972A9F">
      <w:pPr>
        <w:spacing w:line="360" w:lineRule="auto"/>
        <w:jc w:val="both"/>
        <w:rPr>
          <w:rFonts w:ascii="Arial" w:hAnsi="Arial" w:cs="Arial"/>
        </w:rPr>
      </w:pPr>
    </w:p>
    <w:p w:rsidR="00972A9F" w:rsidRDefault="00972A9F" w:rsidP="00972A9F">
      <w:pPr>
        <w:spacing w:line="360" w:lineRule="auto"/>
        <w:jc w:val="both"/>
        <w:rPr>
          <w:rFonts w:ascii="Arial" w:hAnsi="Arial" w:cs="Arial"/>
        </w:rPr>
      </w:pPr>
    </w:p>
    <w:p w:rsidR="00972A9F" w:rsidRDefault="00972A9F" w:rsidP="00972A9F">
      <w:pPr>
        <w:spacing w:line="360" w:lineRule="auto"/>
        <w:jc w:val="both"/>
        <w:rPr>
          <w:rFonts w:ascii="Arial" w:hAnsi="Arial" w:cs="Arial"/>
        </w:rPr>
      </w:pPr>
    </w:p>
    <w:p w:rsidR="00972A9F" w:rsidRDefault="00972A9F" w:rsidP="00972A9F">
      <w:pPr>
        <w:spacing w:line="360" w:lineRule="auto"/>
        <w:jc w:val="both"/>
        <w:rPr>
          <w:rFonts w:ascii="Arial" w:hAnsi="Arial" w:cs="Arial"/>
        </w:rPr>
      </w:pPr>
    </w:p>
    <w:p w:rsidR="00972A9F" w:rsidRDefault="00972A9F" w:rsidP="00972A9F">
      <w:pPr>
        <w:spacing w:line="360" w:lineRule="auto"/>
        <w:rPr>
          <w:rFonts w:ascii="Arial" w:hAnsi="Arial" w:cs="Arial"/>
        </w:rPr>
      </w:pPr>
    </w:p>
    <w:p w:rsidR="00972A9F" w:rsidRDefault="00972A9F" w:rsidP="003A5CDE">
      <w:pPr>
        <w:numPr>
          <w:ilvl w:val="0"/>
          <w:numId w:val="30"/>
        </w:numPr>
        <w:suppressAutoHyphens/>
        <w:spacing w:after="0" w:line="360" w:lineRule="auto"/>
        <w:jc w:val="center"/>
        <w:rPr>
          <w:rFonts w:ascii="Arial" w:hAnsi="Arial" w:cs="Arial"/>
        </w:rPr>
      </w:pPr>
      <w:r>
        <w:rPr>
          <w:rFonts w:ascii="Arial" w:hAnsi="Arial" w:cs="Arial"/>
        </w:rPr>
        <w:t>___________________________.</w:t>
      </w:r>
    </w:p>
    <w:p w:rsidR="00972A9F" w:rsidRDefault="00972A9F" w:rsidP="00972A9F">
      <w:pPr>
        <w:spacing w:line="360" w:lineRule="auto"/>
        <w:jc w:val="center"/>
        <w:rPr>
          <w:rFonts w:ascii="Arial" w:hAnsi="Arial" w:cs="Arial"/>
        </w:rPr>
      </w:pPr>
      <w:r>
        <w:rPr>
          <w:rFonts w:ascii="Arial" w:hAnsi="Arial" w:cs="Arial"/>
          <w:noProof/>
          <w:lang w:eastAsia="pt-PT"/>
        </w:rPr>
        <w:drawing>
          <wp:anchor distT="0" distB="0" distL="114300" distR="114300" simplePos="0" relativeHeight="251745280" behindDoc="1" locked="0" layoutInCell="1" allowOverlap="1">
            <wp:simplePos x="0" y="0"/>
            <wp:positionH relativeFrom="column">
              <wp:posOffset>3535045</wp:posOffset>
            </wp:positionH>
            <wp:positionV relativeFrom="paragraph">
              <wp:posOffset>217170</wp:posOffset>
            </wp:positionV>
            <wp:extent cx="1476375" cy="852805"/>
            <wp:effectExtent l="19050" t="0" r="9525" b="0"/>
            <wp:wrapTight wrapText="bothSides">
              <wp:wrapPolygon edited="0">
                <wp:start x="-279" y="0"/>
                <wp:lineTo x="-279" y="21230"/>
                <wp:lineTo x="21739" y="21230"/>
                <wp:lineTo x="21739" y="0"/>
                <wp:lineTo x="-279" y="0"/>
              </wp:wrapPolygon>
            </wp:wrapTight>
            <wp:docPr id="50"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7"/>
                    <pic:cNvPicPr>
                      <a:picLocks noChangeAspect="1" noChangeArrowheads="1"/>
                    </pic:cNvPicPr>
                  </pic:nvPicPr>
                  <pic:blipFill>
                    <a:blip r:embed="rId17" cstate="print"/>
                    <a:srcRect/>
                    <a:stretch>
                      <a:fillRect/>
                    </a:stretch>
                  </pic:blipFill>
                  <pic:spPr bwMode="auto">
                    <a:xfrm>
                      <a:off x="0" y="0"/>
                      <a:ext cx="1476375" cy="852805"/>
                    </a:xfrm>
                    <a:prstGeom prst="rect">
                      <a:avLst/>
                    </a:prstGeom>
                    <a:noFill/>
                    <a:ln w="9525">
                      <a:noFill/>
                      <a:miter lim="800000"/>
                      <a:headEnd/>
                      <a:tailEnd/>
                    </a:ln>
                  </pic:spPr>
                </pic:pic>
              </a:graphicData>
            </a:graphic>
          </wp:anchor>
        </w:drawing>
      </w:r>
    </w:p>
    <w:p w:rsidR="00972A9F" w:rsidRDefault="00972A9F" w:rsidP="00972A9F">
      <w:pPr>
        <w:spacing w:line="360" w:lineRule="auto"/>
        <w:jc w:val="center"/>
        <w:rPr>
          <w:rFonts w:ascii="Arial" w:hAnsi="Arial" w:cs="Arial"/>
        </w:rPr>
      </w:pPr>
      <w:r>
        <w:rPr>
          <w:rFonts w:ascii="Arial" w:hAnsi="Arial" w:cs="Arial"/>
          <w:noProof/>
          <w:lang w:eastAsia="pt-PT"/>
        </w:rPr>
        <w:drawing>
          <wp:anchor distT="0" distB="0" distL="114300" distR="114300" simplePos="0" relativeHeight="251744256" behindDoc="1" locked="0" layoutInCell="1" allowOverlap="1">
            <wp:simplePos x="0" y="0"/>
            <wp:positionH relativeFrom="column">
              <wp:posOffset>629920</wp:posOffset>
            </wp:positionH>
            <wp:positionV relativeFrom="paragraph">
              <wp:posOffset>192405</wp:posOffset>
            </wp:positionV>
            <wp:extent cx="1314450" cy="685800"/>
            <wp:effectExtent l="19050" t="0" r="0" b="0"/>
            <wp:wrapTight wrapText="bothSides">
              <wp:wrapPolygon edited="0">
                <wp:start x="-313" y="0"/>
                <wp:lineTo x="-313" y="21000"/>
                <wp:lineTo x="21600" y="21000"/>
                <wp:lineTo x="21600" y="0"/>
                <wp:lineTo x="-313" y="0"/>
              </wp:wrapPolygon>
            </wp:wrapTight>
            <wp:docPr id="4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
                    <pic:cNvPicPr>
                      <a:picLocks noChangeAspect="1" noChangeArrowheads="1"/>
                    </pic:cNvPicPr>
                  </pic:nvPicPr>
                  <pic:blipFill>
                    <a:blip r:embed="rId20" cstate="print"/>
                    <a:srcRect/>
                    <a:stretch>
                      <a:fillRect/>
                    </a:stretch>
                  </pic:blipFill>
                  <pic:spPr bwMode="auto">
                    <a:xfrm>
                      <a:off x="0" y="0"/>
                      <a:ext cx="1314450" cy="685800"/>
                    </a:xfrm>
                    <a:prstGeom prst="rect">
                      <a:avLst/>
                    </a:prstGeom>
                    <a:noFill/>
                    <a:ln w="9525">
                      <a:noFill/>
                      <a:miter lim="800000"/>
                      <a:headEnd/>
                      <a:tailEnd/>
                    </a:ln>
                  </pic:spPr>
                </pic:pic>
              </a:graphicData>
            </a:graphic>
          </wp:anchor>
        </w:drawing>
      </w:r>
    </w:p>
    <w:p w:rsidR="00972A9F" w:rsidRDefault="00972A9F" w:rsidP="00972A9F">
      <w:pPr>
        <w:spacing w:line="360" w:lineRule="auto"/>
        <w:jc w:val="center"/>
        <w:rPr>
          <w:rFonts w:ascii="Arial" w:hAnsi="Arial" w:cs="Arial"/>
        </w:rPr>
      </w:pPr>
    </w:p>
    <w:p w:rsidR="00972A9F" w:rsidRDefault="00972A9F" w:rsidP="00972A9F">
      <w:pPr>
        <w:spacing w:line="360" w:lineRule="auto"/>
        <w:jc w:val="center"/>
        <w:rPr>
          <w:rFonts w:ascii="Arial" w:hAnsi="Arial" w:cs="Arial"/>
        </w:rPr>
      </w:pPr>
    </w:p>
    <w:p w:rsidR="00972A9F" w:rsidRDefault="00972A9F" w:rsidP="00972A9F">
      <w:pPr>
        <w:spacing w:line="360" w:lineRule="auto"/>
        <w:jc w:val="center"/>
        <w:rPr>
          <w:rFonts w:ascii="Arial" w:hAnsi="Arial" w:cs="Arial"/>
        </w:rPr>
      </w:pPr>
    </w:p>
    <w:p w:rsidR="00972A9F" w:rsidRDefault="00972A9F" w:rsidP="003A5CDE">
      <w:pPr>
        <w:numPr>
          <w:ilvl w:val="0"/>
          <w:numId w:val="30"/>
        </w:numPr>
        <w:suppressAutoHyphens/>
        <w:spacing w:after="0" w:line="360" w:lineRule="auto"/>
        <w:rPr>
          <w:rFonts w:ascii="Arial" w:hAnsi="Arial" w:cs="Arial"/>
        </w:rPr>
      </w:pPr>
      <w:r>
        <w:rPr>
          <w:rFonts w:ascii="Arial" w:hAnsi="Arial" w:cs="Arial"/>
        </w:rPr>
        <w:t>_____________________                          3. ____________________</w:t>
      </w:r>
    </w:p>
    <w:p w:rsidR="00972A9F" w:rsidRDefault="00972A9F" w:rsidP="00972A9F">
      <w:pPr>
        <w:spacing w:line="360" w:lineRule="auto"/>
        <w:jc w:val="both"/>
        <w:rPr>
          <w:rFonts w:ascii="Arial" w:hAnsi="Arial" w:cs="Arial"/>
        </w:rPr>
      </w:pPr>
    </w:p>
    <w:p w:rsidR="00972A9F" w:rsidRPr="00351FC8" w:rsidRDefault="00972A9F" w:rsidP="00972A9F">
      <w:pPr>
        <w:rPr>
          <w:rFonts w:ascii="Arial" w:hAnsi="Arial" w:cs="Arial"/>
          <w:b/>
          <w:sz w:val="28"/>
        </w:rPr>
      </w:pPr>
    </w:p>
    <w:p w:rsidR="00972A9F" w:rsidRDefault="00972A9F" w:rsidP="00260E0F">
      <w:pPr>
        <w:spacing w:line="360" w:lineRule="auto"/>
        <w:jc w:val="center"/>
        <w:rPr>
          <w:rFonts w:ascii="Arial" w:hAnsi="Arial" w:cs="Arial"/>
          <w:sz w:val="48"/>
          <w:szCs w:val="48"/>
        </w:rPr>
      </w:pPr>
    </w:p>
    <w:p w:rsidR="00792669" w:rsidRDefault="00792669" w:rsidP="00260E0F">
      <w:pPr>
        <w:spacing w:line="360" w:lineRule="auto"/>
        <w:jc w:val="center"/>
        <w:rPr>
          <w:rFonts w:ascii="Arial" w:hAnsi="Arial" w:cs="Arial"/>
          <w:sz w:val="48"/>
          <w:szCs w:val="48"/>
        </w:rPr>
        <w:sectPr w:rsidR="00792669" w:rsidSect="00972A9F">
          <w:pgSz w:w="11906" w:h="16838"/>
          <w:pgMar w:top="1418" w:right="1701" w:bottom="1418" w:left="1701" w:header="709" w:footer="709" w:gutter="0"/>
          <w:cols w:space="708"/>
          <w:titlePg/>
          <w:docGrid w:linePitch="360"/>
        </w:sectPr>
      </w:pPr>
    </w:p>
    <w:p w:rsidR="00972A9F" w:rsidRDefault="00972A9F" w:rsidP="00792669">
      <w:pPr>
        <w:spacing w:after="0" w:line="360" w:lineRule="auto"/>
        <w:jc w:val="center"/>
        <w:rPr>
          <w:rFonts w:ascii="Arial" w:hAnsi="Arial" w:cs="Arial"/>
          <w:sz w:val="40"/>
          <w:szCs w:val="40"/>
        </w:rPr>
      </w:pPr>
      <w:r w:rsidRPr="00792669">
        <w:rPr>
          <w:rFonts w:ascii="Arial" w:hAnsi="Arial" w:cs="Arial"/>
          <w:sz w:val="40"/>
          <w:szCs w:val="40"/>
        </w:rPr>
        <w:lastRenderedPageBreak/>
        <w:t xml:space="preserve">Anexo 9 </w:t>
      </w:r>
      <w:r w:rsidR="00792669" w:rsidRPr="00792669">
        <w:rPr>
          <w:rFonts w:ascii="Arial" w:hAnsi="Arial" w:cs="Arial"/>
          <w:sz w:val="40"/>
          <w:szCs w:val="40"/>
        </w:rPr>
        <w:t xml:space="preserve">Folha de Cálculo Avaliação </w:t>
      </w:r>
      <w:r w:rsidR="00CF7EC5">
        <w:rPr>
          <w:rFonts w:ascii="Arial" w:hAnsi="Arial" w:cs="Arial"/>
          <w:sz w:val="40"/>
          <w:szCs w:val="40"/>
        </w:rPr>
        <w:t>Sumativa</w:t>
      </w:r>
      <w:r w:rsidR="00792669" w:rsidRPr="00792669">
        <w:rPr>
          <w:rFonts w:ascii="Arial" w:hAnsi="Arial" w:cs="Arial"/>
          <w:sz w:val="40"/>
          <w:szCs w:val="40"/>
        </w:rPr>
        <w:t xml:space="preserve"> – 5ºF</w:t>
      </w:r>
    </w:p>
    <w:tbl>
      <w:tblPr>
        <w:tblpPr w:leftFromText="141" w:rightFromText="141" w:vertAnchor="page" w:tblpY="2686"/>
        <w:tblW w:w="14550" w:type="dxa"/>
        <w:tblCellMar>
          <w:left w:w="70" w:type="dxa"/>
          <w:right w:w="70" w:type="dxa"/>
        </w:tblCellMar>
        <w:tblLook w:val="04A0" w:firstRow="1" w:lastRow="0" w:firstColumn="1" w:lastColumn="0" w:noHBand="0" w:noVBand="1"/>
      </w:tblPr>
      <w:tblGrid>
        <w:gridCol w:w="640"/>
        <w:gridCol w:w="985"/>
        <w:gridCol w:w="1097"/>
        <w:gridCol w:w="1241"/>
        <w:gridCol w:w="685"/>
        <w:gridCol w:w="640"/>
        <w:gridCol w:w="860"/>
        <w:gridCol w:w="940"/>
        <w:gridCol w:w="740"/>
        <w:gridCol w:w="663"/>
        <w:gridCol w:w="620"/>
        <w:gridCol w:w="1041"/>
        <w:gridCol w:w="963"/>
        <w:gridCol w:w="530"/>
        <w:gridCol w:w="685"/>
        <w:gridCol w:w="600"/>
        <w:gridCol w:w="840"/>
        <w:gridCol w:w="780"/>
      </w:tblGrid>
      <w:tr w:rsidR="00792669" w:rsidRPr="00C11580" w:rsidTr="00792669">
        <w:trPr>
          <w:trHeight w:val="330"/>
        </w:trPr>
        <w:tc>
          <w:tcPr>
            <w:tcW w:w="640" w:type="dxa"/>
            <w:vMerge w:val="restart"/>
            <w:tcBorders>
              <w:top w:val="double" w:sz="6" w:space="0" w:color="auto"/>
              <w:left w:val="double" w:sz="6" w:space="0" w:color="auto"/>
              <w:bottom w:val="double" w:sz="6" w:space="0" w:color="000000"/>
              <w:right w:val="double" w:sz="6" w:space="0" w:color="auto"/>
            </w:tcBorders>
            <w:shd w:val="clear" w:color="auto" w:fill="auto"/>
            <w:noWrap/>
            <w:vAlign w:val="center"/>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Nº</w:t>
            </w:r>
          </w:p>
        </w:tc>
        <w:tc>
          <w:tcPr>
            <w:tcW w:w="985" w:type="dxa"/>
            <w:tcBorders>
              <w:top w:val="double" w:sz="6" w:space="0" w:color="auto"/>
              <w:left w:val="nil"/>
              <w:bottom w:val="nil"/>
              <w:right w:val="single" w:sz="4" w:space="0" w:color="auto"/>
            </w:tcBorders>
            <w:shd w:val="clear" w:color="auto" w:fill="auto"/>
            <w:noWrap/>
            <w:vAlign w:val="bottom"/>
            <w:hideMark/>
          </w:tcPr>
          <w:p w:rsidR="00792669" w:rsidRPr="00C11580" w:rsidRDefault="00792669" w:rsidP="00792669">
            <w:pPr>
              <w:spacing w:after="0" w:line="240" w:lineRule="auto"/>
              <w:rPr>
                <w:rFonts w:ascii="Arial" w:eastAsia="Times New Roman" w:hAnsi="Arial" w:cs="Arial"/>
                <w:sz w:val="20"/>
                <w:szCs w:val="20"/>
                <w:lang w:eastAsia="pt-PT"/>
              </w:rPr>
            </w:pPr>
            <w:r w:rsidRPr="00C11580">
              <w:rPr>
                <w:rFonts w:ascii="Arial" w:eastAsia="Times New Roman" w:hAnsi="Arial" w:cs="Arial"/>
                <w:sz w:val="20"/>
                <w:szCs w:val="20"/>
                <w:lang w:eastAsia="pt-PT"/>
              </w:rPr>
              <w:t>Respons.</w:t>
            </w:r>
          </w:p>
        </w:tc>
        <w:tc>
          <w:tcPr>
            <w:tcW w:w="1097" w:type="dxa"/>
            <w:vMerge w:val="restart"/>
            <w:tcBorders>
              <w:top w:val="double" w:sz="6" w:space="0" w:color="auto"/>
              <w:left w:val="single" w:sz="4" w:space="0" w:color="auto"/>
              <w:bottom w:val="double" w:sz="6" w:space="0" w:color="000000"/>
              <w:right w:val="single" w:sz="4" w:space="0" w:color="auto"/>
            </w:tcBorders>
            <w:shd w:val="clear" w:color="auto" w:fill="auto"/>
            <w:noWrap/>
            <w:vAlign w:val="center"/>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Autonomia</w:t>
            </w:r>
          </w:p>
        </w:tc>
        <w:tc>
          <w:tcPr>
            <w:tcW w:w="1241" w:type="dxa"/>
            <w:tcBorders>
              <w:top w:val="double" w:sz="6" w:space="0" w:color="auto"/>
              <w:left w:val="nil"/>
              <w:bottom w:val="nil"/>
              <w:right w:val="double" w:sz="6" w:space="0" w:color="auto"/>
            </w:tcBorders>
            <w:shd w:val="clear" w:color="auto" w:fill="auto"/>
            <w:noWrap/>
            <w:vAlign w:val="bottom"/>
            <w:hideMark/>
          </w:tcPr>
          <w:p w:rsidR="00792669" w:rsidRPr="00C11580" w:rsidRDefault="00792669" w:rsidP="00792669">
            <w:pPr>
              <w:spacing w:after="0" w:line="240" w:lineRule="auto"/>
              <w:rPr>
                <w:rFonts w:ascii="Arial" w:eastAsia="Times New Roman" w:hAnsi="Arial" w:cs="Arial"/>
                <w:sz w:val="20"/>
                <w:szCs w:val="20"/>
                <w:lang w:eastAsia="pt-PT"/>
              </w:rPr>
            </w:pPr>
            <w:r w:rsidRPr="00C11580">
              <w:rPr>
                <w:rFonts w:ascii="Arial" w:eastAsia="Times New Roman" w:hAnsi="Arial" w:cs="Arial"/>
                <w:sz w:val="20"/>
                <w:szCs w:val="20"/>
                <w:lang w:eastAsia="pt-PT"/>
              </w:rPr>
              <w:t>Participação</w:t>
            </w:r>
          </w:p>
        </w:tc>
        <w:tc>
          <w:tcPr>
            <w:tcW w:w="685" w:type="dxa"/>
            <w:vMerge w:val="restart"/>
            <w:tcBorders>
              <w:top w:val="double" w:sz="6" w:space="0" w:color="auto"/>
              <w:left w:val="double" w:sz="6" w:space="0" w:color="auto"/>
              <w:bottom w:val="double" w:sz="6" w:space="0" w:color="000000"/>
              <w:right w:val="double" w:sz="6" w:space="0" w:color="auto"/>
            </w:tcBorders>
            <w:shd w:val="clear" w:color="auto" w:fill="auto"/>
            <w:noWrap/>
            <w:vAlign w:val="center"/>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média</w:t>
            </w:r>
          </w:p>
        </w:tc>
        <w:tc>
          <w:tcPr>
            <w:tcW w:w="640" w:type="dxa"/>
            <w:vMerge w:val="restart"/>
            <w:tcBorders>
              <w:top w:val="double" w:sz="6" w:space="0" w:color="auto"/>
              <w:left w:val="double" w:sz="6" w:space="0" w:color="auto"/>
              <w:bottom w:val="double" w:sz="6" w:space="0" w:color="000000"/>
              <w:right w:val="double" w:sz="6" w:space="0" w:color="auto"/>
            </w:tcBorders>
            <w:shd w:val="clear" w:color="auto" w:fill="auto"/>
            <w:noWrap/>
            <w:vAlign w:val="center"/>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20%</w:t>
            </w:r>
          </w:p>
        </w:tc>
        <w:tc>
          <w:tcPr>
            <w:tcW w:w="860" w:type="dxa"/>
            <w:vMerge w:val="restart"/>
            <w:tcBorders>
              <w:top w:val="double" w:sz="6" w:space="0" w:color="auto"/>
              <w:left w:val="double" w:sz="6" w:space="0" w:color="auto"/>
              <w:bottom w:val="double" w:sz="6" w:space="0" w:color="000000"/>
              <w:right w:val="double" w:sz="6" w:space="0" w:color="auto"/>
            </w:tcBorders>
            <w:shd w:val="clear" w:color="auto" w:fill="auto"/>
            <w:noWrap/>
            <w:vAlign w:val="center"/>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nível</w:t>
            </w:r>
          </w:p>
        </w:tc>
        <w:tc>
          <w:tcPr>
            <w:tcW w:w="940" w:type="dxa"/>
            <w:vMerge w:val="restart"/>
            <w:tcBorders>
              <w:top w:val="double" w:sz="6" w:space="0" w:color="auto"/>
              <w:left w:val="double" w:sz="6" w:space="0" w:color="auto"/>
              <w:bottom w:val="double" w:sz="6" w:space="0" w:color="000000"/>
              <w:right w:val="double" w:sz="6" w:space="0" w:color="auto"/>
            </w:tcBorders>
            <w:shd w:val="clear" w:color="auto" w:fill="auto"/>
            <w:noWrap/>
            <w:vAlign w:val="center"/>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20%</w:t>
            </w:r>
          </w:p>
        </w:tc>
        <w:tc>
          <w:tcPr>
            <w:tcW w:w="740"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Cond. Fisica</w:t>
            </w:r>
          </w:p>
        </w:tc>
        <w:tc>
          <w:tcPr>
            <w:tcW w:w="663" w:type="dxa"/>
            <w:tcBorders>
              <w:top w:val="double" w:sz="6" w:space="0" w:color="auto"/>
              <w:left w:val="nil"/>
              <w:bottom w:val="nil"/>
              <w:right w:val="single" w:sz="4" w:space="0" w:color="auto"/>
            </w:tcBorders>
            <w:shd w:val="clear" w:color="auto" w:fill="auto"/>
            <w:noWrap/>
            <w:vAlign w:val="bottom"/>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J.P.</w:t>
            </w:r>
          </w:p>
        </w:tc>
        <w:tc>
          <w:tcPr>
            <w:tcW w:w="620" w:type="dxa"/>
            <w:tcBorders>
              <w:top w:val="double" w:sz="6" w:space="0" w:color="auto"/>
              <w:left w:val="nil"/>
              <w:bottom w:val="nil"/>
              <w:right w:val="single" w:sz="4" w:space="0" w:color="auto"/>
            </w:tcBorders>
            <w:shd w:val="clear" w:color="auto" w:fill="auto"/>
            <w:noWrap/>
            <w:vAlign w:val="bottom"/>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Gin.</w:t>
            </w:r>
          </w:p>
        </w:tc>
        <w:tc>
          <w:tcPr>
            <w:tcW w:w="1041" w:type="dxa"/>
            <w:tcBorders>
              <w:top w:val="double" w:sz="6" w:space="0" w:color="auto"/>
              <w:left w:val="nil"/>
              <w:bottom w:val="nil"/>
              <w:right w:val="single" w:sz="4" w:space="0" w:color="auto"/>
            </w:tcBorders>
            <w:shd w:val="clear" w:color="auto" w:fill="auto"/>
            <w:noWrap/>
            <w:vAlign w:val="bottom"/>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Gin.</w:t>
            </w:r>
          </w:p>
        </w:tc>
        <w:tc>
          <w:tcPr>
            <w:tcW w:w="963" w:type="dxa"/>
            <w:vMerge w:val="restart"/>
            <w:tcBorders>
              <w:top w:val="double" w:sz="6" w:space="0" w:color="auto"/>
              <w:left w:val="single" w:sz="4" w:space="0" w:color="auto"/>
              <w:bottom w:val="double" w:sz="6" w:space="0" w:color="000000"/>
              <w:right w:val="single" w:sz="4" w:space="0" w:color="auto"/>
            </w:tcBorders>
            <w:shd w:val="clear" w:color="auto" w:fill="auto"/>
            <w:noWrap/>
            <w:vAlign w:val="center"/>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Atletismo</w:t>
            </w:r>
          </w:p>
        </w:tc>
        <w:tc>
          <w:tcPr>
            <w:tcW w:w="530" w:type="dxa"/>
            <w:vMerge w:val="restart"/>
            <w:tcBorders>
              <w:top w:val="double" w:sz="6" w:space="0" w:color="auto"/>
              <w:left w:val="single" w:sz="4" w:space="0" w:color="auto"/>
              <w:bottom w:val="double" w:sz="6" w:space="0" w:color="000000"/>
              <w:right w:val="double" w:sz="6" w:space="0" w:color="auto"/>
            </w:tcBorders>
            <w:shd w:val="clear" w:color="auto" w:fill="auto"/>
            <w:noWrap/>
            <w:vAlign w:val="center"/>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Luta</w:t>
            </w:r>
          </w:p>
        </w:tc>
        <w:tc>
          <w:tcPr>
            <w:tcW w:w="685" w:type="dxa"/>
            <w:vMerge w:val="restart"/>
            <w:tcBorders>
              <w:top w:val="double" w:sz="6" w:space="0" w:color="auto"/>
              <w:left w:val="double" w:sz="6" w:space="0" w:color="auto"/>
              <w:bottom w:val="double" w:sz="6" w:space="0" w:color="000000"/>
              <w:right w:val="double" w:sz="6" w:space="0" w:color="auto"/>
            </w:tcBorders>
            <w:shd w:val="clear" w:color="auto" w:fill="auto"/>
            <w:noWrap/>
            <w:vAlign w:val="center"/>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média</w:t>
            </w:r>
          </w:p>
        </w:tc>
        <w:tc>
          <w:tcPr>
            <w:tcW w:w="600" w:type="dxa"/>
            <w:vMerge w:val="restart"/>
            <w:tcBorders>
              <w:top w:val="double" w:sz="6" w:space="0" w:color="auto"/>
              <w:left w:val="double" w:sz="6" w:space="0" w:color="auto"/>
              <w:bottom w:val="double" w:sz="6" w:space="0" w:color="000000"/>
              <w:right w:val="double" w:sz="6" w:space="0" w:color="auto"/>
            </w:tcBorders>
            <w:shd w:val="clear" w:color="auto" w:fill="auto"/>
            <w:noWrap/>
            <w:vAlign w:val="center"/>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60%</w:t>
            </w:r>
          </w:p>
        </w:tc>
        <w:tc>
          <w:tcPr>
            <w:tcW w:w="840" w:type="dxa"/>
            <w:tcBorders>
              <w:top w:val="double" w:sz="6" w:space="0" w:color="auto"/>
              <w:left w:val="nil"/>
              <w:bottom w:val="nil"/>
              <w:right w:val="nil"/>
            </w:tcBorders>
            <w:shd w:val="clear" w:color="auto" w:fill="auto"/>
            <w:noWrap/>
            <w:vAlign w:val="bottom"/>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 xml:space="preserve">MÉDIA </w:t>
            </w:r>
          </w:p>
        </w:tc>
        <w:tc>
          <w:tcPr>
            <w:tcW w:w="780" w:type="dxa"/>
            <w:tcBorders>
              <w:top w:val="double" w:sz="6" w:space="0" w:color="auto"/>
              <w:left w:val="double" w:sz="6" w:space="0" w:color="auto"/>
              <w:bottom w:val="nil"/>
              <w:right w:val="double" w:sz="6" w:space="0" w:color="auto"/>
            </w:tcBorders>
            <w:shd w:val="clear" w:color="000000" w:fill="CCFFFF"/>
            <w:noWrap/>
            <w:vAlign w:val="bottom"/>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 xml:space="preserve">NOTA </w:t>
            </w:r>
          </w:p>
        </w:tc>
      </w:tr>
      <w:tr w:rsidR="00792669" w:rsidRPr="00C11580" w:rsidTr="00792669">
        <w:trPr>
          <w:trHeight w:val="330"/>
        </w:trPr>
        <w:tc>
          <w:tcPr>
            <w:tcW w:w="640" w:type="dxa"/>
            <w:vMerge/>
            <w:tcBorders>
              <w:top w:val="double" w:sz="6" w:space="0" w:color="auto"/>
              <w:left w:val="double" w:sz="6" w:space="0" w:color="auto"/>
              <w:bottom w:val="double" w:sz="6" w:space="0" w:color="000000"/>
              <w:right w:val="double" w:sz="6" w:space="0" w:color="auto"/>
            </w:tcBorders>
            <w:vAlign w:val="center"/>
            <w:hideMark/>
          </w:tcPr>
          <w:p w:rsidR="00792669" w:rsidRPr="00C11580" w:rsidRDefault="00792669" w:rsidP="00792669">
            <w:pPr>
              <w:spacing w:after="0" w:line="240" w:lineRule="auto"/>
              <w:rPr>
                <w:rFonts w:ascii="Arial" w:eastAsia="Times New Roman" w:hAnsi="Arial" w:cs="Arial"/>
                <w:sz w:val="20"/>
                <w:szCs w:val="20"/>
                <w:lang w:eastAsia="pt-PT"/>
              </w:rPr>
            </w:pPr>
          </w:p>
        </w:tc>
        <w:tc>
          <w:tcPr>
            <w:tcW w:w="985" w:type="dxa"/>
            <w:tcBorders>
              <w:top w:val="nil"/>
              <w:left w:val="nil"/>
              <w:bottom w:val="double" w:sz="6" w:space="0" w:color="auto"/>
              <w:right w:val="single" w:sz="4" w:space="0" w:color="auto"/>
            </w:tcBorders>
            <w:shd w:val="clear" w:color="auto" w:fill="auto"/>
            <w:noWrap/>
            <w:vAlign w:val="bottom"/>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Assidui.</w:t>
            </w:r>
          </w:p>
        </w:tc>
        <w:tc>
          <w:tcPr>
            <w:tcW w:w="1097" w:type="dxa"/>
            <w:vMerge/>
            <w:tcBorders>
              <w:top w:val="double" w:sz="6" w:space="0" w:color="auto"/>
              <w:left w:val="single" w:sz="4" w:space="0" w:color="auto"/>
              <w:bottom w:val="double" w:sz="6" w:space="0" w:color="000000"/>
              <w:right w:val="single" w:sz="4" w:space="0" w:color="auto"/>
            </w:tcBorders>
            <w:vAlign w:val="center"/>
            <w:hideMark/>
          </w:tcPr>
          <w:p w:rsidR="00792669" w:rsidRPr="00C11580" w:rsidRDefault="00792669" w:rsidP="00792669">
            <w:pPr>
              <w:spacing w:after="0" w:line="240" w:lineRule="auto"/>
              <w:rPr>
                <w:rFonts w:ascii="Arial" w:eastAsia="Times New Roman" w:hAnsi="Arial" w:cs="Arial"/>
                <w:sz w:val="20"/>
                <w:szCs w:val="20"/>
                <w:lang w:eastAsia="pt-PT"/>
              </w:rPr>
            </w:pPr>
          </w:p>
        </w:tc>
        <w:tc>
          <w:tcPr>
            <w:tcW w:w="1241" w:type="dxa"/>
            <w:tcBorders>
              <w:top w:val="nil"/>
              <w:left w:val="nil"/>
              <w:bottom w:val="double" w:sz="6" w:space="0" w:color="auto"/>
              <w:right w:val="double" w:sz="6" w:space="0" w:color="auto"/>
            </w:tcBorders>
            <w:shd w:val="clear" w:color="auto" w:fill="auto"/>
            <w:noWrap/>
            <w:vAlign w:val="bottom"/>
            <w:hideMark/>
          </w:tcPr>
          <w:p w:rsidR="00792669" w:rsidRPr="00C11580" w:rsidRDefault="00792669" w:rsidP="00792669">
            <w:pPr>
              <w:spacing w:after="0" w:line="240" w:lineRule="auto"/>
              <w:rPr>
                <w:rFonts w:ascii="Arial" w:eastAsia="Times New Roman" w:hAnsi="Arial" w:cs="Arial"/>
                <w:sz w:val="20"/>
                <w:szCs w:val="20"/>
                <w:lang w:eastAsia="pt-PT"/>
              </w:rPr>
            </w:pPr>
            <w:r w:rsidRPr="00C11580">
              <w:rPr>
                <w:rFonts w:ascii="Arial" w:eastAsia="Times New Roman" w:hAnsi="Arial" w:cs="Arial"/>
                <w:sz w:val="20"/>
                <w:szCs w:val="20"/>
                <w:lang w:eastAsia="pt-PT"/>
              </w:rPr>
              <w:t>Cooperação</w:t>
            </w:r>
          </w:p>
        </w:tc>
        <w:tc>
          <w:tcPr>
            <w:tcW w:w="685" w:type="dxa"/>
            <w:vMerge/>
            <w:tcBorders>
              <w:top w:val="double" w:sz="6" w:space="0" w:color="auto"/>
              <w:left w:val="double" w:sz="6" w:space="0" w:color="auto"/>
              <w:bottom w:val="double" w:sz="6" w:space="0" w:color="000000"/>
              <w:right w:val="double" w:sz="6" w:space="0" w:color="auto"/>
            </w:tcBorders>
            <w:vAlign w:val="center"/>
            <w:hideMark/>
          </w:tcPr>
          <w:p w:rsidR="00792669" w:rsidRPr="00C11580" w:rsidRDefault="00792669" w:rsidP="00792669">
            <w:pPr>
              <w:spacing w:after="0" w:line="240" w:lineRule="auto"/>
              <w:rPr>
                <w:rFonts w:ascii="Arial" w:eastAsia="Times New Roman" w:hAnsi="Arial" w:cs="Arial"/>
                <w:sz w:val="20"/>
                <w:szCs w:val="20"/>
                <w:lang w:eastAsia="pt-PT"/>
              </w:rPr>
            </w:pPr>
          </w:p>
        </w:tc>
        <w:tc>
          <w:tcPr>
            <w:tcW w:w="640" w:type="dxa"/>
            <w:vMerge/>
            <w:tcBorders>
              <w:top w:val="double" w:sz="6" w:space="0" w:color="auto"/>
              <w:left w:val="double" w:sz="6" w:space="0" w:color="auto"/>
              <w:bottom w:val="double" w:sz="6" w:space="0" w:color="000000"/>
              <w:right w:val="double" w:sz="6" w:space="0" w:color="auto"/>
            </w:tcBorders>
            <w:vAlign w:val="center"/>
            <w:hideMark/>
          </w:tcPr>
          <w:p w:rsidR="00792669" w:rsidRPr="00C11580" w:rsidRDefault="00792669" w:rsidP="00792669">
            <w:pPr>
              <w:spacing w:after="0" w:line="240" w:lineRule="auto"/>
              <w:rPr>
                <w:rFonts w:ascii="Arial" w:eastAsia="Times New Roman" w:hAnsi="Arial" w:cs="Arial"/>
                <w:sz w:val="20"/>
                <w:szCs w:val="20"/>
                <w:lang w:eastAsia="pt-PT"/>
              </w:rPr>
            </w:pPr>
          </w:p>
        </w:tc>
        <w:tc>
          <w:tcPr>
            <w:tcW w:w="860" w:type="dxa"/>
            <w:vMerge/>
            <w:tcBorders>
              <w:top w:val="double" w:sz="6" w:space="0" w:color="auto"/>
              <w:left w:val="double" w:sz="6" w:space="0" w:color="auto"/>
              <w:bottom w:val="double" w:sz="6" w:space="0" w:color="000000"/>
              <w:right w:val="double" w:sz="6" w:space="0" w:color="auto"/>
            </w:tcBorders>
            <w:vAlign w:val="center"/>
            <w:hideMark/>
          </w:tcPr>
          <w:p w:rsidR="00792669" w:rsidRPr="00C11580" w:rsidRDefault="00792669" w:rsidP="00792669">
            <w:pPr>
              <w:spacing w:after="0" w:line="240" w:lineRule="auto"/>
              <w:rPr>
                <w:rFonts w:ascii="Arial" w:eastAsia="Times New Roman" w:hAnsi="Arial" w:cs="Arial"/>
                <w:sz w:val="20"/>
                <w:szCs w:val="20"/>
                <w:lang w:eastAsia="pt-PT"/>
              </w:rPr>
            </w:pPr>
          </w:p>
        </w:tc>
        <w:tc>
          <w:tcPr>
            <w:tcW w:w="940" w:type="dxa"/>
            <w:vMerge/>
            <w:tcBorders>
              <w:top w:val="double" w:sz="6" w:space="0" w:color="auto"/>
              <w:left w:val="double" w:sz="6" w:space="0" w:color="auto"/>
              <w:bottom w:val="double" w:sz="6" w:space="0" w:color="000000"/>
              <w:right w:val="double" w:sz="6" w:space="0" w:color="auto"/>
            </w:tcBorders>
            <w:vAlign w:val="center"/>
            <w:hideMark/>
          </w:tcPr>
          <w:p w:rsidR="00792669" w:rsidRPr="00C11580" w:rsidRDefault="00792669" w:rsidP="00792669">
            <w:pPr>
              <w:spacing w:after="0" w:line="240" w:lineRule="auto"/>
              <w:rPr>
                <w:rFonts w:ascii="Arial" w:eastAsia="Times New Roman" w:hAnsi="Arial" w:cs="Arial"/>
                <w:sz w:val="20"/>
                <w:szCs w:val="20"/>
                <w:lang w:eastAsia="pt-PT"/>
              </w:rPr>
            </w:pPr>
          </w:p>
        </w:tc>
        <w:tc>
          <w:tcPr>
            <w:tcW w:w="740" w:type="dxa"/>
            <w:vMerge/>
            <w:tcBorders>
              <w:top w:val="double" w:sz="6" w:space="0" w:color="auto"/>
              <w:left w:val="double" w:sz="6" w:space="0" w:color="auto"/>
              <w:bottom w:val="double" w:sz="6" w:space="0" w:color="000000"/>
              <w:right w:val="single" w:sz="4" w:space="0" w:color="auto"/>
            </w:tcBorders>
            <w:vAlign w:val="center"/>
            <w:hideMark/>
          </w:tcPr>
          <w:p w:rsidR="00792669" w:rsidRPr="00C11580" w:rsidRDefault="00792669" w:rsidP="00792669">
            <w:pPr>
              <w:spacing w:after="0" w:line="240" w:lineRule="auto"/>
              <w:rPr>
                <w:rFonts w:ascii="Arial" w:eastAsia="Times New Roman" w:hAnsi="Arial" w:cs="Arial"/>
                <w:sz w:val="20"/>
                <w:szCs w:val="20"/>
                <w:lang w:eastAsia="pt-PT"/>
              </w:rPr>
            </w:pPr>
          </w:p>
        </w:tc>
        <w:tc>
          <w:tcPr>
            <w:tcW w:w="663" w:type="dxa"/>
            <w:tcBorders>
              <w:top w:val="nil"/>
              <w:left w:val="nil"/>
              <w:bottom w:val="double" w:sz="6" w:space="0" w:color="auto"/>
              <w:right w:val="single" w:sz="4" w:space="0" w:color="auto"/>
            </w:tcBorders>
            <w:shd w:val="clear" w:color="auto" w:fill="auto"/>
            <w:noWrap/>
            <w:vAlign w:val="bottom"/>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Desp.</w:t>
            </w:r>
          </w:p>
        </w:tc>
        <w:tc>
          <w:tcPr>
            <w:tcW w:w="620" w:type="dxa"/>
            <w:tcBorders>
              <w:top w:val="nil"/>
              <w:left w:val="nil"/>
              <w:bottom w:val="double" w:sz="6" w:space="0" w:color="auto"/>
              <w:right w:val="single" w:sz="4" w:space="0" w:color="auto"/>
            </w:tcBorders>
            <w:shd w:val="clear" w:color="auto" w:fill="auto"/>
            <w:noWrap/>
            <w:vAlign w:val="bottom"/>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Solo</w:t>
            </w:r>
          </w:p>
        </w:tc>
        <w:tc>
          <w:tcPr>
            <w:tcW w:w="1041" w:type="dxa"/>
            <w:tcBorders>
              <w:top w:val="nil"/>
              <w:left w:val="nil"/>
              <w:bottom w:val="double" w:sz="6" w:space="0" w:color="auto"/>
              <w:right w:val="single" w:sz="4" w:space="0" w:color="auto"/>
            </w:tcBorders>
            <w:shd w:val="clear" w:color="auto" w:fill="auto"/>
            <w:noWrap/>
            <w:vAlign w:val="bottom"/>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Aparelhos</w:t>
            </w:r>
          </w:p>
        </w:tc>
        <w:tc>
          <w:tcPr>
            <w:tcW w:w="963" w:type="dxa"/>
            <w:vMerge/>
            <w:tcBorders>
              <w:top w:val="double" w:sz="6" w:space="0" w:color="auto"/>
              <w:left w:val="single" w:sz="4" w:space="0" w:color="auto"/>
              <w:bottom w:val="double" w:sz="6" w:space="0" w:color="000000"/>
              <w:right w:val="single" w:sz="4" w:space="0" w:color="auto"/>
            </w:tcBorders>
            <w:vAlign w:val="center"/>
            <w:hideMark/>
          </w:tcPr>
          <w:p w:rsidR="00792669" w:rsidRPr="00C11580" w:rsidRDefault="00792669" w:rsidP="00792669">
            <w:pPr>
              <w:spacing w:after="0" w:line="240" w:lineRule="auto"/>
              <w:rPr>
                <w:rFonts w:ascii="Arial" w:eastAsia="Times New Roman" w:hAnsi="Arial" w:cs="Arial"/>
                <w:sz w:val="20"/>
                <w:szCs w:val="20"/>
                <w:lang w:eastAsia="pt-PT"/>
              </w:rPr>
            </w:pPr>
          </w:p>
        </w:tc>
        <w:tc>
          <w:tcPr>
            <w:tcW w:w="530" w:type="dxa"/>
            <w:vMerge/>
            <w:tcBorders>
              <w:top w:val="double" w:sz="6" w:space="0" w:color="auto"/>
              <w:left w:val="single" w:sz="4" w:space="0" w:color="auto"/>
              <w:bottom w:val="double" w:sz="6" w:space="0" w:color="000000"/>
              <w:right w:val="double" w:sz="6" w:space="0" w:color="auto"/>
            </w:tcBorders>
            <w:vAlign w:val="center"/>
            <w:hideMark/>
          </w:tcPr>
          <w:p w:rsidR="00792669" w:rsidRPr="00C11580" w:rsidRDefault="00792669" w:rsidP="00792669">
            <w:pPr>
              <w:spacing w:after="0" w:line="240" w:lineRule="auto"/>
              <w:rPr>
                <w:rFonts w:ascii="Arial" w:eastAsia="Times New Roman" w:hAnsi="Arial" w:cs="Arial"/>
                <w:sz w:val="20"/>
                <w:szCs w:val="20"/>
                <w:lang w:eastAsia="pt-PT"/>
              </w:rPr>
            </w:pPr>
          </w:p>
        </w:tc>
        <w:tc>
          <w:tcPr>
            <w:tcW w:w="685" w:type="dxa"/>
            <w:vMerge/>
            <w:tcBorders>
              <w:top w:val="double" w:sz="6" w:space="0" w:color="auto"/>
              <w:left w:val="double" w:sz="6" w:space="0" w:color="auto"/>
              <w:bottom w:val="double" w:sz="6" w:space="0" w:color="000000"/>
              <w:right w:val="double" w:sz="6" w:space="0" w:color="auto"/>
            </w:tcBorders>
            <w:vAlign w:val="center"/>
            <w:hideMark/>
          </w:tcPr>
          <w:p w:rsidR="00792669" w:rsidRPr="00C11580" w:rsidRDefault="00792669" w:rsidP="00792669">
            <w:pPr>
              <w:spacing w:after="0" w:line="240" w:lineRule="auto"/>
              <w:rPr>
                <w:rFonts w:ascii="Arial" w:eastAsia="Times New Roman" w:hAnsi="Arial" w:cs="Arial"/>
                <w:sz w:val="20"/>
                <w:szCs w:val="20"/>
                <w:lang w:eastAsia="pt-PT"/>
              </w:rPr>
            </w:pPr>
          </w:p>
        </w:tc>
        <w:tc>
          <w:tcPr>
            <w:tcW w:w="600" w:type="dxa"/>
            <w:vMerge/>
            <w:tcBorders>
              <w:top w:val="double" w:sz="6" w:space="0" w:color="auto"/>
              <w:left w:val="double" w:sz="6" w:space="0" w:color="auto"/>
              <w:bottom w:val="double" w:sz="6" w:space="0" w:color="000000"/>
              <w:right w:val="double" w:sz="6" w:space="0" w:color="auto"/>
            </w:tcBorders>
            <w:vAlign w:val="center"/>
            <w:hideMark/>
          </w:tcPr>
          <w:p w:rsidR="00792669" w:rsidRPr="00C11580" w:rsidRDefault="00792669" w:rsidP="00792669">
            <w:pPr>
              <w:spacing w:after="0" w:line="240" w:lineRule="auto"/>
              <w:rPr>
                <w:rFonts w:ascii="Arial" w:eastAsia="Times New Roman" w:hAnsi="Arial" w:cs="Arial"/>
                <w:sz w:val="20"/>
                <w:szCs w:val="20"/>
                <w:lang w:eastAsia="pt-PT"/>
              </w:rPr>
            </w:pPr>
          </w:p>
        </w:tc>
        <w:tc>
          <w:tcPr>
            <w:tcW w:w="840" w:type="dxa"/>
            <w:tcBorders>
              <w:top w:val="nil"/>
              <w:left w:val="nil"/>
              <w:bottom w:val="double" w:sz="6" w:space="0" w:color="auto"/>
              <w:right w:val="double" w:sz="6" w:space="0" w:color="auto"/>
            </w:tcBorders>
            <w:shd w:val="clear" w:color="auto" w:fill="auto"/>
            <w:noWrap/>
            <w:vAlign w:val="bottom"/>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FINAL</w:t>
            </w:r>
          </w:p>
        </w:tc>
        <w:tc>
          <w:tcPr>
            <w:tcW w:w="780" w:type="dxa"/>
            <w:tcBorders>
              <w:top w:val="nil"/>
              <w:left w:val="nil"/>
              <w:bottom w:val="double" w:sz="6" w:space="0" w:color="auto"/>
              <w:right w:val="double" w:sz="6" w:space="0" w:color="auto"/>
            </w:tcBorders>
            <w:shd w:val="clear" w:color="000000" w:fill="CCFFFF"/>
            <w:noWrap/>
            <w:vAlign w:val="bottom"/>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1º P</w:t>
            </w:r>
          </w:p>
        </w:tc>
      </w:tr>
      <w:tr w:rsidR="00792669" w:rsidRPr="00C11580" w:rsidTr="00792669">
        <w:trPr>
          <w:trHeight w:val="255"/>
        </w:trPr>
        <w:tc>
          <w:tcPr>
            <w:tcW w:w="640" w:type="dxa"/>
            <w:tcBorders>
              <w:top w:val="nil"/>
              <w:left w:val="double" w:sz="6" w:space="0" w:color="auto"/>
              <w:bottom w:val="single" w:sz="4" w:space="0" w:color="auto"/>
              <w:right w:val="double" w:sz="6" w:space="0" w:color="auto"/>
            </w:tcBorders>
            <w:shd w:val="clear" w:color="auto" w:fill="auto"/>
            <w:noWrap/>
            <w:vAlign w:val="center"/>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1</w:t>
            </w:r>
          </w:p>
        </w:tc>
        <w:tc>
          <w:tcPr>
            <w:tcW w:w="985" w:type="dxa"/>
            <w:tcBorders>
              <w:top w:val="nil"/>
              <w:left w:val="nil"/>
              <w:bottom w:val="single" w:sz="4" w:space="0" w:color="auto"/>
              <w:right w:val="single" w:sz="4" w:space="0" w:color="auto"/>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3</w:t>
            </w:r>
          </w:p>
        </w:tc>
        <w:tc>
          <w:tcPr>
            <w:tcW w:w="1097" w:type="dxa"/>
            <w:tcBorders>
              <w:top w:val="nil"/>
              <w:left w:val="nil"/>
              <w:bottom w:val="single" w:sz="4" w:space="0" w:color="auto"/>
              <w:right w:val="single" w:sz="4" w:space="0" w:color="auto"/>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3</w:t>
            </w:r>
          </w:p>
        </w:tc>
        <w:tc>
          <w:tcPr>
            <w:tcW w:w="1241" w:type="dxa"/>
            <w:tcBorders>
              <w:top w:val="nil"/>
              <w:left w:val="nil"/>
              <w:bottom w:val="single" w:sz="4" w:space="0" w:color="auto"/>
              <w:right w:val="single" w:sz="4" w:space="0" w:color="auto"/>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4</w:t>
            </w:r>
          </w:p>
        </w:tc>
        <w:tc>
          <w:tcPr>
            <w:tcW w:w="685" w:type="dxa"/>
            <w:tcBorders>
              <w:top w:val="nil"/>
              <w:left w:val="nil"/>
              <w:bottom w:val="single" w:sz="4" w:space="0" w:color="auto"/>
              <w:right w:val="nil"/>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3,33</w:t>
            </w:r>
          </w:p>
        </w:tc>
        <w:tc>
          <w:tcPr>
            <w:tcW w:w="640" w:type="dxa"/>
            <w:tcBorders>
              <w:top w:val="nil"/>
              <w:left w:val="double" w:sz="6" w:space="0" w:color="auto"/>
              <w:bottom w:val="single" w:sz="4" w:space="0" w:color="auto"/>
              <w:right w:val="double" w:sz="6" w:space="0" w:color="auto"/>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0,67</w:t>
            </w:r>
          </w:p>
        </w:tc>
        <w:tc>
          <w:tcPr>
            <w:tcW w:w="860" w:type="dxa"/>
            <w:tcBorders>
              <w:top w:val="nil"/>
              <w:left w:val="nil"/>
              <w:bottom w:val="single" w:sz="4" w:space="0" w:color="auto"/>
              <w:right w:val="double" w:sz="6" w:space="0" w:color="auto"/>
            </w:tcBorders>
            <w:shd w:val="clear" w:color="auto" w:fill="auto"/>
            <w:vAlign w:val="center"/>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4</w:t>
            </w:r>
          </w:p>
        </w:tc>
        <w:tc>
          <w:tcPr>
            <w:tcW w:w="940" w:type="dxa"/>
            <w:tcBorders>
              <w:top w:val="nil"/>
              <w:left w:val="nil"/>
              <w:bottom w:val="single" w:sz="4" w:space="0" w:color="auto"/>
              <w:right w:val="double" w:sz="6" w:space="0" w:color="auto"/>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0,8</w:t>
            </w:r>
          </w:p>
        </w:tc>
        <w:tc>
          <w:tcPr>
            <w:tcW w:w="740" w:type="dxa"/>
            <w:tcBorders>
              <w:top w:val="nil"/>
              <w:left w:val="nil"/>
              <w:bottom w:val="single" w:sz="4" w:space="0" w:color="auto"/>
              <w:right w:val="single" w:sz="4" w:space="0" w:color="auto"/>
            </w:tcBorders>
            <w:shd w:val="clear" w:color="auto" w:fill="auto"/>
            <w:noWrap/>
            <w:vAlign w:val="bottom"/>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3</w:t>
            </w:r>
          </w:p>
        </w:tc>
        <w:tc>
          <w:tcPr>
            <w:tcW w:w="663" w:type="dxa"/>
            <w:tcBorders>
              <w:top w:val="nil"/>
              <w:left w:val="nil"/>
              <w:bottom w:val="single" w:sz="4" w:space="0" w:color="auto"/>
              <w:right w:val="single" w:sz="4" w:space="0" w:color="auto"/>
            </w:tcBorders>
            <w:shd w:val="clear" w:color="auto" w:fill="auto"/>
            <w:noWrap/>
            <w:vAlign w:val="bottom"/>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3</w:t>
            </w:r>
          </w:p>
        </w:tc>
        <w:tc>
          <w:tcPr>
            <w:tcW w:w="620" w:type="dxa"/>
            <w:tcBorders>
              <w:top w:val="nil"/>
              <w:left w:val="nil"/>
              <w:bottom w:val="single" w:sz="4" w:space="0" w:color="auto"/>
              <w:right w:val="single" w:sz="4" w:space="0" w:color="auto"/>
            </w:tcBorders>
            <w:shd w:val="clear" w:color="auto" w:fill="auto"/>
            <w:noWrap/>
            <w:vAlign w:val="bottom"/>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3</w:t>
            </w:r>
          </w:p>
        </w:tc>
        <w:tc>
          <w:tcPr>
            <w:tcW w:w="1041" w:type="dxa"/>
            <w:tcBorders>
              <w:top w:val="nil"/>
              <w:left w:val="nil"/>
              <w:bottom w:val="single" w:sz="4" w:space="0" w:color="auto"/>
              <w:right w:val="single" w:sz="4" w:space="0" w:color="auto"/>
            </w:tcBorders>
            <w:shd w:val="clear" w:color="auto" w:fill="auto"/>
            <w:noWrap/>
            <w:vAlign w:val="bottom"/>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2</w:t>
            </w:r>
          </w:p>
        </w:tc>
        <w:tc>
          <w:tcPr>
            <w:tcW w:w="963" w:type="dxa"/>
            <w:tcBorders>
              <w:top w:val="nil"/>
              <w:left w:val="nil"/>
              <w:bottom w:val="single" w:sz="4" w:space="0" w:color="auto"/>
              <w:right w:val="single" w:sz="4" w:space="0" w:color="auto"/>
            </w:tcBorders>
            <w:shd w:val="clear" w:color="auto" w:fill="auto"/>
            <w:noWrap/>
            <w:vAlign w:val="bottom"/>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3</w:t>
            </w:r>
          </w:p>
        </w:tc>
        <w:tc>
          <w:tcPr>
            <w:tcW w:w="530" w:type="dxa"/>
            <w:tcBorders>
              <w:top w:val="nil"/>
              <w:left w:val="nil"/>
              <w:bottom w:val="single" w:sz="4" w:space="0" w:color="auto"/>
              <w:right w:val="double" w:sz="6" w:space="0" w:color="auto"/>
            </w:tcBorders>
            <w:shd w:val="clear" w:color="auto" w:fill="auto"/>
            <w:noWrap/>
            <w:vAlign w:val="bottom"/>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 </w:t>
            </w:r>
          </w:p>
        </w:tc>
        <w:tc>
          <w:tcPr>
            <w:tcW w:w="685" w:type="dxa"/>
            <w:tcBorders>
              <w:top w:val="nil"/>
              <w:left w:val="nil"/>
              <w:bottom w:val="single" w:sz="4" w:space="0" w:color="auto"/>
              <w:right w:val="nil"/>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2,80</w:t>
            </w:r>
          </w:p>
        </w:tc>
        <w:tc>
          <w:tcPr>
            <w:tcW w:w="600" w:type="dxa"/>
            <w:tcBorders>
              <w:top w:val="nil"/>
              <w:left w:val="double" w:sz="6" w:space="0" w:color="auto"/>
              <w:bottom w:val="single" w:sz="4" w:space="0" w:color="auto"/>
              <w:right w:val="double" w:sz="6" w:space="0" w:color="auto"/>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1,68</w:t>
            </w:r>
          </w:p>
        </w:tc>
        <w:tc>
          <w:tcPr>
            <w:tcW w:w="840" w:type="dxa"/>
            <w:tcBorders>
              <w:top w:val="nil"/>
              <w:left w:val="nil"/>
              <w:bottom w:val="single" w:sz="4" w:space="0" w:color="auto"/>
              <w:right w:val="nil"/>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3,15</w:t>
            </w:r>
          </w:p>
        </w:tc>
        <w:tc>
          <w:tcPr>
            <w:tcW w:w="780" w:type="dxa"/>
            <w:tcBorders>
              <w:top w:val="nil"/>
              <w:left w:val="double" w:sz="6" w:space="0" w:color="auto"/>
              <w:bottom w:val="single" w:sz="4" w:space="0" w:color="auto"/>
              <w:right w:val="double" w:sz="6" w:space="0" w:color="auto"/>
            </w:tcBorders>
            <w:shd w:val="clear" w:color="000000" w:fill="CCFFFF"/>
            <w:noWrap/>
            <w:vAlign w:val="center"/>
            <w:hideMark/>
          </w:tcPr>
          <w:p w:rsidR="00792669" w:rsidRPr="00C11580" w:rsidRDefault="00792669" w:rsidP="00792669">
            <w:pPr>
              <w:spacing w:after="0" w:line="240" w:lineRule="auto"/>
              <w:jc w:val="center"/>
              <w:rPr>
                <w:rFonts w:ascii="Arial" w:eastAsia="Times New Roman" w:hAnsi="Arial" w:cs="Arial"/>
                <w:b/>
                <w:bCs/>
                <w:sz w:val="20"/>
                <w:szCs w:val="20"/>
                <w:lang w:eastAsia="pt-PT"/>
              </w:rPr>
            </w:pPr>
            <w:r w:rsidRPr="00C11580">
              <w:rPr>
                <w:rFonts w:ascii="Arial" w:eastAsia="Times New Roman" w:hAnsi="Arial" w:cs="Arial"/>
                <w:b/>
                <w:bCs/>
                <w:sz w:val="20"/>
                <w:szCs w:val="20"/>
                <w:lang w:eastAsia="pt-PT"/>
              </w:rPr>
              <w:t>3</w:t>
            </w:r>
          </w:p>
        </w:tc>
      </w:tr>
      <w:tr w:rsidR="00792669" w:rsidRPr="00C11580" w:rsidTr="00792669">
        <w:trPr>
          <w:trHeight w:val="255"/>
        </w:trPr>
        <w:tc>
          <w:tcPr>
            <w:tcW w:w="640" w:type="dxa"/>
            <w:tcBorders>
              <w:top w:val="nil"/>
              <w:left w:val="double" w:sz="6" w:space="0" w:color="auto"/>
              <w:bottom w:val="single" w:sz="4" w:space="0" w:color="auto"/>
              <w:right w:val="double" w:sz="6" w:space="0" w:color="auto"/>
            </w:tcBorders>
            <w:shd w:val="clear" w:color="auto" w:fill="auto"/>
            <w:noWrap/>
            <w:vAlign w:val="center"/>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2</w:t>
            </w:r>
          </w:p>
        </w:tc>
        <w:tc>
          <w:tcPr>
            <w:tcW w:w="985" w:type="dxa"/>
            <w:tcBorders>
              <w:top w:val="nil"/>
              <w:left w:val="nil"/>
              <w:bottom w:val="single" w:sz="4" w:space="0" w:color="auto"/>
              <w:right w:val="single" w:sz="4" w:space="0" w:color="auto"/>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3</w:t>
            </w:r>
          </w:p>
        </w:tc>
        <w:tc>
          <w:tcPr>
            <w:tcW w:w="1097" w:type="dxa"/>
            <w:tcBorders>
              <w:top w:val="nil"/>
              <w:left w:val="nil"/>
              <w:bottom w:val="single" w:sz="4" w:space="0" w:color="auto"/>
              <w:right w:val="single" w:sz="4" w:space="0" w:color="auto"/>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3</w:t>
            </w:r>
          </w:p>
        </w:tc>
        <w:tc>
          <w:tcPr>
            <w:tcW w:w="1241" w:type="dxa"/>
            <w:tcBorders>
              <w:top w:val="nil"/>
              <w:left w:val="nil"/>
              <w:bottom w:val="single" w:sz="4" w:space="0" w:color="auto"/>
              <w:right w:val="single" w:sz="4" w:space="0" w:color="auto"/>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4</w:t>
            </w:r>
          </w:p>
        </w:tc>
        <w:tc>
          <w:tcPr>
            <w:tcW w:w="685" w:type="dxa"/>
            <w:tcBorders>
              <w:top w:val="nil"/>
              <w:left w:val="nil"/>
              <w:bottom w:val="single" w:sz="4" w:space="0" w:color="auto"/>
              <w:right w:val="nil"/>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3,33</w:t>
            </w:r>
          </w:p>
        </w:tc>
        <w:tc>
          <w:tcPr>
            <w:tcW w:w="640" w:type="dxa"/>
            <w:tcBorders>
              <w:top w:val="nil"/>
              <w:left w:val="double" w:sz="6" w:space="0" w:color="auto"/>
              <w:bottom w:val="single" w:sz="4" w:space="0" w:color="auto"/>
              <w:right w:val="double" w:sz="6" w:space="0" w:color="auto"/>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0,67</w:t>
            </w:r>
          </w:p>
        </w:tc>
        <w:tc>
          <w:tcPr>
            <w:tcW w:w="860" w:type="dxa"/>
            <w:tcBorders>
              <w:top w:val="nil"/>
              <w:left w:val="nil"/>
              <w:bottom w:val="single" w:sz="4" w:space="0" w:color="auto"/>
              <w:right w:val="double" w:sz="6" w:space="0" w:color="auto"/>
            </w:tcBorders>
            <w:shd w:val="clear" w:color="auto" w:fill="auto"/>
            <w:vAlign w:val="center"/>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5</w:t>
            </w:r>
          </w:p>
        </w:tc>
        <w:tc>
          <w:tcPr>
            <w:tcW w:w="940" w:type="dxa"/>
            <w:tcBorders>
              <w:top w:val="nil"/>
              <w:left w:val="nil"/>
              <w:bottom w:val="single" w:sz="4" w:space="0" w:color="auto"/>
              <w:right w:val="double" w:sz="6" w:space="0" w:color="auto"/>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1</w:t>
            </w:r>
          </w:p>
        </w:tc>
        <w:tc>
          <w:tcPr>
            <w:tcW w:w="740" w:type="dxa"/>
            <w:tcBorders>
              <w:top w:val="nil"/>
              <w:left w:val="nil"/>
              <w:bottom w:val="single" w:sz="4" w:space="0" w:color="auto"/>
              <w:right w:val="single" w:sz="4" w:space="0" w:color="auto"/>
            </w:tcBorders>
            <w:shd w:val="clear" w:color="auto" w:fill="auto"/>
            <w:noWrap/>
            <w:vAlign w:val="bottom"/>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3</w:t>
            </w:r>
          </w:p>
        </w:tc>
        <w:tc>
          <w:tcPr>
            <w:tcW w:w="663" w:type="dxa"/>
            <w:tcBorders>
              <w:top w:val="nil"/>
              <w:left w:val="nil"/>
              <w:bottom w:val="single" w:sz="4" w:space="0" w:color="auto"/>
              <w:right w:val="single" w:sz="4" w:space="0" w:color="auto"/>
            </w:tcBorders>
            <w:shd w:val="clear" w:color="auto" w:fill="auto"/>
            <w:noWrap/>
            <w:vAlign w:val="bottom"/>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3</w:t>
            </w:r>
          </w:p>
        </w:tc>
        <w:tc>
          <w:tcPr>
            <w:tcW w:w="620" w:type="dxa"/>
            <w:tcBorders>
              <w:top w:val="nil"/>
              <w:left w:val="nil"/>
              <w:bottom w:val="single" w:sz="4" w:space="0" w:color="auto"/>
              <w:right w:val="single" w:sz="4" w:space="0" w:color="auto"/>
            </w:tcBorders>
            <w:shd w:val="clear" w:color="auto" w:fill="auto"/>
            <w:noWrap/>
            <w:vAlign w:val="bottom"/>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3</w:t>
            </w:r>
          </w:p>
        </w:tc>
        <w:tc>
          <w:tcPr>
            <w:tcW w:w="1041" w:type="dxa"/>
            <w:tcBorders>
              <w:top w:val="nil"/>
              <w:left w:val="nil"/>
              <w:bottom w:val="single" w:sz="4" w:space="0" w:color="auto"/>
              <w:right w:val="single" w:sz="4" w:space="0" w:color="auto"/>
            </w:tcBorders>
            <w:shd w:val="clear" w:color="auto" w:fill="auto"/>
            <w:noWrap/>
            <w:vAlign w:val="bottom"/>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3</w:t>
            </w:r>
          </w:p>
        </w:tc>
        <w:tc>
          <w:tcPr>
            <w:tcW w:w="963" w:type="dxa"/>
            <w:tcBorders>
              <w:top w:val="nil"/>
              <w:left w:val="nil"/>
              <w:bottom w:val="single" w:sz="4" w:space="0" w:color="auto"/>
              <w:right w:val="single" w:sz="4" w:space="0" w:color="auto"/>
            </w:tcBorders>
            <w:shd w:val="clear" w:color="auto" w:fill="auto"/>
            <w:noWrap/>
            <w:vAlign w:val="bottom"/>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3</w:t>
            </w:r>
          </w:p>
        </w:tc>
        <w:tc>
          <w:tcPr>
            <w:tcW w:w="530" w:type="dxa"/>
            <w:tcBorders>
              <w:top w:val="nil"/>
              <w:left w:val="nil"/>
              <w:bottom w:val="single" w:sz="4" w:space="0" w:color="auto"/>
              <w:right w:val="double" w:sz="6" w:space="0" w:color="auto"/>
            </w:tcBorders>
            <w:shd w:val="clear" w:color="auto" w:fill="auto"/>
            <w:noWrap/>
            <w:vAlign w:val="bottom"/>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 </w:t>
            </w:r>
          </w:p>
        </w:tc>
        <w:tc>
          <w:tcPr>
            <w:tcW w:w="685" w:type="dxa"/>
            <w:tcBorders>
              <w:top w:val="nil"/>
              <w:left w:val="nil"/>
              <w:bottom w:val="single" w:sz="4" w:space="0" w:color="auto"/>
              <w:right w:val="nil"/>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3,00</w:t>
            </w:r>
          </w:p>
        </w:tc>
        <w:tc>
          <w:tcPr>
            <w:tcW w:w="600" w:type="dxa"/>
            <w:tcBorders>
              <w:top w:val="nil"/>
              <w:left w:val="double" w:sz="6" w:space="0" w:color="auto"/>
              <w:bottom w:val="single" w:sz="4" w:space="0" w:color="auto"/>
              <w:right w:val="double" w:sz="6" w:space="0" w:color="auto"/>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1,80</w:t>
            </w:r>
          </w:p>
        </w:tc>
        <w:tc>
          <w:tcPr>
            <w:tcW w:w="840" w:type="dxa"/>
            <w:tcBorders>
              <w:top w:val="nil"/>
              <w:left w:val="nil"/>
              <w:bottom w:val="single" w:sz="4" w:space="0" w:color="auto"/>
              <w:right w:val="nil"/>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3,47</w:t>
            </w:r>
          </w:p>
        </w:tc>
        <w:tc>
          <w:tcPr>
            <w:tcW w:w="780" w:type="dxa"/>
            <w:tcBorders>
              <w:top w:val="nil"/>
              <w:left w:val="double" w:sz="6" w:space="0" w:color="auto"/>
              <w:bottom w:val="single" w:sz="4" w:space="0" w:color="auto"/>
              <w:right w:val="double" w:sz="6" w:space="0" w:color="auto"/>
            </w:tcBorders>
            <w:shd w:val="clear" w:color="000000" w:fill="CCFFFF"/>
            <w:noWrap/>
            <w:vAlign w:val="center"/>
            <w:hideMark/>
          </w:tcPr>
          <w:p w:rsidR="00792669" w:rsidRPr="00C11580" w:rsidRDefault="00792669" w:rsidP="00792669">
            <w:pPr>
              <w:spacing w:after="0" w:line="240" w:lineRule="auto"/>
              <w:jc w:val="center"/>
              <w:rPr>
                <w:rFonts w:ascii="Arial" w:eastAsia="Times New Roman" w:hAnsi="Arial" w:cs="Arial"/>
                <w:b/>
                <w:bCs/>
                <w:sz w:val="20"/>
                <w:szCs w:val="20"/>
                <w:lang w:eastAsia="pt-PT"/>
              </w:rPr>
            </w:pPr>
            <w:r w:rsidRPr="00C11580">
              <w:rPr>
                <w:rFonts w:ascii="Arial" w:eastAsia="Times New Roman" w:hAnsi="Arial" w:cs="Arial"/>
                <w:b/>
                <w:bCs/>
                <w:sz w:val="20"/>
                <w:szCs w:val="20"/>
                <w:lang w:eastAsia="pt-PT"/>
              </w:rPr>
              <w:t>3</w:t>
            </w:r>
          </w:p>
        </w:tc>
      </w:tr>
      <w:tr w:rsidR="00792669" w:rsidRPr="00C11580" w:rsidTr="00792669">
        <w:trPr>
          <w:trHeight w:val="255"/>
        </w:trPr>
        <w:tc>
          <w:tcPr>
            <w:tcW w:w="640" w:type="dxa"/>
            <w:tcBorders>
              <w:top w:val="nil"/>
              <w:left w:val="double" w:sz="6" w:space="0" w:color="auto"/>
              <w:bottom w:val="single" w:sz="4" w:space="0" w:color="auto"/>
              <w:right w:val="double" w:sz="6" w:space="0" w:color="auto"/>
            </w:tcBorders>
            <w:shd w:val="clear" w:color="auto" w:fill="auto"/>
            <w:noWrap/>
            <w:vAlign w:val="center"/>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3</w:t>
            </w:r>
          </w:p>
        </w:tc>
        <w:tc>
          <w:tcPr>
            <w:tcW w:w="985" w:type="dxa"/>
            <w:tcBorders>
              <w:top w:val="nil"/>
              <w:left w:val="nil"/>
              <w:bottom w:val="single" w:sz="4" w:space="0" w:color="auto"/>
              <w:right w:val="single" w:sz="4" w:space="0" w:color="auto"/>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4</w:t>
            </w:r>
          </w:p>
        </w:tc>
        <w:tc>
          <w:tcPr>
            <w:tcW w:w="1097" w:type="dxa"/>
            <w:tcBorders>
              <w:top w:val="nil"/>
              <w:left w:val="nil"/>
              <w:bottom w:val="single" w:sz="4" w:space="0" w:color="auto"/>
              <w:right w:val="single" w:sz="4" w:space="0" w:color="auto"/>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4</w:t>
            </w:r>
          </w:p>
        </w:tc>
        <w:tc>
          <w:tcPr>
            <w:tcW w:w="1241" w:type="dxa"/>
            <w:tcBorders>
              <w:top w:val="nil"/>
              <w:left w:val="nil"/>
              <w:bottom w:val="single" w:sz="4" w:space="0" w:color="auto"/>
              <w:right w:val="single" w:sz="4" w:space="0" w:color="auto"/>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4</w:t>
            </w:r>
          </w:p>
        </w:tc>
        <w:tc>
          <w:tcPr>
            <w:tcW w:w="685" w:type="dxa"/>
            <w:tcBorders>
              <w:top w:val="nil"/>
              <w:left w:val="nil"/>
              <w:bottom w:val="single" w:sz="4" w:space="0" w:color="auto"/>
              <w:right w:val="nil"/>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4,00</w:t>
            </w:r>
          </w:p>
        </w:tc>
        <w:tc>
          <w:tcPr>
            <w:tcW w:w="640" w:type="dxa"/>
            <w:tcBorders>
              <w:top w:val="nil"/>
              <w:left w:val="double" w:sz="6" w:space="0" w:color="auto"/>
              <w:bottom w:val="single" w:sz="4" w:space="0" w:color="auto"/>
              <w:right w:val="double" w:sz="6" w:space="0" w:color="auto"/>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0,80</w:t>
            </w:r>
          </w:p>
        </w:tc>
        <w:tc>
          <w:tcPr>
            <w:tcW w:w="860" w:type="dxa"/>
            <w:tcBorders>
              <w:top w:val="nil"/>
              <w:left w:val="nil"/>
              <w:bottom w:val="single" w:sz="4" w:space="0" w:color="auto"/>
              <w:right w:val="double" w:sz="6" w:space="0" w:color="auto"/>
            </w:tcBorders>
            <w:shd w:val="clear" w:color="auto" w:fill="auto"/>
            <w:vAlign w:val="center"/>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5</w:t>
            </w:r>
          </w:p>
        </w:tc>
        <w:tc>
          <w:tcPr>
            <w:tcW w:w="940" w:type="dxa"/>
            <w:tcBorders>
              <w:top w:val="nil"/>
              <w:left w:val="nil"/>
              <w:bottom w:val="single" w:sz="4" w:space="0" w:color="auto"/>
              <w:right w:val="double" w:sz="6" w:space="0" w:color="auto"/>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1</w:t>
            </w:r>
          </w:p>
        </w:tc>
        <w:tc>
          <w:tcPr>
            <w:tcW w:w="740" w:type="dxa"/>
            <w:tcBorders>
              <w:top w:val="nil"/>
              <w:left w:val="nil"/>
              <w:bottom w:val="single" w:sz="4" w:space="0" w:color="auto"/>
              <w:right w:val="single" w:sz="4" w:space="0" w:color="auto"/>
            </w:tcBorders>
            <w:shd w:val="clear" w:color="auto" w:fill="auto"/>
            <w:noWrap/>
            <w:vAlign w:val="bottom"/>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3</w:t>
            </w:r>
          </w:p>
        </w:tc>
        <w:tc>
          <w:tcPr>
            <w:tcW w:w="663" w:type="dxa"/>
            <w:tcBorders>
              <w:top w:val="nil"/>
              <w:left w:val="nil"/>
              <w:bottom w:val="single" w:sz="4" w:space="0" w:color="auto"/>
              <w:right w:val="single" w:sz="4" w:space="0" w:color="auto"/>
            </w:tcBorders>
            <w:shd w:val="clear" w:color="auto" w:fill="auto"/>
            <w:noWrap/>
            <w:vAlign w:val="bottom"/>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3</w:t>
            </w:r>
          </w:p>
        </w:tc>
        <w:tc>
          <w:tcPr>
            <w:tcW w:w="620" w:type="dxa"/>
            <w:tcBorders>
              <w:top w:val="nil"/>
              <w:left w:val="nil"/>
              <w:bottom w:val="single" w:sz="4" w:space="0" w:color="auto"/>
              <w:right w:val="single" w:sz="4" w:space="0" w:color="auto"/>
            </w:tcBorders>
            <w:shd w:val="clear" w:color="auto" w:fill="auto"/>
            <w:noWrap/>
            <w:vAlign w:val="bottom"/>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3</w:t>
            </w:r>
          </w:p>
        </w:tc>
        <w:tc>
          <w:tcPr>
            <w:tcW w:w="1041" w:type="dxa"/>
            <w:tcBorders>
              <w:top w:val="nil"/>
              <w:left w:val="nil"/>
              <w:bottom w:val="single" w:sz="4" w:space="0" w:color="auto"/>
              <w:right w:val="single" w:sz="4" w:space="0" w:color="auto"/>
            </w:tcBorders>
            <w:shd w:val="clear" w:color="auto" w:fill="auto"/>
            <w:noWrap/>
            <w:vAlign w:val="bottom"/>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3</w:t>
            </w:r>
          </w:p>
        </w:tc>
        <w:tc>
          <w:tcPr>
            <w:tcW w:w="963" w:type="dxa"/>
            <w:tcBorders>
              <w:top w:val="nil"/>
              <w:left w:val="nil"/>
              <w:bottom w:val="single" w:sz="4" w:space="0" w:color="auto"/>
              <w:right w:val="single" w:sz="4" w:space="0" w:color="auto"/>
            </w:tcBorders>
            <w:shd w:val="clear" w:color="auto" w:fill="auto"/>
            <w:noWrap/>
            <w:vAlign w:val="bottom"/>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3</w:t>
            </w:r>
          </w:p>
        </w:tc>
        <w:tc>
          <w:tcPr>
            <w:tcW w:w="530" w:type="dxa"/>
            <w:tcBorders>
              <w:top w:val="nil"/>
              <w:left w:val="nil"/>
              <w:bottom w:val="single" w:sz="4" w:space="0" w:color="auto"/>
              <w:right w:val="double" w:sz="6" w:space="0" w:color="auto"/>
            </w:tcBorders>
            <w:shd w:val="clear" w:color="auto" w:fill="auto"/>
            <w:noWrap/>
            <w:vAlign w:val="bottom"/>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 </w:t>
            </w:r>
          </w:p>
        </w:tc>
        <w:tc>
          <w:tcPr>
            <w:tcW w:w="685" w:type="dxa"/>
            <w:tcBorders>
              <w:top w:val="nil"/>
              <w:left w:val="nil"/>
              <w:bottom w:val="single" w:sz="4" w:space="0" w:color="auto"/>
              <w:right w:val="nil"/>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3,00</w:t>
            </w:r>
          </w:p>
        </w:tc>
        <w:tc>
          <w:tcPr>
            <w:tcW w:w="600" w:type="dxa"/>
            <w:tcBorders>
              <w:top w:val="nil"/>
              <w:left w:val="double" w:sz="6" w:space="0" w:color="auto"/>
              <w:bottom w:val="single" w:sz="4" w:space="0" w:color="auto"/>
              <w:right w:val="double" w:sz="6" w:space="0" w:color="auto"/>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1,80</w:t>
            </w:r>
          </w:p>
        </w:tc>
        <w:tc>
          <w:tcPr>
            <w:tcW w:w="840" w:type="dxa"/>
            <w:tcBorders>
              <w:top w:val="nil"/>
              <w:left w:val="nil"/>
              <w:bottom w:val="single" w:sz="4" w:space="0" w:color="auto"/>
              <w:right w:val="nil"/>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3,60</w:t>
            </w:r>
          </w:p>
        </w:tc>
        <w:tc>
          <w:tcPr>
            <w:tcW w:w="780" w:type="dxa"/>
            <w:tcBorders>
              <w:top w:val="nil"/>
              <w:left w:val="double" w:sz="6" w:space="0" w:color="auto"/>
              <w:bottom w:val="single" w:sz="4" w:space="0" w:color="auto"/>
              <w:right w:val="double" w:sz="6" w:space="0" w:color="auto"/>
            </w:tcBorders>
            <w:shd w:val="clear" w:color="000000" w:fill="CCFFFF"/>
            <w:noWrap/>
            <w:vAlign w:val="center"/>
            <w:hideMark/>
          </w:tcPr>
          <w:p w:rsidR="00792669" w:rsidRPr="00C11580" w:rsidRDefault="00792669" w:rsidP="00792669">
            <w:pPr>
              <w:spacing w:after="0" w:line="240" w:lineRule="auto"/>
              <w:jc w:val="center"/>
              <w:rPr>
                <w:rFonts w:ascii="Arial" w:eastAsia="Times New Roman" w:hAnsi="Arial" w:cs="Arial"/>
                <w:b/>
                <w:bCs/>
                <w:sz w:val="20"/>
                <w:szCs w:val="20"/>
                <w:lang w:eastAsia="pt-PT"/>
              </w:rPr>
            </w:pPr>
            <w:r w:rsidRPr="00C11580">
              <w:rPr>
                <w:rFonts w:ascii="Arial" w:eastAsia="Times New Roman" w:hAnsi="Arial" w:cs="Arial"/>
                <w:b/>
                <w:bCs/>
                <w:sz w:val="20"/>
                <w:szCs w:val="20"/>
                <w:lang w:eastAsia="pt-PT"/>
              </w:rPr>
              <w:t>4</w:t>
            </w:r>
          </w:p>
        </w:tc>
      </w:tr>
      <w:tr w:rsidR="00792669" w:rsidRPr="00C11580" w:rsidTr="00792669">
        <w:trPr>
          <w:trHeight w:val="255"/>
        </w:trPr>
        <w:tc>
          <w:tcPr>
            <w:tcW w:w="640" w:type="dxa"/>
            <w:tcBorders>
              <w:top w:val="nil"/>
              <w:left w:val="double" w:sz="6" w:space="0" w:color="auto"/>
              <w:bottom w:val="single" w:sz="4" w:space="0" w:color="auto"/>
              <w:right w:val="double" w:sz="6" w:space="0" w:color="auto"/>
            </w:tcBorders>
            <w:shd w:val="clear" w:color="auto" w:fill="auto"/>
            <w:noWrap/>
            <w:vAlign w:val="center"/>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4</w:t>
            </w:r>
          </w:p>
        </w:tc>
        <w:tc>
          <w:tcPr>
            <w:tcW w:w="985" w:type="dxa"/>
            <w:tcBorders>
              <w:top w:val="nil"/>
              <w:left w:val="nil"/>
              <w:bottom w:val="single" w:sz="4" w:space="0" w:color="auto"/>
              <w:right w:val="single" w:sz="4" w:space="0" w:color="auto"/>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3</w:t>
            </w:r>
          </w:p>
        </w:tc>
        <w:tc>
          <w:tcPr>
            <w:tcW w:w="1097" w:type="dxa"/>
            <w:tcBorders>
              <w:top w:val="nil"/>
              <w:left w:val="nil"/>
              <w:bottom w:val="single" w:sz="4" w:space="0" w:color="auto"/>
              <w:right w:val="single" w:sz="4" w:space="0" w:color="auto"/>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3</w:t>
            </w:r>
          </w:p>
        </w:tc>
        <w:tc>
          <w:tcPr>
            <w:tcW w:w="1241" w:type="dxa"/>
            <w:tcBorders>
              <w:top w:val="nil"/>
              <w:left w:val="nil"/>
              <w:bottom w:val="single" w:sz="4" w:space="0" w:color="auto"/>
              <w:right w:val="single" w:sz="4" w:space="0" w:color="auto"/>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3</w:t>
            </w:r>
          </w:p>
        </w:tc>
        <w:tc>
          <w:tcPr>
            <w:tcW w:w="685" w:type="dxa"/>
            <w:tcBorders>
              <w:top w:val="nil"/>
              <w:left w:val="nil"/>
              <w:bottom w:val="single" w:sz="4" w:space="0" w:color="auto"/>
              <w:right w:val="nil"/>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3,00</w:t>
            </w:r>
          </w:p>
        </w:tc>
        <w:tc>
          <w:tcPr>
            <w:tcW w:w="640" w:type="dxa"/>
            <w:tcBorders>
              <w:top w:val="nil"/>
              <w:left w:val="double" w:sz="6" w:space="0" w:color="auto"/>
              <w:bottom w:val="single" w:sz="4" w:space="0" w:color="auto"/>
              <w:right w:val="double" w:sz="6" w:space="0" w:color="auto"/>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0,60</w:t>
            </w:r>
          </w:p>
        </w:tc>
        <w:tc>
          <w:tcPr>
            <w:tcW w:w="860" w:type="dxa"/>
            <w:tcBorders>
              <w:top w:val="nil"/>
              <w:left w:val="nil"/>
              <w:bottom w:val="single" w:sz="4" w:space="0" w:color="auto"/>
              <w:right w:val="double" w:sz="6" w:space="0" w:color="auto"/>
            </w:tcBorders>
            <w:shd w:val="clear" w:color="auto" w:fill="auto"/>
            <w:vAlign w:val="center"/>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4</w:t>
            </w:r>
          </w:p>
        </w:tc>
        <w:tc>
          <w:tcPr>
            <w:tcW w:w="940" w:type="dxa"/>
            <w:tcBorders>
              <w:top w:val="nil"/>
              <w:left w:val="nil"/>
              <w:bottom w:val="single" w:sz="4" w:space="0" w:color="auto"/>
              <w:right w:val="double" w:sz="6" w:space="0" w:color="auto"/>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0,8</w:t>
            </w:r>
          </w:p>
        </w:tc>
        <w:tc>
          <w:tcPr>
            <w:tcW w:w="740" w:type="dxa"/>
            <w:tcBorders>
              <w:top w:val="nil"/>
              <w:left w:val="nil"/>
              <w:bottom w:val="single" w:sz="4" w:space="0" w:color="auto"/>
              <w:right w:val="single" w:sz="4" w:space="0" w:color="auto"/>
            </w:tcBorders>
            <w:shd w:val="clear" w:color="auto" w:fill="auto"/>
            <w:noWrap/>
            <w:vAlign w:val="bottom"/>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3</w:t>
            </w:r>
          </w:p>
        </w:tc>
        <w:tc>
          <w:tcPr>
            <w:tcW w:w="663" w:type="dxa"/>
            <w:tcBorders>
              <w:top w:val="nil"/>
              <w:left w:val="nil"/>
              <w:bottom w:val="single" w:sz="4" w:space="0" w:color="auto"/>
              <w:right w:val="single" w:sz="4" w:space="0" w:color="auto"/>
            </w:tcBorders>
            <w:shd w:val="clear" w:color="auto" w:fill="auto"/>
            <w:noWrap/>
            <w:vAlign w:val="bottom"/>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4</w:t>
            </w:r>
          </w:p>
        </w:tc>
        <w:tc>
          <w:tcPr>
            <w:tcW w:w="620" w:type="dxa"/>
            <w:tcBorders>
              <w:top w:val="nil"/>
              <w:left w:val="nil"/>
              <w:bottom w:val="single" w:sz="4" w:space="0" w:color="auto"/>
              <w:right w:val="single" w:sz="4" w:space="0" w:color="auto"/>
            </w:tcBorders>
            <w:shd w:val="clear" w:color="auto" w:fill="auto"/>
            <w:noWrap/>
            <w:vAlign w:val="bottom"/>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3</w:t>
            </w:r>
          </w:p>
        </w:tc>
        <w:tc>
          <w:tcPr>
            <w:tcW w:w="1041" w:type="dxa"/>
            <w:tcBorders>
              <w:top w:val="nil"/>
              <w:left w:val="nil"/>
              <w:bottom w:val="single" w:sz="4" w:space="0" w:color="auto"/>
              <w:right w:val="single" w:sz="4" w:space="0" w:color="auto"/>
            </w:tcBorders>
            <w:shd w:val="clear" w:color="auto" w:fill="auto"/>
            <w:noWrap/>
            <w:vAlign w:val="bottom"/>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3</w:t>
            </w:r>
          </w:p>
        </w:tc>
        <w:tc>
          <w:tcPr>
            <w:tcW w:w="963" w:type="dxa"/>
            <w:tcBorders>
              <w:top w:val="nil"/>
              <w:left w:val="nil"/>
              <w:bottom w:val="single" w:sz="4" w:space="0" w:color="auto"/>
              <w:right w:val="single" w:sz="4" w:space="0" w:color="auto"/>
            </w:tcBorders>
            <w:shd w:val="clear" w:color="auto" w:fill="auto"/>
            <w:noWrap/>
            <w:vAlign w:val="bottom"/>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3</w:t>
            </w:r>
          </w:p>
        </w:tc>
        <w:tc>
          <w:tcPr>
            <w:tcW w:w="530" w:type="dxa"/>
            <w:tcBorders>
              <w:top w:val="nil"/>
              <w:left w:val="nil"/>
              <w:bottom w:val="single" w:sz="4" w:space="0" w:color="auto"/>
              <w:right w:val="double" w:sz="6" w:space="0" w:color="auto"/>
            </w:tcBorders>
            <w:shd w:val="clear" w:color="auto" w:fill="auto"/>
            <w:noWrap/>
            <w:vAlign w:val="bottom"/>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 </w:t>
            </w:r>
          </w:p>
        </w:tc>
        <w:tc>
          <w:tcPr>
            <w:tcW w:w="685" w:type="dxa"/>
            <w:tcBorders>
              <w:top w:val="nil"/>
              <w:left w:val="nil"/>
              <w:bottom w:val="single" w:sz="4" w:space="0" w:color="auto"/>
              <w:right w:val="nil"/>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3,20</w:t>
            </w:r>
          </w:p>
        </w:tc>
        <w:tc>
          <w:tcPr>
            <w:tcW w:w="600" w:type="dxa"/>
            <w:tcBorders>
              <w:top w:val="nil"/>
              <w:left w:val="double" w:sz="6" w:space="0" w:color="auto"/>
              <w:bottom w:val="single" w:sz="4" w:space="0" w:color="auto"/>
              <w:right w:val="double" w:sz="6" w:space="0" w:color="auto"/>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1,92</w:t>
            </w:r>
          </w:p>
        </w:tc>
        <w:tc>
          <w:tcPr>
            <w:tcW w:w="840" w:type="dxa"/>
            <w:tcBorders>
              <w:top w:val="nil"/>
              <w:left w:val="nil"/>
              <w:bottom w:val="single" w:sz="4" w:space="0" w:color="auto"/>
              <w:right w:val="nil"/>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3,32</w:t>
            </w:r>
          </w:p>
        </w:tc>
        <w:tc>
          <w:tcPr>
            <w:tcW w:w="780" w:type="dxa"/>
            <w:tcBorders>
              <w:top w:val="nil"/>
              <w:left w:val="double" w:sz="6" w:space="0" w:color="auto"/>
              <w:bottom w:val="single" w:sz="4" w:space="0" w:color="auto"/>
              <w:right w:val="double" w:sz="6" w:space="0" w:color="auto"/>
            </w:tcBorders>
            <w:shd w:val="clear" w:color="000000" w:fill="CCFFFF"/>
            <w:noWrap/>
            <w:vAlign w:val="center"/>
            <w:hideMark/>
          </w:tcPr>
          <w:p w:rsidR="00792669" w:rsidRPr="00C11580" w:rsidRDefault="00792669" w:rsidP="00792669">
            <w:pPr>
              <w:spacing w:after="0" w:line="240" w:lineRule="auto"/>
              <w:jc w:val="center"/>
              <w:rPr>
                <w:rFonts w:ascii="Arial" w:eastAsia="Times New Roman" w:hAnsi="Arial" w:cs="Arial"/>
                <w:b/>
                <w:bCs/>
                <w:sz w:val="20"/>
                <w:szCs w:val="20"/>
                <w:lang w:eastAsia="pt-PT"/>
              </w:rPr>
            </w:pPr>
            <w:r w:rsidRPr="00C11580">
              <w:rPr>
                <w:rFonts w:ascii="Arial" w:eastAsia="Times New Roman" w:hAnsi="Arial" w:cs="Arial"/>
                <w:b/>
                <w:bCs/>
                <w:sz w:val="20"/>
                <w:szCs w:val="20"/>
                <w:lang w:eastAsia="pt-PT"/>
              </w:rPr>
              <w:t>3</w:t>
            </w:r>
          </w:p>
        </w:tc>
      </w:tr>
      <w:tr w:rsidR="00792669" w:rsidRPr="00C11580" w:rsidTr="00792669">
        <w:trPr>
          <w:trHeight w:val="255"/>
        </w:trPr>
        <w:tc>
          <w:tcPr>
            <w:tcW w:w="640" w:type="dxa"/>
            <w:tcBorders>
              <w:top w:val="nil"/>
              <w:left w:val="double" w:sz="6" w:space="0" w:color="auto"/>
              <w:bottom w:val="single" w:sz="4" w:space="0" w:color="auto"/>
              <w:right w:val="double" w:sz="6" w:space="0" w:color="auto"/>
            </w:tcBorders>
            <w:shd w:val="clear" w:color="auto" w:fill="auto"/>
            <w:noWrap/>
            <w:vAlign w:val="center"/>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5</w:t>
            </w:r>
          </w:p>
        </w:tc>
        <w:tc>
          <w:tcPr>
            <w:tcW w:w="985" w:type="dxa"/>
            <w:tcBorders>
              <w:top w:val="nil"/>
              <w:left w:val="nil"/>
              <w:bottom w:val="single" w:sz="4" w:space="0" w:color="auto"/>
              <w:right w:val="single" w:sz="4" w:space="0" w:color="auto"/>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4</w:t>
            </w:r>
          </w:p>
        </w:tc>
        <w:tc>
          <w:tcPr>
            <w:tcW w:w="1097" w:type="dxa"/>
            <w:tcBorders>
              <w:top w:val="nil"/>
              <w:left w:val="nil"/>
              <w:bottom w:val="single" w:sz="4" w:space="0" w:color="auto"/>
              <w:right w:val="single" w:sz="4" w:space="0" w:color="auto"/>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4</w:t>
            </w:r>
          </w:p>
        </w:tc>
        <w:tc>
          <w:tcPr>
            <w:tcW w:w="1241" w:type="dxa"/>
            <w:tcBorders>
              <w:top w:val="nil"/>
              <w:left w:val="nil"/>
              <w:bottom w:val="single" w:sz="4" w:space="0" w:color="auto"/>
              <w:right w:val="single" w:sz="4" w:space="0" w:color="auto"/>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3</w:t>
            </w:r>
          </w:p>
        </w:tc>
        <w:tc>
          <w:tcPr>
            <w:tcW w:w="685" w:type="dxa"/>
            <w:tcBorders>
              <w:top w:val="nil"/>
              <w:left w:val="nil"/>
              <w:bottom w:val="single" w:sz="4" w:space="0" w:color="auto"/>
              <w:right w:val="nil"/>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3,67</w:t>
            </w:r>
          </w:p>
        </w:tc>
        <w:tc>
          <w:tcPr>
            <w:tcW w:w="640" w:type="dxa"/>
            <w:tcBorders>
              <w:top w:val="nil"/>
              <w:left w:val="double" w:sz="6" w:space="0" w:color="auto"/>
              <w:bottom w:val="single" w:sz="4" w:space="0" w:color="auto"/>
              <w:right w:val="double" w:sz="6" w:space="0" w:color="auto"/>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0,73</w:t>
            </w:r>
          </w:p>
        </w:tc>
        <w:tc>
          <w:tcPr>
            <w:tcW w:w="860" w:type="dxa"/>
            <w:tcBorders>
              <w:top w:val="nil"/>
              <w:left w:val="nil"/>
              <w:bottom w:val="single" w:sz="4" w:space="0" w:color="auto"/>
              <w:right w:val="double" w:sz="6" w:space="0" w:color="auto"/>
            </w:tcBorders>
            <w:shd w:val="clear" w:color="auto" w:fill="auto"/>
            <w:vAlign w:val="center"/>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4</w:t>
            </w:r>
          </w:p>
        </w:tc>
        <w:tc>
          <w:tcPr>
            <w:tcW w:w="940" w:type="dxa"/>
            <w:tcBorders>
              <w:top w:val="nil"/>
              <w:left w:val="nil"/>
              <w:bottom w:val="single" w:sz="4" w:space="0" w:color="auto"/>
              <w:right w:val="double" w:sz="6" w:space="0" w:color="auto"/>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0,4</w:t>
            </w:r>
          </w:p>
        </w:tc>
        <w:tc>
          <w:tcPr>
            <w:tcW w:w="740" w:type="dxa"/>
            <w:tcBorders>
              <w:top w:val="nil"/>
              <w:left w:val="nil"/>
              <w:bottom w:val="single" w:sz="4" w:space="0" w:color="auto"/>
              <w:right w:val="single" w:sz="4" w:space="0" w:color="auto"/>
            </w:tcBorders>
            <w:shd w:val="clear" w:color="auto" w:fill="auto"/>
            <w:noWrap/>
            <w:vAlign w:val="bottom"/>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4</w:t>
            </w:r>
          </w:p>
        </w:tc>
        <w:tc>
          <w:tcPr>
            <w:tcW w:w="663" w:type="dxa"/>
            <w:tcBorders>
              <w:top w:val="nil"/>
              <w:left w:val="nil"/>
              <w:bottom w:val="single" w:sz="4" w:space="0" w:color="auto"/>
              <w:right w:val="single" w:sz="4" w:space="0" w:color="auto"/>
            </w:tcBorders>
            <w:shd w:val="clear" w:color="auto" w:fill="auto"/>
            <w:noWrap/>
            <w:vAlign w:val="bottom"/>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4</w:t>
            </w:r>
          </w:p>
        </w:tc>
        <w:tc>
          <w:tcPr>
            <w:tcW w:w="620" w:type="dxa"/>
            <w:tcBorders>
              <w:top w:val="nil"/>
              <w:left w:val="nil"/>
              <w:bottom w:val="single" w:sz="4" w:space="0" w:color="auto"/>
              <w:right w:val="single" w:sz="4" w:space="0" w:color="auto"/>
            </w:tcBorders>
            <w:shd w:val="clear" w:color="auto" w:fill="auto"/>
            <w:noWrap/>
            <w:vAlign w:val="bottom"/>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4</w:t>
            </w:r>
          </w:p>
        </w:tc>
        <w:tc>
          <w:tcPr>
            <w:tcW w:w="1041" w:type="dxa"/>
            <w:tcBorders>
              <w:top w:val="nil"/>
              <w:left w:val="nil"/>
              <w:bottom w:val="single" w:sz="4" w:space="0" w:color="auto"/>
              <w:right w:val="single" w:sz="4" w:space="0" w:color="auto"/>
            </w:tcBorders>
            <w:shd w:val="clear" w:color="auto" w:fill="auto"/>
            <w:noWrap/>
            <w:vAlign w:val="bottom"/>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4</w:t>
            </w:r>
          </w:p>
        </w:tc>
        <w:tc>
          <w:tcPr>
            <w:tcW w:w="963" w:type="dxa"/>
            <w:tcBorders>
              <w:top w:val="nil"/>
              <w:left w:val="nil"/>
              <w:bottom w:val="single" w:sz="4" w:space="0" w:color="auto"/>
              <w:right w:val="single" w:sz="4" w:space="0" w:color="auto"/>
            </w:tcBorders>
            <w:shd w:val="clear" w:color="auto" w:fill="auto"/>
            <w:noWrap/>
            <w:vAlign w:val="bottom"/>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4</w:t>
            </w:r>
          </w:p>
        </w:tc>
        <w:tc>
          <w:tcPr>
            <w:tcW w:w="530" w:type="dxa"/>
            <w:tcBorders>
              <w:top w:val="nil"/>
              <w:left w:val="nil"/>
              <w:bottom w:val="single" w:sz="4" w:space="0" w:color="auto"/>
              <w:right w:val="double" w:sz="6" w:space="0" w:color="auto"/>
            </w:tcBorders>
            <w:shd w:val="clear" w:color="auto" w:fill="auto"/>
            <w:noWrap/>
            <w:vAlign w:val="bottom"/>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 </w:t>
            </w:r>
          </w:p>
        </w:tc>
        <w:tc>
          <w:tcPr>
            <w:tcW w:w="685" w:type="dxa"/>
            <w:tcBorders>
              <w:top w:val="nil"/>
              <w:left w:val="nil"/>
              <w:bottom w:val="single" w:sz="4" w:space="0" w:color="auto"/>
              <w:right w:val="nil"/>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4,00</w:t>
            </w:r>
          </w:p>
        </w:tc>
        <w:tc>
          <w:tcPr>
            <w:tcW w:w="600" w:type="dxa"/>
            <w:tcBorders>
              <w:top w:val="nil"/>
              <w:left w:val="double" w:sz="6" w:space="0" w:color="auto"/>
              <w:bottom w:val="single" w:sz="4" w:space="0" w:color="auto"/>
              <w:right w:val="double" w:sz="6" w:space="0" w:color="auto"/>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2,40</w:t>
            </w:r>
          </w:p>
        </w:tc>
        <w:tc>
          <w:tcPr>
            <w:tcW w:w="840" w:type="dxa"/>
            <w:tcBorders>
              <w:top w:val="nil"/>
              <w:left w:val="nil"/>
              <w:bottom w:val="single" w:sz="4" w:space="0" w:color="auto"/>
              <w:right w:val="nil"/>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3,53</w:t>
            </w:r>
          </w:p>
        </w:tc>
        <w:tc>
          <w:tcPr>
            <w:tcW w:w="780" w:type="dxa"/>
            <w:tcBorders>
              <w:top w:val="nil"/>
              <w:left w:val="double" w:sz="6" w:space="0" w:color="auto"/>
              <w:bottom w:val="single" w:sz="4" w:space="0" w:color="auto"/>
              <w:right w:val="double" w:sz="6" w:space="0" w:color="auto"/>
            </w:tcBorders>
            <w:shd w:val="clear" w:color="000000" w:fill="CCFFFF"/>
            <w:noWrap/>
            <w:vAlign w:val="center"/>
            <w:hideMark/>
          </w:tcPr>
          <w:p w:rsidR="00792669" w:rsidRPr="00C11580" w:rsidRDefault="00792669" w:rsidP="00792669">
            <w:pPr>
              <w:spacing w:after="0" w:line="240" w:lineRule="auto"/>
              <w:jc w:val="center"/>
              <w:rPr>
                <w:rFonts w:ascii="Arial" w:eastAsia="Times New Roman" w:hAnsi="Arial" w:cs="Arial"/>
                <w:b/>
                <w:bCs/>
                <w:sz w:val="20"/>
                <w:szCs w:val="20"/>
                <w:lang w:eastAsia="pt-PT"/>
              </w:rPr>
            </w:pPr>
            <w:r w:rsidRPr="00C11580">
              <w:rPr>
                <w:rFonts w:ascii="Arial" w:eastAsia="Times New Roman" w:hAnsi="Arial" w:cs="Arial"/>
                <w:b/>
                <w:bCs/>
                <w:sz w:val="20"/>
                <w:szCs w:val="20"/>
                <w:lang w:eastAsia="pt-PT"/>
              </w:rPr>
              <w:t>4</w:t>
            </w:r>
          </w:p>
        </w:tc>
      </w:tr>
      <w:tr w:rsidR="00792669" w:rsidRPr="00C11580" w:rsidTr="00792669">
        <w:trPr>
          <w:trHeight w:val="255"/>
        </w:trPr>
        <w:tc>
          <w:tcPr>
            <w:tcW w:w="640" w:type="dxa"/>
            <w:tcBorders>
              <w:top w:val="nil"/>
              <w:left w:val="double" w:sz="6" w:space="0" w:color="auto"/>
              <w:bottom w:val="single" w:sz="4" w:space="0" w:color="auto"/>
              <w:right w:val="double" w:sz="6" w:space="0" w:color="auto"/>
            </w:tcBorders>
            <w:shd w:val="clear" w:color="auto" w:fill="auto"/>
            <w:noWrap/>
            <w:vAlign w:val="center"/>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6</w:t>
            </w:r>
          </w:p>
        </w:tc>
        <w:tc>
          <w:tcPr>
            <w:tcW w:w="985" w:type="dxa"/>
            <w:tcBorders>
              <w:top w:val="nil"/>
              <w:left w:val="nil"/>
              <w:bottom w:val="single" w:sz="4" w:space="0" w:color="auto"/>
              <w:right w:val="single" w:sz="4" w:space="0" w:color="auto"/>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3</w:t>
            </w:r>
          </w:p>
        </w:tc>
        <w:tc>
          <w:tcPr>
            <w:tcW w:w="1097" w:type="dxa"/>
            <w:tcBorders>
              <w:top w:val="nil"/>
              <w:left w:val="nil"/>
              <w:bottom w:val="single" w:sz="4" w:space="0" w:color="auto"/>
              <w:right w:val="single" w:sz="4" w:space="0" w:color="auto"/>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4</w:t>
            </w:r>
          </w:p>
        </w:tc>
        <w:tc>
          <w:tcPr>
            <w:tcW w:w="1241" w:type="dxa"/>
            <w:tcBorders>
              <w:top w:val="nil"/>
              <w:left w:val="nil"/>
              <w:bottom w:val="single" w:sz="4" w:space="0" w:color="auto"/>
              <w:right w:val="single" w:sz="4" w:space="0" w:color="auto"/>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3</w:t>
            </w:r>
          </w:p>
        </w:tc>
        <w:tc>
          <w:tcPr>
            <w:tcW w:w="685" w:type="dxa"/>
            <w:tcBorders>
              <w:top w:val="nil"/>
              <w:left w:val="nil"/>
              <w:bottom w:val="single" w:sz="4" w:space="0" w:color="auto"/>
              <w:right w:val="nil"/>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3,33</w:t>
            </w:r>
          </w:p>
        </w:tc>
        <w:tc>
          <w:tcPr>
            <w:tcW w:w="640" w:type="dxa"/>
            <w:tcBorders>
              <w:top w:val="nil"/>
              <w:left w:val="double" w:sz="6" w:space="0" w:color="auto"/>
              <w:bottom w:val="single" w:sz="4" w:space="0" w:color="auto"/>
              <w:right w:val="double" w:sz="6" w:space="0" w:color="auto"/>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0,67</w:t>
            </w:r>
          </w:p>
        </w:tc>
        <w:tc>
          <w:tcPr>
            <w:tcW w:w="860" w:type="dxa"/>
            <w:tcBorders>
              <w:top w:val="nil"/>
              <w:left w:val="nil"/>
              <w:bottom w:val="single" w:sz="4" w:space="0" w:color="auto"/>
              <w:right w:val="double" w:sz="6" w:space="0" w:color="auto"/>
            </w:tcBorders>
            <w:shd w:val="clear" w:color="auto" w:fill="auto"/>
            <w:vAlign w:val="center"/>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5</w:t>
            </w:r>
          </w:p>
        </w:tc>
        <w:tc>
          <w:tcPr>
            <w:tcW w:w="940" w:type="dxa"/>
            <w:tcBorders>
              <w:top w:val="nil"/>
              <w:left w:val="nil"/>
              <w:bottom w:val="single" w:sz="4" w:space="0" w:color="auto"/>
              <w:right w:val="double" w:sz="6" w:space="0" w:color="auto"/>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0,5</w:t>
            </w:r>
          </w:p>
        </w:tc>
        <w:tc>
          <w:tcPr>
            <w:tcW w:w="740" w:type="dxa"/>
            <w:tcBorders>
              <w:top w:val="nil"/>
              <w:left w:val="nil"/>
              <w:bottom w:val="single" w:sz="4" w:space="0" w:color="auto"/>
              <w:right w:val="single" w:sz="4" w:space="0" w:color="auto"/>
            </w:tcBorders>
            <w:shd w:val="clear" w:color="auto" w:fill="auto"/>
            <w:noWrap/>
            <w:vAlign w:val="bottom"/>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4</w:t>
            </w:r>
          </w:p>
        </w:tc>
        <w:tc>
          <w:tcPr>
            <w:tcW w:w="663" w:type="dxa"/>
            <w:tcBorders>
              <w:top w:val="nil"/>
              <w:left w:val="nil"/>
              <w:bottom w:val="single" w:sz="4" w:space="0" w:color="auto"/>
              <w:right w:val="single" w:sz="4" w:space="0" w:color="auto"/>
            </w:tcBorders>
            <w:shd w:val="clear" w:color="auto" w:fill="auto"/>
            <w:noWrap/>
            <w:vAlign w:val="bottom"/>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4</w:t>
            </w:r>
          </w:p>
        </w:tc>
        <w:tc>
          <w:tcPr>
            <w:tcW w:w="620" w:type="dxa"/>
            <w:tcBorders>
              <w:top w:val="nil"/>
              <w:left w:val="nil"/>
              <w:bottom w:val="single" w:sz="4" w:space="0" w:color="auto"/>
              <w:right w:val="single" w:sz="4" w:space="0" w:color="auto"/>
            </w:tcBorders>
            <w:shd w:val="clear" w:color="auto" w:fill="auto"/>
            <w:noWrap/>
            <w:vAlign w:val="bottom"/>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4</w:t>
            </w:r>
          </w:p>
        </w:tc>
        <w:tc>
          <w:tcPr>
            <w:tcW w:w="1041" w:type="dxa"/>
            <w:tcBorders>
              <w:top w:val="nil"/>
              <w:left w:val="nil"/>
              <w:bottom w:val="single" w:sz="4" w:space="0" w:color="auto"/>
              <w:right w:val="single" w:sz="4" w:space="0" w:color="auto"/>
            </w:tcBorders>
            <w:shd w:val="clear" w:color="auto" w:fill="auto"/>
            <w:noWrap/>
            <w:vAlign w:val="bottom"/>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3</w:t>
            </w:r>
          </w:p>
        </w:tc>
        <w:tc>
          <w:tcPr>
            <w:tcW w:w="963" w:type="dxa"/>
            <w:tcBorders>
              <w:top w:val="nil"/>
              <w:left w:val="nil"/>
              <w:bottom w:val="single" w:sz="4" w:space="0" w:color="auto"/>
              <w:right w:val="single" w:sz="4" w:space="0" w:color="auto"/>
            </w:tcBorders>
            <w:shd w:val="clear" w:color="auto" w:fill="auto"/>
            <w:noWrap/>
            <w:vAlign w:val="bottom"/>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4</w:t>
            </w:r>
          </w:p>
        </w:tc>
        <w:tc>
          <w:tcPr>
            <w:tcW w:w="530" w:type="dxa"/>
            <w:tcBorders>
              <w:top w:val="nil"/>
              <w:left w:val="nil"/>
              <w:bottom w:val="single" w:sz="4" w:space="0" w:color="auto"/>
              <w:right w:val="double" w:sz="6" w:space="0" w:color="auto"/>
            </w:tcBorders>
            <w:shd w:val="clear" w:color="auto" w:fill="auto"/>
            <w:noWrap/>
            <w:vAlign w:val="bottom"/>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 </w:t>
            </w:r>
          </w:p>
        </w:tc>
        <w:tc>
          <w:tcPr>
            <w:tcW w:w="685" w:type="dxa"/>
            <w:tcBorders>
              <w:top w:val="nil"/>
              <w:left w:val="nil"/>
              <w:bottom w:val="single" w:sz="4" w:space="0" w:color="auto"/>
              <w:right w:val="nil"/>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3,80</w:t>
            </w:r>
          </w:p>
        </w:tc>
        <w:tc>
          <w:tcPr>
            <w:tcW w:w="600" w:type="dxa"/>
            <w:tcBorders>
              <w:top w:val="nil"/>
              <w:left w:val="double" w:sz="6" w:space="0" w:color="auto"/>
              <w:bottom w:val="single" w:sz="4" w:space="0" w:color="auto"/>
              <w:right w:val="double" w:sz="6" w:space="0" w:color="auto"/>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2,28</w:t>
            </w:r>
          </w:p>
        </w:tc>
        <w:tc>
          <w:tcPr>
            <w:tcW w:w="840" w:type="dxa"/>
            <w:tcBorders>
              <w:top w:val="nil"/>
              <w:left w:val="nil"/>
              <w:bottom w:val="single" w:sz="4" w:space="0" w:color="auto"/>
              <w:right w:val="nil"/>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3,45</w:t>
            </w:r>
          </w:p>
        </w:tc>
        <w:tc>
          <w:tcPr>
            <w:tcW w:w="780" w:type="dxa"/>
            <w:tcBorders>
              <w:top w:val="nil"/>
              <w:left w:val="double" w:sz="6" w:space="0" w:color="auto"/>
              <w:bottom w:val="single" w:sz="4" w:space="0" w:color="auto"/>
              <w:right w:val="double" w:sz="6" w:space="0" w:color="auto"/>
            </w:tcBorders>
            <w:shd w:val="clear" w:color="000000" w:fill="CCFFFF"/>
            <w:noWrap/>
            <w:vAlign w:val="center"/>
            <w:hideMark/>
          </w:tcPr>
          <w:p w:rsidR="00792669" w:rsidRPr="00C11580" w:rsidRDefault="00792669" w:rsidP="00792669">
            <w:pPr>
              <w:spacing w:after="0" w:line="240" w:lineRule="auto"/>
              <w:jc w:val="center"/>
              <w:rPr>
                <w:rFonts w:ascii="Arial" w:eastAsia="Times New Roman" w:hAnsi="Arial" w:cs="Arial"/>
                <w:b/>
                <w:bCs/>
                <w:sz w:val="20"/>
                <w:szCs w:val="20"/>
                <w:lang w:eastAsia="pt-PT"/>
              </w:rPr>
            </w:pPr>
            <w:r w:rsidRPr="00C11580">
              <w:rPr>
                <w:rFonts w:ascii="Arial" w:eastAsia="Times New Roman" w:hAnsi="Arial" w:cs="Arial"/>
                <w:b/>
                <w:bCs/>
                <w:sz w:val="20"/>
                <w:szCs w:val="20"/>
                <w:lang w:eastAsia="pt-PT"/>
              </w:rPr>
              <w:t>3</w:t>
            </w:r>
          </w:p>
        </w:tc>
      </w:tr>
      <w:tr w:rsidR="00792669" w:rsidRPr="00C11580" w:rsidTr="00792669">
        <w:trPr>
          <w:trHeight w:val="255"/>
        </w:trPr>
        <w:tc>
          <w:tcPr>
            <w:tcW w:w="640" w:type="dxa"/>
            <w:tcBorders>
              <w:top w:val="nil"/>
              <w:left w:val="double" w:sz="6" w:space="0" w:color="auto"/>
              <w:bottom w:val="single" w:sz="4" w:space="0" w:color="auto"/>
              <w:right w:val="double" w:sz="6" w:space="0" w:color="auto"/>
            </w:tcBorders>
            <w:shd w:val="clear" w:color="auto" w:fill="auto"/>
            <w:noWrap/>
            <w:vAlign w:val="center"/>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7</w:t>
            </w:r>
          </w:p>
        </w:tc>
        <w:tc>
          <w:tcPr>
            <w:tcW w:w="985" w:type="dxa"/>
            <w:tcBorders>
              <w:top w:val="nil"/>
              <w:left w:val="nil"/>
              <w:bottom w:val="single" w:sz="4" w:space="0" w:color="auto"/>
              <w:right w:val="single" w:sz="4" w:space="0" w:color="auto"/>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3</w:t>
            </w:r>
          </w:p>
        </w:tc>
        <w:tc>
          <w:tcPr>
            <w:tcW w:w="1097" w:type="dxa"/>
            <w:tcBorders>
              <w:top w:val="nil"/>
              <w:left w:val="nil"/>
              <w:bottom w:val="single" w:sz="4" w:space="0" w:color="auto"/>
              <w:right w:val="single" w:sz="4" w:space="0" w:color="auto"/>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3</w:t>
            </w:r>
          </w:p>
        </w:tc>
        <w:tc>
          <w:tcPr>
            <w:tcW w:w="1241" w:type="dxa"/>
            <w:tcBorders>
              <w:top w:val="nil"/>
              <w:left w:val="nil"/>
              <w:bottom w:val="single" w:sz="4" w:space="0" w:color="auto"/>
              <w:right w:val="single" w:sz="4" w:space="0" w:color="auto"/>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3</w:t>
            </w:r>
          </w:p>
        </w:tc>
        <w:tc>
          <w:tcPr>
            <w:tcW w:w="685" w:type="dxa"/>
            <w:tcBorders>
              <w:top w:val="nil"/>
              <w:left w:val="nil"/>
              <w:bottom w:val="single" w:sz="4" w:space="0" w:color="auto"/>
              <w:right w:val="nil"/>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3,00</w:t>
            </w:r>
          </w:p>
        </w:tc>
        <w:tc>
          <w:tcPr>
            <w:tcW w:w="640" w:type="dxa"/>
            <w:tcBorders>
              <w:top w:val="nil"/>
              <w:left w:val="double" w:sz="6" w:space="0" w:color="auto"/>
              <w:bottom w:val="single" w:sz="4" w:space="0" w:color="auto"/>
              <w:right w:val="double" w:sz="6" w:space="0" w:color="auto"/>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0,60</w:t>
            </w:r>
          </w:p>
        </w:tc>
        <w:tc>
          <w:tcPr>
            <w:tcW w:w="860" w:type="dxa"/>
            <w:tcBorders>
              <w:top w:val="nil"/>
              <w:left w:val="nil"/>
              <w:bottom w:val="single" w:sz="4" w:space="0" w:color="auto"/>
              <w:right w:val="double" w:sz="6" w:space="0" w:color="auto"/>
            </w:tcBorders>
            <w:shd w:val="clear" w:color="auto" w:fill="auto"/>
            <w:vAlign w:val="center"/>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5</w:t>
            </w:r>
          </w:p>
        </w:tc>
        <w:tc>
          <w:tcPr>
            <w:tcW w:w="940" w:type="dxa"/>
            <w:tcBorders>
              <w:top w:val="nil"/>
              <w:left w:val="nil"/>
              <w:bottom w:val="single" w:sz="4" w:space="0" w:color="auto"/>
              <w:right w:val="double" w:sz="6" w:space="0" w:color="auto"/>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0,5</w:t>
            </w:r>
          </w:p>
        </w:tc>
        <w:tc>
          <w:tcPr>
            <w:tcW w:w="740" w:type="dxa"/>
            <w:tcBorders>
              <w:top w:val="nil"/>
              <w:left w:val="nil"/>
              <w:bottom w:val="single" w:sz="4" w:space="0" w:color="auto"/>
              <w:right w:val="single" w:sz="4" w:space="0" w:color="auto"/>
            </w:tcBorders>
            <w:shd w:val="clear" w:color="auto" w:fill="auto"/>
            <w:noWrap/>
            <w:vAlign w:val="bottom"/>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3</w:t>
            </w:r>
          </w:p>
        </w:tc>
        <w:tc>
          <w:tcPr>
            <w:tcW w:w="663" w:type="dxa"/>
            <w:tcBorders>
              <w:top w:val="nil"/>
              <w:left w:val="nil"/>
              <w:bottom w:val="single" w:sz="4" w:space="0" w:color="auto"/>
              <w:right w:val="single" w:sz="4" w:space="0" w:color="auto"/>
            </w:tcBorders>
            <w:shd w:val="clear" w:color="auto" w:fill="auto"/>
            <w:noWrap/>
            <w:vAlign w:val="bottom"/>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3</w:t>
            </w:r>
          </w:p>
        </w:tc>
        <w:tc>
          <w:tcPr>
            <w:tcW w:w="620" w:type="dxa"/>
            <w:tcBorders>
              <w:top w:val="nil"/>
              <w:left w:val="nil"/>
              <w:bottom w:val="single" w:sz="4" w:space="0" w:color="auto"/>
              <w:right w:val="single" w:sz="4" w:space="0" w:color="auto"/>
            </w:tcBorders>
            <w:shd w:val="clear" w:color="auto" w:fill="auto"/>
            <w:noWrap/>
            <w:vAlign w:val="bottom"/>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3</w:t>
            </w:r>
          </w:p>
        </w:tc>
        <w:tc>
          <w:tcPr>
            <w:tcW w:w="1041" w:type="dxa"/>
            <w:tcBorders>
              <w:top w:val="nil"/>
              <w:left w:val="nil"/>
              <w:bottom w:val="single" w:sz="4" w:space="0" w:color="auto"/>
              <w:right w:val="single" w:sz="4" w:space="0" w:color="auto"/>
            </w:tcBorders>
            <w:shd w:val="clear" w:color="auto" w:fill="auto"/>
            <w:noWrap/>
            <w:vAlign w:val="bottom"/>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3</w:t>
            </w:r>
          </w:p>
        </w:tc>
        <w:tc>
          <w:tcPr>
            <w:tcW w:w="963" w:type="dxa"/>
            <w:tcBorders>
              <w:top w:val="nil"/>
              <w:left w:val="nil"/>
              <w:bottom w:val="single" w:sz="4" w:space="0" w:color="auto"/>
              <w:right w:val="single" w:sz="4" w:space="0" w:color="auto"/>
            </w:tcBorders>
            <w:shd w:val="clear" w:color="auto" w:fill="auto"/>
            <w:noWrap/>
            <w:vAlign w:val="bottom"/>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3</w:t>
            </w:r>
          </w:p>
        </w:tc>
        <w:tc>
          <w:tcPr>
            <w:tcW w:w="530" w:type="dxa"/>
            <w:tcBorders>
              <w:top w:val="nil"/>
              <w:left w:val="nil"/>
              <w:bottom w:val="single" w:sz="4" w:space="0" w:color="auto"/>
              <w:right w:val="double" w:sz="6" w:space="0" w:color="auto"/>
            </w:tcBorders>
            <w:shd w:val="clear" w:color="auto" w:fill="auto"/>
            <w:noWrap/>
            <w:vAlign w:val="bottom"/>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 </w:t>
            </w:r>
          </w:p>
        </w:tc>
        <w:tc>
          <w:tcPr>
            <w:tcW w:w="685" w:type="dxa"/>
            <w:tcBorders>
              <w:top w:val="nil"/>
              <w:left w:val="nil"/>
              <w:bottom w:val="single" w:sz="4" w:space="0" w:color="auto"/>
              <w:right w:val="nil"/>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3,00</w:t>
            </w:r>
          </w:p>
        </w:tc>
        <w:tc>
          <w:tcPr>
            <w:tcW w:w="600" w:type="dxa"/>
            <w:tcBorders>
              <w:top w:val="nil"/>
              <w:left w:val="double" w:sz="6" w:space="0" w:color="auto"/>
              <w:bottom w:val="single" w:sz="4" w:space="0" w:color="auto"/>
              <w:right w:val="double" w:sz="6" w:space="0" w:color="auto"/>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1,80</w:t>
            </w:r>
          </w:p>
        </w:tc>
        <w:tc>
          <w:tcPr>
            <w:tcW w:w="840" w:type="dxa"/>
            <w:tcBorders>
              <w:top w:val="nil"/>
              <w:left w:val="nil"/>
              <w:bottom w:val="single" w:sz="4" w:space="0" w:color="auto"/>
              <w:right w:val="nil"/>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2,90</w:t>
            </w:r>
          </w:p>
        </w:tc>
        <w:tc>
          <w:tcPr>
            <w:tcW w:w="780" w:type="dxa"/>
            <w:tcBorders>
              <w:top w:val="nil"/>
              <w:left w:val="double" w:sz="6" w:space="0" w:color="auto"/>
              <w:bottom w:val="single" w:sz="4" w:space="0" w:color="auto"/>
              <w:right w:val="double" w:sz="6" w:space="0" w:color="auto"/>
            </w:tcBorders>
            <w:shd w:val="clear" w:color="000000" w:fill="CCFFFF"/>
            <w:noWrap/>
            <w:vAlign w:val="center"/>
            <w:hideMark/>
          </w:tcPr>
          <w:p w:rsidR="00792669" w:rsidRPr="00C11580" w:rsidRDefault="00792669" w:rsidP="00792669">
            <w:pPr>
              <w:spacing w:after="0" w:line="240" w:lineRule="auto"/>
              <w:jc w:val="center"/>
              <w:rPr>
                <w:rFonts w:ascii="Arial" w:eastAsia="Times New Roman" w:hAnsi="Arial" w:cs="Arial"/>
                <w:b/>
                <w:bCs/>
                <w:sz w:val="20"/>
                <w:szCs w:val="20"/>
                <w:lang w:eastAsia="pt-PT"/>
              </w:rPr>
            </w:pPr>
            <w:r w:rsidRPr="00C11580">
              <w:rPr>
                <w:rFonts w:ascii="Arial" w:eastAsia="Times New Roman" w:hAnsi="Arial" w:cs="Arial"/>
                <w:b/>
                <w:bCs/>
                <w:sz w:val="20"/>
                <w:szCs w:val="20"/>
                <w:lang w:eastAsia="pt-PT"/>
              </w:rPr>
              <w:t>3</w:t>
            </w:r>
          </w:p>
        </w:tc>
      </w:tr>
      <w:tr w:rsidR="00792669" w:rsidRPr="00C11580" w:rsidTr="00792669">
        <w:trPr>
          <w:trHeight w:val="255"/>
        </w:trPr>
        <w:tc>
          <w:tcPr>
            <w:tcW w:w="640" w:type="dxa"/>
            <w:tcBorders>
              <w:top w:val="nil"/>
              <w:left w:val="double" w:sz="6" w:space="0" w:color="auto"/>
              <w:bottom w:val="single" w:sz="4" w:space="0" w:color="auto"/>
              <w:right w:val="double" w:sz="6" w:space="0" w:color="auto"/>
            </w:tcBorders>
            <w:shd w:val="clear" w:color="auto" w:fill="auto"/>
            <w:noWrap/>
            <w:vAlign w:val="center"/>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8</w:t>
            </w:r>
          </w:p>
        </w:tc>
        <w:tc>
          <w:tcPr>
            <w:tcW w:w="985" w:type="dxa"/>
            <w:tcBorders>
              <w:top w:val="nil"/>
              <w:left w:val="nil"/>
              <w:bottom w:val="single" w:sz="4" w:space="0" w:color="auto"/>
              <w:right w:val="single" w:sz="4" w:space="0" w:color="auto"/>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4</w:t>
            </w:r>
          </w:p>
        </w:tc>
        <w:tc>
          <w:tcPr>
            <w:tcW w:w="1097" w:type="dxa"/>
            <w:tcBorders>
              <w:top w:val="nil"/>
              <w:left w:val="nil"/>
              <w:bottom w:val="single" w:sz="4" w:space="0" w:color="auto"/>
              <w:right w:val="single" w:sz="4" w:space="0" w:color="auto"/>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4</w:t>
            </w:r>
          </w:p>
        </w:tc>
        <w:tc>
          <w:tcPr>
            <w:tcW w:w="1241" w:type="dxa"/>
            <w:tcBorders>
              <w:top w:val="nil"/>
              <w:left w:val="nil"/>
              <w:bottom w:val="single" w:sz="4" w:space="0" w:color="auto"/>
              <w:right w:val="single" w:sz="4" w:space="0" w:color="auto"/>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3</w:t>
            </w:r>
          </w:p>
        </w:tc>
        <w:tc>
          <w:tcPr>
            <w:tcW w:w="685" w:type="dxa"/>
            <w:tcBorders>
              <w:top w:val="nil"/>
              <w:left w:val="nil"/>
              <w:bottom w:val="single" w:sz="4" w:space="0" w:color="auto"/>
              <w:right w:val="nil"/>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3,67</w:t>
            </w:r>
          </w:p>
        </w:tc>
        <w:tc>
          <w:tcPr>
            <w:tcW w:w="640" w:type="dxa"/>
            <w:tcBorders>
              <w:top w:val="nil"/>
              <w:left w:val="double" w:sz="6" w:space="0" w:color="auto"/>
              <w:bottom w:val="single" w:sz="4" w:space="0" w:color="auto"/>
              <w:right w:val="double" w:sz="6" w:space="0" w:color="auto"/>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0,73</w:t>
            </w:r>
          </w:p>
        </w:tc>
        <w:tc>
          <w:tcPr>
            <w:tcW w:w="860" w:type="dxa"/>
            <w:tcBorders>
              <w:top w:val="nil"/>
              <w:left w:val="nil"/>
              <w:bottom w:val="single" w:sz="4" w:space="0" w:color="auto"/>
              <w:right w:val="double" w:sz="6" w:space="0" w:color="auto"/>
            </w:tcBorders>
            <w:shd w:val="clear" w:color="auto" w:fill="auto"/>
            <w:vAlign w:val="center"/>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5</w:t>
            </w:r>
          </w:p>
        </w:tc>
        <w:tc>
          <w:tcPr>
            <w:tcW w:w="940" w:type="dxa"/>
            <w:tcBorders>
              <w:top w:val="nil"/>
              <w:left w:val="nil"/>
              <w:bottom w:val="single" w:sz="4" w:space="0" w:color="auto"/>
              <w:right w:val="double" w:sz="6" w:space="0" w:color="auto"/>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0,5</w:t>
            </w:r>
          </w:p>
        </w:tc>
        <w:tc>
          <w:tcPr>
            <w:tcW w:w="740" w:type="dxa"/>
            <w:tcBorders>
              <w:top w:val="nil"/>
              <w:left w:val="nil"/>
              <w:bottom w:val="single" w:sz="4" w:space="0" w:color="auto"/>
              <w:right w:val="single" w:sz="4" w:space="0" w:color="auto"/>
            </w:tcBorders>
            <w:shd w:val="clear" w:color="auto" w:fill="auto"/>
            <w:noWrap/>
            <w:vAlign w:val="bottom"/>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3</w:t>
            </w:r>
          </w:p>
        </w:tc>
        <w:tc>
          <w:tcPr>
            <w:tcW w:w="663" w:type="dxa"/>
            <w:tcBorders>
              <w:top w:val="nil"/>
              <w:left w:val="nil"/>
              <w:bottom w:val="single" w:sz="4" w:space="0" w:color="auto"/>
              <w:right w:val="single" w:sz="4" w:space="0" w:color="auto"/>
            </w:tcBorders>
            <w:shd w:val="clear" w:color="auto" w:fill="auto"/>
            <w:noWrap/>
            <w:vAlign w:val="bottom"/>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4</w:t>
            </w:r>
          </w:p>
        </w:tc>
        <w:tc>
          <w:tcPr>
            <w:tcW w:w="620" w:type="dxa"/>
            <w:tcBorders>
              <w:top w:val="nil"/>
              <w:left w:val="nil"/>
              <w:bottom w:val="single" w:sz="4" w:space="0" w:color="auto"/>
              <w:right w:val="single" w:sz="4" w:space="0" w:color="auto"/>
            </w:tcBorders>
            <w:shd w:val="clear" w:color="auto" w:fill="auto"/>
            <w:noWrap/>
            <w:vAlign w:val="bottom"/>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4</w:t>
            </w:r>
          </w:p>
        </w:tc>
        <w:tc>
          <w:tcPr>
            <w:tcW w:w="1041" w:type="dxa"/>
            <w:tcBorders>
              <w:top w:val="nil"/>
              <w:left w:val="nil"/>
              <w:bottom w:val="single" w:sz="4" w:space="0" w:color="auto"/>
              <w:right w:val="single" w:sz="4" w:space="0" w:color="auto"/>
            </w:tcBorders>
            <w:shd w:val="clear" w:color="auto" w:fill="auto"/>
            <w:noWrap/>
            <w:vAlign w:val="bottom"/>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4</w:t>
            </w:r>
          </w:p>
        </w:tc>
        <w:tc>
          <w:tcPr>
            <w:tcW w:w="963" w:type="dxa"/>
            <w:tcBorders>
              <w:top w:val="nil"/>
              <w:left w:val="nil"/>
              <w:bottom w:val="single" w:sz="4" w:space="0" w:color="auto"/>
              <w:right w:val="single" w:sz="4" w:space="0" w:color="auto"/>
            </w:tcBorders>
            <w:shd w:val="clear" w:color="auto" w:fill="auto"/>
            <w:noWrap/>
            <w:vAlign w:val="bottom"/>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4</w:t>
            </w:r>
          </w:p>
        </w:tc>
        <w:tc>
          <w:tcPr>
            <w:tcW w:w="530" w:type="dxa"/>
            <w:tcBorders>
              <w:top w:val="nil"/>
              <w:left w:val="nil"/>
              <w:bottom w:val="single" w:sz="4" w:space="0" w:color="auto"/>
              <w:right w:val="double" w:sz="6" w:space="0" w:color="auto"/>
            </w:tcBorders>
            <w:shd w:val="clear" w:color="auto" w:fill="auto"/>
            <w:noWrap/>
            <w:vAlign w:val="bottom"/>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 </w:t>
            </w:r>
          </w:p>
        </w:tc>
        <w:tc>
          <w:tcPr>
            <w:tcW w:w="685" w:type="dxa"/>
            <w:tcBorders>
              <w:top w:val="nil"/>
              <w:left w:val="nil"/>
              <w:bottom w:val="single" w:sz="4" w:space="0" w:color="auto"/>
              <w:right w:val="nil"/>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3,80</w:t>
            </w:r>
          </w:p>
        </w:tc>
        <w:tc>
          <w:tcPr>
            <w:tcW w:w="600" w:type="dxa"/>
            <w:tcBorders>
              <w:top w:val="nil"/>
              <w:left w:val="double" w:sz="6" w:space="0" w:color="auto"/>
              <w:bottom w:val="single" w:sz="4" w:space="0" w:color="auto"/>
              <w:right w:val="double" w:sz="6" w:space="0" w:color="auto"/>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2,28</w:t>
            </w:r>
          </w:p>
        </w:tc>
        <w:tc>
          <w:tcPr>
            <w:tcW w:w="840" w:type="dxa"/>
            <w:tcBorders>
              <w:top w:val="nil"/>
              <w:left w:val="nil"/>
              <w:bottom w:val="single" w:sz="4" w:space="0" w:color="auto"/>
              <w:right w:val="nil"/>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3,51</w:t>
            </w:r>
          </w:p>
        </w:tc>
        <w:tc>
          <w:tcPr>
            <w:tcW w:w="780" w:type="dxa"/>
            <w:tcBorders>
              <w:top w:val="nil"/>
              <w:left w:val="double" w:sz="6" w:space="0" w:color="auto"/>
              <w:bottom w:val="single" w:sz="4" w:space="0" w:color="auto"/>
              <w:right w:val="double" w:sz="6" w:space="0" w:color="auto"/>
            </w:tcBorders>
            <w:shd w:val="clear" w:color="000000" w:fill="CCFFFF"/>
            <w:noWrap/>
            <w:vAlign w:val="center"/>
            <w:hideMark/>
          </w:tcPr>
          <w:p w:rsidR="00792669" w:rsidRPr="00C11580" w:rsidRDefault="00792669" w:rsidP="00792669">
            <w:pPr>
              <w:spacing w:after="0" w:line="240" w:lineRule="auto"/>
              <w:jc w:val="center"/>
              <w:rPr>
                <w:rFonts w:ascii="Arial" w:eastAsia="Times New Roman" w:hAnsi="Arial" w:cs="Arial"/>
                <w:b/>
                <w:bCs/>
                <w:sz w:val="20"/>
                <w:szCs w:val="20"/>
                <w:lang w:eastAsia="pt-PT"/>
              </w:rPr>
            </w:pPr>
            <w:r w:rsidRPr="00C11580">
              <w:rPr>
                <w:rFonts w:ascii="Arial" w:eastAsia="Times New Roman" w:hAnsi="Arial" w:cs="Arial"/>
                <w:b/>
                <w:bCs/>
                <w:sz w:val="20"/>
                <w:szCs w:val="20"/>
                <w:lang w:eastAsia="pt-PT"/>
              </w:rPr>
              <w:t>4</w:t>
            </w:r>
          </w:p>
        </w:tc>
      </w:tr>
      <w:tr w:rsidR="00792669" w:rsidRPr="00C11580" w:rsidTr="00792669">
        <w:trPr>
          <w:trHeight w:val="255"/>
        </w:trPr>
        <w:tc>
          <w:tcPr>
            <w:tcW w:w="640" w:type="dxa"/>
            <w:tcBorders>
              <w:top w:val="nil"/>
              <w:left w:val="double" w:sz="6" w:space="0" w:color="auto"/>
              <w:bottom w:val="single" w:sz="4" w:space="0" w:color="auto"/>
              <w:right w:val="double" w:sz="6" w:space="0" w:color="auto"/>
            </w:tcBorders>
            <w:shd w:val="clear" w:color="auto" w:fill="auto"/>
            <w:noWrap/>
            <w:vAlign w:val="center"/>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9</w:t>
            </w:r>
          </w:p>
        </w:tc>
        <w:tc>
          <w:tcPr>
            <w:tcW w:w="985" w:type="dxa"/>
            <w:tcBorders>
              <w:top w:val="nil"/>
              <w:left w:val="nil"/>
              <w:bottom w:val="single" w:sz="4" w:space="0" w:color="auto"/>
              <w:right w:val="single" w:sz="4" w:space="0" w:color="auto"/>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3</w:t>
            </w:r>
          </w:p>
        </w:tc>
        <w:tc>
          <w:tcPr>
            <w:tcW w:w="1097" w:type="dxa"/>
            <w:tcBorders>
              <w:top w:val="nil"/>
              <w:left w:val="nil"/>
              <w:bottom w:val="single" w:sz="4" w:space="0" w:color="auto"/>
              <w:right w:val="single" w:sz="4" w:space="0" w:color="auto"/>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4</w:t>
            </w:r>
          </w:p>
        </w:tc>
        <w:tc>
          <w:tcPr>
            <w:tcW w:w="1241" w:type="dxa"/>
            <w:tcBorders>
              <w:top w:val="nil"/>
              <w:left w:val="nil"/>
              <w:bottom w:val="single" w:sz="4" w:space="0" w:color="auto"/>
              <w:right w:val="single" w:sz="4" w:space="0" w:color="auto"/>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3</w:t>
            </w:r>
          </w:p>
        </w:tc>
        <w:tc>
          <w:tcPr>
            <w:tcW w:w="685" w:type="dxa"/>
            <w:tcBorders>
              <w:top w:val="nil"/>
              <w:left w:val="nil"/>
              <w:bottom w:val="single" w:sz="4" w:space="0" w:color="auto"/>
              <w:right w:val="nil"/>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3,33</w:t>
            </w:r>
          </w:p>
        </w:tc>
        <w:tc>
          <w:tcPr>
            <w:tcW w:w="640" w:type="dxa"/>
            <w:tcBorders>
              <w:top w:val="nil"/>
              <w:left w:val="double" w:sz="6" w:space="0" w:color="auto"/>
              <w:bottom w:val="single" w:sz="4" w:space="0" w:color="auto"/>
              <w:right w:val="double" w:sz="6" w:space="0" w:color="auto"/>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0,67</w:t>
            </w:r>
          </w:p>
        </w:tc>
        <w:tc>
          <w:tcPr>
            <w:tcW w:w="860" w:type="dxa"/>
            <w:tcBorders>
              <w:top w:val="nil"/>
              <w:left w:val="nil"/>
              <w:bottom w:val="single" w:sz="4" w:space="0" w:color="auto"/>
              <w:right w:val="double" w:sz="6" w:space="0" w:color="auto"/>
            </w:tcBorders>
            <w:shd w:val="clear" w:color="auto" w:fill="auto"/>
            <w:vAlign w:val="center"/>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5</w:t>
            </w:r>
          </w:p>
        </w:tc>
        <w:tc>
          <w:tcPr>
            <w:tcW w:w="940" w:type="dxa"/>
            <w:tcBorders>
              <w:top w:val="nil"/>
              <w:left w:val="nil"/>
              <w:bottom w:val="single" w:sz="4" w:space="0" w:color="auto"/>
              <w:right w:val="double" w:sz="6" w:space="0" w:color="auto"/>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0,5</w:t>
            </w:r>
          </w:p>
        </w:tc>
        <w:tc>
          <w:tcPr>
            <w:tcW w:w="740" w:type="dxa"/>
            <w:tcBorders>
              <w:top w:val="nil"/>
              <w:left w:val="nil"/>
              <w:bottom w:val="single" w:sz="4" w:space="0" w:color="auto"/>
              <w:right w:val="single" w:sz="4" w:space="0" w:color="auto"/>
            </w:tcBorders>
            <w:shd w:val="clear" w:color="auto" w:fill="auto"/>
            <w:noWrap/>
            <w:vAlign w:val="bottom"/>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3</w:t>
            </w:r>
          </w:p>
        </w:tc>
        <w:tc>
          <w:tcPr>
            <w:tcW w:w="663" w:type="dxa"/>
            <w:tcBorders>
              <w:top w:val="nil"/>
              <w:left w:val="nil"/>
              <w:bottom w:val="single" w:sz="4" w:space="0" w:color="auto"/>
              <w:right w:val="single" w:sz="4" w:space="0" w:color="auto"/>
            </w:tcBorders>
            <w:shd w:val="clear" w:color="auto" w:fill="auto"/>
            <w:noWrap/>
            <w:vAlign w:val="bottom"/>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3</w:t>
            </w:r>
          </w:p>
        </w:tc>
        <w:tc>
          <w:tcPr>
            <w:tcW w:w="620" w:type="dxa"/>
            <w:tcBorders>
              <w:top w:val="nil"/>
              <w:left w:val="nil"/>
              <w:bottom w:val="single" w:sz="4" w:space="0" w:color="auto"/>
              <w:right w:val="single" w:sz="4" w:space="0" w:color="auto"/>
            </w:tcBorders>
            <w:shd w:val="clear" w:color="auto" w:fill="auto"/>
            <w:noWrap/>
            <w:vAlign w:val="bottom"/>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4</w:t>
            </w:r>
          </w:p>
        </w:tc>
        <w:tc>
          <w:tcPr>
            <w:tcW w:w="1041" w:type="dxa"/>
            <w:tcBorders>
              <w:top w:val="nil"/>
              <w:left w:val="nil"/>
              <w:bottom w:val="single" w:sz="4" w:space="0" w:color="auto"/>
              <w:right w:val="single" w:sz="4" w:space="0" w:color="auto"/>
            </w:tcBorders>
            <w:shd w:val="clear" w:color="auto" w:fill="auto"/>
            <w:noWrap/>
            <w:vAlign w:val="bottom"/>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4</w:t>
            </w:r>
          </w:p>
        </w:tc>
        <w:tc>
          <w:tcPr>
            <w:tcW w:w="963" w:type="dxa"/>
            <w:tcBorders>
              <w:top w:val="nil"/>
              <w:left w:val="nil"/>
              <w:bottom w:val="single" w:sz="4" w:space="0" w:color="auto"/>
              <w:right w:val="single" w:sz="4" w:space="0" w:color="auto"/>
            </w:tcBorders>
            <w:shd w:val="clear" w:color="auto" w:fill="auto"/>
            <w:noWrap/>
            <w:vAlign w:val="bottom"/>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3</w:t>
            </w:r>
          </w:p>
        </w:tc>
        <w:tc>
          <w:tcPr>
            <w:tcW w:w="530" w:type="dxa"/>
            <w:tcBorders>
              <w:top w:val="nil"/>
              <w:left w:val="nil"/>
              <w:bottom w:val="single" w:sz="4" w:space="0" w:color="auto"/>
              <w:right w:val="double" w:sz="6" w:space="0" w:color="auto"/>
            </w:tcBorders>
            <w:shd w:val="clear" w:color="auto" w:fill="auto"/>
            <w:noWrap/>
            <w:vAlign w:val="bottom"/>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 </w:t>
            </w:r>
          </w:p>
        </w:tc>
        <w:tc>
          <w:tcPr>
            <w:tcW w:w="685" w:type="dxa"/>
            <w:tcBorders>
              <w:top w:val="nil"/>
              <w:left w:val="nil"/>
              <w:bottom w:val="single" w:sz="4" w:space="0" w:color="auto"/>
              <w:right w:val="nil"/>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3,40</w:t>
            </w:r>
          </w:p>
        </w:tc>
        <w:tc>
          <w:tcPr>
            <w:tcW w:w="600" w:type="dxa"/>
            <w:tcBorders>
              <w:top w:val="nil"/>
              <w:left w:val="double" w:sz="6" w:space="0" w:color="auto"/>
              <w:bottom w:val="single" w:sz="4" w:space="0" w:color="auto"/>
              <w:right w:val="double" w:sz="6" w:space="0" w:color="auto"/>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2,04</w:t>
            </w:r>
          </w:p>
        </w:tc>
        <w:tc>
          <w:tcPr>
            <w:tcW w:w="840" w:type="dxa"/>
            <w:tcBorders>
              <w:top w:val="nil"/>
              <w:left w:val="nil"/>
              <w:bottom w:val="single" w:sz="4" w:space="0" w:color="auto"/>
              <w:right w:val="nil"/>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3,21</w:t>
            </w:r>
          </w:p>
        </w:tc>
        <w:tc>
          <w:tcPr>
            <w:tcW w:w="780" w:type="dxa"/>
            <w:tcBorders>
              <w:top w:val="nil"/>
              <w:left w:val="double" w:sz="6" w:space="0" w:color="auto"/>
              <w:bottom w:val="single" w:sz="4" w:space="0" w:color="auto"/>
              <w:right w:val="double" w:sz="6" w:space="0" w:color="auto"/>
            </w:tcBorders>
            <w:shd w:val="clear" w:color="000000" w:fill="CCFFFF"/>
            <w:noWrap/>
            <w:vAlign w:val="center"/>
            <w:hideMark/>
          </w:tcPr>
          <w:p w:rsidR="00792669" w:rsidRPr="00C11580" w:rsidRDefault="00792669" w:rsidP="00792669">
            <w:pPr>
              <w:spacing w:after="0" w:line="240" w:lineRule="auto"/>
              <w:jc w:val="center"/>
              <w:rPr>
                <w:rFonts w:ascii="Arial" w:eastAsia="Times New Roman" w:hAnsi="Arial" w:cs="Arial"/>
                <w:b/>
                <w:bCs/>
                <w:sz w:val="20"/>
                <w:szCs w:val="20"/>
                <w:lang w:eastAsia="pt-PT"/>
              </w:rPr>
            </w:pPr>
            <w:r w:rsidRPr="00C11580">
              <w:rPr>
                <w:rFonts w:ascii="Arial" w:eastAsia="Times New Roman" w:hAnsi="Arial" w:cs="Arial"/>
                <w:b/>
                <w:bCs/>
                <w:sz w:val="20"/>
                <w:szCs w:val="20"/>
                <w:lang w:eastAsia="pt-PT"/>
              </w:rPr>
              <w:t>3</w:t>
            </w:r>
          </w:p>
        </w:tc>
      </w:tr>
      <w:tr w:rsidR="00792669" w:rsidRPr="00C11580" w:rsidTr="00792669">
        <w:trPr>
          <w:trHeight w:val="255"/>
        </w:trPr>
        <w:tc>
          <w:tcPr>
            <w:tcW w:w="640" w:type="dxa"/>
            <w:tcBorders>
              <w:top w:val="nil"/>
              <w:left w:val="double" w:sz="6" w:space="0" w:color="auto"/>
              <w:bottom w:val="single" w:sz="4" w:space="0" w:color="auto"/>
              <w:right w:val="double" w:sz="6" w:space="0" w:color="auto"/>
            </w:tcBorders>
            <w:shd w:val="clear" w:color="auto" w:fill="auto"/>
            <w:noWrap/>
            <w:vAlign w:val="center"/>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10</w:t>
            </w:r>
          </w:p>
        </w:tc>
        <w:tc>
          <w:tcPr>
            <w:tcW w:w="985" w:type="dxa"/>
            <w:tcBorders>
              <w:top w:val="nil"/>
              <w:left w:val="nil"/>
              <w:bottom w:val="single" w:sz="4" w:space="0" w:color="auto"/>
              <w:right w:val="single" w:sz="4" w:space="0" w:color="auto"/>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3</w:t>
            </w:r>
          </w:p>
        </w:tc>
        <w:tc>
          <w:tcPr>
            <w:tcW w:w="1097" w:type="dxa"/>
            <w:tcBorders>
              <w:top w:val="nil"/>
              <w:left w:val="nil"/>
              <w:bottom w:val="single" w:sz="4" w:space="0" w:color="auto"/>
              <w:right w:val="single" w:sz="4" w:space="0" w:color="auto"/>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4</w:t>
            </w:r>
          </w:p>
        </w:tc>
        <w:tc>
          <w:tcPr>
            <w:tcW w:w="1241" w:type="dxa"/>
            <w:tcBorders>
              <w:top w:val="nil"/>
              <w:left w:val="nil"/>
              <w:bottom w:val="single" w:sz="4" w:space="0" w:color="auto"/>
              <w:right w:val="single" w:sz="4" w:space="0" w:color="auto"/>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4</w:t>
            </w:r>
          </w:p>
        </w:tc>
        <w:tc>
          <w:tcPr>
            <w:tcW w:w="685" w:type="dxa"/>
            <w:tcBorders>
              <w:top w:val="nil"/>
              <w:left w:val="nil"/>
              <w:bottom w:val="single" w:sz="4" w:space="0" w:color="auto"/>
              <w:right w:val="nil"/>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3,67</w:t>
            </w:r>
          </w:p>
        </w:tc>
        <w:tc>
          <w:tcPr>
            <w:tcW w:w="640" w:type="dxa"/>
            <w:tcBorders>
              <w:top w:val="nil"/>
              <w:left w:val="double" w:sz="6" w:space="0" w:color="auto"/>
              <w:bottom w:val="single" w:sz="4" w:space="0" w:color="auto"/>
              <w:right w:val="double" w:sz="6" w:space="0" w:color="auto"/>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0,73</w:t>
            </w:r>
          </w:p>
        </w:tc>
        <w:tc>
          <w:tcPr>
            <w:tcW w:w="860" w:type="dxa"/>
            <w:tcBorders>
              <w:top w:val="nil"/>
              <w:left w:val="nil"/>
              <w:bottom w:val="single" w:sz="4" w:space="0" w:color="auto"/>
              <w:right w:val="double" w:sz="6" w:space="0" w:color="auto"/>
            </w:tcBorders>
            <w:shd w:val="clear" w:color="auto" w:fill="auto"/>
            <w:vAlign w:val="center"/>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5</w:t>
            </w:r>
          </w:p>
        </w:tc>
        <w:tc>
          <w:tcPr>
            <w:tcW w:w="940" w:type="dxa"/>
            <w:tcBorders>
              <w:top w:val="nil"/>
              <w:left w:val="nil"/>
              <w:bottom w:val="single" w:sz="4" w:space="0" w:color="auto"/>
              <w:right w:val="double" w:sz="6" w:space="0" w:color="auto"/>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0,5</w:t>
            </w:r>
          </w:p>
        </w:tc>
        <w:tc>
          <w:tcPr>
            <w:tcW w:w="740" w:type="dxa"/>
            <w:tcBorders>
              <w:top w:val="nil"/>
              <w:left w:val="nil"/>
              <w:bottom w:val="single" w:sz="4" w:space="0" w:color="auto"/>
              <w:right w:val="single" w:sz="4" w:space="0" w:color="auto"/>
            </w:tcBorders>
            <w:shd w:val="clear" w:color="auto" w:fill="auto"/>
            <w:noWrap/>
            <w:vAlign w:val="bottom"/>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3</w:t>
            </w:r>
          </w:p>
        </w:tc>
        <w:tc>
          <w:tcPr>
            <w:tcW w:w="663" w:type="dxa"/>
            <w:tcBorders>
              <w:top w:val="nil"/>
              <w:left w:val="nil"/>
              <w:bottom w:val="single" w:sz="4" w:space="0" w:color="auto"/>
              <w:right w:val="single" w:sz="4" w:space="0" w:color="auto"/>
            </w:tcBorders>
            <w:shd w:val="clear" w:color="auto" w:fill="auto"/>
            <w:noWrap/>
            <w:vAlign w:val="bottom"/>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4</w:t>
            </w:r>
          </w:p>
        </w:tc>
        <w:tc>
          <w:tcPr>
            <w:tcW w:w="620" w:type="dxa"/>
            <w:tcBorders>
              <w:top w:val="nil"/>
              <w:left w:val="nil"/>
              <w:bottom w:val="single" w:sz="4" w:space="0" w:color="auto"/>
              <w:right w:val="single" w:sz="4" w:space="0" w:color="auto"/>
            </w:tcBorders>
            <w:shd w:val="clear" w:color="auto" w:fill="auto"/>
            <w:noWrap/>
            <w:vAlign w:val="bottom"/>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4</w:t>
            </w:r>
          </w:p>
        </w:tc>
        <w:tc>
          <w:tcPr>
            <w:tcW w:w="1041" w:type="dxa"/>
            <w:tcBorders>
              <w:top w:val="nil"/>
              <w:left w:val="nil"/>
              <w:bottom w:val="single" w:sz="4" w:space="0" w:color="auto"/>
              <w:right w:val="single" w:sz="4" w:space="0" w:color="auto"/>
            </w:tcBorders>
            <w:shd w:val="clear" w:color="auto" w:fill="auto"/>
            <w:noWrap/>
            <w:vAlign w:val="bottom"/>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4</w:t>
            </w:r>
          </w:p>
        </w:tc>
        <w:tc>
          <w:tcPr>
            <w:tcW w:w="963" w:type="dxa"/>
            <w:tcBorders>
              <w:top w:val="nil"/>
              <w:left w:val="nil"/>
              <w:bottom w:val="single" w:sz="4" w:space="0" w:color="auto"/>
              <w:right w:val="single" w:sz="4" w:space="0" w:color="auto"/>
            </w:tcBorders>
            <w:shd w:val="clear" w:color="auto" w:fill="auto"/>
            <w:noWrap/>
            <w:vAlign w:val="bottom"/>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4</w:t>
            </w:r>
          </w:p>
        </w:tc>
        <w:tc>
          <w:tcPr>
            <w:tcW w:w="530" w:type="dxa"/>
            <w:tcBorders>
              <w:top w:val="nil"/>
              <w:left w:val="nil"/>
              <w:bottom w:val="single" w:sz="4" w:space="0" w:color="auto"/>
              <w:right w:val="double" w:sz="6" w:space="0" w:color="auto"/>
            </w:tcBorders>
            <w:shd w:val="clear" w:color="auto" w:fill="auto"/>
            <w:noWrap/>
            <w:vAlign w:val="bottom"/>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 </w:t>
            </w:r>
          </w:p>
        </w:tc>
        <w:tc>
          <w:tcPr>
            <w:tcW w:w="685" w:type="dxa"/>
            <w:tcBorders>
              <w:top w:val="nil"/>
              <w:left w:val="nil"/>
              <w:bottom w:val="single" w:sz="4" w:space="0" w:color="auto"/>
              <w:right w:val="nil"/>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3,80</w:t>
            </w:r>
          </w:p>
        </w:tc>
        <w:tc>
          <w:tcPr>
            <w:tcW w:w="600" w:type="dxa"/>
            <w:tcBorders>
              <w:top w:val="nil"/>
              <w:left w:val="double" w:sz="6" w:space="0" w:color="auto"/>
              <w:bottom w:val="single" w:sz="4" w:space="0" w:color="auto"/>
              <w:right w:val="double" w:sz="6" w:space="0" w:color="auto"/>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2,28</w:t>
            </w:r>
          </w:p>
        </w:tc>
        <w:tc>
          <w:tcPr>
            <w:tcW w:w="840" w:type="dxa"/>
            <w:tcBorders>
              <w:top w:val="nil"/>
              <w:left w:val="nil"/>
              <w:bottom w:val="single" w:sz="4" w:space="0" w:color="auto"/>
              <w:right w:val="nil"/>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3,51</w:t>
            </w:r>
          </w:p>
        </w:tc>
        <w:tc>
          <w:tcPr>
            <w:tcW w:w="780" w:type="dxa"/>
            <w:tcBorders>
              <w:top w:val="nil"/>
              <w:left w:val="double" w:sz="6" w:space="0" w:color="auto"/>
              <w:bottom w:val="single" w:sz="4" w:space="0" w:color="auto"/>
              <w:right w:val="double" w:sz="6" w:space="0" w:color="auto"/>
            </w:tcBorders>
            <w:shd w:val="clear" w:color="000000" w:fill="CCFFFF"/>
            <w:noWrap/>
            <w:vAlign w:val="center"/>
            <w:hideMark/>
          </w:tcPr>
          <w:p w:rsidR="00792669" w:rsidRPr="00C11580" w:rsidRDefault="00792669" w:rsidP="00792669">
            <w:pPr>
              <w:spacing w:after="0" w:line="240" w:lineRule="auto"/>
              <w:jc w:val="center"/>
              <w:rPr>
                <w:rFonts w:ascii="Arial" w:eastAsia="Times New Roman" w:hAnsi="Arial" w:cs="Arial"/>
                <w:b/>
                <w:bCs/>
                <w:sz w:val="20"/>
                <w:szCs w:val="20"/>
                <w:lang w:eastAsia="pt-PT"/>
              </w:rPr>
            </w:pPr>
            <w:r w:rsidRPr="00C11580">
              <w:rPr>
                <w:rFonts w:ascii="Arial" w:eastAsia="Times New Roman" w:hAnsi="Arial" w:cs="Arial"/>
                <w:b/>
                <w:bCs/>
                <w:sz w:val="20"/>
                <w:szCs w:val="20"/>
                <w:lang w:eastAsia="pt-PT"/>
              </w:rPr>
              <w:t>4</w:t>
            </w:r>
          </w:p>
        </w:tc>
      </w:tr>
      <w:tr w:rsidR="00792669" w:rsidRPr="00C11580" w:rsidTr="00792669">
        <w:trPr>
          <w:trHeight w:val="255"/>
        </w:trPr>
        <w:tc>
          <w:tcPr>
            <w:tcW w:w="640" w:type="dxa"/>
            <w:tcBorders>
              <w:top w:val="nil"/>
              <w:left w:val="double" w:sz="6" w:space="0" w:color="auto"/>
              <w:bottom w:val="single" w:sz="4" w:space="0" w:color="auto"/>
              <w:right w:val="double" w:sz="6" w:space="0" w:color="auto"/>
            </w:tcBorders>
            <w:shd w:val="clear" w:color="auto" w:fill="auto"/>
            <w:noWrap/>
            <w:vAlign w:val="center"/>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11</w:t>
            </w:r>
          </w:p>
        </w:tc>
        <w:tc>
          <w:tcPr>
            <w:tcW w:w="985" w:type="dxa"/>
            <w:tcBorders>
              <w:top w:val="nil"/>
              <w:left w:val="nil"/>
              <w:bottom w:val="single" w:sz="4" w:space="0" w:color="auto"/>
              <w:right w:val="single" w:sz="4" w:space="0" w:color="auto"/>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4</w:t>
            </w:r>
          </w:p>
        </w:tc>
        <w:tc>
          <w:tcPr>
            <w:tcW w:w="1097" w:type="dxa"/>
            <w:tcBorders>
              <w:top w:val="nil"/>
              <w:left w:val="nil"/>
              <w:bottom w:val="single" w:sz="4" w:space="0" w:color="auto"/>
              <w:right w:val="single" w:sz="4" w:space="0" w:color="auto"/>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3</w:t>
            </w:r>
          </w:p>
        </w:tc>
        <w:tc>
          <w:tcPr>
            <w:tcW w:w="1241" w:type="dxa"/>
            <w:tcBorders>
              <w:top w:val="nil"/>
              <w:left w:val="nil"/>
              <w:bottom w:val="single" w:sz="4" w:space="0" w:color="auto"/>
              <w:right w:val="single" w:sz="4" w:space="0" w:color="auto"/>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3</w:t>
            </w:r>
          </w:p>
        </w:tc>
        <w:tc>
          <w:tcPr>
            <w:tcW w:w="685" w:type="dxa"/>
            <w:tcBorders>
              <w:top w:val="nil"/>
              <w:left w:val="nil"/>
              <w:bottom w:val="single" w:sz="4" w:space="0" w:color="auto"/>
              <w:right w:val="nil"/>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3,33</w:t>
            </w:r>
          </w:p>
        </w:tc>
        <w:tc>
          <w:tcPr>
            <w:tcW w:w="640" w:type="dxa"/>
            <w:tcBorders>
              <w:top w:val="nil"/>
              <w:left w:val="double" w:sz="6" w:space="0" w:color="auto"/>
              <w:bottom w:val="single" w:sz="4" w:space="0" w:color="auto"/>
              <w:right w:val="double" w:sz="6" w:space="0" w:color="auto"/>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0,67</w:t>
            </w:r>
          </w:p>
        </w:tc>
        <w:tc>
          <w:tcPr>
            <w:tcW w:w="860" w:type="dxa"/>
            <w:tcBorders>
              <w:top w:val="nil"/>
              <w:left w:val="nil"/>
              <w:bottom w:val="single" w:sz="4" w:space="0" w:color="auto"/>
              <w:right w:val="double" w:sz="6" w:space="0" w:color="auto"/>
            </w:tcBorders>
            <w:shd w:val="clear" w:color="auto" w:fill="auto"/>
            <w:vAlign w:val="center"/>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4</w:t>
            </w:r>
          </w:p>
        </w:tc>
        <w:tc>
          <w:tcPr>
            <w:tcW w:w="940" w:type="dxa"/>
            <w:tcBorders>
              <w:top w:val="nil"/>
              <w:left w:val="nil"/>
              <w:bottom w:val="single" w:sz="4" w:space="0" w:color="auto"/>
              <w:right w:val="double" w:sz="6" w:space="0" w:color="auto"/>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0,4</w:t>
            </w:r>
          </w:p>
        </w:tc>
        <w:tc>
          <w:tcPr>
            <w:tcW w:w="740" w:type="dxa"/>
            <w:tcBorders>
              <w:top w:val="nil"/>
              <w:left w:val="nil"/>
              <w:bottom w:val="single" w:sz="4" w:space="0" w:color="auto"/>
              <w:right w:val="single" w:sz="4" w:space="0" w:color="auto"/>
            </w:tcBorders>
            <w:shd w:val="clear" w:color="auto" w:fill="auto"/>
            <w:noWrap/>
            <w:vAlign w:val="bottom"/>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3</w:t>
            </w:r>
          </w:p>
        </w:tc>
        <w:tc>
          <w:tcPr>
            <w:tcW w:w="663" w:type="dxa"/>
            <w:tcBorders>
              <w:top w:val="nil"/>
              <w:left w:val="nil"/>
              <w:bottom w:val="single" w:sz="4" w:space="0" w:color="auto"/>
              <w:right w:val="single" w:sz="4" w:space="0" w:color="auto"/>
            </w:tcBorders>
            <w:shd w:val="clear" w:color="auto" w:fill="auto"/>
            <w:noWrap/>
            <w:vAlign w:val="bottom"/>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3</w:t>
            </w:r>
          </w:p>
        </w:tc>
        <w:tc>
          <w:tcPr>
            <w:tcW w:w="620" w:type="dxa"/>
            <w:tcBorders>
              <w:top w:val="nil"/>
              <w:left w:val="nil"/>
              <w:bottom w:val="single" w:sz="4" w:space="0" w:color="auto"/>
              <w:right w:val="single" w:sz="4" w:space="0" w:color="auto"/>
            </w:tcBorders>
            <w:shd w:val="clear" w:color="auto" w:fill="auto"/>
            <w:noWrap/>
            <w:vAlign w:val="bottom"/>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3</w:t>
            </w:r>
          </w:p>
        </w:tc>
        <w:tc>
          <w:tcPr>
            <w:tcW w:w="1041" w:type="dxa"/>
            <w:tcBorders>
              <w:top w:val="nil"/>
              <w:left w:val="nil"/>
              <w:bottom w:val="single" w:sz="4" w:space="0" w:color="auto"/>
              <w:right w:val="single" w:sz="4" w:space="0" w:color="auto"/>
            </w:tcBorders>
            <w:shd w:val="clear" w:color="auto" w:fill="auto"/>
            <w:noWrap/>
            <w:vAlign w:val="bottom"/>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3</w:t>
            </w:r>
          </w:p>
        </w:tc>
        <w:tc>
          <w:tcPr>
            <w:tcW w:w="963" w:type="dxa"/>
            <w:tcBorders>
              <w:top w:val="nil"/>
              <w:left w:val="nil"/>
              <w:bottom w:val="single" w:sz="4" w:space="0" w:color="auto"/>
              <w:right w:val="single" w:sz="4" w:space="0" w:color="auto"/>
            </w:tcBorders>
            <w:shd w:val="clear" w:color="auto" w:fill="auto"/>
            <w:noWrap/>
            <w:vAlign w:val="bottom"/>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3</w:t>
            </w:r>
          </w:p>
        </w:tc>
        <w:tc>
          <w:tcPr>
            <w:tcW w:w="530" w:type="dxa"/>
            <w:tcBorders>
              <w:top w:val="nil"/>
              <w:left w:val="nil"/>
              <w:bottom w:val="single" w:sz="4" w:space="0" w:color="auto"/>
              <w:right w:val="double" w:sz="6" w:space="0" w:color="auto"/>
            </w:tcBorders>
            <w:shd w:val="clear" w:color="auto" w:fill="auto"/>
            <w:noWrap/>
            <w:vAlign w:val="bottom"/>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 </w:t>
            </w:r>
          </w:p>
        </w:tc>
        <w:tc>
          <w:tcPr>
            <w:tcW w:w="685" w:type="dxa"/>
            <w:tcBorders>
              <w:top w:val="nil"/>
              <w:left w:val="nil"/>
              <w:bottom w:val="single" w:sz="4" w:space="0" w:color="auto"/>
              <w:right w:val="nil"/>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3,00</w:t>
            </w:r>
          </w:p>
        </w:tc>
        <w:tc>
          <w:tcPr>
            <w:tcW w:w="600" w:type="dxa"/>
            <w:tcBorders>
              <w:top w:val="nil"/>
              <w:left w:val="double" w:sz="6" w:space="0" w:color="auto"/>
              <w:bottom w:val="single" w:sz="4" w:space="0" w:color="auto"/>
              <w:right w:val="double" w:sz="6" w:space="0" w:color="auto"/>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1,80</w:t>
            </w:r>
          </w:p>
        </w:tc>
        <w:tc>
          <w:tcPr>
            <w:tcW w:w="840" w:type="dxa"/>
            <w:tcBorders>
              <w:top w:val="nil"/>
              <w:left w:val="nil"/>
              <w:bottom w:val="single" w:sz="4" w:space="0" w:color="auto"/>
              <w:right w:val="nil"/>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2,87</w:t>
            </w:r>
          </w:p>
        </w:tc>
        <w:tc>
          <w:tcPr>
            <w:tcW w:w="780" w:type="dxa"/>
            <w:tcBorders>
              <w:top w:val="nil"/>
              <w:left w:val="double" w:sz="6" w:space="0" w:color="auto"/>
              <w:bottom w:val="single" w:sz="4" w:space="0" w:color="auto"/>
              <w:right w:val="double" w:sz="6" w:space="0" w:color="auto"/>
            </w:tcBorders>
            <w:shd w:val="clear" w:color="000000" w:fill="CCFFFF"/>
            <w:noWrap/>
            <w:vAlign w:val="center"/>
            <w:hideMark/>
          </w:tcPr>
          <w:p w:rsidR="00792669" w:rsidRPr="00C11580" w:rsidRDefault="00792669" w:rsidP="00792669">
            <w:pPr>
              <w:spacing w:after="0" w:line="240" w:lineRule="auto"/>
              <w:jc w:val="center"/>
              <w:rPr>
                <w:rFonts w:ascii="Arial" w:eastAsia="Times New Roman" w:hAnsi="Arial" w:cs="Arial"/>
                <w:b/>
                <w:bCs/>
                <w:sz w:val="20"/>
                <w:szCs w:val="20"/>
                <w:lang w:eastAsia="pt-PT"/>
              </w:rPr>
            </w:pPr>
            <w:r w:rsidRPr="00C11580">
              <w:rPr>
                <w:rFonts w:ascii="Arial" w:eastAsia="Times New Roman" w:hAnsi="Arial" w:cs="Arial"/>
                <w:b/>
                <w:bCs/>
                <w:sz w:val="20"/>
                <w:szCs w:val="20"/>
                <w:lang w:eastAsia="pt-PT"/>
              </w:rPr>
              <w:t>3</w:t>
            </w:r>
          </w:p>
        </w:tc>
      </w:tr>
      <w:tr w:rsidR="00792669" w:rsidRPr="00C11580" w:rsidTr="00792669">
        <w:trPr>
          <w:trHeight w:val="255"/>
        </w:trPr>
        <w:tc>
          <w:tcPr>
            <w:tcW w:w="640" w:type="dxa"/>
            <w:tcBorders>
              <w:top w:val="nil"/>
              <w:left w:val="double" w:sz="6" w:space="0" w:color="auto"/>
              <w:bottom w:val="single" w:sz="4" w:space="0" w:color="auto"/>
              <w:right w:val="double" w:sz="6" w:space="0" w:color="auto"/>
            </w:tcBorders>
            <w:shd w:val="clear" w:color="auto" w:fill="auto"/>
            <w:noWrap/>
            <w:vAlign w:val="center"/>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12</w:t>
            </w:r>
          </w:p>
        </w:tc>
        <w:tc>
          <w:tcPr>
            <w:tcW w:w="985" w:type="dxa"/>
            <w:tcBorders>
              <w:top w:val="nil"/>
              <w:left w:val="nil"/>
              <w:bottom w:val="single" w:sz="4" w:space="0" w:color="auto"/>
              <w:right w:val="single" w:sz="4" w:space="0" w:color="auto"/>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2</w:t>
            </w:r>
          </w:p>
        </w:tc>
        <w:tc>
          <w:tcPr>
            <w:tcW w:w="1097" w:type="dxa"/>
            <w:tcBorders>
              <w:top w:val="nil"/>
              <w:left w:val="nil"/>
              <w:bottom w:val="single" w:sz="4" w:space="0" w:color="auto"/>
              <w:right w:val="single" w:sz="4" w:space="0" w:color="auto"/>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4</w:t>
            </w:r>
          </w:p>
        </w:tc>
        <w:tc>
          <w:tcPr>
            <w:tcW w:w="1241" w:type="dxa"/>
            <w:tcBorders>
              <w:top w:val="nil"/>
              <w:left w:val="nil"/>
              <w:bottom w:val="single" w:sz="4" w:space="0" w:color="auto"/>
              <w:right w:val="single" w:sz="4" w:space="0" w:color="auto"/>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2</w:t>
            </w:r>
          </w:p>
        </w:tc>
        <w:tc>
          <w:tcPr>
            <w:tcW w:w="685" w:type="dxa"/>
            <w:tcBorders>
              <w:top w:val="nil"/>
              <w:left w:val="nil"/>
              <w:bottom w:val="single" w:sz="4" w:space="0" w:color="auto"/>
              <w:right w:val="nil"/>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2,67</w:t>
            </w:r>
          </w:p>
        </w:tc>
        <w:tc>
          <w:tcPr>
            <w:tcW w:w="640" w:type="dxa"/>
            <w:tcBorders>
              <w:top w:val="nil"/>
              <w:left w:val="double" w:sz="6" w:space="0" w:color="auto"/>
              <w:bottom w:val="single" w:sz="4" w:space="0" w:color="auto"/>
              <w:right w:val="double" w:sz="6" w:space="0" w:color="auto"/>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0,53</w:t>
            </w:r>
          </w:p>
        </w:tc>
        <w:tc>
          <w:tcPr>
            <w:tcW w:w="860" w:type="dxa"/>
            <w:tcBorders>
              <w:top w:val="nil"/>
              <w:left w:val="nil"/>
              <w:bottom w:val="single" w:sz="4" w:space="0" w:color="auto"/>
              <w:right w:val="double" w:sz="6" w:space="0" w:color="auto"/>
            </w:tcBorders>
            <w:shd w:val="clear" w:color="auto" w:fill="auto"/>
            <w:vAlign w:val="center"/>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4</w:t>
            </w:r>
          </w:p>
        </w:tc>
        <w:tc>
          <w:tcPr>
            <w:tcW w:w="940" w:type="dxa"/>
            <w:tcBorders>
              <w:top w:val="nil"/>
              <w:left w:val="nil"/>
              <w:bottom w:val="single" w:sz="4" w:space="0" w:color="auto"/>
              <w:right w:val="double" w:sz="6" w:space="0" w:color="auto"/>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0,4</w:t>
            </w:r>
          </w:p>
        </w:tc>
        <w:tc>
          <w:tcPr>
            <w:tcW w:w="740" w:type="dxa"/>
            <w:tcBorders>
              <w:top w:val="nil"/>
              <w:left w:val="nil"/>
              <w:bottom w:val="single" w:sz="4" w:space="0" w:color="auto"/>
              <w:right w:val="single" w:sz="4" w:space="0" w:color="auto"/>
            </w:tcBorders>
            <w:shd w:val="clear" w:color="auto" w:fill="auto"/>
            <w:noWrap/>
            <w:vAlign w:val="bottom"/>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3</w:t>
            </w:r>
          </w:p>
        </w:tc>
        <w:tc>
          <w:tcPr>
            <w:tcW w:w="663" w:type="dxa"/>
            <w:tcBorders>
              <w:top w:val="nil"/>
              <w:left w:val="nil"/>
              <w:bottom w:val="single" w:sz="4" w:space="0" w:color="auto"/>
              <w:right w:val="single" w:sz="4" w:space="0" w:color="auto"/>
            </w:tcBorders>
            <w:shd w:val="clear" w:color="auto" w:fill="auto"/>
            <w:noWrap/>
            <w:vAlign w:val="bottom"/>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4</w:t>
            </w:r>
          </w:p>
        </w:tc>
        <w:tc>
          <w:tcPr>
            <w:tcW w:w="620" w:type="dxa"/>
            <w:tcBorders>
              <w:top w:val="nil"/>
              <w:left w:val="nil"/>
              <w:bottom w:val="single" w:sz="4" w:space="0" w:color="auto"/>
              <w:right w:val="single" w:sz="4" w:space="0" w:color="auto"/>
            </w:tcBorders>
            <w:shd w:val="clear" w:color="auto" w:fill="auto"/>
            <w:noWrap/>
            <w:vAlign w:val="bottom"/>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3</w:t>
            </w:r>
          </w:p>
        </w:tc>
        <w:tc>
          <w:tcPr>
            <w:tcW w:w="1041" w:type="dxa"/>
            <w:tcBorders>
              <w:top w:val="nil"/>
              <w:left w:val="nil"/>
              <w:bottom w:val="single" w:sz="4" w:space="0" w:color="auto"/>
              <w:right w:val="single" w:sz="4" w:space="0" w:color="auto"/>
            </w:tcBorders>
            <w:shd w:val="clear" w:color="auto" w:fill="auto"/>
            <w:noWrap/>
            <w:vAlign w:val="bottom"/>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3</w:t>
            </w:r>
          </w:p>
        </w:tc>
        <w:tc>
          <w:tcPr>
            <w:tcW w:w="963" w:type="dxa"/>
            <w:tcBorders>
              <w:top w:val="nil"/>
              <w:left w:val="nil"/>
              <w:bottom w:val="single" w:sz="4" w:space="0" w:color="auto"/>
              <w:right w:val="single" w:sz="4" w:space="0" w:color="auto"/>
            </w:tcBorders>
            <w:shd w:val="clear" w:color="auto" w:fill="auto"/>
            <w:noWrap/>
            <w:vAlign w:val="bottom"/>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4</w:t>
            </w:r>
          </w:p>
        </w:tc>
        <w:tc>
          <w:tcPr>
            <w:tcW w:w="530" w:type="dxa"/>
            <w:tcBorders>
              <w:top w:val="nil"/>
              <w:left w:val="nil"/>
              <w:bottom w:val="single" w:sz="4" w:space="0" w:color="auto"/>
              <w:right w:val="double" w:sz="6" w:space="0" w:color="auto"/>
            </w:tcBorders>
            <w:shd w:val="clear" w:color="auto" w:fill="auto"/>
            <w:noWrap/>
            <w:vAlign w:val="bottom"/>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 </w:t>
            </w:r>
          </w:p>
        </w:tc>
        <w:tc>
          <w:tcPr>
            <w:tcW w:w="685" w:type="dxa"/>
            <w:tcBorders>
              <w:top w:val="nil"/>
              <w:left w:val="nil"/>
              <w:bottom w:val="single" w:sz="4" w:space="0" w:color="auto"/>
              <w:right w:val="nil"/>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3,40</w:t>
            </w:r>
          </w:p>
        </w:tc>
        <w:tc>
          <w:tcPr>
            <w:tcW w:w="600" w:type="dxa"/>
            <w:tcBorders>
              <w:top w:val="nil"/>
              <w:left w:val="double" w:sz="6" w:space="0" w:color="auto"/>
              <w:bottom w:val="single" w:sz="4" w:space="0" w:color="auto"/>
              <w:right w:val="double" w:sz="6" w:space="0" w:color="auto"/>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2,04</w:t>
            </w:r>
          </w:p>
        </w:tc>
        <w:tc>
          <w:tcPr>
            <w:tcW w:w="840" w:type="dxa"/>
            <w:tcBorders>
              <w:top w:val="nil"/>
              <w:left w:val="nil"/>
              <w:bottom w:val="single" w:sz="4" w:space="0" w:color="auto"/>
              <w:right w:val="nil"/>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2,97</w:t>
            </w:r>
          </w:p>
        </w:tc>
        <w:tc>
          <w:tcPr>
            <w:tcW w:w="780" w:type="dxa"/>
            <w:tcBorders>
              <w:top w:val="nil"/>
              <w:left w:val="double" w:sz="6" w:space="0" w:color="auto"/>
              <w:bottom w:val="single" w:sz="4" w:space="0" w:color="auto"/>
              <w:right w:val="double" w:sz="6" w:space="0" w:color="auto"/>
            </w:tcBorders>
            <w:shd w:val="clear" w:color="000000" w:fill="CCFFFF"/>
            <w:noWrap/>
            <w:vAlign w:val="center"/>
            <w:hideMark/>
          </w:tcPr>
          <w:p w:rsidR="00792669" w:rsidRPr="00C11580" w:rsidRDefault="00792669" w:rsidP="00792669">
            <w:pPr>
              <w:spacing w:after="0" w:line="240" w:lineRule="auto"/>
              <w:jc w:val="center"/>
              <w:rPr>
                <w:rFonts w:ascii="Arial" w:eastAsia="Times New Roman" w:hAnsi="Arial" w:cs="Arial"/>
                <w:b/>
                <w:bCs/>
                <w:sz w:val="20"/>
                <w:szCs w:val="20"/>
                <w:lang w:eastAsia="pt-PT"/>
              </w:rPr>
            </w:pPr>
            <w:r w:rsidRPr="00C11580">
              <w:rPr>
                <w:rFonts w:ascii="Arial" w:eastAsia="Times New Roman" w:hAnsi="Arial" w:cs="Arial"/>
                <w:b/>
                <w:bCs/>
                <w:sz w:val="20"/>
                <w:szCs w:val="20"/>
                <w:lang w:eastAsia="pt-PT"/>
              </w:rPr>
              <w:t>3</w:t>
            </w:r>
          </w:p>
        </w:tc>
      </w:tr>
      <w:tr w:rsidR="00792669" w:rsidRPr="00C11580" w:rsidTr="00792669">
        <w:trPr>
          <w:trHeight w:val="255"/>
        </w:trPr>
        <w:tc>
          <w:tcPr>
            <w:tcW w:w="640" w:type="dxa"/>
            <w:tcBorders>
              <w:top w:val="nil"/>
              <w:left w:val="double" w:sz="6" w:space="0" w:color="auto"/>
              <w:bottom w:val="single" w:sz="4" w:space="0" w:color="auto"/>
              <w:right w:val="double" w:sz="6" w:space="0" w:color="auto"/>
            </w:tcBorders>
            <w:shd w:val="clear" w:color="auto" w:fill="auto"/>
            <w:noWrap/>
            <w:vAlign w:val="center"/>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13</w:t>
            </w:r>
          </w:p>
        </w:tc>
        <w:tc>
          <w:tcPr>
            <w:tcW w:w="985" w:type="dxa"/>
            <w:tcBorders>
              <w:top w:val="nil"/>
              <w:left w:val="nil"/>
              <w:bottom w:val="single" w:sz="4" w:space="0" w:color="auto"/>
              <w:right w:val="single" w:sz="4" w:space="0" w:color="auto"/>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4</w:t>
            </w:r>
          </w:p>
        </w:tc>
        <w:tc>
          <w:tcPr>
            <w:tcW w:w="1097" w:type="dxa"/>
            <w:tcBorders>
              <w:top w:val="nil"/>
              <w:left w:val="nil"/>
              <w:bottom w:val="single" w:sz="4" w:space="0" w:color="auto"/>
              <w:right w:val="single" w:sz="4" w:space="0" w:color="auto"/>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4</w:t>
            </w:r>
          </w:p>
        </w:tc>
        <w:tc>
          <w:tcPr>
            <w:tcW w:w="1241" w:type="dxa"/>
            <w:tcBorders>
              <w:top w:val="nil"/>
              <w:left w:val="nil"/>
              <w:bottom w:val="single" w:sz="4" w:space="0" w:color="auto"/>
              <w:right w:val="single" w:sz="4" w:space="0" w:color="auto"/>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4</w:t>
            </w:r>
          </w:p>
        </w:tc>
        <w:tc>
          <w:tcPr>
            <w:tcW w:w="685" w:type="dxa"/>
            <w:tcBorders>
              <w:top w:val="nil"/>
              <w:left w:val="nil"/>
              <w:bottom w:val="single" w:sz="4" w:space="0" w:color="auto"/>
              <w:right w:val="nil"/>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4,00</w:t>
            </w:r>
          </w:p>
        </w:tc>
        <w:tc>
          <w:tcPr>
            <w:tcW w:w="640" w:type="dxa"/>
            <w:tcBorders>
              <w:top w:val="nil"/>
              <w:left w:val="double" w:sz="6" w:space="0" w:color="auto"/>
              <w:bottom w:val="single" w:sz="4" w:space="0" w:color="auto"/>
              <w:right w:val="double" w:sz="6" w:space="0" w:color="auto"/>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0,80</w:t>
            </w:r>
          </w:p>
        </w:tc>
        <w:tc>
          <w:tcPr>
            <w:tcW w:w="860" w:type="dxa"/>
            <w:tcBorders>
              <w:top w:val="nil"/>
              <w:left w:val="nil"/>
              <w:bottom w:val="single" w:sz="4" w:space="0" w:color="auto"/>
              <w:right w:val="double" w:sz="6" w:space="0" w:color="auto"/>
            </w:tcBorders>
            <w:shd w:val="clear" w:color="auto" w:fill="auto"/>
            <w:vAlign w:val="center"/>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5</w:t>
            </w:r>
          </w:p>
        </w:tc>
        <w:tc>
          <w:tcPr>
            <w:tcW w:w="940" w:type="dxa"/>
            <w:tcBorders>
              <w:top w:val="nil"/>
              <w:left w:val="nil"/>
              <w:bottom w:val="single" w:sz="4" w:space="0" w:color="auto"/>
              <w:right w:val="double" w:sz="6" w:space="0" w:color="auto"/>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0,5</w:t>
            </w:r>
          </w:p>
        </w:tc>
        <w:tc>
          <w:tcPr>
            <w:tcW w:w="740" w:type="dxa"/>
            <w:tcBorders>
              <w:top w:val="nil"/>
              <w:left w:val="nil"/>
              <w:bottom w:val="single" w:sz="4" w:space="0" w:color="auto"/>
              <w:right w:val="single" w:sz="4" w:space="0" w:color="auto"/>
            </w:tcBorders>
            <w:shd w:val="clear" w:color="auto" w:fill="auto"/>
            <w:noWrap/>
            <w:vAlign w:val="bottom"/>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3</w:t>
            </w:r>
          </w:p>
        </w:tc>
        <w:tc>
          <w:tcPr>
            <w:tcW w:w="663" w:type="dxa"/>
            <w:tcBorders>
              <w:top w:val="nil"/>
              <w:left w:val="nil"/>
              <w:bottom w:val="single" w:sz="4" w:space="0" w:color="auto"/>
              <w:right w:val="single" w:sz="4" w:space="0" w:color="auto"/>
            </w:tcBorders>
            <w:shd w:val="clear" w:color="auto" w:fill="auto"/>
            <w:noWrap/>
            <w:vAlign w:val="bottom"/>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4</w:t>
            </w:r>
          </w:p>
        </w:tc>
        <w:tc>
          <w:tcPr>
            <w:tcW w:w="620" w:type="dxa"/>
            <w:tcBorders>
              <w:top w:val="nil"/>
              <w:left w:val="nil"/>
              <w:bottom w:val="single" w:sz="4" w:space="0" w:color="auto"/>
              <w:right w:val="single" w:sz="4" w:space="0" w:color="auto"/>
            </w:tcBorders>
            <w:shd w:val="clear" w:color="auto" w:fill="auto"/>
            <w:noWrap/>
            <w:vAlign w:val="bottom"/>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4</w:t>
            </w:r>
          </w:p>
        </w:tc>
        <w:tc>
          <w:tcPr>
            <w:tcW w:w="1041" w:type="dxa"/>
            <w:tcBorders>
              <w:top w:val="nil"/>
              <w:left w:val="nil"/>
              <w:bottom w:val="single" w:sz="4" w:space="0" w:color="auto"/>
              <w:right w:val="single" w:sz="4" w:space="0" w:color="auto"/>
            </w:tcBorders>
            <w:shd w:val="clear" w:color="auto" w:fill="auto"/>
            <w:noWrap/>
            <w:vAlign w:val="bottom"/>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4</w:t>
            </w:r>
          </w:p>
        </w:tc>
        <w:tc>
          <w:tcPr>
            <w:tcW w:w="963" w:type="dxa"/>
            <w:tcBorders>
              <w:top w:val="nil"/>
              <w:left w:val="nil"/>
              <w:bottom w:val="single" w:sz="4" w:space="0" w:color="auto"/>
              <w:right w:val="single" w:sz="4" w:space="0" w:color="auto"/>
            </w:tcBorders>
            <w:shd w:val="clear" w:color="auto" w:fill="auto"/>
            <w:noWrap/>
            <w:vAlign w:val="bottom"/>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4</w:t>
            </w:r>
          </w:p>
        </w:tc>
        <w:tc>
          <w:tcPr>
            <w:tcW w:w="530" w:type="dxa"/>
            <w:tcBorders>
              <w:top w:val="nil"/>
              <w:left w:val="nil"/>
              <w:bottom w:val="single" w:sz="4" w:space="0" w:color="auto"/>
              <w:right w:val="double" w:sz="6" w:space="0" w:color="auto"/>
            </w:tcBorders>
            <w:shd w:val="clear" w:color="auto" w:fill="auto"/>
            <w:noWrap/>
            <w:vAlign w:val="bottom"/>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 </w:t>
            </w:r>
          </w:p>
        </w:tc>
        <w:tc>
          <w:tcPr>
            <w:tcW w:w="685" w:type="dxa"/>
            <w:tcBorders>
              <w:top w:val="nil"/>
              <w:left w:val="nil"/>
              <w:bottom w:val="single" w:sz="4" w:space="0" w:color="auto"/>
              <w:right w:val="nil"/>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3,80</w:t>
            </w:r>
          </w:p>
        </w:tc>
        <w:tc>
          <w:tcPr>
            <w:tcW w:w="600" w:type="dxa"/>
            <w:tcBorders>
              <w:top w:val="nil"/>
              <w:left w:val="double" w:sz="6" w:space="0" w:color="auto"/>
              <w:bottom w:val="single" w:sz="4" w:space="0" w:color="auto"/>
              <w:right w:val="double" w:sz="6" w:space="0" w:color="auto"/>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2,28</w:t>
            </w:r>
          </w:p>
        </w:tc>
        <w:tc>
          <w:tcPr>
            <w:tcW w:w="840" w:type="dxa"/>
            <w:tcBorders>
              <w:top w:val="nil"/>
              <w:left w:val="nil"/>
              <w:bottom w:val="single" w:sz="4" w:space="0" w:color="auto"/>
              <w:right w:val="nil"/>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3,58</w:t>
            </w:r>
          </w:p>
        </w:tc>
        <w:tc>
          <w:tcPr>
            <w:tcW w:w="780" w:type="dxa"/>
            <w:tcBorders>
              <w:top w:val="nil"/>
              <w:left w:val="double" w:sz="6" w:space="0" w:color="auto"/>
              <w:bottom w:val="single" w:sz="4" w:space="0" w:color="auto"/>
              <w:right w:val="double" w:sz="6" w:space="0" w:color="auto"/>
            </w:tcBorders>
            <w:shd w:val="clear" w:color="000000" w:fill="CCFFFF"/>
            <w:noWrap/>
            <w:vAlign w:val="center"/>
            <w:hideMark/>
          </w:tcPr>
          <w:p w:rsidR="00792669" w:rsidRPr="00C11580" w:rsidRDefault="00792669" w:rsidP="00792669">
            <w:pPr>
              <w:spacing w:after="0" w:line="240" w:lineRule="auto"/>
              <w:jc w:val="center"/>
              <w:rPr>
                <w:rFonts w:ascii="Arial" w:eastAsia="Times New Roman" w:hAnsi="Arial" w:cs="Arial"/>
                <w:b/>
                <w:bCs/>
                <w:sz w:val="20"/>
                <w:szCs w:val="20"/>
                <w:lang w:eastAsia="pt-PT"/>
              </w:rPr>
            </w:pPr>
            <w:r w:rsidRPr="00C11580">
              <w:rPr>
                <w:rFonts w:ascii="Arial" w:eastAsia="Times New Roman" w:hAnsi="Arial" w:cs="Arial"/>
                <w:b/>
                <w:bCs/>
                <w:sz w:val="20"/>
                <w:szCs w:val="20"/>
                <w:lang w:eastAsia="pt-PT"/>
              </w:rPr>
              <w:t>4</w:t>
            </w:r>
          </w:p>
        </w:tc>
      </w:tr>
      <w:tr w:rsidR="00792669" w:rsidRPr="00C11580" w:rsidTr="00792669">
        <w:trPr>
          <w:trHeight w:val="255"/>
        </w:trPr>
        <w:tc>
          <w:tcPr>
            <w:tcW w:w="640" w:type="dxa"/>
            <w:tcBorders>
              <w:top w:val="nil"/>
              <w:left w:val="double" w:sz="6" w:space="0" w:color="auto"/>
              <w:bottom w:val="single" w:sz="4" w:space="0" w:color="auto"/>
              <w:right w:val="double" w:sz="6" w:space="0" w:color="auto"/>
            </w:tcBorders>
            <w:shd w:val="clear" w:color="auto" w:fill="auto"/>
            <w:noWrap/>
            <w:vAlign w:val="center"/>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14</w:t>
            </w:r>
          </w:p>
        </w:tc>
        <w:tc>
          <w:tcPr>
            <w:tcW w:w="985" w:type="dxa"/>
            <w:tcBorders>
              <w:top w:val="nil"/>
              <w:left w:val="nil"/>
              <w:bottom w:val="single" w:sz="4" w:space="0" w:color="auto"/>
              <w:right w:val="single" w:sz="4" w:space="0" w:color="auto"/>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4</w:t>
            </w:r>
          </w:p>
        </w:tc>
        <w:tc>
          <w:tcPr>
            <w:tcW w:w="1097" w:type="dxa"/>
            <w:tcBorders>
              <w:top w:val="nil"/>
              <w:left w:val="nil"/>
              <w:bottom w:val="single" w:sz="4" w:space="0" w:color="auto"/>
              <w:right w:val="single" w:sz="4" w:space="0" w:color="auto"/>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3</w:t>
            </w:r>
          </w:p>
        </w:tc>
        <w:tc>
          <w:tcPr>
            <w:tcW w:w="1241" w:type="dxa"/>
            <w:tcBorders>
              <w:top w:val="nil"/>
              <w:left w:val="nil"/>
              <w:bottom w:val="single" w:sz="4" w:space="0" w:color="auto"/>
              <w:right w:val="single" w:sz="4" w:space="0" w:color="auto"/>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3</w:t>
            </w:r>
          </w:p>
        </w:tc>
        <w:tc>
          <w:tcPr>
            <w:tcW w:w="685" w:type="dxa"/>
            <w:tcBorders>
              <w:top w:val="nil"/>
              <w:left w:val="nil"/>
              <w:bottom w:val="single" w:sz="4" w:space="0" w:color="auto"/>
              <w:right w:val="nil"/>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3,33</w:t>
            </w:r>
          </w:p>
        </w:tc>
        <w:tc>
          <w:tcPr>
            <w:tcW w:w="640" w:type="dxa"/>
            <w:tcBorders>
              <w:top w:val="nil"/>
              <w:left w:val="double" w:sz="6" w:space="0" w:color="auto"/>
              <w:bottom w:val="single" w:sz="4" w:space="0" w:color="auto"/>
              <w:right w:val="double" w:sz="6" w:space="0" w:color="auto"/>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0,67</w:t>
            </w:r>
          </w:p>
        </w:tc>
        <w:tc>
          <w:tcPr>
            <w:tcW w:w="860" w:type="dxa"/>
            <w:tcBorders>
              <w:top w:val="nil"/>
              <w:left w:val="nil"/>
              <w:bottom w:val="single" w:sz="4" w:space="0" w:color="auto"/>
              <w:right w:val="double" w:sz="6" w:space="0" w:color="auto"/>
            </w:tcBorders>
            <w:shd w:val="clear" w:color="auto" w:fill="auto"/>
            <w:vAlign w:val="center"/>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5</w:t>
            </w:r>
          </w:p>
        </w:tc>
        <w:tc>
          <w:tcPr>
            <w:tcW w:w="940" w:type="dxa"/>
            <w:tcBorders>
              <w:top w:val="nil"/>
              <w:left w:val="nil"/>
              <w:bottom w:val="single" w:sz="4" w:space="0" w:color="auto"/>
              <w:right w:val="double" w:sz="6" w:space="0" w:color="auto"/>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0,5</w:t>
            </w:r>
          </w:p>
        </w:tc>
        <w:tc>
          <w:tcPr>
            <w:tcW w:w="740" w:type="dxa"/>
            <w:tcBorders>
              <w:top w:val="nil"/>
              <w:left w:val="nil"/>
              <w:bottom w:val="single" w:sz="4" w:space="0" w:color="auto"/>
              <w:right w:val="single" w:sz="4" w:space="0" w:color="auto"/>
            </w:tcBorders>
            <w:shd w:val="clear" w:color="auto" w:fill="auto"/>
            <w:noWrap/>
            <w:vAlign w:val="bottom"/>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3</w:t>
            </w:r>
          </w:p>
        </w:tc>
        <w:tc>
          <w:tcPr>
            <w:tcW w:w="663" w:type="dxa"/>
            <w:tcBorders>
              <w:top w:val="nil"/>
              <w:left w:val="nil"/>
              <w:bottom w:val="single" w:sz="4" w:space="0" w:color="auto"/>
              <w:right w:val="single" w:sz="4" w:space="0" w:color="auto"/>
            </w:tcBorders>
            <w:shd w:val="clear" w:color="auto" w:fill="auto"/>
            <w:noWrap/>
            <w:vAlign w:val="bottom"/>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3</w:t>
            </w:r>
          </w:p>
        </w:tc>
        <w:tc>
          <w:tcPr>
            <w:tcW w:w="620" w:type="dxa"/>
            <w:tcBorders>
              <w:top w:val="nil"/>
              <w:left w:val="nil"/>
              <w:bottom w:val="single" w:sz="4" w:space="0" w:color="auto"/>
              <w:right w:val="single" w:sz="4" w:space="0" w:color="auto"/>
            </w:tcBorders>
            <w:shd w:val="clear" w:color="auto" w:fill="auto"/>
            <w:noWrap/>
            <w:vAlign w:val="bottom"/>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4</w:t>
            </w:r>
          </w:p>
        </w:tc>
        <w:tc>
          <w:tcPr>
            <w:tcW w:w="1041" w:type="dxa"/>
            <w:tcBorders>
              <w:top w:val="nil"/>
              <w:left w:val="nil"/>
              <w:bottom w:val="single" w:sz="4" w:space="0" w:color="auto"/>
              <w:right w:val="single" w:sz="4" w:space="0" w:color="auto"/>
            </w:tcBorders>
            <w:shd w:val="clear" w:color="auto" w:fill="auto"/>
            <w:noWrap/>
            <w:vAlign w:val="bottom"/>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3</w:t>
            </w:r>
          </w:p>
        </w:tc>
        <w:tc>
          <w:tcPr>
            <w:tcW w:w="963" w:type="dxa"/>
            <w:tcBorders>
              <w:top w:val="nil"/>
              <w:left w:val="nil"/>
              <w:bottom w:val="single" w:sz="4" w:space="0" w:color="auto"/>
              <w:right w:val="single" w:sz="4" w:space="0" w:color="auto"/>
            </w:tcBorders>
            <w:shd w:val="clear" w:color="auto" w:fill="auto"/>
            <w:noWrap/>
            <w:vAlign w:val="bottom"/>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4</w:t>
            </w:r>
          </w:p>
        </w:tc>
        <w:tc>
          <w:tcPr>
            <w:tcW w:w="530" w:type="dxa"/>
            <w:tcBorders>
              <w:top w:val="nil"/>
              <w:left w:val="nil"/>
              <w:bottom w:val="single" w:sz="4" w:space="0" w:color="auto"/>
              <w:right w:val="double" w:sz="6" w:space="0" w:color="auto"/>
            </w:tcBorders>
            <w:shd w:val="clear" w:color="auto" w:fill="auto"/>
            <w:noWrap/>
            <w:vAlign w:val="bottom"/>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 </w:t>
            </w:r>
          </w:p>
        </w:tc>
        <w:tc>
          <w:tcPr>
            <w:tcW w:w="685" w:type="dxa"/>
            <w:tcBorders>
              <w:top w:val="nil"/>
              <w:left w:val="nil"/>
              <w:bottom w:val="single" w:sz="4" w:space="0" w:color="auto"/>
              <w:right w:val="nil"/>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3,40</w:t>
            </w:r>
          </w:p>
        </w:tc>
        <w:tc>
          <w:tcPr>
            <w:tcW w:w="600" w:type="dxa"/>
            <w:tcBorders>
              <w:top w:val="nil"/>
              <w:left w:val="double" w:sz="6" w:space="0" w:color="auto"/>
              <w:bottom w:val="single" w:sz="4" w:space="0" w:color="auto"/>
              <w:right w:val="double" w:sz="6" w:space="0" w:color="auto"/>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2,04</w:t>
            </w:r>
          </w:p>
        </w:tc>
        <w:tc>
          <w:tcPr>
            <w:tcW w:w="840" w:type="dxa"/>
            <w:tcBorders>
              <w:top w:val="nil"/>
              <w:left w:val="nil"/>
              <w:bottom w:val="single" w:sz="4" w:space="0" w:color="auto"/>
              <w:right w:val="nil"/>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3,21</w:t>
            </w:r>
          </w:p>
        </w:tc>
        <w:tc>
          <w:tcPr>
            <w:tcW w:w="780" w:type="dxa"/>
            <w:tcBorders>
              <w:top w:val="nil"/>
              <w:left w:val="double" w:sz="6" w:space="0" w:color="auto"/>
              <w:bottom w:val="single" w:sz="4" w:space="0" w:color="auto"/>
              <w:right w:val="double" w:sz="6" w:space="0" w:color="auto"/>
            </w:tcBorders>
            <w:shd w:val="clear" w:color="000000" w:fill="CCFFFF"/>
            <w:noWrap/>
            <w:vAlign w:val="center"/>
            <w:hideMark/>
          </w:tcPr>
          <w:p w:rsidR="00792669" w:rsidRPr="00C11580" w:rsidRDefault="00792669" w:rsidP="00792669">
            <w:pPr>
              <w:spacing w:after="0" w:line="240" w:lineRule="auto"/>
              <w:jc w:val="center"/>
              <w:rPr>
                <w:rFonts w:ascii="Arial" w:eastAsia="Times New Roman" w:hAnsi="Arial" w:cs="Arial"/>
                <w:b/>
                <w:bCs/>
                <w:sz w:val="20"/>
                <w:szCs w:val="20"/>
                <w:lang w:eastAsia="pt-PT"/>
              </w:rPr>
            </w:pPr>
            <w:r w:rsidRPr="00C11580">
              <w:rPr>
                <w:rFonts w:ascii="Arial" w:eastAsia="Times New Roman" w:hAnsi="Arial" w:cs="Arial"/>
                <w:b/>
                <w:bCs/>
                <w:sz w:val="20"/>
                <w:szCs w:val="20"/>
                <w:lang w:eastAsia="pt-PT"/>
              </w:rPr>
              <w:t>3</w:t>
            </w:r>
          </w:p>
        </w:tc>
      </w:tr>
      <w:tr w:rsidR="00792669" w:rsidRPr="00C11580" w:rsidTr="00792669">
        <w:trPr>
          <w:trHeight w:val="255"/>
        </w:trPr>
        <w:tc>
          <w:tcPr>
            <w:tcW w:w="640" w:type="dxa"/>
            <w:tcBorders>
              <w:top w:val="nil"/>
              <w:left w:val="double" w:sz="6" w:space="0" w:color="auto"/>
              <w:bottom w:val="single" w:sz="4" w:space="0" w:color="auto"/>
              <w:right w:val="double" w:sz="6" w:space="0" w:color="auto"/>
            </w:tcBorders>
            <w:shd w:val="clear" w:color="auto" w:fill="auto"/>
            <w:noWrap/>
            <w:vAlign w:val="center"/>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15</w:t>
            </w:r>
          </w:p>
        </w:tc>
        <w:tc>
          <w:tcPr>
            <w:tcW w:w="985" w:type="dxa"/>
            <w:tcBorders>
              <w:top w:val="nil"/>
              <w:left w:val="nil"/>
              <w:bottom w:val="single" w:sz="4" w:space="0" w:color="auto"/>
              <w:right w:val="single" w:sz="4" w:space="0" w:color="auto"/>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4</w:t>
            </w:r>
          </w:p>
        </w:tc>
        <w:tc>
          <w:tcPr>
            <w:tcW w:w="1097" w:type="dxa"/>
            <w:tcBorders>
              <w:top w:val="nil"/>
              <w:left w:val="nil"/>
              <w:bottom w:val="single" w:sz="4" w:space="0" w:color="auto"/>
              <w:right w:val="single" w:sz="4" w:space="0" w:color="auto"/>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3</w:t>
            </w:r>
          </w:p>
        </w:tc>
        <w:tc>
          <w:tcPr>
            <w:tcW w:w="1241" w:type="dxa"/>
            <w:tcBorders>
              <w:top w:val="nil"/>
              <w:left w:val="nil"/>
              <w:bottom w:val="single" w:sz="4" w:space="0" w:color="auto"/>
              <w:right w:val="single" w:sz="4" w:space="0" w:color="auto"/>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4</w:t>
            </w:r>
          </w:p>
        </w:tc>
        <w:tc>
          <w:tcPr>
            <w:tcW w:w="685" w:type="dxa"/>
            <w:tcBorders>
              <w:top w:val="nil"/>
              <w:left w:val="nil"/>
              <w:bottom w:val="single" w:sz="4" w:space="0" w:color="auto"/>
              <w:right w:val="nil"/>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3,67</w:t>
            </w:r>
          </w:p>
        </w:tc>
        <w:tc>
          <w:tcPr>
            <w:tcW w:w="640" w:type="dxa"/>
            <w:tcBorders>
              <w:top w:val="nil"/>
              <w:left w:val="double" w:sz="6" w:space="0" w:color="auto"/>
              <w:bottom w:val="single" w:sz="4" w:space="0" w:color="auto"/>
              <w:right w:val="double" w:sz="6" w:space="0" w:color="auto"/>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0,73</w:t>
            </w:r>
          </w:p>
        </w:tc>
        <w:tc>
          <w:tcPr>
            <w:tcW w:w="860" w:type="dxa"/>
            <w:tcBorders>
              <w:top w:val="nil"/>
              <w:left w:val="nil"/>
              <w:bottom w:val="single" w:sz="4" w:space="0" w:color="auto"/>
              <w:right w:val="double" w:sz="6" w:space="0" w:color="auto"/>
            </w:tcBorders>
            <w:shd w:val="clear" w:color="auto" w:fill="auto"/>
            <w:vAlign w:val="center"/>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5</w:t>
            </w:r>
          </w:p>
        </w:tc>
        <w:tc>
          <w:tcPr>
            <w:tcW w:w="940" w:type="dxa"/>
            <w:tcBorders>
              <w:top w:val="nil"/>
              <w:left w:val="nil"/>
              <w:bottom w:val="single" w:sz="4" w:space="0" w:color="auto"/>
              <w:right w:val="double" w:sz="6" w:space="0" w:color="auto"/>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0,5</w:t>
            </w:r>
          </w:p>
        </w:tc>
        <w:tc>
          <w:tcPr>
            <w:tcW w:w="740" w:type="dxa"/>
            <w:tcBorders>
              <w:top w:val="nil"/>
              <w:left w:val="nil"/>
              <w:bottom w:val="single" w:sz="4" w:space="0" w:color="auto"/>
              <w:right w:val="single" w:sz="4" w:space="0" w:color="auto"/>
            </w:tcBorders>
            <w:shd w:val="clear" w:color="auto" w:fill="auto"/>
            <w:noWrap/>
            <w:vAlign w:val="bottom"/>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3</w:t>
            </w:r>
          </w:p>
        </w:tc>
        <w:tc>
          <w:tcPr>
            <w:tcW w:w="663" w:type="dxa"/>
            <w:tcBorders>
              <w:top w:val="nil"/>
              <w:left w:val="nil"/>
              <w:bottom w:val="single" w:sz="4" w:space="0" w:color="auto"/>
              <w:right w:val="single" w:sz="4" w:space="0" w:color="auto"/>
            </w:tcBorders>
            <w:shd w:val="clear" w:color="auto" w:fill="auto"/>
            <w:noWrap/>
            <w:vAlign w:val="bottom"/>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4</w:t>
            </w:r>
          </w:p>
        </w:tc>
        <w:tc>
          <w:tcPr>
            <w:tcW w:w="620" w:type="dxa"/>
            <w:tcBorders>
              <w:top w:val="nil"/>
              <w:left w:val="nil"/>
              <w:bottom w:val="single" w:sz="4" w:space="0" w:color="auto"/>
              <w:right w:val="single" w:sz="4" w:space="0" w:color="auto"/>
            </w:tcBorders>
            <w:shd w:val="clear" w:color="auto" w:fill="auto"/>
            <w:noWrap/>
            <w:vAlign w:val="bottom"/>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4</w:t>
            </w:r>
          </w:p>
        </w:tc>
        <w:tc>
          <w:tcPr>
            <w:tcW w:w="1041" w:type="dxa"/>
            <w:tcBorders>
              <w:top w:val="nil"/>
              <w:left w:val="nil"/>
              <w:bottom w:val="single" w:sz="4" w:space="0" w:color="auto"/>
              <w:right w:val="single" w:sz="4" w:space="0" w:color="auto"/>
            </w:tcBorders>
            <w:shd w:val="clear" w:color="auto" w:fill="auto"/>
            <w:noWrap/>
            <w:vAlign w:val="bottom"/>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4</w:t>
            </w:r>
          </w:p>
        </w:tc>
        <w:tc>
          <w:tcPr>
            <w:tcW w:w="963" w:type="dxa"/>
            <w:tcBorders>
              <w:top w:val="nil"/>
              <w:left w:val="nil"/>
              <w:bottom w:val="single" w:sz="4" w:space="0" w:color="auto"/>
              <w:right w:val="single" w:sz="4" w:space="0" w:color="auto"/>
            </w:tcBorders>
            <w:shd w:val="clear" w:color="auto" w:fill="auto"/>
            <w:noWrap/>
            <w:vAlign w:val="bottom"/>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4</w:t>
            </w:r>
          </w:p>
        </w:tc>
        <w:tc>
          <w:tcPr>
            <w:tcW w:w="530" w:type="dxa"/>
            <w:tcBorders>
              <w:top w:val="nil"/>
              <w:left w:val="nil"/>
              <w:bottom w:val="single" w:sz="4" w:space="0" w:color="auto"/>
              <w:right w:val="double" w:sz="6" w:space="0" w:color="auto"/>
            </w:tcBorders>
            <w:shd w:val="clear" w:color="auto" w:fill="auto"/>
            <w:noWrap/>
            <w:vAlign w:val="bottom"/>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 </w:t>
            </w:r>
          </w:p>
        </w:tc>
        <w:tc>
          <w:tcPr>
            <w:tcW w:w="685" w:type="dxa"/>
            <w:tcBorders>
              <w:top w:val="nil"/>
              <w:left w:val="nil"/>
              <w:bottom w:val="single" w:sz="4" w:space="0" w:color="auto"/>
              <w:right w:val="nil"/>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3,80</w:t>
            </w:r>
          </w:p>
        </w:tc>
        <w:tc>
          <w:tcPr>
            <w:tcW w:w="600" w:type="dxa"/>
            <w:tcBorders>
              <w:top w:val="nil"/>
              <w:left w:val="double" w:sz="6" w:space="0" w:color="auto"/>
              <w:bottom w:val="single" w:sz="4" w:space="0" w:color="auto"/>
              <w:right w:val="double" w:sz="6" w:space="0" w:color="auto"/>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2,28</w:t>
            </w:r>
          </w:p>
        </w:tc>
        <w:tc>
          <w:tcPr>
            <w:tcW w:w="840" w:type="dxa"/>
            <w:tcBorders>
              <w:top w:val="nil"/>
              <w:left w:val="nil"/>
              <w:bottom w:val="single" w:sz="4" w:space="0" w:color="auto"/>
              <w:right w:val="nil"/>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3,51</w:t>
            </w:r>
          </w:p>
        </w:tc>
        <w:tc>
          <w:tcPr>
            <w:tcW w:w="780" w:type="dxa"/>
            <w:tcBorders>
              <w:top w:val="nil"/>
              <w:left w:val="double" w:sz="6" w:space="0" w:color="auto"/>
              <w:bottom w:val="single" w:sz="4" w:space="0" w:color="auto"/>
              <w:right w:val="double" w:sz="6" w:space="0" w:color="auto"/>
            </w:tcBorders>
            <w:shd w:val="clear" w:color="000000" w:fill="CCFFFF"/>
            <w:noWrap/>
            <w:vAlign w:val="center"/>
            <w:hideMark/>
          </w:tcPr>
          <w:p w:rsidR="00792669" w:rsidRPr="00C11580" w:rsidRDefault="00792669" w:rsidP="00792669">
            <w:pPr>
              <w:spacing w:after="0" w:line="240" w:lineRule="auto"/>
              <w:jc w:val="center"/>
              <w:rPr>
                <w:rFonts w:ascii="Arial" w:eastAsia="Times New Roman" w:hAnsi="Arial" w:cs="Arial"/>
                <w:b/>
                <w:bCs/>
                <w:sz w:val="20"/>
                <w:szCs w:val="20"/>
                <w:lang w:eastAsia="pt-PT"/>
              </w:rPr>
            </w:pPr>
            <w:r w:rsidRPr="00C11580">
              <w:rPr>
                <w:rFonts w:ascii="Arial" w:eastAsia="Times New Roman" w:hAnsi="Arial" w:cs="Arial"/>
                <w:b/>
                <w:bCs/>
                <w:sz w:val="20"/>
                <w:szCs w:val="20"/>
                <w:lang w:eastAsia="pt-PT"/>
              </w:rPr>
              <w:t>4</w:t>
            </w:r>
          </w:p>
        </w:tc>
      </w:tr>
      <w:tr w:rsidR="00792669" w:rsidRPr="00C11580" w:rsidTr="00792669">
        <w:trPr>
          <w:trHeight w:val="255"/>
        </w:trPr>
        <w:tc>
          <w:tcPr>
            <w:tcW w:w="640" w:type="dxa"/>
            <w:tcBorders>
              <w:top w:val="nil"/>
              <w:left w:val="double" w:sz="6" w:space="0" w:color="auto"/>
              <w:bottom w:val="single" w:sz="4" w:space="0" w:color="auto"/>
              <w:right w:val="double" w:sz="6" w:space="0" w:color="auto"/>
            </w:tcBorders>
            <w:shd w:val="clear" w:color="auto" w:fill="auto"/>
            <w:noWrap/>
            <w:vAlign w:val="center"/>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16</w:t>
            </w:r>
          </w:p>
        </w:tc>
        <w:tc>
          <w:tcPr>
            <w:tcW w:w="985" w:type="dxa"/>
            <w:tcBorders>
              <w:top w:val="nil"/>
              <w:left w:val="nil"/>
              <w:bottom w:val="single" w:sz="4" w:space="0" w:color="auto"/>
              <w:right w:val="single" w:sz="4" w:space="0" w:color="auto"/>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4</w:t>
            </w:r>
          </w:p>
        </w:tc>
        <w:tc>
          <w:tcPr>
            <w:tcW w:w="1097" w:type="dxa"/>
            <w:tcBorders>
              <w:top w:val="nil"/>
              <w:left w:val="nil"/>
              <w:bottom w:val="single" w:sz="4" w:space="0" w:color="auto"/>
              <w:right w:val="single" w:sz="4" w:space="0" w:color="auto"/>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4</w:t>
            </w:r>
          </w:p>
        </w:tc>
        <w:tc>
          <w:tcPr>
            <w:tcW w:w="1241" w:type="dxa"/>
            <w:tcBorders>
              <w:top w:val="nil"/>
              <w:left w:val="nil"/>
              <w:bottom w:val="single" w:sz="4" w:space="0" w:color="auto"/>
              <w:right w:val="single" w:sz="4" w:space="0" w:color="auto"/>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3</w:t>
            </w:r>
          </w:p>
        </w:tc>
        <w:tc>
          <w:tcPr>
            <w:tcW w:w="685" w:type="dxa"/>
            <w:tcBorders>
              <w:top w:val="nil"/>
              <w:left w:val="nil"/>
              <w:bottom w:val="single" w:sz="4" w:space="0" w:color="auto"/>
              <w:right w:val="nil"/>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3,67</w:t>
            </w:r>
          </w:p>
        </w:tc>
        <w:tc>
          <w:tcPr>
            <w:tcW w:w="640" w:type="dxa"/>
            <w:tcBorders>
              <w:top w:val="nil"/>
              <w:left w:val="double" w:sz="6" w:space="0" w:color="auto"/>
              <w:bottom w:val="single" w:sz="4" w:space="0" w:color="auto"/>
              <w:right w:val="double" w:sz="6" w:space="0" w:color="auto"/>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0,73</w:t>
            </w:r>
          </w:p>
        </w:tc>
        <w:tc>
          <w:tcPr>
            <w:tcW w:w="860" w:type="dxa"/>
            <w:tcBorders>
              <w:top w:val="nil"/>
              <w:left w:val="nil"/>
              <w:bottom w:val="single" w:sz="4" w:space="0" w:color="auto"/>
              <w:right w:val="double" w:sz="6" w:space="0" w:color="auto"/>
            </w:tcBorders>
            <w:shd w:val="clear" w:color="auto" w:fill="auto"/>
            <w:vAlign w:val="center"/>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5</w:t>
            </w:r>
          </w:p>
        </w:tc>
        <w:tc>
          <w:tcPr>
            <w:tcW w:w="940" w:type="dxa"/>
            <w:tcBorders>
              <w:top w:val="nil"/>
              <w:left w:val="nil"/>
              <w:bottom w:val="single" w:sz="4" w:space="0" w:color="auto"/>
              <w:right w:val="double" w:sz="6" w:space="0" w:color="auto"/>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0,5</w:t>
            </w:r>
          </w:p>
        </w:tc>
        <w:tc>
          <w:tcPr>
            <w:tcW w:w="740" w:type="dxa"/>
            <w:tcBorders>
              <w:top w:val="nil"/>
              <w:left w:val="nil"/>
              <w:bottom w:val="single" w:sz="4" w:space="0" w:color="auto"/>
              <w:right w:val="single" w:sz="4" w:space="0" w:color="auto"/>
            </w:tcBorders>
            <w:shd w:val="clear" w:color="auto" w:fill="auto"/>
            <w:noWrap/>
            <w:vAlign w:val="bottom"/>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3</w:t>
            </w:r>
          </w:p>
        </w:tc>
        <w:tc>
          <w:tcPr>
            <w:tcW w:w="663" w:type="dxa"/>
            <w:tcBorders>
              <w:top w:val="nil"/>
              <w:left w:val="nil"/>
              <w:bottom w:val="single" w:sz="4" w:space="0" w:color="auto"/>
              <w:right w:val="single" w:sz="4" w:space="0" w:color="auto"/>
            </w:tcBorders>
            <w:shd w:val="clear" w:color="auto" w:fill="auto"/>
            <w:noWrap/>
            <w:vAlign w:val="bottom"/>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4</w:t>
            </w:r>
          </w:p>
        </w:tc>
        <w:tc>
          <w:tcPr>
            <w:tcW w:w="620" w:type="dxa"/>
            <w:tcBorders>
              <w:top w:val="nil"/>
              <w:left w:val="nil"/>
              <w:bottom w:val="single" w:sz="4" w:space="0" w:color="auto"/>
              <w:right w:val="single" w:sz="4" w:space="0" w:color="auto"/>
            </w:tcBorders>
            <w:shd w:val="clear" w:color="auto" w:fill="auto"/>
            <w:noWrap/>
            <w:vAlign w:val="bottom"/>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4</w:t>
            </w:r>
          </w:p>
        </w:tc>
        <w:tc>
          <w:tcPr>
            <w:tcW w:w="1041" w:type="dxa"/>
            <w:tcBorders>
              <w:top w:val="nil"/>
              <w:left w:val="nil"/>
              <w:bottom w:val="single" w:sz="4" w:space="0" w:color="auto"/>
              <w:right w:val="single" w:sz="4" w:space="0" w:color="auto"/>
            </w:tcBorders>
            <w:shd w:val="clear" w:color="auto" w:fill="auto"/>
            <w:noWrap/>
            <w:vAlign w:val="bottom"/>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4</w:t>
            </w:r>
          </w:p>
        </w:tc>
        <w:tc>
          <w:tcPr>
            <w:tcW w:w="963" w:type="dxa"/>
            <w:tcBorders>
              <w:top w:val="nil"/>
              <w:left w:val="nil"/>
              <w:bottom w:val="single" w:sz="4" w:space="0" w:color="auto"/>
              <w:right w:val="single" w:sz="4" w:space="0" w:color="auto"/>
            </w:tcBorders>
            <w:shd w:val="clear" w:color="auto" w:fill="auto"/>
            <w:noWrap/>
            <w:vAlign w:val="bottom"/>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4</w:t>
            </w:r>
          </w:p>
        </w:tc>
        <w:tc>
          <w:tcPr>
            <w:tcW w:w="530" w:type="dxa"/>
            <w:tcBorders>
              <w:top w:val="nil"/>
              <w:left w:val="nil"/>
              <w:bottom w:val="single" w:sz="4" w:space="0" w:color="auto"/>
              <w:right w:val="double" w:sz="6" w:space="0" w:color="auto"/>
            </w:tcBorders>
            <w:shd w:val="clear" w:color="auto" w:fill="auto"/>
            <w:noWrap/>
            <w:vAlign w:val="bottom"/>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 </w:t>
            </w:r>
          </w:p>
        </w:tc>
        <w:tc>
          <w:tcPr>
            <w:tcW w:w="685" w:type="dxa"/>
            <w:tcBorders>
              <w:top w:val="nil"/>
              <w:left w:val="nil"/>
              <w:bottom w:val="single" w:sz="4" w:space="0" w:color="auto"/>
              <w:right w:val="nil"/>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3,80</w:t>
            </w:r>
          </w:p>
        </w:tc>
        <w:tc>
          <w:tcPr>
            <w:tcW w:w="600" w:type="dxa"/>
            <w:tcBorders>
              <w:top w:val="nil"/>
              <w:left w:val="double" w:sz="6" w:space="0" w:color="auto"/>
              <w:bottom w:val="single" w:sz="4" w:space="0" w:color="auto"/>
              <w:right w:val="double" w:sz="6" w:space="0" w:color="auto"/>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2,28</w:t>
            </w:r>
          </w:p>
        </w:tc>
        <w:tc>
          <w:tcPr>
            <w:tcW w:w="840" w:type="dxa"/>
            <w:tcBorders>
              <w:top w:val="nil"/>
              <w:left w:val="nil"/>
              <w:bottom w:val="single" w:sz="4" w:space="0" w:color="auto"/>
              <w:right w:val="nil"/>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3,51</w:t>
            </w:r>
          </w:p>
        </w:tc>
        <w:tc>
          <w:tcPr>
            <w:tcW w:w="780" w:type="dxa"/>
            <w:tcBorders>
              <w:top w:val="nil"/>
              <w:left w:val="double" w:sz="6" w:space="0" w:color="auto"/>
              <w:bottom w:val="single" w:sz="4" w:space="0" w:color="auto"/>
              <w:right w:val="double" w:sz="6" w:space="0" w:color="auto"/>
            </w:tcBorders>
            <w:shd w:val="clear" w:color="000000" w:fill="CCFFFF"/>
            <w:noWrap/>
            <w:vAlign w:val="center"/>
            <w:hideMark/>
          </w:tcPr>
          <w:p w:rsidR="00792669" w:rsidRPr="00C11580" w:rsidRDefault="00792669" w:rsidP="00792669">
            <w:pPr>
              <w:spacing w:after="0" w:line="240" w:lineRule="auto"/>
              <w:jc w:val="center"/>
              <w:rPr>
                <w:rFonts w:ascii="Arial" w:eastAsia="Times New Roman" w:hAnsi="Arial" w:cs="Arial"/>
                <w:b/>
                <w:bCs/>
                <w:sz w:val="20"/>
                <w:szCs w:val="20"/>
                <w:lang w:eastAsia="pt-PT"/>
              </w:rPr>
            </w:pPr>
            <w:r w:rsidRPr="00C11580">
              <w:rPr>
                <w:rFonts w:ascii="Arial" w:eastAsia="Times New Roman" w:hAnsi="Arial" w:cs="Arial"/>
                <w:b/>
                <w:bCs/>
                <w:sz w:val="20"/>
                <w:szCs w:val="20"/>
                <w:lang w:eastAsia="pt-PT"/>
              </w:rPr>
              <w:t>4</w:t>
            </w:r>
          </w:p>
        </w:tc>
      </w:tr>
      <w:tr w:rsidR="00792669" w:rsidRPr="00C11580" w:rsidTr="00792669">
        <w:trPr>
          <w:trHeight w:val="255"/>
        </w:trPr>
        <w:tc>
          <w:tcPr>
            <w:tcW w:w="640" w:type="dxa"/>
            <w:tcBorders>
              <w:top w:val="nil"/>
              <w:left w:val="double" w:sz="6" w:space="0" w:color="auto"/>
              <w:bottom w:val="single" w:sz="4" w:space="0" w:color="auto"/>
              <w:right w:val="double" w:sz="6" w:space="0" w:color="auto"/>
            </w:tcBorders>
            <w:shd w:val="clear" w:color="auto" w:fill="auto"/>
            <w:noWrap/>
            <w:vAlign w:val="center"/>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17</w:t>
            </w:r>
          </w:p>
        </w:tc>
        <w:tc>
          <w:tcPr>
            <w:tcW w:w="985" w:type="dxa"/>
            <w:tcBorders>
              <w:top w:val="nil"/>
              <w:left w:val="nil"/>
              <w:bottom w:val="single" w:sz="4" w:space="0" w:color="auto"/>
              <w:right w:val="single" w:sz="4" w:space="0" w:color="auto"/>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3</w:t>
            </w:r>
          </w:p>
        </w:tc>
        <w:tc>
          <w:tcPr>
            <w:tcW w:w="1097" w:type="dxa"/>
            <w:tcBorders>
              <w:top w:val="nil"/>
              <w:left w:val="nil"/>
              <w:bottom w:val="single" w:sz="4" w:space="0" w:color="auto"/>
              <w:right w:val="single" w:sz="4" w:space="0" w:color="auto"/>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4</w:t>
            </w:r>
          </w:p>
        </w:tc>
        <w:tc>
          <w:tcPr>
            <w:tcW w:w="1241" w:type="dxa"/>
            <w:tcBorders>
              <w:top w:val="nil"/>
              <w:left w:val="nil"/>
              <w:bottom w:val="single" w:sz="4" w:space="0" w:color="auto"/>
              <w:right w:val="single" w:sz="4" w:space="0" w:color="auto"/>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3</w:t>
            </w:r>
          </w:p>
        </w:tc>
        <w:tc>
          <w:tcPr>
            <w:tcW w:w="685" w:type="dxa"/>
            <w:tcBorders>
              <w:top w:val="nil"/>
              <w:left w:val="nil"/>
              <w:bottom w:val="single" w:sz="4" w:space="0" w:color="auto"/>
              <w:right w:val="nil"/>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3,33</w:t>
            </w:r>
          </w:p>
        </w:tc>
        <w:tc>
          <w:tcPr>
            <w:tcW w:w="640" w:type="dxa"/>
            <w:tcBorders>
              <w:top w:val="nil"/>
              <w:left w:val="double" w:sz="6" w:space="0" w:color="auto"/>
              <w:bottom w:val="single" w:sz="4" w:space="0" w:color="auto"/>
              <w:right w:val="double" w:sz="6" w:space="0" w:color="auto"/>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0,67</w:t>
            </w:r>
          </w:p>
        </w:tc>
        <w:tc>
          <w:tcPr>
            <w:tcW w:w="860" w:type="dxa"/>
            <w:tcBorders>
              <w:top w:val="nil"/>
              <w:left w:val="nil"/>
              <w:bottom w:val="single" w:sz="4" w:space="0" w:color="auto"/>
              <w:right w:val="double" w:sz="6" w:space="0" w:color="auto"/>
            </w:tcBorders>
            <w:shd w:val="clear" w:color="auto" w:fill="auto"/>
            <w:vAlign w:val="center"/>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4</w:t>
            </w:r>
          </w:p>
        </w:tc>
        <w:tc>
          <w:tcPr>
            <w:tcW w:w="940" w:type="dxa"/>
            <w:tcBorders>
              <w:top w:val="nil"/>
              <w:left w:val="nil"/>
              <w:bottom w:val="single" w:sz="4" w:space="0" w:color="auto"/>
              <w:right w:val="double" w:sz="6" w:space="0" w:color="auto"/>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0,4</w:t>
            </w:r>
          </w:p>
        </w:tc>
        <w:tc>
          <w:tcPr>
            <w:tcW w:w="740" w:type="dxa"/>
            <w:tcBorders>
              <w:top w:val="nil"/>
              <w:left w:val="nil"/>
              <w:bottom w:val="single" w:sz="4" w:space="0" w:color="auto"/>
              <w:right w:val="single" w:sz="4" w:space="0" w:color="auto"/>
            </w:tcBorders>
            <w:shd w:val="clear" w:color="auto" w:fill="auto"/>
            <w:noWrap/>
            <w:vAlign w:val="bottom"/>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3</w:t>
            </w:r>
          </w:p>
        </w:tc>
        <w:tc>
          <w:tcPr>
            <w:tcW w:w="663" w:type="dxa"/>
            <w:tcBorders>
              <w:top w:val="nil"/>
              <w:left w:val="nil"/>
              <w:bottom w:val="single" w:sz="4" w:space="0" w:color="auto"/>
              <w:right w:val="single" w:sz="4" w:space="0" w:color="auto"/>
            </w:tcBorders>
            <w:shd w:val="clear" w:color="auto" w:fill="auto"/>
            <w:noWrap/>
            <w:vAlign w:val="bottom"/>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3</w:t>
            </w:r>
          </w:p>
        </w:tc>
        <w:tc>
          <w:tcPr>
            <w:tcW w:w="620" w:type="dxa"/>
            <w:tcBorders>
              <w:top w:val="nil"/>
              <w:left w:val="nil"/>
              <w:bottom w:val="single" w:sz="4" w:space="0" w:color="auto"/>
              <w:right w:val="single" w:sz="4" w:space="0" w:color="auto"/>
            </w:tcBorders>
            <w:shd w:val="clear" w:color="auto" w:fill="auto"/>
            <w:noWrap/>
            <w:vAlign w:val="bottom"/>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3</w:t>
            </w:r>
          </w:p>
        </w:tc>
        <w:tc>
          <w:tcPr>
            <w:tcW w:w="1041" w:type="dxa"/>
            <w:tcBorders>
              <w:top w:val="nil"/>
              <w:left w:val="nil"/>
              <w:bottom w:val="single" w:sz="4" w:space="0" w:color="auto"/>
              <w:right w:val="single" w:sz="4" w:space="0" w:color="auto"/>
            </w:tcBorders>
            <w:shd w:val="clear" w:color="auto" w:fill="auto"/>
            <w:noWrap/>
            <w:vAlign w:val="bottom"/>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3</w:t>
            </w:r>
          </w:p>
        </w:tc>
        <w:tc>
          <w:tcPr>
            <w:tcW w:w="963" w:type="dxa"/>
            <w:tcBorders>
              <w:top w:val="nil"/>
              <w:left w:val="nil"/>
              <w:bottom w:val="single" w:sz="4" w:space="0" w:color="auto"/>
              <w:right w:val="single" w:sz="4" w:space="0" w:color="auto"/>
            </w:tcBorders>
            <w:shd w:val="clear" w:color="auto" w:fill="auto"/>
            <w:noWrap/>
            <w:vAlign w:val="bottom"/>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3</w:t>
            </w:r>
          </w:p>
        </w:tc>
        <w:tc>
          <w:tcPr>
            <w:tcW w:w="530" w:type="dxa"/>
            <w:tcBorders>
              <w:top w:val="nil"/>
              <w:left w:val="nil"/>
              <w:bottom w:val="single" w:sz="4" w:space="0" w:color="auto"/>
              <w:right w:val="double" w:sz="6" w:space="0" w:color="auto"/>
            </w:tcBorders>
            <w:shd w:val="clear" w:color="auto" w:fill="auto"/>
            <w:noWrap/>
            <w:vAlign w:val="bottom"/>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 </w:t>
            </w:r>
          </w:p>
        </w:tc>
        <w:tc>
          <w:tcPr>
            <w:tcW w:w="685" w:type="dxa"/>
            <w:tcBorders>
              <w:top w:val="nil"/>
              <w:left w:val="nil"/>
              <w:bottom w:val="single" w:sz="4" w:space="0" w:color="auto"/>
              <w:right w:val="nil"/>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3,00</w:t>
            </w:r>
          </w:p>
        </w:tc>
        <w:tc>
          <w:tcPr>
            <w:tcW w:w="600" w:type="dxa"/>
            <w:tcBorders>
              <w:top w:val="nil"/>
              <w:left w:val="double" w:sz="6" w:space="0" w:color="auto"/>
              <w:bottom w:val="single" w:sz="4" w:space="0" w:color="auto"/>
              <w:right w:val="double" w:sz="6" w:space="0" w:color="auto"/>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1,80</w:t>
            </w:r>
          </w:p>
        </w:tc>
        <w:tc>
          <w:tcPr>
            <w:tcW w:w="840" w:type="dxa"/>
            <w:tcBorders>
              <w:top w:val="nil"/>
              <w:left w:val="nil"/>
              <w:bottom w:val="single" w:sz="4" w:space="0" w:color="auto"/>
              <w:right w:val="nil"/>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2,87</w:t>
            </w:r>
          </w:p>
        </w:tc>
        <w:tc>
          <w:tcPr>
            <w:tcW w:w="780" w:type="dxa"/>
            <w:tcBorders>
              <w:top w:val="nil"/>
              <w:left w:val="double" w:sz="6" w:space="0" w:color="auto"/>
              <w:bottom w:val="single" w:sz="4" w:space="0" w:color="auto"/>
              <w:right w:val="double" w:sz="6" w:space="0" w:color="auto"/>
            </w:tcBorders>
            <w:shd w:val="clear" w:color="000000" w:fill="CCFFFF"/>
            <w:noWrap/>
            <w:vAlign w:val="center"/>
            <w:hideMark/>
          </w:tcPr>
          <w:p w:rsidR="00792669" w:rsidRPr="00C11580" w:rsidRDefault="00792669" w:rsidP="00792669">
            <w:pPr>
              <w:spacing w:after="0" w:line="240" w:lineRule="auto"/>
              <w:jc w:val="center"/>
              <w:rPr>
                <w:rFonts w:ascii="Arial" w:eastAsia="Times New Roman" w:hAnsi="Arial" w:cs="Arial"/>
                <w:b/>
                <w:bCs/>
                <w:sz w:val="20"/>
                <w:szCs w:val="20"/>
                <w:lang w:eastAsia="pt-PT"/>
              </w:rPr>
            </w:pPr>
            <w:r w:rsidRPr="00C11580">
              <w:rPr>
                <w:rFonts w:ascii="Arial" w:eastAsia="Times New Roman" w:hAnsi="Arial" w:cs="Arial"/>
                <w:b/>
                <w:bCs/>
                <w:sz w:val="20"/>
                <w:szCs w:val="20"/>
                <w:lang w:eastAsia="pt-PT"/>
              </w:rPr>
              <w:t>3</w:t>
            </w:r>
          </w:p>
        </w:tc>
      </w:tr>
      <w:tr w:rsidR="00792669" w:rsidRPr="00C11580" w:rsidTr="00792669">
        <w:trPr>
          <w:trHeight w:val="255"/>
        </w:trPr>
        <w:tc>
          <w:tcPr>
            <w:tcW w:w="640" w:type="dxa"/>
            <w:tcBorders>
              <w:top w:val="nil"/>
              <w:left w:val="double" w:sz="6" w:space="0" w:color="auto"/>
              <w:bottom w:val="single" w:sz="4" w:space="0" w:color="auto"/>
              <w:right w:val="double" w:sz="6" w:space="0" w:color="auto"/>
            </w:tcBorders>
            <w:shd w:val="clear" w:color="auto" w:fill="auto"/>
            <w:noWrap/>
            <w:vAlign w:val="center"/>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18</w:t>
            </w:r>
          </w:p>
        </w:tc>
        <w:tc>
          <w:tcPr>
            <w:tcW w:w="985" w:type="dxa"/>
            <w:tcBorders>
              <w:top w:val="nil"/>
              <w:left w:val="nil"/>
              <w:bottom w:val="single" w:sz="4" w:space="0" w:color="auto"/>
              <w:right w:val="single" w:sz="4" w:space="0" w:color="auto"/>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2</w:t>
            </w:r>
          </w:p>
        </w:tc>
        <w:tc>
          <w:tcPr>
            <w:tcW w:w="1097" w:type="dxa"/>
            <w:tcBorders>
              <w:top w:val="nil"/>
              <w:left w:val="nil"/>
              <w:bottom w:val="single" w:sz="4" w:space="0" w:color="auto"/>
              <w:right w:val="single" w:sz="4" w:space="0" w:color="auto"/>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3</w:t>
            </w:r>
          </w:p>
        </w:tc>
        <w:tc>
          <w:tcPr>
            <w:tcW w:w="1241" w:type="dxa"/>
            <w:tcBorders>
              <w:top w:val="nil"/>
              <w:left w:val="nil"/>
              <w:bottom w:val="single" w:sz="4" w:space="0" w:color="auto"/>
              <w:right w:val="single" w:sz="4" w:space="0" w:color="auto"/>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2</w:t>
            </w:r>
          </w:p>
        </w:tc>
        <w:tc>
          <w:tcPr>
            <w:tcW w:w="685" w:type="dxa"/>
            <w:tcBorders>
              <w:top w:val="nil"/>
              <w:left w:val="nil"/>
              <w:bottom w:val="single" w:sz="4" w:space="0" w:color="auto"/>
              <w:right w:val="nil"/>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2,33</w:t>
            </w:r>
          </w:p>
        </w:tc>
        <w:tc>
          <w:tcPr>
            <w:tcW w:w="640" w:type="dxa"/>
            <w:tcBorders>
              <w:top w:val="nil"/>
              <w:left w:val="double" w:sz="6" w:space="0" w:color="auto"/>
              <w:bottom w:val="single" w:sz="4" w:space="0" w:color="auto"/>
              <w:right w:val="double" w:sz="6" w:space="0" w:color="auto"/>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0,47</w:t>
            </w:r>
          </w:p>
        </w:tc>
        <w:tc>
          <w:tcPr>
            <w:tcW w:w="860" w:type="dxa"/>
            <w:tcBorders>
              <w:top w:val="nil"/>
              <w:left w:val="nil"/>
              <w:bottom w:val="single" w:sz="4" w:space="0" w:color="auto"/>
              <w:right w:val="double" w:sz="6" w:space="0" w:color="auto"/>
            </w:tcBorders>
            <w:shd w:val="clear" w:color="auto" w:fill="auto"/>
            <w:vAlign w:val="center"/>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4</w:t>
            </w:r>
          </w:p>
        </w:tc>
        <w:tc>
          <w:tcPr>
            <w:tcW w:w="940" w:type="dxa"/>
            <w:tcBorders>
              <w:top w:val="nil"/>
              <w:left w:val="nil"/>
              <w:bottom w:val="single" w:sz="4" w:space="0" w:color="auto"/>
              <w:right w:val="double" w:sz="6" w:space="0" w:color="auto"/>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0,4</w:t>
            </w:r>
          </w:p>
        </w:tc>
        <w:tc>
          <w:tcPr>
            <w:tcW w:w="740" w:type="dxa"/>
            <w:tcBorders>
              <w:top w:val="nil"/>
              <w:left w:val="nil"/>
              <w:bottom w:val="single" w:sz="4" w:space="0" w:color="auto"/>
              <w:right w:val="single" w:sz="4" w:space="0" w:color="auto"/>
            </w:tcBorders>
            <w:shd w:val="clear" w:color="auto" w:fill="auto"/>
            <w:noWrap/>
            <w:vAlign w:val="bottom"/>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3</w:t>
            </w:r>
          </w:p>
        </w:tc>
        <w:tc>
          <w:tcPr>
            <w:tcW w:w="663" w:type="dxa"/>
            <w:tcBorders>
              <w:top w:val="nil"/>
              <w:left w:val="nil"/>
              <w:bottom w:val="single" w:sz="4" w:space="0" w:color="auto"/>
              <w:right w:val="single" w:sz="4" w:space="0" w:color="auto"/>
            </w:tcBorders>
            <w:shd w:val="clear" w:color="auto" w:fill="auto"/>
            <w:noWrap/>
            <w:vAlign w:val="bottom"/>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4</w:t>
            </w:r>
          </w:p>
        </w:tc>
        <w:tc>
          <w:tcPr>
            <w:tcW w:w="620" w:type="dxa"/>
            <w:tcBorders>
              <w:top w:val="nil"/>
              <w:left w:val="nil"/>
              <w:bottom w:val="single" w:sz="4" w:space="0" w:color="auto"/>
              <w:right w:val="single" w:sz="4" w:space="0" w:color="auto"/>
            </w:tcBorders>
            <w:shd w:val="clear" w:color="auto" w:fill="auto"/>
            <w:noWrap/>
            <w:vAlign w:val="bottom"/>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4</w:t>
            </w:r>
          </w:p>
        </w:tc>
        <w:tc>
          <w:tcPr>
            <w:tcW w:w="1041" w:type="dxa"/>
            <w:tcBorders>
              <w:top w:val="nil"/>
              <w:left w:val="nil"/>
              <w:bottom w:val="single" w:sz="4" w:space="0" w:color="auto"/>
              <w:right w:val="single" w:sz="4" w:space="0" w:color="auto"/>
            </w:tcBorders>
            <w:shd w:val="clear" w:color="auto" w:fill="auto"/>
            <w:noWrap/>
            <w:vAlign w:val="bottom"/>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4</w:t>
            </w:r>
          </w:p>
        </w:tc>
        <w:tc>
          <w:tcPr>
            <w:tcW w:w="963" w:type="dxa"/>
            <w:tcBorders>
              <w:top w:val="nil"/>
              <w:left w:val="nil"/>
              <w:bottom w:val="single" w:sz="4" w:space="0" w:color="auto"/>
              <w:right w:val="single" w:sz="4" w:space="0" w:color="auto"/>
            </w:tcBorders>
            <w:shd w:val="clear" w:color="auto" w:fill="auto"/>
            <w:noWrap/>
            <w:vAlign w:val="bottom"/>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4</w:t>
            </w:r>
          </w:p>
        </w:tc>
        <w:tc>
          <w:tcPr>
            <w:tcW w:w="530" w:type="dxa"/>
            <w:tcBorders>
              <w:top w:val="nil"/>
              <w:left w:val="nil"/>
              <w:bottom w:val="single" w:sz="4" w:space="0" w:color="auto"/>
              <w:right w:val="double" w:sz="6" w:space="0" w:color="auto"/>
            </w:tcBorders>
            <w:shd w:val="clear" w:color="auto" w:fill="auto"/>
            <w:noWrap/>
            <w:vAlign w:val="bottom"/>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 </w:t>
            </w:r>
          </w:p>
        </w:tc>
        <w:tc>
          <w:tcPr>
            <w:tcW w:w="685" w:type="dxa"/>
            <w:tcBorders>
              <w:top w:val="nil"/>
              <w:left w:val="nil"/>
              <w:bottom w:val="single" w:sz="4" w:space="0" w:color="auto"/>
              <w:right w:val="nil"/>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3,80</w:t>
            </w:r>
          </w:p>
        </w:tc>
        <w:tc>
          <w:tcPr>
            <w:tcW w:w="600" w:type="dxa"/>
            <w:tcBorders>
              <w:top w:val="nil"/>
              <w:left w:val="double" w:sz="6" w:space="0" w:color="auto"/>
              <w:bottom w:val="single" w:sz="4" w:space="0" w:color="auto"/>
              <w:right w:val="double" w:sz="6" w:space="0" w:color="auto"/>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2,28</w:t>
            </w:r>
          </w:p>
        </w:tc>
        <w:tc>
          <w:tcPr>
            <w:tcW w:w="840" w:type="dxa"/>
            <w:tcBorders>
              <w:top w:val="nil"/>
              <w:left w:val="nil"/>
              <w:bottom w:val="single" w:sz="4" w:space="0" w:color="auto"/>
              <w:right w:val="nil"/>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3,15</w:t>
            </w:r>
          </w:p>
        </w:tc>
        <w:tc>
          <w:tcPr>
            <w:tcW w:w="780" w:type="dxa"/>
            <w:tcBorders>
              <w:top w:val="nil"/>
              <w:left w:val="double" w:sz="6" w:space="0" w:color="auto"/>
              <w:bottom w:val="single" w:sz="4" w:space="0" w:color="auto"/>
              <w:right w:val="double" w:sz="6" w:space="0" w:color="auto"/>
            </w:tcBorders>
            <w:shd w:val="clear" w:color="000000" w:fill="CCFFFF"/>
            <w:noWrap/>
            <w:vAlign w:val="center"/>
            <w:hideMark/>
          </w:tcPr>
          <w:p w:rsidR="00792669" w:rsidRPr="00C11580" w:rsidRDefault="00792669" w:rsidP="00792669">
            <w:pPr>
              <w:spacing w:after="0" w:line="240" w:lineRule="auto"/>
              <w:jc w:val="center"/>
              <w:rPr>
                <w:rFonts w:ascii="Arial" w:eastAsia="Times New Roman" w:hAnsi="Arial" w:cs="Arial"/>
                <w:b/>
                <w:bCs/>
                <w:sz w:val="20"/>
                <w:szCs w:val="20"/>
                <w:lang w:eastAsia="pt-PT"/>
              </w:rPr>
            </w:pPr>
            <w:r w:rsidRPr="00C11580">
              <w:rPr>
                <w:rFonts w:ascii="Arial" w:eastAsia="Times New Roman" w:hAnsi="Arial" w:cs="Arial"/>
                <w:b/>
                <w:bCs/>
                <w:sz w:val="20"/>
                <w:szCs w:val="20"/>
                <w:lang w:eastAsia="pt-PT"/>
              </w:rPr>
              <w:t>3</w:t>
            </w:r>
          </w:p>
        </w:tc>
      </w:tr>
      <w:tr w:rsidR="00792669" w:rsidRPr="00C11580" w:rsidTr="00792669">
        <w:trPr>
          <w:trHeight w:val="255"/>
        </w:trPr>
        <w:tc>
          <w:tcPr>
            <w:tcW w:w="640" w:type="dxa"/>
            <w:tcBorders>
              <w:top w:val="nil"/>
              <w:left w:val="double" w:sz="6" w:space="0" w:color="auto"/>
              <w:bottom w:val="single" w:sz="4" w:space="0" w:color="auto"/>
              <w:right w:val="double" w:sz="6" w:space="0" w:color="auto"/>
            </w:tcBorders>
            <w:shd w:val="clear" w:color="auto" w:fill="auto"/>
            <w:noWrap/>
            <w:vAlign w:val="center"/>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19</w:t>
            </w:r>
          </w:p>
        </w:tc>
        <w:tc>
          <w:tcPr>
            <w:tcW w:w="985" w:type="dxa"/>
            <w:tcBorders>
              <w:top w:val="nil"/>
              <w:left w:val="nil"/>
              <w:bottom w:val="single" w:sz="4" w:space="0" w:color="auto"/>
              <w:right w:val="single" w:sz="4" w:space="0" w:color="auto"/>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4</w:t>
            </w:r>
          </w:p>
        </w:tc>
        <w:tc>
          <w:tcPr>
            <w:tcW w:w="1097" w:type="dxa"/>
            <w:tcBorders>
              <w:top w:val="nil"/>
              <w:left w:val="nil"/>
              <w:bottom w:val="single" w:sz="4" w:space="0" w:color="auto"/>
              <w:right w:val="single" w:sz="4" w:space="0" w:color="auto"/>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4</w:t>
            </w:r>
          </w:p>
        </w:tc>
        <w:tc>
          <w:tcPr>
            <w:tcW w:w="1241" w:type="dxa"/>
            <w:tcBorders>
              <w:top w:val="nil"/>
              <w:left w:val="nil"/>
              <w:bottom w:val="single" w:sz="4" w:space="0" w:color="auto"/>
              <w:right w:val="single" w:sz="4" w:space="0" w:color="auto"/>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4</w:t>
            </w:r>
          </w:p>
        </w:tc>
        <w:tc>
          <w:tcPr>
            <w:tcW w:w="685" w:type="dxa"/>
            <w:tcBorders>
              <w:top w:val="nil"/>
              <w:left w:val="nil"/>
              <w:bottom w:val="single" w:sz="4" w:space="0" w:color="auto"/>
              <w:right w:val="nil"/>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4,00</w:t>
            </w:r>
          </w:p>
        </w:tc>
        <w:tc>
          <w:tcPr>
            <w:tcW w:w="640" w:type="dxa"/>
            <w:tcBorders>
              <w:top w:val="nil"/>
              <w:left w:val="double" w:sz="6" w:space="0" w:color="auto"/>
              <w:bottom w:val="single" w:sz="4" w:space="0" w:color="auto"/>
              <w:right w:val="double" w:sz="6" w:space="0" w:color="auto"/>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0,80</w:t>
            </w:r>
          </w:p>
        </w:tc>
        <w:tc>
          <w:tcPr>
            <w:tcW w:w="860" w:type="dxa"/>
            <w:tcBorders>
              <w:top w:val="nil"/>
              <w:left w:val="nil"/>
              <w:bottom w:val="single" w:sz="4" w:space="0" w:color="auto"/>
              <w:right w:val="double" w:sz="6" w:space="0" w:color="auto"/>
            </w:tcBorders>
            <w:shd w:val="clear" w:color="auto" w:fill="auto"/>
            <w:vAlign w:val="center"/>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4</w:t>
            </w:r>
          </w:p>
        </w:tc>
        <w:tc>
          <w:tcPr>
            <w:tcW w:w="940" w:type="dxa"/>
            <w:tcBorders>
              <w:top w:val="nil"/>
              <w:left w:val="nil"/>
              <w:bottom w:val="single" w:sz="4" w:space="0" w:color="auto"/>
              <w:right w:val="double" w:sz="6" w:space="0" w:color="auto"/>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0,4</w:t>
            </w:r>
          </w:p>
        </w:tc>
        <w:tc>
          <w:tcPr>
            <w:tcW w:w="740" w:type="dxa"/>
            <w:tcBorders>
              <w:top w:val="nil"/>
              <w:left w:val="nil"/>
              <w:bottom w:val="single" w:sz="4" w:space="0" w:color="auto"/>
              <w:right w:val="single" w:sz="4" w:space="0" w:color="auto"/>
            </w:tcBorders>
            <w:shd w:val="clear" w:color="auto" w:fill="auto"/>
            <w:noWrap/>
            <w:vAlign w:val="bottom"/>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3</w:t>
            </w:r>
          </w:p>
        </w:tc>
        <w:tc>
          <w:tcPr>
            <w:tcW w:w="663" w:type="dxa"/>
            <w:tcBorders>
              <w:top w:val="nil"/>
              <w:left w:val="nil"/>
              <w:bottom w:val="single" w:sz="4" w:space="0" w:color="auto"/>
              <w:right w:val="single" w:sz="4" w:space="0" w:color="auto"/>
            </w:tcBorders>
            <w:shd w:val="clear" w:color="auto" w:fill="auto"/>
            <w:noWrap/>
            <w:vAlign w:val="bottom"/>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3</w:t>
            </w:r>
          </w:p>
        </w:tc>
        <w:tc>
          <w:tcPr>
            <w:tcW w:w="620" w:type="dxa"/>
            <w:tcBorders>
              <w:top w:val="nil"/>
              <w:left w:val="nil"/>
              <w:bottom w:val="single" w:sz="4" w:space="0" w:color="auto"/>
              <w:right w:val="single" w:sz="4" w:space="0" w:color="auto"/>
            </w:tcBorders>
            <w:shd w:val="clear" w:color="auto" w:fill="auto"/>
            <w:noWrap/>
            <w:vAlign w:val="bottom"/>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3</w:t>
            </w:r>
          </w:p>
        </w:tc>
        <w:tc>
          <w:tcPr>
            <w:tcW w:w="1041" w:type="dxa"/>
            <w:tcBorders>
              <w:top w:val="nil"/>
              <w:left w:val="nil"/>
              <w:bottom w:val="single" w:sz="4" w:space="0" w:color="auto"/>
              <w:right w:val="single" w:sz="4" w:space="0" w:color="auto"/>
            </w:tcBorders>
            <w:shd w:val="clear" w:color="auto" w:fill="auto"/>
            <w:noWrap/>
            <w:vAlign w:val="bottom"/>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3</w:t>
            </w:r>
          </w:p>
        </w:tc>
        <w:tc>
          <w:tcPr>
            <w:tcW w:w="963" w:type="dxa"/>
            <w:tcBorders>
              <w:top w:val="nil"/>
              <w:left w:val="nil"/>
              <w:bottom w:val="single" w:sz="4" w:space="0" w:color="auto"/>
              <w:right w:val="single" w:sz="4" w:space="0" w:color="auto"/>
            </w:tcBorders>
            <w:shd w:val="clear" w:color="auto" w:fill="auto"/>
            <w:noWrap/>
            <w:vAlign w:val="bottom"/>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3</w:t>
            </w:r>
          </w:p>
        </w:tc>
        <w:tc>
          <w:tcPr>
            <w:tcW w:w="530" w:type="dxa"/>
            <w:tcBorders>
              <w:top w:val="nil"/>
              <w:left w:val="nil"/>
              <w:bottom w:val="single" w:sz="4" w:space="0" w:color="auto"/>
              <w:right w:val="double" w:sz="6" w:space="0" w:color="auto"/>
            </w:tcBorders>
            <w:shd w:val="clear" w:color="auto" w:fill="auto"/>
            <w:noWrap/>
            <w:vAlign w:val="bottom"/>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 </w:t>
            </w:r>
          </w:p>
        </w:tc>
        <w:tc>
          <w:tcPr>
            <w:tcW w:w="685" w:type="dxa"/>
            <w:tcBorders>
              <w:top w:val="nil"/>
              <w:left w:val="nil"/>
              <w:bottom w:val="single" w:sz="4" w:space="0" w:color="auto"/>
              <w:right w:val="nil"/>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3,00</w:t>
            </w:r>
          </w:p>
        </w:tc>
        <w:tc>
          <w:tcPr>
            <w:tcW w:w="600" w:type="dxa"/>
            <w:tcBorders>
              <w:top w:val="nil"/>
              <w:left w:val="double" w:sz="6" w:space="0" w:color="auto"/>
              <w:bottom w:val="single" w:sz="4" w:space="0" w:color="auto"/>
              <w:right w:val="double" w:sz="6" w:space="0" w:color="auto"/>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1,80</w:t>
            </w:r>
          </w:p>
        </w:tc>
        <w:tc>
          <w:tcPr>
            <w:tcW w:w="840" w:type="dxa"/>
            <w:tcBorders>
              <w:top w:val="nil"/>
              <w:left w:val="nil"/>
              <w:bottom w:val="single" w:sz="4" w:space="0" w:color="auto"/>
              <w:right w:val="nil"/>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3,00</w:t>
            </w:r>
          </w:p>
        </w:tc>
        <w:tc>
          <w:tcPr>
            <w:tcW w:w="780" w:type="dxa"/>
            <w:tcBorders>
              <w:top w:val="nil"/>
              <w:left w:val="double" w:sz="6" w:space="0" w:color="auto"/>
              <w:bottom w:val="single" w:sz="4" w:space="0" w:color="auto"/>
              <w:right w:val="double" w:sz="6" w:space="0" w:color="auto"/>
            </w:tcBorders>
            <w:shd w:val="clear" w:color="000000" w:fill="CCFFFF"/>
            <w:noWrap/>
            <w:vAlign w:val="center"/>
            <w:hideMark/>
          </w:tcPr>
          <w:p w:rsidR="00792669" w:rsidRPr="00C11580" w:rsidRDefault="00792669" w:rsidP="00792669">
            <w:pPr>
              <w:spacing w:after="0" w:line="240" w:lineRule="auto"/>
              <w:jc w:val="center"/>
              <w:rPr>
                <w:rFonts w:ascii="Arial" w:eastAsia="Times New Roman" w:hAnsi="Arial" w:cs="Arial"/>
                <w:b/>
                <w:bCs/>
                <w:sz w:val="20"/>
                <w:szCs w:val="20"/>
                <w:lang w:eastAsia="pt-PT"/>
              </w:rPr>
            </w:pPr>
            <w:r w:rsidRPr="00C11580">
              <w:rPr>
                <w:rFonts w:ascii="Arial" w:eastAsia="Times New Roman" w:hAnsi="Arial" w:cs="Arial"/>
                <w:b/>
                <w:bCs/>
                <w:sz w:val="20"/>
                <w:szCs w:val="20"/>
                <w:lang w:eastAsia="pt-PT"/>
              </w:rPr>
              <w:t>3</w:t>
            </w:r>
          </w:p>
        </w:tc>
      </w:tr>
      <w:tr w:rsidR="00792669" w:rsidRPr="00C11580" w:rsidTr="00792669">
        <w:trPr>
          <w:trHeight w:val="255"/>
        </w:trPr>
        <w:tc>
          <w:tcPr>
            <w:tcW w:w="640" w:type="dxa"/>
            <w:tcBorders>
              <w:top w:val="nil"/>
              <w:left w:val="double" w:sz="6" w:space="0" w:color="auto"/>
              <w:bottom w:val="single" w:sz="4" w:space="0" w:color="auto"/>
              <w:right w:val="double" w:sz="6" w:space="0" w:color="auto"/>
            </w:tcBorders>
            <w:shd w:val="clear" w:color="auto" w:fill="auto"/>
            <w:noWrap/>
            <w:vAlign w:val="center"/>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20</w:t>
            </w:r>
          </w:p>
        </w:tc>
        <w:tc>
          <w:tcPr>
            <w:tcW w:w="985" w:type="dxa"/>
            <w:tcBorders>
              <w:top w:val="nil"/>
              <w:left w:val="nil"/>
              <w:bottom w:val="single" w:sz="4" w:space="0" w:color="auto"/>
              <w:right w:val="single" w:sz="4" w:space="0" w:color="auto"/>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3</w:t>
            </w:r>
          </w:p>
        </w:tc>
        <w:tc>
          <w:tcPr>
            <w:tcW w:w="1097" w:type="dxa"/>
            <w:tcBorders>
              <w:top w:val="nil"/>
              <w:left w:val="nil"/>
              <w:bottom w:val="single" w:sz="4" w:space="0" w:color="auto"/>
              <w:right w:val="single" w:sz="4" w:space="0" w:color="auto"/>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3</w:t>
            </w:r>
          </w:p>
        </w:tc>
        <w:tc>
          <w:tcPr>
            <w:tcW w:w="1241" w:type="dxa"/>
            <w:tcBorders>
              <w:top w:val="nil"/>
              <w:left w:val="nil"/>
              <w:bottom w:val="single" w:sz="4" w:space="0" w:color="auto"/>
              <w:right w:val="single" w:sz="4" w:space="0" w:color="auto"/>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3</w:t>
            </w:r>
          </w:p>
        </w:tc>
        <w:tc>
          <w:tcPr>
            <w:tcW w:w="685" w:type="dxa"/>
            <w:tcBorders>
              <w:top w:val="nil"/>
              <w:left w:val="nil"/>
              <w:bottom w:val="single" w:sz="4" w:space="0" w:color="auto"/>
              <w:right w:val="nil"/>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3,00</w:t>
            </w:r>
          </w:p>
        </w:tc>
        <w:tc>
          <w:tcPr>
            <w:tcW w:w="640" w:type="dxa"/>
            <w:tcBorders>
              <w:top w:val="nil"/>
              <w:left w:val="double" w:sz="6" w:space="0" w:color="auto"/>
              <w:bottom w:val="single" w:sz="4" w:space="0" w:color="auto"/>
              <w:right w:val="double" w:sz="6" w:space="0" w:color="auto"/>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0,60</w:t>
            </w:r>
          </w:p>
        </w:tc>
        <w:tc>
          <w:tcPr>
            <w:tcW w:w="860" w:type="dxa"/>
            <w:tcBorders>
              <w:top w:val="nil"/>
              <w:left w:val="nil"/>
              <w:bottom w:val="single" w:sz="4" w:space="0" w:color="auto"/>
              <w:right w:val="double" w:sz="6" w:space="0" w:color="auto"/>
            </w:tcBorders>
            <w:shd w:val="clear" w:color="auto" w:fill="auto"/>
            <w:vAlign w:val="center"/>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4</w:t>
            </w:r>
          </w:p>
        </w:tc>
        <w:tc>
          <w:tcPr>
            <w:tcW w:w="940" w:type="dxa"/>
            <w:tcBorders>
              <w:top w:val="nil"/>
              <w:left w:val="nil"/>
              <w:bottom w:val="single" w:sz="4" w:space="0" w:color="auto"/>
              <w:right w:val="double" w:sz="6" w:space="0" w:color="auto"/>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0,4</w:t>
            </w:r>
          </w:p>
        </w:tc>
        <w:tc>
          <w:tcPr>
            <w:tcW w:w="740" w:type="dxa"/>
            <w:tcBorders>
              <w:top w:val="nil"/>
              <w:left w:val="nil"/>
              <w:bottom w:val="single" w:sz="4" w:space="0" w:color="auto"/>
              <w:right w:val="single" w:sz="4" w:space="0" w:color="auto"/>
            </w:tcBorders>
            <w:shd w:val="clear" w:color="auto" w:fill="auto"/>
            <w:noWrap/>
            <w:vAlign w:val="bottom"/>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3</w:t>
            </w:r>
          </w:p>
        </w:tc>
        <w:tc>
          <w:tcPr>
            <w:tcW w:w="663" w:type="dxa"/>
            <w:tcBorders>
              <w:top w:val="nil"/>
              <w:left w:val="nil"/>
              <w:bottom w:val="single" w:sz="4" w:space="0" w:color="auto"/>
              <w:right w:val="single" w:sz="4" w:space="0" w:color="auto"/>
            </w:tcBorders>
            <w:shd w:val="clear" w:color="auto" w:fill="auto"/>
            <w:noWrap/>
            <w:vAlign w:val="bottom"/>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3</w:t>
            </w:r>
          </w:p>
        </w:tc>
        <w:tc>
          <w:tcPr>
            <w:tcW w:w="620" w:type="dxa"/>
            <w:tcBorders>
              <w:top w:val="nil"/>
              <w:left w:val="nil"/>
              <w:bottom w:val="single" w:sz="4" w:space="0" w:color="auto"/>
              <w:right w:val="single" w:sz="4" w:space="0" w:color="auto"/>
            </w:tcBorders>
            <w:shd w:val="clear" w:color="auto" w:fill="auto"/>
            <w:noWrap/>
            <w:vAlign w:val="bottom"/>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3</w:t>
            </w:r>
          </w:p>
        </w:tc>
        <w:tc>
          <w:tcPr>
            <w:tcW w:w="1041" w:type="dxa"/>
            <w:tcBorders>
              <w:top w:val="nil"/>
              <w:left w:val="nil"/>
              <w:bottom w:val="single" w:sz="4" w:space="0" w:color="auto"/>
              <w:right w:val="single" w:sz="4" w:space="0" w:color="auto"/>
            </w:tcBorders>
            <w:shd w:val="clear" w:color="auto" w:fill="auto"/>
            <w:noWrap/>
            <w:vAlign w:val="bottom"/>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3</w:t>
            </w:r>
          </w:p>
        </w:tc>
        <w:tc>
          <w:tcPr>
            <w:tcW w:w="963" w:type="dxa"/>
            <w:tcBorders>
              <w:top w:val="nil"/>
              <w:left w:val="nil"/>
              <w:bottom w:val="single" w:sz="4" w:space="0" w:color="auto"/>
              <w:right w:val="single" w:sz="4" w:space="0" w:color="auto"/>
            </w:tcBorders>
            <w:shd w:val="clear" w:color="auto" w:fill="auto"/>
            <w:noWrap/>
            <w:vAlign w:val="bottom"/>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3</w:t>
            </w:r>
          </w:p>
        </w:tc>
        <w:tc>
          <w:tcPr>
            <w:tcW w:w="530" w:type="dxa"/>
            <w:tcBorders>
              <w:top w:val="nil"/>
              <w:left w:val="nil"/>
              <w:bottom w:val="single" w:sz="4" w:space="0" w:color="auto"/>
              <w:right w:val="double" w:sz="6" w:space="0" w:color="auto"/>
            </w:tcBorders>
            <w:shd w:val="clear" w:color="auto" w:fill="auto"/>
            <w:noWrap/>
            <w:vAlign w:val="bottom"/>
            <w:hideMark/>
          </w:tcPr>
          <w:p w:rsidR="00792669" w:rsidRPr="00C11580" w:rsidRDefault="00792669" w:rsidP="00792669">
            <w:pPr>
              <w:spacing w:after="0" w:line="240" w:lineRule="auto"/>
              <w:jc w:val="center"/>
              <w:rPr>
                <w:rFonts w:ascii="Arial" w:eastAsia="Times New Roman" w:hAnsi="Arial" w:cs="Arial"/>
                <w:sz w:val="20"/>
                <w:szCs w:val="20"/>
                <w:lang w:eastAsia="pt-PT"/>
              </w:rPr>
            </w:pPr>
            <w:r w:rsidRPr="00C11580">
              <w:rPr>
                <w:rFonts w:ascii="Arial" w:eastAsia="Times New Roman" w:hAnsi="Arial" w:cs="Arial"/>
                <w:sz w:val="20"/>
                <w:szCs w:val="20"/>
                <w:lang w:eastAsia="pt-PT"/>
              </w:rPr>
              <w:t> </w:t>
            </w:r>
          </w:p>
        </w:tc>
        <w:tc>
          <w:tcPr>
            <w:tcW w:w="685" w:type="dxa"/>
            <w:tcBorders>
              <w:top w:val="nil"/>
              <w:left w:val="nil"/>
              <w:bottom w:val="single" w:sz="4" w:space="0" w:color="auto"/>
              <w:right w:val="nil"/>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3,00</w:t>
            </w:r>
          </w:p>
        </w:tc>
        <w:tc>
          <w:tcPr>
            <w:tcW w:w="600" w:type="dxa"/>
            <w:tcBorders>
              <w:top w:val="nil"/>
              <w:left w:val="double" w:sz="6" w:space="0" w:color="auto"/>
              <w:bottom w:val="single" w:sz="4" w:space="0" w:color="auto"/>
              <w:right w:val="double" w:sz="6" w:space="0" w:color="auto"/>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1,80</w:t>
            </w:r>
          </w:p>
        </w:tc>
        <w:tc>
          <w:tcPr>
            <w:tcW w:w="840" w:type="dxa"/>
            <w:tcBorders>
              <w:top w:val="nil"/>
              <w:left w:val="nil"/>
              <w:bottom w:val="single" w:sz="4" w:space="0" w:color="auto"/>
              <w:right w:val="nil"/>
            </w:tcBorders>
            <w:shd w:val="clear" w:color="auto" w:fill="auto"/>
            <w:noWrap/>
            <w:vAlign w:val="center"/>
            <w:hideMark/>
          </w:tcPr>
          <w:p w:rsidR="00792669" w:rsidRPr="00C11580" w:rsidRDefault="00792669" w:rsidP="00792669">
            <w:pPr>
              <w:spacing w:after="0" w:line="240" w:lineRule="auto"/>
              <w:jc w:val="right"/>
              <w:rPr>
                <w:rFonts w:ascii="Arial" w:eastAsia="Times New Roman" w:hAnsi="Arial" w:cs="Arial"/>
                <w:sz w:val="20"/>
                <w:szCs w:val="20"/>
                <w:lang w:eastAsia="pt-PT"/>
              </w:rPr>
            </w:pPr>
            <w:r w:rsidRPr="00C11580">
              <w:rPr>
                <w:rFonts w:ascii="Arial" w:eastAsia="Times New Roman" w:hAnsi="Arial" w:cs="Arial"/>
                <w:sz w:val="20"/>
                <w:szCs w:val="20"/>
                <w:lang w:eastAsia="pt-PT"/>
              </w:rPr>
              <w:t>2,80</w:t>
            </w:r>
          </w:p>
        </w:tc>
        <w:tc>
          <w:tcPr>
            <w:tcW w:w="780" w:type="dxa"/>
            <w:tcBorders>
              <w:top w:val="nil"/>
              <w:left w:val="double" w:sz="6" w:space="0" w:color="auto"/>
              <w:bottom w:val="single" w:sz="4" w:space="0" w:color="auto"/>
              <w:right w:val="double" w:sz="6" w:space="0" w:color="auto"/>
            </w:tcBorders>
            <w:shd w:val="clear" w:color="000000" w:fill="CCFFFF"/>
            <w:noWrap/>
            <w:vAlign w:val="center"/>
            <w:hideMark/>
          </w:tcPr>
          <w:p w:rsidR="00792669" w:rsidRPr="00C11580" w:rsidRDefault="00792669" w:rsidP="00792669">
            <w:pPr>
              <w:spacing w:after="0" w:line="240" w:lineRule="auto"/>
              <w:jc w:val="center"/>
              <w:rPr>
                <w:rFonts w:ascii="Arial" w:eastAsia="Times New Roman" w:hAnsi="Arial" w:cs="Arial"/>
                <w:b/>
                <w:bCs/>
                <w:sz w:val="20"/>
                <w:szCs w:val="20"/>
                <w:lang w:eastAsia="pt-PT"/>
              </w:rPr>
            </w:pPr>
            <w:r w:rsidRPr="00C11580">
              <w:rPr>
                <w:rFonts w:ascii="Arial" w:eastAsia="Times New Roman" w:hAnsi="Arial" w:cs="Arial"/>
                <w:b/>
                <w:bCs/>
                <w:sz w:val="20"/>
                <w:szCs w:val="20"/>
                <w:lang w:eastAsia="pt-PT"/>
              </w:rPr>
              <w:t>3</w:t>
            </w:r>
          </w:p>
        </w:tc>
      </w:tr>
    </w:tbl>
    <w:p w:rsidR="00792669" w:rsidRDefault="00792669" w:rsidP="00792669">
      <w:pPr>
        <w:spacing w:after="0" w:line="360" w:lineRule="auto"/>
        <w:jc w:val="center"/>
        <w:rPr>
          <w:rFonts w:ascii="Arial" w:hAnsi="Arial" w:cs="Arial"/>
          <w:sz w:val="40"/>
          <w:szCs w:val="40"/>
        </w:rPr>
      </w:pPr>
    </w:p>
    <w:p w:rsidR="00792669" w:rsidRDefault="00792669" w:rsidP="00792669">
      <w:pPr>
        <w:spacing w:after="0" w:line="360" w:lineRule="auto"/>
        <w:jc w:val="center"/>
        <w:rPr>
          <w:rFonts w:ascii="Arial" w:hAnsi="Arial" w:cs="Arial"/>
          <w:sz w:val="40"/>
          <w:szCs w:val="40"/>
        </w:rPr>
        <w:sectPr w:rsidR="00792669" w:rsidSect="00792669">
          <w:pgSz w:w="16838" w:h="11906" w:orient="landscape"/>
          <w:pgMar w:top="1701" w:right="1418" w:bottom="1701" w:left="1418" w:header="709" w:footer="709" w:gutter="0"/>
          <w:cols w:space="708"/>
          <w:titlePg/>
          <w:docGrid w:linePitch="360"/>
        </w:sectPr>
      </w:pPr>
    </w:p>
    <w:p w:rsidR="00792669" w:rsidRDefault="00792669" w:rsidP="00792669">
      <w:pPr>
        <w:spacing w:after="0" w:line="360" w:lineRule="auto"/>
        <w:jc w:val="center"/>
        <w:rPr>
          <w:rFonts w:ascii="Arial" w:hAnsi="Arial" w:cs="Arial"/>
          <w:b/>
          <w:sz w:val="48"/>
          <w:szCs w:val="48"/>
        </w:rPr>
      </w:pPr>
      <w:r w:rsidRPr="00792669">
        <w:rPr>
          <w:rFonts w:ascii="Arial" w:hAnsi="Arial" w:cs="Arial"/>
          <w:b/>
          <w:sz w:val="48"/>
          <w:szCs w:val="48"/>
        </w:rPr>
        <w:lastRenderedPageBreak/>
        <w:t xml:space="preserve">Anexo 10 </w:t>
      </w:r>
    </w:p>
    <w:p w:rsidR="00792669" w:rsidRDefault="00792669" w:rsidP="00792669">
      <w:pPr>
        <w:spacing w:after="0" w:line="360" w:lineRule="auto"/>
        <w:jc w:val="center"/>
        <w:rPr>
          <w:rFonts w:ascii="Arial" w:hAnsi="Arial" w:cs="Arial"/>
          <w:sz w:val="48"/>
          <w:szCs w:val="48"/>
        </w:rPr>
      </w:pPr>
      <w:r>
        <w:rPr>
          <w:rFonts w:ascii="Arial" w:hAnsi="Arial" w:cs="Arial"/>
          <w:sz w:val="48"/>
          <w:szCs w:val="48"/>
        </w:rPr>
        <w:t>Ficha de Auto Avaliação</w:t>
      </w:r>
    </w:p>
    <w:p w:rsidR="00792669" w:rsidRDefault="00792669" w:rsidP="00792669">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96"/>
        <w:gridCol w:w="585"/>
        <w:gridCol w:w="567"/>
        <w:gridCol w:w="709"/>
        <w:gridCol w:w="567"/>
        <w:gridCol w:w="567"/>
        <w:gridCol w:w="709"/>
        <w:gridCol w:w="567"/>
        <w:gridCol w:w="567"/>
        <w:gridCol w:w="708"/>
      </w:tblGrid>
      <w:tr w:rsidR="00792669" w:rsidTr="00792669">
        <w:tc>
          <w:tcPr>
            <w:tcW w:w="3596" w:type="dxa"/>
            <w:tcBorders>
              <w:top w:val="nil"/>
              <w:left w:val="nil"/>
              <w:bottom w:val="nil"/>
            </w:tcBorders>
          </w:tcPr>
          <w:p w:rsidR="00792669" w:rsidRDefault="00792669" w:rsidP="00792669">
            <w:pPr>
              <w:jc w:val="both"/>
              <w:rPr>
                <w:rFonts w:ascii="Times New Roman" w:hAnsi="Times New Roman"/>
                <w:b/>
                <w:i/>
              </w:rPr>
            </w:pPr>
          </w:p>
        </w:tc>
        <w:tc>
          <w:tcPr>
            <w:tcW w:w="1861" w:type="dxa"/>
            <w:gridSpan w:val="3"/>
            <w:shd w:val="solid" w:color="C4BC96" w:fill="FFFFFF"/>
          </w:tcPr>
          <w:p w:rsidR="00792669" w:rsidRDefault="00792669" w:rsidP="00792669">
            <w:pPr>
              <w:jc w:val="center"/>
              <w:rPr>
                <w:rFonts w:ascii="Times New Roman" w:hAnsi="Times New Roman"/>
                <w:b/>
              </w:rPr>
            </w:pPr>
            <w:r>
              <w:rPr>
                <w:rFonts w:ascii="Times New Roman" w:hAnsi="Times New Roman"/>
                <w:b/>
              </w:rPr>
              <w:t>1º Período</w:t>
            </w:r>
          </w:p>
        </w:tc>
        <w:tc>
          <w:tcPr>
            <w:tcW w:w="1843" w:type="dxa"/>
            <w:gridSpan w:val="3"/>
            <w:shd w:val="solid" w:color="C4BC96" w:fill="FFFFFF"/>
          </w:tcPr>
          <w:p w:rsidR="00792669" w:rsidRDefault="00792669" w:rsidP="00792669">
            <w:pPr>
              <w:jc w:val="center"/>
              <w:rPr>
                <w:rFonts w:ascii="Times New Roman" w:hAnsi="Times New Roman"/>
                <w:b/>
              </w:rPr>
            </w:pPr>
            <w:r>
              <w:rPr>
                <w:rFonts w:ascii="Times New Roman" w:hAnsi="Times New Roman"/>
                <w:b/>
              </w:rPr>
              <w:t>2º Período</w:t>
            </w:r>
          </w:p>
        </w:tc>
        <w:tc>
          <w:tcPr>
            <w:tcW w:w="1842" w:type="dxa"/>
            <w:gridSpan w:val="3"/>
            <w:shd w:val="solid" w:color="C4BC96" w:fill="FFFFFF"/>
          </w:tcPr>
          <w:p w:rsidR="00792669" w:rsidRDefault="00792669" w:rsidP="00792669">
            <w:pPr>
              <w:jc w:val="center"/>
              <w:rPr>
                <w:rFonts w:ascii="Times New Roman" w:hAnsi="Times New Roman"/>
                <w:b/>
              </w:rPr>
            </w:pPr>
            <w:r>
              <w:rPr>
                <w:rFonts w:ascii="Times New Roman" w:hAnsi="Times New Roman"/>
                <w:b/>
              </w:rPr>
              <w:t>3º Período</w:t>
            </w:r>
          </w:p>
        </w:tc>
      </w:tr>
      <w:tr w:rsidR="00792669" w:rsidTr="00792669">
        <w:tc>
          <w:tcPr>
            <w:tcW w:w="3596" w:type="dxa"/>
            <w:tcBorders>
              <w:top w:val="nil"/>
              <w:left w:val="nil"/>
            </w:tcBorders>
          </w:tcPr>
          <w:p w:rsidR="00792669" w:rsidRDefault="00792669" w:rsidP="00792669">
            <w:pPr>
              <w:jc w:val="both"/>
              <w:rPr>
                <w:rFonts w:ascii="Times New Roman" w:hAnsi="Times New Roman"/>
                <w:b/>
                <w:i/>
              </w:rPr>
            </w:pPr>
          </w:p>
        </w:tc>
        <w:tc>
          <w:tcPr>
            <w:tcW w:w="585" w:type="dxa"/>
            <w:shd w:val="pct5" w:color="000000" w:fill="FFFFFF"/>
          </w:tcPr>
          <w:p w:rsidR="00792669" w:rsidRDefault="00792669" w:rsidP="00792669">
            <w:pPr>
              <w:jc w:val="center"/>
              <w:rPr>
                <w:rFonts w:ascii="Times New Roman" w:hAnsi="Times New Roman"/>
                <w:b/>
              </w:rPr>
            </w:pPr>
            <w:r>
              <w:rPr>
                <w:rFonts w:ascii="Times New Roman" w:hAnsi="Times New Roman"/>
                <w:b/>
              </w:rPr>
              <w:t>Sim</w:t>
            </w:r>
          </w:p>
        </w:tc>
        <w:tc>
          <w:tcPr>
            <w:tcW w:w="567" w:type="dxa"/>
            <w:shd w:val="pct5" w:color="000000" w:fill="FFFFFF"/>
          </w:tcPr>
          <w:p w:rsidR="00792669" w:rsidRDefault="00792669" w:rsidP="00792669">
            <w:pPr>
              <w:jc w:val="center"/>
              <w:rPr>
                <w:rFonts w:ascii="Times New Roman" w:hAnsi="Times New Roman"/>
                <w:b/>
              </w:rPr>
            </w:pPr>
            <w:r>
              <w:rPr>
                <w:rFonts w:ascii="Times New Roman" w:hAnsi="Times New Roman"/>
                <w:b/>
              </w:rPr>
              <w:t>Não</w:t>
            </w:r>
          </w:p>
          <w:p w:rsidR="00792669" w:rsidRDefault="00792669" w:rsidP="00792669">
            <w:pPr>
              <w:jc w:val="center"/>
              <w:rPr>
                <w:rFonts w:ascii="Times New Roman" w:hAnsi="Times New Roman"/>
                <w:b/>
              </w:rPr>
            </w:pPr>
          </w:p>
        </w:tc>
        <w:tc>
          <w:tcPr>
            <w:tcW w:w="709" w:type="dxa"/>
            <w:shd w:val="pct5" w:color="000000" w:fill="FFFFFF"/>
          </w:tcPr>
          <w:p w:rsidR="00792669" w:rsidRDefault="00792669" w:rsidP="00792669">
            <w:pPr>
              <w:jc w:val="center"/>
              <w:rPr>
                <w:rFonts w:ascii="Times New Roman" w:hAnsi="Times New Roman"/>
                <w:b/>
              </w:rPr>
            </w:pPr>
            <w:r>
              <w:rPr>
                <w:rFonts w:ascii="Times New Roman" w:hAnsi="Times New Roman"/>
                <w:b/>
              </w:rPr>
              <w:t>Às</w:t>
            </w:r>
          </w:p>
          <w:p w:rsidR="00792669" w:rsidRDefault="00792669" w:rsidP="00792669">
            <w:pPr>
              <w:jc w:val="center"/>
              <w:rPr>
                <w:rFonts w:ascii="Times New Roman" w:hAnsi="Times New Roman"/>
                <w:b/>
              </w:rPr>
            </w:pPr>
            <w:r>
              <w:rPr>
                <w:rFonts w:ascii="Times New Roman" w:hAnsi="Times New Roman"/>
                <w:b/>
              </w:rPr>
              <w:t>vezes</w:t>
            </w:r>
          </w:p>
        </w:tc>
        <w:tc>
          <w:tcPr>
            <w:tcW w:w="567" w:type="dxa"/>
            <w:shd w:val="pct5" w:color="000000" w:fill="FFFFFF"/>
          </w:tcPr>
          <w:p w:rsidR="00792669" w:rsidRDefault="00792669" w:rsidP="00792669">
            <w:pPr>
              <w:jc w:val="center"/>
              <w:rPr>
                <w:rFonts w:ascii="Times New Roman" w:hAnsi="Times New Roman"/>
                <w:b/>
              </w:rPr>
            </w:pPr>
            <w:r>
              <w:rPr>
                <w:rFonts w:ascii="Times New Roman" w:hAnsi="Times New Roman"/>
                <w:b/>
              </w:rPr>
              <w:t>Sim</w:t>
            </w:r>
          </w:p>
        </w:tc>
        <w:tc>
          <w:tcPr>
            <w:tcW w:w="567" w:type="dxa"/>
            <w:shd w:val="pct5" w:color="000000" w:fill="FFFFFF"/>
          </w:tcPr>
          <w:p w:rsidR="00792669" w:rsidRDefault="00792669" w:rsidP="00792669">
            <w:pPr>
              <w:jc w:val="center"/>
              <w:rPr>
                <w:rFonts w:ascii="Times New Roman" w:hAnsi="Times New Roman"/>
                <w:b/>
              </w:rPr>
            </w:pPr>
            <w:r>
              <w:rPr>
                <w:rFonts w:ascii="Times New Roman" w:hAnsi="Times New Roman"/>
                <w:b/>
              </w:rPr>
              <w:t>Não</w:t>
            </w:r>
          </w:p>
        </w:tc>
        <w:tc>
          <w:tcPr>
            <w:tcW w:w="709" w:type="dxa"/>
            <w:shd w:val="pct5" w:color="000000" w:fill="FFFFFF"/>
          </w:tcPr>
          <w:p w:rsidR="00792669" w:rsidRDefault="00792669" w:rsidP="00792669">
            <w:pPr>
              <w:jc w:val="center"/>
              <w:rPr>
                <w:rFonts w:ascii="Times New Roman" w:hAnsi="Times New Roman"/>
                <w:b/>
              </w:rPr>
            </w:pPr>
            <w:r>
              <w:rPr>
                <w:rFonts w:ascii="Times New Roman" w:hAnsi="Times New Roman"/>
                <w:b/>
              </w:rPr>
              <w:t>Às</w:t>
            </w:r>
          </w:p>
          <w:p w:rsidR="00792669" w:rsidRDefault="00792669" w:rsidP="00792669">
            <w:pPr>
              <w:jc w:val="center"/>
              <w:rPr>
                <w:rFonts w:ascii="Times New Roman" w:hAnsi="Times New Roman"/>
                <w:b/>
              </w:rPr>
            </w:pPr>
            <w:r>
              <w:rPr>
                <w:rFonts w:ascii="Times New Roman" w:hAnsi="Times New Roman"/>
                <w:b/>
              </w:rPr>
              <w:t>vezes</w:t>
            </w:r>
          </w:p>
        </w:tc>
        <w:tc>
          <w:tcPr>
            <w:tcW w:w="567" w:type="dxa"/>
            <w:shd w:val="pct5" w:color="000000" w:fill="FFFFFF"/>
          </w:tcPr>
          <w:p w:rsidR="00792669" w:rsidRDefault="00792669" w:rsidP="00792669">
            <w:pPr>
              <w:jc w:val="center"/>
              <w:rPr>
                <w:rFonts w:ascii="Times New Roman" w:hAnsi="Times New Roman"/>
                <w:b/>
              </w:rPr>
            </w:pPr>
            <w:r>
              <w:rPr>
                <w:rFonts w:ascii="Times New Roman" w:hAnsi="Times New Roman"/>
                <w:b/>
              </w:rPr>
              <w:t>Sim</w:t>
            </w:r>
          </w:p>
        </w:tc>
        <w:tc>
          <w:tcPr>
            <w:tcW w:w="567" w:type="dxa"/>
            <w:shd w:val="pct5" w:color="000000" w:fill="FFFFFF"/>
          </w:tcPr>
          <w:p w:rsidR="00792669" w:rsidRDefault="00792669" w:rsidP="00792669">
            <w:pPr>
              <w:jc w:val="center"/>
              <w:rPr>
                <w:rFonts w:ascii="Times New Roman" w:hAnsi="Times New Roman"/>
                <w:b/>
              </w:rPr>
            </w:pPr>
            <w:r>
              <w:rPr>
                <w:rFonts w:ascii="Times New Roman" w:hAnsi="Times New Roman"/>
                <w:b/>
              </w:rPr>
              <w:t>Não</w:t>
            </w:r>
          </w:p>
        </w:tc>
        <w:tc>
          <w:tcPr>
            <w:tcW w:w="708" w:type="dxa"/>
            <w:shd w:val="pct5" w:color="000000" w:fill="FFFFFF"/>
          </w:tcPr>
          <w:p w:rsidR="00792669" w:rsidRDefault="00792669" w:rsidP="00792669">
            <w:pPr>
              <w:jc w:val="center"/>
              <w:rPr>
                <w:rFonts w:ascii="Times New Roman" w:hAnsi="Times New Roman"/>
                <w:b/>
              </w:rPr>
            </w:pPr>
            <w:r>
              <w:rPr>
                <w:rFonts w:ascii="Times New Roman" w:hAnsi="Times New Roman"/>
                <w:b/>
              </w:rPr>
              <w:t>Às</w:t>
            </w:r>
          </w:p>
          <w:p w:rsidR="00792669" w:rsidRDefault="00792669" w:rsidP="00792669">
            <w:pPr>
              <w:jc w:val="center"/>
              <w:rPr>
                <w:rFonts w:ascii="Times New Roman" w:hAnsi="Times New Roman"/>
                <w:b/>
              </w:rPr>
            </w:pPr>
            <w:r>
              <w:rPr>
                <w:rFonts w:ascii="Times New Roman" w:hAnsi="Times New Roman"/>
                <w:b/>
              </w:rPr>
              <w:t>vezes</w:t>
            </w:r>
          </w:p>
        </w:tc>
      </w:tr>
      <w:tr w:rsidR="00792669" w:rsidTr="00792669">
        <w:tc>
          <w:tcPr>
            <w:tcW w:w="3596" w:type="dxa"/>
            <w:vAlign w:val="center"/>
          </w:tcPr>
          <w:p w:rsidR="00792669" w:rsidRDefault="00792669" w:rsidP="00792669">
            <w:pPr>
              <w:rPr>
                <w:rFonts w:ascii="Times New Roman" w:hAnsi="Times New Roman"/>
                <w:i/>
              </w:rPr>
            </w:pPr>
            <w:r>
              <w:rPr>
                <w:rFonts w:ascii="Times New Roman" w:hAnsi="Times New Roman"/>
                <w:i/>
              </w:rPr>
              <w:t>Participei com entusiasmo?</w:t>
            </w:r>
          </w:p>
          <w:p w:rsidR="00792669" w:rsidRDefault="00792669" w:rsidP="00792669">
            <w:pPr>
              <w:rPr>
                <w:rFonts w:ascii="Times New Roman" w:hAnsi="Times New Roman"/>
                <w:i/>
              </w:rPr>
            </w:pPr>
          </w:p>
        </w:tc>
        <w:tc>
          <w:tcPr>
            <w:tcW w:w="585" w:type="dxa"/>
          </w:tcPr>
          <w:p w:rsidR="00792669" w:rsidRDefault="00792669" w:rsidP="00792669">
            <w:pPr>
              <w:jc w:val="center"/>
              <w:rPr>
                <w:rFonts w:ascii="Times New Roman" w:hAnsi="Times New Roman"/>
              </w:rPr>
            </w:pPr>
          </w:p>
        </w:tc>
        <w:tc>
          <w:tcPr>
            <w:tcW w:w="567" w:type="dxa"/>
          </w:tcPr>
          <w:p w:rsidR="00792669" w:rsidRDefault="00792669" w:rsidP="00792669">
            <w:pPr>
              <w:jc w:val="center"/>
              <w:rPr>
                <w:rFonts w:ascii="Times New Roman" w:hAnsi="Times New Roman"/>
              </w:rPr>
            </w:pPr>
          </w:p>
        </w:tc>
        <w:tc>
          <w:tcPr>
            <w:tcW w:w="709" w:type="dxa"/>
          </w:tcPr>
          <w:p w:rsidR="00792669" w:rsidRDefault="00792669" w:rsidP="00792669">
            <w:pPr>
              <w:jc w:val="center"/>
              <w:rPr>
                <w:rFonts w:ascii="Times New Roman" w:hAnsi="Times New Roman"/>
              </w:rPr>
            </w:pPr>
          </w:p>
        </w:tc>
        <w:tc>
          <w:tcPr>
            <w:tcW w:w="567" w:type="dxa"/>
          </w:tcPr>
          <w:p w:rsidR="00792669" w:rsidRDefault="00792669" w:rsidP="00792669">
            <w:pPr>
              <w:jc w:val="center"/>
              <w:rPr>
                <w:rFonts w:ascii="Times New Roman" w:hAnsi="Times New Roman"/>
              </w:rPr>
            </w:pPr>
          </w:p>
        </w:tc>
        <w:tc>
          <w:tcPr>
            <w:tcW w:w="567" w:type="dxa"/>
          </w:tcPr>
          <w:p w:rsidR="00792669" w:rsidRDefault="00792669" w:rsidP="00792669">
            <w:pPr>
              <w:jc w:val="center"/>
              <w:rPr>
                <w:rFonts w:ascii="Times New Roman" w:hAnsi="Times New Roman"/>
              </w:rPr>
            </w:pPr>
          </w:p>
        </w:tc>
        <w:tc>
          <w:tcPr>
            <w:tcW w:w="709" w:type="dxa"/>
          </w:tcPr>
          <w:p w:rsidR="00792669" w:rsidRDefault="00792669" w:rsidP="00792669">
            <w:pPr>
              <w:jc w:val="center"/>
              <w:rPr>
                <w:rFonts w:ascii="Times New Roman" w:hAnsi="Times New Roman"/>
              </w:rPr>
            </w:pPr>
          </w:p>
        </w:tc>
        <w:tc>
          <w:tcPr>
            <w:tcW w:w="567" w:type="dxa"/>
          </w:tcPr>
          <w:p w:rsidR="00792669" w:rsidRDefault="00792669" w:rsidP="00792669">
            <w:pPr>
              <w:jc w:val="center"/>
              <w:rPr>
                <w:rFonts w:ascii="Times New Roman" w:hAnsi="Times New Roman"/>
              </w:rPr>
            </w:pPr>
          </w:p>
        </w:tc>
        <w:tc>
          <w:tcPr>
            <w:tcW w:w="567" w:type="dxa"/>
          </w:tcPr>
          <w:p w:rsidR="00792669" w:rsidRDefault="00792669" w:rsidP="00792669">
            <w:pPr>
              <w:jc w:val="center"/>
              <w:rPr>
                <w:rFonts w:ascii="Times New Roman" w:hAnsi="Times New Roman"/>
              </w:rPr>
            </w:pPr>
          </w:p>
        </w:tc>
        <w:tc>
          <w:tcPr>
            <w:tcW w:w="708" w:type="dxa"/>
          </w:tcPr>
          <w:p w:rsidR="00792669" w:rsidRDefault="00792669" w:rsidP="00792669">
            <w:pPr>
              <w:jc w:val="center"/>
              <w:rPr>
                <w:rFonts w:ascii="Times New Roman" w:hAnsi="Times New Roman"/>
              </w:rPr>
            </w:pPr>
          </w:p>
        </w:tc>
      </w:tr>
      <w:tr w:rsidR="00792669" w:rsidTr="00792669">
        <w:tc>
          <w:tcPr>
            <w:tcW w:w="3596" w:type="dxa"/>
            <w:vAlign w:val="center"/>
          </w:tcPr>
          <w:p w:rsidR="00792669" w:rsidRDefault="00792669" w:rsidP="00792669">
            <w:pPr>
              <w:rPr>
                <w:rFonts w:ascii="Times New Roman" w:hAnsi="Times New Roman"/>
                <w:i/>
              </w:rPr>
            </w:pPr>
            <w:r>
              <w:rPr>
                <w:rFonts w:ascii="Times New Roman" w:hAnsi="Times New Roman"/>
                <w:i/>
              </w:rPr>
              <w:t>Fui assíduo e  pontual?</w:t>
            </w:r>
          </w:p>
          <w:p w:rsidR="00792669" w:rsidRDefault="00792669" w:rsidP="00792669">
            <w:pPr>
              <w:rPr>
                <w:rFonts w:ascii="Times New Roman" w:hAnsi="Times New Roman"/>
                <w:i/>
              </w:rPr>
            </w:pPr>
          </w:p>
        </w:tc>
        <w:tc>
          <w:tcPr>
            <w:tcW w:w="585" w:type="dxa"/>
          </w:tcPr>
          <w:p w:rsidR="00792669" w:rsidRDefault="00792669" w:rsidP="00792669">
            <w:pPr>
              <w:jc w:val="center"/>
              <w:rPr>
                <w:rFonts w:ascii="Times New Roman" w:hAnsi="Times New Roman"/>
              </w:rPr>
            </w:pPr>
          </w:p>
        </w:tc>
        <w:tc>
          <w:tcPr>
            <w:tcW w:w="567" w:type="dxa"/>
          </w:tcPr>
          <w:p w:rsidR="00792669" w:rsidRDefault="00792669" w:rsidP="00792669">
            <w:pPr>
              <w:jc w:val="center"/>
              <w:rPr>
                <w:rFonts w:ascii="Times New Roman" w:hAnsi="Times New Roman"/>
              </w:rPr>
            </w:pPr>
          </w:p>
        </w:tc>
        <w:tc>
          <w:tcPr>
            <w:tcW w:w="709" w:type="dxa"/>
          </w:tcPr>
          <w:p w:rsidR="00792669" w:rsidRDefault="00792669" w:rsidP="00792669">
            <w:pPr>
              <w:jc w:val="center"/>
              <w:rPr>
                <w:rFonts w:ascii="Times New Roman" w:hAnsi="Times New Roman"/>
              </w:rPr>
            </w:pPr>
          </w:p>
        </w:tc>
        <w:tc>
          <w:tcPr>
            <w:tcW w:w="567" w:type="dxa"/>
          </w:tcPr>
          <w:p w:rsidR="00792669" w:rsidRDefault="00792669" w:rsidP="00792669">
            <w:pPr>
              <w:jc w:val="center"/>
              <w:rPr>
                <w:rFonts w:ascii="Times New Roman" w:hAnsi="Times New Roman"/>
              </w:rPr>
            </w:pPr>
          </w:p>
        </w:tc>
        <w:tc>
          <w:tcPr>
            <w:tcW w:w="567" w:type="dxa"/>
          </w:tcPr>
          <w:p w:rsidR="00792669" w:rsidRDefault="00792669" w:rsidP="00792669">
            <w:pPr>
              <w:jc w:val="center"/>
              <w:rPr>
                <w:rFonts w:ascii="Times New Roman" w:hAnsi="Times New Roman"/>
              </w:rPr>
            </w:pPr>
          </w:p>
        </w:tc>
        <w:tc>
          <w:tcPr>
            <w:tcW w:w="709" w:type="dxa"/>
          </w:tcPr>
          <w:p w:rsidR="00792669" w:rsidRDefault="00792669" w:rsidP="00792669">
            <w:pPr>
              <w:jc w:val="center"/>
              <w:rPr>
                <w:rFonts w:ascii="Times New Roman" w:hAnsi="Times New Roman"/>
              </w:rPr>
            </w:pPr>
          </w:p>
        </w:tc>
        <w:tc>
          <w:tcPr>
            <w:tcW w:w="567" w:type="dxa"/>
          </w:tcPr>
          <w:p w:rsidR="00792669" w:rsidRDefault="00792669" w:rsidP="00792669">
            <w:pPr>
              <w:jc w:val="center"/>
              <w:rPr>
                <w:rFonts w:ascii="Times New Roman" w:hAnsi="Times New Roman"/>
              </w:rPr>
            </w:pPr>
          </w:p>
        </w:tc>
        <w:tc>
          <w:tcPr>
            <w:tcW w:w="567" w:type="dxa"/>
          </w:tcPr>
          <w:p w:rsidR="00792669" w:rsidRDefault="00792669" w:rsidP="00792669">
            <w:pPr>
              <w:jc w:val="center"/>
              <w:rPr>
                <w:rFonts w:ascii="Times New Roman" w:hAnsi="Times New Roman"/>
              </w:rPr>
            </w:pPr>
          </w:p>
        </w:tc>
        <w:tc>
          <w:tcPr>
            <w:tcW w:w="708" w:type="dxa"/>
          </w:tcPr>
          <w:p w:rsidR="00792669" w:rsidRDefault="00792669" w:rsidP="00792669">
            <w:pPr>
              <w:jc w:val="center"/>
              <w:rPr>
                <w:rFonts w:ascii="Times New Roman" w:hAnsi="Times New Roman"/>
              </w:rPr>
            </w:pPr>
          </w:p>
        </w:tc>
      </w:tr>
      <w:tr w:rsidR="00792669" w:rsidTr="00792669">
        <w:tc>
          <w:tcPr>
            <w:tcW w:w="3596" w:type="dxa"/>
            <w:vAlign w:val="center"/>
          </w:tcPr>
          <w:p w:rsidR="00792669" w:rsidRDefault="00792669" w:rsidP="00792669">
            <w:pPr>
              <w:rPr>
                <w:rFonts w:ascii="Times New Roman" w:hAnsi="Times New Roman"/>
                <w:i/>
              </w:rPr>
            </w:pPr>
            <w:r>
              <w:rPr>
                <w:rFonts w:ascii="Times New Roman" w:hAnsi="Times New Roman"/>
                <w:i/>
              </w:rPr>
              <w:t>Fui responsável?</w:t>
            </w:r>
          </w:p>
          <w:p w:rsidR="00792669" w:rsidRDefault="00792669" w:rsidP="00792669">
            <w:pPr>
              <w:rPr>
                <w:rFonts w:ascii="Times New Roman" w:hAnsi="Times New Roman"/>
                <w:i/>
              </w:rPr>
            </w:pPr>
          </w:p>
        </w:tc>
        <w:tc>
          <w:tcPr>
            <w:tcW w:w="585" w:type="dxa"/>
          </w:tcPr>
          <w:p w:rsidR="00792669" w:rsidRDefault="00792669" w:rsidP="00792669">
            <w:pPr>
              <w:jc w:val="center"/>
              <w:rPr>
                <w:rFonts w:ascii="Times New Roman" w:hAnsi="Times New Roman"/>
              </w:rPr>
            </w:pPr>
          </w:p>
        </w:tc>
        <w:tc>
          <w:tcPr>
            <w:tcW w:w="567" w:type="dxa"/>
          </w:tcPr>
          <w:p w:rsidR="00792669" w:rsidRDefault="00792669" w:rsidP="00792669">
            <w:pPr>
              <w:jc w:val="center"/>
              <w:rPr>
                <w:rFonts w:ascii="Times New Roman" w:hAnsi="Times New Roman"/>
              </w:rPr>
            </w:pPr>
          </w:p>
        </w:tc>
        <w:tc>
          <w:tcPr>
            <w:tcW w:w="709" w:type="dxa"/>
          </w:tcPr>
          <w:p w:rsidR="00792669" w:rsidRDefault="00792669" w:rsidP="00792669">
            <w:pPr>
              <w:jc w:val="center"/>
              <w:rPr>
                <w:rFonts w:ascii="Times New Roman" w:hAnsi="Times New Roman"/>
              </w:rPr>
            </w:pPr>
          </w:p>
        </w:tc>
        <w:tc>
          <w:tcPr>
            <w:tcW w:w="567" w:type="dxa"/>
          </w:tcPr>
          <w:p w:rsidR="00792669" w:rsidRDefault="00792669" w:rsidP="00792669">
            <w:pPr>
              <w:jc w:val="center"/>
              <w:rPr>
                <w:rFonts w:ascii="Times New Roman" w:hAnsi="Times New Roman"/>
              </w:rPr>
            </w:pPr>
          </w:p>
        </w:tc>
        <w:tc>
          <w:tcPr>
            <w:tcW w:w="567" w:type="dxa"/>
          </w:tcPr>
          <w:p w:rsidR="00792669" w:rsidRDefault="00792669" w:rsidP="00792669">
            <w:pPr>
              <w:jc w:val="center"/>
              <w:rPr>
                <w:rFonts w:ascii="Times New Roman" w:hAnsi="Times New Roman"/>
              </w:rPr>
            </w:pPr>
          </w:p>
        </w:tc>
        <w:tc>
          <w:tcPr>
            <w:tcW w:w="709" w:type="dxa"/>
          </w:tcPr>
          <w:p w:rsidR="00792669" w:rsidRDefault="00792669" w:rsidP="00792669">
            <w:pPr>
              <w:jc w:val="center"/>
              <w:rPr>
                <w:rFonts w:ascii="Times New Roman" w:hAnsi="Times New Roman"/>
              </w:rPr>
            </w:pPr>
          </w:p>
        </w:tc>
        <w:tc>
          <w:tcPr>
            <w:tcW w:w="567" w:type="dxa"/>
          </w:tcPr>
          <w:p w:rsidR="00792669" w:rsidRDefault="00792669" w:rsidP="00792669">
            <w:pPr>
              <w:jc w:val="center"/>
              <w:rPr>
                <w:rFonts w:ascii="Times New Roman" w:hAnsi="Times New Roman"/>
              </w:rPr>
            </w:pPr>
          </w:p>
        </w:tc>
        <w:tc>
          <w:tcPr>
            <w:tcW w:w="567" w:type="dxa"/>
          </w:tcPr>
          <w:p w:rsidR="00792669" w:rsidRDefault="00792669" w:rsidP="00792669">
            <w:pPr>
              <w:jc w:val="center"/>
              <w:rPr>
                <w:rFonts w:ascii="Times New Roman" w:hAnsi="Times New Roman"/>
              </w:rPr>
            </w:pPr>
          </w:p>
        </w:tc>
        <w:tc>
          <w:tcPr>
            <w:tcW w:w="708" w:type="dxa"/>
          </w:tcPr>
          <w:p w:rsidR="00792669" w:rsidRDefault="00792669" w:rsidP="00792669">
            <w:pPr>
              <w:jc w:val="center"/>
              <w:rPr>
                <w:rFonts w:ascii="Times New Roman" w:hAnsi="Times New Roman"/>
              </w:rPr>
            </w:pPr>
          </w:p>
        </w:tc>
      </w:tr>
      <w:tr w:rsidR="00792669" w:rsidTr="00792669">
        <w:tc>
          <w:tcPr>
            <w:tcW w:w="3596" w:type="dxa"/>
            <w:vAlign w:val="center"/>
          </w:tcPr>
          <w:p w:rsidR="00792669" w:rsidRDefault="00792669" w:rsidP="00792669">
            <w:pPr>
              <w:rPr>
                <w:rFonts w:ascii="Times New Roman" w:hAnsi="Times New Roman"/>
                <w:i/>
              </w:rPr>
            </w:pPr>
            <w:r>
              <w:rPr>
                <w:rFonts w:ascii="Times New Roman" w:hAnsi="Times New Roman"/>
                <w:i/>
              </w:rPr>
              <w:t>Estive atento?</w:t>
            </w:r>
          </w:p>
          <w:p w:rsidR="00792669" w:rsidRDefault="00792669" w:rsidP="00792669">
            <w:pPr>
              <w:rPr>
                <w:rFonts w:ascii="Times New Roman" w:hAnsi="Times New Roman"/>
                <w:i/>
              </w:rPr>
            </w:pPr>
          </w:p>
        </w:tc>
        <w:tc>
          <w:tcPr>
            <w:tcW w:w="585" w:type="dxa"/>
          </w:tcPr>
          <w:p w:rsidR="00792669" w:rsidRDefault="00792669" w:rsidP="00792669">
            <w:pPr>
              <w:jc w:val="center"/>
              <w:rPr>
                <w:rFonts w:ascii="Times New Roman" w:hAnsi="Times New Roman"/>
              </w:rPr>
            </w:pPr>
          </w:p>
        </w:tc>
        <w:tc>
          <w:tcPr>
            <w:tcW w:w="567" w:type="dxa"/>
          </w:tcPr>
          <w:p w:rsidR="00792669" w:rsidRDefault="00792669" w:rsidP="00792669">
            <w:pPr>
              <w:jc w:val="center"/>
              <w:rPr>
                <w:rFonts w:ascii="Times New Roman" w:hAnsi="Times New Roman"/>
              </w:rPr>
            </w:pPr>
          </w:p>
        </w:tc>
        <w:tc>
          <w:tcPr>
            <w:tcW w:w="709" w:type="dxa"/>
          </w:tcPr>
          <w:p w:rsidR="00792669" w:rsidRDefault="00792669" w:rsidP="00792669">
            <w:pPr>
              <w:jc w:val="center"/>
              <w:rPr>
                <w:rFonts w:ascii="Times New Roman" w:hAnsi="Times New Roman"/>
              </w:rPr>
            </w:pPr>
          </w:p>
        </w:tc>
        <w:tc>
          <w:tcPr>
            <w:tcW w:w="567" w:type="dxa"/>
          </w:tcPr>
          <w:p w:rsidR="00792669" w:rsidRDefault="00792669" w:rsidP="00792669">
            <w:pPr>
              <w:jc w:val="center"/>
              <w:rPr>
                <w:rFonts w:ascii="Times New Roman" w:hAnsi="Times New Roman"/>
              </w:rPr>
            </w:pPr>
          </w:p>
        </w:tc>
        <w:tc>
          <w:tcPr>
            <w:tcW w:w="567" w:type="dxa"/>
          </w:tcPr>
          <w:p w:rsidR="00792669" w:rsidRDefault="00792669" w:rsidP="00792669">
            <w:pPr>
              <w:jc w:val="center"/>
              <w:rPr>
                <w:rFonts w:ascii="Times New Roman" w:hAnsi="Times New Roman"/>
              </w:rPr>
            </w:pPr>
          </w:p>
        </w:tc>
        <w:tc>
          <w:tcPr>
            <w:tcW w:w="709" w:type="dxa"/>
          </w:tcPr>
          <w:p w:rsidR="00792669" w:rsidRDefault="00792669" w:rsidP="00792669">
            <w:pPr>
              <w:jc w:val="center"/>
              <w:rPr>
                <w:rFonts w:ascii="Times New Roman" w:hAnsi="Times New Roman"/>
              </w:rPr>
            </w:pPr>
          </w:p>
        </w:tc>
        <w:tc>
          <w:tcPr>
            <w:tcW w:w="567" w:type="dxa"/>
          </w:tcPr>
          <w:p w:rsidR="00792669" w:rsidRDefault="00792669" w:rsidP="00792669">
            <w:pPr>
              <w:jc w:val="center"/>
              <w:rPr>
                <w:rFonts w:ascii="Times New Roman" w:hAnsi="Times New Roman"/>
              </w:rPr>
            </w:pPr>
          </w:p>
        </w:tc>
        <w:tc>
          <w:tcPr>
            <w:tcW w:w="567" w:type="dxa"/>
          </w:tcPr>
          <w:p w:rsidR="00792669" w:rsidRDefault="00792669" w:rsidP="00792669">
            <w:pPr>
              <w:jc w:val="center"/>
              <w:rPr>
                <w:rFonts w:ascii="Times New Roman" w:hAnsi="Times New Roman"/>
              </w:rPr>
            </w:pPr>
          </w:p>
        </w:tc>
        <w:tc>
          <w:tcPr>
            <w:tcW w:w="708" w:type="dxa"/>
          </w:tcPr>
          <w:p w:rsidR="00792669" w:rsidRDefault="00792669" w:rsidP="00792669">
            <w:pPr>
              <w:jc w:val="center"/>
              <w:rPr>
                <w:rFonts w:ascii="Times New Roman" w:hAnsi="Times New Roman"/>
              </w:rPr>
            </w:pPr>
          </w:p>
        </w:tc>
      </w:tr>
      <w:tr w:rsidR="00792669" w:rsidTr="00792669">
        <w:tc>
          <w:tcPr>
            <w:tcW w:w="3596" w:type="dxa"/>
          </w:tcPr>
          <w:p w:rsidR="00792669" w:rsidRDefault="00792669" w:rsidP="00792669">
            <w:pPr>
              <w:jc w:val="both"/>
              <w:rPr>
                <w:rFonts w:ascii="Times New Roman" w:hAnsi="Times New Roman"/>
                <w:i/>
              </w:rPr>
            </w:pPr>
            <w:r>
              <w:rPr>
                <w:rFonts w:ascii="Times New Roman" w:hAnsi="Times New Roman"/>
                <w:i/>
              </w:rPr>
              <w:t>Cumpri as tarefas propostas pelo professor?</w:t>
            </w:r>
          </w:p>
        </w:tc>
        <w:tc>
          <w:tcPr>
            <w:tcW w:w="585" w:type="dxa"/>
          </w:tcPr>
          <w:p w:rsidR="00792669" w:rsidRDefault="00792669" w:rsidP="00792669">
            <w:pPr>
              <w:jc w:val="center"/>
              <w:rPr>
                <w:rFonts w:ascii="Times New Roman" w:hAnsi="Times New Roman"/>
              </w:rPr>
            </w:pPr>
          </w:p>
        </w:tc>
        <w:tc>
          <w:tcPr>
            <w:tcW w:w="567" w:type="dxa"/>
          </w:tcPr>
          <w:p w:rsidR="00792669" w:rsidRDefault="00792669" w:rsidP="00792669">
            <w:pPr>
              <w:jc w:val="center"/>
              <w:rPr>
                <w:rFonts w:ascii="Times New Roman" w:hAnsi="Times New Roman"/>
              </w:rPr>
            </w:pPr>
          </w:p>
        </w:tc>
        <w:tc>
          <w:tcPr>
            <w:tcW w:w="709" w:type="dxa"/>
          </w:tcPr>
          <w:p w:rsidR="00792669" w:rsidRDefault="00792669" w:rsidP="00792669">
            <w:pPr>
              <w:jc w:val="center"/>
              <w:rPr>
                <w:rFonts w:ascii="Times New Roman" w:hAnsi="Times New Roman"/>
              </w:rPr>
            </w:pPr>
          </w:p>
        </w:tc>
        <w:tc>
          <w:tcPr>
            <w:tcW w:w="567" w:type="dxa"/>
          </w:tcPr>
          <w:p w:rsidR="00792669" w:rsidRDefault="00792669" w:rsidP="00792669">
            <w:pPr>
              <w:jc w:val="center"/>
              <w:rPr>
                <w:rFonts w:ascii="Times New Roman" w:hAnsi="Times New Roman"/>
              </w:rPr>
            </w:pPr>
          </w:p>
        </w:tc>
        <w:tc>
          <w:tcPr>
            <w:tcW w:w="567" w:type="dxa"/>
          </w:tcPr>
          <w:p w:rsidR="00792669" w:rsidRDefault="00792669" w:rsidP="00792669">
            <w:pPr>
              <w:jc w:val="center"/>
              <w:rPr>
                <w:rFonts w:ascii="Times New Roman" w:hAnsi="Times New Roman"/>
              </w:rPr>
            </w:pPr>
          </w:p>
        </w:tc>
        <w:tc>
          <w:tcPr>
            <w:tcW w:w="709" w:type="dxa"/>
          </w:tcPr>
          <w:p w:rsidR="00792669" w:rsidRDefault="00792669" w:rsidP="00792669">
            <w:pPr>
              <w:jc w:val="center"/>
              <w:rPr>
                <w:rFonts w:ascii="Times New Roman" w:hAnsi="Times New Roman"/>
              </w:rPr>
            </w:pPr>
          </w:p>
        </w:tc>
        <w:tc>
          <w:tcPr>
            <w:tcW w:w="567" w:type="dxa"/>
          </w:tcPr>
          <w:p w:rsidR="00792669" w:rsidRDefault="00792669" w:rsidP="00792669">
            <w:pPr>
              <w:jc w:val="center"/>
              <w:rPr>
                <w:rFonts w:ascii="Times New Roman" w:hAnsi="Times New Roman"/>
              </w:rPr>
            </w:pPr>
          </w:p>
        </w:tc>
        <w:tc>
          <w:tcPr>
            <w:tcW w:w="567" w:type="dxa"/>
          </w:tcPr>
          <w:p w:rsidR="00792669" w:rsidRDefault="00792669" w:rsidP="00792669">
            <w:pPr>
              <w:jc w:val="center"/>
              <w:rPr>
                <w:rFonts w:ascii="Times New Roman" w:hAnsi="Times New Roman"/>
              </w:rPr>
            </w:pPr>
          </w:p>
        </w:tc>
        <w:tc>
          <w:tcPr>
            <w:tcW w:w="708" w:type="dxa"/>
          </w:tcPr>
          <w:p w:rsidR="00792669" w:rsidRDefault="00792669" w:rsidP="00792669">
            <w:pPr>
              <w:jc w:val="center"/>
              <w:rPr>
                <w:rFonts w:ascii="Times New Roman" w:hAnsi="Times New Roman"/>
              </w:rPr>
            </w:pPr>
          </w:p>
        </w:tc>
      </w:tr>
      <w:tr w:rsidR="00792669" w:rsidTr="00792669">
        <w:tc>
          <w:tcPr>
            <w:tcW w:w="3596" w:type="dxa"/>
          </w:tcPr>
          <w:p w:rsidR="00792669" w:rsidRDefault="00792669" w:rsidP="00792669">
            <w:pPr>
              <w:jc w:val="both"/>
              <w:rPr>
                <w:rFonts w:ascii="Times New Roman" w:hAnsi="Times New Roman"/>
                <w:i/>
              </w:rPr>
            </w:pPr>
            <w:r>
              <w:rPr>
                <w:rFonts w:ascii="Times New Roman" w:hAnsi="Times New Roman"/>
                <w:i/>
              </w:rPr>
              <w:t>Aceitei os companheiros de equipa?</w:t>
            </w:r>
          </w:p>
          <w:p w:rsidR="00792669" w:rsidRDefault="00792669" w:rsidP="00792669">
            <w:pPr>
              <w:jc w:val="both"/>
              <w:rPr>
                <w:rFonts w:ascii="Times New Roman" w:hAnsi="Times New Roman"/>
                <w:i/>
              </w:rPr>
            </w:pPr>
          </w:p>
        </w:tc>
        <w:tc>
          <w:tcPr>
            <w:tcW w:w="585" w:type="dxa"/>
          </w:tcPr>
          <w:p w:rsidR="00792669" w:rsidRDefault="00792669" w:rsidP="00792669">
            <w:pPr>
              <w:jc w:val="center"/>
              <w:rPr>
                <w:rFonts w:ascii="Times New Roman" w:hAnsi="Times New Roman"/>
              </w:rPr>
            </w:pPr>
          </w:p>
        </w:tc>
        <w:tc>
          <w:tcPr>
            <w:tcW w:w="567" w:type="dxa"/>
          </w:tcPr>
          <w:p w:rsidR="00792669" w:rsidRDefault="00792669" w:rsidP="00792669">
            <w:pPr>
              <w:jc w:val="center"/>
              <w:rPr>
                <w:rFonts w:ascii="Times New Roman" w:hAnsi="Times New Roman"/>
              </w:rPr>
            </w:pPr>
          </w:p>
        </w:tc>
        <w:tc>
          <w:tcPr>
            <w:tcW w:w="709" w:type="dxa"/>
          </w:tcPr>
          <w:p w:rsidR="00792669" w:rsidRDefault="00792669" w:rsidP="00792669">
            <w:pPr>
              <w:jc w:val="center"/>
              <w:rPr>
                <w:rFonts w:ascii="Times New Roman" w:hAnsi="Times New Roman"/>
              </w:rPr>
            </w:pPr>
          </w:p>
        </w:tc>
        <w:tc>
          <w:tcPr>
            <w:tcW w:w="567" w:type="dxa"/>
          </w:tcPr>
          <w:p w:rsidR="00792669" w:rsidRDefault="00792669" w:rsidP="00792669">
            <w:pPr>
              <w:jc w:val="center"/>
              <w:rPr>
                <w:rFonts w:ascii="Times New Roman" w:hAnsi="Times New Roman"/>
              </w:rPr>
            </w:pPr>
          </w:p>
        </w:tc>
        <w:tc>
          <w:tcPr>
            <w:tcW w:w="567" w:type="dxa"/>
          </w:tcPr>
          <w:p w:rsidR="00792669" w:rsidRDefault="00792669" w:rsidP="00792669">
            <w:pPr>
              <w:jc w:val="center"/>
              <w:rPr>
                <w:rFonts w:ascii="Times New Roman" w:hAnsi="Times New Roman"/>
              </w:rPr>
            </w:pPr>
          </w:p>
        </w:tc>
        <w:tc>
          <w:tcPr>
            <w:tcW w:w="709" w:type="dxa"/>
          </w:tcPr>
          <w:p w:rsidR="00792669" w:rsidRDefault="00792669" w:rsidP="00792669">
            <w:pPr>
              <w:jc w:val="center"/>
              <w:rPr>
                <w:rFonts w:ascii="Times New Roman" w:hAnsi="Times New Roman"/>
              </w:rPr>
            </w:pPr>
          </w:p>
        </w:tc>
        <w:tc>
          <w:tcPr>
            <w:tcW w:w="567" w:type="dxa"/>
          </w:tcPr>
          <w:p w:rsidR="00792669" w:rsidRDefault="00792669" w:rsidP="00792669">
            <w:pPr>
              <w:jc w:val="center"/>
              <w:rPr>
                <w:rFonts w:ascii="Times New Roman" w:hAnsi="Times New Roman"/>
              </w:rPr>
            </w:pPr>
          </w:p>
        </w:tc>
        <w:tc>
          <w:tcPr>
            <w:tcW w:w="567" w:type="dxa"/>
          </w:tcPr>
          <w:p w:rsidR="00792669" w:rsidRDefault="00792669" w:rsidP="00792669">
            <w:pPr>
              <w:jc w:val="center"/>
              <w:rPr>
                <w:rFonts w:ascii="Times New Roman" w:hAnsi="Times New Roman"/>
              </w:rPr>
            </w:pPr>
          </w:p>
        </w:tc>
        <w:tc>
          <w:tcPr>
            <w:tcW w:w="708" w:type="dxa"/>
          </w:tcPr>
          <w:p w:rsidR="00792669" w:rsidRDefault="00792669" w:rsidP="00792669">
            <w:pPr>
              <w:jc w:val="center"/>
              <w:rPr>
                <w:rFonts w:ascii="Times New Roman" w:hAnsi="Times New Roman"/>
              </w:rPr>
            </w:pPr>
          </w:p>
        </w:tc>
      </w:tr>
      <w:tr w:rsidR="00792669" w:rsidTr="00792669">
        <w:tc>
          <w:tcPr>
            <w:tcW w:w="3596" w:type="dxa"/>
          </w:tcPr>
          <w:p w:rsidR="00792669" w:rsidRDefault="00792669" w:rsidP="00792669">
            <w:pPr>
              <w:jc w:val="both"/>
              <w:rPr>
                <w:rFonts w:ascii="Times New Roman" w:hAnsi="Times New Roman"/>
                <w:i/>
              </w:rPr>
            </w:pPr>
            <w:r>
              <w:rPr>
                <w:rFonts w:ascii="Times New Roman" w:hAnsi="Times New Roman"/>
                <w:i/>
              </w:rPr>
              <w:t>Aceitei a derrota de uma forma natural?</w:t>
            </w:r>
          </w:p>
        </w:tc>
        <w:tc>
          <w:tcPr>
            <w:tcW w:w="585" w:type="dxa"/>
          </w:tcPr>
          <w:p w:rsidR="00792669" w:rsidRDefault="00792669" w:rsidP="00792669">
            <w:pPr>
              <w:jc w:val="center"/>
              <w:rPr>
                <w:rFonts w:ascii="Times New Roman" w:hAnsi="Times New Roman"/>
              </w:rPr>
            </w:pPr>
          </w:p>
        </w:tc>
        <w:tc>
          <w:tcPr>
            <w:tcW w:w="567" w:type="dxa"/>
          </w:tcPr>
          <w:p w:rsidR="00792669" w:rsidRDefault="00792669" w:rsidP="00792669">
            <w:pPr>
              <w:jc w:val="center"/>
              <w:rPr>
                <w:rFonts w:ascii="Times New Roman" w:hAnsi="Times New Roman"/>
              </w:rPr>
            </w:pPr>
          </w:p>
        </w:tc>
        <w:tc>
          <w:tcPr>
            <w:tcW w:w="709" w:type="dxa"/>
          </w:tcPr>
          <w:p w:rsidR="00792669" w:rsidRDefault="00792669" w:rsidP="00792669">
            <w:pPr>
              <w:jc w:val="center"/>
              <w:rPr>
                <w:rFonts w:ascii="Times New Roman" w:hAnsi="Times New Roman"/>
              </w:rPr>
            </w:pPr>
          </w:p>
        </w:tc>
        <w:tc>
          <w:tcPr>
            <w:tcW w:w="567" w:type="dxa"/>
          </w:tcPr>
          <w:p w:rsidR="00792669" w:rsidRDefault="00792669" w:rsidP="00792669">
            <w:pPr>
              <w:jc w:val="center"/>
              <w:rPr>
                <w:rFonts w:ascii="Times New Roman" w:hAnsi="Times New Roman"/>
              </w:rPr>
            </w:pPr>
          </w:p>
        </w:tc>
        <w:tc>
          <w:tcPr>
            <w:tcW w:w="567" w:type="dxa"/>
          </w:tcPr>
          <w:p w:rsidR="00792669" w:rsidRDefault="00792669" w:rsidP="00792669">
            <w:pPr>
              <w:jc w:val="center"/>
              <w:rPr>
                <w:rFonts w:ascii="Times New Roman" w:hAnsi="Times New Roman"/>
              </w:rPr>
            </w:pPr>
          </w:p>
        </w:tc>
        <w:tc>
          <w:tcPr>
            <w:tcW w:w="709" w:type="dxa"/>
          </w:tcPr>
          <w:p w:rsidR="00792669" w:rsidRDefault="00792669" w:rsidP="00792669">
            <w:pPr>
              <w:jc w:val="center"/>
              <w:rPr>
                <w:rFonts w:ascii="Times New Roman" w:hAnsi="Times New Roman"/>
              </w:rPr>
            </w:pPr>
          </w:p>
        </w:tc>
        <w:tc>
          <w:tcPr>
            <w:tcW w:w="567" w:type="dxa"/>
          </w:tcPr>
          <w:p w:rsidR="00792669" w:rsidRDefault="00792669" w:rsidP="00792669">
            <w:pPr>
              <w:jc w:val="center"/>
              <w:rPr>
                <w:rFonts w:ascii="Times New Roman" w:hAnsi="Times New Roman"/>
              </w:rPr>
            </w:pPr>
          </w:p>
        </w:tc>
        <w:tc>
          <w:tcPr>
            <w:tcW w:w="567" w:type="dxa"/>
          </w:tcPr>
          <w:p w:rsidR="00792669" w:rsidRDefault="00792669" w:rsidP="00792669">
            <w:pPr>
              <w:jc w:val="center"/>
              <w:rPr>
                <w:rFonts w:ascii="Times New Roman" w:hAnsi="Times New Roman"/>
              </w:rPr>
            </w:pPr>
          </w:p>
        </w:tc>
        <w:tc>
          <w:tcPr>
            <w:tcW w:w="708" w:type="dxa"/>
          </w:tcPr>
          <w:p w:rsidR="00792669" w:rsidRDefault="00792669" w:rsidP="00792669">
            <w:pPr>
              <w:jc w:val="center"/>
              <w:rPr>
                <w:rFonts w:ascii="Times New Roman" w:hAnsi="Times New Roman"/>
              </w:rPr>
            </w:pPr>
          </w:p>
        </w:tc>
      </w:tr>
      <w:tr w:rsidR="00792669" w:rsidTr="00792669">
        <w:tc>
          <w:tcPr>
            <w:tcW w:w="3596" w:type="dxa"/>
          </w:tcPr>
          <w:p w:rsidR="00792669" w:rsidRDefault="00792669" w:rsidP="00792669">
            <w:pPr>
              <w:jc w:val="both"/>
              <w:rPr>
                <w:rFonts w:ascii="Times New Roman" w:hAnsi="Times New Roman"/>
                <w:i/>
              </w:rPr>
            </w:pPr>
            <w:r>
              <w:rPr>
                <w:rFonts w:ascii="Times New Roman" w:hAnsi="Times New Roman"/>
                <w:i/>
              </w:rPr>
              <w:t>Aceitei as decisões dos juízes?</w:t>
            </w:r>
          </w:p>
          <w:p w:rsidR="00792669" w:rsidRDefault="00792669" w:rsidP="00792669">
            <w:pPr>
              <w:jc w:val="both"/>
              <w:rPr>
                <w:rFonts w:ascii="Times New Roman" w:hAnsi="Times New Roman"/>
                <w:i/>
              </w:rPr>
            </w:pPr>
          </w:p>
        </w:tc>
        <w:tc>
          <w:tcPr>
            <w:tcW w:w="585" w:type="dxa"/>
          </w:tcPr>
          <w:p w:rsidR="00792669" w:rsidRDefault="00792669" w:rsidP="00792669">
            <w:pPr>
              <w:jc w:val="center"/>
              <w:rPr>
                <w:rFonts w:ascii="Times New Roman" w:hAnsi="Times New Roman"/>
              </w:rPr>
            </w:pPr>
          </w:p>
        </w:tc>
        <w:tc>
          <w:tcPr>
            <w:tcW w:w="567" w:type="dxa"/>
          </w:tcPr>
          <w:p w:rsidR="00792669" w:rsidRDefault="00792669" w:rsidP="00792669">
            <w:pPr>
              <w:jc w:val="center"/>
              <w:rPr>
                <w:rFonts w:ascii="Times New Roman" w:hAnsi="Times New Roman"/>
              </w:rPr>
            </w:pPr>
          </w:p>
        </w:tc>
        <w:tc>
          <w:tcPr>
            <w:tcW w:w="709" w:type="dxa"/>
          </w:tcPr>
          <w:p w:rsidR="00792669" w:rsidRDefault="00792669" w:rsidP="00792669">
            <w:pPr>
              <w:jc w:val="center"/>
              <w:rPr>
                <w:rFonts w:ascii="Times New Roman" w:hAnsi="Times New Roman"/>
              </w:rPr>
            </w:pPr>
          </w:p>
        </w:tc>
        <w:tc>
          <w:tcPr>
            <w:tcW w:w="567" w:type="dxa"/>
          </w:tcPr>
          <w:p w:rsidR="00792669" w:rsidRDefault="00792669" w:rsidP="00792669">
            <w:pPr>
              <w:jc w:val="center"/>
              <w:rPr>
                <w:rFonts w:ascii="Times New Roman" w:hAnsi="Times New Roman"/>
              </w:rPr>
            </w:pPr>
          </w:p>
        </w:tc>
        <w:tc>
          <w:tcPr>
            <w:tcW w:w="567" w:type="dxa"/>
          </w:tcPr>
          <w:p w:rsidR="00792669" w:rsidRDefault="00792669" w:rsidP="00792669">
            <w:pPr>
              <w:jc w:val="center"/>
              <w:rPr>
                <w:rFonts w:ascii="Times New Roman" w:hAnsi="Times New Roman"/>
              </w:rPr>
            </w:pPr>
          </w:p>
        </w:tc>
        <w:tc>
          <w:tcPr>
            <w:tcW w:w="709" w:type="dxa"/>
          </w:tcPr>
          <w:p w:rsidR="00792669" w:rsidRDefault="00792669" w:rsidP="00792669">
            <w:pPr>
              <w:jc w:val="center"/>
              <w:rPr>
                <w:rFonts w:ascii="Times New Roman" w:hAnsi="Times New Roman"/>
              </w:rPr>
            </w:pPr>
          </w:p>
        </w:tc>
        <w:tc>
          <w:tcPr>
            <w:tcW w:w="567" w:type="dxa"/>
          </w:tcPr>
          <w:p w:rsidR="00792669" w:rsidRDefault="00792669" w:rsidP="00792669">
            <w:pPr>
              <w:jc w:val="center"/>
              <w:rPr>
                <w:rFonts w:ascii="Times New Roman" w:hAnsi="Times New Roman"/>
              </w:rPr>
            </w:pPr>
          </w:p>
        </w:tc>
        <w:tc>
          <w:tcPr>
            <w:tcW w:w="567" w:type="dxa"/>
          </w:tcPr>
          <w:p w:rsidR="00792669" w:rsidRDefault="00792669" w:rsidP="00792669">
            <w:pPr>
              <w:jc w:val="center"/>
              <w:rPr>
                <w:rFonts w:ascii="Times New Roman" w:hAnsi="Times New Roman"/>
              </w:rPr>
            </w:pPr>
          </w:p>
        </w:tc>
        <w:tc>
          <w:tcPr>
            <w:tcW w:w="708" w:type="dxa"/>
          </w:tcPr>
          <w:p w:rsidR="00792669" w:rsidRDefault="00792669" w:rsidP="00792669">
            <w:pPr>
              <w:jc w:val="center"/>
              <w:rPr>
                <w:rFonts w:ascii="Times New Roman" w:hAnsi="Times New Roman"/>
              </w:rPr>
            </w:pPr>
          </w:p>
        </w:tc>
      </w:tr>
      <w:tr w:rsidR="00792669" w:rsidTr="00792669">
        <w:tc>
          <w:tcPr>
            <w:tcW w:w="3596" w:type="dxa"/>
          </w:tcPr>
          <w:p w:rsidR="00792669" w:rsidRDefault="00792669" w:rsidP="00792669">
            <w:pPr>
              <w:jc w:val="both"/>
              <w:rPr>
                <w:rFonts w:ascii="Times New Roman" w:hAnsi="Times New Roman"/>
                <w:i/>
              </w:rPr>
            </w:pPr>
            <w:r>
              <w:rPr>
                <w:rFonts w:ascii="Times New Roman" w:hAnsi="Times New Roman"/>
                <w:i/>
              </w:rPr>
              <w:t>Respeitei as críticas justificadas?</w:t>
            </w:r>
          </w:p>
          <w:p w:rsidR="00792669" w:rsidRDefault="00792669" w:rsidP="00792669">
            <w:pPr>
              <w:jc w:val="both"/>
              <w:rPr>
                <w:rFonts w:ascii="Times New Roman" w:hAnsi="Times New Roman"/>
                <w:i/>
              </w:rPr>
            </w:pPr>
          </w:p>
        </w:tc>
        <w:tc>
          <w:tcPr>
            <w:tcW w:w="585" w:type="dxa"/>
          </w:tcPr>
          <w:p w:rsidR="00792669" w:rsidRDefault="00792669" w:rsidP="00792669">
            <w:pPr>
              <w:jc w:val="center"/>
              <w:rPr>
                <w:rFonts w:ascii="Times New Roman" w:hAnsi="Times New Roman"/>
              </w:rPr>
            </w:pPr>
          </w:p>
        </w:tc>
        <w:tc>
          <w:tcPr>
            <w:tcW w:w="567" w:type="dxa"/>
          </w:tcPr>
          <w:p w:rsidR="00792669" w:rsidRDefault="00792669" w:rsidP="00792669">
            <w:pPr>
              <w:jc w:val="center"/>
              <w:rPr>
                <w:rFonts w:ascii="Times New Roman" w:hAnsi="Times New Roman"/>
              </w:rPr>
            </w:pPr>
          </w:p>
        </w:tc>
        <w:tc>
          <w:tcPr>
            <w:tcW w:w="709" w:type="dxa"/>
          </w:tcPr>
          <w:p w:rsidR="00792669" w:rsidRDefault="00792669" w:rsidP="00792669">
            <w:pPr>
              <w:jc w:val="center"/>
              <w:rPr>
                <w:rFonts w:ascii="Times New Roman" w:hAnsi="Times New Roman"/>
              </w:rPr>
            </w:pPr>
          </w:p>
        </w:tc>
        <w:tc>
          <w:tcPr>
            <w:tcW w:w="567" w:type="dxa"/>
          </w:tcPr>
          <w:p w:rsidR="00792669" w:rsidRDefault="00792669" w:rsidP="00792669">
            <w:pPr>
              <w:jc w:val="center"/>
              <w:rPr>
                <w:rFonts w:ascii="Times New Roman" w:hAnsi="Times New Roman"/>
              </w:rPr>
            </w:pPr>
          </w:p>
        </w:tc>
        <w:tc>
          <w:tcPr>
            <w:tcW w:w="567" w:type="dxa"/>
          </w:tcPr>
          <w:p w:rsidR="00792669" w:rsidRDefault="00792669" w:rsidP="00792669">
            <w:pPr>
              <w:jc w:val="center"/>
              <w:rPr>
                <w:rFonts w:ascii="Times New Roman" w:hAnsi="Times New Roman"/>
              </w:rPr>
            </w:pPr>
          </w:p>
        </w:tc>
        <w:tc>
          <w:tcPr>
            <w:tcW w:w="709" w:type="dxa"/>
          </w:tcPr>
          <w:p w:rsidR="00792669" w:rsidRDefault="00792669" w:rsidP="00792669">
            <w:pPr>
              <w:jc w:val="center"/>
              <w:rPr>
                <w:rFonts w:ascii="Times New Roman" w:hAnsi="Times New Roman"/>
              </w:rPr>
            </w:pPr>
          </w:p>
        </w:tc>
        <w:tc>
          <w:tcPr>
            <w:tcW w:w="567" w:type="dxa"/>
          </w:tcPr>
          <w:p w:rsidR="00792669" w:rsidRDefault="00792669" w:rsidP="00792669">
            <w:pPr>
              <w:jc w:val="center"/>
              <w:rPr>
                <w:rFonts w:ascii="Times New Roman" w:hAnsi="Times New Roman"/>
              </w:rPr>
            </w:pPr>
          </w:p>
        </w:tc>
        <w:tc>
          <w:tcPr>
            <w:tcW w:w="567" w:type="dxa"/>
          </w:tcPr>
          <w:p w:rsidR="00792669" w:rsidRDefault="00792669" w:rsidP="00792669">
            <w:pPr>
              <w:jc w:val="center"/>
              <w:rPr>
                <w:rFonts w:ascii="Times New Roman" w:hAnsi="Times New Roman"/>
              </w:rPr>
            </w:pPr>
          </w:p>
        </w:tc>
        <w:tc>
          <w:tcPr>
            <w:tcW w:w="708" w:type="dxa"/>
          </w:tcPr>
          <w:p w:rsidR="00792669" w:rsidRDefault="00792669" w:rsidP="00792669">
            <w:pPr>
              <w:jc w:val="center"/>
              <w:rPr>
                <w:rFonts w:ascii="Times New Roman" w:hAnsi="Times New Roman"/>
              </w:rPr>
            </w:pPr>
          </w:p>
        </w:tc>
      </w:tr>
      <w:tr w:rsidR="00792669" w:rsidTr="00792669">
        <w:tc>
          <w:tcPr>
            <w:tcW w:w="3596" w:type="dxa"/>
          </w:tcPr>
          <w:p w:rsidR="00792669" w:rsidRDefault="00792669" w:rsidP="00792669">
            <w:pPr>
              <w:jc w:val="both"/>
              <w:rPr>
                <w:rFonts w:ascii="Times New Roman" w:hAnsi="Times New Roman"/>
                <w:i/>
              </w:rPr>
            </w:pPr>
            <w:r>
              <w:rPr>
                <w:rFonts w:ascii="Times New Roman" w:hAnsi="Times New Roman"/>
                <w:i/>
              </w:rPr>
              <w:t>Fiz-me acompanhar sempre do material necessário?</w:t>
            </w:r>
          </w:p>
        </w:tc>
        <w:tc>
          <w:tcPr>
            <w:tcW w:w="585" w:type="dxa"/>
          </w:tcPr>
          <w:p w:rsidR="00792669" w:rsidRDefault="00792669" w:rsidP="00792669">
            <w:pPr>
              <w:jc w:val="center"/>
              <w:rPr>
                <w:rFonts w:ascii="Times New Roman" w:hAnsi="Times New Roman"/>
              </w:rPr>
            </w:pPr>
          </w:p>
        </w:tc>
        <w:tc>
          <w:tcPr>
            <w:tcW w:w="567" w:type="dxa"/>
          </w:tcPr>
          <w:p w:rsidR="00792669" w:rsidRDefault="00792669" w:rsidP="00792669">
            <w:pPr>
              <w:jc w:val="center"/>
              <w:rPr>
                <w:rFonts w:ascii="Times New Roman" w:hAnsi="Times New Roman"/>
              </w:rPr>
            </w:pPr>
          </w:p>
        </w:tc>
        <w:tc>
          <w:tcPr>
            <w:tcW w:w="709" w:type="dxa"/>
          </w:tcPr>
          <w:p w:rsidR="00792669" w:rsidRDefault="00792669" w:rsidP="00792669">
            <w:pPr>
              <w:jc w:val="center"/>
              <w:rPr>
                <w:rFonts w:ascii="Times New Roman" w:hAnsi="Times New Roman"/>
              </w:rPr>
            </w:pPr>
          </w:p>
        </w:tc>
        <w:tc>
          <w:tcPr>
            <w:tcW w:w="567" w:type="dxa"/>
          </w:tcPr>
          <w:p w:rsidR="00792669" w:rsidRDefault="00792669" w:rsidP="00792669">
            <w:pPr>
              <w:jc w:val="center"/>
              <w:rPr>
                <w:rFonts w:ascii="Times New Roman" w:hAnsi="Times New Roman"/>
              </w:rPr>
            </w:pPr>
          </w:p>
        </w:tc>
        <w:tc>
          <w:tcPr>
            <w:tcW w:w="567" w:type="dxa"/>
          </w:tcPr>
          <w:p w:rsidR="00792669" w:rsidRDefault="00792669" w:rsidP="00792669">
            <w:pPr>
              <w:jc w:val="center"/>
              <w:rPr>
                <w:rFonts w:ascii="Times New Roman" w:hAnsi="Times New Roman"/>
              </w:rPr>
            </w:pPr>
          </w:p>
        </w:tc>
        <w:tc>
          <w:tcPr>
            <w:tcW w:w="709" w:type="dxa"/>
          </w:tcPr>
          <w:p w:rsidR="00792669" w:rsidRDefault="00792669" w:rsidP="00792669">
            <w:pPr>
              <w:jc w:val="center"/>
              <w:rPr>
                <w:rFonts w:ascii="Times New Roman" w:hAnsi="Times New Roman"/>
              </w:rPr>
            </w:pPr>
          </w:p>
        </w:tc>
        <w:tc>
          <w:tcPr>
            <w:tcW w:w="567" w:type="dxa"/>
          </w:tcPr>
          <w:p w:rsidR="00792669" w:rsidRDefault="00792669" w:rsidP="00792669">
            <w:pPr>
              <w:jc w:val="center"/>
              <w:rPr>
                <w:rFonts w:ascii="Times New Roman" w:hAnsi="Times New Roman"/>
              </w:rPr>
            </w:pPr>
          </w:p>
        </w:tc>
        <w:tc>
          <w:tcPr>
            <w:tcW w:w="567" w:type="dxa"/>
          </w:tcPr>
          <w:p w:rsidR="00792669" w:rsidRDefault="00792669" w:rsidP="00792669">
            <w:pPr>
              <w:jc w:val="center"/>
              <w:rPr>
                <w:rFonts w:ascii="Times New Roman" w:hAnsi="Times New Roman"/>
              </w:rPr>
            </w:pPr>
          </w:p>
        </w:tc>
        <w:tc>
          <w:tcPr>
            <w:tcW w:w="708" w:type="dxa"/>
          </w:tcPr>
          <w:p w:rsidR="00792669" w:rsidRDefault="00792669" w:rsidP="00792669">
            <w:pPr>
              <w:jc w:val="center"/>
              <w:rPr>
                <w:rFonts w:ascii="Times New Roman" w:hAnsi="Times New Roman"/>
              </w:rPr>
            </w:pPr>
          </w:p>
        </w:tc>
      </w:tr>
      <w:tr w:rsidR="00792669" w:rsidTr="00792669">
        <w:tc>
          <w:tcPr>
            <w:tcW w:w="3596" w:type="dxa"/>
          </w:tcPr>
          <w:p w:rsidR="00792669" w:rsidRDefault="00792669" w:rsidP="00792669">
            <w:pPr>
              <w:jc w:val="both"/>
              <w:rPr>
                <w:rFonts w:ascii="Times New Roman" w:hAnsi="Times New Roman"/>
                <w:i/>
              </w:rPr>
            </w:pPr>
            <w:r>
              <w:rPr>
                <w:rFonts w:ascii="Times New Roman" w:hAnsi="Times New Roman"/>
                <w:i/>
              </w:rPr>
              <w:t>Solicitei o professor quando tive dúvidas?</w:t>
            </w:r>
          </w:p>
        </w:tc>
        <w:tc>
          <w:tcPr>
            <w:tcW w:w="585" w:type="dxa"/>
          </w:tcPr>
          <w:p w:rsidR="00792669" w:rsidRDefault="00792669" w:rsidP="00792669">
            <w:pPr>
              <w:jc w:val="center"/>
              <w:rPr>
                <w:rFonts w:ascii="Times New Roman" w:hAnsi="Times New Roman"/>
              </w:rPr>
            </w:pPr>
          </w:p>
        </w:tc>
        <w:tc>
          <w:tcPr>
            <w:tcW w:w="567" w:type="dxa"/>
          </w:tcPr>
          <w:p w:rsidR="00792669" w:rsidRDefault="00792669" w:rsidP="00792669">
            <w:pPr>
              <w:jc w:val="center"/>
              <w:rPr>
                <w:rFonts w:ascii="Times New Roman" w:hAnsi="Times New Roman"/>
              </w:rPr>
            </w:pPr>
          </w:p>
        </w:tc>
        <w:tc>
          <w:tcPr>
            <w:tcW w:w="709" w:type="dxa"/>
          </w:tcPr>
          <w:p w:rsidR="00792669" w:rsidRDefault="00792669" w:rsidP="00792669">
            <w:pPr>
              <w:jc w:val="center"/>
              <w:rPr>
                <w:rFonts w:ascii="Times New Roman" w:hAnsi="Times New Roman"/>
              </w:rPr>
            </w:pPr>
          </w:p>
        </w:tc>
        <w:tc>
          <w:tcPr>
            <w:tcW w:w="567" w:type="dxa"/>
          </w:tcPr>
          <w:p w:rsidR="00792669" w:rsidRDefault="00792669" w:rsidP="00792669">
            <w:pPr>
              <w:jc w:val="center"/>
              <w:rPr>
                <w:rFonts w:ascii="Times New Roman" w:hAnsi="Times New Roman"/>
              </w:rPr>
            </w:pPr>
          </w:p>
        </w:tc>
        <w:tc>
          <w:tcPr>
            <w:tcW w:w="567" w:type="dxa"/>
          </w:tcPr>
          <w:p w:rsidR="00792669" w:rsidRDefault="00792669" w:rsidP="00792669">
            <w:pPr>
              <w:jc w:val="center"/>
              <w:rPr>
                <w:rFonts w:ascii="Times New Roman" w:hAnsi="Times New Roman"/>
              </w:rPr>
            </w:pPr>
          </w:p>
        </w:tc>
        <w:tc>
          <w:tcPr>
            <w:tcW w:w="709" w:type="dxa"/>
          </w:tcPr>
          <w:p w:rsidR="00792669" w:rsidRDefault="00792669" w:rsidP="00792669">
            <w:pPr>
              <w:jc w:val="center"/>
              <w:rPr>
                <w:rFonts w:ascii="Times New Roman" w:hAnsi="Times New Roman"/>
              </w:rPr>
            </w:pPr>
          </w:p>
        </w:tc>
        <w:tc>
          <w:tcPr>
            <w:tcW w:w="567" w:type="dxa"/>
          </w:tcPr>
          <w:p w:rsidR="00792669" w:rsidRDefault="00792669" w:rsidP="00792669">
            <w:pPr>
              <w:jc w:val="center"/>
              <w:rPr>
                <w:rFonts w:ascii="Times New Roman" w:hAnsi="Times New Roman"/>
              </w:rPr>
            </w:pPr>
          </w:p>
        </w:tc>
        <w:tc>
          <w:tcPr>
            <w:tcW w:w="567" w:type="dxa"/>
          </w:tcPr>
          <w:p w:rsidR="00792669" w:rsidRDefault="00792669" w:rsidP="00792669">
            <w:pPr>
              <w:jc w:val="center"/>
              <w:rPr>
                <w:rFonts w:ascii="Times New Roman" w:hAnsi="Times New Roman"/>
              </w:rPr>
            </w:pPr>
          </w:p>
        </w:tc>
        <w:tc>
          <w:tcPr>
            <w:tcW w:w="708" w:type="dxa"/>
          </w:tcPr>
          <w:p w:rsidR="00792669" w:rsidRDefault="00792669" w:rsidP="00792669">
            <w:pPr>
              <w:jc w:val="center"/>
              <w:rPr>
                <w:rFonts w:ascii="Times New Roman" w:hAnsi="Times New Roman"/>
              </w:rPr>
            </w:pPr>
          </w:p>
        </w:tc>
      </w:tr>
      <w:tr w:rsidR="00792669" w:rsidTr="00792669">
        <w:tc>
          <w:tcPr>
            <w:tcW w:w="3596" w:type="dxa"/>
          </w:tcPr>
          <w:p w:rsidR="00792669" w:rsidRDefault="00792669" w:rsidP="00792669">
            <w:pPr>
              <w:jc w:val="both"/>
              <w:rPr>
                <w:rFonts w:ascii="Times New Roman" w:hAnsi="Times New Roman"/>
                <w:i/>
              </w:rPr>
            </w:pPr>
          </w:p>
          <w:p w:rsidR="00792669" w:rsidRDefault="00792669" w:rsidP="00792669">
            <w:pPr>
              <w:jc w:val="both"/>
              <w:rPr>
                <w:rFonts w:ascii="Times New Roman" w:hAnsi="Times New Roman"/>
                <w:i/>
              </w:rPr>
            </w:pPr>
            <w:r>
              <w:rPr>
                <w:rFonts w:ascii="Times New Roman" w:hAnsi="Times New Roman"/>
                <w:i/>
              </w:rPr>
              <w:t>Atendendo a todos estes parâmetros,</w:t>
            </w:r>
          </w:p>
          <w:p w:rsidR="00792669" w:rsidRDefault="00792669" w:rsidP="00792669">
            <w:pPr>
              <w:jc w:val="both"/>
              <w:rPr>
                <w:rFonts w:ascii="Times New Roman" w:hAnsi="Times New Roman"/>
                <w:i/>
              </w:rPr>
            </w:pPr>
            <w:r>
              <w:rPr>
                <w:rFonts w:ascii="Times New Roman" w:hAnsi="Times New Roman"/>
                <w:i/>
              </w:rPr>
              <w:t>Acho que mereço:</w:t>
            </w:r>
          </w:p>
          <w:p w:rsidR="00792669" w:rsidRDefault="00792669" w:rsidP="00792669">
            <w:pPr>
              <w:jc w:val="both"/>
              <w:rPr>
                <w:rFonts w:ascii="Times New Roman" w:hAnsi="Times New Roman"/>
                <w:i/>
              </w:rPr>
            </w:pPr>
            <w:r>
              <w:rPr>
                <w:rFonts w:ascii="Times New Roman" w:hAnsi="Times New Roman"/>
                <w:i/>
              </w:rPr>
              <w:t>(assinala com uma cruz)</w:t>
            </w:r>
          </w:p>
          <w:p w:rsidR="00792669" w:rsidRDefault="00792669" w:rsidP="00792669">
            <w:pPr>
              <w:jc w:val="both"/>
              <w:rPr>
                <w:rFonts w:ascii="Times New Roman" w:hAnsi="Times New Roman"/>
                <w:i/>
              </w:rPr>
            </w:pPr>
          </w:p>
          <w:p w:rsidR="00792669" w:rsidRDefault="00792669" w:rsidP="00792669">
            <w:pPr>
              <w:jc w:val="both"/>
              <w:rPr>
                <w:rFonts w:ascii="Times New Roman" w:hAnsi="Times New Roman"/>
                <w:i/>
              </w:rPr>
            </w:pPr>
          </w:p>
        </w:tc>
        <w:tc>
          <w:tcPr>
            <w:tcW w:w="1861" w:type="dxa"/>
            <w:gridSpan w:val="3"/>
          </w:tcPr>
          <w:p w:rsidR="00792669" w:rsidRDefault="00792669" w:rsidP="00792669">
            <w:pPr>
              <w:jc w:val="both"/>
              <w:rPr>
                <w:rFonts w:ascii="Times New Roman" w:hAnsi="Times New Roman"/>
              </w:rPr>
            </w:pPr>
          </w:p>
          <w:p w:rsidR="00792669" w:rsidRDefault="00792669" w:rsidP="00792669">
            <w:pPr>
              <w:jc w:val="both"/>
              <w:rPr>
                <w:rFonts w:ascii="Times New Roman" w:hAnsi="Times New Roman"/>
              </w:rPr>
            </w:pPr>
            <w:r>
              <w:rPr>
                <w:rFonts w:ascii="Times New Roman" w:hAnsi="Times New Roman"/>
              </w:rPr>
              <w:t>Nível 1 _______</w:t>
            </w:r>
          </w:p>
          <w:p w:rsidR="00792669" w:rsidRDefault="00792669" w:rsidP="00792669">
            <w:pPr>
              <w:jc w:val="both"/>
              <w:rPr>
                <w:rFonts w:ascii="Times New Roman" w:hAnsi="Times New Roman"/>
              </w:rPr>
            </w:pPr>
            <w:r>
              <w:rPr>
                <w:rFonts w:ascii="Times New Roman" w:hAnsi="Times New Roman"/>
              </w:rPr>
              <w:t>Nível 2 _______</w:t>
            </w:r>
          </w:p>
          <w:p w:rsidR="00792669" w:rsidRDefault="00792669" w:rsidP="00792669">
            <w:pPr>
              <w:jc w:val="both"/>
              <w:rPr>
                <w:rFonts w:ascii="Times New Roman" w:hAnsi="Times New Roman"/>
              </w:rPr>
            </w:pPr>
            <w:r>
              <w:rPr>
                <w:rFonts w:ascii="Times New Roman" w:hAnsi="Times New Roman"/>
              </w:rPr>
              <w:t>Nível 3 _______</w:t>
            </w:r>
          </w:p>
          <w:p w:rsidR="00792669" w:rsidRDefault="00792669" w:rsidP="00792669">
            <w:pPr>
              <w:jc w:val="both"/>
              <w:rPr>
                <w:rFonts w:ascii="Times New Roman" w:hAnsi="Times New Roman"/>
              </w:rPr>
            </w:pPr>
            <w:r>
              <w:rPr>
                <w:rFonts w:ascii="Times New Roman" w:hAnsi="Times New Roman"/>
              </w:rPr>
              <w:t>Nível 4 _______</w:t>
            </w:r>
          </w:p>
          <w:p w:rsidR="00792669" w:rsidRDefault="00792669" w:rsidP="00792669">
            <w:pPr>
              <w:jc w:val="both"/>
              <w:rPr>
                <w:rFonts w:ascii="Times New Roman" w:hAnsi="Times New Roman"/>
              </w:rPr>
            </w:pPr>
            <w:r>
              <w:rPr>
                <w:rFonts w:ascii="Times New Roman" w:hAnsi="Times New Roman"/>
              </w:rPr>
              <w:t>Nível 5 _______</w:t>
            </w:r>
          </w:p>
          <w:p w:rsidR="00792669" w:rsidRPr="00025C94" w:rsidRDefault="00792669" w:rsidP="00792669">
            <w:pPr>
              <w:jc w:val="both"/>
              <w:rPr>
                <w:rFonts w:ascii="Times New Roman" w:hAnsi="Times New Roman"/>
                <w:u w:val="single"/>
              </w:rPr>
            </w:pPr>
          </w:p>
        </w:tc>
        <w:tc>
          <w:tcPr>
            <w:tcW w:w="1843" w:type="dxa"/>
            <w:gridSpan w:val="3"/>
          </w:tcPr>
          <w:p w:rsidR="00792669" w:rsidRDefault="00792669" w:rsidP="00792669">
            <w:pPr>
              <w:jc w:val="center"/>
              <w:rPr>
                <w:rFonts w:ascii="Times New Roman" w:hAnsi="Times New Roman"/>
              </w:rPr>
            </w:pPr>
          </w:p>
          <w:p w:rsidR="00792669" w:rsidRDefault="00792669" w:rsidP="00792669">
            <w:pPr>
              <w:jc w:val="both"/>
              <w:rPr>
                <w:rFonts w:ascii="Times New Roman" w:hAnsi="Times New Roman"/>
              </w:rPr>
            </w:pPr>
            <w:r>
              <w:rPr>
                <w:rFonts w:ascii="Times New Roman" w:hAnsi="Times New Roman"/>
              </w:rPr>
              <w:t>Nível 1 _______</w:t>
            </w:r>
          </w:p>
          <w:p w:rsidR="00792669" w:rsidRDefault="00792669" w:rsidP="00792669">
            <w:pPr>
              <w:jc w:val="both"/>
              <w:rPr>
                <w:rFonts w:ascii="Times New Roman" w:hAnsi="Times New Roman"/>
              </w:rPr>
            </w:pPr>
            <w:r>
              <w:rPr>
                <w:rFonts w:ascii="Times New Roman" w:hAnsi="Times New Roman"/>
              </w:rPr>
              <w:t>Nível 2 _______</w:t>
            </w:r>
          </w:p>
          <w:p w:rsidR="00792669" w:rsidRDefault="00792669" w:rsidP="00792669">
            <w:pPr>
              <w:jc w:val="both"/>
              <w:rPr>
                <w:rFonts w:ascii="Times New Roman" w:hAnsi="Times New Roman"/>
              </w:rPr>
            </w:pPr>
            <w:r>
              <w:rPr>
                <w:rFonts w:ascii="Times New Roman" w:hAnsi="Times New Roman"/>
              </w:rPr>
              <w:t>Nível 3 _______</w:t>
            </w:r>
          </w:p>
          <w:p w:rsidR="00792669" w:rsidRDefault="00792669" w:rsidP="00792669">
            <w:pPr>
              <w:jc w:val="both"/>
              <w:rPr>
                <w:rFonts w:ascii="Times New Roman" w:hAnsi="Times New Roman"/>
              </w:rPr>
            </w:pPr>
            <w:r>
              <w:rPr>
                <w:rFonts w:ascii="Times New Roman" w:hAnsi="Times New Roman"/>
              </w:rPr>
              <w:t>Nível 4 _______</w:t>
            </w:r>
          </w:p>
          <w:p w:rsidR="00792669" w:rsidRDefault="00792669" w:rsidP="00792669">
            <w:pPr>
              <w:jc w:val="both"/>
              <w:rPr>
                <w:rFonts w:ascii="Times New Roman" w:hAnsi="Times New Roman"/>
              </w:rPr>
            </w:pPr>
            <w:r>
              <w:rPr>
                <w:rFonts w:ascii="Times New Roman" w:hAnsi="Times New Roman"/>
              </w:rPr>
              <w:t>Nível 5 _______</w:t>
            </w:r>
          </w:p>
          <w:p w:rsidR="00792669" w:rsidRDefault="00792669" w:rsidP="00792669">
            <w:pPr>
              <w:jc w:val="both"/>
              <w:rPr>
                <w:rFonts w:ascii="Times New Roman" w:hAnsi="Times New Roman"/>
              </w:rPr>
            </w:pPr>
          </w:p>
        </w:tc>
        <w:tc>
          <w:tcPr>
            <w:tcW w:w="1842" w:type="dxa"/>
            <w:gridSpan w:val="3"/>
          </w:tcPr>
          <w:p w:rsidR="00792669" w:rsidRDefault="00792669" w:rsidP="00792669">
            <w:pPr>
              <w:jc w:val="both"/>
              <w:rPr>
                <w:rFonts w:ascii="Times New Roman" w:hAnsi="Times New Roman"/>
              </w:rPr>
            </w:pPr>
          </w:p>
          <w:p w:rsidR="00792669" w:rsidRDefault="00792669" w:rsidP="00792669">
            <w:pPr>
              <w:jc w:val="both"/>
              <w:rPr>
                <w:rFonts w:ascii="Times New Roman" w:hAnsi="Times New Roman"/>
              </w:rPr>
            </w:pPr>
            <w:r>
              <w:rPr>
                <w:rFonts w:ascii="Times New Roman" w:hAnsi="Times New Roman"/>
              </w:rPr>
              <w:t>Nível 1 _______</w:t>
            </w:r>
          </w:p>
          <w:p w:rsidR="00792669" w:rsidRDefault="00792669" w:rsidP="00792669">
            <w:pPr>
              <w:jc w:val="both"/>
              <w:rPr>
                <w:rFonts w:ascii="Times New Roman" w:hAnsi="Times New Roman"/>
              </w:rPr>
            </w:pPr>
            <w:r>
              <w:rPr>
                <w:rFonts w:ascii="Times New Roman" w:hAnsi="Times New Roman"/>
              </w:rPr>
              <w:t>Nível 2 _______</w:t>
            </w:r>
          </w:p>
          <w:p w:rsidR="00792669" w:rsidRDefault="00792669" w:rsidP="00792669">
            <w:pPr>
              <w:jc w:val="both"/>
              <w:rPr>
                <w:rFonts w:ascii="Times New Roman" w:hAnsi="Times New Roman"/>
              </w:rPr>
            </w:pPr>
            <w:r>
              <w:rPr>
                <w:rFonts w:ascii="Times New Roman" w:hAnsi="Times New Roman"/>
              </w:rPr>
              <w:t>Nível 3 _______</w:t>
            </w:r>
          </w:p>
          <w:p w:rsidR="00792669" w:rsidRDefault="00792669" w:rsidP="00792669">
            <w:pPr>
              <w:jc w:val="both"/>
              <w:rPr>
                <w:rFonts w:ascii="Times New Roman" w:hAnsi="Times New Roman"/>
              </w:rPr>
            </w:pPr>
            <w:r>
              <w:rPr>
                <w:rFonts w:ascii="Times New Roman" w:hAnsi="Times New Roman"/>
              </w:rPr>
              <w:t>Nível 4 _______</w:t>
            </w:r>
          </w:p>
          <w:p w:rsidR="00792669" w:rsidRDefault="00792669" w:rsidP="00792669">
            <w:pPr>
              <w:jc w:val="both"/>
              <w:rPr>
                <w:rFonts w:ascii="Times New Roman" w:hAnsi="Times New Roman"/>
              </w:rPr>
            </w:pPr>
            <w:r>
              <w:rPr>
                <w:rFonts w:ascii="Times New Roman" w:hAnsi="Times New Roman"/>
              </w:rPr>
              <w:t>Nível 5 _______</w:t>
            </w:r>
          </w:p>
          <w:p w:rsidR="00792669" w:rsidRDefault="00792669" w:rsidP="00792669">
            <w:pPr>
              <w:jc w:val="both"/>
              <w:rPr>
                <w:rFonts w:ascii="Times New Roman" w:hAnsi="Times New Roman"/>
              </w:rPr>
            </w:pPr>
          </w:p>
        </w:tc>
      </w:tr>
      <w:tr w:rsidR="00792669" w:rsidTr="00792669">
        <w:tc>
          <w:tcPr>
            <w:tcW w:w="9142" w:type="dxa"/>
            <w:gridSpan w:val="10"/>
          </w:tcPr>
          <w:p w:rsidR="00792669" w:rsidRDefault="00792669" w:rsidP="00792669">
            <w:pPr>
              <w:jc w:val="both"/>
              <w:rPr>
                <w:rFonts w:ascii="Times New Roman" w:hAnsi="Times New Roman"/>
                <w:i/>
              </w:rPr>
            </w:pPr>
          </w:p>
          <w:p w:rsidR="00792669" w:rsidRDefault="00792669" w:rsidP="00792669">
            <w:pPr>
              <w:jc w:val="both"/>
              <w:rPr>
                <w:rFonts w:ascii="Times New Roman" w:hAnsi="Times New Roman"/>
                <w:i/>
              </w:rPr>
            </w:pPr>
            <w:r>
              <w:rPr>
                <w:rFonts w:ascii="Times New Roman" w:hAnsi="Times New Roman"/>
                <w:i/>
              </w:rPr>
              <w:t>Comentários: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92669" w:rsidRDefault="00792669" w:rsidP="00792669">
            <w:pPr>
              <w:jc w:val="both"/>
              <w:rPr>
                <w:rFonts w:ascii="Times New Roman" w:hAnsi="Times New Roman"/>
              </w:rPr>
            </w:pPr>
          </w:p>
        </w:tc>
      </w:tr>
    </w:tbl>
    <w:p w:rsidR="00792669" w:rsidRDefault="00792669" w:rsidP="00792669"/>
    <w:p w:rsidR="00792669" w:rsidRDefault="00792669" w:rsidP="00792669">
      <w:pPr>
        <w:spacing w:after="0" w:line="360" w:lineRule="auto"/>
        <w:jc w:val="center"/>
        <w:rPr>
          <w:rFonts w:ascii="Arial" w:hAnsi="Arial" w:cs="Arial"/>
          <w:sz w:val="48"/>
          <w:szCs w:val="48"/>
        </w:rPr>
      </w:pPr>
    </w:p>
    <w:p w:rsidR="00792669" w:rsidRDefault="00792669" w:rsidP="00792669">
      <w:pPr>
        <w:spacing w:after="0" w:line="360" w:lineRule="auto"/>
        <w:jc w:val="center"/>
        <w:rPr>
          <w:rFonts w:ascii="Arial" w:hAnsi="Arial" w:cs="Arial"/>
          <w:sz w:val="48"/>
          <w:szCs w:val="48"/>
        </w:rPr>
      </w:pPr>
    </w:p>
    <w:p w:rsidR="00792669" w:rsidRDefault="00792669" w:rsidP="00792669">
      <w:pPr>
        <w:spacing w:after="0" w:line="360" w:lineRule="auto"/>
        <w:jc w:val="center"/>
        <w:rPr>
          <w:rFonts w:ascii="Arial" w:hAnsi="Arial" w:cs="Arial"/>
          <w:sz w:val="48"/>
          <w:szCs w:val="48"/>
        </w:rPr>
      </w:pPr>
    </w:p>
    <w:p w:rsidR="00792669" w:rsidRDefault="00792669" w:rsidP="00792669">
      <w:pPr>
        <w:spacing w:after="0" w:line="360" w:lineRule="auto"/>
        <w:jc w:val="center"/>
        <w:rPr>
          <w:rFonts w:ascii="Arial" w:hAnsi="Arial" w:cs="Arial"/>
          <w:sz w:val="48"/>
          <w:szCs w:val="48"/>
        </w:rPr>
      </w:pPr>
    </w:p>
    <w:p w:rsidR="00792669" w:rsidRDefault="00792669" w:rsidP="00792669">
      <w:pPr>
        <w:spacing w:after="0" w:line="360" w:lineRule="auto"/>
        <w:jc w:val="center"/>
        <w:rPr>
          <w:rFonts w:ascii="Arial" w:hAnsi="Arial" w:cs="Arial"/>
          <w:sz w:val="48"/>
          <w:szCs w:val="48"/>
        </w:rPr>
      </w:pPr>
    </w:p>
    <w:p w:rsidR="00792669" w:rsidRDefault="00792669" w:rsidP="00792669">
      <w:pPr>
        <w:spacing w:after="0" w:line="360" w:lineRule="auto"/>
        <w:jc w:val="center"/>
        <w:rPr>
          <w:rFonts w:ascii="Arial" w:hAnsi="Arial" w:cs="Arial"/>
          <w:sz w:val="48"/>
          <w:szCs w:val="48"/>
        </w:rPr>
      </w:pPr>
    </w:p>
    <w:p w:rsidR="00792669" w:rsidRDefault="00792669" w:rsidP="00792669">
      <w:pPr>
        <w:spacing w:after="0" w:line="360" w:lineRule="auto"/>
        <w:jc w:val="center"/>
        <w:rPr>
          <w:rFonts w:ascii="Arial" w:hAnsi="Arial" w:cs="Arial"/>
          <w:sz w:val="48"/>
          <w:szCs w:val="48"/>
        </w:rPr>
      </w:pPr>
    </w:p>
    <w:p w:rsidR="00792669" w:rsidRDefault="00792669" w:rsidP="00792669">
      <w:pPr>
        <w:spacing w:after="0" w:line="360" w:lineRule="auto"/>
        <w:jc w:val="center"/>
        <w:rPr>
          <w:rFonts w:ascii="Arial" w:hAnsi="Arial" w:cs="Arial"/>
          <w:sz w:val="48"/>
          <w:szCs w:val="48"/>
        </w:rPr>
      </w:pPr>
    </w:p>
    <w:p w:rsidR="00792669" w:rsidRDefault="00792669" w:rsidP="00792669">
      <w:pPr>
        <w:spacing w:after="0" w:line="360" w:lineRule="auto"/>
        <w:jc w:val="center"/>
        <w:rPr>
          <w:rFonts w:ascii="Arial" w:hAnsi="Arial" w:cs="Arial"/>
          <w:sz w:val="48"/>
          <w:szCs w:val="48"/>
        </w:rPr>
      </w:pPr>
    </w:p>
    <w:p w:rsidR="00792669" w:rsidRDefault="00792669" w:rsidP="00792669">
      <w:pPr>
        <w:spacing w:after="0" w:line="360" w:lineRule="auto"/>
        <w:jc w:val="center"/>
        <w:rPr>
          <w:rFonts w:ascii="Arial" w:hAnsi="Arial" w:cs="Arial"/>
          <w:b/>
          <w:sz w:val="48"/>
          <w:szCs w:val="48"/>
        </w:rPr>
      </w:pPr>
      <w:r w:rsidRPr="00792669">
        <w:rPr>
          <w:rFonts w:ascii="Arial" w:hAnsi="Arial" w:cs="Arial"/>
          <w:b/>
          <w:sz w:val="48"/>
          <w:szCs w:val="48"/>
        </w:rPr>
        <w:lastRenderedPageBreak/>
        <w:t>Anexo 11</w:t>
      </w:r>
    </w:p>
    <w:p w:rsidR="00792669" w:rsidRDefault="00792669" w:rsidP="00792669">
      <w:pPr>
        <w:spacing w:after="0" w:line="360" w:lineRule="auto"/>
        <w:jc w:val="center"/>
        <w:rPr>
          <w:rFonts w:ascii="Arial" w:hAnsi="Arial" w:cs="Arial"/>
          <w:sz w:val="48"/>
          <w:szCs w:val="48"/>
        </w:rPr>
      </w:pPr>
      <w:r>
        <w:rPr>
          <w:rFonts w:ascii="Arial" w:hAnsi="Arial" w:cs="Arial"/>
          <w:sz w:val="48"/>
          <w:szCs w:val="48"/>
        </w:rPr>
        <w:t>Exemplo Calendarização de momentos de avaliação</w:t>
      </w:r>
    </w:p>
    <w:tbl>
      <w:tblPr>
        <w:tblStyle w:val="TableGrid"/>
        <w:tblW w:w="9782" w:type="dxa"/>
        <w:tblInd w:w="-176"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851"/>
        <w:gridCol w:w="1121"/>
        <w:gridCol w:w="1109"/>
        <w:gridCol w:w="1108"/>
        <w:gridCol w:w="1109"/>
        <w:gridCol w:w="2435"/>
        <w:gridCol w:w="2049"/>
      </w:tblGrid>
      <w:tr w:rsidR="00792669" w:rsidRPr="00F41BAD" w:rsidTr="00792669">
        <w:trPr>
          <w:trHeight w:val="273"/>
        </w:trPr>
        <w:tc>
          <w:tcPr>
            <w:tcW w:w="851" w:type="dxa"/>
            <w:shd w:val="clear" w:color="auto" w:fill="C6D9F1" w:themeFill="text2" w:themeFillTint="33"/>
          </w:tcPr>
          <w:p w:rsidR="00792669" w:rsidRPr="00F41BAD" w:rsidRDefault="00792669" w:rsidP="00792669">
            <w:pPr>
              <w:jc w:val="center"/>
              <w:rPr>
                <w:rFonts w:asciiTheme="minorHAnsi" w:hAnsiTheme="minorHAnsi"/>
                <w:b/>
                <w:sz w:val="24"/>
                <w:szCs w:val="24"/>
              </w:rPr>
            </w:pPr>
            <w:r w:rsidRPr="00F41BAD">
              <w:rPr>
                <w:rFonts w:asciiTheme="minorHAnsi" w:hAnsiTheme="minorHAnsi"/>
                <w:b/>
                <w:sz w:val="24"/>
                <w:szCs w:val="24"/>
              </w:rPr>
              <w:t>Etapa</w:t>
            </w:r>
          </w:p>
        </w:tc>
        <w:tc>
          <w:tcPr>
            <w:tcW w:w="1121" w:type="dxa"/>
            <w:shd w:val="clear" w:color="auto" w:fill="C6D9F1" w:themeFill="text2" w:themeFillTint="33"/>
          </w:tcPr>
          <w:p w:rsidR="00792669" w:rsidRPr="00F41BAD" w:rsidRDefault="00792669" w:rsidP="00792669">
            <w:pPr>
              <w:jc w:val="center"/>
              <w:rPr>
                <w:rFonts w:asciiTheme="minorHAnsi" w:hAnsiTheme="minorHAnsi"/>
                <w:b/>
                <w:sz w:val="24"/>
                <w:szCs w:val="24"/>
              </w:rPr>
            </w:pPr>
            <w:r w:rsidRPr="00F41BAD">
              <w:rPr>
                <w:rFonts w:asciiTheme="minorHAnsi" w:hAnsiTheme="minorHAnsi"/>
                <w:b/>
                <w:sz w:val="24"/>
                <w:szCs w:val="24"/>
              </w:rPr>
              <w:t>Data</w:t>
            </w:r>
          </w:p>
        </w:tc>
        <w:tc>
          <w:tcPr>
            <w:tcW w:w="1109" w:type="dxa"/>
            <w:shd w:val="clear" w:color="auto" w:fill="C6D9F1" w:themeFill="text2" w:themeFillTint="33"/>
          </w:tcPr>
          <w:p w:rsidR="00792669" w:rsidRPr="00F41BAD" w:rsidRDefault="00792669" w:rsidP="00792669">
            <w:pPr>
              <w:jc w:val="center"/>
              <w:rPr>
                <w:rFonts w:asciiTheme="minorHAnsi" w:hAnsiTheme="minorHAnsi"/>
                <w:b/>
                <w:sz w:val="24"/>
                <w:szCs w:val="24"/>
              </w:rPr>
            </w:pPr>
            <w:r w:rsidRPr="00F41BAD">
              <w:rPr>
                <w:rFonts w:asciiTheme="minorHAnsi" w:hAnsiTheme="minorHAnsi"/>
                <w:b/>
                <w:sz w:val="24"/>
                <w:szCs w:val="24"/>
              </w:rPr>
              <w:t>Aula nº</w:t>
            </w:r>
          </w:p>
        </w:tc>
        <w:tc>
          <w:tcPr>
            <w:tcW w:w="1108" w:type="dxa"/>
            <w:shd w:val="clear" w:color="auto" w:fill="C6D9F1" w:themeFill="text2" w:themeFillTint="33"/>
          </w:tcPr>
          <w:p w:rsidR="00792669" w:rsidRPr="00F41BAD" w:rsidRDefault="00792669" w:rsidP="00792669">
            <w:pPr>
              <w:jc w:val="center"/>
              <w:rPr>
                <w:rFonts w:asciiTheme="minorHAnsi" w:hAnsiTheme="minorHAnsi"/>
                <w:b/>
                <w:sz w:val="24"/>
                <w:szCs w:val="24"/>
              </w:rPr>
            </w:pPr>
            <w:r w:rsidRPr="00F41BAD">
              <w:rPr>
                <w:rFonts w:asciiTheme="minorHAnsi" w:hAnsiTheme="minorHAnsi"/>
                <w:b/>
                <w:sz w:val="24"/>
                <w:szCs w:val="24"/>
              </w:rPr>
              <w:t>Tempo</w:t>
            </w:r>
          </w:p>
        </w:tc>
        <w:tc>
          <w:tcPr>
            <w:tcW w:w="1109" w:type="dxa"/>
            <w:shd w:val="clear" w:color="auto" w:fill="C6D9F1" w:themeFill="text2" w:themeFillTint="33"/>
          </w:tcPr>
          <w:p w:rsidR="00792669" w:rsidRPr="00F41BAD" w:rsidRDefault="00792669" w:rsidP="00792669">
            <w:pPr>
              <w:jc w:val="center"/>
              <w:rPr>
                <w:rFonts w:asciiTheme="minorHAnsi" w:hAnsiTheme="minorHAnsi"/>
                <w:b/>
                <w:sz w:val="24"/>
                <w:szCs w:val="24"/>
              </w:rPr>
            </w:pPr>
            <w:r w:rsidRPr="00F41BAD">
              <w:rPr>
                <w:rFonts w:asciiTheme="minorHAnsi" w:hAnsiTheme="minorHAnsi"/>
                <w:b/>
                <w:sz w:val="24"/>
                <w:szCs w:val="24"/>
              </w:rPr>
              <w:t>Espaço</w:t>
            </w:r>
          </w:p>
        </w:tc>
        <w:tc>
          <w:tcPr>
            <w:tcW w:w="2435" w:type="dxa"/>
            <w:shd w:val="clear" w:color="auto" w:fill="C6D9F1" w:themeFill="text2" w:themeFillTint="33"/>
          </w:tcPr>
          <w:p w:rsidR="00792669" w:rsidRPr="00F41BAD" w:rsidRDefault="00792669" w:rsidP="00792669">
            <w:pPr>
              <w:jc w:val="center"/>
              <w:rPr>
                <w:rFonts w:asciiTheme="minorHAnsi" w:hAnsiTheme="minorHAnsi"/>
                <w:b/>
                <w:sz w:val="24"/>
                <w:szCs w:val="24"/>
              </w:rPr>
            </w:pPr>
            <w:r w:rsidRPr="00F41BAD">
              <w:rPr>
                <w:rFonts w:asciiTheme="minorHAnsi" w:hAnsiTheme="minorHAnsi"/>
                <w:b/>
                <w:sz w:val="24"/>
                <w:szCs w:val="24"/>
              </w:rPr>
              <w:t>Matéria</w:t>
            </w:r>
          </w:p>
        </w:tc>
        <w:tc>
          <w:tcPr>
            <w:tcW w:w="2049" w:type="dxa"/>
            <w:shd w:val="clear" w:color="auto" w:fill="C6D9F1" w:themeFill="text2" w:themeFillTint="33"/>
          </w:tcPr>
          <w:p w:rsidR="00792669" w:rsidRPr="00F41BAD" w:rsidRDefault="00792669" w:rsidP="00792669">
            <w:pPr>
              <w:jc w:val="center"/>
              <w:rPr>
                <w:rFonts w:asciiTheme="minorHAnsi" w:hAnsiTheme="minorHAnsi"/>
                <w:b/>
                <w:sz w:val="24"/>
                <w:szCs w:val="24"/>
              </w:rPr>
            </w:pPr>
            <w:r>
              <w:rPr>
                <w:rFonts w:asciiTheme="minorHAnsi" w:hAnsiTheme="minorHAnsi"/>
                <w:b/>
                <w:sz w:val="24"/>
                <w:szCs w:val="24"/>
              </w:rPr>
              <w:t>Momento de avaliação</w:t>
            </w:r>
          </w:p>
        </w:tc>
      </w:tr>
      <w:tr w:rsidR="00792669" w:rsidRPr="00F41BAD" w:rsidTr="00792669">
        <w:trPr>
          <w:trHeight w:val="273"/>
        </w:trPr>
        <w:tc>
          <w:tcPr>
            <w:tcW w:w="851" w:type="dxa"/>
            <w:vMerge w:val="restart"/>
            <w:shd w:val="clear" w:color="auto" w:fill="00B050"/>
            <w:textDirection w:val="btLr"/>
          </w:tcPr>
          <w:p w:rsidR="00792669" w:rsidRPr="00F41BAD" w:rsidRDefault="00792669" w:rsidP="00792669">
            <w:pPr>
              <w:autoSpaceDE w:val="0"/>
              <w:autoSpaceDN w:val="0"/>
              <w:adjustRightInd w:val="0"/>
              <w:ind w:left="113" w:right="113"/>
              <w:rPr>
                <w:rFonts w:asciiTheme="minorHAnsi" w:hAnsiTheme="minorHAnsi"/>
                <w:b/>
                <w:sz w:val="24"/>
                <w:szCs w:val="24"/>
              </w:rPr>
            </w:pPr>
          </w:p>
          <w:p w:rsidR="00792669" w:rsidRPr="00F41BAD" w:rsidRDefault="00792669" w:rsidP="00792669">
            <w:pPr>
              <w:autoSpaceDE w:val="0"/>
              <w:autoSpaceDN w:val="0"/>
              <w:adjustRightInd w:val="0"/>
              <w:ind w:left="113" w:right="113"/>
              <w:jc w:val="center"/>
              <w:rPr>
                <w:rFonts w:asciiTheme="minorHAnsi" w:hAnsiTheme="minorHAnsi"/>
              </w:rPr>
            </w:pPr>
            <w:r w:rsidRPr="00F41BAD">
              <w:rPr>
                <w:rFonts w:asciiTheme="minorHAnsi" w:hAnsiTheme="minorHAnsi"/>
                <w:b/>
                <w:sz w:val="24"/>
                <w:szCs w:val="24"/>
              </w:rPr>
              <w:t>2ª ETAPA</w:t>
            </w:r>
          </w:p>
        </w:tc>
        <w:tc>
          <w:tcPr>
            <w:tcW w:w="1121" w:type="dxa"/>
            <w:shd w:val="clear" w:color="auto" w:fill="00B050"/>
          </w:tcPr>
          <w:p w:rsidR="00792669" w:rsidRPr="00F41BAD" w:rsidRDefault="00792669" w:rsidP="00792669">
            <w:pPr>
              <w:jc w:val="center"/>
              <w:rPr>
                <w:rFonts w:asciiTheme="minorHAnsi" w:hAnsiTheme="minorHAnsi"/>
              </w:rPr>
            </w:pPr>
            <w:r w:rsidRPr="00F41BAD">
              <w:rPr>
                <w:rFonts w:asciiTheme="minorHAnsi" w:hAnsiTheme="minorHAnsi"/>
              </w:rPr>
              <w:t>28/10/11</w:t>
            </w:r>
          </w:p>
        </w:tc>
        <w:tc>
          <w:tcPr>
            <w:tcW w:w="1109" w:type="dxa"/>
            <w:shd w:val="clear" w:color="auto" w:fill="00B050"/>
          </w:tcPr>
          <w:p w:rsidR="00792669" w:rsidRPr="00F41BAD" w:rsidRDefault="00792669" w:rsidP="00792669">
            <w:pPr>
              <w:jc w:val="center"/>
              <w:rPr>
                <w:rFonts w:asciiTheme="minorHAnsi" w:hAnsiTheme="minorHAnsi"/>
              </w:rPr>
            </w:pPr>
            <w:r w:rsidRPr="00F41BAD">
              <w:rPr>
                <w:rFonts w:asciiTheme="minorHAnsi" w:hAnsiTheme="minorHAnsi"/>
              </w:rPr>
              <w:t>19</w:t>
            </w:r>
          </w:p>
        </w:tc>
        <w:tc>
          <w:tcPr>
            <w:tcW w:w="1108" w:type="dxa"/>
            <w:shd w:val="clear" w:color="auto" w:fill="00B050"/>
          </w:tcPr>
          <w:p w:rsidR="00792669" w:rsidRPr="00F41BAD" w:rsidRDefault="00792669" w:rsidP="00792669">
            <w:pPr>
              <w:jc w:val="center"/>
              <w:rPr>
                <w:rFonts w:asciiTheme="minorHAnsi" w:hAnsiTheme="minorHAnsi"/>
              </w:rPr>
            </w:pPr>
            <w:r w:rsidRPr="00F41BAD">
              <w:rPr>
                <w:rFonts w:asciiTheme="minorHAnsi" w:hAnsiTheme="minorHAnsi"/>
              </w:rPr>
              <w:t>45´</w:t>
            </w:r>
          </w:p>
        </w:tc>
        <w:tc>
          <w:tcPr>
            <w:tcW w:w="1109" w:type="dxa"/>
            <w:shd w:val="clear" w:color="auto" w:fill="00B050"/>
          </w:tcPr>
          <w:p w:rsidR="00792669" w:rsidRPr="00F41BAD" w:rsidRDefault="00792669" w:rsidP="00792669">
            <w:pPr>
              <w:jc w:val="center"/>
              <w:rPr>
                <w:rFonts w:asciiTheme="minorHAnsi" w:hAnsiTheme="minorHAnsi"/>
              </w:rPr>
            </w:pPr>
            <w:r w:rsidRPr="00F41BAD">
              <w:rPr>
                <w:rFonts w:asciiTheme="minorHAnsi" w:hAnsiTheme="minorHAnsi"/>
              </w:rPr>
              <w:t>P1</w:t>
            </w:r>
          </w:p>
        </w:tc>
        <w:tc>
          <w:tcPr>
            <w:tcW w:w="2435" w:type="dxa"/>
            <w:shd w:val="clear" w:color="auto" w:fill="00B050"/>
          </w:tcPr>
          <w:p w:rsidR="00792669" w:rsidRPr="00F41BAD" w:rsidRDefault="00792669" w:rsidP="00792669">
            <w:pPr>
              <w:jc w:val="center"/>
              <w:rPr>
                <w:rFonts w:asciiTheme="minorHAnsi" w:hAnsiTheme="minorHAnsi"/>
              </w:rPr>
            </w:pPr>
            <w:r w:rsidRPr="00F41BAD">
              <w:rPr>
                <w:rFonts w:asciiTheme="minorHAnsi" w:hAnsiTheme="minorHAnsi"/>
              </w:rPr>
              <w:t>Atletismo</w:t>
            </w:r>
          </w:p>
        </w:tc>
        <w:tc>
          <w:tcPr>
            <w:tcW w:w="2049" w:type="dxa"/>
            <w:shd w:val="clear" w:color="auto" w:fill="00B050"/>
          </w:tcPr>
          <w:p w:rsidR="00792669" w:rsidRPr="00867339" w:rsidRDefault="00792669" w:rsidP="00792669">
            <w:pPr>
              <w:jc w:val="center"/>
              <w:rPr>
                <w:rFonts w:asciiTheme="minorHAnsi" w:hAnsiTheme="minorHAnsi"/>
              </w:rPr>
            </w:pPr>
          </w:p>
        </w:tc>
      </w:tr>
      <w:tr w:rsidR="00792669" w:rsidRPr="009639B6" w:rsidTr="00792669">
        <w:trPr>
          <w:trHeight w:val="164"/>
        </w:trPr>
        <w:tc>
          <w:tcPr>
            <w:tcW w:w="851" w:type="dxa"/>
            <w:vMerge/>
            <w:shd w:val="clear" w:color="auto" w:fill="00B050"/>
          </w:tcPr>
          <w:p w:rsidR="00792669" w:rsidRPr="00F41BAD" w:rsidRDefault="00792669" w:rsidP="00792669">
            <w:pPr>
              <w:autoSpaceDE w:val="0"/>
              <w:autoSpaceDN w:val="0"/>
              <w:adjustRightInd w:val="0"/>
              <w:rPr>
                <w:rFonts w:asciiTheme="minorHAnsi" w:hAnsiTheme="minorHAnsi"/>
              </w:rPr>
            </w:pPr>
          </w:p>
        </w:tc>
        <w:tc>
          <w:tcPr>
            <w:tcW w:w="1121" w:type="dxa"/>
            <w:shd w:val="clear" w:color="auto" w:fill="00B050"/>
          </w:tcPr>
          <w:p w:rsidR="00792669" w:rsidRPr="00F41BAD" w:rsidRDefault="00792669" w:rsidP="00792669">
            <w:pPr>
              <w:jc w:val="center"/>
              <w:rPr>
                <w:rFonts w:asciiTheme="minorHAnsi" w:hAnsiTheme="minorHAnsi"/>
              </w:rPr>
            </w:pPr>
            <w:r w:rsidRPr="00F41BAD">
              <w:rPr>
                <w:rFonts w:asciiTheme="minorHAnsi" w:hAnsiTheme="minorHAnsi"/>
              </w:rPr>
              <w:t>02/11/11</w:t>
            </w:r>
          </w:p>
        </w:tc>
        <w:tc>
          <w:tcPr>
            <w:tcW w:w="1109" w:type="dxa"/>
            <w:shd w:val="clear" w:color="auto" w:fill="00B050"/>
          </w:tcPr>
          <w:p w:rsidR="00792669" w:rsidRPr="00F41BAD" w:rsidRDefault="00792669" w:rsidP="00792669">
            <w:pPr>
              <w:jc w:val="center"/>
              <w:rPr>
                <w:rFonts w:asciiTheme="minorHAnsi" w:hAnsiTheme="minorHAnsi"/>
              </w:rPr>
            </w:pPr>
            <w:r w:rsidRPr="00F41BAD">
              <w:rPr>
                <w:rFonts w:asciiTheme="minorHAnsi" w:hAnsiTheme="minorHAnsi"/>
              </w:rPr>
              <w:t>20,21</w:t>
            </w:r>
          </w:p>
        </w:tc>
        <w:tc>
          <w:tcPr>
            <w:tcW w:w="1108" w:type="dxa"/>
            <w:shd w:val="clear" w:color="auto" w:fill="00B050"/>
          </w:tcPr>
          <w:p w:rsidR="00792669" w:rsidRPr="00F41BAD" w:rsidRDefault="00792669" w:rsidP="00792669">
            <w:pPr>
              <w:jc w:val="center"/>
              <w:rPr>
                <w:rFonts w:asciiTheme="minorHAnsi" w:hAnsiTheme="minorHAnsi"/>
              </w:rPr>
            </w:pPr>
            <w:r w:rsidRPr="00F41BAD">
              <w:rPr>
                <w:rFonts w:asciiTheme="minorHAnsi" w:hAnsiTheme="minorHAnsi"/>
              </w:rPr>
              <w:t>90´</w:t>
            </w:r>
          </w:p>
        </w:tc>
        <w:tc>
          <w:tcPr>
            <w:tcW w:w="1109" w:type="dxa"/>
            <w:shd w:val="clear" w:color="auto" w:fill="00B050"/>
          </w:tcPr>
          <w:p w:rsidR="00792669" w:rsidRPr="00F41BAD" w:rsidRDefault="00792669" w:rsidP="00792669">
            <w:pPr>
              <w:jc w:val="center"/>
              <w:rPr>
                <w:rFonts w:asciiTheme="minorHAnsi" w:hAnsiTheme="minorHAnsi"/>
              </w:rPr>
            </w:pPr>
            <w:r w:rsidRPr="00F41BAD">
              <w:rPr>
                <w:rFonts w:asciiTheme="minorHAnsi" w:hAnsiTheme="minorHAnsi"/>
              </w:rPr>
              <w:t>G2</w:t>
            </w:r>
          </w:p>
        </w:tc>
        <w:tc>
          <w:tcPr>
            <w:tcW w:w="2435" w:type="dxa"/>
            <w:shd w:val="clear" w:color="auto" w:fill="00B050"/>
          </w:tcPr>
          <w:p w:rsidR="00792669" w:rsidRPr="009639B6" w:rsidRDefault="00792669" w:rsidP="00792669">
            <w:pPr>
              <w:jc w:val="center"/>
              <w:rPr>
                <w:rFonts w:asciiTheme="minorHAnsi" w:hAnsiTheme="minorHAnsi"/>
                <w:lang w:val="pt-PT"/>
              </w:rPr>
            </w:pPr>
            <w:r w:rsidRPr="009639B6">
              <w:rPr>
                <w:rFonts w:asciiTheme="minorHAnsi" w:hAnsiTheme="minorHAnsi"/>
                <w:lang w:val="pt-PT"/>
              </w:rPr>
              <w:t>Ginástica de solo e aparelhos</w:t>
            </w:r>
          </w:p>
        </w:tc>
        <w:tc>
          <w:tcPr>
            <w:tcW w:w="2049" w:type="dxa"/>
            <w:shd w:val="clear" w:color="auto" w:fill="00B050"/>
          </w:tcPr>
          <w:p w:rsidR="00792669" w:rsidRPr="00E26DA4" w:rsidRDefault="00792669" w:rsidP="00792669">
            <w:pPr>
              <w:jc w:val="center"/>
              <w:rPr>
                <w:rFonts w:asciiTheme="minorHAnsi" w:hAnsiTheme="minorHAnsi"/>
                <w:lang w:val="pt-PT"/>
              </w:rPr>
            </w:pPr>
          </w:p>
        </w:tc>
      </w:tr>
      <w:tr w:rsidR="00792669" w:rsidRPr="00F41BAD" w:rsidTr="00792669">
        <w:trPr>
          <w:trHeight w:val="164"/>
        </w:trPr>
        <w:tc>
          <w:tcPr>
            <w:tcW w:w="851" w:type="dxa"/>
            <w:vMerge/>
            <w:shd w:val="clear" w:color="auto" w:fill="00B050"/>
          </w:tcPr>
          <w:p w:rsidR="00792669" w:rsidRPr="00F41BAD" w:rsidRDefault="00792669" w:rsidP="00792669">
            <w:pPr>
              <w:autoSpaceDE w:val="0"/>
              <w:autoSpaceDN w:val="0"/>
              <w:adjustRightInd w:val="0"/>
              <w:rPr>
                <w:rFonts w:asciiTheme="minorHAnsi" w:hAnsiTheme="minorHAnsi"/>
                <w:lang w:val="pt-PT"/>
              </w:rPr>
            </w:pPr>
          </w:p>
        </w:tc>
        <w:tc>
          <w:tcPr>
            <w:tcW w:w="1121" w:type="dxa"/>
            <w:shd w:val="clear" w:color="auto" w:fill="00B050"/>
          </w:tcPr>
          <w:p w:rsidR="00792669" w:rsidRPr="00F41BAD" w:rsidRDefault="00792669" w:rsidP="00792669">
            <w:pPr>
              <w:jc w:val="center"/>
              <w:rPr>
                <w:rFonts w:asciiTheme="minorHAnsi" w:hAnsiTheme="minorHAnsi"/>
              </w:rPr>
            </w:pPr>
            <w:r w:rsidRPr="00F41BAD">
              <w:rPr>
                <w:rFonts w:asciiTheme="minorHAnsi" w:hAnsiTheme="minorHAnsi"/>
              </w:rPr>
              <w:t>04/11/11</w:t>
            </w:r>
          </w:p>
        </w:tc>
        <w:tc>
          <w:tcPr>
            <w:tcW w:w="1109" w:type="dxa"/>
            <w:shd w:val="clear" w:color="auto" w:fill="00B050"/>
          </w:tcPr>
          <w:p w:rsidR="00792669" w:rsidRPr="00F41BAD" w:rsidRDefault="00792669" w:rsidP="00792669">
            <w:pPr>
              <w:jc w:val="center"/>
              <w:rPr>
                <w:rFonts w:asciiTheme="minorHAnsi" w:hAnsiTheme="minorHAnsi"/>
              </w:rPr>
            </w:pPr>
            <w:r w:rsidRPr="00F41BAD">
              <w:rPr>
                <w:rFonts w:asciiTheme="minorHAnsi" w:hAnsiTheme="minorHAnsi"/>
              </w:rPr>
              <w:t>22</w:t>
            </w:r>
          </w:p>
        </w:tc>
        <w:tc>
          <w:tcPr>
            <w:tcW w:w="1108" w:type="dxa"/>
            <w:shd w:val="clear" w:color="auto" w:fill="00B050"/>
          </w:tcPr>
          <w:p w:rsidR="00792669" w:rsidRPr="00F41BAD" w:rsidRDefault="00792669" w:rsidP="00792669">
            <w:pPr>
              <w:jc w:val="center"/>
              <w:rPr>
                <w:rFonts w:asciiTheme="minorHAnsi" w:hAnsiTheme="minorHAnsi"/>
              </w:rPr>
            </w:pPr>
            <w:r w:rsidRPr="00F41BAD">
              <w:rPr>
                <w:rFonts w:asciiTheme="minorHAnsi" w:hAnsiTheme="minorHAnsi"/>
              </w:rPr>
              <w:t>45´</w:t>
            </w:r>
          </w:p>
        </w:tc>
        <w:tc>
          <w:tcPr>
            <w:tcW w:w="1109" w:type="dxa"/>
            <w:shd w:val="clear" w:color="auto" w:fill="00B050"/>
          </w:tcPr>
          <w:p w:rsidR="00792669" w:rsidRPr="00F41BAD" w:rsidRDefault="00792669" w:rsidP="00792669">
            <w:pPr>
              <w:jc w:val="center"/>
              <w:rPr>
                <w:rFonts w:asciiTheme="minorHAnsi" w:hAnsiTheme="minorHAnsi"/>
              </w:rPr>
            </w:pPr>
            <w:r w:rsidRPr="00F41BAD">
              <w:rPr>
                <w:rFonts w:asciiTheme="minorHAnsi" w:hAnsiTheme="minorHAnsi"/>
              </w:rPr>
              <w:t>G2</w:t>
            </w:r>
          </w:p>
        </w:tc>
        <w:tc>
          <w:tcPr>
            <w:tcW w:w="2435" w:type="dxa"/>
            <w:shd w:val="clear" w:color="auto" w:fill="00B050"/>
          </w:tcPr>
          <w:p w:rsidR="00792669" w:rsidRPr="00F41BAD" w:rsidRDefault="00792669" w:rsidP="00792669">
            <w:pPr>
              <w:jc w:val="center"/>
              <w:rPr>
                <w:rFonts w:asciiTheme="minorHAnsi" w:hAnsiTheme="minorHAnsi"/>
              </w:rPr>
            </w:pPr>
            <w:r w:rsidRPr="00F41BAD">
              <w:rPr>
                <w:rFonts w:asciiTheme="minorHAnsi" w:hAnsiTheme="minorHAnsi"/>
              </w:rPr>
              <w:t>Dança/Ginástica de solo</w:t>
            </w:r>
          </w:p>
        </w:tc>
        <w:tc>
          <w:tcPr>
            <w:tcW w:w="2049" w:type="dxa"/>
            <w:shd w:val="clear" w:color="auto" w:fill="00B050"/>
          </w:tcPr>
          <w:p w:rsidR="00792669" w:rsidRPr="00867339" w:rsidRDefault="00792669" w:rsidP="00792669">
            <w:pPr>
              <w:jc w:val="center"/>
              <w:rPr>
                <w:rFonts w:asciiTheme="minorHAnsi" w:hAnsiTheme="minorHAnsi"/>
              </w:rPr>
            </w:pPr>
          </w:p>
        </w:tc>
      </w:tr>
      <w:tr w:rsidR="00792669" w:rsidRPr="00F41BAD" w:rsidTr="00792669">
        <w:trPr>
          <w:trHeight w:val="164"/>
        </w:trPr>
        <w:tc>
          <w:tcPr>
            <w:tcW w:w="851" w:type="dxa"/>
            <w:vMerge/>
            <w:shd w:val="clear" w:color="auto" w:fill="00B050"/>
          </w:tcPr>
          <w:p w:rsidR="00792669" w:rsidRPr="00F41BAD" w:rsidRDefault="00792669" w:rsidP="00792669">
            <w:pPr>
              <w:autoSpaceDE w:val="0"/>
              <w:autoSpaceDN w:val="0"/>
              <w:adjustRightInd w:val="0"/>
              <w:rPr>
                <w:rFonts w:asciiTheme="minorHAnsi" w:hAnsiTheme="minorHAnsi"/>
              </w:rPr>
            </w:pPr>
          </w:p>
        </w:tc>
        <w:tc>
          <w:tcPr>
            <w:tcW w:w="1121" w:type="dxa"/>
            <w:shd w:val="clear" w:color="auto" w:fill="00B050"/>
          </w:tcPr>
          <w:p w:rsidR="00792669" w:rsidRPr="00F41BAD" w:rsidRDefault="00792669" w:rsidP="00792669">
            <w:pPr>
              <w:jc w:val="center"/>
              <w:rPr>
                <w:rFonts w:asciiTheme="minorHAnsi" w:hAnsiTheme="minorHAnsi"/>
              </w:rPr>
            </w:pPr>
            <w:r w:rsidRPr="00F41BAD">
              <w:rPr>
                <w:rFonts w:asciiTheme="minorHAnsi" w:hAnsiTheme="minorHAnsi"/>
              </w:rPr>
              <w:t>09/11/11</w:t>
            </w:r>
          </w:p>
        </w:tc>
        <w:tc>
          <w:tcPr>
            <w:tcW w:w="1109" w:type="dxa"/>
            <w:shd w:val="clear" w:color="auto" w:fill="00B050"/>
          </w:tcPr>
          <w:p w:rsidR="00792669" w:rsidRPr="00F41BAD" w:rsidRDefault="00792669" w:rsidP="00792669">
            <w:pPr>
              <w:jc w:val="center"/>
              <w:rPr>
                <w:rFonts w:asciiTheme="minorHAnsi" w:hAnsiTheme="minorHAnsi"/>
              </w:rPr>
            </w:pPr>
            <w:r w:rsidRPr="00F41BAD">
              <w:rPr>
                <w:rFonts w:asciiTheme="minorHAnsi" w:hAnsiTheme="minorHAnsi"/>
              </w:rPr>
              <w:t>23,24</w:t>
            </w:r>
          </w:p>
        </w:tc>
        <w:tc>
          <w:tcPr>
            <w:tcW w:w="1108" w:type="dxa"/>
            <w:shd w:val="clear" w:color="auto" w:fill="00B050"/>
          </w:tcPr>
          <w:p w:rsidR="00792669" w:rsidRPr="00F41BAD" w:rsidRDefault="00792669" w:rsidP="00792669">
            <w:pPr>
              <w:jc w:val="center"/>
              <w:rPr>
                <w:rFonts w:asciiTheme="minorHAnsi" w:hAnsiTheme="minorHAnsi"/>
              </w:rPr>
            </w:pPr>
            <w:r w:rsidRPr="00F41BAD">
              <w:rPr>
                <w:rFonts w:asciiTheme="minorHAnsi" w:hAnsiTheme="minorHAnsi"/>
              </w:rPr>
              <w:t>90´</w:t>
            </w:r>
          </w:p>
        </w:tc>
        <w:tc>
          <w:tcPr>
            <w:tcW w:w="1109" w:type="dxa"/>
            <w:shd w:val="clear" w:color="auto" w:fill="00B050"/>
          </w:tcPr>
          <w:p w:rsidR="00792669" w:rsidRPr="00F41BAD" w:rsidRDefault="00792669" w:rsidP="00792669">
            <w:pPr>
              <w:jc w:val="center"/>
              <w:rPr>
                <w:rFonts w:asciiTheme="minorHAnsi" w:hAnsiTheme="minorHAnsi"/>
              </w:rPr>
            </w:pPr>
            <w:r w:rsidRPr="00F41BAD">
              <w:rPr>
                <w:rFonts w:asciiTheme="minorHAnsi" w:hAnsiTheme="minorHAnsi"/>
              </w:rPr>
              <w:t>P2</w:t>
            </w:r>
          </w:p>
        </w:tc>
        <w:tc>
          <w:tcPr>
            <w:tcW w:w="2435" w:type="dxa"/>
            <w:shd w:val="clear" w:color="auto" w:fill="00B050"/>
          </w:tcPr>
          <w:p w:rsidR="00792669" w:rsidRPr="00F41BAD" w:rsidRDefault="00792669" w:rsidP="00792669">
            <w:pPr>
              <w:jc w:val="center"/>
              <w:rPr>
                <w:rFonts w:asciiTheme="minorHAnsi" w:hAnsiTheme="minorHAnsi"/>
              </w:rPr>
            </w:pPr>
            <w:r w:rsidRPr="00F41BAD">
              <w:rPr>
                <w:rFonts w:asciiTheme="minorHAnsi" w:hAnsiTheme="minorHAnsi"/>
              </w:rPr>
              <w:t>Basquetebol/Futebol</w:t>
            </w:r>
          </w:p>
        </w:tc>
        <w:tc>
          <w:tcPr>
            <w:tcW w:w="2049" w:type="dxa"/>
            <w:shd w:val="clear" w:color="auto" w:fill="00B050"/>
          </w:tcPr>
          <w:p w:rsidR="00792669" w:rsidRPr="00867339" w:rsidRDefault="00792669" w:rsidP="00792669">
            <w:pPr>
              <w:jc w:val="center"/>
              <w:rPr>
                <w:rFonts w:asciiTheme="minorHAnsi" w:hAnsiTheme="minorHAnsi"/>
              </w:rPr>
            </w:pPr>
          </w:p>
        </w:tc>
      </w:tr>
      <w:tr w:rsidR="00792669" w:rsidRPr="00F41BAD" w:rsidTr="00792669">
        <w:trPr>
          <w:trHeight w:val="164"/>
        </w:trPr>
        <w:tc>
          <w:tcPr>
            <w:tcW w:w="851" w:type="dxa"/>
            <w:vMerge/>
            <w:shd w:val="clear" w:color="auto" w:fill="00B050"/>
          </w:tcPr>
          <w:p w:rsidR="00792669" w:rsidRPr="00F41BAD" w:rsidRDefault="00792669" w:rsidP="00792669">
            <w:pPr>
              <w:autoSpaceDE w:val="0"/>
              <w:autoSpaceDN w:val="0"/>
              <w:adjustRightInd w:val="0"/>
              <w:rPr>
                <w:rFonts w:asciiTheme="minorHAnsi" w:hAnsiTheme="minorHAnsi"/>
              </w:rPr>
            </w:pPr>
          </w:p>
        </w:tc>
        <w:tc>
          <w:tcPr>
            <w:tcW w:w="1121" w:type="dxa"/>
            <w:shd w:val="clear" w:color="auto" w:fill="00B050"/>
          </w:tcPr>
          <w:p w:rsidR="00792669" w:rsidRPr="00F41BAD" w:rsidRDefault="00792669" w:rsidP="00792669">
            <w:pPr>
              <w:jc w:val="center"/>
              <w:rPr>
                <w:rFonts w:asciiTheme="minorHAnsi" w:hAnsiTheme="minorHAnsi"/>
              </w:rPr>
            </w:pPr>
            <w:r w:rsidRPr="00F41BAD">
              <w:rPr>
                <w:rFonts w:asciiTheme="minorHAnsi" w:hAnsiTheme="minorHAnsi"/>
              </w:rPr>
              <w:t>11/11/11</w:t>
            </w:r>
          </w:p>
        </w:tc>
        <w:tc>
          <w:tcPr>
            <w:tcW w:w="1109" w:type="dxa"/>
            <w:shd w:val="clear" w:color="auto" w:fill="00B050"/>
          </w:tcPr>
          <w:p w:rsidR="00792669" w:rsidRPr="00F41BAD" w:rsidRDefault="00792669" w:rsidP="00792669">
            <w:pPr>
              <w:jc w:val="center"/>
              <w:rPr>
                <w:rFonts w:asciiTheme="minorHAnsi" w:hAnsiTheme="minorHAnsi"/>
              </w:rPr>
            </w:pPr>
            <w:r w:rsidRPr="00F41BAD">
              <w:rPr>
                <w:rFonts w:asciiTheme="minorHAnsi" w:hAnsiTheme="minorHAnsi"/>
              </w:rPr>
              <w:t>25</w:t>
            </w:r>
          </w:p>
        </w:tc>
        <w:tc>
          <w:tcPr>
            <w:tcW w:w="1108" w:type="dxa"/>
            <w:shd w:val="clear" w:color="auto" w:fill="00B050"/>
          </w:tcPr>
          <w:p w:rsidR="00792669" w:rsidRPr="00F41BAD" w:rsidRDefault="00792669" w:rsidP="00792669">
            <w:pPr>
              <w:jc w:val="center"/>
              <w:rPr>
                <w:rFonts w:asciiTheme="minorHAnsi" w:hAnsiTheme="minorHAnsi"/>
              </w:rPr>
            </w:pPr>
            <w:r w:rsidRPr="00F41BAD">
              <w:rPr>
                <w:rFonts w:asciiTheme="minorHAnsi" w:hAnsiTheme="minorHAnsi"/>
              </w:rPr>
              <w:t>45´</w:t>
            </w:r>
          </w:p>
        </w:tc>
        <w:tc>
          <w:tcPr>
            <w:tcW w:w="1109" w:type="dxa"/>
            <w:shd w:val="clear" w:color="auto" w:fill="00B050"/>
          </w:tcPr>
          <w:p w:rsidR="00792669" w:rsidRPr="00F41BAD" w:rsidRDefault="00792669" w:rsidP="00792669">
            <w:pPr>
              <w:jc w:val="center"/>
              <w:rPr>
                <w:rFonts w:asciiTheme="minorHAnsi" w:hAnsiTheme="minorHAnsi"/>
              </w:rPr>
            </w:pPr>
            <w:r w:rsidRPr="00F41BAD">
              <w:rPr>
                <w:rFonts w:asciiTheme="minorHAnsi" w:hAnsiTheme="minorHAnsi"/>
              </w:rPr>
              <w:t>P2</w:t>
            </w:r>
          </w:p>
        </w:tc>
        <w:tc>
          <w:tcPr>
            <w:tcW w:w="2435" w:type="dxa"/>
            <w:shd w:val="clear" w:color="auto" w:fill="00B050"/>
          </w:tcPr>
          <w:p w:rsidR="00792669" w:rsidRPr="00F41BAD" w:rsidRDefault="00792669" w:rsidP="00792669">
            <w:pPr>
              <w:jc w:val="center"/>
              <w:rPr>
                <w:rFonts w:asciiTheme="minorHAnsi" w:hAnsiTheme="minorHAnsi"/>
              </w:rPr>
            </w:pPr>
            <w:r w:rsidRPr="00F41BAD">
              <w:rPr>
                <w:rFonts w:asciiTheme="minorHAnsi" w:hAnsiTheme="minorHAnsi"/>
              </w:rPr>
              <w:t>Conhecimentos (teste escrito)</w:t>
            </w:r>
          </w:p>
        </w:tc>
        <w:tc>
          <w:tcPr>
            <w:tcW w:w="2049" w:type="dxa"/>
            <w:shd w:val="clear" w:color="auto" w:fill="00B050"/>
          </w:tcPr>
          <w:p w:rsidR="00792669" w:rsidRPr="00867339" w:rsidRDefault="00792669" w:rsidP="00792669">
            <w:pPr>
              <w:jc w:val="center"/>
              <w:rPr>
                <w:rFonts w:asciiTheme="minorHAnsi" w:hAnsiTheme="minorHAnsi"/>
              </w:rPr>
            </w:pPr>
            <w:r w:rsidRPr="00867339">
              <w:rPr>
                <w:rFonts w:asciiTheme="minorHAnsi" w:hAnsiTheme="minorHAnsi"/>
              </w:rPr>
              <w:t>AS conhecimentos</w:t>
            </w:r>
          </w:p>
        </w:tc>
      </w:tr>
      <w:tr w:rsidR="00792669" w:rsidRPr="00F41BAD" w:rsidTr="00792669">
        <w:trPr>
          <w:trHeight w:val="164"/>
        </w:trPr>
        <w:tc>
          <w:tcPr>
            <w:tcW w:w="851" w:type="dxa"/>
            <w:vMerge/>
            <w:shd w:val="clear" w:color="auto" w:fill="00B050"/>
          </w:tcPr>
          <w:p w:rsidR="00792669" w:rsidRPr="00F41BAD" w:rsidRDefault="00792669" w:rsidP="00792669">
            <w:pPr>
              <w:autoSpaceDE w:val="0"/>
              <w:autoSpaceDN w:val="0"/>
              <w:adjustRightInd w:val="0"/>
              <w:rPr>
                <w:rFonts w:asciiTheme="minorHAnsi" w:hAnsiTheme="minorHAnsi"/>
              </w:rPr>
            </w:pPr>
          </w:p>
        </w:tc>
        <w:tc>
          <w:tcPr>
            <w:tcW w:w="1121" w:type="dxa"/>
            <w:shd w:val="clear" w:color="auto" w:fill="00B050"/>
          </w:tcPr>
          <w:p w:rsidR="00792669" w:rsidRPr="00F41BAD" w:rsidRDefault="00792669" w:rsidP="00792669">
            <w:pPr>
              <w:jc w:val="center"/>
              <w:rPr>
                <w:rFonts w:asciiTheme="minorHAnsi" w:hAnsiTheme="minorHAnsi"/>
              </w:rPr>
            </w:pPr>
            <w:r w:rsidRPr="00F41BAD">
              <w:rPr>
                <w:rFonts w:asciiTheme="minorHAnsi" w:hAnsiTheme="minorHAnsi"/>
              </w:rPr>
              <w:t>16/11/11</w:t>
            </w:r>
          </w:p>
        </w:tc>
        <w:tc>
          <w:tcPr>
            <w:tcW w:w="1109" w:type="dxa"/>
            <w:shd w:val="clear" w:color="auto" w:fill="00B050"/>
          </w:tcPr>
          <w:p w:rsidR="00792669" w:rsidRPr="00F41BAD" w:rsidRDefault="00792669" w:rsidP="00792669">
            <w:pPr>
              <w:jc w:val="center"/>
              <w:rPr>
                <w:rFonts w:asciiTheme="minorHAnsi" w:hAnsiTheme="minorHAnsi"/>
              </w:rPr>
            </w:pPr>
            <w:r w:rsidRPr="00F41BAD">
              <w:rPr>
                <w:rFonts w:asciiTheme="minorHAnsi" w:hAnsiTheme="minorHAnsi"/>
              </w:rPr>
              <w:t>26,27</w:t>
            </w:r>
          </w:p>
        </w:tc>
        <w:tc>
          <w:tcPr>
            <w:tcW w:w="1108" w:type="dxa"/>
            <w:shd w:val="clear" w:color="auto" w:fill="00B050"/>
          </w:tcPr>
          <w:p w:rsidR="00792669" w:rsidRPr="00F41BAD" w:rsidRDefault="00792669" w:rsidP="00792669">
            <w:pPr>
              <w:jc w:val="center"/>
              <w:rPr>
                <w:rFonts w:asciiTheme="minorHAnsi" w:hAnsiTheme="minorHAnsi"/>
              </w:rPr>
            </w:pPr>
            <w:r w:rsidRPr="00F41BAD">
              <w:rPr>
                <w:rFonts w:asciiTheme="minorHAnsi" w:hAnsiTheme="minorHAnsi"/>
              </w:rPr>
              <w:t>90´</w:t>
            </w:r>
          </w:p>
        </w:tc>
        <w:tc>
          <w:tcPr>
            <w:tcW w:w="1109" w:type="dxa"/>
            <w:shd w:val="clear" w:color="auto" w:fill="00B050"/>
          </w:tcPr>
          <w:p w:rsidR="00792669" w:rsidRPr="00F41BAD" w:rsidRDefault="00792669" w:rsidP="00792669">
            <w:pPr>
              <w:jc w:val="center"/>
              <w:rPr>
                <w:rFonts w:asciiTheme="minorHAnsi" w:hAnsiTheme="minorHAnsi"/>
              </w:rPr>
            </w:pPr>
            <w:r w:rsidRPr="00F41BAD">
              <w:rPr>
                <w:rFonts w:asciiTheme="minorHAnsi" w:hAnsiTheme="minorHAnsi"/>
              </w:rPr>
              <w:t>G1</w:t>
            </w:r>
          </w:p>
        </w:tc>
        <w:tc>
          <w:tcPr>
            <w:tcW w:w="2435" w:type="dxa"/>
            <w:shd w:val="clear" w:color="auto" w:fill="00B050"/>
          </w:tcPr>
          <w:p w:rsidR="00792669" w:rsidRPr="00F41BAD" w:rsidRDefault="00792669" w:rsidP="00792669">
            <w:pPr>
              <w:jc w:val="center"/>
              <w:rPr>
                <w:rFonts w:asciiTheme="minorHAnsi" w:hAnsiTheme="minorHAnsi"/>
              </w:rPr>
            </w:pPr>
            <w:r w:rsidRPr="00F41BAD">
              <w:rPr>
                <w:rFonts w:asciiTheme="minorHAnsi" w:hAnsiTheme="minorHAnsi"/>
              </w:rPr>
              <w:t>Voleibol/Badmington</w:t>
            </w:r>
          </w:p>
        </w:tc>
        <w:tc>
          <w:tcPr>
            <w:tcW w:w="2049" w:type="dxa"/>
            <w:shd w:val="clear" w:color="auto" w:fill="00B050"/>
          </w:tcPr>
          <w:p w:rsidR="00792669" w:rsidRPr="00867339" w:rsidRDefault="00792669" w:rsidP="00792669">
            <w:pPr>
              <w:jc w:val="center"/>
              <w:rPr>
                <w:rFonts w:asciiTheme="minorHAnsi" w:hAnsiTheme="minorHAnsi"/>
              </w:rPr>
            </w:pPr>
            <w:r w:rsidRPr="00867339">
              <w:rPr>
                <w:rFonts w:asciiTheme="minorHAnsi" w:hAnsiTheme="minorHAnsi"/>
              </w:rPr>
              <w:t>AF Basdmington</w:t>
            </w:r>
          </w:p>
        </w:tc>
      </w:tr>
      <w:tr w:rsidR="00792669" w:rsidRPr="00F41BAD" w:rsidTr="00792669">
        <w:trPr>
          <w:trHeight w:val="164"/>
        </w:trPr>
        <w:tc>
          <w:tcPr>
            <w:tcW w:w="851" w:type="dxa"/>
            <w:vMerge/>
            <w:shd w:val="clear" w:color="auto" w:fill="00B050"/>
          </w:tcPr>
          <w:p w:rsidR="00792669" w:rsidRPr="00F41BAD" w:rsidRDefault="00792669" w:rsidP="00792669">
            <w:pPr>
              <w:autoSpaceDE w:val="0"/>
              <w:autoSpaceDN w:val="0"/>
              <w:adjustRightInd w:val="0"/>
              <w:rPr>
                <w:rFonts w:asciiTheme="minorHAnsi" w:hAnsiTheme="minorHAnsi"/>
              </w:rPr>
            </w:pPr>
          </w:p>
        </w:tc>
        <w:tc>
          <w:tcPr>
            <w:tcW w:w="1121" w:type="dxa"/>
            <w:shd w:val="clear" w:color="auto" w:fill="00B050"/>
          </w:tcPr>
          <w:p w:rsidR="00792669" w:rsidRPr="00F41BAD" w:rsidRDefault="00792669" w:rsidP="00792669">
            <w:pPr>
              <w:jc w:val="center"/>
              <w:rPr>
                <w:rFonts w:asciiTheme="minorHAnsi" w:hAnsiTheme="minorHAnsi"/>
              </w:rPr>
            </w:pPr>
            <w:r w:rsidRPr="00F41BAD">
              <w:rPr>
                <w:rFonts w:asciiTheme="minorHAnsi" w:hAnsiTheme="minorHAnsi"/>
              </w:rPr>
              <w:t>18/11/11</w:t>
            </w:r>
          </w:p>
        </w:tc>
        <w:tc>
          <w:tcPr>
            <w:tcW w:w="1109" w:type="dxa"/>
            <w:shd w:val="clear" w:color="auto" w:fill="00B050"/>
          </w:tcPr>
          <w:p w:rsidR="00792669" w:rsidRPr="00F41BAD" w:rsidRDefault="00792669" w:rsidP="00792669">
            <w:pPr>
              <w:jc w:val="center"/>
              <w:rPr>
                <w:rFonts w:asciiTheme="minorHAnsi" w:hAnsiTheme="minorHAnsi"/>
              </w:rPr>
            </w:pPr>
            <w:r w:rsidRPr="00F41BAD">
              <w:rPr>
                <w:rFonts w:asciiTheme="minorHAnsi" w:hAnsiTheme="minorHAnsi"/>
              </w:rPr>
              <w:t>28</w:t>
            </w:r>
          </w:p>
        </w:tc>
        <w:tc>
          <w:tcPr>
            <w:tcW w:w="1108" w:type="dxa"/>
            <w:shd w:val="clear" w:color="auto" w:fill="00B050"/>
          </w:tcPr>
          <w:p w:rsidR="00792669" w:rsidRPr="00F41BAD" w:rsidRDefault="00792669" w:rsidP="00792669">
            <w:pPr>
              <w:jc w:val="center"/>
              <w:rPr>
                <w:rFonts w:asciiTheme="minorHAnsi" w:hAnsiTheme="minorHAnsi"/>
              </w:rPr>
            </w:pPr>
            <w:r w:rsidRPr="00F41BAD">
              <w:rPr>
                <w:rFonts w:asciiTheme="minorHAnsi" w:hAnsiTheme="minorHAnsi"/>
              </w:rPr>
              <w:t>45´</w:t>
            </w:r>
          </w:p>
        </w:tc>
        <w:tc>
          <w:tcPr>
            <w:tcW w:w="1109" w:type="dxa"/>
            <w:shd w:val="clear" w:color="auto" w:fill="00B050"/>
          </w:tcPr>
          <w:p w:rsidR="00792669" w:rsidRPr="00F41BAD" w:rsidRDefault="00792669" w:rsidP="00792669">
            <w:pPr>
              <w:jc w:val="center"/>
              <w:rPr>
                <w:rFonts w:asciiTheme="minorHAnsi" w:hAnsiTheme="minorHAnsi"/>
              </w:rPr>
            </w:pPr>
            <w:r w:rsidRPr="00F41BAD">
              <w:rPr>
                <w:rFonts w:asciiTheme="minorHAnsi" w:hAnsiTheme="minorHAnsi"/>
              </w:rPr>
              <w:t>G1</w:t>
            </w:r>
          </w:p>
        </w:tc>
        <w:tc>
          <w:tcPr>
            <w:tcW w:w="2435" w:type="dxa"/>
            <w:shd w:val="clear" w:color="auto" w:fill="00B050"/>
          </w:tcPr>
          <w:p w:rsidR="00792669" w:rsidRPr="00F41BAD" w:rsidRDefault="00792669" w:rsidP="00792669">
            <w:pPr>
              <w:jc w:val="center"/>
              <w:rPr>
                <w:rFonts w:asciiTheme="minorHAnsi" w:hAnsiTheme="minorHAnsi"/>
              </w:rPr>
            </w:pPr>
            <w:r w:rsidRPr="00F41BAD">
              <w:rPr>
                <w:rFonts w:asciiTheme="minorHAnsi" w:hAnsiTheme="minorHAnsi"/>
              </w:rPr>
              <w:t>Voleibol</w:t>
            </w:r>
          </w:p>
        </w:tc>
        <w:tc>
          <w:tcPr>
            <w:tcW w:w="2049" w:type="dxa"/>
            <w:shd w:val="clear" w:color="auto" w:fill="00B050"/>
          </w:tcPr>
          <w:p w:rsidR="00792669" w:rsidRPr="00867339" w:rsidRDefault="00792669" w:rsidP="00792669">
            <w:pPr>
              <w:jc w:val="center"/>
              <w:rPr>
                <w:rFonts w:asciiTheme="minorHAnsi" w:hAnsiTheme="minorHAnsi"/>
              </w:rPr>
            </w:pPr>
          </w:p>
        </w:tc>
      </w:tr>
      <w:tr w:rsidR="00792669" w:rsidRPr="00F41BAD" w:rsidTr="00792669">
        <w:trPr>
          <w:trHeight w:val="164"/>
        </w:trPr>
        <w:tc>
          <w:tcPr>
            <w:tcW w:w="851" w:type="dxa"/>
            <w:vMerge/>
            <w:shd w:val="clear" w:color="auto" w:fill="00B050"/>
          </w:tcPr>
          <w:p w:rsidR="00792669" w:rsidRPr="00F41BAD" w:rsidRDefault="00792669" w:rsidP="00792669">
            <w:pPr>
              <w:autoSpaceDE w:val="0"/>
              <w:autoSpaceDN w:val="0"/>
              <w:adjustRightInd w:val="0"/>
              <w:rPr>
                <w:rFonts w:asciiTheme="minorHAnsi" w:hAnsiTheme="minorHAnsi"/>
              </w:rPr>
            </w:pPr>
          </w:p>
        </w:tc>
        <w:tc>
          <w:tcPr>
            <w:tcW w:w="1121" w:type="dxa"/>
            <w:shd w:val="clear" w:color="auto" w:fill="00B050"/>
          </w:tcPr>
          <w:p w:rsidR="00792669" w:rsidRPr="00F41BAD" w:rsidRDefault="00792669" w:rsidP="00792669">
            <w:pPr>
              <w:jc w:val="center"/>
              <w:rPr>
                <w:rFonts w:asciiTheme="minorHAnsi" w:hAnsiTheme="minorHAnsi"/>
              </w:rPr>
            </w:pPr>
            <w:r w:rsidRPr="00F41BAD">
              <w:rPr>
                <w:rFonts w:asciiTheme="minorHAnsi" w:hAnsiTheme="minorHAnsi"/>
              </w:rPr>
              <w:t>23/11/11</w:t>
            </w:r>
          </w:p>
        </w:tc>
        <w:tc>
          <w:tcPr>
            <w:tcW w:w="1109" w:type="dxa"/>
            <w:shd w:val="clear" w:color="auto" w:fill="00B050"/>
          </w:tcPr>
          <w:p w:rsidR="00792669" w:rsidRPr="00F41BAD" w:rsidRDefault="00792669" w:rsidP="00792669">
            <w:pPr>
              <w:jc w:val="center"/>
              <w:rPr>
                <w:rFonts w:asciiTheme="minorHAnsi" w:hAnsiTheme="minorHAnsi"/>
              </w:rPr>
            </w:pPr>
            <w:r w:rsidRPr="00F41BAD">
              <w:rPr>
                <w:rFonts w:asciiTheme="minorHAnsi" w:hAnsiTheme="minorHAnsi"/>
              </w:rPr>
              <w:t>29,30</w:t>
            </w:r>
          </w:p>
        </w:tc>
        <w:tc>
          <w:tcPr>
            <w:tcW w:w="1108" w:type="dxa"/>
            <w:shd w:val="clear" w:color="auto" w:fill="00B050"/>
          </w:tcPr>
          <w:p w:rsidR="00792669" w:rsidRPr="00F41BAD" w:rsidRDefault="00792669" w:rsidP="00792669">
            <w:pPr>
              <w:jc w:val="center"/>
              <w:rPr>
                <w:rFonts w:asciiTheme="minorHAnsi" w:hAnsiTheme="minorHAnsi"/>
              </w:rPr>
            </w:pPr>
            <w:r w:rsidRPr="00F41BAD">
              <w:rPr>
                <w:rFonts w:asciiTheme="minorHAnsi" w:hAnsiTheme="minorHAnsi"/>
              </w:rPr>
              <w:t>90´</w:t>
            </w:r>
          </w:p>
        </w:tc>
        <w:tc>
          <w:tcPr>
            <w:tcW w:w="1109" w:type="dxa"/>
            <w:shd w:val="clear" w:color="auto" w:fill="00B050"/>
          </w:tcPr>
          <w:p w:rsidR="00792669" w:rsidRPr="00F41BAD" w:rsidRDefault="00792669" w:rsidP="00792669">
            <w:pPr>
              <w:jc w:val="center"/>
              <w:rPr>
                <w:rFonts w:asciiTheme="minorHAnsi" w:hAnsiTheme="minorHAnsi"/>
              </w:rPr>
            </w:pPr>
            <w:r w:rsidRPr="00F41BAD">
              <w:rPr>
                <w:rFonts w:asciiTheme="minorHAnsi" w:hAnsiTheme="minorHAnsi"/>
              </w:rPr>
              <w:t>P1</w:t>
            </w:r>
          </w:p>
        </w:tc>
        <w:tc>
          <w:tcPr>
            <w:tcW w:w="2435" w:type="dxa"/>
            <w:shd w:val="clear" w:color="auto" w:fill="00B050"/>
          </w:tcPr>
          <w:p w:rsidR="00792669" w:rsidRPr="00F41BAD" w:rsidRDefault="00792669" w:rsidP="00792669">
            <w:pPr>
              <w:jc w:val="center"/>
              <w:rPr>
                <w:rFonts w:asciiTheme="minorHAnsi" w:hAnsiTheme="minorHAnsi"/>
              </w:rPr>
            </w:pPr>
            <w:r w:rsidRPr="00F41BAD">
              <w:rPr>
                <w:rFonts w:asciiTheme="minorHAnsi" w:hAnsiTheme="minorHAnsi"/>
              </w:rPr>
              <w:t>Atletismo/Basquetebol</w:t>
            </w:r>
          </w:p>
        </w:tc>
        <w:tc>
          <w:tcPr>
            <w:tcW w:w="2049" w:type="dxa"/>
            <w:shd w:val="clear" w:color="auto" w:fill="00B050"/>
          </w:tcPr>
          <w:p w:rsidR="00792669" w:rsidRPr="00867339" w:rsidRDefault="00792669" w:rsidP="00792669">
            <w:pPr>
              <w:jc w:val="center"/>
              <w:rPr>
                <w:rFonts w:asciiTheme="minorHAnsi" w:hAnsiTheme="minorHAnsi"/>
              </w:rPr>
            </w:pPr>
            <w:r w:rsidRPr="00867339">
              <w:rPr>
                <w:rFonts w:asciiTheme="minorHAnsi" w:hAnsiTheme="minorHAnsi"/>
              </w:rPr>
              <w:t>AF Atletismo</w:t>
            </w:r>
          </w:p>
        </w:tc>
      </w:tr>
      <w:tr w:rsidR="00792669" w:rsidRPr="00F41BAD" w:rsidTr="00792669">
        <w:trPr>
          <w:trHeight w:val="164"/>
        </w:trPr>
        <w:tc>
          <w:tcPr>
            <w:tcW w:w="851" w:type="dxa"/>
            <w:vMerge/>
            <w:shd w:val="clear" w:color="auto" w:fill="00B050"/>
          </w:tcPr>
          <w:p w:rsidR="00792669" w:rsidRPr="00F41BAD" w:rsidRDefault="00792669" w:rsidP="00792669">
            <w:pPr>
              <w:autoSpaceDE w:val="0"/>
              <w:autoSpaceDN w:val="0"/>
              <w:adjustRightInd w:val="0"/>
              <w:rPr>
                <w:rFonts w:asciiTheme="minorHAnsi" w:hAnsiTheme="minorHAnsi"/>
              </w:rPr>
            </w:pPr>
          </w:p>
        </w:tc>
        <w:tc>
          <w:tcPr>
            <w:tcW w:w="1121" w:type="dxa"/>
            <w:shd w:val="clear" w:color="auto" w:fill="00B050"/>
          </w:tcPr>
          <w:p w:rsidR="00792669" w:rsidRPr="00F41BAD" w:rsidRDefault="00792669" w:rsidP="00792669">
            <w:pPr>
              <w:jc w:val="center"/>
              <w:rPr>
                <w:rFonts w:asciiTheme="minorHAnsi" w:hAnsiTheme="minorHAnsi"/>
              </w:rPr>
            </w:pPr>
            <w:r w:rsidRPr="00F41BAD">
              <w:rPr>
                <w:rFonts w:asciiTheme="minorHAnsi" w:hAnsiTheme="minorHAnsi"/>
              </w:rPr>
              <w:t>25/11/11</w:t>
            </w:r>
          </w:p>
        </w:tc>
        <w:tc>
          <w:tcPr>
            <w:tcW w:w="1109" w:type="dxa"/>
            <w:shd w:val="clear" w:color="auto" w:fill="00B050"/>
          </w:tcPr>
          <w:p w:rsidR="00792669" w:rsidRPr="00F41BAD" w:rsidRDefault="00792669" w:rsidP="00792669">
            <w:pPr>
              <w:jc w:val="center"/>
              <w:rPr>
                <w:rFonts w:asciiTheme="minorHAnsi" w:hAnsiTheme="minorHAnsi"/>
              </w:rPr>
            </w:pPr>
            <w:r w:rsidRPr="00F41BAD">
              <w:rPr>
                <w:rFonts w:asciiTheme="minorHAnsi" w:hAnsiTheme="minorHAnsi"/>
              </w:rPr>
              <w:t>31</w:t>
            </w:r>
          </w:p>
        </w:tc>
        <w:tc>
          <w:tcPr>
            <w:tcW w:w="1108" w:type="dxa"/>
            <w:shd w:val="clear" w:color="auto" w:fill="00B050"/>
          </w:tcPr>
          <w:p w:rsidR="00792669" w:rsidRPr="00F41BAD" w:rsidRDefault="00792669" w:rsidP="00792669">
            <w:pPr>
              <w:jc w:val="center"/>
              <w:rPr>
                <w:rFonts w:asciiTheme="minorHAnsi" w:hAnsiTheme="minorHAnsi"/>
              </w:rPr>
            </w:pPr>
            <w:r w:rsidRPr="00F41BAD">
              <w:rPr>
                <w:rFonts w:asciiTheme="minorHAnsi" w:hAnsiTheme="minorHAnsi"/>
              </w:rPr>
              <w:t>45´</w:t>
            </w:r>
          </w:p>
        </w:tc>
        <w:tc>
          <w:tcPr>
            <w:tcW w:w="1109" w:type="dxa"/>
            <w:shd w:val="clear" w:color="auto" w:fill="00B050"/>
          </w:tcPr>
          <w:p w:rsidR="00792669" w:rsidRPr="00F41BAD" w:rsidRDefault="00792669" w:rsidP="00792669">
            <w:pPr>
              <w:jc w:val="center"/>
              <w:rPr>
                <w:rFonts w:asciiTheme="minorHAnsi" w:hAnsiTheme="minorHAnsi"/>
              </w:rPr>
            </w:pPr>
            <w:r w:rsidRPr="00F41BAD">
              <w:rPr>
                <w:rFonts w:asciiTheme="minorHAnsi" w:hAnsiTheme="minorHAnsi"/>
              </w:rPr>
              <w:t>P1</w:t>
            </w:r>
          </w:p>
        </w:tc>
        <w:tc>
          <w:tcPr>
            <w:tcW w:w="2435" w:type="dxa"/>
            <w:shd w:val="clear" w:color="auto" w:fill="00B050"/>
          </w:tcPr>
          <w:p w:rsidR="00792669" w:rsidRPr="00F41BAD" w:rsidRDefault="00792669" w:rsidP="00792669">
            <w:pPr>
              <w:jc w:val="center"/>
              <w:rPr>
                <w:rFonts w:asciiTheme="minorHAnsi" w:hAnsiTheme="minorHAnsi"/>
              </w:rPr>
            </w:pPr>
            <w:r w:rsidRPr="00F41BAD">
              <w:rPr>
                <w:rFonts w:asciiTheme="minorHAnsi" w:hAnsiTheme="minorHAnsi"/>
              </w:rPr>
              <w:t>Atletismo</w:t>
            </w:r>
          </w:p>
        </w:tc>
        <w:tc>
          <w:tcPr>
            <w:tcW w:w="2049" w:type="dxa"/>
            <w:shd w:val="clear" w:color="auto" w:fill="00B050"/>
          </w:tcPr>
          <w:p w:rsidR="00792669" w:rsidRPr="00867339" w:rsidRDefault="00792669" w:rsidP="00792669">
            <w:pPr>
              <w:jc w:val="center"/>
              <w:rPr>
                <w:rFonts w:asciiTheme="minorHAnsi" w:hAnsiTheme="minorHAnsi"/>
              </w:rPr>
            </w:pPr>
            <w:r w:rsidRPr="00867339">
              <w:rPr>
                <w:rFonts w:asciiTheme="minorHAnsi" w:hAnsiTheme="minorHAnsi"/>
              </w:rPr>
              <w:t>AF Atletismo</w:t>
            </w:r>
          </w:p>
        </w:tc>
      </w:tr>
      <w:tr w:rsidR="00792669" w:rsidRPr="009639B6" w:rsidTr="00792669">
        <w:trPr>
          <w:trHeight w:val="164"/>
        </w:trPr>
        <w:tc>
          <w:tcPr>
            <w:tcW w:w="851" w:type="dxa"/>
            <w:vMerge/>
            <w:shd w:val="clear" w:color="auto" w:fill="00B050"/>
          </w:tcPr>
          <w:p w:rsidR="00792669" w:rsidRPr="00F41BAD" w:rsidRDefault="00792669" w:rsidP="00792669">
            <w:pPr>
              <w:autoSpaceDE w:val="0"/>
              <w:autoSpaceDN w:val="0"/>
              <w:adjustRightInd w:val="0"/>
              <w:rPr>
                <w:rFonts w:asciiTheme="minorHAnsi" w:hAnsiTheme="minorHAnsi"/>
              </w:rPr>
            </w:pPr>
          </w:p>
        </w:tc>
        <w:tc>
          <w:tcPr>
            <w:tcW w:w="1121" w:type="dxa"/>
            <w:shd w:val="clear" w:color="auto" w:fill="00B050"/>
          </w:tcPr>
          <w:p w:rsidR="00792669" w:rsidRPr="00F41BAD" w:rsidRDefault="00792669" w:rsidP="00792669">
            <w:pPr>
              <w:jc w:val="center"/>
              <w:rPr>
                <w:rFonts w:asciiTheme="minorHAnsi" w:hAnsiTheme="minorHAnsi"/>
              </w:rPr>
            </w:pPr>
            <w:r w:rsidRPr="00F41BAD">
              <w:rPr>
                <w:rFonts w:asciiTheme="minorHAnsi" w:hAnsiTheme="minorHAnsi"/>
              </w:rPr>
              <w:t>30/11/11</w:t>
            </w:r>
          </w:p>
        </w:tc>
        <w:tc>
          <w:tcPr>
            <w:tcW w:w="1109" w:type="dxa"/>
            <w:shd w:val="clear" w:color="auto" w:fill="00B050"/>
          </w:tcPr>
          <w:p w:rsidR="00792669" w:rsidRPr="00F41BAD" w:rsidRDefault="00792669" w:rsidP="00792669">
            <w:pPr>
              <w:jc w:val="center"/>
              <w:rPr>
                <w:rFonts w:asciiTheme="minorHAnsi" w:hAnsiTheme="minorHAnsi"/>
              </w:rPr>
            </w:pPr>
            <w:r w:rsidRPr="00F41BAD">
              <w:rPr>
                <w:rFonts w:asciiTheme="minorHAnsi" w:hAnsiTheme="minorHAnsi"/>
              </w:rPr>
              <w:t>32,33</w:t>
            </w:r>
          </w:p>
        </w:tc>
        <w:tc>
          <w:tcPr>
            <w:tcW w:w="1108" w:type="dxa"/>
            <w:shd w:val="clear" w:color="auto" w:fill="00B050"/>
          </w:tcPr>
          <w:p w:rsidR="00792669" w:rsidRPr="00F41BAD" w:rsidRDefault="00792669" w:rsidP="00792669">
            <w:pPr>
              <w:jc w:val="center"/>
              <w:rPr>
                <w:rFonts w:asciiTheme="minorHAnsi" w:hAnsiTheme="minorHAnsi"/>
              </w:rPr>
            </w:pPr>
            <w:r w:rsidRPr="00F41BAD">
              <w:rPr>
                <w:rFonts w:asciiTheme="minorHAnsi" w:hAnsiTheme="minorHAnsi"/>
              </w:rPr>
              <w:t>90´</w:t>
            </w:r>
          </w:p>
        </w:tc>
        <w:tc>
          <w:tcPr>
            <w:tcW w:w="1109" w:type="dxa"/>
            <w:shd w:val="clear" w:color="auto" w:fill="00B050"/>
          </w:tcPr>
          <w:p w:rsidR="00792669" w:rsidRPr="00F41BAD" w:rsidRDefault="00792669" w:rsidP="00792669">
            <w:pPr>
              <w:jc w:val="center"/>
              <w:rPr>
                <w:rFonts w:asciiTheme="minorHAnsi" w:hAnsiTheme="minorHAnsi"/>
              </w:rPr>
            </w:pPr>
            <w:r w:rsidRPr="00F41BAD">
              <w:rPr>
                <w:rFonts w:asciiTheme="minorHAnsi" w:hAnsiTheme="minorHAnsi"/>
              </w:rPr>
              <w:t>G2</w:t>
            </w:r>
          </w:p>
        </w:tc>
        <w:tc>
          <w:tcPr>
            <w:tcW w:w="2435" w:type="dxa"/>
            <w:shd w:val="clear" w:color="auto" w:fill="00B050"/>
          </w:tcPr>
          <w:p w:rsidR="00792669" w:rsidRPr="009639B6" w:rsidRDefault="00792669" w:rsidP="00792669">
            <w:pPr>
              <w:jc w:val="center"/>
              <w:rPr>
                <w:rFonts w:asciiTheme="minorHAnsi" w:hAnsiTheme="minorHAnsi"/>
                <w:lang w:val="pt-PT"/>
              </w:rPr>
            </w:pPr>
            <w:r w:rsidRPr="009639B6">
              <w:rPr>
                <w:rFonts w:asciiTheme="minorHAnsi" w:hAnsiTheme="minorHAnsi"/>
                <w:lang w:val="pt-PT"/>
              </w:rPr>
              <w:t>Ginástica de solo e aparelhos/Dança</w:t>
            </w:r>
          </w:p>
        </w:tc>
        <w:tc>
          <w:tcPr>
            <w:tcW w:w="2049" w:type="dxa"/>
            <w:shd w:val="clear" w:color="auto" w:fill="00B050"/>
          </w:tcPr>
          <w:p w:rsidR="00792669" w:rsidRPr="00867339" w:rsidRDefault="00792669" w:rsidP="00792669">
            <w:pPr>
              <w:jc w:val="center"/>
              <w:rPr>
                <w:rFonts w:asciiTheme="minorHAnsi" w:hAnsiTheme="minorHAnsi"/>
              </w:rPr>
            </w:pPr>
            <w:r w:rsidRPr="00867339">
              <w:rPr>
                <w:rFonts w:asciiTheme="minorHAnsi" w:hAnsiTheme="minorHAnsi"/>
              </w:rPr>
              <w:t>AF Ginástica de solo</w:t>
            </w:r>
          </w:p>
        </w:tc>
      </w:tr>
      <w:tr w:rsidR="00792669" w:rsidRPr="009639B6" w:rsidTr="00792669">
        <w:trPr>
          <w:trHeight w:val="164"/>
        </w:trPr>
        <w:tc>
          <w:tcPr>
            <w:tcW w:w="851" w:type="dxa"/>
            <w:vMerge/>
            <w:shd w:val="clear" w:color="auto" w:fill="00B050"/>
          </w:tcPr>
          <w:p w:rsidR="00792669" w:rsidRPr="00F41BAD" w:rsidRDefault="00792669" w:rsidP="00792669">
            <w:pPr>
              <w:autoSpaceDE w:val="0"/>
              <w:autoSpaceDN w:val="0"/>
              <w:adjustRightInd w:val="0"/>
              <w:rPr>
                <w:rFonts w:asciiTheme="minorHAnsi" w:hAnsiTheme="minorHAnsi"/>
                <w:lang w:val="pt-PT"/>
              </w:rPr>
            </w:pPr>
          </w:p>
        </w:tc>
        <w:tc>
          <w:tcPr>
            <w:tcW w:w="1121" w:type="dxa"/>
            <w:shd w:val="clear" w:color="auto" w:fill="00B050"/>
          </w:tcPr>
          <w:p w:rsidR="00792669" w:rsidRPr="00F41BAD" w:rsidRDefault="00792669" w:rsidP="00792669">
            <w:pPr>
              <w:jc w:val="center"/>
              <w:rPr>
                <w:rFonts w:asciiTheme="minorHAnsi" w:hAnsiTheme="minorHAnsi"/>
              </w:rPr>
            </w:pPr>
            <w:r w:rsidRPr="00F41BAD">
              <w:rPr>
                <w:rFonts w:asciiTheme="minorHAnsi" w:hAnsiTheme="minorHAnsi"/>
              </w:rPr>
              <w:t>02/12/11</w:t>
            </w:r>
          </w:p>
        </w:tc>
        <w:tc>
          <w:tcPr>
            <w:tcW w:w="1109" w:type="dxa"/>
            <w:shd w:val="clear" w:color="auto" w:fill="00B050"/>
          </w:tcPr>
          <w:p w:rsidR="00792669" w:rsidRPr="00F41BAD" w:rsidRDefault="00792669" w:rsidP="00792669">
            <w:pPr>
              <w:jc w:val="center"/>
              <w:rPr>
                <w:rFonts w:asciiTheme="minorHAnsi" w:hAnsiTheme="minorHAnsi"/>
              </w:rPr>
            </w:pPr>
            <w:r w:rsidRPr="00F41BAD">
              <w:rPr>
                <w:rFonts w:asciiTheme="minorHAnsi" w:hAnsiTheme="minorHAnsi"/>
              </w:rPr>
              <w:t>34</w:t>
            </w:r>
          </w:p>
        </w:tc>
        <w:tc>
          <w:tcPr>
            <w:tcW w:w="1108" w:type="dxa"/>
            <w:shd w:val="clear" w:color="auto" w:fill="00B050"/>
          </w:tcPr>
          <w:p w:rsidR="00792669" w:rsidRPr="00F41BAD" w:rsidRDefault="00792669" w:rsidP="00792669">
            <w:pPr>
              <w:jc w:val="center"/>
              <w:rPr>
                <w:rFonts w:asciiTheme="minorHAnsi" w:hAnsiTheme="minorHAnsi"/>
              </w:rPr>
            </w:pPr>
            <w:r w:rsidRPr="00F41BAD">
              <w:rPr>
                <w:rFonts w:asciiTheme="minorHAnsi" w:hAnsiTheme="minorHAnsi"/>
              </w:rPr>
              <w:t>45´</w:t>
            </w:r>
          </w:p>
        </w:tc>
        <w:tc>
          <w:tcPr>
            <w:tcW w:w="1109" w:type="dxa"/>
            <w:shd w:val="clear" w:color="auto" w:fill="00B050"/>
          </w:tcPr>
          <w:p w:rsidR="00792669" w:rsidRPr="00F41BAD" w:rsidRDefault="00792669" w:rsidP="00792669">
            <w:pPr>
              <w:jc w:val="center"/>
              <w:rPr>
                <w:rFonts w:asciiTheme="minorHAnsi" w:hAnsiTheme="minorHAnsi"/>
              </w:rPr>
            </w:pPr>
            <w:r w:rsidRPr="00F41BAD">
              <w:rPr>
                <w:rFonts w:asciiTheme="minorHAnsi" w:hAnsiTheme="minorHAnsi"/>
              </w:rPr>
              <w:t>G2</w:t>
            </w:r>
          </w:p>
        </w:tc>
        <w:tc>
          <w:tcPr>
            <w:tcW w:w="2435" w:type="dxa"/>
            <w:shd w:val="clear" w:color="auto" w:fill="00B050"/>
          </w:tcPr>
          <w:p w:rsidR="00792669" w:rsidRPr="009639B6" w:rsidRDefault="00792669" w:rsidP="00792669">
            <w:pPr>
              <w:jc w:val="center"/>
              <w:rPr>
                <w:rFonts w:asciiTheme="minorHAnsi" w:hAnsiTheme="minorHAnsi"/>
                <w:lang w:val="pt-PT"/>
              </w:rPr>
            </w:pPr>
            <w:r w:rsidRPr="009639B6">
              <w:rPr>
                <w:rFonts w:asciiTheme="minorHAnsi" w:hAnsiTheme="minorHAnsi"/>
                <w:lang w:val="pt-PT"/>
              </w:rPr>
              <w:t>Ginástica de solo e aparelhos</w:t>
            </w:r>
          </w:p>
        </w:tc>
        <w:tc>
          <w:tcPr>
            <w:tcW w:w="2049" w:type="dxa"/>
            <w:shd w:val="clear" w:color="auto" w:fill="00B050"/>
          </w:tcPr>
          <w:p w:rsidR="00792669" w:rsidRPr="00867339" w:rsidRDefault="00792669" w:rsidP="00792669">
            <w:pPr>
              <w:jc w:val="center"/>
              <w:rPr>
                <w:rFonts w:asciiTheme="minorHAnsi" w:hAnsiTheme="minorHAnsi"/>
              </w:rPr>
            </w:pPr>
            <w:r w:rsidRPr="00867339">
              <w:rPr>
                <w:rFonts w:asciiTheme="minorHAnsi" w:hAnsiTheme="minorHAnsi"/>
              </w:rPr>
              <w:t>AF Ginástica de aparelhos</w:t>
            </w:r>
          </w:p>
        </w:tc>
      </w:tr>
      <w:tr w:rsidR="00792669" w:rsidRPr="00F41BAD" w:rsidTr="00792669">
        <w:trPr>
          <w:trHeight w:val="164"/>
        </w:trPr>
        <w:tc>
          <w:tcPr>
            <w:tcW w:w="851" w:type="dxa"/>
            <w:vMerge/>
            <w:shd w:val="clear" w:color="auto" w:fill="00B050"/>
          </w:tcPr>
          <w:p w:rsidR="00792669" w:rsidRPr="00F41BAD" w:rsidRDefault="00792669" w:rsidP="00792669">
            <w:pPr>
              <w:autoSpaceDE w:val="0"/>
              <w:autoSpaceDN w:val="0"/>
              <w:adjustRightInd w:val="0"/>
              <w:rPr>
                <w:rFonts w:asciiTheme="minorHAnsi" w:hAnsiTheme="minorHAnsi"/>
                <w:lang w:val="pt-PT"/>
              </w:rPr>
            </w:pPr>
          </w:p>
        </w:tc>
        <w:tc>
          <w:tcPr>
            <w:tcW w:w="1121" w:type="dxa"/>
            <w:shd w:val="clear" w:color="auto" w:fill="00B050"/>
          </w:tcPr>
          <w:p w:rsidR="00792669" w:rsidRPr="00F41BAD" w:rsidRDefault="00792669" w:rsidP="00792669">
            <w:pPr>
              <w:jc w:val="center"/>
              <w:rPr>
                <w:rFonts w:asciiTheme="minorHAnsi" w:hAnsiTheme="minorHAnsi"/>
              </w:rPr>
            </w:pPr>
            <w:r w:rsidRPr="00F41BAD">
              <w:rPr>
                <w:rFonts w:asciiTheme="minorHAnsi" w:hAnsiTheme="minorHAnsi"/>
              </w:rPr>
              <w:t>07/12/11</w:t>
            </w:r>
          </w:p>
        </w:tc>
        <w:tc>
          <w:tcPr>
            <w:tcW w:w="1109" w:type="dxa"/>
            <w:shd w:val="clear" w:color="auto" w:fill="00B050"/>
          </w:tcPr>
          <w:p w:rsidR="00792669" w:rsidRPr="00F41BAD" w:rsidRDefault="00792669" w:rsidP="00792669">
            <w:pPr>
              <w:jc w:val="center"/>
              <w:rPr>
                <w:rFonts w:asciiTheme="minorHAnsi" w:hAnsiTheme="minorHAnsi"/>
              </w:rPr>
            </w:pPr>
            <w:r w:rsidRPr="00F41BAD">
              <w:rPr>
                <w:rFonts w:asciiTheme="minorHAnsi" w:hAnsiTheme="minorHAnsi"/>
              </w:rPr>
              <w:t>35,36</w:t>
            </w:r>
          </w:p>
        </w:tc>
        <w:tc>
          <w:tcPr>
            <w:tcW w:w="1108" w:type="dxa"/>
            <w:shd w:val="clear" w:color="auto" w:fill="00B050"/>
          </w:tcPr>
          <w:p w:rsidR="00792669" w:rsidRPr="00F41BAD" w:rsidRDefault="00792669" w:rsidP="00792669">
            <w:pPr>
              <w:jc w:val="center"/>
              <w:rPr>
                <w:rFonts w:asciiTheme="minorHAnsi" w:hAnsiTheme="minorHAnsi"/>
              </w:rPr>
            </w:pPr>
            <w:r w:rsidRPr="00F41BAD">
              <w:rPr>
                <w:rFonts w:asciiTheme="minorHAnsi" w:hAnsiTheme="minorHAnsi"/>
              </w:rPr>
              <w:t>90´</w:t>
            </w:r>
          </w:p>
        </w:tc>
        <w:tc>
          <w:tcPr>
            <w:tcW w:w="1109" w:type="dxa"/>
            <w:shd w:val="clear" w:color="auto" w:fill="00B050"/>
          </w:tcPr>
          <w:p w:rsidR="00792669" w:rsidRPr="00F41BAD" w:rsidRDefault="00792669" w:rsidP="00792669">
            <w:pPr>
              <w:jc w:val="center"/>
              <w:rPr>
                <w:rFonts w:asciiTheme="minorHAnsi" w:hAnsiTheme="minorHAnsi"/>
              </w:rPr>
            </w:pPr>
            <w:r w:rsidRPr="00F41BAD">
              <w:rPr>
                <w:rFonts w:asciiTheme="minorHAnsi" w:hAnsiTheme="minorHAnsi"/>
              </w:rPr>
              <w:t>P2</w:t>
            </w:r>
          </w:p>
        </w:tc>
        <w:tc>
          <w:tcPr>
            <w:tcW w:w="2435" w:type="dxa"/>
            <w:shd w:val="clear" w:color="auto" w:fill="00B050"/>
          </w:tcPr>
          <w:p w:rsidR="00792669" w:rsidRPr="00F41BAD" w:rsidRDefault="00792669" w:rsidP="00792669">
            <w:pPr>
              <w:jc w:val="center"/>
              <w:rPr>
                <w:rFonts w:asciiTheme="minorHAnsi" w:hAnsiTheme="minorHAnsi"/>
              </w:rPr>
            </w:pPr>
            <w:r w:rsidRPr="00F41BAD">
              <w:rPr>
                <w:rFonts w:asciiTheme="minorHAnsi" w:hAnsiTheme="minorHAnsi"/>
              </w:rPr>
              <w:t>Futebol/Basquetebol</w:t>
            </w:r>
          </w:p>
        </w:tc>
        <w:tc>
          <w:tcPr>
            <w:tcW w:w="2049" w:type="dxa"/>
            <w:shd w:val="clear" w:color="auto" w:fill="00B050"/>
          </w:tcPr>
          <w:p w:rsidR="00792669" w:rsidRPr="00867339" w:rsidRDefault="00792669" w:rsidP="00792669">
            <w:pPr>
              <w:jc w:val="center"/>
              <w:rPr>
                <w:rFonts w:asciiTheme="minorHAnsi" w:hAnsiTheme="minorHAnsi"/>
              </w:rPr>
            </w:pPr>
            <w:r w:rsidRPr="00867339">
              <w:rPr>
                <w:rFonts w:asciiTheme="minorHAnsi" w:hAnsiTheme="minorHAnsi"/>
              </w:rPr>
              <w:t>AF Basquetebol</w:t>
            </w:r>
          </w:p>
        </w:tc>
      </w:tr>
      <w:tr w:rsidR="00792669" w:rsidRPr="00F41BAD" w:rsidTr="00792669">
        <w:trPr>
          <w:trHeight w:val="164"/>
        </w:trPr>
        <w:tc>
          <w:tcPr>
            <w:tcW w:w="851" w:type="dxa"/>
            <w:vMerge/>
            <w:shd w:val="clear" w:color="auto" w:fill="00B050"/>
          </w:tcPr>
          <w:p w:rsidR="00792669" w:rsidRPr="00F41BAD" w:rsidRDefault="00792669" w:rsidP="00792669">
            <w:pPr>
              <w:autoSpaceDE w:val="0"/>
              <w:autoSpaceDN w:val="0"/>
              <w:adjustRightInd w:val="0"/>
              <w:rPr>
                <w:rFonts w:asciiTheme="minorHAnsi" w:hAnsiTheme="minorHAnsi"/>
              </w:rPr>
            </w:pPr>
          </w:p>
        </w:tc>
        <w:tc>
          <w:tcPr>
            <w:tcW w:w="1121" w:type="dxa"/>
            <w:shd w:val="clear" w:color="auto" w:fill="00B050"/>
          </w:tcPr>
          <w:p w:rsidR="00792669" w:rsidRPr="00F41BAD" w:rsidRDefault="00792669" w:rsidP="00792669">
            <w:pPr>
              <w:jc w:val="center"/>
              <w:rPr>
                <w:rFonts w:asciiTheme="minorHAnsi" w:hAnsiTheme="minorHAnsi"/>
              </w:rPr>
            </w:pPr>
            <w:r w:rsidRPr="00F41BAD">
              <w:rPr>
                <w:rFonts w:asciiTheme="minorHAnsi" w:hAnsiTheme="minorHAnsi"/>
              </w:rPr>
              <w:t>09/12/11</w:t>
            </w:r>
          </w:p>
        </w:tc>
        <w:tc>
          <w:tcPr>
            <w:tcW w:w="1109" w:type="dxa"/>
            <w:shd w:val="clear" w:color="auto" w:fill="00B050"/>
          </w:tcPr>
          <w:p w:rsidR="00792669" w:rsidRPr="00F41BAD" w:rsidRDefault="00792669" w:rsidP="00792669">
            <w:pPr>
              <w:jc w:val="center"/>
              <w:rPr>
                <w:rFonts w:asciiTheme="minorHAnsi" w:hAnsiTheme="minorHAnsi"/>
              </w:rPr>
            </w:pPr>
            <w:r w:rsidRPr="00F41BAD">
              <w:rPr>
                <w:rFonts w:asciiTheme="minorHAnsi" w:hAnsiTheme="minorHAnsi"/>
              </w:rPr>
              <w:t>37</w:t>
            </w:r>
          </w:p>
        </w:tc>
        <w:tc>
          <w:tcPr>
            <w:tcW w:w="1108" w:type="dxa"/>
            <w:shd w:val="clear" w:color="auto" w:fill="00B050"/>
          </w:tcPr>
          <w:p w:rsidR="00792669" w:rsidRPr="00F41BAD" w:rsidRDefault="00792669" w:rsidP="00792669">
            <w:pPr>
              <w:jc w:val="center"/>
              <w:rPr>
                <w:rFonts w:asciiTheme="minorHAnsi" w:hAnsiTheme="minorHAnsi"/>
              </w:rPr>
            </w:pPr>
            <w:r w:rsidRPr="00F41BAD">
              <w:rPr>
                <w:rFonts w:asciiTheme="minorHAnsi" w:hAnsiTheme="minorHAnsi"/>
              </w:rPr>
              <w:t>45´</w:t>
            </w:r>
          </w:p>
        </w:tc>
        <w:tc>
          <w:tcPr>
            <w:tcW w:w="1109" w:type="dxa"/>
            <w:shd w:val="clear" w:color="auto" w:fill="00B050"/>
          </w:tcPr>
          <w:p w:rsidR="00792669" w:rsidRPr="00F41BAD" w:rsidRDefault="00792669" w:rsidP="00792669">
            <w:pPr>
              <w:jc w:val="center"/>
              <w:rPr>
                <w:rFonts w:asciiTheme="minorHAnsi" w:hAnsiTheme="minorHAnsi"/>
              </w:rPr>
            </w:pPr>
            <w:r w:rsidRPr="00F41BAD">
              <w:rPr>
                <w:rFonts w:asciiTheme="minorHAnsi" w:hAnsiTheme="minorHAnsi"/>
              </w:rPr>
              <w:t>P2</w:t>
            </w:r>
          </w:p>
        </w:tc>
        <w:tc>
          <w:tcPr>
            <w:tcW w:w="2435" w:type="dxa"/>
            <w:shd w:val="clear" w:color="auto" w:fill="00B050"/>
          </w:tcPr>
          <w:p w:rsidR="00792669" w:rsidRPr="00F41BAD" w:rsidRDefault="00792669" w:rsidP="00792669">
            <w:pPr>
              <w:jc w:val="center"/>
              <w:rPr>
                <w:rFonts w:asciiTheme="minorHAnsi" w:hAnsiTheme="minorHAnsi"/>
              </w:rPr>
            </w:pPr>
            <w:r w:rsidRPr="00F41BAD">
              <w:rPr>
                <w:rFonts w:asciiTheme="minorHAnsi" w:hAnsiTheme="minorHAnsi"/>
              </w:rPr>
              <w:t>Certificar avaliações</w:t>
            </w:r>
          </w:p>
        </w:tc>
        <w:tc>
          <w:tcPr>
            <w:tcW w:w="2049" w:type="dxa"/>
            <w:shd w:val="clear" w:color="auto" w:fill="00B050"/>
          </w:tcPr>
          <w:p w:rsidR="00792669" w:rsidRPr="00867339" w:rsidRDefault="00792669" w:rsidP="00792669">
            <w:pPr>
              <w:jc w:val="center"/>
              <w:rPr>
                <w:rFonts w:asciiTheme="minorHAnsi" w:hAnsiTheme="minorHAnsi"/>
              </w:rPr>
            </w:pPr>
            <w:r w:rsidRPr="00867339">
              <w:rPr>
                <w:rFonts w:asciiTheme="minorHAnsi" w:hAnsiTheme="minorHAnsi"/>
              </w:rPr>
              <w:t>AF Futebol</w:t>
            </w:r>
          </w:p>
        </w:tc>
      </w:tr>
      <w:tr w:rsidR="00792669" w:rsidRPr="00F41BAD" w:rsidTr="00792669">
        <w:trPr>
          <w:trHeight w:val="164"/>
        </w:trPr>
        <w:tc>
          <w:tcPr>
            <w:tcW w:w="851" w:type="dxa"/>
            <w:vMerge/>
            <w:shd w:val="clear" w:color="auto" w:fill="00B050"/>
          </w:tcPr>
          <w:p w:rsidR="00792669" w:rsidRPr="00F41BAD" w:rsidRDefault="00792669" w:rsidP="00792669">
            <w:pPr>
              <w:autoSpaceDE w:val="0"/>
              <w:autoSpaceDN w:val="0"/>
              <w:adjustRightInd w:val="0"/>
              <w:rPr>
                <w:rFonts w:asciiTheme="minorHAnsi" w:hAnsiTheme="minorHAnsi"/>
              </w:rPr>
            </w:pPr>
          </w:p>
        </w:tc>
        <w:tc>
          <w:tcPr>
            <w:tcW w:w="1121" w:type="dxa"/>
            <w:shd w:val="clear" w:color="auto" w:fill="00B050"/>
          </w:tcPr>
          <w:p w:rsidR="00792669" w:rsidRPr="00F41BAD" w:rsidRDefault="00792669" w:rsidP="00792669">
            <w:pPr>
              <w:jc w:val="center"/>
              <w:rPr>
                <w:rFonts w:asciiTheme="minorHAnsi" w:hAnsiTheme="minorHAnsi"/>
              </w:rPr>
            </w:pPr>
            <w:r w:rsidRPr="00F41BAD">
              <w:rPr>
                <w:rFonts w:asciiTheme="minorHAnsi" w:hAnsiTheme="minorHAnsi"/>
              </w:rPr>
              <w:t>14/12/11</w:t>
            </w:r>
          </w:p>
        </w:tc>
        <w:tc>
          <w:tcPr>
            <w:tcW w:w="1109" w:type="dxa"/>
            <w:shd w:val="clear" w:color="auto" w:fill="00B050"/>
          </w:tcPr>
          <w:p w:rsidR="00792669" w:rsidRPr="00F41BAD" w:rsidRDefault="00792669" w:rsidP="00792669">
            <w:pPr>
              <w:jc w:val="center"/>
              <w:rPr>
                <w:rFonts w:asciiTheme="minorHAnsi" w:hAnsiTheme="minorHAnsi"/>
              </w:rPr>
            </w:pPr>
            <w:r w:rsidRPr="00F41BAD">
              <w:rPr>
                <w:rFonts w:asciiTheme="minorHAnsi" w:hAnsiTheme="minorHAnsi"/>
              </w:rPr>
              <w:t>38,39</w:t>
            </w:r>
          </w:p>
        </w:tc>
        <w:tc>
          <w:tcPr>
            <w:tcW w:w="1108" w:type="dxa"/>
            <w:shd w:val="clear" w:color="auto" w:fill="00B050"/>
          </w:tcPr>
          <w:p w:rsidR="00792669" w:rsidRPr="00F41BAD" w:rsidRDefault="00792669" w:rsidP="00792669">
            <w:pPr>
              <w:jc w:val="center"/>
              <w:rPr>
                <w:rFonts w:asciiTheme="minorHAnsi" w:hAnsiTheme="minorHAnsi"/>
              </w:rPr>
            </w:pPr>
            <w:r w:rsidRPr="00F41BAD">
              <w:rPr>
                <w:rFonts w:asciiTheme="minorHAnsi" w:hAnsiTheme="minorHAnsi"/>
              </w:rPr>
              <w:t>90´</w:t>
            </w:r>
          </w:p>
        </w:tc>
        <w:tc>
          <w:tcPr>
            <w:tcW w:w="1109" w:type="dxa"/>
            <w:shd w:val="clear" w:color="auto" w:fill="00B050"/>
          </w:tcPr>
          <w:p w:rsidR="00792669" w:rsidRPr="00F41BAD" w:rsidRDefault="00792669" w:rsidP="00792669">
            <w:pPr>
              <w:jc w:val="center"/>
              <w:rPr>
                <w:rFonts w:asciiTheme="minorHAnsi" w:hAnsiTheme="minorHAnsi"/>
              </w:rPr>
            </w:pPr>
            <w:r w:rsidRPr="00F41BAD">
              <w:rPr>
                <w:rFonts w:asciiTheme="minorHAnsi" w:hAnsiTheme="minorHAnsi"/>
              </w:rPr>
              <w:t>G1</w:t>
            </w:r>
          </w:p>
        </w:tc>
        <w:tc>
          <w:tcPr>
            <w:tcW w:w="2435" w:type="dxa"/>
            <w:shd w:val="clear" w:color="auto" w:fill="00B050"/>
          </w:tcPr>
          <w:p w:rsidR="00792669" w:rsidRPr="00F41BAD" w:rsidRDefault="00792669" w:rsidP="00792669">
            <w:pPr>
              <w:jc w:val="center"/>
              <w:rPr>
                <w:rFonts w:asciiTheme="minorHAnsi" w:hAnsiTheme="minorHAnsi"/>
              </w:rPr>
            </w:pPr>
            <w:r w:rsidRPr="00F41BAD">
              <w:rPr>
                <w:rFonts w:asciiTheme="minorHAnsi" w:hAnsiTheme="minorHAnsi"/>
              </w:rPr>
              <w:t>Voleibol/Badmington/Auto-avaliação</w:t>
            </w:r>
          </w:p>
        </w:tc>
        <w:tc>
          <w:tcPr>
            <w:tcW w:w="2049" w:type="dxa"/>
            <w:shd w:val="clear" w:color="auto" w:fill="00B050"/>
          </w:tcPr>
          <w:p w:rsidR="00792669" w:rsidRPr="00867339" w:rsidRDefault="00792669" w:rsidP="00792669">
            <w:pPr>
              <w:jc w:val="center"/>
              <w:rPr>
                <w:rFonts w:asciiTheme="minorHAnsi" w:hAnsiTheme="minorHAnsi"/>
                <w:lang w:val="pt-PT"/>
              </w:rPr>
            </w:pPr>
            <w:r w:rsidRPr="00867339">
              <w:rPr>
                <w:rFonts w:asciiTheme="minorHAnsi" w:hAnsiTheme="minorHAnsi"/>
                <w:lang w:val="pt-PT"/>
              </w:rPr>
              <w:t>AF Voleibol / AS Auto-avaliaç</w:t>
            </w:r>
            <w:r>
              <w:rPr>
                <w:rFonts w:asciiTheme="minorHAnsi" w:hAnsiTheme="minorHAnsi"/>
                <w:lang w:val="pt-PT"/>
              </w:rPr>
              <w:t>ão</w:t>
            </w:r>
          </w:p>
        </w:tc>
      </w:tr>
      <w:tr w:rsidR="00792669" w:rsidRPr="00F41BAD" w:rsidTr="00792669">
        <w:trPr>
          <w:trHeight w:val="164"/>
        </w:trPr>
        <w:tc>
          <w:tcPr>
            <w:tcW w:w="851" w:type="dxa"/>
            <w:vMerge/>
            <w:shd w:val="clear" w:color="auto" w:fill="00B050"/>
          </w:tcPr>
          <w:p w:rsidR="00792669" w:rsidRPr="00867339" w:rsidRDefault="00792669" w:rsidP="00792669">
            <w:pPr>
              <w:autoSpaceDE w:val="0"/>
              <w:autoSpaceDN w:val="0"/>
              <w:adjustRightInd w:val="0"/>
              <w:rPr>
                <w:rFonts w:asciiTheme="minorHAnsi" w:hAnsiTheme="minorHAnsi"/>
                <w:lang w:val="pt-PT"/>
              </w:rPr>
            </w:pPr>
          </w:p>
        </w:tc>
        <w:tc>
          <w:tcPr>
            <w:tcW w:w="6882" w:type="dxa"/>
            <w:gridSpan w:val="5"/>
            <w:shd w:val="clear" w:color="auto" w:fill="00B0F0"/>
          </w:tcPr>
          <w:p w:rsidR="00792669" w:rsidRPr="00F41BAD" w:rsidRDefault="00792669" w:rsidP="00792669">
            <w:pPr>
              <w:jc w:val="center"/>
              <w:rPr>
                <w:rFonts w:asciiTheme="minorHAnsi" w:hAnsiTheme="minorHAnsi"/>
                <w:sz w:val="24"/>
                <w:szCs w:val="24"/>
              </w:rPr>
            </w:pPr>
            <w:r w:rsidRPr="00F41BAD">
              <w:rPr>
                <w:rFonts w:asciiTheme="minorHAnsi" w:hAnsiTheme="minorHAnsi"/>
                <w:b/>
                <w:sz w:val="24"/>
                <w:szCs w:val="24"/>
              </w:rPr>
              <w:t>2º PERÍODO</w:t>
            </w:r>
          </w:p>
        </w:tc>
        <w:tc>
          <w:tcPr>
            <w:tcW w:w="2049" w:type="dxa"/>
            <w:shd w:val="clear" w:color="auto" w:fill="00B0F0"/>
          </w:tcPr>
          <w:p w:rsidR="00792669" w:rsidRPr="00867339" w:rsidRDefault="00792669" w:rsidP="00792669">
            <w:pPr>
              <w:jc w:val="center"/>
              <w:rPr>
                <w:rFonts w:asciiTheme="minorHAnsi" w:hAnsiTheme="minorHAnsi"/>
                <w:b/>
                <w:sz w:val="24"/>
                <w:szCs w:val="24"/>
              </w:rPr>
            </w:pPr>
          </w:p>
        </w:tc>
      </w:tr>
      <w:tr w:rsidR="00792669" w:rsidRPr="00F41BAD" w:rsidTr="00792669">
        <w:trPr>
          <w:trHeight w:val="164"/>
        </w:trPr>
        <w:tc>
          <w:tcPr>
            <w:tcW w:w="851" w:type="dxa"/>
            <w:vMerge/>
            <w:shd w:val="clear" w:color="auto" w:fill="00B050"/>
          </w:tcPr>
          <w:p w:rsidR="00792669" w:rsidRPr="00F41BAD" w:rsidRDefault="00792669" w:rsidP="00792669">
            <w:pPr>
              <w:autoSpaceDE w:val="0"/>
              <w:autoSpaceDN w:val="0"/>
              <w:adjustRightInd w:val="0"/>
              <w:rPr>
                <w:rFonts w:asciiTheme="minorHAnsi" w:hAnsiTheme="minorHAnsi"/>
              </w:rPr>
            </w:pPr>
          </w:p>
        </w:tc>
        <w:tc>
          <w:tcPr>
            <w:tcW w:w="1121" w:type="dxa"/>
            <w:shd w:val="clear" w:color="auto" w:fill="00B050"/>
          </w:tcPr>
          <w:p w:rsidR="00792669" w:rsidRPr="00F41BAD" w:rsidRDefault="00792669" w:rsidP="00792669">
            <w:pPr>
              <w:jc w:val="center"/>
              <w:rPr>
                <w:rFonts w:asciiTheme="minorHAnsi" w:hAnsiTheme="minorHAnsi"/>
              </w:rPr>
            </w:pPr>
            <w:r w:rsidRPr="00F41BAD">
              <w:rPr>
                <w:rFonts w:asciiTheme="minorHAnsi" w:hAnsiTheme="minorHAnsi"/>
              </w:rPr>
              <w:t>04/01/12</w:t>
            </w:r>
          </w:p>
        </w:tc>
        <w:tc>
          <w:tcPr>
            <w:tcW w:w="1109" w:type="dxa"/>
            <w:shd w:val="clear" w:color="auto" w:fill="00B050"/>
          </w:tcPr>
          <w:p w:rsidR="00792669" w:rsidRPr="00F41BAD" w:rsidRDefault="00792669" w:rsidP="00792669">
            <w:pPr>
              <w:jc w:val="center"/>
              <w:rPr>
                <w:rFonts w:asciiTheme="minorHAnsi" w:hAnsiTheme="minorHAnsi"/>
              </w:rPr>
            </w:pPr>
            <w:r w:rsidRPr="00F41BAD">
              <w:rPr>
                <w:rFonts w:asciiTheme="minorHAnsi" w:hAnsiTheme="minorHAnsi"/>
              </w:rPr>
              <w:t>40,41</w:t>
            </w:r>
          </w:p>
        </w:tc>
        <w:tc>
          <w:tcPr>
            <w:tcW w:w="1108" w:type="dxa"/>
            <w:shd w:val="clear" w:color="auto" w:fill="00B050"/>
          </w:tcPr>
          <w:p w:rsidR="00792669" w:rsidRPr="00F41BAD" w:rsidRDefault="00792669" w:rsidP="00792669">
            <w:pPr>
              <w:jc w:val="center"/>
              <w:rPr>
                <w:rFonts w:asciiTheme="minorHAnsi" w:hAnsiTheme="minorHAnsi"/>
              </w:rPr>
            </w:pPr>
            <w:r w:rsidRPr="00F41BAD">
              <w:rPr>
                <w:rFonts w:asciiTheme="minorHAnsi" w:hAnsiTheme="minorHAnsi"/>
              </w:rPr>
              <w:t>90´</w:t>
            </w:r>
          </w:p>
        </w:tc>
        <w:tc>
          <w:tcPr>
            <w:tcW w:w="1109" w:type="dxa"/>
            <w:shd w:val="clear" w:color="auto" w:fill="00B050"/>
          </w:tcPr>
          <w:p w:rsidR="00792669" w:rsidRPr="00F41BAD" w:rsidRDefault="00792669" w:rsidP="00792669">
            <w:pPr>
              <w:jc w:val="center"/>
              <w:rPr>
                <w:rFonts w:asciiTheme="minorHAnsi" w:hAnsiTheme="minorHAnsi"/>
              </w:rPr>
            </w:pPr>
            <w:r w:rsidRPr="00F41BAD">
              <w:rPr>
                <w:rFonts w:asciiTheme="minorHAnsi" w:hAnsiTheme="minorHAnsi"/>
              </w:rPr>
              <w:t>P2</w:t>
            </w:r>
          </w:p>
        </w:tc>
        <w:tc>
          <w:tcPr>
            <w:tcW w:w="2435" w:type="dxa"/>
            <w:shd w:val="clear" w:color="auto" w:fill="00B050"/>
          </w:tcPr>
          <w:p w:rsidR="00792669" w:rsidRPr="00F41BAD" w:rsidRDefault="00792669" w:rsidP="00792669">
            <w:pPr>
              <w:jc w:val="center"/>
              <w:rPr>
                <w:rFonts w:asciiTheme="minorHAnsi" w:hAnsiTheme="minorHAnsi"/>
              </w:rPr>
            </w:pPr>
            <w:r w:rsidRPr="00F41BAD">
              <w:rPr>
                <w:rFonts w:asciiTheme="minorHAnsi" w:hAnsiTheme="minorHAnsi"/>
              </w:rPr>
              <w:t>Atletismo/Basquetebol</w:t>
            </w:r>
          </w:p>
        </w:tc>
        <w:tc>
          <w:tcPr>
            <w:tcW w:w="2049" w:type="dxa"/>
            <w:shd w:val="clear" w:color="auto" w:fill="00B050"/>
          </w:tcPr>
          <w:p w:rsidR="00792669" w:rsidRPr="00867339" w:rsidRDefault="00792669" w:rsidP="00792669">
            <w:pPr>
              <w:jc w:val="center"/>
              <w:rPr>
                <w:rFonts w:asciiTheme="minorHAnsi" w:hAnsiTheme="minorHAnsi"/>
              </w:rPr>
            </w:pPr>
          </w:p>
        </w:tc>
      </w:tr>
      <w:tr w:rsidR="00792669" w:rsidRPr="00F41BAD" w:rsidTr="00792669">
        <w:trPr>
          <w:trHeight w:val="164"/>
        </w:trPr>
        <w:tc>
          <w:tcPr>
            <w:tcW w:w="851" w:type="dxa"/>
            <w:vMerge/>
            <w:shd w:val="clear" w:color="auto" w:fill="00B050"/>
          </w:tcPr>
          <w:p w:rsidR="00792669" w:rsidRPr="00F41BAD" w:rsidRDefault="00792669" w:rsidP="00792669">
            <w:pPr>
              <w:autoSpaceDE w:val="0"/>
              <w:autoSpaceDN w:val="0"/>
              <w:adjustRightInd w:val="0"/>
              <w:rPr>
                <w:rFonts w:asciiTheme="minorHAnsi" w:hAnsiTheme="minorHAnsi"/>
              </w:rPr>
            </w:pPr>
          </w:p>
        </w:tc>
        <w:tc>
          <w:tcPr>
            <w:tcW w:w="1121" w:type="dxa"/>
            <w:shd w:val="clear" w:color="auto" w:fill="00B050"/>
          </w:tcPr>
          <w:p w:rsidR="00792669" w:rsidRPr="00F41BAD" w:rsidRDefault="00792669" w:rsidP="00792669">
            <w:pPr>
              <w:jc w:val="center"/>
              <w:rPr>
                <w:rFonts w:asciiTheme="minorHAnsi" w:hAnsiTheme="minorHAnsi"/>
              </w:rPr>
            </w:pPr>
            <w:r w:rsidRPr="00F41BAD">
              <w:rPr>
                <w:rFonts w:asciiTheme="minorHAnsi" w:hAnsiTheme="minorHAnsi"/>
              </w:rPr>
              <w:t>06/01/12</w:t>
            </w:r>
          </w:p>
        </w:tc>
        <w:tc>
          <w:tcPr>
            <w:tcW w:w="1109" w:type="dxa"/>
            <w:shd w:val="clear" w:color="auto" w:fill="00B050"/>
          </w:tcPr>
          <w:p w:rsidR="00792669" w:rsidRPr="00F41BAD" w:rsidRDefault="00792669" w:rsidP="00792669">
            <w:pPr>
              <w:jc w:val="center"/>
              <w:rPr>
                <w:rFonts w:asciiTheme="minorHAnsi" w:hAnsiTheme="minorHAnsi"/>
              </w:rPr>
            </w:pPr>
            <w:r w:rsidRPr="00F41BAD">
              <w:rPr>
                <w:rFonts w:asciiTheme="minorHAnsi" w:hAnsiTheme="minorHAnsi"/>
              </w:rPr>
              <w:t>42</w:t>
            </w:r>
          </w:p>
        </w:tc>
        <w:tc>
          <w:tcPr>
            <w:tcW w:w="1108" w:type="dxa"/>
            <w:shd w:val="clear" w:color="auto" w:fill="00B050"/>
          </w:tcPr>
          <w:p w:rsidR="00792669" w:rsidRPr="00F41BAD" w:rsidRDefault="00792669" w:rsidP="00792669">
            <w:pPr>
              <w:jc w:val="center"/>
              <w:rPr>
                <w:rFonts w:asciiTheme="minorHAnsi" w:hAnsiTheme="minorHAnsi"/>
              </w:rPr>
            </w:pPr>
            <w:r w:rsidRPr="00F41BAD">
              <w:rPr>
                <w:rFonts w:asciiTheme="minorHAnsi" w:hAnsiTheme="minorHAnsi"/>
              </w:rPr>
              <w:t>45´</w:t>
            </w:r>
          </w:p>
        </w:tc>
        <w:tc>
          <w:tcPr>
            <w:tcW w:w="1109" w:type="dxa"/>
            <w:shd w:val="clear" w:color="auto" w:fill="00B050"/>
          </w:tcPr>
          <w:p w:rsidR="00792669" w:rsidRPr="00F41BAD" w:rsidRDefault="00792669" w:rsidP="00792669">
            <w:pPr>
              <w:jc w:val="center"/>
              <w:rPr>
                <w:rFonts w:asciiTheme="minorHAnsi" w:hAnsiTheme="minorHAnsi"/>
              </w:rPr>
            </w:pPr>
            <w:r w:rsidRPr="00F41BAD">
              <w:rPr>
                <w:rFonts w:asciiTheme="minorHAnsi" w:hAnsiTheme="minorHAnsi"/>
              </w:rPr>
              <w:t>P2</w:t>
            </w:r>
          </w:p>
        </w:tc>
        <w:tc>
          <w:tcPr>
            <w:tcW w:w="2435" w:type="dxa"/>
            <w:shd w:val="clear" w:color="auto" w:fill="00B050"/>
          </w:tcPr>
          <w:p w:rsidR="00792669" w:rsidRPr="00F41BAD" w:rsidRDefault="00792669" w:rsidP="00792669">
            <w:pPr>
              <w:jc w:val="center"/>
              <w:rPr>
                <w:rFonts w:asciiTheme="minorHAnsi" w:hAnsiTheme="minorHAnsi"/>
              </w:rPr>
            </w:pPr>
            <w:r w:rsidRPr="00F41BAD">
              <w:rPr>
                <w:rFonts w:asciiTheme="minorHAnsi" w:hAnsiTheme="minorHAnsi"/>
              </w:rPr>
              <w:t>Futebol</w:t>
            </w:r>
          </w:p>
        </w:tc>
        <w:tc>
          <w:tcPr>
            <w:tcW w:w="2049" w:type="dxa"/>
            <w:shd w:val="clear" w:color="auto" w:fill="00B050"/>
          </w:tcPr>
          <w:p w:rsidR="00792669" w:rsidRPr="00867339" w:rsidRDefault="00792669" w:rsidP="00792669">
            <w:pPr>
              <w:jc w:val="center"/>
              <w:rPr>
                <w:rFonts w:asciiTheme="minorHAnsi" w:hAnsiTheme="minorHAnsi"/>
              </w:rPr>
            </w:pPr>
          </w:p>
        </w:tc>
      </w:tr>
      <w:tr w:rsidR="00792669" w:rsidRPr="00F41BAD" w:rsidTr="00792669">
        <w:trPr>
          <w:trHeight w:val="164"/>
        </w:trPr>
        <w:tc>
          <w:tcPr>
            <w:tcW w:w="851" w:type="dxa"/>
            <w:vMerge/>
            <w:shd w:val="clear" w:color="auto" w:fill="00B050"/>
          </w:tcPr>
          <w:p w:rsidR="00792669" w:rsidRPr="00F41BAD" w:rsidRDefault="00792669" w:rsidP="00792669">
            <w:pPr>
              <w:autoSpaceDE w:val="0"/>
              <w:autoSpaceDN w:val="0"/>
              <w:adjustRightInd w:val="0"/>
              <w:rPr>
                <w:rFonts w:asciiTheme="minorHAnsi" w:hAnsiTheme="minorHAnsi"/>
              </w:rPr>
            </w:pPr>
          </w:p>
        </w:tc>
        <w:tc>
          <w:tcPr>
            <w:tcW w:w="1121" w:type="dxa"/>
            <w:shd w:val="clear" w:color="auto" w:fill="00B050"/>
          </w:tcPr>
          <w:p w:rsidR="00792669" w:rsidRPr="00F41BAD" w:rsidRDefault="00792669" w:rsidP="00792669">
            <w:pPr>
              <w:jc w:val="center"/>
              <w:rPr>
                <w:rFonts w:asciiTheme="minorHAnsi" w:hAnsiTheme="minorHAnsi"/>
              </w:rPr>
            </w:pPr>
            <w:r w:rsidRPr="00F41BAD">
              <w:rPr>
                <w:rFonts w:asciiTheme="minorHAnsi" w:hAnsiTheme="minorHAnsi"/>
              </w:rPr>
              <w:t>11/01/12</w:t>
            </w:r>
          </w:p>
        </w:tc>
        <w:tc>
          <w:tcPr>
            <w:tcW w:w="1109" w:type="dxa"/>
            <w:shd w:val="clear" w:color="auto" w:fill="00B050"/>
          </w:tcPr>
          <w:p w:rsidR="00792669" w:rsidRPr="00F41BAD" w:rsidRDefault="00792669" w:rsidP="00792669">
            <w:pPr>
              <w:jc w:val="center"/>
              <w:rPr>
                <w:rFonts w:asciiTheme="minorHAnsi" w:hAnsiTheme="minorHAnsi"/>
              </w:rPr>
            </w:pPr>
            <w:r w:rsidRPr="00F41BAD">
              <w:rPr>
                <w:rFonts w:asciiTheme="minorHAnsi" w:hAnsiTheme="minorHAnsi"/>
              </w:rPr>
              <w:t>43,44</w:t>
            </w:r>
          </w:p>
        </w:tc>
        <w:tc>
          <w:tcPr>
            <w:tcW w:w="1108" w:type="dxa"/>
            <w:shd w:val="clear" w:color="auto" w:fill="00B050"/>
          </w:tcPr>
          <w:p w:rsidR="00792669" w:rsidRPr="00F41BAD" w:rsidRDefault="00792669" w:rsidP="00792669">
            <w:pPr>
              <w:jc w:val="center"/>
              <w:rPr>
                <w:rFonts w:asciiTheme="minorHAnsi" w:hAnsiTheme="minorHAnsi"/>
              </w:rPr>
            </w:pPr>
            <w:r w:rsidRPr="00F41BAD">
              <w:rPr>
                <w:rFonts w:asciiTheme="minorHAnsi" w:hAnsiTheme="minorHAnsi"/>
              </w:rPr>
              <w:t>90´</w:t>
            </w:r>
          </w:p>
        </w:tc>
        <w:tc>
          <w:tcPr>
            <w:tcW w:w="1109" w:type="dxa"/>
            <w:shd w:val="clear" w:color="auto" w:fill="00B050"/>
          </w:tcPr>
          <w:p w:rsidR="00792669" w:rsidRPr="00F41BAD" w:rsidRDefault="00792669" w:rsidP="00792669">
            <w:pPr>
              <w:jc w:val="center"/>
              <w:rPr>
                <w:rFonts w:asciiTheme="minorHAnsi" w:hAnsiTheme="minorHAnsi"/>
              </w:rPr>
            </w:pPr>
            <w:r w:rsidRPr="00F41BAD">
              <w:rPr>
                <w:rFonts w:asciiTheme="minorHAnsi" w:hAnsiTheme="minorHAnsi"/>
              </w:rPr>
              <w:t>G1</w:t>
            </w:r>
          </w:p>
        </w:tc>
        <w:tc>
          <w:tcPr>
            <w:tcW w:w="2435" w:type="dxa"/>
            <w:shd w:val="clear" w:color="auto" w:fill="00B050"/>
          </w:tcPr>
          <w:p w:rsidR="00792669" w:rsidRPr="00F41BAD" w:rsidRDefault="00792669" w:rsidP="00792669">
            <w:pPr>
              <w:jc w:val="center"/>
              <w:rPr>
                <w:rFonts w:asciiTheme="minorHAnsi" w:hAnsiTheme="minorHAnsi"/>
              </w:rPr>
            </w:pPr>
            <w:r w:rsidRPr="00F41BAD">
              <w:rPr>
                <w:rFonts w:asciiTheme="minorHAnsi" w:hAnsiTheme="minorHAnsi"/>
              </w:rPr>
              <w:t>Voleibol/Badmington</w:t>
            </w:r>
          </w:p>
        </w:tc>
        <w:tc>
          <w:tcPr>
            <w:tcW w:w="2049" w:type="dxa"/>
            <w:shd w:val="clear" w:color="auto" w:fill="00B050"/>
          </w:tcPr>
          <w:p w:rsidR="00792669" w:rsidRPr="00867339" w:rsidRDefault="00792669" w:rsidP="00792669">
            <w:pPr>
              <w:jc w:val="center"/>
              <w:rPr>
                <w:rFonts w:asciiTheme="minorHAnsi" w:hAnsiTheme="minorHAnsi"/>
              </w:rPr>
            </w:pPr>
          </w:p>
        </w:tc>
      </w:tr>
      <w:tr w:rsidR="00792669" w:rsidRPr="00F41BAD" w:rsidTr="00792669">
        <w:trPr>
          <w:trHeight w:val="164"/>
        </w:trPr>
        <w:tc>
          <w:tcPr>
            <w:tcW w:w="851" w:type="dxa"/>
            <w:vMerge/>
            <w:shd w:val="clear" w:color="auto" w:fill="00B050"/>
          </w:tcPr>
          <w:p w:rsidR="00792669" w:rsidRPr="00F41BAD" w:rsidRDefault="00792669" w:rsidP="00792669">
            <w:pPr>
              <w:autoSpaceDE w:val="0"/>
              <w:autoSpaceDN w:val="0"/>
              <w:adjustRightInd w:val="0"/>
              <w:rPr>
                <w:rFonts w:asciiTheme="minorHAnsi" w:hAnsiTheme="minorHAnsi"/>
              </w:rPr>
            </w:pPr>
          </w:p>
        </w:tc>
        <w:tc>
          <w:tcPr>
            <w:tcW w:w="1121" w:type="dxa"/>
            <w:shd w:val="clear" w:color="auto" w:fill="00B050"/>
          </w:tcPr>
          <w:p w:rsidR="00792669" w:rsidRPr="00F41BAD" w:rsidRDefault="00792669" w:rsidP="00792669">
            <w:pPr>
              <w:jc w:val="center"/>
              <w:rPr>
                <w:rFonts w:asciiTheme="minorHAnsi" w:hAnsiTheme="minorHAnsi"/>
              </w:rPr>
            </w:pPr>
            <w:r w:rsidRPr="00F41BAD">
              <w:rPr>
                <w:rFonts w:asciiTheme="minorHAnsi" w:hAnsiTheme="minorHAnsi"/>
              </w:rPr>
              <w:t>13/01/12</w:t>
            </w:r>
          </w:p>
        </w:tc>
        <w:tc>
          <w:tcPr>
            <w:tcW w:w="1109" w:type="dxa"/>
            <w:shd w:val="clear" w:color="auto" w:fill="00B050"/>
          </w:tcPr>
          <w:p w:rsidR="00792669" w:rsidRPr="00F41BAD" w:rsidRDefault="00792669" w:rsidP="00792669">
            <w:pPr>
              <w:jc w:val="center"/>
              <w:rPr>
                <w:rFonts w:asciiTheme="minorHAnsi" w:hAnsiTheme="minorHAnsi"/>
              </w:rPr>
            </w:pPr>
            <w:r w:rsidRPr="00F41BAD">
              <w:rPr>
                <w:rFonts w:asciiTheme="minorHAnsi" w:hAnsiTheme="minorHAnsi"/>
              </w:rPr>
              <w:t>45</w:t>
            </w:r>
          </w:p>
        </w:tc>
        <w:tc>
          <w:tcPr>
            <w:tcW w:w="1108" w:type="dxa"/>
            <w:shd w:val="clear" w:color="auto" w:fill="00B050"/>
          </w:tcPr>
          <w:p w:rsidR="00792669" w:rsidRPr="00F41BAD" w:rsidRDefault="00792669" w:rsidP="00792669">
            <w:pPr>
              <w:jc w:val="center"/>
              <w:rPr>
                <w:rFonts w:asciiTheme="minorHAnsi" w:hAnsiTheme="minorHAnsi"/>
              </w:rPr>
            </w:pPr>
            <w:r w:rsidRPr="00F41BAD">
              <w:rPr>
                <w:rFonts w:asciiTheme="minorHAnsi" w:hAnsiTheme="minorHAnsi"/>
              </w:rPr>
              <w:t>45´</w:t>
            </w:r>
          </w:p>
        </w:tc>
        <w:tc>
          <w:tcPr>
            <w:tcW w:w="1109" w:type="dxa"/>
            <w:shd w:val="clear" w:color="auto" w:fill="00B050"/>
          </w:tcPr>
          <w:p w:rsidR="00792669" w:rsidRPr="00F41BAD" w:rsidRDefault="00792669" w:rsidP="00792669">
            <w:pPr>
              <w:jc w:val="center"/>
              <w:rPr>
                <w:rFonts w:asciiTheme="minorHAnsi" w:hAnsiTheme="minorHAnsi"/>
              </w:rPr>
            </w:pPr>
            <w:r w:rsidRPr="00F41BAD">
              <w:rPr>
                <w:rFonts w:asciiTheme="minorHAnsi" w:hAnsiTheme="minorHAnsi"/>
              </w:rPr>
              <w:t>G1</w:t>
            </w:r>
          </w:p>
        </w:tc>
        <w:tc>
          <w:tcPr>
            <w:tcW w:w="2435" w:type="dxa"/>
            <w:shd w:val="clear" w:color="auto" w:fill="00B050"/>
          </w:tcPr>
          <w:p w:rsidR="00792669" w:rsidRPr="00F41BAD" w:rsidRDefault="00792669" w:rsidP="00792669">
            <w:pPr>
              <w:jc w:val="center"/>
              <w:rPr>
                <w:rFonts w:asciiTheme="minorHAnsi" w:hAnsiTheme="minorHAnsi"/>
              </w:rPr>
            </w:pPr>
            <w:r w:rsidRPr="00F41BAD">
              <w:rPr>
                <w:rFonts w:asciiTheme="minorHAnsi" w:hAnsiTheme="minorHAnsi"/>
              </w:rPr>
              <w:t>Voleibol/Dança</w:t>
            </w:r>
          </w:p>
        </w:tc>
        <w:tc>
          <w:tcPr>
            <w:tcW w:w="2049" w:type="dxa"/>
            <w:shd w:val="clear" w:color="auto" w:fill="00B050"/>
          </w:tcPr>
          <w:p w:rsidR="00792669" w:rsidRPr="00867339" w:rsidRDefault="00792669" w:rsidP="00792669">
            <w:pPr>
              <w:jc w:val="center"/>
              <w:rPr>
                <w:rFonts w:asciiTheme="minorHAnsi" w:hAnsiTheme="minorHAnsi"/>
              </w:rPr>
            </w:pPr>
            <w:r w:rsidRPr="00867339">
              <w:rPr>
                <w:rFonts w:asciiTheme="minorHAnsi" w:hAnsiTheme="minorHAnsi"/>
              </w:rPr>
              <w:t>AF Dança</w:t>
            </w:r>
          </w:p>
        </w:tc>
      </w:tr>
      <w:tr w:rsidR="00792669" w:rsidRPr="00F41BAD" w:rsidTr="00792669">
        <w:trPr>
          <w:trHeight w:val="164"/>
        </w:trPr>
        <w:tc>
          <w:tcPr>
            <w:tcW w:w="851" w:type="dxa"/>
            <w:vMerge/>
            <w:shd w:val="clear" w:color="auto" w:fill="00B050"/>
          </w:tcPr>
          <w:p w:rsidR="00792669" w:rsidRPr="00F41BAD" w:rsidRDefault="00792669" w:rsidP="00792669">
            <w:pPr>
              <w:autoSpaceDE w:val="0"/>
              <w:autoSpaceDN w:val="0"/>
              <w:adjustRightInd w:val="0"/>
              <w:rPr>
                <w:rFonts w:asciiTheme="minorHAnsi" w:hAnsiTheme="minorHAnsi"/>
              </w:rPr>
            </w:pPr>
          </w:p>
        </w:tc>
        <w:tc>
          <w:tcPr>
            <w:tcW w:w="1121" w:type="dxa"/>
            <w:shd w:val="clear" w:color="auto" w:fill="00B050"/>
          </w:tcPr>
          <w:p w:rsidR="00792669" w:rsidRPr="00F41BAD" w:rsidRDefault="00792669" w:rsidP="00792669">
            <w:pPr>
              <w:jc w:val="center"/>
              <w:rPr>
                <w:rFonts w:asciiTheme="minorHAnsi" w:hAnsiTheme="minorHAnsi"/>
              </w:rPr>
            </w:pPr>
            <w:r w:rsidRPr="00F41BAD">
              <w:rPr>
                <w:rFonts w:asciiTheme="minorHAnsi" w:hAnsiTheme="minorHAnsi"/>
              </w:rPr>
              <w:t>18/01/12</w:t>
            </w:r>
          </w:p>
        </w:tc>
        <w:tc>
          <w:tcPr>
            <w:tcW w:w="1109" w:type="dxa"/>
            <w:shd w:val="clear" w:color="auto" w:fill="00B050"/>
          </w:tcPr>
          <w:p w:rsidR="00792669" w:rsidRPr="00F41BAD" w:rsidRDefault="00792669" w:rsidP="00792669">
            <w:pPr>
              <w:jc w:val="center"/>
              <w:rPr>
                <w:rFonts w:asciiTheme="minorHAnsi" w:hAnsiTheme="minorHAnsi"/>
              </w:rPr>
            </w:pPr>
            <w:r w:rsidRPr="00F41BAD">
              <w:rPr>
                <w:rFonts w:asciiTheme="minorHAnsi" w:hAnsiTheme="minorHAnsi"/>
              </w:rPr>
              <w:t>46,47</w:t>
            </w:r>
          </w:p>
        </w:tc>
        <w:tc>
          <w:tcPr>
            <w:tcW w:w="1108" w:type="dxa"/>
            <w:shd w:val="clear" w:color="auto" w:fill="00B050"/>
          </w:tcPr>
          <w:p w:rsidR="00792669" w:rsidRPr="00F41BAD" w:rsidRDefault="00792669" w:rsidP="00792669">
            <w:pPr>
              <w:jc w:val="center"/>
              <w:rPr>
                <w:rFonts w:asciiTheme="minorHAnsi" w:hAnsiTheme="minorHAnsi"/>
              </w:rPr>
            </w:pPr>
            <w:r w:rsidRPr="00F41BAD">
              <w:rPr>
                <w:rFonts w:asciiTheme="minorHAnsi" w:hAnsiTheme="minorHAnsi"/>
              </w:rPr>
              <w:t>90´</w:t>
            </w:r>
          </w:p>
        </w:tc>
        <w:tc>
          <w:tcPr>
            <w:tcW w:w="1109" w:type="dxa"/>
            <w:shd w:val="clear" w:color="auto" w:fill="00B050"/>
          </w:tcPr>
          <w:p w:rsidR="00792669" w:rsidRPr="00F41BAD" w:rsidRDefault="00792669" w:rsidP="00792669">
            <w:pPr>
              <w:jc w:val="center"/>
              <w:rPr>
                <w:rFonts w:asciiTheme="minorHAnsi" w:hAnsiTheme="minorHAnsi"/>
              </w:rPr>
            </w:pPr>
            <w:r w:rsidRPr="00F41BAD">
              <w:rPr>
                <w:rFonts w:asciiTheme="minorHAnsi" w:hAnsiTheme="minorHAnsi"/>
              </w:rPr>
              <w:t>P1</w:t>
            </w:r>
          </w:p>
        </w:tc>
        <w:tc>
          <w:tcPr>
            <w:tcW w:w="2435" w:type="dxa"/>
            <w:shd w:val="clear" w:color="auto" w:fill="00B050"/>
          </w:tcPr>
          <w:p w:rsidR="00792669" w:rsidRPr="00F41BAD" w:rsidRDefault="00792669" w:rsidP="00792669">
            <w:pPr>
              <w:jc w:val="center"/>
              <w:rPr>
                <w:rFonts w:asciiTheme="minorHAnsi" w:hAnsiTheme="minorHAnsi"/>
              </w:rPr>
            </w:pPr>
            <w:r w:rsidRPr="00F41BAD">
              <w:rPr>
                <w:rFonts w:asciiTheme="minorHAnsi" w:hAnsiTheme="minorHAnsi"/>
              </w:rPr>
              <w:t>Atletismo/Futebol</w:t>
            </w:r>
          </w:p>
        </w:tc>
        <w:tc>
          <w:tcPr>
            <w:tcW w:w="2049" w:type="dxa"/>
            <w:shd w:val="clear" w:color="auto" w:fill="00B050"/>
          </w:tcPr>
          <w:p w:rsidR="00792669" w:rsidRPr="00867339" w:rsidRDefault="00792669" w:rsidP="00792669">
            <w:pPr>
              <w:jc w:val="center"/>
              <w:rPr>
                <w:rFonts w:asciiTheme="minorHAnsi" w:hAnsiTheme="minorHAnsi"/>
              </w:rPr>
            </w:pPr>
          </w:p>
        </w:tc>
      </w:tr>
      <w:tr w:rsidR="00792669" w:rsidRPr="00F41BAD" w:rsidTr="00792669">
        <w:trPr>
          <w:trHeight w:val="164"/>
        </w:trPr>
        <w:tc>
          <w:tcPr>
            <w:tcW w:w="851" w:type="dxa"/>
            <w:vMerge/>
            <w:shd w:val="clear" w:color="auto" w:fill="00B050"/>
          </w:tcPr>
          <w:p w:rsidR="00792669" w:rsidRPr="00F41BAD" w:rsidRDefault="00792669" w:rsidP="00792669">
            <w:pPr>
              <w:autoSpaceDE w:val="0"/>
              <w:autoSpaceDN w:val="0"/>
              <w:adjustRightInd w:val="0"/>
              <w:rPr>
                <w:rFonts w:asciiTheme="minorHAnsi" w:hAnsiTheme="minorHAnsi"/>
              </w:rPr>
            </w:pPr>
          </w:p>
        </w:tc>
        <w:tc>
          <w:tcPr>
            <w:tcW w:w="1121" w:type="dxa"/>
            <w:shd w:val="clear" w:color="auto" w:fill="00B050"/>
          </w:tcPr>
          <w:p w:rsidR="00792669" w:rsidRPr="00F41BAD" w:rsidRDefault="00792669" w:rsidP="00792669">
            <w:pPr>
              <w:jc w:val="center"/>
              <w:rPr>
                <w:rFonts w:asciiTheme="minorHAnsi" w:hAnsiTheme="minorHAnsi"/>
              </w:rPr>
            </w:pPr>
            <w:r w:rsidRPr="00F41BAD">
              <w:rPr>
                <w:rFonts w:asciiTheme="minorHAnsi" w:hAnsiTheme="minorHAnsi"/>
              </w:rPr>
              <w:t>20/01/11</w:t>
            </w:r>
          </w:p>
        </w:tc>
        <w:tc>
          <w:tcPr>
            <w:tcW w:w="1109" w:type="dxa"/>
            <w:shd w:val="clear" w:color="auto" w:fill="00B050"/>
          </w:tcPr>
          <w:p w:rsidR="00792669" w:rsidRPr="00F41BAD" w:rsidRDefault="00792669" w:rsidP="00792669">
            <w:pPr>
              <w:jc w:val="center"/>
              <w:rPr>
                <w:rFonts w:asciiTheme="minorHAnsi" w:hAnsiTheme="minorHAnsi"/>
              </w:rPr>
            </w:pPr>
            <w:r w:rsidRPr="00F41BAD">
              <w:rPr>
                <w:rFonts w:asciiTheme="minorHAnsi" w:hAnsiTheme="minorHAnsi"/>
              </w:rPr>
              <w:t>48</w:t>
            </w:r>
          </w:p>
        </w:tc>
        <w:tc>
          <w:tcPr>
            <w:tcW w:w="1108" w:type="dxa"/>
            <w:shd w:val="clear" w:color="auto" w:fill="00B050"/>
          </w:tcPr>
          <w:p w:rsidR="00792669" w:rsidRPr="00F41BAD" w:rsidRDefault="00792669" w:rsidP="00792669">
            <w:pPr>
              <w:jc w:val="center"/>
              <w:rPr>
                <w:rFonts w:asciiTheme="minorHAnsi" w:hAnsiTheme="minorHAnsi"/>
              </w:rPr>
            </w:pPr>
            <w:r w:rsidRPr="00F41BAD">
              <w:rPr>
                <w:rFonts w:asciiTheme="minorHAnsi" w:hAnsiTheme="minorHAnsi"/>
              </w:rPr>
              <w:t>45´</w:t>
            </w:r>
          </w:p>
        </w:tc>
        <w:tc>
          <w:tcPr>
            <w:tcW w:w="1109" w:type="dxa"/>
            <w:shd w:val="clear" w:color="auto" w:fill="00B050"/>
          </w:tcPr>
          <w:p w:rsidR="00792669" w:rsidRPr="00F41BAD" w:rsidRDefault="00792669" w:rsidP="00792669">
            <w:pPr>
              <w:jc w:val="center"/>
              <w:rPr>
                <w:rFonts w:asciiTheme="minorHAnsi" w:hAnsiTheme="minorHAnsi"/>
              </w:rPr>
            </w:pPr>
            <w:r w:rsidRPr="00F41BAD">
              <w:rPr>
                <w:rFonts w:asciiTheme="minorHAnsi" w:hAnsiTheme="minorHAnsi"/>
              </w:rPr>
              <w:t>P1</w:t>
            </w:r>
          </w:p>
        </w:tc>
        <w:tc>
          <w:tcPr>
            <w:tcW w:w="2435" w:type="dxa"/>
            <w:shd w:val="clear" w:color="auto" w:fill="00B050"/>
          </w:tcPr>
          <w:p w:rsidR="00792669" w:rsidRPr="00F41BAD" w:rsidRDefault="00792669" w:rsidP="00792669">
            <w:pPr>
              <w:jc w:val="center"/>
              <w:rPr>
                <w:rFonts w:asciiTheme="minorHAnsi" w:hAnsiTheme="minorHAnsi"/>
              </w:rPr>
            </w:pPr>
            <w:r w:rsidRPr="00F41BAD">
              <w:rPr>
                <w:rFonts w:asciiTheme="minorHAnsi" w:hAnsiTheme="minorHAnsi"/>
              </w:rPr>
              <w:t>Basquetebol/Futebol</w:t>
            </w:r>
          </w:p>
        </w:tc>
        <w:tc>
          <w:tcPr>
            <w:tcW w:w="2049" w:type="dxa"/>
            <w:shd w:val="clear" w:color="auto" w:fill="00B050"/>
          </w:tcPr>
          <w:p w:rsidR="00792669" w:rsidRPr="00867339" w:rsidRDefault="00792669" w:rsidP="00792669">
            <w:pPr>
              <w:jc w:val="center"/>
              <w:rPr>
                <w:rFonts w:asciiTheme="minorHAnsi" w:hAnsiTheme="minorHAnsi"/>
              </w:rPr>
            </w:pPr>
          </w:p>
        </w:tc>
      </w:tr>
      <w:tr w:rsidR="00792669" w:rsidRPr="009639B6" w:rsidTr="00792669">
        <w:trPr>
          <w:trHeight w:val="164"/>
        </w:trPr>
        <w:tc>
          <w:tcPr>
            <w:tcW w:w="851" w:type="dxa"/>
            <w:vMerge/>
            <w:shd w:val="clear" w:color="auto" w:fill="00B050"/>
          </w:tcPr>
          <w:p w:rsidR="00792669" w:rsidRPr="00F41BAD" w:rsidRDefault="00792669" w:rsidP="00792669">
            <w:pPr>
              <w:autoSpaceDE w:val="0"/>
              <w:autoSpaceDN w:val="0"/>
              <w:adjustRightInd w:val="0"/>
              <w:rPr>
                <w:rFonts w:asciiTheme="minorHAnsi" w:hAnsiTheme="minorHAnsi"/>
              </w:rPr>
            </w:pPr>
          </w:p>
        </w:tc>
        <w:tc>
          <w:tcPr>
            <w:tcW w:w="1121" w:type="dxa"/>
            <w:shd w:val="clear" w:color="auto" w:fill="00B050"/>
          </w:tcPr>
          <w:p w:rsidR="00792669" w:rsidRPr="00F41BAD" w:rsidRDefault="00792669" w:rsidP="00792669">
            <w:pPr>
              <w:jc w:val="center"/>
              <w:rPr>
                <w:rFonts w:asciiTheme="minorHAnsi" w:hAnsiTheme="minorHAnsi"/>
              </w:rPr>
            </w:pPr>
            <w:r w:rsidRPr="00F41BAD">
              <w:rPr>
                <w:rFonts w:asciiTheme="minorHAnsi" w:hAnsiTheme="minorHAnsi"/>
              </w:rPr>
              <w:t>25/01/12</w:t>
            </w:r>
          </w:p>
        </w:tc>
        <w:tc>
          <w:tcPr>
            <w:tcW w:w="1109" w:type="dxa"/>
            <w:shd w:val="clear" w:color="auto" w:fill="00B050"/>
          </w:tcPr>
          <w:p w:rsidR="00792669" w:rsidRPr="00F41BAD" w:rsidRDefault="00792669" w:rsidP="00792669">
            <w:pPr>
              <w:jc w:val="center"/>
              <w:rPr>
                <w:rFonts w:asciiTheme="minorHAnsi" w:hAnsiTheme="minorHAnsi"/>
              </w:rPr>
            </w:pPr>
            <w:r w:rsidRPr="00F41BAD">
              <w:rPr>
                <w:rFonts w:asciiTheme="minorHAnsi" w:hAnsiTheme="minorHAnsi"/>
              </w:rPr>
              <w:t>49,50</w:t>
            </w:r>
          </w:p>
        </w:tc>
        <w:tc>
          <w:tcPr>
            <w:tcW w:w="1108" w:type="dxa"/>
            <w:shd w:val="clear" w:color="auto" w:fill="00B050"/>
          </w:tcPr>
          <w:p w:rsidR="00792669" w:rsidRPr="00F41BAD" w:rsidRDefault="00792669" w:rsidP="00792669">
            <w:pPr>
              <w:jc w:val="center"/>
              <w:rPr>
                <w:rFonts w:asciiTheme="minorHAnsi" w:hAnsiTheme="minorHAnsi"/>
              </w:rPr>
            </w:pPr>
            <w:r w:rsidRPr="00F41BAD">
              <w:rPr>
                <w:rFonts w:asciiTheme="minorHAnsi" w:hAnsiTheme="minorHAnsi"/>
              </w:rPr>
              <w:t>90´</w:t>
            </w:r>
          </w:p>
        </w:tc>
        <w:tc>
          <w:tcPr>
            <w:tcW w:w="1109" w:type="dxa"/>
            <w:shd w:val="clear" w:color="auto" w:fill="00B050"/>
          </w:tcPr>
          <w:p w:rsidR="00792669" w:rsidRPr="00F41BAD" w:rsidRDefault="00792669" w:rsidP="00792669">
            <w:pPr>
              <w:jc w:val="center"/>
              <w:rPr>
                <w:rFonts w:asciiTheme="minorHAnsi" w:hAnsiTheme="minorHAnsi"/>
              </w:rPr>
            </w:pPr>
            <w:r w:rsidRPr="00F41BAD">
              <w:rPr>
                <w:rFonts w:asciiTheme="minorHAnsi" w:hAnsiTheme="minorHAnsi"/>
              </w:rPr>
              <w:t>G2</w:t>
            </w:r>
          </w:p>
        </w:tc>
        <w:tc>
          <w:tcPr>
            <w:tcW w:w="2435" w:type="dxa"/>
            <w:shd w:val="clear" w:color="auto" w:fill="00B050"/>
          </w:tcPr>
          <w:p w:rsidR="00792669" w:rsidRPr="009639B6" w:rsidRDefault="00792669" w:rsidP="00792669">
            <w:pPr>
              <w:jc w:val="center"/>
              <w:rPr>
                <w:rFonts w:asciiTheme="minorHAnsi" w:hAnsiTheme="minorHAnsi"/>
                <w:lang w:val="pt-PT"/>
              </w:rPr>
            </w:pPr>
            <w:r w:rsidRPr="009639B6">
              <w:rPr>
                <w:rFonts w:asciiTheme="minorHAnsi" w:hAnsiTheme="minorHAnsi"/>
                <w:lang w:val="pt-PT"/>
              </w:rPr>
              <w:t>Ginástica de solo e aparelhos</w:t>
            </w:r>
          </w:p>
        </w:tc>
        <w:tc>
          <w:tcPr>
            <w:tcW w:w="2049" w:type="dxa"/>
            <w:shd w:val="clear" w:color="auto" w:fill="00B050"/>
          </w:tcPr>
          <w:p w:rsidR="00792669" w:rsidRPr="00E26DA4" w:rsidRDefault="00792669" w:rsidP="00792669">
            <w:pPr>
              <w:jc w:val="center"/>
              <w:rPr>
                <w:rFonts w:asciiTheme="minorHAnsi" w:hAnsiTheme="minorHAnsi"/>
                <w:lang w:val="pt-PT"/>
              </w:rPr>
            </w:pPr>
          </w:p>
        </w:tc>
      </w:tr>
      <w:tr w:rsidR="00792669" w:rsidRPr="009639B6" w:rsidTr="00792669">
        <w:trPr>
          <w:trHeight w:val="164"/>
        </w:trPr>
        <w:tc>
          <w:tcPr>
            <w:tcW w:w="851" w:type="dxa"/>
            <w:vMerge/>
            <w:shd w:val="clear" w:color="auto" w:fill="00B050"/>
          </w:tcPr>
          <w:p w:rsidR="00792669" w:rsidRPr="00F41BAD" w:rsidRDefault="00792669" w:rsidP="00792669">
            <w:pPr>
              <w:autoSpaceDE w:val="0"/>
              <w:autoSpaceDN w:val="0"/>
              <w:adjustRightInd w:val="0"/>
              <w:rPr>
                <w:rFonts w:asciiTheme="minorHAnsi" w:hAnsiTheme="minorHAnsi"/>
                <w:lang w:val="pt-PT"/>
              </w:rPr>
            </w:pPr>
          </w:p>
        </w:tc>
        <w:tc>
          <w:tcPr>
            <w:tcW w:w="1121" w:type="dxa"/>
            <w:shd w:val="clear" w:color="auto" w:fill="00B050"/>
          </w:tcPr>
          <w:p w:rsidR="00792669" w:rsidRPr="00F41BAD" w:rsidRDefault="00792669" w:rsidP="00792669">
            <w:pPr>
              <w:jc w:val="center"/>
              <w:rPr>
                <w:rFonts w:asciiTheme="minorHAnsi" w:hAnsiTheme="minorHAnsi"/>
              </w:rPr>
            </w:pPr>
            <w:r w:rsidRPr="00F41BAD">
              <w:rPr>
                <w:rFonts w:asciiTheme="minorHAnsi" w:hAnsiTheme="minorHAnsi"/>
              </w:rPr>
              <w:t>27/01/12</w:t>
            </w:r>
          </w:p>
        </w:tc>
        <w:tc>
          <w:tcPr>
            <w:tcW w:w="1109" w:type="dxa"/>
            <w:shd w:val="clear" w:color="auto" w:fill="00B050"/>
          </w:tcPr>
          <w:p w:rsidR="00792669" w:rsidRPr="00F41BAD" w:rsidRDefault="00792669" w:rsidP="00792669">
            <w:pPr>
              <w:jc w:val="center"/>
              <w:rPr>
                <w:rFonts w:asciiTheme="minorHAnsi" w:hAnsiTheme="minorHAnsi"/>
              </w:rPr>
            </w:pPr>
            <w:r w:rsidRPr="00F41BAD">
              <w:rPr>
                <w:rFonts w:asciiTheme="minorHAnsi" w:hAnsiTheme="minorHAnsi"/>
              </w:rPr>
              <w:t>51</w:t>
            </w:r>
          </w:p>
        </w:tc>
        <w:tc>
          <w:tcPr>
            <w:tcW w:w="1108" w:type="dxa"/>
            <w:shd w:val="clear" w:color="auto" w:fill="00B050"/>
          </w:tcPr>
          <w:p w:rsidR="00792669" w:rsidRPr="00F41BAD" w:rsidRDefault="00792669" w:rsidP="00792669">
            <w:pPr>
              <w:jc w:val="center"/>
              <w:rPr>
                <w:rFonts w:asciiTheme="minorHAnsi" w:hAnsiTheme="minorHAnsi"/>
              </w:rPr>
            </w:pPr>
            <w:r w:rsidRPr="00F41BAD">
              <w:rPr>
                <w:rFonts w:asciiTheme="minorHAnsi" w:hAnsiTheme="minorHAnsi"/>
              </w:rPr>
              <w:t>45´</w:t>
            </w:r>
          </w:p>
        </w:tc>
        <w:tc>
          <w:tcPr>
            <w:tcW w:w="1109" w:type="dxa"/>
            <w:shd w:val="clear" w:color="auto" w:fill="00B050"/>
          </w:tcPr>
          <w:p w:rsidR="00792669" w:rsidRPr="00F41BAD" w:rsidRDefault="00792669" w:rsidP="00792669">
            <w:pPr>
              <w:jc w:val="center"/>
              <w:rPr>
                <w:rFonts w:asciiTheme="minorHAnsi" w:hAnsiTheme="minorHAnsi"/>
              </w:rPr>
            </w:pPr>
            <w:r w:rsidRPr="00F41BAD">
              <w:rPr>
                <w:rFonts w:asciiTheme="minorHAnsi" w:hAnsiTheme="minorHAnsi"/>
              </w:rPr>
              <w:t>G2</w:t>
            </w:r>
          </w:p>
        </w:tc>
        <w:tc>
          <w:tcPr>
            <w:tcW w:w="2435" w:type="dxa"/>
            <w:shd w:val="clear" w:color="auto" w:fill="00B050"/>
          </w:tcPr>
          <w:p w:rsidR="00792669" w:rsidRPr="009639B6" w:rsidRDefault="00792669" w:rsidP="00792669">
            <w:pPr>
              <w:jc w:val="center"/>
              <w:rPr>
                <w:rFonts w:asciiTheme="minorHAnsi" w:hAnsiTheme="minorHAnsi"/>
                <w:lang w:val="pt-PT"/>
              </w:rPr>
            </w:pPr>
            <w:r w:rsidRPr="009639B6">
              <w:rPr>
                <w:rFonts w:asciiTheme="minorHAnsi" w:hAnsiTheme="minorHAnsi"/>
                <w:lang w:val="pt-PT"/>
              </w:rPr>
              <w:t>Ginástica de solo e aparelhos</w:t>
            </w:r>
          </w:p>
        </w:tc>
        <w:tc>
          <w:tcPr>
            <w:tcW w:w="2049" w:type="dxa"/>
            <w:shd w:val="clear" w:color="auto" w:fill="00B050"/>
          </w:tcPr>
          <w:p w:rsidR="00792669" w:rsidRPr="00E26DA4" w:rsidRDefault="00792669" w:rsidP="00792669">
            <w:pPr>
              <w:jc w:val="center"/>
              <w:rPr>
                <w:rFonts w:asciiTheme="minorHAnsi" w:hAnsiTheme="minorHAnsi"/>
                <w:lang w:val="pt-PT"/>
              </w:rPr>
            </w:pPr>
          </w:p>
        </w:tc>
      </w:tr>
      <w:tr w:rsidR="00792669" w:rsidRPr="00F41BAD" w:rsidTr="00792669">
        <w:trPr>
          <w:trHeight w:val="563"/>
        </w:trPr>
        <w:tc>
          <w:tcPr>
            <w:tcW w:w="851" w:type="dxa"/>
            <w:vMerge w:val="restart"/>
            <w:shd w:val="clear" w:color="auto" w:fill="FFC000"/>
          </w:tcPr>
          <w:p w:rsidR="00792669" w:rsidRPr="009639B6" w:rsidRDefault="00792669" w:rsidP="00792669">
            <w:pPr>
              <w:autoSpaceDE w:val="0"/>
              <w:autoSpaceDN w:val="0"/>
              <w:adjustRightInd w:val="0"/>
              <w:rPr>
                <w:rFonts w:asciiTheme="minorHAnsi" w:hAnsiTheme="minorHAnsi"/>
                <w:b/>
                <w:sz w:val="24"/>
                <w:szCs w:val="24"/>
                <w:lang w:val="pt-PT"/>
              </w:rPr>
            </w:pPr>
          </w:p>
          <w:p w:rsidR="00792669" w:rsidRPr="009639B6" w:rsidRDefault="00792669" w:rsidP="00792669">
            <w:pPr>
              <w:autoSpaceDE w:val="0"/>
              <w:autoSpaceDN w:val="0"/>
              <w:adjustRightInd w:val="0"/>
              <w:rPr>
                <w:rFonts w:asciiTheme="minorHAnsi" w:hAnsiTheme="minorHAnsi"/>
                <w:b/>
                <w:sz w:val="24"/>
                <w:szCs w:val="24"/>
                <w:lang w:val="pt-PT"/>
              </w:rPr>
            </w:pPr>
          </w:p>
          <w:p w:rsidR="00792669" w:rsidRPr="009639B6" w:rsidRDefault="00792669" w:rsidP="00792669">
            <w:pPr>
              <w:autoSpaceDE w:val="0"/>
              <w:autoSpaceDN w:val="0"/>
              <w:adjustRightInd w:val="0"/>
              <w:rPr>
                <w:rFonts w:asciiTheme="minorHAnsi" w:hAnsiTheme="minorHAnsi"/>
                <w:b/>
                <w:sz w:val="24"/>
                <w:szCs w:val="24"/>
                <w:lang w:val="pt-PT"/>
              </w:rPr>
            </w:pPr>
          </w:p>
          <w:p w:rsidR="00792669" w:rsidRPr="009639B6" w:rsidRDefault="00792669" w:rsidP="00792669">
            <w:pPr>
              <w:autoSpaceDE w:val="0"/>
              <w:autoSpaceDN w:val="0"/>
              <w:adjustRightInd w:val="0"/>
              <w:rPr>
                <w:rFonts w:asciiTheme="minorHAnsi" w:hAnsiTheme="minorHAnsi"/>
                <w:b/>
                <w:sz w:val="24"/>
                <w:szCs w:val="24"/>
                <w:lang w:val="pt-PT"/>
              </w:rPr>
            </w:pPr>
          </w:p>
          <w:p w:rsidR="00792669" w:rsidRPr="009639B6" w:rsidRDefault="00792669" w:rsidP="00792669">
            <w:pPr>
              <w:autoSpaceDE w:val="0"/>
              <w:autoSpaceDN w:val="0"/>
              <w:adjustRightInd w:val="0"/>
              <w:rPr>
                <w:rFonts w:asciiTheme="minorHAnsi" w:hAnsiTheme="minorHAnsi"/>
                <w:b/>
                <w:sz w:val="24"/>
                <w:szCs w:val="24"/>
                <w:lang w:val="pt-PT"/>
              </w:rPr>
            </w:pPr>
          </w:p>
          <w:p w:rsidR="00792669" w:rsidRPr="009639B6" w:rsidRDefault="00792669" w:rsidP="00792669">
            <w:pPr>
              <w:autoSpaceDE w:val="0"/>
              <w:autoSpaceDN w:val="0"/>
              <w:adjustRightInd w:val="0"/>
              <w:rPr>
                <w:rFonts w:asciiTheme="minorHAnsi" w:hAnsiTheme="minorHAnsi"/>
                <w:b/>
                <w:sz w:val="24"/>
                <w:szCs w:val="24"/>
                <w:lang w:val="pt-PT"/>
              </w:rPr>
            </w:pPr>
          </w:p>
          <w:p w:rsidR="00792669" w:rsidRPr="009639B6" w:rsidRDefault="00792669" w:rsidP="00792669">
            <w:pPr>
              <w:autoSpaceDE w:val="0"/>
              <w:autoSpaceDN w:val="0"/>
              <w:adjustRightInd w:val="0"/>
              <w:rPr>
                <w:rFonts w:asciiTheme="minorHAnsi" w:hAnsiTheme="minorHAnsi"/>
                <w:b/>
                <w:sz w:val="24"/>
                <w:szCs w:val="24"/>
                <w:lang w:val="pt-PT"/>
              </w:rPr>
            </w:pPr>
          </w:p>
          <w:p w:rsidR="00792669" w:rsidRPr="009639B6" w:rsidRDefault="00792669" w:rsidP="00792669">
            <w:pPr>
              <w:autoSpaceDE w:val="0"/>
              <w:autoSpaceDN w:val="0"/>
              <w:adjustRightInd w:val="0"/>
              <w:rPr>
                <w:rFonts w:asciiTheme="minorHAnsi" w:hAnsiTheme="minorHAnsi"/>
                <w:b/>
                <w:sz w:val="24"/>
                <w:szCs w:val="24"/>
                <w:lang w:val="pt-PT"/>
              </w:rPr>
            </w:pPr>
          </w:p>
          <w:p w:rsidR="00792669" w:rsidRPr="009639B6" w:rsidRDefault="00792669" w:rsidP="00792669">
            <w:pPr>
              <w:autoSpaceDE w:val="0"/>
              <w:autoSpaceDN w:val="0"/>
              <w:adjustRightInd w:val="0"/>
              <w:rPr>
                <w:rFonts w:asciiTheme="minorHAnsi" w:hAnsiTheme="minorHAnsi"/>
                <w:b/>
                <w:sz w:val="24"/>
                <w:szCs w:val="24"/>
                <w:lang w:val="pt-PT"/>
              </w:rPr>
            </w:pPr>
          </w:p>
          <w:p w:rsidR="00792669" w:rsidRPr="009639B6" w:rsidRDefault="00792669" w:rsidP="00792669">
            <w:pPr>
              <w:autoSpaceDE w:val="0"/>
              <w:autoSpaceDN w:val="0"/>
              <w:adjustRightInd w:val="0"/>
              <w:rPr>
                <w:rFonts w:asciiTheme="minorHAnsi" w:hAnsiTheme="minorHAnsi"/>
                <w:b/>
                <w:sz w:val="24"/>
                <w:szCs w:val="24"/>
                <w:lang w:val="pt-PT"/>
              </w:rPr>
            </w:pPr>
          </w:p>
          <w:p w:rsidR="00792669" w:rsidRPr="009639B6" w:rsidRDefault="00792669" w:rsidP="00792669">
            <w:pPr>
              <w:autoSpaceDE w:val="0"/>
              <w:autoSpaceDN w:val="0"/>
              <w:adjustRightInd w:val="0"/>
              <w:rPr>
                <w:rFonts w:asciiTheme="minorHAnsi" w:hAnsiTheme="minorHAnsi"/>
                <w:b/>
                <w:sz w:val="24"/>
                <w:szCs w:val="24"/>
                <w:lang w:val="pt-PT"/>
              </w:rPr>
            </w:pPr>
          </w:p>
          <w:p w:rsidR="00792669" w:rsidRDefault="00792669" w:rsidP="00792669">
            <w:pPr>
              <w:autoSpaceDE w:val="0"/>
              <w:autoSpaceDN w:val="0"/>
              <w:adjustRightInd w:val="0"/>
              <w:ind w:left="113" w:right="113"/>
              <w:jc w:val="center"/>
              <w:rPr>
                <w:rFonts w:asciiTheme="minorHAnsi" w:hAnsiTheme="minorHAnsi"/>
                <w:b/>
                <w:sz w:val="24"/>
                <w:szCs w:val="24"/>
              </w:rPr>
            </w:pPr>
            <w:r w:rsidRPr="00F41BAD">
              <w:rPr>
                <w:rFonts w:asciiTheme="minorHAnsi" w:hAnsiTheme="minorHAnsi"/>
                <w:b/>
                <w:sz w:val="24"/>
                <w:szCs w:val="24"/>
              </w:rPr>
              <w:t xml:space="preserve">3ª </w:t>
            </w:r>
          </w:p>
          <w:p w:rsidR="00792669" w:rsidRDefault="00792669" w:rsidP="00792669">
            <w:pPr>
              <w:autoSpaceDE w:val="0"/>
              <w:autoSpaceDN w:val="0"/>
              <w:adjustRightInd w:val="0"/>
              <w:ind w:left="113" w:right="113"/>
              <w:jc w:val="center"/>
              <w:rPr>
                <w:rFonts w:asciiTheme="minorHAnsi" w:hAnsiTheme="minorHAnsi"/>
                <w:b/>
                <w:sz w:val="24"/>
                <w:szCs w:val="24"/>
              </w:rPr>
            </w:pPr>
            <w:r>
              <w:rPr>
                <w:rFonts w:asciiTheme="minorHAnsi" w:hAnsiTheme="minorHAnsi"/>
                <w:b/>
                <w:sz w:val="24"/>
                <w:szCs w:val="24"/>
              </w:rPr>
              <w:t>E</w:t>
            </w:r>
          </w:p>
          <w:p w:rsidR="00792669" w:rsidRDefault="00792669" w:rsidP="00792669">
            <w:pPr>
              <w:autoSpaceDE w:val="0"/>
              <w:autoSpaceDN w:val="0"/>
              <w:adjustRightInd w:val="0"/>
              <w:ind w:left="113" w:right="113"/>
              <w:jc w:val="center"/>
              <w:rPr>
                <w:rFonts w:asciiTheme="minorHAnsi" w:hAnsiTheme="minorHAnsi"/>
                <w:b/>
                <w:sz w:val="24"/>
                <w:szCs w:val="24"/>
              </w:rPr>
            </w:pPr>
            <w:r w:rsidRPr="00F41BAD">
              <w:rPr>
                <w:rFonts w:asciiTheme="minorHAnsi" w:hAnsiTheme="minorHAnsi"/>
                <w:b/>
                <w:sz w:val="24"/>
                <w:szCs w:val="24"/>
              </w:rPr>
              <w:t>T</w:t>
            </w:r>
          </w:p>
          <w:p w:rsidR="00792669" w:rsidRDefault="00792669" w:rsidP="00792669">
            <w:pPr>
              <w:autoSpaceDE w:val="0"/>
              <w:autoSpaceDN w:val="0"/>
              <w:adjustRightInd w:val="0"/>
              <w:ind w:left="113" w:right="113"/>
              <w:jc w:val="center"/>
              <w:rPr>
                <w:rFonts w:asciiTheme="minorHAnsi" w:hAnsiTheme="minorHAnsi"/>
                <w:b/>
                <w:sz w:val="24"/>
                <w:szCs w:val="24"/>
              </w:rPr>
            </w:pPr>
            <w:r w:rsidRPr="00F41BAD">
              <w:rPr>
                <w:rFonts w:asciiTheme="minorHAnsi" w:hAnsiTheme="minorHAnsi"/>
                <w:b/>
                <w:sz w:val="24"/>
                <w:szCs w:val="24"/>
              </w:rPr>
              <w:t>A</w:t>
            </w:r>
          </w:p>
          <w:p w:rsidR="00792669" w:rsidRDefault="00792669" w:rsidP="00792669">
            <w:pPr>
              <w:autoSpaceDE w:val="0"/>
              <w:autoSpaceDN w:val="0"/>
              <w:adjustRightInd w:val="0"/>
              <w:ind w:left="113" w:right="113"/>
              <w:jc w:val="center"/>
              <w:rPr>
                <w:rFonts w:asciiTheme="minorHAnsi" w:hAnsiTheme="minorHAnsi"/>
                <w:b/>
                <w:sz w:val="24"/>
                <w:szCs w:val="24"/>
              </w:rPr>
            </w:pPr>
            <w:r w:rsidRPr="00F41BAD">
              <w:rPr>
                <w:rFonts w:asciiTheme="minorHAnsi" w:hAnsiTheme="minorHAnsi"/>
                <w:b/>
                <w:sz w:val="24"/>
                <w:szCs w:val="24"/>
              </w:rPr>
              <w:t>P</w:t>
            </w:r>
          </w:p>
          <w:p w:rsidR="00792669" w:rsidRPr="00F41BAD" w:rsidRDefault="00792669" w:rsidP="00792669">
            <w:pPr>
              <w:autoSpaceDE w:val="0"/>
              <w:autoSpaceDN w:val="0"/>
              <w:adjustRightInd w:val="0"/>
              <w:ind w:left="113" w:right="113"/>
              <w:jc w:val="center"/>
              <w:rPr>
                <w:rFonts w:asciiTheme="minorHAnsi" w:hAnsiTheme="minorHAnsi"/>
                <w:b/>
                <w:sz w:val="24"/>
                <w:szCs w:val="24"/>
              </w:rPr>
            </w:pPr>
            <w:r w:rsidRPr="00F41BAD">
              <w:rPr>
                <w:rFonts w:asciiTheme="minorHAnsi" w:hAnsiTheme="minorHAnsi"/>
                <w:b/>
                <w:sz w:val="24"/>
                <w:szCs w:val="24"/>
              </w:rPr>
              <w:t>A</w:t>
            </w:r>
          </w:p>
          <w:p w:rsidR="00792669" w:rsidRDefault="00792669" w:rsidP="00792669">
            <w:pPr>
              <w:autoSpaceDE w:val="0"/>
              <w:autoSpaceDN w:val="0"/>
              <w:adjustRightInd w:val="0"/>
              <w:jc w:val="center"/>
              <w:rPr>
                <w:rFonts w:asciiTheme="minorHAnsi" w:hAnsiTheme="minorHAnsi"/>
                <w:b/>
                <w:sz w:val="24"/>
                <w:szCs w:val="24"/>
              </w:rPr>
            </w:pPr>
          </w:p>
          <w:p w:rsidR="00792669" w:rsidRDefault="00792669" w:rsidP="00792669">
            <w:pPr>
              <w:autoSpaceDE w:val="0"/>
              <w:autoSpaceDN w:val="0"/>
              <w:adjustRightInd w:val="0"/>
              <w:jc w:val="center"/>
              <w:rPr>
                <w:rFonts w:asciiTheme="minorHAnsi" w:hAnsiTheme="minorHAnsi"/>
                <w:b/>
                <w:sz w:val="24"/>
                <w:szCs w:val="24"/>
              </w:rPr>
            </w:pPr>
          </w:p>
          <w:p w:rsidR="00792669" w:rsidRDefault="00792669" w:rsidP="00792669">
            <w:pPr>
              <w:autoSpaceDE w:val="0"/>
              <w:autoSpaceDN w:val="0"/>
              <w:adjustRightInd w:val="0"/>
              <w:jc w:val="center"/>
              <w:rPr>
                <w:rFonts w:asciiTheme="minorHAnsi" w:hAnsiTheme="minorHAnsi"/>
                <w:b/>
                <w:sz w:val="24"/>
                <w:szCs w:val="24"/>
              </w:rPr>
            </w:pPr>
          </w:p>
          <w:p w:rsidR="00792669" w:rsidRDefault="00792669" w:rsidP="00792669">
            <w:pPr>
              <w:autoSpaceDE w:val="0"/>
              <w:autoSpaceDN w:val="0"/>
              <w:adjustRightInd w:val="0"/>
              <w:jc w:val="center"/>
              <w:rPr>
                <w:rFonts w:asciiTheme="minorHAnsi" w:hAnsiTheme="minorHAnsi"/>
                <w:b/>
                <w:sz w:val="24"/>
                <w:szCs w:val="24"/>
              </w:rPr>
            </w:pPr>
          </w:p>
          <w:p w:rsidR="00792669" w:rsidRPr="00F41BAD" w:rsidRDefault="00792669" w:rsidP="00792669">
            <w:pPr>
              <w:autoSpaceDE w:val="0"/>
              <w:autoSpaceDN w:val="0"/>
              <w:adjustRightInd w:val="0"/>
              <w:jc w:val="center"/>
              <w:rPr>
                <w:rFonts w:asciiTheme="minorHAnsi" w:hAnsiTheme="minorHAnsi"/>
                <w:b/>
                <w:sz w:val="24"/>
                <w:szCs w:val="24"/>
              </w:rPr>
            </w:pPr>
          </w:p>
          <w:p w:rsidR="00792669" w:rsidRPr="00F41BAD" w:rsidRDefault="00792669" w:rsidP="00792669">
            <w:pPr>
              <w:autoSpaceDE w:val="0"/>
              <w:autoSpaceDN w:val="0"/>
              <w:adjustRightInd w:val="0"/>
              <w:jc w:val="center"/>
              <w:rPr>
                <w:rFonts w:asciiTheme="minorHAnsi" w:hAnsiTheme="minorHAnsi"/>
              </w:rPr>
            </w:pPr>
          </w:p>
        </w:tc>
        <w:tc>
          <w:tcPr>
            <w:tcW w:w="1121" w:type="dxa"/>
            <w:shd w:val="clear" w:color="auto" w:fill="FFC000"/>
          </w:tcPr>
          <w:p w:rsidR="00792669" w:rsidRPr="00F41BAD" w:rsidRDefault="00792669" w:rsidP="00792669">
            <w:pPr>
              <w:jc w:val="center"/>
              <w:rPr>
                <w:rFonts w:asciiTheme="minorHAnsi" w:hAnsiTheme="minorHAnsi"/>
              </w:rPr>
            </w:pPr>
            <w:r w:rsidRPr="00F41BAD">
              <w:rPr>
                <w:rFonts w:asciiTheme="minorHAnsi" w:hAnsiTheme="minorHAnsi"/>
              </w:rPr>
              <w:lastRenderedPageBreak/>
              <w:t>01/02/12</w:t>
            </w:r>
          </w:p>
        </w:tc>
        <w:tc>
          <w:tcPr>
            <w:tcW w:w="1109" w:type="dxa"/>
            <w:shd w:val="clear" w:color="auto" w:fill="FFC000"/>
          </w:tcPr>
          <w:p w:rsidR="00792669" w:rsidRPr="00F41BAD" w:rsidRDefault="00792669" w:rsidP="00792669">
            <w:pPr>
              <w:jc w:val="center"/>
              <w:rPr>
                <w:rFonts w:asciiTheme="minorHAnsi" w:hAnsiTheme="minorHAnsi"/>
              </w:rPr>
            </w:pPr>
            <w:r w:rsidRPr="00F41BAD">
              <w:rPr>
                <w:rFonts w:asciiTheme="minorHAnsi" w:hAnsiTheme="minorHAnsi"/>
              </w:rPr>
              <w:t>52,53</w:t>
            </w:r>
          </w:p>
        </w:tc>
        <w:tc>
          <w:tcPr>
            <w:tcW w:w="1108" w:type="dxa"/>
            <w:shd w:val="clear" w:color="auto" w:fill="FFC000"/>
          </w:tcPr>
          <w:p w:rsidR="00792669" w:rsidRPr="00F41BAD" w:rsidRDefault="00792669" w:rsidP="00792669">
            <w:pPr>
              <w:jc w:val="center"/>
              <w:rPr>
                <w:rFonts w:asciiTheme="minorHAnsi" w:hAnsiTheme="minorHAnsi"/>
              </w:rPr>
            </w:pPr>
            <w:r w:rsidRPr="00F41BAD">
              <w:rPr>
                <w:rFonts w:asciiTheme="minorHAnsi" w:hAnsiTheme="minorHAnsi"/>
              </w:rPr>
              <w:t>90´</w:t>
            </w:r>
          </w:p>
        </w:tc>
        <w:tc>
          <w:tcPr>
            <w:tcW w:w="1109" w:type="dxa"/>
            <w:shd w:val="clear" w:color="auto" w:fill="FFC000"/>
          </w:tcPr>
          <w:p w:rsidR="00792669" w:rsidRPr="00F41BAD" w:rsidRDefault="00792669" w:rsidP="00792669">
            <w:pPr>
              <w:jc w:val="center"/>
              <w:rPr>
                <w:rFonts w:asciiTheme="minorHAnsi" w:hAnsiTheme="minorHAnsi"/>
              </w:rPr>
            </w:pPr>
            <w:r w:rsidRPr="00F41BAD">
              <w:rPr>
                <w:rFonts w:asciiTheme="minorHAnsi" w:hAnsiTheme="minorHAnsi"/>
              </w:rPr>
              <w:t>P2</w:t>
            </w:r>
          </w:p>
        </w:tc>
        <w:tc>
          <w:tcPr>
            <w:tcW w:w="2435" w:type="dxa"/>
            <w:shd w:val="clear" w:color="auto" w:fill="FFC000"/>
          </w:tcPr>
          <w:p w:rsidR="00792669" w:rsidRPr="00F41BAD" w:rsidRDefault="00792669" w:rsidP="00792669">
            <w:pPr>
              <w:jc w:val="center"/>
              <w:rPr>
                <w:rFonts w:asciiTheme="minorHAnsi" w:hAnsiTheme="minorHAnsi"/>
              </w:rPr>
            </w:pPr>
            <w:r w:rsidRPr="00F41BAD">
              <w:rPr>
                <w:rFonts w:asciiTheme="minorHAnsi" w:hAnsiTheme="minorHAnsi"/>
              </w:rPr>
              <w:t>Basquetebol/Futebol/Cond. física</w:t>
            </w:r>
          </w:p>
        </w:tc>
        <w:tc>
          <w:tcPr>
            <w:tcW w:w="2049" w:type="dxa"/>
            <w:shd w:val="clear" w:color="auto" w:fill="FFC000"/>
          </w:tcPr>
          <w:p w:rsidR="00792669" w:rsidRPr="00867339" w:rsidRDefault="00792669" w:rsidP="00792669">
            <w:pPr>
              <w:jc w:val="center"/>
              <w:rPr>
                <w:rFonts w:asciiTheme="minorHAnsi" w:hAnsiTheme="minorHAnsi"/>
              </w:rPr>
            </w:pPr>
            <w:r w:rsidRPr="00867339">
              <w:rPr>
                <w:rFonts w:asciiTheme="minorHAnsi" w:hAnsiTheme="minorHAnsi"/>
              </w:rPr>
              <w:t>AF Aptidão física</w:t>
            </w:r>
          </w:p>
        </w:tc>
      </w:tr>
      <w:tr w:rsidR="00792669" w:rsidRPr="00F41BAD" w:rsidTr="00792669">
        <w:trPr>
          <w:trHeight w:val="164"/>
        </w:trPr>
        <w:tc>
          <w:tcPr>
            <w:tcW w:w="851" w:type="dxa"/>
            <w:vMerge/>
            <w:shd w:val="clear" w:color="auto" w:fill="FFC000"/>
          </w:tcPr>
          <w:p w:rsidR="00792669" w:rsidRPr="00F41BAD" w:rsidRDefault="00792669" w:rsidP="00792669">
            <w:pPr>
              <w:autoSpaceDE w:val="0"/>
              <w:autoSpaceDN w:val="0"/>
              <w:adjustRightInd w:val="0"/>
              <w:rPr>
                <w:rFonts w:asciiTheme="minorHAnsi" w:hAnsiTheme="minorHAnsi"/>
              </w:rPr>
            </w:pPr>
          </w:p>
        </w:tc>
        <w:tc>
          <w:tcPr>
            <w:tcW w:w="1121" w:type="dxa"/>
            <w:shd w:val="clear" w:color="auto" w:fill="FFC000"/>
          </w:tcPr>
          <w:p w:rsidR="00792669" w:rsidRPr="00F41BAD" w:rsidRDefault="00792669" w:rsidP="00792669">
            <w:pPr>
              <w:jc w:val="center"/>
              <w:rPr>
                <w:rFonts w:asciiTheme="minorHAnsi" w:hAnsiTheme="minorHAnsi"/>
              </w:rPr>
            </w:pPr>
            <w:r w:rsidRPr="00F41BAD">
              <w:rPr>
                <w:rFonts w:asciiTheme="minorHAnsi" w:hAnsiTheme="minorHAnsi"/>
              </w:rPr>
              <w:t>03/02/12</w:t>
            </w:r>
          </w:p>
        </w:tc>
        <w:tc>
          <w:tcPr>
            <w:tcW w:w="1109" w:type="dxa"/>
            <w:shd w:val="clear" w:color="auto" w:fill="FFC000"/>
          </w:tcPr>
          <w:p w:rsidR="00792669" w:rsidRPr="00F41BAD" w:rsidRDefault="00792669" w:rsidP="00792669">
            <w:pPr>
              <w:jc w:val="center"/>
              <w:rPr>
                <w:rFonts w:asciiTheme="minorHAnsi" w:hAnsiTheme="minorHAnsi"/>
              </w:rPr>
            </w:pPr>
            <w:r w:rsidRPr="00F41BAD">
              <w:rPr>
                <w:rFonts w:asciiTheme="minorHAnsi" w:hAnsiTheme="minorHAnsi"/>
              </w:rPr>
              <w:t>54</w:t>
            </w:r>
          </w:p>
        </w:tc>
        <w:tc>
          <w:tcPr>
            <w:tcW w:w="1108" w:type="dxa"/>
            <w:shd w:val="clear" w:color="auto" w:fill="FFC000"/>
          </w:tcPr>
          <w:p w:rsidR="00792669" w:rsidRPr="00F41BAD" w:rsidRDefault="00792669" w:rsidP="00792669">
            <w:pPr>
              <w:jc w:val="center"/>
              <w:rPr>
                <w:rFonts w:asciiTheme="minorHAnsi" w:hAnsiTheme="minorHAnsi"/>
              </w:rPr>
            </w:pPr>
            <w:r w:rsidRPr="00F41BAD">
              <w:rPr>
                <w:rFonts w:asciiTheme="minorHAnsi" w:hAnsiTheme="minorHAnsi"/>
              </w:rPr>
              <w:t>45´</w:t>
            </w:r>
          </w:p>
        </w:tc>
        <w:tc>
          <w:tcPr>
            <w:tcW w:w="1109" w:type="dxa"/>
            <w:shd w:val="clear" w:color="auto" w:fill="FFC000"/>
          </w:tcPr>
          <w:p w:rsidR="00792669" w:rsidRPr="00F41BAD" w:rsidRDefault="00792669" w:rsidP="00792669">
            <w:pPr>
              <w:jc w:val="center"/>
              <w:rPr>
                <w:rFonts w:asciiTheme="minorHAnsi" w:hAnsiTheme="minorHAnsi"/>
              </w:rPr>
            </w:pPr>
            <w:r w:rsidRPr="00F41BAD">
              <w:rPr>
                <w:rFonts w:asciiTheme="minorHAnsi" w:hAnsiTheme="minorHAnsi"/>
              </w:rPr>
              <w:t>P2</w:t>
            </w:r>
          </w:p>
        </w:tc>
        <w:tc>
          <w:tcPr>
            <w:tcW w:w="2435" w:type="dxa"/>
            <w:shd w:val="clear" w:color="auto" w:fill="FFC000"/>
          </w:tcPr>
          <w:p w:rsidR="00792669" w:rsidRPr="00F41BAD" w:rsidRDefault="00792669" w:rsidP="00792669">
            <w:pPr>
              <w:jc w:val="center"/>
              <w:rPr>
                <w:rFonts w:asciiTheme="minorHAnsi" w:hAnsiTheme="minorHAnsi"/>
              </w:rPr>
            </w:pPr>
            <w:r w:rsidRPr="00F41BAD">
              <w:rPr>
                <w:rFonts w:asciiTheme="minorHAnsi" w:hAnsiTheme="minorHAnsi"/>
              </w:rPr>
              <w:t>Atletismo</w:t>
            </w:r>
          </w:p>
        </w:tc>
        <w:tc>
          <w:tcPr>
            <w:tcW w:w="2049" w:type="dxa"/>
            <w:shd w:val="clear" w:color="auto" w:fill="FFC000"/>
          </w:tcPr>
          <w:p w:rsidR="00792669" w:rsidRPr="00867339" w:rsidRDefault="00792669" w:rsidP="00792669">
            <w:pPr>
              <w:jc w:val="center"/>
              <w:rPr>
                <w:rFonts w:asciiTheme="minorHAnsi" w:hAnsiTheme="minorHAnsi"/>
              </w:rPr>
            </w:pPr>
          </w:p>
        </w:tc>
      </w:tr>
      <w:tr w:rsidR="00792669" w:rsidRPr="00F41BAD" w:rsidTr="00792669">
        <w:trPr>
          <w:trHeight w:val="164"/>
        </w:trPr>
        <w:tc>
          <w:tcPr>
            <w:tcW w:w="851" w:type="dxa"/>
            <w:vMerge/>
            <w:shd w:val="clear" w:color="auto" w:fill="FFC000"/>
          </w:tcPr>
          <w:p w:rsidR="00792669" w:rsidRPr="00F41BAD" w:rsidRDefault="00792669" w:rsidP="00792669">
            <w:pPr>
              <w:autoSpaceDE w:val="0"/>
              <w:autoSpaceDN w:val="0"/>
              <w:adjustRightInd w:val="0"/>
              <w:rPr>
                <w:rFonts w:asciiTheme="minorHAnsi" w:hAnsiTheme="minorHAnsi"/>
              </w:rPr>
            </w:pPr>
          </w:p>
        </w:tc>
        <w:tc>
          <w:tcPr>
            <w:tcW w:w="1121" w:type="dxa"/>
            <w:shd w:val="clear" w:color="auto" w:fill="FFC000"/>
          </w:tcPr>
          <w:p w:rsidR="00792669" w:rsidRPr="00F41BAD" w:rsidRDefault="00792669" w:rsidP="00792669">
            <w:pPr>
              <w:jc w:val="center"/>
              <w:rPr>
                <w:rFonts w:asciiTheme="minorHAnsi" w:hAnsiTheme="minorHAnsi"/>
              </w:rPr>
            </w:pPr>
            <w:r w:rsidRPr="00F41BAD">
              <w:rPr>
                <w:rFonts w:asciiTheme="minorHAnsi" w:hAnsiTheme="minorHAnsi"/>
              </w:rPr>
              <w:t>08/02/12</w:t>
            </w:r>
          </w:p>
        </w:tc>
        <w:tc>
          <w:tcPr>
            <w:tcW w:w="1109" w:type="dxa"/>
            <w:shd w:val="clear" w:color="auto" w:fill="FFC000"/>
          </w:tcPr>
          <w:p w:rsidR="00792669" w:rsidRPr="00F41BAD" w:rsidRDefault="00792669" w:rsidP="00792669">
            <w:pPr>
              <w:jc w:val="center"/>
              <w:rPr>
                <w:rFonts w:asciiTheme="minorHAnsi" w:hAnsiTheme="minorHAnsi"/>
              </w:rPr>
            </w:pPr>
            <w:r w:rsidRPr="00F41BAD">
              <w:rPr>
                <w:rFonts w:asciiTheme="minorHAnsi" w:hAnsiTheme="minorHAnsi"/>
              </w:rPr>
              <w:t>55,56</w:t>
            </w:r>
          </w:p>
        </w:tc>
        <w:tc>
          <w:tcPr>
            <w:tcW w:w="1108" w:type="dxa"/>
            <w:shd w:val="clear" w:color="auto" w:fill="FFC000"/>
          </w:tcPr>
          <w:p w:rsidR="00792669" w:rsidRPr="00F41BAD" w:rsidRDefault="00792669" w:rsidP="00792669">
            <w:pPr>
              <w:jc w:val="center"/>
              <w:rPr>
                <w:rFonts w:asciiTheme="minorHAnsi" w:hAnsiTheme="minorHAnsi"/>
              </w:rPr>
            </w:pPr>
            <w:r w:rsidRPr="00F41BAD">
              <w:rPr>
                <w:rFonts w:asciiTheme="minorHAnsi" w:hAnsiTheme="minorHAnsi"/>
              </w:rPr>
              <w:t>90´</w:t>
            </w:r>
          </w:p>
        </w:tc>
        <w:tc>
          <w:tcPr>
            <w:tcW w:w="1109" w:type="dxa"/>
            <w:shd w:val="clear" w:color="auto" w:fill="FFC000"/>
          </w:tcPr>
          <w:p w:rsidR="00792669" w:rsidRPr="00F41BAD" w:rsidRDefault="00792669" w:rsidP="00792669">
            <w:pPr>
              <w:jc w:val="center"/>
              <w:rPr>
                <w:rFonts w:asciiTheme="minorHAnsi" w:hAnsiTheme="minorHAnsi"/>
              </w:rPr>
            </w:pPr>
            <w:r w:rsidRPr="00F41BAD">
              <w:rPr>
                <w:rFonts w:asciiTheme="minorHAnsi" w:hAnsiTheme="minorHAnsi"/>
              </w:rPr>
              <w:t>G1</w:t>
            </w:r>
          </w:p>
        </w:tc>
        <w:tc>
          <w:tcPr>
            <w:tcW w:w="2435" w:type="dxa"/>
            <w:shd w:val="clear" w:color="auto" w:fill="FFC000"/>
          </w:tcPr>
          <w:p w:rsidR="00792669" w:rsidRPr="00F41BAD" w:rsidRDefault="00792669" w:rsidP="00792669">
            <w:pPr>
              <w:jc w:val="center"/>
              <w:rPr>
                <w:rFonts w:asciiTheme="minorHAnsi" w:hAnsiTheme="minorHAnsi"/>
              </w:rPr>
            </w:pPr>
            <w:r w:rsidRPr="00F41BAD">
              <w:rPr>
                <w:rFonts w:asciiTheme="minorHAnsi" w:hAnsiTheme="minorHAnsi"/>
              </w:rPr>
              <w:t>Voleibol/Badmington</w:t>
            </w:r>
          </w:p>
        </w:tc>
        <w:tc>
          <w:tcPr>
            <w:tcW w:w="2049" w:type="dxa"/>
            <w:shd w:val="clear" w:color="auto" w:fill="FFC000"/>
          </w:tcPr>
          <w:p w:rsidR="00792669" w:rsidRPr="00867339" w:rsidRDefault="00792669" w:rsidP="00792669">
            <w:pPr>
              <w:jc w:val="center"/>
              <w:rPr>
                <w:rFonts w:asciiTheme="minorHAnsi" w:hAnsiTheme="minorHAnsi"/>
              </w:rPr>
            </w:pPr>
            <w:r w:rsidRPr="00867339">
              <w:rPr>
                <w:rFonts w:asciiTheme="minorHAnsi" w:hAnsiTheme="minorHAnsi"/>
              </w:rPr>
              <w:t>AF Badmington</w:t>
            </w:r>
          </w:p>
        </w:tc>
      </w:tr>
      <w:tr w:rsidR="00792669" w:rsidRPr="00F41BAD" w:rsidTr="00792669">
        <w:trPr>
          <w:trHeight w:val="164"/>
        </w:trPr>
        <w:tc>
          <w:tcPr>
            <w:tcW w:w="851" w:type="dxa"/>
            <w:vMerge/>
            <w:shd w:val="clear" w:color="auto" w:fill="FFC000"/>
          </w:tcPr>
          <w:p w:rsidR="00792669" w:rsidRPr="00F41BAD" w:rsidRDefault="00792669" w:rsidP="00792669">
            <w:pPr>
              <w:autoSpaceDE w:val="0"/>
              <w:autoSpaceDN w:val="0"/>
              <w:adjustRightInd w:val="0"/>
              <w:rPr>
                <w:rFonts w:asciiTheme="minorHAnsi" w:hAnsiTheme="minorHAnsi"/>
              </w:rPr>
            </w:pPr>
          </w:p>
        </w:tc>
        <w:tc>
          <w:tcPr>
            <w:tcW w:w="1121" w:type="dxa"/>
            <w:shd w:val="clear" w:color="auto" w:fill="FFC000"/>
          </w:tcPr>
          <w:p w:rsidR="00792669" w:rsidRPr="00F41BAD" w:rsidRDefault="00792669" w:rsidP="00792669">
            <w:pPr>
              <w:jc w:val="center"/>
              <w:rPr>
                <w:rFonts w:asciiTheme="minorHAnsi" w:hAnsiTheme="minorHAnsi"/>
              </w:rPr>
            </w:pPr>
            <w:r w:rsidRPr="00F41BAD">
              <w:rPr>
                <w:rFonts w:asciiTheme="minorHAnsi" w:hAnsiTheme="minorHAnsi"/>
              </w:rPr>
              <w:t>10/02/12</w:t>
            </w:r>
          </w:p>
        </w:tc>
        <w:tc>
          <w:tcPr>
            <w:tcW w:w="1109" w:type="dxa"/>
            <w:shd w:val="clear" w:color="auto" w:fill="FFC000"/>
          </w:tcPr>
          <w:p w:rsidR="00792669" w:rsidRPr="00F41BAD" w:rsidRDefault="00792669" w:rsidP="00792669">
            <w:pPr>
              <w:jc w:val="center"/>
              <w:rPr>
                <w:rFonts w:asciiTheme="minorHAnsi" w:hAnsiTheme="minorHAnsi"/>
              </w:rPr>
            </w:pPr>
            <w:r w:rsidRPr="00F41BAD">
              <w:rPr>
                <w:rFonts w:asciiTheme="minorHAnsi" w:hAnsiTheme="minorHAnsi"/>
              </w:rPr>
              <w:t>57</w:t>
            </w:r>
          </w:p>
        </w:tc>
        <w:tc>
          <w:tcPr>
            <w:tcW w:w="1108" w:type="dxa"/>
            <w:shd w:val="clear" w:color="auto" w:fill="FFC000"/>
          </w:tcPr>
          <w:p w:rsidR="00792669" w:rsidRPr="00F41BAD" w:rsidRDefault="00792669" w:rsidP="00792669">
            <w:pPr>
              <w:jc w:val="center"/>
              <w:rPr>
                <w:rFonts w:asciiTheme="minorHAnsi" w:hAnsiTheme="minorHAnsi"/>
              </w:rPr>
            </w:pPr>
            <w:r w:rsidRPr="00F41BAD">
              <w:rPr>
                <w:rFonts w:asciiTheme="minorHAnsi" w:hAnsiTheme="minorHAnsi"/>
              </w:rPr>
              <w:t>45´</w:t>
            </w:r>
          </w:p>
        </w:tc>
        <w:tc>
          <w:tcPr>
            <w:tcW w:w="1109" w:type="dxa"/>
            <w:shd w:val="clear" w:color="auto" w:fill="FFC000"/>
          </w:tcPr>
          <w:p w:rsidR="00792669" w:rsidRPr="00F41BAD" w:rsidRDefault="00792669" w:rsidP="00792669">
            <w:pPr>
              <w:jc w:val="center"/>
              <w:rPr>
                <w:rFonts w:asciiTheme="minorHAnsi" w:hAnsiTheme="minorHAnsi"/>
              </w:rPr>
            </w:pPr>
            <w:r w:rsidRPr="00F41BAD">
              <w:rPr>
                <w:rFonts w:asciiTheme="minorHAnsi" w:hAnsiTheme="minorHAnsi"/>
              </w:rPr>
              <w:t>G1</w:t>
            </w:r>
          </w:p>
        </w:tc>
        <w:tc>
          <w:tcPr>
            <w:tcW w:w="2435" w:type="dxa"/>
            <w:shd w:val="clear" w:color="auto" w:fill="FFC000"/>
          </w:tcPr>
          <w:p w:rsidR="00792669" w:rsidRPr="00F41BAD" w:rsidRDefault="00792669" w:rsidP="00792669">
            <w:pPr>
              <w:jc w:val="center"/>
              <w:rPr>
                <w:rFonts w:asciiTheme="minorHAnsi" w:hAnsiTheme="minorHAnsi"/>
              </w:rPr>
            </w:pPr>
            <w:r w:rsidRPr="00F41BAD">
              <w:rPr>
                <w:rFonts w:asciiTheme="minorHAnsi" w:hAnsiTheme="minorHAnsi"/>
              </w:rPr>
              <w:t>Voleibol/Dança</w:t>
            </w:r>
          </w:p>
        </w:tc>
        <w:tc>
          <w:tcPr>
            <w:tcW w:w="2049" w:type="dxa"/>
            <w:shd w:val="clear" w:color="auto" w:fill="FFC000"/>
          </w:tcPr>
          <w:p w:rsidR="00792669" w:rsidRPr="00867339" w:rsidRDefault="00792669" w:rsidP="00792669">
            <w:pPr>
              <w:jc w:val="center"/>
              <w:rPr>
                <w:rFonts w:asciiTheme="minorHAnsi" w:hAnsiTheme="minorHAnsi"/>
              </w:rPr>
            </w:pPr>
          </w:p>
        </w:tc>
      </w:tr>
      <w:tr w:rsidR="00792669" w:rsidRPr="00F41BAD" w:rsidTr="00792669">
        <w:trPr>
          <w:trHeight w:val="164"/>
        </w:trPr>
        <w:tc>
          <w:tcPr>
            <w:tcW w:w="851" w:type="dxa"/>
            <w:vMerge/>
            <w:shd w:val="clear" w:color="auto" w:fill="FFC000"/>
          </w:tcPr>
          <w:p w:rsidR="00792669" w:rsidRPr="00F41BAD" w:rsidRDefault="00792669" w:rsidP="00792669">
            <w:pPr>
              <w:autoSpaceDE w:val="0"/>
              <w:autoSpaceDN w:val="0"/>
              <w:adjustRightInd w:val="0"/>
              <w:rPr>
                <w:rFonts w:asciiTheme="minorHAnsi" w:hAnsiTheme="minorHAnsi"/>
              </w:rPr>
            </w:pPr>
          </w:p>
        </w:tc>
        <w:tc>
          <w:tcPr>
            <w:tcW w:w="1121" w:type="dxa"/>
            <w:shd w:val="clear" w:color="auto" w:fill="FFC000"/>
          </w:tcPr>
          <w:p w:rsidR="00792669" w:rsidRPr="00F41BAD" w:rsidRDefault="00792669" w:rsidP="00792669">
            <w:pPr>
              <w:jc w:val="center"/>
              <w:rPr>
                <w:rFonts w:asciiTheme="minorHAnsi" w:hAnsiTheme="minorHAnsi"/>
              </w:rPr>
            </w:pPr>
            <w:r w:rsidRPr="00F41BAD">
              <w:rPr>
                <w:rFonts w:asciiTheme="minorHAnsi" w:hAnsiTheme="minorHAnsi"/>
              </w:rPr>
              <w:t>15/02/12</w:t>
            </w:r>
          </w:p>
        </w:tc>
        <w:tc>
          <w:tcPr>
            <w:tcW w:w="1109" w:type="dxa"/>
            <w:shd w:val="clear" w:color="auto" w:fill="FFC000"/>
          </w:tcPr>
          <w:p w:rsidR="00792669" w:rsidRPr="00F41BAD" w:rsidRDefault="00792669" w:rsidP="00792669">
            <w:pPr>
              <w:jc w:val="center"/>
              <w:rPr>
                <w:rFonts w:asciiTheme="minorHAnsi" w:hAnsiTheme="minorHAnsi"/>
              </w:rPr>
            </w:pPr>
            <w:r w:rsidRPr="00F41BAD">
              <w:rPr>
                <w:rFonts w:asciiTheme="minorHAnsi" w:hAnsiTheme="minorHAnsi"/>
              </w:rPr>
              <w:t>58,59</w:t>
            </w:r>
          </w:p>
        </w:tc>
        <w:tc>
          <w:tcPr>
            <w:tcW w:w="1108" w:type="dxa"/>
            <w:shd w:val="clear" w:color="auto" w:fill="FFC000"/>
          </w:tcPr>
          <w:p w:rsidR="00792669" w:rsidRPr="00F41BAD" w:rsidRDefault="00792669" w:rsidP="00792669">
            <w:pPr>
              <w:jc w:val="center"/>
              <w:rPr>
                <w:rFonts w:asciiTheme="minorHAnsi" w:hAnsiTheme="minorHAnsi"/>
              </w:rPr>
            </w:pPr>
            <w:r w:rsidRPr="00F41BAD">
              <w:rPr>
                <w:rFonts w:asciiTheme="minorHAnsi" w:hAnsiTheme="minorHAnsi"/>
              </w:rPr>
              <w:t>90´</w:t>
            </w:r>
          </w:p>
        </w:tc>
        <w:tc>
          <w:tcPr>
            <w:tcW w:w="1109" w:type="dxa"/>
            <w:shd w:val="clear" w:color="auto" w:fill="FFC000"/>
          </w:tcPr>
          <w:p w:rsidR="00792669" w:rsidRPr="00F41BAD" w:rsidRDefault="00792669" w:rsidP="00792669">
            <w:pPr>
              <w:jc w:val="center"/>
              <w:rPr>
                <w:rFonts w:asciiTheme="minorHAnsi" w:hAnsiTheme="minorHAnsi"/>
              </w:rPr>
            </w:pPr>
            <w:r w:rsidRPr="00F41BAD">
              <w:rPr>
                <w:rFonts w:asciiTheme="minorHAnsi" w:hAnsiTheme="minorHAnsi"/>
              </w:rPr>
              <w:t>P1</w:t>
            </w:r>
          </w:p>
        </w:tc>
        <w:tc>
          <w:tcPr>
            <w:tcW w:w="2435" w:type="dxa"/>
            <w:shd w:val="clear" w:color="auto" w:fill="FFC000"/>
          </w:tcPr>
          <w:p w:rsidR="00792669" w:rsidRPr="00F41BAD" w:rsidRDefault="00792669" w:rsidP="00792669">
            <w:pPr>
              <w:jc w:val="center"/>
              <w:rPr>
                <w:rFonts w:asciiTheme="minorHAnsi" w:hAnsiTheme="minorHAnsi"/>
              </w:rPr>
            </w:pPr>
            <w:r w:rsidRPr="00F41BAD">
              <w:rPr>
                <w:rFonts w:asciiTheme="minorHAnsi" w:hAnsiTheme="minorHAnsi"/>
              </w:rPr>
              <w:t>Basquetebol/Futebol</w:t>
            </w:r>
          </w:p>
        </w:tc>
        <w:tc>
          <w:tcPr>
            <w:tcW w:w="2049" w:type="dxa"/>
            <w:shd w:val="clear" w:color="auto" w:fill="FFC000"/>
          </w:tcPr>
          <w:p w:rsidR="00792669" w:rsidRPr="00867339" w:rsidRDefault="00792669" w:rsidP="00792669">
            <w:pPr>
              <w:jc w:val="center"/>
              <w:rPr>
                <w:rFonts w:asciiTheme="minorHAnsi" w:hAnsiTheme="minorHAnsi"/>
              </w:rPr>
            </w:pPr>
          </w:p>
        </w:tc>
      </w:tr>
      <w:tr w:rsidR="00792669" w:rsidRPr="00F41BAD" w:rsidTr="00792669">
        <w:trPr>
          <w:trHeight w:val="164"/>
        </w:trPr>
        <w:tc>
          <w:tcPr>
            <w:tcW w:w="851" w:type="dxa"/>
            <w:vMerge/>
            <w:shd w:val="clear" w:color="auto" w:fill="FFC000"/>
          </w:tcPr>
          <w:p w:rsidR="00792669" w:rsidRPr="00F41BAD" w:rsidRDefault="00792669" w:rsidP="00792669">
            <w:pPr>
              <w:autoSpaceDE w:val="0"/>
              <w:autoSpaceDN w:val="0"/>
              <w:adjustRightInd w:val="0"/>
              <w:rPr>
                <w:rFonts w:asciiTheme="minorHAnsi" w:hAnsiTheme="minorHAnsi"/>
              </w:rPr>
            </w:pPr>
          </w:p>
        </w:tc>
        <w:tc>
          <w:tcPr>
            <w:tcW w:w="1121" w:type="dxa"/>
            <w:shd w:val="clear" w:color="auto" w:fill="FFC000"/>
          </w:tcPr>
          <w:p w:rsidR="00792669" w:rsidRPr="00F41BAD" w:rsidRDefault="00792669" w:rsidP="00792669">
            <w:pPr>
              <w:jc w:val="center"/>
              <w:rPr>
                <w:rFonts w:asciiTheme="minorHAnsi" w:hAnsiTheme="minorHAnsi"/>
              </w:rPr>
            </w:pPr>
            <w:r w:rsidRPr="00F41BAD">
              <w:rPr>
                <w:rFonts w:asciiTheme="minorHAnsi" w:hAnsiTheme="minorHAnsi"/>
              </w:rPr>
              <w:t>17/02/12</w:t>
            </w:r>
          </w:p>
        </w:tc>
        <w:tc>
          <w:tcPr>
            <w:tcW w:w="1109" w:type="dxa"/>
            <w:shd w:val="clear" w:color="auto" w:fill="FFC000"/>
          </w:tcPr>
          <w:p w:rsidR="00792669" w:rsidRPr="00F41BAD" w:rsidRDefault="00792669" w:rsidP="00792669">
            <w:pPr>
              <w:jc w:val="center"/>
              <w:rPr>
                <w:rFonts w:asciiTheme="minorHAnsi" w:hAnsiTheme="minorHAnsi"/>
              </w:rPr>
            </w:pPr>
            <w:r w:rsidRPr="00F41BAD">
              <w:rPr>
                <w:rFonts w:asciiTheme="minorHAnsi" w:hAnsiTheme="minorHAnsi"/>
              </w:rPr>
              <w:t>60</w:t>
            </w:r>
          </w:p>
        </w:tc>
        <w:tc>
          <w:tcPr>
            <w:tcW w:w="1108" w:type="dxa"/>
            <w:shd w:val="clear" w:color="auto" w:fill="FFC000"/>
          </w:tcPr>
          <w:p w:rsidR="00792669" w:rsidRPr="00F41BAD" w:rsidRDefault="00792669" w:rsidP="00792669">
            <w:pPr>
              <w:jc w:val="center"/>
              <w:rPr>
                <w:rFonts w:asciiTheme="minorHAnsi" w:hAnsiTheme="minorHAnsi"/>
              </w:rPr>
            </w:pPr>
            <w:r w:rsidRPr="00F41BAD">
              <w:rPr>
                <w:rFonts w:asciiTheme="minorHAnsi" w:hAnsiTheme="minorHAnsi"/>
              </w:rPr>
              <w:t>45´</w:t>
            </w:r>
          </w:p>
        </w:tc>
        <w:tc>
          <w:tcPr>
            <w:tcW w:w="1109" w:type="dxa"/>
            <w:shd w:val="clear" w:color="auto" w:fill="FFC000"/>
          </w:tcPr>
          <w:p w:rsidR="00792669" w:rsidRPr="00F41BAD" w:rsidRDefault="00792669" w:rsidP="00792669">
            <w:pPr>
              <w:jc w:val="center"/>
              <w:rPr>
                <w:rFonts w:asciiTheme="minorHAnsi" w:hAnsiTheme="minorHAnsi"/>
              </w:rPr>
            </w:pPr>
            <w:r w:rsidRPr="00F41BAD">
              <w:rPr>
                <w:rFonts w:asciiTheme="minorHAnsi" w:hAnsiTheme="minorHAnsi"/>
              </w:rPr>
              <w:t>P1</w:t>
            </w:r>
          </w:p>
        </w:tc>
        <w:tc>
          <w:tcPr>
            <w:tcW w:w="2435" w:type="dxa"/>
            <w:shd w:val="clear" w:color="auto" w:fill="FFC000"/>
          </w:tcPr>
          <w:p w:rsidR="00792669" w:rsidRPr="00F41BAD" w:rsidRDefault="00792669" w:rsidP="00792669">
            <w:pPr>
              <w:jc w:val="center"/>
              <w:rPr>
                <w:rFonts w:asciiTheme="minorHAnsi" w:hAnsiTheme="minorHAnsi"/>
              </w:rPr>
            </w:pPr>
            <w:r w:rsidRPr="00F41BAD">
              <w:rPr>
                <w:rFonts w:asciiTheme="minorHAnsi" w:hAnsiTheme="minorHAnsi"/>
              </w:rPr>
              <w:t>Atletismo</w:t>
            </w:r>
            <w:r>
              <w:rPr>
                <w:rFonts w:asciiTheme="minorHAnsi" w:hAnsiTheme="minorHAnsi"/>
              </w:rPr>
              <w:t>/FitnessGram</w:t>
            </w:r>
          </w:p>
        </w:tc>
        <w:tc>
          <w:tcPr>
            <w:tcW w:w="2049" w:type="dxa"/>
            <w:shd w:val="clear" w:color="auto" w:fill="FFC000"/>
          </w:tcPr>
          <w:p w:rsidR="00792669" w:rsidRPr="00867339" w:rsidRDefault="00792669" w:rsidP="00792669">
            <w:pPr>
              <w:jc w:val="center"/>
              <w:rPr>
                <w:rFonts w:asciiTheme="minorHAnsi" w:hAnsiTheme="minorHAnsi"/>
              </w:rPr>
            </w:pPr>
            <w:r w:rsidRPr="00867339">
              <w:rPr>
                <w:rFonts w:asciiTheme="minorHAnsi" w:hAnsiTheme="minorHAnsi"/>
              </w:rPr>
              <w:t xml:space="preserve">AF Apdidão </w:t>
            </w:r>
            <w:r>
              <w:rPr>
                <w:rFonts w:asciiTheme="minorHAnsi" w:hAnsiTheme="minorHAnsi"/>
              </w:rPr>
              <w:t>fiscal</w:t>
            </w:r>
          </w:p>
        </w:tc>
      </w:tr>
      <w:tr w:rsidR="00792669" w:rsidRPr="00F41BAD" w:rsidTr="00792669">
        <w:trPr>
          <w:trHeight w:val="164"/>
        </w:trPr>
        <w:tc>
          <w:tcPr>
            <w:tcW w:w="851" w:type="dxa"/>
            <w:vMerge/>
            <w:shd w:val="clear" w:color="auto" w:fill="FFC000"/>
          </w:tcPr>
          <w:p w:rsidR="00792669" w:rsidRPr="00F41BAD" w:rsidRDefault="00792669" w:rsidP="00792669">
            <w:pPr>
              <w:autoSpaceDE w:val="0"/>
              <w:autoSpaceDN w:val="0"/>
              <w:adjustRightInd w:val="0"/>
              <w:rPr>
                <w:rFonts w:asciiTheme="minorHAnsi" w:hAnsiTheme="minorHAnsi"/>
              </w:rPr>
            </w:pPr>
          </w:p>
        </w:tc>
        <w:tc>
          <w:tcPr>
            <w:tcW w:w="1121" w:type="dxa"/>
            <w:shd w:val="clear" w:color="auto" w:fill="7030A0"/>
          </w:tcPr>
          <w:p w:rsidR="00792669" w:rsidRPr="00F41BAD" w:rsidRDefault="00792669" w:rsidP="00792669">
            <w:pPr>
              <w:jc w:val="center"/>
              <w:rPr>
                <w:rFonts w:asciiTheme="minorHAnsi" w:hAnsiTheme="minorHAnsi"/>
              </w:rPr>
            </w:pPr>
            <w:r w:rsidRPr="00F41BAD">
              <w:rPr>
                <w:rFonts w:asciiTheme="minorHAnsi" w:hAnsiTheme="minorHAnsi"/>
              </w:rPr>
              <w:t>22/02/12</w:t>
            </w:r>
          </w:p>
        </w:tc>
        <w:tc>
          <w:tcPr>
            <w:tcW w:w="5761" w:type="dxa"/>
            <w:gridSpan w:val="4"/>
            <w:shd w:val="clear" w:color="auto" w:fill="7030A0"/>
          </w:tcPr>
          <w:p w:rsidR="00792669" w:rsidRPr="00F41BAD" w:rsidRDefault="00792669" w:rsidP="00792669">
            <w:pPr>
              <w:jc w:val="center"/>
              <w:rPr>
                <w:rFonts w:asciiTheme="minorHAnsi" w:hAnsiTheme="minorHAnsi"/>
                <w:sz w:val="24"/>
                <w:szCs w:val="24"/>
              </w:rPr>
            </w:pPr>
            <w:r w:rsidRPr="00F41BAD">
              <w:rPr>
                <w:rFonts w:asciiTheme="minorHAnsi" w:hAnsiTheme="minorHAnsi"/>
                <w:b/>
                <w:sz w:val="24"/>
                <w:szCs w:val="24"/>
              </w:rPr>
              <w:t>CARNAVAL</w:t>
            </w:r>
          </w:p>
        </w:tc>
        <w:tc>
          <w:tcPr>
            <w:tcW w:w="2049" w:type="dxa"/>
            <w:shd w:val="clear" w:color="auto" w:fill="7030A0"/>
          </w:tcPr>
          <w:p w:rsidR="00792669" w:rsidRPr="00867339" w:rsidRDefault="00792669" w:rsidP="00792669">
            <w:pPr>
              <w:jc w:val="center"/>
              <w:rPr>
                <w:rFonts w:asciiTheme="minorHAnsi" w:hAnsiTheme="minorHAnsi"/>
                <w:b/>
                <w:sz w:val="24"/>
                <w:szCs w:val="24"/>
              </w:rPr>
            </w:pPr>
          </w:p>
        </w:tc>
      </w:tr>
      <w:tr w:rsidR="00792669" w:rsidRPr="009639B6" w:rsidTr="00792669">
        <w:trPr>
          <w:trHeight w:val="164"/>
        </w:trPr>
        <w:tc>
          <w:tcPr>
            <w:tcW w:w="851" w:type="dxa"/>
            <w:vMerge/>
            <w:shd w:val="clear" w:color="auto" w:fill="FFC000"/>
          </w:tcPr>
          <w:p w:rsidR="00792669" w:rsidRPr="00F41BAD" w:rsidRDefault="00792669" w:rsidP="00792669">
            <w:pPr>
              <w:autoSpaceDE w:val="0"/>
              <w:autoSpaceDN w:val="0"/>
              <w:adjustRightInd w:val="0"/>
              <w:rPr>
                <w:rFonts w:asciiTheme="minorHAnsi" w:hAnsiTheme="minorHAnsi"/>
              </w:rPr>
            </w:pPr>
          </w:p>
        </w:tc>
        <w:tc>
          <w:tcPr>
            <w:tcW w:w="1121" w:type="dxa"/>
            <w:shd w:val="clear" w:color="auto" w:fill="FFC000"/>
          </w:tcPr>
          <w:p w:rsidR="00792669" w:rsidRPr="00F41BAD" w:rsidRDefault="00792669" w:rsidP="00792669">
            <w:pPr>
              <w:jc w:val="center"/>
              <w:rPr>
                <w:rFonts w:asciiTheme="minorHAnsi" w:hAnsiTheme="minorHAnsi"/>
              </w:rPr>
            </w:pPr>
            <w:r w:rsidRPr="00F41BAD">
              <w:rPr>
                <w:rFonts w:asciiTheme="minorHAnsi" w:hAnsiTheme="minorHAnsi"/>
              </w:rPr>
              <w:t>24/02/12</w:t>
            </w:r>
          </w:p>
        </w:tc>
        <w:tc>
          <w:tcPr>
            <w:tcW w:w="1109" w:type="dxa"/>
            <w:shd w:val="clear" w:color="auto" w:fill="FFC000"/>
          </w:tcPr>
          <w:p w:rsidR="00792669" w:rsidRPr="00F41BAD" w:rsidRDefault="00792669" w:rsidP="00792669">
            <w:pPr>
              <w:jc w:val="center"/>
              <w:rPr>
                <w:rFonts w:asciiTheme="minorHAnsi" w:hAnsiTheme="minorHAnsi"/>
              </w:rPr>
            </w:pPr>
            <w:r w:rsidRPr="00F41BAD">
              <w:rPr>
                <w:rFonts w:asciiTheme="minorHAnsi" w:hAnsiTheme="minorHAnsi"/>
              </w:rPr>
              <w:t>61</w:t>
            </w:r>
          </w:p>
        </w:tc>
        <w:tc>
          <w:tcPr>
            <w:tcW w:w="1108" w:type="dxa"/>
            <w:shd w:val="clear" w:color="auto" w:fill="FFC000"/>
          </w:tcPr>
          <w:p w:rsidR="00792669" w:rsidRPr="00F41BAD" w:rsidRDefault="00792669" w:rsidP="00792669">
            <w:pPr>
              <w:jc w:val="center"/>
              <w:rPr>
                <w:rFonts w:asciiTheme="minorHAnsi" w:hAnsiTheme="minorHAnsi"/>
              </w:rPr>
            </w:pPr>
            <w:r w:rsidRPr="00F41BAD">
              <w:rPr>
                <w:rFonts w:asciiTheme="minorHAnsi" w:hAnsiTheme="minorHAnsi"/>
              </w:rPr>
              <w:t>45´</w:t>
            </w:r>
          </w:p>
        </w:tc>
        <w:tc>
          <w:tcPr>
            <w:tcW w:w="1109" w:type="dxa"/>
            <w:shd w:val="clear" w:color="auto" w:fill="FFC000"/>
          </w:tcPr>
          <w:p w:rsidR="00792669" w:rsidRPr="00F41BAD" w:rsidRDefault="00792669" w:rsidP="00792669">
            <w:pPr>
              <w:jc w:val="center"/>
              <w:rPr>
                <w:rFonts w:asciiTheme="minorHAnsi" w:hAnsiTheme="minorHAnsi"/>
              </w:rPr>
            </w:pPr>
            <w:r w:rsidRPr="00F41BAD">
              <w:rPr>
                <w:rFonts w:asciiTheme="minorHAnsi" w:hAnsiTheme="minorHAnsi"/>
              </w:rPr>
              <w:t>G2</w:t>
            </w:r>
          </w:p>
        </w:tc>
        <w:tc>
          <w:tcPr>
            <w:tcW w:w="2435" w:type="dxa"/>
            <w:shd w:val="clear" w:color="auto" w:fill="FFC000"/>
          </w:tcPr>
          <w:p w:rsidR="00792669" w:rsidRPr="009639B6" w:rsidRDefault="00792669" w:rsidP="00792669">
            <w:pPr>
              <w:jc w:val="center"/>
              <w:rPr>
                <w:rFonts w:asciiTheme="minorHAnsi" w:hAnsiTheme="minorHAnsi"/>
                <w:lang w:val="pt-PT"/>
              </w:rPr>
            </w:pPr>
            <w:r w:rsidRPr="009639B6">
              <w:rPr>
                <w:rFonts w:asciiTheme="minorHAnsi" w:hAnsiTheme="minorHAnsi"/>
                <w:lang w:val="pt-PT"/>
              </w:rPr>
              <w:t>Ginástica de solo e aparelhos</w:t>
            </w:r>
          </w:p>
        </w:tc>
        <w:tc>
          <w:tcPr>
            <w:tcW w:w="2049" w:type="dxa"/>
            <w:shd w:val="clear" w:color="auto" w:fill="FFC000"/>
          </w:tcPr>
          <w:p w:rsidR="00792669" w:rsidRPr="00E26DA4" w:rsidRDefault="00792669" w:rsidP="00792669">
            <w:pPr>
              <w:jc w:val="center"/>
              <w:rPr>
                <w:rFonts w:asciiTheme="minorHAnsi" w:hAnsiTheme="minorHAnsi"/>
                <w:lang w:val="pt-PT"/>
              </w:rPr>
            </w:pPr>
          </w:p>
        </w:tc>
      </w:tr>
      <w:tr w:rsidR="00792669" w:rsidRPr="00F41BAD" w:rsidTr="00792669">
        <w:trPr>
          <w:trHeight w:val="164"/>
        </w:trPr>
        <w:tc>
          <w:tcPr>
            <w:tcW w:w="851" w:type="dxa"/>
            <w:vMerge/>
            <w:shd w:val="clear" w:color="auto" w:fill="FFC000"/>
          </w:tcPr>
          <w:p w:rsidR="00792669" w:rsidRPr="00F41BAD" w:rsidRDefault="00792669" w:rsidP="00792669">
            <w:pPr>
              <w:autoSpaceDE w:val="0"/>
              <w:autoSpaceDN w:val="0"/>
              <w:adjustRightInd w:val="0"/>
              <w:rPr>
                <w:rFonts w:asciiTheme="minorHAnsi" w:hAnsiTheme="minorHAnsi"/>
                <w:lang w:val="pt-PT"/>
              </w:rPr>
            </w:pPr>
          </w:p>
        </w:tc>
        <w:tc>
          <w:tcPr>
            <w:tcW w:w="1121" w:type="dxa"/>
            <w:shd w:val="clear" w:color="auto" w:fill="FFC000"/>
          </w:tcPr>
          <w:p w:rsidR="00792669" w:rsidRPr="00F41BAD" w:rsidRDefault="00792669" w:rsidP="00792669">
            <w:pPr>
              <w:jc w:val="center"/>
              <w:rPr>
                <w:rFonts w:asciiTheme="minorHAnsi" w:hAnsiTheme="minorHAnsi"/>
              </w:rPr>
            </w:pPr>
            <w:r w:rsidRPr="00F41BAD">
              <w:rPr>
                <w:rFonts w:asciiTheme="minorHAnsi" w:hAnsiTheme="minorHAnsi"/>
              </w:rPr>
              <w:t>29/02/12</w:t>
            </w:r>
          </w:p>
        </w:tc>
        <w:tc>
          <w:tcPr>
            <w:tcW w:w="1109" w:type="dxa"/>
            <w:shd w:val="clear" w:color="auto" w:fill="FFC000"/>
          </w:tcPr>
          <w:p w:rsidR="00792669" w:rsidRPr="00F41BAD" w:rsidRDefault="00792669" w:rsidP="00792669">
            <w:pPr>
              <w:jc w:val="center"/>
              <w:rPr>
                <w:rFonts w:asciiTheme="minorHAnsi" w:hAnsiTheme="minorHAnsi"/>
              </w:rPr>
            </w:pPr>
            <w:r w:rsidRPr="00F41BAD">
              <w:rPr>
                <w:rFonts w:asciiTheme="minorHAnsi" w:hAnsiTheme="minorHAnsi"/>
              </w:rPr>
              <w:t>62,63</w:t>
            </w:r>
          </w:p>
        </w:tc>
        <w:tc>
          <w:tcPr>
            <w:tcW w:w="1108" w:type="dxa"/>
            <w:shd w:val="clear" w:color="auto" w:fill="FFC000"/>
          </w:tcPr>
          <w:p w:rsidR="00792669" w:rsidRPr="00F41BAD" w:rsidRDefault="00792669" w:rsidP="00792669">
            <w:pPr>
              <w:jc w:val="center"/>
              <w:rPr>
                <w:rFonts w:asciiTheme="minorHAnsi" w:hAnsiTheme="minorHAnsi"/>
              </w:rPr>
            </w:pPr>
            <w:r w:rsidRPr="00F41BAD">
              <w:rPr>
                <w:rFonts w:asciiTheme="minorHAnsi" w:hAnsiTheme="minorHAnsi"/>
              </w:rPr>
              <w:t>90´</w:t>
            </w:r>
          </w:p>
        </w:tc>
        <w:tc>
          <w:tcPr>
            <w:tcW w:w="1109" w:type="dxa"/>
            <w:shd w:val="clear" w:color="auto" w:fill="FFC000"/>
          </w:tcPr>
          <w:p w:rsidR="00792669" w:rsidRPr="00F41BAD" w:rsidRDefault="00792669" w:rsidP="00792669">
            <w:pPr>
              <w:jc w:val="center"/>
              <w:rPr>
                <w:rFonts w:asciiTheme="minorHAnsi" w:hAnsiTheme="minorHAnsi"/>
              </w:rPr>
            </w:pPr>
            <w:r w:rsidRPr="00F41BAD">
              <w:rPr>
                <w:rFonts w:asciiTheme="minorHAnsi" w:hAnsiTheme="minorHAnsi"/>
              </w:rPr>
              <w:t>P2</w:t>
            </w:r>
          </w:p>
        </w:tc>
        <w:tc>
          <w:tcPr>
            <w:tcW w:w="2435" w:type="dxa"/>
            <w:shd w:val="clear" w:color="auto" w:fill="FFC000"/>
          </w:tcPr>
          <w:p w:rsidR="00792669" w:rsidRPr="00F41BAD" w:rsidRDefault="00792669" w:rsidP="00792669">
            <w:pPr>
              <w:jc w:val="center"/>
              <w:rPr>
                <w:rFonts w:asciiTheme="minorHAnsi" w:hAnsiTheme="minorHAnsi"/>
              </w:rPr>
            </w:pPr>
            <w:r w:rsidRPr="00F41BAD">
              <w:rPr>
                <w:rFonts w:asciiTheme="minorHAnsi" w:hAnsiTheme="minorHAnsi"/>
              </w:rPr>
              <w:t>Basquetebol/Atletismo</w:t>
            </w:r>
          </w:p>
        </w:tc>
        <w:tc>
          <w:tcPr>
            <w:tcW w:w="2049" w:type="dxa"/>
            <w:shd w:val="clear" w:color="auto" w:fill="FFC000"/>
          </w:tcPr>
          <w:p w:rsidR="00792669" w:rsidRPr="00867339" w:rsidRDefault="00792669" w:rsidP="00792669">
            <w:pPr>
              <w:jc w:val="center"/>
              <w:rPr>
                <w:rFonts w:asciiTheme="minorHAnsi" w:hAnsiTheme="minorHAnsi"/>
              </w:rPr>
            </w:pPr>
            <w:r w:rsidRPr="00867339">
              <w:rPr>
                <w:rFonts w:asciiTheme="minorHAnsi" w:hAnsiTheme="minorHAnsi"/>
              </w:rPr>
              <w:t>AF Basquetebol</w:t>
            </w:r>
          </w:p>
        </w:tc>
      </w:tr>
      <w:tr w:rsidR="00792669" w:rsidRPr="00F41BAD" w:rsidTr="00792669">
        <w:trPr>
          <w:trHeight w:val="164"/>
        </w:trPr>
        <w:tc>
          <w:tcPr>
            <w:tcW w:w="851" w:type="dxa"/>
            <w:vMerge/>
            <w:shd w:val="clear" w:color="auto" w:fill="FFC000"/>
          </w:tcPr>
          <w:p w:rsidR="00792669" w:rsidRPr="00F41BAD" w:rsidRDefault="00792669" w:rsidP="00792669">
            <w:pPr>
              <w:autoSpaceDE w:val="0"/>
              <w:autoSpaceDN w:val="0"/>
              <w:adjustRightInd w:val="0"/>
              <w:rPr>
                <w:rFonts w:asciiTheme="minorHAnsi" w:hAnsiTheme="minorHAnsi"/>
              </w:rPr>
            </w:pPr>
          </w:p>
        </w:tc>
        <w:tc>
          <w:tcPr>
            <w:tcW w:w="1121" w:type="dxa"/>
            <w:shd w:val="clear" w:color="auto" w:fill="FFC000"/>
          </w:tcPr>
          <w:p w:rsidR="00792669" w:rsidRPr="00F41BAD" w:rsidRDefault="00792669" w:rsidP="00792669">
            <w:pPr>
              <w:jc w:val="center"/>
              <w:rPr>
                <w:rFonts w:asciiTheme="minorHAnsi" w:hAnsiTheme="minorHAnsi"/>
              </w:rPr>
            </w:pPr>
            <w:r w:rsidRPr="00F41BAD">
              <w:rPr>
                <w:rFonts w:asciiTheme="minorHAnsi" w:hAnsiTheme="minorHAnsi"/>
              </w:rPr>
              <w:t>02/03/12</w:t>
            </w:r>
          </w:p>
        </w:tc>
        <w:tc>
          <w:tcPr>
            <w:tcW w:w="1109" w:type="dxa"/>
            <w:shd w:val="clear" w:color="auto" w:fill="FFC000"/>
          </w:tcPr>
          <w:p w:rsidR="00792669" w:rsidRPr="00F41BAD" w:rsidRDefault="00792669" w:rsidP="00792669">
            <w:pPr>
              <w:jc w:val="center"/>
              <w:rPr>
                <w:rFonts w:asciiTheme="minorHAnsi" w:hAnsiTheme="minorHAnsi"/>
              </w:rPr>
            </w:pPr>
            <w:r w:rsidRPr="00F41BAD">
              <w:rPr>
                <w:rFonts w:asciiTheme="minorHAnsi" w:hAnsiTheme="minorHAnsi"/>
              </w:rPr>
              <w:t>64</w:t>
            </w:r>
          </w:p>
        </w:tc>
        <w:tc>
          <w:tcPr>
            <w:tcW w:w="1108" w:type="dxa"/>
            <w:shd w:val="clear" w:color="auto" w:fill="FFC000"/>
          </w:tcPr>
          <w:p w:rsidR="00792669" w:rsidRPr="00F41BAD" w:rsidRDefault="00792669" w:rsidP="00792669">
            <w:pPr>
              <w:jc w:val="center"/>
              <w:rPr>
                <w:rFonts w:asciiTheme="minorHAnsi" w:hAnsiTheme="minorHAnsi"/>
              </w:rPr>
            </w:pPr>
            <w:r w:rsidRPr="00F41BAD">
              <w:rPr>
                <w:rFonts w:asciiTheme="minorHAnsi" w:hAnsiTheme="minorHAnsi"/>
              </w:rPr>
              <w:t>45´</w:t>
            </w:r>
          </w:p>
        </w:tc>
        <w:tc>
          <w:tcPr>
            <w:tcW w:w="1109" w:type="dxa"/>
            <w:shd w:val="clear" w:color="auto" w:fill="FFC000"/>
          </w:tcPr>
          <w:p w:rsidR="00792669" w:rsidRPr="00F41BAD" w:rsidRDefault="00792669" w:rsidP="00792669">
            <w:pPr>
              <w:jc w:val="center"/>
              <w:rPr>
                <w:rFonts w:asciiTheme="minorHAnsi" w:hAnsiTheme="minorHAnsi"/>
              </w:rPr>
            </w:pPr>
            <w:r w:rsidRPr="00F41BAD">
              <w:rPr>
                <w:rFonts w:asciiTheme="minorHAnsi" w:hAnsiTheme="minorHAnsi"/>
              </w:rPr>
              <w:t>P2</w:t>
            </w:r>
          </w:p>
        </w:tc>
        <w:tc>
          <w:tcPr>
            <w:tcW w:w="2435" w:type="dxa"/>
            <w:shd w:val="clear" w:color="auto" w:fill="FFC000"/>
          </w:tcPr>
          <w:p w:rsidR="00792669" w:rsidRPr="00F41BAD" w:rsidRDefault="00792669" w:rsidP="00792669">
            <w:pPr>
              <w:jc w:val="center"/>
              <w:rPr>
                <w:rFonts w:asciiTheme="minorHAnsi" w:hAnsiTheme="minorHAnsi"/>
              </w:rPr>
            </w:pPr>
            <w:r w:rsidRPr="00F41BAD">
              <w:rPr>
                <w:rFonts w:asciiTheme="minorHAnsi" w:hAnsiTheme="minorHAnsi"/>
              </w:rPr>
              <w:t>Futebol</w:t>
            </w:r>
          </w:p>
        </w:tc>
        <w:tc>
          <w:tcPr>
            <w:tcW w:w="2049" w:type="dxa"/>
            <w:shd w:val="clear" w:color="auto" w:fill="FFC000"/>
          </w:tcPr>
          <w:p w:rsidR="00792669" w:rsidRPr="00867339" w:rsidRDefault="00792669" w:rsidP="00792669">
            <w:pPr>
              <w:jc w:val="center"/>
              <w:rPr>
                <w:rFonts w:asciiTheme="minorHAnsi" w:hAnsiTheme="minorHAnsi"/>
              </w:rPr>
            </w:pPr>
            <w:r w:rsidRPr="00867339">
              <w:rPr>
                <w:rFonts w:asciiTheme="minorHAnsi" w:hAnsiTheme="minorHAnsi"/>
              </w:rPr>
              <w:t>AF Futebol</w:t>
            </w:r>
          </w:p>
        </w:tc>
      </w:tr>
      <w:tr w:rsidR="00792669" w:rsidRPr="00F41BAD" w:rsidTr="00792669">
        <w:trPr>
          <w:trHeight w:val="164"/>
        </w:trPr>
        <w:tc>
          <w:tcPr>
            <w:tcW w:w="851" w:type="dxa"/>
            <w:vMerge/>
            <w:shd w:val="clear" w:color="auto" w:fill="FFC000"/>
          </w:tcPr>
          <w:p w:rsidR="00792669" w:rsidRPr="00F41BAD" w:rsidRDefault="00792669" w:rsidP="00792669">
            <w:pPr>
              <w:autoSpaceDE w:val="0"/>
              <w:autoSpaceDN w:val="0"/>
              <w:adjustRightInd w:val="0"/>
              <w:rPr>
                <w:rFonts w:asciiTheme="minorHAnsi" w:hAnsiTheme="minorHAnsi"/>
              </w:rPr>
            </w:pPr>
          </w:p>
        </w:tc>
        <w:tc>
          <w:tcPr>
            <w:tcW w:w="1121" w:type="dxa"/>
            <w:shd w:val="clear" w:color="auto" w:fill="FFC000"/>
          </w:tcPr>
          <w:p w:rsidR="00792669" w:rsidRPr="00F41BAD" w:rsidRDefault="00792669" w:rsidP="00792669">
            <w:pPr>
              <w:jc w:val="center"/>
              <w:rPr>
                <w:rFonts w:asciiTheme="minorHAnsi" w:hAnsiTheme="minorHAnsi"/>
              </w:rPr>
            </w:pPr>
            <w:r w:rsidRPr="00F41BAD">
              <w:rPr>
                <w:rFonts w:asciiTheme="minorHAnsi" w:hAnsiTheme="minorHAnsi"/>
              </w:rPr>
              <w:t>07/03/12</w:t>
            </w:r>
          </w:p>
        </w:tc>
        <w:tc>
          <w:tcPr>
            <w:tcW w:w="1109" w:type="dxa"/>
            <w:shd w:val="clear" w:color="auto" w:fill="FFC000"/>
          </w:tcPr>
          <w:p w:rsidR="00792669" w:rsidRPr="00F41BAD" w:rsidRDefault="00792669" w:rsidP="00792669">
            <w:pPr>
              <w:jc w:val="center"/>
              <w:rPr>
                <w:rFonts w:asciiTheme="minorHAnsi" w:hAnsiTheme="minorHAnsi"/>
              </w:rPr>
            </w:pPr>
            <w:r w:rsidRPr="00F41BAD">
              <w:rPr>
                <w:rFonts w:asciiTheme="minorHAnsi" w:hAnsiTheme="minorHAnsi"/>
              </w:rPr>
              <w:t>65,66</w:t>
            </w:r>
          </w:p>
        </w:tc>
        <w:tc>
          <w:tcPr>
            <w:tcW w:w="1108" w:type="dxa"/>
            <w:shd w:val="clear" w:color="auto" w:fill="FFC000"/>
          </w:tcPr>
          <w:p w:rsidR="00792669" w:rsidRPr="00F41BAD" w:rsidRDefault="00792669" w:rsidP="00792669">
            <w:pPr>
              <w:jc w:val="center"/>
              <w:rPr>
                <w:rFonts w:asciiTheme="minorHAnsi" w:hAnsiTheme="minorHAnsi"/>
              </w:rPr>
            </w:pPr>
            <w:r w:rsidRPr="00F41BAD">
              <w:rPr>
                <w:rFonts w:asciiTheme="minorHAnsi" w:hAnsiTheme="minorHAnsi"/>
              </w:rPr>
              <w:t>90´</w:t>
            </w:r>
          </w:p>
        </w:tc>
        <w:tc>
          <w:tcPr>
            <w:tcW w:w="1109" w:type="dxa"/>
            <w:shd w:val="clear" w:color="auto" w:fill="FFC000"/>
          </w:tcPr>
          <w:p w:rsidR="00792669" w:rsidRPr="00F41BAD" w:rsidRDefault="00792669" w:rsidP="00792669">
            <w:pPr>
              <w:jc w:val="center"/>
              <w:rPr>
                <w:rFonts w:asciiTheme="minorHAnsi" w:hAnsiTheme="minorHAnsi"/>
              </w:rPr>
            </w:pPr>
            <w:r w:rsidRPr="00F41BAD">
              <w:rPr>
                <w:rFonts w:asciiTheme="minorHAnsi" w:hAnsiTheme="minorHAnsi"/>
              </w:rPr>
              <w:t>G1</w:t>
            </w:r>
          </w:p>
        </w:tc>
        <w:tc>
          <w:tcPr>
            <w:tcW w:w="2435" w:type="dxa"/>
            <w:shd w:val="clear" w:color="auto" w:fill="FFC000"/>
          </w:tcPr>
          <w:p w:rsidR="00792669" w:rsidRPr="00F41BAD" w:rsidRDefault="00792669" w:rsidP="00792669">
            <w:pPr>
              <w:jc w:val="center"/>
              <w:rPr>
                <w:rFonts w:asciiTheme="minorHAnsi" w:hAnsiTheme="minorHAnsi"/>
              </w:rPr>
            </w:pPr>
            <w:r w:rsidRPr="00F41BAD">
              <w:rPr>
                <w:rFonts w:asciiTheme="minorHAnsi" w:hAnsiTheme="minorHAnsi"/>
              </w:rPr>
              <w:t>Voleibol/Badmington</w:t>
            </w:r>
          </w:p>
        </w:tc>
        <w:tc>
          <w:tcPr>
            <w:tcW w:w="2049" w:type="dxa"/>
            <w:shd w:val="clear" w:color="auto" w:fill="FFC000"/>
          </w:tcPr>
          <w:p w:rsidR="00792669" w:rsidRPr="00867339" w:rsidRDefault="00792669" w:rsidP="00792669">
            <w:pPr>
              <w:jc w:val="center"/>
              <w:rPr>
                <w:rFonts w:asciiTheme="minorHAnsi" w:hAnsiTheme="minorHAnsi"/>
              </w:rPr>
            </w:pPr>
            <w:r w:rsidRPr="00867339">
              <w:rPr>
                <w:rFonts w:asciiTheme="minorHAnsi" w:hAnsiTheme="minorHAnsi"/>
              </w:rPr>
              <w:t>AF Voleibol</w:t>
            </w:r>
          </w:p>
        </w:tc>
      </w:tr>
      <w:tr w:rsidR="00792669" w:rsidRPr="00F41BAD" w:rsidTr="00792669">
        <w:trPr>
          <w:trHeight w:val="164"/>
        </w:trPr>
        <w:tc>
          <w:tcPr>
            <w:tcW w:w="851" w:type="dxa"/>
            <w:vMerge/>
            <w:shd w:val="clear" w:color="auto" w:fill="FFC000"/>
          </w:tcPr>
          <w:p w:rsidR="00792669" w:rsidRPr="00F41BAD" w:rsidRDefault="00792669" w:rsidP="00792669">
            <w:pPr>
              <w:autoSpaceDE w:val="0"/>
              <w:autoSpaceDN w:val="0"/>
              <w:adjustRightInd w:val="0"/>
              <w:rPr>
                <w:rFonts w:asciiTheme="minorHAnsi" w:hAnsiTheme="minorHAnsi"/>
              </w:rPr>
            </w:pPr>
          </w:p>
        </w:tc>
        <w:tc>
          <w:tcPr>
            <w:tcW w:w="1121" w:type="dxa"/>
            <w:shd w:val="clear" w:color="auto" w:fill="FFC000"/>
          </w:tcPr>
          <w:p w:rsidR="00792669" w:rsidRPr="00F41BAD" w:rsidRDefault="00792669" w:rsidP="00792669">
            <w:pPr>
              <w:jc w:val="center"/>
              <w:rPr>
                <w:rFonts w:asciiTheme="minorHAnsi" w:hAnsiTheme="minorHAnsi"/>
              </w:rPr>
            </w:pPr>
            <w:r w:rsidRPr="00F41BAD">
              <w:rPr>
                <w:rFonts w:asciiTheme="minorHAnsi" w:hAnsiTheme="minorHAnsi"/>
              </w:rPr>
              <w:t>09/03/12</w:t>
            </w:r>
          </w:p>
        </w:tc>
        <w:tc>
          <w:tcPr>
            <w:tcW w:w="1109" w:type="dxa"/>
            <w:shd w:val="clear" w:color="auto" w:fill="FFC000"/>
          </w:tcPr>
          <w:p w:rsidR="00792669" w:rsidRPr="00F41BAD" w:rsidRDefault="00792669" w:rsidP="00792669">
            <w:pPr>
              <w:jc w:val="center"/>
              <w:rPr>
                <w:rFonts w:asciiTheme="minorHAnsi" w:hAnsiTheme="minorHAnsi"/>
              </w:rPr>
            </w:pPr>
            <w:r w:rsidRPr="00F41BAD">
              <w:rPr>
                <w:rFonts w:asciiTheme="minorHAnsi" w:hAnsiTheme="minorHAnsi"/>
              </w:rPr>
              <w:t>67</w:t>
            </w:r>
          </w:p>
        </w:tc>
        <w:tc>
          <w:tcPr>
            <w:tcW w:w="1108" w:type="dxa"/>
            <w:shd w:val="clear" w:color="auto" w:fill="FFC000"/>
          </w:tcPr>
          <w:p w:rsidR="00792669" w:rsidRPr="00F41BAD" w:rsidRDefault="00792669" w:rsidP="00792669">
            <w:pPr>
              <w:jc w:val="center"/>
              <w:rPr>
                <w:rFonts w:asciiTheme="minorHAnsi" w:hAnsiTheme="minorHAnsi"/>
              </w:rPr>
            </w:pPr>
            <w:r w:rsidRPr="00F41BAD">
              <w:rPr>
                <w:rFonts w:asciiTheme="minorHAnsi" w:hAnsiTheme="minorHAnsi"/>
              </w:rPr>
              <w:t>45´</w:t>
            </w:r>
          </w:p>
        </w:tc>
        <w:tc>
          <w:tcPr>
            <w:tcW w:w="1109" w:type="dxa"/>
            <w:shd w:val="clear" w:color="auto" w:fill="FFC000"/>
          </w:tcPr>
          <w:p w:rsidR="00792669" w:rsidRPr="00F41BAD" w:rsidRDefault="00792669" w:rsidP="00792669">
            <w:pPr>
              <w:jc w:val="center"/>
              <w:rPr>
                <w:rFonts w:asciiTheme="minorHAnsi" w:hAnsiTheme="minorHAnsi"/>
              </w:rPr>
            </w:pPr>
            <w:r w:rsidRPr="00F41BAD">
              <w:rPr>
                <w:rFonts w:asciiTheme="minorHAnsi" w:hAnsiTheme="minorHAnsi"/>
              </w:rPr>
              <w:t>G1</w:t>
            </w:r>
          </w:p>
        </w:tc>
        <w:tc>
          <w:tcPr>
            <w:tcW w:w="2435" w:type="dxa"/>
            <w:shd w:val="clear" w:color="auto" w:fill="FFC000"/>
          </w:tcPr>
          <w:p w:rsidR="00792669" w:rsidRPr="00F41BAD" w:rsidRDefault="00792669" w:rsidP="00792669">
            <w:pPr>
              <w:jc w:val="center"/>
              <w:rPr>
                <w:rFonts w:asciiTheme="minorHAnsi" w:hAnsiTheme="minorHAnsi"/>
              </w:rPr>
            </w:pPr>
            <w:r w:rsidRPr="00F41BAD">
              <w:rPr>
                <w:rFonts w:asciiTheme="minorHAnsi" w:hAnsiTheme="minorHAnsi"/>
              </w:rPr>
              <w:t>Ginástica de solo/Dança</w:t>
            </w:r>
          </w:p>
        </w:tc>
        <w:tc>
          <w:tcPr>
            <w:tcW w:w="2049" w:type="dxa"/>
            <w:shd w:val="clear" w:color="auto" w:fill="FFC000"/>
          </w:tcPr>
          <w:p w:rsidR="00792669" w:rsidRPr="00867339" w:rsidRDefault="00792669" w:rsidP="00792669">
            <w:pPr>
              <w:jc w:val="center"/>
              <w:rPr>
                <w:rFonts w:asciiTheme="minorHAnsi" w:hAnsiTheme="minorHAnsi"/>
              </w:rPr>
            </w:pPr>
            <w:r w:rsidRPr="00867339">
              <w:rPr>
                <w:rFonts w:asciiTheme="minorHAnsi" w:hAnsiTheme="minorHAnsi"/>
              </w:rPr>
              <w:t>AF Ginástica de solo</w:t>
            </w:r>
          </w:p>
        </w:tc>
      </w:tr>
      <w:tr w:rsidR="00792669" w:rsidRPr="005E5925" w:rsidTr="00792669">
        <w:trPr>
          <w:trHeight w:val="164"/>
        </w:trPr>
        <w:tc>
          <w:tcPr>
            <w:tcW w:w="851" w:type="dxa"/>
            <w:vMerge/>
            <w:shd w:val="clear" w:color="auto" w:fill="FFC000"/>
          </w:tcPr>
          <w:p w:rsidR="00792669" w:rsidRPr="00F41BAD" w:rsidRDefault="00792669" w:rsidP="00792669">
            <w:pPr>
              <w:autoSpaceDE w:val="0"/>
              <w:autoSpaceDN w:val="0"/>
              <w:adjustRightInd w:val="0"/>
              <w:rPr>
                <w:rFonts w:asciiTheme="minorHAnsi" w:hAnsiTheme="minorHAnsi"/>
              </w:rPr>
            </w:pPr>
          </w:p>
        </w:tc>
        <w:tc>
          <w:tcPr>
            <w:tcW w:w="1121" w:type="dxa"/>
            <w:shd w:val="clear" w:color="auto" w:fill="FFC000"/>
          </w:tcPr>
          <w:p w:rsidR="00792669" w:rsidRPr="00F41BAD" w:rsidRDefault="00792669" w:rsidP="00792669">
            <w:pPr>
              <w:jc w:val="center"/>
              <w:rPr>
                <w:rFonts w:asciiTheme="minorHAnsi" w:hAnsiTheme="minorHAnsi"/>
              </w:rPr>
            </w:pPr>
            <w:r w:rsidRPr="00F41BAD">
              <w:rPr>
                <w:rFonts w:asciiTheme="minorHAnsi" w:hAnsiTheme="minorHAnsi"/>
              </w:rPr>
              <w:t>14/03/12</w:t>
            </w:r>
          </w:p>
        </w:tc>
        <w:tc>
          <w:tcPr>
            <w:tcW w:w="1109" w:type="dxa"/>
            <w:shd w:val="clear" w:color="auto" w:fill="FFC000"/>
          </w:tcPr>
          <w:p w:rsidR="00792669" w:rsidRPr="00F41BAD" w:rsidRDefault="00792669" w:rsidP="00792669">
            <w:pPr>
              <w:jc w:val="center"/>
              <w:rPr>
                <w:rFonts w:asciiTheme="minorHAnsi" w:hAnsiTheme="minorHAnsi"/>
              </w:rPr>
            </w:pPr>
            <w:r w:rsidRPr="00F41BAD">
              <w:rPr>
                <w:rFonts w:asciiTheme="minorHAnsi" w:hAnsiTheme="minorHAnsi"/>
              </w:rPr>
              <w:t>68,69</w:t>
            </w:r>
          </w:p>
        </w:tc>
        <w:tc>
          <w:tcPr>
            <w:tcW w:w="1108" w:type="dxa"/>
            <w:shd w:val="clear" w:color="auto" w:fill="FFC000"/>
          </w:tcPr>
          <w:p w:rsidR="00792669" w:rsidRPr="00F41BAD" w:rsidRDefault="00792669" w:rsidP="00792669">
            <w:pPr>
              <w:jc w:val="center"/>
              <w:rPr>
                <w:rFonts w:asciiTheme="minorHAnsi" w:hAnsiTheme="minorHAnsi"/>
              </w:rPr>
            </w:pPr>
            <w:r w:rsidRPr="00F41BAD">
              <w:rPr>
                <w:rFonts w:asciiTheme="minorHAnsi" w:hAnsiTheme="minorHAnsi"/>
              </w:rPr>
              <w:t>90´</w:t>
            </w:r>
          </w:p>
        </w:tc>
        <w:tc>
          <w:tcPr>
            <w:tcW w:w="1109" w:type="dxa"/>
            <w:shd w:val="clear" w:color="auto" w:fill="FFC000"/>
          </w:tcPr>
          <w:p w:rsidR="00792669" w:rsidRPr="00F41BAD" w:rsidRDefault="00792669" w:rsidP="00792669">
            <w:pPr>
              <w:jc w:val="center"/>
              <w:rPr>
                <w:rFonts w:asciiTheme="minorHAnsi" w:hAnsiTheme="minorHAnsi"/>
              </w:rPr>
            </w:pPr>
            <w:r w:rsidRPr="00F41BAD">
              <w:rPr>
                <w:rFonts w:asciiTheme="minorHAnsi" w:hAnsiTheme="minorHAnsi"/>
              </w:rPr>
              <w:t>P1</w:t>
            </w:r>
          </w:p>
        </w:tc>
        <w:tc>
          <w:tcPr>
            <w:tcW w:w="2435" w:type="dxa"/>
            <w:shd w:val="clear" w:color="auto" w:fill="FFC000"/>
          </w:tcPr>
          <w:p w:rsidR="00792669" w:rsidRPr="005E5925" w:rsidRDefault="00792669" w:rsidP="00792669">
            <w:pPr>
              <w:jc w:val="center"/>
              <w:rPr>
                <w:rFonts w:asciiTheme="minorHAnsi" w:hAnsiTheme="minorHAnsi"/>
                <w:lang w:val="pt-PT"/>
              </w:rPr>
            </w:pPr>
            <w:r w:rsidRPr="005E5925">
              <w:rPr>
                <w:rFonts w:asciiTheme="minorHAnsi" w:hAnsiTheme="minorHAnsi"/>
                <w:lang w:val="pt-PT"/>
              </w:rPr>
              <w:t>Atletismo/Basquetebol</w:t>
            </w:r>
          </w:p>
        </w:tc>
        <w:tc>
          <w:tcPr>
            <w:tcW w:w="2049" w:type="dxa"/>
            <w:shd w:val="clear" w:color="auto" w:fill="FFC000"/>
          </w:tcPr>
          <w:p w:rsidR="00792669" w:rsidRPr="00867339" w:rsidRDefault="00792669" w:rsidP="00792669">
            <w:pPr>
              <w:jc w:val="center"/>
              <w:rPr>
                <w:rFonts w:asciiTheme="minorHAnsi" w:hAnsiTheme="minorHAnsi"/>
              </w:rPr>
            </w:pPr>
            <w:r w:rsidRPr="00867339">
              <w:rPr>
                <w:rFonts w:asciiTheme="minorHAnsi" w:hAnsiTheme="minorHAnsi"/>
              </w:rPr>
              <w:t>AF Atletismo</w:t>
            </w:r>
          </w:p>
        </w:tc>
      </w:tr>
      <w:tr w:rsidR="00792669" w:rsidRPr="00F41BAD" w:rsidTr="00792669">
        <w:trPr>
          <w:trHeight w:val="164"/>
        </w:trPr>
        <w:tc>
          <w:tcPr>
            <w:tcW w:w="851" w:type="dxa"/>
            <w:vMerge/>
            <w:shd w:val="clear" w:color="auto" w:fill="FFC000"/>
          </w:tcPr>
          <w:p w:rsidR="00792669" w:rsidRPr="005E5925" w:rsidRDefault="00792669" w:rsidP="00792669">
            <w:pPr>
              <w:autoSpaceDE w:val="0"/>
              <w:autoSpaceDN w:val="0"/>
              <w:adjustRightInd w:val="0"/>
              <w:rPr>
                <w:rFonts w:asciiTheme="minorHAnsi" w:hAnsiTheme="minorHAnsi"/>
                <w:lang w:val="pt-PT"/>
              </w:rPr>
            </w:pPr>
          </w:p>
        </w:tc>
        <w:tc>
          <w:tcPr>
            <w:tcW w:w="1121" w:type="dxa"/>
            <w:shd w:val="clear" w:color="auto" w:fill="FFC000"/>
          </w:tcPr>
          <w:p w:rsidR="00792669" w:rsidRPr="00F41BAD" w:rsidRDefault="00792669" w:rsidP="00792669">
            <w:pPr>
              <w:jc w:val="center"/>
              <w:rPr>
                <w:rFonts w:asciiTheme="minorHAnsi" w:hAnsiTheme="minorHAnsi"/>
              </w:rPr>
            </w:pPr>
            <w:r w:rsidRPr="00F41BAD">
              <w:rPr>
                <w:rFonts w:asciiTheme="minorHAnsi" w:hAnsiTheme="minorHAnsi"/>
              </w:rPr>
              <w:t>16/03/12</w:t>
            </w:r>
          </w:p>
        </w:tc>
        <w:tc>
          <w:tcPr>
            <w:tcW w:w="1109" w:type="dxa"/>
            <w:shd w:val="clear" w:color="auto" w:fill="FFC000"/>
          </w:tcPr>
          <w:p w:rsidR="00792669" w:rsidRPr="00F41BAD" w:rsidRDefault="00792669" w:rsidP="00792669">
            <w:pPr>
              <w:jc w:val="center"/>
              <w:rPr>
                <w:rFonts w:asciiTheme="minorHAnsi" w:hAnsiTheme="minorHAnsi"/>
              </w:rPr>
            </w:pPr>
            <w:r w:rsidRPr="00F41BAD">
              <w:rPr>
                <w:rFonts w:asciiTheme="minorHAnsi" w:hAnsiTheme="minorHAnsi"/>
              </w:rPr>
              <w:t>70</w:t>
            </w:r>
          </w:p>
        </w:tc>
        <w:tc>
          <w:tcPr>
            <w:tcW w:w="1108" w:type="dxa"/>
            <w:shd w:val="clear" w:color="auto" w:fill="FFC000"/>
          </w:tcPr>
          <w:p w:rsidR="00792669" w:rsidRPr="00F41BAD" w:rsidRDefault="00792669" w:rsidP="00792669">
            <w:pPr>
              <w:jc w:val="center"/>
              <w:rPr>
                <w:rFonts w:asciiTheme="minorHAnsi" w:hAnsiTheme="minorHAnsi"/>
              </w:rPr>
            </w:pPr>
            <w:r w:rsidRPr="00F41BAD">
              <w:rPr>
                <w:rFonts w:asciiTheme="minorHAnsi" w:hAnsiTheme="minorHAnsi"/>
              </w:rPr>
              <w:t>45´</w:t>
            </w:r>
          </w:p>
        </w:tc>
        <w:tc>
          <w:tcPr>
            <w:tcW w:w="1109" w:type="dxa"/>
            <w:shd w:val="clear" w:color="auto" w:fill="FFC000"/>
          </w:tcPr>
          <w:p w:rsidR="00792669" w:rsidRPr="00F41BAD" w:rsidRDefault="00792669" w:rsidP="00792669">
            <w:pPr>
              <w:jc w:val="center"/>
              <w:rPr>
                <w:rFonts w:asciiTheme="minorHAnsi" w:hAnsiTheme="minorHAnsi"/>
              </w:rPr>
            </w:pPr>
            <w:r w:rsidRPr="00F41BAD">
              <w:rPr>
                <w:rFonts w:asciiTheme="minorHAnsi" w:hAnsiTheme="minorHAnsi"/>
              </w:rPr>
              <w:t>P1</w:t>
            </w:r>
          </w:p>
        </w:tc>
        <w:tc>
          <w:tcPr>
            <w:tcW w:w="2435" w:type="dxa"/>
            <w:shd w:val="clear" w:color="auto" w:fill="FFC000"/>
          </w:tcPr>
          <w:p w:rsidR="00792669" w:rsidRPr="00F41BAD" w:rsidRDefault="00792669" w:rsidP="00792669">
            <w:pPr>
              <w:jc w:val="center"/>
              <w:rPr>
                <w:rFonts w:asciiTheme="minorHAnsi" w:hAnsiTheme="minorHAnsi"/>
              </w:rPr>
            </w:pPr>
            <w:r>
              <w:rPr>
                <w:rFonts w:asciiTheme="minorHAnsi" w:hAnsiTheme="minorHAnsi"/>
              </w:rPr>
              <w:t>Conhecimentos (</w:t>
            </w:r>
            <w:r w:rsidRPr="00F41BAD">
              <w:rPr>
                <w:rFonts w:asciiTheme="minorHAnsi" w:hAnsiTheme="minorHAnsi"/>
              </w:rPr>
              <w:t>Teste escrito</w:t>
            </w:r>
            <w:r>
              <w:rPr>
                <w:rFonts w:asciiTheme="minorHAnsi" w:hAnsiTheme="minorHAnsi"/>
              </w:rPr>
              <w:t>)</w:t>
            </w:r>
          </w:p>
        </w:tc>
        <w:tc>
          <w:tcPr>
            <w:tcW w:w="2049" w:type="dxa"/>
            <w:shd w:val="clear" w:color="auto" w:fill="FFC000"/>
          </w:tcPr>
          <w:p w:rsidR="00792669" w:rsidRPr="00867339" w:rsidRDefault="00792669" w:rsidP="00792669">
            <w:pPr>
              <w:jc w:val="center"/>
              <w:rPr>
                <w:rFonts w:asciiTheme="minorHAnsi" w:hAnsiTheme="minorHAnsi"/>
              </w:rPr>
            </w:pPr>
            <w:r w:rsidRPr="00867339">
              <w:rPr>
                <w:rFonts w:asciiTheme="minorHAnsi" w:hAnsiTheme="minorHAnsi"/>
              </w:rPr>
              <w:t>AS Conhecimentos</w:t>
            </w:r>
          </w:p>
        </w:tc>
      </w:tr>
      <w:tr w:rsidR="00792669" w:rsidRPr="009639B6" w:rsidTr="00792669">
        <w:trPr>
          <w:trHeight w:val="164"/>
        </w:trPr>
        <w:tc>
          <w:tcPr>
            <w:tcW w:w="851" w:type="dxa"/>
            <w:vMerge/>
            <w:shd w:val="clear" w:color="auto" w:fill="FFC000"/>
          </w:tcPr>
          <w:p w:rsidR="00792669" w:rsidRPr="00F41BAD" w:rsidRDefault="00792669" w:rsidP="00792669">
            <w:pPr>
              <w:autoSpaceDE w:val="0"/>
              <w:autoSpaceDN w:val="0"/>
              <w:adjustRightInd w:val="0"/>
              <w:rPr>
                <w:rFonts w:asciiTheme="minorHAnsi" w:hAnsiTheme="minorHAnsi"/>
              </w:rPr>
            </w:pPr>
          </w:p>
        </w:tc>
        <w:tc>
          <w:tcPr>
            <w:tcW w:w="1121" w:type="dxa"/>
            <w:shd w:val="clear" w:color="auto" w:fill="FFC000"/>
          </w:tcPr>
          <w:p w:rsidR="00792669" w:rsidRPr="00F41BAD" w:rsidRDefault="00792669" w:rsidP="00792669">
            <w:pPr>
              <w:jc w:val="center"/>
              <w:rPr>
                <w:rFonts w:asciiTheme="minorHAnsi" w:hAnsiTheme="minorHAnsi"/>
              </w:rPr>
            </w:pPr>
            <w:r w:rsidRPr="00F41BAD">
              <w:rPr>
                <w:rFonts w:asciiTheme="minorHAnsi" w:hAnsiTheme="minorHAnsi"/>
              </w:rPr>
              <w:t>21/03/12</w:t>
            </w:r>
          </w:p>
        </w:tc>
        <w:tc>
          <w:tcPr>
            <w:tcW w:w="1109" w:type="dxa"/>
            <w:shd w:val="clear" w:color="auto" w:fill="FFC000"/>
          </w:tcPr>
          <w:p w:rsidR="00792669" w:rsidRPr="00F41BAD" w:rsidRDefault="00792669" w:rsidP="00792669">
            <w:pPr>
              <w:jc w:val="center"/>
              <w:rPr>
                <w:rFonts w:asciiTheme="minorHAnsi" w:hAnsiTheme="minorHAnsi"/>
              </w:rPr>
            </w:pPr>
            <w:r w:rsidRPr="00F41BAD">
              <w:rPr>
                <w:rFonts w:asciiTheme="minorHAnsi" w:hAnsiTheme="minorHAnsi"/>
              </w:rPr>
              <w:t>71,72</w:t>
            </w:r>
          </w:p>
        </w:tc>
        <w:tc>
          <w:tcPr>
            <w:tcW w:w="1108" w:type="dxa"/>
            <w:shd w:val="clear" w:color="auto" w:fill="FFC000"/>
          </w:tcPr>
          <w:p w:rsidR="00792669" w:rsidRPr="00F41BAD" w:rsidRDefault="00792669" w:rsidP="00792669">
            <w:pPr>
              <w:jc w:val="center"/>
              <w:rPr>
                <w:rFonts w:asciiTheme="minorHAnsi" w:hAnsiTheme="minorHAnsi"/>
              </w:rPr>
            </w:pPr>
            <w:r w:rsidRPr="00F41BAD">
              <w:rPr>
                <w:rFonts w:asciiTheme="minorHAnsi" w:hAnsiTheme="minorHAnsi"/>
              </w:rPr>
              <w:t>90´</w:t>
            </w:r>
          </w:p>
        </w:tc>
        <w:tc>
          <w:tcPr>
            <w:tcW w:w="1109" w:type="dxa"/>
            <w:shd w:val="clear" w:color="auto" w:fill="FFC000"/>
          </w:tcPr>
          <w:p w:rsidR="00792669" w:rsidRPr="00F41BAD" w:rsidRDefault="00792669" w:rsidP="00792669">
            <w:pPr>
              <w:jc w:val="center"/>
              <w:rPr>
                <w:rFonts w:asciiTheme="minorHAnsi" w:hAnsiTheme="minorHAnsi"/>
              </w:rPr>
            </w:pPr>
            <w:r w:rsidRPr="00F41BAD">
              <w:rPr>
                <w:rFonts w:asciiTheme="minorHAnsi" w:hAnsiTheme="minorHAnsi"/>
              </w:rPr>
              <w:t>G2</w:t>
            </w:r>
          </w:p>
        </w:tc>
        <w:tc>
          <w:tcPr>
            <w:tcW w:w="2435" w:type="dxa"/>
            <w:shd w:val="clear" w:color="auto" w:fill="FFC000"/>
          </w:tcPr>
          <w:p w:rsidR="00792669" w:rsidRPr="009639B6" w:rsidRDefault="00792669" w:rsidP="00792669">
            <w:pPr>
              <w:jc w:val="center"/>
              <w:rPr>
                <w:rFonts w:asciiTheme="minorHAnsi" w:hAnsiTheme="minorHAnsi"/>
                <w:lang w:val="pt-PT"/>
              </w:rPr>
            </w:pPr>
            <w:r w:rsidRPr="009639B6">
              <w:rPr>
                <w:rFonts w:asciiTheme="minorHAnsi" w:hAnsiTheme="minorHAnsi"/>
                <w:lang w:val="pt-PT"/>
              </w:rPr>
              <w:t>Ginástica de solo e aparelhos</w:t>
            </w:r>
          </w:p>
        </w:tc>
        <w:tc>
          <w:tcPr>
            <w:tcW w:w="2049" w:type="dxa"/>
            <w:shd w:val="clear" w:color="auto" w:fill="FFC000"/>
          </w:tcPr>
          <w:p w:rsidR="00792669" w:rsidRPr="00867339" w:rsidRDefault="00792669" w:rsidP="00792669">
            <w:pPr>
              <w:jc w:val="center"/>
              <w:rPr>
                <w:rFonts w:asciiTheme="minorHAnsi" w:hAnsiTheme="minorHAnsi"/>
              </w:rPr>
            </w:pPr>
            <w:r w:rsidRPr="00867339">
              <w:rPr>
                <w:rFonts w:asciiTheme="minorHAnsi" w:hAnsiTheme="minorHAnsi"/>
              </w:rPr>
              <w:t>AF Ginástica de aparelhos</w:t>
            </w:r>
          </w:p>
        </w:tc>
      </w:tr>
      <w:tr w:rsidR="00792669" w:rsidRPr="009639B6" w:rsidTr="00792669">
        <w:trPr>
          <w:trHeight w:val="164"/>
        </w:trPr>
        <w:tc>
          <w:tcPr>
            <w:tcW w:w="851" w:type="dxa"/>
            <w:vMerge/>
            <w:shd w:val="clear" w:color="auto" w:fill="FFC000"/>
          </w:tcPr>
          <w:p w:rsidR="00792669" w:rsidRPr="00F41BAD" w:rsidRDefault="00792669" w:rsidP="00792669">
            <w:pPr>
              <w:autoSpaceDE w:val="0"/>
              <w:autoSpaceDN w:val="0"/>
              <w:adjustRightInd w:val="0"/>
              <w:rPr>
                <w:rFonts w:asciiTheme="minorHAnsi" w:hAnsiTheme="minorHAnsi"/>
                <w:lang w:val="pt-PT"/>
              </w:rPr>
            </w:pPr>
          </w:p>
        </w:tc>
        <w:tc>
          <w:tcPr>
            <w:tcW w:w="1121" w:type="dxa"/>
            <w:shd w:val="clear" w:color="auto" w:fill="FFC000"/>
          </w:tcPr>
          <w:p w:rsidR="00792669" w:rsidRPr="00F41BAD" w:rsidRDefault="00792669" w:rsidP="00792669">
            <w:pPr>
              <w:jc w:val="center"/>
              <w:rPr>
                <w:rFonts w:asciiTheme="minorHAnsi" w:hAnsiTheme="minorHAnsi"/>
              </w:rPr>
            </w:pPr>
            <w:r w:rsidRPr="00F41BAD">
              <w:rPr>
                <w:rFonts w:asciiTheme="minorHAnsi" w:hAnsiTheme="minorHAnsi"/>
              </w:rPr>
              <w:t>23/03/12</w:t>
            </w:r>
          </w:p>
        </w:tc>
        <w:tc>
          <w:tcPr>
            <w:tcW w:w="1109" w:type="dxa"/>
            <w:shd w:val="clear" w:color="auto" w:fill="FFC000"/>
          </w:tcPr>
          <w:p w:rsidR="00792669" w:rsidRPr="00F41BAD" w:rsidRDefault="00792669" w:rsidP="00792669">
            <w:pPr>
              <w:jc w:val="center"/>
              <w:rPr>
                <w:rFonts w:asciiTheme="minorHAnsi" w:hAnsiTheme="minorHAnsi"/>
              </w:rPr>
            </w:pPr>
            <w:r w:rsidRPr="00F41BAD">
              <w:rPr>
                <w:rFonts w:asciiTheme="minorHAnsi" w:hAnsiTheme="minorHAnsi"/>
              </w:rPr>
              <w:t>73</w:t>
            </w:r>
          </w:p>
        </w:tc>
        <w:tc>
          <w:tcPr>
            <w:tcW w:w="1108" w:type="dxa"/>
            <w:shd w:val="clear" w:color="auto" w:fill="FFC000"/>
          </w:tcPr>
          <w:p w:rsidR="00792669" w:rsidRPr="00F41BAD" w:rsidRDefault="00792669" w:rsidP="00792669">
            <w:pPr>
              <w:jc w:val="center"/>
              <w:rPr>
                <w:rFonts w:asciiTheme="minorHAnsi" w:hAnsiTheme="minorHAnsi"/>
              </w:rPr>
            </w:pPr>
            <w:r w:rsidRPr="00F41BAD">
              <w:rPr>
                <w:rFonts w:asciiTheme="minorHAnsi" w:hAnsiTheme="minorHAnsi"/>
              </w:rPr>
              <w:t>45´</w:t>
            </w:r>
          </w:p>
        </w:tc>
        <w:tc>
          <w:tcPr>
            <w:tcW w:w="1109" w:type="dxa"/>
            <w:shd w:val="clear" w:color="auto" w:fill="FFC000"/>
          </w:tcPr>
          <w:p w:rsidR="00792669" w:rsidRPr="00F41BAD" w:rsidRDefault="00792669" w:rsidP="00792669">
            <w:pPr>
              <w:jc w:val="center"/>
              <w:rPr>
                <w:rFonts w:asciiTheme="minorHAnsi" w:hAnsiTheme="minorHAnsi"/>
              </w:rPr>
            </w:pPr>
            <w:r w:rsidRPr="00F41BAD">
              <w:rPr>
                <w:rFonts w:asciiTheme="minorHAnsi" w:hAnsiTheme="minorHAnsi"/>
              </w:rPr>
              <w:t>G2</w:t>
            </w:r>
          </w:p>
        </w:tc>
        <w:tc>
          <w:tcPr>
            <w:tcW w:w="2435" w:type="dxa"/>
            <w:shd w:val="clear" w:color="auto" w:fill="FFC000"/>
          </w:tcPr>
          <w:p w:rsidR="00792669" w:rsidRPr="009639B6" w:rsidRDefault="00792669" w:rsidP="00792669">
            <w:pPr>
              <w:jc w:val="center"/>
              <w:rPr>
                <w:rFonts w:asciiTheme="minorHAnsi" w:hAnsiTheme="minorHAnsi"/>
                <w:lang w:val="pt-PT"/>
              </w:rPr>
            </w:pPr>
            <w:r w:rsidRPr="009639B6">
              <w:rPr>
                <w:rFonts w:asciiTheme="minorHAnsi" w:hAnsiTheme="minorHAnsi"/>
                <w:lang w:val="pt-PT"/>
              </w:rPr>
              <w:t>Ginástica de solo e aparelhos/auto avaliação</w:t>
            </w:r>
          </w:p>
        </w:tc>
        <w:tc>
          <w:tcPr>
            <w:tcW w:w="2049" w:type="dxa"/>
            <w:shd w:val="clear" w:color="auto" w:fill="FFC000"/>
          </w:tcPr>
          <w:p w:rsidR="00792669" w:rsidRPr="00867339" w:rsidRDefault="00792669" w:rsidP="00792669">
            <w:pPr>
              <w:jc w:val="center"/>
              <w:rPr>
                <w:rFonts w:asciiTheme="minorHAnsi" w:hAnsiTheme="minorHAnsi"/>
              </w:rPr>
            </w:pPr>
            <w:r w:rsidRPr="00867339">
              <w:rPr>
                <w:rFonts w:asciiTheme="minorHAnsi" w:hAnsiTheme="minorHAnsi"/>
              </w:rPr>
              <w:t>A</w:t>
            </w:r>
            <w:r>
              <w:rPr>
                <w:rFonts w:asciiTheme="minorHAnsi" w:hAnsiTheme="minorHAnsi"/>
              </w:rPr>
              <w:t>S Auto-avaliação</w:t>
            </w:r>
          </w:p>
        </w:tc>
      </w:tr>
      <w:tr w:rsidR="00792669" w:rsidRPr="00F41BAD" w:rsidTr="00792669">
        <w:trPr>
          <w:trHeight w:val="164"/>
        </w:trPr>
        <w:tc>
          <w:tcPr>
            <w:tcW w:w="851" w:type="dxa"/>
            <w:vMerge/>
            <w:shd w:val="clear" w:color="auto" w:fill="FFC000"/>
          </w:tcPr>
          <w:p w:rsidR="00792669" w:rsidRPr="00F41BAD" w:rsidRDefault="00792669" w:rsidP="00792669">
            <w:pPr>
              <w:autoSpaceDE w:val="0"/>
              <w:autoSpaceDN w:val="0"/>
              <w:adjustRightInd w:val="0"/>
              <w:rPr>
                <w:rFonts w:asciiTheme="minorHAnsi" w:hAnsiTheme="minorHAnsi"/>
                <w:lang w:val="pt-PT"/>
              </w:rPr>
            </w:pPr>
          </w:p>
        </w:tc>
        <w:tc>
          <w:tcPr>
            <w:tcW w:w="6882" w:type="dxa"/>
            <w:gridSpan w:val="5"/>
            <w:shd w:val="clear" w:color="auto" w:fill="00B0F0"/>
          </w:tcPr>
          <w:p w:rsidR="00792669" w:rsidRPr="00F41BAD" w:rsidRDefault="00792669" w:rsidP="00792669">
            <w:pPr>
              <w:jc w:val="center"/>
              <w:rPr>
                <w:rFonts w:asciiTheme="minorHAnsi" w:hAnsiTheme="minorHAnsi"/>
                <w:sz w:val="24"/>
                <w:szCs w:val="24"/>
              </w:rPr>
            </w:pPr>
            <w:r w:rsidRPr="00F41BAD">
              <w:rPr>
                <w:rFonts w:asciiTheme="minorHAnsi" w:hAnsiTheme="minorHAnsi"/>
                <w:b/>
                <w:sz w:val="24"/>
                <w:szCs w:val="24"/>
              </w:rPr>
              <w:t>3º PERÍODO</w:t>
            </w:r>
          </w:p>
        </w:tc>
        <w:tc>
          <w:tcPr>
            <w:tcW w:w="2049" w:type="dxa"/>
            <w:shd w:val="clear" w:color="auto" w:fill="00B0F0"/>
          </w:tcPr>
          <w:p w:rsidR="00792669" w:rsidRPr="00F41BAD" w:rsidRDefault="00792669" w:rsidP="00792669">
            <w:pPr>
              <w:jc w:val="center"/>
              <w:rPr>
                <w:b/>
                <w:sz w:val="24"/>
                <w:szCs w:val="24"/>
              </w:rPr>
            </w:pPr>
          </w:p>
        </w:tc>
      </w:tr>
      <w:tr w:rsidR="00792669" w:rsidRPr="00F41BAD" w:rsidTr="00792669">
        <w:trPr>
          <w:trHeight w:val="164"/>
        </w:trPr>
        <w:tc>
          <w:tcPr>
            <w:tcW w:w="851" w:type="dxa"/>
            <w:vMerge/>
            <w:shd w:val="clear" w:color="auto" w:fill="FFC000"/>
          </w:tcPr>
          <w:p w:rsidR="00792669" w:rsidRPr="00F41BAD" w:rsidRDefault="00792669" w:rsidP="00792669">
            <w:pPr>
              <w:autoSpaceDE w:val="0"/>
              <w:autoSpaceDN w:val="0"/>
              <w:adjustRightInd w:val="0"/>
              <w:rPr>
                <w:rFonts w:asciiTheme="minorHAnsi" w:hAnsiTheme="minorHAnsi"/>
              </w:rPr>
            </w:pPr>
          </w:p>
        </w:tc>
        <w:tc>
          <w:tcPr>
            <w:tcW w:w="1121" w:type="dxa"/>
            <w:shd w:val="clear" w:color="auto" w:fill="FFC000"/>
          </w:tcPr>
          <w:p w:rsidR="00792669" w:rsidRPr="00F41BAD" w:rsidRDefault="00792669" w:rsidP="00792669">
            <w:pPr>
              <w:jc w:val="center"/>
              <w:rPr>
                <w:rFonts w:asciiTheme="minorHAnsi" w:hAnsiTheme="minorHAnsi"/>
              </w:rPr>
            </w:pPr>
            <w:r w:rsidRPr="00F41BAD">
              <w:rPr>
                <w:rFonts w:asciiTheme="minorHAnsi" w:hAnsiTheme="minorHAnsi"/>
              </w:rPr>
              <w:t>11/04/12</w:t>
            </w:r>
          </w:p>
        </w:tc>
        <w:tc>
          <w:tcPr>
            <w:tcW w:w="1109" w:type="dxa"/>
            <w:shd w:val="clear" w:color="auto" w:fill="FFC000"/>
          </w:tcPr>
          <w:p w:rsidR="00792669" w:rsidRPr="00F41BAD" w:rsidRDefault="00792669" w:rsidP="00792669">
            <w:pPr>
              <w:jc w:val="center"/>
              <w:rPr>
                <w:rFonts w:asciiTheme="minorHAnsi" w:hAnsiTheme="minorHAnsi"/>
              </w:rPr>
            </w:pPr>
            <w:r w:rsidRPr="00F41BAD">
              <w:rPr>
                <w:rFonts w:asciiTheme="minorHAnsi" w:hAnsiTheme="minorHAnsi"/>
              </w:rPr>
              <w:t>74,75</w:t>
            </w:r>
          </w:p>
        </w:tc>
        <w:tc>
          <w:tcPr>
            <w:tcW w:w="1108" w:type="dxa"/>
            <w:shd w:val="clear" w:color="auto" w:fill="FFC000"/>
          </w:tcPr>
          <w:p w:rsidR="00792669" w:rsidRPr="00F41BAD" w:rsidRDefault="00792669" w:rsidP="00792669">
            <w:pPr>
              <w:jc w:val="center"/>
              <w:rPr>
                <w:rFonts w:asciiTheme="minorHAnsi" w:hAnsiTheme="minorHAnsi"/>
              </w:rPr>
            </w:pPr>
            <w:r w:rsidRPr="00F41BAD">
              <w:rPr>
                <w:rFonts w:asciiTheme="minorHAnsi" w:hAnsiTheme="minorHAnsi"/>
              </w:rPr>
              <w:t>90´</w:t>
            </w:r>
          </w:p>
        </w:tc>
        <w:tc>
          <w:tcPr>
            <w:tcW w:w="1109" w:type="dxa"/>
            <w:shd w:val="clear" w:color="auto" w:fill="FFC000"/>
          </w:tcPr>
          <w:p w:rsidR="00792669" w:rsidRPr="00F41BAD" w:rsidRDefault="00792669" w:rsidP="00792669">
            <w:pPr>
              <w:jc w:val="center"/>
              <w:rPr>
                <w:rFonts w:asciiTheme="minorHAnsi" w:hAnsiTheme="minorHAnsi"/>
              </w:rPr>
            </w:pPr>
            <w:r w:rsidRPr="00F41BAD">
              <w:rPr>
                <w:rFonts w:asciiTheme="minorHAnsi" w:hAnsiTheme="minorHAnsi"/>
              </w:rPr>
              <w:t>P2</w:t>
            </w:r>
          </w:p>
        </w:tc>
        <w:tc>
          <w:tcPr>
            <w:tcW w:w="2435" w:type="dxa"/>
            <w:shd w:val="clear" w:color="auto" w:fill="FFC000"/>
          </w:tcPr>
          <w:p w:rsidR="00792669" w:rsidRPr="00F41BAD" w:rsidRDefault="00792669" w:rsidP="00792669">
            <w:pPr>
              <w:jc w:val="center"/>
              <w:rPr>
                <w:rFonts w:asciiTheme="minorHAnsi" w:hAnsiTheme="minorHAnsi"/>
              </w:rPr>
            </w:pPr>
            <w:r w:rsidRPr="00F41BAD">
              <w:rPr>
                <w:rFonts w:asciiTheme="minorHAnsi" w:hAnsiTheme="minorHAnsi"/>
              </w:rPr>
              <w:t>Futebol/</w:t>
            </w:r>
            <w:r>
              <w:rPr>
                <w:rFonts w:asciiTheme="minorHAnsi" w:hAnsiTheme="minorHAnsi"/>
              </w:rPr>
              <w:t>FitnessGram</w:t>
            </w:r>
          </w:p>
        </w:tc>
        <w:tc>
          <w:tcPr>
            <w:tcW w:w="2049" w:type="dxa"/>
            <w:shd w:val="clear" w:color="auto" w:fill="FFC000"/>
          </w:tcPr>
          <w:p w:rsidR="00792669" w:rsidRPr="00F41BAD" w:rsidRDefault="00792669" w:rsidP="00792669">
            <w:pPr>
              <w:jc w:val="center"/>
            </w:pPr>
          </w:p>
        </w:tc>
      </w:tr>
      <w:tr w:rsidR="00792669" w:rsidRPr="00F41BAD" w:rsidTr="00792669">
        <w:trPr>
          <w:trHeight w:val="164"/>
        </w:trPr>
        <w:tc>
          <w:tcPr>
            <w:tcW w:w="851" w:type="dxa"/>
            <w:vMerge/>
            <w:shd w:val="clear" w:color="auto" w:fill="FFC000"/>
          </w:tcPr>
          <w:p w:rsidR="00792669" w:rsidRPr="00F41BAD" w:rsidRDefault="00792669" w:rsidP="00792669">
            <w:pPr>
              <w:autoSpaceDE w:val="0"/>
              <w:autoSpaceDN w:val="0"/>
              <w:adjustRightInd w:val="0"/>
              <w:rPr>
                <w:rFonts w:asciiTheme="minorHAnsi" w:hAnsiTheme="minorHAnsi"/>
              </w:rPr>
            </w:pPr>
          </w:p>
        </w:tc>
        <w:tc>
          <w:tcPr>
            <w:tcW w:w="1121" w:type="dxa"/>
            <w:shd w:val="clear" w:color="auto" w:fill="FFC000"/>
          </w:tcPr>
          <w:p w:rsidR="00792669" w:rsidRPr="00F41BAD" w:rsidRDefault="00792669" w:rsidP="00792669">
            <w:pPr>
              <w:jc w:val="center"/>
              <w:rPr>
                <w:rFonts w:asciiTheme="minorHAnsi" w:hAnsiTheme="minorHAnsi"/>
              </w:rPr>
            </w:pPr>
            <w:r w:rsidRPr="00F41BAD">
              <w:rPr>
                <w:rFonts w:asciiTheme="minorHAnsi" w:hAnsiTheme="minorHAnsi"/>
              </w:rPr>
              <w:t>13/04/12</w:t>
            </w:r>
          </w:p>
        </w:tc>
        <w:tc>
          <w:tcPr>
            <w:tcW w:w="1109" w:type="dxa"/>
            <w:shd w:val="clear" w:color="auto" w:fill="FFC000"/>
          </w:tcPr>
          <w:p w:rsidR="00792669" w:rsidRPr="00F41BAD" w:rsidRDefault="00792669" w:rsidP="00792669">
            <w:pPr>
              <w:jc w:val="center"/>
              <w:rPr>
                <w:rFonts w:asciiTheme="minorHAnsi" w:hAnsiTheme="minorHAnsi"/>
              </w:rPr>
            </w:pPr>
            <w:r w:rsidRPr="00F41BAD">
              <w:rPr>
                <w:rFonts w:asciiTheme="minorHAnsi" w:hAnsiTheme="minorHAnsi"/>
              </w:rPr>
              <w:t>76</w:t>
            </w:r>
          </w:p>
        </w:tc>
        <w:tc>
          <w:tcPr>
            <w:tcW w:w="1108" w:type="dxa"/>
            <w:shd w:val="clear" w:color="auto" w:fill="FFC000"/>
          </w:tcPr>
          <w:p w:rsidR="00792669" w:rsidRPr="00F41BAD" w:rsidRDefault="00792669" w:rsidP="00792669">
            <w:pPr>
              <w:jc w:val="center"/>
              <w:rPr>
                <w:rFonts w:asciiTheme="minorHAnsi" w:hAnsiTheme="minorHAnsi"/>
              </w:rPr>
            </w:pPr>
            <w:r w:rsidRPr="00F41BAD">
              <w:rPr>
                <w:rFonts w:asciiTheme="minorHAnsi" w:hAnsiTheme="minorHAnsi"/>
              </w:rPr>
              <w:t>45´</w:t>
            </w:r>
          </w:p>
        </w:tc>
        <w:tc>
          <w:tcPr>
            <w:tcW w:w="1109" w:type="dxa"/>
            <w:shd w:val="clear" w:color="auto" w:fill="FFC000"/>
          </w:tcPr>
          <w:p w:rsidR="00792669" w:rsidRPr="00F41BAD" w:rsidRDefault="00792669" w:rsidP="00792669">
            <w:pPr>
              <w:jc w:val="center"/>
              <w:rPr>
                <w:rFonts w:asciiTheme="minorHAnsi" w:hAnsiTheme="minorHAnsi"/>
              </w:rPr>
            </w:pPr>
            <w:r w:rsidRPr="00F41BAD">
              <w:rPr>
                <w:rFonts w:asciiTheme="minorHAnsi" w:hAnsiTheme="minorHAnsi"/>
              </w:rPr>
              <w:t>P2</w:t>
            </w:r>
          </w:p>
        </w:tc>
        <w:tc>
          <w:tcPr>
            <w:tcW w:w="2435" w:type="dxa"/>
            <w:shd w:val="clear" w:color="auto" w:fill="FFC000"/>
          </w:tcPr>
          <w:p w:rsidR="00792669" w:rsidRPr="00F41BAD" w:rsidRDefault="00792669" w:rsidP="00792669">
            <w:pPr>
              <w:jc w:val="center"/>
              <w:rPr>
                <w:rFonts w:asciiTheme="minorHAnsi" w:hAnsiTheme="minorHAnsi"/>
              </w:rPr>
            </w:pPr>
            <w:r w:rsidRPr="00F41BAD">
              <w:rPr>
                <w:rFonts w:asciiTheme="minorHAnsi" w:hAnsiTheme="minorHAnsi"/>
              </w:rPr>
              <w:t>Atletismo</w:t>
            </w:r>
          </w:p>
        </w:tc>
        <w:tc>
          <w:tcPr>
            <w:tcW w:w="2049" w:type="dxa"/>
            <w:shd w:val="clear" w:color="auto" w:fill="FFC000"/>
          </w:tcPr>
          <w:p w:rsidR="00792669" w:rsidRPr="00F41BAD" w:rsidRDefault="00792669" w:rsidP="00792669">
            <w:pPr>
              <w:jc w:val="center"/>
            </w:pPr>
          </w:p>
        </w:tc>
      </w:tr>
      <w:tr w:rsidR="00792669" w:rsidRPr="00F41BAD" w:rsidTr="00792669">
        <w:trPr>
          <w:trHeight w:val="164"/>
        </w:trPr>
        <w:tc>
          <w:tcPr>
            <w:tcW w:w="851" w:type="dxa"/>
            <w:vMerge/>
            <w:shd w:val="clear" w:color="auto" w:fill="FFC000"/>
          </w:tcPr>
          <w:p w:rsidR="00792669" w:rsidRPr="00F41BAD" w:rsidRDefault="00792669" w:rsidP="00792669">
            <w:pPr>
              <w:autoSpaceDE w:val="0"/>
              <w:autoSpaceDN w:val="0"/>
              <w:adjustRightInd w:val="0"/>
              <w:rPr>
                <w:rFonts w:asciiTheme="minorHAnsi" w:hAnsiTheme="minorHAnsi"/>
              </w:rPr>
            </w:pPr>
          </w:p>
        </w:tc>
        <w:tc>
          <w:tcPr>
            <w:tcW w:w="1121" w:type="dxa"/>
            <w:shd w:val="clear" w:color="auto" w:fill="FFC000"/>
          </w:tcPr>
          <w:p w:rsidR="00792669" w:rsidRPr="00F41BAD" w:rsidRDefault="00792669" w:rsidP="00792669">
            <w:pPr>
              <w:jc w:val="center"/>
              <w:rPr>
                <w:rFonts w:asciiTheme="minorHAnsi" w:hAnsiTheme="minorHAnsi"/>
              </w:rPr>
            </w:pPr>
            <w:r w:rsidRPr="00F41BAD">
              <w:rPr>
                <w:rFonts w:asciiTheme="minorHAnsi" w:hAnsiTheme="minorHAnsi"/>
              </w:rPr>
              <w:t>18/04/12</w:t>
            </w:r>
          </w:p>
        </w:tc>
        <w:tc>
          <w:tcPr>
            <w:tcW w:w="1109" w:type="dxa"/>
            <w:shd w:val="clear" w:color="auto" w:fill="FFC000"/>
          </w:tcPr>
          <w:p w:rsidR="00792669" w:rsidRPr="00F41BAD" w:rsidRDefault="00792669" w:rsidP="00792669">
            <w:pPr>
              <w:jc w:val="center"/>
              <w:rPr>
                <w:rFonts w:asciiTheme="minorHAnsi" w:hAnsiTheme="minorHAnsi"/>
              </w:rPr>
            </w:pPr>
            <w:r w:rsidRPr="00F41BAD">
              <w:rPr>
                <w:rFonts w:asciiTheme="minorHAnsi" w:hAnsiTheme="minorHAnsi"/>
              </w:rPr>
              <w:t>77,78</w:t>
            </w:r>
          </w:p>
        </w:tc>
        <w:tc>
          <w:tcPr>
            <w:tcW w:w="1108" w:type="dxa"/>
            <w:shd w:val="clear" w:color="auto" w:fill="FFC000"/>
          </w:tcPr>
          <w:p w:rsidR="00792669" w:rsidRPr="00F41BAD" w:rsidRDefault="00792669" w:rsidP="00792669">
            <w:pPr>
              <w:jc w:val="center"/>
              <w:rPr>
                <w:rFonts w:asciiTheme="minorHAnsi" w:hAnsiTheme="minorHAnsi"/>
              </w:rPr>
            </w:pPr>
            <w:r w:rsidRPr="00F41BAD">
              <w:rPr>
                <w:rFonts w:asciiTheme="minorHAnsi" w:hAnsiTheme="minorHAnsi"/>
              </w:rPr>
              <w:t>90´</w:t>
            </w:r>
          </w:p>
        </w:tc>
        <w:tc>
          <w:tcPr>
            <w:tcW w:w="1109" w:type="dxa"/>
            <w:shd w:val="clear" w:color="auto" w:fill="FFC000"/>
          </w:tcPr>
          <w:p w:rsidR="00792669" w:rsidRPr="00F41BAD" w:rsidRDefault="00792669" w:rsidP="00792669">
            <w:pPr>
              <w:jc w:val="center"/>
              <w:rPr>
                <w:rFonts w:asciiTheme="minorHAnsi" w:hAnsiTheme="minorHAnsi"/>
              </w:rPr>
            </w:pPr>
            <w:r w:rsidRPr="00F41BAD">
              <w:rPr>
                <w:rFonts w:asciiTheme="minorHAnsi" w:hAnsiTheme="minorHAnsi"/>
              </w:rPr>
              <w:t>G1</w:t>
            </w:r>
          </w:p>
        </w:tc>
        <w:tc>
          <w:tcPr>
            <w:tcW w:w="2435" w:type="dxa"/>
            <w:shd w:val="clear" w:color="auto" w:fill="FFC000"/>
          </w:tcPr>
          <w:p w:rsidR="00792669" w:rsidRPr="00F41BAD" w:rsidRDefault="00792669" w:rsidP="00792669">
            <w:pPr>
              <w:jc w:val="center"/>
              <w:rPr>
                <w:rFonts w:asciiTheme="minorHAnsi" w:hAnsiTheme="minorHAnsi"/>
              </w:rPr>
            </w:pPr>
            <w:r w:rsidRPr="00F41BAD">
              <w:rPr>
                <w:rFonts w:asciiTheme="minorHAnsi" w:hAnsiTheme="minorHAnsi"/>
              </w:rPr>
              <w:t>Voleibol/badmington</w:t>
            </w:r>
          </w:p>
        </w:tc>
        <w:tc>
          <w:tcPr>
            <w:tcW w:w="2049" w:type="dxa"/>
            <w:shd w:val="clear" w:color="auto" w:fill="FFC000"/>
          </w:tcPr>
          <w:p w:rsidR="00792669" w:rsidRPr="00F41BAD" w:rsidRDefault="00792669" w:rsidP="00792669">
            <w:pPr>
              <w:jc w:val="center"/>
            </w:pPr>
          </w:p>
        </w:tc>
      </w:tr>
      <w:tr w:rsidR="00792669" w:rsidRPr="00F41BAD" w:rsidTr="00792669">
        <w:trPr>
          <w:trHeight w:val="306"/>
        </w:trPr>
        <w:tc>
          <w:tcPr>
            <w:tcW w:w="851" w:type="dxa"/>
            <w:vMerge/>
            <w:shd w:val="clear" w:color="auto" w:fill="FFC000"/>
          </w:tcPr>
          <w:p w:rsidR="00792669" w:rsidRPr="00F41BAD" w:rsidRDefault="00792669" w:rsidP="00792669">
            <w:pPr>
              <w:autoSpaceDE w:val="0"/>
              <w:autoSpaceDN w:val="0"/>
              <w:adjustRightInd w:val="0"/>
              <w:rPr>
                <w:rFonts w:asciiTheme="minorHAnsi" w:hAnsiTheme="minorHAnsi"/>
              </w:rPr>
            </w:pPr>
          </w:p>
        </w:tc>
        <w:tc>
          <w:tcPr>
            <w:tcW w:w="1121" w:type="dxa"/>
            <w:shd w:val="clear" w:color="auto" w:fill="FFC000"/>
          </w:tcPr>
          <w:p w:rsidR="00792669" w:rsidRPr="00F41BAD" w:rsidRDefault="00792669" w:rsidP="00792669">
            <w:pPr>
              <w:jc w:val="center"/>
              <w:rPr>
                <w:rFonts w:asciiTheme="minorHAnsi" w:hAnsiTheme="minorHAnsi"/>
              </w:rPr>
            </w:pPr>
            <w:r w:rsidRPr="00F41BAD">
              <w:rPr>
                <w:rFonts w:asciiTheme="minorHAnsi" w:hAnsiTheme="minorHAnsi"/>
              </w:rPr>
              <w:t>20/04/12</w:t>
            </w:r>
          </w:p>
        </w:tc>
        <w:tc>
          <w:tcPr>
            <w:tcW w:w="1109" w:type="dxa"/>
            <w:shd w:val="clear" w:color="auto" w:fill="FFC000"/>
          </w:tcPr>
          <w:p w:rsidR="00792669" w:rsidRPr="00F41BAD" w:rsidRDefault="00792669" w:rsidP="00792669">
            <w:pPr>
              <w:jc w:val="center"/>
              <w:rPr>
                <w:rFonts w:asciiTheme="minorHAnsi" w:hAnsiTheme="minorHAnsi"/>
              </w:rPr>
            </w:pPr>
            <w:r w:rsidRPr="00F41BAD">
              <w:rPr>
                <w:rFonts w:asciiTheme="minorHAnsi" w:hAnsiTheme="minorHAnsi"/>
              </w:rPr>
              <w:t>79</w:t>
            </w:r>
          </w:p>
        </w:tc>
        <w:tc>
          <w:tcPr>
            <w:tcW w:w="1108" w:type="dxa"/>
            <w:shd w:val="clear" w:color="auto" w:fill="FFC000"/>
          </w:tcPr>
          <w:p w:rsidR="00792669" w:rsidRPr="00F41BAD" w:rsidRDefault="00792669" w:rsidP="00792669">
            <w:pPr>
              <w:jc w:val="center"/>
              <w:rPr>
                <w:rFonts w:asciiTheme="minorHAnsi" w:hAnsiTheme="minorHAnsi"/>
              </w:rPr>
            </w:pPr>
            <w:r w:rsidRPr="00F41BAD">
              <w:rPr>
                <w:rFonts w:asciiTheme="minorHAnsi" w:hAnsiTheme="minorHAnsi"/>
              </w:rPr>
              <w:t>45´</w:t>
            </w:r>
          </w:p>
        </w:tc>
        <w:tc>
          <w:tcPr>
            <w:tcW w:w="1109" w:type="dxa"/>
            <w:shd w:val="clear" w:color="auto" w:fill="FFC000"/>
          </w:tcPr>
          <w:p w:rsidR="00792669" w:rsidRPr="00F41BAD" w:rsidRDefault="00792669" w:rsidP="00792669">
            <w:pPr>
              <w:jc w:val="center"/>
              <w:rPr>
                <w:rFonts w:asciiTheme="minorHAnsi" w:hAnsiTheme="minorHAnsi"/>
              </w:rPr>
            </w:pPr>
            <w:r w:rsidRPr="00F41BAD">
              <w:rPr>
                <w:rFonts w:asciiTheme="minorHAnsi" w:hAnsiTheme="minorHAnsi"/>
              </w:rPr>
              <w:t>G1</w:t>
            </w:r>
          </w:p>
        </w:tc>
        <w:tc>
          <w:tcPr>
            <w:tcW w:w="2435" w:type="dxa"/>
            <w:shd w:val="clear" w:color="auto" w:fill="FFC000"/>
          </w:tcPr>
          <w:p w:rsidR="00792669" w:rsidRPr="00F41BAD" w:rsidRDefault="00792669" w:rsidP="00792669">
            <w:pPr>
              <w:jc w:val="center"/>
              <w:rPr>
                <w:rFonts w:asciiTheme="minorHAnsi" w:hAnsiTheme="minorHAnsi"/>
              </w:rPr>
            </w:pPr>
            <w:r w:rsidRPr="00F41BAD">
              <w:rPr>
                <w:rFonts w:asciiTheme="minorHAnsi" w:hAnsiTheme="minorHAnsi"/>
              </w:rPr>
              <w:t>Ginástica de solo/Dança</w:t>
            </w:r>
          </w:p>
        </w:tc>
        <w:tc>
          <w:tcPr>
            <w:tcW w:w="2049" w:type="dxa"/>
            <w:shd w:val="clear" w:color="auto" w:fill="FFC000"/>
          </w:tcPr>
          <w:p w:rsidR="00792669" w:rsidRPr="00F41BAD" w:rsidRDefault="00792669" w:rsidP="00792669">
            <w:pPr>
              <w:jc w:val="center"/>
            </w:pPr>
          </w:p>
        </w:tc>
      </w:tr>
    </w:tbl>
    <w:p w:rsidR="00792669" w:rsidRPr="00792669" w:rsidRDefault="00792669" w:rsidP="00792669">
      <w:pPr>
        <w:spacing w:after="0" w:line="360" w:lineRule="auto"/>
        <w:jc w:val="center"/>
        <w:rPr>
          <w:rFonts w:ascii="Arial" w:hAnsi="Arial" w:cs="Arial"/>
          <w:sz w:val="48"/>
          <w:szCs w:val="48"/>
        </w:rPr>
      </w:pPr>
    </w:p>
    <w:p w:rsidR="00792669" w:rsidRPr="00792669" w:rsidRDefault="00792669" w:rsidP="00260E0F">
      <w:pPr>
        <w:spacing w:line="360" w:lineRule="auto"/>
        <w:jc w:val="center"/>
        <w:rPr>
          <w:rFonts w:ascii="Arial" w:hAnsi="Arial" w:cs="Arial"/>
          <w:sz w:val="40"/>
          <w:szCs w:val="40"/>
        </w:rPr>
      </w:pPr>
    </w:p>
    <w:p w:rsidR="00792669" w:rsidRPr="00972A9F" w:rsidRDefault="00792669" w:rsidP="00260E0F">
      <w:pPr>
        <w:spacing w:line="360" w:lineRule="auto"/>
        <w:jc w:val="center"/>
        <w:rPr>
          <w:rFonts w:ascii="Arial" w:hAnsi="Arial" w:cs="Arial"/>
          <w:sz w:val="48"/>
          <w:szCs w:val="48"/>
        </w:rPr>
      </w:pPr>
    </w:p>
    <w:p w:rsidR="00252A9D" w:rsidRDefault="00252A9D" w:rsidP="00260E0F">
      <w:pPr>
        <w:spacing w:line="360" w:lineRule="auto"/>
        <w:jc w:val="center"/>
        <w:rPr>
          <w:rFonts w:ascii="Arial" w:hAnsi="Arial" w:cs="Arial"/>
          <w:sz w:val="48"/>
          <w:szCs w:val="48"/>
        </w:rPr>
      </w:pPr>
    </w:p>
    <w:p w:rsidR="00792669" w:rsidRDefault="00792669" w:rsidP="00260E0F">
      <w:pPr>
        <w:spacing w:line="360" w:lineRule="auto"/>
        <w:jc w:val="center"/>
        <w:rPr>
          <w:rFonts w:ascii="Arial" w:hAnsi="Arial" w:cs="Arial"/>
          <w:sz w:val="48"/>
          <w:szCs w:val="48"/>
        </w:rPr>
      </w:pPr>
    </w:p>
    <w:p w:rsidR="00792669" w:rsidRDefault="00792669" w:rsidP="00260E0F">
      <w:pPr>
        <w:spacing w:line="360" w:lineRule="auto"/>
        <w:jc w:val="center"/>
        <w:rPr>
          <w:rFonts w:ascii="Arial" w:hAnsi="Arial" w:cs="Arial"/>
          <w:sz w:val="48"/>
          <w:szCs w:val="48"/>
        </w:rPr>
      </w:pPr>
    </w:p>
    <w:p w:rsidR="00792669" w:rsidRDefault="00792669" w:rsidP="00260E0F">
      <w:pPr>
        <w:spacing w:line="360" w:lineRule="auto"/>
        <w:jc w:val="center"/>
        <w:rPr>
          <w:rFonts w:ascii="Arial" w:hAnsi="Arial" w:cs="Arial"/>
          <w:sz w:val="48"/>
          <w:szCs w:val="48"/>
        </w:rPr>
      </w:pPr>
    </w:p>
    <w:p w:rsidR="00792669" w:rsidRDefault="00792669" w:rsidP="00792669">
      <w:pPr>
        <w:spacing w:after="0" w:line="360" w:lineRule="auto"/>
        <w:jc w:val="center"/>
        <w:rPr>
          <w:rFonts w:ascii="Arial" w:hAnsi="Arial" w:cs="Arial"/>
          <w:b/>
          <w:sz w:val="28"/>
          <w:szCs w:val="28"/>
        </w:rPr>
      </w:pPr>
    </w:p>
    <w:p w:rsidR="00792669" w:rsidRDefault="00792669" w:rsidP="00792669">
      <w:pPr>
        <w:spacing w:after="0" w:line="360" w:lineRule="auto"/>
        <w:jc w:val="center"/>
        <w:rPr>
          <w:rFonts w:ascii="Arial" w:hAnsi="Arial" w:cs="Arial"/>
          <w:b/>
          <w:sz w:val="28"/>
          <w:szCs w:val="28"/>
        </w:rPr>
      </w:pPr>
    </w:p>
    <w:p w:rsidR="00792669" w:rsidRDefault="00792669" w:rsidP="00792669">
      <w:pPr>
        <w:spacing w:after="0" w:line="360" w:lineRule="auto"/>
        <w:jc w:val="center"/>
        <w:rPr>
          <w:rFonts w:ascii="Arial" w:hAnsi="Arial" w:cs="Arial"/>
          <w:b/>
          <w:sz w:val="28"/>
          <w:szCs w:val="28"/>
        </w:rPr>
      </w:pPr>
    </w:p>
    <w:p w:rsidR="00792669" w:rsidRDefault="00792669" w:rsidP="00260E0F">
      <w:pPr>
        <w:spacing w:line="360" w:lineRule="auto"/>
        <w:jc w:val="center"/>
        <w:rPr>
          <w:rFonts w:ascii="Arial" w:hAnsi="Arial" w:cs="Arial"/>
          <w:sz w:val="48"/>
          <w:szCs w:val="48"/>
        </w:rPr>
        <w:sectPr w:rsidR="00792669" w:rsidSect="00792669">
          <w:pgSz w:w="11906" w:h="16838"/>
          <w:pgMar w:top="1418" w:right="1701" w:bottom="1418" w:left="1701" w:header="709" w:footer="709" w:gutter="0"/>
          <w:cols w:space="708"/>
          <w:titlePg/>
          <w:docGrid w:linePitch="360"/>
        </w:sectPr>
      </w:pPr>
    </w:p>
    <w:tbl>
      <w:tblPr>
        <w:tblpPr w:leftFromText="141" w:rightFromText="141" w:vertAnchor="page" w:horzAnchor="margin" w:tblpY="2161"/>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1842"/>
        <w:gridCol w:w="1702"/>
        <w:gridCol w:w="2127"/>
        <w:gridCol w:w="1701"/>
        <w:gridCol w:w="1701"/>
        <w:gridCol w:w="1842"/>
        <w:gridCol w:w="1843"/>
        <w:gridCol w:w="1276"/>
      </w:tblGrid>
      <w:tr w:rsidR="00792669" w:rsidRPr="00917F8C" w:rsidTr="00792669">
        <w:tc>
          <w:tcPr>
            <w:tcW w:w="2375" w:type="dxa"/>
            <w:gridSpan w:val="2"/>
            <w:vMerge w:val="restart"/>
            <w:shd w:val="clear" w:color="auto" w:fill="4F81BD"/>
            <w:vAlign w:val="center"/>
          </w:tcPr>
          <w:p w:rsidR="00792669" w:rsidRPr="00917F8C" w:rsidRDefault="002763B8" w:rsidP="00792669">
            <w:pPr>
              <w:spacing w:after="0" w:line="240" w:lineRule="auto"/>
              <w:jc w:val="both"/>
              <w:rPr>
                <w:b/>
              </w:rPr>
            </w:pPr>
            <w:r>
              <w:rPr>
                <w:b/>
                <w:noProof/>
                <w:lang w:eastAsia="pt-PT"/>
              </w:rPr>
              <w:lastRenderedPageBreak/>
              <mc:AlternateContent>
                <mc:Choice Requires="wps">
                  <w:drawing>
                    <wp:anchor distT="0" distB="0" distL="114300" distR="114300" simplePos="0" relativeHeight="251750400" behindDoc="0" locked="0" layoutInCell="1" allowOverlap="1">
                      <wp:simplePos x="0" y="0"/>
                      <wp:positionH relativeFrom="column">
                        <wp:posOffset>-71120</wp:posOffset>
                      </wp:positionH>
                      <wp:positionV relativeFrom="paragraph">
                        <wp:posOffset>5715</wp:posOffset>
                      </wp:positionV>
                      <wp:extent cx="1393825" cy="598805"/>
                      <wp:effectExtent l="10160" t="8255" r="5715" b="12065"/>
                      <wp:wrapNone/>
                      <wp:docPr id="6"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3825" cy="5988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8E2384" id="AutoShape 88" o:spid="_x0000_s1026" type="#_x0000_t32" style="position:absolute;margin-left:-5.6pt;margin-top:.45pt;width:109.75pt;height:47.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"/>
                  </w:pict>
                </mc:Fallback>
              </mc:AlternateContent>
            </w:r>
            <w:r w:rsidR="00792669" w:rsidRPr="00917F8C">
              <w:rPr>
                <w:b/>
              </w:rPr>
              <w:t xml:space="preserve">           Turma:</w:t>
            </w:r>
            <w:r w:rsidR="00792669">
              <w:rPr>
                <w:b/>
              </w:rPr>
              <w:t xml:space="preserve"> 7º F</w:t>
            </w:r>
          </w:p>
          <w:p w:rsidR="00792669" w:rsidRPr="00917F8C" w:rsidRDefault="00792669" w:rsidP="00792669">
            <w:pPr>
              <w:spacing w:after="0" w:line="240" w:lineRule="auto"/>
              <w:jc w:val="both"/>
              <w:rPr>
                <w:b/>
              </w:rPr>
            </w:pPr>
          </w:p>
          <w:p w:rsidR="00792669" w:rsidRPr="00917F8C" w:rsidRDefault="00792669" w:rsidP="00792669">
            <w:pPr>
              <w:jc w:val="both"/>
              <w:rPr>
                <w:b/>
                <w:sz w:val="24"/>
                <w:szCs w:val="24"/>
              </w:rPr>
            </w:pPr>
            <w:r w:rsidRPr="00917F8C">
              <w:rPr>
                <w:b/>
              </w:rPr>
              <w:t>Nomes:</w:t>
            </w:r>
          </w:p>
        </w:tc>
        <w:tc>
          <w:tcPr>
            <w:tcW w:w="12192" w:type="dxa"/>
            <w:gridSpan w:val="7"/>
            <w:shd w:val="clear" w:color="auto" w:fill="00B050"/>
            <w:vAlign w:val="center"/>
          </w:tcPr>
          <w:p w:rsidR="00792669" w:rsidRPr="00917F8C" w:rsidRDefault="00792669" w:rsidP="00792669">
            <w:pPr>
              <w:spacing w:after="0" w:line="240" w:lineRule="auto"/>
              <w:rPr>
                <w:b/>
                <w:sz w:val="24"/>
                <w:szCs w:val="24"/>
              </w:rPr>
            </w:pPr>
            <w:r w:rsidRPr="00917F8C">
              <w:rPr>
                <w:b/>
                <w:sz w:val="24"/>
                <w:szCs w:val="24"/>
              </w:rPr>
              <w:t xml:space="preserve">Futebol  </w:t>
            </w:r>
          </w:p>
        </w:tc>
      </w:tr>
      <w:tr w:rsidR="00792669" w:rsidRPr="00917F8C" w:rsidTr="00792669">
        <w:trPr>
          <w:trHeight w:val="421"/>
        </w:trPr>
        <w:tc>
          <w:tcPr>
            <w:tcW w:w="2375" w:type="dxa"/>
            <w:gridSpan w:val="2"/>
            <w:vMerge/>
            <w:shd w:val="clear" w:color="auto" w:fill="4F81BD"/>
            <w:vAlign w:val="center"/>
          </w:tcPr>
          <w:p w:rsidR="00792669" w:rsidRPr="00917F8C" w:rsidRDefault="00792669" w:rsidP="00792669">
            <w:pPr>
              <w:jc w:val="both"/>
              <w:rPr>
                <w:b/>
                <w:sz w:val="24"/>
                <w:szCs w:val="24"/>
              </w:rPr>
            </w:pPr>
          </w:p>
        </w:tc>
        <w:tc>
          <w:tcPr>
            <w:tcW w:w="5530" w:type="dxa"/>
            <w:gridSpan w:val="3"/>
            <w:shd w:val="clear" w:color="auto" w:fill="FFFF00"/>
            <w:vAlign w:val="center"/>
          </w:tcPr>
          <w:p w:rsidR="00792669" w:rsidRPr="00917F8C" w:rsidRDefault="00792669" w:rsidP="00792669">
            <w:pPr>
              <w:spacing w:after="0" w:line="240" w:lineRule="auto"/>
              <w:rPr>
                <w:b/>
                <w:sz w:val="24"/>
                <w:szCs w:val="24"/>
              </w:rPr>
            </w:pPr>
            <w:r w:rsidRPr="00917F8C">
              <w:rPr>
                <w:b/>
                <w:sz w:val="24"/>
                <w:szCs w:val="24"/>
              </w:rPr>
              <w:t>Introdutório</w:t>
            </w:r>
          </w:p>
        </w:tc>
        <w:tc>
          <w:tcPr>
            <w:tcW w:w="5386" w:type="dxa"/>
            <w:gridSpan w:val="3"/>
            <w:shd w:val="clear" w:color="auto" w:fill="FFFF00"/>
            <w:vAlign w:val="center"/>
          </w:tcPr>
          <w:p w:rsidR="00792669" w:rsidRPr="00917F8C" w:rsidRDefault="00792669" w:rsidP="00792669">
            <w:pPr>
              <w:spacing w:after="0" w:line="240" w:lineRule="auto"/>
              <w:rPr>
                <w:b/>
                <w:sz w:val="24"/>
                <w:szCs w:val="24"/>
              </w:rPr>
            </w:pPr>
            <w:r w:rsidRPr="00917F8C">
              <w:rPr>
                <w:b/>
                <w:sz w:val="24"/>
                <w:szCs w:val="24"/>
              </w:rPr>
              <w:t>Elementar</w:t>
            </w:r>
          </w:p>
        </w:tc>
        <w:tc>
          <w:tcPr>
            <w:tcW w:w="1276" w:type="dxa"/>
            <w:vMerge w:val="restart"/>
            <w:shd w:val="clear" w:color="auto" w:fill="FF0000"/>
            <w:vAlign w:val="center"/>
          </w:tcPr>
          <w:p w:rsidR="00792669" w:rsidRPr="00917F8C" w:rsidRDefault="00792669" w:rsidP="00792669">
            <w:pPr>
              <w:spacing w:after="0" w:line="240" w:lineRule="auto"/>
              <w:rPr>
                <w:b/>
                <w:sz w:val="24"/>
                <w:szCs w:val="24"/>
              </w:rPr>
            </w:pPr>
            <w:r>
              <w:rPr>
                <w:b/>
                <w:sz w:val="24"/>
                <w:szCs w:val="24"/>
              </w:rPr>
              <w:t>Nível</w:t>
            </w:r>
          </w:p>
        </w:tc>
      </w:tr>
      <w:tr w:rsidR="00792669" w:rsidRPr="00917F8C" w:rsidTr="00792669">
        <w:tc>
          <w:tcPr>
            <w:tcW w:w="2375" w:type="dxa"/>
            <w:gridSpan w:val="2"/>
            <w:vMerge/>
            <w:shd w:val="clear" w:color="auto" w:fill="4F81BD"/>
            <w:vAlign w:val="center"/>
          </w:tcPr>
          <w:p w:rsidR="00792669" w:rsidRPr="00917F8C" w:rsidRDefault="00792669" w:rsidP="00792669">
            <w:pPr>
              <w:jc w:val="both"/>
              <w:rPr>
                <w:b/>
                <w:noProof/>
                <w:lang w:eastAsia="pt-PT"/>
              </w:rPr>
            </w:pPr>
          </w:p>
        </w:tc>
        <w:tc>
          <w:tcPr>
            <w:tcW w:w="5530" w:type="dxa"/>
            <w:gridSpan w:val="3"/>
            <w:shd w:val="clear" w:color="auto" w:fill="FFC000"/>
          </w:tcPr>
          <w:p w:rsidR="00792669" w:rsidRPr="00917F8C" w:rsidRDefault="00792669" w:rsidP="00792669">
            <w:pPr>
              <w:spacing w:after="0" w:line="240" w:lineRule="auto"/>
              <w:rPr>
                <w:b/>
                <w:sz w:val="20"/>
                <w:szCs w:val="20"/>
              </w:rPr>
            </w:pPr>
          </w:p>
        </w:tc>
        <w:tc>
          <w:tcPr>
            <w:tcW w:w="3543" w:type="dxa"/>
            <w:gridSpan w:val="2"/>
            <w:shd w:val="clear" w:color="auto" w:fill="FFC000"/>
          </w:tcPr>
          <w:p w:rsidR="00792669" w:rsidRPr="00917F8C" w:rsidRDefault="00792669" w:rsidP="00792669">
            <w:pPr>
              <w:spacing w:after="0" w:line="240" w:lineRule="auto"/>
              <w:rPr>
                <w:b/>
                <w:sz w:val="20"/>
                <w:szCs w:val="20"/>
              </w:rPr>
            </w:pPr>
            <w:r w:rsidRPr="00917F8C">
              <w:rPr>
                <w:b/>
                <w:sz w:val="20"/>
                <w:szCs w:val="20"/>
              </w:rPr>
              <w:t>ATAQUE</w:t>
            </w:r>
          </w:p>
        </w:tc>
        <w:tc>
          <w:tcPr>
            <w:tcW w:w="1843" w:type="dxa"/>
            <w:shd w:val="clear" w:color="auto" w:fill="FFC000"/>
          </w:tcPr>
          <w:p w:rsidR="00792669" w:rsidRPr="00917F8C" w:rsidRDefault="00792669" w:rsidP="00792669">
            <w:pPr>
              <w:spacing w:after="0" w:line="240" w:lineRule="auto"/>
              <w:rPr>
                <w:b/>
                <w:sz w:val="20"/>
                <w:szCs w:val="20"/>
              </w:rPr>
            </w:pPr>
            <w:r w:rsidRPr="00917F8C">
              <w:rPr>
                <w:b/>
                <w:sz w:val="20"/>
                <w:szCs w:val="20"/>
              </w:rPr>
              <w:t>DEFESA</w:t>
            </w:r>
          </w:p>
        </w:tc>
        <w:tc>
          <w:tcPr>
            <w:tcW w:w="1276" w:type="dxa"/>
            <w:vMerge/>
            <w:shd w:val="clear" w:color="auto" w:fill="FF0000"/>
          </w:tcPr>
          <w:p w:rsidR="00792669" w:rsidRPr="00917F8C" w:rsidRDefault="00792669" w:rsidP="00792669">
            <w:pPr>
              <w:spacing w:after="0" w:line="240" w:lineRule="auto"/>
              <w:rPr>
                <w:b/>
                <w:sz w:val="20"/>
                <w:szCs w:val="20"/>
              </w:rPr>
            </w:pPr>
          </w:p>
        </w:tc>
      </w:tr>
      <w:tr w:rsidR="00792669" w:rsidRPr="00917F8C" w:rsidTr="00792669">
        <w:trPr>
          <w:trHeight w:val="1125"/>
        </w:trPr>
        <w:tc>
          <w:tcPr>
            <w:tcW w:w="2375" w:type="dxa"/>
            <w:gridSpan w:val="2"/>
            <w:vMerge/>
            <w:shd w:val="clear" w:color="auto" w:fill="4F81BD"/>
            <w:vAlign w:val="center"/>
          </w:tcPr>
          <w:p w:rsidR="00792669" w:rsidRPr="00917F8C" w:rsidRDefault="00792669" w:rsidP="00792669">
            <w:pPr>
              <w:spacing w:after="0" w:line="240" w:lineRule="auto"/>
              <w:jc w:val="both"/>
            </w:pPr>
          </w:p>
        </w:tc>
        <w:tc>
          <w:tcPr>
            <w:tcW w:w="1702" w:type="dxa"/>
            <w:shd w:val="clear" w:color="auto" w:fill="FFFFFF"/>
          </w:tcPr>
          <w:p w:rsidR="00792669" w:rsidRPr="00463AF2" w:rsidRDefault="00792669" w:rsidP="00792669">
            <w:pPr>
              <w:spacing w:after="0" w:line="240" w:lineRule="auto"/>
              <w:rPr>
                <w:rFonts w:cs="Calibri"/>
                <w:b/>
                <w:sz w:val="18"/>
                <w:szCs w:val="18"/>
              </w:rPr>
            </w:pPr>
            <w:r w:rsidRPr="00463AF2">
              <w:rPr>
                <w:rFonts w:cs="Calibri"/>
                <w:b/>
                <w:sz w:val="18"/>
                <w:szCs w:val="18"/>
              </w:rPr>
              <w:t>Conduz a bola sem perder o controlo</w:t>
            </w:r>
            <w:r>
              <w:rPr>
                <w:rFonts w:cs="Calibri"/>
                <w:b/>
                <w:sz w:val="18"/>
                <w:szCs w:val="18"/>
              </w:rPr>
              <w:t xml:space="preserve"> d</w:t>
            </w:r>
            <w:r w:rsidRPr="00463AF2">
              <w:rPr>
                <w:rFonts w:cs="Calibri"/>
                <w:b/>
                <w:sz w:val="18"/>
                <w:szCs w:val="18"/>
              </w:rPr>
              <w:t>a mesma</w:t>
            </w:r>
          </w:p>
        </w:tc>
        <w:tc>
          <w:tcPr>
            <w:tcW w:w="2127" w:type="dxa"/>
            <w:shd w:val="clear" w:color="auto" w:fill="FFFFFF"/>
          </w:tcPr>
          <w:p w:rsidR="00792669" w:rsidRPr="00463AF2" w:rsidRDefault="00792669" w:rsidP="00792669">
            <w:pPr>
              <w:spacing w:after="0" w:line="240" w:lineRule="auto"/>
              <w:rPr>
                <w:rFonts w:cs="Calibri"/>
                <w:b/>
                <w:sz w:val="18"/>
                <w:szCs w:val="18"/>
              </w:rPr>
            </w:pPr>
            <w:r w:rsidRPr="00463AF2">
              <w:rPr>
                <w:rFonts w:cs="Calibri"/>
                <w:b/>
                <w:sz w:val="18"/>
                <w:szCs w:val="18"/>
              </w:rPr>
              <w:t>Passa e recebe em progressão, sem perder a bola</w:t>
            </w:r>
          </w:p>
          <w:p w:rsidR="00792669" w:rsidRPr="00463AF2" w:rsidRDefault="00792669" w:rsidP="00792669">
            <w:pPr>
              <w:rPr>
                <w:rFonts w:cs="Calibri"/>
                <w:b/>
                <w:sz w:val="18"/>
                <w:szCs w:val="18"/>
              </w:rPr>
            </w:pPr>
          </w:p>
        </w:tc>
        <w:tc>
          <w:tcPr>
            <w:tcW w:w="1701" w:type="dxa"/>
            <w:shd w:val="clear" w:color="auto" w:fill="FFFFFF"/>
          </w:tcPr>
          <w:p w:rsidR="00792669" w:rsidRPr="00463AF2" w:rsidRDefault="00792669" w:rsidP="00792669">
            <w:pPr>
              <w:spacing w:after="0" w:line="240" w:lineRule="auto"/>
              <w:rPr>
                <w:rFonts w:cs="Calibri"/>
                <w:b/>
                <w:sz w:val="18"/>
                <w:szCs w:val="18"/>
              </w:rPr>
            </w:pPr>
            <w:r w:rsidRPr="00463AF2">
              <w:rPr>
                <w:rFonts w:cs="Calibri"/>
                <w:b/>
                <w:sz w:val="18"/>
                <w:szCs w:val="18"/>
              </w:rPr>
              <w:t>Remata quando está enquadrado com a baliza</w:t>
            </w:r>
          </w:p>
          <w:p w:rsidR="00792669" w:rsidRPr="00463AF2" w:rsidRDefault="00792669" w:rsidP="00792669">
            <w:pPr>
              <w:rPr>
                <w:rFonts w:cs="Calibri"/>
                <w:b/>
                <w:sz w:val="18"/>
                <w:szCs w:val="18"/>
              </w:rPr>
            </w:pPr>
          </w:p>
        </w:tc>
        <w:tc>
          <w:tcPr>
            <w:tcW w:w="1701" w:type="dxa"/>
            <w:shd w:val="clear" w:color="auto" w:fill="FFFFFF"/>
          </w:tcPr>
          <w:p w:rsidR="00792669" w:rsidRPr="00463AF2" w:rsidRDefault="00792669" w:rsidP="00792669">
            <w:pPr>
              <w:spacing w:after="0" w:line="240" w:lineRule="auto"/>
              <w:rPr>
                <w:rFonts w:cs="Calibri"/>
                <w:b/>
                <w:sz w:val="18"/>
                <w:szCs w:val="18"/>
              </w:rPr>
            </w:pPr>
            <w:r w:rsidRPr="00463AF2">
              <w:rPr>
                <w:rFonts w:cs="Calibri"/>
                <w:b/>
                <w:sz w:val="18"/>
                <w:szCs w:val="18"/>
              </w:rPr>
              <w:t>Após passe, torna-se ofensivo, correndo na direcção da baliza</w:t>
            </w:r>
          </w:p>
        </w:tc>
        <w:tc>
          <w:tcPr>
            <w:tcW w:w="1842" w:type="dxa"/>
            <w:shd w:val="clear" w:color="auto" w:fill="FFFFFF"/>
          </w:tcPr>
          <w:p w:rsidR="00792669" w:rsidRPr="00463AF2" w:rsidRDefault="00792669" w:rsidP="00792669">
            <w:pPr>
              <w:spacing w:after="0" w:line="240" w:lineRule="auto"/>
              <w:rPr>
                <w:rFonts w:cs="Calibri"/>
                <w:b/>
                <w:sz w:val="18"/>
                <w:szCs w:val="18"/>
              </w:rPr>
            </w:pPr>
            <w:r w:rsidRPr="00463AF2">
              <w:rPr>
                <w:rFonts w:cs="Calibri"/>
                <w:b/>
                <w:sz w:val="18"/>
                <w:szCs w:val="18"/>
              </w:rPr>
              <w:t>Realiza quando necessárias as acções de passe, recepção, condução de bola e remate</w:t>
            </w:r>
          </w:p>
        </w:tc>
        <w:tc>
          <w:tcPr>
            <w:tcW w:w="1843" w:type="dxa"/>
            <w:shd w:val="clear" w:color="auto" w:fill="FFFFFF"/>
          </w:tcPr>
          <w:p w:rsidR="00792669" w:rsidRPr="00463AF2" w:rsidRDefault="00792669" w:rsidP="00792669">
            <w:pPr>
              <w:spacing w:after="0" w:line="240" w:lineRule="auto"/>
              <w:rPr>
                <w:rFonts w:cs="Calibri"/>
                <w:b/>
                <w:sz w:val="18"/>
                <w:szCs w:val="18"/>
              </w:rPr>
            </w:pPr>
            <w:r w:rsidRPr="00463AF2">
              <w:rPr>
                <w:rFonts w:cs="Calibri"/>
                <w:b/>
                <w:sz w:val="18"/>
                <w:szCs w:val="18"/>
              </w:rPr>
              <w:t>Mantém-se entre a baliza e o atacante directo, pressionando quando necessário</w:t>
            </w:r>
          </w:p>
        </w:tc>
        <w:tc>
          <w:tcPr>
            <w:tcW w:w="1276" w:type="dxa"/>
            <w:vMerge/>
            <w:tcBorders>
              <w:bottom w:val="single" w:sz="4" w:space="0" w:color="auto"/>
            </w:tcBorders>
            <w:shd w:val="clear" w:color="auto" w:fill="FF0000"/>
          </w:tcPr>
          <w:p w:rsidR="00792669" w:rsidRPr="00463AF2" w:rsidRDefault="00792669" w:rsidP="00792669">
            <w:pPr>
              <w:spacing w:after="0" w:line="240" w:lineRule="auto"/>
              <w:rPr>
                <w:rFonts w:cs="Calibri"/>
                <w:b/>
                <w:sz w:val="18"/>
                <w:szCs w:val="18"/>
              </w:rPr>
            </w:pPr>
          </w:p>
        </w:tc>
      </w:tr>
      <w:tr w:rsidR="00792669" w:rsidRPr="00917F8C" w:rsidTr="00792669">
        <w:tc>
          <w:tcPr>
            <w:tcW w:w="533" w:type="dxa"/>
            <w:shd w:val="clear" w:color="auto" w:fill="4F81BD"/>
          </w:tcPr>
          <w:p w:rsidR="00792669" w:rsidRPr="00917F8C" w:rsidRDefault="00792669" w:rsidP="00792669">
            <w:pPr>
              <w:spacing w:after="0" w:line="240" w:lineRule="auto"/>
              <w:rPr>
                <w:b/>
                <w:sz w:val="20"/>
                <w:szCs w:val="20"/>
              </w:rPr>
            </w:pPr>
            <w:r w:rsidRPr="00917F8C">
              <w:rPr>
                <w:b/>
                <w:sz w:val="20"/>
                <w:szCs w:val="20"/>
              </w:rPr>
              <w:t>1</w:t>
            </w:r>
          </w:p>
        </w:tc>
        <w:tc>
          <w:tcPr>
            <w:tcW w:w="1842" w:type="dxa"/>
            <w:shd w:val="clear" w:color="auto" w:fill="C6D9F1"/>
          </w:tcPr>
          <w:p w:rsidR="00792669" w:rsidRPr="00917F8C" w:rsidRDefault="00792669" w:rsidP="00792669">
            <w:pPr>
              <w:pStyle w:val="Heading2"/>
              <w:spacing w:before="0" w:line="240" w:lineRule="auto"/>
              <w:rPr>
                <w:rFonts w:ascii="Calibri" w:hAnsi="Calibri"/>
                <w:noProof/>
                <w:color w:val="0F243E"/>
                <w:sz w:val="20"/>
                <w:szCs w:val="20"/>
                <w:lang w:eastAsia="pt-PT"/>
              </w:rPr>
            </w:pPr>
          </w:p>
        </w:tc>
        <w:tc>
          <w:tcPr>
            <w:tcW w:w="1702" w:type="dxa"/>
          </w:tcPr>
          <w:p w:rsidR="00792669" w:rsidRPr="00917F8C" w:rsidRDefault="00792669" w:rsidP="00792669">
            <w:pPr>
              <w:spacing w:after="0" w:line="240" w:lineRule="auto"/>
              <w:rPr>
                <w:b/>
                <w:sz w:val="20"/>
                <w:szCs w:val="20"/>
              </w:rPr>
            </w:pPr>
            <w:r>
              <w:rPr>
                <w:b/>
                <w:sz w:val="20"/>
                <w:szCs w:val="20"/>
              </w:rPr>
              <w:t>F</w:t>
            </w:r>
          </w:p>
        </w:tc>
        <w:tc>
          <w:tcPr>
            <w:tcW w:w="2127" w:type="dxa"/>
          </w:tcPr>
          <w:p w:rsidR="00792669" w:rsidRPr="00917F8C" w:rsidRDefault="00792669" w:rsidP="00792669">
            <w:pPr>
              <w:spacing w:after="0" w:line="240" w:lineRule="auto"/>
              <w:rPr>
                <w:b/>
                <w:sz w:val="20"/>
                <w:szCs w:val="20"/>
              </w:rPr>
            </w:pPr>
            <w:r>
              <w:rPr>
                <w:b/>
                <w:sz w:val="20"/>
                <w:szCs w:val="20"/>
              </w:rPr>
              <w:t>F+/-</w:t>
            </w:r>
          </w:p>
        </w:tc>
        <w:tc>
          <w:tcPr>
            <w:tcW w:w="1701" w:type="dxa"/>
          </w:tcPr>
          <w:p w:rsidR="00792669" w:rsidRPr="00917F8C" w:rsidRDefault="00792669" w:rsidP="00792669">
            <w:pPr>
              <w:spacing w:after="0" w:line="240" w:lineRule="auto"/>
              <w:rPr>
                <w:b/>
                <w:sz w:val="20"/>
                <w:szCs w:val="20"/>
              </w:rPr>
            </w:pPr>
            <w:r>
              <w:rPr>
                <w:b/>
                <w:sz w:val="20"/>
                <w:szCs w:val="20"/>
              </w:rPr>
              <w:t>F</w:t>
            </w:r>
          </w:p>
        </w:tc>
        <w:tc>
          <w:tcPr>
            <w:tcW w:w="1701" w:type="dxa"/>
            <w:shd w:val="clear" w:color="auto" w:fill="FFFFFF"/>
          </w:tcPr>
          <w:p w:rsidR="00792669" w:rsidRPr="00917F8C" w:rsidRDefault="00792669" w:rsidP="00792669">
            <w:pPr>
              <w:spacing w:after="0" w:line="240" w:lineRule="auto"/>
            </w:pPr>
            <w:r>
              <w:rPr>
                <w:b/>
                <w:sz w:val="20"/>
                <w:szCs w:val="20"/>
              </w:rPr>
              <w:t>F+/-</w:t>
            </w:r>
          </w:p>
        </w:tc>
        <w:tc>
          <w:tcPr>
            <w:tcW w:w="1842" w:type="dxa"/>
            <w:shd w:val="clear" w:color="auto" w:fill="FFFFFF"/>
          </w:tcPr>
          <w:p w:rsidR="00792669" w:rsidRPr="00917F8C" w:rsidRDefault="00792669" w:rsidP="00792669">
            <w:pPr>
              <w:spacing w:after="0" w:line="240" w:lineRule="auto"/>
            </w:pPr>
            <w:r>
              <w:rPr>
                <w:b/>
                <w:sz w:val="20"/>
                <w:szCs w:val="20"/>
              </w:rPr>
              <w:t>F+/-</w:t>
            </w:r>
          </w:p>
        </w:tc>
        <w:tc>
          <w:tcPr>
            <w:tcW w:w="1843" w:type="dxa"/>
            <w:shd w:val="clear" w:color="auto" w:fill="FFFFFF"/>
          </w:tcPr>
          <w:p w:rsidR="00792669" w:rsidRPr="006167C1" w:rsidRDefault="00792669" w:rsidP="00792669">
            <w:pPr>
              <w:spacing w:after="0" w:line="240" w:lineRule="auto"/>
            </w:pPr>
            <w:r w:rsidRPr="006167C1">
              <w:rPr>
                <w:sz w:val="20"/>
                <w:szCs w:val="20"/>
              </w:rPr>
              <w:t>NF</w:t>
            </w:r>
          </w:p>
        </w:tc>
        <w:tc>
          <w:tcPr>
            <w:tcW w:w="1276" w:type="dxa"/>
            <w:shd w:val="clear" w:color="auto" w:fill="00B0F0"/>
          </w:tcPr>
          <w:p w:rsidR="00792669" w:rsidRPr="006167C1" w:rsidRDefault="00792669" w:rsidP="00792669">
            <w:pPr>
              <w:tabs>
                <w:tab w:val="left" w:pos="657"/>
              </w:tabs>
              <w:spacing w:after="0" w:line="240" w:lineRule="auto"/>
              <w:rPr>
                <w:rFonts w:cs="Calibri"/>
                <w:b/>
                <w:sz w:val="18"/>
                <w:szCs w:val="18"/>
              </w:rPr>
            </w:pPr>
            <w:r w:rsidRPr="006167C1">
              <w:rPr>
                <w:rFonts w:cs="Calibri"/>
                <w:b/>
                <w:sz w:val="18"/>
                <w:szCs w:val="18"/>
              </w:rPr>
              <w:t>I</w:t>
            </w:r>
          </w:p>
        </w:tc>
      </w:tr>
      <w:tr w:rsidR="00792669" w:rsidRPr="00917F8C" w:rsidTr="00792669">
        <w:tc>
          <w:tcPr>
            <w:tcW w:w="533" w:type="dxa"/>
            <w:shd w:val="clear" w:color="auto" w:fill="4F81BD"/>
          </w:tcPr>
          <w:p w:rsidR="00792669" w:rsidRPr="00917F8C" w:rsidRDefault="00792669" w:rsidP="00792669">
            <w:pPr>
              <w:spacing w:after="0" w:line="240" w:lineRule="auto"/>
              <w:rPr>
                <w:b/>
                <w:sz w:val="20"/>
                <w:szCs w:val="20"/>
              </w:rPr>
            </w:pPr>
            <w:r w:rsidRPr="00917F8C">
              <w:rPr>
                <w:b/>
                <w:sz w:val="20"/>
                <w:szCs w:val="20"/>
              </w:rPr>
              <w:t>2</w:t>
            </w:r>
          </w:p>
        </w:tc>
        <w:tc>
          <w:tcPr>
            <w:tcW w:w="1842" w:type="dxa"/>
            <w:shd w:val="clear" w:color="auto" w:fill="C6D9F1"/>
          </w:tcPr>
          <w:p w:rsidR="00792669" w:rsidRPr="00917F8C" w:rsidRDefault="00792669" w:rsidP="00792669">
            <w:pPr>
              <w:pStyle w:val="Heading2"/>
              <w:spacing w:before="0" w:line="240" w:lineRule="auto"/>
              <w:rPr>
                <w:rFonts w:ascii="Calibri" w:hAnsi="Calibri"/>
                <w:noProof/>
                <w:color w:val="0F243E"/>
                <w:sz w:val="20"/>
                <w:szCs w:val="20"/>
                <w:lang w:eastAsia="pt-PT"/>
              </w:rPr>
            </w:pPr>
          </w:p>
        </w:tc>
        <w:tc>
          <w:tcPr>
            <w:tcW w:w="1702" w:type="dxa"/>
          </w:tcPr>
          <w:p w:rsidR="00792669" w:rsidRPr="00917F8C" w:rsidRDefault="00792669" w:rsidP="00792669">
            <w:pPr>
              <w:spacing w:after="0" w:line="240" w:lineRule="auto"/>
              <w:rPr>
                <w:b/>
                <w:sz w:val="20"/>
                <w:szCs w:val="20"/>
              </w:rPr>
            </w:pPr>
            <w:r>
              <w:rPr>
                <w:b/>
                <w:sz w:val="20"/>
                <w:szCs w:val="20"/>
              </w:rPr>
              <w:t>F+/-</w:t>
            </w:r>
          </w:p>
        </w:tc>
        <w:tc>
          <w:tcPr>
            <w:tcW w:w="2127" w:type="dxa"/>
          </w:tcPr>
          <w:p w:rsidR="00792669" w:rsidRPr="00917F8C" w:rsidRDefault="00792669" w:rsidP="00792669">
            <w:pPr>
              <w:spacing w:after="0" w:line="240" w:lineRule="auto"/>
              <w:rPr>
                <w:b/>
                <w:sz w:val="20"/>
                <w:szCs w:val="20"/>
              </w:rPr>
            </w:pPr>
            <w:r>
              <w:rPr>
                <w:b/>
                <w:sz w:val="20"/>
                <w:szCs w:val="20"/>
              </w:rPr>
              <w:t>F+/-</w:t>
            </w:r>
          </w:p>
        </w:tc>
        <w:tc>
          <w:tcPr>
            <w:tcW w:w="1701" w:type="dxa"/>
          </w:tcPr>
          <w:p w:rsidR="00792669" w:rsidRPr="00917F8C" w:rsidRDefault="00792669" w:rsidP="00792669">
            <w:pPr>
              <w:spacing w:after="0" w:line="240" w:lineRule="auto"/>
              <w:rPr>
                <w:b/>
                <w:sz w:val="20"/>
                <w:szCs w:val="20"/>
              </w:rPr>
            </w:pPr>
            <w:r>
              <w:rPr>
                <w:b/>
                <w:sz w:val="20"/>
                <w:szCs w:val="20"/>
              </w:rPr>
              <w:t>F</w:t>
            </w:r>
          </w:p>
        </w:tc>
        <w:tc>
          <w:tcPr>
            <w:tcW w:w="1701" w:type="dxa"/>
            <w:shd w:val="clear" w:color="auto" w:fill="FFFFFF"/>
          </w:tcPr>
          <w:p w:rsidR="00792669" w:rsidRPr="00917F8C" w:rsidRDefault="00792669" w:rsidP="00792669">
            <w:pPr>
              <w:spacing w:after="0" w:line="240" w:lineRule="auto"/>
            </w:pPr>
            <w:r>
              <w:t>NF</w:t>
            </w:r>
          </w:p>
        </w:tc>
        <w:tc>
          <w:tcPr>
            <w:tcW w:w="1842" w:type="dxa"/>
            <w:shd w:val="clear" w:color="auto" w:fill="FFFFFF"/>
          </w:tcPr>
          <w:p w:rsidR="00792669" w:rsidRPr="00917F8C" w:rsidRDefault="00792669" w:rsidP="00792669">
            <w:pPr>
              <w:spacing w:after="0" w:line="240" w:lineRule="auto"/>
            </w:pPr>
            <w:r>
              <w:rPr>
                <w:b/>
                <w:sz w:val="20"/>
                <w:szCs w:val="20"/>
              </w:rPr>
              <w:t>F+/-</w:t>
            </w:r>
          </w:p>
        </w:tc>
        <w:tc>
          <w:tcPr>
            <w:tcW w:w="1843" w:type="dxa"/>
            <w:shd w:val="clear" w:color="auto" w:fill="FFFFFF"/>
          </w:tcPr>
          <w:p w:rsidR="00792669" w:rsidRPr="00917F8C" w:rsidRDefault="00792669" w:rsidP="00792669">
            <w:pPr>
              <w:spacing w:after="0" w:line="240" w:lineRule="auto"/>
            </w:pPr>
            <w:r>
              <w:t>NF</w:t>
            </w:r>
          </w:p>
        </w:tc>
        <w:tc>
          <w:tcPr>
            <w:tcW w:w="1276" w:type="dxa"/>
            <w:shd w:val="clear" w:color="auto" w:fill="00B0F0"/>
            <w:vAlign w:val="center"/>
          </w:tcPr>
          <w:p w:rsidR="00792669" w:rsidRPr="006167C1" w:rsidRDefault="00792669" w:rsidP="00792669">
            <w:pPr>
              <w:spacing w:after="0" w:line="240" w:lineRule="auto"/>
              <w:rPr>
                <w:rFonts w:cs="Calibri"/>
                <w:b/>
                <w:sz w:val="18"/>
                <w:szCs w:val="18"/>
              </w:rPr>
            </w:pPr>
            <w:r w:rsidRPr="006167C1">
              <w:rPr>
                <w:rFonts w:cs="Calibri"/>
                <w:b/>
                <w:sz w:val="18"/>
                <w:szCs w:val="18"/>
              </w:rPr>
              <w:t>I</w:t>
            </w:r>
          </w:p>
        </w:tc>
      </w:tr>
      <w:tr w:rsidR="00792669" w:rsidRPr="00917F8C" w:rsidTr="00792669">
        <w:tc>
          <w:tcPr>
            <w:tcW w:w="533" w:type="dxa"/>
            <w:shd w:val="clear" w:color="auto" w:fill="4F81BD"/>
          </w:tcPr>
          <w:p w:rsidR="00792669" w:rsidRPr="00917F8C" w:rsidRDefault="00792669" w:rsidP="00792669">
            <w:pPr>
              <w:spacing w:after="0" w:line="240" w:lineRule="auto"/>
              <w:rPr>
                <w:b/>
                <w:sz w:val="20"/>
                <w:szCs w:val="20"/>
              </w:rPr>
            </w:pPr>
            <w:r w:rsidRPr="00917F8C">
              <w:rPr>
                <w:b/>
                <w:sz w:val="20"/>
                <w:szCs w:val="20"/>
              </w:rPr>
              <w:t>3</w:t>
            </w:r>
          </w:p>
        </w:tc>
        <w:tc>
          <w:tcPr>
            <w:tcW w:w="1842" w:type="dxa"/>
            <w:shd w:val="clear" w:color="auto" w:fill="C6D9F1"/>
          </w:tcPr>
          <w:p w:rsidR="00792669" w:rsidRPr="00917F8C" w:rsidRDefault="00792669" w:rsidP="00792669">
            <w:pPr>
              <w:pStyle w:val="Heading2"/>
              <w:spacing w:before="0" w:line="240" w:lineRule="auto"/>
              <w:rPr>
                <w:rFonts w:ascii="Calibri" w:hAnsi="Calibri"/>
                <w:noProof/>
                <w:color w:val="0F243E"/>
                <w:sz w:val="20"/>
                <w:szCs w:val="20"/>
                <w:lang w:eastAsia="pt-PT"/>
              </w:rPr>
            </w:pPr>
          </w:p>
        </w:tc>
        <w:tc>
          <w:tcPr>
            <w:tcW w:w="1702" w:type="dxa"/>
          </w:tcPr>
          <w:p w:rsidR="00792669" w:rsidRPr="00917F8C" w:rsidRDefault="00792669" w:rsidP="00792669">
            <w:pPr>
              <w:spacing w:after="0" w:line="240" w:lineRule="auto"/>
              <w:rPr>
                <w:b/>
                <w:sz w:val="20"/>
                <w:szCs w:val="20"/>
              </w:rPr>
            </w:pPr>
            <w:r>
              <w:rPr>
                <w:b/>
                <w:sz w:val="20"/>
                <w:szCs w:val="20"/>
              </w:rPr>
              <w:t>F</w:t>
            </w:r>
          </w:p>
        </w:tc>
        <w:tc>
          <w:tcPr>
            <w:tcW w:w="2127" w:type="dxa"/>
          </w:tcPr>
          <w:p w:rsidR="00792669" w:rsidRPr="00917F8C" w:rsidRDefault="00792669" w:rsidP="00792669">
            <w:pPr>
              <w:spacing w:after="0" w:line="240" w:lineRule="auto"/>
              <w:rPr>
                <w:b/>
                <w:sz w:val="20"/>
                <w:szCs w:val="20"/>
              </w:rPr>
            </w:pPr>
            <w:r>
              <w:rPr>
                <w:b/>
                <w:sz w:val="20"/>
                <w:szCs w:val="20"/>
              </w:rPr>
              <w:t>F+/-</w:t>
            </w:r>
          </w:p>
        </w:tc>
        <w:tc>
          <w:tcPr>
            <w:tcW w:w="1701" w:type="dxa"/>
          </w:tcPr>
          <w:p w:rsidR="00792669" w:rsidRPr="00917F8C" w:rsidRDefault="00792669" w:rsidP="00792669">
            <w:pPr>
              <w:spacing w:after="0" w:line="240" w:lineRule="auto"/>
              <w:rPr>
                <w:b/>
                <w:sz w:val="20"/>
                <w:szCs w:val="20"/>
              </w:rPr>
            </w:pPr>
            <w:r>
              <w:rPr>
                <w:b/>
                <w:sz w:val="20"/>
                <w:szCs w:val="20"/>
              </w:rPr>
              <w:t>F</w:t>
            </w:r>
          </w:p>
        </w:tc>
        <w:tc>
          <w:tcPr>
            <w:tcW w:w="1701" w:type="dxa"/>
            <w:shd w:val="clear" w:color="auto" w:fill="FFFFFF"/>
          </w:tcPr>
          <w:p w:rsidR="00792669" w:rsidRPr="00917F8C" w:rsidRDefault="00792669" w:rsidP="00792669">
            <w:pPr>
              <w:spacing w:after="0" w:line="240" w:lineRule="auto"/>
            </w:pPr>
            <w:r>
              <w:rPr>
                <w:b/>
                <w:sz w:val="20"/>
                <w:szCs w:val="20"/>
              </w:rPr>
              <w:t>F+/-</w:t>
            </w:r>
          </w:p>
        </w:tc>
        <w:tc>
          <w:tcPr>
            <w:tcW w:w="1842" w:type="dxa"/>
            <w:shd w:val="clear" w:color="auto" w:fill="FFFFFF"/>
          </w:tcPr>
          <w:p w:rsidR="00792669" w:rsidRPr="00917F8C" w:rsidRDefault="00792669" w:rsidP="00792669">
            <w:pPr>
              <w:spacing w:after="0" w:line="240" w:lineRule="auto"/>
            </w:pPr>
            <w:r>
              <w:rPr>
                <w:b/>
                <w:sz w:val="20"/>
                <w:szCs w:val="20"/>
              </w:rPr>
              <w:t>F+/-</w:t>
            </w:r>
          </w:p>
        </w:tc>
        <w:tc>
          <w:tcPr>
            <w:tcW w:w="1843" w:type="dxa"/>
            <w:shd w:val="clear" w:color="auto" w:fill="FFFFFF"/>
          </w:tcPr>
          <w:p w:rsidR="00792669" w:rsidRPr="00917F8C" w:rsidRDefault="00792669" w:rsidP="00792669">
            <w:pPr>
              <w:spacing w:after="0" w:line="240" w:lineRule="auto"/>
            </w:pPr>
            <w:r>
              <w:rPr>
                <w:b/>
                <w:sz w:val="20"/>
                <w:szCs w:val="20"/>
              </w:rPr>
              <w:t>F+/-</w:t>
            </w:r>
          </w:p>
        </w:tc>
        <w:tc>
          <w:tcPr>
            <w:tcW w:w="1276" w:type="dxa"/>
            <w:shd w:val="clear" w:color="auto" w:fill="00B0F0"/>
          </w:tcPr>
          <w:p w:rsidR="00792669" w:rsidRPr="006167C1" w:rsidRDefault="00792669" w:rsidP="00792669">
            <w:pPr>
              <w:tabs>
                <w:tab w:val="left" w:pos="657"/>
              </w:tabs>
              <w:spacing w:after="0" w:line="240" w:lineRule="auto"/>
              <w:rPr>
                <w:rFonts w:cs="Calibri"/>
                <w:b/>
                <w:sz w:val="18"/>
                <w:szCs w:val="18"/>
              </w:rPr>
            </w:pPr>
            <w:r w:rsidRPr="006167C1">
              <w:rPr>
                <w:rFonts w:cs="Calibri"/>
                <w:b/>
                <w:sz w:val="18"/>
                <w:szCs w:val="18"/>
              </w:rPr>
              <w:t>I</w:t>
            </w:r>
          </w:p>
        </w:tc>
      </w:tr>
      <w:tr w:rsidR="00792669" w:rsidRPr="00917F8C" w:rsidTr="00792669">
        <w:tc>
          <w:tcPr>
            <w:tcW w:w="533" w:type="dxa"/>
            <w:shd w:val="clear" w:color="auto" w:fill="4F81BD"/>
          </w:tcPr>
          <w:p w:rsidR="00792669" w:rsidRPr="00917F8C" w:rsidRDefault="00792669" w:rsidP="00792669">
            <w:pPr>
              <w:spacing w:after="0" w:line="240" w:lineRule="auto"/>
              <w:rPr>
                <w:b/>
                <w:sz w:val="20"/>
                <w:szCs w:val="20"/>
              </w:rPr>
            </w:pPr>
            <w:r w:rsidRPr="00917F8C">
              <w:rPr>
                <w:b/>
                <w:sz w:val="20"/>
                <w:szCs w:val="20"/>
              </w:rPr>
              <w:t>4</w:t>
            </w:r>
          </w:p>
        </w:tc>
        <w:tc>
          <w:tcPr>
            <w:tcW w:w="1842" w:type="dxa"/>
            <w:shd w:val="clear" w:color="auto" w:fill="C6D9F1"/>
          </w:tcPr>
          <w:p w:rsidR="00792669" w:rsidRPr="00917F8C" w:rsidRDefault="00792669" w:rsidP="00792669">
            <w:pPr>
              <w:pStyle w:val="Heading2"/>
              <w:spacing w:before="0" w:line="240" w:lineRule="auto"/>
              <w:rPr>
                <w:rFonts w:ascii="Calibri" w:hAnsi="Calibri"/>
                <w:noProof/>
                <w:color w:val="0F243E"/>
                <w:sz w:val="20"/>
                <w:szCs w:val="20"/>
                <w:lang w:eastAsia="pt-PT"/>
              </w:rPr>
            </w:pPr>
          </w:p>
        </w:tc>
        <w:tc>
          <w:tcPr>
            <w:tcW w:w="1702" w:type="dxa"/>
          </w:tcPr>
          <w:p w:rsidR="00792669" w:rsidRPr="00917F8C" w:rsidRDefault="00792669" w:rsidP="00792669">
            <w:pPr>
              <w:spacing w:after="0" w:line="240" w:lineRule="auto"/>
              <w:rPr>
                <w:b/>
                <w:sz w:val="20"/>
                <w:szCs w:val="20"/>
              </w:rPr>
            </w:pPr>
            <w:r>
              <w:rPr>
                <w:b/>
                <w:sz w:val="20"/>
                <w:szCs w:val="20"/>
              </w:rPr>
              <w:t>F+/-</w:t>
            </w:r>
          </w:p>
        </w:tc>
        <w:tc>
          <w:tcPr>
            <w:tcW w:w="2127" w:type="dxa"/>
          </w:tcPr>
          <w:p w:rsidR="00792669" w:rsidRPr="00917F8C" w:rsidRDefault="00792669" w:rsidP="00792669">
            <w:pPr>
              <w:spacing w:after="0" w:line="240" w:lineRule="auto"/>
              <w:rPr>
                <w:b/>
                <w:sz w:val="20"/>
                <w:szCs w:val="20"/>
              </w:rPr>
            </w:pPr>
            <w:r>
              <w:rPr>
                <w:b/>
                <w:sz w:val="20"/>
                <w:szCs w:val="20"/>
              </w:rPr>
              <w:t>F+/-</w:t>
            </w:r>
          </w:p>
        </w:tc>
        <w:tc>
          <w:tcPr>
            <w:tcW w:w="1701" w:type="dxa"/>
          </w:tcPr>
          <w:p w:rsidR="00792669" w:rsidRPr="00917F8C" w:rsidRDefault="00792669" w:rsidP="00792669">
            <w:pPr>
              <w:spacing w:after="0" w:line="240" w:lineRule="auto"/>
              <w:rPr>
                <w:b/>
                <w:sz w:val="20"/>
                <w:szCs w:val="20"/>
              </w:rPr>
            </w:pPr>
            <w:r>
              <w:rPr>
                <w:b/>
                <w:sz w:val="20"/>
                <w:szCs w:val="20"/>
              </w:rPr>
              <w:t>F+/-</w:t>
            </w:r>
          </w:p>
        </w:tc>
        <w:tc>
          <w:tcPr>
            <w:tcW w:w="1701" w:type="dxa"/>
            <w:shd w:val="clear" w:color="auto" w:fill="FFFFFF"/>
          </w:tcPr>
          <w:p w:rsidR="00792669" w:rsidRPr="00917F8C" w:rsidRDefault="00792669" w:rsidP="00792669">
            <w:pPr>
              <w:spacing w:after="0" w:line="240" w:lineRule="auto"/>
            </w:pPr>
            <w:r>
              <w:rPr>
                <w:b/>
                <w:sz w:val="20"/>
                <w:szCs w:val="20"/>
              </w:rPr>
              <w:t>NF</w:t>
            </w:r>
          </w:p>
        </w:tc>
        <w:tc>
          <w:tcPr>
            <w:tcW w:w="1842" w:type="dxa"/>
            <w:shd w:val="clear" w:color="auto" w:fill="FFFFFF"/>
          </w:tcPr>
          <w:p w:rsidR="00792669" w:rsidRPr="00917F8C" w:rsidRDefault="00792669" w:rsidP="00792669">
            <w:pPr>
              <w:spacing w:after="0" w:line="240" w:lineRule="auto"/>
            </w:pPr>
            <w:r>
              <w:rPr>
                <w:b/>
                <w:sz w:val="20"/>
                <w:szCs w:val="20"/>
              </w:rPr>
              <w:t>F+/-</w:t>
            </w:r>
          </w:p>
        </w:tc>
        <w:tc>
          <w:tcPr>
            <w:tcW w:w="1843" w:type="dxa"/>
            <w:shd w:val="clear" w:color="auto" w:fill="FFFFFF"/>
          </w:tcPr>
          <w:p w:rsidR="00792669" w:rsidRPr="00917F8C" w:rsidRDefault="00792669" w:rsidP="00792669">
            <w:pPr>
              <w:spacing w:after="0" w:line="240" w:lineRule="auto"/>
            </w:pPr>
            <w:r>
              <w:t>NF</w:t>
            </w:r>
          </w:p>
        </w:tc>
        <w:tc>
          <w:tcPr>
            <w:tcW w:w="1276" w:type="dxa"/>
            <w:shd w:val="clear" w:color="auto" w:fill="00B0F0"/>
          </w:tcPr>
          <w:p w:rsidR="00792669" w:rsidRPr="006167C1" w:rsidRDefault="00792669" w:rsidP="00792669">
            <w:pPr>
              <w:tabs>
                <w:tab w:val="left" w:pos="657"/>
              </w:tabs>
              <w:spacing w:after="0" w:line="240" w:lineRule="auto"/>
              <w:rPr>
                <w:rFonts w:cs="Calibri"/>
                <w:b/>
                <w:sz w:val="18"/>
                <w:szCs w:val="18"/>
              </w:rPr>
            </w:pPr>
            <w:r w:rsidRPr="006167C1">
              <w:rPr>
                <w:rFonts w:cs="Calibri"/>
                <w:b/>
                <w:sz w:val="18"/>
                <w:szCs w:val="18"/>
              </w:rPr>
              <w:t>I</w:t>
            </w:r>
          </w:p>
        </w:tc>
      </w:tr>
      <w:tr w:rsidR="00792669" w:rsidRPr="00917F8C" w:rsidTr="00792669">
        <w:tc>
          <w:tcPr>
            <w:tcW w:w="533" w:type="dxa"/>
            <w:shd w:val="clear" w:color="auto" w:fill="4F81BD"/>
          </w:tcPr>
          <w:p w:rsidR="00792669" w:rsidRPr="00917F8C" w:rsidRDefault="00792669" w:rsidP="00792669">
            <w:pPr>
              <w:spacing w:after="0" w:line="240" w:lineRule="auto"/>
              <w:rPr>
                <w:b/>
                <w:sz w:val="20"/>
                <w:szCs w:val="20"/>
              </w:rPr>
            </w:pPr>
            <w:r w:rsidRPr="00917F8C">
              <w:rPr>
                <w:b/>
                <w:sz w:val="20"/>
                <w:szCs w:val="20"/>
              </w:rPr>
              <w:t>5</w:t>
            </w:r>
          </w:p>
        </w:tc>
        <w:tc>
          <w:tcPr>
            <w:tcW w:w="1842" w:type="dxa"/>
            <w:shd w:val="clear" w:color="auto" w:fill="C6D9F1"/>
          </w:tcPr>
          <w:p w:rsidR="00792669" w:rsidRPr="00917F8C" w:rsidRDefault="00792669" w:rsidP="00792669">
            <w:pPr>
              <w:pStyle w:val="Heading2"/>
              <w:spacing w:before="0" w:line="240" w:lineRule="auto"/>
              <w:rPr>
                <w:rFonts w:ascii="Calibri" w:hAnsi="Calibri"/>
                <w:noProof/>
                <w:color w:val="0F243E"/>
                <w:sz w:val="20"/>
                <w:szCs w:val="20"/>
                <w:lang w:eastAsia="pt-PT"/>
              </w:rPr>
            </w:pPr>
          </w:p>
        </w:tc>
        <w:tc>
          <w:tcPr>
            <w:tcW w:w="1702" w:type="dxa"/>
          </w:tcPr>
          <w:p w:rsidR="00792669" w:rsidRPr="00917F8C" w:rsidRDefault="00792669" w:rsidP="00792669">
            <w:pPr>
              <w:spacing w:after="0" w:line="240" w:lineRule="auto"/>
              <w:rPr>
                <w:b/>
                <w:sz w:val="20"/>
                <w:szCs w:val="20"/>
              </w:rPr>
            </w:pPr>
            <w:r>
              <w:rPr>
                <w:b/>
                <w:sz w:val="20"/>
                <w:szCs w:val="20"/>
              </w:rPr>
              <w:t>F</w:t>
            </w:r>
          </w:p>
        </w:tc>
        <w:tc>
          <w:tcPr>
            <w:tcW w:w="2127" w:type="dxa"/>
          </w:tcPr>
          <w:p w:rsidR="00792669" w:rsidRPr="00917F8C" w:rsidRDefault="00792669" w:rsidP="00792669">
            <w:pPr>
              <w:spacing w:after="0" w:line="240" w:lineRule="auto"/>
              <w:rPr>
                <w:b/>
                <w:sz w:val="20"/>
                <w:szCs w:val="20"/>
              </w:rPr>
            </w:pPr>
            <w:r>
              <w:rPr>
                <w:b/>
                <w:sz w:val="20"/>
                <w:szCs w:val="20"/>
              </w:rPr>
              <w:t>F</w:t>
            </w:r>
          </w:p>
        </w:tc>
        <w:tc>
          <w:tcPr>
            <w:tcW w:w="1701" w:type="dxa"/>
          </w:tcPr>
          <w:p w:rsidR="00792669" w:rsidRPr="00917F8C" w:rsidRDefault="00792669" w:rsidP="00792669">
            <w:pPr>
              <w:spacing w:after="0" w:line="240" w:lineRule="auto"/>
              <w:rPr>
                <w:b/>
                <w:sz w:val="20"/>
                <w:szCs w:val="20"/>
              </w:rPr>
            </w:pPr>
            <w:r>
              <w:rPr>
                <w:b/>
                <w:sz w:val="20"/>
                <w:szCs w:val="20"/>
              </w:rPr>
              <w:t>F</w:t>
            </w:r>
          </w:p>
        </w:tc>
        <w:tc>
          <w:tcPr>
            <w:tcW w:w="1701" w:type="dxa"/>
            <w:shd w:val="clear" w:color="auto" w:fill="FFFFFF"/>
          </w:tcPr>
          <w:p w:rsidR="00792669" w:rsidRPr="00917F8C" w:rsidRDefault="00792669" w:rsidP="00792669">
            <w:pPr>
              <w:spacing w:after="0" w:line="240" w:lineRule="auto"/>
            </w:pPr>
            <w:r>
              <w:t>F</w:t>
            </w:r>
          </w:p>
        </w:tc>
        <w:tc>
          <w:tcPr>
            <w:tcW w:w="1842" w:type="dxa"/>
            <w:shd w:val="clear" w:color="auto" w:fill="FFFFFF"/>
          </w:tcPr>
          <w:p w:rsidR="00792669" w:rsidRPr="00917F8C" w:rsidRDefault="00792669" w:rsidP="00792669">
            <w:pPr>
              <w:spacing w:after="0" w:line="240" w:lineRule="auto"/>
            </w:pPr>
            <w:r>
              <w:t>F</w:t>
            </w:r>
          </w:p>
        </w:tc>
        <w:tc>
          <w:tcPr>
            <w:tcW w:w="1843" w:type="dxa"/>
            <w:shd w:val="clear" w:color="auto" w:fill="FFFFFF"/>
          </w:tcPr>
          <w:p w:rsidR="00792669" w:rsidRPr="00917F8C" w:rsidRDefault="00792669" w:rsidP="00792669">
            <w:pPr>
              <w:spacing w:after="0" w:line="240" w:lineRule="auto"/>
            </w:pPr>
            <w:r>
              <w:t>F</w:t>
            </w:r>
          </w:p>
        </w:tc>
        <w:tc>
          <w:tcPr>
            <w:tcW w:w="1276" w:type="dxa"/>
            <w:shd w:val="clear" w:color="auto" w:fill="00B0F0"/>
          </w:tcPr>
          <w:p w:rsidR="00792669" w:rsidRPr="006167C1" w:rsidRDefault="00792669" w:rsidP="00792669">
            <w:pPr>
              <w:tabs>
                <w:tab w:val="left" w:pos="657"/>
              </w:tabs>
              <w:spacing w:after="0" w:line="240" w:lineRule="auto"/>
              <w:rPr>
                <w:rFonts w:cs="Calibri"/>
                <w:b/>
                <w:sz w:val="18"/>
                <w:szCs w:val="18"/>
              </w:rPr>
            </w:pPr>
            <w:r w:rsidRPr="006167C1">
              <w:rPr>
                <w:rFonts w:cs="Calibri"/>
                <w:b/>
                <w:sz w:val="18"/>
                <w:szCs w:val="18"/>
              </w:rPr>
              <w:t>E/A</w:t>
            </w:r>
          </w:p>
        </w:tc>
      </w:tr>
      <w:tr w:rsidR="00792669" w:rsidRPr="00917F8C" w:rsidTr="00792669">
        <w:tc>
          <w:tcPr>
            <w:tcW w:w="533" w:type="dxa"/>
            <w:shd w:val="clear" w:color="auto" w:fill="4F81BD"/>
          </w:tcPr>
          <w:p w:rsidR="00792669" w:rsidRPr="00917F8C" w:rsidRDefault="00792669" w:rsidP="00792669">
            <w:pPr>
              <w:spacing w:after="0" w:line="240" w:lineRule="auto"/>
              <w:rPr>
                <w:b/>
                <w:sz w:val="20"/>
                <w:szCs w:val="20"/>
              </w:rPr>
            </w:pPr>
            <w:r w:rsidRPr="00917F8C">
              <w:rPr>
                <w:b/>
                <w:sz w:val="20"/>
                <w:szCs w:val="20"/>
              </w:rPr>
              <w:t>8</w:t>
            </w:r>
          </w:p>
        </w:tc>
        <w:tc>
          <w:tcPr>
            <w:tcW w:w="1842" w:type="dxa"/>
            <w:shd w:val="clear" w:color="auto" w:fill="C6D9F1"/>
          </w:tcPr>
          <w:p w:rsidR="00792669" w:rsidRPr="00917F8C" w:rsidRDefault="00792669" w:rsidP="00792669">
            <w:pPr>
              <w:pStyle w:val="Heading2"/>
              <w:spacing w:before="0" w:line="240" w:lineRule="auto"/>
              <w:rPr>
                <w:rFonts w:ascii="Calibri" w:hAnsi="Calibri"/>
                <w:noProof/>
                <w:color w:val="0F243E"/>
                <w:sz w:val="20"/>
                <w:szCs w:val="20"/>
                <w:lang w:eastAsia="pt-PT"/>
              </w:rPr>
            </w:pPr>
          </w:p>
        </w:tc>
        <w:tc>
          <w:tcPr>
            <w:tcW w:w="1702" w:type="dxa"/>
          </w:tcPr>
          <w:p w:rsidR="00792669" w:rsidRPr="00917F8C" w:rsidRDefault="00792669" w:rsidP="00792669">
            <w:pPr>
              <w:spacing w:after="0" w:line="240" w:lineRule="auto"/>
              <w:rPr>
                <w:b/>
                <w:sz w:val="20"/>
                <w:szCs w:val="20"/>
              </w:rPr>
            </w:pPr>
            <w:r>
              <w:rPr>
                <w:b/>
                <w:sz w:val="20"/>
                <w:szCs w:val="20"/>
              </w:rPr>
              <w:t>F+/-</w:t>
            </w:r>
          </w:p>
        </w:tc>
        <w:tc>
          <w:tcPr>
            <w:tcW w:w="2127" w:type="dxa"/>
          </w:tcPr>
          <w:p w:rsidR="00792669" w:rsidRPr="00917F8C" w:rsidRDefault="00792669" w:rsidP="00792669">
            <w:pPr>
              <w:spacing w:after="0" w:line="240" w:lineRule="auto"/>
              <w:rPr>
                <w:b/>
                <w:sz w:val="20"/>
                <w:szCs w:val="20"/>
              </w:rPr>
            </w:pPr>
            <w:r>
              <w:rPr>
                <w:b/>
                <w:sz w:val="20"/>
                <w:szCs w:val="20"/>
              </w:rPr>
              <w:t>F+/-</w:t>
            </w:r>
          </w:p>
        </w:tc>
        <w:tc>
          <w:tcPr>
            <w:tcW w:w="1701" w:type="dxa"/>
          </w:tcPr>
          <w:p w:rsidR="00792669" w:rsidRPr="00917F8C" w:rsidRDefault="00792669" w:rsidP="00792669">
            <w:pPr>
              <w:spacing w:after="0" w:line="240" w:lineRule="auto"/>
              <w:rPr>
                <w:b/>
                <w:sz w:val="20"/>
                <w:szCs w:val="20"/>
              </w:rPr>
            </w:pPr>
            <w:r>
              <w:rPr>
                <w:b/>
                <w:sz w:val="20"/>
                <w:szCs w:val="20"/>
              </w:rPr>
              <w:t>F+/-</w:t>
            </w:r>
          </w:p>
        </w:tc>
        <w:tc>
          <w:tcPr>
            <w:tcW w:w="1701" w:type="dxa"/>
            <w:shd w:val="clear" w:color="auto" w:fill="FFFFFF"/>
          </w:tcPr>
          <w:p w:rsidR="00792669" w:rsidRPr="00917F8C" w:rsidRDefault="00792669" w:rsidP="00792669">
            <w:pPr>
              <w:spacing w:after="0" w:line="240" w:lineRule="auto"/>
            </w:pPr>
            <w:r>
              <w:t>NF</w:t>
            </w:r>
          </w:p>
        </w:tc>
        <w:tc>
          <w:tcPr>
            <w:tcW w:w="1842" w:type="dxa"/>
            <w:shd w:val="clear" w:color="auto" w:fill="FFFFFF"/>
          </w:tcPr>
          <w:p w:rsidR="00792669" w:rsidRPr="00917F8C" w:rsidRDefault="00792669" w:rsidP="00792669">
            <w:pPr>
              <w:spacing w:after="0" w:line="240" w:lineRule="auto"/>
            </w:pPr>
            <w:r>
              <w:rPr>
                <w:b/>
                <w:sz w:val="20"/>
                <w:szCs w:val="20"/>
              </w:rPr>
              <w:t>F+/-</w:t>
            </w:r>
          </w:p>
        </w:tc>
        <w:tc>
          <w:tcPr>
            <w:tcW w:w="1843" w:type="dxa"/>
            <w:shd w:val="clear" w:color="auto" w:fill="FFFFFF"/>
          </w:tcPr>
          <w:p w:rsidR="00792669" w:rsidRPr="00917F8C" w:rsidRDefault="00792669" w:rsidP="00792669">
            <w:pPr>
              <w:spacing w:after="0" w:line="240" w:lineRule="auto"/>
            </w:pPr>
            <w:r>
              <w:t>NF</w:t>
            </w:r>
          </w:p>
        </w:tc>
        <w:tc>
          <w:tcPr>
            <w:tcW w:w="1276" w:type="dxa"/>
            <w:shd w:val="clear" w:color="auto" w:fill="00B0F0"/>
            <w:vAlign w:val="center"/>
          </w:tcPr>
          <w:p w:rsidR="00792669" w:rsidRPr="006167C1" w:rsidRDefault="00792669" w:rsidP="00792669">
            <w:pPr>
              <w:spacing w:after="0" w:line="240" w:lineRule="auto"/>
              <w:rPr>
                <w:rFonts w:cs="Calibri"/>
                <w:b/>
                <w:sz w:val="18"/>
                <w:szCs w:val="18"/>
              </w:rPr>
            </w:pPr>
            <w:r w:rsidRPr="006167C1">
              <w:rPr>
                <w:rFonts w:cs="Calibri"/>
                <w:b/>
                <w:sz w:val="18"/>
                <w:szCs w:val="18"/>
              </w:rPr>
              <w:t>I</w:t>
            </w:r>
          </w:p>
        </w:tc>
      </w:tr>
      <w:tr w:rsidR="00792669" w:rsidRPr="00917F8C" w:rsidTr="00792669">
        <w:tc>
          <w:tcPr>
            <w:tcW w:w="533" w:type="dxa"/>
            <w:shd w:val="clear" w:color="auto" w:fill="4F81BD"/>
          </w:tcPr>
          <w:p w:rsidR="00792669" w:rsidRPr="00917F8C" w:rsidRDefault="00792669" w:rsidP="00792669">
            <w:pPr>
              <w:spacing w:after="0" w:line="240" w:lineRule="auto"/>
              <w:rPr>
                <w:b/>
                <w:sz w:val="20"/>
                <w:szCs w:val="20"/>
              </w:rPr>
            </w:pPr>
            <w:r w:rsidRPr="00917F8C">
              <w:rPr>
                <w:b/>
                <w:sz w:val="20"/>
                <w:szCs w:val="20"/>
              </w:rPr>
              <w:t>9</w:t>
            </w:r>
          </w:p>
        </w:tc>
        <w:tc>
          <w:tcPr>
            <w:tcW w:w="1842" w:type="dxa"/>
            <w:shd w:val="clear" w:color="auto" w:fill="C6D9F1"/>
          </w:tcPr>
          <w:p w:rsidR="00792669" w:rsidRPr="00917F8C" w:rsidRDefault="00792669" w:rsidP="00792669">
            <w:pPr>
              <w:pStyle w:val="Heading2"/>
              <w:spacing w:before="0" w:line="240" w:lineRule="auto"/>
              <w:rPr>
                <w:rFonts w:ascii="Calibri" w:hAnsi="Calibri"/>
                <w:noProof/>
                <w:color w:val="0F243E"/>
                <w:sz w:val="20"/>
                <w:szCs w:val="20"/>
                <w:lang w:eastAsia="pt-PT"/>
              </w:rPr>
            </w:pPr>
          </w:p>
        </w:tc>
        <w:tc>
          <w:tcPr>
            <w:tcW w:w="1702" w:type="dxa"/>
          </w:tcPr>
          <w:p w:rsidR="00792669" w:rsidRPr="00917F8C" w:rsidRDefault="00792669" w:rsidP="00792669">
            <w:pPr>
              <w:spacing w:after="0" w:line="240" w:lineRule="auto"/>
              <w:rPr>
                <w:b/>
                <w:sz w:val="20"/>
                <w:szCs w:val="20"/>
              </w:rPr>
            </w:pPr>
            <w:r>
              <w:rPr>
                <w:b/>
                <w:sz w:val="20"/>
                <w:szCs w:val="20"/>
              </w:rPr>
              <w:t>F</w:t>
            </w:r>
          </w:p>
        </w:tc>
        <w:tc>
          <w:tcPr>
            <w:tcW w:w="2127" w:type="dxa"/>
          </w:tcPr>
          <w:p w:rsidR="00792669" w:rsidRPr="00917F8C" w:rsidRDefault="00792669" w:rsidP="00792669">
            <w:pPr>
              <w:spacing w:after="0" w:line="240" w:lineRule="auto"/>
              <w:rPr>
                <w:b/>
                <w:sz w:val="20"/>
                <w:szCs w:val="20"/>
              </w:rPr>
            </w:pPr>
            <w:r>
              <w:rPr>
                <w:b/>
                <w:sz w:val="20"/>
                <w:szCs w:val="20"/>
              </w:rPr>
              <w:t>F+/-</w:t>
            </w:r>
          </w:p>
        </w:tc>
        <w:tc>
          <w:tcPr>
            <w:tcW w:w="1701" w:type="dxa"/>
          </w:tcPr>
          <w:p w:rsidR="00792669" w:rsidRPr="00917F8C" w:rsidRDefault="00792669" w:rsidP="00792669">
            <w:pPr>
              <w:spacing w:after="0" w:line="240" w:lineRule="auto"/>
              <w:rPr>
                <w:b/>
                <w:sz w:val="20"/>
                <w:szCs w:val="20"/>
              </w:rPr>
            </w:pPr>
            <w:r>
              <w:rPr>
                <w:b/>
                <w:sz w:val="20"/>
                <w:szCs w:val="20"/>
              </w:rPr>
              <w:t>F+/-</w:t>
            </w:r>
          </w:p>
        </w:tc>
        <w:tc>
          <w:tcPr>
            <w:tcW w:w="1701" w:type="dxa"/>
            <w:shd w:val="clear" w:color="auto" w:fill="FFFFFF"/>
          </w:tcPr>
          <w:p w:rsidR="00792669" w:rsidRPr="00917F8C" w:rsidRDefault="00792669" w:rsidP="00792669">
            <w:pPr>
              <w:spacing w:after="0" w:line="240" w:lineRule="auto"/>
            </w:pPr>
            <w:r>
              <w:t>NF</w:t>
            </w:r>
          </w:p>
        </w:tc>
        <w:tc>
          <w:tcPr>
            <w:tcW w:w="1842" w:type="dxa"/>
            <w:shd w:val="clear" w:color="auto" w:fill="FFFFFF"/>
          </w:tcPr>
          <w:p w:rsidR="00792669" w:rsidRPr="00917F8C" w:rsidRDefault="00792669" w:rsidP="00792669">
            <w:pPr>
              <w:spacing w:after="0" w:line="240" w:lineRule="auto"/>
            </w:pPr>
            <w:r>
              <w:rPr>
                <w:b/>
                <w:sz w:val="20"/>
                <w:szCs w:val="20"/>
              </w:rPr>
              <w:t>F+/-</w:t>
            </w:r>
          </w:p>
        </w:tc>
        <w:tc>
          <w:tcPr>
            <w:tcW w:w="1843" w:type="dxa"/>
            <w:shd w:val="clear" w:color="auto" w:fill="FFFFFF"/>
          </w:tcPr>
          <w:p w:rsidR="00792669" w:rsidRPr="00917F8C" w:rsidRDefault="00792669" w:rsidP="00792669">
            <w:pPr>
              <w:spacing w:after="0" w:line="240" w:lineRule="auto"/>
            </w:pPr>
            <w:r>
              <w:t>NF</w:t>
            </w:r>
          </w:p>
        </w:tc>
        <w:tc>
          <w:tcPr>
            <w:tcW w:w="1276" w:type="dxa"/>
            <w:shd w:val="clear" w:color="auto" w:fill="00B0F0"/>
            <w:vAlign w:val="center"/>
          </w:tcPr>
          <w:p w:rsidR="00792669" w:rsidRPr="006167C1" w:rsidRDefault="00792669" w:rsidP="00792669">
            <w:pPr>
              <w:spacing w:after="0" w:line="240" w:lineRule="auto"/>
              <w:rPr>
                <w:rFonts w:cs="Calibri"/>
                <w:b/>
                <w:sz w:val="18"/>
                <w:szCs w:val="18"/>
              </w:rPr>
            </w:pPr>
            <w:r w:rsidRPr="006167C1">
              <w:rPr>
                <w:rFonts w:cs="Calibri"/>
                <w:b/>
                <w:sz w:val="18"/>
                <w:szCs w:val="18"/>
              </w:rPr>
              <w:t>I</w:t>
            </w:r>
          </w:p>
        </w:tc>
      </w:tr>
      <w:tr w:rsidR="00792669" w:rsidRPr="00917F8C" w:rsidTr="00792669">
        <w:tc>
          <w:tcPr>
            <w:tcW w:w="533" w:type="dxa"/>
            <w:shd w:val="clear" w:color="auto" w:fill="4F81BD"/>
          </w:tcPr>
          <w:p w:rsidR="00792669" w:rsidRPr="00917F8C" w:rsidRDefault="00792669" w:rsidP="00792669">
            <w:pPr>
              <w:spacing w:after="0" w:line="240" w:lineRule="auto"/>
              <w:rPr>
                <w:b/>
                <w:sz w:val="20"/>
                <w:szCs w:val="20"/>
              </w:rPr>
            </w:pPr>
            <w:r w:rsidRPr="00917F8C">
              <w:rPr>
                <w:b/>
                <w:sz w:val="20"/>
                <w:szCs w:val="20"/>
              </w:rPr>
              <w:t>10</w:t>
            </w:r>
          </w:p>
        </w:tc>
        <w:tc>
          <w:tcPr>
            <w:tcW w:w="1842" w:type="dxa"/>
            <w:shd w:val="clear" w:color="auto" w:fill="C6D9F1"/>
          </w:tcPr>
          <w:p w:rsidR="00792669" w:rsidRPr="00917F8C" w:rsidRDefault="00792669" w:rsidP="00792669">
            <w:pPr>
              <w:pStyle w:val="Heading2"/>
              <w:spacing w:before="0" w:line="240" w:lineRule="auto"/>
              <w:rPr>
                <w:rFonts w:ascii="Calibri" w:hAnsi="Calibri"/>
                <w:noProof/>
                <w:color w:val="0F243E"/>
                <w:sz w:val="20"/>
                <w:szCs w:val="20"/>
                <w:lang w:eastAsia="pt-PT"/>
              </w:rPr>
            </w:pPr>
          </w:p>
        </w:tc>
        <w:tc>
          <w:tcPr>
            <w:tcW w:w="1702" w:type="dxa"/>
          </w:tcPr>
          <w:p w:rsidR="00792669" w:rsidRPr="00917F8C" w:rsidRDefault="00792669" w:rsidP="00792669">
            <w:pPr>
              <w:spacing w:after="0" w:line="240" w:lineRule="auto"/>
              <w:rPr>
                <w:b/>
                <w:sz w:val="20"/>
                <w:szCs w:val="20"/>
              </w:rPr>
            </w:pPr>
            <w:r>
              <w:rPr>
                <w:b/>
                <w:sz w:val="20"/>
                <w:szCs w:val="20"/>
              </w:rPr>
              <w:t>F</w:t>
            </w:r>
          </w:p>
        </w:tc>
        <w:tc>
          <w:tcPr>
            <w:tcW w:w="2127" w:type="dxa"/>
          </w:tcPr>
          <w:p w:rsidR="00792669" w:rsidRPr="00917F8C" w:rsidRDefault="00792669" w:rsidP="00792669">
            <w:pPr>
              <w:spacing w:after="0" w:line="240" w:lineRule="auto"/>
              <w:rPr>
                <w:b/>
                <w:sz w:val="20"/>
                <w:szCs w:val="20"/>
              </w:rPr>
            </w:pPr>
            <w:r>
              <w:rPr>
                <w:b/>
                <w:sz w:val="20"/>
                <w:szCs w:val="20"/>
              </w:rPr>
              <w:t>F</w:t>
            </w:r>
          </w:p>
        </w:tc>
        <w:tc>
          <w:tcPr>
            <w:tcW w:w="1701" w:type="dxa"/>
          </w:tcPr>
          <w:p w:rsidR="00792669" w:rsidRPr="00917F8C" w:rsidRDefault="00792669" w:rsidP="00792669">
            <w:pPr>
              <w:spacing w:after="0" w:line="240" w:lineRule="auto"/>
              <w:rPr>
                <w:b/>
                <w:sz w:val="20"/>
                <w:szCs w:val="20"/>
              </w:rPr>
            </w:pPr>
            <w:r>
              <w:rPr>
                <w:b/>
                <w:sz w:val="20"/>
                <w:szCs w:val="20"/>
              </w:rPr>
              <w:t>F</w:t>
            </w:r>
          </w:p>
        </w:tc>
        <w:tc>
          <w:tcPr>
            <w:tcW w:w="1701" w:type="dxa"/>
            <w:shd w:val="clear" w:color="auto" w:fill="FFFFFF"/>
          </w:tcPr>
          <w:p w:rsidR="00792669" w:rsidRPr="00917F8C" w:rsidRDefault="00792669" w:rsidP="00792669">
            <w:pPr>
              <w:spacing w:after="0" w:line="240" w:lineRule="auto"/>
            </w:pPr>
            <w:r>
              <w:t>F</w:t>
            </w:r>
          </w:p>
        </w:tc>
        <w:tc>
          <w:tcPr>
            <w:tcW w:w="1842" w:type="dxa"/>
            <w:shd w:val="clear" w:color="auto" w:fill="FFFFFF"/>
          </w:tcPr>
          <w:p w:rsidR="00792669" w:rsidRPr="00917F8C" w:rsidRDefault="00792669" w:rsidP="00792669">
            <w:pPr>
              <w:spacing w:after="0" w:line="240" w:lineRule="auto"/>
            </w:pPr>
            <w:r>
              <w:t>F</w:t>
            </w:r>
          </w:p>
        </w:tc>
        <w:tc>
          <w:tcPr>
            <w:tcW w:w="1843" w:type="dxa"/>
            <w:shd w:val="clear" w:color="auto" w:fill="FFFFFF"/>
          </w:tcPr>
          <w:p w:rsidR="00792669" w:rsidRPr="00917F8C" w:rsidRDefault="00792669" w:rsidP="00792669">
            <w:pPr>
              <w:spacing w:after="0" w:line="240" w:lineRule="auto"/>
            </w:pPr>
            <w:r>
              <w:t>F</w:t>
            </w:r>
          </w:p>
        </w:tc>
        <w:tc>
          <w:tcPr>
            <w:tcW w:w="1276" w:type="dxa"/>
            <w:shd w:val="clear" w:color="auto" w:fill="00B0F0"/>
          </w:tcPr>
          <w:p w:rsidR="00792669" w:rsidRPr="006167C1" w:rsidRDefault="00792669" w:rsidP="00792669">
            <w:pPr>
              <w:tabs>
                <w:tab w:val="left" w:pos="657"/>
              </w:tabs>
              <w:spacing w:after="0" w:line="240" w:lineRule="auto"/>
              <w:rPr>
                <w:rFonts w:cs="Calibri"/>
                <w:b/>
                <w:sz w:val="18"/>
                <w:szCs w:val="18"/>
              </w:rPr>
            </w:pPr>
            <w:r w:rsidRPr="006167C1">
              <w:rPr>
                <w:rFonts w:cs="Calibri"/>
                <w:b/>
                <w:sz w:val="18"/>
                <w:szCs w:val="18"/>
              </w:rPr>
              <w:t>E</w:t>
            </w:r>
          </w:p>
        </w:tc>
      </w:tr>
      <w:tr w:rsidR="00792669" w:rsidRPr="00917F8C" w:rsidTr="00792669">
        <w:tc>
          <w:tcPr>
            <w:tcW w:w="533" w:type="dxa"/>
            <w:shd w:val="clear" w:color="auto" w:fill="4F81BD"/>
          </w:tcPr>
          <w:p w:rsidR="00792669" w:rsidRPr="00917F8C" w:rsidRDefault="00792669" w:rsidP="00792669">
            <w:pPr>
              <w:spacing w:after="0" w:line="240" w:lineRule="auto"/>
              <w:rPr>
                <w:b/>
                <w:sz w:val="20"/>
                <w:szCs w:val="20"/>
              </w:rPr>
            </w:pPr>
            <w:r w:rsidRPr="00917F8C">
              <w:rPr>
                <w:b/>
                <w:sz w:val="20"/>
                <w:szCs w:val="20"/>
              </w:rPr>
              <w:t>11</w:t>
            </w:r>
          </w:p>
        </w:tc>
        <w:tc>
          <w:tcPr>
            <w:tcW w:w="1842" w:type="dxa"/>
            <w:shd w:val="clear" w:color="auto" w:fill="C6D9F1"/>
          </w:tcPr>
          <w:p w:rsidR="00792669" w:rsidRPr="00917F8C" w:rsidRDefault="00792669" w:rsidP="00792669">
            <w:pPr>
              <w:pStyle w:val="Heading2"/>
              <w:spacing w:before="0" w:line="240" w:lineRule="auto"/>
              <w:rPr>
                <w:rFonts w:ascii="Calibri" w:hAnsi="Calibri"/>
                <w:noProof/>
                <w:color w:val="0F243E"/>
                <w:sz w:val="20"/>
                <w:szCs w:val="20"/>
                <w:lang w:eastAsia="pt-PT"/>
              </w:rPr>
            </w:pPr>
          </w:p>
        </w:tc>
        <w:tc>
          <w:tcPr>
            <w:tcW w:w="1702" w:type="dxa"/>
          </w:tcPr>
          <w:p w:rsidR="00792669" w:rsidRPr="00917F8C" w:rsidRDefault="00792669" w:rsidP="00792669">
            <w:pPr>
              <w:spacing w:after="0" w:line="240" w:lineRule="auto"/>
              <w:rPr>
                <w:b/>
                <w:sz w:val="20"/>
                <w:szCs w:val="20"/>
              </w:rPr>
            </w:pPr>
            <w:r>
              <w:rPr>
                <w:b/>
                <w:sz w:val="20"/>
                <w:szCs w:val="20"/>
              </w:rPr>
              <w:t>F+/-</w:t>
            </w:r>
          </w:p>
        </w:tc>
        <w:tc>
          <w:tcPr>
            <w:tcW w:w="2127" w:type="dxa"/>
          </w:tcPr>
          <w:p w:rsidR="00792669" w:rsidRPr="00917F8C" w:rsidRDefault="00792669" w:rsidP="00792669">
            <w:pPr>
              <w:spacing w:after="0" w:line="240" w:lineRule="auto"/>
              <w:rPr>
                <w:b/>
                <w:sz w:val="20"/>
                <w:szCs w:val="20"/>
              </w:rPr>
            </w:pPr>
            <w:r>
              <w:rPr>
                <w:b/>
                <w:sz w:val="20"/>
                <w:szCs w:val="20"/>
              </w:rPr>
              <w:t>NF</w:t>
            </w:r>
          </w:p>
        </w:tc>
        <w:tc>
          <w:tcPr>
            <w:tcW w:w="1701" w:type="dxa"/>
          </w:tcPr>
          <w:p w:rsidR="00792669" w:rsidRPr="00917F8C" w:rsidRDefault="00792669" w:rsidP="00792669">
            <w:pPr>
              <w:spacing w:after="0" w:line="240" w:lineRule="auto"/>
              <w:rPr>
                <w:b/>
                <w:sz w:val="20"/>
                <w:szCs w:val="20"/>
              </w:rPr>
            </w:pPr>
            <w:r>
              <w:rPr>
                <w:b/>
                <w:sz w:val="20"/>
                <w:szCs w:val="20"/>
              </w:rPr>
              <w:t>NF</w:t>
            </w:r>
          </w:p>
        </w:tc>
        <w:tc>
          <w:tcPr>
            <w:tcW w:w="1701" w:type="dxa"/>
            <w:shd w:val="clear" w:color="auto" w:fill="FFFFFF"/>
          </w:tcPr>
          <w:p w:rsidR="00792669" w:rsidRPr="00917F8C" w:rsidRDefault="00792669" w:rsidP="00792669">
            <w:pPr>
              <w:spacing w:after="0" w:line="240" w:lineRule="auto"/>
            </w:pPr>
            <w:r>
              <w:t>NF</w:t>
            </w:r>
          </w:p>
        </w:tc>
        <w:tc>
          <w:tcPr>
            <w:tcW w:w="1842" w:type="dxa"/>
            <w:shd w:val="clear" w:color="auto" w:fill="FFFFFF"/>
          </w:tcPr>
          <w:p w:rsidR="00792669" w:rsidRPr="00917F8C" w:rsidRDefault="00792669" w:rsidP="00792669">
            <w:pPr>
              <w:spacing w:after="0" w:line="240" w:lineRule="auto"/>
            </w:pPr>
            <w:r>
              <w:t>NF</w:t>
            </w:r>
          </w:p>
        </w:tc>
        <w:tc>
          <w:tcPr>
            <w:tcW w:w="1843" w:type="dxa"/>
            <w:shd w:val="clear" w:color="auto" w:fill="FFFFFF"/>
          </w:tcPr>
          <w:p w:rsidR="00792669" w:rsidRPr="00917F8C" w:rsidRDefault="00792669" w:rsidP="00792669">
            <w:pPr>
              <w:spacing w:after="0" w:line="240" w:lineRule="auto"/>
            </w:pPr>
            <w:r>
              <w:t>NF</w:t>
            </w:r>
          </w:p>
        </w:tc>
        <w:tc>
          <w:tcPr>
            <w:tcW w:w="1276" w:type="dxa"/>
            <w:shd w:val="clear" w:color="auto" w:fill="00B0F0"/>
          </w:tcPr>
          <w:p w:rsidR="00792669" w:rsidRPr="006167C1" w:rsidRDefault="00792669" w:rsidP="00792669">
            <w:pPr>
              <w:tabs>
                <w:tab w:val="left" w:pos="657"/>
              </w:tabs>
              <w:spacing w:after="0" w:line="240" w:lineRule="auto"/>
              <w:rPr>
                <w:rFonts w:cs="Calibri"/>
                <w:b/>
                <w:sz w:val="18"/>
                <w:szCs w:val="18"/>
              </w:rPr>
            </w:pPr>
            <w:r w:rsidRPr="006167C1">
              <w:rPr>
                <w:rFonts w:cs="Calibri"/>
                <w:b/>
                <w:sz w:val="18"/>
                <w:szCs w:val="18"/>
              </w:rPr>
              <w:t>NI</w:t>
            </w:r>
          </w:p>
        </w:tc>
      </w:tr>
      <w:tr w:rsidR="00792669" w:rsidRPr="00917F8C" w:rsidTr="00792669">
        <w:tc>
          <w:tcPr>
            <w:tcW w:w="533" w:type="dxa"/>
            <w:shd w:val="clear" w:color="auto" w:fill="4F81BD"/>
          </w:tcPr>
          <w:p w:rsidR="00792669" w:rsidRPr="00917F8C" w:rsidRDefault="00792669" w:rsidP="00792669">
            <w:pPr>
              <w:spacing w:after="0" w:line="240" w:lineRule="auto"/>
              <w:rPr>
                <w:b/>
                <w:sz w:val="20"/>
                <w:szCs w:val="20"/>
              </w:rPr>
            </w:pPr>
            <w:r w:rsidRPr="00917F8C">
              <w:rPr>
                <w:b/>
                <w:sz w:val="20"/>
                <w:szCs w:val="20"/>
              </w:rPr>
              <w:t>12</w:t>
            </w:r>
          </w:p>
        </w:tc>
        <w:tc>
          <w:tcPr>
            <w:tcW w:w="1842" w:type="dxa"/>
            <w:shd w:val="clear" w:color="auto" w:fill="C6D9F1"/>
          </w:tcPr>
          <w:p w:rsidR="00792669" w:rsidRPr="00917F8C" w:rsidRDefault="00792669" w:rsidP="00792669">
            <w:pPr>
              <w:pStyle w:val="Heading2"/>
              <w:spacing w:before="0" w:line="240" w:lineRule="auto"/>
              <w:rPr>
                <w:rFonts w:ascii="Calibri" w:hAnsi="Calibri"/>
                <w:noProof/>
                <w:color w:val="0F243E"/>
                <w:sz w:val="20"/>
                <w:szCs w:val="20"/>
                <w:lang w:eastAsia="pt-PT"/>
              </w:rPr>
            </w:pPr>
          </w:p>
        </w:tc>
        <w:tc>
          <w:tcPr>
            <w:tcW w:w="1702" w:type="dxa"/>
          </w:tcPr>
          <w:p w:rsidR="00792669" w:rsidRPr="00917F8C" w:rsidRDefault="00792669" w:rsidP="00792669">
            <w:pPr>
              <w:spacing w:after="0" w:line="240" w:lineRule="auto"/>
              <w:rPr>
                <w:b/>
                <w:sz w:val="20"/>
                <w:szCs w:val="20"/>
              </w:rPr>
            </w:pPr>
            <w:r>
              <w:rPr>
                <w:b/>
                <w:sz w:val="20"/>
                <w:szCs w:val="20"/>
              </w:rPr>
              <w:t>F+/-</w:t>
            </w:r>
          </w:p>
        </w:tc>
        <w:tc>
          <w:tcPr>
            <w:tcW w:w="2127" w:type="dxa"/>
          </w:tcPr>
          <w:p w:rsidR="00792669" w:rsidRPr="00917F8C" w:rsidRDefault="00792669" w:rsidP="00792669">
            <w:pPr>
              <w:spacing w:after="0" w:line="240" w:lineRule="auto"/>
              <w:rPr>
                <w:b/>
                <w:sz w:val="20"/>
                <w:szCs w:val="20"/>
              </w:rPr>
            </w:pPr>
            <w:r>
              <w:rPr>
                <w:b/>
                <w:sz w:val="20"/>
                <w:szCs w:val="20"/>
              </w:rPr>
              <w:t>NF</w:t>
            </w:r>
          </w:p>
        </w:tc>
        <w:tc>
          <w:tcPr>
            <w:tcW w:w="1701" w:type="dxa"/>
          </w:tcPr>
          <w:p w:rsidR="00792669" w:rsidRPr="00917F8C" w:rsidRDefault="00792669" w:rsidP="00792669">
            <w:pPr>
              <w:spacing w:after="0" w:line="240" w:lineRule="auto"/>
              <w:rPr>
                <w:b/>
                <w:sz w:val="20"/>
                <w:szCs w:val="20"/>
              </w:rPr>
            </w:pPr>
            <w:r>
              <w:rPr>
                <w:b/>
                <w:sz w:val="20"/>
                <w:szCs w:val="20"/>
              </w:rPr>
              <w:t>NF</w:t>
            </w:r>
          </w:p>
        </w:tc>
        <w:tc>
          <w:tcPr>
            <w:tcW w:w="1701" w:type="dxa"/>
            <w:shd w:val="clear" w:color="auto" w:fill="FFFFFF"/>
          </w:tcPr>
          <w:p w:rsidR="00792669" w:rsidRPr="00917F8C" w:rsidRDefault="00792669" w:rsidP="00792669">
            <w:pPr>
              <w:spacing w:after="0" w:line="240" w:lineRule="auto"/>
            </w:pPr>
            <w:r>
              <w:t>NF</w:t>
            </w:r>
          </w:p>
        </w:tc>
        <w:tc>
          <w:tcPr>
            <w:tcW w:w="1842" w:type="dxa"/>
            <w:shd w:val="clear" w:color="auto" w:fill="FFFFFF"/>
          </w:tcPr>
          <w:p w:rsidR="00792669" w:rsidRPr="00917F8C" w:rsidRDefault="00792669" w:rsidP="00792669">
            <w:pPr>
              <w:spacing w:after="0" w:line="240" w:lineRule="auto"/>
            </w:pPr>
            <w:r>
              <w:t>NF</w:t>
            </w:r>
          </w:p>
        </w:tc>
        <w:tc>
          <w:tcPr>
            <w:tcW w:w="1843" w:type="dxa"/>
            <w:shd w:val="clear" w:color="auto" w:fill="FFFFFF"/>
          </w:tcPr>
          <w:p w:rsidR="00792669" w:rsidRPr="00917F8C" w:rsidRDefault="00792669" w:rsidP="00792669">
            <w:pPr>
              <w:spacing w:after="0" w:line="240" w:lineRule="auto"/>
            </w:pPr>
            <w:r>
              <w:t>NF</w:t>
            </w:r>
          </w:p>
        </w:tc>
        <w:tc>
          <w:tcPr>
            <w:tcW w:w="1276" w:type="dxa"/>
            <w:shd w:val="clear" w:color="auto" w:fill="00B0F0"/>
          </w:tcPr>
          <w:p w:rsidR="00792669" w:rsidRPr="006167C1" w:rsidRDefault="00792669" w:rsidP="00792669">
            <w:pPr>
              <w:tabs>
                <w:tab w:val="left" w:pos="657"/>
              </w:tabs>
              <w:spacing w:after="0" w:line="240" w:lineRule="auto"/>
              <w:rPr>
                <w:rFonts w:cs="Calibri"/>
                <w:b/>
                <w:sz w:val="18"/>
                <w:szCs w:val="18"/>
              </w:rPr>
            </w:pPr>
            <w:r w:rsidRPr="006167C1">
              <w:rPr>
                <w:rFonts w:cs="Calibri"/>
                <w:b/>
                <w:sz w:val="18"/>
                <w:szCs w:val="18"/>
              </w:rPr>
              <w:t>NI</w:t>
            </w:r>
          </w:p>
        </w:tc>
      </w:tr>
      <w:tr w:rsidR="00792669" w:rsidRPr="00917F8C" w:rsidTr="00792669">
        <w:tc>
          <w:tcPr>
            <w:tcW w:w="533" w:type="dxa"/>
            <w:shd w:val="clear" w:color="auto" w:fill="4F81BD"/>
          </w:tcPr>
          <w:p w:rsidR="00792669" w:rsidRPr="00917F8C" w:rsidRDefault="00792669" w:rsidP="00792669">
            <w:pPr>
              <w:spacing w:after="0" w:line="240" w:lineRule="auto"/>
              <w:rPr>
                <w:b/>
                <w:sz w:val="20"/>
                <w:szCs w:val="20"/>
              </w:rPr>
            </w:pPr>
            <w:r w:rsidRPr="00917F8C">
              <w:rPr>
                <w:b/>
                <w:sz w:val="20"/>
                <w:szCs w:val="20"/>
              </w:rPr>
              <w:t>14</w:t>
            </w:r>
          </w:p>
        </w:tc>
        <w:tc>
          <w:tcPr>
            <w:tcW w:w="1842" w:type="dxa"/>
            <w:shd w:val="clear" w:color="auto" w:fill="C6D9F1"/>
          </w:tcPr>
          <w:p w:rsidR="00792669" w:rsidRPr="00917F8C" w:rsidRDefault="00792669" w:rsidP="00792669">
            <w:pPr>
              <w:pStyle w:val="Heading2"/>
              <w:spacing w:before="0" w:line="240" w:lineRule="auto"/>
              <w:rPr>
                <w:rFonts w:ascii="Calibri" w:hAnsi="Calibri"/>
                <w:noProof/>
                <w:color w:val="0F243E"/>
                <w:sz w:val="20"/>
                <w:szCs w:val="20"/>
                <w:lang w:eastAsia="pt-PT"/>
              </w:rPr>
            </w:pPr>
          </w:p>
        </w:tc>
        <w:tc>
          <w:tcPr>
            <w:tcW w:w="1702" w:type="dxa"/>
          </w:tcPr>
          <w:p w:rsidR="00792669" w:rsidRPr="00917F8C" w:rsidRDefault="00792669" w:rsidP="00792669">
            <w:pPr>
              <w:spacing w:after="0" w:line="240" w:lineRule="auto"/>
              <w:rPr>
                <w:b/>
                <w:sz w:val="20"/>
                <w:szCs w:val="20"/>
              </w:rPr>
            </w:pPr>
            <w:r>
              <w:rPr>
                <w:b/>
                <w:sz w:val="20"/>
                <w:szCs w:val="20"/>
              </w:rPr>
              <w:t>F</w:t>
            </w:r>
          </w:p>
        </w:tc>
        <w:tc>
          <w:tcPr>
            <w:tcW w:w="2127" w:type="dxa"/>
          </w:tcPr>
          <w:p w:rsidR="00792669" w:rsidRPr="00917F8C" w:rsidRDefault="00792669" w:rsidP="00792669">
            <w:pPr>
              <w:spacing w:after="0" w:line="240" w:lineRule="auto"/>
              <w:rPr>
                <w:b/>
                <w:sz w:val="20"/>
                <w:szCs w:val="20"/>
              </w:rPr>
            </w:pPr>
            <w:r>
              <w:rPr>
                <w:b/>
                <w:sz w:val="20"/>
                <w:szCs w:val="20"/>
              </w:rPr>
              <w:t>F</w:t>
            </w:r>
          </w:p>
        </w:tc>
        <w:tc>
          <w:tcPr>
            <w:tcW w:w="1701" w:type="dxa"/>
          </w:tcPr>
          <w:p w:rsidR="00792669" w:rsidRPr="00917F8C" w:rsidRDefault="00792669" w:rsidP="00792669">
            <w:pPr>
              <w:spacing w:after="0" w:line="240" w:lineRule="auto"/>
              <w:rPr>
                <w:b/>
                <w:sz w:val="20"/>
                <w:szCs w:val="20"/>
              </w:rPr>
            </w:pPr>
            <w:r>
              <w:rPr>
                <w:b/>
                <w:sz w:val="20"/>
                <w:szCs w:val="20"/>
              </w:rPr>
              <w:t>F</w:t>
            </w:r>
          </w:p>
        </w:tc>
        <w:tc>
          <w:tcPr>
            <w:tcW w:w="1701" w:type="dxa"/>
            <w:shd w:val="clear" w:color="auto" w:fill="FFFFFF"/>
          </w:tcPr>
          <w:p w:rsidR="00792669" w:rsidRPr="00917F8C" w:rsidRDefault="00792669" w:rsidP="00792669">
            <w:pPr>
              <w:spacing w:after="0" w:line="240" w:lineRule="auto"/>
            </w:pPr>
            <w:r>
              <w:t>F</w:t>
            </w:r>
          </w:p>
        </w:tc>
        <w:tc>
          <w:tcPr>
            <w:tcW w:w="1842" w:type="dxa"/>
            <w:shd w:val="clear" w:color="auto" w:fill="FFFFFF"/>
          </w:tcPr>
          <w:p w:rsidR="00792669" w:rsidRPr="00917F8C" w:rsidRDefault="00792669" w:rsidP="00792669">
            <w:pPr>
              <w:spacing w:after="0" w:line="240" w:lineRule="auto"/>
            </w:pPr>
            <w:r>
              <w:t>F</w:t>
            </w:r>
          </w:p>
        </w:tc>
        <w:tc>
          <w:tcPr>
            <w:tcW w:w="1843" w:type="dxa"/>
            <w:shd w:val="clear" w:color="auto" w:fill="FFFFFF"/>
          </w:tcPr>
          <w:p w:rsidR="00792669" w:rsidRPr="00917F8C" w:rsidRDefault="00792669" w:rsidP="00792669">
            <w:pPr>
              <w:spacing w:after="0" w:line="240" w:lineRule="auto"/>
            </w:pPr>
            <w:r>
              <w:t>F</w:t>
            </w:r>
          </w:p>
        </w:tc>
        <w:tc>
          <w:tcPr>
            <w:tcW w:w="1276" w:type="dxa"/>
            <w:shd w:val="clear" w:color="auto" w:fill="00B0F0"/>
            <w:vAlign w:val="center"/>
          </w:tcPr>
          <w:p w:rsidR="00792669" w:rsidRPr="006167C1" w:rsidRDefault="00792669" w:rsidP="00792669">
            <w:pPr>
              <w:spacing w:after="0" w:line="240" w:lineRule="auto"/>
              <w:rPr>
                <w:rFonts w:cs="Calibri"/>
                <w:b/>
                <w:sz w:val="18"/>
                <w:szCs w:val="18"/>
              </w:rPr>
            </w:pPr>
            <w:r w:rsidRPr="006167C1">
              <w:rPr>
                <w:rFonts w:cs="Calibri"/>
                <w:b/>
                <w:sz w:val="18"/>
                <w:szCs w:val="18"/>
              </w:rPr>
              <w:t>E</w:t>
            </w:r>
          </w:p>
        </w:tc>
      </w:tr>
      <w:tr w:rsidR="00792669" w:rsidRPr="00917F8C" w:rsidTr="00792669">
        <w:tc>
          <w:tcPr>
            <w:tcW w:w="533" w:type="dxa"/>
            <w:shd w:val="clear" w:color="auto" w:fill="4F81BD"/>
          </w:tcPr>
          <w:p w:rsidR="00792669" w:rsidRPr="00917F8C" w:rsidRDefault="00792669" w:rsidP="00792669">
            <w:pPr>
              <w:spacing w:after="0" w:line="240" w:lineRule="auto"/>
              <w:rPr>
                <w:b/>
                <w:sz w:val="20"/>
                <w:szCs w:val="20"/>
              </w:rPr>
            </w:pPr>
            <w:r w:rsidRPr="00917F8C">
              <w:rPr>
                <w:b/>
                <w:sz w:val="20"/>
                <w:szCs w:val="20"/>
              </w:rPr>
              <w:t>15</w:t>
            </w:r>
          </w:p>
        </w:tc>
        <w:tc>
          <w:tcPr>
            <w:tcW w:w="1842" w:type="dxa"/>
            <w:shd w:val="clear" w:color="auto" w:fill="C6D9F1"/>
          </w:tcPr>
          <w:p w:rsidR="00792669" w:rsidRPr="00917F8C" w:rsidRDefault="00792669" w:rsidP="00792669">
            <w:pPr>
              <w:pStyle w:val="Heading2"/>
              <w:spacing w:before="0" w:line="240" w:lineRule="auto"/>
              <w:rPr>
                <w:rFonts w:ascii="Calibri" w:hAnsi="Calibri"/>
                <w:noProof/>
                <w:color w:val="0F243E"/>
                <w:sz w:val="20"/>
                <w:szCs w:val="20"/>
                <w:lang w:eastAsia="pt-PT"/>
              </w:rPr>
            </w:pPr>
          </w:p>
        </w:tc>
        <w:tc>
          <w:tcPr>
            <w:tcW w:w="1702" w:type="dxa"/>
          </w:tcPr>
          <w:p w:rsidR="00792669" w:rsidRPr="00917F8C" w:rsidRDefault="00792669" w:rsidP="00792669">
            <w:pPr>
              <w:spacing w:after="0" w:line="240" w:lineRule="auto"/>
              <w:rPr>
                <w:b/>
                <w:sz w:val="20"/>
                <w:szCs w:val="20"/>
              </w:rPr>
            </w:pPr>
            <w:r>
              <w:rPr>
                <w:b/>
                <w:sz w:val="20"/>
                <w:szCs w:val="20"/>
              </w:rPr>
              <w:t>F+/-</w:t>
            </w:r>
          </w:p>
        </w:tc>
        <w:tc>
          <w:tcPr>
            <w:tcW w:w="2127" w:type="dxa"/>
          </w:tcPr>
          <w:p w:rsidR="00792669" w:rsidRPr="00917F8C" w:rsidRDefault="00792669" w:rsidP="00792669">
            <w:pPr>
              <w:spacing w:after="0" w:line="240" w:lineRule="auto"/>
              <w:rPr>
                <w:b/>
                <w:sz w:val="20"/>
                <w:szCs w:val="20"/>
              </w:rPr>
            </w:pPr>
            <w:r>
              <w:rPr>
                <w:b/>
                <w:sz w:val="20"/>
                <w:szCs w:val="20"/>
              </w:rPr>
              <w:t>NF</w:t>
            </w:r>
          </w:p>
        </w:tc>
        <w:tc>
          <w:tcPr>
            <w:tcW w:w="1701" w:type="dxa"/>
          </w:tcPr>
          <w:p w:rsidR="00792669" w:rsidRPr="00917F8C" w:rsidRDefault="00792669" w:rsidP="00792669">
            <w:pPr>
              <w:spacing w:after="0" w:line="240" w:lineRule="auto"/>
              <w:rPr>
                <w:b/>
                <w:sz w:val="20"/>
                <w:szCs w:val="20"/>
              </w:rPr>
            </w:pPr>
            <w:r>
              <w:rPr>
                <w:b/>
                <w:sz w:val="20"/>
                <w:szCs w:val="20"/>
              </w:rPr>
              <w:t>F+/-</w:t>
            </w:r>
          </w:p>
        </w:tc>
        <w:tc>
          <w:tcPr>
            <w:tcW w:w="1701" w:type="dxa"/>
            <w:shd w:val="clear" w:color="auto" w:fill="FFFFFF"/>
          </w:tcPr>
          <w:p w:rsidR="00792669" w:rsidRPr="00917F8C" w:rsidRDefault="00792669" w:rsidP="00792669">
            <w:pPr>
              <w:spacing w:after="0" w:line="240" w:lineRule="auto"/>
            </w:pPr>
            <w:r>
              <w:t>NF</w:t>
            </w:r>
          </w:p>
        </w:tc>
        <w:tc>
          <w:tcPr>
            <w:tcW w:w="1842" w:type="dxa"/>
            <w:shd w:val="clear" w:color="auto" w:fill="FFFFFF"/>
          </w:tcPr>
          <w:p w:rsidR="00792669" w:rsidRPr="00917F8C" w:rsidRDefault="00792669" w:rsidP="00792669">
            <w:pPr>
              <w:spacing w:after="0" w:line="240" w:lineRule="auto"/>
            </w:pPr>
            <w:r>
              <w:t>NF</w:t>
            </w:r>
          </w:p>
        </w:tc>
        <w:tc>
          <w:tcPr>
            <w:tcW w:w="1843" w:type="dxa"/>
            <w:shd w:val="clear" w:color="auto" w:fill="FFFFFF"/>
          </w:tcPr>
          <w:p w:rsidR="00792669" w:rsidRPr="00917F8C" w:rsidRDefault="00792669" w:rsidP="00792669">
            <w:pPr>
              <w:spacing w:after="0" w:line="240" w:lineRule="auto"/>
            </w:pPr>
            <w:r>
              <w:t>NF</w:t>
            </w:r>
          </w:p>
        </w:tc>
        <w:tc>
          <w:tcPr>
            <w:tcW w:w="1276" w:type="dxa"/>
            <w:shd w:val="clear" w:color="auto" w:fill="00B0F0"/>
          </w:tcPr>
          <w:p w:rsidR="00792669" w:rsidRPr="006167C1" w:rsidRDefault="00792669" w:rsidP="00792669">
            <w:pPr>
              <w:tabs>
                <w:tab w:val="left" w:pos="657"/>
              </w:tabs>
              <w:spacing w:after="0" w:line="240" w:lineRule="auto"/>
              <w:rPr>
                <w:rFonts w:cs="Calibri"/>
                <w:b/>
                <w:sz w:val="18"/>
                <w:szCs w:val="18"/>
              </w:rPr>
            </w:pPr>
            <w:r w:rsidRPr="006167C1">
              <w:rPr>
                <w:rFonts w:cs="Calibri"/>
                <w:b/>
                <w:sz w:val="18"/>
                <w:szCs w:val="18"/>
              </w:rPr>
              <w:t>I-</w:t>
            </w:r>
          </w:p>
        </w:tc>
      </w:tr>
      <w:tr w:rsidR="00792669" w:rsidRPr="00917F8C" w:rsidTr="00792669">
        <w:tc>
          <w:tcPr>
            <w:tcW w:w="533" w:type="dxa"/>
            <w:shd w:val="clear" w:color="auto" w:fill="4F81BD"/>
          </w:tcPr>
          <w:p w:rsidR="00792669" w:rsidRPr="00917F8C" w:rsidRDefault="00792669" w:rsidP="00792669">
            <w:pPr>
              <w:spacing w:after="0" w:line="240" w:lineRule="auto"/>
              <w:rPr>
                <w:b/>
                <w:sz w:val="20"/>
                <w:szCs w:val="20"/>
              </w:rPr>
            </w:pPr>
            <w:r w:rsidRPr="00917F8C">
              <w:rPr>
                <w:b/>
                <w:sz w:val="20"/>
                <w:szCs w:val="20"/>
              </w:rPr>
              <w:t>16</w:t>
            </w:r>
          </w:p>
        </w:tc>
        <w:tc>
          <w:tcPr>
            <w:tcW w:w="1842" w:type="dxa"/>
            <w:shd w:val="clear" w:color="auto" w:fill="C6D9F1"/>
          </w:tcPr>
          <w:p w:rsidR="00792669" w:rsidRPr="00917F8C" w:rsidRDefault="00792669" w:rsidP="00792669">
            <w:pPr>
              <w:pStyle w:val="Heading2"/>
              <w:spacing w:before="0" w:line="240" w:lineRule="auto"/>
              <w:rPr>
                <w:rFonts w:ascii="Calibri" w:hAnsi="Calibri"/>
                <w:noProof/>
                <w:color w:val="0F243E"/>
                <w:sz w:val="20"/>
                <w:szCs w:val="20"/>
                <w:lang w:eastAsia="pt-PT"/>
              </w:rPr>
            </w:pPr>
          </w:p>
        </w:tc>
        <w:tc>
          <w:tcPr>
            <w:tcW w:w="1702" w:type="dxa"/>
          </w:tcPr>
          <w:p w:rsidR="00792669" w:rsidRPr="00917F8C" w:rsidRDefault="00792669" w:rsidP="00792669">
            <w:pPr>
              <w:spacing w:after="0" w:line="240" w:lineRule="auto"/>
              <w:rPr>
                <w:b/>
                <w:sz w:val="20"/>
                <w:szCs w:val="20"/>
              </w:rPr>
            </w:pPr>
            <w:r>
              <w:rPr>
                <w:b/>
                <w:sz w:val="20"/>
                <w:szCs w:val="20"/>
              </w:rPr>
              <w:t>F</w:t>
            </w:r>
          </w:p>
        </w:tc>
        <w:tc>
          <w:tcPr>
            <w:tcW w:w="2127" w:type="dxa"/>
          </w:tcPr>
          <w:p w:rsidR="00792669" w:rsidRPr="00917F8C" w:rsidRDefault="00792669" w:rsidP="00792669">
            <w:pPr>
              <w:spacing w:after="0" w:line="240" w:lineRule="auto"/>
              <w:rPr>
                <w:b/>
                <w:sz w:val="20"/>
                <w:szCs w:val="20"/>
              </w:rPr>
            </w:pPr>
            <w:r>
              <w:rPr>
                <w:b/>
                <w:sz w:val="20"/>
                <w:szCs w:val="20"/>
              </w:rPr>
              <w:t>F</w:t>
            </w:r>
          </w:p>
        </w:tc>
        <w:tc>
          <w:tcPr>
            <w:tcW w:w="1701" w:type="dxa"/>
          </w:tcPr>
          <w:p w:rsidR="00792669" w:rsidRPr="00917F8C" w:rsidRDefault="00792669" w:rsidP="00792669">
            <w:pPr>
              <w:spacing w:after="0" w:line="240" w:lineRule="auto"/>
              <w:rPr>
                <w:b/>
                <w:sz w:val="20"/>
                <w:szCs w:val="20"/>
              </w:rPr>
            </w:pPr>
            <w:r>
              <w:rPr>
                <w:b/>
                <w:sz w:val="20"/>
                <w:szCs w:val="20"/>
              </w:rPr>
              <w:t>F</w:t>
            </w:r>
          </w:p>
        </w:tc>
        <w:tc>
          <w:tcPr>
            <w:tcW w:w="1701" w:type="dxa"/>
            <w:shd w:val="clear" w:color="auto" w:fill="FFFFFF"/>
          </w:tcPr>
          <w:p w:rsidR="00792669" w:rsidRPr="00917F8C" w:rsidRDefault="00792669" w:rsidP="00792669">
            <w:pPr>
              <w:spacing w:after="0" w:line="240" w:lineRule="auto"/>
            </w:pPr>
            <w:r>
              <w:rPr>
                <w:b/>
                <w:sz w:val="20"/>
                <w:szCs w:val="20"/>
              </w:rPr>
              <w:t>F+/-</w:t>
            </w:r>
          </w:p>
        </w:tc>
        <w:tc>
          <w:tcPr>
            <w:tcW w:w="1842" w:type="dxa"/>
            <w:shd w:val="clear" w:color="auto" w:fill="FFFFFF"/>
          </w:tcPr>
          <w:p w:rsidR="00792669" w:rsidRPr="00917F8C" w:rsidRDefault="00792669" w:rsidP="00792669">
            <w:pPr>
              <w:spacing w:after="0" w:line="240" w:lineRule="auto"/>
            </w:pPr>
            <w:r>
              <w:rPr>
                <w:b/>
                <w:sz w:val="20"/>
                <w:szCs w:val="20"/>
              </w:rPr>
              <w:t>F+/-</w:t>
            </w:r>
          </w:p>
        </w:tc>
        <w:tc>
          <w:tcPr>
            <w:tcW w:w="1843" w:type="dxa"/>
            <w:shd w:val="clear" w:color="auto" w:fill="FFFFFF"/>
          </w:tcPr>
          <w:p w:rsidR="00792669" w:rsidRPr="00917F8C" w:rsidRDefault="00792669" w:rsidP="00792669">
            <w:pPr>
              <w:spacing w:after="0" w:line="240" w:lineRule="auto"/>
            </w:pPr>
            <w:r>
              <w:rPr>
                <w:b/>
                <w:sz w:val="20"/>
                <w:szCs w:val="20"/>
              </w:rPr>
              <w:t>F+/-</w:t>
            </w:r>
          </w:p>
        </w:tc>
        <w:tc>
          <w:tcPr>
            <w:tcW w:w="1276" w:type="dxa"/>
            <w:shd w:val="clear" w:color="auto" w:fill="00B0F0"/>
          </w:tcPr>
          <w:p w:rsidR="00792669" w:rsidRPr="006167C1" w:rsidRDefault="00792669" w:rsidP="00792669">
            <w:pPr>
              <w:tabs>
                <w:tab w:val="left" w:pos="657"/>
              </w:tabs>
              <w:spacing w:after="0" w:line="240" w:lineRule="auto"/>
              <w:rPr>
                <w:rFonts w:cs="Calibri"/>
                <w:b/>
                <w:sz w:val="18"/>
                <w:szCs w:val="18"/>
              </w:rPr>
            </w:pPr>
            <w:r w:rsidRPr="006167C1">
              <w:rPr>
                <w:rFonts w:cs="Calibri"/>
                <w:b/>
                <w:sz w:val="18"/>
                <w:szCs w:val="18"/>
              </w:rPr>
              <w:t>I+</w:t>
            </w:r>
          </w:p>
        </w:tc>
      </w:tr>
      <w:tr w:rsidR="00792669" w:rsidRPr="00917F8C" w:rsidTr="00792669">
        <w:tc>
          <w:tcPr>
            <w:tcW w:w="533" w:type="dxa"/>
            <w:shd w:val="clear" w:color="auto" w:fill="4F81BD"/>
          </w:tcPr>
          <w:p w:rsidR="00792669" w:rsidRPr="00917F8C" w:rsidRDefault="00792669" w:rsidP="00792669">
            <w:pPr>
              <w:spacing w:after="0" w:line="240" w:lineRule="auto"/>
              <w:rPr>
                <w:b/>
                <w:sz w:val="20"/>
                <w:szCs w:val="20"/>
              </w:rPr>
            </w:pPr>
            <w:r w:rsidRPr="00917F8C">
              <w:rPr>
                <w:b/>
                <w:sz w:val="20"/>
                <w:szCs w:val="20"/>
              </w:rPr>
              <w:t>17</w:t>
            </w:r>
          </w:p>
        </w:tc>
        <w:tc>
          <w:tcPr>
            <w:tcW w:w="1842" w:type="dxa"/>
            <w:shd w:val="clear" w:color="auto" w:fill="C6D9F1"/>
          </w:tcPr>
          <w:p w:rsidR="00792669" w:rsidRPr="00917F8C" w:rsidRDefault="00792669" w:rsidP="00792669">
            <w:pPr>
              <w:pStyle w:val="Heading2"/>
              <w:spacing w:before="0" w:line="240" w:lineRule="auto"/>
              <w:rPr>
                <w:rFonts w:ascii="Calibri" w:hAnsi="Calibri"/>
                <w:noProof/>
                <w:color w:val="0F243E"/>
                <w:sz w:val="20"/>
                <w:szCs w:val="20"/>
                <w:lang w:eastAsia="pt-PT"/>
              </w:rPr>
            </w:pPr>
          </w:p>
        </w:tc>
        <w:tc>
          <w:tcPr>
            <w:tcW w:w="1702" w:type="dxa"/>
          </w:tcPr>
          <w:p w:rsidR="00792669" w:rsidRPr="00917F8C" w:rsidRDefault="00792669" w:rsidP="00792669">
            <w:pPr>
              <w:spacing w:after="0" w:line="240" w:lineRule="auto"/>
              <w:rPr>
                <w:b/>
                <w:sz w:val="20"/>
                <w:szCs w:val="20"/>
              </w:rPr>
            </w:pPr>
            <w:r>
              <w:rPr>
                <w:b/>
                <w:sz w:val="20"/>
                <w:szCs w:val="20"/>
              </w:rPr>
              <w:t>F</w:t>
            </w:r>
          </w:p>
        </w:tc>
        <w:tc>
          <w:tcPr>
            <w:tcW w:w="2127" w:type="dxa"/>
          </w:tcPr>
          <w:p w:rsidR="00792669" w:rsidRPr="00917F8C" w:rsidRDefault="00792669" w:rsidP="00792669">
            <w:pPr>
              <w:spacing w:after="0" w:line="240" w:lineRule="auto"/>
              <w:rPr>
                <w:b/>
                <w:sz w:val="20"/>
                <w:szCs w:val="20"/>
              </w:rPr>
            </w:pPr>
            <w:r>
              <w:rPr>
                <w:b/>
                <w:sz w:val="20"/>
                <w:szCs w:val="20"/>
              </w:rPr>
              <w:t>F</w:t>
            </w:r>
          </w:p>
        </w:tc>
        <w:tc>
          <w:tcPr>
            <w:tcW w:w="1701" w:type="dxa"/>
          </w:tcPr>
          <w:p w:rsidR="00792669" w:rsidRPr="00917F8C" w:rsidRDefault="00792669" w:rsidP="00792669">
            <w:pPr>
              <w:spacing w:after="0" w:line="240" w:lineRule="auto"/>
              <w:rPr>
                <w:b/>
                <w:sz w:val="20"/>
                <w:szCs w:val="20"/>
              </w:rPr>
            </w:pPr>
            <w:r>
              <w:rPr>
                <w:b/>
                <w:sz w:val="20"/>
                <w:szCs w:val="20"/>
              </w:rPr>
              <w:t>F</w:t>
            </w:r>
          </w:p>
        </w:tc>
        <w:tc>
          <w:tcPr>
            <w:tcW w:w="1701" w:type="dxa"/>
            <w:shd w:val="clear" w:color="auto" w:fill="FFFFFF"/>
          </w:tcPr>
          <w:p w:rsidR="00792669" w:rsidRPr="00917F8C" w:rsidRDefault="00792669" w:rsidP="00792669">
            <w:pPr>
              <w:spacing w:after="0" w:line="240" w:lineRule="auto"/>
            </w:pPr>
            <w:r>
              <w:t>F</w:t>
            </w:r>
          </w:p>
        </w:tc>
        <w:tc>
          <w:tcPr>
            <w:tcW w:w="1842" w:type="dxa"/>
            <w:shd w:val="clear" w:color="auto" w:fill="FFFFFF"/>
          </w:tcPr>
          <w:p w:rsidR="00792669" w:rsidRPr="00917F8C" w:rsidRDefault="00792669" w:rsidP="00792669">
            <w:pPr>
              <w:spacing w:after="0" w:line="240" w:lineRule="auto"/>
            </w:pPr>
            <w:r>
              <w:t>F</w:t>
            </w:r>
          </w:p>
        </w:tc>
        <w:tc>
          <w:tcPr>
            <w:tcW w:w="1843" w:type="dxa"/>
            <w:shd w:val="clear" w:color="auto" w:fill="FFFFFF"/>
          </w:tcPr>
          <w:p w:rsidR="00792669" w:rsidRPr="00917F8C" w:rsidRDefault="00792669" w:rsidP="00792669">
            <w:pPr>
              <w:spacing w:after="0" w:line="240" w:lineRule="auto"/>
            </w:pPr>
            <w:r>
              <w:t>F</w:t>
            </w:r>
          </w:p>
        </w:tc>
        <w:tc>
          <w:tcPr>
            <w:tcW w:w="1276" w:type="dxa"/>
            <w:shd w:val="clear" w:color="auto" w:fill="00B0F0"/>
          </w:tcPr>
          <w:p w:rsidR="00792669" w:rsidRPr="006167C1" w:rsidRDefault="00792669" w:rsidP="00792669">
            <w:pPr>
              <w:tabs>
                <w:tab w:val="left" w:pos="657"/>
              </w:tabs>
              <w:spacing w:after="0" w:line="240" w:lineRule="auto"/>
              <w:rPr>
                <w:rFonts w:cs="Calibri"/>
                <w:b/>
                <w:sz w:val="18"/>
                <w:szCs w:val="18"/>
              </w:rPr>
            </w:pPr>
            <w:r w:rsidRPr="006167C1">
              <w:rPr>
                <w:rFonts w:cs="Calibri"/>
                <w:b/>
                <w:sz w:val="18"/>
                <w:szCs w:val="18"/>
              </w:rPr>
              <w:t>E</w:t>
            </w:r>
          </w:p>
        </w:tc>
      </w:tr>
      <w:tr w:rsidR="00792669" w:rsidRPr="00917F8C" w:rsidTr="00792669">
        <w:tc>
          <w:tcPr>
            <w:tcW w:w="533" w:type="dxa"/>
            <w:shd w:val="clear" w:color="auto" w:fill="4F81BD"/>
          </w:tcPr>
          <w:p w:rsidR="00792669" w:rsidRPr="00917F8C" w:rsidRDefault="00792669" w:rsidP="00792669">
            <w:pPr>
              <w:spacing w:after="0" w:line="240" w:lineRule="auto"/>
              <w:rPr>
                <w:b/>
                <w:sz w:val="20"/>
                <w:szCs w:val="20"/>
              </w:rPr>
            </w:pPr>
            <w:r w:rsidRPr="00917F8C">
              <w:rPr>
                <w:b/>
                <w:sz w:val="20"/>
                <w:szCs w:val="20"/>
              </w:rPr>
              <w:t>18</w:t>
            </w:r>
          </w:p>
        </w:tc>
        <w:tc>
          <w:tcPr>
            <w:tcW w:w="1842" w:type="dxa"/>
            <w:shd w:val="clear" w:color="auto" w:fill="C6D9F1"/>
          </w:tcPr>
          <w:p w:rsidR="00792669" w:rsidRPr="00917F8C" w:rsidRDefault="00792669" w:rsidP="00792669">
            <w:pPr>
              <w:pStyle w:val="Heading2"/>
              <w:spacing w:before="0" w:line="240" w:lineRule="auto"/>
              <w:rPr>
                <w:rFonts w:ascii="Calibri" w:hAnsi="Calibri"/>
                <w:noProof/>
                <w:color w:val="0F243E"/>
                <w:sz w:val="20"/>
                <w:szCs w:val="20"/>
                <w:lang w:eastAsia="pt-PT"/>
              </w:rPr>
            </w:pPr>
          </w:p>
        </w:tc>
        <w:tc>
          <w:tcPr>
            <w:tcW w:w="1702" w:type="dxa"/>
          </w:tcPr>
          <w:p w:rsidR="00792669" w:rsidRPr="00917F8C" w:rsidRDefault="00792669" w:rsidP="00792669">
            <w:pPr>
              <w:spacing w:after="0" w:line="240" w:lineRule="auto"/>
              <w:rPr>
                <w:b/>
                <w:sz w:val="20"/>
                <w:szCs w:val="20"/>
              </w:rPr>
            </w:pPr>
            <w:r>
              <w:rPr>
                <w:b/>
                <w:sz w:val="20"/>
                <w:szCs w:val="20"/>
              </w:rPr>
              <w:t>F</w:t>
            </w:r>
          </w:p>
        </w:tc>
        <w:tc>
          <w:tcPr>
            <w:tcW w:w="2127" w:type="dxa"/>
          </w:tcPr>
          <w:p w:rsidR="00792669" w:rsidRPr="00917F8C" w:rsidRDefault="00792669" w:rsidP="00792669">
            <w:pPr>
              <w:spacing w:after="0" w:line="240" w:lineRule="auto"/>
              <w:rPr>
                <w:b/>
                <w:sz w:val="20"/>
                <w:szCs w:val="20"/>
              </w:rPr>
            </w:pPr>
            <w:r>
              <w:rPr>
                <w:b/>
                <w:sz w:val="20"/>
                <w:szCs w:val="20"/>
              </w:rPr>
              <w:t>F</w:t>
            </w:r>
          </w:p>
        </w:tc>
        <w:tc>
          <w:tcPr>
            <w:tcW w:w="1701" w:type="dxa"/>
          </w:tcPr>
          <w:p w:rsidR="00792669" w:rsidRPr="00917F8C" w:rsidRDefault="00792669" w:rsidP="00792669">
            <w:pPr>
              <w:spacing w:after="0" w:line="240" w:lineRule="auto"/>
              <w:rPr>
                <w:b/>
                <w:sz w:val="20"/>
                <w:szCs w:val="20"/>
              </w:rPr>
            </w:pPr>
            <w:r>
              <w:rPr>
                <w:b/>
                <w:sz w:val="20"/>
                <w:szCs w:val="20"/>
              </w:rPr>
              <w:t>F</w:t>
            </w:r>
          </w:p>
        </w:tc>
        <w:tc>
          <w:tcPr>
            <w:tcW w:w="1701" w:type="dxa"/>
            <w:shd w:val="clear" w:color="auto" w:fill="FFFFFF"/>
          </w:tcPr>
          <w:p w:rsidR="00792669" w:rsidRPr="00917F8C" w:rsidRDefault="00792669" w:rsidP="00792669">
            <w:pPr>
              <w:spacing w:after="0" w:line="240" w:lineRule="auto"/>
            </w:pPr>
            <w:r>
              <w:rPr>
                <w:b/>
                <w:sz w:val="20"/>
                <w:szCs w:val="20"/>
              </w:rPr>
              <w:t>F+/-</w:t>
            </w:r>
          </w:p>
        </w:tc>
        <w:tc>
          <w:tcPr>
            <w:tcW w:w="1842" w:type="dxa"/>
            <w:shd w:val="clear" w:color="auto" w:fill="FFFFFF"/>
          </w:tcPr>
          <w:p w:rsidR="00792669" w:rsidRPr="00917F8C" w:rsidRDefault="00792669" w:rsidP="00792669">
            <w:pPr>
              <w:spacing w:after="0" w:line="240" w:lineRule="auto"/>
            </w:pPr>
            <w:r>
              <w:rPr>
                <w:b/>
                <w:sz w:val="20"/>
                <w:szCs w:val="20"/>
              </w:rPr>
              <w:t>F+/-</w:t>
            </w:r>
          </w:p>
        </w:tc>
        <w:tc>
          <w:tcPr>
            <w:tcW w:w="1843" w:type="dxa"/>
            <w:shd w:val="clear" w:color="auto" w:fill="FFFFFF"/>
          </w:tcPr>
          <w:p w:rsidR="00792669" w:rsidRPr="00917F8C" w:rsidRDefault="00792669" w:rsidP="00792669">
            <w:pPr>
              <w:spacing w:after="0" w:line="240" w:lineRule="auto"/>
            </w:pPr>
            <w:r>
              <w:rPr>
                <w:b/>
                <w:sz w:val="20"/>
                <w:szCs w:val="20"/>
              </w:rPr>
              <w:t>F+/-</w:t>
            </w:r>
          </w:p>
        </w:tc>
        <w:tc>
          <w:tcPr>
            <w:tcW w:w="1276" w:type="dxa"/>
            <w:shd w:val="clear" w:color="auto" w:fill="00B0F0"/>
          </w:tcPr>
          <w:p w:rsidR="00792669" w:rsidRPr="006167C1" w:rsidRDefault="00792669" w:rsidP="00792669">
            <w:pPr>
              <w:tabs>
                <w:tab w:val="left" w:pos="657"/>
              </w:tabs>
              <w:spacing w:after="0" w:line="240" w:lineRule="auto"/>
              <w:rPr>
                <w:rFonts w:cs="Calibri"/>
                <w:b/>
                <w:sz w:val="18"/>
                <w:szCs w:val="18"/>
              </w:rPr>
            </w:pPr>
            <w:r w:rsidRPr="006167C1">
              <w:rPr>
                <w:rFonts w:cs="Calibri"/>
                <w:b/>
                <w:sz w:val="18"/>
                <w:szCs w:val="18"/>
              </w:rPr>
              <w:t>I+</w:t>
            </w:r>
          </w:p>
        </w:tc>
      </w:tr>
      <w:tr w:rsidR="00792669" w:rsidRPr="00917F8C" w:rsidTr="00792669">
        <w:tc>
          <w:tcPr>
            <w:tcW w:w="533" w:type="dxa"/>
            <w:shd w:val="clear" w:color="auto" w:fill="4F81BD"/>
          </w:tcPr>
          <w:p w:rsidR="00792669" w:rsidRPr="00917F8C" w:rsidRDefault="00792669" w:rsidP="00792669">
            <w:pPr>
              <w:spacing w:after="0" w:line="240" w:lineRule="auto"/>
              <w:rPr>
                <w:b/>
                <w:sz w:val="20"/>
                <w:szCs w:val="20"/>
              </w:rPr>
            </w:pPr>
            <w:r w:rsidRPr="00917F8C">
              <w:rPr>
                <w:b/>
                <w:sz w:val="20"/>
                <w:szCs w:val="20"/>
              </w:rPr>
              <w:t>19</w:t>
            </w:r>
          </w:p>
        </w:tc>
        <w:tc>
          <w:tcPr>
            <w:tcW w:w="1842" w:type="dxa"/>
            <w:shd w:val="clear" w:color="auto" w:fill="C6D9F1"/>
          </w:tcPr>
          <w:p w:rsidR="00792669" w:rsidRPr="00917F8C" w:rsidRDefault="00792669" w:rsidP="00792669">
            <w:pPr>
              <w:pStyle w:val="Heading2"/>
              <w:spacing w:before="0" w:line="240" w:lineRule="auto"/>
              <w:rPr>
                <w:rFonts w:ascii="Calibri" w:hAnsi="Calibri"/>
                <w:noProof/>
                <w:color w:val="0F243E"/>
                <w:sz w:val="20"/>
                <w:szCs w:val="20"/>
                <w:lang w:eastAsia="pt-PT"/>
              </w:rPr>
            </w:pPr>
          </w:p>
        </w:tc>
        <w:tc>
          <w:tcPr>
            <w:tcW w:w="1702" w:type="dxa"/>
          </w:tcPr>
          <w:p w:rsidR="00792669" w:rsidRPr="00917F8C" w:rsidRDefault="00792669" w:rsidP="00792669">
            <w:pPr>
              <w:spacing w:after="0" w:line="240" w:lineRule="auto"/>
              <w:rPr>
                <w:b/>
                <w:sz w:val="20"/>
                <w:szCs w:val="20"/>
              </w:rPr>
            </w:pPr>
            <w:r>
              <w:rPr>
                <w:b/>
                <w:sz w:val="20"/>
                <w:szCs w:val="20"/>
              </w:rPr>
              <w:t>F</w:t>
            </w:r>
          </w:p>
        </w:tc>
        <w:tc>
          <w:tcPr>
            <w:tcW w:w="2127" w:type="dxa"/>
          </w:tcPr>
          <w:p w:rsidR="00792669" w:rsidRPr="00917F8C" w:rsidRDefault="00792669" w:rsidP="00792669">
            <w:pPr>
              <w:spacing w:after="0" w:line="240" w:lineRule="auto"/>
              <w:rPr>
                <w:b/>
                <w:sz w:val="20"/>
                <w:szCs w:val="20"/>
              </w:rPr>
            </w:pPr>
            <w:r>
              <w:rPr>
                <w:b/>
                <w:sz w:val="20"/>
                <w:szCs w:val="20"/>
              </w:rPr>
              <w:t>F</w:t>
            </w:r>
          </w:p>
        </w:tc>
        <w:tc>
          <w:tcPr>
            <w:tcW w:w="1701" w:type="dxa"/>
          </w:tcPr>
          <w:p w:rsidR="00792669" w:rsidRPr="00917F8C" w:rsidRDefault="00792669" w:rsidP="00792669">
            <w:pPr>
              <w:spacing w:after="0" w:line="240" w:lineRule="auto"/>
              <w:rPr>
                <w:b/>
                <w:sz w:val="20"/>
                <w:szCs w:val="20"/>
              </w:rPr>
            </w:pPr>
            <w:r>
              <w:rPr>
                <w:b/>
                <w:sz w:val="20"/>
                <w:szCs w:val="20"/>
              </w:rPr>
              <w:t>F</w:t>
            </w:r>
          </w:p>
        </w:tc>
        <w:tc>
          <w:tcPr>
            <w:tcW w:w="1701" w:type="dxa"/>
            <w:shd w:val="clear" w:color="auto" w:fill="FFFFFF"/>
          </w:tcPr>
          <w:p w:rsidR="00792669" w:rsidRPr="00917F8C" w:rsidRDefault="00792669" w:rsidP="00792669">
            <w:pPr>
              <w:spacing w:after="0" w:line="240" w:lineRule="auto"/>
            </w:pPr>
            <w:r>
              <w:t>F</w:t>
            </w:r>
          </w:p>
        </w:tc>
        <w:tc>
          <w:tcPr>
            <w:tcW w:w="1842" w:type="dxa"/>
            <w:shd w:val="clear" w:color="auto" w:fill="FFFFFF"/>
          </w:tcPr>
          <w:p w:rsidR="00792669" w:rsidRPr="00917F8C" w:rsidRDefault="00792669" w:rsidP="00792669">
            <w:pPr>
              <w:spacing w:after="0" w:line="240" w:lineRule="auto"/>
            </w:pPr>
            <w:r>
              <w:t>F</w:t>
            </w:r>
          </w:p>
        </w:tc>
        <w:tc>
          <w:tcPr>
            <w:tcW w:w="1843" w:type="dxa"/>
            <w:shd w:val="clear" w:color="auto" w:fill="FFFFFF"/>
          </w:tcPr>
          <w:p w:rsidR="00792669" w:rsidRPr="00917F8C" w:rsidRDefault="00792669" w:rsidP="00792669">
            <w:pPr>
              <w:spacing w:after="0" w:line="240" w:lineRule="auto"/>
            </w:pPr>
            <w:r>
              <w:t>F</w:t>
            </w:r>
          </w:p>
        </w:tc>
        <w:tc>
          <w:tcPr>
            <w:tcW w:w="1276" w:type="dxa"/>
            <w:shd w:val="clear" w:color="auto" w:fill="00B0F0"/>
          </w:tcPr>
          <w:p w:rsidR="00792669" w:rsidRPr="006167C1" w:rsidRDefault="00792669" w:rsidP="00792669">
            <w:pPr>
              <w:tabs>
                <w:tab w:val="left" w:pos="657"/>
              </w:tabs>
              <w:spacing w:after="0" w:line="240" w:lineRule="auto"/>
              <w:rPr>
                <w:rFonts w:cs="Calibri"/>
                <w:b/>
                <w:sz w:val="18"/>
                <w:szCs w:val="18"/>
              </w:rPr>
            </w:pPr>
            <w:r w:rsidRPr="006167C1">
              <w:rPr>
                <w:rFonts w:cs="Calibri"/>
                <w:b/>
                <w:sz w:val="18"/>
                <w:szCs w:val="18"/>
              </w:rPr>
              <w:t>E</w:t>
            </w:r>
          </w:p>
        </w:tc>
      </w:tr>
      <w:tr w:rsidR="00792669" w:rsidRPr="00917F8C" w:rsidTr="00792669">
        <w:tc>
          <w:tcPr>
            <w:tcW w:w="533" w:type="dxa"/>
            <w:shd w:val="clear" w:color="auto" w:fill="4F81BD"/>
          </w:tcPr>
          <w:p w:rsidR="00792669" w:rsidRPr="00917F8C" w:rsidRDefault="00792669" w:rsidP="00792669">
            <w:pPr>
              <w:spacing w:after="0" w:line="240" w:lineRule="auto"/>
              <w:rPr>
                <w:b/>
                <w:sz w:val="20"/>
                <w:szCs w:val="20"/>
              </w:rPr>
            </w:pPr>
            <w:r w:rsidRPr="00917F8C">
              <w:rPr>
                <w:b/>
                <w:sz w:val="20"/>
                <w:szCs w:val="20"/>
              </w:rPr>
              <w:t>20</w:t>
            </w:r>
          </w:p>
        </w:tc>
        <w:tc>
          <w:tcPr>
            <w:tcW w:w="1842" w:type="dxa"/>
            <w:shd w:val="clear" w:color="auto" w:fill="C6D9F1"/>
          </w:tcPr>
          <w:p w:rsidR="00792669" w:rsidRPr="00917F8C" w:rsidRDefault="00792669" w:rsidP="00792669">
            <w:pPr>
              <w:pStyle w:val="Heading2"/>
              <w:spacing w:before="0" w:line="240" w:lineRule="auto"/>
              <w:rPr>
                <w:rFonts w:ascii="Calibri" w:hAnsi="Calibri"/>
                <w:noProof/>
                <w:color w:val="0F243E"/>
                <w:sz w:val="20"/>
                <w:szCs w:val="20"/>
                <w:lang w:eastAsia="pt-PT"/>
              </w:rPr>
            </w:pPr>
          </w:p>
        </w:tc>
        <w:tc>
          <w:tcPr>
            <w:tcW w:w="1702" w:type="dxa"/>
          </w:tcPr>
          <w:p w:rsidR="00792669" w:rsidRPr="00917F8C" w:rsidRDefault="00792669" w:rsidP="00792669">
            <w:pPr>
              <w:spacing w:after="0" w:line="240" w:lineRule="auto"/>
              <w:rPr>
                <w:b/>
                <w:sz w:val="20"/>
                <w:szCs w:val="20"/>
              </w:rPr>
            </w:pPr>
            <w:r>
              <w:rPr>
                <w:b/>
                <w:sz w:val="20"/>
                <w:szCs w:val="20"/>
              </w:rPr>
              <w:t>F+/-</w:t>
            </w:r>
          </w:p>
        </w:tc>
        <w:tc>
          <w:tcPr>
            <w:tcW w:w="2127" w:type="dxa"/>
          </w:tcPr>
          <w:p w:rsidR="00792669" w:rsidRPr="00917F8C" w:rsidRDefault="00792669" w:rsidP="00792669">
            <w:pPr>
              <w:spacing w:after="0" w:line="240" w:lineRule="auto"/>
              <w:rPr>
                <w:b/>
                <w:sz w:val="20"/>
                <w:szCs w:val="20"/>
              </w:rPr>
            </w:pPr>
            <w:r>
              <w:rPr>
                <w:b/>
                <w:sz w:val="20"/>
                <w:szCs w:val="20"/>
              </w:rPr>
              <w:t>NF</w:t>
            </w:r>
          </w:p>
        </w:tc>
        <w:tc>
          <w:tcPr>
            <w:tcW w:w="1701" w:type="dxa"/>
          </w:tcPr>
          <w:p w:rsidR="00792669" w:rsidRPr="00917F8C" w:rsidRDefault="00792669" w:rsidP="00792669">
            <w:pPr>
              <w:spacing w:after="0" w:line="240" w:lineRule="auto"/>
              <w:rPr>
                <w:b/>
                <w:sz w:val="20"/>
                <w:szCs w:val="20"/>
              </w:rPr>
            </w:pPr>
            <w:r>
              <w:rPr>
                <w:b/>
                <w:sz w:val="20"/>
                <w:szCs w:val="20"/>
              </w:rPr>
              <w:t>NF</w:t>
            </w:r>
          </w:p>
        </w:tc>
        <w:tc>
          <w:tcPr>
            <w:tcW w:w="1701" w:type="dxa"/>
            <w:shd w:val="clear" w:color="auto" w:fill="FFFFFF"/>
          </w:tcPr>
          <w:p w:rsidR="00792669" w:rsidRPr="00917F8C" w:rsidRDefault="00792669" w:rsidP="00792669">
            <w:pPr>
              <w:spacing w:after="0" w:line="240" w:lineRule="auto"/>
            </w:pPr>
            <w:r>
              <w:t>NF</w:t>
            </w:r>
          </w:p>
        </w:tc>
        <w:tc>
          <w:tcPr>
            <w:tcW w:w="1842" w:type="dxa"/>
            <w:shd w:val="clear" w:color="auto" w:fill="FFFFFF"/>
          </w:tcPr>
          <w:p w:rsidR="00792669" w:rsidRPr="00917F8C" w:rsidRDefault="00792669" w:rsidP="00792669">
            <w:pPr>
              <w:spacing w:after="0" w:line="240" w:lineRule="auto"/>
            </w:pPr>
            <w:r>
              <w:t>NF</w:t>
            </w:r>
          </w:p>
        </w:tc>
        <w:tc>
          <w:tcPr>
            <w:tcW w:w="1843" w:type="dxa"/>
            <w:shd w:val="clear" w:color="auto" w:fill="FFFFFF"/>
          </w:tcPr>
          <w:p w:rsidR="00792669" w:rsidRPr="00917F8C" w:rsidRDefault="00792669" w:rsidP="00792669">
            <w:pPr>
              <w:spacing w:after="0" w:line="240" w:lineRule="auto"/>
            </w:pPr>
            <w:r>
              <w:t>NF</w:t>
            </w:r>
          </w:p>
        </w:tc>
        <w:tc>
          <w:tcPr>
            <w:tcW w:w="1276" w:type="dxa"/>
            <w:shd w:val="clear" w:color="auto" w:fill="00B0F0"/>
          </w:tcPr>
          <w:p w:rsidR="00792669" w:rsidRPr="006167C1" w:rsidRDefault="00792669" w:rsidP="00792669">
            <w:pPr>
              <w:tabs>
                <w:tab w:val="left" w:pos="657"/>
              </w:tabs>
              <w:spacing w:after="0" w:line="240" w:lineRule="auto"/>
              <w:rPr>
                <w:rFonts w:cs="Calibri"/>
                <w:b/>
                <w:sz w:val="18"/>
                <w:szCs w:val="18"/>
              </w:rPr>
            </w:pPr>
            <w:r w:rsidRPr="006167C1">
              <w:rPr>
                <w:rFonts w:cs="Calibri"/>
                <w:b/>
                <w:sz w:val="18"/>
                <w:szCs w:val="18"/>
              </w:rPr>
              <w:t>NI</w:t>
            </w:r>
          </w:p>
        </w:tc>
      </w:tr>
    </w:tbl>
    <w:p w:rsidR="00792669" w:rsidRPr="00792669" w:rsidRDefault="00792669" w:rsidP="00792669">
      <w:pPr>
        <w:spacing w:after="0" w:line="360" w:lineRule="auto"/>
        <w:rPr>
          <w:rFonts w:ascii="Arial" w:hAnsi="Arial" w:cs="Arial"/>
          <w:b/>
        </w:rPr>
      </w:pPr>
      <w:r w:rsidRPr="00792669">
        <w:rPr>
          <w:rFonts w:ascii="Arial" w:hAnsi="Arial" w:cs="Arial"/>
          <w:b/>
        </w:rPr>
        <w:t>Anexo 12 – Exemplo Ficha de Avaliação Formativa</w:t>
      </w:r>
    </w:p>
    <w:p w:rsidR="00792669" w:rsidRDefault="00792669" w:rsidP="00792669">
      <w:pPr>
        <w:spacing w:line="360" w:lineRule="auto"/>
        <w:rPr>
          <w:b/>
        </w:rPr>
      </w:pPr>
      <w:r>
        <w:rPr>
          <w:b/>
        </w:rPr>
        <w:t>Observações:</w:t>
      </w:r>
    </w:p>
    <w:p w:rsidR="00792669" w:rsidRDefault="00792669" w:rsidP="00792669">
      <w:pPr>
        <w:spacing w:line="360" w:lineRule="auto"/>
        <w:sectPr w:rsidR="00792669" w:rsidSect="00792669">
          <w:pgSz w:w="16838" w:h="11906" w:orient="landscape"/>
          <w:pgMar w:top="1701" w:right="1418" w:bottom="1701" w:left="1418" w:header="709" w:footer="709" w:gutter="0"/>
          <w:cols w:space="708"/>
          <w:titlePg/>
          <w:docGrid w:linePitch="360"/>
        </w:sectPr>
      </w:pPr>
      <w:r w:rsidRPr="00E3658F">
        <w:rPr>
          <w:b/>
        </w:rPr>
        <w:t>Legenda:</w:t>
      </w:r>
      <w:r w:rsidRPr="00E3658F">
        <w:t xml:space="preserve"> </w:t>
      </w:r>
      <w:r w:rsidRPr="00E3658F">
        <w:rPr>
          <w:b/>
        </w:rPr>
        <w:t>NF</w:t>
      </w:r>
      <w:r w:rsidRPr="00E3658F">
        <w:t xml:space="preserve"> (Não faz); </w:t>
      </w:r>
      <w:r w:rsidRPr="00E3658F">
        <w:rPr>
          <w:b/>
        </w:rPr>
        <w:t>F +/-</w:t>
      </w:r>
      <w:r w:rsidRPr="00E3658F">
        <w:t xml:space="preserve"> (Faz com algumas incorrecções); </w:t>
      </w:r>
      <w:r w:rsidRPr="00E3658F">
        <w:rPr>
          <w:b/>
        </w:rPr>
        <w:t>F</w:t>
      </w:r>
      <w:r>
        <w:rPr>
          <w:b/>
        </w:rPr>
        <w:t xml:space="preserve"> </w:t>
      </w:r>
      <w:r>
        <w:t xml:space="preserve">(Faz correctamente); </w:t>
      </w:r>
      <w:r w:rsidRPr="00E3658F">
        <w:rPr>
          <w:b/>
        </w:rPr>
        <w:t>FM</w:t>
      </w:r>
      <w:r w:rsidRPr="00E3658F">
        <w:t xml:space="preserve"> (Falta de material</w:t>
      </w:r>
    </w:p>
    <w:p w:rsidR="00792669" w:rsidRDefault="00531CAE" w:rsidP="00531CAE">
      <w:pPr>
        <w:spacing w:line="360" w:lineRule="auto"/>
        <w:jc w:val="center"/>
        <w:rPr>
          <w:rFonts w:ascii="Arial" w:hAnsi="Arial" w:cs="Arial"/>
          <w:b/>
          <w:sz w:val="48"/>
          <w:szCs w:val="48"/>
        </w:rPr>
      </w:pPr>
      <w:r w:rsidRPr="00531CAE">
        <w:rPr>
          <w:rFonts w:ascii="Arial" w:hAnsi="Arial" w:cs="Arial"/>
          <w:b/>
          <w:sz w:val="48"/>
          <w:szCs w:val="48"/>
        </w:rPr>
        <w:lastRenderedPageBreak/>
        <w:t>Anexo 13</w:t>
      </w:r>
    </w:p>
    <w:p w:rsidR="00531CAE" w:rsidRDefault="00531CAE" w:rsidP="00531CAE">
      <w:pPr>
        <w:spacing w:line="360" w:lineRule="auto"/>
        <w:jc w:val="center"/>
        <w:rPr>
          <w:rFonts w:ascii="Arial" w:hAnsi="Arial" w:cs="Arial"/>
          <w:sz w:val="48"/>
          <w:szCs w:val="48"/>
        </w:rPr>
      </w:pPr>
      <w:r>
        <w:rPr>
          <w:rFonts w:ascii="Arial" w:hAnsi="Arial" w:cs="Arial"/>
          <w:sz w:val="48"/>
          <w:szCs w:val="48"/>
        </w:rPr>
        <w:t>Ficha para os alunos que não realizam aula prática</w:t>
      </w:r>
    </w:p>
    <w:p w:rsidR="00531CAE" w:rsidRDefault="002763B8" w:rsidP="00531CAE">
      <w:r>
        <w:rPr>
          <w:noProof/>
          <w:lang w:eastAsia="pt-PT"/>
        </w:rPr>
        <mc:AlternateContent>
          <mc:Choice Requires="wps">
            <w:drawing>
              <wp:anchor distT="0" distB="0" distL="114300" distR="114300" simplePos="0" relativeHeight="251753472" behindDoc="1" locked="0" layoutInCell="1" allowOverlap="1">
                <wp:simplePos x="0" y="0"/>
                <wp:positionH relativeFrom="column">
                  <wp:align>center</wp:align>
                </wp:positionH>
                <wp:positionV relativeFrom="paragraph">
                  <wp:posOffset>454025</wp:posOffset>
                </wp:positionV>
                <wp:extent cx="6045200" cy="1099820"/>
                <wp:effectExtent l="12700" t="10795" r="9525" b="13335"/>
                <wp:wrapTight wrapText="bothSides">
                  <wp:wrapPolygon edited="0">
                    <wp:start x="-34" y="-287"/>
                    <wp:lineTo x="-34" y="21313"/>
                    <wp:lineTo x="21634" y="21313"/>
                    <wp:lineTo x="21634" y="-287"/>
                    <wp:lineTo x="-34" y="-287"/>
                  </wp:wrapPolygon>
                </wp:wrapTight>
                <wp:docPr id="5"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0" cy="1099820"/>
                        </a:xfrm>
                        <a:prstGeom prst="rect">
                          <a:avLst/>
                        </a:prstGeom>
                        <a:solidFill>
                          <a:srgbClr val="FFFFFF"/>
                        </a:solidFill>
                        <a:ln w="9525">
                          <a:solidFill>
                            <a:srgbClr val="0070C0"/>
                          </a:solidFill>
                          <a:miter lim="800000"/>
                          <a:headEnd/>
                          <a:tailEnd/>
                        </a:ln>
                      </wps:spPr>
                      <wps:txbx>
                        <w:txbxContent>
                          <w:p w:rsidR="00BB0580" w:rsidRDefault="00BB0580" w:rsidP="00531CAE">
                            <w:r>
                              <w:t>Nome: _____________________________  Ano: _________  Nº: _____ Turma: ________</w:t>
                            </w:r>
                          </w:p>
                          <w:p w:rsidR="00BB0580" w:rsidRDefault="00BB0580" w:rsidP="00531CAE">
                            <w:r>
                              <w:t>Data: ____/_____/________           Local: _______________</w:t>
                            </w:r>
                          </w:p>
                          <w:p w:rsidR="00BB0580" w:rsidRDefault="00BB0580" w:rsidP="00531CAE">
                            <w:r>
                              <w:t>Assinatura : ______________________________   Avaliação: _________________</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90" o:spid="_x0000_s1027" type="#_x0000_t202" style="position:absolute;margin-left:0;margin-top:35.75pt;width:476pt;height:86.6pt;z-index:-25156300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" strokecolor="#0070c0">
                <v:textbox>
                  <w:txbxContent>
                    <w:p w:rsidR="00BB0580" w:rsidRDefault="00BB0580" w:rsidP="00531CAE">
                      <w:r>
                        <w:t>Nome: _____________________________  Ano: _________  Nº: _____ Turma: ________</w:t>
                      </w:r>
                    </w:p>
                    <w:p w:rsidR="00BB0580" w:rsidRDefault="00BB0580" w:rsidP="00531CAE">
                      <w:r>
                        <w:t>Data: ____/_____/________           Local: _______________</w:t>
                      </w:r>
                    </w:p>
                    <w:p w:rsidR="00BB0580" w:rsidRDefault="00BB0580" w:rsidP="00531CAE">
                      <w:r>
                        <w:t>Assinatura : ______________________________   Avaliação: _________________</w:t>
                      </w:r>
                    </w:p>
                  </w:txbxContent>
                </v:textbox>
                <w10:wrap type="tight"/>
              </v:shape>
            </w:pict>
          </mc:Fallback>
        </mc:AlternateContent>
      </w:r>
      <w:r w:rsidR="00531CAE">
        <w:rPr>
          <w:noProof/>
          <w:lang w:eastAsia="pt-PT"/>
        </w:rPr>
        <w:drawing>
          <wp:anchor distT="0" distB="0" distL="114300" distR="114300" simplePos="0" relativeHeight="251752448" behindDoc="0" locked="0" layoutInCell="1" allowOverlap="1">
            <wp:simplePos x="0" y="0"/>
            <wp:positionH relativeFrom="column">
              <wp:posOffset>-859155</wp:posOffset>
            </wp:positionH>
            <wp:positionV relativeFrom="paragraph">
              <wp:posOffset>-701675</wp:posOffset>
            </wp:positionV>
            <wp:extent cx="628650" cy="533400"/>
            <wp:effectExtent l="19050" t="0" r="0" b="0"/>
            <wp:wrapSquare wrapText="bothSides"/>
            <wp:docPr id="89" name="Imagem 3" descr="Logotipo_A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Logotipo_AG4"/>
                    <pic:cNvPicPr>
                      <a:picLocks noChangeAspect="1" noChangeArrowheads="1"/>
                    </pic:cNvPicPr>
                  </pic:nvPicPr>
                  <pic:blipFill>
                    <a:blip r:embed="rId21" cstate="print"/>
                    <a:srcRect/>
                    <a:stretch>
                      <a:fillRect/>
                    </a:stretch>
                  </pic:blipFill>
                  <pic:spPr bwMode="auto">
                    <a:xfrm>
                      <a:off x="0" y="0"/>
                      <a:ext cx="628650" cy="533400"/>
                    </a:xfrm>
                    <a:prstGeom prst="rect">
                      <a:avLst/>
                    </a:prstGeom>
                    <a:noFill/>
                    <a:ln w="9525">
                      <a:noFill/>
                      <a:miter lim="800000"/>
                      <a:headEnd/>
                      <a:tailEnd/>
                    </a:ln>
                  </pic:spPr>
                </pic:pic>
              </a:graphicData>
            </a:graphic>
          </wp:anchor>
        </w:drawing>
      </w:r>
    </w:p>
    <w:p w:rsidR="00531CAE" w:rsidRPr="009443E4" w:rsidRDefault="00531CAE" w:rsidP="00531CAE">
      <w:pPr>
        <w:pStyle w:val="BodyText"/>
        <w:rPr>
          <w:rFonts w:ascii="Calibri" w:hAnsi="Calibri"/>
        </w:rPr>
      </w:pPr>
      <w:r w:rsidRPr="004F6BC1">
        <w:rPr>
          <w:rFonts w:ascii="Calibri" w:hAnsi="Calibri"/>
        </w:rPr>
        <w:t xml:space="preserve">  </w:t>
      </w:r>
    </w:p>
    <w:p w:rsidR="00531CAE" w:rsidRPr="00E636A0" w:rsidRDefault="00531CAE" w:rsidP="003A5CDE">
      <w:pPr>
        <w:pStyle w:val="ListParagraph"/>
        <w:numPr>
          <w:ilvl w:val="0"/>
          <w:numId w:val="31"/>
        </w:numPr>
        <w:jc w:val="both"/>
      </w:pPr>
      <w:r w:rsidRPr="00E636A0">
        <w:t>Motivo da dispensa:</w:t>
      </w:r>
    </w:p>
    <w:p w:rsidR="00531CAE" w:rsidRPr="004F6BC1" w:rsidRDefault="00531CAE" w:rsidP="00531CAE">
      <w:pPr>
        <w:jc w:val="both"/>
      </w:pPr>
      <w:r>
        <w:t>_____________________________________________________________________</w:t>
      </w:r>
      <w:r w:rsidRPr="004F6BC1">
        <w:t>________________________________________________________________________________________________________________</w:t>
      </w:r>
      <w:r>
        <w:t>__________________________________________________</w:t>
      </w:r>
      <w:r w:rsidRPr="004F6BC1">
        <w:t xml:space="preserve"> __________________________________________________________________</w:t>
      </w:r>
      <w:r>
        <w:t>___________Tens justificação:         sim___ não ___</w:t>
      </w:r>
    </w:p>
    <w:p w:rsidR="00531CAE" w:rsidRDefault="00531CAE" w:rsidP="003A5CDE">
      <w:pPr>
        <w:pStyle w:val="ListParagraph"/>
        <w:numPr>
          <w:ilvl w:val="0"/>
          <w:numId w:val="31"/>
        </w:numPr>
        <w:jc w:val="both"/>
      </w:pPr>
      <w:r>
        <w:t>Qual o material utilizado durante a aula?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03"/>
        <w:gridCol w:w="2805"/>
        <w:gridCol w:w="2806"/>
      </w:tblGrid>
      <w:tr w:rsidR="00531CAE" w:rsidRPr="003B15D7" w:rsidTr="00832F07">
        <w:trPr>
          <w:jc w:val="center"/>
        </w:trPr>
        <w:tc>
          <w:tcPr>
            <w:tcW w:w="2881" w:type="dxa"/>
            <w:tcBorders>
              <w:top w:val="thinThickSmallGap" w:sz="24" w:space="0" w:color="auto"/>
              <w:left w:val="thinThickSmallGap" w:sz="24" w:space="0" w:color="auto"/>
            </w:tcBorders>
          </w:tcPr>
          <w:p w:rsidR="00531CAE" w:rsidRPr="004F6BC1" w:rsidRDefault="00531CAE" w:rsidP="00832F07">
            <w:pPr>
              <w:pStyle w:val="BodyText"/>
              <w:rPr>
                <w:rFonts w:ascii="Calibri" w:hAnsi="Calibri"/>
              </w:rPr>
            </w:pPr>
            <w:r w:rsidRPr="004F6BC1">
              <w:rPr>
                <w:rFonts w:ascii="Calibri" w:hAnsi="Calibri"/>
              </w:rPr>
              <w:t>1 -</w:t>
            </w:r>
          </w:p>
        </w:tc>
        <w:tc>
          <w:tcPr>
            <w:tcW w:w="2881" w:type="dxa"/>
            <w:tcBorders>
              <w:top w:val="thinThickSmallGap" w:sz="24" w:space="0" w:color="auto"/>
            </w:tcBorders>
          </w:tcPr>
          <w:p w:rsidR="00531CAE" w:rsidRPr="004F6BC1" w:rsidRDefault="00531CAE" w:rsidP="00832F07">
            <w:pPr>
              <w:pStyle w:val="BodyText"/>
              <w:rPr>
                <w:rFonts w:ascii="Calibri" w:hAnsi="Calibri"/>
              </w:rPr>
            </w:pPr>
            <w:r w:rsidRPr="004F6BC1">
              <w:rPr>
                <w:rFonts w:ascii="Calibri" w:hAnsi="Calibri"/>
              </w:rPr>
              <w:t>6 -</w:t>
            </w:r>
          </w:p>
        </w:tc>
        <w:tc>
          <w:tcPr>
            <w:tcW w:w="2882" w:type="dxa"/>
            <w:tcBorders>
              <w:top w:val="thinThickSmallGap" w:sz="24" w:space="0" w:color="auto"/>
              <w:right w:val="thinThickSmallGap" w:sz="24" w:space="0" w:color="auto"/>
            </w:tcBorders>
          </w:tcPr>
          <w:p w:rsidR="00531CAE" w:rsidRPr="004F6BC1" w:rsidRDefault="00531CAE" w:rsidP="00832F07">
            <w:pPr>
              <w:pStyle w:val="BodyText"/>
              <w:rPr>
                <w:rFonts w:ascii="Calibri" w:hAnsi="Calibri"/>
              </w:rPr>
            </w:pPr>
            <w:r w:rsidRPr="004F6BC1">
              <w:rPr>
                <w:rFonts w:ascii="Calibri" w:hAnsi="Calibri"/>
              </w:rPr>
              <w:t>11 -</w:t>
            </w:r>
          </w:p>
        </w:tc>
      </w:tr>
      <w:tr w:rsidR="00531CAE" w:rsidRPr="003B15D7" w:rsidTr="00832F07">
        <w:trPr>
          <w:jc w:val="center"/>
        </w:trPr>
        <w:tc>
          <w:tcPr>
            <w:tcW w:w="2881" w:type="dxa"/>
            <w:tcBorders>
              <w:left w:val="thinThickSmallGap" w:sz="24" w:space="0" w:color="auto"/>
            </w:tcBorders>
          </w:tcPr>
          <w:p w:rsidR="00531CAE" w:rsidRPr="004F6BC1" w:rsidRDefault="00531CAE" w:rsidP="00832F07">
            <w:pPr>
              <w:pStyle w:val="BodyText"/>
              <w:rPr>
                <w:rFonts w:ascii="Calibri" w:hAnsi="Calibri"/>
              </w:rPr>
            </w:pPr>
            <w:r w:rsidRPr="004F6BC1">
              <w:rPr>
                <w:rFonts w:ascii="Calibri" w:hAnsi="Calibri"/>
              </w:rPr>
              <w:t>2 -</w:t>
            </w:r>
          </w:p>
        </w:tc>
        <w:tc>
          <w:tcPr>
            <w:tcW w:w="2881" w:type="dxa"/>
          </w:tcPr>
          <w:p w:rsidR="00531CAE" w:rsidRPr="004F6BC1" w:rsidRDefault="00531CAE" w:rsidP="00832F07">
            <w:pPr>
              <w:pStyle w:val="BodyText"/>
              <w:rPr>
                <w:rFonts w:ascii="Calibri" w:hAnsi="Calibri"/>
              </w:rPr>
            </w:pPr>
            <w:r w:rsidRPr="004F6BC1">
              <w:rPr>
                <w:rFonts w:ascii="Calibri" w:hAnsi="Calibri"/>
              </w:rPr>
              <w:t>7 -</w:t>
            </w:r>
          </w:p>
        </w:tc>
        <w:tc>
          <w:tcPr>
            <w:tcW w:w="2882" w:type="dxa"/>
            <w:tcBorders>
              <w:right w:val="thinThickSmallGap" w:sz="24" w:space="0" w:color="auto"/>
            </w:tcBorders>
          </w:tcPr>
          <w:p w:rsidR="00531CAE" w:rsidRPr="004F6BC1" w:rsidRDefault="00531CAE" w:rsidP="00832F07">
            <w:pPr>
              <w:pStyle w:val="BodyText"/>
              <w:rPr>
                <w:rFonts w:ascii="Calibri" w:hAnsi="Calibri"/>
              </w:rPr>
            </w:pPr>
            <w:r w:rsidRPr="004F6BC1">
              <w:rPr>
                <w:rFonts w:ascii="Calibri" w:hAnsi="Calibri"/>
              </w:rPr>
              <w:t>12 -</w:t>
            </w:r>
          </w:p>
        </w:tc>
      </w:tr>
      <w:tr w:rsidR="00531CAE" w:rsidRPr="003B15D7" w:rsidTr="00832F07">
        <w:trPr>
          <w:jc w:val="center"/>
        </w:trPr>
        <w:tc>
          <w:tcPr>
            <w:tcW w:w="2881" w:type="dxa"/>
            <w:tcBorders>
              <w:left w:val="thinThickSmallGap" w:sz="24" w:space="0" w:color="auto"/>
            </w:tcBorders>
          </w:tcPr>
          <w:p w:rsidR="00531CAE" w:rsidRPr="004F6BC1" w:rsidRDefault="00531CAE" w:rsidP="00832F07">
            <w:pPr>
              <w:pStyle w:val="BodyText"/>
              <w:rPr>
                <w:rFonts w:ascii="Calibri" w:hAnsi="Calibri"/>
              </w:rPr>
            </w:pPr>
            <w:r w:rsidRPr="004F6BC1">
              <w:rPr>
                <w:rFonts w:ascii="Calibri" w:hAnsi="Calibri"/>
              </w:rPr>
              <w:t>3 -</w:t>
            </w:r>
          </w:p>
        </w:tc>
        <w:tc>
          <w:tcPr>
            <w:tcW w:w="2881" w:type="dxa"/>
          </w:tcPr>
          <w:p w:rsidR="00531CAE" w:rsidRPr="004F6BC1" w:rsidRDefault="00531CAE" w:rsidP="00832F07">
            <w:pPr>
              <w:pStyle w:val="BodyText"/>
              <w:rPr>
                <w:rFonts w:ascii="Calibri" w:hAnsi="Calibri"/>
              </w:rPr>
            </w:pPr>
            <w:r w:rsidRPr="004F6BC1">
              <w:rPr>
                <w:rFonts w:ascii="Calibri" w:hAnsi="Calibri"/>
              </w:rPr>
              <w:t>8 -</w:t>
            </w:r>
          </w:p>
        </w:tc>
        <w:tc>
          <w:tcPr>
            <w:tcW w:w="2882" w:type="dxa"/>
            <w:tcBorders>
              <w:right w:val="thinThickSmallGap" w:sz="24" w:space="0" w:color="auto"/>
            </w:tcBorders>
          </w:tcPr>
          <w:p w:rsidR="00531CAE" w:rsidRPr="004F6BC1" w:rsidRDefault="00531CAE" w:rsidP="00832F07">
            <w:pPr>
              <w:pStyle w:val="BodyText"/>
              <w:rPr>
                <w:rFonts w:ascii="Calibri" w:hAnsi="Calibri"/>
              </w:rPr>
            </w:pPr>
            <w:r w:rsidRPr="004F6BC1">
              <w:rPr>
                <w:rFonts w:ascii="Calibri" w:hAnsi="Calibri"/>
              </w:rPr>
              <w:t>13 -</w:t>
            </w:r>
          </w:p>
        </w:tc>
      </w:tr>
      <w:tr w:rsidR="00531CAE" w:rsidRPr="003B15D7" w:rsidTr="00832F07">
        <w:trPr>
          <w:jc w:val="center"/>
        </w:trPr>
        <w:tc>
          <w:tcPr>
            <w:tcW w:w="2881" w:type="dxa"/>
            <w:tcBorders>
              <w:left w:val="thinThickSmallGap" w:sz="24" w:space="0" w:color="auto"/>
            </w:tcBorders>
          </w:tcPr>
          <w:p w:rsidR="00531CAE" w:rsidRPr="004F6BC1" w:rsidRDefault="00531CAE" w:rsidP="00832F07">
            <w:pPr>
              <w:pStyle w:val="BodyText"/>
              <w:rPr>
                <w:rFonts w:ascii="Calibri" w:hAnsi="Calibri"/>
              </w:rPr>
            </w:pPr>
            <w:r w:rsidRPr="004F6BC1">
              <w:rPr>
                <w:rFonts w:ascii="Calibri" w:hAnsi="Calibri"/>
              </w:rPr>
              <w:t>4 -</w:t>
            </w:r>
          </w:p>
        </w:tc>
        <w:tc>
          <w:tcPr>
            <w:tcW w:w="2881" w:type="dxa"/>
          </w:tcPr>
          <w:p w:rsidR="00531CAE" w:rsidRPr="004F6BC1" w:rsidRDefault="00531CAE" w:rsidP="00832F07">
            <w:pPr>
              <w:pStyle w:val="BodyText"/>
              <w:rPr>
                <w:rFonts w:ascii="Calibri" w:hAnsi="Calibri"/>
              </w:rPr>
            </w:pPr>
            <w:r w:rsidRPr="004F6BC1">
              <w:rPr>
                <w:rFonts w:ascii="Calibri" w:hAnsi="Calibri"/>
              </w:rPr>
              <w:t>9 -</w:t>
            </w:r>
          </w:p>
        </w:tc>
        <w:tc>
          <w:tcPr>
            <w:tcW w:w="2882" w:type="dxa"/>
            <w:tcBorders>
              <w:right w:val="thinThickSmallGap" w:sz="24" w:space="0" w:color="auto"/>
            </w:tcBorders>
          </w:tcPr>
          <w:p w:rsidR="00531CAE" w:rsidRPr="004F6BC1" w:rsidRDefault="00531CAE" w:rsidP="00832F07">
            <w:pPr>
              <w:pStyle w:val="BodyText"/>
              <w:rPr>
                <w:rFonts w:ascii="Calibri" w:hAnsi="Calibri"/>
              </w:rPr>
            </w:pPr>
            <w:r w:rsidRPr="004F6BC1">
              <w:rPr>
                <w:rFonts w:ascii="Calibri" w:hAnsi="Calibri"/>
              </w:rPr>
              <w:t>14 -</w:t>
            </w:r>
          </w:p>
        </w:tc>
      </w:tr>
      <w:tr w:rsidR="00531CAE" w:rsidRPr="003B15D7" w:rsidTr="00832F07">
        <w:trPr>
          <w:jc w:val="center"/>
        </w:trPr>
        <w:tc>
          <w:tcPr>
            <w:tcW w:w="2881" w:type="dxa"/>
            <w:tcBorders>
              <w:left w:val="thinThickSmallGap" w:sz="24" w:space="0" w:color="auto"/>
              <w:bottom w:val="thinThickSmallGap" w:sz="24" w:space="0" w:color="auto"/>
            </w:tcBorders>
          </w:tcPr>
          <w:p w:rsidR="00531CAE" w:rsidRPr="004F6BC1" w:rsidRDefault="00531CAE" w:rsidP="00832F07">
            <w:pPr>
              <w:pStyle w:val="BodyText"/>
              <w:rPr>
                <w:rFonts w:ascii="Calibri" w:hAnsi="Calibri"/>
              </w:rPr>
            </w:pPr>
            <w:r w:rsidRPr="004F6BC1">
              <w:rPr>
                <w:rFonts w:ascii="Calibri" w:hAnsi="Calibri"/>
              </w:rPr>
              <w:t>5 -</w:t>
            </w:r>
          </w:p>
        </w:tc>
        <w:tc>
          <w:tcPr>
            <w:tcW w:w="2881" w:type="dxa"/>
            <w:tcBorders>
              <w:bottom w:val="thinThickSmallGap" w:sz="24" w:space="0" w:color="auto"/>
            </w:tcBorders>
          </w:tcPr>
          <w:p w:rsidR="00531CAE" w:rsidRPr="004F6BC1" w:rsidRDefault="00531CAE" w:rsidP="00832F07">
            <w:pPr>
              <w:pStyle w:val="BodyText"/>
              <w:rPr>
                <w:rFonts w:ascii="Calibri" w:hAnsi="Calibri"/>
              </w:rPr>
            </w:pPr>
            <w:r w:rsidRPr="004F6BC1">
              <w:rPr>
                <w:rFonts w:ascii="Calibri" w:hAnsi="Calibri"/>
              </w:rPr>
              <w:t>10 -</w:t>
            </w:r>
          </w:p>
        </w:tc>
        <w:tc>
          <w:tcPr>
            <w:tcW w:w="2882" w:type="dxa"/>
            <w:tcBorders>
              <w:bottom w:val="thinThickSmallGap" w:sz="24" w:space="0" w:color="auto"/>
              <w:right w:val="thinThickSmallGap" w:sz="24" w:space="0" w:color="auto"/>
            </w:tcBorders>
          </w:tcPr>
          <w:p w:rsidR="00531CAE" w:rsidRPr="004F6BC1" w:rsidRDefault="00531CAE" w:rsidP="00832F07">
            <w:pPr>
              <w:pStyle w:val="BodyText"/>
              <w:rPr>
                <w:rFonts w:ascii="Calibri" w:hAnsi="Calibri"/>
              </w:rPr>
            </w:pPr>
            <w:r w:rsidRPr="004F6BC1">
              <w:rPr>
                <w:rFonts w:ascii="Calibri" w:hAnsi="Calibri"/>
              </w:rPr>
              <w:t>15 -</w:t>
            </w:r>
          </w:p>
        </w:tc>
      </w:tr>
    </w:tbl>
    <w:p w:rsidR="009A2C73" w:rsidRDefault="009A2C73" w:rsidP="009A2C73">
      <w:pPr>
        <w:pStyle w:val="ListParagraph"/>
        <w:jc w:val="both"/>
      </w:pPr>
    </w:p>
    <w:p w:rsidR="00531CAE" w:rsidRDefault="00531CAE" w:rsidP="003A5CDE">
      <w:pPr>
        <w:pStyle w:val="ListParagraph"/>
        <w:numPr>
          <w:ilvl w:val="0"/>
          <w:numId w:val="31"/>
        </w:numPr>
        <w:jc w:val="both"/>
      </w:pPr>
      <w:r>
        <w:t>Quais as modalidades abordadas durante a aula?</w:t>
      </w:r>
    </w:p>
    <w:tbl>
      <w:tblPr>
        <w:tblW w:w="0" w:type="auto"/>
        <w:jc w:val="center"/>
        <w:tblBorders>
          <w:top w:val="thinThickSmallGap" w:sz="24" w:space="0" w:color="auto"/>
          <w:left w:val="thinThickSmallGap" w:sz="24" w:space="0" w:color="auto"/>
          <w:bottom w:val="thinThickSmallGap" w:sz="24" w:space="0" w:color="auto"/>
          <w:right w:val="thinThickSmallGap" w:sz="2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81"/>
      </w:tblGrid>
      <w:tr w:rsidR="00531CAE" w:rsidRPr="003B15D7" w:rsidTr="00832F07">
        <w:trPr>
          <w:jc w:val="center"/>
        </w:trPr>
        <w:tc>
          <w:tcPr>
            <w:tcW w:w="2881" w:type="dxa"/>
          </w:tcPr>
          <w:p w:rsidR="00531CAE" w:rsidRPr="004F6BC1" w:rsidRDefault="00531CAE" w:rsidP="00832F07">
            <w:pPr>
              <w:pStyle w:val="BodyText"/>
              <w:rPr>
                <w:rFonts w:ascii="Calibri" w:hAnsi="Calibri"/>
              </w:rPr>
            </w:pPr>
            <w:r w:rsidRPr="004F6BC1">
              <w:rPr>
                <w:rFonts w:ascii="Calibri" w:hAnsi="Calibri"/>
              </w:rPr>
              <w:t>1 -</w:t>
            </w:r>
          </w:p>
        </w:tc>
      </w:tr>
      <w:tr w:rsidR="00531CAE" w:rsidRPr="003B15D7" w:rsidTr="00832F07">
        <w:trPr>
          <w:jc w:val="center"/>
        </w:trPr>
        <w:tc>
          <w:tcPr>
            <w:tcW w:w="2881" w:type="dxa"/>
          </w:tcPr>
          <w:p w:rsidR="00531CAE" w:rsidRPr="004F6BC1" w:rsidRDefault="00531CAE" w:rsidP="00832F07">
            <w:pPr>
              <w:pStyle w:val="BodyText"/>
              <w:rPr>
                <w:rFonts w:ascii="Calibri" w:hAnsi="Calibri"/>
              </w:rPr>
            </w:pPr>
            <w:r w:rsidRPr="004F6BC1">
              <w:rPr>
                <w:rFonts w:ascii="Calibri" w:hAnsi="Calibri"/>
              </w:rPr>
              <w:t>2 -</w:t>
            </w:r>
          </w:p>
        </w:tc>
      </w:tr>
      <w:tr w:rsidR="00531CAE" w:rsidRPr="003B15D7" w:rsidTr="00832F07">
        <w:trPr>
          <w:jc w:val="center"/>
        </w:trPr>
        <w:tc>
          <w:tcPr>
            <w:tcW w:w="2881" w:type="dxa"/>
          </w:tcPr>
          <w:p w:rsidR="00531CAE" w:rsidRPr="004F6BC1" w:rsidRDefault="00531CAE" w:rsidP="00832F07">
            <w:pPr>
              <w:pStyle w:val="BodyText"/>
              <w:rPr>
                <w:rFonts w:ascii="Calibri" w:hAnsi="Calibri"/>
              </w:rPr>
            </w:pPr>
            <w:r w:rsidRPr="004F6BC1">
              <w:rPr>
                <w:rFonts w:ascii="Calibri" w:hAnsi="Calibri"/>
              </w:rPr>
              <w:t>3 -</w:t>
            </w:r>
          </w:p>
        </w:tc>
      </w:tr>
    </w:tbl>
    <w:p w:rsidR="00531CAE" w:rsidRDefault="00531CAE" w:rsidP="00531CAE">
      <w:pPr>
        <w:jc w:val="both"/>
      </w:pPr>
    </w:p>
    <w:p w:rsidR="00531CAE" w:rsidRDefault="00531CAE" w:rsidP="00531CAE">
      <w:pPr>
        <w:jc w:val="both"/>
      </w:pPr>
    </w:p>
    <w:p w:rsidR="00531CAE" w:rsidRDefault="00531CAE" w:rsidP="003A5CDE">
      <w:pPr>
        <w:pStyle w:val="ListParagraph"/>
        <w:numPr>
          <w:ilvl w:val="0"/>
          <w:numId w:val="31"/>
        </w:numPr>
        <w:jc w:val="both"/>
      </w:pPr>
      <w:r>
        <w:t>Qual o aluno que melhor se comporta na aula?</w:t>
      </w:r>
    </w:p>
    <w:p w:rsidR="00531CAE" w:rsidRDefault="00531CAE" w:rsidP="00531CAE">
      <w:pPr>
        <w:pStyle w:val="ListParagraph"/>
        <w:jc w:val="both"/>
      </w:pPr>
      <w:r>
        <w:t>_____________________________</w:t>
      </w:r>
    </w:p>
    <w:p w:rsidR="00531CAE" w:rsidRDefault="00531CAE" w:rsidP="00531CAE">
      <w:pPr>
        <w:pStyle w:val="ListParagraph"/>
        <w:jc w:val="both"/>
      </w:pPr>
    </w:p>
    <w:p w:rsidR="00531CAE" w:rsidRDefault="00531CAE" w:rsidP="003A5CDE">
      <w:pPr>
        <w:pStyle w:val="ListParagraph"/>
        <w:numPr>
          <w:ilvl w:val="0"/>
          <w:numId w:val="31"/>
        </w:numPr>
        <w:jc w:val="both"/>
      </w:pPr>
      <w:r>
        <w:t>Qual o aluno que apresenta maior comportamento de indisciplina durante a aula?</w:t>
      </w:r>
    </w:p>
    <w:p w:rsidR="00531CAE" w:rsidRDefault="00531CAE" w:rsidP="00531CAE">
      <w:pPr>
        <w:pStyle w:val="ListParagraph"/>
        <w:jc w:val="both"/>
      </w:pPr>
      <w:r>
        <w:t>_____________________________</w:t>
      </w:r>
    </w:p>
    <w:p w:rsidR="00531CAE" w:rsidRDefault="00531CAE" w:rsidP="00531CAE">
      <w:pPr>
        <w:pStyle w:val="ListParagraph"/>
      </w:pPr>
    </w:p>
    <w:p w:rsidR="00531CAE" w:rsidRDefault="00531CAE" w:rsidP="003A5CDE">
      <w:pPr>
        <w:pStyle w:val="ListParagraph"/>
        <w:numPr>
          <w:ilvl w:val="0"/>
          <w:numId w:val="31"/>
        </w:numPr>
      </w:pPr>
      <w:r>
        <w:t>Quais os comportamentos de indisciplina mais frequentes na aula?</w:t>
      </w:r>
    </w:p>
    <w:tbl>
      <w:tblPr>
        <w:tblpPr w:leftFromText="141" w:rightFromText="141" w:vertAnchor="text" w:horzAnchor="page" w:tblpXSpec="center" w:tblpY="433"/>
        <w:tblW w:w="0" w:type="auto"/>
        <w:tblBorders>
          <w:top w:val="thinThickSmallGap" w:sz="24" w:space="0" w:color="auto"/>
          <w:left w:val="thinThickSmallGap" w:sz="24" w:space="0" w:color="auto"/>
          <w:bottom w:val="thinThickSmallGap" w:sz="24" w:space="0" w:color="auto"/>
          <w:right w:val="thinThickSmallGap" w:sz="2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05"/>
        <w:gridCol w:w="567"/>
      </w:tblGrid>
      <w:tr w:rsidR="00531CAE" w:rsidRPr="003B15D7" w:rsidTr="00832F07">
        <w:tc>
          <w:tcPr>
            <w:tcW w:w="2905" w:type="dxa"/>
          </w:tcPr>
          <w:p w:rsidR="00531CAE" w:rsidRPr="004F6BC1" w:rsidRDefault="00531CAE" w:rsidP="00832F07">
            <w:pPr>
              <w:pStyle w:val="BodyText"/>
              <w:rPr>
                <w:rFonts w:ascii="Calibri" w:hAnsi="Calibri"/>
              </w:rPr>
            </w:pPr>
            <w:r>
              <w:rPr>
                <w:rFonts w:ascii="Calibri" w:hAnsi="Calibri"/>
              </w:rPr>
              <w:t>Bate nos colegas</w:t>
            </w:r>
          </w:p>
        </w:tc>
        <w:tc>
          <w:tcPr>
            <w:tcW w:w="567" w:type="dxa"/>
          </w:tcPr>
          <w:p w:rsidR="00531CAE" w:rsidRPr="004F6BC1" w:rsidRDefault="00531CAE" w:rsidP="00832F07">
            <w:pPr>
              <w:pStyle w:val="BodyText"/>
              <w:rPr>
                <w:rFonts w:ascii="Calibri" w:hAnsi="Calibri"/>
              </w:rPr>
            </w:pPr>
          </w:p>
        </w:tc>
      </w:tr>
      <w:tr w:rsidR="00531CAE" w:rsidRPr="003B15D7" w:rsidTr="00832F07">
        <w:tc>
          <w:tcPr>
            <w:tcW w:w="2905" w:type="dxa"/>
          </w:tcPr>
          <w:p w:rsidR="00531CAE" w:rsidRPr="004F6BC1" w:rsidRDefault="00531CAE" w:rsidP="00832F07">
            <w:pPr>
              <w:pStyle w:val="BodyText"/>
              <w:rPr>
                <w:rFonts w:ascii="Calibri" w:hAnsi="Calibri"/>
              </w:rPr>
            </w:pPr>
            <w:r>
              <w:rPr>
                <w:rFonts w:ascii="Calibri" w:hAnsi="Calibri"/>
              </w:rPr>
              <w:t>Insulta os colegas</w:t>
            </w:r>
          </w:p>
        </w:tc>
        <w:tc>
          <w:tcPr>
            <w:tcW w:w="567" w:type="dxa"/>
          </w:tcPr>
          <w:p w:rsidR="00531CAE" w:rsidRPr="004F6BC1" w:rsidRDefault="00531CAE" w:rsidP="00832F07">
            <w:pPr>
              <w:pStyle w:val="BodyText"/>
              <w:rPr>
                <w:rFonts w:ascii="Calibri" w:hAnsi="Calibri"/>
              </w:rPr>
            </w:pPr>
          </w:p>
        </w:tc>
      </w:tr>
      <w:tr w:rsidR="00531CAE" w:rsidRPr="003B15D7" w:rsidTr="00832F07">
        <w:tc>
          <w:tcPr>
            <w:tcW w:w="2905" w:type="dxa"/>
          </w:tcPr>
          <w:p w:rsidR="00531CAE" w:rsidRPr="004F6BC1" w:rsidRDefault="00531CAE" w:rsidP="00832F07">
            <w:pPr>
              <w:pStyle w:val="BodyText"/>
              <w:rPr>
                <w:rFonts w:ascii="Calibri" w:hAnsi="Calibri"/>
              </w:rPr>
            </w:pPr>
            <w:r>
              <w:rPr>
                <w:rFonts w:ascii="Calibri" w:hAnsi="Calibri"/>
              </w:rPr>
              <w:t>Distrai os outros</w:t>
            </w:r>
          </w:p>
        </w:tc>
        <w:tc>
          <w:tcPr>
            <w:tcW w:w="567" w:type="dxa"/>
          </w:tcPr>
          <w:p w:rsidR="00531CAE" w:rsidRPr="004F6BC1" w:rsidRDefault="00531CAE" w:rsidP="00832F07">
            <w:pPr>
              <w:pStyle w:val="BodyText"/>
              <w:rPr>
                <w:rFonts w:ascii="Calibri" w:hAnsi="Calibri"/>
              </w:rPr>
            </w:pPr>
          </w:p>
        </w:tc>
      </w:tr>
      <w:tr w:rsidR="00531CAE" w:rsidRPr="003B15D7" w:rsidTr="00832F07">
        <w:tc>
          <w:tcPr>
            <w:tcW w:w="2905" w:type="dxa"/>
          </w:tcPr>
          <w:p w:rsidR="00531CAE" w:rsidRPr="004F6BC1" w:rsidRDefault="00531CAE" w:rsidP="00832F07">
            <w:pPr>
              <w:pStyle w:val="BodyText"/>
              <w:rPr>
                <w:rFonts w:ascii="Calibri" w:hAnsi="Calibri"/>
              </w:rPr>
            </w:pPr>
            <w:r>
              <w:rPr>
                <w:rFonts w:ascii="Calibri" w:hAnsi="Calibri"/>
              </w:rPr>
              <w:t>Ri e fala com os colegas</w:t>
            </w:r>
          </w:p>
        </w:tc>
        <w:tc>
          <w:tcPr>
            <w:tcW w:w="567" w:type="dxa"/>
          </w:tcPr>
          <w:p w:rsidR="00531CAE" w:rsidRPr="004F6BC1" w:rsidRDefault="00531CAE" w:rsidP="00832F07">
            <w:pPr>
              <w:pStyle w:val="BodyText"/>
              <w:rPr>
                <w:rFonts w:ascii="Calibri" w:hAnsi="Calibri"/>
              </w:rPr>
            </w:pPr>
          </w:p>
        </w:tc>
      </w:tr>
      <w:tr w:rsidR="00531CAE" w:rsidRPr="003B15D7" w:rsidTr="00832F07">
        <w:tc>
          <w:tcPr>
            <w:tcW w:w="2905" w:type="dxa"/>
          </w:tcPr>
          <w:p w:rsidR="00531CAE" w:rsidRPr="004F6BC1" w:rsidRDefault="00531CAE" w:rsidP="00832F07">
            <w:pPr>
              <w:pStyle w:val="BodyText"/>
              <w:rPr>
                <w:rFonts w:ascii="Calibri" w:hAnsi="Calibri"/>
              </w:rPr>
            </w:pPr>
            <w:r>
              <w:rPr>
                <w:rFonts w:ascii="Calibri" w:hAnsi="Calibri"/>
              </w:rPr>
              <w:t>Provoca os colegas</w:t>
            </w:r>
          </w:p>
        </w:tc>
        <w:tc>
          <w:tcPr>
            <w:tcW w:w="567" w:type="dxa"/>
          </w:tcPr>
          <w:p w:rsidR="00531CAE" w:rsidRPr="004F6BC1" w:rsidRDefault="00531CAE" w:rsidP="00832F07">
            <w:pPr>
              <w:pStyle w:val="BodyText"/>
              <w:rPr>
                <w:rFonts w:ascii="Calibri" w:hAnsi="Calibri"/>
              </w:rPr>
            </w:pPr>
          </w:p>
        </w:tc>
      </w:tr>
      <w:tr w:rsidR="00531CAE" w:rsidRPr="003B15D7" w:rsidTr="00832F07">
        <w:tc>
          <w:tcPr>
            <w:tcW w:w="2905" w:type="dxa"/>
          </w:tcPr>
          <w:p w:rsidR="00531CAE" w:rsidRPr="004F6BC1" w:rsidRDefault="00531CAE" w:rsidP="00832F07">
            <w:pPr>
              <w:pStyle w:val="BodyText"/>
              <w:rPr>
                <w:rFonts w:ascii="Calibri" w:hAnsi="Calibri"/>
              </w:rPr>
            </w:pPr>
            <w:r>
              <w:rPr>
                <w:rFonts w:ascii="Calibri" w:hAnsi="Calibri"/>
              </w:rPr>
              <w:t>Interrompe os colegas</w:t>
            </w:r>
          </w:p>
        </w:tc>
        <w:tc>
          <w:tcPr>
            <w:tcW w:w="567" w:type="dxa"/>
          </w:tcPr>
          <w:p w:rsidR="00531CAE" w:rsidRPr="004F6BC1" w:rsidRDefault="00531CAE" w:rsidP="00832F07">
            <w:pPr>
              <w:pStyle w:val="BodyText"/>
              <w:rPr>
                <w:rFonts w:ascii="Calibri" w:hAnsi="Calibri"/>
              </w:rPr>
            </w:pPr>
          </w:p>
        </w:tc>
      </w:tr>
      <w:tr w:rsidR="00531CAE" w:rsidRPr="003B15D7" w:rsidTr="00832F07">
        <w:tc>
          <w:tcPr>
            <w:tcW w:w="2905" w:type="dxa"/>
          </w:tcPr>
          <w:p w:rsidR="00531CAE" w:rsidRPr="004F6BC1" w:rsidRDefault="00531CAE" w:rsidP="00832F07">
            <w:pPr>
              <w:pStyle w:val="BodyText"/>
              <w:rPr>
                <w:rFonts w:ascii="Calibri" w:hAnsi="Calibri"/>
              </w:rPr>
            </w:pPr>
            <w:r>
              <w:rPr>
                <w:rFonts w:ascii="Calibri" w:hAnsi="Calibri"/>
              </w:rPr>
              <w:t>Interrompe o professor(a)</w:t>
            </w:r>
          </w:p>
        </w:tc>
        <w:tc>
          <w:tcPr>
            <w:tcW w:w="567" w:type="dxa"/>
          </w:tcPr>
          <w:p w:rsidR="00531CAE" w:rsidRPr="004F6BC1" w:rsidRDefault="00531CAE" w:rsidP="00832F07">
            <w:pPr>
              <w:pStyle w:val="BodyText"/>
              <w:rPr>
                <w:rFonts w:ascii="Calibri" w:hAnsi="Calibri"/>
              </w:rPr>
            </w:pPr>
          </w:p>
        </w:tc>
      </w:tr>
    </w:tbl>
    <w:p w:rsidR="00531CAE" w:rsidRDefault="00531CAE" w:rsidP="00531CAE"/>
    <w:p w:rsidR="00531CAE" w:rsidRDefault="00531CAE" w:rsidP="00531CAE"/>
    <w:p w:rsidR="00531CAE" w:rsidRDefault="00531CAE" w:rsidP="00531CAE"/>
    <w:p w:rsidR="00531CAE" w:rsidRDefault="00531CAE" w:rsidP="00531CAE"/>
    <w:p w:rsidR="00981184" w:rsidRDefault="00981184" w:rsidP="00531CAE"/>
    <w:p w:rsidR="00981184" w:rsidRDefault="00981184" w:rsidP="00531CAE"/>
    <w:p w:rsidR="00531CAE" w:rsidRDefault="00531CAE" w:rsidP="00531CAE"/>
    <w:p w:rsidR="00531CAE" w:rsidRDefault="00531CAE" w:rsidP="00531CAE"/>
    <w:p w:rsidR="00531CAE" w:rsidRDefault="00531CAE" w:rsidP="003A5CDE">
      <w:pPr>
        <w:pStyle w:val="ListParagraph"/>
        <w:numPr>
          <w:ilvl w:val="0"/>
          <w:numId w:val="31"/>
        </w:numPr>
      </w:pPr>
      <w:r>
        <w:t>Qual o aluno que demonstra mais empenho durante a aula?</w:t>
      </w:r>
    </w:p>
    <w:p w:rsidR="00531CAE" w:rsidRDefault="00531CAE" w:rsidP="00531CAE">
      <w:pPr>
        <w:pStyle w:val="ListParagraph"/>
      </w:pPr>
      <w:r>
        <w:t xml:space="preserve">_____________________________ </w:t>
      </w:r>
    </w:p>
    <w:p w:rsidR="00531CAE" w:rsidRDefault="00531CAE" w:rsidP="00531CAE">
      <w:pPr>
        <w:pStyle w:val="ListParagraph"/>
      </w:pPr>
    </w:p>
    <w:p w:rsidR="00531CAE" w:rsidRDefault="00531CAE" w:rsidP="003A5CDE">
      <w:pPr>
        <w:pStyle w:val="ListParagraph"/>
        <w:numPr>
          <w:ilvl w:val="0"/>
          <w:numId w:val="31"/>
        </w:numPr>
      </w:pPr>
      <w:r>
        <w:t>Qual o exercício em que os alunos se demonstraram mais empenhados?</w:t>
      </w:r>
    </w:p>
    <w:p w:rsidR="00531CAE" w:rsidRDefault="00531CAE" w:rsidP="00531CAE">
      <w:pPr>
        <w:pStyle w:val="ListParagraph"/>
      </w:pPr>
      <w:r>
        <w:t>_________________________________________________________</w:t>
      </w:r>
    </w:p>
    <w:p w:rsidR="00531CAE" w:rsidRDefault="00531CAE" w:rsidP="00531CAE">
      <w:pPr>
        <w:pStyle w:val="ListParagraph"/>
      </w:pPr>
      <w:r>
        <w:t xml:space="preserve">_________________________________________________________ </w:t>
      </w:r>
    </w:p>
    <w:p w:rsidR="00531CAE" w:rsidRDefault="00531CAE" w:rsidP="00531CAE">
      <w:pPr>
        <w:pStyle w:val="ListParagraph"/>
      </w:pPr>
      <w:r>
        <w:t>_________________________________________________________</w:t>
      </w:r>
    </w:p>
    <w:p w:rsidR="00531CAE" w:rsidRDefault="00531CAE" w:rsidP="00531CAE">
      <w:pPr>
        <w:pStyle w:val="ListParagraph"/>
      </w:pPr>
    </w:p>
    <w:p w:rsidR="00531CAE" w:rsidRDefault="00531CAE" w:rsidP="003A5CDE">
      <w:pPr>
        <w:pStyle w:val="ListParagraph"/>
        <w:numPr>
          <w:ilvl w:val="0"/>
          <w:numId w:val="31"/>
        </w:numPr>
      </w:pPr>
      <w:r>
        <w:t>Na tua opinião qual foi o exercício que correu menos bem?</w:t>
      </w:r>
    </w:p>
    <w:p w:rsidR="00531CAE" w:rsidRDefault="00531CAE" w:rsidP="00531CAE">
      <w:pPr>
        <w:pStyle w:val="ListParagraph"/>
      </w:pPr>
      <w:r>
        <w:t xml:space="preserve">_________________________________________________________ </w:t>
      </w:r>
    </w:p>
    <w:p w:rsidR="00531CAE" w:rsidRDefault="00531CAE" w:rsidP="00531CAE">
      <w:pPr>
        <w:pStyle w:val="ListParagraph"/>
      </w:pPr>
      <w:r>
        <w:t xml:space="preserve">_________________________________________________________ </w:t>
      </w:r>
    </w:p>
    <w:p w:rsidR="00531CAE" w:rsidRDefault="00531CAE" w:rsidP="00531CAE">
      <w:pPr>
        <w:pStyle w:val="ListParagraph"/>
      </w:pPr>
      <w:r>
        <w:t xml:space="preserve">_________________________________________________________ </w:t>
      </w:r>
    </w:p>
    <w:p w:rsidR="00531CAE" w:rsidRDefault="00531CAE" w:rsidP="00531CAE">
      <w:pPr>
        <w:pStyle w:val="ListParagraph"/>
      </w:pPr>
      <w:r>
        <w:t xml:space="preserve">Porquê: __________________________________________________ </w:t>
      </w:r>
    </w:p>
    <w:p w:rsidR="00531CAE" w:rsidRDefault="00531CAE" w:rsidP="00531CAE">
      <w:pPr>
        <w:pStyle w:val="ListParagraph"/>
      </w:pPr>
      <w:r>
        <w:t xml:space="preserve">_________________________________________________________ </w:t>
      </w:r>
    </w:p>
    <w:p w:rsidR="00531CAE" w:rsidRDefault="00531CAE" w:rsidP="00531CAE">
      <w:pPr>
        <w:pStyle w:val="ListParagraph"/>
      </w:pPr>
      <w:r>
        <w:t xml:space="preserve">_________________________________________________________ </w:t>
      </w:r>
    </w:p>
    <w:p w:rsidR="00531CAE" w:rsidRDefault="00531CAE" w:rsidP="00531CAE">
      <w:pPr>
        <w:pStyle w:val="ListParagraph"/>
      </w:pPr>
    </w:p>
    <w:p w:rsidR="00531CAE" w:rsidRDefault="00531CAE" w:rsidP="00531CAE">
      <w:pPr>
        <w:pStyle w:val="ListParagraph"/>
      </w:pPr>
    </w:p>
    <w:p w:rsidR="00531CAE" w:rsidRDefault="00531CAE" w:rsidP="003A5CDE">
      <w:pPr>
        <w:pStyle w:val="ListParagraph"/>
        <w:numPr>
          <w:ilvl w:val="0"/>
          <w:numId w:val="31"/>
        </w:numPr>
      </w:pPr>
      <w:r>
        <w:t xml:space="preserve">No geral de que forma a turma reage a uma repreensão/ordem do professor(a)? </w:t>
      </w:r>
    </w:p>
    <w:tbl>
      <w:tblPr>
        <w:tblpPr w:leftFromText="141" w:rightFromText="141" w:vertAnchor="text" w:horzAnchor="page" w:tblpXSpec="center" w:tblpY="433"/>
        <w:tblW w:w="0" w:type="auto"/>
        <w:tblBorders>
          <w:top w:val="thinThickSmallGap" w:sz="24" w:space="0" w:color="auto"/>
          <w:left w:val="thinThickSmallGap" w:sz="24" w:space="0" w:color="auto"/>
          <w:bottom w:val="thinThickSmallGap" w:sz="24" w:space="0" w:color="auto"/>
          <w:right w:val="thinThickSmallGap" w:sz="2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05"/>
        <w:gridCol w:w="567"/>
      </w:tblGrid>
      <w:tr w:rsidR="00531CAE" w:rsidRPr="003B15D7" w:rsidTr="00832F07">
        <w:tc>
          <w:tcPr>
            <w:tcW w:w="2905" w:type="dxa"/>
          </w:tcPr>
          <w:p w:rsidR="00531CAE" w:rsidRPr="004F6BC1" w:rsidRDefault="00531CAE" w:rsidP="00832F07">
            <w:pPr>
              <w:pStyle w:val="BodyText"/>
              <w:rPr>
                <w:rFonts w:ascii="Calibri" w:hAnsi="Calibri"/>
              </w:rPr>
            </w:pPr>
            <w:r>
              <w:rPr>
                <w:rFonts w:ascii="Calibri" w:hAnsi="Calibri"/>
              </w:rPr>
              <w:t>Reage Educadamente</w:t>
            </w:r>
          </w:p>
        </w:tc>
        <w:tc>
          <w:tcPr>
            <w:tcW w:w="567" w:type="dxa"/>
          </w:tcPr>
          <w:p w:rsidR="00531CAE" w:rsidRPr="004F6BC1" w:rsidRDefault="00531CAE" w:rsidP="00832F07">
            <w:pPr>
              <w:pStyle w:val="BodyText"/>
              <w:rPr>
                <w:rFonts w:ascii="Calibri" w:hAnsi="Calibri"/>
              </w:rPr>
            </w:pPr>
          </w:p>
        </w:tc>
      </w:tr>
      <w:tr w:rsidR="00531CAE" w:rsidRPr="003B15D7" w:rsidTr="00832F07">
        <w:tc>
          <w:tcPr>
            <w:tcW w:w="2905" w:type="dxa"/>
          </w:tcPr>
          <w:p w:rsidR="00531CAE" w:rsidRPr="004F6BC1" w:rsidRDefault="00531CAE" w:rsidP="00832F07">
            <w:pPr>
              <w:pStyle w:val="BodyText"/>
              <w:rPr>
                <w:rFonts w:ascii="Calibri" w:hAnsi="Calibri"/>
              </w:rPr>
            </w:pPr>
            <w:r>
              <w:rPr>
                <w:rFonts w:ascii="Calibri" w:hAnsi="Calibri"/>
              </w:rPr>
              <w:lastRenderedPageBreak/>
              <w:t>Responde ao professor</w:t>
            </w:r>
          </w:p>
        </w:tc>
        <w:tc>
          <w:tcPr>
            <w:tcW w:w="567" w:type="dxa"/>
          </w:tcPr>
          <w:p w:rsidR="00531CAE" w:rsidRPr="004F6BC1" w:rsidRDefault="00531CAE" w:rsidP="00832F07">
            <w:pPr>
              <w:pStyle w:val="BodyText"/>
              <w:rPr>
                <w:rFonts w:ascii="Calibri" w:hAnsi="Calibri"/>
              </w:rPr>
            </w:pPr>
          </w:p>
        </w:tc>
      </w:tr>
      <w:tr w:rsidR="00531CAE" w:rsidRPr="003B15D7" w:rsidTr="00832F07">
        <w:tc>
          <w:tcPr>
            <w:tcW w:w="2905" w:type="dxa"/>
          </w:tcPr>
          <w:p w:rsidR="00531CAE" w:rsidRPr="004F6BC1" w:rsidRDefault="00531CAE" w:rsidP="00832F07">
            <w:pPr>
              <w:pStyle w:val="BodyText"/>
              <w:rPr>
                <w:rFonts w:ascii="Calibri" w:hAnsi="Calibri"/>
              </w:rPr>
            </w:pPr>
            <w:r>
              <w:rPr>
                <w:rFonts w:ascii="Calibri" w:hAnsi="Calibri"/>
              </w:rPr>
              <w:t>Demora tempo a iniciar a tarefa</w:t>
            </w:r>
          </w:p>
        </w:tc>
        <w:tc>
          <w:tcPr>
            <w:tcW w:w="567" w:type="dxa"/>
          </w:tcPr>
          <w:p w:rsidR="00531CAE" w:rsidRPr="004F6BC1" w:rsidRDefault="00531CAE" w:rsidP="00832F07">
            <w:pPr>
              <w:pStyle w:val="BodyText"/>
              <w:rPr>
                <w:rFonts w:ascii="Calibri" w:hAnsi="Calibri"/>
              </w:rPr>
            </w:pPr>
          </w:p>
        </w:tc>
      </w:tr>
      <w:tr w:rsidR="00531CAE" w:rsidRPr="003B15D7" w:rsidTr="00832F07">
        <w:tc>
          <w:tcPr>
            <w:tcW w:w="2905" w:type="dxa"/>
          </w:tcPr>
          <w:p w:rsidR="00531CAE" w:rsidRPr="004F6BC1" w:rsidRDefault="00531CAE" w:rsidP="00832F07">
            <w:pPr>
              <w:pStyle w:val="BodyText"/>
              <w:rPr>
                <w:rFonts w:ascii="Calibri" w:hAnsi="Calibri"/>
              </w:rPr>
            </w:pPr>
            <w:r>
              <w:rPr>
                <w:rFonts w:ascii="Calibri" w:hAnsi="Calibri"/>
              </w:rPr>
              <w:t>Após a ordem, inicia a tarefa</w:t>
            </w:r>
          </w:p>
        </w:tc>
        <w:tc>
          <w:tcPr>
            <w:tcW w:w="567" w:type="dxa"/>
          </w:tcPr>
          <w:p w:rsidR="00531CAE" w:rsidRPr="004F6BC1" w:rsidRDefault="00531CAE" w:rsidP="00832F07">
            <w:pPr>
              <w:pStyle w:val="BodyText"/>
              <w:rPr>
                <w:rFonts w:ascii="Calibri" w:hAnsi="Calibri"/>
              </w:rPr>
            </w:pPr>
          </w:p>
        </w:tc>
      </w:tr>
    </w:tbl>
    <w:p w:rsidR="00531CAE" w:rsidRDefault="00531CAE" w:rsidP="00531CAE"/>
    <w:p w:rsidR="00531CAE" w:rsidRDefault="00531CAE" w:rsidP="00531CAE"/>
    <w:p w:rsidR="00531CAE" w:rsidRDefault="00531CAE" w:rsidP="00531CAE"/>
    <w:p w:rsidR="00531CAE" w:rsidRDefault="00531CAE" w:rsidP="00531CAE"/>
    <w:p w:rsidR="00531CAE" w:rsidRDefault="00531CAE" w:rsidP="00531CAE"/>
    <w:p w:rsidR="00531CAE" w:rsidRDefault="00531CAE" w:rsidP="003A5CDE">
      <w:pPr>
        <w:pStyle w:val="ListParagraph"/>
        <w:numPr>
          <w:ilvl w:val="0"/>
          <w:numId w:val="31"/>
        </w:numPr>
      </w:pPr>
      <w:r>
        <w:t>Tens alguma sugestão para tornar as aulas de Educação Física mais motivantes e atractivas?</w:t>
      </w:r>
    </w:p>
    <w:p w:rsidR="00531CAE" w:rsidRDefault="00531CAE" w:rsidP="00531CAE">
      <w:pPr>
        <w:pStyle w:val="ListParagraph"/>
      </w:pPr>
      <w:r>
        <w:t xml:space="preserve">____________________________________________________________________ </w:t>
      </w:r>
    </w:p>
    <w:p w:rsidR="00531CAE" w:rsidRDefault="00531CAE" w:rsidP="00531CAE">
      <w:pPr>
        <w:pStyle w:val="ListParagraph"/>
      </w:pPr>
      <w:r>
        <w:t>____________________________________________________________________</w:t>
      </w:r>
    </w:p>
    <w:p w:rsidR="00531CAE" w:rsidRPr="00531CAE" w:rsidRDefault="00531CAE" w:rsidP="00531CAE">
      <w:pPr>
        <w:spacing w:line="360" w:lineRule="auto"/>
        <w:jc w:val="center"/>
        <w:rPr>
          <w:rFonts w:ascii="Arial" w:hAnsi="Arial" w:cs="Arial"/>
          <w:sz w:val="48"/>
          <w:szCs w:val="48"/>
        </w:rPr>
      </w:pPr>
      <w:r>
        <w:t>___________________________________________________________________</w:t>
      </w:r>
    </w:p>
    <w:p w:rsidR="00792669" w:rsidRDefault="00792669" w:rsidP="00792669">
      <w:pPr>
        <w:spacing w:line="360" w:lineRule="auto"/>
        <w:rPr>
          <w:rFonts w:ascii="Arial" w:hAnsi="Arial" w:cs="Arial"/>
          <w:sz w:val="48"/>
          <w:szCs w:val="48"/>
        </w:rPr>
      </w:pPr>
    </w:p>
    <w:p w:rsidR="00531CAE" w:rsidRDefault="00531CAE" w:rsidP="00792669">
      <w:pPr>
        <w:spacing w:line="360" w:lineRule="auto"/>
        <w:rPr>
          <w:rFonts w:ascii="Arial" w:hAnsi="Arial" w:cs="Arial"/>
          <w:sz w:val="48"/>
          <w:szCs w:val="48"/>
        </w:rPr>
      </w:pPr>
    </w:p>
    <w:p w:rsidR="00531CAE" w:rsidRDefault="00531CAE" w:rsidP="00792669">
      <w:pPr>
        <w:spacing w:line="360" w:lineRule="auto"/>
        <w:rPr>
          <w:rFonts w:ascii="Arial" w:hAnsi="Arial" w:cs="Arial"/>
          <w:sz w:val="48"/>
          <w:szCs w:val="48"/>
        </w:rPr>
      </w:pPr>
    </w:p>
    <w:p w:rsidR="00531CAE" w:rsidRDefault="00531CAE" w:rsidP="00792669">
      <w:pPr>
        <w:spacing w:line="360" w:lineRule="auto"/>
        <w:rPr>
          <w:rFonts w:ascii="Arial" w:hAnsi="Arial" w:cs="Arial"/>
          <w:sz w:val="48"/>
          <w:szCs w:val="48"/>
        </w:rPr>
      </w:pPr>
    </w:p>
    <w:p w:rsidR="00531CAE" w:rsidRDefault="00531CAE" w:rsidP="00792669">
      <w:pPr>
        <w:spacing w:line="360" w:lineRule="auto"/>
        <w:rPr>
          <w:rFonts w:ascii="Arial" w:hAnsi="Arial" w:cs="Arial"/>
          <w:sz w:val="48"/>
          <w:szCs w:val="48"/>
        </w:rPr>
      </w:pPr>
    </w:p>
    <w:p w:rsidR="00531CAE" w:rsidRDefault="00531CAE" w:rsidP="00792669">
      <w:pPr>
        <w:spacing w:line="360" w:lineRule="auto"/>
        <w:rPr>
          <w:rFonts w:ascii="Arial" w:hAnsi="Arial" w:cs="Arial"/>
          <w:sz w:val="48"/>
          <w:szCs w:val="48"/>
        </w:rPr>
      </w:pPr>
    </w:p>
    <w:p w:rsidR="00531CAE" w:rsidRDefault="00531CAE" w:rsidP="00792669">
      <w:pPr>
        <w:spacing w:line="360" w:lineRule="auto"/>
        <w:rPr>
          <w:rFonts w:ascii="Arial" w:hAnsi="Arial" w:cs="Arial"/>
          <w:sz w:val="48"/>
          <w:szCs w:val="48"/>
        </w:rPr>
        <w:sectPr w:rsidR="00531CAE" w:rsidSect="00792669">
          <w:pgSz w:w="11906" w:h="16838"/>
          <w:pgMar w:top="1418" w:right="1701" w:bottom="1418" w:left="1701" w:header="709" w:footer="709" w:gutter="0"/>
          <w:cols w:space="708"/>
          <w:titlePg/>
          <w:docGrid w:linePitch="360"/>
        </w:sectPr>
      </w:pPr>
    </w:p>
    <w:p w:rsidR="00531CAE" w:rsidRDefault="00531CAE" w:rsidP="00531CAE">
      <w:pPr>
        <w:spacing w:line="360" w:lineRule="auto"/>
        <w:jc w:val="center"/>
        <w:rPr>
          <w:rFonts w:ascii="Arial" w:hAnsi="Arial" w:cs="Arial"/>
          <w:sz w:val="48"/>
          <w:szCs w:val="48"/>
        </w:rPr>
      </w:pPr>
      <w:r w:rsidRPr="00531CAE">
        <w:rPr>
          <w:rFonts w:ascii="Arial" w:hAnsi="Arial" w:cs="Arial"/>
          <w:b/>
          <w:sz w:val="48"/>
          <w:szCs w:val="48"/>
        </w:rPr>
        <w:lastRenderedPageBreak/>
        <w:t>Anexo 14</w:t>
      </w:r>
      <w:r>
        <w:rPr>
          <w:rFonts w:ascii="Arial" w:hAnsi="Arial" w:cs="Arial"/>
          <w:b/>
          <w:sz w:val="48"/>
          <w:szCs w:val="48"/>
        </w:rPr>
        <w:t xml:space="preserve"> - </w:t>
      </w:r>
      <w:r>
        <w:rPr>
          <w:rFonts w:ascii="Arial" w:hAnsi="Arial" w:cs="Arial"/>
          <w:sz w:val="48"/>
          <w:szCs w:val="48"/>
        </w:rPr>
        <w:t>Exemplo Ficha de Assiduidade</w:t>
      </w: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3"/>
        <w:gridCol w:w="1498"/>
        <w:gridCol w:w="380"/>
        <w:gridCol w:w="379"/>
        <w:gridCol w:w="379"/>
        <w:gridCol w:w="456"/>
        <w:gridCol w:w="456"/>
        <w:gridCol w:w="456"/>
        <w:gridCol w:w="456"/>
        <w:gridCol w:w="456"/>
        <w:gridCol w:w="503"/>
        <w:gridCol w:w="398"/>
        <w:gridCol w:w="456"/>
        <w:gridCol w:w="507"/>
        <w:gridCol w:w="465"/>
        <w:gridCol w:w="465"/>
        <w:gridCol w:w="465"/>
        <w:gridCol w:w="465"/>
        <w:gridCol w:w="465"/>
        <w:gridCol w:w="465"/>
        <w:gridCol w:w="465"/>
        <w:gridCol w:w="465"/>
        <w:gridCol w:w="465"/>
        <w:gridCol w:w="465"/>
        <w:gridCol w:w="473"/>
        <w:gridCol w:w="465"/>
        <w:gridCol w:w="427"/>
        <w:gridCol w:w="458"/>
        <w:gridCol w:w="492"/>
      </w:tblGrid>
      <w:tr w:rsidR="00531CAE" w:rsidRPr="00136FEC" w:rsidTr="00531CAE">
        <w:trPr>
          <w:trHeight w:val="420"/>
        </w:trPr>
        <w:tc>
          <w:tcPr>
            <w:tcW w:w="2120" w:type="dxa"/>
            <w:gridSpan w:val="2"/>
            <w:vMerge w:val="restart"/>
            <w:shd w:val="clear" w:color="auto" w:fill="4F81BD"/>
          </w:tcPr>
          <w:p w:rsidR="00531CAE" w:rsidRPr="00136FEC" w:rsidRDefault="00531CAE" w:rsidP="00832F07">
            <w:pPr>
              <w:pStyle w:val="Heading2"/>
              <w:spacing w:before="0" w:line="240" w:lineRule="auto"/>
              <w:jc w:val="center"/>
              <w:rPr>
                <w:rFonts w:ascii="Calibri" w:eastAsia="Times New Roman" w:hAnsi="Calibri" w:cs="Times New Roman"/>
                <w:noProof/>
                <w:color w:val="0F243E"/>
                <w:sz w:val="24"/>
                <w:lang w:eastAsia="pt-PT"/>
              </w:rPr>
            </w:pPr>
            <w:r w:rsidRPr="00136FEC">
              <w:rPr>
                <w:rFonts w:ascii="Calibri" w:eastAsia="Times New Roman" w:hAnsi="Calibri" w:cs="Times New Roman"/>
                <w:noProof/>
                <w:color w:val="0F243E"/>
                <w:sz w:val="24"/>
                <w:lang w:eastAsia="pt-PT"/>
              </w:rPr>
              <w:t>7ºF</w:t>
            </w:r>
          </w:p>
        </w:tc>
        <w:tc>
          <w:tcPr>
            <w:tcW w:w="2506" w:type="dxa"/>
            <w:gridSpan w:val="6"/>
            <w:tcBorders>
              <w:bottom w:val="single" w:sz="4" w:space="0" w:color="000000"/>
            </w:tcBorders>
            <w:shd w:val="clear" w:color="auto" w:fill="FFFF00"/>
          </w:tcPr>
          <w:p w:rsidR="00531CAE" w:rsidRPr="00136FEC" w:rsidRDefault="00531CAE" w:rsidP="00832F07">
            <w:pPr>
              <w:pStyle w:val="Heading2"/>
              <w:spacing w:before="0" w:line="240" w:lineRule="auto"/>
              <w:jc w:val="center"/>
              <w:rPr>
                <w:rFonts w:ascii="Calibri" w:eastAsia="Times New Roman" w:hAnsi="Calibri" w:cs="Times New Roman"/>
                <w:noProof/>
                <w:color w:val="0F243E"/>
                <w:sz w:val="18"/>
                <w:szCs w:val="18"/>
                <w:lang w:eastAsia="pt-PT"/>
              </w:rPr>
            </w:pPr>
            <w:r w:rsidRPr="00136FEC">
              <w:rPr>
                <w:rFonts w:ascii="Calibri" w:eastAsia="Times New Roman" w:hAnsi="Calibri" w:cs="Times New Roman"/>
                <w:noProof/>
                <w:color w:val="0F243E"/>
                <w:sz w:val="18"/>
                <w:szCs w:val="18"/>
                <w:lang w:eastAsia="pt-PT"/>
              </w:rPr>
              <w:t>SETEMBRO</w:t>
            </w:r>
          </w:p>
        </w:tc>
        <w:tc>
          <w:tcPr>
            <w:tcW w:w="3258" w:type="dxa"/>
            <w:gridSpan w:val="7"/>
            <w:tcBorders>
              <w:bottom w:val="single" w:sz="4" w:space="0" w:color="000000"/>
            </w:tcBorders>
            <w:shd w:val="clear" w:color="auto" w:fill="FFFF00"/>
          </w:tcPr>
          <w:p w:rsidR="00531CAE" w:rsidRPr="00136FEC" w:rsidRDefault="00531CAE" w:rsidP="00832F07">
            <w:pPr>
              <w:pStyle w:val="Heading2"/>
              <w:spacing w:before="0" w:line="240" w:lineRule="auto"/>
              <w:jc w:val="center"/>
              <w:rPr>
                <w:rFonts w:ascii="Calibri" w:eastAsia="Times New Roman" w:hAnsi="Calibri" w:cs="Times New Roman"/>
                <w:noProof/>
                <w:color w:val="0F243E"/>
                <w:sz w:val="18"/>
                <w:szCs w:val="18"/>
                <w:lang w:eastAsia="pt-PT"/>
              </w:rPr>
            </w:pPr>
            <w:r w:rsidRPr="00136FEC">
              <w:rPr>
                <w:rFonts w:ascii="Calibri" w:eastAsia="Times New Roman" w:hAnsi="Calibri" w:cs="Times New Roman"/>
                <w:noProof/>
                <w:color w:val="0F243E"/>
                <w:sz w:val="18"/>
                <w:szCs w:val="18"/>
                <w:lang w:eastAsia="pt-PT"/>
              </w:rPr>
              <w:t>OUTUBRO</w:t>
            </w:r>
          </w:p>
        </w:tc>
        <w:tc>
          <w:tcPr>
            <w:tcW w:w="4185" w:type="dxa"/>
            <w:gridSpan w:val="9"/>
            <w:tcBorders>
              <w:bottom w:val="single" w:sz="4" w:space="0" w:color="000000"/>
            </w:tcBorders>
            <w:shd w:val="clear" w:color="auto" w:fill="FFFF00"/>
          </w:tcPr>
          <w:p w:rsidR="00531CAE" w:rsidRPr="00136FEC" w:rsidRDefault="00531CAE" w:rsidP="00832F07">
            <w:pPr>
              <w:pStyle w:val="Heading2"/>
              <w:spacing w:before="0" w:line="240" w:lineRule="auto"/>
              <w:jc w:val="center"/>
              <w:rPr>
                <w:rFonts w:ascii="Calibri" w:eastAsia="Times New Roman" w:hAnsi="Calibri" w:cs="Times New Roman"/>
                <w:noProof/>
                <w:color w:val="0F243E"/>
                <w:sz w:val="18"/>
                <w:szCs w:val="18"/>
                <w:lang w:eastAsia="pt-PT"/>
              </w:rPr>
            </w:pPr>
            <w:r w:rsidRPr="00136FEC">
              <w:rPr>
                <w:rFonts w:ascii="Calibri" w:eastAsia="Times New Roman" w:hAnsi="Calibri" w:cs="Times New Roman"/>
                <w:noProof/>
                <w:color w:val="0F243E"/>
                <w:sz w:val="18"/>
                <w:szCs w:val="18"/>
                <w:lang w:eastAsia="pt-PT"/>
              </w:rPr>
              <w:t>NOVEMBRO</w:t>
            </w:r>
          </w:p>
        </w:tc>
        <w:tc>
          <w:tcPr>
            <w:tcW w:w="2325" w:type="dxa"/>
            <w:gridSpan w:val="5"/>
            <w:tcBorders>
              <w:bottom w:val="single" w:sz="4" w:space="0" w:color="000000"/>
            </w:tcBorders>
            <w:shd w:val="clear" w:color="auto" w:fill="FFFF00"/>
          </w:tcPr>
          <w:p w:rsidR="00531CAE" w:rsidRPr="00136FEC" w:rsidRDefault="00531CAE" w:rsidP="00832F07">
            <w:pPr>
              <w:pStyle w:val="Heading2"/>
              <w:spacing w:before="0" w:line="240" w:lineRule="auto"/>
              <w:jc w:val="center"/>
              <w:rPr>
                <w:rFonts w:ascii="Calibri" w:eastAsia="Times New Roman" w:hAnsi="Calibri" w:cs="Times New Roman"/>
                <w:noProof/>
                <w:color w:val="0F243E"/>
                <w:sz w:val="18"/>
                <w:szCs w:val="18"/>
                <w:lang w:eastAsia="pt-PT"/>
              </w:rPr>
            </w:pPr>
            <w:r w:rsidRPr="00136FEC">
              <w:rPr>
                <w:rFonts w:ascii="Calibri" w:eastAsia="Times New Roman" w:hAnsi="Calibri" w:cs="Times New Roman"/>
                <w:noProof/>
                <w:color w:val="0F243E"/>
                <w:sz w:val="18"/>
                <w:szCs w:val="18"/>
                <w:lang w:eastAsia="pt-PT"/>
              </w:rPr>
              <w:t>DEZEMBRO</w:t>
            </w:r>
          </w:p>
        </w:tc>
      </w:tr>
      <w:tr w:rsidR="00531CAE" w:rsidRPr="00136FEC" w:rsidTr="00531CAE">
        <w:tc>
          <w:tcPr>
            <w:tcW w:w="2120" w:type="dxa"/>
            <w:gridSpan w:val="2"/>
            <w:vMerge/>
            <w:shd w:val="clear" w:color="auto" w:fill="4F81BD"/>
          </w:tcPr>
          <w:p w:rsidR="00531CAE" w:rsidRPr="00136FEC" w:rsidRDefault="00531CAE" w:rsidP="00832F07">
            <w:pPr>
              <w:pStyle w:val="Heading2"/>
              <w:spacing w:before="0" w:line="240" w:lineRule="auto"/>
              <w:rPr>
                <w:rFonts w:ascii="Calibri" w:eastAsia="Times New Roman" w:hAnsi="Calibri" w:cs="Times New Roman"/>
                <w:noProof/>
                <w:color w:val="0F243E"/>
                <w:sz w:val="24"/>
                <w:lang w:eastAsia="pt-PT"/>
              </w:rPr>
            </w:pPr>
          </w:p>
        </w:tc>
        <w:tc>
          <w:tcPr>
            <w:tcW w:w="380" w:type="dxa"/>
            <w:shd w:val="clear" w:color="auto" w:fill="FFC000"/>
          </w:tcPr>
          <w:p w:rsidR="00531CAE" w:rsidRPr="00136FEC" w:rsidRDefault="00531CAE" w:rsidP="00832F07">
            <w:pPr>
              <w:pStyle w:val="Heading2"/>
              <w:spacing w:before="0" w:line="240" w:lineRule="auto"/>
              <w:jc w:val="center"/>
              <w:rPr>
                <w:rFonts w:ascii="Calibri" w:eastAsia="Times New Roman" w:hAnsi="Calibri" w:cs="Times New Roman"/>
                <w:noProof/>
                <w:color w:val="0F243E"/>
                <w:sz w:val="16"/>
                <w:szCs w:val="16"/>
                <w:lang w:eastAsia="pt-PT"/>
              </w:rPr>
            </w:pPr>
            <w:r w:rsidRPr="00136FEC">
              <w:rPr>
                <w:rFonts w:ascii="Calibri" w:eastAsia="Times New Roman" w:hAnsi="Calibri" w:cs="Times New Roman"/>
                <w:noProof/>
                <w:color w:val="0F243E"/>
                <w:sz w:val="16"/>
                <w:szCs w:val="16"/>
                <w:lang w:eastAsia="pt-PT"/>
              </w:rPr>
              <w:t>14</w:t>
            </w:r>
          </w:p>
        </w:tc>
        <w:tc>
          <w:tcPr>
            <w:tcW w:w="379" w:type="dxa"/>
            <w:shd w:val="clear" w:color="auto" w:fill="FFC000"/>
          </w:tcPr>
          <w:p w:rsidR="00531CAE" w:rsidRPr="00136FEC" w:rsidRDefault="00531CAE" w:rsidP="00832F07">
            <w:pPr>
              <w:pStyle w:val="Heading2"/>
              <w:spacing w:before="0" w:line="240" w:lineRule="auto"/>
              <w:jc w:val="center"/>
              <w:rPr>
                <w:rFonts w:ascii="Calibri" w:eastAsia="Times New Roman" w:hAnsi="Calibri" w:cs="Times New Roman"/>
                <w:noProof/>
                <w:color w:val="0F243E"/>
                <w:sz w:val="16"/>
                <w:szCs w:val="16"/>
                <w:lang w:eastAsia="pt-PT"/>
              </w:rPr>
            </w:pPr>
            <w:r w:rsidRPr="00136FEC">
              <w:rPr>
                <w:rFonts w:ascii="Calibri" w:eastAsia="Times New Roman" w:hAnsi="Calibri" w:cs="Times New Roman"/>
                <w:noProof/>
                <w:color w:val="0F243E"/>
                <w:sz w:val="16"/>
                <w:szCs w:val="16"/>
                <w:lang w:eastAsia="pt-PT"/>
              </w:rPr>
              <w:t>16</w:t>
            </w:r>
          </w:p>
        </w:tc>
        <w:tc>
          <w:tcPr>
            <w:tcW w:w="379" w:type="dxa"/>
            <w:shd w:val="clear" w:color="auto" w:fill="FFC000"/>
          </w:tcPr>
          <w:p w:rsidR="00531CAE" w:rsidRPr="00136FEC" w:rsidRDefault="00531CAE" w:rsidP="00832F07">
            <w:pPr>
              <w:pStyle w:val="Heading2"/>
              <w:spacing w:before="0" w:line="240" w:lineRule="auto"/>
              <w:jc w:val="center"/>
              <w:rPr>
                <w:rFonts w:ascii="Calibri" w:eastAsia="Times New Roman" w:hAnsi="Calibri" w:cs="Times New Roman"/>
                <w:noProof/>
                <w:color w:val="0F243E"/>
                <w:sz w:val="16"/>
                <w:szCs w:val="16"/>
                <w:lang w:eastAsia="pt-PT"/>
              </w:rPr>
            </w:pPr>
            <w:r w:rsidRPr="00136FEC">
              <w:rPr>
                <w:rFonts w:ascii="Calibri" w:eastAsia="Times New Roman" w:hAnsi="Calibri" w:cs="Times New Roman"/>
                <w:noProof/>
                <w:color w:val="0F243E"/>
                <w:sz w:val="16"/>
                <w:szCs w:val="16"/>
                <w:lang w:eastAsia="pt-PT"/>
              </w:rPr>
              <w:t>21</w:t>
            </w:r>
          </w:p>
        </w:tc>
        <w:tc>
          <w:tcPr>
            <w:tcW w:w="456" w:type="dxa"/>
            <w:shd w:val="clear" w:color="auto" w:fill="FFC000"/>
          </w:tcPr>
          <w:p w:rsidR="00531CAE" w:rsidRPr="00136FEC" w:rsidRDefault="00531CAE" w:rsidP="00832F07">
            <w:pPr>
              <w:pStyle w:val="Heading2"/>
              <w:spacing w:before="0" w:line="240" w:lineRule="auto"/>
              <w:jc w:val="center"/>
              <w:rPr>
                <w:rFonts w:ascii="Calibri" w:eastAsia="Times New Roman" w:hAnsi="Calibri" w:cs="Times New Roman"/>
                <w:noProof/>
                <w:color w:val="0F243E"/>
                <w:sz w:val="18"/>
                <w:szCs w:val="18"/>
                <w:lang w:eastAsia="pt-PT"/>
              </w:rPr>
            </w:pPr>
            <w:r w:rsidRPr="00136FEC">
              <w:rPr>
                <w:rFonts w:ascii="Calibri" w:eastAsia="Times New Roman" w:hAnsi="Calibri" w:cs="Times New Roman"/>
                <w:noProof/>
                <w:color w:val="0F243E"/>
                <w:sz w:val="18"/>
                <w:szCs w:val="18"/>
                <w:lang w:eastAsia="pt-PT"/>
              </w:rPr>
              <w:t>23</w:t>
            </w:r>
          </w:p>
        </w:tc>
        <w:tc>
          <w:tcPr>
            <w:tcW w:w="456" w:type="dxa"/>
            <w:shd w:val="clear" w:color="auto" w:fill="FFC000"/>
          </w:tcPr>
          <w:p w:rsidR="00531CAE" w:rsidRPr="00136FEC" w:rsidRDefault="00531CAE" w:rsidP="00832F07">
            <w:pPr>
              <w:pStyle w:val="Heading2"/>
              <w:spacing w:before="0" w:line="240" w:lineRule="auto"/>
              <w:jc w:val="center"/>
              <w:rPr>
                <w:rFonts w:ascii="Calibri" w:eastAsia="Times New Roman" w:hAnsi="Calibri" w:cs="Times New Roman"/>
                <w:noProof/>
                <w:color w:val="0F243E"/>
                <w:sz w:val="18"/>
                <w:szCs w:val="18"/>
                <w:lang w:eastAsia="pt-PT"/>
              </w:rPr>
            </w:pPr>
            <w:r w:rsidRPr="00136FEC">
              <w:rPr>
                <w:rFonts w:ascii="Calibri" w:eastAsia="Times New Roman" w:hAnsi="Calibri" w:cs="Times New Roman"/>
                <w:noProof/>
                <w:color w:val="0F243E"/>
                <w:sz w:val="18"/>
                <w:szCs w:val="18"/>
                <w:lang w:eastAsia="pt-PT"/>
              </w:rPr>
              <w:t>28</w:t>
            </w:r>
          </w:p>
        </w:tc>
        <w:tc>
          <w:tcPr>
            <w:tcW w:w="456" w:type="dxa"/>
            <w:shd w:val="clear" w:color="auto" w:fill="FFC000"/>
          </w:tcPr>
          <w:p w:rsidR="00531CAE" w:rsidRPr="00136FEC" w:rsidRDefault="00531CAE" w:rsidP="00832F07">
            <w:pPr>
              <w:pStyle w:val="Heading2"/>
              <w:spacing w:before="0" w:line="240" w:lineRule="auto"/>
              <w:jc w:val="center"/>
              <w:rPr>
                <w:rFonts w:ascii="Calibri" w:eastAsia="Times New Roman" w:hAnsi="Calibri" w:cs="Times New Roman"/>
                <w:noProof/>
                <w:color w:val="0F243E"/>
                <w:sz w:val="18"/>
                <w:szCs w:val="18"/>
                <w:lang w:eastAsia="pt-PT"/>
              </w:rPr>
            </w:pPr>
            <w:r w:rsidRPr="00136FEC">
              <w:rPr>
                <w:rFonts w:ascii="Calibri" w:eastAsia="Times New Roman" w:hAnsi="Calibri" w:cs="Times New Roman"/>
                <w:noProof/>
                <w:color w:val="0F243E"/>
                <w:sz w:val="18"/>
                <w:szCs w:val="18"/>
                <w:lang w:eastAsia="pt-PT"/>
              </w:rPr>
              <w:t>30</w:t>
            </w:r>
          </w:p>
        </w:tc>
        <w:tc>
          <w:tcPr>
            <w:tcW w:w="456" w:type="dxa"/>
            <w:shd w:val="clear" w:color="auto" w:fill="FFC000"/>
          </w:tcPr>
          <w:p w:rsidR="00531CAE" w:rsidRPr="00136FEC" w:rsidRDefault="00531CAE" w:rsidP="00832F07">
            <w:pPr>
              <w:pStyle w:val="Heading2"/>
              <w:spacing w:before="0" w:line="240" w:lineRule="auto"/>
              <w:jc w:val="center"/>
              <w:rPr>
                <w:rFonts w:ascii="Calibri" w:eastAsia="Times New Roman" w:hAnsi="Calibri" w:cs="Times New Roman"/>
                <w:noProof/>
                <w:color w:val="0F243E"/>
                <w:sz w:val="16"/>
                <w:szCs w:val="16"/>
                <w:lang w:eastAsia="pt-PT"/>
              </w:rPr>
            </w:pPr>
            <w:r w:rsidRPr="00136FEC">
              <w:rPr>
                <w:rFonts w:ascii="Calibri" w:eastAsia="Times New Roman" w:hAnsi="Calibri" w:cs="Times New Roman"/>
                <w:noProof/>
                <w:color w:val="0F243E"/>
                <w:sz w:val="16"/>
                <w:szCs w:val="16"/>
                <w:lang w:eastAsia="pt-PT"/>
              </w:rPr>
              <w:t>7</w:t>
            </w:r>
          </w:p>
        </w:tc>
        <w:tc>
          <w:tcPr>
            <w:tcW w:w="456" w:type="dxa"/>
            <w:shd w:val="clear" w:color="auto" w:fill="FFC000"/>
          </w:tcPr>
          <w:p w:rsidR="00531CAE" w:rsidRPr="00136FEC" w:rsidRDefault="00531CAE" w:rsidP="00832F07">
            <w:pPr>
              <w:pStyle w:val="Heading2"/>
              <w:spacing w:before="0" w:line="240" w:lineRule="auto"/>
              <w:jc w:val="center"/>
              <w:rPr>
                <w:rFonts w:ascii="Calibri" w:eastAsia="Times New Roman" w:hAnsi="Calibri" w:cs="Times New Roman"/>
                <w:noProof/>
                <w:color w:val="0F243E"/>
                <w:sz w:val="16"/>
                <w:szCs w:val="16"/>
                <w:lang w:eastAsia="pt-PT"/>
              </w:rPr>
            </w:pPr>
            <w:r w:rsidRPr="00136FEC">
              <w:rPr>
                <w:rFonts w:ascii="Calibri" w:eastAsia="Times New Roman" w:hAnsi="Calibri" w:cs="Times New Roman"/>
                <w:noProof/>
                <w:color w:val="0F243E"/>
                <w:sz w:val="16"/>
                <w:szCs w:val="16"/>
                <w:lang w:eastAsia="pt-PT"/>
              </w:rPr>
              <w:t>12</w:t>
            </w:r>
          </w:p>
        </w:tc>
        <w:tc>
          <w:tcPr>
            <w:tcW w:w="510" w:type="dxa"/>
            <w:shd w:val="clear" w:color="auto" w:fill="FFC000"/>
          </w:tcPr>
          <w:p w:rsidR="00531CAE" w:rsidRPr="00136FEC" w:rsidRDefault="00531CAE" w:rsidP="00832F07">
            <w:pPr>
              <w:pStyle w:val="Heading2"/>
              <w:spacing w:before="0" w:line="240" w:lineRule="auto"/>
              <w:jc w:val="center"/>
              <w:rPr>
                <w:rFonts w:ascii="Calibri" w:eastAsia="Times New Roman" w:hAnsi="Calibri" w:cs="Times New Roman"/>
                <w:noProof/>
                <w:color w:val="0F243E"/>
                <w:sz w:val="16"/>
                <w:szCs w:val="16"/>
                <w:lang w:eastAsia="pt-PT"/>
              </w:rPr>
            </w:pPr>
            <w:r w:rsidRPr="00136FEC">
              <w:rPr>
                <w:rFonts w:ascii="Calibri" w:eastAsia="Times New Roman" w:hAnsi="Calibri" w:cs="Times New Roman"/>
                <w:noProof/>
                <w:color w:val="0F243E"/>
                <w:sz w:val="16"/>
                <w:szCs w:val="16"/>
                <w:lang w:eastAsia="pt-PT"/>
              </w:rPr>
              <w:t>14</w:t>
            </w:r>
          </w:p>
        </w:tc>
        <w:tc>
          <w:tcPr>
            <w:tcW w:w="401" w:type="dxa"/>
            <w:shd w:val="clear" w:color="auto" w:fill="FFC000"/>
          </w:tcPr>
          <w:p w:rsidR="00531CAE" w:rsidRPr="00136FEC" w:rsidRDefault="00531CAE" w:rsidP="00832F07">
            <w:pPr>
              <w:pStyle w:val="Heading2"/>
              <w:spacing w:before="0" w:line="240" w:lineRule="auto"/>
              <w:jc w:val="center"/>
              <w:rPr>
                <w:rFonts w:ascii="Calibri" w:eastAsia="Times New Roman" w:hAnsi="Calibri" w:cs="Times New Roman"/>
                <w:noProof/>
                <w:color w:val="0F243E"/>
                <w:sz w:val="16"/>
                <w:szCs w:val="16"/>
                <w:lang w:eastAsia="pt-PT"/>
              </w:rPr>
            </w:pPr>
            <w:r>
              <w:rPr>
                <w:rFonts w:ascii="Calibri" w:eastAsia="Times New Roman" w:hAnsi="Calibri" w:cs="Times New Roman"/>
                <w:noProof/>
                <w:color w:val="0F243E"/>
                <w:sz w:val="16"/>
                <w:szCs w:val="16"/>
                <w:lang w:eastAsia="pt-PT"/>
              </w:rPr>
              <w:t>16</w:t>
            </w:r>
          </w:p>
        </w:tc>
        <w:tc>
          <w:tcPr>
            <w:tcW w:w="456" w:type="dxa"/>
            <w:shd w:val="clear" w:color="auto" w:fill="FFC000"/>
          </w:tcPr>
          <w:p w:rsidR="00531CAE" w:rsidRPr="00136FEC" w:rsidRDefault="00531CAE" w:rsidP="00832F07">
            <w:pPr>
              <w:pStyle w:val="Heading2"/>
              <w:spacing w:before="0" w:line="240" w:lineRule="auto"/>
              <w:jc w:val="center"/>
              <w:rPr>
                <w:rFonts w:ascii="Calibri" w:eastAsia="Times New Roman" w:hAnsi="Calibri" w:cs="Times New Roman"/>
                <w:noProof/>
                <w:color w:val="0F243E"/>
                <w:sz w:val="16"/>
                <w:szCs w:val="16"/>
                <w:lang w:eastAsia="pt-PT"/>
              </w:rPr>
            </w:pPr>
            <w:r w:rsidRPr="00136FEC">
              <w:rPr>
                <w:rFonts w:ascii="Calibri" w:eastAsia="Times New Roman" w:hAnsi="Calibri" w:cs="Times New Roman"/>
                <w:noProof/>
                <w:color w:val="0F243E"/>
                <w:sz w:val="16"/>
                <w:szCs w:val="16"/>
                <w:lang w:eastAsia="pt-PT"/>
              </w:rPr>
              <w:t>21</w:t>
            </w:r>
          </w:p>
        </w:tc>
        <w:tc>
          <w:tcPr>
            <w:tcW w:w="514" w:type="dxa"/>
            <w:shd w:val="clear" w:color="auto" w:fill="FFC000"/>
          </w:tcPr>
          <w:p w:rsidR="00531CAE" w:rsidRPr="00136FEC" w:rsidRDefault="00531CAE" w:rsidP="00832F07">
            <w:pPr>
              <w:pStyle w:val="Heading2"/>
              <w:spacing w:before="0" w:line="240" w:lineRule="auto"/>
              <w:jc w:val="center"/>
              <w:rPr>
                <w:rFonts w:ascii="Calibri" w:eastAsia="Times New Roman" w:hAnsi="Calibri" w:cs="Times New Roman"/>
                <w:noProof/>
                <w:color w:val="0F243E"/>
                <w:sz w:val="16"/>
                <w:szCs w:val="16"/>
                <w:lang w:eastAsia="pt-PT"/>
              </w:rPr>
            </w:pPr>
            <w:r>
              <w:rPr>
                <w:rFonts w:ascii="Calibri" w:eastAsia="Times New Roman" w:hAnsi="Calibri" w:cs="Times New Roman"/>
                <w:noProof/>
                <w:color w:val="0F243E"/>
                <w:sz w:val="16"/>
                <w:szCs w:val="16"/>
                <w:lang w:eastAsia="pt-PT"/>
              </w:rPr>
              <w:t>23</w:t>
            </w:r>
          </w:p>
        </w:tc>
        <w:tc>
          <w:tcPr>
            <w:tcW w:w="465" w:type="dxa"/>
            <w:shd w:val="clear" w:color="auto" w:fill="FFC000"/>
          </w:tcPr>
          <w:p w:rsidR="00531CAE" w:rsidRPr="00136FEC" w:rsidRDefault="00531CAE" w:rsidP="00832F07">
            <w:pPr>
              <w:pStyle w:val="Heading2"/>
              <w:spacing w:before="0" w:line="240" w:lineRule="auto"/>
              <w:jc w:val="center"/>
              <w:rPr>
                <w:rFonts w:ascii="Calibri" w:eastAsia="Times New Roman" w:hAnsi="Calibri" w:cs="Times New Roman"/>
                <w:noProof/>
                <w:color w:val="0F243E"/>
                <w:sz w:val="16"/>
                <w:szCs w:val="16"/>
                <w:lang w:eastAsia="pt-PT"/>
              </w:rPr>
            </w:pPr>
            <w:r w:rsidRPr="00136FEC">
              <w:rPr>
                <w:rFonts w:ascii="Calibri" w:eastAsia="Times New Roman" w:hAnsi="Calibri" w:cs="Times New Roman"/>
                <w:noProof/>
                <w:color w:val="0F243E"/>
                <w:sz w:val="16"/>
                <w:szCs w:val="16"/>
                <w:lang w:eastAsia="pt-PT"/>
              </w:rPr>
              <w:t>28</w:t>
            </w:r>
          </w:p>
        </w:tc>
        <w:tc>
          <w:tcPr>
            <w:tcW w:w="465" w:type="dxa"/>
            <w:shd w:val="clear" w:color="auto" w:fill="FFC000"/>
          </w:tcPr>
          <w:p w:rsidR="00531CAE" w:rsidRPr="00136FEC" w:rsidRDefault="00531CAE" w:rsidP="00832F07">
            <w:pPr>
              <w:pStyle w:val="Heading2"/>
              <w:spacing w:before="0" w:line="240" w:lineRule="auto"/>
              <w:jc w:val="center"/>
              <w:rPr>
                <w:rFonts w:ascii="Calibri" w:eastAsia="Times New Roman" w:hAnsi="Calibri" w:cs="Times New Roman"/>
                <w:noProof/>
                <w:color w:val="0F243E"/>
                <w:sz w:val="16"/>
                <w:szCs w:val="16"/>
                <w:lang w:eastAsia="pt-PT"/>
              </w:rPr>
            </w:pPr>
            <w:r w:rsidRPr="00136FEC">
              <w:rPr>
                <w:rFonts w:ascii="Calibri" w:eastAsia="Times New Roman" w:hAnsi="Calibri" w:cs="Times New Roman"/>
                <w:noProof/>
                <w:color w:val="0F243E"/>
                <w:sz w:val="16"/>
                <w:szCs w:val="16"/>
                <w:lang w:eastAsia="pt-PT"/>
              </w:rPr>
              <w:t>2</w:t>
            </w:r>
          </w:p>
        </w:tc>
        <w:tc>
          <w:tcPr>
            <w:tcW w:w="465" w:type="dxa"/>
            <w:shd w:val="clear" w:color="auto" w:fill="FFC000"/>
          </w:tcPr>
          <w:p w:rsidR="00531CAE" w:rsidRPr="00136FEC" w:rsidRDefault="00531CAE" w:rsidP="00832F07">
            <w:pPr>
              <w:pStyle w:val="Heading2"/>
              <w:spacing w:before="0" w:line="240" w:lineRule="auto"/>
              <w:jc w:val="center"/>
              <w:rPr>
                <w:rFonts w:ascii="Calibri" w:eastAsia="Times New Roman" w:hAnsi="Calibri" w:cs="Times New Roman"/>
                <w:noProof/>
                <w:color w:val="0F243E"/>
                <w:sz w:val="16"/>
                <w:szCs w:val="16"/>
                <w:lang w:eastAsia="pt-PT"/>
              </w:rPr>
            </w:pPr>
            <w:r w:rsidRPr="00136FEC">
              <w:rPr>
                <w:rFonts w:ascii="Calibri" w:eastAsia="Times New Roman" w:hAnsi="Calibri" w:cs="Times New Roman"/>
                <w:noProof/>
                <w:color w:val="0F243E"/>
                <w:sz w:val="16"/>
                <w:szCs w:val="16"/>
                <w:lang w:eastAsia="pt-PT"/>
              </w:rPr>
              <w:t>4</w:t>
            </w:r>
          </w:p>
        </w:tc>
        <w:tc>
          <w:tcPr>
            <w:tcW w:w="465" w:type="dxa"/>
            <w:shd w:val="clear" w:color="auto" w:fill="FFC000"/>
          </w:tcPr>
          <w:p w:rsidR="00531CAE" w:rsidRPr="00136FEC" w:rsidRDefault="00531CAE" w:rsidP="00832F07">
            <w:pPr>
              <w:pStyle w:val="Heading2"/>
              <w:spacing w:before="0" w:line="240" w:lineRule="auto"/>
              <w:jc w:val="center"/>
              <w:rPr>
                <w:rFonts w:ascii="Calibri" w:eastAsia="Times New Roman" w:hAnsi="Calibri" w:cs="Times New Roman"/>
                <w:noProof/>
                <w:color w:val="0F243E"/>
                <w:sz w:val="16"/>
                <w:szCs w:val="16"/>
                <w:lang w:eastAsia="pt-PT"/>
              </w:rPr>
            </w:pPr>
            <w:r w:rsidRPr="00136FEC">
              <w:rPr>
                <w:rFonts w:ascii="Calibri" w:eastAsia="Times New Roman" w:hAnsi="Calibri" w:cs="Times New Roman"/>
                <w:noProof/>
                <w:color w:val="0F243E"/>
                <w:sz w:val="16"/>
                <w:szCs w:val="16"/>
                <w:lang w:eastAsia="pt-PT"/>
              </w:rPr>
              <w:t>9</w:t>
            </w:r>
          </w:p>
        </w:tc>
        <w:tc>
          <w:tcPr>
            <w:tcW w:w="465" w:type="dxa"/>
            <w:shd w:val="clear" w:color="auto" w:fill="FFC000"/>
          </w:tcPr>
          <w:p w:rsidR="00531CAE" w:rsidRPr="00136FEC" w:rsidRDefault="00531CAE" w:rsidP="00832F07">
            <w:pPr>
              <w:pStyle w:val="Heading2"/>
              <w:spacing w:before="0" w:line="240" w:lineRule="auto"/>
              <w:jc w:val="center"/>
              <w:rPr>
                <w:rFonts w:ascii="Calibri" w:eastAsia="Times New Roman" w:hAnsi="Calibri" w:cs="Times New Roman"/>
                <w:noProof/>
                <w:color w:val="0F243E"/>
                <w:sz w:val="16"/>
                <w:szCs w:val="16"/>
                <w:lang w:eastAsia="pt-PT"/>
              </w:rPr>
            </w:pPr>
            <w:r w:rsidRPr="00136FEC">
              <w:rPr>
                <w:rFonts w:ascii="Calibri" w:eastAsia="Times New Roman" w:hAnsi="Calibri" w:cs="Times New Roman"/>
                <w:noProof/>
                <w:color w:val="0F243E"/>
                <w:sz w:val="16"/>
                <w:szCs w:val="16"/>
                <w:lang w:eastAsia="pt-PT"/>
              </w:rPr>
              <w:t>11</w:t>
            </w:r>
          </w:p>
        </w:tc>
        <w:tc>
          <w:tcPr>
            <w:tcW w:w="465" w:type="dxa"/>
            <w:shd w:val="clear" w:color="auto" w:fill="FFC000"/>
          </w:tcPr>
          <w:p w:rsidR="00531CAE" w:rsidRPr="00136FEC" w:rsidRDefault="00531CAE" w:rsidP="00832F07">
            <w:pPr>
              <w:pStyle w:val="Heading2"/>
              <w:spacing w:before="0" w:line="240" w:lineRule="auto"/>
              <w:jc w:val="center"/>
              <w:rPr>
                <w:rFonts w:ascii="Calibri" w:eastAsia="Times New Roman" w:hAnsi="Calibri" w:cs="Times New Roman"/>
                <w:noProof/>
                <w:color w:val="0F243E"/>
                <w:sz w:val="16"/>
                <w:szCs w:val="16"/>
                <w:lang w:eastAsia="pt-PT"/>
              </w:rPr>
            </w:pPr>
            <w:r w:rsidRPr="00136FEC">
              <w:rPr>
                <w:rFonts w:ascii="Calibri" w:eastAsia="Times New Roman" w:hAnsi="Calibri" w:cs="Times New Roman"/>
                <w:noProof/>
                <w:color w:val="0F243E"/>
                <w:sz w:val="16"/>
                <w:szCs w:val="16"/>
                <w:lang w:eastAsia="pt-PT"/>
              </w:rPr>
              <w:t>16</w:t>
            </w:r>
          </w:p>
        </w:tc>
        <w:tc>
          <w:tcPr>
            <w:tcW w:w="465" w:type="dxa"/>
            <w:shd w:val="clear" w:color="auto" w:fill="FFC000"/>
          </w:tcPr>
          <w:p w:rsidR="00531CAE" w:rsidRPr="00136FEC" w:rsidRDefault="00531CAE" w:rsidP="00832F07">
            <w:pPr>
              <w:pStyle w:val="Heading2"/>
              <w:spacing w:before="0" w:line="240" w:lineRule="auto"/>
              <w:jc w:val="center"/>
              <w:rPr>
                <w:rFonts w:ascii="Calibri" w:eastAsia="Times New Roman" w:hAnsi="Calibri" w:cs="Times New Roman"/>
                <w:noProof/>
                <w:color w:val="0F243E"/>
                <w:sz w:val="16"/>
                <w:szCs w:val="16"/>
                <w:lang w:eastAsia="pt-PT"/>
              </w:rPr>
            </w:pPr>
            <w:r w:rsidRPr="00136FEC">
              <w:rPr>
                <w:rFonts w:ascii="Calibri" w:eastAsia="Times New Roman" w:hAnsi="Calibri" w:cs="Times New Roman"/>
                <w:noProof/>
                <w:color w:val="0F243E"/>
                <w:sz w:val="16"/>
                <w:szCs w:val="16"/>
                <w:lang w:eastAsia="pt-PT"/>
              </w:rPr>
              <w:t>18</w:t>
            </w:r>
          </w:p>
        </w:tc>
        <w:tc>
          <w:tcPr>
            <w:tcW w:w="465" w:type="dxa"/>
            <w:shd w:val="clear" w:color="auto" w:fill="FFC000"/>
          </w:tcPr>
          <w:p w:rsidR="00531CAE" w:rsidRPr="00136FEC" w:rsidRDefault="00531CAE" w:rsidP="00832F07">
            <w:pPr>
              <w:pStyle w:val="Heading2"/>
              <w:spacing w:before="0" w:line="240" w:lineRule="auto"/>
              <w:jc w:val="center"/>
              <w:rPr>
                <w:rFonts w:ascii="Calibri" w:eastAsia="Times New Roman" w:hAnsi="Calibri" w:cs="Times New Roman"/>
                <w:noProof/>
                <w:color w:val="0F243E"/>
                <w:sz w:val="16"/>
                <w:szCs w:val="16"/>
                <w:lang w:eastAsia="pt-PT"/>
              </w:rPr>
            </w:pPr>
            <w:r w:rsidRPr="00136FEC">
              <w:rPr>
                <w:rFonts w:ascii="Calibri" w:eastAsia="Times New Roman" w:hAnsi="Calibri" w:cs="Times New Roman"/>
                <w:noProof/>
                <w:color w:val="0F243E"/>
                <w:sz w:val="16"/>
                <w:szCs w:val="16"/>
                <w:lang w:eastAsia="pt-PT"/>
              </w:rPr>
              <w:t>23</w:t>
            </w:r>
          </w:p>
        </w:tc>
        <w:tc>
          <w:tcPr>
            <w:tcW w:w="465" w:type="dxa"/>
            <w:shd w:val="clear" w:color="auto" w:fill="FFC000"/>
          </w:tcPr>
          <w:p w:rsidR="00531CAE" w:rsidRPr="00136FEC" w:rsidRDefault="00531CAE" w:rsidP="00832F07">
            <w:pPr>
              <w:pStyle w:val="Heading2"/>
              <w:spacing w:before="0" w:line="240" w:lineRule="auto"/>
              <w:jc w:val="center"/>
              <w:rPr>
                <w:rFonts w:ascii="Calibri" w:eastAsia="Times New Roman" w:hAnsi="Calibri" w:cs="Times New Roman"/>
                <w:noProof/>
                <w:color w:val="0F243E"/>
                <w:sz w:val="16"/>
                <w:szCs w:val="16"/>
                <w:lang w:eastAsia="pt-PT"/>
              </w:rPr>
            </w:pPr>
            <w:r w:rsidRPr="00136FEC">
              <w:rPr>
                <w:rFonts w:ascii="Calibri" w:eastAsia="Times New Roman" w:hAnsi="Calibri" w:cs="Times New Roman"/>
                <w:noProof/>
                <w:color w:val="0F243E"/>
                <w:sz w:val="16"/>
                <w:szCs w:val="16"/>
                <w:lang w:eastAsia="pt-PT"/>
              </w:rPr>
              <w:t>25</w:t>
            </w:r>
          </w:p>
        </w:tc>
        <w:tc>
          <w:tcPr>
            <w:tcW w:w="465" w:type="dxa"/>
            <w:shd w:val="clear" w:color="auto" w:fill="FFC000"/>
          </w:tcPr>
          <w:p w:rsidR="00531CAE" w:rsidRPr="00136FEC" w:rsidRDefault="00531CAE" w:rsidP="00832F07">
            <w:pPr>
              <w:pStyle w:val="Heading2"/>
              <w:spacing w:before="0" w:line="240" w:lineRule="auto"/>
              <w:jc w:val="center"/>
              <w:rPr>
                <w:rFonts w:ascii="Calibri" w:eastAsia="Times New Roman" w:hAnsi="Calibri" w:cs="Times New Roman"/>
                <w:noProof/>
                <w:color w:val="0F243E"/>
                <w:sz w:val="16"/>
                <w:szCs w:val="16"/>
                <w:lang w:eastAsia="pt-PT"/>
              </w:rPr>
            </w:pPr>
            <w:r w:rsidRPr="00136FEC">
              <w:rPr>
                <w:rFonts w:ascii="Calibri" w:eastAsia="Times New Roman" w:hAnsi="Calibri" w:cs="Times New Roman"/>
                <w:noProof/>
                <w:color w:val="0F243E"/>
                <w:sz w:val="16"/>
                <w:szCs w:val="16"/>
                <w:lang w:eastAsia="pt-PT"/>
              </w:rPr>
              <w:t>30</w:t>
            </w:r>
          </w:p>
        </w:tc>
        <w:tc>
          <w:tcPr>
            <w:tcW w:w="474" w:type="dxa"/>
            <w:shd w:val="clear" w:color="auto" w:fill="FFC000"/>
          </w:tcPr>
          <w:p w:rsidR="00531CAE" w:rsidRPr="00136FEC" w:rsidRDefault="00531CAE" w:rsidP="00832F07">
            <w:pPr>
              <w:pStyle w:val="Heading2"/>
              <w:spacing w:before="0" w:line="240" w:lineRule="auto"/>
              <w:jc w:val="center"/>
              <w:rPr>
                <w:rFonts w:ascii="Calibri" w:eastAsia="Times New Roman" w:hAnsi="Calibri" w:cs="Times New Roman"/>
                <w:noProof/>
                <w:color w:val="0F243E"/>
                <w:sz w:val="16"/>
                <w:szCs w:val="16"/>
                <w:lang w:eastAsia="pt-PT"/>
              </w:rPr>
            </w:pPr>
            <w:r w:rsidRPr="00136FEC">
              <w:rPr>
                <w:rFonts w:ascii="Calibri" w:eastAsia="Times New Roman" w:hAnsi="Calibri" w:cs="Times New Roman"/>
                <w:noProof/>
                <w:color w:val="0F243E"/>
                <w:sz w:val="16"/>
                <w:szCs w:val="16"/>
                <w:lang w:eastAsia="pt-PT"/>
              </w:rPr>
              <w:t>2</w:t>
            </w:r>
          </w:p>
        </w:tc>
        <w:tc>
          <w:tcPr>
            <w:tcW w:w="429" w:type="dxa"/>
            <w:shd w:val="clear" w:color="auto" w:fill="FFC000"/>
          </w:tcPr>
          <w:p w:rsidR="00531CAE" w:rsidRPr="00136FEC" w:rsidRDefault="00531CAE" w:rsidP="00832F07">
            <w:pPr>
              <w:pStyle w:val="Heading2"/>
              <w:spacing w:before="0" w:line="240" w:lineRule="auto"/>
              <w:jc w:val="center"/>
              <w:rPr>
                <w:rFonts w:ascii="Calibri" w:eastAsia="Times New Roman" w:hAnsi="Calibri" w:cs="Times New Roman"/>
                <w:noProof/>
                <w:color w:val="0F243E"/>
                <w:sz w:val="16"/>
                <w:szCs w:val="16"/>
                <w:lang w:eastAsia="pt-PT"/>
              </w:rPr>
            </w:pPr>
            <w:r w:rsidRPr="00136FEC">
              <w:rPr>
                <w:rFonts w:ascii="Calibri" w:eastAsia="Times New Roman" w:hAnsi="Calibri" w:cs="Times New Roman"/>
                <w:noProof/>
                <w:color w:val="0F243E"/>
                <w:sz w:val="16"/>
                <w:szCs w:val="16"/>
                <w:lang w:eastAsia="pt-PT"/>
              </w:rPr>
              <w:t>7</w:t>
            </w:r>
          </w:p>
        </w:tc>
        <w:tc>
          <w:tcPr>
            <w:tcW w:w="443" w:type="dxa"/>
            <w:shd w:val="clear" w:color="auto" w:fill="FFC000"/>
          </w:tcPr>
          <w:p w:rsidR="00531CAE" w:rsidRPr="00136FEC" w:rsidRDefault="00531CAE" w:rsidP="00832F07">
            <w:pPr>
              <w:pStyle w:val="Heading2"/>
              <w:spacing w:before="0" w:line="240" w:lineRule="auto"/>
              <w:jc w:val="center"/>
              <w:rPr>
                <w:rFonts w:ascii="Calibri" w:eastAsia="Times New Roman" w:hAnsi="Calibri" w:cs="Times New Roman"/>
                <w:noProof/>
                <w:color w:val="0F243E"/>
                <w:sz w:val="16"/>
                <w:szCs w:val="16"/>
                <w:lang w:eastAsia="pt-PT"/>
              </w:rPr>
            </w:pPr>
            <w:r w:rsidRPr="00136FEC">
              <w:rPr>
                <w:rFonts w:ascii="Calibri" w:eastAsia="Times New Roman" w:hAnsi="Calibri" w:cs="Times New Roman"/>
                <w:noProof/>
                <w:color w:val="0F243E"/>
                <w:sz w:val="16"/>
                <w:szCs w:val="16"/>
                <w:lang w:eastAsia="pt-PT"/>
              </w:rPr>
              <w:t>9</w:t>
            </w:r>
          </w:p>
        </w:tc>
        <w:tc>
          <w:tcPr>
            <w:tcW w:w="470" w:type="dxa"/>
            <w:shd w:val="clear" w:color="auto" w:fill="FFC000"/>
          </w:tcPr>
          <w:p w:rsidR="00531CAE" w:rsidRPr="00136FEC" w:rsidRDefault="00531CAE" w:rsidP="00832F07">
            <w:pPr>
              <w:pStyle w:val="Heading2"/>
              <w:spacing w:before="0" w:line="240" w:lineRule="auto"/>
              <w:jc w:val="center"/>
              <w:rPr>
                <w:rFonts w:ascii="Calibri" w:eastAsia="Times New Roman" w:hAnsi="Calibri" w:cs="Times New Roman"/>
                <w:noProof/>
                <w:color w:val="0F243E"/>
                <w:sz w:val="16"/>
                <w:szCs w:val="16"/>
                <w:lang w:eastAsia="pt-PT"/>
              </w:rPr>
            </w:pPr>
            <w:r w:rsidRPr="00136FEC">
              <w:rPr>
                <w:rFonts w:ascii="Calibri" w:eastAsia="Times New Roman" w:hAnsi="Calibri" w:cs="Times New Roman"/>
                <w:noProof/>
                <w:color w:val="0F243E"/>
                <w:sz w:val="16"/>
                <w:szCs w:val="16"/>
                <w:lang w:eastAsia="pt-PT"/>
              </w:rPr>
              <w:t>14</w:t>
            </w:r>
          </w:p>
        </w:tc>
        <w:tc>
          <w:tcPr>
            <w:tcW w:w="509" w:type="dxa"/>
            <w:shd w:val="clear" w:color="auto" w:fill="FFC000"/>
          </w:tcPr>
          <w:p w:rsidR="00531CAE" w:rsidRPr="00136FEC" w:rsidRDefault="00531CAE" w:rsidP="00832F07">
            <w:pPr>
              <w:pStyle w:val="Heading2"/>
              <w:spacing w:before="0" w:line="240" w:lineRule="auto"/>
              <w:jc w:val="center"/>
              <w:rPr>
                <w:rFonts w:ascii="Calibri" w:eastAsia="Times New Roman" w:hAnsi="Calibri" w:cs="Times New Roman"/>
                <w:noProof/>
                <w:color w:val="0F243E"/>
                <w:sz w:val="16"/>
                <w:szCs w:val="16"/>
                <w:lang w:eastAsia="pt-PT"/>
              </w:rPr>
            </w:pPr>
            <w:r w:rsidRPr="00136FEC">
              <w:rPr>
                <w:rFonts w:ascii="Calibri" w:eastAsia="Times New Roman" w:hAnsi="Calibri" w:cs="Times New Roman"/>
                <w:noProof/>
                <w:color w:val="0F243E"/>
                <w:sz w:val="16"/>
                <w:szCs w:val="16"/>
                <w:lang w:eastAsia="pt-PT"/>
              </w:rPr>
              <w:t>16</w:t>
            </w:r>
          </w:p>
        </w:tc>
      </w:tr>
      <w:tr w:rsidR="00531CAE" w:rsidRPr="00FD29A8" w:rsidTr="00531CAE">
        <w:tc>
          <w:tcPr>
            <w:tcW w:w="426" w:type="dxa"/>
            <w:shd w:val="clear" w:color="auto" w:fill="4F81BD"/>
          </w:tcPr>
          <w:p w:rsidR="00531CAE" w:rsidRPr="00136FEC" w:rsidRDefault="00531CAE" w:rsidP="00832F07">
            <w:pPr>
              <w:pStyle w:val="Heading2"/>
              <w:spacing w:before="0" w:line="240" w:lineRule="auto"/>
              <w:rPr>
                <w:rFonts w:ascii="Calibri" w:eastAsia="Times New Roman" w:hAnsi="Calibri" w:cs="Times New Roman"/>
                <w:noProof/>
                <w:color w:val="0F243E"/>
                <w:sz w:val="18"/>
                <w:szCs w:val="18"/>
                <w:lang w:eastAsia="pt-PT"/>
              </w:rPr>
            </w:pPr>
            <w:r w:rsidRPr="00136FEC">
              <w:rPr>
                <w:rFonts w:ascii="Calibri" w:eastAsia="Times New Roman" w:hAnsi="Calibri" w:cs="Times New Roman"/>
                <w:noProof/>
                <w:color w:val="0F243E"/>
                <w:sz w:val="18"/>
                <w:szCs w:val="18"/>
                <w:lang w:eastAsia="pt-PT"/>
              </w:rPr>
              <w:t>1</w:t>
            </w:r>
          </w:p>
        </w:tc>
        <w:tc>
          <w:tcPr>
            <w:tcW w:w="1694" w:type="dxa"/>
            <w:shd w:val="clear" w:color="auto" w:fill="C6D9F1"/>
          </w:tcPr>
          <w:p w:rsidR="00531CAE" w:rsidRPr="00136FEC" w:rsidRDefault="00531CAE" w:rsidP="00832F07">
            <w:pPr>
              <w:pStyle w:val="Heading2"/>
              <w:spacing w:before="0" w:line="240" w:lineRule="auto"/>
              <w:rPr>
                <w:rFonts w:ascii="Calibri" w:eastAsia="Times New Roman" w:hAnsi="Calibri" w:cs="Times New Roman"/>
                <w:noProof/>
                <w:color w:val="0F243E"/>
                <w:sz w:val="20"/>
                <w:szCs w:val="20"/>
                <w:lang w:eastAsia="pt-PT"/>
              </w:rPr>
            </w:pPr>
          </w:p>
        </w:tc>
        <w:tc>
          <w:tcPr>
            <w:tcW w:w="380"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sidRPr="00FD29A8">
              <w:rPr>
                <w:rFonts w:ascii="Calibri" w:eastAsia="Times New Roman" w:hAnsi="Calibri" w:cs="Times New Roman"/>
                <w:noProof/>
                <w:color w:val="0F243E"/>
                <w:sz w:val="18"/>
                <w:szCs w:val="18"/>
                <w:lang w:eastAsia="pt-PT"/>
              </w:rPr>
              <w:t>P</w:t>
            </w:r>
          </w:p>
        </w:tc>
        <w:tc>
          <w:tcPr>
            <w:tcW w:w="379"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sidRPr="00FD29A8">
              <w:rPr>
                <w:rFonts w:ascii="Calibri" w:eastAsia="Times New Roman" w:hAnsi="Calibri" w:cs="Times New Roman"/>
                <w:noProof/>
                <w:color w:val="0F243E"/>
                <w:sz w:val="18"/>
                <w:szCs w:val="18"/>
                <w:lang w:eastAsia="pt-PT"/>
              </w:rPr>
              <w:t>P</w:t>
            </w:r>
          </w:p>
        </w:tc>
        <w:tc>
          <w:tcPr>
            <w:tcW w:w="379"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56"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56"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56"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56"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56"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510"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01"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56"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514"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A</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sidRPr="00FD29A8">
              <w:rPr>
                <w:rFonts w:ascii="Calibri" w:eastAsia="Times New Roman" w:hAnsi="Calibri" w:cs="Times New Roman"/>
                <w:noProof/>
                <w:color w:val="0F243E"/>
                <w:sz w:val="18"/>
                <w:szCs w:val="18"/>
                <w:lang w:eastAsia="pt-PT"/>
              </w:rPr>
              <w:t>P</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sidRPr="00FD29A8">
              <w:rPr>
                <w:rFonts w:ascii="Calibri" w:eastAsia="Times New Roman" w:hAnsi="Calibri" w:cs="Times New Roman"/>
                <w:noProof/>
                <w:color w:val="0F243E"/>
                <w:sz w:val="18"/>
                <w:szCs w:val="18"/>
                <w:lang w:eastAsia="pt-PT"/>
              </w:rPr>
              <w:t>P</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FM</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sidRPr="00FD29A8">
              <w:rPr>
                <w:rFonts w:ascii="Calibri" w:eastAsia="Times New Roman" w:hAnsi="Calibri" w:cs="Times New Roman"/>
                <w:noProof/>
                <w:color w:val="0F243E"/>
                <w:sz w:val="18"/>
                <w:szCs w:val="18"/>
                <w:lang w:eastAsia="pt-PT"/>
              </w:rPr>
              <w:t>P</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74"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29"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sidRPr="00FD29A8">
              <w:rPr>
                <w:rFonts w:ascii="Calibri" w:eastAsia="Times New Roman" w:hAnsi="Calibri" w:cs="Times New Roman"/>
                <w:noProof/>
                <w:color w:val="0F243E"/>
                <w:sz w:val="18"/>
                <w:szCs w:val="18"/>
                <w:lang w:eastAsia="pt-PT"/>
              </w:rPr>
              <w:t>P</w:t>
            </w:r>
          </w:p>
        </w:tc>
        <w:tc>
          <w:tcPr>
            <w:tcW w:w="443"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70"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509"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r>
      <w:tr w:rsidR="00531CAE" w:rsidRPr="00FD29A8" w:rsidTr="00531CAE">
        <w:tc>
          <w:tcPr>
            <w:tcW w:w="426" w:type="dxa"/>
            <w:shd w:val="clear" w:color="auto" w:fill="4F81BD"/>
          </w:tcPr>
          <w:p w:rsidR="00531CAE" w:rsidRPr="00136FEC" w:rsidRDefault="00531CAE" w:rsidP="00832F07">
            <w:pPr>
              <w:pStyle w:val="Heading2"/>
              <w:spacing w:before="0" w:line="240" w:lineRule="auto"/>
              <w:rPr>
                <w:rFonts w:ascii="Calibri" w:eastAsia="Times New Roman" w:hAnsi="Calibri" w:cs="Times New Roman"/>
                <w:noProof/>
                <w:color w:val="0F243E"/>
                <w:sz w:val="18"/>
                <w:szCs w:val="18"/>
                <w:lang w:eastAsia="pt-PT"/>
              </w:rPr>
            </w:pPr>
            <w:r w:rsidRPr="00136FEC">
              <w:rPr>
                <w:rFonts w:ascii="Calibri" w:eastAsia="Times New Roman" w:hAnsi="Calibri" w:cs="Times New Roman"/>
                <w:noProof/>
                <w:color w:val="0F243E"/>
                <w:sz w:val="18"/>
                <w:szCs w:val="18"/>
                <w:lang w:eastAsia="pt-PT"/>
              </w:rPr>
              <w:t>2</w:t>
            </w:r>
          </w:p>
        </w:tc>
        <w:tc>
          <w:tcPr>
            <w:tcW w:w="1694" w:type="dxa"/>
            <w:shd w:val="clear" w:color="auto" w:fill="C6D9F1"/>
          </w:tcPr>
          <w:p w:rsidR="00531CAE" w:rsidRPr="00136FEC" w:rsidRDefault="00531CAE" w:rsidP="00832F07">
            <w:pPr>
              <w:pStyle w:val="Heading2"/>
              <w:spacing w:before="0" w:line="240" w:lineRule="auto"/>
              <w:rPr>
                <w:rFonts w:ascii="Calibri" w:eastAsia="Times New Roman" w:hAnsi="Calibri" w:cs="Times New Roman"/>
                <w:noProof/>
                <w:color w:val="0F243E"/>
                <w:sz w:val="20"/>
                <w:szCs w:val="20"/>
                <w:lang w:eastAsia="pt-PT"/>
              </w:rPr>
            </w:pPr>
          </w:p>
        </w:tc>
        <w:tc>
          <w:tcPr>
            <w:tcW w:w="380"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sidRPr="00FD29A8">
              <w:rPr>
                <w:rFonts w:ascii="Calibri" w:eastAsia="Times New Roman" w:hAnsi="Calibri" w:cs="Times New Roman"/>
                <w:noProof/>
                <w:color w:val="0F243E"/>
                <w:sz w:val="18"/>
                <w:szCs w:val="18"/>
                <w:lang w:eastAsia="pt-PT"/>
              </w:rPr>
              <w:t>P</w:t>
            </w:r>
          </w:p>
        </w:tc>
        <w:tc>
          <w:tcPr>
            <w:tcW w:w="379"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sidRPr="00FD29A8">
              <w:rPr>
                <w:rFonts w:ascii="Calibri" w:eastAsia="Times New Roman" w:hAnsi="Calibri" w:cs="Times New Roman"/>
                <w:noProof/>
                <w:color w:val="0F243E"/>
                <w:sz w:val="18"/>
                <w:szCs w:val="18"/>
                <w:lang w:eastAsia="pt-PT"/>
              </w:rPr>
              <w:t>P</w:t>
            </w:r>
          </w:p>
        </w:tc>
        <w:tc>
          <w:tcPr>
            <w:tcW w:w="379"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56"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56"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56"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56"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56"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510"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01"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56"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514"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sidRPr="00FD29A8">
              <w:rPr>
                <w:rFonts w:ascii="Calibri" w:eastAsia="Times New Roman" w:hAnsi="Calibri" w:cs="Times New Roman"/>
                <w:noProof/>
                <w:color w:val="0F243E"/>
                <w:sz w:val="18"/>
                <w:szCs w:val="18"/>
                <w:lang w:eastAsia="pt-PT"/>
              </w:rPr>
              <w:t>P</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sidRPr="00FD29A8">
              <w:rPr>
                <w:rFonts w:ascii="Calibri" w:eastAsia="Times New Roman" w:hAnsi="Calibri" w:cs="Times New Roman"/>
                <w:noProof/>
                <w:color w:val="0F243E"/>
                <w:sz w:val="18"/>
                <w:szCs w:val="18"/>
                <w:lang w:eastAsia="pt-PT"/>
              </w:rPr>
              <w:t>P</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sidRPr="00FD29A8">
              <w:rPr>
                <w:rFonts w:ascii="Calibri" w:eastAsia="Times New Roman" w:hAnsi="Calibri" w:cs="Times New Roman"/>
                <w:noProof/>
                <w:color w:val="0F243E"/>
                <w:sz w:val="18"/>
                <w:szCs w:val="18"/>
                <w:lang w:eastAsia="pt-PT"/>
              </w:rPr>
              <w:t>P</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74"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29"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sidRPr="00FD29A8">
              <w:rPr>
                <w:rFonts w:ascii="Calibri" w:eastAsia="Times New Roman" w:hAnsi="Calibri" w:cs="Times New Roman"/>
                <w:noProof/>
                <w:color w:val="0F243E"/>
                <w:sz w:val="18"/>
                <w:szCs w:val="18"/>
                <w:lang w:eastAsia="pt-PT"/>
              </w:rPr>
              <w:t>P</w:t>
            </w:r>
          </w:p>
        </w:tc>
        <w:tc>
          <w:tcPr>
            <w:tcW w:w="443"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70"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509"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r>
      <w:tr w:rsidR="00531CAE" w:rsidRPr="00FD29A8" w:rsidTr="00531CAE">
        <w:tc>
          <w:tcPr>
            <w:tcW w:w="426" w:type="dxa"/>
            <w:shd w:val="clear" w:color="auto" w:fill="4F81BD"/>
          </w:tcPr>
          <w:p w:rsidR="00531CAE" w:rsidRPr="00136FEC" w:rsidRDefault="00531CAE" w:rsidP="00832F07">
            <w:pPr>
              <w:pStyle w:val="Heading2"/>
              <w:spacing w:before="0" w:line="240" w:lineRule="auto"/>
              <w:rPr>
                <w:rFonts w:ascii="Calibri" w:eastAsia="Times New Roman" w:hAnsi="Calibri" w:cs="Times New Roman"/>
                <w:noProof/>
                <w:color w:val="0F243E"/>
                <w:sz w:val="18"/>
                <w:szCs w:val="18"/>
                <w:lang w:eastAsia="pt-PT"/>
              </w:rPr>
            </w:pPr>
            <w:r w:rsidRPr="00136FEC">
              <w:rPr>
                <w:rFonts w:ascii="Calibri" w:eastAsia="Times New Roman" w:hAnsi="Calibri" w:cs="Times New Roman"/>
                <w:noProof/>
                <w:color w:val="0F243E"/>
                <w:sz w:val="18"/>
                <w:szCs w:val="18"/>
                <w:lang w:eastAsia="pt-PT"/>
              </w:rPr>
              <w:t>3</w:t>
            </w:r>
          </w:p>
        </w:tc>
        <w:tc>
          <w:tcPr>
            <w:tcW w:w="1694" w:type="dxa"/>
            <w:shd w:val="clear" w:color="auto" w:fill="C6D9F1"/>
          </w:tcPr>
          <w:p w:rsidR="00531CAE" w:rsidRPr="00136FEC" w:rsidRDefault="00531CAE" w:rsidP="00832F07">
            <w:pPr>
              <w:pStyle w:val="Heading2"/>
              <w:spacing w:before="0" w:line="240" w:lineRule="auto"/>
              <w:rPr>
                <w:rFonts w:ascii="Calibri" w:eastAsia="Times New Roman" w:hAnsi="Calibri" w:cs="Times New Roman"/>
                <w:noProof/>
                <w:color w:val="0F243E"/>
                <w:sz w:val="20"/>
                <w:szCs w:val="20"/>
                <w:lang w:eastAsia="pt-PT"/>
              </w:rPr>
            </w:pPr>
          </w:p>
        </w:tc>
        <w:tc>
          <w:tcPr>
            <w:tcW w:w="380"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sidRPr="00FD29A8">
              <w:rPr>
                <w:rFonts w:ascii="Calibri" w:eastAsia="Times New Roman" w:hAnsi="Calibri" w:cs="Times New Roman"/>
                <w:noProof/>
                <w:color w:val="0F243E"/>
                <w:sz w:val="18"/>
                <w:szCs w:val="18"/>
                <w:lang w:eastAsia="pt-PT"/>
              </w:rPr>
              <w:t>P</w:t>
            </w:r>
          </w:p>
        </w:tc>
        <w:tc>
          <w:tcPr>
            <w:tcW w:w="379"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sidRPr="00FD29A8">
              <w:rPr>
                <w:rFonts w:ascii="Calibri" w:eastAsia="Times New Roman" w:hAnsi="Calibri" w:cs="Times New Roman"/>
                <w:noProof/>
                <w:color w:val="0F243E"/>
                <w:sz w:val="18"/>
                <w:szCs w:val="18"/>
                <w:lang w:eastAsia="pt-PT"/>
              </w:rPr>
              <w:t>P</w:t>
            </w:r>
          </w:p>
        </w:tc>
        <w:tc>
          <w:tcPr>
            <w:tcW w:w="379"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56"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56"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56"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56"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56"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510"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01"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56"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514"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sidRPr="00FD29A8">
              <w:rPr>
                <w:rFonts w:ascii="Calibri" w:eastAsia="Times New Roman" w:hAnsi="Calibri" w:cs="Times New Roman"/>
                <w:noProof/>
                <w:color w:val="0F243E"/>
                <w:sz w:val="18"/>
                <w:szCs w:val="18"/>
                <w:lang w:eastAsia="pt-PT"/>
              </w:rPr>
              <w:t>P</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sidRPr="00FD29A8">
              <w:rPr>
                <w:rFonts w:ascii="Calibri" w:eastAsia="Times New Roman" w:hAnsi="Calibri" w:cs="Times New Roman"/>
                <w:noProof/>
                <w:color w:val="0F243E"/>
                <w:sz w:val="18"/>
                <w:szCs w:val="18"/>
                <w:lang w:eastAsia="pt-PT"/>
              </w:rPr>
              <w:t>P</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sidRPr="00FD29A8">
              <w:rPr>
                <w:rFonts w:ascii="Calibri" w:eastAsia="Times New Roman" w:hAnsi="Calibri" w:cs="Times New Roman"/>
                <w:noProof/>
                <w:color w:val="0F243E"/>
                <w:sz w:val="18"/>
                <w:szCs w:val="18"/>
                <w:lang w:eastAsia="pt-PT"/>
              </w:rPr>
              <w:t>P</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74"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29"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sidRPr="00FD29A8">
              <w:rPr>
                <w:rFonts w:ascii="Calibri" w:eastAsia="Times New Roman" w:hAnsi="Calibri" w:cs="Times New Roman"/>
                <w:noProof/>
                <w:color w:val="0F243E"/>
                <w:sz w:val="18"/>
                <w:szCs w:val="18"/>
                <w:lang w:eastAsia="pt-PT"/>
              </w:rPr>
              <w:t>P</w:t>
            </w:r>
          </w:p>
        </w:tc>
        <w:tc>
          <w:tcPr>
            <w:tcW w:w="443"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70"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509"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r>
      <w:tr w:rsidR="00531CAE" w:rsidRPr="00FD29A8" w:rsidTr="00531CAE">
        <w:tc>
          <w:tcPr>
            <w:tcW w:w="426" w:type="dxa"/>
            <w:shd w:val="clear" w:color="auto" w:fill="4F81BD"/>
          </w:tcPr>
          <w:p w:rsidR="00531CAE" w:rsidRPr="00136FEC" w:rsidRDefault="00531CAE" w:rsidP="00832F07">
            <w:pPr>
              <w:pStyle w:val="Heading2"/>
              <w:spacing w:before="0" w:line="240" w:lineRule="auto"/>
              <w:rPr>
                <w:rFonts w:ascii="Calibri" w:eastAsia="Times New Roman" w:hAnsi="Calibri" w:cs="Times New Roman"/>
                <w:noProof/>
                <w:color w:val="0F243E"/>
                <w:sz w:val="18"/>
                <w:szCs w:val="18"/>
                <w:lang w:eastAsia="pt-PT"/>
              </w:rPr>
            </w:pPr>
            <w:r w:rsidRPr="00136FEC">
              <w:rPr>
                <w:rFonts w:ascii="Calibri" w:eastAsia="Times New Roman" w:hAnsi="Calibri" w:cs="Times New Roman"/>
                <w:noProof/>
                <w:color w:val="0F243E"/>
                <w:sz w:val="18"/>
                <w:szCs w:val="18"/>
                <w:lang w:eastAsia="pt-PT"/>
              </w:rPr>
              <w:t>4</w:t>
            </w:r>
          </w:p>
        </w:tc>
        <w:tc>
          <w:tcPr>
            <w:tcW w:w="1694" w:type="dxa"/>
            <w:shd w:val="clear" w:color="auto" w:fill="C6D9F1"/>
          </w:tcPr>
          <w:p w:rsidR="00531CAE" w:rsidRPr="00136FEC" w:rsidRDefault="00531CAE" w:rsidP="00832F07">
            <w:pPr>
              <w:pStyle w:val="Heading2"/>
              <w:spacing w:before="0" w:line="240" w:lineRule="auto"/>
              <w:rPr>
                <w:rFonts w:ascii="Calibri" w:eastAsia="Times New Roman" w:hAnsi="Calibri" w:cs="Times New Roman"/>
                <w:noProof/>
                <w:color w:val="0F243E"/>
                <w:sz w:val="20"/>
                <w:szCs w:val="20"/>
                <w:lang w:eastAsia="pt-PT"/>
              </w:rPr>
            </w:pPr>
          </w:p>
        </w:tc>
        <w:tc>
          <w:tcPr>
            <w:tcW w:w="380"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sidRPr="00FD29A8">
              <w:rPr>
                <w:rFonts w:ascii="Calibri" w:eastAsia="Times New Roman" w:hAnsi="Calibri" w:cs="Times New Roman"/>
                <w:noProof/>
                <w:color w:val="0F243E"/>
                <w:sz w:val="18"/>
                <w:szCs w:val="18"/>
                <w:lang w:eastAsia="pt-PT"/>
              </w:rPr>
              <w:t>P</w:t>
            </w:r>
          </w:p>
        </w:tc>
        <w:tc>
          <w:tcPr>
            <w:tcW w:w="379"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sidRPr="00FD29A8">
              <w:rPr>
                <w:rFonts w:ascii="Calibri" w:eastAsia="Times New Roman" w:hAnsi="Calibri" w:cs="Times New Roman"/>
                <w:noProof/>
                <w:color w:val="0F243E"/>
                <w:sz w:val="18"/>
                <w:szCs w:val="18"/>
                <w:lang w:eastAsia="pt-PT"/>
              </w:rPr>
              <w:t>P</w:t>
            </w:r>
          </w:p>
        </w:tc>
        <w:tc>
          <w:tcPr>
            <w:tcW w:w="379"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56"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56"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56"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56"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56"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510"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01"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56"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514"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sidRPr="00FD29A8">
              <w:rPr>
                <w:rFonts w:ascii="Calibri" w:eastAsia="Times New Roman" w:hAnsi="Calibri" w:cs="Times New Roman"/>
                <w:noProof/>
                <w:color w:val="0F243E"/>
                <w:sz w:val="18"/>
                <w:szCs w:val="18"/>
                <w:lang w:eastAsia="pt-PT"/>
              </w:rPr>
              <w:t>P</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sidRPr="00FD29A8">
              <w:rPr>
                <w:rFonts w:ascii="Calibri" w:eastAsia="Times New Roman" w:hAnsi="Calibri" w:cs="Times New Roman"/>
                <w:noProof/>
                <w:color w:val="0F243E"/>
                <w:sz w:val="18"/>
                <w:szCs w:val="18"/>
                <w:lang w:eastAsia="pt-PT"/>
              </w:rPr>
              <w:t>P</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sidRPr="00FD29A8">
              <w:rPr>
                <w:rFonts w:ascii="Calibri" w:eastAsia="Times New Roman" w:hAnsi="Calibri" w:cs="Times New Roman"/>
                <w:noProof/>
                <w:color w:val="0F243E"/>
                <w:sz w:val="18"/>
                <w:szCs w:val="18"/>
                <w:lang w:eastAsia="pt-PT"/>
              </w:rPr>
              <w:t>P</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74"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29"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sidRPr="00FD29A8">
              <w:rPr>
                <w:rFonts w:ascii="Calibri" w:eastAsia="Times New Roman" w:hAnsi="Calibri" w:cs="Times New Roman"/>
                <w:noProof/>
                <w:color w:val="0F243E"/>
                <w:sz w:val="18"/>
                <w:szCs w:val="18"/>
                <w:lang w:eastAsia="pt-PT"/>
              </w:rPr>
              <w:t>P</w:t>
            </w:r>
          </w:p>
        </w:tc>
        <w:tc>
          <w:tcPr>
            <w:tcW w:w="443"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70"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509"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r>
      <w:tr w:rsidR="00531CAE" w:rsidRPr="00FD29A8" w:rsidTr="00531CAE">
        <w:tc>
          <w:tcPr>
            <w:tcW w:w="426" w:type="dxa"/>
            <w:shd w:val="clear" w:color="auto" w:fill="4F81BD"/>
          </w:tcPr>
          <w:p w:rsidR="00531CAE" w:rsidRPr="00136FEC" w:rsidRDefault="00531CAE" w:rsidP="00832F07">
            <w:pPr>
              <w:pStyle w:val="Heading2"/>
              <w:spacing w:before="0" w:line="240" w:lineRule="auto"/>
              <w:rPr>
                <w:rFonts w:ascii="Calibri" w:eastAsia="Times New Roman" w:hAnsi="Calibri" w:cs="Times New Roman"/>
                <w:noProof/>
                <w:color w:val="0F243E"/>
                <w:sz w:val="18"/>
                <w:szCs w:val="18"/>
                <w:lang w:eastAsia="pt-PT"/>
              </w:rPr>
            </w:pPr>
            <w:r w:rsidRPr="00136FEC">
              <w:rPr>
                <w:rFonts w:ascii="Calibri" w:eastAsia="Times New Roman" w:hAnsi="Calibri" w:cs="Times New Roman"/>
                <w:noProof/>
                <w:color w:val="0F243E"/>
                <w:sz w:val="18"/>
                <w:szCs w:val="18"/>
                <w:lang w:eastAsia="pt-PT"/>
              </w:rPr>
              <w:t>5</w:t>
            </w:r>
          </w:p>
        </w:tc>
        <w:tc>
          <w:tcPr>
            <w:tcW w:w="1694" w:type="dxa"/>
            <w:shd w:val="clear" w:color="auto" w:fill="C6D9F1"/>
          </w:tcPr>
          <w:p w:rsidR="00531CAE" w:rsidRPr="00136FEC" w:rsidRDefault="00531CAE" w:rsidP="00832F07">
            <w:pPr>
              <w:pStyle w:val="Heading2"/>
              <w:spacing w:before="0" w:line="240" w:lineRule="auto"/>
              <w:rPr>
                <w:rFonts w:ascii="Calibri" w:eastAsia="Times New Roman" w:hAnsi="Calibri" w:cs="Times New Roman"/>
                <w:noProof/>
                <w:color w:val="0F243E"/>
                <w:sz w:val="20"/>
                <w:szCs w:val="20"/>
                <w:lang w:eastAsia="pt-PT"/>
              </w:rPr>
            </w:pPr>
          </w:p>
        </w:tc>
        <w:tc>
          <w:tcPr>
            <w:tcW w:w="380"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sidRPr="00FD29A8">
              <w:rPr>
                <w:rFonts w:ascii="Calibri" w:eastAsia="Times New Roman" w:hAnsi="Calibri" w:cs="Times New Roman"/>
                <w:noProof/>
                <w:color w:val="0F243E"/>
                <w:sz w:val="18"/>
                <w:szCs w:val="18"/>
                <w:lang w:eastAsia="pt-PT"/>
              </w:rPr>
              <w:t>P</w:t>
            </w:r>
          </w:p>
        </w:tc>
        <w:tc>
          <w:tcPr>
            <w:tcW w:w="379"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sidRPr="00FD29A8">
              <w:rPr>
                <w:rFonts w:ascii="Calibri" w:eastAsia="Times New Roman" w:hAnsi="Calibri" w:cs="Times New Roman"/>
                <w:noProof/>
                <w:color w:val="0F243E"/>
                <w:sz w:val="18"/>
                <w:szCs w:val="18"/>
                <w:lang w:eastAsia="pt-PT"/>
              </w:rPr>
              <w:t>P</w:t>
            </w:r>
          </w:p>
        </w:tc>
        <w:tc>
          <w:tcPr>
            <w:tcW w:w="379"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56"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FM</w:t>
            </w:r>
          </w:p>
        </w:tc>
        <w:tc>
          <w:tcPr>
            <w:tcW w:w="456"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FM</w:t>
            </w:r>
          </w:p>
        </w:tc>
        <w:tc>
          <w:tcPr>
            <w:tcW w:w="456"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FM</w:t>
            </w:r>
          </w:p>
        </w:tc>
        <w:tc>
          <w:tcPr>
            <w:tcW w:w="456"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56"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510"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FM</w:t>
            </w:r>
          </w:p>
        </w:tc>
        <w:tc>
          <w:tcPr>
            <w:tcW w:w="401"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56"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FM</w:t>
            </w:r>
          </w:p>
        </w:tc>
        <w:tc>
          <w:tcPr>
            <w:tcW w:w="514"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FM</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sidRPr="00FD29A8">
              <w:rPr>
                <w:rFonts w:ascii="Calibri" w:eastAsia="Times New Roman" w:hAnsi="Calibri" w:cs="Times New Roman"/>
                <w:noProof/>
                <w:color w:val="0F243E"/>
                <w:sz w:val="18"/>
                <w:szCs w:val="18"/>
                <w:lang w:eastAsia="pt-PT"/>
              </w:rPr>
              <w:t>P</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sidRPr="00FD29A8">
              <w:rPr>
                <w:rFonts w:ascii="Calibri" w:eastAsia="Times New Roman" w:hAnsi="Calibri" w:cs="Times New Roman"/>
                <w:noProof/>
                <w:color w:val="0F243E"/>
                <w:sz w:val="18"/>
                <w:szCs w:val="18"/>
                <w:lang w:eastAsia="pt-PT"/>
              </w:rPr>
              <w:t>A</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sidRPr="00FD29A8">
              <w:rPr>
                <w:rFonts w:ascii="Calibri" w:eastAsia="Times New Roman" w:hAnsi="Calibri" w:cs="Times New Roman"/>
                <w:noProof/>
                <w:color w:val="0F243E"/>
                <w:sz w:val="18"/>
                <w:szCs w:val="18"/>
                <w:lang w:eastAsia="pt-PT"/>
              </w:rPr>
              <w:t>FM</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74"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FM</w:t>
            </w:r>
          </w:p>
        </w:tc>
        <w:tc>
          <w:tcPr>
            <w:tcW w:w="429"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sidRPr="00FD29A8">
              <w:rPr>
                <w:rFonts w:ascii="Calibri" w:eastAsia="Times New Roman" w:hAnsi="Calibri" w:cs="Times New Roman"/>
                <w:noProof/>
                <w:color w:val="0F243E"/>
                <w:sz w:val="18"/>
                <w:szCs w:val="18"/>
                <w:lang w:eastAsia="pt-PT"/>
              </w:rPr>
              <w:t>FM</w:t>
            </w:r>
          </w:p>
        </w:tc>
        <w:tc>
          <w:tcPr>
            <w:tcW w:w="443"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A</w:t>
            </w:r>
          </w:p>
        </w:tc>
        <w:tc>
          <w:tcPr>
            <w:tcW w:w="470"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509"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A</w:t>
            </w:r>
          </w:p>
        </w:tc>
      </w:tr>
      <w:tr w:rsidR="00531CAE" w:rsidRPr="00FD29A8" w:rsidTr="00531CAE">
        <w:tc>
          <w:tcPr>
            <w:tcW w:w="426" w:type="dxa"/>
            <w:shd w:val="clear" w:color="auto" w:fill="4F81BD"/>
          </w:tcPr>
          <w:p w:rsidR="00531CAE" w:rsidRPr="00136FEC" w:rsidRDefault="00531CAE" w:rsidP="00832F07">
            <w:pPr>
              <w:pStyle w:val="Heading2"/>
              <w:spacing w:before="0" w:line="240" w:lineRule="auto"/>
              <w:rPr>
                <w:rFonts w:ascii="Calibri" w:eastAsia="Times New Roman" w:hAnsi="Calibri" w:cs="Times New Roman"/>
                <w:noProof/>
                <w:color w:val="0F243E"/>
                <w:sz w:val="18"/>
                <w:szCs w:val="18"/>
                <w:lang w:eastAsia="pt-PT"/>
              </w:rPr>
            </w:pPr>
            <w:r w:rsidRPr="00136FEC">
              <w:rPr>
                <w:rFonts w:ascii="Calibri" w:eastAsia="Times New Roman" w:hAnsi="Calibri" w:cs="Times New Roman"/>
                <w:noProof/>
                <w:color w:val="0F243E"/>
                <w:sz w:val="18"/>
                <w:szCs w:val="18"/>
                <w:lang w:eastAsia="pt-PT"/>
              </w:rPr>
              <w:t>8</w:t>
            </w:r>
          </w:p>
        </w:tc>
        <w:tc>
          <w:tcPr>
            <w:tcW w:w="1694" w:type="dxa"/>
            <w:shd w:val="clear" w:color="auto" w:fill="C6D9F1"/>
          </w:tcPr>
          <w:p w:rsidR="00531CAE" w:rsidRPr="00136FEC" w:rsidRDefault="00531CAE" w:rsidP="00832F07">
            <w:pPr>
              <w:pStyle w:val="Heading2"/>
              <w:spacing w:before="0" w:line="240" w:lineRule="auto"/>
              <w:rPr>
                <w:rFonts w:ascii="Calibri" w:eastAsia="Times New Roman" w:hAnsi="Calibri" w:cs="Times New Roman"/>
                <w:noProof/>
                <w:color w:val="0F243E"/>
                <w:sz w:val="20"/>
                <w:szCs w:val="20"/>
                <w:lang w:eastAsia="pt-PT"/>
              </w:rPr>
            </w:pPr>
          </w:p>
        </w:tc>
        <w:tc>
          <w:tcPr>
            <w:tcW w:w="380"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sidRPr="00FD29A8">
              <w:rPr>
                <w:rFonts w:ascii="Calibri" w:eastAsia="Times New Roman" w:hAnsi="Calibri" w:cs="Times New Roman"/>
                <w:noProof/>
                <w:color w:val="0F243E"/>
                <w:sz w:val="18"/>
                <w:szCs w:val="18"/>
                <w:lang w:eastAsia="pt-PT"/>
              </w:rPr>
              <w:t>P</w:t>
            </w:r>
          </w:p>
        </w:tc>
        <w:tc>
          <w:tcPr>
            <w:tcW w:w="379"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sidRPr="00FD29A8">
              <w:rPr>
                <w:rFonts w:ascii="Calibri" w:eastAsia="Times New Roman" w:hAnsi="Calibri" w:cs="Times New Roman"/>
                <w:noProof/>
                <w:color w:val="0F243E"/>
                <w:sz w:val="18"/>
                <w:szCs w:val="18"/>
                <w:lang w:eastAsia="pt-PT"/>
              </w:rPr>
              <w:t>P</w:t>
            </w:r>
          </w:p>
        </w:tc>
        <w:tc>
          <w:tcPr>
            <w:tcW w:w="379"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56"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56"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56"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56"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56"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510"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01"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56"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514"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FM</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sidRPr="00FD29A8">
              <w:rPr>
                <w:rFonts w:ascii="Calibri" w:eastAsia="Times New Roman" w:hAnsi="Calibri" w:cs="Times New Roman"/>
                <w:noProof/>
                <w:color w:val="0F243E"/>
                <w:sz w:val="18"/>
                <w:szCs w:val="18"/>
                <w:lang w:eastAsia="pt-PT"/>
              </w:rPr>
              <w:t>FM</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sidRPr="00FD29A8">
              <w:rPr>
                <w:rFonts w:ascii="Calibri" w:eastAsia="Times New Roman" w:hAnsi="Calibri" w:cs="Times New Roman"/>
                <w:noProof/>
                <w:color w:val="0F243E"/>
                <w:sz w:val="18"/>
                <w:szCs w:val="18"/>
                <w:lang w:eastAsia="pt-PT"/>
              </w:rPr>
              <w:t>P</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sidRPr="00FD29A8">
              <w:rPr>
                <w:rFonts w:ascii="Calibri" w:eastAsia="Times New Roman" w:hAnsi="Calibri" w:cs="Times New Roman"/>
                <w:noProof/>
                <w:color w:val="0F243E"/>
                <w:sz w:val="18"/>
                <w:szCs w:val="18"/>
                <w:lang w:eastAsia="pt-PT"/>
              </w:rPr>
              <w:t>FM</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A</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74"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FM</w:t>
            </w:r>
          </w:p>
        </w:tc>
        <w:tc>
          <w:tcPr>
            <w:tcW w:w="429"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sidRPr="00FD29A8">
              <w:rPr>
                <w:rFonts w:ascii="Calibri" w:eastAsia="Times New Roman" w:hAnsi="Calibri" w:cs="Times New Roman"/>
                <w:noProof/>
                <w:color w:val="0F243E"/>
                <w:sz w:val="18"/>
                <w:szCs w:val="18"/>
                <w:lang w:eastAsia="pt-PT"/>
              </w:rPr>
              <w:t>FM</w:t>
            </w:r>
          </w:p>
        </w:tc>
        <w:tc>
          <w:tcPr>
            <w:tcW w:w="443"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70"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509"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r>
      <w:tr w:rsidR="00531CAE" w:rsidRPr="00FD29A8" w:rsidTr="00531CAE">
        <w:tc>
          <w:tcPr>
            <w:tcW w:w="426" w:type="dxa"/>
            <w:shd w:val="clear" w:color="auto" w:fill="4F81BD"/>
          </w:tcPr>
          <w:p w:rsidR="00531CAE" w:rsidRPr="00136FEC" w:rsidRDefault="00531CAE" w:rsidP="00832F07">
            <w:pPr>
              <w:pStyle w:val="Heading2"/>
              <w:spacing w:before="0" w:line="240" w:lineRule="auto"/>
              <w:rPr>
                <w:rFonts w:ascii="Calibri" w:eastAsia="Times New Roman" w:hAnsi="Calibri" w:cs="Times New Roman"/>
                <w:noProof/>
                <w:color w:val="0F243E"/>
                <w:sz w:val="18"/>
                <w:szCs w:val="18"/>
                <w:lang w:eastAsia="pt-PT"/>
              </w:rPr>
            </w:pPr>
            <w:r w:rsidRPr="00136FEC">
              <w:rPr>
                <w:rFonts w:ascii="Calibri" w:eastAsia="Times New Roman" w:hAnsi="Calibri" w:cs="Times New Roman"/>
                <w:noProof/>
                <w:color w:val="0F243E"/>
                <w:sz w:val="18"/>
                <w:szCs w:val="18"/>
                <w:lang w:eastAsia="pt-PT"/>
              </w:rPr>
              <w:t>9</w:t>
            </w:r>
          </w:p>
        </w:tc>
        <w:tc>
          <w:tcPr>
            <w:tcW w:w="1694" w:type="dxa"/>
            <w:shd w:val="clear" w:color="auto" w:fill="C6D9F1"/>
          </w:tcPr>
          <w:p w:rsidR="00531CAE" w:rsidRPr="00136FEC" w:rsidRDefault="00531CAE" w:rsidP="00832F07">
            <w:pPr>
              <w:pStyle w:val="Heading2"/>
              <w:spacing w:before="0" w:line="240" w:lineRule="auto"/>
              <w:rPr>
                <w:rFonts w:ascii="Calibri" w:eastAsia="Times New Roman" w:hAnsi="Calibri" w:cs="Times New Roman"/>
                <w:noProof/>
                <w:color w:val="0F243E"/>
                <w:sz w:val="20"/>
                <w:szCs w:val="20"/>
                <w:lang w:eastAsia="pt-PT"/>
              </w:rPr>
            </w:pPr>
          </w:p>
        </w:tc>
        <w:tc>
          <w:tcPr>
            <w:tcW w:w="380"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sidRPr="00FD29A8">
              <w:rPr>
                <w:rFonts w:ascii="Calibri" w:eastAsia="Times New Roman" w:hAnsi="Calibri" w:cs="Times New Roman"/>
                <w:noProof/>
                <w:color w:val="0F243E"/>
                <w:sz w:val="18"/>
                <w:szCs w:val="18"/>
                <w:lang w:eastAsia="pt-PT"/>
              </w:rPr>
              <w:t>P</w:t>
            </w:r>
          </w:p>
        </w:tc>
        <w:tc>
          <w:tcPr>
            <w:tcW w:w="379"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sidRPr="00FD29A8">
              <w:rPr>
                <w:rFonts w:ascii="Calibri" w:eastAsia="Times New Roman" w:hAnsi="Calibri" w:cs="Times New Roman"/>
                <w:noProof/>
                <w:color w:val="0F243E"/>
                <w:sz w:val="18"/>
                <w:szCs w:val="18"/>
                <w:lang w:eastAsia="pt-PT"/>
              </w:rPr>
              <w:t>P</w:t>
            </w:r>
          </w:p>
        </w:tc>
        <w:tc>
          <w:tcPr>
            <w:tcW w:w="379"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sidRPr="00FD29A8">
              <w:rPr>
                <w:rFonts w:ascii="Calibri" w:eastAsia="Times New Roman" w:hAnsi="Calibri" w:cs="Times New Roman"/>
                <w:noProof/>
                <w:color w:val="0F243E"/>
                <w:sz w:val="18"/>
                <w:szCs w:val="18"/>
                <w:lang w:eastAsia="pt-PT"/>
              </w:rPr>
              <w:t>P</w:t>
            </w:r>
          </w:p>
        </w:tc>
        <w:tc>
          <w:tcPr>
            <w:tcW w:w="456"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sidRPr="00FD29A8">
              <w:rPr>
                <w:rFonts w:ascii="Calibri" w:eastAsia="Times New Roman" w:hAnsi="Calibri" w:cs="Times New Roman"/>
                <w:noProof/>
                <w:color w:val="0F243E"/>
                <w:sz w:val="18"/>
                <w:szCs w:val="18"/>
                <w:lang w:eastAsia="pt-PT"/>
              </w:rPr>
              <w:t>FM</w:t>
            </w:r>
          </w:p>
        </w:tc>
        <w:tc>
          <w:tcPr>
            <w:tcW w:w="456"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sidRPr="00FD29A8">
              <w:rPr>
                <w:rFonts w:ascii="Calibri" w:eastAsia="Times New Roman" w:hAnsi="Calibri" w:cs="Times New Roman"/>
                <w:noProof/>
                <w:color w:val="0F243E"/>
                <w:sz w:val="18"/>
                <w:szCs w:val="18"/>
                <w:lang w:eastAsia="pt-PT"/>
              </w:rPr>
              <w:t>FM</w:t>
            </w:r>
          </w:p>
        </w:tc>
        <w:tc>
          <w:tcPr>
            <w:tcW w:w="456"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sidRPr="00FD29A8">
              <w:rPr>
                <w:rFonts w:ascii="Calibri" w:eastAsia="Times New Roman" w:hAnsi="Calibri" w:cs="Times New Roman"/>
                <w:noProof/>
                <w:color w:val="0F243E"/>
                <w:sz w:val="18"/>
                <w:szCs w:val="18"/>
                <w:lang w:eastAsia="pt-PT"/>
              </w:rPr>
              <w:t>FM</w:t>
            </w:r>
          </w:p>
        </w:tc>
        <w:tc>
          <w:tcPr>
            <w:tcW w:w="456"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sidRPr="00FD29A8">
              <w:rPr>
                <w:rFonts w:ascii="Calibri" w:eastAsia="Times New Roman" w:hAnsi="Calibri" w:cs="Times New Roman"/>
                <w:noProof/>
                <w:color w:val="0F243E"/>
                <w:sz w:val="18"/>
                <w:szCs w:val="18"/>
                <w:lang w:eastAsia="pt-PT"/>
              </w:rPr>
              <w:t>FM</w:t>
            </w:r>
          </w:p>
        </w:tc>
        <w:tc>
          <w:tcPr>
            <w:tcW w:w="456"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sidRPr="00FD29A8">
              <w:rPr>
                <w:rFonts w:ascii="Calibri" w:eastAsia="Times New Roman" w:hAnsi="Calibri" w:cs="Times New Roman"/>
                <w:noProof/>
                <w:color w:val="0F243E"/>
                <w:sz w:val="18"/>
                <w:szCs w:val="18"/>
                <w:lang w:eastAsia="pt-PT"/>
              </w:rPr>
              <w:t>FM</w:t>
            </w:r>
          </w:p>
        </w:tc>
        <w:tc>
          <w:tcPr>
            <w:tcW w:w="510"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sidRPr="00FD29A8">
              <w:rPr>
                <w:rFonts w:ascii="Calibri" w:eastAsia="Times New Roman" w:hAnsi="Calibri" w:cs="Times New Roman"/>
                <w:noProof/>
                <w:color w:val="0F243E"/>
                <w:sz w:val="18"/>
                <w:szCs w:val="18"/>
                <w:lang w:eastAsia="pt-PT"/>
              </w:rPr>
              <w:t>P</w:t>
            </w:r>
          </w:p>
        </w:tc>
        <w:tc>
          <w:tcPr>
            <w:tcW w:w="401"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sidRPr="00FD29A8">
              <w:rPr>
                <w:rFonts w:ascii="Calibri" w:eastAsia="Times New Roman" w:hAnsi="Calibri" w:cs="Times New Roman"/>
                <w:noProof/>
                <w:color w:val="0F243E"/>
                <w:sz w:val="18"/>
                <w:szCs w:val="18"/>
                <w:lang w:eastAsia="pt-PT"/>
              </w:rPr>
              <w:t>P</w:t>
            </w:r>
          </w:p>
        </w:tc>
        <w:tc>
          <w:tcPr>
            <w:tcW w:w="456"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sidRPr="00FD29A8">
              <w:rPr>
                <w:rFonts w:ascii="Calibri" w:eastAsia="Times New Roman" w:hAnsi="Calibri" w:cs="Times New Roman"/>
                <w:noProof/>
                <w:color w:val="0F243E"/>
                <w:sz w:val="18"/>
                <w:szCs w:val="18"/>
                <w:lang w:eastAsia="pt-PT"/>
              </w:rPr>
              <w:t>FM</w:t>
            </w:r>
          </w:p>
        </w:tc>
        <w:tc>
          <w:tcPr>
            <w:tcW w:w="514"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sidRPr="00FD29A8">
              <w:rPr>
                <w:rFonts w:ascii="Calibri" w:eastAsia="Times New Roman" w:hAnsi="Calibri" w:cs="Times New Roman"/>
                <w:noProof/>
                <w:color w:val="0F243E"/>
                <w:sz w:val="18"/>
                <w:szCs w:val="18"/>
                <w:lang w:eastAsia="pt-PT"/>
              </w:rPr>
              <w:t>LES</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sidRPr="00FD29A8">
              <w:rPr>
                <w:rFonts w:ascii="Calibri" w:eastAsia="Times New Roman" w:hAnsi="Calibri" w:cs="Times New Roman"/>
                <w:noProof/>
                <w:color w:val="0F243E"/>
                <w:sz w:val="18"/>
                <w:szCs w:val="18"/>
                <w:lang w:eastAsia="pt-PT"/>
              </w:rPr>
              <w:t>LES</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sidRPr="00FD29A8">
              <w:rPr>
                <w:rFonts w:ascii="Calibri" w:eastAsia="Times New Roman" w:hAnsi="Calibri" w:cs="Times New Roman"/>
                <w:noProof/>
                <w:color w:val="0F243E"/>
                <w:sz w:val="18"/>
                <w:szCs w:val="18"/>
                <w:lang w:eastAsia="pt-PT"/>
              </w:rPr>
              <w:t>LES</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sidRPr="00FD29A8">
              <w:rPr>
                <w:rFonts w:ascii="Calibri" w:eastAsia="Times New Roman" w:hAnsi="Calibri" w:cs="Times New Roman"/>
                <w:noProof/>
                <w:color w:val="0F243E"/>
                <w:sz w:val="18"/>
                <w:szCs w:val="18"/>
                <w:lang w:eastAsia="pt-PT"/>
              </w:rPr>
              <w:t>LES</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sidRPr="00FD29A8">
              <w:rPr>
                <w:rFonts w:ascii="Calibri" w:eastAsia="Times New Roman" w:hAnsi="Calibri" w:cs="Times New Roman"/>
                <w:noProof/>
                <w:color w:val="0F243E"/>
                <w:sz w:val="18"/>
                <w:szCs w:val="18"/>
                <w:lang w:eastAsia="pt-PT"/>
              </w:rPr>
              <w:t>LES</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sidRPr="00FD29A8">
              <w:rPr>
                <w:rFonts w:ascii="Calibri" w:eastAsia="Times New Roman" w:hAnsi="Calibri" w:cs="Times New Roman"/>
                <w:noProof/>
                <w:color w:val="0F243E"/>
                <w:sz w:val="18"/>
                <w:szCs w:val="18"/>
                <w:lang w:eastAsia="pt-PT"/>
              </w:rPr>
              <w:t>LES</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sidRPr="00FD29A8">
              <w:rPr>
                <w:rFonts w:ascii="Calibri" w:eastAsia="Times New Roman" w:hAnsi="Calibri" w:cs="Times New Roman"/>
                <w:noProof/>
                <w:color w:val="0F243E"/>
                <w:sz w:val="18"/>
                <w:szCs w:val="18"/>
                <w:lang w:eastAsia="pt-PT"/>
              </w:rPr>
              <w:t>LES</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sidRPr="00FD29A8">
              <w:rPr>
                <w:rFonts w:ascii="Calibri" w:eastAsia="Times New Roman" w:hAnsi="Calibri" w:cs="Times New Roman"/>
                <w:noProof/>
                <w:color w:val="0F243E"/>
                <w:sz w:val="18"/>
                <w:szCs w:val="18"/>
                <w:lang w:eastAsia="pt-PT"/>
              </w:rPr>
              <w:t>LES</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sidRPr="00FD29A8">
              <w:rPr>
                <w:rFonts w:ascii="Calibri" w:eastAsia="Times New Roman" w:hAnsi="Calibri" w:cs="Times New Roman"/>
                <w:noProof/>
                <w:color w:val="0F243E"/>
                <w:sz w:val="18"/>
                <w:szCs w:val="18"/>
                <w:lang w:eastAsia="pt-PT"/>
              </w:rPr>
              <w:t>LES</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sidRPr="00FD29A8">
              <w:rPr>
                <w:rFonts w:ascii="Calibri" w:eastAsia="Times New Roman" w:hAnsi="Calibri" w:cs="Times New Roman"/>
                <w:noProof/>
                <w:color w:val="0F243E"/>
                <w:sz w:val="18"/>
                <w:szCs w:val="18"/>
                <w:lang w:eastAsia="pt-PT"/>
              </w:rPr>
              <w:t>LES</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sidRPr="00FD29A8">
              <w:rPr>
                <w:rFonts w:ascii="Calibri" w:eastAsia="Times New Roman" w:hAnsi="Calibri" w:cs="Times New Roman"/>
                <w:noProof/>
                <w:color w:val="0F243E"/>
                <w:sz w:val="18"/>
                <w:szCs w:val="18"/>
                <w:lang w:eastAsia="pt-PT"/>
              </w:rPr>
              <w:t>LES</w:t>
            </w:r>
          </w:p>
        </w:tc>
        <w:tc>
          <w:tcPr>
            <w:tcW w:w="474"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LES</w:t>
            </w:r>
          </w:p>
        </w:tc>
        <w:tc>
          <w:tcPr>
            <w:tcW w:w="429"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sidRPr="00FD29A8">
              <w:rPr>
                <w:rFonts w:ascii="Calibri" w:eastAsia="Times New Roman" w:hAnsi="Calibri" w:cs="Times New Roman"/>
                <w:noProof/>
                <w:color w:val="0F243E"/>
                <w:sz w:val="18"/>
                <w:szCs w:val="18"/>
                <w:lang w:eastAsia="pt-PT"/>
              </w:rPr>
              <w:t>LES</w:t>
            </w:r>
          </w:p>
        </w:tc>
        <w:tc>
          <w:tcPr>
            <w:tcW w:w="443"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70"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509"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r>
      <w:tr w:rsidR="00531CAE" w:rsidRPr="00FD29A8" w:rsidTr="00531CAE">
        <w:tc>
          <w:tcPr>
            <w:tcW w:w="426" w:type="dxa"/>
            <w:shd w:val="clear" w:color="auto" w:fill="4F81BD"/>
          </w:tcPr>
          <w:p w:rsidR="00531CAE" w:rsidRPr="00136FEC" w:rsidRDefault="00531CAE" w:rsidP="00832F07">
            <w:pPr>
              <w:pStyle w:val="Heading2"/>
              <w:spacing w:before="0" w:line="240" w:lineRule="auto"/>
              <w:rPr>
                <w:rFonts w:ascii="Calibri" w:eastAsia="Times New Roman" w:hAnsi="Calibri" w:cs="Times New Roman"/>
                <w:noProof/>
                <w:color w:val="0F243E"/>
                <w:sz w:val="18"/>
                <w:szCs w:val="18"/>
                <w:lang w:eastAsia="pt-PT"/>
              </w:rPr>
            </w:pPr>
            <w:r w:rsidRPr="00136FEC">
              <w:rPr>
                <w:rFonts w:ascii="Calibri" w:eastAsia="Times New Roman" w:hAnsi="Calibri" w:cs="Times New Roman"/>
                <w:noProof/>
                <w:color w:val="0F243E"/>
                <w:sz w:val="18"/>
                <w:szCs w:val="18"/>
                <w:lang w:eastAsia="pt-PT"/>
              </w:rPr>
              <w:t>10</w:t>
            </w:r>
          </w:p>
        </w:tc>
        <w:tc>
          <w:tcPr>
            <w:tcW w:w="1694" w:type="dxa"/>
            <w:shd w:val="clear" w:color="auto" w:fill="C6D9F1"/>
          </w:tcPr>
          <w:p w:rsidR="00531CAE" w:rsidRPr="00136FEC" w:rsidRDefault="00531CAE" w:rsidP="00832F07">
            <w:pPr>
              <w:pStyle w:val="Heading2"/>
              <w:spacing w:before="0" w:line="240" w:lineRule="auto"/>
              <w:rPr>
                <w:rFonts w:ascii="Calibri" w:eastAsia="Times New Roman" w:hAnsi="Calibri" w:cs="Times New Roman"/>
                <w:noProof/>
                <w:color w:val="0F243E"/>
                <w:sz w:val="20"/>
                <w:szCs w:val="20"/>
                <w:lang w:eastAsia="pt-PT"/>
              </w:rPr>
            </w:pPr>
          </w:p>
        </w:tc>
        <w:tc>
          <w:tcPr>
            <w:tcW w:w="380"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sidRPr="00FD29A8">
              <w:rPr>
                <w:rFonts w:ascii="Calibri" w:eastAsia="Times New Roman" w:hAnsi="Calibri" w:cs="Times New Roman"/>
                <w:noProof/>
                <w:color w:val="0F243E"/>
                <w:sz w:val="18"/>
                <w:szCs w:val="18"/>
                <w:lang w:eastAsia="pt-PT"/>
              </w:rPr>
              <w:t>P</w:t>
            </w:r>
          </w:p>
        </w:tc>
        <w:tc>
          <w:tcPr>
            <w:tcW w:w="379"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sidRPr="00FD29A8">
              <w:rPr>
                <w:rFonts w:ascii="Calibri" w:eastAsia="Times New Roman" w:hAnsi="Calibri" w:cs="Times New Roman"/>
                <w:noProof/>
                <w:color w:val="0F243E"/>
                <w:sz w:val="18"/>
                <w:szCs w:val="18"/>
                <w:lang w:eastAsia="pt-PT"/>
              </w:rPr>
              <w:t>P</w:t>
            </w:r>
          </w:p>
        </w:tc>
        <w:tc>
          <w:tcPr>
            <w:tcW w:w="379"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56"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56"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56"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56"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56"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510"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01"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56"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514"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A</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A</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sidRPr="00FD29A8">
              <w:rPr>
                <w:rFonts w:ascii="Calibri" w:eastAsia="Times New Roman" w:hAnsi="Calibri" w:cs="Times New Roman"/>
                <w:noProof/>
                <w:color w:val="0F243E"/>
                <w:sz w:val="18"/>
                <w:szCs w:val="18"/>
                <w:lang w:eastAsia="pt-PT"/>
              </w:rPr>
              <w:t>P</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sidRPr="00FD29A8">
              <w:rPr>
                <w:rFonts w:ascii="Calibri" w:eastAsia="Times New Roman" w:hAnsi="Calibri" w:cs="Times New Roman"/>
                <w:noProof/>
                <w:color w:val="0F243E"/>
                <w:sz w:val="18"/>
                <w:szCs w:val="18"/>
                <w:lang w:eastAsia="pt-PT"/>
              </w:rPr>
              <w:t>A</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sidRPr="00FD29A8">
              <w:rPr>
                <w:rFonts w:ascii="Calibri" w:eastAsia="Times New Roman" w:hAnsi="Calibri" w:cs="Times New Roman"/>
                <w:noProof/>
                <w:color w:val="0F243E"/>
                <w:sz w:val="18"/>
                <w:szCs w:val="18"/>
                <w:lang w:eastAsia="pt-PT"/>
              </w:rPr>
              <w:t>P</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74"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FM</w:t>
            </w:r>
          </w:p>
        </w:tc>
        <w:tc>
          <w:tcPr>
            <w:tcW w:w="429"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sidRPr="00FD29A8">
              <w:rPr>
                <w:rFonts w:ascii="Calibri" w:eastAsia="Times New Roman" w:hAnsi="Calibri" w:cs="Times New Roman"/>
                <w:noProof/>
                <w:color w:val="0F243E"/>
                <w:sz w:val="18"/>
                <w:szCs w:val="18"/>
                <w:lang w:eastAsia="pt-PT"/>
              </w:rPr>
              <w:t>P</w:t>
            </w:r>
          </w:p>
        </w:tc>
        <w:tc>
          <w:tcPr>
            <w:tcW w:w="443"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A</w:t>
            </w:r>
          </w:p>
        </w:tc>
        <w:tc>
          <w:tcPr>
            <w:tcW w:w="470"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509"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A</w:t>
            </w:r>
          </w:p>
        </w:tc>
      </w:tr>
      <w:tr w:rsidR="00531CAE" w:rsidRPr="00FD29A8" w:rsidTr="00531CAE">
        <w:tc>
          <w:tcPr>
            <w:tcW w:w="426" w:type="dxa"/>
            <w:shd w:val="clear" w:color="auto" w:fill="4F81BD"/>
          </w:tcPr>
          <w:p w:rsidR="00531CAE" w:rsidRPr="00136FEC" w:rsidRDefault="00531CAE" w:rsidP="00832F07">
            <w:pPr>
              <w:pStyle w:val="Heading2"/>
              <w:spacing w:before="0" w:line="240" w:lineRule="auto"/>
              <w:rPr>
                <w:rFonts w:ascii="Calibri" w:eastAsia="Times New Roman" w:hAnsi="Calibri" w:cs="Times New Roman"/>
                <w:noProof/>
                <w:color w:val="0F243E"/>
                <w:sz w:val="18"/>
                <w:szCs w:val="18"/>
                <w:lang w:eastAsia="pt-PT"/>
              </w:rPr>
            </w:pPr>
            <w:r w:rsidRPr="00136FEC">
              <w:rPr>
                <w:rFonts w:ascii="Calibri" w:eastAsia="Times New Roman" w:hAnsi="Calibri" w:cs="Times New Roman"/>
                <w:noProof/>
                <w:color w:val="0F243E"/>
                <w:sz w:val="18"/>
                <w:szCs w:val="18"/>
                <w:lang w:eastAsia="pt-PT"/>
              </w:rPr>
              <w:t>11</w:t>
            </w:r>
          </w:p>
        </w:tc>
        <w:tc>
          <w:tcPr>
            <w:tcW w:w="1694" w:type="dxa"/>
            <w:shd w:val="clear" w:color="auto" w:fill="C6D9F1"/>
          </w:tcPr>
          <w:p w:rsidR="00531CAE" w:rsidRPr="00136FEC" w:rsidRDefault="00531CAE" w:rsidP="00832F07">
            <w:pPr>
              <w:pStyle w:val="Heading2"/>
              <w:spacing w:before="0" w:line="240" w:lineRule="auto"/>
              <w:rPr>
                <w:rFonts w:ascii="Calibri" w:eastAsia="Times New Roman" w:hAnsi="Calibri" w:cs="Times New Roman"/>
                <w:noProof/>
                <w:color w:val="0F243E"/>
                <w:sz w:val="20"/>
                <w:szCs w:val="20"/>
                <w:lang w:eastAsia="pt-PT"/>
              </w:rPr>
            </w:pPr>
          </w:p>
        </w:tc>
        <w:tc>
          <w:tcPr>
            <w:tcW w:w="380"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sidRPr="00FD29A8">
              <w:rPr>
                <w:rFonts w:ascii="Calibri" w:eastAsia="Times New Roman" w:hAnsi="Calibri" w:cs="Times New Roman"/>
                <w:noProof/>
                <w:color w:val="0F243E"/>
                <w:sz w:val="18"/>
                <w:szCs w:val="18"/>
                <w:lang w:eastAsia="pt-PT"/>
              </w:rPr>
              <w:t>P</w:t>
            </w:r>
          </w:p>
        </w:tc>
        <w:tc>
          <w:tcPr>
            <w:tcW w:w="379"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sidRPr="00FD29A8">
              <w:rPr>
                <w:rFonts w:ascii="Calibri" w:eastAsia="Times New Roman" w:hAnsi="Calibri" w:cs="Times New Roman"/>
                <w:noProof/>
                <w:color w:val="0F243E"/>
                <w:sz w:val="18"/>
                <w:szCs w:val="18"/>
                <w:lang w:eastAsia="pt-PT"/>
              </w:rPr>
              <w:t>P</w:t>
            </w:r>
          </w:p>
        </w:tc>
        <w:tc>
          <w:tcPr>
            <w:tcW w:w="379"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56"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56"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56"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56"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56"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510"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01"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56"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514"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sidRPr="00FD29A8">
              <w:rPr>
                <w:rFonts w:ascii="Calibri" w:eastAsia="Times New Roman" w:hAnsi="Calibri" w:cs="Times New Roman"/>
                <w:noProof/>
                <w:color w:val="0F243E"/>
                <w:sz w:val="18"/>
                <w:szCs w:val="18"/>
                <w:lang w:eastAsia="pt-PT"/>
              </w:rPr>
              <w:t>P</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sidRPr="00FD29A8">
              <w:rPr>
                <w:rFonts w:ascii="Calibri" w:eastAsia="Times New Roman" w:hAnsi="Calibri" w:cs="Times New Roman"/>
                <w:noProof/>
                <w:color w:val="0F243E"/>
                <w:sz w:val="18"/>
                <w:szCs w:val="18"/>
                <w:lang w:eastAsia="pt-PT"/>
              </w:rPr>
              <w:t>P</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sidRPr="00FD29A8">
              <w:rPr>
                <w:rFonts w:ascii="Calibri" w:eastAsia="Times New Roman" w:hAnsi="Calibri" w:cs="Times New Roman"/>
                <w:noProof/>
                <w:color w:val="0F243E"/>
                <w:sz w:val="18"/>
                <w:szCs w:val="18"/>
                <w:lang w:eastAsia="pt-PT"/>
              </w:rPr>
              <w:t>P</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74"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29"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sidRPr="00FD29A8">
              <w:rPr>
                <w:rFonts w:ascii="Calibri" w:eastAsia="Times New Roman" w:hAnsi="Calibri" w:cs="Times New Roman"/>
                <w:noProof/>
                <w:color w:val="0F243E"/>
                <w:sz w:val="18"/>
                <w:szCs w:val="18"/>
                <w:lang w:eastAsia="pt-PT"/>
              </w:rPr>
              <w:t>P</w:t>
            </w:r>
          </w:p>
        </w:tc>
        <w:tc>
          <w:tcPr>
            <w:tcW w:w="443"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70"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509"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r>
      <w:tr w:rsidR="00531CAE" w:rsidRPr="00FD29A8" w:rsidTr="00531CAE">
        <w:tc>
          <w:tcPr>
            <w:tcW w:w="426" w:type="dxa"/>
            <w:shd w:val="clear" w:color="auto" w:fill="4F81BD"/>
          </w:tcPr>
          <w:p w:rsidR="00531CAE" w:rsidRPr="00136FEC" w:rsidRDefault="00531CAE" w:rsidP="00832F07">
            <w:pPr>
              <w:pStyle w:val="Heading2"/>
              <w:spacing w:before="0" w:line="240" w:lineRule="auto"/>
              <w:rPr>
                <w:rFonts w:ascii="Calibri" w:eastAsia="Times New Roman" w:hAnsi="Calibri" w:cs="Times New Roman"/>
                <w:noProof/>
                <w:color w:val="0F243E"/>
                <w:sz w:val="18"/>
                <w:szCs w:val="18"/>
                <w:lang w:eastAsia="pt-PT"/>
              </w:rPr>
            </w:pPr>
            <w:r w:rsidRPr="00136FEC">
              <w:rPr>
                <w:rFonts w:ascii="Calibri" w:eastAsia="Times New Roman" w:hAnsi="Calibri" w:cs="Times New Roman"/>
                <w:noProof/>
                <w:color w:val="0F243E"/>
                <w:sz w:val="18"/>
                <w:szCs w:val="18"/>
                <w:lang w:eastAsia="pt-PT"/>
              </w:rPr>
              <w:t>12</w:t>
            </w:r>
          </w:p>
        </w:tc>
        <w:tc>
          <w:tcPr>
            <w:tcW w:w="1694" w:type="dxa"/>
            <w:shd w:val="clear" w:color="auto" w:fill="C6D9F1"/>
          </w:tcPr>
          <w:p w:rsidR="00531CAE" w:rsidRPr="00136FEC" w:rsidRDefault="00531CAE" w:rsidP="00832F07">
            <w:pPr>
              <w:pStyle w:val="Heading2"/>
              <w:spacing w:before="0" w:line="240" w:lineRule="auto"/>
              <w:rPr>
                <w:rFonts w:ascii="Calibri" w:eastAsia="Times New Roman" w:hAnsi="Calibri" w:cs="Times New Roman"/>
                <w:noProof/>
                <w:color w:val="0F243E"/>
                <w:sz w:val="20"/>
                <w:szCs w:val="20"/>
                <w:lang w:eastAsia="pt-PT"/>
              </w:rPr>
            </w:pPr>
          </w:p>
        </w:tc>
        <w:tc>
          <w:tcPr>
            <w:tcW w:w="380"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sidRPr="00FD29A8">
              <w:rPr>
                <w:rFonts w:ascii="Calibri" w:eastAsia="Times New Roman" w:hAnsi="Calibri" w:cs="Times New Roman"/>
                <w:noProof/>
                <w:color w:val="0F243E"/>
                <w:sz w:val="18"/>
                <w:szCs w:val="18"/>
                <w:lang w:eastAsia="pt-PT"/>
              </w:rPr>
              <w:t>P</w:t>
            </w:r>
          </w:p>
        </w:tc>
        <w:tc>
          <w:tcPr>
            <w:tcW w:w="379"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sidRPr="00FD29A8">
              <w:rPr>
                <w:rFonts w:ascii="Calibri" w:eastAsia="Times New Roman" w:hAnsi="Calibri" w:cs="Times New Roman"/>
                <w:noProof/>
                <w:color w:val="0F243E"/>
                <w:sz w:val="18"/>
                <w:szCs w:val="18"/>
                <w:lang w:eastAsia="pt-PT"/>
              </w:rPr>
              <w:t>P</w:t>
            </w:r>
          </w:p>
        </w:tc>
        <w:tc>
          <w:tcPr>
            <w:tcW w:w="379"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56"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56"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56"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56"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56"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510"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01"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56"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514"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sidRPr="00FD29A8">
              <w:rPr>
                <w:rFonts w:ascii="Calibri" w:eastAsia="Times New Roman" w:hAnsi="Calibri" w:cs="Times New Roman"/>
                <w:noProof/>
                <w:color w:val="0F243E"/>
                <w:sz w:val="18"/>
                <w:szCs w:val="18"/>
                <w:lang w:eastAsia="pt-PT"/>
              </w:rPr>
              <w:t>P</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sidRPr="00FD29A8">
              <w:rPr>
                <w:rFonts w:ascii="Calibri" w:eastAsia="Times New Roman" w:hAnsi="Calibri" w:cs="Times New Roman"/>
                <w:noProof/>
                <w:color w:val="0F243E"/>
                <w:sz w:val="18"/>
                <w:szCs w:val="18"/>
                <w:lang w:eastAsia="pt-PT"/>
              </w:rPr>
              <w:t>P</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sidRPr="00FD29A8">
              <w:rPr>
                <w:rFonts w:ascii="Calibri" w:eastAsia="Times New Roman" w:hAnsi="Calibri" w:cs="Times New Roman"/>
                <w:noProof/>
                <w:color w:val="0F243E"/>
                <w:sz w:val="18"/>
                <w:szCs w:val="18"/>
                <w:lang w:eastAsia="pt-PT"/>
              </w:rPr>
              <w:t>P</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74"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29"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sidRPr="00FD29A8">
              <w:rPr>
                <w:rFonts w:ascii="Calibri" w:eastAsia="Times New Roman" w:hAnsi="Calibri" w:cs="Times New Roman"/>
                <w:noProof/>
                <w:color w:val="0F243E"/>
                <w:sz w:val="18"/>
                <w:szCs w:val="18"/>
                <w:lang w:eastAsia="pt-PT"/>
              </w:rPr>
              <w:t>P</w:t>
            </w:r>
          </w:p>
        </w:tc>
        <w:tc>
          <w:tcPr>
            <w:tcW w:w="443"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70"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509"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r>
      <w:tr w:rsidR="00531CAE" w:rsidRPr="00FD29A8" w:rsidTr="00531CAE">
        <w:tc>
          <w:tcPr>
            <w:tcW w:w="426" w:type="dxa"/>
            <w:shd w:val="clear" w:color="auto" w:fill="4F81BD"/>
          </w:tcPr>
          <w:p w:rsidR="00531CAE" w:rsidRPr="00136FEC" w:rsidRDefault="00531CAE" w:rsidP="00832F07">
            <w:pPr>
              <w:pStyle w:val="Heading2"/>
              <w:spacing w:before="0" w:line="240" w:lineRule="auto"/>
              <w:rPr>
                <w:rFonts w:ascii="Calibri" w:eastAsia="Times New Roman" w:hAnsi="Calibri" w:cs="Times New Roman"/>
                <w:noProof/>
                <w:color w:val="0F243E"/>
                <w:sz w:val="18"/>
                <w:szCs w:val="18"/>
                <w:lang w:eastAsia="pt-PT"/>
              </w:rPr>
            </w:pPr>
            <w:r w:rsidRPr="00136FEC">
              <w:rPr>
                <w:rFonts w:ascii="Calibri" w:eastAsia="Times New Roman" w:hAnsi="Calibri" w:cs="Times New Roman"/>
                <w:noProof/>
                <w:color w:val="0F243E"/>
                <w:sz w:val="18"/>
                <w:szCs w:val="18"/>
                <w:lang w:eastAsia="pt-PT"/>
              </w:rPr>
              <w:t>14</w:t>
            </w:r>
          </w:p>
        </w:tc>
        <w:tc>
          <w:tcPr>
            <w:tcW w:w="1694" w:type="dxa"/>
            <w:shd w:val="clear" w:color="auto" w:fill="C6D9F1"/>
          </w:tcPr>
          <w:p w:rsidR="00531CAE" w:rsidRPr="00136FEC" w:rsidRDefault="00531CAE" w:rsidP="00832F07">
            <w:pPr>
              <w:pStyle w:val="Heading2"/>
              <w:spacing w:before="0" w:line="240" w:lineRule="auto"/>
              <w:rPr>
                <w:rFonts w:ascii="Calibri" w:eastAsia="Times New Roman" w:hAnsi="Calibri" w:cs="Times New Roman"/>
                <w:noProof/>
                <w:color w:val="0F243E"/>
                <w:sz w:val="20"/>
                <w:szCs w:val="20"/>
                <w:lang w:eastAsia="pt-PT"/>
              </w:rPr>
            </w:pPr>
          </w:p>
        </w:tc>
        <w:tc>
          <w:tcPr>
            <w:tcW w:w="380"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sidRPr="00FD29A8">
              <w:rPr>
                <w:rFonts w:ascii="Calibri" w:eastAsia="Times New Roman" w:hAnsi="Calibri" w:cs="Times New Roman"/>
                <w:noProof/>
                <w:color w:val="0F243E"/>
                <w:sz w:val="18"/>
                <w:szCs w:val="18"/>
                <w:lang w:eastAsia="pt-PT"/>
              </w:rPr>
              <w:t>P</w:t>
            </w:r>
          </w:p>
        </w:tc>
        <w:tc>
          <w:tcPr>
            <w:tcW w:w="379"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sidRPr="00FD29A8">
              <w:rPr>
                <w:rFonts w:ascii="Calibri" w:eastAsia="Times New Roman" w:hAnsi="Calibri" w:cs="Times New Roman"/>
                <w:noProof/>
                <w:color w:val="0F243E"/>
                <w:sz w:val="18"/>
                <w:szCs w:val="18"/>
                <w:lang w:eastAsia="pt-PT"/>
              </w:rPr>
              <w:t>P</w:t>
            </w:r>
          </w:p>
        </w:tc>
        <w:tc>
          <w:tcPr>
            <w:tcW w:w="379"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56"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56"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56"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56"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56"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510"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01"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56"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514"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sidRPr="00FD29A8">
              <w:rPr>
                <w:rFonts w:ascii="Calibri" w:eastAsia="Times New Roman" w:hAnsi="Calibri" w:cs="Times New Roman"/>
                <w:noProof/>
                <w:color w:val="0F243E"/>
                <w:sz w:val="18"/>
                <w:szCs w:val="18"/>
                <w:lang w:eastAsia="pt-PT"/>
              </w:rPr>
              <w:t>P</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sidRPr="00FD29A8">
              <w:rPr>
                <w:rFonts w:ascii="Calibri" w:eastAsia="Times New Roman" w:hAnsi="Calibri" w:cs="Times New Roman"/>
                <w:noProof/>
                <w:color w:val="0F243E"/>
                <w:sz w:val="18"/>
                <w:szCs w:val="18"/>
                <w:lang w:eastAsia="pt-PT"/>
              </w:rPr>
              <w:t>P</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sidRPr="00FD29A8">
              <w:rPr>
                <w:rFonts w:ascii="Calibri" w:eastAsia="Times New Roman" w:hAnsi="Calibri" w:cs="Times New Roman"/>
                <w:noProof/>
                <w:color w:val="0F243E"/>
                <w:sz w:val="18"/>
                <w:szCs w:val="18"/>
                <w:lang w:eastAsia="pt-PT"/>
              </w:rPr>
              <w:t>P</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74"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29"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sidRPr="00FD29A8">
              <w:rPr>
                <w:rFonts w:ascii="Calibri" w:eastAsia="Times New Roman" w:hAnsi="Calibri" w:cs="Times New Roman"/>
                <w:noProof/>
                <w:color w:val="0F243E"/>
                <w:sz w:val="18"/>
                <w:szCs w:val="18"/>
                <w:lang w:eastAsia="pt-PT"/>
              </w:rPr>
              <w:t>P</w:t>
            </w:r>
          </w:p>
        </w:tc>
        <w:tc>
          <w:tcPr>
            <w:tcW w:w="443"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70"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509"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r>
      <w:tr w:rsidR="00531CAE" w:rsidRPr="00FD29A8" w:rsidTr="00531CAE">
        <w:tc>
          <w:tcPr>
            <w:tcW w:w="426" w:type="dxa"/>
            <w:shd w:val="clear" w:color="auto" w:fill="4F81BD"/>
          </w:tcPr>
          <w:p w:rsidR="00531CAE" w:rsidRPr="00136FEC" w:rsidRDefault="00531CAE" w:rsidP="00832F07">
            <w:pPr>
              <w:pStyle w:val="Heading2"/>
              <w:spacing w:before="0" w:line="240" w:lineRule="auto"/>
              <w:rPr>
                <w:rFonts w:ascii="Calibri" w:eastAsia="Times New Roman" w:hAnsi="Calibri" w:cs="Times New Roman"/>
                <w:noProof/>
                <w:color w:val="0F243E"/>
                <w:sz w:val="18"/>
                <w:szCs w:val="18"/>
                <w:lang w:eastAsia="pt-PT"/>
              </w:rPr>
            </w:pPr>
            <w:r w:rsidRPr="00136FEC">
              <w:rPr>
                <w:rFonts w:ascii="Calibri" w:eastAsia="Times New Roman" w:hAnsi="Calibri" w:cs="Times New Roman"/>
                <w:noProof/>
                <w:color w:val="0F243E"/>
                <w:sz w:val="18"/>
                <w:szCs w:val="18"/>
                <w:lang w:eastAsia="pt-PT"/>
              </w:rPr>
              <w:t>15</w:t>
            </w:r>
          </w:p>
        </w:tc>
        <w:tc>
          <w:tcPr>
            <w:tcW w:w="1694" w:type="dxa"/>
            <w:shd w:val="clear" w:color="auto" w:fill="C6D9F1"/>
          </w:tcPr>
          <w:p w:rsidR="00531CAE" w:rsidRPr="00136FEC" w:rsidRDefault="00531CAE" w:rsidP="00832F07">
            <w:pPr>
              <w:pStyle w:val="Heading2"/>
              <w:spacing w:before="0" w:line="240" w:lineRule="auto"/>
              <w:rPr>
                <w:rFonts w:ascii="Calibri" w:eastAsia="Times New Roman" w:hAnsi="Calibri" w:cs="Times New Roman"/>
                <w:noProof/>
                <w:color w:val="0F243E"/>
                <w:sz w:val="20"/>
                <w:szCs w:val="20"/>
                <w:lang w:eastAsia="pt-PT"/>
              </w:rPr>
            </w:pPr>
          </w:p>
        </w:tc>
        <w:tc>
          <w:tcPr>
            <w:tcW w:w="380"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sidRPr="00FD29A8">
              <w:rPr>
                <w:rFonts w:ascii="Calibri" w:eastAsia="Times New Roman" w:hAnsi="Calibri" w:cs="Times New Roman"/>
                <w:noProof/>
                <w:color w:val="0F243E"/>
                <w:sz w:val="18"/>
                <w:szCs w:val="18"/>
                <w:lang w:eastAsia="pt-PT"/>
              </w:rPr>
              <w:t>P</w:t>
            </w:r>
          </w:p>
        </w:tc>
        <w:tc>
          <w:tcPr>
            <w:tcW w:w="379"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sidRPr="00FD29A8">
              <w:rPr>
                <w:rFonts w:ascii="Calibri" w:eastAsia="Times New Roman" w:hAnsi="Calibri" w:cs="Times New Roman"/>
                <w:noProof/>
                <w:color w:val="0F243E"/>
                <w:sz w:val="18"/>
                <w:szCs w:val="18"/>
                <w:lang w:eastAsia="pt-PT"/>
              </w:rPr>
              <w:t>P</w:t>
            </w:r>
          </w:p>
        </w:tc>
        <w:tc>
          <w:tcPr>
            <w:tcW w:w="379"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56"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56"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56"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56"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56"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510"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01"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56"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514"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sidRPr="00FD29A8">
              <w:rPr>
                <w:rFonts w:ascii="Calibri" w:eastAsia="Times New Roman" w:hAnsi="Calibri" w:cs="Times New Roman"/>
                <w:noProof/>
                <w:color w:val="0F243E"/>
                <w:sz w:val="18"/>
                <w:szCs w:val="18"/>
                <w:lang w:eastAsia="pt-PT"/>
              </w:rPr>
              <w:t>P</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sidRPr="00FD29A8">
              <w:rPr>
                <w:rFonts w:ascii="Calibri" w:eastAsia="Times New Roman" w:hAnsi="Calibri" w:cs="Times New Roman"/>
                <w:noProof/>
                <w:color w:val="0F243E"/>
                <w:sz w:val="18"/>
                <w:szCs w:val="18"/>
                <w:lang w:eastAsia="pt-PT"/>
              </w:rPr>
              <w:t>P</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74"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29"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sidRPr="00FD29A8">
              <w:rPr>
                <w:rFonts w:ascii="Calibri" w:eastAsia="Times New Roman" w:hAnsi="Calibri" w:cs="Times New Roman"/>
                <w:noProof/>
                <w:color w:val="0F243E"/>
                <w:sz w:val="18"/>
                <w:szCs w:val="18"/>
                <w:lang w:eastAsia="pt-PT"/>
              </w:rPr>
              <w:t>P</w:t>
            </w:r>
          </w:p>
        </w:tc>
        <w:tc>
          <w:tcPr>
            <w:tcW w:w="443"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70"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509"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r>
      <w:tr w:rsidR="00531CAE" w:rsidRPr="00FD29A8" w:rsidTr="00531CAE">
        <w:tc>
          <w:tcPr>
            <w:tcW w:w="426" w:type="dxa"/>
            <w:shd w:val="clear" w:color="auto" w:fill="4F81BD"/>
          </w:tcPr>
          <w:p w:rsidR="00531CAE" w:rsidRPr="00136FEC" w:rsidRDefault="00531CAE" w:rsidP="00832F07">
            <w:pPr>
              <w:pStyle w:val="Heading2"/>
              <w:spacing w:before="0" w:line="240" w:lineRule="auto"/>
              <w:rPr>
                <w:rFonts w:ascii="Calibri" w:eastAsia="Times New Roman" w:hAnsi="Calibri" w:cs="Times New Roman"/>
                <w:noProof/>
                <w:color w:val="0F243E"/>
                <w:sz w:val="18"/>
                <w:szCs w:val="18"/>
                <w:lang w:eastAsia="pt-PT"/>
              </w:rPr>
            </w:pPr>
            <w:r w:rsidRPr="00136FEC">
              <w:rPr>
                <w:rFonts w:ascii="Calibri" w:eastAsia="Times New Roman" w:hAnsi="Calibri" w:cs="Times New Roman"/>
                <w:noProof/>
                <w:color w:val="0F243E"/>
                <w:sz w:val="18"/>
                <w:szCs w:val="18"/>
                <w:lang w:eastAsia="pt-PT"/>
              </w:rPr>
              <w:t>16</w:t>
            </w:r>
          </w:p>
        </w:tc>
        <w:tc>
          <w:tcPr>
            <w:tcW w:w="1694" w:type="dxa"/>
            <w:shd w:val="clear" w:color="auto" w:fill="C6D9F1"/>
          </w:tcPr>
          <w:p w:rsidR="00531CAE" w:rsidRPr="00136FEC" w:rsidRDefault="00531CAE" w:rsidP="00832F07">
            <w:pPr>
              <w:pStyle w:val="Heading2"/>
              <w:spacing w:before="0" w:line="240" w:lineRule="auto"/>
              <w:rPr>
                <w:rFonts w:ascii="Calibri" w:eastAsia="Times New Roman" w:hAnsi="Calibri" w:cs="Times New Roman"/>
                <w:noProof/>
                <w:color w:val="0F243E"/>
                <w:sz w:val="20"/>
                <w:szCs w:val="20"/>
                <w:lang w:eastAsia="pt-PT"/>
              </w:rPr>
            </w:pPr>
          </w:p>
        </w:tc>
        <w:tc>
          <w:tcPr>
            <w:tcW w:w="380"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sidRPr="00FD29A8">
              <w:rPr>
                <w:rFonts w:ascii="Calibri" w:eastAsia="Times New Roman" w:hAnsi="Calibri" w:cs="Times New Roman"/>
                <w:noProof/>
                <w:color w:val="0F243E"/>
                <w:sz w:val="18"/>
                <w:szCs w:val="18"/>
                <w:lang w:eastAsia="pt-PT"/>
              </w:rPr>
              <w:t>P</w:t>
            </w:r>
          </w:p>
        </w:tc>
        <w:tc>
          <w:tcPr>
            <w:tcW w:w="379"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379"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56"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56"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56"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56"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56"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510"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01"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56"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514"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sidRPr="00FD29A8">
              <w:rPr>
                <w:rFonts w:ascii="Calibri" w:eastAsia="Times New Roman" w:hAnsi="Calibri" w:cs="Times New Roman"/>
                <w:noProof/>
                <w:color w:val="0F243E"/>
                <w:sz w:val="18"/>
                <w:szCs w:val="18"/>
                <w:lang w:eastAsia="pt-PT"/>
              </w:rPr>
              <w:t>P</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sidRPr="00FD29A8">
              <w:rPr>
                <w:rFonts w:ascii="Calibri" w:eastAsia="Times New Roman" w:hAnsi="Calibri" w:cs="Times New Roman"/>
                <w:noProof/>
                <w:color w:val="0F243E"/>
                <w:sz w:val="18"/>
                <w:szCs w:val="18"/>
                <w:lang w:eastAsia="pt-PT"/>
              </w:rPr>
              <w:t>P</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sidRPr="00FD29A8">
              <w:rPr>
                <w:rFonts w:ascii="Calibri" w:eastAsia="Times New Roman" w:hAnsi="Calibri" w:cs="Times New Roman"/>
                <w:noProof/>
                <w:color w:val="0F243E"/>
                <w:sz w:val="18"/>
                <w:szCs w:val="18"/>
                <w:lang w:eastAsia="pt-PT"/>
              </w:rPr>
              <w:t>P</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74"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29"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sidRPr="00FD29A8">
              <w:rPr>
                <w:rFonts w:ascii="Calibri" w:eastAsia="Times New Roman" w:hAnsi="Calibri" w:cs="Times New Roman"/>
                <w:noProof/>
                <w:color w:val="0F243E"/>
                <w:sz w:val="18"/>
                <w:szCs w:val="18"/>
                <w:lang w:eastAsia="pt-PT"/>
              </w:rPr>
              <w:t>P</w:t>
            </w:r>
          </w:p>
        </w:tc>
        <w:tc>
          <w:tcPr>
            <w:tcW w:w="443"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70"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509"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r>
      <w:tr w:rsidR="00531CAE" w:rsidRPr="00FD29A8" w:rsidTr="00531CAE">
        <w:tc>
          <w:tcPr>
            <w:tcW w:w="426" w:type="dxa"/>
            <w:shd w:val="clear" w:color="auto" w:fill="4F81BD"/>
          </w:tcPr>
          <w:p w:rsidR="00531CAE" w:rsidRPr="00136FEC" w:rsidRDefault="00531CAE" w:rsidP="00832F07">
            <w:pPr>
              <w:pStyle w:val="Heading2"/>
              <w:spacing w:before="0" w:line="240" w:lineRule="auto"/>
              <w:rPr>
                <w:rFonts w:ascii="Calibri" w:eastAsia="Times New Roman" w:hAnsi="Calibri" w:cs="Times New Roman"/>
                <w:noProof/>
                <w:color w:val="0F243E"/>
                <w:sz w:val="18"/>
                <w:szCs w:val="18"/>
                <w:lang w:eastAsia="pt-PT"/>
              </w:rPr>
            </w:pPr>
            <w:r w:rsidRPr="00136FEC">
              <w:rPr>
                <w:rFonts w:ascii="Calibri" w:eastAsia="Times New Roman" w:hAnsi="Calibri" w:cs="Times New Roman"/>
                <w:noProof/>
                <w:color w:val="0F243E"/>
                <w:sz w:val="18"/>
                <w:szCs w:val="18"/>
                <w:lang w:eastAsia="pt-PT"/>
              </w:rPr>
              <w:t>17</w:t>
            </w:r>
          </w:p>
        </w:tc>
        <w:tc>
          <w:tcPr>
            <w:tcW w:w="1694" w:type="dxa"/>
            <w:shd w:val="clear" w:color="auto" w:fill="C6D9F1"/>
          </w:tcPr>
          <w:p w:rsidR="00531CAE" w:rsidRPr="00136FEC" w:rsidRDefault="00531CAE" w:rsidP="00832F07">
            <w:pPr>
              <w:pStyle w:val="Heading2"/>
              <w:spacing w:before="0" w:line="240" w:lineRule="auto"/>
              <w:rPr>
                <w:rFonts w:ascii="Calibri" w:eastAsia="Times New Roman" w:hAnsi="Calibri" w:cs="Times New Roman"/>
                <w:noProof/>
                <w:color w:val="0F243E"/>
                <w:sz w:val="20"/>
                <w:szCs w:val="20"/>
                <w:lang w:eastAsia="pt-PT"/>
              </w:rPr>
            </w:pPr>
          </w:p>
        </w:tc>
        <w:tc>
          <w:tcPr>
            <w:tcW w:w="380"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sidRPr="00FD29A8">
              <w:rPr>
                <w:rFonts w:ascii="Calibri" w:eastAsia="Times New Roman" w:hAnsi="Calibri" w:cs="Times New Roman"/>
                <w:noProof/>
                <w:color w:val="0F243E"/>
                <w:sz w:val="18"/>
                <w:szCs w:val="18"/>
                <w:lang w:eastAsia="pt-PT"/>
              </w:rPr>
              <w:t>P</w:t>
            </w:r>
          </w:p>
        </w:tc>
        <w:tc>
          <w:tcPr>
            <w:tcW w:w="379"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379"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56"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56"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56"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56"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56"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510"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01"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56"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514"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sidRPr="00FD29A8">
              <w:rPr>
                <w:rFonts w:ascii="Calibri" w:eastAsia="Times New Roman" w:hAnsi="Calibri" w:cs="Times New Roman"/>
                <w:noProof/>
                <w:color w:val="0F243E"/>
                <w:sz w:val="18"/>
                <w:szCs w:val="18"/>
                <w:lang w:eastAsia="pt-PT"/>
              </w:rPr>
              <w:t>P</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sidRPr="00FD29A8">
              <w:rPr>
                <w:rFonts w:ascii="Calibri" w:eastAsia="Times New Roman" w:hAnsi="Calibri" w:cs="Times New Roman"/>
                <w:noProof/>
                <w:color w:val="0F243E"/>
                <w:sz w:val="18"/>
                <w:szCs w:val="18"/>
                <w:lang w:eastAsia="pt-PT"/>
              </w:rPr>
              <w:t>P</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sidRPr="00FD29A8">
              <w:rPr>
                <w:rFonts w:ascii="Calibri" w:eastAsia="Times New Roman" w:hAnsi="Calibri" w:cs="Times New Roman"/>
                <w:noProof/>
                <w:color w:val="0F243E"/>
                <w:sz w:val="18"/>
                <w:szCs w:val="18"/>
                <w:lang w:eastAsia="pt-PT"/>
              </w:rPr>
              <w:t>P</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74"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29"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sidRPr="00FD29A8">
              <w:rPr>
                <w:rFonts w:ascii="Calibri" w:eastAsia="Times New Roman" w:hAnsi="Calibri" w:cs="Times New Roman"/>
                <w:noProof/>
                <w:color w:val="0F243E"/>
                <w:sz w:val="18"/>
                <w:szCs w:val="18"/>
                <w:lang w:eastAsia="pt-PT"/>
              </w:rPr>
              <w:t>P</w:t>
            </w:r>
          </w:p>
        </w:tc>
        <w:tc>
          <w:tcPr>
            <w:tcW w:w="443"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70"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509"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r>
      <w:tr w:rsidR="00531CAE" w:rsidRPr="00FD29A8" w:rsidTr="00531CAE">
        <w:tc>
          <w:tcPr>
            <w:tcW w:w="426" w:type="dxa"/>
            <w:shd w:val="clear" w:color="auto" w:fill="4F81BD"/>
          </w:tcPr>
          <w:p w:rsidR="00531CAE" w:rsidRPr="00136FEC" w:rsidRDefault="00531CAE" w:rsidP="00832F07">
            <w:pPr>
              <w:pStyle w:val="Heading2"/>
              <w:spacing w:before="0" w:line="240" w:lineRule="auto"/>
              <w:rPr>
                <w:rFonts w:ascii="Calibri" w:eastAsia="Times New Roman" w:hAnsi="Calibri" w:cs="Times New Roman"/>
                <w:noProof/>
                <w:color w:val="0F243E"/>
                <w:sz w:val="18"/>
                <w:szCs w:val="18"/>
                <w:lang w:eastAsia="pt-PT"/>
              </w:rPr>
            </w:pPr>
            <w:r w:rsidRPr="00136FEC">
              <w:rPr>
                <w:rFonts w:ascii="Calibri" w:eastAsia="Times New Roman" w:hAnsi="Calibri" w:cs="Times New Roman"/>
                <w:noProof/>
                <w:color w:val="0F243E"/>
                <w:sz w:val="18"/>
                <w:szCs w:val="18"/>
                <w:lang w:eastAsia="pt-PT"/>
              </w:rPr>
              <w:t>18</w:t>
            </w:r>
          </w:p>
        </w:tc>
        <w:tc>
          <w:tcPr>
            <w:tcW w:w="1694" w:type="dxa"/>
            <w:shd w:val="clear" w:color="auto" w:fill="C6D9F1"/>
          </w:tcPr>
          <w:p w:rsidR="00531CAE" w:rsidRPr="00136FEC" w:rsidRDefault="00531CAE" w:rsidP="00832F07">
            <w:pPr>
              <w:pStyle w:val="Heading2"/>
              <w:spacing w:before="0" w:line="240" w:lineRule="auto"/>
              <w:rPr>
                <w:rFonts w:ascii="Calibri" w:eastAsia="Times New Roman" w:hAnsi="Calibri" w:cs="Times New Roman"/>
                <w:noProof/>
                <w:color w:val="0F243E"/>
                <w:sz w:val="20"/>
                <w:szCs w:val="20"/>
                <w:lang w:eastAsia="pt-PT"/>
              </w:rPr>
            </w:pPr>
          </w:p>
        </w:tc>
        <w:tc>
          <w:tcPr>
            <w:tcW w:w="380"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sidRPr="00FD29A8">
              <w:rPr>
                <w:rFonts w:ascii="Calibri" w:eastAsia="Times New Roman" w:hAnsi="Calibri" w:cs="Times New Roman"/>
                <w:noProof/>
                <w:color w:val="0F243E"/>
                <w:sz w:val="18"/>
                <w:szCs w:val="18"/>
                <w:lang w:eastAsia="pt-PT"/>
              </w:rPr>
              <w:t>P</w:t>
            </w:r>
          </w:p>
        </w:tc>
        <w:tc>
          <w:tcPr>
            <w:tcW w:w="379"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379"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56"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56"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56"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56"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56"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510"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A</w:t>
            </w:r>
          </w:p>
        </w:tc>
        <w:tc>
          <w:tcPr>
            <w:tcW w:w="401"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56"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A</w:t>
            </w:r>
          </w:p>
        </w:tc>
        <w:tc>
          <w:tcPr>
            <w:tcW w:w="514"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sidRPr="00FD29A8">
              <w:rPr>
                <w:rFonts w:ascii="Calibri" w:eastAsia="Times New Roman" w:hAnsi="Calibri" w:cs="Times New Roman"/>
                <w:noProof/>
                <w:color w:val="0F243E"/>
                <w:sz w:val="18"/>
                <w:szCs w:val="18"/>
                <w:lang w:eastAsia="pt-PT"/>
              </w:rPr>
              <w:t>P</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sidRPr="00FD29A8">
              <w:rPr>
                <w:rFonts w:ascii="Calibri" w:eastAsia="Times New Roman" w:hAnsi="Calibri" w:cs="Times New Roman"/>
                <w:noProof/>
                <w:color w:val="0F243E"/>
                <w:sz w:val="18"/>
                <w:szCs w:val="18"/>
                <w:lang w:eastAsia="pt-PT"/>
              </w:rPr>
              <w:t>P</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sidRPr="00FD29A8">
              <w:rPr>
                <w:rFonts w:ascii="Calibri" w:eastAsia="Times New Roman" w:hAnsi="Calibri" w:cs="Times New Roman"/>
                <w:noProof/>
                <w:color w:val="0F243E"/>
                <w:sz w:val="18"/>
                <w:szCs w:val="18"/>
                <w:lang w:eastAsia="pt-PT"/>
              </w:rPr>
              <w:t>P</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74"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A</w:t>
            </w:r>
          </w:p>
        </w:tc>
        <w:tc>
          <w:tcPr>
            <w:tcW w:w="429"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sidRPr="00FD29A8">
              <w:rPr>
                <w:rFonts w:ascii="Calibri" w:eastAsia="Times New Roman" w:hAnsi="Calibri" w:cs="Times New Roman"/>
                <w:noProof/>
                <w:color w:val="0F243E"/>
                <w:sz w:val="18"/>
                <w:szCs w:val="18"/>
                <w:lang w:eastAsia="pt-PT"/>
              </w:rPr>
              <w:t>P</w:t>
            </w:r>
          </w:p>
        </w:tc>
        <w:tc>
          <w:tcPr>
            <w:tcW w:w="443"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70"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509"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A</w:t>
            </w:r>
          </w:p>
        </w:tc>
      </w:tr>
      <w:tr w:rsidR="00531CAE" w:rsidRPr="00FD29A8" w:rsidTr="00531CAE">
        <w:tc>
          <w:tcPr>
            <w:tcW w:w="426" w:type="dxa"/>
            <w:shd w:val="clear" w:color="auto" w:fill="4F81BD"/>
          </w:tcPr>
          <w:p w:rsidR="00531CAE" w:rsidRPr="00136FEC" w:rsidRDefault="00531CAE" w:rsidP="00832F07">
            <w:pPr>
              <w:pStyle w:val="Heading2"/>
              <w:spacing w:before="0" w:line="240" w:lineRule="auto"/>
              <w:rPr>
                <w:rFonts w:ascii="Calibri" w:eastAsia="Times New Roman" w:hAnsi="Calibri" w:cs="Times New Roman"/>
                <w:noProof/>
                <w:color w:val="0F243E"/>
                <w:sz w:val="18"/>
                <w:szCs w:val="18"/>
                <w:lang w:eastAsia="pt-PT"/>
              </w:rPr>
            </w:pPr>
            <w:r w:rsidRPr="00136FEC">
              <w:rPr>
                <w:rFonts w:ascii="Calibri" w:eastAsia="Times New Roman" w:hAnsi="Calibri" w:cs="Times New Roman"/>
                <w:noProof/>
                <w:color w:val="0F243E"/>
                <w:sz w:val="18"/>
                <w:szCs w:val="18"/>
                <w:lang w:eastAsia="pt-PT"/>
              </w:rPr>
              <w:t>19</w:t>
            </w:r>
          </w:p>
        </w:tc>
        <w:tc>
          <w:tcPr>
            <w:tcW w:w="1694" w:type="dxa"/>
            <w:shd w:val="clear" w:color="auto" w:fill="C6D9F1"/>
          </w:tcPr>
          <w:p w:rsidR="00531CAE" w:rsidRPr="00136FEC" w:rsidRDefault="00531CAE" w:rsidP="00832F07">
            <w:pPr>
              <w:pStyle w:val="Heading2"/>
              <w:spacing w:before="0" w:line="240" w:lineRule="auto"/>
              <w:rPr>
                <w:rFonts w:ascii="Calibri" w:eastAsia="Times New Roman" w:hAnsi="Calibri" w:cs="Times New Roman"/>
                <w:noProof/>
                <w:color w:val="0F243E"/>
                <w:sz w:val="20"/>
                <w:szCs w:val="20"/>
                <w:lang w:eastAsia="pt-PT"/>
              </w:rPr>
            </w:pPr>
          </w:p>
        </w:tc>
        <w:tc>
          <w:tcPr>
            <w:tcW w:w="380"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sidRPr="00FD29A8">
              <w:rPr>
                <w:rFonts w:ascii="Calibri" w:eastAsia="Times New Roman" w:hAnsi="Calibri" w:cs="Times New Roman"/>
                <w:noProof/>
                <w:color w:val="0F243E"/>
                <w:sz w:val="18"/>
                <w:szCs w:val="18"/>
                <w:lang w:eastAsia="pt-PT"/>
              </w:rPr>
              <w:t>P</w:t>
            </w:r>
          </w:p>
        </w:tc>
        <w:tc>
          <w:tcPr>
            <w:tcW w:w="379"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379"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56"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56"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56"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56"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56"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510"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01"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56"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514"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sidRPr="00FD29A8">
              <w:rPr>
                <w:rFonts w:ascii="Calibri" w:eastAsia="Times New Roman" w:hAnsi="Calibri" w:cs="Times New Roman"/>
                <w:noProof/>
                <w:color w:val="0F243E"/>
                <w:sz w:val="18"/>
                <w:szCs w:val="18"/>
                <w:lang w:eastAsia="pt-PT"/>
              </w:rPr>
              <w:t>P</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sidRPr="00FD29A8">
              <w:rPr>
                <w:rFonts w:ascii="Calibri" w:eastAsia="Times New Roman" w:hAnsi="Calibri" w:cs="Times New Roman"/>
                <w:noProof/>
                <w:color w:val="0F243E"/>
                <w:sz w:val="18"/>
                <w:szCs w:val="18"/>
                <w:lang w:eastAsia="pt-PT"/>
              </w:rPr>
              <w:t>P</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sidRPr="00FD29A8">
              <w:rPr>
                <w:rFonts w:ascii="Calibri" w:eastAsia="Times New Roman" w:hAnsi="Calibri" w:cs="Times New Roman"/>
                <w:noProof/>
                <w:color w:val="0F243E"/>
                <w:sz w:val="18"/>
                <w:szCs w:val="18"/>
                <w:lang w:eastAsia="pt-PT"/>
              </w:rPr>
              <w:t>P</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74"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29"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sidRPr="00FD29A8">
              <w:rPr>
                <w:rFonts w:ascii="Calibri" w:eastAsia="Times New Roman" w:hAnsi="Calibri" w:cs="Times New Roman"/>
                <w:noProof/>
                <w:color w:val="0F243E"/>
                <w:sz w:val="18"/>
                <w:szCs w:val="18"/>
                <w:lang w:eastAsia="pt-PT"/>
              </w:rPr>
              <w:t>P</w:t>
            </w:r>
          </w:p>
        </w:tc>
        <w:tc>
          <w:tcPr>
            <w:tcW w:w="443"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70"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509"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r>
      <w:tr w:rsidR="00531CAE" w:rsidRPr="00FD29A8" w:rsidTr="00531CAE">
        <w:tc>
          <w:tcPr>
            <w:tcW w:w="426" w:type="dxa"/>
            <w:shd w:val="clear" w:color="auto" w:fill="4F81BD"/>
          </w:tcPr>
          <w:p w:rsidR="00531CAE" w:rsidRPr="00136FEC" w:rsidRDefault="00531CAE" w:rsidP="00832F07">
            <w:pPr>
              <w:pStyle w:val="Heading2"/>
              <w:spacing w:before="0" w:line="240" w:lineRule="auto"/>
              <w:rPr>
                <w:rFonts w:ascii="Calibri" w:eastAsia="Times New Roman" w:hAnsi="Calibri" w:cs="Times New Roman"/>
                <w:noProof/>
                <w:color w:val="0F243E"/>
                <w:sz w:val="18"/>
                <w:szCs w:val="18"/>
                <w:lang w:eastAsia="pt-PT"/>
              </w:rPr>
            </w:pPr>
            <w:r w:rsidRPr="00136FEC">
              <w:rPr>
                <w:rFonts w:ascii="Calibri" w:eastAsia="Times New Roman" w:hAnsi="Calibri" w:cs="Times New Roman"/>
                <w:noProof/>
                <w:color w:val="0F243E"/>
                <w:sz w:val="18"/>
                <w:szCs w:val="18"/>
                <w:lang w:eastAsia="pt-PT"/>
              </w:rPr>
              <w:t>20</w:t>
            </w:r>
          </w:p>
        </w:tc>
        <w:tc>
          <w:tcPr>
            <w:tcW w:w="1694" w:type="dxa"/>
            <w:shd w:val="clear" w:color="auto" w:fill="C6D9F1"/>
          </w:tcPr>
          <w:p w:rsidR="00531CAE" w:rsidRPr="00136FEC" w:rsidRDefault="00531CAE" w:rsidP="00832F07">
            <w:pPr>
              <w:pStyle w:val="Heading2"/>
              <w:spacing w:before="0" w:line="240" w:lineRule="auto"/>
              <w:rPr>
                <w:rFonts w:ascii="Calibri" w:eastAsia="Times New Roman" w:hAnsi="Calibri" w:cs="Times New Roman"/>
                <w:noProof/>
                <w:color w:val="0F243E"/>
                <w:sz w:val="20"/>
                <w:szCs w:val="20"/>
                <w:lang w:eastAsia="pt-PT"/>
              </w:rPr>
            </w:pPr>
          </w:p>
        </w:tc>
        <w:tc>
          <w:tcPr>
            <w:tcW w:w="380"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sidRPr="00FD29A8">
              <w:rPr>
                <w:rFonts w:ascii="Calibri" w:eastAsia="Times New Roman" w:hAnsi="Calibri" w:cs="Times New Roman"/>
                <w:noProof/>
                <w:color w:val="0F243E"/>
                <w:sz w:val="18"/>
                <w:szCs w:val="18"/>
                <w:lang w:eastAsia="pt-PT"/>
              </w:rPr>
              <w:t>P</w:t>
            </w:r>
          </w:p>
        </w:tc>
        <w:tc>
          <w:tcPr>
            <w:tcW w:w="379"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379"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56"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56"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56"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56"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56"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510"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01"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56"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514"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A</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A</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sidRPr="00FD29A8">
              <w:rPr>
                <w:rFonts w:ascii="Calibri" w:eastAsia="Times New Roman" w:hAnsi="Calibri" w:cs="Times New Roman"/>
                <w:noProof/>
                <w:color w:val="0F243E"/>
                <w:sz w:val="18"/>
                <w:szCs w:val="18"/>
                <w:lang w:eastAsia="pt-PT"/>
              </w:rPr>
              <w:t>FM</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sidRPr="00FD29A8">
              <w:rPr>
                <w:rFonts w:ascii="Calibri" w:eastAsia="Times New Roman" w:hAnsi="Calibri" w:cs="Times New Roman"/>
                <w:noProof/>
                <w:color w:val="0F243E"/>
                <w:sz w:val="18"/>
                <w:szCs w:val="18"/>
                <w:lang w:eastAsia="pt-PT"/>
              </w:rPr>
              <w:t>P</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A</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sidRPr="00FD29A8">
              <w:rPr>
                <w:rFonts w:ascii="Calibri" w:eastAsia="Times New Roman" w:hAnsi="Calibri" w:cs="Times New Roman"/>
                <w:noProof/>
                <w:color w:val="0F243E"/>
                <w:sz w:val="18"/>
                <w:szCs w:val="18"/>
                <w:lang w:eastAsia="pt-PT"/>
              </w:rPr>
              <w:t>P</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F</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F</w:t>
            </w:r>
          </w:p>
        </w:tc>
        <w:tc>
          <w:tcPr>
            <w:tcW w:w="465"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A</w:t>
            </w:r>
          </w:p>
        </w:tc>
        <w:tc>
          <w:tcPr>
            <w:tcW w:w="474"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29"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sidRPr="00FD29A8">
              <w:rPr>
                <w:rFonts w:ascii="Calibri" w:eastAsia="Times New Roman" w:hAnsi="Calibri" w:cs="Times New Roman"/>
                <w:noProof/>
                <w:color w:val="0F243E"/>
                <w:sz w:val="18"/>
                <w:szCs w:val="18"/>
                <w:lang w:eastAsia="pt-PT"/>
              </w:rPr>
              <w:t>P</w:t>
            </w:r>
          </w:p>
        </w:tc>
        <w:tc>
          <w:tcPr>
            <w:tcW w:w="443"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470"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c>
          <w:tcPr>
            <w:tcW w:w="509" w:type="dxa"/>
          </w:tcPr>
          <w:p w:rsidR="00531CAE" w:rsidRPr="00FD29A8" w:rsidRDefault="00531CAE" w:rsidP="00832F07">
            <w:pPr>
              <w:pStyle w:val="Heading2"/>
              <w:spacing w:before="0" w:line="240" w:lineRule="auto"/>
              <w:rPr>
                <w:rFonts w:ascii="Calibri" w:eastAsia="Times New Roman" w:hAnsi="Calibri" w:cs="Times New Roman"/>
                <w:noProof/>
                <w:color w:val="0F243E"/>
                <w:sz w:val="18"/>
                <w:szCs w:val="18"/>
                <w:lang w:eastAsia="pt-PT"/>
              </w:rPr>
            </w:pPr>
            <w:r>
              <w:rPr>
                <w:rFonts w:ascii="Calibri" w:eastAsia="Times New Roman" w:hAnsi="Calibri" w:cs="Times New Roman"/>
                <w:noProof/>
                <w:color w:val="0F243E"/>
                <w:sz w:val="18"/>
                <w:szCs w:val="18"/>
                <w:lang w:eastAsia="pt-PT"/>
              </w:rPr>
              <w:t>P</w:t>
            </w:r>
          </w:p>
        </w:tc>
      </w:tr>
      <w:tr w:rsidR="00531CAE" w:rsidRPr="00136FEC" w:rsidTr="00531CAE">
        <w:trPr>
          <w:trHeight w:val="1693"/>
        </w:trPr>
        <w:tc>
          <w:tcPr>
            <w:tcW w:w="14394" w:type="dxa"/>
            <w:gridSpan w:val="29"/>
          </w:tcPr>
          <w:p w:rsidR="00531CAE" w:rsidRPr="00A94482" w:rsidRDefault="00531CAE" w:rsidP="00832F07">
            <w:pPr>
              <w:pStyle w:val="Heading2"/>
              <w:spacing w:before="0" w:line="240" w:lineRule="auto"/>
              <w:rPr>
                <w:rFonts w:ascii="Calibri" w:eastAsia="Times New Roman" w:hAnsi="Calibri" w:cs="Times New Roman"/>
                <w:noProof/>
                <w:color w:val="0F243E"/>
                <w:sz w:val="22"/>
                <w:szCs w:val="22"/>
                <w:lang w:eastAsia="pt-PT"/>
              </w:rPr>
            </w:pPr>
            <w:r w:rsidRPr="00A94482">
              <w:rPr>
                <w:rFonts w:ascii="Calibri" w:eastAsia="Times New Roman" w:hAnsi="Calibri" w:cs="Times New Roman"/>
                <w:noProof/>
                <w:color w:val="0F243E"/>
                <w:sz w:val="22"/>
                <w:szCs w:val="22"/>
                <w:lang w:eastAsia="pt-PT"/>
              </w:rPr>
              <w:t xml:space="preserve">Observações: </w:t>
            </w:r>
          </w:p>
          <w:p w:rsidR="00531CAE" w:rsidRPr="00A94482" w:rsidRDefault="00531CAE" w:rsidP="00832F07">
            <w:pPr>
              <w:pStyle w:val="Heading2"/>
              <w:spacing w:before="0" w:line="240" w:lineRule="auto"/>
              <w:rPr>
                <w:rFonts w:ascii="Calibri" w:eastAsia="Times New Roman" w:hAnsi="Calibri" w:cs="Times New Roman"/>
                <w:noProof/>
                <w:color w:val="0F243E"/>
                <w:sz w:val="22"/>
                <w:szCs w:val="22"/>
                <w:lang w:eastAsia="pt-PT"/>
              </w:rPr>
            </w:pPr>
          </w:p>
          <w:p w:rsidR="00531CAE" w:rsidRPr="00A94482" w:rsidRDefault="00531CAE" w:rsidP="00832F07">
            <w:pPr>
              <w:pStyle w:val="Heading2"/>
              <w:spacing w:before="0" w:line="240" w:lineRule="auto"/>
              <w:rPr>
                <w:rFonts w:ascii="Calibri" w:eastAsia="Times New Roman" w:hAnsi="Calibri" w:cs="Times New Roman"/>
                <w:noProof/>
                <w:color w:val="0F243E"/>
                <w:sz w:val="22"/>
                <w:szCs w:val="22"/>
                <w:lang w:eastAsia="pt-PT"/>
              </w:rPr>
            </w:pPr>
          </w:p>
          <w:p w:rsidR="00531CAE" w:rsidRPr="00A94482" w:rsidRDefault="00531CAE" w:rsidP="00832F07">
            <w:pPr>
              <w:pStyle w:val="Heading2"/>
              <w:spacing w:before="0" w:line="240" w:lineRule="auto"/>
              <w:rPr>
                <w:rFonts w:ascii="Calibri" w:eastAsia="Times New Roman" w:hAnsi="Calibri" w:cs="Times New Roman"/>
                <w:noProof/>
                <w:color w:val="0F243E"/>
                <w:sz w:val="22"/>
                <w:szCs w:val="22"/>
                <w:lang w:eastAsia="pt-PT"/>
              </w:rPr>
            </w:pPr>
          </w:p>
          <w:p w:rsidR="00531CAE" w:rsidRPr="00A94482" w:rsidRDefault="00531CAE" w:rsidP="00832F07">
            <w:pPr>
              <w:pStyle w:val="Heading2"/>
              <w:spacing w:before="0" w:line="240" w:lineRule="auto"/>
              <w:rPr>
                <w:rFonts w:ascii="Calibri" w:eastAsia="Times New Roman" w:hAnsi="Calibri" w:cs="Times New Roman"/>
                <w:noProof/>
                <w:color w:val="0F243E"/>
                <w:sz w:val="22"/>
                <w:szCs w:val="22"/>
                <w:lang w:eastAsia="pt-PT"/>
              </w:rPr>
            </w:pPr>
            <w:r w:rsidRPr="00A94482">
              <w:rPr>
                <w:rFonts w:ascii="Calibri" w:eastAsia="Times New Roman" w:hAnsi="Calibri" w:cs="Times New Roman"/>
                <w:noProof/>
                <w:color w:val="0F243E"/>
                <w:sz w:val="22"/>
                <w:szCs w:val="22"/>
                <w:lang w:eastAsia="pt-PT"/>
              </w:rPr>
              <w:t>Legenda:</w:t>
            </w:r>
          </w:p>
          <w:p w:rsidR="00531CAE" w:rsidRPr="00BE393B" w:rsidRDefault="00531CAE" w:rsidP="00832F07">
            <w:pPr>
              <w:pStyle w:val="Heading2"/>
              <w:spacing w:before="0" w:line="240" w:lineRule="auto"/>
              <w:rPr>
                <w:rFonts w:ascii="Calibri" w:eastAsia="Times New Roman" w:hAnsi="Calibri" w:cs="Times New Roman"/>
                <w:b w:val="0"/>
                <w:i/>
                <w:color w:val="4F81BD"/>
              </w:rPr>
            </w:pPr>
            <w:r w:rsidRPr="00A94482">
              <w:rPr>
                <w:rFonts w:ascii="Calibri" w:eastAsia="Times New Roman" w:hAnsi="Calibri" w:cs="Times New Roman"/>
                <w:noProof/>
                <w:color w:val="0F243E"/>
                <w:sz w:val="22"/>
                <w:szCs w:val="22"/>
                <w:lang w:eastAsia="pt-PT"/>
              </w:rPr>
              <w:t xml:space="preserve">FM - </w:t>
            </w:r>
            <w:r w:rsidRPr="00A94482">
              <w:rPr>
                <w:rFonts w:ascii="Calibri" w:eastAsia="Times New Roman" w:hAnsi="Calibri" w:cs="Times New Roman"/>
                <w:b w:val="0"/>
                <w:noProof/>
                <w:color w:val="0F243E"/>
                <w:sz w:val="22"/>
                <w:szCs w:val="22"/>
                <w:lang w:eastAsia="pt-PT"/>
              </w:rPr>
              <w:t>Falta de material</w:t>
            </w:r>
            <w:r w:rsidRPr="00A94482">
              <w:rPr>
                <w:rFonts w:ascii="Calibri" w:eastAsia="Times New Roman" w:hAnsi="Calibri" w:cs="Times New Roman"/>
                <w:noProof/>
                <w:color w:val="0F243E"/>
                <w:sz w:val="22"/>
                <w:szCs w:val="22"/>
                <w:lang w:eastAsia="pt-PT"/>
              </w:rPr>
              <w:t xml:space="preserve">; A – </w:t>
            </w:r>
            <w:r w:rsidRPr="00A94482">
              <w:rPr>
                <w:rFonts w:ascii="Calibri" w:eastAsia="Times New Roman" w:hAnsi="Calibri" w:cs="Times New Roman"/>
                <w:b w:val="0"/>
                <w:noProof/>
                <w:color w:val="0F243E"/>
                <w:sz w:val="22"/>
                <w:szCs w:val="22"/>
                <w:lang w:eastAsia="pt-PT"/>
              </w:rPr>
              <w:t>Atraso</w:t>
            </w:r>
            <w:r w:rsidRPr="00136FEC">
              <w:rPr>
                <w:rFonts w:ascii="Calibri" w:eastAsia="Times New Roman" w:hAnsi="Calibri" w:cs="Times New Roman"/>
                <w:b w:val="0"/>
                <w:noProof/>
                <w:color w:val="0F243E"/>
                <w:sz w:val="24"/>
                <w:lang w:eastAsia="pt-PT"/>
              </w:rPr>
              <w:t xml:space="preserve"> </w:t>
            </w:r>
            <w:r w:rsidRPr="00BE393B">
              <w:rPr>
                <w:rFonts w:ascii="Calibri" w:eastAsia="Times New Roman" w:hAnsi="Calibri" w:cs="Times New Roman"/>
                <w:noProof/>
                <w:color w:val="0F243E"/>
                <w:sz w:val="24"/>
                <w:lang w:eastAsia="pt-PT"/>
              </w:rPr>
              <w:t>F</w:t>
            </w:r>
            <w:r>
              <w:rPr>
                <w:rFonts w:ascii="Calibri" w:eastAsia="Times New Roman" w:hAnsi="Calibri" w:cs="Times New Roman"/>
                <w:noProof/>
                <w:color w:val="0F243E"/>
                <w:sz w:val="24"/>
                <w:lang w:eastAsia="pt-PT"/>
              </w:rPr>
              <w:t xml:space="preserve"> – </w:t>
            </w:r>
            <w:r>
              <w:rPr>
                <w:rFonts w:ascii="Calibri" w:eastAsia="Times New Roman" w:hAnsi="Calibri" w:cs="Times New Roman"/>
                <w:b w:val="0"/>
                <w:noProof/>
                <w:color w:val="0F243E"/>
                <w:sz w:val="24"/>
                <w:lang w:eastAsia="pt-PT"/>
              </w:rPr>
              <w:t>Falta injustificada</w:t>
            </w:r>
          </w:p>
        </w:tc>
      </w:tr>
    </w:tbl>
    <w:p w:rsidR="003D45D9" w:rsidRDefault="003D45D9" w:rsidP="00531CAE">
      <w:pPr>
        <w:spacing w:line="360" w:lineRule="auto"/>
        <w:jc w:val="center"/>
        <w:rPr>
          <w:rFonts w:ascii="Arial" w:hAnsi="Arial" w:cs="Arial"/>
          <w:sz w:val="48"/>
          <w:szCs w:val="48"/>
        </w:rPr>
        <w:sectPr w:rsidR="003D45D9" w:rsidSect="00531CAE">
          <w:pgSz w:w="16838" w:h="11906" w:orient="landscape"/>
          <w:pgMar w:top="1701" w:right="1418" w:bottom="1701" w:left="1418" w:header="709" w:footer="709" w:gutter="0"/>
          <w:cols w:space="708"/>
          <w:titlePg/>
          <w:docGrid w:linePitch="360"/>
        </w:sectPr>
      </w:pPr>
    </w:p>
    <w:p w:rsidR="003D45D9" w:rsidRDefault="003D45D9" w:rsidP="00531CAE">
      <w:pPr>
        <w:spacing w:line="360" w:lineRule="auto"/>
        <w:jc w:val="center"/>
        <w:rPr>
          <w:rFonts w:ascii="Arial" w:hAnsi="Arial" w:cs="Arial"/>
          <w:b/>
          <w:sz w:val="48"/>
          <w:szCs w:val="48"/>
        </w:rPr>
      </w:pPr>
    </w:p>
    <w:p w:rsidR="003D45D9" w:rsidRDefault="003D45D9" w:rsidP="00531CAE">
      <w:pPr>
        <w:spacing w:line="360" w:lineRule="auto"/>
        <w:jc w:val="center"/>
        <w:rPr>
          <w:rFonts w:ascii="Arial" w:hAnsi="Arial" w:cs="Arial"/>
          <w:sz w:val="48"/>
          <w:szCs w:val="48"/>
        </w:rPr>
      </w:pPr>
      <w:r w:rsidRPr="003D45D9">
        <w:rPr>
          <w:rFonts w:ascii="Arial" w:hAnsi="Arial" w:cs="Arial"/>
          <w:b/>
          <w:sz w:val="48"/>
          <w:szCs w:val="48"/>
        </w:rPr>
        <w:t>Anexo 15</w:t>
      </w:r>
      <w:r>
        <w:rPr>
          <w:rFonts w:ascii="Arial" w:hAnsi="Arial" w:cs="Arial"/>
          <w:b/>
          <w:sz w:val="48"/>
          <w:szCs w:val="48"/>
        </w:rPr>
        <w:t xml:space="preserve"> - </w:t>
      </w:r>
      <w:r>
        <w:rPr>
          <w:rFonts w:ascii="Arial" w:hAnsi="Arial" w:cs="Arial"/>
          <w:sz w:val="48"/>
          <w:szCs w:val="48"/>
        </w:rPr>
        <w:t>Plano de aula/Reflexão de aula</w:t>
      </w:r>
    </w:p>
    <w:p w:rsidR="003D45D9" w:rsidRDefault="003D45D9" w:rsidP="00531CAE">
      <w:pPr>
        <w:spacing w:line="360" w:lineRule="auto"/>
        <w:jc w:val="center"/>
        <w:rPr>
          <w:rFonts w:ascii="Arial" w:hAnsi="Arial" w:cs="Arial"/>
          <w:sz w:val="48"/>
          <w:szCs w:val="48"/>
        </w:rPr>
      </w:pPr>
    </w:p>
    <w:p w:rsidR="003D45D9" w:rsidRDefault="003D45D9" w:rsidP="00531CAE">
      <w:pPr>
        <w:spacing w:line="360" w:lineRule="auto"/>
        <w:jc w:val="center"/>
        <w:rPr>
          <w:rFonts w:ascii="Arial" w:hAnsi="Arial" w:cs="Arial"/>
          <w:sz w:val="48"/>
          <w:szCs w:val="48"/>
        </w:rPr>
      </w:pPr>
    </w:p>
    <w:p w:rsidR="003D45D9" w:rsidRDefault="003D45D9" w:rsidP="00531CAE">
      <w:pPr>
        <w:spacing w:line="360" w:lineRule="auto"/>
        <w:jc w:val="center"/>
        <w:rPr>
          <w:rFonts w:ascii="Arial" w:hAnsi="Arial" w:cs="Arial"/>
          <w:sz w:val="48"/>
          <w:szCs w:val="48"/>
        </w:rPr>
      </w:pPr>
    </w:p>
    <w:p w:rsidR="003D45D9" w:rsidRDefault="003D45D9" w:rsidP="00531CAE">
      <w:pPr>
        <w:spacing w:line="360" w:lineRule="auto"/>
        <w:jc w:val="center"/>
        <w:rPr>
          <w:rFonts w:ascii="Arial" w:hAnsi="Arial" w:cs="Arial"/>
          <w:sz w:val="48"/>
          <w:szCs w:val="48"/>
        </w:rPr>
      </w:pPr>
    </w:p>
    <w:p w:rsidR="003D45D9" w:rsidRDefault="003D45D9" w:rsidP="00531CAE">
      <w:pPr>
        <w:spacing w:line="360" w:lineRule="auto"/>
        <w:jc w:val="center"/>
        <w:rPr>
          <w:rFonts w:ascii="Arial" w:hAnsi="Arial" w:cs="Arial"/>
          <w:sz w:val="48"/>
          <w:szCs w:val="48"/>
        </w:rPr>
      </w:pPr>
    </w:p>
    <w:p w:rsidR="003D45D9" w:rsidRDefault="003D45D9" w:rsidP="00531CAE">
      <w:pPr>
        <w:spacing w:line="360" w:lineRule="auto"/>
        <w:jc w:val="center"/>
        <w:rPr>
          <w:rFonts w:ascii="Arial" w:hAnsi="Arial" w:cs="Arial"/>
          <w:sz w:val="48"/>
          <w:szCs w:val="48"/>
        </w:rPr>
      </w:pPr>
    </w:p>
    <w:p w:rsidR="003D45D9" w:rsidRDefault="003D45D9" w:rsidP="00531CAE">
      <w:pPr>
        <w:spacing w:line="360" w:lineRule="auto"/>
        <w:jc w:val="center"/>
        <w:rPr>
          <w:rFonts w:ascii="Arial" w:hAnsi="Arial" w:cs="Arial"/>
          <w:sz w:val="48"/>
          <w:szCs w:val="48"/>
        </w:rPr>
      </w:pPr>
    </w:p>
    <w:p w:rsidR="003D45D9" w:rsidRDefault="003D45D9" w:rsidP="00531CAE">
      <w:pPr>
        <w:spacing w:line="360" w:lineRule="auto"/>
        <w:jc w:val="center"/>
        <w:rPr>
          <w:rFonts w:ascii="Arial" w:hAnsi="Arial" w:cs="Arial"/>
          <w:sz w:val="48"/>
          <w:szCs w:val="48"/>
        </w:rPr>
      </w:pPr>
    </w:p>
    <w:p w:rsidR="003D45D9" w:rsidRDefault="003D45D9" w:rsidP="00531CAE">
      <w:pPr>
        <w:spacing w:line="360" w:lineRule="auto"/>
        <w:jc w:val="center"/>
        <w:rPr>
          <w:rFonts w:ascii="Arial" w:hAnsi="Arial" w:cs="Arial"/>
          <w:sz w:val="48"/>
          <w:szCs w:val="48"/>
        </w:rPr>
      </w:pPr>
    </w:p>
    <w:p w:rsidR="003D45D9" w:rsidRDefault="003D45D9" w:rsidP="00531CAE">
      <w:pPr>
        <w:spacing w:line="360" w:lineRule="auto"/>
        <w:jc w:val="center"/>
        <w:rPr>
          <w:rFonts w:ascii="Arial" w:hAnsi="Arial" w:cs="Arial"/>
          <w:sz w:val="48"/>
          <w:szCs w:val="48"/>
        </w:rPr>
      </w:pPr>
    </w:p>
    <w:p w:rsidR="003D45D9" w:rsidRDefault="003D45D9" w:rsidP="00531CAE">
      <w:pPr>
        <w:spacing w:line="360" w:lineRule="auto"/>
        <w:jc w:val="center"/>
        <w:rPr>
          <w:rFonts w:ascii="Arial" w:hAnsi="Arial" w:cs="Arial"/>
          <w:sz w:val="48"/>
          <w:szCs w:val="48"/>
        </w:rPr>
      </w:pPr>
    </w:p>
    <w:p w:rsidR="003D45D9" w:rsidRDefault="003D45D9" w:rsidP="003D45D9"/>
    <w:tbl>
      <w:tblPr>
        <w:tblpPr w:leftFromText="141" w:rightFromText="141" w:vertAnchor="page" w:horzAnchor="margin" w:tblpY="1501"/>
        <w:tblW w:w="960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70" w:type="dxa"/>
          <w:right w:w="70" w:type="dxa"/>
        </w:tblCellMar>
        <w:tblLook w:val="0000" w:firstRow="0" w:lastRow="0" w:firstColumn="0" w:lastColumn="0" w:noHBand="0" w:noVBand="0"/>
      </w:tblPr>
      <w:tblGrid>
        <w:gridCol w:w="2139"/>
        <w:gridCol w:w="538"/>
        <w:gridCol w:w="654"/>
        <w:gridCol w:w="1440"/>
        <w:gridCol w:w="700"/>
        <w:gridCol w:w="1021"/>
        <w:gridCol w:w="1545"/>
        <w:gridCol w:w="1569"/>
      </w:tblGrid>
      <w:tr w:rsidR="003D45D9" w:rsidRPr="00061A2F" w:rsidTr="00832F07">
        <w:trPr>
          <w:trHeight w:val="122"/>
        </w:trPr>
        <w:tc>
          <w:tcPr>
            <w:tcW w:w="3331" w:type="dxa"/>
            <w:gridSpan w:val="3"/>
            <w:vAlign w:val="center"/>
          </w:tcPr>
          <w:p w:rsidR="003D45D9" w:rsidRPr="00061A2F" w:rsidRDefault="003D45D9" w:rsidP="00832F07">
            <w:pPr>
              <w:jc w:val="both"/>
              <w:rPr>
                <w:rFonts w:ascii="Calibri" w:hAnsi="Calibri" w:cs="Arial"/>
              </w:rPr>
            </w:pPr>
            <w:r w:rsidRPr="008677BF">
              <w:rPr>
                <w:rFonts w:ascii="Calibri" w:hAnsi="Calibri" w:cs="Arial"/>
                <w:b/>
                <w:color w:val="1F497D"/>
              </w:rPr>
              <w:t>Professor Estagiário</w:t>
            </w:r>
            <w:r w:rsidRPr="008677BF">
              <w:rPr>
                <w:rFonts w:ascii="Calibri" w:hAnsi="Calibri" w:cs="Arial"/>
                <w:color w:val="1F497D"/>
              </w:rPr>
              <w:t>:</w:t>
            </w:r>
            <w:r w:rsidRPr="00061A2F">
              <w:rPr>
                <w:rFonts w:ascii="Calibri" w:hAnsi="Calibri" w:cs="Arial"/>
              </w:rPr>
              <w:t xml:space="preserve"> </w:t>
            </w:r>
            <w:r>
              <w:rPr>
                <w:rFonts w:ascii="Calibri" w:hAnsi="Calibri" w:cs="Arial"/>
              </w:rPr>
              <w:t>Filipe Sustelo</w:t>
            </w:r>
            <w:r w:rsidRPr="00061A2F">
              <w:rPr>
                <w:rFonts w:ascii="Calibri" w:hAnsi="Calibri" w:cs="Arial"/>
              </w:rPr>
              <w:t xml:space="preserve"> </w:t>
            </w:r>
          </w:p>
        </w:tc>
        <w:tc>
          <w:tcPr>
            <w:tcW w:w="4706" w:type="dxa"/>
            <w:gridSpan w:val="4"/>
            <w:tcBorders>
              <w:right w:val="single" w:sz="4" w:space="0" w:color="auto"/>
            </w:tcBorders>
            <w:vAlign w:val="center"/>
          </w:tcPr>
          <w:p w:rsidR="003D45D9" w:rsidRPr="00061A2F" w:rsidRDefault="003D45D9" w:rsidP="00832F07">
            <w:pPr>
              <w:jc w:val="both"/>
              <w:rPr>
                <w:rFonts w:ascii="Calibri" w:hAnsi="Calibri" w:cs="Arial"/>
                <w:b/>
              </w:rPr>
            </w:pPr>
            <w:r w:rsidRPr="00CF7023">
              <w:rPr>
                <w:rFonts w:ascii="Calibri" w:hAnsi="Calibri" w:cs="Arial"/>
                <w:b/>
                <w:color w:val="1F497D"/>
              </w:rPr>
              <w:t>Professora Orientadora:</w:t>
            </w:r>
            <w:r w:rsidRPr="00061A2F">
              <w:rPr>
                <w:rFonts w:ascii="Calibri" w:hAnsi="Calibri" w:cs="Arial"/>
                <w:b/>
              </w:rPr>
              <w:t xml:space="preserve"> </w:t>
            </w:r>
            <w:r w:rsidRPr="00061A2F">
              <w:rPr>
                <w:rFonts w:ascii="Calibri" w:hAnsi="Calibri" w:cs="Arial"/>
              </w:rPr>
              <w:t>Paula Escada</w:t>
            </w:r>
          </w:p>
        </w:tc>
        <w:tc>
          <w:tcPr>
            <w:tcW w:w="1569" w:type="dxa"/>
            <w:tcBorders>
              <w:left w:val="single" w:sz="4" w:space="0" w:color="auto"/>
            </w:tcBorders>
            <w:vAlign w:val="center"/>
          </w:tcPr>
          <w:p w:rsidR="003D45D9" w:rsidRPr="00061A2F" w:rsidRDefault="003D45D9" w:rsidP="00832F07">
            <w:pPr>
              <w:jc w:val="both"/>
              <w:rPr>
                <w:rFonts w:ascii="Calibri" w:hAnsi="Calibri" w:cs="Arial"/>
                <w:b/>
              </w:rPr>
            </w:pPr>
            <w:r w:rsidRPr="00CF7023">
              <w:rPr>
                <w:rFonts w:ascii="Calibri" w:hAnsi="Calibri" w:cs="Arial"/>
                <w:b/>
                <w:color w:val="1F497D"/>
              </w:rPr>
              <w:t>Etapa:</w:t>
            </w:r>
            <w:r w:rsidRPr="00061A2F">
              <w:rPr>
                <w:rFonts w:ascii="Calibri" w:hAnsi="Calibri" w:cs="Arial"/>
              </w:rPr>
              <w:t xml:space="preserve"> </w:t>
            </w:r>
            <w:r>
              <w:rPr>
                <w:rFonts w:ascii="Calibri" w:hAnsi="Calibri" w:cs="Arial"/>
              </w:rPr>
              <w:t>3</w:t>
            </w:r>
          </w:p>
        </w:tc>
      </w:tr>
      <w:tr w:rsidR="003D45D9" w:rsidRPr="00061A2F" w:rsidTr="00832F07">
        <w:trPr>
          <w:trHeight w:val="334"/>
        </w:trPr>
        <w:tc>
          <w:tcPr>
            <w:tcW w:w="2677" w:type="dxa"/>
            <w:gridSpan w:val="2"/>
            <w:vAlign w:val="center"/>
          </w:tcPr>
          <w:p w:rsidR="003D45D9" w:rsidRPr="00061A2F" w:rsidRDefault="003D45D9" w:rsidP="00832F07">
            <w:pPr>
              <w:jc w:val="both"/>
              <w:rPr>
                <w:rFonts w:ascii="Calibri" w:hAnsi="Calibri" w:cs="Arial"/>
              </w:rPr>
            </w:pPr>
            <w:r w:rsidRPr="00CF7023">
              <w:rPr>
                <w:rFonts w:ascii="Calibri" w:hAnsi="Calibri" w:cs="Arial"/>
                <w:b/>
                <w:color w:val="1F497D"/>
              </w:rPr>
              <w:t>Ano:</w:t>
            </w:r>
            <w:r w:rsidRPr="00061A2F">
              <w:rPr>
                <w:rFonts w:ascii="Calibri" w:hAnsi="Calibri" w:cs="Arial"/>
                <w:b/>
              </w:rPr>
              <w:t xml:space="preserve"> </w:t>
            </w:r>
            <w:r>
              <w:rPr>
                <w:rFonts w:ascii="Calibri" w:hAnsi="Calibri" w:cs="Arial"/>
              </w:rPr>
              <w:t>5</w:t>
            </w:r>
            <w:r w:rsidRPr="00061A2F">
              <w:rPr>
                <w:rFonts w:ascii="Calibri" w:hAnsi="Calibri" w:cs="Arial"/>
              </w:rPr>
              <w:t xml:space="preserve"> º </w:t>
            </w:r>
            <w:r>
              <w:rPr>
                <w:rFonts w:ascii="Calibri" w:hAnsi="Calibri" w:cs="Arial"/>
              </w:rPr>
              <w:t>F</w:t>
            </w:r>
          </w:p>
        </w:tc>
        <w:tc>
          <w:tcPr>
            <w:tcW w:w="2094" w:type="dxa"/>
            <w:gridSpan w:val="2"/>
            <w:vAlign w:val="center"/>
          </w:tcPr>
          <w:p w:rsidR="003D45D9" w:rsidRPr="008677BF" w:rsidRDefault="003D45D9" w:rsidP="00832F07">
            <w:pPr>
              <w:jc w:val="both"/>
              <w:rPr>
                <w:rFonts w:ascii="Calibri" w:hAnsi="Calibri" w:cs="Arial"/>
              </w:rPr>
            </w:pPr>
            <w:r w:rsidRPr="00CF7023">
              <w:rPr>
                <w:rFonts w:ascii="Calibri" w:hAnsi="Calibri" w:cs="Arial"/>
                <w:b/>
                <w:color w:val="1F497D"/>
              </w:rPr>
              <w:t>Nº de alunos:</w:t>
            </w:r>
            <w:r w:rsidRPr="00061A2F">
              <w:rPr>
                <w:rFonts w:ascii="Calibri" w:hAnsi="Calibri" w:cs="Arial"/>
                <w:b/>
              </w:rPr>
              <w:t xml:space="preserve"> </w:t>
            </w:r>
            <w:r>
              <w:rPr>
                <w:rFonts w:ascii="Calibri" w:hAnsi="Calibri" w:cs="Arial"/>
              </w:rPr>
              <w:t>20</w:t>
            </w:r>
          </w:p>
        </w:tc>
        <w:tc>
          <w:tcPr>
            <w:tcW w:w="1721" w:type="dxa"/>
            <w:gridSpan w:val="2"/>
            <w:vAlign w:val="center"/>
          </w:tcPr>
          <w:p w:rsidR="003D45D9" w:rsidRPr="00061A2F" w:rsidRDefault="003D45D9" w:rsidP="00832F07">
            <w:pPr>
              <w:jc w:val="both"/>
              <w:rPr>
                <w:rFonts w:ascii="Calibri" w:hAnsi="Calibri" w:cs="Arial"/>
              </w:rPr>
            </w:pPr>
            <w:r w:rsidRPr="00CF7023">
              <w:rPr>
                <w:rFonts w:ascii="Calibri" w:hAnsi="Calibri" w:cs="Arial"/>
                <w:b/>
                <w:color w:val="1F497D"/>
              </w:rPr>
              <w:t>Data:</w:t>
            </w:r>
            <w:r w:rsidRPr="00061A2F">
              <w:rPr>
                <w:rFonts w:ascii="Calibri" w:hAnsi="Calibri" w:cs="Arial"/>
                <w:b/>
              </w:rPr>
              <w:t xml:space="preserve"> </w:t>
            </w:r>
            <w:r>
              <w:rPr>
                <w:rFonts w:ascii="Calibri" w:hAnsi="Calibri" w:cs="Arial"/>
              </w:rPr>
              <w:t>18-04</w:t>
            </w:r>
            <w:r w:rsidRPr="00061A2F">
              <w:rPr>
                <w:rFonts w:ascii="Calibri" w:hAnsi="Calibri" w:cs="Arial"/>
              </w:rPr>
              <w:t>-201</w:t>
            </w:r>
            <w:r>
              <w:rPr>
                <w:rFonts w:ascii="Calibri" w:hAnsi="Calibri" w:cs="Arial"/>
              </w:rPr>
              <w:t>2</w:t>
            </w:r>
          </w:p>
        </w:tc>
        <w:tc>
          <w:tcPr>
            <w:tcW w:w="1545" w:type="dxa"/>
            <w:vAlign w:val="center"/>
          </w:tcPr>
          <w:p w:rsidR="003D45D9" w:rsidRPr="00061A2F" w:rsidRDefault="003D45D9" w:rsidP="00832F07">
            <w:pPr>
              <w:jc w:val="both"/>
              <w:rPr>
                <w:rFonts w:ascii="Calibri" w:hAnsi="Calibri" w:cs="Arial"/>
              </w:rPr>
            </w:pPr>
            <w:r w:rsidRPr="00CF7023">
              <w:rPr>
                <w:rFonts w:ascii="Calibri" w:hAnsi="Calibri" w:cs="Arial"/>
                <w:b/>
                <w:color w:val="1F497D"/>
              </w:rPr>
              <w:t>Hora:</w:t>
            </w:r>
            <w:r w:rsidRPr="00061A2F">
              <w:rPr>
                <w:rFonts w:ascii="Calibri" w:hAnsi="Calibri" w:cs="Arial"/>
                <w:b/>
              </w:rPr>
              <w:t xml:space="preserve"> </w:t>
            </w:r>
            <w:r>
              <w:rPr>
                <w:rFonts w:ascii="Calibri" w:hAnsi="Calibri" w:cs="Arial"/>
              </w:rPr>
              <w:t>10:05</w:t>
            </w:r>
            <w:r w:rsidRPr="00061A2F">
              <w:rPr>
                <w:rFonts w:ascii="Calibri" w:hAnsi="Calibri" w:cs="Arial"/>
              </w:rPr>
              <w:t>h</w:t>
            </w:r>
          </w:p>
        </w:tc>
        <w:tc>
          <w:tcPr>
            <w:tcW w:w="1569" w:type="dxa"/>
            <w:vAlign w:val="center"/>
          </w:tcPr>
          <w:p w:rsidR="003D45D9" w:rsidRPr="00061A2F" w:rsidRDefault="003D45D9" w:rsidP="00832F07">
            <w:pPr>
              <w:jc w:val="both"/>
              <w:rPr>
                <w:rFonts w:ascii="Calibri" w:hAnsi="Calibri" w:cs="Arial"/>
              </w:rPr>
            </w:pPr>
            <w:r w:rsidRPr="00CF7023">
              <w:rPr>
                <w:rFonts w:ascii="Calibri" w:hAnsi="Calibri" w:cs="Arial"/>
                <w:b/>
                <w:color w:val="1F497D"/>
              </w:rPr>
              <w:t>Duração:</w:t>
            </w:r>
            <w:r w:rsidRPr="00061A2F">
              <w:rPr>
                <w:rFonts w:ascii="Calibri" w:hAnsi="Calibri" w:cs="Arial"/>
                <w:b/>
              </w:rPr>
              <w:t xml:space="preserve"> </w:t>
            </w:r>
            <w:r>
              <w:rPr>
                <w:rFonts w:ascii="Calibri" w:hAnsi="Calibri" w:cs="Arial"/>
              </w:rPr>
              <w:t>90</w:t>
            </w:r>
            <w:r w:rsidRPr="00061A2F">
              <w:rPr>
                <w:rFonts w:ascii="Calibri" w:hAnsi="Calibri" w:cs="Arial"/>
              </w:rPr>
              <w:t>’</w:t>
            </w:r>
          </w:p>
        </w:tc>
      </w:tr>
      <w:tr w:rsidR="003D45D9" w:rsidRPr="00061A2F" w:rsidTr="00832F07">
        <w:trPr>
          <w:trHeight w:val="198"/>
        </w:trPr>
        <w:tc>
          <w:tcPr>
            <w:tcW w:w="2139" w:type="dxa"/>
            <w:vAlign w:val="center"/>
          </w:tcPr>
          <w:p w:rsidR="003D45D9" w:rsidRPr="00061A2F" w:rsidRDefault="003D45D9" w:rsidP="00832F07">
            <w:pPr>
              <w:jc w:val="both"/>
              <w:rPr>
                <w:rFonts w:ascii="Calibri" w:hAnsi="Calibri" w:cs="Arial"/>
              </w:rPr>
            </w:pPr>
            <w:r w:rsidRPr="00CF7023">
              <w:rPr>
                <w:rFonts w:ascii="Calibri" w:hAnsi="Calibri" w:cs="Arial"/>
                <w:b/>
                <w:color w:val="1F497D"/>
              </w:rPr>
              <w:t>Espaço:</w:t>
            </w:r>
            <w:r>
              <w:rPr>
                <w:rFonts w:ascii="Calibri" w:hAnsi="Calibri" w:cs="Arial"/>
              </w:rPr>
              <w:t xml:space="preserve"> G1</w:t>
            </w:r>
          </w:p>
        </w:tc>
        <w:tc>
          <w:tcPr>
            <w:tcW w:w="3332" w:type="dxa"/>
            <w:gridSpan w:val="4"/>
            <w:tcBorders>
              <w:right w:val="single" w:sz="12" w:space="0" w:color="4F81BD"/>
            </w:tcBorders>
            <w:vAlign w:val="center"/>
          </w:tcPr>
          <w:p w:rsidR="003D45D9" w:rsidRPr="00061A2F" w:rsidRDefault="003D45D9" w:rsidP="00832F07">
            <w:pPr>
              <w:jc w:val="both"/>
              <w:rPr>
                <w:rFonts w:ascii="Calibri" w:hAnsi="Calibri" w:cs="Arial"/>
              </w:rPr>
            </w:pPr>
            <w:r w:rsidRPr="00CF7023">
              <w:rPr>
                <w:rFonts w:ascii="Calibri" w:hAnsi="Calibri" w:cs="Arial"/>
                <w:b/>
                <w:color w:val="1F497D"/>
              </w:rPr>
              <w:t>Matéria</w:t>
            </w:r>
            <w:r>
              <w:rPr>
                <w:rFonts w:ascii="Calibri" w:hAnsi="Calibri" w:cs="Arial"/>
                <w:b/>
                <w:color w:val="1F497D"/>
              </w:rPr>
              <w:t>(</w:t>
            </w:r>
            <w:r w:rsidRPr="00CF7023">
              <w:rPr>
                <w:rFonts w:ascii="Calibri" w:hAnsi="Calibri" w:cs="Arial"/>
                <w:b/>
                <w:color w:val="1F497D"/>
              </w:rPr>
              <w:t>s</w:t>
            </w:r>
            <w:r>
              <w:rPr>
                <w:rFonts w:ascii="Calibri" w:hAnsi="Calibri" w:cs="Arial"/>
                <w:b/>
                <w:color w:val="1F497D"/>
              </w:rPr>
              <w:t>)</w:t>
            </w:r>
            <w:r w:rsidRPr="00CF7023">
              <w:rPr>
                <w:rFonts w:ascii="Calibri" w:hAnsi="Calibri" w:cs="Arial"/>
                <w:b/>
                <w:color w:val="1F497D"/>
              </w:rPr>
              <w:t>:</w:t>
            </w:r>
            <w:r>
              <w:rPr>
                <w:rFonts w:ascii="Calibri" w:hAnsi="Calibri" w:cs="Arial"/>
                <w:b/>
                <w:color w:val="1F497D"/>
              </w:rPr>
              <w:t xml:space="preserve"> </w:t>
            </w:r>
            <w:r>
              <w:rPr>
                <w:rFonts w:ascii="Calibri" w:hAnsi="Calibri" w:cs="Arial"/>
              </w:rPr>
              <w:t>Condição física/Luta/ Voleibol</w:t>
            </w:r>
          </w:p>
        </w:tc>
        <w:tc>
          <w:tcPr>
            <w:tcW w:w="4135" w:type="dxa"/>
            <w:gridSpan w:val="3"/>
            <w:tcBorders>
              <w:left w:val="single" w:sz="12" w:space="0" w:color="4F81BD"/>
            </w:tcBorders>
            <w:vAlign w:val="center"/>
          </w:tcPr>
          <w:p w:rsidR="003D45D9" w:rsidRPr="00061A2F" w:rsidRDefault="003D45D9" w:rsidP="00832F07">
            <w:pPr>
              <w:jc w:val="both"/>
              <w:rPr>
                <w:rFonts w:ascii="Calibri" w:hAnsi="Calibri" w:cs="Arial"/>
              </w:rPr>
            </w:pPr>
            <w:r w:rsidRPr="00CF7023">
              <w:rPr>
                <w:rFonts w:ascii="Calibri" w:hAnsi="Calibri" w:cs="Arial"/>
                <w:b/>
                <w:color w:val="1F497D"/>
              </w:rPr>
              <w:t>Nível</w:t>
            </w:r>
            <w:r w:rsidRPr="00CF7023">
              <w:rPr>
                <w:rFonts w:ascii="Calibri" w:hAnsi="Calibri" w:cs="Arial"/>
                <w:color w:val="1F497D"/>
              </w:rPr>
              <w:t>:</w:t>
            </w:r>
            <w:r w:rsidRPr="00061A2F">
              <w:rPr>
                <w:rFonts w:ascii="Calibri" w:hAnsi="Calibri" w:cs="Arial"/>
              </w:rPr>
              <w:t xml:space="preserve"> </w:t>
            </w:r>
            <w:r>
              <w:rPr>
                <w:rFonts w:ascii="Calibri" w:hAnsi="Calibri" w:cs="Arial"/>
              </w:rPr>
              <w:t>Introdutório</w:t>
            </w:r>
          </w:p>
        </w:tc>
      </w:tr>
      <w:tr w:rsidR="003D45D9" w:rsidRPr="00061A2F" w:rsidTr="00832F07">
        <w:trPr>
          <w:trHeight w:val="444"/>
        </w:trPr>
        <w:tc>
          <w:tcPr>
            <w:tcW w:w="9606" w:type="dxa"/>
            <w:gridSpan w:val="8"/>
            <w:vAlign w:val="center"/>
          </w:tcPr>
          <w:p w:rsidR="003D45D9" w:rsidRDefault="003D45D9" w:rsidP="00832F07">
            <w:pPr>
              <w:jc w:val="both"/>
              <w:rPr>
                <w:rFonts w:ascii="Calibri" w:hAnsi="Calibri" w:cs="Arial"/>
              </w:rPr>
            </w:pPr>
            <w:r w:rsidRPr="00CF7023">
              <w:rPr>
                <w:rFonts w:ascii="Calibri" w:hAnsi="Calibri" w:cs="Arial"/>
                <w:b/>
                <w:color w:val="1F497D"/>
              </w:rPr>
              <w:t>Conteúdos:</w:t>
            </w:r>
            <w:r w:rsidRPr="00061A2F">
              <w:rPr>
                <w:rFonts w:ascii="Calibri" w:hAnsi="Calibri" w:cs="Arial"/>
              </w:rPr>
              <w:t xml:space="preserve"> </w:t>
            </w:r>
          </w:p>
          <w:p w:rsidR="003D45D9" w:rsidRDefault="003D45D9" w:rsidP="00832F07">
            <w:pPr>
              <w:jc w:val="both"/>
              <w:rPr>
                <w:rFonts w:ascii="Calibri" w:hAnsi="Calibri" w:cs="Arial"/>
              </w:rPr>
            </w:pPr>
            <w:r w:rsidRPr="00061A2F">
              <w:rPr>
                <w:rFonts w:ascii="Calibri" w:hAnsi="Calibri" w:cs="Arial"/>
              </w:rPr>
              <w:t xml:space="preserve">- </w:t>
            </w:r>
            <w:r>
              <w:rPr>
                <w:rFonts w:ascii="Calibri" w:hAnsi="Calibri" w:cs="Arial"/>
              </w:rPr>
              <w:t>Luta – jogos de oposição;</w:t>
            </w:r>
          </w:p>
          <w:p w:rsidR="003D45D9" w:rsidRPr="00061A2F" w:rsidRDefault="003D45D9" w:rsidP="00832F07">
            <w:pPr>
              <w:jc w:val="both"/>
              <w:rPr>
                <w:rFonts w:ascii="Calibri" w:hAnsi="Calibri" w:cs="Arial"/>
              </w:rPr>
            </w:pPr>
            <w:r>
              <w:rPr>
                <w:rFonts w:ascii="Calibri" w:hAnsi="Calibri" w:cs="Arial"/>
              </w:rPr>
              <w:t xml:space="preserve">Voleibol – Passe e Manchete; </w:t>
            </w:r>
          </w:p>
        </w:tc>
      </w:tr>
      <w:tr w:rsidR="003D45D9" w:rsidRPr="00061A2F" w:rsidTr="00832F07">
        <w:trPr>
          <w:trHeight w:val="444"/>
        </w:trPr>
        <w:tc>
          <w:tcPr>
            <w:tcW w:w="9606" w:type="dxa"/>
            <w:gridSpan w:val="8"/>
            <w:vAlign w:val="center"/>
          </w:tcPr>
          <w:p w:rsidR="003D45D9" w:rsidRDefault="003D45D9" w:rsidP="00832F07">
            <w:pPr>
              <w:jc w:val="both"/>
              <w:rPr>
                <w:rFonts w:ascii="Calibri" w:hAnsi="Calibri" w:cs="Arial"/>
              </w:rPr>
            </w:pPr>
            <w:r w:rsidRPr="00CF7023">
              <w:rPr>
                <w:rFonts w:ascii="Calibri" w:hAnsi="Calibri" w:cs="Arial"/>
                <w:b/>
                <w:color w:val="1F497D"/>
              </w:rPr>
              <w:t>Objectivo</w:t>
            </w:r>
            <w:r>
              <w:rPr>
                <w:rFonts w:ascii="Calibri" w:hAnsi="Calibri" w:cs="Arial"/>
                <w:b/>
                <w:color w:val="1F497D"/>
              </w:rPr>
              <w:t>(s) específico(s)</w:t>
            </w:r>
            <w:r w:rsidRPr="00CF7023">
              <w:rPr>
                <w:rFonts w:ascii="Calibri" w:hAnsi="Calibri" w:cs="Arial"/>
                <w:b/>
                <w:color w:val="1F497D"/>
              </w:rPr>
              <w:t>:</w:t>
            </w:r>
            <w:r w:rsidRPr="00061A2F">
              <w:rPr>
                <w:rFonts w:ascii="Calibri" w:hAnsi="Calibri" w:cs="Arial"/>
              </w:rPr>
              <w:t xml:space="preserve"> </w:t>
            </w:r>
          </w:p>
          <w:p w:rsidR="003D45D9" w:rsidRDefault="003D45D9" w:rsidP="00832F07">
            <w:pPr>
              <w:jc w:val="both"/>
              <w:rPr>
                <w:rFonts w:ascii="Calibri" w:hAnsi="Calibri" w:cs="Arial"/>
              </w:rPr>
            </w:pPr>
            <w:r>
              <w:rPr>
                <w:rFonts w:ascii="Calibri" w:hAnsi="Calibri" w:cs="Arial"/>
              </w:rPr>
              <w:t>- Desenvolver a capacidade física ao nível da força inferior e introdução da luta no solo;</w:t>
            </w:r>
          </w:p>
          <w:p w:rsidR="003D45D9" w:rsidRPr="00061A2F" w:rsidRDefault="003D45D9" w:rsidP="00832F07">
            <w:pPr>
              <w:jc w:val="both"/>
              <w:rPr>
                <w:rFonts w:ascii="Calibri" w:hAnsi="Calibri" w:cs="Arial"/>
              </w:rPr>
            </w:pPr>
            <w:r>
              <w:rPr>
                <w:rFonts w:ascii="Calibri" w:hAnsi="Calibri" w:cs="Arial"/>
              </w:rPr>
              <w:t xml:space="preserve">- </w:t>
            </w:r>
            <w:r w:rsidRPr="00926884">
              <w:rPr>
                <w:rFonts w:ascii="Calibri" w:hAnsi="Calibri"/>
              </w:rPr>
              <w:t>Em situação d</w:t>
            </w:r>
            <w:r>
              <w:rPr>
                <w:rFonts w:ascii="Calibri" w:hAnsi="Calibri"/>
              </w:rPr>
              <w:t>e exercício, em grupos de dois elementos</w:t>
            </w:r>
            <w:r w:rsidRPr="00926884">
              <w:rPr>
                <w:rFonts w:ascii="Calibri" w:hAnsi="Calibri"/>
              </w:rPr>
              <w:t>, com bola afável, coopera com os companheiros para manter a bola no ar</w:t>
            </w:r>
            <w:r>
              <w:rPr>
                <w:rFonts w:ascii="Calibri" w:hAnsi="Calibri"/>
              </w:rPr>
              <w:t>, utilizando, consoante a traje</w:t>
            </w:r>
            <w:r w:rsidRPr="00926884">
              <w:rPr>
                <w:rFonts w:ascii="Calibri" w:hAnsi="Calibri"/>
              </w:rPr>
              <w:t>tória da bola, o "passe", e a "manchete", com coordenação global e posicionando-se oportunam</w:t>
            </w:r>
            <w:r>
              <w:rPr>
                <w:rFonts w:ascii="Calibri" w:hAnsi="Calibri"/>
              </w:rPr>
              <w:t>ente, colocando a bola em traje</w:t>
            </w:r>
            <w:r w:rsidRPr="00926884">
              <w:rPr>
                <w:rFonts w:ascii="Calibri" w:hAnsi="Calibri"/>
              </w:rPr>
              <w:t>tória descendente sobre o colega.</w:t>
            </w:r>
          </w:p>
        </w:tc>
      </w:tr>
      <w:tr w:rsidR="003D45D9" w:rsidRPr="00061A2F" w:rsidTr="00832F07">
        <w:trPr>
          <w:trHeight w:val="294"/>
        </w:trPr>
        <w:tc>
          <w:tcPr>
            <w:tcW w:w="9606" w:type="dxa"/>
            <w:gridSpan w:val="8"/>
            <w:vAlign w:val="center"/>
          </w:tcPr>
          <w:p w:rsidR="003D45D9" w:rsidRPr="00363B1C" w:rsidRDefault="003D45D9" w:rsidP="00832F07">
            <w:pPr>
              <w:jc w:val="both"/>
              <w:rPr>
                <w:rFonts w:ascii="Calibri" w:hAnsi="Calibri" w:cs="Arial"/>
              </w:rPr>
            </w:pPr>
            <w:r w:rsidRPr="00CF7023">
              <w:rPr>
                <w:rFonts w:ascii="Calibri" w:hAnsi="Calibri" w:cs="Arial"/>
                <w:b/>
                <w:color w:val="1F497D"/>
              </w:rPr>
              <w:t>Materiais:</w:t>
            </w:r>
            <w:r w:rsidRPr="00061A2F">
              <w:rPr>
                <w:rFonts w:ascii="Calibri" w:hAnsi="Calibri" w:cs="Arial"/>
                <w:b/>
              </w:rPr>
              <w:t xml:space="preserve"> </w:t>
            </w:r>
            <w:r>
              <w:rPr>
                <w:rFonts w:ascii="Calibri" w:hAnsi="Calibri" w:cs="Arial"/>
              </w:rPr>
              <w:t>20 coletes; 10 colchões; 10 bolas de voleibol; 4 cones sinalizadores; 4 bancos suecos</w:t>
            </w:r>
          </w:p>
        </w:tc>
      </w:tr>
    </w:tbl>
    <w:tbl>
      <w:tblPr>
        <w:tblpPr w:leftFromText="141" w:rightFromText="141" w:vertAnchor="text" w:horzAnchor="margin" w:tblpX="-214" w:tblpY="2899"/>
        <w:tblW w:w="9885"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ayout w:type="fixed"/>
        <w:tblCellMar>
          <w:left w:w="70" w:type="dxa"/>
          <w:right w:w="70" w:type="dxa"/>
        </w:tblCellMar>
        <w:tblLook w:val="0000" w:firstRow="0" w:lastRow="0" w:firstColumn="0" w:lastColumn="0" w:noHBand="0" w:noVBand="0"/>
      </w:tblPr>
      <w:tblGrid>
        <w:gridCol w:w="834"/>
        <w:gridCol w:w="562"/>
        <w:gridCol w:w="3202"/>
        <w:gridCol w:w="1934"/>
        <w:gridCol w:w="1935"/>
        <w:gridCol w:w="1418"/>
      </w:tblGrid>
      <w:tr w:rsidR="003D45D9" w:rsidRPr="00CF7023" w:rsidTr="00832F07">
        <w:trPr>
          <w:trHeight w:val="346"/>
        </w:trPr>
        <w:tc>
          <w:tcPr>
            <w:tcW w:w="834" w:type="dxa"/>
            <w:vAlign w:val="center"/>
          </w:tcPr>
          <w:p w:rsidR="003D45D9" w:rsidRPr="00CF7023" w:rsidRDefault="003D45D9" w:rsidP="00832F07">
            <w:pPr>
              <w:jc w:val="center"/>
              <w:rPr>
                <w:rFonts w:ascii="Calibri" w:hAnsi="Calibri" w:cs="Arial"/>
                <w:b/>
                <w:color w:val="1F497D"/>
              </w:rPr>
            </w:pPr>
            <w:r w:rsidRPr="00CF7023">
              <w:rPr>
                <w:rFonts w:ascii="Calibri" w:hAnsi="Calibri" w:cs="Arial"/>
                <w:b/>
                <w:color w:val="1F497D"/>
              </w:rPr>
              <w:t>T.T</w:t>
            </w:r>
          </w:p>
        </w:tc>
        <w:tc>
          <w:tcPr>
            <w:tcW w:w="562" w:type="dxa"/>
            <w:vAlign w:val="center"/>
          </w:tcPr>
          <w:p w:rsidR="003D45D9" w:rsidRPr="00CF7023" w:rsidRDefault="003D45D9" w:rsidP="00832F07">
            <w:pPr>
              <w:jc w:val="center"/>
              <w:rPr>
                <w:rFonts w:ascii="Calibri" w:hAnsi="Calibri" w:cs="Arial"/>
                <w:b/>
                <w:color w:val="1F497D"/>
              </w:rPr>
            </w:pPr>
            <w:r w:rsidRPr="00CF7023">
              <w:rPr>
                <w:rFonts w:ascii="Calibri" w:hAnsi="Calibri" w:cs="Arial"/>
                <w:b/>
                <w:color w:val="1F497D"/>
              </w:rPr>
              <w:t>T.P</w:t>
            </w:r>
          </w:p>
        </w:tc>
        <w:tc>
          <w:tcPr>
            <w:tcW w:w="3202" w:type="dxa"/>
            <w:vAlign w:val="center"/>
          </w:tcPr>
          <w:p w:rsidR="003D45D9" w:rsidRPr="00CF7023" w:rsidRDefault="003D45D9" w:rsidP="00832F07">
            <w:pPr>
              <w:jc w:val="center"/>
              <w:rPr>
                <w:rFonts w:ascii="Calibri" w:hAnsi="Calibri" w:cs="Arial"/>
                <w:b/>
                <w:color w:val="1F497D"/>
              </w:rPr>
            </w:pPr>
            <w:r w:rsidRPr="00CF7023">
              <w:rPr>
                <w:rFonts w:ascii="Calibri" w:hAnsi="Calibri" w:cs="Arial"/>
                <w:b/>
                <w:color w:val="1F497D"/>
              </w:rPr>
              <w:t>Sequência de Tarefas</w:t>
            </w:r>
          </w:p>
        </w:tc>
        <w:tc>
          <w:tcPr>
            <w:tcW w:w="1934" w:type="dxa"/>
            <w:vAlign w:val="center"/>
          </w:tcPr>
          <w:p w:rsidR="003D45D9" w:rsidRPr="00CF7023" w:rsidRDefault="003D45D9" w:rsidP="00832F07">
            <w:pPr>
              <w:jc w:val="center"/>
              <w:rPr>
                <w:rFonts w:ascii="Calibri" w:hAnsi="Calibri" w:cs="Arial"/>
                <w:b/>
                <w:color w:val="1F497D"/>
              </w:rPr>
            </w:pPr>
            <w:r w:rsidRPr="00CF7023">
              <w:rPr>
                <w:rFonts w:ascii="Calibri" w:hAnsi="Calibri" w:cs="Arial"/>
                <w:b/>
                <w:color w:val="1F497D"/>
              </w:rPr>
              <w:t>Esquema</w:t>
            </w:r>
          </w:p>
        </w:tc>
        <w:tc>
          <w:tcPr>
            <w:tcW w:w="1935" w:type="dxa"/>
          </w:tcPr>
          <w:p w:rsidR="003D45D9" w:rsidRPr="00CF7023" w:rsidRDefault="003D45D9" w:rsidP="00832F07">
            <w:pPr>
              <w:jc w:val="center"/>
              <w:rPr>
                <w:rFonts w:ascii="Calibri" w:hAnsi="Calibri" w:cs="Arial"/>
                <w:b/>
                <w:color w:val="1F497D"/>
              </w:rPr>
            </w:pPr>
            <w:r w:rsidRPr="00CF7023">
              <w:rPr>
                <w:rFonts w:ascii="Calibri" w:hAnsi="Calibri" w:cs="Arial"/>
                <w:b/>
                <w:color w:val="1F497D"/>
              </w:rPr>
              <w:t>Critérios de Êxito</w:t>
            </w:r>
          </w:p>
        </w:tc>
        <w:tc>
          <w:tcPr>
            <w:tcW w:w="1418" w:type="dxa"/>
          </w:tcPr>
          <w:p w:rsidR="003D45D9" w:rsidRPr="00CF7023" w:rsidRDefault="003D45D9" w:rsidP="00832F07">
            <w:pPr>
              <w:jc w:val="center"/>
              <w:rPr>
                <w:rFonts w:ascii="Calibri" w:hAnsi="Calibri" w:cs="Arial"/>
                <w:b/>
                <w:color w:val="1F497D"/>
              </w:rPr>
            </w:pPr>
            <w:r w:rsidRPr="00CF7023">
              <w:rPr>
                <w:rFonts w:ascii="Calibri" w:hAnsi="Calibri" w:cs="Arial"/>
                <w:b/>
                <w:color w:val="1F497D"/>
              </w:rPr>
              <w:t>Estratégias de Ensino</w:t>
            </w:r>
          </w:p>
        </w:tc>
      </w:tr>
      <w:tr w:rsidR="003D45D9" w:rsidRPr="00CF7023" w:rsidTr="00832F07">
        <w:trPr>
          <w:trHeight w:val="1156"/>
        </w:trPr>
        <w:tc>
          <w:tcPr>
            <w:tcW w:w="834" w:type="dxa"/>
            <w:tcBorders>
              <w:bottom w:val="dotted" w:sz="4" w:space="0" w:color="auto"/>
            </w:tcBorders>
          </w:tcPr>
          <w:p w:rsidR="003D45D9" w:rsidRPr="00E509BF" w:rsidRDefault="003D45D9" w:rsidP="00832F07">
            <w:pPr>
              <w:jc w:val="center"/>
              <w:rPr>
                <w:rFonts w:ascii="Calibri" w:hAnsi="Calibri" w:cs="Arial"/>
              </w:rPr>
            </w:pPr>
          </w:p>
          <w:p w:rsidR="003D45D9" w:rsidRPr="00E509BF" w:rsidRDefault="003D45D9" w:rsidP="00832F07">
            <w:pPr>
              <w:jc w:val="center"/>
              <w:rPr>
                <w:rFonts w:ascii="Calibri" w:hAnsi="Calibri" w:cs="Arial"/>
              </w:rPr>
            </w:pPr>
          </w:p>
          <w:p w:rsidR="003D45D9" w:rsidRPr="00E509BF" w:rsidRDefault="003D45D9" w:rsidP="00832F07">
            <w:pPr>
              <w:jc w:val="center"/>
              <w:rPr>
                <w:rFonts w:ascii="Calibri" w:hAnsi="Calibri" w:cs="Arial"/>
              </w:rPr>
            </w:pPr>
            <w:r w:rsidRPr="00E509BF">
              <w:rPr>
                <w:rFonts w:ascii="Calibri" w:hAnsi="Calibri" w:cs="Arial"/>
              </w:rPr>
              <w:t>5’</w:t>
            </w:r>
          </w:p>
          <w:p w:rsidR="003D45D9" w:rsidRPr="00E509BF" w:rsidRDefault="003D45D9" w:rsidP="00832F07">
            <w:pPr>
              <w:jc w:val="center"/>
              <w:rPr>
                <w:rFonts w:ascii="Calibri" w:hAnsi="Calibri" w:cs="Arial"/>
              </w:rPr>
            </w:pPr>
          </w:p>
          <w:p w:rsidR="003D45D9" w:rsidRPr="00E509BF" w:rsidRDefault="003D45D9" w:rsidP="00832F07">
            <w:pPr>
              <w:jc w:val="center"/>
              <w:rPr>
                <w:rFonts w:ascii="Calibri" w:hAnsi="Calibri" w:cs="Arial"/>
              </w:rPr>
            </w:pPr>
          </w:p>
          <w:p w:rsidR="003D45D9" w:rsidRPr="00E509BF" w:rsidRDefault="003D45D9" w:rsidP="00832F07">
            <w:pPr>
              <w:jc w:val="center"/>
              <w:rPr>
                <w:rFonts w:ascii="Calibri" w:hAnsi="Calibri" w:cs="Arial"/>
              </w:rPr>
            </w:pPr>
          </w:p>
          <w:p w:rsidR="003D45D9" w:rsidRPr="00E509BF" w:rsidRDefault="003D45D9" w:rsidP="00832F07">
            <w:pPr>
              <w:jc w:val="center"/>
              <w:rPr>
                <w:rFonts w:ascii="Calibri" w:hAnsi="Calibri" w:cs="Arial"/>
              </w:rPr>
            </w:pPr>
          </w:p>
          <w:p w:rsidR="003D45D9" w:rsidRPr="00E509BF" w:rsidRDefault="003D45D9" w:rsidP="00832F07">
            <w:pPr>
              <w:jc w:val="center"/>
              <w:rPr>
                <w:rFonts w:ascii="Calibri" w:hAnsi="Calibri" w:cs="Arial"/>
                <w:color w:val="0070C0"/>
              </w:rPr>
            </w:pPr>
            <w:r>
              <w:rPr>
                <w:rFonts w:ascii="Calibri" w:hAnsi="Calibri" w:cs="Arial"/>
              </w:rPr>
              <w:t>8</w:t>
            </w:r>
            <w:r w:rsidRPr="00E509BF">
              <w:rPr>
                <w:rFonts w:ascii="Calibri" w:hAnsi="Calibri" w:cs="Arial"/>
              </w:rPr>
              <w:t>’</w:t>
            </w:r>
          </w:p>
        </w:tc>
        <w:tc>
          <w:tcPr>
            <w:tcW w:w="562" w:type="dxa"/>
            <w:tcBorders>
              <w:bottom w:val="dotted" w:sz="4" w:space="0" w:color="auto"/>
            </w:tcBorders>
          </w:tcPr>
          <w:p w:rsidR="003D45D9" w:rsidRPr="00E509BF" w:rsidRDefault="003D45D9" w:rsidP="00832F07">
            <w:pPr>
              <w:jc w:val="center"/>
              <w:rPr>
                <w:rFonts w:ascii="Calibri" w:hAnsi="Calibri" w:cs="Arial"/>
              </w:rPr>
            </w:pPr>
          </w:p>
          <w:p w:rsidR="003D45D9" w:rsidRPr="00E509BF" w:rsidRDefault="003D45D9" w:rsidP="00832F07">
            <w:pPr>
              <w:jc w:val="center"/>
              <w:rPr>
                <w:rFonts w:ascii="Calibri" w:hAnsi="Calibri" w:cs="Arial"/>
              </w:rPr>
            </w:pPr>
          </w:p>
          <w:p w:rsidR="003D45D9" w:rsidRPr="00E509BF" w:rsidRDefault="003D45D9" w:rsidP="00832F07">
            <w:pPr>
              <w:jc w:val="center"/>
              <w:rPr>
                <w:rFonts w:ascii="Calibri" w:hAnsi="Calibri" w:cs="Arial"/>
              </w:rPr>
            </w:pPr>
            <w:r w:rsidRPr="00E509BF">
              <w:rPr>
                <w:rFonts w:ascii="Calibri" w:hAnsi="Calibri" w:cs="Arial"/>
              </w:rPr>
              <w:t>5’</w:t>
            </w:r>
          </w:p>
          <w:p w:rsidR="003D45D9" w:rsidRPr="00E509BF" w:rsidRDefault="003D45D9" w:rsidP="00832F07">
            <w:pPr>
              <w:jc w:val="center"/>
              <w:rPr>
                <w:rFonts w:ascii="Calibri" w:hAnsi="Calibri" w:cs="Arial"/>
              </w:rPr>
            </w:pPr>
          </w:p>
          <w:p w:rsidR="003D45D9" w:rsidRPr="00E509BF" w:rsidRDefault="003D45D9" w:rsidP="00832F07">
            <w:pPr>
              <w:jc w:val="center"/>
              <w:rPr>
                <w:rFonts w:ascii="Calibri" w:hAnsi="Calibri" w:cs="Arial"/>
              </w:rPr>
            </w:pPr>
          </w:p>
          <w:p w:rsidR="003D45D9" w:rsidRPr="00E509BF" w:rsidRDefault="003D45D9" w:rsidP="00832F07">
            <w:pPr>
              <w:jc w:val="center"/>
              <w:rPr>
                <w:rFonts w:ascii="Calibri" w:hAnsi="Calibri" w:cs="Arial"/>
              </w:rPr>
            </w:pPr>
          </w:p>
          <w:p w:rsidR="003D45D9" w:rsidRPr="00E509BF" w:rsidRDefault="003D45D9" w:rsidP="00832F07">
            <w:pPr>
              <w:jc w:val="center"/>
              <w:rPr>
                <w:rFonts w:ascii="Calibri" w:hAnsi="Calibri" w:cs="Arial"/>
              </w:rPr>
            </w:pPr>
          </w:p>
          <w:p w:rsidR="003D45D9" w:rsidRPr="00E509BF" w:rsidRDefault="003D45D9" w:rsidP="00832F07">
            <w:pPr>
              <w:jc w:val="center"/>
              <w:rPr>
                <w:rFonts w:ascii="Calibri" w:hAnsi="Calibri" w:cs="Arial"/>
              </w:rPr>
            </w:pPr>
            <w:r>
              <w:rPr>
                <w:rFonts w:ascii="Calibri" w:hAnsi="Calibri" w:cs="Arial"/>
              </w:rPr>
              <w:t>3</w:t>
            </w:r>
            <w:r w:rsidRPr="00E509BF">
              <w:rPr>
                <w:rFonts w:ascii="Calibri" w:hAnsi="Calibri" w:cs="Arial"/>
              </w:rPr>
              <w:t>’</w:t>
            </w:r>
          </w:p>
        </w:tc>
        <w:tc>
          <w:tcPr>
            <w:tcW w:w="3202" w:type="dxa"/>
            <w:tcBorders>
              <w:bottom w:val="dotted" w:sz="4" w:space="0" w:color="auto"/>
            </w:tcBorders>
          </w:tcPr>
          <w:p w:rsidR="003D45D9" w:rsidRPr="00CF7023" w:rsidRDefault="003D45D9" w:rsidP="00832F07">
            <w:pPr>
              <w:jc w:val="center"/>
              <w:rPr>
                <w:rFonts w:ascii="Calibri" w:hAnsi="Calibri" w:cs="Arial"/>
                <w:b/>
                <w:bCs/>
                <w:u w:val="single"/>
              </w:rPr>
            </w:pPr>
            <w:r w:rsidRPr="00CF7023">
              <w:rPr>
                <w:rFonts w:ascii="Calibri" w:hAnsi="Calibri" w:cs="Arial"/>
                <w:b/>
                <w:bCs/>
                <w:u w:val="single"/>
              </w:rPr>
              <w:lastRenderedPageBreak/>
              <w:t>Parte Inicial</w:t>
            </w:r>
          </w:p>
          <w:p w:rsidR="003D45D9" w:rsidRDefault="003D45D9" w:rsidP="00832F07">
            <w:pPr>
              <w:jc w:val="both"/>
              <w:rPr>
                <w:rFonts w:ascii="Calibri" w:hAnsi="Calibri" w:cs="Arial"/>
              </w:rPr>
            </w:pPr>
          </w:p>
          <w:p w:rsidR="003D45D9" w:rsidRPr="00CF7023" w:rsidRDefault="003D45D9" w:rsidP="00832F07">
            <w:pPr>
              <w:jc w:val="both"/>
              <w:rPr>
                <w:rFonts w:ascii="Calibri" w:hAnsi="Calibri" w:cs="Arial"/>
                <w:b/>
                <w:bCs/>
                <w:u w:val="single"/>
              </w:rPr>
            </w:pPr>
            <w:r w:rsidRPr="00CF7023">
              <w:rPr>
                <w:rFonts w:ascii="Calibri" w:hAnsi="Calibri" w:cs="Arial"/>
              </w:rPr>
              <w:t>Tolerância para o balneário.</w:t>
            </w:r>
          </w:p>
          <w:p w:rsidR="003D45D9" w:rsidRDefault="003D45D9" w:rsidP="00832F07">
            <w:pPr>
              <w:jc w:val="both"/>
              <w:rPr>
                <w:rFonts w:ascii="Calibri" w:hAnsi="Calibri" w:cs="Arial"/>
                <w:bCs/>
              </w:rPr>
            </w:pPr>
          </w:p>
          <w:p w:rsidR="003D45D9" w:rsidRPr="0099026A" w:rsidRDefault="003D45D9" w:rsidP="00832F07">
            <w:pPr>
              <w:jc w:val="both"/>
              <w:rPr>
                <w:rFonts w:ascii="Calibri" w:hAnsi="Calibri" w:cs="Arial"/>
                <w:bCs/>
              </w:rPr>
            </w:pPr>
            <w:r>
              <w:rPr>
                <w:rFonts w:ascii="Calibri" w:hAnsi="Calibri" w:cs="Arial"/>
                <w:bCs/>
              </w:rPr>
              <w:t>Realização da chamada.</w:t>
            </w:r>
          </w:p>
          <w:p w:rsidR="003D45D9" w:rsidRDefault="003D45D9" w:rsidP="00832F07">
            <w:pPr>
              <w:pStyle w:val="BodyText2"/>
              <w:rPr>
                <w:rFonts w:ascii="Calibri" w:hAnsi="Calibri" w:cs="Arial"/>
              </w:rPr>
            </w:pPr>
          </w:p>
          <w:p w:rsidR="003D45D9" w:rsidRPr="002F4DD1" w:rsidRDefault="003D45D9" w:rsidP="00832F07">
            <w:pPr>
              <w:pStyle w:val="BodyText2"/>
              <w:rPr>
                <w:rFonts w:ascii="Calibri" w:hAnsi="Calibri" w:cs="Arial"/>
                <w:b/>
              </w:rPr>
            </w:pPr>
            <w:r w:rsidRPr="002F4DD1">
              <w:rPr>
                <w:rFonts w:ascii="Calibri" w:hAnsi="Calibri" w:cs="Arial"/>
                <w:szCs w:val="22"/>
              </w:rPr>
              <w:lastRenderedPageBreak/>
              <w:t>Introdução e exp</w:t>
            </w:r>
            <w:r>
              <w:rPr>
                <w:rFonts w:ascii="Calibri" w:hAnsi="Calibri" w:cs="Arial"/>
                <w:szCs w:val="22"/>
              </w:rPr>
              <w:t>licação dos conteúdos e os obje</w:t>
            </w:r>
            <w:r w:rsidRPr="002F4DD1">
              <w:rPr>
                <w:rFonts w:ascii="Calibri" w:hAnsi="Calibri" w:cs="Arial"/>
                <w:szCs w:val="22"/>
              </w:rPr>
              <w:t xml:space="preserve">ctivos específicos a abordar na aula. </w:t>
            </w:r>
          </w:p>
          <w:p w:rsidR="003D45D9" w:rsidRPr="00CF7023" w:rsidRDefault="003D45D9" w:rsidP="00832F07">
            <w:pPr>
              <w:jc w:val="both"/>
              <w:rPr>
                <w:rFonts w:ascii="Calibri" w:hAnsi="Calibri" w:cs="Arial"/>
              </w:rPr>
            </w:pPr>
          </w:p>
        </w:tc>
        <w:tc>
          <w:tcPr>
            <w:tcW w:w="1934" w:type="dxa"/>
            <w:tcBorders>
              <w:bottom w:val="dotted" w:sz="4" w:space="0" w:color="auto"/>
            </w:tcBorders>
          </w:tcPr>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Pr="00CF7023" w:rsidRDefault="003D45D9" w:rsidP="00832F07">
            <w:pPr>
              <w:jc w:val="center"/>
              <w:rPr>
                <w:rFonts w:ascii="Calibri" w:hAnsi="Calibri" w:cs="Arial"/>
              </w:rPr>
            </w:pPr>
            <w:r>
              <w:rPr>
                <w:rFonts w:ascii="Calibri" w:hAnsi="Calibri" w:cs="Arial"/>
                <w:noProof/>
                <w:lang w:eastAsia="pt-PT"/>
              </w:rPr>
              <w:drawing>
                <wp:inline distT="0" distB="0" distL="0" distR="0">
                  <wp:extent cx="685800" cy="428625"/>
                  <wp:effectExtent l="19050" t="0" r="0" b="0"/>
                  <wp:docPr id="11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2" cstate="print"/>
                          <a:srcRect/>
                          <a:stretch>
                            <a:fillRect/>
                          </a:stretch>
                        </pic:blipFill>
                        <pic:spPr bwMode="auto">
                          <a:xfrm>
                            <a:off x="0" y="0"/>
                            <a:ext cx="685800" cy="428625"/>
                          </a:xfrm>
                          <a:prstGeom prst="rect">
                            <a:avLst/>
                          </a:prstGeom>
                          <a:noFill/>
                          <a:ln w="9525">
                            <a:noFill/>
                            <a:miter lim="800000"/>
                            <a:headEnd/>
                            <a:tailEnd/>
                          </a:ln>
                        </pic:spPr>
                      </pic:pic>
                    </a:graphicData>
                  </a:graphic>
                </wp:inline>
              </w:drawing>
            </w:r>
          </w:p>
        </w:tc>
        <w:tc>
          <w:tcPr>
            <w:tcW w:w="1935" w:type="dxa"/>
            <w:tcBorders>
              <w:bottom w:val="dotted" w:sz="4" w:space="0" w:color="auto"/>
            </w:tcBorders>
          </w:tcPr>
          <w:p w:rsidR="003D45D9" w:rsidRPr="00CF7023" w:rsidRDefault="003D45D9" w:rsidP="00832F07">
            <w:pPr>
              <w:jc w:val="both"/>
              <w:rPr>
                <w:rFonts w:ascii="Calibri" w:hAnsi="Calibri" w:cs="Arial"/>
              </w:rPr>
            </w:pPr>
          </w:p>
          <w:p w:rsidR="003D45D9" w:rsidRPr="002F4DD1" w:rsidRDefault="003D45D9" w:rsidP="00832F07">
            <w:pPr>
              <w:jc w:val="both"/>
              <w:rPr>
                <w:rFonts w:ascii="Calibri" w:hAnsi="Calibri" w:cs="Arial"/>
              </w:rPr>
            </w:pPr>
          </w:p>
          <w:p w:rsidR="003D45D9" w:rsidRPr="002F4DD1" w:rsidRDefault="003D45D9" w:rsidP="00832F07">
            <w:pPr>
              <w:jc w:val="both"/>
              <w:rPr>
                <w:rFonts w:ascii="Calibri" w:hAnsi="Calibri" w:cs="Arial"/>
              </w:rPr>
            </w:pPr>
            <w:r w:rsidRPr="002F4DD1">
              <w:rPr>
                <w:rFonts w:ascii="Calibri" w:hAnsi="Calibri" w:cs="Arial"/>
              </w:rPr>
              <w:t xml:space="preserve">Explicar de forma clara os exercícios a realizar. Ouvir com atenção e interiorizar as informações </w:t>
            </w:r>
            <w:r w:rsidRPr="002F4DD1">
              <w:rPr>
                <w:rFonts w:ascii="Calibri" w:hAnsi="Calibri" w:cs="Arial"/>
              </w:rPr>
              <w:lastRenderedPageBreak/>
              <w:t xml:space="preserve">fornecidas pelo professor. </w:t>
            </w:r>
          </w:p>
          <w:p w:rsidR="003D45D9" w:rsidRPr="00CF7023" w:rsidRDefault="003D45D9" w:rsidP="00832F07">
            <w:pPr>
              <w:jc w:val="both"/>
              <w:rPr>
                <w:rFonts w:ascii="Calibri" w:hAnsi="Calibri" w:cs="Arial"/>
              </w:rPr>
            </w:pPr>
          </w:p>
        </w:tc>
        <w:tc>
          <w:tcPr>
            <w:tcW w:w="1418" w:type="dxa"/>
            <w:tcBorders>
              <w:bottom w:val="dotted" w:sz="4" w:space="0" w:color="auto"/>
            </w:tcBorders>
          </w:tcPr>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Pr="00CF7023" w:rsidRDefault="003D45D9" w:rsidP="00832F07">
            <w:pPr>
              <w:jc w:val="both"/>
              <w:rPr>
                <w:rFonts w:ascii="Calibri" w:hAnsi="Calibri" w:cs="Arial"/>
              </w:rPr>
            </w:pPr>
            <w:r w:rsidRPr="00CF7023">
              <w:rPr>
                <w:rFonts w:ascii="Calibri" w:hAnsi="Calibri" w:cs="Arial"/>
              </w:rPr>
              <w:t xml:space="preserve">Os alunos dispõem-se em </w:t>
            </w:r>
            <w:r>
              <w:rPr>
                <w:rFonts w:ascii="Calibri" w:hAnsi="Calibri" w:cs="Arial"/>
              </w:rPr>
              <w:t>forma de U</w:t>
            </w:r>
            <w:r w:rsidRPr="00CF7023">
              <w:rPr>
                <w:rFonts w:ascii="Calibri" w:hAnsi="Calibri" w:cs="Arial"/>
              </w:rPr>
              <w:t>,</w:t>
            </w:r>
            <w:r>
              <w:rPr>
                <w:rFonts w:ascii="Calibri" w:hAnsi="Calibri" w:cs="Arial"/>
              </w:rPr>
              <w:t xml:space="preserve"> de frente para o professor, de </w:t>
            </w:r>
            <w:r>
              <w:rPr>
                <w:rFonts w:ascii="Calibri" w:hAnsi="Calibri" w:cs="Arial"/>
              </w:rPr>
              <w:lastRenderedPageBreak/>
              <w:t>modo a todos terem visibilidade sobre o professor e vice-versa.</w:t>
            </w:r>
          </w:p>
        </w:tc>
      </w:tr>
      <w:tr w:rsidR="003D45D9" w:rsidRPr="00CF7023" w:rsidTr="00832F07">
        <w:trPr>
          <w:trHeight w:val="8232"/>
        </w:trPr>
        <w:tc>
          <w:tcPr>
            <w:tcW w:w="834" w:type="dxa"/>
            <w:tcBorders>
              <w:top w:val="dotted" w:sz="4" w:space="0" w:color="auto"/>
            </w:tcBorders>
          </w:tcPr>
          <w:p w:rsidR="003D45D9" w:rsidRPr="00E509BF" w:rsidRDefault="003D45D9" w:rsidP="00832F07">
            <w:pPr>
              <w:jc w:val="center"/>
              <w:rPr>
                <w:rFonts w:ascii="Calibri" w:hAnsi="Calibri" w:cs="Arial"/>
                <w:color w:val="000000"/>
              </w:rPr>
            </w:pPr>
          </w:p>
          <w:p w:rsidR="003D45D9" w:rsidRPr="00E509BF" w:rsidRDefault="003D45D9" w:rsidP="00832F07">
            <w:pPr>
              <w:jc w:val="center"/>
              <w:rPr>
                <w:rFonts w:ascii="Calibri" w:hAnsi="Calibri" w:cs="Arial"/>
              </w:rPr>
            </w:pPr>
          </w:p>
          <w:p w:rsidR="003D45D9" w:rsidRPr="00E509BF" w:rsidRDefault="003D45D9" w:rsidP="00832F07">
            <w:pPr>
              <w:jc w:val="center"/>
              <w:rPr>
                <w:rFonts w:ascii="Calibri" w:hAnsi="Calibri" w:cs="Arial"/>
              </w:rPr>
            </w:pPr>
          </w:p>
          <w:p w:rsidR="003D45D9" w:rsidRPr="00E509BF"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Pr="00E509BF" w:rsidRDefault="003D45D9" w:rsidP="00832F07">
            <w:pPr>
              <w:jc w:val="center"/>
              <w:rPr>
                <w:rFonts w:ascii="Calibri" w:hAnsi="Calibri" w:cs="Arial"/>
              </w:rPr>
            </w:pPr>
            <w:r>
              <w:rPr>
                <w:rFonts w:ascii="Calibri" w:hAnsi="Calibri" w:cs="Arial"/>
              </w:rPr>
              <w:t>15</w:t>
            </w:r>
            <w:r w:rsidRPr="00E509BF">
              <w:rPr>
                <w:rFonts w:ascii="Calibri" w:hAnsi="Calibri" w:cs="Arial"/>
              </w:rPr>
              <w:t>’</w:t>
            </w:r>
          </w:p>
          <w:p w:rsidR="003D45D9" w:rsidRPr="00E509BF" w:rsidRDefault="003D45D9" w:rsidP="00832F07">
            <w:pPr>
              <w:jc w:val="center"/>
              <w:rPr>
                <w:rFonts w:ascii="Calibri" w:hAnsi="Calibri" w:cs="Arial"/>
              </w:rPr>
            </w:pPr>
          </w:p>
          <w:p w:rsidR="003D45D9" w:rsidRPr="00E509BF" w:rsidRDefault="003D45D9" w:rsidP="00832F07">
            <w:pPr>
              <w:jc w:val="center"/>
              <w:rPr>
                <w:rFonts w:ascii="Calibri" w:hAnsi="Calibri" w:cs="Arial"/>
              </w:rPr>
            </w:pPr>
          </w:p>
          <w:p w:rsidR="003D45D9" w:rsidRPr="00E509BF" w:rsidRDefault="003D45D9" w:rsidP="00832F07">
            <w:pPr>
              <w:jc w:val="center"/>
              <w:rPr>
                <w:rFonts w:ascii="Calibri" w:hAnsi="Calibri" w:cs="Arial"/>
              </w:rPr>
            </w:pPr>
          </w:p>
          <w:p w:rsidR="003D45D9" w:rsidRPr="00E509BF" w:rsidRDefault="003D45D9" w:rsidP="00832F07">
            <w:pPr>
              <w:jc w:val="center"/>
              <w:rPr>
                <w:rFonts w:ascii="Calibri" w:hAnsi="Calibri" w:cs="Arial"/>
              </w:rPr>
            </w:pPr>
          </w:p>
          <w:p w:rsidR="003D45D9" w:rsidRPr="00E509BF" w:rsidRDefault="003D45D9" w:rsidP="00832F07">
            <w:pPr>
              <w:jc w:val="center"/>
              <w:rPr>
                <w:rFonts w:ascii="Calibri" w:hAnsi="Calibri" w:cs="Arial"/>
              </w:rPr>
            </w:pPr>
          </w:p>
          <w:p w:rsidR="003D45D9" w:rsidRPr="00E509BF"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Pr="00E509BF" w:rsidRDefault="003D45D9" w:rsidP="00832F07">
            <w:pPr>
              <w:jc w:val="center"/>
              <w:rPr>
                <w:rFonts w:ascii="Calibri" w:hAnsi="Calibri" w:cs="Arial"/>
              </w:rPr>
            </w:pPr>
            <w:r>
              <w:rPr>
                <w:rFonts w:ascii="Calibri" w:hAnsi="Calibri" w:cs="Arial"/>
              </w:rPr>
              <w:t>18</w:t>
            </w:r>
            <w:r w:rsidRPr="00E509BF">
              <w:rPr>
                <w:rFonts w:ascii="Calibri" w:hAnsi="Calibri" w:cs="Arial"/>
              </w:rPr>
              <w:t>´</w:t>
            </w:r>
          </w:p>
        </w:tc>
        <w:tc>
          <w:tcPr>
            <w:tcW w:w="562" w:type="dxa"/>
            <w:tcBorders>
              <w:top w:val="dotted" w:sz="4" w:space="0" w:color="auto"/>
            </w:tcBorders>
          </w:tcPr>
          <w:p w:rsidR="003D45D9" w:rsidRPr="00E509BF" w:rsidRDefault="003D45D9" w:rsidP="00832F07">
            <w:pPr>
              <w:jc w:val="center"/>
              <w:rPr>
                <w:rFonts w:ascii="Calibri" w:hAnsi="Calibri" w:cs="Arial"/>
                <w:color w:val="000000"/>
              </w:rPr>
            </w:pPr>
          </w:p>
          <w:p w:rsidR="003D45D9" w:rsidRPr="00E509BF" w:rsidRDefault="003D45D9" w:rsidP="00832F07">
            <w:pPr>
              <w:jc w:val="center"/>
              <w:rPr>
                <w:rFonts w:ascii="Calibri" w:hAnsi="Calibri" w:cs="Arial"/>
                <w:color w:val="000000"/>
              </w:rPr>
            </w:pPr>
          </w:p>
          <w:p w:rsidR="003D45D9" w:rsidRPr="00E509BF" w:rsidRDefault="003D45D9" w:rsidP="00832F07">
            <w:pPr>
              <w:jc w:val="center"/>
              <w:rPr>
                <w:rFonts w:ascii="Calibri" w:hAnsi="Calibri" w:cs="Arial"/>
                <w:color w:val="000000"/>
              </w:rPr>
            </w:pPr>
          </w:p>
          <w:p w:rsidR="003D45D9" w:rsidRPr="00E509BF" w:rsidRDefault="003D45D9" w:rsidP="00832F07">
            <w:pPr>
              <w:jc w:val="center"/>
              <w:rPr>
                <w:rFonts w:ascii="Calibri" w:hAnsi="Calibri" w:cs="Arial"/>
                <w:color w:val="000000"/>
              </w:rPr>
            </w:pPr>
          </w:p>
          <w:p w:rsidR="003D45D9" w:rsidRDefault="003D45D9" w:rsidP="00832F07">
            <w:pPr>
              <w:jc w:val="center"/>
              <w:rPr>
                <w:rFonts w:ascii="Calibri" w:hAnsi="Calibri" w:cs="Arial"/>
                <w:color w:val="000000"/>
              </w:rPr>
            </w:pPr>
          </w:p>
          <w:p w:rsidR="003D45D9" w:rsidRDefault="003D45D9" w:rsidP="00832F07">
            <w:pPr>
              <w:jc w:val="center"/>
              <w:rPr>
                <w:rFonts w:ascii="Calibri" w:hAnsi="Calibri" w:cs="Arial"/>
                <w:color w:val="000000"/>
              </w:rPr>
            </w:pPr>
          </w:p>
          <w:p w:rsidR="003D45D9" w:rsidRDefault="003D45D9" w:rsidP="00832F07">
            <w:pPr>
              <w:jc w:val="center"/>
              <w:rPr>
                <w:rFonts w:ascii="Calibri" w:hAnsi="Calibri" w:cs="Arial"/>
                <w:color w:val="000000"/>
              </w:rPr>
            </w:pPr>
          </w:p>
          <w:p w:rsidR="003D45D9" w:rsidRDefault="003D45D9" w:rsidP="00832F07">
            <w:pPr>
              <w:jc w:val="center"/>
              <w:rPr>
                <w:rFonts w:ascii="Calibri" w:hAnsi="Calibri" w:cs="Arial"/>
                <w:color w:val="000000"/>
              </w:rPr>
            </w:pPr>
          </w:p>
          <w:p w:rsidR="003D45D9" w:rsidRDefault="003D45D9" w:rsidP="00832F07">
            <w:pPr>
              <w:jc w:val="center"/>
              <w:rPr>
                <w:rFonts w:ascii="Calibri" w:hAnsi="Calibri" w:cs="Arial"/>
                <w:color w:val="000000"/>
              </w:rPr>
            </w:pPr>
          </w:p>
          <w:p w:rsidR="003D45D9" w:rsidRDefault="003D45D9" w:rsidP="00832F07">
            <w:pPr>
              <w:jc w:val="center"/>
              <w:rPr>
                <w:rFonts w:ascii="Calibri" w:hAnsi="Calibri" w:cs="Arial"/>
                <w:color w:val="000000"/>
              </w:rPr>
            </w:pPr>
          </w:p>
          <w:p w:rsidR="003D45D9" w:rsidRDefault="003D45D9" w:rsidP="00832F07">
            <w:pPr>
              <w:jc w:val="center"/>
              <w:rPr>
                <w:rFonts w:ascii="Calibri" w:hAnsi="Calibri" w:cs="Arial"/>
                <w:color w:val="000000"/>
              </w:rPr>
            </w:pPr>
          </w:p>
          <w:p w:rsidR="003D45D9" w:rsidRPr="00E509BF" w:rsidRDefault="003D45D9" w:rsidP="00832F07">
            <w:pPr>
              <w:jc w:val="center"/>
              <w:rPr>
                <w:rFonts w:ascii="Calibri" w:hAnsi="Calibri" w:cs="Arial"/>
                <w:color w:val="000000"/>
              </w:rPr>
            </w:pPr>
            <w:r>
              <w:rPr>
                <w:rFonts w:ascii="Calibri" w:hAnsi="Calibri" w:cs="Arial"/>
                <w:color w:val="000000"/>
              </w:rPr>
              <w:t>7</w:t>
            </w:r>
            <w:r w:rsidRPr="00E509BF">
              <w:rPr>
                <w:rFonts w:ascii="Calibri" w:hAnsi="Calibri" w:cs="Arial"/>
                <w:color w:val="000000"/>
              </w:rPr>
              <w:t>’</w:t>
            </w:r>
          </w:p>
          <w:p w:rsidR="003D45D9" w:rsidRPr="00E509BF" w:rsidRDefault="003D45D9" w:rsidP="00832F07">
            <w:pPr>
              <w:jc w:val="center"/>
              <w:rPr>
                <w:rFonts w:ascii="Calibri" w:hAnsi="Calibri" w:cs="Arial"/>
              </w:rPr>
            </w:pPr>
          </w:p>
          <w:p w:rsidR="003D45D9" w:rsidRPr="00E509BF" w:rsidRDefault="003D45D9" w:rsidP="00832F07">
            <w:pPr>
              <w:jc w:val="center"/>
              <w:rPr>
                <w:rFonts w:ascii="Calibri" w:hAnsi="Calibri" w:cs="Arial"/>
              </w:rPr>
            </w:pPr>
          </w:p>
          <w:p w:rsidR="003D45D9" w:rsidRPr="00E509BF" w:rsidRDefault="003D45D9" w:rsidP="00832F07">
            <w:pPr>
              <w:jc w:val="center"/>
              <w:rPr>
                <w:rFonts w:ascii="Calibri" w:hAnsi="Calibri" w:cs="Arial"/>
              </w:rPr>
            </w:pPr>
          </w:p>
          <w:p w:rsidR="003D45D9" w:rsidRPr="00E509BF" w:rsidRDefault="003D45D9" w:rsidP="00832F07">
            <w:pPr>
              <w:rPr>
                <w:rFonts w:ascii="Calibri" w:hAnsi="Calibri" w:cs="Arial"/>
              </w:rPr>
            </w:pPr>
          </w:p>
          <w:p w:rsidR="003D45D9" w:rsidRPr="00E509BF" w:rsidRDefault="003D45D9" w:rsidP="00832F07">
            <w:pPr>
              <w:jc w:val="center"/>
              <w:rPr>
                <w:rFonts w:ascii="Calibri" w:hAnsi="Calibri" w:cs="Arial"/>
              </w:rPr>
            </w:pPr>
          </w:p>
          <w:p w:rsidR="003D45D9" w:rsidRPr="00E509BF"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Pr="00E509BF" w:rsidRDefault="003D45D9" w:rsidP="00832F07">
            <w:pPr>
              <w:jc w:val="center"/>
              <w:rPr>
                <w:rFonts w:ascii="Calibri" w:hAnsi="Calibri" w:cs="Arial"/>
              </w:rPr>
            </w:pPr>
            <w:r>
              <w:rPr>
                <w:rFonts w:ascii="Calibri" w:hAnsi="Calibri" w:cs="Arial"/>
              </w:rPr>
              <w:t>3</w:t>
            </w:r>
            <w:r w:rsidRPr="00E509BF">
              <w:rPr>
                <w:rFonts w:ascii="Calibri" w:hAnsi="Calibri" w:cs="Arial"/>
              </w:rPr>
              <w:t>´</w:t>
            </w:r>
          </w:p>
        </w:tc>
        <w:tc>
          <w:tcPr>
            <w:tcW w:w="3202" w:type="dxa"/>
            <w:tcBorders>
              <w:top w:val="dotted" w:sz="4" w:space="0" w:color="auto"/>
            </w:tcBorders>
          </w:tcPr>
          <w:p w:rsidR="003D45D9" w:rsidRDefault="003D45D9" w:rsidP="00832F07">
            <w:pPr>
              <w:autoSpaceDE w:val="0"/>
              <w:autoSpaceDN w:val="0"/>
              <w:adjustRightInd w:val="0"/>
              <w:jc w:val="center"/>
              <w:rPr>
                <w:rFonts w:ascii="Calibri" w:hAnsi="Calibri" w:cs="Arial"/>
                <w:b/>
                <w:color w:val="000000"/>
              </w:rPr>
            </w:pPr>
            <w:r w:rsidRPr="00CF7023">
              <w:rPr>
                <w:rFonts w:ascii="Calibri" w:hAnsi="Calibri" w:cs="Arial"/>
                <w:b/>
                <w:color w:val="000000"/>
              </w:rPr>
              <w:lastRenderedPageBreak/>
              <w:t>Aquecimento</w:t>
            </w:r>
          </w:p>
          <w:p w:rsidR="003D45D9" w:rsidRPr="008816B9" w:rsidRDefault="003D45D9" w:rsidP="00832F07">
            <w:pPr>
              <w:autoSpaceDE w:val="0"/>
              <w:autoSpaceDN w:val="0"/>
              <w:adjustRightInd w:val="0"/>
              <w:rPr>
                <w:rFonts w:ascii="Calibri" w:hAnsi="Calibri" w:cs="Arial"/>
                <w:color w:val="000000"/>
              </w:rPr>
            </w:pPr>
            <w:r w:rsidRPr="008816B9">
              <w:rPr>
                <w:rFonts w:ascii="Calibri" w:hAnsi="Calibri" w:cs="Arial"/>
                <w:color w:val="000000"/>
                <w:u w:val="single"/>
              </w:rPr>
              <w:t>Descrição do exercício:</w:t>
            </w:r>
          </w:p>
          <w:p w:rsidR="003D45D9" w:rsidRDefault="003D45D9" w:rsidP="00832F07">
            <w:pPr>
              <w:jc w:val="center"/>
              <w:rPr>
                <w:rFonts w:ascii="Arial" w:hAnsi="Arial" w:cs="Arial"/>
                <w:sz w:val="20"/>
                <w:szCs w:val="20"/>
              </w:rPr>
            </w:pPr>
          </w:p>
          <w:p w:rsidR="003D45D9" w:rsidRDefault="003D45D9" w:rsidP="00832F07">
            <w:pPr>
              <w:jc w:val="both"/>
              <w:rPr>
                <w:rFonts w:ascii="Calibri" w:hAnsi="Calibri" w:cs="Arial"/>
              </w:rPr>
            </w:pPr>
            <w:r>
              <w:rPr>
                <w:rFonts w:ascii="Arial" w:hAnsi="Arial" w:cs="Arial"/>
                <w:sz w:val="20"/>
                <w:szCs w:val="20"/>
              </w:rPr>
              <w:t xml:space="preserve"> - </w:t>
            </w:r>
            <w:r w:rsidRPr="00902726">
              <w:rPr>
                <w:rFonts w:ascii="Calibri" w:hAnsi="Calibri" w:cs="Arial"/>
                <w:u w:val="single"/>
              </w:rPr>
              <w:t>“Jogo da corrente”</w:t>
            </w:r>
            <w:r>
              <w:rPr>
                <w:rFonts w:ascii="Calibri" w:hAnsi="Calibri" w:cs="Arial"/>
              </w:rPr>
              <w:t>- É nomeado, pelo professor, um aluno que tem como objetivo apanhar/tocar nos restantes colegas dentro de uma zona delimitada por cones. Os restantes alunos devem passar essa zona e evitar serem apanhados/tocadas pelo colega.</w:t>
            </w:r>
          </w:p>
          <w:p w:rsidR="003D45D9" w:rsidRDefault="003D45D9" w:rsidP="00832F07">
            <w:pPr>
              <w:jc w:val="both"/>
              <w:rPr>
                <w:rFonts w:ascii="Calibri" w:hAnsi="Calibri" w:cs="Arial"/>
              </w:rPr>
            </w:pPr>
            <w:r>
              <w:rPr>
                <w:rFonts w:ascii="Calibri" w:hAnsi="Calibri" w:cs="Arial"/>
              </w:rPr>
              <w:t>Quando um ou mais alunos forem tocados juntam-se ao colega que se encontra nessa zona (mãos dadas) para apanhar os restantes colegas como que formando um “corrente”.</w:t>
            </w:r>
          </w:p>
          <w:p w:rsidR="003D45D9" w:rsidRPr="00BE343E" w:rsidRDefault="003D45D9" w:rsidP="00832F07">
            <w:pPr>
              <w:jc w:val="both"/>
              <w:rPr>
                <w:rFonts w:ascii="Calibri" w:hAnsi="Calibri" w:cs="Arial"/>
              </w:rPr>
            </w:pPr>
          </w:p>
          <w:p w:rsidR="003D45D9" w:rsidRDefault="003D45D9" w:rsidP="00832F07">
            <w:pPr>
              <w:jc w:val="both"/>
              <w:rPr>
                <w:rFonts w:ascii="Calibri" w:hAnsi="Calibri" w:cs="Arial"/>
                <w:color w:val="000000"/>
              </w:rPr>
            </w:pPr>
            <w:r>
              <w:rPr>
                <w:rFonts w:ascii="Calibri" w:hAnsi="Calibri" w:cs="Arial"/>
                <w:color w:val="000000"/>
              </w:rPr>
              <w:t xml:space="preserve">- </w:t>
            </w:r>
            <w:r w:rsidRPr="00CF7023">
              <w:rPr>
                <w:rFonts w:ascii="Calibri" w:hAnsi="Calibri" w:cs="Arial"/>
                <w:color w:val="000000"/>
              </w:rPr>
              <w:t>Realização de exer</w:t>
            </w:r>
            <w:r>
              <w:rPr>
                <w:rFonts w:ascii="Calibri" w:hAnsi="Calibri" w:cs="Arial"/>
                <w:color w:val="000000"/>
              </w:rPr>
              <w:t>cícios de mobilização articular</w:t>
            </w:r>
            <w:r w:rsidRPr="00CF7023">
              <w:rPr>
                <w:rFonts w:ascii="Calibri" w:hAnsi="Calibri" w:cs="Arial"/>
                <w:color w:val="000000"/>
              </w:rPr>
              <w:t xml:space="preserve"> d</w:t>
            </w:r>
            <w:r>
              <w:rPr>
                <w:rFonts w:ascii="Calibri" w:hAnsi="Calibri" w:cs="Arial"/>
                <w:color w:val="000000"/>
              </w:rPr>
              <w:t>os principais grupos musculares</w:t>
            </w:r>
            <w:r w:rsidRPr="00CF7023">
              <w:rPr>
                <w:rFonts w:ascii="Calibri" w:hAnsi="Calibri" w:cs="Arial"/>
                <w:color w:val="000000"/>
              </w:rPr>
              <w:t xml:space="preserve"> que irão ser solicitados </w:t>
            </w:r>
            <w:r>
              <w:rPr>
                <w:rFonts w:ascii="Calibri" w:hAnsi="Calibri" w:cs="Arial"/>
                <w:color w:val="000000"/>
              </w:rPr>
              <w:t>durante a</w:t>
            </w:r>
            <w:r w:rsidRPr="00CF7023">
              <w:rPr>
                <w:rFonts w:ascii="Calibri" w:hAnsi="Calibri" w:cs="Arial"/>
                <w:color w:val="000000"/>
              </w:rPr>
              <w:t xml:space="preserve"> aula</w:t>
            </w:r>
            <w:r>
              <w:rPr>
                <w:rFonts w:ascii="Calibri" w:hAnsi="Calibri" w:cs="Arial"/>
                <w:color w:val="000000"/>
              </w:rPr>
              <w:t>:</w:t>
            </w:r>
          </w:p>
          <w:p w:rsidR="003D45D9" w:rsidRPr="00BE343E" w:rsidRDefault="003D45D9" w:rsidP="003A5CDE">
            <w:pPr>
              <w:pStyle w:val="ListParagraph"/>
              <w:numPr>
                <w:ilvl w:val="0"/>
                <w:numId w:val="32"/>
              </w:numPr>
              <w:spacing w:after="0" w:line="240" w:lineRule="auto"/>
              <w:jc w:val="both"/>
              <w:rPr>
                <w:rFonts w:ascii="Calibri" w:hAnsi="Calibri" w:cs="Arial"/>
              </w:rPr>
            </w:pPr>
            <w:r w:rsidRPr="00BE343E">
              <w:rPr>
                <w:rFonts w:ascii="Calibri" w:hAnsi="Calibri" w:cs="Arial"/>
              </w:rPr>
              <w:t>Cintura escapular</w:t>
            </w:r>
          </w:p>
          <w:p w:rsidR="003D45D9" w:rsidRPr="00BE343E" w:rsidRDefault="003D45D9" w:rsidP="003A5CDE">
            <w:pPr>
              <w:pStyle w:val="ListParagraph"/>
              <w:numPr>
                <w:ilvl w:val="0"/>
                <w:numId w:val="32"/>
              </w:numPr>
              <w:spacing w:after="0" w:line="240" w:lineRule="auto"/>
              <w:jc w:val="both"/>
              <w:rPr>
                <w:rFonts w:ascii="Calibri" w:hAnsi="Calibri" w:cs="Arial"/>
              </w:rPr>
            </w:pPr>
            <w:r w:rsidRPr="00BE343E">
              <w:rPr>
                <w:rFonts w:ascii="Calibri" w:hAnsi="Calibri" w:cs="Arial"/>
              </w:rPr>
              <w:t xml:space="preserve">Ombros </w:t>
            </w:r>
          </w:p>
          <w:p w:rsidR="003D45D9" w:rsidRPr="00BE343E" w:rsidRDefault="003D45D9" w:rsidP="003A5CDE">
            <w:pPr>
              <w:pStyle w:val="ListParagraph"/>
              <w:numPr>
                <w:ilvl w:val="0"/>
                <w:numId w:val="32"/>
              </w:numPr>
              <w:spacing w:after="0" w:line="240" w:lineRule="auto"/>
              <w:jc w:val="both"/>
              <w:rPr>
                <w:rFonts w:ascii="Calibri" w:hAnsi="Calibri" w:cs="Arial"/>
              </w:rPr>
            </w:pPr>
            <w:r w:rsidRPr="00BE343E">
              <w:rPr>
                <w:rFonts w:ascii="Calibri" w:hAnsi="Calibri" w:cs="Arial"/>
              </w:rPr>
              <w:t>Pulsos</w:t>
            </w:r>
          </w:p>
          <w:p w:rsidR="003D45D9" w:rsidRPr="00BE343E" w:rsidRDefault="003D45D9" w:rsidP="003A5CDE">
            <w:pPr>
              <w:pStyle w:val="ListParagraph"/>
              <w:numPr>
                <w:ilvl w:val="0"/>
                <w:numId w:val="32"/>
              </w:numPr>
              <w:spacing w:after="0" w:line="240" w:lineRule="auto"/>
              <w:jc w:val="both"/>
              <w:rPr>
                <w:rFonts w:ascii="Calibri" w:hAnsi="Calibri" w:cs="Arial"/>
              </w:rPr>
            </w:pPr>
            <w:r w:rsidRPr="00BE343E">
              <w:rPr>
                <w:rFonts w:ascii="Calibri" w:hAnsi="Calibri" w:cs="Arial"/>
              </w:rPr>
              <w:t>Mãos</w:t>
            </w:r>
          </w:p>
          <w:p w:rsidR="003D45D9" w:rsidRPr="00BE343E" w:rsidRDefault="003D45D9" w:rsidP="003A5CDE">
            <w:pPr>
              <w:pStyle w:val="ListParagraph"/>
              <w:numPr>
                <w:ilvl w:val="0"/>
                <w:numId w:val="32"/>
              </w:numPr>
              <w:spacing w:after="0" w:line="240" w:lineRule="auto"/>
              <w:jc w:val="both"/>
              <w:rPr>
                <w:rFonts w:ascii="Calibri" w:hAnsi="Calibri" w:cs="Arial"/>
              </w:rPr>
            </w:pPr>
            <w:r w:rsidRPr="00BE343E">
              <w:rPr>
                <w:rFonts w:ascii="Calibri" w:hAnsi="Calibri" w:cs="Arial"/>
              </w:rPr>
              <w:t>Cintura pélvica</w:t>
            </w:r>
          </w:p>
          <w:p w:rsidR="003D45D9" w:rsidRPr="00BE343E" w:rsidRDefault="003D45D9" w:rsidP="003A5CDE">
            <w:pPr>
              <w:pStyle w:val="ListParagraph"/>
              <w:numPr>
                <w:ilvl w:val="0"/>
                <w:numId w:val="33"/>
              </w:numPr>
              <w:spacing w:after="0" w:line="240" w:lineRule="auto"/>
              <w:jc w:val="both"/>
              <w:rPr>
                <w:rFonts w:ascii="Calibri" w:hAnsi="Calibri" w:cs="Arial"/>
              </w:rPr>
            </w:pPr>
            <w:r w:rsidRPr="00BE343E">
              <w:rPr>
                <w:rFonts w:ascii="Calibri" w:hAnsi="Calibri" w:cs="Arial"/>
              </w:rPr>
              <w:t>Circundação da bacia</w:t>
            </w:r>
          </w:p>
          <w:p w:rsidR="003D45D9" w:rsidRDefault="003D45D9" w:rsidP="00832F07">
            <w:pPr>
              <w:tabs>
                <w:tab w:val="left" w:pos="1140"/>
              </w:tabs>
              <w:autoSpaceDE w:val="0"/>
              <w:autoSpaceDN w:val="0"/>
              <w:adjustRightInd w:val="0"/>
              <w:jc w:val="center"/>
              <w:rPr>
                <w:rFonts w:ascii="Calibri" w:hAnsi="Calibri" w:cs="Arial"/>
                <w:b/>
                <w:color w:val="000000"/>
                <w:shd w:val="clear" w:color="auto" w:fill="FFFF00"/>
              </w:rPr>
            </w:pPr>
          </w:p>
          <w:p w:rsidR="003D45D9" w:rsidRDefault="003D45D9" w:rsidP="00832F07">
            <w:pPr>
              <w:jc w:val="center"/>
              <w:rPr>
                <w:rFonts w:ascii="Calibri" w:hAnsi="Calibri" w:cs="Arial"/>
                <w:b/>
                <w:color w:val="000000"/>
                <w:shd w:val="clear" w:color="auto" w:fill="FFFF00"/>
              </w:rPr>
            </w:pPr>
          </w:p>
          <w:p w:rsidR="003D45D9" w:rsidRDefault="003D45D9" w:rsidP="00832F07">
            <w:pPr>
              <w:jc w:val="center"/>
              <w:rPr>
                <w:rFonts w:ascii="Calibri" w:hAnsi="Calibri" w:cs="Arial"/>
                <w:b/>
                <w:color w:val="000000"/>
                <w:shd w:val="clear" w:color="auto" w:fill="FFFF00"/>
              </w:rPr>
            </w:pPr>
          </w:p>
          <w:p w:rsidR="003D45D9" w:rsidRDefault="003D45D9" w:rsidP="00832F07">
            <w:pPr>
              <w:jc w:val="center"/>
              <w:rPr>
                <w:rFonts w:ascii="Calibri" w:hAnsi="Calibri" w:cs="Arial"/>
                <w:b/>
                <w:color w:val="000000"/>
                <w:shd w:val="clear" w:color="auto" w:fill="FFFF00"/>
              </w:rPr>
            </w:pPr>
          </w:p>
          <w:p w:rsidR="003D45D9" w:rsidRDefault="003D45D9" w:rsidP="00832F07">
            <w:pPr>
              <w:jc w:val="center"/>
              <w:rPr>
                <w:rFonts w:ascii="Calibri" w:hAnsi="Calibri" w:cs="Arial"/>
                <w:b/>
                <w:color w:val="000000"/>
                <w:shd w:val="clear" w:color="auto" w:fill="FFFF00"/>
              </w:rPr>
            </w:pPr>
            <w:r w:rsidRPr="008816B9">
              <w:rPr>
                <w:rFonts w:ascii="Calibri" w:hAnsi="Calibri" w:cs="Arial"/>
                <w:b/>
                <w:color w:val="000000"/>
                <w:shd w:val="clear" w:color="auto" w:fill="FFFF00"/>
              </w:rPr>
              <w:lastRenderedPageBreak/>
              <w:t>Transição/Organização</w:t>
            </w:r>
          </w:p>
          <w:p w:rsidR="003D45D9" w:rsidRPr="00BC5401" w:rsidRDefault="003D45D9" w:rsidP="00832F07">
            <w:pPr>
              <w:rPr>
                <w:rFonts w:ascii="Calibri" w:hAnsi="Calibri" w:cs="Arial"/>
                <w:bCs/>
              </w:rPr>
            </w:pPr>
          </w:p>
        </w:tc>
        <w:tc>
          <w:tcPr>
            <w:tcW w:w="1934" w:type="dxa"/>
            <w:tcBorders>
              <w:top w:val="dotted" w:sz="4" w:space="0" w:color="auto"/>
            </w:tcBorders>
          </w:tcPr>
          <w:p w:rsidR="003D45D9" w:rsidRDefault="003D45D9" w:rsidP="00832F07">
            <w:pPr>
              <w:jc w:val="both"/>
              <w:rPr>
                <w:rFonts w:ascii="Calibri" w:hAnsi="Calibri"/>
              </w:rPr>
            </w:pPr>
          </w:p>
          <w:p w:rsidR="003D45D9" w:rsidRPr="00CF7023" w:rsidRDefault="003D45D9" w:rsidP="00832F07">
            <w:pPr>
              <w:jc w:val="both"/>
              <w:rPr>
                <w:rFonts w:ascii="Calibri" w:hAnsi="Calibri"/>
              </w:rPr>
            </w:pPr>
          </w:p>
          <w:p w:rsidR="003D45D9" w:rsidRPr="00CF7023" w:rsidRDefault="003D45D9" w:rsidP="00832F07">
            <w:pPr>
              <w:jc w:val="both"/>
              <w:rPr>
                <w:rFonts w:ascii="Calibri" w:hAnsi="Calibri"/>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r w:rsidRPr="00772E26">
              <w:object w:dxaOrig="3060" w:dyaOrig="25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5pt;height:86.25pt" o:ole="">
                  <v:imagedata r:id="rId23" o:title=""/>
                </v:shape>
                <o:OLEObject Type="Embed" ProgID="PBrush" ShapeID="_x0000_i1025" DrawAspect="Content" ObjectID="_1450258344" r:id="rId24"/>
              </w:object>
            </w: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Pr="00CF7023" w:rsidRDefault="003D45D9" w:rsidP="00832F07">
            <w:pPr>
              <w:jc w:val="center"/>
              <w:rPr>
                <w:rFonts w:ascii="Calibri" w:hAnsi="Calibri" w:cs="Arial"/>
              </w:rPr>
            </w:pPr>
          </w:p>
        </w:tc>
        <w:tc>
          <w:tcPr>
            <w:tcW w:w="1935" w:type="dxa"/>
            <w:tcBorders>
              <w:top w:val="dotted" w:sz="4" w:space="0" w:color="auto"/>
            </w:tcBorders>
          </w:tcPr>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Pr="00CF7023" w:rsidRDefault="003D45D9" w:rsidP="00832F07">
            <w:pPr>
              <w:jc w:val="both"/>
              <w:rPr>
                <w:rFonts w:ascii="Calibri" w:hAnsi="Calibri" w:cs="Arial"/>
              </w:rPr>
            </w:pPr>
            <w:r>
              <w:rPr>
                <w:rFonts w:ascii="Calibri" w:hAnsi="Calibri" w:cs="Arial"/>
              </w:rPr>
              <w:t>Realizar corre</w:t>
            </w:r>
            <w:r w:rsidRPr="00CF7023">
              <w:rPr>
                <w:rFonts w:ascii="Calibri" w:hAnsi="Calibri" w:cs="Arial"/>
              </w:rPr>
              <w:t>tamente</w:t>
            </w:r>
            <w:r>
              <w:rPr>
                <w:rFonts w:ascii="Calibri" w:hAnsi="Calibri" w:cs="Arial"/>
              </w:rPr>
              <w:t xml:space="preserve"> os exercícios demonstrados pelo professor.</w:t>
            </w: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Pr="00CF7023" w:rsidRDefault="003D45D9" w:rsidP="00832F07">
            <w:pPr>
              <w:jc w:val="both"/>
              <w:rPr>
                <w:rFonts w:ascii="Calibri" w:hAnsi="Calibri" w:cs="Arial"/>
              </w:rPr>
            </w:pPr>
          </w:p>
        </w:tc>
        <w:tc>
          <w:tcPr>
            <w:tcW w:w="1418" w:type="dxa"/>
            <w:tcBorders>
              <w:top w:val="dotted" w:sz="4" w:space="0" w:color="auto"/>
            </w:tcBorders>
          </w:tcPr>
          <w:p w:rsidR="003D45D9" w:rsidRPr="00CF7023" w:rsidRDefault="003D45D9" w:rsidP="00832F07">
            <w:pPr>
              <w:jc w:val="both"/>
              <w:rPr>
                <w:rFonts w:ascii="Calibri" w:hAnsi="Calibri" w:cs="Arial"/>
              </w:rPr>
            </w:pPr>
          </w:p>
          <w:p w:rsidR="003D45D9" w:rsidRPr="00CF7023"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Pr="00CF7023" w:rsidRDefault="003D45D9" w:rsidP="00832F07">
            <w:pPr>
              <w:jc w:val="both"/>
              <w:rPr>
                <w:rFonts w:ascii="Calibri" w:hAnsi="Calibri" w:cs="Arial"/>
              </w:rPr>
            </w:pPr>
            <w:r>
              <w:rPr>
                <w:rFonts w:ascii="Calibri" w:hAnsi="Calibri" w:cs="Arial"/>
              </w:rPr>
              <w:t>Motivar os alunos para as seguintes tarefas.</w:t>
            </w: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r w:rsidRPr="00CF7023">
              <w:rPr>
                <w:rFonts w:ascii="Calibri" w:hAnsi="Calibri" w:cs="Arial"/>
              </w:rPr>
              <w:t xml:space="preserve">Os alunos dispõem-se em </w:t>
            </w:r>
            <w:r>
              <w:rPr>
                <w:rFonts w:ascii="Calibri" w:hAnsi="Calibri" w:cs="Arial"/>
              </w:rPr>
              <w:t>forma de xadrez</w:t>
            </w:r>
            <w:r w:rsidRPr="00CF7023">
              <w:rPr>
                <w:rFonts w:ascii="Calibri" w:hAnsi="Calibri" w:cs="Arial"/>
              </w:rPr>
              <w:t>,</w:t>
            </w:r>
            <w:r>
              <w:rPr>
                <w:rFonts w:ascii="Calibri" w:hAnsi="Calibri" w:cs="Arial"/>
              </w:rPr>
              <w:t xml:space="preserve"> de frente para o professor, de modo a todos terem visibilidade sobre o </w:t>
            </w:r>
            <w:r>
              <w:rPr>
                <w:rFonts w:ascii="Calibri" w:hAnsi="Calibri" w:cs="Arial"/>
              </w:rPr>
              <w:lastRenderedPageBreak/>
              <w:t>professor e vice-versa.</w:t>
            </w:r>
          </w:p>
          <w:p w:rsidR="003D45D9" w:rsidRDefault="003D45D9" w:rsidP="00832F07">
            <w:pPr>
              <w:jc w:val="both"/>
              <w:rPr>
                <w:rFonts w:ascii="Calibri" w:hAnsi="Calibri" w:cs="Arial"/>
              </w:rPr>
            </w:pPr>
          </w:p>
          <w:p w:rsidR="003D45D9" w:rsidRPr="00CF7023" w:rsidRDefault="003D45D9" w:rsidP="00832F07">
            <w:pPr>
              <w:jc w:val="both"/>
              <w:rPr>
                <w:rFonts w:ascii="Calibri" w:hAnsi="Calibri" w:cs="Arial"/>
              </w:rPr>
            </w:pPr>
            <w:r w:rsidRPr="008816B9">
              <w:rPr>
                <w:rFonts w:ascii="Calibri" w:hAnsi="Calibri" w:cs="Arial"/>
              </w:rPr>
              <w:t>Ao apito os alunos agrupam-se em frente ao professor.</w:t>
            </w:r>
          </w:p>
        </w:tc>
      </w:tr>
      <w:tr w:rsidR="003D45D9" w:rsidRPr="00CF7023" w:rsidTr="00832F07">
        <w:trPr>
          <w:trHeight w:val="479"/>
        </w:trPr>
        <w:tc>
          <w:tcPr>
            <w:tcW w:w="834" w:type="dxa"/>
            <w:tcBorders>
              <w:top w:val="nil"/>
              <w:bottom w:val="dotted" w:sz="4" w:space="0" w:color="auto"/>
            </w:tcBorders>
          </w:tcPr>
          <w:p w:rsidR="003D45D9" w:rsidRPr="00E509BF" w:rsidRDefault="003D45D9" w:rsidP="00832F07">
            <w:pPr>
              <w:jc w:val="center"/>
              <w:rPr>
                <w:rFonts w:ascii="Calibri" w:hAnsi="Calibri" w:cs="Arial"/>
                <w:color w:val="000000"/>
              </w:rPr>
            </w:pPr>
          </w:p>
          <w:p w:rsidR="003D45D9" w:rsidRPr="00E509BF" w:rsidRDefault="003D45D9" w:rsidP="00832F07">
            <w:pPr>
              <w:jc w:val="center"/>
              <w:rPr>
                <w:rFonts w:ascii="Calibri" w:hAnsi="Calibri" w:cs="Arial"/>
                <w:color w:val="000000"/>
              </w:rPr>
            </w:pPr>
          </w:p>
          <w:p w:rsidR="003D45D9" w:rsidRPr="00E509BF" w:rsidRDefault="003D45D9" w:rsidP="00832F07">
            <w:pPr>
              <w:jc w:val="center"/>
              <w:rPr>
                <w:rFonts w:ascii="Calibri" w:hAnsi="Calibri" w:cs="Arial"/>
                <w:color w:val="000000"/>
              </w:rPr>
            </w:pPr>
            <w:r>
              <w:rPr>
                <w:rFonts w:ascii="Calibri" w:hAnsi="Calibri" w:cs="Arial"/>
                <w:color w:val="000000"/>
              </w:rPr>
              <w:t>20´</w:t>
            </w:r>
          </w:p>
          <w:p w:rsidR="003D45D9" w:rsidRPr="00E509BF" w:rsidRDefault="003D45D9" w:rsidP="00832F07">
            <w:pPr>
              <w:jc w:val="center"/>
              <w:rPr>
                <w:rFonts w:ascii="Calibri" w:hAnsi="Calibri" w:cs="Arial"/>
                <w:color w:val="000000"/>
              </w:rPr>
            </w:pPr>
          </w:p>
          <w:p w:rsidR="003D45D9" w:rsidRPr="00E509BF" w:rsidRDefault="003D45D9" w:rsidP="00832F07">
            <w:pPr>
              <w:jc w:val="center"/>
              <w:rPr>
                <w:rFonts w:ascii="Calibri" w:hAnsi="Calibri" w:cs="Arial"/>
                <w:color w:val="000000"/>
              </w:rPr>
            </w:pPr>
          </w:p>
          <w:p w:rsidR="003D45D9" w:rsidRPr="00E509BF" w:rsidRDefault="003D45D9" w:rsidP="00832F07">
            <w:pPr>
              <w:jc w:val="center"/>
              <w:rPr>
                <w:rFonts w:ascii="Calibri" w:hAnsi="Calibri" w:cs="Arial"/>
                <w:color w:val="000000"/>
              </w:rPr>
            </w:pPr>
          </w:p>
          <w:p w:rsidR="003D45D9" w:rsidRPr="00E509BF" w:rsidRDefault="003D45D9" w:rsidP="00832F07">
            <w:pPr>
              <w:jc w:val="center"/>
              <w:rPr>
                <w:rFonts w:ascii="Calibri" w:hAnsi="Calibri" w:cs="Arial"/>
                <w:color w:val="000000"/>
              </w:rPr>
            </w:pPr>
          </w:p>
          <w:p w:rsidR="003D45D9" w:rsidRPr="00E509BF" w:rsidRDefault="003D45D9" w:rsidP="00832F07">
            <w:pPr>
              <w:jc w:val="center"/>
              <w:rPr>
                <w:rFonts w:ascii="Calibri" w:hAnsi="Calibri" w:cs="Arial"/>
                <w:color w:val="000000"/>
              </w:rPr>
            </w:pPr>
          </w:p>
          <w:p w:rsidR="003D45D9" w:rsidRPr="00E509BF" w:rsidRDefault="003D45D9" w:rsidP="00832F07">
            <w:pPr>
              <w:jc w:val="center"/>
              <w:rPr>
                <w:rFonts w:ascii="Calibri" w:hAnsi="Calibri" w:cs="Arial"/>
                <w:color w:val="000000"/>
              </w:rPr>
            </w:pPr>
          </w:p>
          <w:p w:rsidR="003D45D9" w:rsidRDefault="003D45D9" w:rsidP="00832F07">
            <w:pPr>
              <w:jc w:val="center"/>
              <w:rPr>
                <w:rFonts w:ascii="Calibri" w:hAnsi="Calibri" w:cs="Arial"/>
                <w:color w:val="000000"/>
              </w:rPr>
            </w:pPr>
          </w:p>
          <w:p w:rsidR="003D45D9" w:rsidRDefault="003D45D9" w:rsidP="00832F07">
            <w:pPr>
              <w:jc w:val="center"/>
              <w:rPr>
                <w:rFonts w:ascii="Calibri" w:hAnsi="Calibri" w:cs="Arial"/>
                <w:color w:val="000000"/>
              </w:rPr>
            </w:pPr>
          </w:p>
          <w:p w:rsidR="003D45D9" w:rsidRPr="00E509BF" w:rsidRDefault="003D45D9" w:rsidP="00832F07">
            <w:pPr>
              <w:jc w:val="center"/>
              <w:rPr>
                <w:rFonts w:ascii="Calibri" w:hAnsi="Calibri" w:cs="Arial"/>
                <w:color w:val="000000"/>
              </w:rPr>
            </w:pPr>
            <w:r>
              <w:rPr>
                <w:rFonts w:ascii="Calibri" w:hAnsi="Calibri" w:cs="Arial"/>
                <w:color w:val="000000"/>
              </w:rPr>
              <w:lastRenderedPageBreak/>
              <w:t>24</w:t>
            </w:r>
            <w:r w:rsidRPr="00E509BF">
              <w:rPr>
                <w:rFonts w:ascii="Calibri" w:hAnsi="Calibri" w:cs="Arial"/>
                <w:color w:val="000000"/>
              </w:rPr>
              <w:t>’</w:t>
            </w:r>
          </w:p>
          <w:p w:rsidR="003D45D9" w:rsidRPr="00E509BF" w:rsidRDefault="003D45D9" w:rsidP="00832F07">
            <w:pPr>
              <w:jc w:val="center"/>
              <w:rPr>
                <w:rFonts w:ascii="Calibri" w:hAnsi="Calibri" w:cs="Arial"/>
              </w:rPr>
            </w:pPr>
          </w:p>
          <w:p w:rsidR="003D45D9" w:rsidRPr="00E509BF" w:rsidRDefault="003D45D9" w:rsidP="00832F07">
            <w:pPr>
              <w:jc w:val="center"/>
              <w:rPr>
                <w:rFonts w:ascii="Calibri" w:hAnsi="Calibri" w:cs="Arial"/>
              </w:rPr>
            </w:pPr>
          </w:p>
          <w:p w:rsidR="003D45D9" w:rsidRPr="00E509BF"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Pr="00E509BF" w:rsidRDefault="003D45D9" w:rsidP="00832F07">
            <w:pPr>
              <w:jc w:val="center"/>
              <w:rPr>
                <w:rFonts w:ascii="Calibri" w:hAnsi="Calibri" w:cs="Arial"/>
              </w:rPr>
            </w:pPr>
            <w:r>
              <w:rPr>
                <w:rFonts w:ascii="Calibri" w:hAnsi="Calibri" w:cs="Arial"/>
              </w:rPr>
              <w:t>28</w:t>
            </w:r>
            <w:r w:rsidRPr="00E509BF">
              <w:rPr>
                <w:rFonts w:ascii="Calibri" w:hAnsi="Calibri" w:cs="Arial"/>
              </w:rPr>
              <w:t>´</w:t>
            </w:r>
          </w:p>
          <w:p w:rsidR="003D45D9" w:rsidRPr="00E509BF" w:rsidRDefault="003D45D9" w:rsidP="00832F07">
            <w:pPr>
              <w:jc w:val="center"/>
              <w:rPr>
                <w:rFonts w:ascii="Calibri" w:hAnsi="Calibri" w:cs="Arial"/>
              </w:rPr>
            </w:pPr>
          </w:p>
          <w:p w:rsidR="003D45D9" w:rsidRPr="00E509BF"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Pr="00E509BF" w:rsidRDefault="003D45D9" w:rsidP="00832F07">
            <w:pPr>
              <w:jc w:val="center"/>
              <w:rPr>
                <w:rFonts w:ascii="Calibri" w:hAnsi="Calibri" w:cs="Arial"/>
              </w:rPr>
            </w:pPr>
            <w:r>
              <w:rPr>
                <w:rFonts w:ascii="Calibri" w:hAnsi="Calibri" w:cs="Arial"/>
              </w:rPr>
              <w:t>32</w:t>
            </w:r>
            <w:r w:rsidRPr="00E509BF">
              <w:rPr>
                <w:rFonts w:ascii="Calibri" w:hAnsi="Calibri" w:cs="Arial"/>
              </w:rPr>
              <w:t>´</w:t>
            </w:r>
          </w:p>
          <w:p w:rsidR="003D45D9" w:rsidRPr="00E509BF" w:rsidRDefault="003D45D9" w:rsidP="00832F07">
            <w:pPr>
              <w:jc w:val="center"/>
              <w:rPr>
                <w:rFonts w:ascii="Calibri" w:hAnsi="Calibri" w:cs="Arial"/>
              </w:rPr>
            </w:pPr>
          </w:p>
          <w:p w:rsidR="003D45D9" w:rsidRPr="00E509BF" w:rsidRDefault="003D45D9" w:rsidP="00832F07">
            <w:pPr>
              <w:jc w:val="center"/>
              <w:rPr>
                <w:rFonts w:ascii="Calibri" w:hAnsi="Calibri" w:cs="Arial"/>
              </w:rPr>
            </w:pPr>
          </w:p>
          <w:p w:rsidR="003D45D9" w:rsidRPr="00E509BF" w:rsidRDefault="003D45D9" w:rsidP="00832F07">
            <w:pPr>
              <w:jc w:val="center"/>
              <w:rPr>
                <w:rFonts w:ascii="Calibri" w:hAnsi="Calibri" w:cs="Arial"/>
              </w:rPr>
            </w:pPr>
          </w:p>
          <w:p w:rsidR="003D45D9" w:rsidRPr="00E509BF" w:rsidRDefault="003D45D9" w:rsidP="00832F07">
            <w:pPr>
              <w:jc w:val="center"/>
              <w:rPr>
                <w:rFonts w:ascii="Calibri" w:hAnsi="Calibri" w:cs="Arial"/>
              </w:rPr>
            </w:pPr>
            <w:r>
              <w:rPr>
                <w:rFonts w:ascii="Calibri" w:hAnsi="Calibri" w:cs="Arial"/>
              </w:rPr>
              <w:t>36</w:t>
            </w:r>
            <w:r w:rsidRPr="00E509BF">
              <w:rPr>
                <w:rFonts w:ascii="Calibri" w:hAnsi="Calibri" w:cs="Arial"/>
              </w:rPr>
              <w:t>’</w:t>
            </w:r>
          </w:p>
          <w:p w:rsidR="003D45D9" w:rsidRPr="00E509BF" w:rsidRDefault="003D45D9" w:rsidP="00832F07">
            <w:pPr>
              <w:jc w:val="center"/>
              <w:rPr>
                <w:rFonts w:ascii="Calibri" w:hAnsi="Calibri" w:cs="Arial"/>
              </w:rPr>
            </w:pPr>
          </w:p>
          <w:p w:rsidR="003D45D9" w:rsidRPr="00E509BF" w:rsidRDefault="003D45D9" w:rsidP="00832F07">
            <w:pPr>
              <w:jc w:val="center"/>
              <w:rPr>
                <w:rFonts w:ascii="Calibri" w:hAnsi="Calibri" w:cs="Arial"/>
              </w:rPr>
            </w:pPr>
          </w:p>
          <w:p w:rsidR="003D45D9" w:rsidRPr="00E509BF" w:rsidRDefault="003D45D9" w:rsidP="00832F07">
            <w:pPr>
              <w:jc w:val="center"/>
              <w:rPr>
                <w:rFonts w:ascii="Calibri" w:hAnsi="Calibri" w:cs="Arial"/>
              </w:rPr>
            </w:pPr>
          </w:p>
          <w:p w:rsidR="003D45D9" w:rsidRPr="00E509BF" w:rsidRDefault="003D45D9" w:rsidP="00832F07">
            <w:pPr>
              <w:jc w:val="center"/>
              <w:rPr>
                <w:rFonts w:ascii="Calibri" w:hAnsi="Calibri" w:cs="Arial"/>
              </w:rPr>
            </w:pPr>
          </w:p>
          <w:p w:rsidR="003D45D9" w:rsidRPr="00E509BF" w:rsidRDefault="003D45D9" w:rsidP="00832F07">
            <w:pPr>
              <w:jc w:val="center"/>
              <w:rPr>
                <w:rFonts w:ascii="Calibri" w:hAnsi="Calibri" w:cs="Arial"/>
              </w:rPr>
            </w:pPr>
          </w:p>
          <w:p w:rsidR="003D45D9" w:rsidRPr="00E509BF" w:rsidRDefault="003D45D9" w:rsidP="00832F07">
            <w:pPr>
              <w:jc w:val="center"/>
              <w:rPr>
                <w:rFonts w:ascii="Calibri" w:hAnsi="Calibri" w:cs="Arial"/>
              </w:rPr>
            </w:pPr>
          </w:p>
          <w:p w:rsidR="003D45D9" w:rsidRPr="00E509BF" w:rsidRDefault="003D45D9" w:rsidP="00832F07">
            <w:pPr>
              <w:jc w:val="center"/>
              <w:rPr>
                <w:rFonts w:ascii="Calibri" w:hAnsi="Calibri" w:cs="Arial"/>
              </w:rPr>
            </w:pPr>
            <w:r>
              <w:rPr>
                <w:rFonts w:ascii="Calibri" w:hAnsi="Calibri" w:cs="Arial"/>
              </w:rPr>
              <w:t>40</w:t>
            </w:r>
            <w:r w:rsidRPr="00E509BF">
              <w:rPr>
                <w:rFonts w:ascii="Calibri" w:hAnsi="Calibri" w:cs="Arial"/>
              </w:rPr>
              <w:t>´</w:t>
            </w:r>
          </w:p>
          <w:p w:rsidR="003D45D9" w:rsidRPr="00E509BF" w:rsidRDefault="003D45D9" w:rsidP="00832F07">
            <w:pPr>
              <w:jc w:val="center"/>
              <w:rPr>
                <w:rFonts w:ascii="Calibri" w:hAnsi="Calibri" w:cs="Arial"/>
              </w:rPr>
            </w:pPr>
          </w:p>
          <w:p w:rsidR="003D45D9" w:rsidRPr="00E509BF" w:rsidRDefault="003D45D9" w:rsidP="00832F07">
            <w:pPr>
              <w:jc w:val="center"/>
              <w:rPr>
                <w:rFonts w:ascii="Calibri" w:hAnsi="Calibri" w:cs="Arial"/>
              </w:rPr>
            </w:pPr>
          </w:p>
          <w:p w:rsidR="003D45D9" w:rsidRPr="00E509BF" w:rsidRDefault="003D45D9" w:rsidP="00832F07">
            <w:pPr>
              <w:jc w:val="center"/>
              <w:rPr>
                <w:rFonts w:ascii="Calibri" w:hAnsi="Calibri" w:cs="Arial"/>
              </w:rPr>
            </w:pPr>
          </w:p>
          <w:p w:rsidR="003D45D9" w:rsidRPr="00E509BF" w:rsidRDefault="003D45D9" w:rsidP="00832F07">
            <w:pPr>
              <w:jc w:val="center"/>
              <w:rPr>
                <w:rFonts w:ascii="Calibri" w:hAnsi="Calibri" w:cs="Arial"/>
              </w:rPr>
            </w:pPr>
          </w:p>
          <w:p w:rsidR="003D45D9" w:rsidRPr="00E509BF" w:rsidRDefault="003D45D9" w:rsidP="00832F07">
            <w:pPr>
              <w:jc w:val="center"/>
              <w:rPr>
                <w:rFonts w:ascii="Calibri" w:hAnsi="Calibri" w:cs="Arial"/>
              </w:rPr>
            </w:pPr>
          </w:p>
          <w:p w:rsidR="003D45D9" w:rsidRPr="00E509BF" w:rsidRDefault="003D45D9" w:rsidP="00832F07">
            <w:pPr>
              <w:jc w:val="center"/>
              <w:rPr>
                <w:rFonts w:ascii="Calibri" w:hAnsi="Calibri" w:cs="Arial"/>
              </w:rPr>
            </w:pPr>
          </w:p>
          <w:p w:rsidR="003D45D9" w:rsidRDefault="003D45D9" w:rsidP="00832F07">
            <w:pPr>
              <w:jc w:val="center"/>
              <w:rPr>
                <w:rFonts w:ascii="Calibri" w:hAnsi="Calibri" w:cs="Arial"/>
              </w:rPr>
            </w:pPr>
            <w:r>
              <w:rPr>
                <w:rFonts w:ascii="Calibri" w:hAnsi="Calibri" w:cs="Arial"/>
              </w:rPr>
              <w:t>44</w:t>
            </w:r>
            <w:r w:rsidRPr="00E509BF">
              <w:rPr>
                <w:rFonts w:ascii="Calibri" w:hAnsi="Calibri" w:cs="Arial"/>
              </w:rPr>
              <w:t>´</w:t>
            </w: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r>
              <w:rPr>
                <w:rFonts w:ascii="Calibri" w:hAnsi="Calibri" w:cs="Arial"/>
              </w:rPr>
              <w:t>48´</w:t>
            </w: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r>
              <w:rPr>
                <w:rFonts w:ascii="Calibri" w:hAnsi="Calibri" w:cs="Arial"/>
              </w:rPr>
              <w:t>53´</w:t>
            </w: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r>
              <w:rPr>
                <w:rFonts w:ascii="Calibri" w:hAnsi="Calibri" w:cs="Arial"/>
              </w:rPr>
              <w:t>56´</w:t>
            </w: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r>
              <w:rPr>
                <w:rFonts w:ascii="Calibri" w:hAnsi="Calibri" w:cs="Arial"/>
              </w:rPr>
              <w:t>58´</w:t>
            </w: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r>
              <w:rPr>
                <w:rFonts w:ascii="Calibri" w:hAnsi="Calibri" w:cs="Arial"/>
              </w:rPr>
              <w:lastRenderedPageBreak/>
              <w:t>1h03´</w:t>
            </w: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r>
              <w:rPr>
                <w:rFonts w:ascii="Calibri" w:hAnsi="Calibri" w:cs="Arial"/>
              </w:rPr>
              <w:t>1h07´</w:t>
            </w: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r>
              <w:rPr>
                <w:rFonts w:ascii="Calibri" w:hAnsi="Calibri" w:cs="Arial"/>
              </w:rPr>
              <w:t>1h12´</w:t>
            </w:r>
          </w:p>
          <w:p w:rsidR="003D45D9" w:rsidRPr="00E57338" w:rsidRDefault="003D45D9" w:rsidP="00832F07">
            <w:pPr>
              <w:rPr>
                <w:rFonts w:ascii="Calibri" w:hAnsi="Calibri" w:cs="Arial"/>
              </w:rPr>
            </w:pPr>
          </w:p>
          <w:p w:rsidR="003D45D9" w:rsidRPr="00E57338" w:rsidRDefault="003D45D9" w:rsidP="00832F07">
            <w:pPr>
              <w:rPr>
                <w:rFonts w:ascii="Calibri" w:hAnsi="Calibri" w:cs="Arial"/>
              </w:rPr>
            </w:pPr>
          </w:p>
          <w:p w:rsidR="003D45D9" w:rsidRDefault="003D45D9" w:rsidP="00832F07">
            <w:pPr>
              <w:rPr>
                <w:rFonts w:ascii="Calibri" w:hAnsi="Calibri" w:cs="Arial"/>
              </w:rPr>
            </w:pPr>
          </w:p>
          <w:p w:rsidR="003D45D9" w:rsidRDefault="003D45D9" w:rsidP="00832F07">
            <w:pPr>
              <w:jc w:val="center"/>
              <w:rPr>
                <w:rFonts w:ascii="Calibri" w:hAnsi="Calibri" w:cs="Arial"/>
              </w:rPr>
            </w:pPr>
            <w:r>
              <w:rPr>
                <w:rFonts w:ascii="Calibri" w:hAnsi="Calibri" w:cs="Arial"/>
              </w:rPr>
              <w:t>1h14´</w:t>
            </w: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r>
              <w:rPr>
                <w:rFonts w:ascii="Calibri" w:hAnsi="Calibri" w:cs="Arial"/>
              </w:rPr>
              <w:t>1h16´</w:t>
            </w: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Pr="00E57338" w:rsidRDefault="003D45D9" w:rsidP="00832F07">
            <w:pPr>
              <w:jc w:val="center"/>
              <w:rPr>
                <w:rFonts w:ascii="Calibri" w:hAnsi="Calibri" w:cs="Arial"/>
              </w:rPr>
            </w:pPr>
            <w:r>
              <w:rPr>
                <w:rFonts w:ascii="Calibri" w:hAnsi="Calibri" w:cs="Arial"/>
              </w:rPr>
              <w:t>1h23´</w:t>
            </w:r>
          </w:p>
        </w:tc>
        <w:tc>
          <w:tcPr>
            <w:tcW w:w="562" w:type="dxa"/>
            <w:tcBorders>
              <w:top w:val="nil"/>
              <w:bottom w:val="dotted" w:sz="4" w:space="0" w:color="auto"/>
            </w:tcBorders>
          </w:tcPr>
          <w:p w:rsidR="003D45D9" w:rsidRPr="00E509BF" w:rsidRDefault="003D45D9" w:rsidP="00832F07">
            <w:pPr>
              <w:jc w:val="center"/>
              <w:rPr>
                <w:rFonts w:ascii="Calibri" w:hAnsi="Calibri" w:cs="Arial"/>
                <w:color w:val="000000"/>
              </w:rPr>
            </w:pPr>
          </w:p>
          <w:p w:rsidR="003D45D9" w:rsidRPr="00E509BF" w:rsidRDefault="003D45D9" w:rsidP="00832F07">
            <w:pPr>
              <w:jc w:val="center"/>
              <w:rPr>
                <w:rFonts w:ascii="Calibri" w:hAnsi="Calibri" w:cs="Arial"/>
                <w:color w:val="000000"/>
              </w:rPr>
            </w:pPr>
          </w:p>
          <w:p w:rsidR="003D45D9" w:rsidRPr="00E509BF" w:rsidRDefault="003D45D9" w:rsidP="00832F07">
            <w:pPr>
              <w:jc w:val="center"/>
              <w:rPr>
                <w:rFonts w:ascii="Calibri" w:hAnsi="Calibri" w:cs="Arial"/>
                <w:color w:val="000000"/>
              </w:rPr>
            </w:pPr>
            <w:r>
              <w:rPr>
                <w:rFonts w:ascii="Calibri" w:hAnsi="Calibri" w:cs="Arial"/>
                <w:color w:val="000000"/>
              </w:rPr>
              <w:t>2´</w:t>
            </w:r>
          </w:p>
          <w:p w:rsidR="003D45D9" w:rsidRPr="00E509BF" w:rsidRDefault="003D45D9" w:rsidP="00832F07">
            <w:pPr>
              <w:jc w:val="center"/>
              <w:rPr>
                <w:rFonts w:ascii="Calibri" w:hAnsi="Calibri" w:cs="Arial"/>
                <w:color w:val="000000"/>
              </w:rPr>
            </w:pPr>
          </w:p>
          <w:p w:rsidR="003D45D9" w:rsidRPr="00E509BF" w:rsidRDefault="003D45D9" w:rsidP="00832F07">
            <w:pPr>
              <w:jc w:val="center"/>
              <w:rPr>
                <w:rFonts w:ascii="Calibri" w:hAnsi="Calibri" w:cs="Arial"/>
                <w:color w:val="000000"/>
              </w:rPr>
            </w:pPr>
          </w:p>
          <w:p w:rsidR="003D45D9" w:rsidRPr="00E509BF" w:rsidRDefault="003D45D9" w:rsidP="00832F07">
            <w:pPr>
              <w:jc w:val="center"/>
              <w:rPr>
                <w:rFonts w:ascii="Calibri" w:hAnsi="Calibri" w:cs="Arial"/>
                <w:color w:val="000000"/>
              </w:rPr>
            </w:pPr>
          </w:p>
          <w:p w:rsidR="003D45D9" w:rsidRPr="00E509BF" w:rsidRDefault="003D45D9" w:rsidP="00832F07">
            <w:pPr>
              <w:jc w:val="center"/>
              <w:rPr>
                <w:rFonts w:ascii="Calibri" w:hAnsi="Calibri" w:cs="Arial"/>
                <w:color w:val="000000"/>
              </w:rPr>
            </w:pPr>
          </w:p>
          <w:p w:rsidR="003D45D9" w:rsidRPr="00E509BF" w:rsidRDefault="003D45D9" w:rsidP="00832F07">
            <w:pPr>
              <w:jc w:val="center"/>
              <w:rPr>
                <w:rFonts w:ascii="Calibri" w:hAnsi="Calibri" w:cs="Arial"/>
                <w:color w:val="000000"/>
              </w:rPr>
            </w:pPr>
          </w:p>
          <w:p w:rsidR="003D45D9" w:rsidRPr="00E509BF" w:rsidRDefault="003D45D9" w:rsidP="00832F07">
            <w:pPr>
              <w:jc w:val="center"/>
              <w:rPr>
                <w:rFonts w:ascii="Calibri" w:hAnsi="Calibri" w:cs="Arial"/>
                <w:color w:val="000000"/>
              </w:rPr>
            </w:pPr>
          </w:p>
          <w:p w:rsidR="003D45D9" w:rsidRDefault="003D45D9" w:rsidP="00832F07">
            <w:pPr>
              <w:jc w:val="center"/>
              <w:rPr>
                <w:rFonts w:ascii="Calibri" w:hAnsi="Calibri" w:cs="Arial"/>
                <w:color w:val="000000"/>
              </w:rPr>
            </w:pPr>
          </w:p>
          <w:p w:rsidR="003D45D9" w:rsidRDefault="003D45D9" w:rsidP="00832F07">
            <w:pPr>
              <w:jc w:val="center"/>
              <w:rPr>
                <w:rFonts w:ascii="Calibri" w:hAnsi="Calibri" w:cs="Arial"/>
                <w:color w:val="000000"/>
              </w:rPr>
            </w:pPr>
          </w:p>
          <w:p w:rsidR="003D45D9" w:rsidRPr="00E509BF" w:rsidRDefault="003D45D9" w:rsidP="00832F07">
            <w:pPr>
              <w:jc w:val="center"/>
              <w:rPr>
                <w:rFonts w:ascii="Calibri" w:hAnsi="Calibri" w:cs="Arial"/>
                <w:color w:val="000000"/>
              </w:rPr>
            </w:pPr>
            <w:r>
              <w:rPr>
                <w:rFonts w:ascii="Calibri" w:hAnsi="Calibri" w:cs="Arial"/>
                <w:color w:val="000000"/>
              </w:rPr>
              <w:lastRenderedPageBreak/>
              <w:t>4</w:t>
            </w:r>
            <w:r w:rsidRPr="00E509BF">
              <w:rPr>
                <w:rFonts w:ascii="Calibri" w:hAnsi="Calibri" w:cs="Arial"/>
                <w:color w:val="000000"/>
              </w:rPr>
              <w:t>’</w:t>
            </w:r>
          </w:p>
          <w:p w:rsidR="003D45D9" w:rsidRPr="00E509BF" w:rsidRDefault="003D45D9" w:rsidP="00832F07">
            <w:pPr>
              <w:jc w:val="center"/>
              <w:rPr>
                <w:rFonts w:ascii="Calibri" w:hAnsi="Calibri" w:cs="Arial"/>
                <w:color w:val="000000"/>
              </w:rPr>
            </w:pPr>
          </w:p>
          <w:p w:rsidR="003D45D9" w:rsidRPr="00E509BF" w:rsidRDefault="003D45D9" w:rsidP="00832F07">
            <w:pPr>
              <w:jc w:val="center"/>
              <w:rPr>
                <w:rFonts w:ascii="Calibri" w:hAnsi="Calibri" w:cs="Arial"/>
                <w:color w:val="000000"/>
              </w:rPr>
            </w:pPr>
          </w:p>
          <w:p w:rsidR="003D45D9" w:rsidRPr="00E509BF" w:rsidRDefault="003D45D9" w:rsidP="00832F07">
            <w:pPr>
              <w:jc w:val="center"/>
              <w:rPr>
                <w:rFonts w:ascii="Calibri" w:hAnsi="Calibri" w:cs="Arial"/>
                <w:color w:val="000000"/>
              </w:rPr>
            </w:pPr>
          </w:p>
          <w:p w:rsidR="003D45D9" w:rsidRDefault="003D45D9" w:rsidP="00832F07">
            <w:pPr>
              <w:jc w:val="center"/>
              <w:rPr>
                <w:rFonts w:ascii="Calibri" w:hAnsi="Calibri" w:cs="Arial"/>
                <w:color w:val="000000"/>
              </w:rPr>
            </w:pPr>
          </w:p>
          <w:p w:rsidR="003D45D9" w:rsidRDefault="003D45D9" w:rsidP="00832F07">
            <w:pPr>
              <w:jc w:val="center"/>
              <w:rPr>
                <w:rFonts w:ascii="Calibri" w:hAnsi="Calibri" w:cs="Arial"/>
                <w:color w:val="000000"/>
              </w:rPr>
            </w:pPr>
          </w:p>
          <w:p w:rsidR="003D45D9" w:rsidRDefault="003D45D9" w:rsidP="00832F07">
            <w:pPr>
              <w:jc w:val="center"/>
              <w:rPr>
                <w:rFonts w:ascii="Calibri" w:hAnsi="Calibri" w:cs="Arial"/>
                <w:color w:val="000000"/>
              </w:rPr>
            </w:pPr>
          </w:p>
          <w:p w:rsidR="003D45D9" w:rsidRDefault="003D45D9" w:rsidP="00832F07">
            <w:pPr>
              <w:jc w:val="center"/>
              <w:rPr>
                <w:rFonts w:ascii="Calibri" w:hAnsi="Calibri" w:cs="Arial"/>
                <w:color w:val="000000"/>
              </w:rPr>
            </w:pPr>
          </w:p>
          <w:p w:rsidR="003D45D9" w:rsidRPr="00E509BF" w:rsidRDefault="003D45D9" w:rsidP="00832F07">
            <w:pPr>
              <w:jc w:val="center"/>
              <w:rPr>
                <w:rFonts w:ascii="Calibri" w:hAnsi="Calibri" w:cs="Arial"/>
                <w:color w:val="000000"/>
              </w:rPr>
            </w:pPr>
            <w:r>
              <w:rPr>
                <w:rFonts w:ascii="Calibri" w:hAnsi="Calibri" w:cs="Arial"/>
                <w:color w:val="000000"/>
              </w:rPr>
              <w:t>4</w:t>
            </w:r>
            <w:r w:rsidRPr="00E509BF">
              <w:rPr>
                <w:rFonts w:ascii="Calibri" w:hAnsi="Calibri" w:cs="Arial"/>
                <w:color w:val="000000"/>
              </w:rPr>
              <w:t>´</w:t>
            </w:r>
          </w:p>
          <w:p w:rsidR="003D45D9" w:rsidRPr="00E509BF" w:rsidRDefault="003D45D9" w:rsidP="00832F07">
            <w:pPr>
              <w:jc w:val="center"/>
              <w:rPr>
                <w:rFonts w:ascii="Calibri" w:hAnsi="Calibri" w:cs="Arial"/>
                <w:color w:val="000000"/>
              </w:rPr>
            </w:pPr>
          </w:p>
          <w:p w:rsidR="003D45D9" w:rsidRPr="00E509BF" w:rsidRDefault="003D45D9" w:rsidP="00832F07">
            <w:pPr>
              <w:jc w:val="center"/>
              <w:rPr>
                <w:rFonts w:ascii="Calibri" w:hAnsi="Calibri" w:cs="Arial"/>
                <w:color w:val="000000"/>
              </w:rPr>
            </w:pPr>
          </w:p>
          <w:p w:rsidR="003D45D9" w:rsidRDefault="003D45D9" w:rsidP="00832F07">
            <w:pPr>
              <w:jc w:val="center"/>
              <w:rPr>
                <w:rFonts w:ascii="Calibri" w:hAnsi="Calibri" w:cs="Arial"/>
                <w:color w:val="000000"/>
              </w:rPr>
            </w:pPr>
          </w:p>
          <w:p w:rsidR="003D45D9" w:rsidRDefault="003D45D9" w:rsidP="00832F07">
            <w:pPr>
              <w:jc w:val="center"/>
              <w:rPr>
                <w:rFonts w:ascii="Calibri" w:hAnsi="Calibri" w:cs="Arial"/>
                <w:color w:val="000000"/>
              </w:rPr>
            </w:pPr>
          </w:p>
          <w:p w:rsidR="003D45D9" w:rsidRPr="00E509BF" w:rsidRDefault="003D45D9" w:rsidP="00832F07">
            <w:pPr>
              <w:jc w:val="center"/>
              <w:rPr>
                <w:rFonts w:ascii="Calibri" w:hAnsi="Calibri" w:cs="Arial"/>
                <w:color w:val="000000"/>
              </w:rPr>
            </w:pPr>
            <w:r>
              <w:rPr>
                <w:rFonts w:ascii="Calibri" w:hAnsi="Calibri" w:cs="Arial"/>
                <w:color w:val="000000"/>
              </w:rPr>
              <w:t>4</w:t>
            </w:r>
            <w:r w:rsidRPr="00E509BF">
              <w:rPr>
                <w:rFonts w:ascii="Calibri" w:hAnsi="Calibri" w:cs="Arial"/>
                <w:color w:val="000000"/>
              </w:rPr>
              <w:t>´</w:t>
            </w:r>
          </w:p>
          <w:p w:rsidR="003D45D9" w:rsidRPr="00E509BF" w:rsidRDefault="003D45D9" w:rsidP="00832F07">
            <w:pPr>
              <w:jc w:val="center"/>
              <w:rPr>
                <w:rFonts w:ascii="Calibri" w:hAnsi="Calibri" w:cs="Arial"/>
                <w:color w:val="000000"/>
              </w:rPr>
            </w:pPr>
          </w:p>
          <w:p w:rsidR="003D45D9" w:rsidRPr="00E509BF" w:rsidRDefault="003D45D9" w:rsidP="00832F07">
            <w:pPr>
              <w:jc w:val="center"/>
              <w:rPr>
                <w:rFonts w:ascii="Calibri" w:hAnsi="Calibri" w:cs="Arial"/>
                <w:color w:val="000000"/>
              </w:rPr>
            </w:pPr>
          </w:p>
          <w:p w:rsidR="003D45D9" w:rsidRPr="00E509BF" w:rsidRDefault="003D45D9" w:rsidP="00832F07">
            <w:pPr>
              <w:jc w:val="center"/>
              <w:rPr>
                <w:rFonts w:ascii="Calibri" w:hAnsi="Calibri" w:cs="Arial"/>
                <w:color w:val="000000"/>
              </w:rPr>
            </w:pPr>
          </w:p>
          <w:p w:rsidR="003D45D9" w:rsidRPr="00E509BF" w:rsidRDefault="003D45D9" w:rsidP="00832F07">
            <w:pPr>
              <w:jc w:val="center"/>
              <w:rPr>
                <w:rFonts w:ascii="Calibri" w:hAnsi="Calibri" w:cs="Arial"/>
                <w:color w:val="000000"/>
              </w:rPr>
            </w:pPr>
            <w:r>
              <w:rPr>
                <w:rFonts w:ascii="Calibri" w:hAnsi="Calibri" w:cs="Arial"/>
                <w:color w:val="000000"/>
              </w:rPr>
              <w:t>4</w:t>
            </w:r>
            <w:r w:rsidRPr="00E509BF">
              <w:rPr>
                <w:rFonts w:ascii="Calibri" w:hAnsi="Calibri" w:cs="Arial"/>
                <w:color w:val="000000"/>
              </w:rPr>
              <w:t>´</w:t>
            </w:r>
          </w:p>
          <w:p w:rsidR="003D45D9" w:rsidRPr="00E509BF" w:rsidRDefault="003D45D9" w:rsidP="00832F07">
            <w:pPr>
              <w:jc w:val="center"/>
              <w:rPr>
                <w:rFonts w:ascii="Calibri" w:hAnsi="Calibri" w:cs="Arial"/>
              </w:rPr>
            </w:pPr>
          </w:p>
          <w:p w:rsidR="003D45D9" w:rsidRPr="00E509BF" w:rsidRDefault="003D45D9" w:rsidP="00832F07">
            <w:pPr>
              <w:jc w:val="center"/>
              <w:rPr>
                <w:rFonts w:ascii="Calibri" w:hAnsi="Calibri" w:cs="Arial"/>
              </w:rPr>
            </w:pPr>
          </w:p>
          <w:p w:rsidR="003D45D9" w:rsidRPr="00E509BF" w:rsidRDefault="003D45D9" w:rsidP="00832F07">
            <w:pPr>
              <w:jc w:val="center"/>
              <w:rPr>
                <w:rFonts w:ascii="Calibri" w:hAnsi="Calibri" w:cs="Arial"/>
              </w:rPr>
            </w:pPr>
          </w:p>
          <w:p w:rsidR="003D45D9" w:rsidRPr="00E509BF" w:rsidRDefault="003D45D9" w:rsidP="00832F07">
            <w:pPr>
              <w:jc w:val="center"/>
              <w:rPr>
                <w:rFonts w:ascii="Calibri" w:hAnsi="Calibri" w:cs="Arial"/>
              </w:rPr>
            </w:pPr>
          </w:p>
          <w:p w:rsidR="003D45D9" w:rsidRPr="00E509BF" w:rsidRDefault="003D45D9" w:rsidP="00832F07">
            <w:pPr>
              <w:jc w:val="center"/>
              <w:rPr>
                <w:rFonts w:ascii="Calibri" w:hAnsi="Calibri" w:cs="Arial"/>
              </w:rPr>
            </w:pPr>
          </w:p>
          <w:p w:rsidR="003D45D9" w:rsidRPr="00E509BF" w:rsidRDefault="003D45D9" w:rsidP="00832F07">
            <w:pPr>
              <w:jc w:val="center"/>
              <w:rPr>
                <w:rFonts w:ascii="Calibri" w:hAnsi="Calibri" w:cs="Arial"/>
              </w:rPr>
            </w:pPr>
          </w:p>
          <w:p w:rsidR="003D45D9" w:rsidRPr="00E509BF" w:rsidRDefault="003D45D9" w:rsidP="00832F07">
            <w:pPr>
              <w:jc w:val="center"/>
              <w:rPr>
                <w:rFonts w:ascii="Calibri" w:hAnsi="Calibri" w:cs="Arial"/>
              </w:rPr>
            </w:pPr>
            <w:r>
              <w:rPr>
                <w:rFonts w:ascii="Calibri" w:hAnsi="Calibri" w:cs="Arial"/>
              </w:rPr>
              <w:t>4</w:t>
            </w:r>
            <w:r w:rsidRPr="00E509BF">
              <w:rPr>
                <w:rFonts w:ascii="Calibri" w:hAnsi="Calibri" w:cs="Arial"/>
              </w:rPr>
              <w:t>’</w:t>
            </w:r>
          </w:p>
          <w:p w:rsidR="003D45D9" w:rsidRPr="00E509BF" w:rsidRDefault="003D45D9" w:rsidP="00832F07">
            <w:pPr>
              <w:jc w:val="center"/>
              <w:rPr>
                <w:rFonts w:ascii="Calibri" w:hAnsi="Calibri" w:cs="Arial"/>
              </w:rPr>
            </w:pPr>
          </w:p>
          <w:p w:rsidR="003D45D9" w:rsidRPr="00E509BF" w:rsidRDefault="003D45D9" w:rsidP="00832F07">
            <w:pPr>
              <w:jc w:val="center"/>
              <w:rPr>
                <w:rFonts w:ascii="Calibri" w:hAnsi="Calibri" w:cs="Arial"/>
              </w:rPr>
            </w:pPr>
          </w:p>
          <w:p w:rsidR="003D45D9" w:rsidRPr="00E509BF" w:rsidRDefault="003D45D9" w:rsidP="00832F07">
            <w:pPr>
              <w:jc w:val="center"/>
              <w:rPr>
                <w:rFonts w:ascii="Calibri" w:hAnsi="Calibri" w:cs="Arial"/>
              </w:rPr>
            </w:pPr>
          </w:p>
          <w:p w:rsidR="003D45D9" w:rsidRPr="00E509BF" w:rsidRDefault="003D45D9" w:rsidP="00832F07">
            <w:pPr>
              <w:jc w:val="center"/>
              <w:rPr>
                <w:rFonts w:ascii="Calibri" w:hAnsi="Calibri" w:cs="Arial"/>
              </w:rPr>
            </w:pPr>
          </w:p>
          <w:p w:rsidR="003D45D9" w:rsidRPr="00E509BF" w:rsidRDefault="003D45D9" w:rsidP="00832F07">
            <w:pPr>
              <w:jc w:val="center"/>
              <w:rPr>
                <w:rFonts w:ascii="Calibri" w:hAnsi="Calibri" w:cs="Arial"/>
              </w:rPr>
            </w:pPr>
          </w:p>
          <w:p w:rsidR="003D45D9" w:rsidRPr="00E509BF" w:rsidRDefault="003D45D9" w:rsidP="00832F07">
            <w:pPr>
              <w:jc w:val="center"/>
              <w:rPr>
                <w:rFonts w:ascii="Calibri" w:hAnsi="Calibri" w:cs="Arial"/>
              </w:rPr>
            </w:pPr>
          </w:p>
          <w:p w:rsidR="003D45D9" w:rsidRPr="00E509BF" w:rsidRDefault="003D45D9" w:rsidP="00832F07">
            <w:pPr>
              <w:jc w:val="center"/>
              <w:rPr>
                <w:rFonts w:ascii="Calibri" w:hAnsi="Calibri" w:cs="Arial"/>
              </w:rPr>
            </w:pPr>
            <w:r>
              <w:rPr>
                <w:rFonts w:ascii="Calibri" w:hAnsi="Calibri" w:cs="Arial"/>
              </w:rPr>
              <w:t>4</w:t>
            </w:r>
            <w:r w:rsidRPr="00E509BF">
              <w:rPr>
                <w:rFonts w:ascii="Calibri" w:hAnsi="Calibri" w:cs="Arial"/>
              </w:rPr>
              <w:t>´</w:t>
            </w: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r>
              <w:rPr>
                <w:rFonts w:ascii="Calibri" w:hAnsi="Calibri" w:cs="Arial"/>
              </w:rPr>
              <w:t>4´</w:t>
            </w: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r>
              <w:rPr>
                <w:rFonts w:ascii="Calibri" w:hAnsi="Calibri" w:cs="Arial"/>
              </w:rPr>
              <w:t>5´</w:t>
            </w: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r>
              <w:rPr>
                <w:rFonts w:ascii="Calibri" w:hAnsi="Calibri" w:cs="Arial"/>
              </w:rPr>
              <w:t>3´</w:t>
            </w: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r>
              <w:rPr>
                <w:rFonts w:ascii="Calibri" w:hAnsi="Calibri" w:cs="Arial"/>
              </w:rPr>
              <w:t>2´</w:t>
            </w: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r>
              <w:rPr>
                <w:rFonts w:ascii="Calibri" w:hAnsi="Calibri" w:cs="Arial"/>
              </w:rPr>
              <w:lastRenderedPageBreak/>
              <w:t>5´</w:t>
            </w: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r>
              <w:rPr>
                <w:rFonts w:ascii="Calibri" w:hAnsi="Calibri" w:cs="Arial"/>
              </w:rPr>
              <w:t>5´</w:t>
            </w: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r>
              <w:rPr>
                <w:rFonts w:ascii="Calibri" w:hAnsi="Calibri" w:cs="Arial"/>
              </w:rPr>
              <w:t>5´</w:t>
            </w: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r>
              <w:rPr>
                <w:rFonts w:ascii="Calibri" w:hAnsi="Calibri" w:cs="Arial"/>
              </w:rPr>
              <w:t>2´</w:t>
            </w: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r>
              <w:rPr>
                <w:rFonts w:ascii="Calibri" w:hAnsi="Calibri" w:cs="Arial"/>
              </w:rPr>
              <w:t>2´</w:t>
            </w: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Pr="00E509BF" w:rsidRDefault="003D45D9" w:rsidP="00832F07">
            <w:pPr>
              <w:jc w:val="center"/>
              <w:rPr>
                <w:rFonts w:ascii="Calibri" w:hAnsi="Calibri" w:cs="Arial"/>
              </w:rPr>
            </w:pPr>
            <w:r>
              <w:rPr>
                <w:rFonts w:ascii="Calibri" w:hAnsi="Calibri" w:cs="Arial"/>
              </w:rPr>
              <w:t>7´</w:t>
            </w:r>
          </w:p>
        </w:tc>
        <w:tc>
          <w:tcPr>
            <w:tcW w:w="3202" w:type="dxa"/>
            <w:tcBorders>
              <w:top w:val="nil"/>
            </w:tcBorders>
            <w:shd w:val="clear" w:color="auto" w:fill="auto"/>
          </w:tcPr>
          <w:p w:rsidR="003D45D9" w:rsidRPr="00CF7023" w:rsidRDefault="003D45D9" w:rsidP="00832F07">
            <w:pPr>
              <w:autoSpaceDE w:val="0"/>
              <w:autoSpaceDN w:val="0"/>
              <w:adjustRightInd w:val="0"/>
              <w:jc w:val="center"/>
              <w:rPr>
                <w:rFonts w:ascii="Calibri" w:hAnsi="Calibri" w:cs="Arial"/>
                <w:b/>
                <w:color w:val="000000"/>
                <w:u w:val="single"/>
              </w:rPr>
            </w:pPr>
            <w:r w:rsidRPr="00CF7023">
              <w:rPr>
                <w:rFonts w:ascii="Calibri" w:hAnsi="Calibri" w:cs="Arial"/>
                <w:b/>
                <w:color w:val="000000"/>
                <w:u w:val="single"/>
              </w:rPr>
              <w:lastRenderedPageBreak/>
              <w:t>Parte Principal</w:t>
            </w:r>
          </w:p>
          <w:p w:rsidR="003D45D9" w:rsidRPr="00CF7023" w:rsidRDefault="003D45D9" w:rsidP="00832F07">
            <w:pPr>
              <w:autoSpaceDE w:val="0"/>
              <w:autoSpaceDN w:val="0"/>
              <w:adjustRightInd w:val="0"/>
              <w:jc w:val="center"/>
              <w:rPr>
                <w:rFonts w:ascii="Calibri" w:hAnsi="Calibri" w:cs="Arial"/>
                <w:b/>
                <w:color w:val="000000"/>
              </w:rPr>
            </w:pPr>
          </w:p>
          <w:p w:rsidR="003D45D9" w:rsidRPr="00CF7023" w:rsidRDefault="003D45D9" w:rsidP="00832F07">
            <w:pPr>
              <w:shd w:val="clear" w:color="auto" w:fill="00B050"/>
              <w:autoSpaceDE w:val="0"/>
              <w:autoSpaceDN w:val="0"/>
              <w:adjustRightInd w:val="0"/>
              <w:jc w:val="center"/>
              <w:rPr>
                <w:rFonts w:ascii="Calibri" w:hAnsi="Calibri" w:cs="Arial"/>
                <w:b/>
                <w:color w:val="000000"/>
                <w:u w:val="single"/>
              </w:rPr>
            </w:pPr>
            <w:r w:rsidRPr="00CF7023">
              <w:rPr>
                <w:rFonts w:ascii="Calibri" w:hAnsi="Calibri" w:cs="Arial"/>
                <w:b/>
                <w:color w:val="000000"/>
                <w:u w:val="single"/>
              </w:rPr>
              <w:t>Instrução</w:t>
            </w:r>
          </w:p>
          <w:p w:rsidR="003D45D9" w:rsidRDefault="003D45D9" w:rsidP="00832F07">
            <w:pPr>
              <w:autoSpaceDE w:val="0"/>
              <w:autoSpaceDN w:val="0"/>
              <w:adjustRightInd w:val="0"/>
              <w:jc w:val="center"/>
              <w:rPr>
                <w:rFonts w:ascii="Calibri" w:hAnsi="Calibri" w:cs="Arial"/>
                <w:b/>
                <w:color w:val="000000"/>
                <w:shd w:val="clear" w:color="auto" w:fill="F79646"/>
              </w:rPr>
            </w:pPr>
          </w:p>
          <w:p w:rsidR="003D45D9" w:rsidRPr="00FA2E83" w:rsidRDefault="003D45D9" w:rsidP="00832F07">
            <w:pPr>
              <w:autoSpaceDE w:val="0"/>
              <w:autoSpaceDN w:val="0"/>
              <w:adjustRightInd w:val="0"/>
              <w:spacing w:after="240"/>
              <w:rPr>
                <w:rFonts w:ascii="Calibri" w:hAnsi="Calibri" w:cs="Arial"/>
                <w:b/>
                <w:color w:val="000000"/>
                <w:u w:val="single"/>
              </w:rPr>
            </w:pPr>
            <w:r w:rsidRPr="00FA2E83">
              <w:rPr>
                <w:rFonts w:ascii="Calibri" w:hAnsi="Calibri" w:cs="Arial"/>
                <w:b/>
                <w:color w:val="000000"/>
                <w:u w:val="single"/>
              </w:rPr>
              <w:t>Luta</w:t>
            </w:r>
          </w:p>
          <w:p w:rsidR="003D45D9" w:rsidRDefault="003D45D9" w:rsidP="00832F07">
            <w:pPr>
              <w:autoSpaceDE w:val="0"/>
              <w:autoSpaceDN w:val="0"/>
              <w:adjustRightInd w:val="0"/>
              <w:spacing w:after="240"/>
              <w:rPr>
                <w:rFonts w:ascii="Calibri" w:hAnsi="Calibri" w:cs="Arial"/>
                <w:color w:val="000000"/>
              </w:rPr>
            </w:pPr>
            <w:r w:rsidRPr="00CF7023">
              <w:rPr>
                <w:rFonts w:ascii="Calibri" w:hAnsi="Calibri" w:cs="Arial"/>
                <w:color w:val="000000"/>
                <w:u w:val="single"/>
              </w:rPr>
              <w:t>Descrição do exercício:</w:t>
            </w:r>
            <w:r w:rsidRPr="00CF7023">
              <w:rPr>
                <w:rFonts w:ascii="Calibri" w:hAnsi="Calibri" w:cs="Arial"/>
                <w:color w:val="000000"/>
              </w:rPr>
              <w:t xml:space="preserve"> </w:t>
            </w:r>
          </w:p>
          <w:p w:rsidR="003D45D9" w:rsidRPr="00332AF0" w:rsidRDefault="003D45D9" w:rsidP="00832F07">
            <w:pPr>
              <w:rPr>
                <w:rFonts w:ascii="Calibri" w:hAnsi="Calibri" w:cs="Arial"/>
                <w:bCs/>
                <w:u w:val="single"/>
              </w:rPr>
            </w:pPr>
            <w:r w:rsidRPr="00350531">
              <w:rPr>
                <w:rFonts w:ascii="Calibri" w:hAnsi="Calibri" w:cs="Arial"/>
              </w:rPr>
              <w:t>-</w:t>
            </w:r>
            <w:r w:rsidRPr="00350531">
              <w:rPr>
                <w:rFonts w:ascii="Calibri" w:hAnsi="Calibri" w:cs="Arial"/>
                <w:b/>
                <w:bCs/>
              </w:rPr>
              <w:t xml:space="preserve"> </w:t>
            </w:r>
            <w:r w:rsidRPr="00332AF0">
              <w:rPr>
                <w:rFonts w:ascii="Calibri" w:hAnsi="Calibri" w:cs="Arial"/>
                <w:bCs/>
                <w:u w:val="single"/>
              </w:rPr>
              <w:t>Tirar o colete</w:t>
            </w:r>
            <w:r>
              <w:rPr>
                <w:rFonts w:ascii="Calibri" w:hAnsi="Calibri" w:cs="Arial"/>
                <w:bCs/>
                <w:u w:val="single"/>
              </w:rPr>
              <w:t>(1):</w:t>
            </w:r>
          </w:p>
          <w:p w:rsidR="003D45D9" w:rsidRDefault="003D45D9" w:rsidP="00832F07">
            <w:pPr>
              <w:rPr>
                <w:rFonts w:ascii="Calibri" w:hAnsi="Calibri" w:cs="Arial"/>
                <w:bCs/>
              </w:rPr>
            </w:pPr>
            <w:r>
              <w:rPr>
                <w:rFonts w:ascii="Calibri" w:hAnsi="Calibri" w:cs="Arial"/>
                <w:bCs/>
              </w:rPr>
              <w:t xml:space="preserve">Os alunos agrupam-se dois a dois e </w:t>
            </w:r>
            <w:r w:rsidRPr="00350531">
              <w:rPr>
                <w:rFonts w:ascii="Calibri" w:hAnsi="Calibri" w:cs="Arial"/>
                <w:bCs/>
              </w:rPr>
              <w:t xml:space="preserve">distribuem-se </w:t>
            </w:r>
            <w:r>
              <w:rPr>
                <w:rFonts w:ascii="Calibri" w:hAnsi="Calibri" w:cs="Arial"/>
                <w:bCs/>
              </w:rPr>
              <w:t xml:space="preserve">os pares </w:t>
            </w:r>
            <w:r w:rsidRPr="00350531">
              <w:rPr>
                <w:rFonts w:ascii="Calibri" w:hAnsi="Calibri" w:cs="Arial"/>
                <w:bCs/>
              </w:rPr>
              <w:t>pelos colchões</w:t>
            </w:r>
            <w:r>
              <w:rPr>
                <w:rFonts w:ascii="Calibri" w:hAnsi="Calibri" w:cs="Arial"/>
                <w:bCs/>
              </w:rPr>
              <w:t>.</w:t>
            </w:r>
            <w:r w:rsidRPr="00350531">
              <w:rPr>
                <w:rFonts w:ascii="Calibri" w:hAnsi="Calibri" w:cs="Arial"/>
                <w:bCs/>
              </w:rPr>
              <w:t xml:space="preserve"> </w:t>
            </w:r>
            <w:r>
              <w:rPr>
                <w:rFonts w:ascii="Calibri" w:hAnsi="Calibri" w:cs="Arial"/>
                <w:bCs/>
              </w:rPr>
              <w:t xml:space="preserve">Cada aluno tem um colete preso na parte de trás dos calções como se fosse uma cauda. </w:t>
            </w:r>
            <w:r>
              <w:rPr>
                <w:rFonts w:ascii="Calibri" w:hAnsi="Calibri" w:cs="Arial"/>
                <w:bCs/>
              </w:rPr>
              <w:lastRenderedPageBreak/>
              <w:t xml:space="preserve">Os alunos tentam retirar o colete do colega. </w:t>
            </w:r>
          </w:p>
          <w:p w:rsidR="003D45D9" w:rsidRDefault="003D45D9" w:rsidP="00832F07">
            <w:pPr>
              <w:rPr>
                <w:rFonts w:ascii="Calibri" w:hAnsi="Calibri" w:cs="Arial"/>
                <w:bCs/>
              </w:rPr>
            </w:pPr>
          </w:p>
          <w:p w:rsidR="003D45D9" w:rsidRDefault="003D45D9" w:rsidP="00832F07">
            <w:pPr>
              <w:autoSpaceDE w:val="0"/>
              <w:autoSpaceDN w:val="0"/>
              <w:adjustRightInd w:val="0"/>
              <w:rPr>
                <w:rFonts w:ascii="Calibri" w:hAnsi="Calibri" w:cs="Arial"/>
              </w:rPr>
            </w:pPr>
            <w:r>
              <w:rPr>
                <w:rFonts w:ascii="Calibri" w:hAnsi="Calibri" w:cs="Arial"/>
                <w:color w:val="000000"/>
                <w:u w:val="single"/>
              </w:rPr>
              <w:t xml:space="preserve"> “Luta de galo”(2):</w:t>
            </w:r>
          </w:p>
          <w:p w:rsidR="003D45D9" w:rsidRPr="00616D2E" w:rsidRDefault="003D45D9" w:rsidP="00832F07">
            <w:pPr>
              <w:autoSpaceDE w:val="0"/>
              <w:autoSpaceDN w:val="0"/>
              <w:adjustRightInd w:val="0"/>
              <w:rPr>
                <w:rFonts w:ascii="Calibri" w:hAnsi="Calibri" w:cs="Arial"/>
                <w:shd w:val="clear" w:color="auto" w:fill="F79646"/>
              </w:rPr>
            </w:pPr>
            <w:r>
              <w:rPr>
                <w:rFonts w:ascii="Calibri" w:hAnsi="Calibri" w:cs="Arial"/>
              </w:rPr>
              <w:t>Os</w:t>
            </w:r>
            <w:r w:rsidRPr="00CF7023">
              <w:rPr>
                <w:rFonts w:ascii="Calibri" w:hAnsi="Calibri" w:cs="Arial"/>
              </w:rPr>
              <w:t xml:space="preserve"> aluno</w:t>
            </w:r>
            <w:r>
              <w:rPr>
                <w:rFonts w:ascii="Calibri" w:hAnsi="Calibri" w:cs="Arial"/>
              </w:rPr>
              <w:t>s, de cócoras, tentam desequilibrar o colega, podendo empurrar ou puxar.</w:t>
            </w:r>
          </w:p>
          <w:p w:rsidR="003D45D9" w:rsidRDefault="003D45D9" w:rsidP="00832F07">
            <w:pPr>
              <w:autoSpaceDE w:val="0"/>
              <w:autoSpaceDN w:val="0"/>
              <w:adjustRightInd w:val="0"/>
              <w:jc w:val="center"/>
              <w:rPr>
                <w:rFonts w:ascii="Calibri" w:hAnsi="Calibri" w:cs="Arial"/>
                <w:b/>
                <w:color w:val="000000"/>
                <w:shd w:val="clear" w:color="auto" w:fill="F79646"/>
              </w:rPr>
            </w:pPr>
          </w:p>
          <w:p w:rsidR="003D45D9" w:rsidRPr="00397AC9" w:rsidRDefault="003D45D9" w:rsidP="00832F07">
            <w:pPr>
              <w:rPr>
                <w:rFonts w:ascii="Calibri" w:hAnsi="Calibri" w:cs="Arial"/>
                <w:color w:val="000000"/>
                <w:u w:val="single"/>
              </w:rPr>
            </w:pPr>
            <w:r w:rsidRPr="00397AC9">
              <w:rPr>
                <w:rFonts w:ascii="Calibri" w:hAnsi="Calibri" w:cs="Arial"/>
                <w:color w:val="000000"/>
              </w:rPr>
              <w:t xml:space="preserve">- </w:t>
            </w:r>
            <w:r w:rsidRPr="00397AC9">
              <w:rPr>
                <w:rFonts w:ascii="Calibri" w:hAnsi="Calibri" w:cs="Arial"/>
                <w:color w:val="000000"/>
                <w:u w:val="single"/>
              </w:rPr>
              <w:t>Tocar nos Joelhos</w:t>
            </w:r>
            <w:r>
              <w:rPr>
                <w:rFonts w:ascii="Calibri" w:hAnsi="Calibri" w:cs="Arial"/>
                <w:color w:val="000000"/>
                <w:u w:val="single"/>
              </w:rPr>
              <w:t>(3):</w:t>
            </w:r>
          </w:p>
          <w:p w:rsidR="003D45D9" w:rsidRDefault="003D45D9" w:rsidP="00832F07">
            <w:pPr>
              <w:autoSpaceDE w:val="0"/>
              <w:autoSpaceDN w:val="0"/>
              <w:adjustRightInd w:val="0"/>
              <w:jc w:val="both"/>
              <w:rPr>
                <w:rFonts w:ascii="Calibri" w:hAnsi="Calibri" w:cs="Arial"/>
                <w:color w:val="000000"/>
              </w:rPr>
            </w:pPr>
            <w:r>
              <w:rPr>
                <w:rFonts w:ascii="Calibri" w:hAnsi="Calibri" w:cs="Arial"/>
                <w:color w:val="000000"/>
              </w:rPr>
              <w:t>O</w:t>
            </w:r>
            <w:r w:rsidRPr="00397AC9">
              <w:rPr>
                <w:rFonts w:ascii="Calibri" w:hAnsi="Calibri" w:cs="Arial"/>
                <w:color w:val="000000"/>
              </w:rPr>
              <w:t>s alunos</w:t>
            </w:r>
            <w:r>
              <w:rPr>
                <w:rFonts w:ascii="Calibri" w:hAnsi="Calibri" w:cs="Arial"/>
                <w:color w:val="000000"/>
              </w:rPr>
              <w:t>, de cócoras,</w:t>
            </w:r>
            <w:r w:rsidRPr="00397AC9">
              <w:rPr>
                <w:rFonts w:ascii="Calibri" w:hAnsi="Calibri" w:cs="Arial"/>
                <w:color w:val="000000"/>
              </w:rPr>
              <w:t xml:space="preserve"> ten</w:t>
            </w:r>
            <w:r>
              <w:rPr>
                <w:rFonts w:ascii="Calibri" w:hAnsi="Calibri" w:cs="Arial"/>
                <w:color w:val="000000"/>
              </w:rPr>
              <w:t>tam tocar nos joelhos do colega.</w:t>
            </w:r>
            <w:r w:rsidRPr="00397AC9">
              <w:rPr>
                <w:rFonts w:ascii="Calibri" w:hAnsi="Calibri" w:cs="Arial"/>
                <w:color w:val="000000"/>
              </w:rPr>
              <w:t xml:space="preserve"> </w:t>
            </w:r>
          </w:p>
          <w:p w:rsidR="003D45D9" w:rsidRDefault="003D45D9" w:rsidP="00832F07">
            <w:pPr>
              <w:autoSpaceDE w:val="0"/>
              <w:autoSpaceDN w:val="0"/>
              <w:adjustRightInd w:val="0"/>
              <w:jc w:val="both"/>
              <w:rPr>
                <w:rFonts w:ascii="Calibri" w:hAnsi="Calibri" w:cs="Arial"/>
                <w:color w:val="000000"/>
              </w:rPr>
            </w:pPr>
          </w:p>
          <w:p w:rsidR="003D45D9" w:rsidRPr="0043251F" w:rsidRDefault="003D45D9" w:rsidP="00832F07">
            <w:pPr>
              <w:rPr>
                <w:rFonts w:ascii="Calibri" w:hAnsi="Calibri" w:cs="Arial"/>
                <w:u w:val="single"/>
              </w:rPr>
            </w:pPr>
            <w:r>
              <w:rPr>
                <w:rFonts w:ascii="Calibri" w:hAnsi="Calibri" w:cs="Arial"/>
              </w:rPr>
              <w:t xml:space="preserve">- </w:t>
            </w:r>
            <w:r w:rsidRPr="0043251F">
              <w:rPr>
                <w:rFonts w:ascii="Calibri" w:hAnsi="Calibri" w:cs="Arial"/>
                <w:u w:val="single"/>
              </w:rPr>
              <w:t>Retirar o Braço</w:t>
            </w:r>
            <w:r>
              <w:rPr>
                <w:rFonts w:ascii="Calibri" w:hAnsi="Calibri" w:cs="Arial"/>
                <w:u w:val="single"/>
              </w:rPr>
              <w:t>(4):</w:t>
            </w:r>
          </w:p>
          <w:p w:rsidR="003D45D9" w:rsidRDefault="003D45D9" w:rsidP="00832F07">
            <w:pPr>
              <w:autoSpaceDE w:val="0"/>
              <w:autoSpaceDN w:val="0"/>
              <w:adjustRightInd w:val="0"/>
              <w:jc w:val="both"/>
              <w:rPr>
                <w:rFonts w:ascii="Calibri" w:hAnsi="Calibri" w:cs="Arial"/>
              </w:rPr>
            </w:pPr>
            <w:r>
              <w:rPr>
                <w:rFonts w:ascii="Calibri" w:hAnsi="Calibri" w:cs="Arial"/>
              </w:rPr>
              <w:t>O</w:t>
            </w:r>
            <w:r w:rsidRPr="0043251F">
              <w:rPr>
                <w:rFonts w:ascii="Calibri" w:hAnsi="Calibri" w:cs="Arial"/>
              </w:rPr>
              <w:t>s alunos colocam-se em pr</w:t>
            </w:r>
            <w:r>
              <w:rPr>
                <w:rFonts w:ascii="Calibri" w:hAnsi="Calibri" w:cs="Arial"/>
              </w:rPr>
              <w:t>ancha</w:t>
            </w:r>
            <w:r w:rsidRPr="0043251F">
              <w:rPr>
                <w:rFonts w:ascii="Calibri" w:hAnsi="Calibri" w:cs="Arial"/>
              </w:rPr>
              <w:t xml:space="preserve"> e tentam derrubar o colega, </w:t>
            </w:r>
            <w:r>
              <w:rPr>
                <w:rFonts w:ascii="Calibri" w:hAnsi="Calibri" w:cs="Arial"/>
              </w:rPr>
              <w:t>retirando-lhe um dos apoios superiores.</w:t>
            </w:r>
          </w:p>
          <w:p w:rsidR="003D45D9" w:rsidRDefault="003D45D9" w:rsidP="00832F07">
            <w:pPr>
              <w:autoSpaceDE w:val="0"/>
              <w:autoSpaceDN w:val="0"/>
              <w:adjustRightInd w:val="0"/>
              <w:jc w:val="both"/>
              <w:rPr>
                <w:rFonts w:ascii="Calibri" w:hAnsi="Calibri" w:cs="Arial"/>
              </w:rPr>
            </w:pPr>
          </w:p>
          <w:p w:rsidR="003D45D9" w:rsidRPr="00191624" w:rsidRDefault="003D45D9" w:rsidP="00832F07">
            <w:pPr>
              <w:jc w:val="both"/>
              <w:rPr>
                <w:rFonts w:ascii="Calibri" w:hAnsi="Calibri" w:cs="Arial"/>
                <w:color w:val="000000"/>
                <w:u w:val="single"/>
              </w:rPr>
            </w:pPr>
            <w:r w:rsidRPr="0003536B">
              <w:rPr>
                <w:rFonts w:ascii="Calibri" w:hAnsi="Calibri" w:cs="Arial"/>
              </w:rPr>
              <w:t>-</w:t>
            </w:r>
            <w:r w:rsidRPr="0003536B">
              <w:rPr>
                <w:rFonts w:ascii="Calibri" w:hAnsi="Calibri" w:cs="Arial"/>
                <w:b/>
                <w:color w:val="000000"/>
              </w:rPr>
              <w:t xml:space="preserve"> </w:t>
            </w:r>
            <w:r w:rsidRPr="00191624">
              <w:rPr>
                <w:rFonts w:ascii="Calibri" w:hAnsi="Calibri" w:cs="Arial"/>
                <w:color w:val="000000"/>
                <w:u w:val="single"/>
              </w:rPr>
              <w:t>Virar o Colega</w:t>
            </w:r>
            <w:r>
              <w:rPr>
                <w:rFonts w:ascii="Calibri" w:hAnsi="Calibri" w:cs="Arial"/>
                <w:color w:val="000000"/>
                <w:u w:val="single"/>
              </w:rPr>
              <w:t>(5):</w:t>
            </w:r>
          </w:p>
          <w:p w:rsidR="003D45D9" w:rsidRDefault="003D45D9" w:rsidP="00832F07">
            <w:pPr>
              <w:jc w:val="both"/>
              <w:rPr>
                <w:rFonts w:ascii="Calibri" w:hAnsi="Calibri" w:cs="Arial"/>
                <w:color w:val="000000"/>
              </w:rPr>
            </w:pPr>
            <w:r>
              <w:rPr>
                <w:rFonts w:ascii="Calibri" w:hAnsi="Calibri" w:cs="Arial"/>
                <w:color w:val="000000"/>
              </w:rPr>
              <w:t>U</w:t>
            </w:r>
            <w:r w:rsidRPr="0003536B">
              <w:rPr>
                <w:rFonts w:ascii="Calibri" w:hAnsi="Calibri" w:cs="Arial"/>
                <w:color w:val="000000"/>
              </w:rPr>
              <w:t>m dos alunos coloca-se deitado</w:t>
            </w:r>
            <w:r>
              <w:rPr>
                <w:rFonts w:ascii="Calibri" w:hAnsi="Calibri" w:cs="Arial"/>
                <w:color w:val="000000"/>
              </w:rPr>
              <w:t>,</w:t>
            </w:r>
            <w:r w:rsidRPr="0003536B">
              <w:rPr>
                <w:rFonts w:ascii="Calibri" w:hAnsi="Calibri" w:cs="Arial"/>
                <w:color w:val="000000"/>
              </w:rPr>
              <w:t xml:space="preserve"> em decúbito ventral, o colega tenta </w:t>
            </w:r>
            <w:r>
              <w:rPr>
                <w:rFonts w:ascii="Calibri" w:hAnsi="Calibri" w:cs="Arial"/>
                <w:color w:val="000000"/>
              </w:rPr>
              <w:t>colocá-lo em</w:t>
            </w:r>
            <w:r w:rsidRPr="0003536B">
              <w:rPr>
                <w:rFonts w:ascii="Calibri" w:hAnsi="Calibri" w:cs="Arial"/>
                <w:color w:val="000000"/>
              </w:rPr>
              <w:t xml:space="preserve"> decúbito dorsal.</w:t>
            </w:r>
            <w:r>
              <w:rPr>
                <w:rFonts w:ascii="Calibri" w:hAnsi="Calibri" w:cs="Arial"/>
                <w:color w:val="000000"/>
              </w:rPr>
              <w:t xml:space="preserve"> O colega oferece resistência.</w:t>
            </w:r>
          </w:p>
          <w:p w:rsidR="003D45D9" w:rsidRDefault="003D45D9" w:rsidP="00832F07">
            <w:pPr>
              <w:jc w:val="both"/>
              <w:rPr>
                <w:rFonts w:ascii="Calibri" w:hAnsi="Calibri" w:cs="Arial"/>
                <w:color w:val="000000"/>
              </w:rPr>
            </w:pPr>
          </w:p>
          <w:p w:rsidR="003D45D9" w:rsidRPr="009F263A" w:rsidRDefault="003D45D9" w:rsidP="00832F07">
            <w:pPr>
              <w:jc w:val="both"/>
              <w:rPr>
                <w:rFonts w:ascii="Calibri" w:hAnsi="Calibri" w:cs="Arial"/>
                <w:color w:val="000000"/>
                <w:u w:val="single"/>
              </w:rPr>
            </w:pPr>
            <w:r w:rsidRPr="009F263A">
              <w:rPr>
                <w:rFonts w:ascii="Calibri" w:hAnsi="Calibri" w:cs="Arial"/>
                <w:color w:val="000000"/>
                <w:u w:val="single"/>
              </w:rPr>
              <w:t>- Tirar a bola(6):</w:t>
            </w:r>
          </w:p>
          <w:p w:rsidR="003D45D9" w:rsidRDefault="003D45D9" w:rsidP="00832F07">
            <w:pPr>
              <w:jc w:val="both"/>
              <w:rPr>
                <w:rFonts w:ascii="Calibri" w:hAnsi="Calibri" w:cs="Arial"/>
                <w:color w:val="000000"/>
              </w:rPr>
            </w:pPr>
            <w:r>
              <w:rPr>
                <w:rFonts w:ascii="Calibri" w:hAnsi="Calibri" w:cs="Arial"/>
                <w:color w:val="000000"/>
              </w:rPr>
              <w:t>Tentar tirar a bola do companheiro enquanto este tenta protegê-la.</w:t>
            </w:r>
          </w:p>
          <w:p w:rsidR="003D45D9" w:rsidRDefault="003D45D9" w:rsidP="00832F07">
            <w:pPr>
              <w:jc w:val="both"/>
              <w:rPr>
                <w:rFonts w:ascii="Calibri" w:hAnsi="Calibri" w:cs="Arial"/>
                <w:color w:val="000000"/>
              </w:rPr>
            </w:pPr>
          </w:p>
          <w:p w:rsidR="003D45D9" w:rsidRDefault="003D45D9" w:rsidP="00832F07">
            <w:pPr>
              <w:jc w:val="both"/>
              <w:rPr>
                <w:rFonts w:ascii="Calibri" w:hAnsi="Calibri" w:cs="Arial"/>
                <w:color w:val="000000"/>
                <w:u w:val="single"/>
              </w:rPr>
            </w:pPr>
            <w:r w:rsidRPr="009F263A">
              <w:rPr>
                <w:rFonts w:ascii="Calibri" w:hAnsi="Calibri" w:cs="Arial"/>
                <w:color w:val="000000"/>
                <w:u w:val="single"/>
              </w:rPr>
              <w:t xml:space="preserve">Alcançar a linha(7): </w:t>
            </w:r>
          </w:p>
          <w:p w:rsidR="003D45D9" w:rsidRDefault="003D45D9" w:rsidP="00832F07">
            <w:pPr>
              <w:jc w:val="both"/>
              <w:rPr>
                <w:rFonts w:ascii="Calibri" w:hAnsi="Calibri" w:cs="Arial"/>
                <w:color w:val="000000"/>
              </w:rPr>
            </w:pPr>
            <w:r>
              <w:rPr>
                <w:rFonts w:ascii="Calibri" w:hAnsi="Calibri" w:cs="Arial"/>
                <w:color w:val="000000"/>
              </w:rPr>
              <w:t xml:space="preserve">Em decúbito ventral um aluno tenta rastejar para atingir a linha </w:t>
            </w:r>
            <w:r>
              <w:rPr>
                <w:rFonts w:ascii="Calibri" w:hAnsi="Calibri" w:cs="Arial"/>
                <w:color w:val="000000"/>
              </w:rPr>
              <w:lastRenderedPageBreak/>
              <w:t>pré definida, enquanto o companheiro tenta evitá-lo.</w:t>
            </w:r>
          </w:p>
          <w:p w:rsidR="003D45D9" w:rsidRDefault="003D45D9" w:rsidP="00832F07">
            <w:pPr>
              <w:jc w:val="both"/>
              <w:rPr>
                <w:rFonts w:ascii="Calibri" w:hAnsi="Calibri" w:cs="Arial"/>
                <w:color w:val="000000"/>
              </w:rPr>
            </w:pPr>
          </w:p>
          <w:p w:rsidR="003D45D9" w:rsidRPr="009F263A" w:rsidRDefault="003D45D9" w:rsidP="00832F07">
            <w:pPr>
              <w:spacing w:after="240"/>
              <w:jc w:val="both"/>
              <w:rPr>
                <w:rFonts w:ascii="Calibri" w:hAnsi="Calibri" w:cs="Arial"/>
                <w:b/>
                <w:color w:val="000000"/>
                <w:u w:val="single"/>
              </w:rPr>
            </w:pPr>
            <w:r>
              <w:rPr>
                <w:rFonts w:ascii="Calibri" w:hAnsi="Calibri" w:cs="Arial"/>
                <w:b/>
                <w:color w:val="000000"/>
                <w:u w:val="single"/>
              </w:rPr>
              <w:t>Técnica</w:t>
            </w:r>
            <w:r w:rsidRPr="009F263A">
              <w:rPr>
                <w:rFonts w:ascii="Calibri" w:hAnsi="Calibri" w:cs="Arial"/>
                <w:b/>
                <w:color w:val="000000"/>
                <w:u w:val="single"/>
              </w:rPr>
              <w:t xml:space="preserve"> de Luta no solo: </w:t>
            </w:r>
          </w:p>
          <w:p w:rsidR="003D45D9" w:rsidRPr="009B3C10" w:rsidRDefault="003D45D9" w:rsidP="00832F07">
            <w:pPr>
              <w:autoSpaceDE w:val="0"/>
              <w:autoSpaceDN w:val="0"/>
              <w:adjustRightInd w:val="0"/>
              <w:rPr>
                <w:rFonts w:ascii="Calibri" w:hAnsi="Calibri" w:cs="Arial"/>
                <w:color w:val="000000"/>
              </w:rPr>
            </w:pPr>
            <w:r w:rsidRPr="00CF7023">
              <w:rPr>
                <w:rFonts w:ascii="Calibri" w:hAnsi="Calibri" w:cs="Arial"/>
                <w:color w:val="000000"/>
                <w:u w:val="single"/>
              </w:rPr>
              <w:t>Descrição do exercício:</w:t>
            </w:r>
            <w:r w:rsidRPr="00CF7023">
              <w:rPr>
                <w:rFonts w:ascii="Calibri" w:hAnsi="Calibri" w:cs="Arial"/>
                <w:color w:val="000000"/>
              </w:rPr>
              <w:t xml:space="preserve"> </w:t>
            </w:r>
          </w:p>
          <w:p w:rsidR="003D45D9" w:rsidRDefault="003D45D9" w:rsidP="00832F07">
            <w:pPr>
              <w:autoSpaceDE w:val="0"/>
              <w:autoSpaceDN w:val="0"/>
              <w:adjustRightInd w:val="0"/>
              <w:rPr>
                <w:rFonts w:ascii="Calibri" w:hAnsi="Calibri" w:cs="Arial"/>
              </w:rPr>
            </w:pPr>
          </w:p>
          <w:p w:rsidR="003D45D9" w:rsidRPr="008A0B1C" w:rsidRDefault="003D45D9" w:rsidP="00832F07">
            <w:pPr>
              <w:rPr>
                <w:rFonts w:ascii="Calibri" w:hAnsi="Calibri" w:cs="Arial"/>
                <w:color w:val="000000"/>
                <w:u w:val="single"/>
              </w:rPr>
            </w:pPr>
            <w:r>
              <w:rPr>
                <w:rFonts w:ascii="Calibri" w:hAnsi="Calibri" w:cs="Arial"/>
                <w:color w:val="000000"/>
              </w:rPr>
              <w:t xml:space="preserve">- </w:t>
            </w:r>
            <w:r w:rsidRPr="008A0B1C">
              <w:rPr>
                <w:rFonts w:ascii="Calibri" w:hAnsi="Calibri" w:cs="Arial"/>
                <w:color w:val="000000"/>
                <w:u w:val="single"/>
              </w:rPr>
              <w:t>Prisão de pernas</w:t>
            </w:r>
          </w:p>
          <w:p w:rsidR="003D45D9" w:rsidRDefault="003D45D9" w:rsidP="00832F07">
            <w:pPr>
              <w:jc w:val="both"/>
              <w:rPr>
                <w:rFonts w:ascii="Calibri" w:hAnsi="Calibri" w:cs="Arial"/>
                <w:color w:val="000000"/>
              </w:rPr>
            </w:pPr>
            <w:r>
              <w:rPr>
                <w:rFonts w:ascii="Calibri" w:hAnsi="Calibri" w:cs="Arial"/>
                <w:color w:val="000000"/>
              </w:rPr>
              <w:t>Mantendo a mesma organização,</w:t>
            </w:r>
            <w:r w:rsidRPr="008A0B1C">
              <w:rPr>
                <w:rFonts w:ascii="Calibri" w:hAnsi="Calibri" w:cs="Arial"/>
                <w:color w:val="000000"/>
              </w:rPr>
              <w:t xml:space="preserve"> os alunos efectuam dupla prisão de pernas </w:t>
            </w:r>
            <w:r>
              <w:rPr>
                <w:rFonts w:ascii="Calibri" w:hAnsi="Calibri" w:cs="Arial"/>
                <w:color w:val="000000"/>
              </w:rPr>
              <w:t>e fazem</w:t>
            </w:r>
            <w:r w:rsidRPr="008A0B1C">
              <w:rPr>
                <w:rFonts w:ascii="Calibri" w:hAnsi="Calibri" w:cs="Arial"/>
                <w:color w:val="000000"/>
              </w:rPr>
              <w:t xml:space="preserve"> rotação lateral</w:t>
            </w:r>
            <w:r>
              <w:rPr>
                <w:rFonts w:ascii="Calibri" w:hAnsi="Calibri" w:cs="Arial"/>
                <w:color w:val="000000"/>
              </w:rPr>
              <w:t xml:space="preserve"> ao colega.</w:t>
            </w:r>
            <w:r w:rsidRPr="008A0B1C">
              <w:rPr>
                <w:rFonts w:ascii="Calibri" w:hAnsi="Calibri" w:cs="Arial"/>
                <w:color w:val="000000"/>
              </w:rPr>
              <w:t xml:space="preserve"> </w:t>
            </w:r>
            <w:r>
              <w:rPr>
                <w:rFonts w:ascii="Calibri" w:hAnsi="Calibri" w:cs="Arial"/>
                <w:color w:val="000000"/>
              </w:rPr>
              <w:t>R</w:t>
            </w:r>
            <w:r w:rsidRPr="008A0B1C">
              <w:rPr>
                <w:rFonts w:ascii="Calibri" w:hAnsi="Calibri" w:cs="Arial"/>
                <w:color w:val="000000"/>
              </w:rPr>
              <w:t>esistência mínima.</w:t>
            </w:r>
          </w:p>
          <w:p w:rsidR="003D45D9" w:rsidRDefault="003D45D9" w:rsidP="00832F07">
            <w:pPr>
              <w:jc w:val="both"/>
              <w:rPr>
                <w:rFonts w:ascii="Calibri" w:hAnsi="Calibri" w:cs="Arial"/>
                <w:color w:val="000000"/>
              </w:rPr>
            </w:pPr>
          </w:p>
          <w:p w:rsidR="003D45D9" w:rsidRDefault="003D45D9" w:rsidP="00832F07">
            <w:pPr>
              <w:jc w:val="both"/>
              <w:rPr>
                <w:rFonts w:ascii="Calibri" w:hAnsi="Calibri" w:cs="Arial"/>
                <w:color w:val="000000"/>
              </w:rPr>
            </w:pPr>
          </w:p>
          <w:p w:rsidR="003D45D9" w:rsidRDefault="003D45D9" w:rsidP="00832F07">
            <w:pPr>
              <w:jc w:val="both"/>
              <w:rPr>
                <w:rFonts w:ascii="Calibri" w:hAnsi="Calibri" w:cs="Arial"/>
                <w:color w:val="000000"/>
              </w:rPr>
            </w:pPr>
          </w:p>
          <w:p w:rsidR="003D45D9" w:rsidRDefault="003D45D9" w:rsidP="00832F07">
            <w:pPr>
              <w:jc w:val="both"/>
              <w:rPr>
                <w:rFonts w:ascii="Calibri" w:hAnsi="Calibri" w:cs="Arial"/>
                <w:color w:val="000000"/>
              </w:rPr>
            </w:pPr>
          </w:p>
          <w:p w:rsidR="003D45D9" w:rsidRDefault="003D45D9" w:rsidP="00832F07">
            <w:pPr>
              <w:jc w:val="both"/>
              <w:rPr>
                <w:rFonts w:ascii="Calibri" w:hAnsi="Calibri" w:cs="Arial"/>
                <w:color w:val="000000"/>
              </w:rPr>
            </w:pPr>
          </w:p>
          <w:p w:rsidR="003D45D9" w:rsidRDefault="003D45D9" w:rsidP="00832F07">
            <w:pPr>
              <w:jc w:val="both"/>
              <w:rPr>
                <w:rFonts w:ascii="Calibri" w:hAnsi="Calibri" w:cs="Arial"/>
                <w:color w:val="000000"/>
              </w:rPr>
            </w:pPr>
          </w:p>
          <w:p w:rsidR="003D45D9" w:rsidRDefault="003D45D9" w:rsidP="00832F07">
            <w:pPr>
              <w:jc w:val="both"/>
              <w:rPr>
                <w:rFonts w:ascii="Calibri" w:hAnsi="Calibri" w:cs="Arial"/>
                <w:color w:val="000000"/>
              </w:rPr>
            </w:pPr>
          </w:p>
          <w:p w:rsidR="003D45D9" w:rsidRDefault="003D45D9" w:rsidP="00832F07">
            <w:pPr>
              <w:jc w:val="both"/>
              <w:rPr>
                <w:rFonts w:ascii="Calibri" w:hAnsi="Calibri" w:cs="Arial"/>
                <w:color w:val="000000"/>
              </w:rPr>
            </w:pPr>
          </w:p>
          <w:p w:rsidR="003D45D9" w:rsidRDefault="003D45D9" w:rsidP="00832F07">
            <w:pPr>
              <w:jc w:val="both"/>
              <w:rPr>
                <w:rFonts w:ascii="Calibri" w:hAnsi="Calibri" w:cs="Arial"/>
                <w:color w:val="000000"/>
              </w:rPr>
            </w:pPr>
          </w:p>
          <w:p w:rsidR="003D45D9" w:rsidRDefault="003D45D9" w:rsidP="00832F07">
            <w:pPr>
              <w:jc w:val="both"/>
              <w:rPr>
                <w:rFonts w:ascii="Calibri" w:hAnsi="Calibri" w:cs="Arial"/>
                <w:color w:val="000000"/>
              </w:rPr>
            </w:pPr>
          </w:p>
          <w:p w:rsidR="003D45D9" w:rsidRDefault="003D45D9" w:rsidP="00832F07">
            <w:pPr>
              <w:jc w:val="both"/>
              <w:rPr>
                <w:rFonts w:ascii="Calibri" w:hAnsi="Calibri" w:cs="Arial"/>
                <w:color w:val="000000"/>
              </w:rPr>
            </w:pPr>
          </w:p>
          <w:p w:rsidR="003D45D9" w:rsidRDefault="003D45D9" w:rsidP="00832F07">
            <w:pPr>
              <w:jc w:val="both"/>
              <w:rPr>
                <w:rFonts w:ascii="Calibri" w:hAnsi="Calibri" w:cs="Arial"/>
                <w:color w:val="000000"/>
              </w:rPr>
            </w:pPr>
          </w:p>
          <w:p w:rsidR="003D45D9" w:rsidRDefault="003D45D9" w:rsidP="00832F07">
            <w:pPr>
              <w:jc w:val="both"/>
              <w:rPr>
                <w:rFonts w:ascii="Calibri" w:hAnsi="Calibri" w:cs="Arial"/>
                <w:color w:val="000000"/>
              </w:rPr>
            </w:pPr>
          </w:p>
          <w:p w:rsidR="003D45D9" w:rsidRDefault="003D45D9" w:rsidP="00832F07">
            <w:pPr>
              <w:jc w:val="center"/>
              <w:rPr>
                <w:rFonts w:ascii="Calibri" w:hAnsi="Calibri" w:cs="Arial"/>
                <w:b/>
                <w:color w:val="000000"/>
                <w:shd w:val="clear" w:color="auto" w:fill="FFFF00"/>
              </w:rPr>
            </w:pPr>
            <w:r w:rsidRPr="008816B9">
              <w:rPr>
                <w:rFonts w:ascii="Calibri" w:hAnsi="Calibri" w:cs="Arial"/>
                <w:b/>
                <w:color w:val="000000"/>
                <w:shd w:val="clear" w:color="auto" w:fill="FFFF00"/>
              </w:rPr>
              <w:t>Transição/Organização</w:t>
            </w:r>
          </w:p>
          <w:p w:rsidR="003D45D9" w:rsidRDefault="003D45D9" w:rsidP="00832F07">
            <w:pPr>
              <w:jc w:val="center"/>
              <w:rPr>
                <w:rFonts w:ascii="Calibri" w:hAnsi="Calibri" w:cs="Arial"/>
                <w:b/>
                <w:color w:val="000000"/>
                <w:shd w:val="clear" w:color="auto" w:fill="FFFF00"/>
              </w:rPr>
            </w:pPr>
          </w:p>
          <w:p w:rsidR="003D45D9" w:rsidRPr="00CF7023" w:rsidRDefault="003D45D9" w:rsidP="00832F07">
            <w:pPr>
              <w:autoSpaceDE w:val="0"/>
              <w:autoSpaceDN w:val="0"/>
              <w:adjustRightInd w:val="0"/>
              <w:jc w:val="center"/>
              <w:rPr>
                <w:rFonts w:ascii="Calibri" w:hAnsi="Calibri" w:cs="Arial"/>
                <w:b/>
                <w:color w:val="000000"/>
              </w:rPr>
            </w:pPr>
          </w:p>
          <w:p w:rsidR="003D45D9" w:rsidRPr="00CF7023" w:rsidRDefault="003D45D9" w:rsidP="00832F07">
            <w:pPr>
              <w:shd w:val="clear" w:color="auto" w:fill="00B050"/>
              <w:autoSpaceDE w:val="0"/>
              <w:autoSpaceDN w:val="0"/>
              <w:adjustRightInd w:val="0"/>
              <w:jc w:val="center"/>
              <w:rPr>
                <w:rFonts w:ascii="Calibri" w:hAnsi="Calibri" w:cs="Arial"/>
                <w:b/>
                <w:color w:val="000000"/>
                <w:u w:val="single"/>
              </w:rPr>
            </w:pPr>
            <w:r w:rsidRPr="00CF7023">
              <w:rPr>
                <w:rFonts w:ascii="Calibri" w:hAnsi="Calibri" w:cs="Arial"/>
                <w:b/>
                <w:color w:val="000000"/>
                <w:u w:val="single"/>
              </w:rPr>
              <w:t>Instrução</w:t>
            </w:r>
          </w:p>
          <w:p w:rsidR="003D45D9" w:rsidRDefault="003D45D9" w:rsidP="00832F07">
            <w:pPr>
              <w:jc w:val="center"/>
              <w:rPr>
                <w:rFonts w:ascii="Calibri" w:hAnsi="Calibri" w:cs="Arial"/>
                <w:b/>
                <w:color w:val="000000"/>
              </w:rPr>
            </w:pPr>
          </w:p>
          <w:p w:rsidR="003D45D9" w:rsidRDefault="003D45D9" w:rsidP="00832F07">
            <w:pPr>
              <w:jc w:val="both"/>
              <w:rPr>
                <w:rFonts w:ascii="Calibri" w:hAnsi="Calibri" w:cs="Arial"/>
                <w:b/>
                <w:color w:val="000000"/>
                <w:u w:val="single"/>
              </w:rPr>
            </w:pPr>
            <w:r>
              <w:rPr>
                <w:rFonts w:ascii="Calibri" w:hAnsi="Calibri" w:cs="Arial"/>
                <w:b/>
                <w:color w:val="000000"/>
                <w:u w:val="single"/>
              </w:rPr>
              <w:t>Voleibol</w:t>
            </w:r>
          </w:p>
          <w:p w:rsidR="003D45D9" w:rsidRDefault="003D45D9" w:rsidP="00832F07">
            <w:pPr>
              <w:jc w:val="both"/>
              <w:rPr>
                <w:rFonts w:ascii="Calibri" w:hAnsi="Calibri" w:cs="Arial"/>
                <w:b/>
                <w:color w:val="000000"/>
                <w:u w:val="single"/>
              </w:rPr>
            </w:pPr>
          </w:p>
          <w:p w:rsidR="003D45D9" w:rsidRDefault="003D45D9" w:rsidP="00832F07">
            <w:pPr>
              <w:autoSpaceDE w:val="0"/>
              <w:autoSpaceDN w:val="0"/>
              <w:adjustRightInd w:val="0"/>
              <w:spacing w:after="240"/>
              <w:jc w:val="both"/>
              <w:rPr>
                <w:rFonts w:ascii="Calibri" w:hAnsi="Calibri" w:cs="Arial"/>
              </w:rPr>
            </w:pPr>
            <w:r w:rsidRPr="004D71F4">
              <w:rPr>
                <w:rFonts w:ascii="Calibri" w:hAnsi="Calibri" w:cs="Arial"/>
              </w:rPr>
              <w:t xml:space="preserve">Os alunos </w:t>
            </w:r>
            <w:r>
              <w:rPr>
                <w:rFonts w:ascii="Calibri" w:hAnsi="Calibri" w:cs="Arial"/>
              </w:rPr>
              <w:t xml:space="preserve">organizam-se em grupos de dois elementos e colocam-se </w:t>
            </w:r>
            <w:r w:rsidRPr="004D71F4">
              <w:rPr>
                <w:rFonts w:ascii="Calibri" w:hAnsi="Calibri" w:cs="Arial"/>
              </w:rPr>
              <w:t>frente a frente</w:t>
            </w:r>
            <w:r>
              <w:rPr>
                <w:rFonts w:ascii="Calibri" w:hAnsi="Calibri" w:cs="Arial"/>
              </w:rPr>
              <w:t>, um de cada lado da rede de voleibol (banco sueco) para realizarem</w:t>
            </w:r>
            <w:r w:rsidRPr="004D71F4">
              <w:rPr>
                <w:rFonts w:ascii="Calibri" w:hAnsi="Calibri" w:cs="Arial"/>
              </w:rPr>
              <w:t xml:space="preserve"> os seguintes exercícios:</w:t>
            </w:r>
          </w:p>
          <w:p w:rsidR="003D45D9" w:rsidRDefault="003D45D9" w:rsidP="00832F07">
            <w:pPr>
              <w:autoSpaceDE w:val="0"/>
              <w:autoSpaceDN w:val="0"/>
              <w:adjustRightInd w:val="0"/>
              <w:jc w:val="both"/>
              <w:rPr>
                <w:rFonts w:ascii="Calibri" w:hAnsi="Calibri" w:cs="Arial"/>
                <w:b/>
                <w:color w:val="000000"/>
              </w:rPr>
            </w:pPr>
            <w:r>
              <w:rPr>
                <w:rFonts w:ascii="Calibri" w:hAnsi="Calibri" w:cs="Arial"/>
                <w:b/>
                <w:color w:val="000000"/>
              </w:rPr>
              <w:t>Exercício (1</w:t>
            </w:r>
            <w:r w:rsidRPr="008816B9">
              <w:rPr>
                <w:rFonts w:ascii="Calibri" w:hAnsi="Calibri" w:cs="Arial"/>
                <w:b/>
                <w:color w:val="000000"/>
              </w:rPr>
              <w:t>)</w:t>
            </w:r>
          </w:p>
          <w:p w:rsidR="003D45D9" w:rsidRDefault="003D45D9" w:rsidP="00832F07">
            <w:pPr>
              <w:autoSpaceDE w:val="0"/>
              <w:autoSpaceDN w:val="0"/>
              <w:adjustRightInd w:val="0"/>
              <w:jc w:val="both"/>
              <w:rPr>
                <w:rFonts w:ascii="Calibri" w:hAnsi="Calibri" w:cs="Arial"/>
                <w:b/>
                <w:color w:val="000000"/>
                <w:u w:val="single"/>
              </w:rPr>
            </w:pPr>
            <w:r>
              <w:rPr>
                <w:rFonts w:ascii="Calibri" w:hAnsi="Calibri" w:cs="Arial"/>
                <w:b/>
                <w:color w:val="000000"/>
              </w:rPr>
              <w:t xml:space="preserve">- </w:t>
            </w:r>
            <w:r>
              <w:rPr>
                <w:rFonts w:ascii="Calibri" w:hAnsi="Calibri" w:cs="Arial"/>
                <w:color w:val="000000"/>
              </w:rPr>
              <w:t>Lançam a bola para o colega que devolve a bola utilizando o passe. Após 5 repetições trocam de funções.</w:t>
            </w:r>
            <w:r w:rsidRPr="00A93CAC">
              <w:rPr>
                <w:rFonts w:ascii="Calibri" w:hAnsi="Calibri" w:cs="Arial"/>
                <w:b/>
                <w:color w:val="000000"/>
                <w:u w:val="single"/>
              </w:rPr>
              <w:t xml:space="preserve"> </w:t>
            </w:r>
          </w:p>
          <w:p w:rsidR="003D45D9" w:rsidRPr="00A93CAC" w:rsidRDefault="003D45D9" w:rsidP="00832F07">
            <w:pPr>
              <w:autoSpaceDE w:val="0"/>
              <w:autoSpaceDN w:val="0"/>
              <w:adjustRightInd w:val="0"/>
              <w:jc w:val="both"/>
              <w:rPr>
                <w:rFonts w:ascii="Calibri" w:hAnsi="Calibri" w:cs="Arial"/>
                <w:b/>
                <w:color w:val="000000"/>
                <w:u w:val="single"/>
              </w:rPr>
            </w:pPr>
            <w:r w:rsidRPr="00A93CAC">
              <w:rPr>
                <w:rFonts w:ascii="Calibri" w:hAnsi="Calibri" w:cs="Arial"/>
                <w:b/>
                <w:color w:val="000000"/>
                <w:u w:val="single"/>
              </w:rPr>
              <w:t>Variante:</w:t>
            </w:r>
          </w:p>
          <w:p w:rsidR="003D45D9" w:rsidRDefault="003D45D9" w:rsidP="00832F07">
            <w:pPr>
              <w:autoSpaceDE w:val="0"/>
              <w:autoSpaceDN w:val="0"/>
              <w:adjustRightInd w:val="0"/>
              <w:spacing w:after="240"/>
              <w:jc w:val="both"/>
              <w:rPr>
                <w:rFonts w:ascii="Calibri" w:hAnsi="Calibri" w:cs="Arial"/>
                <w:color w:val="000000"/>
              </w:rPr>
            </w:pPr>
            <w:r>
              <w:rPr>
                <w:rFonts w:ascii="Calibri" w:hAnsi="Calibri" w:cs="Arial"/>
                <w:color w:val="000000"/>
              </w:rPr>
              <w:t>- Em vez de lançar a bola, utilizar o passe para passar a bola ao colega.</w:t>
            </w:r>
          </w:p>
          <w:p w:rsidR="003D45D9" w:rsidRDefault="003D45D9" w:rsidP="00832F07">
            <w:pPr>
              <w:autoSpaceDE w:val="0"/>
              <w:autoSpaceDN w:val="0"/>
              <w:adjustRightInd w:val="0"/>
              <w:jc w:val="both"/>
              <w:rPr>
                <w:rFonts w:ascii="Calibri" w:hAnsi="Calibri" w:cs="Arial"/>
                <w:b/>
                <w:color w:val="000000"/>
              </w:rPr>
            </w:pPr>
            <w:r>
              <w:rPr>
                <w:rFonts w:ascii="Calibri" w:hAnsi="Calibri" w:cs="Arial"/>
                <w:b/>
                <w:color w:val="000000"/>
              </w:rPr>
              <w:t>Exercício (2</w:t>
            </w:r>
            <w:r w:rsidRPr="008816B9">
              <w:rPr>
                <w:rFonts w:ascii="Calibri" w:hAnsi="Calibri" w:cs="Arial"/>
                <w:b/>
                <w:color w:val="000000"/>
              </w:rPr>
              <w:t>)</w:t>
            </w:r>
          </w:p>
          <w:p w:rsidR="003D45D9" w:rsidRDefault="003D45D9" w:rsidP="00832F07">
            <w:pPr>
              <w:autoSpaceDE w:val="0"/>
              <w:autoSpaceDN w:val="0"/>
              <w:adjustRightInd w:val="0"/>
              <w:jc w:val="both"/>
              <w:rPr>
                <w:rFonts w:ascii="Calibri" w:hAnsi="Calibri" w:cs="Arial"/>
                <w:color w:val="000000"/>
              </w:rPr>
            </w:pPr>
            <w:r>
              <w:rPr>
                <w:rFonts w:ascii="Calibri" w:hAnsi="Calibri" w:cs="Arial"/>
                <w:b/>
                <w:color w:val="000000"/>
              </w:rPr>
              <w:t xml:space="preserve">- </w:t>
            </w:r>
            <w:r>
              <w:rPr>
                <w:rFonts w:ascii="Calibri" w:hAnsi="Calibri" w:cs="Arial"/>
                <w:color w:val="000000"/>
              </w:rPr>
              <w:t>Lançam a bola para o colega que devolve a bola utilizando a manchete. Após 5 repetições trocam de funções.</w:t>
            </w:r>
          </w:p>
          <w:p w:rsidR="003D45D9" w:rsidRPr="00A93CAC" w:rsidRDefault="003D45D9" w:rsidP="00832F07">
            <w:pPr>
              <w:autoSpaceDE w:val="0"/>
              <w:autoSpaceDN w:val="0"/>
              <w:adjustRightInd w:val="0"/>
              <w:jc w:val="both"/>
              <w:rPr>
                <w:rFonts w:ascii="Calibri" w:hAnsi="Calibri" w:cs="Arial"/>
                <w:b/>
                <w:color w:val="000000"/>
                <w:u w:val="single"/>
              </w:rPr>
            </w:pPr>
            <w:r w:rsidRPr="00A93CAC">
              <w:rPr>
                <w:rFonts w:ascii="Calibri" w:hAnsi="Calibri" w:cs="Arial"/>
                <w:b/>
                <w:color w:val="000000"/>
                <w:u w:val="single"/>
              </w:rPr>
              <w:t xml:space="preserve"> Variante:</w:t>
            </w:r>
          </w:p>
          <w:p w:rsidR="003D45D9" w:rsidRDefault="003D45D9" w:rsidP="00832F07">
            <w:pPr>
              <w:autoSpaceDE w:val="0"/>
              <w:autoSpaceDN w:val="0"/>
              <w:adjustRightInd w:val="0"/>
              <w:spacing w:after="240"/>
              <w:jc w:val="both"/>
              <w:rPr>
                <w:rFonts w:ascii="Calibri" w:hAnsi="Calibri" w:cs="Arial"/>
                <w:color w:val="000000"/>
              </w:rPr>
            </w:pPr>
            <w:r>
              <w:rPr>
                <w:rFonts w:ascii="Calibri" w:hAnsi="Calibri" w:cs="Arial"/>
                <w:color w:val="000000"/>
              </w:rPr>
              <w:t>- Em vez de lançar a bola, utilizar o passe para passar a bola ao colega.</w:t>
            </w:r>
          </w:p>
          <w:p w:rsidR="003D45D9" w:rsidRPr="008816B9" w:rsidRDefault="003D45D9" w:rsidP="00832F07">
            <w:pPr>
              <w:autoSpaceDE w:val="0"/>
              <w:autoSpaceDN w:val="0"/>
              <w:adjustRightInd w:val="0"/>
              <w:jc w:val="both"/>
              <w:rPr>
                <w:rFonts w:ascii="Calibri" w:hAnsi="Calibri" w:cs="Arial"/>
                <w:b/>
                <w:color w:val="000000"/>
              </w:rPr>
            </w:pPr>
            <w:r>
              <w:rPr>
                <w:rFonts w:ascii="Calibri" w:hAnsi="Calibri" w:cs="Arial"/>
                <w:b/>
                <w:color w:val="000000"/>
              </w:rPr>
              <w:t>Exercício (3</w:t>
            </w:r>
            <w:r w:rsidRPr="008816B9">
              <w:rPr>
                <w:rFonts w:ascii="Calibri" w:hAnsi="Calibri" w:cs="Arial"/>
                <w:b/>
                <w:color w:val="000000"/>
              </w:rPr>
              <w:t>)</w:t>
            </w:r>
          </w:p>
          <w:p w:rsidR="003D45D9" w:rsidRDefault="003D45D9" w:rsidP="00832F07">
            <w:pPr>
              <w:autoSpaceDE w:val="0"/>
              <w:autoSpaceDN w:val="0"/>
              <w:adjustRightInd w:val="0"/>
              <w:spacing w:after="240"/>
              <w:jc w:val="both"/>
              <w:rPr>
                <w:rFonts w:ascii="Calibri" w:hAnsi="Calibri" w:cs="Arial"/>
                <w:color w:val="000000"/>
              </w:rPr>
            </w:pPr>
            <w:r>
              <w:rPr>
                <w:rFonts w:ascii="Calibri" w:hAnsi="Calibri" w:cs="Arial"/>
                <w:color w:val="000000"/>
              </w:rPr>
              <w:t>- Realizam o maior número de passes consecutivos que conseguirem, diferenciando o passe da manchete consoante a trajetória da bola;</w:t>
            </w:r>
          </w:p>
          <w:p w:rsidR="003D45D9" w:rsidRDefault="003D45D9" w:rsidP="00832F07">
            <w:pPr>
              <w:jc w:val="center"/>
              <w:rPr>
                <w:rFonts w:ascii="Calibri" w:hAnsi="Calibri" w:cs="Arial"/>
                <w:b/>
                <w:color w:val="000000"/>
                <w:shd w:val="clear" w:color="auto" w:fill="FFFF00"/>
              </w:rPr>
            </w:pPr>
            <w:r w:rsidRPr="008816B9">
              <w:rPr>
                <w:rFonts w:ascii="Calibri" w:hAnsi="Calibri" w:cs="Arial"/>
                <w:b/>
                <w:color w:val="000000"/>
                <w:shd w:val="clear" w:color="auto" w:fill="FFFF00"/>
              </w:rPr>
              <w:t>Transição/Organização</w:t>
            </w:r>
          </w:p>
          <w:p w:rsidR="003D45D9" w:rsidRPr="00CF7023" w:rsidRDefault="003D45D9" w:rsidP="00832F07">
            <w:pPr>
              <w:autoSpaceDE w:val="0"/>
              <w:autoSpaceDN w:val="0"/>
              <w:adjustRightInd w:val="0"/>
              <w:spacing w:after="240"/>
              <w:jc w:val="center"/>
              <w:rPr>
                <w:rFonts w:ascii="Calibri" w:hAnsi="Calibri" w:cs="Arial"/>
                <w:b/>
                <w:color w:val="000000"/>
              </w:rPr>
            </w:pPr>
          </w:p>
          <w:p w:rsidR="003D45D9" w:rsidRPr="00CF7023" w:rsidRDefault="003D45D9" w:rsidP="00832F07">
            <w:pPr>
              <w:shd w:val="clear" w:color="auto" w:fill="00B050"/>
              <w:autoSpaceDE w:val="0"/>
              <w:autoSpaceDN w:val="0"/>
              <w:adjustRightInd w:val="0"/>
              <w:jc w:val="center"/>
              <w:rPr>
                <w:rFonts w:ascii="Calibri" w:hAnsi="Calibri" w:cs="Arial"/>
                <w:b/>
                <w:color w:val="000000"/>
                <w:u w:val="single"/>
              </w:rPr>
            </w:pPr>
            <w:r w:rsidRPr="00CF7023">
              <w:rPr>
                <w:rFonts w:ascii="Calibri" w:hAnsi="Calibri" w:cs="Arial"/>
                <w:b/>
                <w:color w:val="000000"/>
                <w:u w:val="single"/>
              </w:rPr>
              <w:lastRenderedPageBreak/>
              <w:t>Instrução</w:t>
            </w:r>
          </w:p>
          <w:p w:rsidR="003D45D9" w:rsidRDefault="003D45D9" w:rsidP="00832F07">
            <w:pPr>
              <w:autoSpaceDE w:val="0"/>
              <w:autoSpaceDN w:val="0"/>
              <w:adjustRightInd w:val="0"/>
              <w:jc w:val="both"/>
              <w:rPr>
                <w:rFonts w:ascii="Calibri" w:hAnsi="Calibri" w:cs="Arial"/>
              </w:rPr>
            </w:pPr>
          </w:p>
          <w:p w:rsidR="003D45D9" w:rsidRDefault="003D45D9" w:rsidP="00832F07">
            <w:pPr>
              <w:autoSpaceDE w:val="0"/>
              <w:autoSpaceDN w:val="0"/>
              <w:adjustRightInd w:val="0"/>
              <w:jc w:val="both"/>
              <w:rPr>
                <w:rFonts w:ascii="Calibri" w:hAnsi="Calibri" w:cs="Arial"/>
                <w:color w:val="000000"/>
                <w:u w:val="single"/>
              </w:rPr>
            </w:pPr>
            <w:r w:rsidRPr="00EB5F02">
              <w:rPr>
                <w:rFonts w:ascii="Calibri" w:hAnsi="Calibri" w:cs="Arial"/>
                <w:color w:val="000000"/>
                <w:u w:val="single"/>
              </w:rPr>
              <w:t>Jogo lúdico, “Volta ao mundo”:</w:t>
            </w:r>
          </w:p>
          <w:p w:rsidR="003D45D9" w:rsidRPr="00EB5F02" w:rsidRDefault="003D45D9" w:rsidP="00832F07">
            <w:pPr>
              <w:autoSpaceDE w:val="0"/>
              <w:autoSpaceDN w:val="0"/>
              <w:adjustRightInd w:val="0"/>
              <w:jc w:val="both"/>
              <w:rPr>
                <w:rFonts w:ascii="Calibri" w:hAnsi="Calibri" w:cs="Arial"/>
              </w:rPr>
            </w:pPr>
            <w:r>
              <w:rPr>
                <w:rFonts w:ascii="Calibri" w:hAnsi="Calibri" w:cs="Arial"/>
              </w:rPr>
              <w:t>A turma é dividida em dois grupos e cada grupo coloca-se, em fila, na respetiva metade do campo. O primeiro aluno da fila envia a bola para o campo adversário através de passe e dirige-se imediatamente para o final da fila contrária. O aluno que recebe o passe deve apanhar a bola sem que esta toque no solo e posteriormente através de passe deve enviá-la para o campo contrário dirigindo-se também para o final da fila contrária e assim decorre o exercício, sucessivamente.</w:t>
            </w:r>
          </w:p>
          <w:p w:rsidR="003D45D9" w:rsidRPr="00233015" w:rsidRDefault="003D45D9" w:rsidP="00832F07">
            <w:pPr>
              <w:jc w:val="both"/>
              <w:rPr>
                <w:rFonts w:ascii="Calibri" w:hAnsi="Calibri" w:cs="Arial"/>
                <w:color w:val="000000"/>
              </w:rPr>
            </w:pPr>
          </w:p>
        </w:tc>
        <w:tc>
          <w:tcPr>
            <w:tcW w:w="1934" w:type="dxa"/>
            <w:tcBorders>
              <w:top w:val="nil"/>
              <w:bottom w:val="dotted" w:sz="4" w:space="0" w:color="auto"/>
            </w:tcBorders>
          </w:tcPr>
          <w:p w:rsidR="003D45D9" w:rsidRPr="00CF7023" w:rsidRDefault="003D45D9" w:rsidP="00832F07">
            <w:pPr>
              <w:jc w:val="both"/>
              <w:rPr>
                <w:rFonts w:ascii="Calibri" w:hAnsi="Calibri"/>
              </w:rPr>
            </w:pPr>
          </w:p>
          <w:p w:rsidR="003D45D9" w:rsidRPr="00CF7023" w:rsidRDefault="003D45D9" w:rsidP="00832F07">
            <w:pPr>
              <w:jc w:val="both"/>
              <w:rPr>
                <w:rFonts w:ascii="Calibri" w:hAnsi="Calibri"/>
              </w:rPr>
            </w:pPr>
          </w:p>
          <w:p w:rsidR="003D45D9" w:rsidRPr="00CF7023" w:rsidRDefault="003D45D9" w:rsidP="00832F07">
            <w:pPr>
              <w:jc w:val="both"/>
              <w:rPr>
                <w:rFonts w:ascii="Calibri" w:hAnsi="Calibri"/>
              </w:rPr>
            </w:pPr>
          </w:p>
          <w:p w:rsidR="003D45D9" w:rsidRPr="00CF7023" w:rsidRDefault="003D45D9" w:rsidP="00832F07">
            <w:pPr>
              <w:jc w:val="both"/>
              <w:rPr>
                <w:rFonts w:ascii="Calibri" w:hAnsi="Calibri"/>
              </w:rPr>
            </w:pPr>
          </w:p>
          <w:p w:rsidR="003D45D9" w:rsidRPr="00CF7023" w:rsidRDefault="003D45D9" w:rsidP="00832F07">
            <w:pPr>
              <w:jc w:val="both"/>
              <w:rPr>
                <w:rFonts w:ascii="Calibri" w:hAnsi="Calibri"/>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Pr="00CF7023" w:rsidRDefault="003D45D9" w:rsidP="00832F07">
            <w:pPr>
              <w:jc w:val="both"/>
              <w:rPr>
                <w:rFonts w:ascii="Calibri" w:hAnsi="Calibri" w:cs="Arial"/>
              </w:rPr>
            </w:pPr>
          </w:p>
          <w:p w:rsidR="003D45D9" w:rsidRPr="00CF7023" w:rsidRDefault="003D45D9" w:rsidP="00832F07">
            <w:pPr>
              <w:jc w:val="both"/>
              <w:rPr>
                <w:rFonts w:ascii="Calibri" w:hAnsi="Calibri" w:cs="Arial"/>
              </w:rPr>
            </w:pPr>
            <w:r w:rsidRPr="00772E26">
              <w:object w:dxaOrig="3060" w:dyaOrig="2535">
                <v:shape id="_x0000_i1026" type="#_x0000_t75" style="width:100.5pt;height:86.25pt" o:ole="">
                  <v:imagedata r:id="rId23" o:title=""/>
                </v:shape>
                <o:OLEObject Type="Embed" ProgID="PBrush" ShapeID="_x0000_i1026" DrawAspect="Content" ObjectID="_1450258345" r:id="rId25"/>
              </w:object>
            </w: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Pr="00CF7023" w:rsidRDefault="003D45D9" w:rsidP="00832F07">
            <w:pPr>
              <w:jc w:val="both"/>
              <w:rPr>
                <w:rFonts w:ascii="Calibri" w:hAnsi="Calibri" w:cs="Arial"/>
                <w:noProof/>
              </w:rPr>
            </w:pPr>
            <w:r w:rsidRPr="00772E26">
              <w:object w:dxaOrig="4605" w:dyaOrig="3090">
                <v:shape id="_x0000_i1027" type="#_x0000_t75" style="width:100.5pt;height:64.5pt" o:ole="">
                  <v:imagedata r:id="rId26" o:title=""/>
                </v:shape>
                <o:OLEObject Type="Embed" ProgID="PBrush" ShapeID="_x0000_i1027" DrawAspect="Content" ObjectID="_1450258346" r:id="rId27"/>
              </w:object>
            </w:r>
          </w:p>
        </w:tc>
        <w:tc>
          <w:tcPr>
            <w:tcW w:w="1935" w:type="dxa"/>
            <w:tcBorders>
              <w:top w:val="nil"/>
              <w:bottom w:val="dotted" w:sz="4" w:space="0" w:color="auto"/>
            </w:tcBorders>
          </w:tcPr>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r>
              <w:rPr>
                <w:rFonts w:ascii="Calibri" w:hAnsi="Calibri" w:cs="Arial"/>
              </w:rPr>
              <w:lastRenderedPageBreak/>
              <w:t>Atitude a</w:t>
            </w:r>
            <w:r w:rsidRPr="00CF7023">
              <w:rPr>
                <w:rFonts w:ascii="Calibri" w:hAnsi="Calibri" w:cs="Arial"/>
              </w:rPr>
              <w:t xml:space="preserve">tiva </w:t>
            </w:r>
            <w:r>
              <w:rPr>
                <w:rFonts w:ascii="Calibri" w:hAnsi="Calibri" w:cs="Arial"/>
              </w:rPr>
              <w:t>dos alunos sem magoar os colegas.</w:t>
            </w: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r w:rsidRPr="00CF7023">
              <w:rPr>
                <w:rFonts w:ascii="Calibri" w:hAnsi="Calibri" w:cs="Arial"/>
              </w:rPr>
              <w:t xml:space="preserve">Atitude activa </w:t>
            </w:r>
            <w:r>
              <w:rPr>
                <w:rFonts w:ascii="Calibri" w:hAnsi="Calibri" w:cs="Arial"/>
              </w:rPr>
              <w:t>dos alunos sem magoar os colegas (saltitar).</w:t>
            </w:r>
          </w:p>
          <w:p w:rsidR="003D45D9" w:rsidRPr="00FC5537" w:rsidRDefault="003D45D9" w:rsidP="00832F07">
            <w:pPr>
              <w:jc w:val="both"/>
              <w:rPr>
                <w:rFonts w:ascii="Calibri" w:hAnsi="Calibri" w:cs="Arial"/>
              </w:rPr>
            </w:pPr>
            <w:r>
              <w:rPr>
                <w:rFonts w:ascii="Calibri" w:hAnsi="Calibri" w:cs="Arial"/>
              </w:rPr>
              <w:t>Mãos sem os dedos entrelaçados.</w:t>
            </w: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r>
              <w:rPr>
                <w:rFonts w:ascii="Calibri" w:hAnsi="Calibri" w:cs="Arial"/>
              </w:rPr>
              <w:t xml:space="preserve">- </w:t>
            </w:r>
            <w:r w:rsidRPr="007978CD">
              <w:rPr>
                <w:rFonts w:ascii="Calibri" w:hAnsi="Calibri" w:cs="Arial"/>
              </w:rPr>
              <w:t>O aluno agarra na perna do</w:t>
            </w:r>
            <w:r>
              <w:rPr>
                <w:rFonts w:ascii="Calibri" w:hAnsi="Calibri" w:cs="Arial"/>
              </w:rPr>
              <w:t xml:space="preserve"> adversário, colocando u</w:t>
            </w:r>
            <w:r w:rsidRPr="007978CD">
              <w:rPr>
                <w:rFonts w:ascii="Calibri" w:hAnsi="Calibri" w:cs="Arial"/>
              </w:rPr>
              <w:t>ma mão no joelho e outra no tornozelo, encostando o ombro á anca;</w:t>
            </w:r>
          </w:p>
          <w:p w:rsidR="003D45D9" w:rsidRDefault="003D45D9" w:rsidP="00832F07">
            <w:pPr>
              <w:jc w:val="both"/>
              <w:rPr>
                <w:rFonts w:ascii="Calibri" w:hAnsi="Calibri" w:cs="Arial"/>
              </w:rPr>
            </w:pPr>
            <w:r>
              <w:rPr>
                <w:rFonts w:ascii="Calibri" w:hAnsi="Calibri" w:cs="Arial"/>
              </w:rPr>
              <w:t>- A</w:t>
            </w:r>
            <w:r w:rsidRPr="007978CD">
              <w:rPr>
                <w:rFonts w:ascii="Calibri" w:hAnsi="Calibri" w:cs="Arial"/>
              </w:rPr>
              <w:t>vança o ombro pa</w:t>
            </w:r>
            <w:r>
              <w:rPr>
                <w:rFonts w:ascii="Calibri" w:hAnsi="Calibri" w:cs="Arial"/>
              </w:rPr>
              <w:t>ra derrubar o adversário, mantendo</w:t>
            </w:r>
            <w:r w:rsidRPr="007978CD">
              <w:rPr>
                <w:rFonts w:ascii="Calibri" w:hAnsi="Calibri" w:cs="Arial"/>
              </w:rPr>
              <w:t xml:space="preserve"> a</w:t>
            </w:r>
            <w:r>
              <w:rPr>
                <w:rFonts w:ascii="Calibri" w:hAnsi="Calibri" w:cs="Arial"/>
              </w:rPr>
              <w:t xml:space="preserve"> prisão de pernas com as 2 mãos;</w:t>
            </w:r>
          </w:p>
          <w:p w:rsidR="003D45D9" w:rsidRPr="007978CD" w:rsidRDefault="003D45D9" w:rsidP="00832F07">
            <w:pPr>
              <w:jc w:val="both"/>
              <w:rPr>
                <w:rFonts w:ascii="Calibri" w:hAnsi="Calibri" w:cs="Arial"/>
              </w:rPr>
            </w:pPr>
            <w:r>
              <w:rPr>
                <w:rFonts w:ascii="Calibri" w:hAnsi="Calibri" w:cs="Arial"/>
              </w:rPr>
              <w:t>- R</w:t>
            </w:r>
            <w:r w:rsidRPr="007978CD">
              <w:rPr>
                <w:rFonts w:ascii="Calibri" w:hAnsi="Calibri" w:cs="Arial"/>
              </w:rPr>
              <w:t>oda o corpo, colocando as costas em cima do peito do adversário.</w:t>
            </w:r>
          </w:p>
          <w:p w:rsidR="003D45D9" w:rsidRPr="007978CD" w:rsidRDefault="003D45D9" w:rsidP="00832F07">
            <w:pPr>
              <w:jc w:val="both"/>
              <w:rPr>
                <w:rFonts w:ascii="Calibri" w:hAnsi="Calibri" w:cs="Arial"/>
              </w:rPr>
            </w:pPr>
          </w:p>
          <w:p w:rsidR="003D45D9" w:rsidRDefault="003D45D9" w:rsidP="00832F07">
            <w:pPr>
              <w:rPr>
                <w:rFonts w:ascii="Calibri" w:hAnsi="Calibri" w:cs="Arial"/>
                <w:b/>
                <w:u w:val="single"/>
              </w:rPr>
            </w:pPr>
          </w:p>
          <w:p w:rsidR="003D45D9" w:rsidRDefault="003D45D9" w:rsidP="00832F07">
            <w:pPr>
              <w:rPr>
                <w:rFonts w:ascii="Calibri" w:hAnsi="Calibri" w:cs="Arial"/>
                <w:b/>
                <w:u w:val="single"/>
              </w:rPr>
            </w:pPr>
          </w:p>
          <w:p w:rsidR="003D45D9" w:rsidRDefault="003D45D9" w:rsidP="00832F07">
            <w:pPr>
              <w:rPr>
                <w:rFonts w:ascii="Calibri" w:hAnsi="Calibri" w:cs="Arial"/>
                <w:b/>
                <w:u w:val="single"/>
              </w:rPr>
            </w:pPr>
          </w:p>
          <w:p w:rsidR="003D45D9" w:rsidRDefault="003D45D9" w:rsidP="00832F07">
            <w:pPr>
              <w:rPr>
                <w:rFonts w:ascii="Calibri" w:hAnsi="Calibri" w:cs="Arial"/>
                <w:b/>
                <w:u w:val="single"/>
              </w:rPr>
            </w:pPr>
          </w:p>
          <w:p w:rsidR="003D45D9" w:rsidRDefault="003D45D9" w:rsidP="00832F07">
            <w:pPr>
              <w:rPr>
                <w:rFonts w:ascii="Calibri" w:hAnsi="Calibri" w:cs="Arial"/>
                <w:b/>
                <w:u w:val="single"/>
              </w:rPr>
            </w:pPr>
          </w:p>
          <w:p w:rsidR="003D45D9" w:rsidRDefault="003D45D9" w:rsidP="00832F07">
            <w:pPr>
              <w:rPr>
                <w:rFonts w:ascii="Calibri" w:hAnsi="Calibri" w:cs="Arial"/>
                <w:b/>
                <w:u w:val="single"/>
              </w:rPr>
            </w:pPr>
          </w:p>
          <w:p w:rsidR="003D45D9" w:rsidRDefault="003D45D9" w:rsidP="00832F07">
            <w:pPr>
              <w:rPr>
                <w:rFonts w:ascii="Calibri" w:hAnsi="Calibri" w:cs="Arial"/>
                <w:b/>
                <w:u w:val="single"/>
              </w:rPr>
            </w:pPr>
          </w:p>
          <w:p w:rsidR="003D45D9" w:rsidRDefault="003D45D9" w:rsidP="00832F07">
            <w:pPr>
              <w:rPr>
                <w:rFonts w:ascii="Calibri" w:hAnsi="Calibri" w:cs="Arial"/>
                <w:b/>
                <w:u w:val="single"/>
              </w:rPr>
            </w:pPr>
          </w:p>
          <w:p w:rsidR="003D45D9" w:rsidRDefault="003D45D9" w:rsidP="00832F07">
            <w:pPr>
              <w:rPr>
                <w:rFonts w:ascii="Calibri" w:hAnsi="Calibri" w:cs="Arial"/>
                <w:b/>
                <w:u w:val="single"/>
              </w:rPr>
            </w:pPr>
          </w:p>
          <w:p w:rsidR="003D45D9" w:rsidRPr="00D25BE0" w:rsidRDefault="003D45D9" w:rsidP="00832F07">
            <w:pPr>
              <w:rPr>
                <w:rFonts w:ascii="Calibri" w:hAnsi="Calibri" w:cs="Arial"/>
                <w:b/>
                <w:u w:val="single"/>
              </w:rPr>
            </w:pPr>
            <w:r w:rsidRPr="00D25BE0">
              <w:rPr>
                <w:rFonts w:ascii="Calibri" w:hAnsi="Calibri" w:cs="Arial"/>
                <w:b/>
                <w:u w:val="single"/>
              </w:rPr>
              <w:t>Posição Básica:</w:t>
            </w:r>
          </w:p>
          <w:p w:rsidR="003D45D9" w:rsidRPr="00D25BE0" w:rsidRDefault="003D45D9" w:rsidP="00832F07">
            <w:pPr>
              <w:jc w:val="both"/>
              <w:rPr>
                <w:rFonts w:ascii="Calibri" w:hAnsi="Calibri" w:cs="Arial"/>
              </w:rPr>
            </w:pPr>
            <w:r>
              <w:rPr>
                <w:rFonts w:ascii="Calibri" w:hAnsi="Calibri" w:cs="Arial"/>
              </w:rPr>
              <w:t xml:space="preserve">- </w:t>
            </w:r>
            <w:r w:rsidRPr="00D25BE0">
              <w:rPr>
                <w:rFonts w:ascii="Calibri" w:hAnsi="Calibri" w:cs="Arial"/>
              </w:rPr>
              <w:t>Colocar os pés afastados à largura dos ombros;</w:t>
            </w:r>
          </w:p>
          <w:p w:rsidR="003D45D9" w:rsidRPr="00D25BE0" w:rsidRDefault="003D45D9" w:rsidP="00832F07">
            <w:pPr>
              <w:shd w:val="clear" w:color="auto" w:fill="FFFFFF"/>
              <w:jc w:val="both"/>
              <w:rPr>
                <w:rFonts w:ascii="Calibri" w:hAnsi="Calibri" w:cs="Arial"/>
              </w:rPr>
            </w:pPr>
            <w:r>
              <w:rPr>
                <w:rFonts w:ascii="Calibri" w:hAnsi="Calibri" w:cs="Arial"/>
              </w:rPr>
              <w:t xml:space="preserve">- </w:t>
            </w:r>
            <w:r w:rsidRPr="00D25BE0">
              <w:rPr>
                <w:rFonts w:ascii="Calibri" w:hAnsi="Calibri" w:cs="Arial"/>
              </w:rPr>
              <w:t xml:space="preserve">As pernas </w:t>
            </w:r>
            <w:r>
              <w:rPr>
                <w:rFonts w:ascii="Calibri" w:hAnsi="Calibri" w:cs="Arial"/>
              </w:rPr>
              <w:t>ligeiramente fle</w:t>
            </w:r>
            <w:r w:rsidRPr="00D25BE0">
              <w:rPr>
                <w:rFonts w:ascii="Calibri" w:hAnsi="Calibri" w:cs="Arial"/>
              </w:rPr>
              <w:t>tidas com os pés virados para a frente;</w:t>
            </w:r>
          </w:p>
          <w:p w:rsidR="003D45D9" w:rsidRDefault="003D45D9" w:rsidP="00832F07">
            <w:pPr>
              <w:shd w:val="clear" w:color="auto" w:fill="FFFFFF"/>
              <w:jc w:val="both"/>
              <w:rPr>
                <w:rFonts w:ascii="Arial" w:hAnsi="Arial" w:cs="Arial"/>
                <w:b/>
                <w:sz w:val="20"/>
                <w:szCs w:val="20"/>
                <w:u w:val="single"/>
              </w:rPr>
            </w:pPr>
            <w:r>
              <w:rPr>
                <w:rFonts w:ascii="Arial" w:hAnsi="Arial" w:cs="Arial"/>
                <w:b/>
                <w:sz w:val="20"/>
                <w:szCs w:val="20"/>
                <w:u w:val="single"/>
              </w:rPr>
              <w:t>Passe</w:t>
            </w:r>
            <w:r w:rsidRPr="00AD5504">
              <w:rPr>
                <w:rFonts w:ascii="Arial" w:hAnsi="Arial" w:cs="Arial"/>
                <w:b/>
                <w:sz w:val="20"/>
                <w:szCs w:val="20"/>
                <w:u w:val="single"/>
              </w:rPr>
              <w:t>:</w:t>
            </w:r>
          </w:p>
          <w:p w:rsidR="003D45D9" w:rsidRPr="00D25BE0" w:rsidRDefault="003D45D9" w:rsidP="00832F07">
            <w:pPr>
              <w:jc w:val="both"/>
              <w:rPr>
                <w:rFonts w:ascii="Calibri" w:hAnsi="Calibri" w:cs="Arial"/>
              </w:rPr>
            </w:pPr>
            <w:r>
              <w:rPr>
                <w:rFonts w:ascii="Arial" w:hAnsi="Arial" w:cs="Arial"/>
                <w:sz w:val="20"/>
                <w:szCs w:val="20"/>
              </w:rPr>
              <w:t xml:space="preserve">- </w:t>
            </w:r>
            <w:r w:rsidRPr="00D25BE0">
              <w:rPr>
                <w:rFonts w:ascii="Calibri" w:hAnsi="Calibri" w:cs="Arial"/>
              </w:rPr>
              <w:t>Colocar as mãos acima do nível da cabeça e</w:t>
            </w:r>
            <w:r>
              <w:rPr>
                <w:rFonts w:ascii="Calibri" w:hAnsi="Calibri" w:cs="Arial"/>
              </w:rPr>
              <w:t xml:space="preserve"> com os braços ligeiramente fle</w:t>
            </w:r>
            <w:r w:rsidRPr="00D25BE0">
              <w:rPr>
                <w:rFonts w:ascii="Calibri" w:hAnsi="Calibri" w:cs="Arial"/>
              </w:rPr>
              <w:t>tidos;</w:t>
            </w:r>
          </w:p>
          <w:p w:rsidR="003D45D9" w:rsidRPr="00D25BE0" w:rsidRDefault="003D45D9" w:rsidP="00832F07">
            <w:pPr>
              <w:jc w:val="both"/>
              <w:rPr>
                <w:rFonts w:ascii="Calibri" w:hAnsi="Calibri" w:cs="Arial"/>
              </w:rPr>
            </w:pPr>
            <w:r w:rsidRPr="00D25BE0">
              <w:rPr>
                <w:rFonts w:ascii="Calibri" w:hAnsi="Calibri" w:cs="Arial"/>
              </w:rPr>
              <w:t>- As mãos formam um triângulo entre os dedos indicadores e o polegar;</w:t>
            </w:r>
          </w:p>
          <w:p w:rsidR="003D45D9" w:rsidRPr="00D25BE0" w:rsidRDefault="003D45D9" w:rsidP="00832F07">
            <w:pPr>
              <w:jc w:val="both"/>
              <w:rPr>
                <w:rFonts w:ascii="Calibri" w:hAnsi="Calibri" w:cs="Arial"/>
              </w:rPr>
            </w:pPr>
            <w:r w:rsidRPr="00D25BE0">
              <w:rPr>
                <w:rFonts w:ascii="Calibri" w:hAnsi="Calibri" w:cs="Arial"/>
              </w:rPr>
              <w:t>- Bater a bola com os dedos afastados;</w:t>
            </w:r>
          </w:p>
          <w:p w:rsidR="003D45D9" w:rsidRPr="00D25BE0" w:rsidRDefault="003D45D9" w:rsidP="00832F07">
            <w:pPr>
              <w:shd w:val="clear" w:color="auto" w:fill="FFFFFF"/>
              <w:jc w:val="both"/>
              <w:rPr>
                <w:rFonts w:ascii="Calibri" w:hAnsi="Calibri" w:cs="Arial"/>
                <w:b/>
                <w:u w:val="single"/>
              </w:rPr>
            </w:pPr>
            <w:r w:rsidRPr="00D25BE0">
              <w:rPr>
                <w:rFonts w:ascii="Calibri" w:hAnsi="Calibri" w:cs="Arial"/>
                <w:b/>
                <w:u w:val="single"/>
              </w:rPr>
              <w:t>Manchete:</w:t>
            </w:r>
          </w:p>
          <w:p w:rsidR="003D45D9" w:rsidRPr="00D25BE0" w:rsidRDefault="003D45D9" w:rsidP="00832F07">
            <w:pPr>
              <w:shd w:val="clear" w:color="auto" w:fill="FFFFFF"/>
              <w:jc w:val="both"/>
              <w:rPr>
                <w:rFonts w:ascii="Calibri" w:hAnsi="Calibri" w:cs="Arial"/>
                <w:b/>
                <w:u w:val="single"/>
              </w:rPr>
            </w:pPr>
            <w:r>
              <w:rPr>
                <w:rFonts w:ascii="Calibri" w:hAnsi="Calibri" w:cs="Arial"/>
              </w:rPr>
              <w:t xml:space="preserve">- </w:t>
            </w:r>
            <w:r w:rsidRPr="00D25BE0">
              <w:rPr>
                <w:rFonts w:ascii="Calibri" w:hAnsi="Calibri" w:cs="Arial"/>
              </w:rPr>
              <w:t>Braços totalmente estendidos e unidos;</w:t>
            </w:r>
          </w:p>
          <w:p w:rsidR="003D45D9" w:rsidRPr="00D25BE0" w:rsidRDefault="003D45D9" w:rsidP="00832F07">
            <w:pPr>
              <w:shd w:val="clear" w:color="auto" w:fill="FFFFFF"/>
              <w:jc w:val="both"/>
              <w:rPr>
                <w:rFonts w:ascii="Calibri" w:hAnsi="Calibri" w:cs="Arial"/>
                <w:b/>
                <w:u w:val="single"/>
              </w:rPr>
            </w:pPr>
            <w:r>
              <w:rPr>
                <w:rFonts w:ascii="Calibri" w:hAnsi="Calibri" w:cs="Arial"/>
              </w:rPr>
              <w:t xml:space="preserve">- </w:t>
            </w:r>
            <w:r w:rsidRPr="00D25BE0">
              <w:rPr>
                <w:rFonts w:ascii="Calibri" w:hAnsi="Calibri" w:cs="Arial"/>
              </w:rPr>
              <w:t>Bater a bola nos antebraços;</w:t>
            </w:r>
          </w:p>
          <w:p w:rsidR="003D45D9" w:rsidRPr="00D25BE0" w:rsidRDefault="003D45D9" w:rsidP="00832F07">
            <w:pPr>
              <w:jc w:val="both"/>
              <w:rPr>
                <w:rFonts w:ascii="Calibri" w:hAnsi="Calibri" w:cs="Arial"/>
              </w:rPr>
            </w:pPr>
            <w:r>
              <w:rPr>
                <w:rFonts w:ascii="Calibri" w:hAnsi="Calibri" w:cs="Arial"/>
              </w:rPr>
              <w:t xml:space="preserve">- </w:t>
            </w:r>
            <w:r w:rsidRPr="00D25BE0">
              <w:rPr>
                <w:rFonts w:ascii="Calibri" w:hAnsi="Calibri" w:cs="Arial"/>
              </w:rPr>
              <w:t>Mãos sobrepostas uma à outra;</w:t>
            </w:r>
          </w:p>
          <w:p w:rsidR="003D45D9" w:rsidRPr="00E83F87" w:rsidRDefault="003D45D9" w:rsidP="00832F07">
            <w:pPr>
              <w:jc w:val="both"/>
              <w:rPr>
                <w:rFonts w:ascii="Calibri" w:hAnsi="Calibri" w:cs="Arial"/>
              </w:rPr>
            </w:pPr>
          </w:p>
        </w:tc>
        <w:tc>
          <w:tcPr>
            <w:tcW w:w="1418" w:type="dxa"/>
            <w:tcBorders>
              <w:top w:val="nil"/>
              <w:bottom w:val="dotted" w:sz="4" w:space="0" w:color="auto"/>
            </w:tcBorders>
          </w:tcPr>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Pr="00CF7023"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r>
              <w:rPr>
                <w:rFonts w:ascii="Calibri" w:hAnsi="Calibri" w:cs="Arial"/>
              </w:rPr>
              <w:t xml:space="preserve">Procurar formar pares com estruturas semelhantes de forma a proporcionar o maior equilíbrio possível na realização dos exercícios. </w:t>
            </w: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r w:rsidRPr="00AA0364">
              <w:rPr>
                <w:rFonts w:ascii="Calibri" w:hAnsi="Calibri" w:cs="Arial"/>
              </w:rPr>
              <w:t>O</w:t>
            </w:r>
            <w:r>
              <w:rPr>
                <w:rFonts w:ascii="Calibri" w:hAnsi="Calibri" w:cs="Arial"/>
              </w:rPr>
              <w:t>s</w:t>
            </w:r>
            <w:r w:rsidRPr="00AA0364">
              <w:rPr>
                <w:rFonts w:ascii="Calibri" w:hAnsi="Calibri" w:cs="Arial"/>
              </w:rPr>
              <w:t xml:space="preserve"> grupo</w:t>
            </w:r>
            <w:r>
              <w:rPr>
                <w:rFonts w:ascii="Calibri" w:hAnsi="Calibri" w:cs="Arial"/>
              </w:rPr>
              <w:t>s</w:t>
            </w:r>
            <w:r w:rsidRPr="00AA0364">
              <w:rPr>
                <w:rFonts w:ascii="Calibri" w:hAnsi="Calibri" w:cs="Arial"/>
              </w:rPr>
              <w:t xml:space="preserve"> de dois elementos mantém-se durante a aula para evitar momentos de </w:t>
            </w:r>
            <w:r>
              <w:rPr>
                <w:rFonts w:ascii="Calibri" w:hAnsi="Calibri" w:cs="Arial"/>
              </w:rPr>
              <w:t>dispersão.</w:t>
            </w: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r w:rsidRPr="008816B9">
              <w:rPr>
                <w:rFonts w:ascii="Calibri" w:hAnsi="Calibri" w:cs="Arial"/>
              </w:rPr>
              <w:t xml:space="preserve">Ao apito os alunos agrupam-se </w:t>
            </w:r>
            <w:r w:rsidRPr="008816B9">
              <w:rPr>
                <w:rFonts w:ascii="Calibri" w:hAnsi="Calibri" w:cs="Arial"/>
              </w:rPr>
              <w:lastRenderedPageBreak/>
              <w:t>em frente ao professor.</w:t>
            </w: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Pr="008816B9" w:rsidRDefault="003D45D9" w:rsidP="00832F07">
            <w:pPr>
              <w:jc w:val="both"/>
              <w:rPr>
                <w:rFonts w:ascii="Calibri" w:hAnsi="Calibri" w:cs="Arial"/>
              </w:rPr>
            </w:pPr>
            <w:r>
              <w:rPr>
                <w:rFonts w:ascii="Calibri" w:hAnsi="Calibri" w:cs="Arial"/>
              </w:rPr>
              <w:t>Colocar os alunos “críticos” na parte central do campo de forma manter um controlo ativo sobre a turma e prevenir momentos de indisciplina.</w:t>
            </w: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r w:rsidRPr="008816B9">
              <w:rPr>
                <w:rFonts w:ascii="Calibri" w:hAnsi="Calibri" w:cs="Arial"/>
              </w:rPr>
              <w:t>Ao apito os alunos agrupam-se em frente ao professor.</w:t>
            </w:r>
          </w:p>
          <w:p w:rsidR="003D45D9" w:rsidRDefault="003D45D9" w:rsidP="00832F07">
            <w:pPr>
              <w:jc w:val="both"/>
              <w:rPr>
                <w:rFonts w:ascii="Calibri" w:hAnsi="Calibri" w:cs="Arial"/>
              </w:rPr>
            </w:pPr>
          </w:p>
          <w:p w:rsidR="003D45D9" w:rsidRPr="00704CD7" w:rsidRDefault="003D45D9" w:rsidP="00832F07">
            <w:pPr>
              <w:jc w:val="both"/>
              <w:rPr>
                <w:rFonts w:ascii="Calibri" w:hAnsi="Calibri" w:cs="Arial"/>
              </w:rPr>
            </w:pPr>
          </w:p>
        </w:tc>
      </w:tr>
      <w:tr w:rsidR="003D45D9" w:rsidRPr="00CF7023" w:rsidTr="00832F07">
        <w:trPr>
          <w:trHeight w:val="569"/>
        </w:trPr>
        <w:tc>
          <w:tcPr>
            <w:tcW w:w="834" w:type="dxa"/>
            <w:tcBorders>
              <w:top w:val="dotted" w:sz="4" w:space="0" w:color="auto"/>
              <w:bottom w:val="single" w:sz="4" w:space="0" w:color="auto"/>
            </w:tcBorders>
          </w:tcPr>
          <w:p w:rsidR="003D45D9" w:rsidRPr="00E509BF" w:rsidRDefault="003D45D9" w:rsidP="00832F07">
            <w:pPr>
              <w:jc w:val="center"/>
              <w:rPr>
                <w:rFonts w:ascii="Calibri" w:hAnsi="Calibri" w:cs="Arial"/>
                <w:color w:val="000000"/>
              </w:rPr>
            </w:pPr>
          </w:p>
          <w:p w:rsidR="003D45D9" w:rsidRPr="00E509BF" w:rsidRDefault="003D45D9" w:rsidP="00832F07">
            <w:pPr>
              <w:jc w:val="center"/>
              <w:rPr>
                <w:rFonts w:ascii="Calibri" w:hAnsi="Calibri" w:cs="Arial"/>
                <w:color w:val="000000"/>
              </w:rPr>
            </w:pPr>
          </w:p>
          <w:p w:rsidR="003D45D9" w:rsidRPr="00E509BF" w:rsidRDefault="003D45D9" w:rsidP="00832F07">
            <w:pPr>
              <w:jc w:val="center"/>
              <w:rPr>
                <w:rFonts w:ascii="Calibri" w:hAnsi="Calibri" w:cs="Arial"/>
              </w:rPr>
            </w:pPr>
          </w:p>
          <w:p w:rsidR="003D45D9" w:rsidRPr="00E509BF" w:rsidRDefault="003D45D9" w:rsidP="00832F07">
            <w:pPr>
              <w:jc w:val="center"/>
              <w:rPr>
                <w:rFonts w:ascii="Calibri" w:hAnsi="Calibri" w:cs="Arial"/>
              </w:rPr>
            </w:pPr>
          </w:p>
          <w:p w:rsidR="003D45D9" w:rsidRPr="00E509BF" w:rsidRDefault="003D45D9" w:rsidP="00832F07">
            <w:pPr>
              <w:jc w:val="center"/>
              <w:rPr>
                <w:rFonts w:ascii="Calibri" w:hAnsi="Calibri" w:cs="Arial"/>
              </w:rPr>
            </w:pPr>
          </w:p>
          <w:p w:rsidR="003D45D9" w:rsidRDefault="003D45D9" w:rsidP="00832F07">
            <w:pPr>
              <w:jc w:val="center"/>
              <w:rPr>
                <w:rFonts w:ascii="Calibri" w:hAnsi="Calibri" w:cs="Arial"/>
              </w:rPr>
            </w:pPr>
          </w:p>
          <w:p w:rsidR="003D45D9" w:rsidRPr="00E509BF" w:rsidRDefault="003D45D9" w:rsidP="00832F07">
            <w:pPr>
              <w:jc w:val="center"/>
              <w:rPr>
                <w:rFonts w:ascii="Calibri" w:hAnsi="Calibri" w:cs="Arial"/>
              </w:rPr>
            </w:pPr>
            <w:r>
              <w:rPr>
                <w:rFonts w:ascii="Calibri" w:hAnsi="Calibri" w:cs="Arial"/>
              </w:rPr>
              <w:t>1h25</w:t>
            </w:r>
            <w:r w:rsidRPr="00E509BF">
              <w:rPr>
                <w:rFonts w:ascii="Calibri" w:hAnsi="Calibri" w:cs="Arial"/>
              </w:rPr>
              <w:t>´</w:t>
            </w:r>
          </w:p>
          <w:p w:rsidR="003D45D9" w:rsidRPr="00E509BF" w:rsidRDefault="003D45D9" w:rsidP="00832F07">
            <w:pPr>
              <w:jc w:val="center"/>
              <w:rPr>
                <w:rFonts w:ascii="Calibri" w:hAnsi="Calibri" w:cs="Arial"/>
              </w:rPr>
            </w:pPr>
          </w:p>
          <w:p w:rsidR="003D45D9" w:rsidRPr="00E509BF" w:rsidRDefault="003D45D9" w:rsidP="00832F07">
            <w:pPr>
              <w:jc w:val="center"/>
              <w:rPr>
                <w:rFonts w:ascii="Calibri" w:hAnsi="Calibri" w:cs="Arial"/>
              </w:rPr>
            </w:pPr>
          </w:p>
          <w:p w:rsidR="003D45D9" w:rsidRPr="00E509BF" w:rsidRDefault="003D45D9" w:rsidP="00832F07">
            <w:pPr>
              <w:jc w:val="center"/>
              <w:rPr>
                <w:rFonts w:ascii="Calibri" w:hAnsi="Calibri" w:cs="Arial"/>
              </w:rPr>
            </w:pPr>
          </w:p>
          <w:p w:rsidR="003D45D9" w:rsidRPr="00E509BF" w:rsidRDefault="003D45D9" w:rsidP="00832F07">
            <w:pPr>
              <w:jc w:val="center"/>
              <w:rPr>
                <w:rFonts w:ascii="Calibri" w:hAnsi="Calibri" w:cs="Arial"/>
              </w:rPr>
            </w:pPr>
          </w:p>
          <w:p w:rsidR="003D45D9" w:rsidRPr="00E509BF" w:rsidRDefault="003D45D9" w:rsidP="00832F07">
            <w:pPr>
              <w:jc w:val="center"/>
              <w:rPr>
                <w:rFonts w:ascii="Calibri" w:hAnsi="Calibri" w:cs="Arial"/>
              </w:rPr>
            </w:pPr>
            <w:r>
              <w:rPr>
                <w:rFonts w:ascii="Calibri" w:hAnsi="Calibri" w:cs="Arial"/>
              </w:rPr>
              <w:t>1h30</w:t>
            </w:r>
            <w:r w:rsidRPr="00E509BF">
              <w:rPr>
                <w:rFonts w:ascii="Calibri" w:hAnsi="Calibri" w:cs="Arial"/>
              </w:rPr>
              <w:t>’</w:t>
            </w:r>
          </w:p>
        </w:tc>
        <w:tc>
          <w:tcPr>
            <w:tcW w:w="562" w:type="dxa"/>
            <w:tcBorders>
              <w:top w:val="dotted" w:sz="4" w:space="0" w:color="auto"/>
              <w:bottom w:val="single" w:sz="4" w:space="0" w:color="auto"/>
            </w:tcBorders>
          </w:tcPr>
          <w:p w:rsidR="003D45D9" w:rsidRPr="00E509BF" w:rsidRDefault="003D45D9" w:rsidP="00832F07">
            <w:pPr>
              <w:jc w:val="center"/>
              <w:rPr>
                <w:rFonts w:ascii="Calibri" w:hAnsi="Calibri" w:cs="Arial"/>
                <w:color w:val="000000"/>
              </w:rPr>
            </w:pPr>
          </w:p>
          <w:p w:rsidR="003D45D9" w:rsidRPr="00E509BF" w:rsidRDefault="003D45D9" w:rsidP="00832F07">
            <w:pPr>
              <w:jc w:val="center"/>
              <w:rPr>
                <w:rFonts w:ascii="Calibri" w:hAnsi="Calibri" w:cs="Arial"/>
                <w:color w:val="000000"/>
              </w:rPr>
            </w:pPr>
          </w:p>
          <w:p w:rsidR="003D45D9" w:rsidRPr="00E509BF" w:rsidRDefault="003D45D9" w:rsidP="00832F07">
            <w:pPr>
              <w:jc w:val="center"/>
              <w:rPr>
                <w:rFonts w:ascii="Calibri" w:hAnsi="Calibri" w:cs="Arial"/>
                <w:color w:val="000000"/>
              </w:rPr>
            </w:pPr>
          </w:p>
          <w:p w:rsidR="003D45D9" w:rsidRPr="00E509BF" w:rsidRDefault="003D45D9" w:rsidP="00832F07">
            <w:pPr>
              <w:jc w:val="center"/>
              <w:rPr>
                <w:rFonts w:ascii="Calibri" w:hAnsi="Calibri" w:cs="Arial"/>
                <w:color w:val="000000"/>
              </w:rPr>
            </w:pPr>
          </w:p>
          <w:p w:rsidR="003D45D9" w:rsidRPr="00E509BF" w:rsidRDefault="003D45D9" w:rsidP="00832F07">
            <w:pPr>
              <w:jc w:val="center"/>
              <w:rPr>
                <w:rFonts w:ascii="Calibri" w:hAnsi="Calibri" w:cs="Arial"/>
                <w:color w:val="000000"/>
              </w:rPr>
            </w:pPr>
          </w:p>
          <w:p w:rsidR="003D45D9" w:rsidRDefault="003D45D9" w:rsidP="00832F07">
            <w:pPr>
              <w:jc w:val="center"/>
              <w:rPr>
                <w:rFonts w:ascii="Calibri" w:hAnsi="Calibri" w:cs="Arial"/>
                <w:color w:val="000000"/>
              </w:rPr>
            </w:pPr>
          </w:p>
          <w:p w:rsidR="003D45D9" w:rsidRPr="00E509BF" w:rsidRDefault="003D45D9" w:rsidP="00832F07">
            <w:pPr>
              <w:jc w:val="center"/>
              <w:rPr>
                <w:rFonts w:ascii="Calibri" w:hAnsi="Calibri" w:cs="Arial"/>
                <w:color w:val="000000"/>
              </w:rPr>
            </w:pPr>
            <w:r w:rsidRPr="00E509BF">
              <w:rPr>
                <w:rFonts w:ascii="Calibri" w:hAnsi="Calibri" w:cs="Arial"/>
                <w:color w:val="000000"/>
              </w:rPr>
              <w:t>2’</w:t>
            </w:r>
          </w:p>
          <w:p w:rsidR="003D45D9" w:rsidRPr="00E509BF" w:rsidRDefault="003D45D9" w:rsidP="00832F07">
            <w:pPr>
              <w:jc w:val="center"/>
              <w:rPr>
                <w:rFonts w:ascii="Calibri" w:hAnsi="Calibri" w:cs="Arial"/>
              </w:rPr>
            </w:pPr>
          </w:p>
          <w:p w:rsidR="003D45D9" w:rsidRPr="00E509BF" w:rsidRDefault="003D45D9" w:rsidP="00832F07">
            <w:pPr>
              <w:jc w:val="center"/>
              <w:rPr>
                <w:rFonts w:ascii="Calibri" w:hAnsi="Calibri" w:cs="Arial"/>
              </w:rPr>
            </w:pPr>
          </w:p>
          <w:p w:rsidR="003D45D9" w:rsidRPr="00E509BF" w:rsidRDefault="003D45D9" w:rsidP="00832F07">
            <w:pPr>
              <w:jc w:val="center"/>
              <w:rPr>
                <w:rFonts w:ascii="Calibri" w:hAnsi="Calibri" w:cs="Arial"/>
              </w:rPr>
            </w:pPr>
          </w:p>
          <w:p w:rsidR="003D45D9" w:rsidRPr="00E509BF" w:rsidRDefault="003D45D9" w:rsidP="00832F07">
            <w:pPr>
              <w:jc w:val="center"/>
              <w:rPr>
                <w:rFonts w:ascii="Calibri" w:hAnsi="Calibri" w:cs="Arial"/>
              </w:rPr>
            </w:pPr>
          </w:p>
          <w:p w:rsidR="003D45D9" w:rsidRPr="00E509BF" w:rsidRDefault="003D45D9" w:rsidP="00832F07">
            <w:pPr>
              <w:jc w:val="center"/>
              <w:rPr>
                <w:rFonts w:ascii="Calibri" w:hAnsi="Calibri" w:cs="Arial"/>
              </w:rPr>
            </w:pPr>
            <w:r w:rsidRPr="00E509BF">
              <w:rPr>
                <w:rFonts w:ascii="Calibri" w:hAnsi="Calibri" w:cs="Arial"/>
              </w:rPr>
              <w:t>5’</w:t>
            </w:r>
          </w:p>
        </w:tc>
        <w:tc>
          <w:tcPr>
            <w:tcW w:w="3202" w:type="dxa"/>
            <w:tcBorders>
              <w:top w:val="dotted" w:sz="4" w:space="0" w:color="auto"/>
              <w:bottom w:val="single" w:sz="4" w:space="0" w:color="auto"/>
            </w:tcBorders>
          </w:tcPr>
          <w:p w:rsidR="003D45D9" w:rsidRPr="00CF7023" w:rsidRDefault="003D45D9" w:rsidP="00832F07">
            <w:pPr>
              <w:jc w:val="center"/>
              <w:rPr>
                <w:rFonts w:ascii="Calibri" w:hAnsi="Calibri" w:cs="Arial"/>
                <w:b/>
                <w:u w:val="single"/>
              </w:rPr>
            </w:pPr>
            <w:r w:rsidRPr="00CF7023">
              <w:rPr>
                <w:rFonts w:ascii="Calibri" w:hAnsi="Calibri" w:cs="Arial"/>
                <w:b/>
                <w:u w:val="single"/>
              </w:rPr>
              <w:t>Parte Final</w:t>
            </w:r>
          </w:p>
          <w:p w:rsidR="003D45D9" w:rsidRPr="00CF7023" w:rsidRDefault="003D45D9" w:rsidP="00832F07">
            <w:pPr>
              <w:jc w:val="both"/>
              <w:rPr>
                <w:rFonts w:ascii="Calibri" w:hAnsi="Calibri" w:cs="Arial"/>
                <w:b/>
                <w:u w:val="single"/>
              </w:rPr>
            </w:pPr>
          </w:p>
          <w:p w:rsidR="003D45D9" w:rsidRPr="00CF7023" w:rsidRDefault="003D45D9" w:rsidP="00832F07">
            <w:pPr>
              <w:jc w:val="both"/>
              <w:rPr>
                <w:rFonts w:ascii="Calibri" w:hAnsi="Calibri" w:cs="Arial"/>
              </w:rPr>
            </w:pPr>
            <w:r w:rsidRPr="00CF7023">
              <w:rPr>
                <w:rFonts w:ascii="Calibri" w:hAnsi="Calibri" w:cs="Arial"/>
                <w:b/>
              </w:rPr>
              <w:t xml:space="preserve">Alongamentos e retorno </w:t>
            </w:r>
            <w:r>
              <w:rPr>
                <w:rFonts w:ascii="Calibri" w:hAnsi="Calibri" w:cs="Arial"/>
                <w:b/>
              </w:rPr>
              <w:t>à</w:t>
            </w:r>
            <w:r w:rsidRPr="00CF7023">
              <w:rPr>
                <w:rFonts w:ascii="Calibri" w:hAnsi="Calibri" w:cs="Arial"/>
                <w:b/>
              </w:rPr>
              <w:t xml:space="preserve"> calma.</w:t>
            </w:r>
          </w:p>
          <w:p w:rsidR="003D45D9" w:rsidRPr="00CF7023" w:rsidRDefault="003D45D9" w:rsidP="00832F07">
            <w:pPr>
              <w:autoSpaceDE w:val="0"/>
              <w:autoSpaceDN w:val="0"/>
              <w:adjustRightInd w:val="0"/>
              <w:jc w:val="both"/>
              <w:rPr>
                <w:rFonts w:ascii="Calibri" w:hAnsi="Calibri" w:cs="Arial"/>
              </w:rPr>
            </w:pPr>
          </w:p>
          <w:p w:rsidR="003D45D9" w:rsidRDefault="003D45D9" w:rsidP="00832F07">
            <w:pPr>
              <w:autoSpaceDE w:val="0"/>
              <w:autoSpaceDN w:val="0"/>
              <w:adjustRightInd w:val="0"/>
              <w:jc w:val="both"/>
              <w:rPr>
                <w:rFonts w:ascii="Calibri" w:hAnsi="Calibri" w:cs="Arial"/>
              </w:rPr>
            </w:pPr>
            <w:r w:rsidRPr="00CF7023">
              <w:rPr>
                <w:rFonts w:ascii="Calibri" w:hAnsi="Calibri" w:cs="Arial"/>
              </w:rPr>
              <w:t>No final da aula os alunos realizam alongamentos</w:t>
            </w:r>
            <w:r>
              <w:rPr>
                <w:rFonts w:ascii="Calibri" w:hAnsi="Calibri" w:cs="Arial"/>
              </w:rPr>
              <w:t xml:space="preserve"> dos grupos musculares solicitados durante a aula.</w:t>
            </w:r>
          </w:p>
          <w:p w:rsidR="003D45D9" w:rsidRDefault="003D45D9" w:rsidP="00832F07">
            <w:pPr>
              <w:autoSpaceDE w:val="0"/>
              <w:autoSpaceDN w:val="0"/>
              <w:adjustRightInd w:val="0"/>
              <w:jc w:val="both"/>
              <w:rPr>
                <w:rFonts w:ascii="Calibri" w:hAnsi="Calibri" w:cs="Arial"/>
              </w:rPr>
            </w:pPr>
            <w:r>
              <w:rPr>
                <w:rFonts w:ascii="Calibri" w:hAnsi="Calibri" w:cs="Arial"/>
              </w:rPr>
              <w:t>Balanço da aula.</w:t>
            </w:r>
          </w:p>
          <w:p w:rsidR="003D45D9" w:rsidRDefault="003D45D9" w:rsidP="00832F07">
            <w:pPr>
              <w:autoSpaceDE w:val="0"/>
              <w:autoSpaceDN w:val="0"/>
              <w:adjustRightInd w:val="0"/>
              <w:jc w:val="both"/>
              <w:rPr>
                <w:rFonts w:ascii="Calibri" w:hAnsi="Calibri" w:cs="Arial"/>
              </w:rPr>
            </w:pPr>
          </w:p>
          <w:p w:rsidR="003D45D9" w:rsidRPr="00CF7023" w:rsidRDefault="003D45D9" w:rsidP="00832F07">
            <w:pPr>
              <w:autoSpaceDE w:val="0"/>
              <w:autoSpaceDN w:val="0"/>
              <w:adjustRightInd w:val="0"/>
              <w:jc w:val="both"/>
              <w:rPr>
                <w:rFonts w:ascii="Calibri" w:hAnsi="Calibri" w:cs="Arial"/>
              </w:rPr>
            </w:pPr>
            <w:r>
              <w:rPr>
                <w:rFonts w:ascii="Calibri" w:hAnsi="Calibri" w:cs="Arial"/>
              </w:rPr>
              <w:t xml:space="preserve"> </w:t>
            </w:r>
            <w:r w:rsidRPr="00CF7023">
              <w:rPr>
                <w:rFonts w:ascii="Calibri" w:hAnsi="Calibri" w:cs="Arial"/>
              </w:rPr>
              <w:t xml:space="preserve"> Tolerância para o balneário.</w:t>
            </w:r>
          </w:p>
        </w:tc>
        <w:tc>
          <w:tcPr>
            <w:tcW w:w="1934" w:type="dxa"/>
            <w:tcBorders>
              <w:top w:val="dotted" w:sz="4" w:space="0" w:color="auto"/>
              <w:bottom w:val="single" w:sz="4" w:space="0" w:color="auto"/>
            </w:tcBorders>
          </w:tcPr>
          <w:p w:rsidR="003D45D9" w:rsidRPr="00CF7023" w:rsidRDefault="003D45D9" w:rsidP="00832F07">
            <w:pPr>
              <w:jc w:val="both"/>
              <w:rPr>
                <w:rFonts w:ascii="Calibri" w:hAnsi="Calibri" w:cs="Arial"/>
              </w:rPr>
            </w:pPr>
          </w:p>
          <w:p w:rsidR="003D45D9" w:rsidRDefault="003D45D9" w:rsidP="00832F07">
            <w:pPr>
              <w:rPr>
                <w:rFonts w:ascii="Calibri" w:hAnsi="Calibri" w:cs="Arial"/>
              </w:rPr>
            </w:pPr>
          </w:p>
          <w:p w:rsidR="003D45D9" w:rsidRPr="00CF7023" w:rsidRDefault="003D45D9" w:rsidP="00832F07">
            <w:pPr>
              <w:rPr>
                <w:rFonts w:ascii="Calibri" w:hAnsi="Calibri" w:cs="Arial"/>
              </w:rPr>
            </w:pPr>
          </w:p>
          <w:p w:rsidR="003D45D9" w:rsidRPr="00CF7023" w:rsidRDefault="003D45D9" w:rsidP="00832F07">
            <w:pPr>
              <w:rPr>
                <w:rFonts w:ascii="Calibri" w:hAnsi="Calibri" w:cs="Arial"/>
              </w:rPr>
            </w:pPr>
          </w:p>
          <w:p w:rsidR="003D45D9" w:rsidRPr="00CF7023" w:rsidRDefault="003D45D9" w:rsidP="00832F07">
            <w:pPr>
              <w:jc w:val="center"/>
              <w:rPr>
                <w:rFonts w:ascii="Calibri" w:hAnsi="Calibri" w:cs="Arial"/>
              </w:rPr>
            </w:pPr>
            <w:r>
              <w:rPr>
                <w:rFonts w:ascii="Calibri" w:hAnsi="Calibri" w:cs="Arial"/>
                <w:noProof/>
                <w:lang w:eastAsia="pt-PT"/>
              </w:rPr>
              <w:drawing>
                <wp:inline distT="0" distB="0" distL="0" distR="0">
                  <wp:extent cx="685800" cy="428625"/>
                  <wp:effectExtent l="19050" t="0" r="0" b="0"/>
                  <wp:docPr id="11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2" cstate="print"/>
                          <a:srcRect/>
                          <a:stretch>
                            <a:fillRect/>
                          </a:stretch>
                        </pic:blipFill>
                        <pic:spPr bwMode="auto">
                          <a:xfrm>
                            <a:off x="0" y="0"/>
                            <a:ext cx="685800" cy="428625"/>
                          </a:xfrm>
                          <a:prstGeom prst="rect">
                            <a:avLst/>
                          </a:prstGeom>
                          <a:noFill/>
                          <a:ln w="9525">
                            <a:noFill/>
                            <a:miter lim="800000"/>
                            <a:headEnd/>
                            <a:tailEnd/>
                          </a:ln>
                        </pic:spPr>
                      </pic:pic>
                    </a:graphicData>
                  </a:graphic>
                </wp:inline>
              </w:drawing>
            </w:r>
          </w:p>
        </w:tc>
        <w:tc>
          <w:tcPr>
            <w:tcW w:w="1935" w:type="dxa"/>
            <w:tcBorders>
              <w:top w:val="dotted" w:sz="4" w:space="0" w:color="auto"/>
              <w:bottom w:val="single" w:sz="4" w:space="0" w:color="auto"/>
            </w:tcBorders>
          </w:tcPr>
          <w:p w:rsidR="003D45D9" w:rsidRPr="00CF7023"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Pr="00CF7023" w:rsidRDefault="003D45D9" w:rsidP="00832F07">
            <w:pPr>
              <w:jc w:val="both"/>
              <w:rPr>
                <w:rFonts w:ascii="Calibri" w:hAnsi="Calibri" w:cs="Arial"/>
              </w:rPr>
            </w:pPr>
          </w:p>
          <w:p w:rsidR="003D45D9" w:rsidRPr="00CF7023" w:rsidRDefault="003D45D9" w:rsidP="00832F07">
            <w:pPr>
              <w:jc w:val="both"/>
              <w:rPr>
                <w:rFonts w:ascii="Calibri" w:hAnsi="Calibri" w:cs="Arial"/>
              </w:rPr>
            </w:pPr>
            <w:r w:rsidRPr="00CF7023">
              <w:rPr>
                <w:rFonts w:ascii="Calibri" w:hAnsi="Calibri" w:cs="Arial"/>
              </w:rPr>
              <w:t>Realizar os exercícios</w:t>
            </w:r>
            <w:r>
              <w:rPr>
                <w:rFonts w:ascii="Calibri" w:hAnsi="Calibri" w:cs="Arial"/>
              </w:rPr>
              <w:t xml:space="preserve"> demonstrados pelo professor</w:t>
            </w:r>
            <w:r w:rsidRPr="00CF7023">
              <w:rPr>
                <w:rFonts w:ascii="Calibri" w:hAnsi="Calibri" w:cs="Arial"/>
              </w:rPr>
              <w:t xml:space="preserve"> de forma corre</w:t>
            </w:r>
            <w:r>
              <w:rPr>
                <w:rFonts w:ascii="Calibri" w:hAnsi="Calibri" w:cs="Arial"/>
              </w:rPr>
              <w:t>c</w:t>
            </w:r>
            <w:r w:rsidRPr="00CF7023">
              <w:rPr>
                <w:rFonts w:ascii="Calibri" w:hAnsi="Calibri" w:cs="Arial"/>
              </w:rPr>
              <w:t>ta.</w:t>
            </w:r>
          </w:p>
        </w:tc>
        <w:tc>
          <w:tcPr>
            <w:tcW w:w="1418" w:type="dxa"/>
            <w:tcBorders>
              <w:top w:val="dotted" w:sz="4" w:space="0" w:color="auto"/>
              <w:bottom w:val="single" w:sz="4" w:space="0" w:color="auto"/>
            </w:tcBorders>
          </w:tcPr>
          <w:p w:rsidR="003D45D9" w:rsidRPr="00CF7023"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Default="003D45D9" w:rsidP="00832F07">
            <w:pPr>
              <w:jc w:val="both"/>
              <w:rPr>
                <w:rFonts w:ascii="Calibri" w:hAnsi="Calibri" w:cs="Arial"/>
              </w:rPr>
            </w:pPr>
          </w:p>
          <w:p w:rsidR="003D45D9" w:rsidRPr="00CF7023" w:rsidRDefault="003D45D9" w:rsidP="00832F07">
            <w:pPr>
              <w:jc w:val="both"/>
              <w:rPr>
                <w:rFonts w:ascii="Calibri" w:hAnsi="Calibri" w:cs="Arial"/>
              </w:rPr>
            </w:pPr>
            <w:r w:rsidRPr="00CF7023">
              <w:rPr>
                <w:rFonts w:ascii="Calibri" w:hAnsi="Calibri" w:cs="Arial"/>
              </w:rPr>
              <w:t>Os alunos dispõem-se em forma de U, em frente ao professor.</w:t>
            </w:r>
          </w:p>
          <w:p w:rsidR="003D45D9" w:rsidRPr="00CF7023" w:rsidRDefault="003D45D9" w:rsidP="00832F07">
            <w:pPr>
              <w:jc w:val="both"/>
              <w:rPr>
                <w:rFonts w:ascii="Calibri" w:hAnsi="Calibri" w:cs="Arial"/>
              </w:rPr>
            </w:pPr>
          </w:p>
          <w:p w:rsidR="003D45D9" w:rsidRPr="00CF7023" w:rsidRDefault="003D45D9" w:rsidP="00832F07">
            <w:pPr>
              <w:jc w:val="both"/>
              <w:rPr>
                <w:rFonts w:ascii="Calibri" w:hAnsi="Calibri" w:cs="Arial"/>
              </w:rPr>
            </w:pPr>
          </w:p>
        </w:tc>
      </w:tr>
    </w:tbl>
    <w:p w:rsidR="003D45D9" w:rsidRPr="00BF59BD" w:rsidRDefault="003D45D9" w:rsidP="003D45D9">
      <w:pPr>
        <w:rPr>
          <w:u w:val="single"/>
        </w:rPr>
      </w:pPr>
    </w:p>
    <w:p w:rsidR="00474876" w:rsidRDefault="00474876" w:rsidP="003D45D9">
      <w:pPr>
        <w:spacing w:after="240"/>
        <w:jc w:val="both"/>
        <w:rPr>
          <w:rFonts w:ascii="Calibri" w:hAnsi="Calibri"/>
          <w:u w:val="single"/>
        </w:rPr>
      </w:pPr>
    </w:p>
    <w:p w:rsidR="00474876" w:rsidRDefault="00474876" w:rsidP="003D45D9">
      <w:pPr>
        <w:spacing w:after="240"/>
        <w:jc w:val="both"/>
        <w:rPr>
          <w:rFonts w:ascii="Calibri" w:hAnsi="Calibri"/>
          <w:u w:val="single"/>
        </w:rPr>
      </w:pPr>
    </w:p>
    <w:p w:rsidR="00474876" w:rsidRDefault="00474876" w:rsidP="003D45D9">
      <w:pPr>
        <w:spacing w:after="240"/>
        <w:jc w:val="both"/>
        <w:rPr>
          <w:rFonts w:ascii="Calibri" w:hAnsi="Calibri"/>
          <w:u w:val="single"/>
        </w:rPr>
      </w:pPr>
    </w:p>
    <w:p w:rsidR="00474876" w:rsidRDefault="00474876" w:rsidP="003D45D9">
      <w:pPr>
        <w:spacing w:after="240"/>
        <w:jc w:val="both"/>
        <w:rPr>
          <w:rFonts w:ascii="Calibri" w:hAnsi="Calibri"/>
          <w:u w:val="single"/>
        </w:rPr>
      </w:pPr>
    </w:p>
    <w:p w:rsidR="00474876" w:rsidRDefault="00474876" w:rsidP="003D45D9">
      <w:pPr>
        <w:spacing w:after="240"/>
        <w:jc w:val="both"/>
        <w:rPr>
          <w:rFonts w:ascii="Calibri" w:hAnsi="Calibri"/>
          <w:u w:val="single"/>
        </w:rPr>
      </w:pPr>
    </w:p>
    <w:p w:rsidR="00474876" w:rsidRDefault="00474876" w:rsidP="003D45D9">
      <w:pPr>
        <w:spacing w:after="240"/>
        <w:jc w:val="both"/>
        <w:rPr>
          <w:rFonts w:ascii="Calibri" w:hAnsi="Calibri"/>
          <w:u w:val="single"/>
        </w:rPr>
      </w:pPr>
    </w:p>
    <w:p w:rsidR="00474876" w:rsidRDefault="00474876" w:rsidP="003D45D9">
      <w:pPr>
        <w:spacing w:after="240"/>
        <w:jc w:val="both"/>
        <w:rPr>
          <w:rFonts w:ascii="Calibri" w:hAnsi="Calibri"/>
          <w:u w:val="single"/>
        </w:rPr>
      </w:pPr>
    </w:p>
    <w:p w:rsidR="00474876" w:rsidRDefault="00474876" w:rsidP="003D45D9">
      <w:pPr>
        <w:spacing w:after="240"/>
        <w:jc w:val="both"/>
        <w:rPr>
          <w:rFonts w:ascii="Calibri" w:hAnsi="Calibri"/>
          <w:u w:val="single"/>
        </w:rPr>
      </w:pPr>
    </w:p>
    <w:p w:rsidR="003D45D9" w:rsidRDefault="003D45D9" w:rsidP="003D45D9">
      <w:pPr>
        <w:spacing w:after="240"/>
        <w:jc w:val="both"/>
        <w:rPr>
          <w:rFonts w:ascii="Calibri" w:hAnsi="Calibri"/>
          <w:u w:val="single"/>
        </w:rPr>
      </w:pPr>
      <w:r>
        <w:rPr>
          <w:rFonts w:ascii="Calibri" w:hAnsi="Calibri"/>
          <w:u w:val="single"/>
        </w:rPr>
        <w:lastRenderedPageBreak/>
        <w:t>Reflexão:</w:t>
      </w:r>
    </w:p>
    <w:p w:rsidR="003D45D9" w:rsidRDefault="003D45D9" w:rsidP="003D45D9">
      <w:pPr>
        <w:spacing w:line="360" w:lineRule="auto"/>
        <w:ind w:firstLine="708"/>
        <w:jc w:val="both"/>
        <w:rPr>
          <w:rFonts w:ascii="Calibri" w:hAnsi="Calibri"/>
        </w:rPr>
      </w:pPr>
      <w:r>
        <w:rPr>
          <w:rFonts w:ascii="Calibri" w:hAnsi="Calibri"/>
        </w:rPr>
        <w:t>A aula teve início às 10h05 e uma duração de 90 minutos e realizou-se no G1. A aula de hoje foi alvo de observação pelo professor orientador António Monteiro.</w:t>
      </w:r>
    </w:p>
    <w:p w:rsidR="003D45D9" w:rsidRDefault="003D45D9" w:rsidP="003D45D9">
      <w:pPr>
        <w:spacing w:line="360" w:lineRule="auto"/>
        <w:ind w:firstLine="708"/>
        <w:jc w:val="both"/>
        <w:rPr>
          <w:rFonts w:ascii="Calibri" w:hAnsi="Calibri"/>
        </w:rPr>
      </w:pPr>
      <w:r>
        <w:rPr>
          <w:rFonts w:ascii="Calibri" w:hAnsi="Calibri"/>
        </w:rPr>
        <w:t>A aula teve início com um jogo lúdico de forma a motivar os alunos para a prática. Posteriormente, foi abordada a matéria de luta do solo, aqui optei por promover jogos de oposição que se mostraram bastante aliciantes para os alunos, estando todos eles empenhados nas tarefas propostas. Mantive sempre uma postura ativa e interventiva, deslocando me sempre por fora da zona dos colchões para manter um controlo ativo sobre a turma. Na segunda parte da aula, foi lecionado o voleibol, privilegiando exercícios básico em situação de 1x1. Aqui consegui manter o controlo sobre a turma e fornecer feed-back. Antes no início das tarefas foi realizado um questionamento dirigido aos alunos sobre as componentes críticas que iriam ser desenvolvidas. Na parte do jogo lúdico, sendo um jogo de exclusão, deveria ter previsto a organização de dois grupos em simultâneo para proporcionar maior tempo de prática. No entanto, facilmente me apercebi da situação e fui rápido a ajustar a tarefa.</w:t>
      </w:r>
    </w:p>
    <w:p w:rsidR="003D45D9" w:rsidRDefault="003D45D9" w:rsidP="003D45D9">
      <w:pPr>
        <w:spacing w:line="360" w:lineRule="auto"/>
        <w:ind w:firstLine="708"/>
        <w:jc w:val="both"/>
        <w:rPr>
          <w:u w:val="single"/>
        </w:rPr>
      </w:pPr>
      <w:r>
        <w:rPr>
          <w:rFonts w:ascii="Calibri" w:hAnsi="Calibri"/>
        </w:rPr>
        <w:t xml:space="preserve">De realçar o facto de o aluno </w:t>
      </w:r>
      <w:r w:rsidR="00CF7EC5">
        <w:rPr>
          <w:rFonts w:ascii="Calibri" w:hAnsi="Calibri"/>
        </w:rPr>
        <w:t xml:space="preserve">x </w:t>
      </w:r>
      <w:r>
        <w:rPr>
          <w:rFonts w:ascii="Calibri" w:hAnsi="Calibri"/>
        </w:rPr>
        <w:t xml:space="preserve">(NEE) ter realizados todas as tarefas propostas, isto mostra o bom trabalho que tem vindo a ser desenvolvido no sentido da sua integração. </w:t>
      </w:r>
    </w:p>
    <w:p w:rsidR="003D45D9" w:rsidRDefault="003D45D9" w:rsidP="00531CAE">
      <w:pPr>
        <w:spacing w:line="360" w:lineRule="auto"/>
        <w:jc w:val="center"/>
        <w:rPr>
          <w:rFonts w:ascii="Arial" w:hAnsi="Arial" w:cs="Arial"/>
          <w:sz w:val="48"/>
          <w:szCs w:val="48"/>
        </w:rPr>
      </w:pPr>
    </w:p>
    <w:p w:rsidR="003D45D9" w:rsidRPr="003D45D9" w:rsidRDefault="003D45D9" w:rsidP="00531CAE">
      <w:pPr>
        <w:spacing w:line="360" w:lineRule="auto"/>
        <w:jc w:val="center"/>
        <w:rPr>
          <w:rFonts w:ascii="Arial" w:hAnsi="Arial" w:cs="Arial"/>
          <w:sz w:val="48"/>
          <w:szCs w:val="48"/>
        </w:rPr>
      </w:pPr>
    </w:p>
    <w:sectPr w:rsidR="003D45D9" w:rsidRPr="003D45D9" w:rsidSect="003D45D9">
      <w:pgSz w:w="11906" w:h="16838"/>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21ED" w:rsidRDefault="00DB21ED" w:rsidP="00EA2A3E">
      <w:pPr>
        <w:spacing w:after="0" w:line="240" w:lineRule="auto"/>
      </w:pPr>
      <w:r>
        <w:separator/>
      </w:r>
    </w:p>
  </w:endnote>
  <w:endnote w:type="continuationSeparator" w:id="0">
    <w:p w:rsidR="00DB21ED" w:rsidRDefault="00DB21ED" w:rsidP="00EA2A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3" w:usb2="00000000" w:usb3="00000000" w:csb0="0000009F" w:csb1="00000000"/>
  </w:font>
  <w:font w:name="Comic Sans MS">
    <w:panose1 w:val="030F0702030302020204"/>
    <w:charset w:val="00"/>
    <w:family w:val="script"/>
    <w:pitch w:val="variable"/>
    <w:sig w:usb0="00000287" w:usb1="40000013" w:usb2="00000000" w:usb3="00000000" w:csb0="0000009F" w:csb1="00000000"/>
  </w:font>
  <w:font w:name="TimesNewRoman">
    <w:panose1 w:val="00000000000000000000"/>
    <w:charset w:val="00"/>
    <w:family w:val="auto"/>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TTE265A758t00">
    <w:panose1 w:val="00000000000000000000"/>
    <w:charset w:val="00"/>
    <w:family w:val="auto"/>
    <w:notTrueType/>
    <w:pitch w:val="default"/>
    <w:sig w:usb0="00000003" w:usb1="00000000" w:usb2="00000000" w:usb3="00000000" w:csb0="00000001" w:csb1="00000000"/>
  </w:font>
  <w:font w:name="TTE26581D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10640"/>
      <w:docPartObj>
        <w:docPartGallery w:val="Page Numbers (Bottom of Page)"/>
        <w:docPartUnique/>
      </w:docPartObj>
    </w:sdtPr>
    <w:sdtContent>
      <w:p w:rsidR="00BB0580" w:rsidRDefault="00BB0580">
        <w:pPr>
          <w:pStyle w:val="Footer"/>
          <w:jc w:val="right"/>
        </w:pPr>
        <w:r>
          <w:fldChar w:fldCharType="begin"/>
        </w:r>
        <w:r>
          <w:instrText xml:space="preserve"> PAGE   \* MERGEFORMAT </w:instrText>
        </w:r>
        <w:r>
          <w:fldChar w:fldCharType="separate"/>
        </w:r>
        <w:r w:rsidR="00F47430">
          <w:rPr>
            <w:noProof/>
          </w:rPr>
          <w:t>9</w:t>
        </w:r>
        <w:r>
          <w:rPr>
            <w:noProof/>
          </w:rPr>
          <w:fldChar w:fldCharType="end"/>
        </w:r>
      </w:p>
    </w:sdtContent>
  </w:sdt>
  <w:p w:rsidR="00BB0580" w:rsidRDefault="00BB058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21ED" w:rsidRDefault="00DB21ED" w:rsidP="00EA2A3E">
      <w:pPr>
        <w:spacing w:after="0" w:line="240" w:lineRule="auto"/>
      </w:pPr>
      <w:r>
        <w:separator/>
      </w:r>
    </w:p>
  </w:footnote>
  <w:footnote w:type="continuationSeparator" w:id="0">
    <w:p w:rsidR="00DB21ED" w:rsidRDefault="00DB21ED" w:rsidP="00EA2A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0580" w:rsidRPr="00252A9D" w:rsidRDefault="00BB0580" w:rsidP="00252A9D">
    <w:pPr>
      <w:pStyle w:val="Header"/>
      <w:jc w:val="center"/>
      <w:rPr>
        <w:rFonts w:ascii="Arial" w:hAnsi="Arial" w:cs="Arial"/>
        <w:sz w:val="44"/>
        <w:szCs w:val="4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4"/>
    <w:multiLevelType w:val="multilevel"/>
    <w:tmpl w:val="00000004"/>
    <w:name w:val="WW8Num4"/>
    <w:lvl w:ilvl="0">
      <w:start w:val="1"/>
      <w:numFmt w:val="bullet"/>
      <w:lvlText w:val=""/>
      <w:lvlJc w:val="left"/>
      <w:pPr>
        <w:tabs>
          <w:tab w:val="num" w:pos="1788"/>
        </w:tabs>
        <w:ind w:left="1788" w:hanging="360"/>
      </w:pPr>
      <w:rPr>
        <w:rFonts w:ascii="Symbol" w:hAnsi="Symbol"/>
      </w:rPr>
    </w:lvl>
    <w:lvl w:ilvl="1">
      <w:start w:val="1"/>
      <w:numFmt w:val="bullet"/>
      <w:lvlText w:val="o"/>
      <w:lvlJc w:val="left"/>
      <w:pPr>
        <w:tabs>
          <w:tab w:val="num" w:pos="2508"/>
        </w:tabs>
        <w:ind w:left="2508" w:hanging="360"/>
      </w:pPr>
      <w:rPr>
        <w:rFonts w:ascii="Courier New" w:hAnsi="Courier New" w:cs="Courier New"/>
      </w:rPr>
    </w:lvl>
    <w:lvl w:ilvl="2">
      <w:start w:val="1"/>
      <w:numFmt w:val="bullet"/>
      <w:lvlText w:val=""/>
      <w:lvlJc w:val="left"/>
      <w:pPr>
        <w:tabs>
          <w:tab w:val="num" w:pos="3228"/>
        </w:tabs>
        <w:ind w:left="3228" w:hanging="360"/>
      </w:pPr>
      <w:rPr>
        <w:rFonts w:ascii="Wingdings" w:hAnsi="Wingdings"/>
      </w:rPr>
    </w:lvl>
    <w:lvl w:ilvl="3">
      <w:start w:val="1"/>
      <w:numFmt w:val="bullet"/>
      <w:lvlText w:val=""/>
      <w:lvlJc w:val="left"/>
      <w:pPr>
        <w:tabs>
          <w:tab w:val="num" w:pos="3948"/>
        </w:tabs>
        <w:ind w:left="3948" w:hanging="360"/>
      </w:pPr>
      <w:rPr>
        <w:rFonts w:ascii="Symbol" w:hAnsi="Symbol"/>
      </w:rPr>
    </w:lvl>
    <w:lvl w:ilvl="4">
      <w:start w:val="1"/>
      <w:numFmt w:val="bullet"/>
      <w:lvlText w:val="o"/>
      <w:lvlJc w:val="left"/>
      <w:pPr>
        <w:tabs>
          <w:tab w:val="num" w:pos="4668"/>
        </w:tabs>
        <w:ind w:left="4668" w:hanging="360"/>
      </w:pPr>
      <w:rPr>
        <w:rFonts w:ascii="Courier New" w:hAnsi="Courier New" w:cs="Courier New"/>
      </w:rPr>
    </w:lvl>
    <w:lvl w:ilvl="5">
      <w:start w:val="1"/>
      <w:numFmt w:val="bullet"/>
      <w:lvlText w:val=""/>
      <w:lvlJc w:val="left"/>
      <w:pPr>
        <w:tabs>
          <w:tab w:val="num" w:pos="5388"/>
        </w:tabs>
        <w:ind w:left="5388" w:hanging="360"/>
      </w:pPr>
      <w:rPr>
        <w:rFonts w:ascii="Symbol" w:hAnsi="Symbol"/>
      </w:rPr>
    </w:lvl>
    <w:lvl w:ilvl="6">
      <w:start w:val="1"/>
      <w:numFmt w:val="bullet"/>
      <w:lvlText w:val=""/>
      <w:lvlJc w:val="left"/>
      <w:pPr>
        <w:tabs>
          <w:tab w:val="num" w:pos="6108"/>
        </w:tabs>
        <w:ind w:left="6108" w:hanging="360"/>
      </w:pPr>
      <w:rPr>
        <w:rFonts w:ascii="Symbol" w:hAnsi="Symbol"/>
      </w:rPr>
    </w:lvl>
    <w:lvl w:ilvl="7">
      <w:start w:val="1"/>
      <w:numFmt w:val="bullet"/>
      <w:lvlText w:val="o"/>
      <w:lvlJc w:val="left"/>
      <w:pPr>
        <w:tabs>
          <w:tab w:val="num" w:pos="6828"/>
        </w:tabs>
        <w:ind w:left="6828" w:hanging="360"/>
      </w:pPr>
      <w:rPr>
        <w:rFonts w:ascii="Courier New" w:hAnsi="Courier New" w:cs="Courier New"/>
      </w:rPr>
    </w:lvl>
    <w:lvl w:ilvl="8">
      <w:start w:val="1"/>
      <w:numFmt w:val="bullet"/>
      <w:lvlText w:val=""/>
      <w:lvlJc w:val="left"/>
      <w:pPr>
        <w:tabs>
          <w:tab w:val="num" w:pos="7548"/>
        </w:tabs>
        <w:ind w:left="7548" w:hanging="360"/>
      </w:pPr>
      <w:rPr>
        <w:rFonts w:ascii="Wingdings" w:hAnsi="Wingdings"/>
      </w:rPr>
    </w:lvl>
  </w:abstractNum>
  <w:abstractNum w:abstractNumId="1">
    <w:nsid w:val="00000008"/>
    <w:multiLevelType w:val="multilevel"/>
    <w:tmpl w:val="00000008"/>
    <w:name w:val="WW8Num8"/>
    <w:lvl w:ilvl="0">
      <w:start w:val="1"/>
      <w:numFmt w:val="bullet"/>
      <w:lvlText w:val=""/>
      <w:lvlJc w:val="left"/>
      <w:pPr>
        <w:tabs>
          <w:tab w:val="num" w:pos="2268"/>
        </w:tabs>
        <w:ind w:left="2268" w:hanging="113"/>
      </w:pPr>
      <w:rPr>
        <w:rFonts w:ascii="Symbol" w:hAnsi="Symbol"/>
        <w:sz w:val="20"/>
        <w:szCs w:val="20"/>
      </w:rPr>
    </w:lvl>
    <w:lvl w:ilvl="1">
      <w:start w:val="1"/>
      <w:numFmt w:val="bullet"/>
      <w:lvlText w:val="o"/>
      <w:lvlJc w:val="left"/>
      <w:pPr>
        <w:tabs>
          <w:tab w:val="num" w:pos="1440"/>
        </w:tabs>
        <w:ind w:left="1440" w:hanging="360"/>
      </w:pPr>
      <w:rPr>
        <w:rFonts w:ascii="Courier New" w:hAnsi="Courier New" w:cs="Courier New"/>
        <w:sz w:val="20"/>
        <w:szCs w:val="20"/>
      </w:rPr>
    </w:lvl>
    <w:lvl w:ilvl="2">
      <w:start w:val="1"/>
      <w:numFmt w:val="bullet"/>
      <w:lvlText w:val=""/>
      <w:lvlJc w:val="left"/>
      <w:pPr>
        <w:tabs>
          <w:tab w:val="num" w:pos="2160"/>
        </w:tabs>
        <w:ind w:left="2160" w:hanging="360"/>
      </w:pPr>
      <w:rPr>
        <w:rFonts w:ascii="Symbol" w:hAnsi="Symbol"/>
        <w:sz w:val="20"/>
        <w:szCs w:val="20"/>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2">
    <w:nsid w:val="01682B75"/>
    <w:multiLevelType w:val="hybridMultilevel"/>
    <w:tmpl w:val="95D0BD94"/>
    <w:lvl w:ilvl="0" w:tplc="0816000B">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
    <w:nsid w:val="04850578"/>
    <w:multiLevelType w:val="hybridMultilevel"/>
    <w:tmpl w:val="02E2E07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
    <w:nsid w:val="0D577C2D"/>
    <w:multiLevelType w:val="hybridMultilevel"/>
    <w:tmpl w:val="75F25D16"/>
    <w:lvl w:ilvl="0" w:tplc="0816000F">
      <w:start w:val="3"/>
      <w:numFmt w:val="decimal"/>
      <w:lvlText w:val="%1."/>
      <w:lvlJc w:val="left"/>
      <w:pPr>
        <w:tabs>
          <w:tab w:val="num" w:pos="720"/>
        </w:tabs>
        <w:ind w:left="720" w:hanging="360"/>
      </w:pPr>
      <w:rPr>
        <w:rFonts w:hint="default"/>
      </w:rPr>
    </w:lvl>
    <w:lvl w:ilvl="1" w:tplc="9D30D73A">
      <w:start w:val="1"/>
      <w:numFmt w:val="lowerLetter"/>
      <w:lvlText w:val="%2)"/>
      <w:lvlJc w:val="left"/>
      <w:pPr>
        <w:tabs>
          <w:tab w:val="num" w:pos="360"/>
        </w:tabs>
        <w:ind w:left="360" w:hanging="360"/>
      </w:pPr>
      <w:rPr>
        <w:rFonts w:hint="default"/>
      </w:rPr>
    </w:lvl>
    <w:lvl w:ilvl="2" w:tplc="0816001B">
      <w:start w:val="1"/>
      <w:numFmt w:val="lowerRoman"/>
      <w:lvlText w:val="%3."/>
      <w:lvlJc w:val="right"/>
      <w:pPr>
        <w:tabs>
          <w:tab w:val="num" w:pos="2160"/>
        </w:tabs>
        <w:ind w:left="2160" w:hanging="180"/>
      </w:pPr>
    </w:lvl>
    <w:lvl w:ilvl="3" w:tplc="85DCB512">
      <w:start w:val="1"/>
      <w:numFmt w:val="decimal"/>
      <w:lvlText w:val="%4-"/>
      <w:lvlJc w:val="left"/>
      <w:pPr>
        <w:ind w:left="2880" w:hanging="360"/>
      </w:pPr>
      <w:rPr>
        <w:rFonts w:hint="default"/>
      </w:rPr>
    </w:lvl>
    <w:lvl w:ilvl="4" w:tplc="AF2A6FD6">
      <w:start w:val="3"/>
      <w:numFmt w:val="decimal"/>
      <w:lvlText w:val="%5"/>
      <w:lvlJc w:val="left"/>
      <w:pPr>
        <w:ind w:left="3600" w:hanging="360"/>
      </w:pPr>
      <w:rPr>
        <w:rFonts w:hint="default"/>
      </w:r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5">
    <w:nsid w:val="0D621279"/>
    <w:multiLevelType w:val="hybridMultilevel"/>
    <w:tmpl w:val="DE50264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6">
    <w:nsid w:val="10E31ABF"/>
    <w:multiLevelType w:val="hybridMultilevel"/>
    <w:tmpl w:val="EEA82170"/>
    <w:lvl w:ilvl="0" w:tplc="0816000B">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
    <w:nsid w:val="10F00337"/>
    <w:multiLevelType w:val="hybridMultilevel"/>
    <w:tmpl w:val="2856D204"/>
    <w:lvl w:ilvl="0" w:tplc="0816000D">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8">
    <w:nsid w:val="11AE72A8"/>
    <w:multiLevelType w:val="hybridMultilevel"/>
    <w:tmpl w:val="E7DED23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9">
    <w:nsid w:val="137B0A9C"/>
    <w:multiLevelType w:val="hybridMultilevel"/>
    <w:tmpl w:val="8C620310"/>
    <w:lvl w:ilvl="0" w:tplc="0816000F">
      <w:start w:val="1"/>
      <w:numFmt w:val="decimal"/>
      <w:lvlText w:val="%1."/>
      <w:lvlJc w:val="left"/>
      <w:pPr>
        <w:ind w:left="720" w:hanging="360"/>
      </w:pPr>
      <w:rPr>
        <w:rFont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0">
    <w:nsid w:val="199356CA"/>
    <w:multiLevelType w:val="hybridMultilevel"/>
    <w:tmpl w:val="B76644D6"/>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1">
    <w:nsid w:val="19A17A1A"/>
    <w:multiLevelType w:val="hybridMultilevel"/>
    <w:tmpl w:val="303E252E"/>
    <w:lvl w:ilvl="0" w:tplc="0816000D">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2">
    <w:nsid w:val="1D9A63B3"/>
    <w:multiLevelType w:val="hybridMultilevel"/>
    <w:tmpl w:val="2A9ACFC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3">
    <w:nsid w:val="1ECB10E6"/>
    <w:multiLevelType w:val="hybridMultilevel"/>
    <w:tmpl w:val="C4882DBA"/>
    <w:lvl w:ilvl="0" w:tplc="5BA8B288">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4">
    <w:nsid w:val="22D624F6"/>
    <w:multiLevelType w:val="hybridMultilevel"/>
    <w:tmpl w:val="329274B2"/>
    <w:lvl w:ilvl="0" w:tplc="0816000D">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5">
    <w:nsid w:val="3420773D"/>
    <w:multiLevelType w:val="hybridMultilevel"/>
    <w:tmpl w:val="7B6A0AE8"/>
    <w:lvl w:ilvl="0" w:tplc="55643108">
      <w:start w:val="1"/>
      <w:numFmt w:val="decimal"/>
      <w:lvlText w:val="%1."/>
      <w:lvlJc w:val="left"/>
      <w:pPr>
        <w:tabs>
          <w:tab w:val="num" w:pos="360"/>
        </w:tabs>
        <w:ind w:left="360" w:hanging="360"/>
      </w:pPr>
      <w:rPr>
        <w:rFonts w:hint="default"/>
        <w:b/>
      </w:rPr>
    </w:lvl>
    <w:lvl w:ilvl="1" w:tplc="9ADA4874">
      <w:start w:val="1"/>
      <w:numFmt w:val="lowerLetter"/>
      <w:lvlText w:val="%2)"/>
      <w:lvlJc w:val="left"/>
      <w:pPr>
        <w:tabs>
          <w:tab w:val="num" w:pos="360"/>
        </w:tabs>
        <w:ind w:left="360" w:hanging="360"/>
      </w:pPr>
      <w:rPr>
        <w:rFonts w:hint="default"/>
      </w:rPr>
    </w:lvl>
    <w:lvl w:ilvl="2" w:tplc="B2DC2EFC">
      <w:start w:val="3"/>
      <w:numFmt w:val="decimal"/>
      <w:lvlText w:val="%3-"/>
      <w:lvlJc w:val="left"/>
      <w:pPr>
        <w:ind w:left="360" w:hanging="360"/>
      </w:pPr>
      <w:rPr>
        <w:rFonts w:hint="default"/>
        <w:b/>
      </w:r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16">
    <w:nsid w:val="354D153B"/>
    <w:multiLevelType w:val="hybridMultilevel"/>
    <w:tmpl w:val="3BA80B36"/>
    <w:lvl w:ilvl="0" w:tplc="0816000B">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7">
    <w:nsid w:val="38A24F96"/>
    <w:multiLevelType w:val="hybridMultilevel"/>
    <w:tmpl w:val="E7C4C656"/>
    <w:lvl w:ilvl="0" w:tplc="08160001">
      <w:start w:val="1"/>
      <w:numFmt w:val="bullet"/>
      <w:lvlText w:val=""/>
      <w:lvlJc w:val="left"/>
      <w:pPr>
        <w:tabs>
          <w:tab w:val="num" w:pos="720"/>
        </w:tabs>
        <w:ind w:left="720" w:hanging="360"/>
      </w:pPr>
      <w:rPr>
        <w:rFonts w:ascii="Symbol" w:hAnsi="Symbol" w:hint="default"/>
      </w:rPr>
    </w:lvl>
    <w:lvl w:ilvl="1" w:tplc="08160003" w:tentative="1">
      <w:start w:val="1"/>
      <w:numFmt w:val="bullet"/>
      <w:lvlText w:val="o"/>
      <w:lvlJc w:val="left"/>
      <w:pPr>
        <w:tabs>
          <w:tab w:val="num" w:pos="1440"/>
        </w:tabs>
        <w:ind w:left="1440" w:hanging="360"/>
      </w:pPr>
      <w:rPr>
        <w:rFonts w:ascii="Courier New" w:hAnsi="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18">
    <w:nsid w:val="38B52D9E"/>
    <w:multiLevelType w:val="hybridMultilevel"/>
    <w:tmpl w:val="A5DA47AA"/>
    <w:lvl w:ilvl="0" w:tplc="0816000D">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9">
    <w:nsid w:val="399078DB"/>
    <w:multiLevelType w:val="hybridMultilevel"/>
    <w:tmpl w:val="E5D6C49A"/>
    <w:lvl w:ilvl="0" w:tplc="0816000F">
      <w:start w:val="1"/>
      <w:numFmt w:val="decimal"/>
      <w:lvlText w:val="%1."/>
      <w:lvlJc w:val="left"/>
      <w:pPr>
        <w:tabs>
          <w:tab w:val="num" w:pos="720"/>
        </w:tabs>
        <w:ind w:left="720" w:hanging="360"/>
      </w:pPr>
      <w:rPr>
        <w:rFonts w:hint="default"/>
      </w:rPr>
    </w:lvl>
    <w:lvl w:ilvl="1" w:tplc="08160019">
      <w:start w:val="1"/>
      <w:numFmt w:val="lowerLetter"/>
      <w:lvlText w:val="%2."/>
      <w:lvlJc w:val="left"/>
      <w:pPr>
        <w:tabs>
          <w:tab w:val="num" w:pos="1440"/>
        </w:tabs>
        <w:ind w:left="1440" w:hanging="360"/>
      </w:pPr>
    </w:lvl>
    <w:lvl w:ilvl="2" w:tplc="E294E758">
      <w:start w:val="1"/>
      <w:numFmt w:val="lowerLetter"/>
      <w:lvlText w:val="%3)"/>
      <w:lvlJc w:val="left"/>
      <w:pPr>
        <w:tabs>
          <w:tab w:val="num" w:pos="502"/>
        </w:tabs>
        <w:ind w:left="502" w:hanging="360"/>
      </w:pPr>
      <w:rPr>
        <w:rFonts w:ascii="Calibri" w:eastAsiaTheme="minorHAnsi" w:hAnsi="Calibri" w:cs="Arial"/>
        <w:b w:val="0"/>
        <w:bCs/>
      </w:r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20">
    <w:nsid w:val="3BFA2962"/>
    <w:multiLevelType w:val="hybridMultilevel"/>
    <w:tmpl w:val="9A6A563A"/>
    <w:lvl w:ilvl="0" w:tplc="0816000B">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1">
    <w:nsid w:val="3D0C2428"/>
    <w:multiLevelType w:val="hybridMultilevel"/>
    <w:tmpl w:val="065C6F42"/>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2">
    <w:nsid w:val="43426BFF"/>
    <w:multiLevelType w:val="hybridMultilevel"/>
    <w:tmpl w:val="D4207B6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3">
    <w:nsid w:val="43501239"/>
    <w:multiLevelType w:val="hybridMultilevel"/>
    <w:tmpl w:val="89C4AA3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4">
    <w:nsid w:val="442A4137"/>
    <w:multiLevelType w:val="hybridMultilevel"/>
    <w:tmpl w:val="47645544"/>
    <w:lvl w:ilvl="0" w:tplc="08160003">
      <w:start w:val="1"/>
      <w:numFmt w:val="bullet"/>
      <w:lvlText w:val="o"/>
      <w:lvlJc w:val="left"/>
      <w:pPr>
        <w:ind w:left="720" w:hanging="360"/>
      </w:pPr>
      <w:rPr>
        <w:rFonts w:ascii="Courier New" w:hAnsi="Courier New" w:cs="Courier New"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5">
    <w:nsid w:val="4ABC621E"/>
    <w:multiLevelType w:val="hybridMultilevel"/>
    <w:tmpl w:val="255C8FC6"/>
    <w:lvl w:ilvl="0" w:tplc="0816000F">
      <w:start w:val="1"/>
      <w:numFmt w:val="decimal"/>
      <w:lvlText w:val="%1."/>
      <w:lvlJc w:val="left"/>
      <w:pPr>
        <w:tabs>
          <w:tab w:val="num" w:pos="720"/>
        </w:tabs>
        <w:ind w:left="720" w:hanging="360"/>
      </w:pPr>
    </w:lvl>
    <w:lvl w:ilvl="1" w:tplc="08160001">
      <w:start w:val="1"/>
      <w:numFmt w:val="bullet"/>
      <w:lvlText w:val=""/>
      <w:lvlJc w:val="left"/>
      <w:pPr>
        <w:tabs>
          <w:tab w:val="num" w:pos="1440"/>
        </w:tabs>
        <w:ind w:left="1440" w:hanging="360"/>
      </w:pPr>
      <w:rPr>
        <w:rFonts w:ascii="Symbol" w:hAnsi="Symbol" w:hint="default"/>
      </w:rPr>
    </w:lvl>
    <w:lvl w:ilvl="2" w:tplc="0816001B" w:tentative="1">
      <w:start w:val="1"/>
      <w:numFmt w:val="lowerRoman"/>
      <w:lvlText w:val="%3."/>
      <w:lvlJc w:val="right"/>
      <w:pPr>
        <w:tabs>
          <w:tab w:val="num" w:pos="2160"/>
        </w:tabs>
        <w:ind w:left="2160" w:hanging="180"/>
      </w:p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26">
    <w:nsid w:val="56361004"/>
    <w:multiLevelType w:val="hybridMultilevel"/>
    <w:tmpl w:val="4EBAB32C"/>
    <w:lvl w:ilvl="0" w:tplc="0816000B">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7">
    <w:nsid w:val="58BC660A"/>
    <w:multiLevelType w:val="hybridMultilevel"/>
    <w:tmpl w:val="51160D12"/>
    <w:lvl w:ilvl="0" w:tplc="0816000D">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8">
    <w:nsid w:val="5C1276DE"/>
    <w:multiLevelType w:val="hybridMultilevel"/>
    <w:tmpl w:val="FFA023F8"/>
    <w:lvl w:ilvl="0" w:tplc="08160017">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9">
    <w:nsid w:val="5C9E631F"/>
    <w:multiLevelType w:val="hybridMultilevel"/>
    <w:tmpl w:val="0166DF9C"/>
    <w:lvl w:ilvl="0" w:tplc="0816000D">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0">
    <w:nsid w:val="5EE1285A"/>
    <w:multiLevelType w:val="hybridMultilevel"/>
    <w:tmpl w:val="009CC02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1">
    <w:nsid w:val="6135083B"/>
    <w:multiLevelType w:val="hybridMultilevel"/>
    <w:tmpl w:val="ED4C2DE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2">
    <w:nsid w:val="62A236B9"/>
    <w:multiLevelType w:val="hybridMultilevel"/>
    <w:tmpl w:val="C0DC3892"/>
    <w:lvl w:ilvl="0" w:tplc="08160001">
      <w:start w:val="1"/>
      <w:numFmt w:val="bullet"/>
      <w:lvlText w:val=""/>
      <w:lvlJc w:val="left"/>
      <w:pPr>
        <w:ind w:left="1080" w:hanging="360"/>
      </w:pPr>
      <w:rPr>
        <w:rFonts w:ascii="Symbol" w:hAnsi="Symbol" w:hint="default"/>
      </w:rPr>
    </w:lvl>
    <w:lvl w:ilvl="1" w:tplc="08160003" w:tentative="1">
      <w:start w:val="1"/>
      <w:numFmt w:val="bullet"/>
      <w:lvlText w:val="o"/>
      <w:lvlJc w:val="left"/>
      <w:pPr>
        <w:ind w:left="1800" w:hanging="360"/>
      </w:pPr>
      <w:rPr>
        <w:rFonts w:ascii="Courier New" w:hAnsi="Courier New" w:cs="Courier New" w:hint="default"/>
      </w:rPr>
    </w:lvl>
    <w:lvl w:ilvl="2" w:tplc="08160005" w:tentative="1">
      <w:start w:val="1"/>
      <w:numFmt w:val="bullet"/>
      <w:lvlText w:val=""/>
      <w:lvlJc w:val="left"/>
      <w:pPr>
        <w:ind w:left="2520" w:hanging="360"/>
      </w:pPr>
      <w:rPr>
        <w:rFonts w:ascii="Wingdings" w:hAnsi="Wingdings" w:hint="default"/>
      </w:rPr>
    </w:lvl>
    <w:lvl w:ilvl="3" w:tplc="08160001" w:tentative="1">
      <w:start w:val="1"/>
      <w:numFmt w:val="bullet"/>
      <w:lvlText w:val=""/>
      <w:lvlJc w:val="left"/>
      <w:pPr>
        <w:ind w:left="3240" w:hanging="360"/>
      </w:pPr>
      <w:rPr>
        <w:rFonts w:ascii="Symbol" w:hAnsi="Symbol" w:hint="default"/>
      </w:rPr>
    </w:lvl>
    <w:lvl w:ilvl="4" w:tplc="08160003" w:tentative="1">
      <w:start w:val="1"/>
      <w:numFmt w:val="bullet"/>
      <w:lvlText w:val="o"/>
      <w:lvlJc w:val="left"/>
      <w:pPr>
        <w:ind w:left="3960" w:hanging="360"/>
      </w:pPr>
      <w:rPr>
        <w:rFonts w:ascii="Courier New" w:hAnsi="Courier New" w:cs="Courier New" w:hint="default"/>
      </w:rPr>
    </w:lvl>
    <w:lvl w:ilvl="5" w:tplc="08160005" w:tentative="1">
      <w:start w:val="1"/>
      <w:numFmt w:val="bullet"/>
      <w:lvlText w:val=""/>
      <w:lvlJc w:val="left"/>
      <w:pPr>
        <w:ind w:left="4680" w:hanging="360"/>
      </w:pPr>
      <w:rPr>
        <w:rFonts w:ascii="Wingdings" w:hAnsi="Wingdings" w:hint="default"/>
      </w:rPr>
    </w:lvl>
    <w:lvl w:ilvl="6" w:tplc="08160001" w:tentative="1">
      <w:start w:val="1"/>
      <w:numFmt w:val="bullet"/>
      <w:lvlText w:val=""/>
      <w:lvlJc w:val="left"/>
      <w:pPr>
        <w:ind w:left="5400" w:hanging="360"/>
      </w:pPr>
      <w:rPr>
        <w:rFonts w:ascii="Symbol" w:hAnsi="Symbol" w:hint="default"/>
      </w:rPr>
    </w:lvl>
    <w:lvl w:ilvl="7" w:tplc="08160003" w:tentative="1">
      <w:start w:val="1"/>
      <w:numFmt w:val="bullet"/>
      <w:lvlText w:val="o"/>
      <w:lvlJc w:val="left"/>
      <w:pPr>
        <w:ind w:left="6120" w:hanging="360"/>
      </w:pPr>
      <w:rPr>
        <w:rFonts w:ascii="Courier New" w:hAnsi="Courier New" w:cs="Courier New" w:hint="default"/>
      </w:rPr>
    </w:lvl>
    <w:lvl w:ilvl="8" w:tplc="08160005" w:tentative="1">
      <w:start w:val="1"/>
      <w:numFmt w:val="bullet"/>
      <w:lvlText w:val=""/>
      <w:lvlJc w:val="left"/>
      <w:pPr>
        <w:ind w:left="6840" w:hanging="360"/>
      </w:pPr>
      <w:rPr>
        <w:rFonts w:ascii="Wingdings" w:hAnsi="Wingdings" w:hint="default"/>
      </w:rPr>
    </w:lvl>
  </w:abstractNum>
  <w:abstractNum w:abstractNumId="33">
    <w:nsid w:val="6E02096B"/>
    <w:multiLevelType w:val="hybridMultilevel"/>
    <w:tmpl w:val="773A7196"/>
    <w:lvl w:ilvl="0" w:tplc="0816000B">
      <w:start w:val="1"/>
      <w:numFmt w:val="bullet"/>
      <w:lvlText w:val=""/>
      <w:lvlJc w:val="left"/>
      <w:pPr>
        <w:ind w:left="753" w:hanging="360"/>
      </w:pPr>
      <w:rPr>
        <w:rFonts w:ascii="Wingdings" w:hAnsi="Wingdings" w:hint="default"/>
      </w:rPr>
    </w:lvl>
    <w:lvl w:ilvl="1" w:tplc="08160003" w:tentative="1">
      <w:start w:val="1"/>
      <w:numFmt w:val="bullet"/>
      <w:lvlText w:val="o"/>
      <w:lvlJc w:val="left"/>
      <w:pPr>
        <w:ind w:left="1473" w:hanging="360"/>
      </w:pPr>
      <w:rPr>
        <w:rFonts w:ascii="Courier New" w:hAnsi="Courier New" w:cs="Courier New" w:hint="default"/>
      </w:rPr>
    </w:lvl>
    <w:lvl w:ilvl="2" w:tplc="08160005" w:tentative="1">
      <w:start w:val="1"/>
      <w:numFmt w:val="bullet"/>
      <w:lvlText w:val=""/>
      <w:lvlJc w:val="left"/>
      <w:pPr>
        <w:ind w:left="2193" w:hanging="360"/>
      </w:pPr>
      <w:rPr>
        <w:rFonts w:ascii="Wingdings" w:hAnsi="Wingdings" w:hint="default"/>
      </w:rPr>
    </w:lvl>
    <w:lvl w:ilvl="3" w:tplc="08160001" w:tentative="1">
      <w:start w:val="1"/>
      <w:numFmt w:val="bullet"/>
      <w:lvlText w:val=""/>
      <w:lvlJc w:val="left"/>
      <w:pPr>
        <w:ind w:left="2913" w:hanging="360"/>
      </w:pPr>
      <w:rPr>
        <w:rFonts w:ascii="Symbol" w:hAnsi="Symbol" w:hint="default"/>
      </w:rPr>
    </w:lvl>
    <w:lvl w:ilvl="4" w:tplc="08160003" w:tentative="1">
      <w:start w:val="1"/>
      <w:numFmt w:val="bullet"/>
      <w:lvlText w:val="o"/>
      <w:lvlJc w:val="left"/>
      <w:pPr>
        <w:ind w:left="3633" w:hanging="360"/>
      </w:pPr>
      <w:rPr>
        <w:rFonts w:ascii="Courier New" w:hAnsi="Courier New" w:cs="Courier New" w:hint="default"/>
      </w:rPr>
    </w:lvl>
    <w:lvl w:ilvl="5" w:tplc="08160005" w:tentative="1">
      <w:start w:val="1"/>
      <w:numFmt w:val="bullet"/>
      <w:lvlText w:val=""/>
      <w:lvlJc w:val="left"/>
      <w:pPr>
        <w:ind w:left="4353" w:hanging="360"/>
      </w:pPr>
      <w:rPr>
        <w:rFonts w:ascii="Wingdings" w:hAnsi="Wingdings" w:hint="default"/>
      </w:rPr>
    </w:lvl>
    <w:lvl w:ilvl="6" w:tplc="08160001" w:tentative="1">
      <w:start w:val="1"/>
      <w:numFmt w:val="bullet"/>
      <w:lvlText w:val=""/>
      <w:lvlJc w:val="left"/>
      <w:pPr>
        <w:ind w:left="5073" w:hanging="360"/>
      </w:pPr>
      <w:rPr>
        <w:rFonts w:ascii="Symbol" w:hAnsi="Symbol" w:hint="default"/>
      </w:rPr>
    </w:lvl>
    <w:lvl w:ilvl="7" w:tplc="08160003" w:tentative="1">
      <w:start w:val="1"/>
      <w:numFmt w:val="bullet"/>
      <w:lvlText w:val="o"/>
      <w:lvlJc w:val="left"/>
      <w:pPr>
        <w:ind w:left="5793" w:hanging="360"/>
      </w:pPr>
      <w:rPr>
        <w:rFonts w:ascii="Courier New" w:hAnsi="Courier New" w:cs="Courier New" w:hint="default"/>
      </w:rPr>
    </w:lvl>
    <w:lvl w:ilvl="8" w:tplc="08160005" w:tentative="1">
      <w:start w:val="1"/>
      <w:numFmt w:val="bullet"/>
      <w:lvlText w:val=""/>
      <w:lvlJc w:val="left"/>
      <w:pPr>
        <w:ind w:left="6513" w:hanging="360"/>
      </w:pPr>
      <w:rPr>
        <w:rFonts w:ascii="Wingdings" w:hAnsi="Wingdings" w:hint="default"/>
      </w:rPr>
    </w:lvl>
  </w:abstractNum>
  <w:abstractNum w:abstractNumId="34">
    <w:nsid w:val="70734A2D"/>
    <w:multiLevelType w:val="hybridMultilevel"/>
    <w:tmpl w:val="472A7E30"/>
    <w:lvl w:ilvl="0" w:tplc="0816000D">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5">
    <w:nsid w:val="75ED62ED"/>
    <w:multiLevelType w:val="hybridMultilevel"/>
    <w:tmpl w:val="D020F47C"/>
    <w:lvl w:ilvl="0" w:tplc="6D1E99D4">
      <w:start w:val="1"/>
      <w:numFmt w:val="upperRoman"/>
      <w:lvlText w:val="%1."/>
      <w:lvlJc w:val="left"/>
      <w:pPr>
        <w:ind w:left="1080" w:hanging="72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6">
    <w:nsid w:val="78DB2C3B"/>
    <w:multiLevelType w:val="hybridMultilevel"/>
    <w:tmpl w:val="3CB4438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abstractNumId w:val="18"/>
  </w:num>
  <w:num w:numId="2">
    <w:abstractNumId w:val="27"/>
  </w:num>
  <w:num w:numId="3">
    <w:abstractNumId w:val="26"/>
  </w:num>
  <w:num w:numId="4">
    <w:abstractNumId w:val="30"/>
  </w:num>
  <w:num w:numId="5">
    <w:abstractNumId w:val="35"/>
  </w:num>
  <w:num w:numId="6">
    <w:abstractNumId w:val="10"/>
  </w:num>
  <w:num w:numId="7">
    <w:abstractNumId w:val="16"/>
  </w:num>
  <w:num w:numId="8">
    <w:abstractNumId w:val="11"/>
  </w:num>
  <w:num w:numId="9">
    <w:abstractNumId w:val="8"/>
  </w:num>
  <w:num w:numId="10">
    <w:abstractNumId w:val="9"/>
  </w:num>
  <w:num w:numId="11">
    <w:abstractNumId w:val="29"/>
  </w:num>
  <w:num w:numId="12">
    <w:abstractNumId w:val="14"/>
  </w:num>
  <w:num w:numId="13">
    <w:abstractNumId w:val="12"/>
  </w:num>
  <w:num w:numId="14">
    <w:abstractNumId w:val="32"/>
  </w:num>
  <w:num w:numId="15">
    <w:abstractNumId w:val="31"/>
  </w:num>
  <w:num w:numId="16">
    <w:abstractNumId w:val="22"/>
  </w:num>
  <w:num w:numId="17">
    <w:abstractNumId w:val="7"/>
  </w:num>
  <w:num w:numId="18">
    <w:abstractNumId w:val="34"/>
  </w:num>
  <w:num w:numId="19">
    <w:abstractNumId w:val="23"/>
  </w:num>
  <w:num w:numId="20">
    <w:abstractNumId w:val="36"/>
  </w:num>
  <w:num w:numId="21">
    <w:abstractNumId w:val="15"/>
  </w:num>
  <w:num w:numId="22">
    <w:abstractNumId w:val="28"/>
  </w:num>
  <w:num w:numId="23">
    <w:abstractNumId w:val="13"/>
  </w:num>
  <w:num w:numId="24">
    <w:abstractNumId w:val="17"/>
  </w:num>
  <w:num w:numId="25">
    <w:abstractNumId w:val="4"/>
  </w:num>
  <w:num w:numId="26">
    <w:abstractNumId w:val="19"/>
  </w:num>
  <w:num w:numId="27">
    <w:abstractNumId w:val="20"/>
  </w:num>
  <w:num w:numId="28">
    <w:abstractNumId w:val="24"/>
  </w:num>
  <w:num w:numId="29">
    <w:abstractNumId w:val="25"/>
  </w:num>
  <w:num w:numId="30">
    <w:abstractNumId w:val="21"/>
  </w:num>
  <w:num w:numId="31">
    <w:abstractNumId w:val="2"/>
  </w:num>
  <w:num w:numId="32">
    <w:abstractNumId w:val="33"/>
  </w:num>
  <w:num w:numId="33">
    <w:abstractNumId w:val="6"/>
  </w:num>
  <w:num w:numId="34">
    <w:abstractNumId w:val="5"/>
  </w:num>
  <w:num w:numId="35">
    <w:abstractNumId w:val="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5C5D"/>
    <w:rsid w:val="000023BD"/>
    <w:rsid w:val="00002D8B"/>
    <w:rsid w:val="00004231"/>
    <w:rsid w:val="00005724"/>
    <w:rsid w:val="00005D04"/>
    <w:rsid w:val="00010044"/>
    <w:rsid w:val="00015330"/>
    <w:rsid w:val="00016C0F"/>
    <w:rsid w:val="000170D2"/>
    <w:rsid w:val="000205B1"/>
    <w:rsid w:val="00020BE3"/>
    <w:rsid w:val="00020F8B"/>
    <w:rsid w:val="000244F5"/>
    <w:rsid w:val="000268B0"/>
    <w:rsid w:val="00027100"/>
    <w:rsid w:val="0002712F"/>
    <w:rsid w:val="00027E49"/>
    <w:rsid w:val="00033384"/>
    <w:rsid w:val="00033A72"/>
    <w:rsid w:val="00033D71"/>
    <w:rsid w:val="0003494A"/>
    <w:rsid w:val="00035D66"/>
    <w:rsid w:val="00036142"/>
    <w:rsid w:val="000363C0"/>
    <w:rsid w:val="00036767"/>
    <w:rsid w:val="00037610"/>
    <w:rsid w:val="000379D5"/>
    <w:rsid w:val="00037F3F"/>
    <w:rsid w:val="00041DAA"/>
    <w:rsid w:val="000428A0"/>
    <w:rsid w:val="00042AD6"/>
    <w:rsid w:val="00045756"/>
    <w:rsid w:val="00052FAC"/>
    <w:rsid w:val="00054966"/>
    <w:rsid w:val="00055A6D"/>
    <w:rsid w:val="00056C78"/>
    <w:rsid w:val="00057C1E"/>
    <w:rsid w:val="00060165"/>
    <w:rsid w:val="000616AF"/>
    <w:rsid w:val="00070C0A"/>
    <w:rsid w:val="000719FB"/>
    <w:rsid w:val="000733E7"/>
    <w:rsid w:val="00074483"/>
    <w:rsid w:val="000759A9"/>
    <w:rsid w:val="000759B9"/>
    <w:rsid w:val="00076484"/>
    <w:rsid w:val="00081044"/>
    <w:rsid w:val="000855C2"/>
    <w:rsid w:val="000900B3"/>
    <w:rsid w:val="00092105"/>
    <w:rsid w:val="00092605"/>
    <w:rsid w:val="00093EDF"/>
    <w:rsid w:val="00097374"/>
    <w:rsid w:val="000A2DFC"/>
    <w:rsid w:val="000A6119"/>
    <w:rsid w:val="000A6617"/>
    <w:rsid w:val="000B1B6E"/>
    <w:rsid w:val="000B24A1"/>
    <w:rsid w:val="000B2731"/>
    <w:rsid w:val="000B381A"/>
    <w:rsid w:val="000B6159"/>
    <w:rsid w:val="000B78A7"/>
    <w:rsid w:val="000B7F6C"/>
    <w:rsid w:val="000C30A4"/>
    <w:rsid w:val="000C34F6"/>
    <w:rsid w:val="000C370F"/>
    <w:rsid w:val="000C4217"/>
    <w:rsid w:val="000C43A1"/>
    <w:rsid w:val="000C4B61"/>
    <w:rsid w:val="000C4FC6"/>
    <w:rsid w:val="000C5AE2"/>
    <w:rsid w:val="000C66E2"/>
    <w:rsid w:val="000D16D7"/>
    <w:rsid w:val="000D2607"/>
    <w:rsid w:val="000D671A"/>
    <w:rsid w:val="000D6F2C"/>
    <w:rsid w:val="000D7B93"/>
    <w:rsid w:val="000E11E2"/>
    <w:rsid w:val="000E1E57"/>
    <w:rsid w:val="000E29D3"/>
    <w:rsid w:val="000E2AB0"/>
    <w:rsid w:val="000E2C87"/>
    <w:rsid w:val="000E67A5"/>
    <w:rsid w:val="000E7792"/>
    <w:rsid w:val="000F0EBD"/>
    <w:rsid w:val="000F16C0"/>
    <w:rsid w:val="000F2050"/>
    <w:rsid w:val="000F279A"/>
    <w:rsid w:val="00100F18"/>
    <w:rsid w:val="00104559"/>
    <w:rsid w:val="00105E8A"/>
    <w:rsid w:val="0010757F"/>
    <w:rsid w:val="00111DC7"/>
    <w:rsid w:val="001163F5"/>
    <w:rsid w:val="00122421"/>
    <w:rsid w:val="00125CF9"/>
    <w:rsid w:val="00126518"/>
    <w:rsid w:val="001265D1"/>
    <w:rsid w:val="00130937"/>
    <w:rsid w:val="00131536"/>
    <w:rsid w:val="001360CF"/>
    <w:rsid w:val="001376AE"/>
    <w:rsid w:val="001417FE"/>
    <w:rsid w:val="00141F4D"/>
    <w:rsid w:val="00150E0F"/>
    <w:rsid w:val="00152620"/>
    <w:rsid w:val="001533D5"/>
    <w:rsid w:val="00155521"/>
    <w:rsid w:val="00157151"/>
    <w:rsid w:val="00157484"/>
    <w:rsid w:val="00161323"/>
    <w:rsid w:val="001618A1"/>
    <w:rsid w:val="00163CA1"/>
    <w:rsid w:val="001640D9"/>
    <w:rsid w:val="00166BDB"/>
    <w:rsid w:val="001672C2"/>
    <w:rsid w:val="0017263F"/>
    <w:rsid w:val="00174126"/>
    <w:rsid w:val="00174143"/>
    <w:rsid w:val="00174668"/>
    <w:rsid w:val="001761FF"/>
    <w:rsid w:val="0017682A"/>
    <w:rsid w:val="0017735D"/>
    <w:rsid w:val="00181664"/>
    <w:rsid w:val="00183ECD"/>
    <w:rsid w:val="001841B7"/>
    <w:rsid w:val="001847AA"/>
    <w:rsid w:val="0018506E"/>
    <w:rsid w:val="0018595C"/>
    <w:rsid w:val="00186031"/>
    <w:rsid w:val="00187D25"/>
    <w:rsid w:val="00195475"/>
    <w:rsid w:val="001959E0"/>
    <w:rsid w:val="00195B7B"/>
    <w:rsid w:val="00195B96"/>
    <w:rsid w:val="001A1E09"/>
    <w:rsid w:val="001A2CD5"/>
    <w:rsid w:val="001A5251"/>
    <w:rsid w:val="001A6488"/>
    <w:rsid w:val="001B34E3"/>
    <w:rsid w:val="001B6A34"/>
    <w:rsid w:val="001B70D1"/>
    <w:rsid w:val="001B798D"/>
    <w:rsid w:val="001C00CC"/>
    <w:rsid w:val="001C1C34"/>
    <w:rsid w:val="001C23D1"/>
    <w:rsid w:val="001C361F"/>
    <w:rsid w:val="001C666A"/>
    <w:rsid w:val="001D1679"/>
    <w:rsid w:val="001D1A1D"/>
    <w:rsid w:val="001D2AAD"/>
    <w:rsid w:val="001D314B"/>
    <w:rsid w:val="001D330E"/>
    <w:rsid w:val="001D5BBA"/>
    <w:rsid w:val="001E2312"/>
    <w:rsid w:val="001E324C"/>
    <w:rsid w:val="001E4A2A"/>
    <w:rsid w:val="001E4A95"/>
    <w:rsid w:val="001E5BC9"/>
    <w:rsid w:val="001E6BDE"/>
    <w:rsid w:val="001F001F"/>
    <w:rsid w:val="001F1278"/>
    <w:rsid w:val="00201F7B"/>
    <w:rsid w:val="00203227"/>
    <w:rsid w:val="00203314"/>
    <w:rsid w:val="0020550D"/>
    <w:rsid w:val="00210112"/>
    <w:rsid w:val="0021170F"/>
    <w:rsid w:val="002119AE"/>
    <w:rsid w:val="002146A9"/>
    <w:rsid w:val="00221414"/>
    <w:rsid w:val="00224995"/>
    <w:rsid w:val="00230711"/>
    <w:rsid w:val="00230841"/>
    <w:rsid w:val="002327C4"/>
    <w:rsid w:val="00232DB7"/>
    <w:rsid w:val="00232DD8"/>
    <w:rsid w:val="00233DC5"/>
    <w:rsid w:val="0023470C"/>
    <w:rsid w:val="00236A2D"/>
    <w:rsid w:val="00237FDD"/>
    <w:rsid w:val="00240D9C"/>
    <w:rsid w:val="002411C5"/>
    <w:rsid w:val="00241757"/>
    <w:rsid w:val="00243CD8"/>
    <w:rsid w:val="002503FE"/>
    <w:rsid w:val="0025147B"/>
    <w:rsid w:val="00252A9D"/>
    <w:rsid w:val="00253E67"/>
    <w:rsid w:val="00254A22"/>
    <w:rsid w:val="00255692"/>
    <w:rsid w:val="00256278"/>
    <w:rsid w:val="00256517"/>
    <w:rsid w:val="0025660A"/>
    <w:rsid w:val="00257537"/>
    <w:rsid w:val="00260E0F"/>
    <w:rsid w:val="00260ED4"/>
    <w:rsid w:val="002624A5"/>
    <w:rsid w:val="002626B2"/>
    <w:rsid w:val="00262D33"/>
    <w:rsid w:val="00265234"/>
    <w:rsid w:val="00271D9F"/>
    <w:rsid w:val="002763B8"/>
    <w:rsid w:val="00276DE7"/>
    <w:rsid w:val="002777A6"/>
    <w:rsid w:val="002809AF"/>
    <w:rsid w:val="00290844"/>
    <w:rsid w:val="002967C9"/>
    <w:rsid w:val="00296C21"/>
    <w:rsid w:val="002A2690"/>
    <w:rsid w:val="002A4107"/>
    <w:rsid w:val="002A52FB"/>
    <w:rsid w:val="002B0E9F"/>
    <w:rsid w:val="002B381E"/>
    <w:rsid w:val="002B4D89"/>
    <w:rsid w:val="002B6359"/>
    <w:rsid w:val="002B639A"/>
    <w:rsid w:val="002B6F03"/>
    <w:rsid w:val="002B7641"/>
    <w:rsid w:val="002C0095"/>
    <w:rsid w:val="002C2DE8"/>
    <w:rsid w:val="002C36EE"/>
    <w:rsid w:val="002C5B6C"/>
    <w:rsid w:val="002D14D8"/>
    <w:rsid w:val="002D45E4"/>
    <w:rsid w:val="002D7874"/>
    <w:rsid w:val="002E1737"/>
    <w:rsid w:val="002E34F9"/>
    <w:rsid w:val="002E37F6"/>
    <w:rsid w:val="002E51A4"/>
    <w:rsid w:val="002E7720"/>
    <w:rsid w:val="002F068D"/>
    <w:rsid w:val="002F06CD"/>
    <w:rsid w:val="002F12AC"/>
    <w:rsid w:val="002F29BD"/>
    <w:rsid w:val="002F5CBA"/>
    <w:rsid w:val="002F6545"/>
    <w:rsid w:val="00300F82"/>
    <w:rsid w:val="0030771D"/>
    <w:rsid w:val="00313ED1"/>
    <w:rsid w:val="003147DC"/>
    <w:rsid w:val="00316CB8"/>
    <w:rsid w:val="0031799A"/>
    <w:rsid w:val="00317B99"/>
    <w:rsid w:val="00317DBD"/>
    <w:rsid w:val="00320824"/>
    <w:rsid w:val="0032204F"/>
    <w:rsid w:val="00324796"/>
    <w:rsid w:val="003247C6"/>
    <w:rsid w:val="00324ED7"/>
    <w:rsid w:val="0032535D"/>
    <w:rsid w:val="00327B2C"/>
    <w:rsid w:val="003308C1"/>
    <w:rsid w:val="00332263"/>
    <w:rsid w:val="00333109"/>
    <w:rsid w:val="00336141"/>
    <w:rsid w:val="00340FE5"/>
    <w:rsid w:val="00341051"/>
    <w:rsid w:val="003458A2"/>
    <w:rsid w:val="00345C9E"/>
    <w:rsid w:val="00345EB4"/>
    <w:rsid w:val="00346436"/>
    <w:rsid w:val="00347C27"/>
    <w:rsid w:val="0035077E"/>
    <w:rsid w:val="003527A2"/>
    <w:rsid w:val="00353451"/>
    <w:rsid w:val="00356797"/>
    <w:rsid w:val="00357394"/>
    <w:rsid w:val="00357EFD"/>
    <w:rsid w:val="003651EC"/>
    <w:rsid w:val="00366735"/>
    <w:rsid w:val="0036753D"/>
    <w:rsid w:val="00367879"/>
    <w:rsid w:val="00372D84"/>
    <w:rsid w:val="00373212"/>
    <w:rsid w:val="00373C69"/>
    <w:rsid w:val="003769A8"/>
    <w:rsid w:val="00377477"/>
    <w:rsid w:val="00382234"/>
    <w:rsid w:val="0038324B"/>
    <w:rsid w:val="003839BE"/>
    <w:rsid w:val="003847C6"/>
    <w:rsid w:val="0038521A"/>
    <w:rsid w:val="00386A0D"/>
    <w:rsid w:val="00387B63"/>
    <w:rsid w:val="003A1A9D"/>
    <w:rsid w:val="003A2DA6"/>
    <w:rsid w:val="003A35A6"/>
    <w:rsid w:val="003A3C0E"/>
    <w:rsid w:val="003A48DF"/>
    <w:rsid w:val="003A5CDE"/>
    <w:rsid w:val="003B0708"/>
    <w:rsid w:val="003B174E"/>
    <w:rsid w:val="003B23CE"/>
    <w:rsid w:val="003B28A2"/>
    <w:rsid w:val="003B3363"/>
    <w:rsid w:val="003B4C93"/>
    <w:rsid w:val="003B5B2B"/>
    <w:rsid w:val="003B600D"/>
    <w:rsid w:val="003B6A99"/>
    <w:rsid w:val="003B7767"/>
    <w:rsid w:val="003C14B5"/>
    <w:rsid w:val="003C3264"/>
    <w:rsid w:val="003C4750"/>
    <w:rsid w:val="003C571A"/>
    <w:rsid w:val="003D1914"/>
    <w:rsid w:val="003D45D9"/>
    <w:rsid w:val="003D5232"/>
    <w:rsid w:val="003E0697"/>
    <w:rsid w:val="003E1113"/>
    <w:rsid w:val="003E1CCB"/>
    <w:rsid w:val="003E327C"/>
    <w:rsid w:val="003E4BA6"/>
    <w:rsid w:val="003E7301"/>
    <w:rsid w:val="003E7E6B"/>
    <w:rsid w:val="003F00B7"/>
    <w:rsid w:val="003F0662"/>
    <w:rsid w:val="003F0A20"/>
    <w:rsid w:val="003F0AD8"/>
    <w:rsid w:val="003F19C9"/>
    <w:rsid w:val="003F3034"/>
    <w:rsid w:val="004010F6"/>
    <w:rsid w:val="00404381"/>
    <w:rsid w:val="004076CB"/>
    <w:rsid w:val="00416407"/>
    <w:rsid w:val="00421379"/>
    <w:rsid w:val="00422120"/>
    <w:rsid w:val="00424EC2"/>
    <w:rsid w:val="00427209"/>
    <w:rsid w:val="00427F8C"/>
    <w:rsid w:val="004327E7"/>
    <w:rsid w:val="00433DD2"/>
    <w:rsid w:val="004354FB"/>
    <w:rsid w:val="00435A2B"/>
    <w:rsid w:val="00443C5B"/>
    <w:rsid w:val="00444A78"/>
    <w:rsid w:val="00447617"/>
    <w:rsid w:val="004477B1"/>
    <w:rsid w:val="00451C51"/>
    <w:rsid w:val="00456294"/>
    <w:rsid w:val="0045668A"/>
    <w:rsid w:val="00462CB6"/>
    <w:rsid w:val="00465873"/>
    <w:rsid w:val="00466D2F"/>
    <w:rsid w:val="0047079C"/>
    <w:rsid w:val="004710D0"/>
    <w:rsid w:val="00474564"/>
    <w:rsid w:val="00474876"/>
    <w:rsid w:val="00474A48"/>
    <w:rsid w:val="00484D4E"/>
    <w:rsid w:val="004903C9"/>
    <w:rsid w:val="00493D3B"/>
    <w:rsid w:val="004951D0"/>
    <w:rsid w:val="004966E5"/>
    <w:rsid w:val="004A0AE2"/>
    <w:rsid w:val="004B3692"/>
    <w:rsid w:val="004B402D"/>
    <w:rsid w:val="004B531E"/>
    <w:rsid w:val="004B580A"/>
    <w:rsid w:val="004B7918"/>
    <w:rsid w:val="004C2A70"/>
    <w:rsid w:val="004C4E96"/>
    <w:rsid w:val="004C4FCD"/>
    <w:rsid w:val="004C5DE2"/>
    <w:rsid w:val="004C725E"/>
    <w:rsid w:val="004C7F6A"/>
    <w:rsid w:val="004C7FD7"/>
    <w:rsid w:val="004D1D56"/>
    <w:rsid w:val="004D1ED5"/>
    <w:rsid w:val="004D208B"/>
    <w:rsid w:val="004D3620"/>
    <w:rsid w:val="004D5E73"/>
    <w:rsid w:val="004D6500"/>
    <w:rsid w:val="004D7256"/>
    <w:rsid w:val="004E59C1"/>
    <w:rsid w:val="004E7FAC"/>
    <w:rsid w:val="004F0194"/>
    <w:rsid w:val="004F3E3F"/>
    <w:rsid w:val="004F54FF"/>
    <w:rsid w:val="00501F28"/>
    <w:rsid w:val="0050218F"/>
    <w:rsid w:val="00502BBF"/>
    <w:rsid w:val="005031E8"/>
    <w:rsid w:val="00506642"/>
    <w:rsid w:val="005067B8"/>
    <w:rsid w:val="00506DFA"/>
    <w:rsid w:val="00507E93"/>
    <w:rsid w:val="0051079A"/>
    <w:rsid w:val="005112A0"/>
    <w:rsid w:val="00512DA0"/>
    <w:rsid w:val="005134BB"/>
    <w:rsid w:val="00513BB1"/>
    <w:rsid w:val="005140EE"/>
    <w:rsid w:val="00515AB9"/>
    <w:rsid w:val="00521A64"/>
    <w:rsid w:val="00522015"/>
    <w:rsid w:val="00522C22"/>
    <w:rsid w:val="0052427B"/>
    <w:rsid w:val="0053156E"/>
    <w:rsid w:val="00531CAE"/>
    <w:rsid w:val="00532093"/>
    <w:rsid w:val="00532952"/>
    <w:rsid w:val="0053493E"/>
    <w:rsid w:val="005370C0"/>
    <w:rsid w:val="00545339"/>
    <w:rsid w:val="005464DC"/>
    <w:rsid w:val="00547449"/>
    <w:rsid w:val="00552A58"/>
    <w:rsid w:val="0055471A"/>
    <w:rsid w:val="00557BA2"/>
    <w:rsid w:val="005630DE"/>
    <w:rsid w:val="00563A80"/>
    <w:rsid w:val="005657AE"/>
    <w:rsid w:val="00567AA4"/>
    <w:rsid w:val="00571C07"/>
    <w:rsid w:val="00574157"/>
    <w:rsid w:val="00575980"/>
    <w:rsid w:val="00580221"/>
    <w:rsid w:val="00583AD9"/>
    <w:rsid w:val="00584210"/>
    <w:rsid w:val="00585120"/>
    <w:rsid w:val="00585AD1"/>
    <w:rsid w:val="005906B1"/>
    <w:rsid w:val="005908AF"/>
    <w:rsid w:val="00590DD3"/>
    <w:rsid w:val="0059610A"/>
    <w:rsid w:val="005A0887"/>
    <w:rsid w:val="005A09C5"/>
    <w:rsid w:val="005A7615"/>
    <w:rsid w:val="005B035E"/>
    <w:rsid w:val="005B04FD"/>
    <w:rsid w:val="005B1674"/>
    <w:rsid w:val="005B20CC"/>
    <w:rsid w:val="005C1B5F"/>
    <w:rsid w:val="005C296B"/>
    <w:rsid w:val="005C2F4D"/>
    <w:rsid w:val="005C43CE"/>
    <w:rsid w:val="005C5058"/>
    <w:rsid w:val="005C6D00"/>
    <w:rsid w:val="005D60D7"/>
    <w:rsid w:val="005E2544"/>
    <w:rsid w:val="005E3E6B"/>
    <w:rsid w:val="005E4A1E"/>
    <w:rsid w:val="005E4BDB"/>
    <w:rsid w:val="005E7942"/>
    <w:rsid w:val="005F1A7C"/>
    <w:rsid w:val="005F2103"/>
    <w:rsid w:val="005F2D02"/>
    <w:rsid w:val="005F75B6"/>
    <w:rsid w:val="006008AC"/>
    <w:rsid w:val="006045BB"/>
    <w:rsid w:val="00604A5F"/>
    <w:rsid w:val="0060669D"/>
    <w:rsid w:val="00610E80"/>
    <w:rsid w:val="00611428"/>
    <w:rsid w:val="0061260B"/>
    <w:rsid w:val="00612952"/>
    <w:rsid w:val="00616637"/>
    <w:rsid w:val="00616954"/>
    <w:rsid w:val="00621C93"/>
    <w:rsid w:val="006221D6"/>
    <w:rsid w:val="00622CBE"/>
    <w:rsid w:val="0062328D"/>
    <w:rsid w:val="00626C5E"/>
    <w:rsid w:val="00631E71"/>
    <w:rsid w:val="00634738"/>
    <w:rsid w:val="006422A5"/>
    <w:rsid w:val="00642477"/>
    <w:rsid w:val="006427A0"/>
    <w:rsid w:val="0064400D"/>
    <w:rsid w:val="006476D7"/>
    <w:rsid w:val="00650EFA"/>
    <w:rsid w:val="00651BF7"/>
    <w:rsid w:val="00653144"/>
    <w:rsid w:val="006531F6"/>
    <w:rsid w:val="00657A8D"/>
    <w:rsid w:val="00661422"/>
    <w:rsid w:val="00661F8E"/>
    <w:rsid w:val="00662253"/>
    <w:rsid w:val="00664DFC"/>
    <w:rsid w:val="006671F9"/>
    <w:rsid w:val="0067022A"/>
    <w:rsid w:val="006702F8"/>
    <w:rsid w:val="0067761E"/>
    <w:rsid w:val="00677642"/>
    <w:rsid w:val="00677B77"/>
    <w:rsid w:val="00683A3E"/>
    <w:rsid w:val="00687392"/>
    <w:rsid w:val="00690DDF"/>
    <w:rsid w:val="00695815"/>
    <w:rsid w:val="00695A45"/>
    <w:rsid w:val="00696F4B"/>
    <w:rsid w:val="00697828"/>
    <w:rsid w:val="00697CBC"/>
    <w:rsid w:val="00697D75"/>
    <w:rsid w:val="006A3D41"/>
    <w:rsid w:val="006B007D"/>
    <w:rsid w:val="006B0A59"/>
    <w:rsid w:val="006B0B6A"/>
    <w:rsid w:val="006B0D9E"/>
    <w:rsid w:val="006B0EE1"/>
    <w:rsid w:val="006B1F7C"/>
    <w:rsid w:val="006B557B"/>
    <w:rsid w:val="006B7AC8"/>
    <w:rsid w:val="006C1F40"/>
    <w:rsid w:val="006C21DB"/>
    <w:rsid w:val="006C3A15"/>
    <w:rsid w:val="006C731D"/>
    <w:rsid w:val="006D23A6"/>
    <w:rsid w:val="006D3F28"/>
    <w:rsid w:val="006E128D"/>
    <w:rsid w:val="006E2166"/>
    <w:rsid w:val="006E424F"/>
    <w:rsid w:val="006F4763"/>
    <w:rsid w:val="006F555A"/>
    <w:rsid w:val="0070096E"/>
    <w:rsid w:val="00700C05"/>
    <w:rsid w:val="00701B18"/>
    <w:rsid w:val="00703A83"/>
    <w:rsid w:val="007042C5"/>
    <w:rsid w:val="00704535"/>
    <w:rsid w:val="00706837"/>
    <w:rsid w:val="00707B7B"/>
    <w:rsid w:val="00710B34"/>
    <w:rsid w:val="007113DE"/>
    <w:rsid w:val="00713062"/>
    <w:rsid w:val="00713864"/>
    <w:rsid w:val="0071732C"/>
    <w:rsid w:val="00717C02"/>
    <w:rsid w:val="007201B7"/>
    <w:rsid w:val="00720A69"/>
    <w:rsid w:val="00720B6F"/>
    <w:rsid w:val="007211EC"/>
    <w:rsid w:val="007233B0"/>
    <w:rsid w:val="007264CD"/>
    <w:rsid w:val="007308A2"/>
    <w:rsid w:val="007318E3"/>
    <w:rsid w:val="00734EE7"/>
    <w:rsid w:val="0073621F"/>
    <w:rsid w:val="0073675B"/>
    <w:rsid w:val="00736AA0"/>
    <w:rsid w:val="00736BCF"/>
    <w:rsid w:val="0073764A"/>
    <w:rsid w:val="007421C1"/>
    <w:rsid w:val="00743E8A"/>
    <w:rsid w:val="00745708"/>
    <w:rsid w:val="00751BF2"/>
    <w:rsid w:val="00760884"/>
    <w:rsid w:val="00761451"/>
    <w:rsid w:val="00762007"/>
    <w:rsid w:val="00762BBD"/>
    <w:rsid w:val="0076406D"/>
    <w:rsid w:val="00770420"/>
    <w:rsid w:val="007775A1"/>
    <w:rsid w:val="0078025D"/>
    <w:rsid w:val="00781591"/>
    <w:rsid w:val="007815FA"/>
    <w:rsid w:val="00781A2C"/>
    <w:rsid w:val="00782BF9"/>
    <w:rsid w:val="0078435F"/>
    <w:rsid w:val="00784B04"/>
    <w:rsid w:val="00784C80"/>
    <w:rsid w:val="00785C53"/>
    <w:rsid w:val="0078635F"/>
    <w:rsid w:val="00786523"/>
    <w:rsid w:val="00786C52"/>
    <w:rsid w:val="007871F5"/>
    <w:rsid w:val="007874FA"/>
    <w:rsid w:val="0079101F"/>
    <w:rsid w:val="0079126D"/>
    <w:rsid w:val="00792288"/>
    <w:rsid w:val="00792669"/>
    <w:rsid w:val="00793865"/>
    <w:rsid w:val="00793FA2"/>
    <w:rsid w:val="0079416E"/>
    <w:rsid w:val="007A1567"/>
    <w:rsid w:val="007A6836"/>
    <w:rsid w:val="007B7662"/>
    <w:rsid w:val="007B7F30"/>
    <w:rsid w:val="007C0042"/>
    <w:rsid w:val="007C1EF2"/>
    <w:rsid w:val="007C2A24"/>
    <w:rsid w:val="007C57CD"/>
    <w:rsid w:val="007C6FEE"/>
    <w:rsid w:val="007D07DE"/>
    <w:rsid w:val="007D4843"/>
    <w:rsid w:val="007D54B0"/>
    <w:rsid w:val="007D56DD"/>
    <w:rsid w:val="007E33A6"/>
    <w:rsid w:val="007E66FB"/>
    <w:rsid w:val="007E69F3"/>
    <w:rsid w:val="007E6A86"/>
    <w:rsid w:val="007F154D"/>
    <w:rsid w:val="007F3320"/>
    <w:rsid w:val="007F7249"/>
    <w:rsid w:val="00802CD9"/>
    <w:rsid w:val="00804779"/>
    <w:rsid w:val="00804CB3"/>
    <w:rsid w:val="00805448"/>
    <w:rsid w:val="0080720A"/>
    <w:rsid w:val="00811999"/>
    <w:rsid w:val="008124F3"/>
    <w:rsid w:val="00812C60"/>
    <w:rsid w:val="0081581F"/>
    <w:rsid w:val="00816EA7"/>
    <w:rsid w:val="008207BD"/>
    <w:rsid w:val="008207C5"/>
    <w:rsid w:val="008234FF"/>
    <w:rsid w:val="00824667"/>
    <w:rsid w:val="008248D5"/>
    <w:rsid w:val="008274EA"/>
    <w:rsid w:val="00832BE2"/>
    <w:rsid w:val="00832F07"/>
    <w:rsid w:val="008335D4"/>
    <w:rsid w:val="00834195"/>
    <w:rsid w:val="008352A8"/>
    <w:rsid w:val="0084183C"/>
    <w:rsid w:val="00841F97"/>
    <w:rsid w:val="00841FFE"/>
    <w:rsid w:val="00852622"/>
    <w:rsid w:val="008543B8"/>
    <w:rsid w:val="0085779E"/>
    <w:rsid w:val="008609E0"/>
    <w:rsid w:val="00862DE8"/>
    <w:rsid w:val="00864B93"/>
    <w:rsid w:val="008703C4"/>
    <w:rsid w:val="0087372D"/>
    <w:rsid w:val="00874BE7"/>
    <w:rsid w:val="00875932"/>
    <w:rsid w:val="00877899"/>
    <w:rsid w:val="00881B1D"/>
    <w:rsid w:val="0088214B"/>
    <w:rsid w:val="00887B85"/>
    <w:rsid w:val="00887CBB"/>
    <w:rsid w:val="00892747"/>
    <w:rsid w:val="00892B57"/>
    <w:rsid w:val="00896021"/>
    <w:rsid w:val="00897CB1"/>
    <w:rsid w:val="008A068F"/>
    <w:rsid w:val="008A4299"/>
    <w:rsid w:val="008A7783"/>
    <w:rsid w:val="008B118A"/>
    <w:rsid w:val="008B1482"/>
    <w:rsid w:val="008B1719"/>
    <w:rsid w:val="008B1AA2"/>
    <w:rsid w:val="008B1B99"/>
    <w:rsid w:val="008B3107"/>
    <w:rsid w:val="008B3996"/>
    <w:rsid w:val="008B3E9A"/>
    <w:rsid w:val="008B740D"/>
    <w:rsid w:val="008C0D91"/>
    <w:rsid w:val="008C3B18"/>
    <w:rsid w:val="008C562D"/>
    <w:rsid w:val="008C5723"/>
    <w:rsid w:val="008C75AB"/>
    <w:rsid w:val="008D0CD9"/>
    <w:rsid w:val="008D132F"/>
    <w:rsid w:val="008D2F0E"/>
    <w:rsid w:val="008D5AAF"/>
    <w:rsid w:val="008D64A4"/>
    <w:rsid w:val="008D693B"/>
    <w:rsid w:val="008E032A"/>
    <w:rsid w:val="008E0F4D"/>
    <w:rsid w:val="008E196C"/>
    <w:rsid w:val="008E2EA0"/>
    <w:rsid w:val="008E500F"/>
    <w:rsid w:val="008E5781"/>
    <w:rsid w:val="008E5C2E"/>
    <w:rsid w:val="008F0600"/>
    <w:rsid w:val="008F34C1"/>
    <w:rsid w:val="008F594F"/>
    <w:rsid w:val="008F5E4F"/>
    <w:rsid w:val="008F710C"/>
    <w:rsid w:val="009007C0"/>
    <w:rsid w:val="00903571"/>
    <w:rsid w:val="009041F9"/>
    <w:rsid w:val="0090678A"/>
    <w:rsid w:val="00907A8C"/>
    <w:rsid w:val="0091085F"/>
    <w:rsid w:val="009109CC"/>
    <w:rsid w:val="00911218"/>
    <w:rsid w:val="0091185A"/>
    <w:rsid w:val="00911F46"/>
    <w:rsid w:val="00912479"/>
    <w:rsid w:val="0091341C"/>
    <w:rsid w:val="00913FBD"/>
    <w:rsid w:val="009141EF"/>
    <w:rsid w:val="0091469A"/>
    <w:rsid w:val="00916B8D"/>
    <w:rsid w:val="009208EB"/>
    <w:rsid w:val="009215B6"/>
    <w:rsid w:val="009215CE"/>
    <w:rsid w:val="0092572B"/>
    <w:rsid w:val="00926198"/>
    <w:rsid w:val="0092695E"/>
    <w:rsid w:val="00926E88"/>
    <w:rsid w:val="0092786E"/>
    <w:rsid w:val="00927E66"/>
    <w:rsid w:val="00930ED3"/>
    <w:rsid w:val="00931A55"/>
    <w:rsid w:val="00931E6E"/>
    <w:rsid w:val="00933201"/>
    <w:rsid w:val="009337B4"/>
    <w:rsid w:val="009344FF"/>
    <w:rsid w:val="00934A63"/>
    <w:rsid w:val="00935082"/>
    <w:rsid w:val="009371A0"/>
    <w:rsid w:val="00937AF4"/>
    <w:rsid w:val="00937D73"/>
    <w:rsid w:val="00940A9A"/>
    <w:rsid w:val="00942BB3"/>
    <w:rsid w:val="009458E7"/>
    <w:rsid w:val="00947222"/>
    <w:rsid w:val="0094735F"/>
    <w:rsid w:val="00947FCD"/>
    <w:rsid w:val="009552C8"/>
    <w:rsid w:val="00955386"/>
    <w:rsid w:val="0095572E"/>
    <w:rsid w:val="0095666D"/>
    <w:rsid w:val="00956C00"/>
    <w:rsid w:val="0095795E"/>
    <w:rsid w:val="00961391"/>
    <w:rsid w:val="0096190D"/>
    <w:rsid w:val="0097021A"/>
    <w:rsid w:val="00972A9F"/>
    <w:rsid w:val="00972D0D"/>
    <w:rsid w:val="00976185"/>
    <w:rsid w:val="00976585"/>
    <w:rsid w:val="009770FA"/>
    <w:rsid w:val="00977BAC"/>
    <w:rsid w:val="00980B08"/>
    <w:rsid w:val="00981184"/>
    <w:rsid w:val="00981F7A"/>
    <w:rsid w:val="009835F6"/>
    <w:rsid w:val="00985BB0"/>
    <w:rsid w:val="009875FC"/>
    <w:rsid w:val="00987C14"/>
    <w:rsid w:val="00987DA8"/>
    <w:rsid w:val="0099245B"/>
    <w:rsid w:val="009924F8"/>
    <w:rsid w:val="00995F41"/>
    <w:rsid w:val="00996378"/>
    <w:rsid w:val="00997066"/>
    <w:rsid w:val="009972E1"/>
    <w:rsid w:val="009A2014"/>
    <w:rsid w:val="009A2C73"/>
    <w:rsid w:val="009B0C5D"/>
    <w:rsid w:val="009B1882"/>
    <w:rsid w:val="009B7CB7"/>
    <w:rsid w:val="009C0D82"/>
    <w:rsid w:val="009C3445"/>
    <w:rsid w:val="009D393F"/>
    <w:rsid w:val="009D7C97"/>
    <w:rsid w:val="009E0564"/>
    <w:rsid w:val="009E30B0"/>
    <w:rsid w:val="009E3594"/>
    <w:rsid w:val="009E3F9B"/>
    <w:rsid w:val="009E52A0"/>
    <w:rsid w:val="009E5C26"/>
    <w:rsid w:val="009F002E"/>
    <w:rsid w:val="009F1816"/>
    <w:rsid w:val="009F49C4"/>
    <w:rsid w:val="009F6266"/>
    <w:rsid w:val="009F6F42"/>
    <w:rsid w:val="00A00724"/>
    <w:rsid w:val="00A01090"/>
    <w:rsid w:val="00A0463F"/>
    <w:rsid w:val="00A06FDB"/>
    <w:rsid w:val="00A10CF8"/>
    <w:rsid w:val="00A11CCC"/>
    <w:rsid w:val="00A12DAE"/>
    <w:rsid w:val="00A149CD"/>
    <w:rsid w:val="00A16859"/>
    <w:rsid w:val="00A17861"/>
    <w:rsid w:val="00A20CA2"/>
    <w:rsid w:val="00A233BC"/>
    <w:rsid w:val="00A23F73"/>
    <w:rsid w:val="00A24AE3"/>
    <w:rsid w:val="00A24F00"/>
    <w:rsid w:val="00A2545E"/>
    <w:rsid w:val="00A264FB"/>
    <w:rsid w:val="00A27299"/>
    <w:rsid w:val="00A3289A"/>
    <w:rsid w:val="00A332A4"/>
    <w:rsid w:val="00A446DC"/>
    <w:rsid w:val="00A45445"/>
    <w:rsid w:val="00A4607E"/>
    <w:rsid w:val="00A463A5"/>
    <w:rsid w:val="00A47729"/>
    <w:rsid w:val="00A5188D"/>
    <w:rsid w:val="00A55782"/>
    <w:rsid w:val="00A56D35"/>
    <w:rsid w:val="00A64733"/>
    <w:rsid w:val="00A64F37"/>
    <w:rsid w:val="00A6527A"/>
    <w:rsid w:val="00A660BA"/>
    <w:rsid w:val="00A66559"/>
    <w:rsid w:val="00A672F0"/>
    <w:rsid w:val="00A7028F"/>
    <w:rsid w:val="00A741D6"/>
    <w:rsid w:val="00A74728"/>
    <w:rsid w:val="00A755C6"/>
    <w:rsid w:val="00A776E4"/>
    <w:rsid w:val="00A779E6"/>
    <w:rsid w:val="00A806E6"/>
    <w:rsid w:val="00A84567"/>
    <w:rsid w:val="00A84716"/>
    <w:rsid w:val="00A86AAF"/>
    <w:rsid w:val="00A87CE6"/>
    <w:rsid w:val="00A94049"/>
    <w:rsid w:val="00A96727"/>
    <w:rsid w:val="00A970D2"/>
    <w:rsid w:val="00A975D4"/>
    <w:rsid w:val="00AA02F1"/>
    <w:rsid w:val="00AA031F"/>
    <w:rsid w:val="00AA0C89"/>
    <w:rsid w:val="00AA14FD"/>
    <w:rsid w:val="00AA1DB0"/>
    <w:rsid w:val="00AA357F"/>
    <w:rsid w:val="00AA71D5"/>
    <w:rsid w:val="00AA7652"/>
    <w:rsid w:val="00AB1F7E"/>
    <w:rsid w:val="00AB27CD"/>
    <w:rsid w:val="00AB3532"/>
    <w:rsid w:val="00AB586E"/>
    <w:rsid w:val="00AC1334"/>
    <w:rsid w:val="00AC13F3"/>
    <w:rsid w:val="00AC2E1B"/>
    <w:rsid w:val="00AC30CA"/>
    <w:rsid w:val="00AC3CE0"/>
    <w:rsid w:val="00AC58F4"/>
    <w:rsid w:val="00AC6BDE"/>
    <w:rsid w:val="00AD0027"/>
    <w:rsid w:val="00AD38BC"/>
    <w:rsid w:val="00AD7173"/>
    <w:rsid w:val="00AE0E29"/>
    <w:rsid w:val="00AE13AF"/>
    <w:rsid w:val="00AE15E3"/>
    <w:rsid w:val="00AE25B8"/>
    <w:rsid w:val="00AE5817"/>
    <w:rsid w:val="00AE6329"/>
    <w:rsid w:val="00AE6751"/>
    <w:rsid w:val="00AE7B2C"/>
    <w:rsid w:val="00AF4A43"/>
    <w:rsid w:val="00AF5945"/>
    <w:rsid w:val="00AF7478"/>
    <w:rsid w:val="00B001DF"/>
    <w:rsid w:val="00B01A83"/>
    <w:rsid w:val="00B01D4A"/>
    <w:rsid w:val="00B02CCB"/>
    <w:rsid w:val="00B03447"/>
    <w:rsid w:val="00B035D1"/>
    <w:rsid w:val="00B06BBA"/>
    <w:rsid w:val="00B07BE3"/>
    <w:rsid w:val="00B13FAC"/>
    <w:rsid w:val="00B16227"/>
    <w:rsid w:val="00B169C5"/>
    <w:rsid w:val="00B23043"/>
    <w:rsid w:val="00B24052"/>
    <w:rsid w:val="00B27E39"/>
    <w:rsid w:val="00B30AC5"/>
    <w:rsid w:val="00B31BE2"/>
    <w:rsid w:val="00B40946"/>
    <w:rsid w:val="00B415F3"/>
    <w:rsid w:val="00B41D48"/>
    <w:rsid w:val="00B45F4B"/>
    <w:rsid w:val="00B511A6"/>
    <w:rsid w:val="00B569F2"/>
    <w:rsid w:val="00B5725D"/>
    <w:rsid w:val="00B60501"/>
    <w:rsid w:val="00B6109B"/>
    <w:rsid w:val="00B61D00"/>
    <w:rsid w:val="00B6444B"/>
    <w:rsid w:val="00B64912"/>
    <w:rsid w:val="00B64DF5"/>
    <w:rsid w:val="00B67E15"/>
    <w:rsid w:val="00B70C7B"/>
    <w:rsid w:val="00B744B6"/>
    <w:rsid w:val="00B74B54"/>
    <w:rsid w:val="00B74C7F"/>
    <w:rsid w:val="00B75CEF"/>
    <w:rsid w:val="00B75D55"/>
    <w:rsid w:val="00B80FF5"/>
    <w:rsid w:val="00B846A6"/>
    <w:rsid w:val="00B86DD8"/>
    <w:rsid w:val="00B87BB3"/>
    <w:rsid w:val="00B91089"/>
    <w:rsid w:val="00B91EF8"/>
    <w:rsid w:val="00B94A6A"/>
    <w:rsid w:val="00B96505"/>
    <w:rsid w:val="00B977CE"/>
    <w:rsid w:val="00BA4D1F"/>
    <w:rsid w:val="00BA591F"/>
    <w:rsid w:val="00BA6427"/>
    <w:rsid w:val="00BB0580"/>
    <w:rsid w:val="00BB0E47"/>
    <w:rsid w:val="00BB3DB8"/>
    <w:rsid w:val="00BB5C34"/>
    <w:rsid w:val="00BB5D35"/>
    <w:rsid w:val="00BB62CC"/>
    <w:rsid w:val="00BB62CD"/>
    <w:rsid w:val="00BC2E34"/>
    <w:rsid w:val="00BC5C5D"/>
    <w:rsid w:val="00BD1007"/>
    <w:rsid w:val="00BD1184"/>
    <w:rsid w:val="00BD25BE"/>
    <w:rsid w:val="00BD7D46"/>
    <w:rsid w:val="00BE2482"/>
    <w:rsid w:val="00BE284A"/>
    <w:rsid w:val="00BE3F82"/>
    <w:rsid w:val="00BE4E5A"/>
    <w:rsid w:val="00BE5C42"/>
    <w:rsid w:val="00BE609D"/>
    <w:rsid w:val="00BE628C"/>
    <w:rsid w:val="00BE6E6F"/>
    <w:rsid w:val="00BE7CA1"/>
    <w:rsid w:val="00BF42FB"/>
    <w:rsid w:val="00BF53B8"/>
    <w:rsid w:val="00C00954"/>
    <w:rsid w:val="00C012A1"/>
    <w:rsid w:val="00C01D1C"/>
    <w:rsid w:val="00C108D9"/>
    <w:rsid w:val="00C11D34"/>
    <w:rsid w:val="00C11E40"/>
    <w:rsid w:val="00C128AA"/>
    <w:rsid w:val="00C12A4D"/>
    <w:rsid w:val="00C161F9"/>
    <w:rsid w:val="00C21BE6"/>
    <w:rsid w:val="00C2265A"/>
    <w:rsid w:val="00C22C24"/>
    <w:rsid w:val="00C24442"/>
    <w:rsid w:val="00C26F42"/>
    <w:rsid w:val="00C3472D"/>
    <w:rsid w:val="00C37C8A"/>
    <w:rsid w:val="00C401E0"/>
    <w:rsid w:val="00C40F97"/>
    <w:rsid w:val="00C4403E"/>
    <w:rsid w:val="00C44BAD"/>
    <w:rsid w:val="00C52DF6"/>
    <w:rsid w:val="00C54162"/>
    <w:rsid w:val="00C5512C"/>
    <w:rsid w:val="00C63B21"/>
    <w:rsid w:val="00C77D69"/>
    <w:rsid w:val="00C82963"/>
    <w:rsid w:val="00C82A94"/>
    <w:rsid w:val="00C83DEB"/>
    <w:rsid w:val="00C860B6"/>
    <w:rsid w:val="00C875F9"/>
    <w:rsid w:val="00C932F1"/>
    <w:rsid w:val="00C93D4B"/>
    <w:rsid w:val="00C94CB4"/>
    <w:rsid w:val="00CA2DF7"/>
    <w:rsid w:val="00CA459D"/>
    <w:rsid w:val="00CB05D4"/>
    <w:rsid w:val="00CB19F0"/>
    <w:rsid w:val="00CB24C3"/>
    <w:rsid w:val="00CB2A4B"/>
    <w:rsid w:val="00CB3D0C"/>
    <w:rsid w:val="00CB449D"/>
    <w:rsid w:val="00CB5E63"/>
    <w:rsid w:val="00CC263B"/>
    <w:rsid w:val="00CC403C"/>
    <w:rsid w:val="00CC4A15"/>
    <w:rsid w:val="00CC66ED"/>
    <w:rsid w:val="00CD11C3"/>
    <w:rsid w:val="00CD17DC"/>
    <w:rsid w:val="00CD492B"/>
    <w:rsid w:val="00CD6320"/>
    <w:rsid w:val="00CE041E"/>
    <w:rsid w:val="00CE7DA6"/>
    <w:rsid w:val="00CF05DA"/>
    <w:rsid w:val="00CF232B"/>
    <w:rsid w:val="00CF57C5"/>
    <w:rsid w:val="00CF6AB8"/>
    <w:rsid w:val="00CF7294"/>
    <w:rsid w:val="00CF7931"/>
    <w:rsid w:val="00CF7EC5"/>
    <w:rsid w:val="00D00104"/>
    <w:rsid w:val="00D00364"/>
    <w:rsid w:val="00D0367D"/>
    <w:rsid w:val="00D0377A"/>
    <w:rsid w:val="00D06C9D"/>
    <w:rsid w:val="00D06EAA"/>
    <w:rsid w:val="00D1208B"/>
    <w:rsid w:val="00D12C5B"/>
    <w:rsid w:val="00D12CF2"/>
    <w:rsid w:val="00D132A7"/>
    <w:rsid w:val="00D14A0C"/>
    <w:rsid w:val="00D16FDE"/>
    <w:rsid w:val="00D2201E"/>
    <w:rsid w:val="00D226F3"/>
    <w:rsid w:val="00D22A46"/>
    <w:rsid w:val="00D25BD0"/>
    <w:rsid w:val="00D3178B"/>
    <w:rsid w:val="00D31970"/>
    <w:rsid w:val="00D3531D"/>
    <w:rsid w:val="00D3775D"/>
    <w:rsid w:val="00D41A2A"/>
    <w:rsid w:val="00D42E14"/>
    <w:rsid w:val="00D441A3"/>
    <w:rsid w:val="00D45986"/>
    <w:rsid w:val="00D472D9"/>
    <w:rsid w:val="00D5222D"/>
    <w:rsid w:val="00D5500C"/>
    <w:rsid w:val="00D630A1"/>
    <w:rsid w:val="00D67160"/>
    <w:rsid w:val="00D674FE"/>
    <w:rsid w:val="00D7247A"/>
    <w:rsid w:val="00D737EF"/>
    <w:rsid w:val="00D74830"/>
    <w:rsid w:val="00D74B4B"/>
    <w:rsid w:val="00D81DAC"/>
    <w:rsid w:val="00D83163"/>
    <w:rsid w:val="00D870B7"/>
    <w:rsid w:val="00D91048"/>
    <w:rsid w:val="00D91868"/>
    <w:rsid w:val="00D92114"/>
    <w:rsid w:val="00D96390"/>
    <w:rsid w:val="00DA05D8"/>
    <w:rsid w:val="00DA3C78"/>
    <w:rsid w:val="00DA4A35"/>
    <w:rsid w:val="00DA4E76"/>
    <w:rsid w:val="00DA51CB"/>
    <w:rsid w:val="00DA5E9C"/>
    <w:rsid w:val="00DA730E"/>
    <w:rsid w:val="00DB089D"/>
    <w:rsid w:val="00DB1464"/>
    <w:rsid w:val="00DB21ED"/>
    <w:rsid w:val="00DB2A91"/>
    <w:rsid w:val="00DB7E20"/>
    <w:rsid w:val="00DC2D97"/>
    <w:rsid w:val="00DC4060"/>
    <w:rsid w:val="00DC750A"/>
    <w:rsid w:val="00DC7F64"/>
    <w:rsid w:val="00DD3ADF"/>
    <w:rsid w:val="00DD51F7"/>
    <w:rsid w:val="00DD74FA"/>
    <w:rsid w:val="00DD7751"/>
    <w:rsid w:val="00DE1943"/>
    <w:rsid w:val="00DE271B"/>
    <w:rsid w:val="00DE4007"/>
    <w:rsid w:val="00DE488A"/>
    <w:rsid w:val="00DE5B8C"/>
    <w:rsid w:val="00DE715C"/>
    <w:rsid w:val="00DF164D"/>
    <w:rsid w:val="00E01911"/>
    <w:rsid w:val="00E0418A"/>
    <w:rsid w:val="00E12706"/>
    <w:rsid w:val="00E1341D"/>
    <w:rsid w:val="00E13AAD"/>
    <w:rsid w:val="00E14B81"/>
    <w:rsid w:val="00E151E1"/>
    <w:rsid w:val="00E15C6A"/>
    <w:rsid w:val="00E15D44"/>
    <w:rsid w:val="00E1793A"/>
    <w:rsid w:val="00E20BC0"/>
    <w:rsid w:val="00E20F4F"/>
    <w:rsid w:val="00E22418"/>
    <w:rsid w:val="00E22EB5"/>
    <w:rsid w:val="00E239B5"/>
    <w:rsid w:val="00E26ACD"/>
    <w:rsid w:val="00E26FCE"/>
    <w:rsid w:val="00E32EC9"/>
    <w:rsid w:val="00E33B83"/>
    <w:rsid w:val="00E3426E"/>
    <w:rsid w:val="00E342A9"/>
    <w:rsid w:val="00E35163"/>
    <w:rsid w:val="00E353DD"/>
    <w:rsid w:val="00E35AFB"/>
    <w:rsid w:val="00E41469"/>
    <w:rsid w:val="00E41F29"/>
    <w:rsid w:val="00E43732"/>
    <w:rsid w:val="00E442FC"/>
    <w:rsid w:val="00E444C4"/>
    <w:rsid w:val="00E46647"/>
    <w:rsid w:val="00E479A9"/>
    <w:rsid w:val="00E50E1B"/>
    <w:rsid w:val="00E51FE0"/>
    <w:rsid w:val="00E55A4D"/>
    <w:rsid w:val="00E55E58"/>
    <w:rsid w:val="00E56749"/>
    <w:rsid w:val="00E56821"/>
    <w:rsid w:val="00E56BC5"/>
    <w:rsid w:val="00E60806"/>
    <w:rsid w:val="00E62B6B"/>
    <w:rsid w:val="00E655B6"/>
    <w:rsid w:val="00E703B9"/>
    <w:rsid w:val="00E71D02"/>
    <w:rsid w:val="00E72220"/>
    <w:rsid w:val="00E74796"/>
    <w:rsid w:val="00E8024F"/>
    <w:rsid w:val="00E822C6"/>
    <w:rsid w:val="00E835D5"/>
    <w:rsid w:val="00E837E8"/>
    <w:rsid w:val="00E868F9"/>
    <w:rsid w:val="00E87278"/>
    <w:rsid w:val="00E8757C"/>
    <w:rsid w:val="00E9298D"/>
    <w:rsid w:val="00E947FE"/>
    <w:rsid w:val="00E95820"/>
    <w:rsid w:val="00EA13AE"/>
    <w:rsid w:val="00EA1C1F"/>
    <w:rsid w:val="00EA2A3E"/>
    <w:rsid w:val="00EA6330"/>
    <w:rsid w:val="00EA77C9"/>
    <w:rsid w:val="00EB354B"/>
    <w:rsid w:val="00EB4543"/>
    <w:rsid w:val="00EB485E"/>
    <w:rsid w:val="00EB4A86"/>
    <w:rsid w:val="00EB4FBF"/>
    <w:rsid w:val="00EB6EA7"/>
    <w:rsid w:val="00EB728E"/>
    <w:rsid w:val="00EC4734"/>
    <w:rsid w:val="00EC5855"/>
    <w:rsid w:val="00EC5D9E"/>
    <w:rsid w:val="00EC7BFE"/>
    <w:rsid w:val="00ED281D"/>
    <w:rsid w:val="00ED28FA"/>
    <w:rsid w:val="00ED64F2"/>
    <w:rsid w:val="00ED6BA1"/>
    <w:rsid w:val="00ED75B3"/>
    <w:rsid w:val="00ED7934"/>
    <w:rsid w:val="00EE08A9"/>
    <w:rsid w:val="00EE1DA6"/>
    <w:rsid w:val="00EE40DE"/>
    <w:rsid w:val="00EE4766"/>
    <w:rsid w:val="00EE518D"/>
    <w:rsid w:val="00EE7AA3"/>
    <w:rsid w:val="00EE7BB9"/>
    <w:rsid w:val="00EF0D84"/>
    <w:rsid w:val="00EF106F"/>
    <w:rsid w:val="00EF1C4E"/>
    <w:rsid w:val="00EF5014"/>
    <w:rsid w:val="00EF6A3E"/>
    <w:rsid w:val="00F0050B"/>
    <w:rsid w:val="00F005CE"/>
    <w:rsid w:val="00F0335B"/>
    <w:rsid w:val="00F03460"/>
    <w:rsid w:val="00F0487D"/>
    <w:rsid w:val="00F0528B"/>
    <w:rsid w:val="00F100E1"/>
    <w:rsid w:val="00F102F3"/>
    <w:rsid w:val="00F11BA5"/>
    <w:rsid w:val="00F11C68"/>
    <w:rsid w:val="00F14DE5"/>
    <w:rsid w:val="00F16C38"/>
    <w:rsid w:val="00F21A98"/>
    <w:rsid w:val="00F22898"/>
    <w:rsid w:val="00F247C7"/>
    <w:rsid w:val="00F24DF3"/>
    <w:rsid w:val="00F26200"/>
    <w:rsid w:val="00F32D0F"/>
    <w:rsid w:val="00F376AF"/>
    <w:rsid w:val="00F37AA1"/>
    <w:rsid w:val="00F411E0"/>
    <w:rsid w:val="00F41938"/>
    <w:rsid w:val="00F41D3A"/>
    <w:rsid w:val="00F439EE"/>
    <w:rsid w:val="00F47430"/>
    <w:rsid w:val="00F47FEC"/>
    <w:rsid w:val="00F53E71"/>
    <w:rsid w:val="00F53F1E"/>
    <w:rsid w:val="00F573C0"/>
    <w:rsid w:val="00F6394E"/>
    <w:rsid w:val="00F64015"/>
    <w:rsid w:val="00F64632"/>
    <w:rsid w:val="00F678A0"/>
    <w:rsid w:val="00F67BB1"/>
    <w:rsid w:val="00F70668"/>
    <w:rsid w:val="00F7083E"/>
    <w:rsid w:val="00F71989"/>
    <w:rsid w:val="00F81EDA"/>
    <w:rsid w:val="00F825C1"/>
    <w:rsid w:val="00F82626"/>
    <w:rsid w:val="00F84D0D"/>
    <w:rsid w:val="00F919D0"/>
    <w:rsid w:val="00F93DDF"/>
    <w:rsid w:val="00FA05D1"/>
    <w:rsid w:val="00FA0A6A"/>
    <w:rsid w:val="00FA27B5"/>
    <w:rsid w:val="00FA4760"/>
    <w:rsid w:val="00FA5870"/>
    <w:rsid w:val="00FA6E9D"/>
    <w:rsid w:val="00FA7CBD"/>
    <w:rsid w:val="00FB00C9"/>
    <w:rsid w:val="00FB33F7"/>
    <w:rsid w:val="00FB7E53"/>
    <w:rsid w:val="00FC19B2"/>
    <w:rsid w:val="00FC5BCE"/>
    <w:rsid w:val="00FC68FC"/>
    <w:rsid w:val="00FC6BC4"/>
    <w:rsid w:val="00FC708A"/>
    <w:rsid w:val="00FD0C0F"/>
    <w:rsid w:val="00FD4C6F"/>
    <w:rsid w:val="00FD5E6E"/>
    <w:rsid w:val="00FD70B1"/>
    <w:rsid w:val="00FD73ED"/>
    <w:rsid w:val="00FF12B3"/>
    <w:rsid w:val="00FF1D0E"/>
    <w:rsid w:val="00FF5ED7"/>
    <w:rsid w:val="00FF6DC6"/>
    <w:rsid w:val="00FF701A"/>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515C7FE-2A06-4605-9A80-9A3179D4B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5C5D"/>
  </w:style>
  <w:style w:type="paragraph" w:styleId="Heading1">
    <w:name w:val="heading 1"/>
    <w:basedOn w:val="Normal"/>
    <w:next w:val="Normal"/>
    <w:link w:val="Heading1Char"/>
    <w:uiPriority w:val="9"/>
    <w:qFormat/>
    <w:rsid w:val="00A660B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8471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9782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5C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5C5D"/>
    <w:rPr>
      <w:rFonts w:ascii="Tahoma" w:hAnsi="Tahoma" w:cs="Tahoma"/>
      <w:sz w:val="16"/>
      <w:szCs w:val="16"/>
    </w:rPr>
  </w:style>
  <w:style w:type="paragraph" w:styleId="ListParagraph">
    <w:name w:val="List Paragraph"/>
    <w:basedOn w:val="Normal"/>
    <w:uiPriority w:val="34"/>
    <w:qFormat/>
    <w:rsid w:val="00567AA4"/>
    <w:pPr>
      <w:ind w:left="720"/>
      <w:contextualSpacing/>
    </w:pPr>
  </w:style>
  <w:style w:type="character" w:customStyle="1" w:styleId="Heading2Char">
    <w:name w:val="Heading 2 Char"/>
    <w:basedOn w:val="DefaultParagraphFont"/>
    <w:link w:val="Heading2"/>
    <w:uiPriority w:val="9"/>
    <w:rsid w:val="00A84716"/>
    <w:rPr>
      <w:rFonts w:asciiTheme="majorHAnsi" w:eastAsiaTheme="majorEastAsia" w:hAnsiTheme="majorHAnsi" w:cstheme="majorBidi"/>
      <w:b/>
      <w:bCs/>
      <w:color w:val="4F81BD" w:themeColor="accent1"/>
      <w:sz w:val="26"/>
      <w:szCs w:val="26"/>
    </w:rPr>
  </w:style>
  <w:style w:type="paragraph" w:styleId="PlainText">
    <w:name w:val="Plain Text"/>
    <w:basedOn w:val="Normal"/>
    <w:link w:val="PlainTextChar"/>
    <w:rsid w:val="00EB728E"/>
    <w:pPr>
      <w:spacing w:after="0" w:line="280" w:lineRule="exact"/>
      <w:jc w:val="both"/>
    </w:pPr>
    <w:rPr>
      <w:rFonts w:ascii="Courier New" w:eastAsia="Times New Roman" w:hAnsi="Courier New" w:cs="Times New Roman"/>
      <w:sz w:val="20"/>
      <w:szCs w:val="20"/>
      <w:lang w:eastAsia="pt-PT"/>
    </w:rPr>
  </w:style>
  <w:style w:type="character" w:customStyle="1" w:styleId="PlainTextChar">
    <w:name w:val="Plain Text Char"/>
    <w:basedOn w:val="DefaultParagraphFont"/>
    <w:link w:val="PlainText"/>
    <w:rsid w:val="00EB728E"/>
    <w:rPr>
      <w:rFonts w:ascii="Courier New" w:eastAsia="Times New Roman" w:hAnsi="Courier New" w:cs="Times New Roman"/>
      <w:sz w:val="20"/>
      <w:szCs w:val="20"/>
      <w:lang w:eastAsia="pt-PT"/>
    </w:rPr>
  </w:style>
  <w:style w:type="table" w:styleId="ColorfulList-Accent2">
    <w:name w:val="Colorful List Accent 2"/>
    <w:basedOn w:val="TableNormal"/>
    <w:uiPriority w:val="72"/>
    <w:rsid w:val="009208EB"/>
    <w:pPr>
      <w:spacing w:after="0" w:line="240" w:lineRule="auto"/>
    </w:pPr>
    <w:rPr>
      <w:rFonts w:ascii="Times New Roman" w:eastAsia="Times New Roman" w:hAnsi="Times New Roman" w:cs="Times New Roman"/>
      <w:color w:val="000000" w:themeColor="text1"/>
      <w:sz w:val="20"/>
      <w:szCs w:val="20"/>
      <w:lang w:eastAsia="pt-PT"/>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character" w:customStyle="1" w:styleId="Heading1Char">
    <w:name w:val="Heading 1 Char"/>
    <w:basedOn w:val="DefaultParagraphFont"/>
    <w:link w:val="Heading1"/>
    <w:uiPriority w:val="9"/>
    <w:rsid w:val="00A660BA"/>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697828"/>
    <w:rPr>
      <w:rFonts w:asciiTheme="majorHAnsi" w:eastAsiaTheme="majorEastAsia" w:hAnsiTheme="majorHAnsi" w:cstheme="majorBidi"/>
      <w:b/>
      <w:bCs/>
      <w:color w:val="4F81BD" w:themeColor="accent1"/>
    </w:rPr>
  </w:style>
  <w:style w:type="table" w:styleId="TableGrid">
    <w:name w:val="Table Grid"/>
    <w:basedOn w:val="TableNormal"/>
    <w:uiPriority w:val="59"/>
    <w:rsid w:val="00A23F73"/>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elhaClara1">
    <w:name w:val="Grelha Clara1"/>
    <w:basedOn w:val="TableNormal"/>
    <w:uiPriority w:val="62"/>
    <w:rsid w:val="00A23F73"/>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OmniPage9">
    <w:name w:val="OmniPage #9"/>
    <w:basedOn w:val="Normal"/>
    <w:rsid w:val="00474564"/>
    <w:pPr>
      <w:spacing w:after="0" w:line="220" w:lineRule="exact"/>
      <w:jc w:val="both"/>
    </w:pPr>
    <w:rPr>
      <w:rFonts w:ascii="Verdana" w:eastAsia="Times New Roman" w:hAnsi="Verdana" w:cs="Times New Roman"/>
      <w:sz w:val="20"/>
      <w:szCs w:val="20"/>
      <w:lang w:val="en-US" w:eastAsia="pt-PT"/>
    </w:rPr>
  </w:style>
  <w:style w:type="paragraph" w:customStyle="1" w:styleId="Default">
    <w:name w:val="Default"/>
    <w:rsid w:val="008F594F"/>
    <w:pPr>
      <w:autoSpaceDE w:val="0"/>
      <w:autoSpaceDN w:val="0"/>
      <w:adjustRightInd w:val="0"/>
      <w:spacing w:after="0" w:line="240" w:lineRule="auto"/>
    </w:pPr>
    <w:rPr>
      <w:rFonts w:ascii="Trebuchet MS" w:eastAsia="Calibri" w:hAnsi="Trebuchet MS" w:cs="Trebuchet MS"/>
      <w:color w:val="000000"/>
      <w:sz w:val="24"/>
      <w:szCs w:val="24"/>
    </w:rPr>
  </w:style>
  <w:style w:type="paragraph" w:customStyle="1" w:styleId="Avanodecorpodetexto21">
    <w:name w:val="Avanço de corpo de texto 21"/>
    <w:basedOn w:val="Normal"/>
    <w:rsid w:val="00956C00"/>
    <w:pPr>
      <w:suppressAutoHyphens/>
      <w:spacing w:after="0" w:line="360" w:lineRule="auto"/>
      <w:ind w:left="1134"/>
      <w:jc w:val="both"/>
    </w:pPr>
    <w:rPr>
      <w:rFonts w:ascii="Comic Sans MS" w:eastAsia="Times New Roman" w:hAnsi="Comic Sans MS" w:cs="Times New Roman"/>
      <w:sz w:val="24"/>
      <w:szCs w:val="20"/>
      <w:lang w:eastAsia="ar-SA"/>
    </w:rPr>
  </w:style>
  <w:style w:type="table" w:styleId="MediumShading2-Accent2">
    <w:name w:val="Medium Shading 2 Accent 2"/>
    <w:basedOn w:val="TableNormal"/>
    <w:uiPriority w:val="64"/>
    <w:rsid w:val="00240D9C"/>
    <w:pPr>
      <w:spacing w:after="0" w:line="240" w:lineRule="auto"/>
    </w:pPr>
    <w:rPr>
      <w:rFonts w:ascii="Times New Roman" w:eastAsia="Times New Roman" w:hAnsi="Times New Roman" w:cs="Times New Roman"/>
      <w:sz w:val="20"/>
      <w:szCs w:val="20"/>
      <w:lang w:eastAsia="pt-PT"/>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2">
    <w:name w:val="Medium Grid 3 Accent 2"/>
    <w:basedOn w:val="TableNormal"/>
    <w:uiPriority w:val="69"/>
    <w:rsid w:val="00002D8B"/>
    <w:pPr>
      <w:spacing w:after="0" w:line="240" w:lineRule="auto"/>
    </w:pPr>
    <w:rPr>
      <w:rFonts w:ascii="Times New Roman" w:eastAsia="Times New Roman" w:hAnsi="Times New Roman" w:cs="Times New Roman"/>
      <w:sz w:val="20"/>
      <w:szCs w:val="20"/>
      <w:lang w:eastAsia="pt-PT"/>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paragraph" w:styleId="NoSpacing">
    <w:name w:val="No Spacing"/>
    <w:uiPriority w:val="1"/>
    <w:qFormat/>
    <w:rsid w:val="00002D8B"/>
    <w:pPr>
      <w:spacing w:after="0" w:line="240" w:lineRule="auto"/>
    </w:pPr>
  </w:style>
  <w:style w:type="paragraph" w:styleId="Header">
    <w:name w:val="header"/>
    <w:basedOn w:val="Normal"/>
    <w:link w:val="HeaderChar"/>
    <w:uiPriority w:val="99"/>
    <w:unhideWhenUsed/>
    <w:rsid w:val="00EA2A3E"/>
    <w:pPr>
      <w:tabs>
        <w:tab w:val="center" w:pos="4252"/>
        <w:tab w:val="right" w:pos="8504"/>
      </w:tabs>
      <w:spacing w:after="0" w:line="240" w:lineRule="auto"/>
    </w:pPr>
  </w:style>
  <w:style w:type="character" w:customStyle="1" w:styleId="HeaderChar">
    <w:name w:val="Header Char"/>
    <w:basedOn w:val="DefaultParagraphFont"/>
    <w:link w:val="Header"/>
    <w:uiPriority w:val="99"/>
    <w:rsid w:val="00EA2A3E"/>
  </w:style>
  <w:style w:type="paragraph" w:styleId="Footer">
    <w:name w:val="footer"/>
    <w:basedOn w:val="Normal"/>
    <w:link w:val="FooterChar"/>
    <w:uiPriority w:val="99"/>
    <w:unhideWhenUsed/>
    <w:rsid w:val="00EA2A3E"/>
    <w:pPr>
      <w:tabs>
        <w:tab w:val="center" w:pos="4252"/>
        <w:tab w:val="right" w:pos="8504"/>
      </w:tabs>
      <w:spacing w:after="0" w:line="240" w:lineRule="auto"/>
    </w:pPr>
  </w:style>
  <w:style w:type="character" w:customStyle="1" w:styleId="FooterChar">
    <w:name w:val="Footer Char"/>
    <w:basedOn w:val="DefaultParagraphFont"/>
    <w:link w:val="Footer"/>
    <w:uiPriority w:val="99"/>
    <w:rsid w:val="00EA2A3E"/>
  </w:style>
  <w:style w:type="paragraph" w:styleId="Title">
    <w:name w:val="Title"/>
    <w:basedOn w:val="Normal"/>
    <w:link w:val="TitleChar"/>
    <w:qFormat/>
    <w:rsid w:val="009B1882"/>
    <w:pPr>
      <w:spacing w:after="0" w:line="240" w:lineRule="auto"/>
      <w:jc w:val="center"/>
    </w:pPr>
    <w:rPr>
      <w:rFonts w:ascii="Comic Sans MS" w:eastAsia="Times New Roman" w:hAnsi="Comic Sans MS" w:cs="Times New Roman"/>
      <w:b/>
      <w:sz w:val="32"/>
      <w:szCs w:val="20"/>
      <w:lang w:eastAsia="pt-PT"/>
    </w:rPr>
  </w:style>
  <w:style w:type="character" w:customStyle="1" w:styleId="TitleChar">
    <w:name w:val="Title Char"/>
    <w:basedOn w:val="DefaultParagraphFont"/>
    <w:link w:val="Title"/>
    <w:rsid w:val="009B1882"/>
    <w:rPr>
      <w:rFonts w:ascii="Comic Sans MS" w:eastAsia="Times New Roman" w:hAnsi="Comic Sans MS" w:cs="Times New Roman"/>
      <w:b/>
      <w:sz w:val="32"/>
      <w:szCs w:val="20"/>
      <w:lang w:eastAsia="pt-PT"/>
    </w:rPr>
  </w:style>
  <w:style w:type="paragraph" w:styleId="Subtitle">
    <w:name w:val="Subtitle"/>
    <w:basedOn w:val="Normal"/>
    <w:link w:val="SubtitleChar"/>
    <w:qFormat/>
    <w:rsid w:val="009B1882"/>
    <w:pPr>
      <w:spacing w:after="0" w:line="240" w:lineRule="auto"/>
      <w:jc w:val="center"/>
    </w:pPr>
    <w:rPr>
      <w:rFonts w:ascii="Comic Sans MS" w:eastAsia="Times New Roman" w:hAnsi="Comic Sans MS" w:cs="Times New Roman"/>
      <w:b/>
      <w:color w:val="000000"/>
      <w:sz w:val="20"/>
      <w:szCs w:val="20"/>
      <w:lang w:eastAsia="pt-PT"/>
    </w:rPr>
  </w:style>
  <w:style w:type="character" w:customStyle="1" w:styleId="SubtitleChar">
    <w:name w:val="Subtitle Char"/>
    <w:basedOn w:val="DefaultParagraphFont"/>
    <w:link w:val="Subtitle"/>
    <w:rsid w:val="009B1882"/>
    <w:rPr>
      <w:rFonts w:ascii="Comic Sans MS" w:eastAsia="Times New Roman" w:hAnsi="Comic Sans MS" w:cs="Times New Roman"/>
      <w:b/>
      <w:color w:val="000000"/>
      <w:sz w:val="20"/>
      <w:szCs w:val="20"/>
      <w:lang w:eastAsia="pt-PT"/>
    </w:rPr>
  </w:style>
  <w:style w:type="paragraph" w:styleId="BodyText2">
    <w:name w:val="Body Text 2"/>
    <w:basedOn w:val="Normal"/>
    <w:link w:val="BodyText2Char"/>
    <w:semiHidden/>
    <w:rsid w:val="009B1882"/>
    <w:pPr>
      <w:spacing w:after="0" w:line="240" w:lineRule="auto"/>
      <w:jc w:val="both"/>
    </w:pPr>
    <w:rPr>
      <w:rFonts w:ascii="Times New Roman" w:eastAsia="Times New Roman" w:hAnsi="Times New Roman" w:cs="Times New Roman"/>
      <w:i/>
      <w:color w:val="000000"/>
      <w:szCs w:val="20"/>
      <w:lang w:eastAsia="pt-PT"/>
    </w:rPr>
  </w:style>
  <w:style w:type="character" w:customStyle="1" w:styleId="BodyText2Char">
    <w:name w:val="Body Text 2 Char"/>
    <w:basedOn w:val="DefaultParagraphFont"/>
    <w:link w:val="BodyText2"/>
    <w:semiHidden/>
    <w:rsid w:val="009B1882"/>
    <w:rPr>
      <w:rFonts w:ascii="Times New Roman" w:eastAsia="Times New Roman" w:hAnsi="Times New Roman" w:cs="Times New Roman"/>
      <w:i/>
      <w:color w:val="000000"/>
      <w:szCs w:val="20"/>
      <w:lang w:eastAsia="pt-PT"/>
    </w:rPr>
  </w:style>
  <w:style w:type="paragraph" w:styleId="NormalWeb">
    <w:name w:val="Normal (Web)"/>
    <w:basedOn w:val="Normal"/>
    <w:uiPriority w:val="99"/>
    <w:unhideWhenUsed/>
    <w:rsid w:val="00972A9F"/>
    <w:pPr>
      <w:spacing w:before="100" w:beforeAutospacing="1" w:after="100" w:afterAutospacing="1" w:line="240" w:lineRule="auto"/>
    </w:pPr>
    <w:rPr>
      <w:rFonts w:ascii="Times New Roman" w:eastAsia="Times New Roman" w:hAnsi="Times New Roman" w:cs="Times New Roman"/>
      <w:sz w:val="24"/>
      <w:szCs w:val="24"/>
      <w:lang w:eastAsia="pt-PT"/>
    </w:rPr>
  </w:style>
  <w:style w:type="paragraph" w:styleId="BodyText">
    <w:name w:val="Body Text"/>
    <w:basedOn w:val="Normal"/>
    <w:link w:val="BodyTextChar"/>
    <w:uiPriority w:val="99"/>
    <w:semiHidden/>
    <w:unhideWhenUsed/>
    <w:rsid w:val="00531CAE"/>
    <w:pPr>
      <w:spacing w:after="120"/>
    </w:pPr>
  </w:style>
  <w:style w:type="character" w:customStyle="1" w:styleId="BodyTextChar">
    <w:name w:val="Body Text Char"/>
    <w:basedOn w:val="DefaultParagraphFont"/>
    <w:link w:val="BodyText"/>
    <w:uiPriority w:val="99"/>
    <w:semiHidden/>
    <w:rsid w:val="00531CAE"/>
  </w:style>
  <w:style w:type="table" w:customStyle="1" w:styleId="TableGrid1">
    <w:name w:val="Table Grid1"/>
    <w:basedOn w:val="TableNormal"/>
    <w:next w:val="TableGrid"/>
    <w:uiPriority w:val="59"/>
    <w:rsid w:val="002575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0D16D7"/>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B02CCB"/>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1376AE"/>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oleObject" Target="embeddings/oleObject3.bin"/></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DBBF33-C8C7-46A3-B695-87B5B2D63E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29929</TotalTime>
  <Pages>132</Pages>
  <Words>35682</Words>
  <Characters>192686</Characters>
  <Application>Microsoft Office Word</Application>
  <DocSecurity>0</DocSecurity>
  <Lines>1605</Lines>
  <Paragraphs>455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227913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Filipe</dc:creator>
  <cp:keywords/>
  <dc:description/>
  <cp:lastModifiedBy>Filipe Sustelo</cp:lastModifiedBy>
  <cp:revision>92</cp:revision>
  <dcterms:created xsi:type="dcterms:W3CDTF">2013-07-02T22:53:00Z</dcterms:created>
  <dcterms:modified xsi:type="dcterms:W3CDTF">2014-01-03T12:46:00Z</dcterms:modified>
</cp:coreProperties>
</file>